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3E654520" w:rsidR="004167BF" w:rsidRPr="009245B9" w:rsidRDefault="00AB43AA" w:rsidP="00AB43AA">
      <w:pPr>
        <w:spacing w:after="120"/>
        <w:jc w:val="right"/>
        <w:rPr>
          <w:b/>
          <w:bCs/>
          <w:sz w:val="32"/>
          <w:szCs w:val="32"/>
        </w:rPr>
      </w:pPr>
      <w:r w:rsidRPr="00AB43AA">
        <w:rPr>
          <w:b/>
          <w:bCs/>
          <w:sz w:val="32"/>
          <w:szCs w:val="32"/>
        </w:rPr>
        <w:t>CU-10 — Gestión de Admisión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>
      <w:pPr>
        <w:pStyle w:val="Prrafodelista"/>
        <w:numPr>
          <w:ilvl w:val="0"/>
          <w:numId w:val="1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38025769" w:rsidR="004167BF" w:rsidRPr="005E61D9" w:rsidRDefault="00AB43AA" w:rsidP="00345813">
      <w:pPr>
        <w:spacing w:after="80"/>
        <w:ind w:left="1416"/>
      </w:pPr>
      <w:r w:rsidRPr="00AB43AA">
        <w:rPr>
          <w:b/>
          <w:bCs/>
        </w:rPr>
        <w:t>Objetivo:</w:t>
      </w:r>
      <w:r w:rsidRPr="00AB43AA">
        <w:t xml:space="preserve"> Permitir al personal de admisión registrar citas presenciales (con registro de paciente nuevo si aplica), gestionar la cola de citas pendientes de activación y validar citas mediante código QR.</w:t>
      </w:r>
    </w:p>
    <w:p w14:paraId="1E2529CF" w14:textId="7995B436" w:rsidR="004167BF" w:rsidRPr="005E61D9" w:rsidRDefault="00000000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77934395" w:rsidR="00AE4AA5" w:rsidRPr="005E61D9" w:rsidRDefault="00AB43AA" w:rsidP="00B82DFB">
      <w:pPr>
        <w:spacing w:after="60"/>
        <w:ind w:left="1068" w:firstLine="348"/>
      </w:pPr>
      <w:proofErr w:type="spellStart"/>
      <w:r w:rsidRPr="00AB43AA">
        <w:t>Admisionista</w:t>
      </w:r>
      <w:proofErr w:type="spellEnd"/>
      <w:r w:rsidRPr="00AB43AA">
        <w:t xml:space="preserve"> (rol ADMISSION)</w:t>
      </w:r>
    </w:p>
    <w:p w14:paraId="5A8BA797" w14:textId="77777777" w:rsidR="004167BF" w:rsidRPr="005E61D9" w:rsidRDefault="00000000" w:rsidP="00B82DFB">
      <w:pPr>
        <w:spacing w:after="60"/>
        <w:ind w:left="720" w:firstLine="696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07335F88" w14:textId="067D0BED" w:rsidR="007502D0" w:rsidRPr="007502D0" w:rsidRDefault="00AB43AA">
      <w:pPr>
        <w:numPr>
          <w:ilvl w:val="0"/>
          <w:numId w:val="2"/>
        </w:numPr>
        <w:spacing w:after="80"/>
      </w:pPr>
      <w:r w:rsidRPr="00AB43AA">
        <w:t>Sesión iniciada con rol ADMISSION. El usuario se encuentra en el módulo de Admisión (/</w:t>
      </w:r>
      <w:proofErr w:type="spellStart"/>
      <w:r w:rsidRPr="00AB43AA">
        <w:t>admission</w:t>
      </w:r>
      <w:proofErr w:type="spellEnd"/>
      <w:r w:rsidRPr="00AB43AA">
        <w:t>).</w:t>
      </w:r>
    </w:p>
    <w:p w14:paraId="4BC76ACF" w14:textId="77777777" w:rsidR="00EC00B0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lastRenderedPageBreak/>
        <w:t>Flujo Normal Básico</w:t>
      </w:r>
    </w:p>
    <w:p w14:paraId="7DC01F7A" w14:textId="06E3626C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</w:t>
      </w:r>
      <w:proofErr w:type="spellStart"/>
      <w:r w:rsidRPr="00C651DF">
        <w:t>admisionista</w:t>
      </w:r>
      <w:proofErr w:type="spellEnd"/>
      <w:r w:rsidRPr="00C651DF">
        <w:t xml:space="preserve"> accede al módulo de </w:t>
      </w:r>
      <w:r w:rsidRPr="00C651DF">
        <w:rPr>
          <w:b/>
          <w:bCs/>
        </w:rPr>
        <w:t>Admisión</w:t>
      </w:r>
      <w:r w:rsidRPr="00C651DF">
        <w:t xml:space="preserve"> desde el menú principal.</w:t>
      </w:r>
    </w:p>
    <w:p w14:paraId="4E84848E" w14:textId="5C4376F0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sistema muestra la página con tres pestañas: </w:t>
      </w:r>
      <w:r w:rsidRPr="00C651DF">
        <w:rPr>
          <w:b/>
          <w:bCs/>
        </w:rPr>
        <w:t>Agendar Cita Presencial</w:t>
      </w:r>
      <w:r w:rsidRPr="00C651DF">
        <w:t xml:space="preserve"> (activa por defecto), </w:t>
      </w:r>
      <w:r w:rsidRPr="00C651DF">
        <w:rPr>
          <w:b/>
          <w:bCs/>
        </w:rPr>
        <w:t>Ver Citas</w:t>
      </w:r>
      <w:r w:rsidRPr="00C651DF">
        <w:t xml:space="preserve"> y </w:t>
      </w:r>
      <w:r w:rsidRPr="00C651DF">
        <w:rPr>
          <w:b/>
          <w:bCs/>
        </w:rPr>
        <w:t>Escanear QR</w:t>
      </w:r>
      <w:r w:rsidRPr="00C651DF">
        <w:t>.</w:t>
      </w:r>
    </w:p>
    <w:p w14:paraId="4CDE1187" w14:textId="2336CDC0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</w:t>
      </w:r>
      <w:proofErr w:type="spellStart"/>
      <w:r w:rsidRPr="00C651DF">
        <w:t>admisionista</w:t>
      </w:r>
      <w:proofErr w:type="spellEnd"/>
      <w:r w:rsidRPr="00C651DF">
        <w:t xml:space="preserve"> ingresa el DPI del paciente y sale del campo.</w:t>
      </w:r>
    </w:p>
    <w:p w14:paraId="7E534EFE" w14:textId="50F7C475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sistema no encuentra el DPI en el registro de pacientes, muestra el mensaje </w:t>
      </w:r>
      <w:r w:rsidRPr="00C651DF">
        <w:rPr>
          <w:i/>
          <w:iCs/>
        </w:rPr>
        <w:t>"DPI no registrado"</w:t>
      </w:r>
      <w:r w:rsidRPr="00C651DF">
        <w:t xml:space="preserve"> y habilita todos los campos del formulario para el registro del nuevo paciente. </w:t>
      </w:r>
      <w:r w:rsidRPr="00C651DF">
        <w:rPr>
          <w:b/>
          <w:bCs/>
        </w:rPr>
        <w:t>[FA01]</w:t>
      </w:r>
    </w:p>
    <w:p w14:paraId="5D0A5624" w14:textId="5BE9AB6A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</w:t>
      </w:r>
      <w:proofErr w:type="spellStart"/>
      <w:r w:rsidRPr="00C651DF">
        <w:t>admisionista</w:t>
      </w:r>
      <w:proofErr w:type="spellEnd"/>
      <w:r w:rsidRPr="00C651DF">
        <w:t xml:space="preserve"> completa los datos del paciente:</w:t>
      </w:r>
    </w:p>
    <w:p w14:paraId="70978442" w14:textId="2E61ECCE" w:rsidR="00C651DF" w:rsidRPr="00C651DF" w:rsidRDefault="00C651DF">
      <w:pPr>
        <w:pStyle w:val="Prrafodelista"/>
        <w:numPr>
          <w:ilvl w:val="3"/>
          <w:numId w:val="1"/>
        </w:numPr>
        <w:spacing w:before="240" w:after="80"/>
      </w:pPr>
      <w:r w:rsidRPr="00C651DF">
        <w:t>DPI * — 13 dígitos</w:t>
      </w:r>
    </w:p>
    <w:p w14:paraId="7FB9C85E" w14:textId="4F8CDC96" w:rsidR="00C651DF" w:rsidRPr="00C651DF" w:rsidRDefault="00C651DF">
      <w:pPr>
        <w:pStyle w:val="Prrafodelista"/>
        <w:numPr>
          <w:ilvl w:val="3"/>
          <w:numId w:val="1"/>
        </w:numPr>
        <w:spacing w:before="240" w:after="80"/>
      </w:pPr>
      <w:r w:rsidRPr="00C651DF">
        <w:t>Primer nombre * y segundo nombre</w:t>
      </w:r>
    </w:p>
    <w:p w14:paraId="1548A9AC" w14:textId="4FC77364" w:rsidR="00C651DF" w:rsidRPr="00C651DF" w:rsidRDefault="00C651DF">
      <w:pPr>
        <w:pStyle w:val="Prrafodelista"/>
        <w:numPr>
          <w:ilvl w:val="3"/>
          <w:numId w:val="1"/>
        </w:numPr>
        <w:spacing w:before="240" w:after="80"/>
      </w:pPr>
      <w:r w:rsidRPr="00C651DF">
        <w:t>Primer apellido * y segundo apellido</w:t>
      </w:r>
    </w:p>
    <w:p w14:paraId="1FA1F823" w14:textId="31A2ADA7" w:rsidR="00C651DF" w:rsidRPr="00C651DF" w:rsidRDefault="00C651DF">
      <w:pPr>
        <w:pStyle w:val="Prrafodelista"/>
        <w:numPr>
          <w:ilvl w:val="3"/>
          <w:numId w:val="1"/>
        </w:numPr>
        <w:spacing w:before="240" w:after="80"/>
      </w:pPr>
      <w:r w:rsidRPr="00C651DF">
        <w:t>Fecha de nacimiento *</w:t>
      </w:r>
    </w:p>
    <w:p w14:paraId="23B92996" w14:textId="0BB2C87D" w:rsidR="00C651DF" w:rsidRPr="00C651DF" w:rsidRDefault="00C651DF">
      <w:pPr>
        <w:pStyle w:val="Prrafodelista"/>
        <w:numPr>
          <w:ilvl w:val="3"/>
          <w:numId w:val="1"/>
        </w:numPr>
        <w:spacing w:before="240" w:after="80"/>
      </w:pPr>
      <w:r w:rsidRPr="00C651DF">
        <w:t xml:space="preserve">Género * — </w:t>
      </w:r>
      <w:proofErr w:type="spellStart"/>
      <w:r w:rsidRPr="00C651DF">
        <w:t>select</w:t>
      </w:r>
      <w:proofErr w:type="spellEnd"/>
      <w:r w:rsidRPr="00C651DF">
        <w:t>: Masculino / Femenino / Otro</w:t>
      </w:r>
    </w:p>
    <w:p w14:paraId="117D354A" w14:textId="64C21157" w:rsidR="00C651DF" w:rsidRPr="00C651DF" w:rsidRDefault="00C651DF">
      <w:pPr>
        <w:pStyle w:val="Prrafodelista"/>
        <w:numPr>
          <w:ilvl w:val="3"/>
          <w:numId w:val="1"/>
        </w:numPr>
        <w:spacing w:before="240" w:after="80"/>
      </w:pPr>
      <w:r w:rsidRPr="00C651DF">
        <w:t>Correo electrónico *</w:t>
      </w:r>
    </w:p>
    <w:p w14:paraId="0B720A8A" w14:textId="04201DB6" w:rsidR="00C651DF" w:rsidRPr="00C651DF" w:rsidRDefault="00C651DF">
      <w:pPr>
        <w:pStyle w:val="Prrafodelista"/>
        <w:numPr>
          <w:ilvl w:val="3"/>
          <w:numId w:val="1"/>
        </w:numPr>
        <w:spacing w:before="240" w:after="80"/>
      </w:pPr>
      <w:r w:rsidRPr="00C651DF">
        <w:t>Teléfono * — 8 dígitos</w:t>
      </w:r>
    </w:p>
    <w:p w14:paraId="310AFB84" w14:textId="5F208032" w:rsidR="00C651DF" w:rsidRPr="00C651DF" w:rsidRDefault="00C651DF">
      <w:pPr>
        <w:pStyle w:val="Prrafodelista"/>
        <w:numPr>
          <w:ilvl w:val="3"/>
          <w:numId w:val="1"/>
        </w:numPr>
        <w:spacing w:before="240" w:after="80"/>
      </w:pPr>
      <w:r w:rsidRPr="00C651DF">
        <w:t>NIT, departamento, municipio, zona y dirección — opcionales</w:t>
      </w:r>
    </w:p>
    <w:p w14:paraId="0D5FD750" w14:textId="7CE2D707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</w:t>
      </w:r>
      <w:proofErr w:type="spellStart"/>
      <w:r w:rsidRPr="00C651DF">
        <w:t>admisionista</w:t>
      </w:r>
      <w:proofErr w:type="spellEnd"/>
      <w:r w:rsidRPr="00C651DF">
        <w:t xml:space="preserve"> selecciona la fecha de la cita en el calendario. El sistema bloquea fechas pasadas y días en que todos los doctores tienen días libres registrados.</w:t>
      </w:r>
    </w:p>
    <w:p w14:paraId="19D07086" w14:textId="77777777" w:rsid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sistema carga los slots de horario disponibles para la fecha seleccionada. </w:t>
      </w:r>
    </w:p>
    <w:p w14:paraId="30D3E22B" w14:textId="55CFA3EC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</w:t>
      </w:r>
      <w:proofErr w:type="spellStart"/>
      <w:r w:rsidRPr="00C651DF">
        <w:t>admisionista</w:t>
      </w:r>
      <w:proofErr w:type="spellEnd"/>
      <w:r w:rsidRPr="00C651DF">
        <w:t xml:space="preserve"> selecciona un horario — el sistema reserva ese slot por 10 minutos para la sesión actual.</w:t>
      </w:r>
    </w:p>
    <w:p w14:paraId="4B9857BF" w14:textId="71948227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</w:t>
      </w:r>
      <w:proofErr w:type="spellStart"/>
      <w:r w:rsidRPr="00C651DF">
        <w:t>admisionista</w:t>
      </w:r>
      <w:proofErr w:type="spellEnd"/>
      <w:r w:rsidRPr="00C651DF">
        <w:t xml:space="preserve"> ingresa el motivo de consulta * y hace clic en </w:t>
      </w:r>
      <w:r w:rsidRPr="00C651DF">
        <w:rPr>
          <w:b/>
          <w:bCs/>
        </w:rPr>
        <w:t>"Agendar cita"</w:t>
      </w:r>
      <w:r w:rsidRPr="00C651DF">
        <w:t>.</w:t>
      </w:r>
    </w:p>
    <w:p w14:paraId="2E6B2935" w14:textId="695208DA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sistema crea la cuenta del paciente, registra la cita, genera la factura vinculada y envía correo de confirmación. Muestra: </w:t>
      </w:r>
      <w:r w:rsidRPr="00C651DF">
        <w:rPr>
          <w:i/>
          <w:iCs/>
        </w:rPr>
        <w:t>"Cita agendada exitosamente. El paciente debe pasar a caja para realizar el pago."</w:t>
      </w:r>
    </w:p>
    <w:p w14:paraId="6018A287" w14:textId="0B2A889D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>El paciente realiza el pago en caja (proceso externo al caso de uso).</w:t>
      </w:r>
    </w:p>
    <w:p w14:paraId="59B4E6CA" w14:textId="0D506362" w:rsid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 xml:space="preserve">El </w:t>
      </w:r>
      <w:proofErr w:type="spellStart"/>
      <w:r w:rsidRPr="00C651DF">
        <w:t>admisionista</w:t>
      </w:r>
      <w:proofErr w:type="spellEnd"/>
      <w:r w:rsidRPr="00C651DF">
        <w:t xml:space="preserve"> va a la pestaña </w:t>
      </w:r>
      <w:r w:rsidRPr="00C651DF">
        <w:rPr>
          <w:b/>
          <w:bCs/>
        </w:rPr>
        <w:t>"Escanear QR"</w:t>
      </w:r>
      <w:r w:rsidRPr="00C651DF">
        <w:t xml:space="preserve">, inicia la cámara y escanea el código QR que presenta el paciente. </w:t>
      </w:r>
      <w:r w:rsidRPr="00C651DF">
        <w:rPr>
          <w:b/>
          <w:bCs/>
        </w:rPr>
        <w:t>[FA02]</w:t>
      </w:r>
    </w:p>
    <w:p w14:paraId="2C2011CD" w14:textId="27483D40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lastRenderedPageBreak/>
        <w:t xml:space="preserve">El sistema valida la cita y la activa automáticamente mostrando el resultado en verde. </w:t>
      </w:r>
    </w:p>
    <w:p w14:paraId="6F0EB75E" w14:textId="3B4EAF78" w:rsidR="00C651DF" w:rsidRPr="00C651DF" w:rsidRDefault="00C651DF">
      <w:pPr>
        <w:pStyle w:val="Prrafodelista"/>
        <w:numPr>
          <w:ilvl w:val="2"/>
          <w:numId w:val="1"/>
        </w:numPr>
        <w:spacing w:before="240" w:after="80"/>
      </w:pPr>
      <w:r w:rsidRPr="00C651DF">
        <w:t>El caso de uso termina cuando el paciente ha sido activado y derivado al área de signos vitales.</w:t>
      </w:r>
    </w:p>
    <w:p w14:paraId="7871B10D" w14:textId="470AA5F7" w:rsidR="004167BF" w:rsidRPr="005E61D9" w:rsidRDefault="00000000">
      <w:pPr>
        <w:pStyle w:val="Prrafodelista"/>
        <w:numPr>
          <w:ilvl w:val="1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033310EE" w14:textId="77777777" w:rsidR="005343FF" w:rsidRPr="005343FF" w:rsidRDefault="005343FF" w:rsidP="005343FF">
      <w:pPr>
        <w:spacing w:after="80"/>
        <w:ind w:left="360"/>
        <w:rPr>
          <w:b/>
          <w:bCs/>
        </w:rPr>
      </w:pPr>
      <w:r w:rsidRPr="005343FF">
        <w:rPr>
          <w:b/>
          <w:bCs/>
        </w:rPr>
        <w:t>FA01 — El paciente ya está registrado</w:t>
      </w:r>
    </w:p>
    <w:p w14:paraId="04117993" w14:textId="77777777" w:rsidR="005343FF" w:rsidRDefault="005343FF">
      <w:pPr>
        <w:pStyle w:val="Prrafodelista"/>
        <w:numPr>
          <w:ilvl w:val="0"/>
          <w:numId w:val="8"/>
        </w:numPr>
        <w:spacing w:after="80"/>
      </w:pPr>
      <w:r w:rsidRPr="005343FF">
        <w:t>En el paso 2.3.4, el sistema encuentra el DPI en el registro de pacientes y autocompleta todos los campos de datos personales, los cuales quedan deshabilitados para edición.</w:t>
      </w:r>
    </w:p>
    <w:p w14:paraId="5021BA3B" w14:textId="53C8948D" w:rsidR="005343FF" w:rsidRPr="005343FF" w:rsidRDefault="005343FF">
      <w:pPr>
        <w:pStyle w:val="Prrafodelista"/>
        <w:numPr>
          <w:ilvl w:val="0"/>
          <w:numId w:val="8"/>
        </w:numPr>
        <w:spacing w:after="80"/>
      </w:pPr>
      <w:r w:rsidRPr="005343FF">
        <w:t xml:space="preserve">El </w:t>
      </w:r>
      <w:proofErr w:type="spellStart"/>
      <w:r w:rsidRPr="005343FF">
        <w:t>admisionista</w:t>
      </w:r>
      <w:proofErr w:type="spellEnd"/>
      <w:r w:rsidRPr="005343FF">
        <w:t xml:space="preserve"> continúa </w:t>
      </w:r>
      <w:r>
        <w:t>en</w:t>
      </w:r>
      <w:r w:rsidRPr="005343FF">
        <w:t xml:space="preserve"> el paso 2.3.6</w:t>
      </w:r>
      <w:r>
        <w:t>.</w:t>
      </w:r>
      <w:r w:rsidRPr="005343FF">
        <w:t xml:space="preserve"> </w:t>
      </w:r>
    </w:p>
    <w:p w14:paraId="2C018231" w14:textId="77777777" w:rsidR="005343FF" w:rsidRDefault="005343FF" w:rsidP="007B70C0">
      <w:pPr>
        <w:spacing w:after="80"/>
        <w:ind w:left="360"/>
        <w:rPr>
          <w:b/>
          <w:bCs/>
        </w:rPr>
      </w:pPr>
    </w:p>
    <w:p w14:paraId="7F49689C" w14:textId="77777777" w:rsidR="005343FF" w:rsidRPr="005343FF" w:rsidRDefault="005343FF" w:rsidP="005343FF">
      <w:pPr>
        <w:spacing w:after="80"/>
        <w:ind w:left="360"/>
        <w:rPr>
          <w:b/>
          <w:bCs/>
        </w:rPr>
      </w:pPr>
      <w:r w:rsidRPr="005343FF">
        <w:rPr>
          <w:b/>
          <w:bCs/>
        </w:rPr>
        <w:t>FA02 — El paciente no presenta QR (activación manual)</w:t>
      </w:r>
    </w:p>
    <w:p w14:paraId="3E3F25F4" w14:textId="30C98D57" w:rsidR="005343FF" w:rsidRPr="005343FF" w:rsidRDefault="005343FF">
      <w:pPr>
        <w:pStyle w:val="Prrafodelista"/>
        <w:numPr>
          <w:ilvl w:val="0"/>
          <w:numId w:val="9"/>
        </w:numPr>
        <w:spacing w:after="80"/>
      </w:pPr>
      <w:r w:rsidRPr="005343FF">
        <w:t>En el paso 2.3.1</w:t>
      </w:r>
      <w:r>
        <w:t>2</w:t>
      </w:r>
      <w:r w:rsidRPr="005343FF">
        <w:t>, el paciente no dispone del código QR.</w:t>
      </w:r>
    </w:p>
    <w:p w14:paraId="179FDBA2" w14:textId="3695BA3F" w:rsidR="005343FF" w:rsidRPr="005343FF" w:rsidRDefault="005343FF">
      <w:pPr>
        <w:pStyle w:val="Prrafodelista"/>
        <w:numPr>
          <w:ilvl w:val="0"/>
          <w:numId w:val="9"/>
        </w:numPr>
        <w:spacing w:after="80"/>
      </w:pPr>
      <w:r w:rsidRPr="005343FF">
        <w:t xml:space="preserve">El </w:t>
      </w:r>
      <w:proofErr w:type="spellStart"/>
      <w:r w:rsidRPr="005343FF">
        <w:t>admisionista</w:t>
      </w:r>
      <w:proofErr w:type="spellEnd"/>
      <w:r w:rsidRPr="005343FF">
        <w:t xml:space="preserve"> cambia a la pestaña "Ver Citas". El sistema muestra la cola de admisión con columnas: Fecha, Hora, Paciente, DPI, Doctor, Estado, Pago y Acciones.</w:t>
      </w:r>
    </w:p>
    <w:p w14:paraId="6AB98F18" w14:textId="20435595" w:rsidR="005343FF" w:rsidRPr="005343FF" w:rsidRDefault="005343FF">
      <w:pPr>
        <w:pStyle w:val="Prrafodelista"/>
        <w:numPr>
          <w:ilvl w:val="0"/>
          <w:numId w:val="9"/>
        </w:numPr>
        <w:spacing w:after="80"/>
      </w:pPr>
      <w:r w:rsidRPr="005343FF">
        <w:t xml:space="preserve">Las citas con pago confirmado muestran el botón "Activar" habilitado. Las citas con pago pendiente lo muestran deshabilitado con el mensaje </w:t>
      </w:r>
      <w:r w:rsidRPr="005343FF">
        <w:rPr>
          <w:i/>
          <w:iCs/>
        </w:rPr>
        <w:t>"</w:t>
      </w:r>
      <w:r>
        <w:rPr>
          <w:i/>
          <w:iCs/>
        </w:rPr>
        <w:t>El Paciente debe pagar en caja primero</w:t>
      </w:r>
      <w:r w:rsidRPr="005343FF">
        <w:rPr>
          <w:i/>
          <w:iCs/>
        </w:rPr>
        <w:t>."</w:t>
      </w:r>
    </w:p>
    <w:p w14:paraId="6BB3833A" w14:textId="6E271157" w:rsidR="005343FF" w:rsidRPr="005343FF" w:rsidRDefault="005343FF">
      <w:pPr>
        <w:pStyle w:val="Prrafodelista"/>
        <w:numPr>
          <w:ilvl w:val="0"/>
          <w:numId w:val="9"/>
        </w:numPr>
        <w:spacing w:after="80"/>
      </w:pPr>
      <w:r w:rsidRPr="005343FF">
        <w:t xml:space="preserve">El </w:t>
      </w:r>
      <w:proofErr w:type="spellStart"/>
      <w:r w:rsidRPr="005343FF">
        <w:t>admisionista</w:t>
      </w:r>
      <w:proofErr w:type="spellEnd"/>
      <w:r w:rsidRPr="005343FF">
        <w:t xml:space="preserve"> localiza la cita y hace clic en "Activar".</w:t>
      </w:r>
    </w:p>
    <w:p w14:paraId="2118C1E1" w14:textId="77777777" w:rsidR="005343FF" w:rsidRDefault="005343FF">
      <w:pPr>
        <w:pStyle w:val="Prrafodelista"/>
        <w:numPr>
          <w:ilvl w:val="0"/>
          <w:numId w:val="9"/>
        </w:numPr>
        <w:spacing w:after="80"/>
      </w:pPr>
      <w:r w:rsidRPr="005343FF">
        <w:t xml:space="preserve">El sistema activa la cita, </w:t>
      </w:r>
      <w:proofErr w:type="spellStart"/>
      <w:r w:rsidRPr="005343FF">
        <w:t>transiciona</w:t>
      </w:r>
      <w:proofErr w:type="spellEnd"/>
      <w:r w:rsidRPr="005343FF">
        <w:t xml:space="preserve"> su estado a VITAL_SIGNS y actualiza la lista. </w:t>
      </w:r>
    </w:p>
    <w:p w14:paraId="60BE3D68" w14:textId="0DC4CB2E" w:rsidR="005343FF" w:rsidRPr="005343FF" w:rsidRDefault="005343FF">
      <w:pPr>
        <w:pStyle w:val="Prrafodelista"/>
        <w:numPr>
          <w:ilvl w:val="0"/>
          <w:numId w:val="9"/>
        </w:numPr>
        <w:spacing w:after="80"/>
      </w:pPr>
      <w:r w:rsidRPr="005343FF">
        <w:t>El flujo regresa al paso 2.3.1</w:t>
      </w:r>
      <w:r>
        <w:t>4</w:t>
      </w:r>
      <w:r w:rsidRPr="005343FF">
        <w:t>.</w:t>
      </w:r>
    </w:p>
    <w:p w14:paraId="1CC3E292" w14:textId="68E0BFEA" w:rsidR="004167BF" w:rsidRPr="005E61D9" w:rsidRDefault="00D5445B" w:rsidP="00672914">
      <w:pPr>
        <w:pStyle w:val="Prrafodelista"/>
        <w:numPr>
          <w:ilvl w:val="0"/>
          <w:numId w:val="1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0612CE04" w14:textId="77777777" w:rsidR="005343FF" w:rsidRPr="005343FF" w:rsidRDefault="005343FF">
      <w:pPr>
        <w:pStyle w:val="Prrafodelista"/>
        <w:numPr>
          <w:ilvl w:val="0"/>
          <w:numId w:val="7"/>
        </w:numPr>
        <w:spacing w:after="80"/>
      </w:pPr>
      <w:r w:rsidRPr="005343FF">
        <w:t>El paciente recibe un correo de confirmación con los detalles de la cita.</w:t>
      </w:r>
    </w:p>
    <w:p w14:paraId="1A761691" w14:textId="77777777" w:rsidR="005343FF" w:rsidRPr="005343FF" w:rsidRDefault="005343FF">
      <w:pPr>
        <w:pStyle w:val="Prrafodelista"/>
        <w:numPr>
          <w:ilvl w:val="0"/>
          <w:numId w:val="7"/>
        </w:numPr>
        <w:spacing w:after="80"/>
      </w:pPr>
      <w:r w:rsidRPr="005343FF">
        <w:t>Si el paciente era nuevo, su cuenta queda creada en el sistema con rol PATIENT.</w:t>
      </w:r>
    </w:p>
    <w:p w14:paraId="3F4C8B79" w14:textId="77777777" w:rsidR="005343FF" w:rsidRPr="005343FF" w:rsidRDefault="005343FF">
      <w:pPr>
        <w:pStyle w:val="Prrafodelista"/>
        <w:numPr>
          <w:ilvl w:val="0"/>
          <w:numId w:val="7"/>
        </w:numPr>
        <w:spacing w:after="80"/>
      </w:pPr>
      <w:r w:rsidRPr="005343FF">
        <w:t xml:space="preserve">Tras la activación (por QR o manual), la cita </w:t>
      </w:r>
      <w:proofErr w:type="spellStart"/>
      <w:r w:rsidRPr="005343FF">
        <w:t>transiciona</w:t>
      </w:r>
      <w:proofErr w:type="spellEnd"/>
      <w:r w:rsidRPr="005343FF">
        <w:t xml:space="preserve"> </w:t>
      </w:r>
      <w:proofErr w:type="spellStart"/>
      <w:r w:rsidRPr="005343FF">
        <w:t>a</w:t>
      </w:r>
      <w:proofErr w:type="spellEnd"/>
      <w:r w:rsidRPr="005343FF">
        <w:t xml:space="preserve"> estado VITAL_SIGNS y queda disponible en la cola del área de signos vitales.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672914">
      <w:pPr>
        <w:pStyle w:val="Prrafodelista"/>
        <w:numPr>
          <w:ilvl w:val="0"/>
          <w:numId w:val="7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48C0B4CB" w14:textId="36E98C5D" w:rsidR="005343FF" w:rsidRPr="005343FF" w:rsidRDefault="005343FF">
      <w:pPr>
        <w:pStyle w:val="Prrafodelista"/>
        <w:numPr>
          <w:ilvl w:val="0"/>
          <w:numId w:val="10"/>
        </w:numPr>
        <w:spacing w:after="80"/>
      </w:pPr>
      <w:r w:rsidRPr="005343FF">
        <w:t xml:space="preserve">Solo usuarios autenticados con rol </w:t>
      </w:r>
      <w:r>
        <w:t>(</w:t>
      </w:r>
      <w:r w:rsidRPr="005343FF">
        <w:t>ADMISSION</w:t>
      </w:r>
      <w:r>
        <w:t xml:space="preserve"> y ADMIN)</w:t>
      </w:r>
      <w:r w:rsidRPr="005343FF">
        <w:t xml:space="preserve"> pueden acceder al módulo de admisión.</w:t>
      </w:r>
    </w:p>
    <w:p w14:paraId="23E4B188" w14:textId="0E0BF15C" w:rsidR="005343FF" w:rsidRPr="005343FF" w:rsidRDefault="005343FF">
      <w:pPr>
        <w:pStyle w:val="Prrafodelista"/>
        <w:numPr>
          <w:ilvl w:val="0"/>
          <w:numId w:val="10"/>
        </w:numPr>
        <w:spacing w:after="80"/>
      </w:pPr>
      <w:r w:rsidRPr="005343FF">
        <w:t>El slot de horario seleccionado queda reservado por 10 minutos para la sesión activa. Si el formulario no se completa en ese tiempo, el slot es liberado automáticamente.</w:t>
      </w:r>
    </w:p>
    <w:p w14:paraId="177B6375" w14:textId="7B370579" w:rsidR="005343FF" w:rsidRPr="005343FF" w:rsidRDefault="005343FF">
      <w:pPr>
        <w:pStyle w:val="Prrafodelista"/>
        <w:numPr>
          <w:ilvl w:val="0"/>
          <w:numId w:val="10"/>
        </w:numPr>
        <w:spacing w:after="80"/>
      </w:pPr>
      <w:r w:rsidRPr="005343FF">
        <w:t>El calendario bloquea en tiempo real los días en que todos los doctores tienen días libres registrados, impidiendo agendar citas en esas fechas.</w:t>
      </w:r>
    </w:p>
    <w:p w14:paraId="73A34A0E" w14:textId="08D9F5DC" w:rsidR="005343FF" w:rsidRPr="005343FF" w:rsidRDefault="005343FF">
      <w:pPr>
        <w:pStyle w:val="Prrafodelista"/>
        <w:numPr>
          <w:ilvl w:val="0"/>
          <w:numId w:val="10"/>
        </w:numPr>
        <w:spacing w:after="80"/>
      </w:pPr>
      <w:r w:rsidRPr="005343FF">
        <w:t xml:space="preserve">La activación por QR requiere acceso a la cámara del dispositivo. Si el acceso es denegado, el sistema notifica al </w:t>
      </w:r>
      <w:proofErr w:type="spellStart"/>
      <w:r w:rsidRPr="005343FF">
        <w:t>admisionista</w:t>
      </w:r>
      <w:proofErr w:type="spellEnd"/>
      <w:r w:rsidRPr="005343FF">
        <w:t xml:space="preserve"> para usar la activación manual.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>
      <w:pPr>
        <w:pStyle w:val="Prrafodelista"/>
        <w:numPr>
          <w:ilvl w:val="0"/>
          <w:numId w:val="10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lastRenderedPageBreak/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52677C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179FC"/>
    <w:multiLevelType w:val="hybridMultilevel"/>
    <w:tmpl w:val="2B1650BC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E1334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D53B1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8C6DE7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2A4E7F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DC7921"/>
    <w:multiLevelType w:val="hybridMultilevel"/>
    <w:tmpl w:val="57501518"/>
    <w:lvl w:ilvl="0" w:tplc="100A000F">
      <w:start w:val="1"/>
      <w:numFmt w:val="decimal"/>
      <w:lvlText w:val="%1."/>
      <w:lvlJc w:val="left"/>
      <w:pPr>
        <w:ind w:left="1080" w:hanging="360"/>
      </w:p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2C6EAA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58201148">
    <w:abstractNumId w:val="0"/>
  </w:num>
  <w:num w:numId="2" w16cid:durableId="37047315">
    <w:abstractNumId w:val="2"/>
  </w:num>
  <w:num w:numId="3" w16cid:durableId="1475952834">
    <w:abstractNumId w:val="4"/>
  </w:num>
  <w:num w:numId="4" w16cid:durableId="530654525">
    <w:abstractNumId w:val="7"/>
  </w:num>
  <w:num w:numId="5" w16cid:durableId="2106269325">
    <w:abstractNumId w:val="5"/>
  </w:num>
  <w:num w:numId="6" w16cid:durableId="1341276563">
    <w:abstractNumId w:val="1"/>
  </w:num>
  <w:num w:numId="7" w16cid:durableId="195431296">
    <w:abstractNumId w:val="6"/>
  </w:num>
  <w:num w:numId="8" w16cid:durableId="805245116">
    <w:abstractNumId w:val="3"/>
  </w:num>
  <w:num w:numId="9" w16cid:durableId="1791430792">
    <w:abstractNumId w:val="8"/>
  </w:num>
  <w:num w:numId="10" w16cid:durableId="931010978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056EB2"/>
    <w:rsid w:val="00164757"/>
    <w:rsid w:val="001B3B72"/>
    <w:rsid w:val="001E3BCF"/>
    <w:rsid w:val="00213F66"/>
    <w:rsid w:val="00331FB0"/>
    <w:rsid w:val="00345813"/>
    <w:rsid w:val="003D3DC8"/>
    <w:rsid w:val="004167BF"/>
    <w:rsid w:val="00455118"/>
    <w:rsid w:val="00485535"/>
    <w:rsid w:val="004D06B0"/>
    <w:rsid w:val="00505637"/>
    <w:rsid w:val="005343FF"/>
    <w:rsid w:val="00585D7A"/>
    <w:rsid w:val="005B349A"/>
    <w:rsid w:val="005E61D9"/>
    <w:rsid w:val="00650657"/>
    <w:rsid w:val="00672914"/>
    <w:rsid w:val="006E263E"/>
    <w:rsid w:val="007502D0"/>
    <w:rsid w:val="00795C92"/>
    <w:rsid w:val="007B00F8"/>
    <w:rsid w:val="007B70C0"/>
    <w:rsid w:val="00896FA1"/>
    <w:rsid w:val="008B7646"/>
    <w:rsid w:val="008C7CA5"/>
    <w:rsid w:val="009245B9"/>
    <w:rsid w:val="00A12AD1"/>
    <w:rsid w:val="00AB43AA"/>
    <w:rsid w:val="00AE4AA5"/>
    <w:rsid w:val="00B12280"/>
    <w:rsid w:val="00B82DFB"/>
    <w:rsid w:val="00B84462"/>
    <w:rsid w:val="00C651DF"/>
    <w:rsid w:val="00C71463"/>
    <w:rsid w:val="00CA1040"/>
    <w:rsid w:val="00D05DBF"/>
    <w:rsid w:val="00D37F46"/>
    <w:rsid w:val="00D5445B"/>
    <w:rsid w:val="00E60464"/>
    <w:rsid w:val="00EC0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EC0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4</Pages>
  <Words>705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15</cp:revision>
  <dcterms:created xsi:type="dcterms:W3CDTF">2026-04-11T15:55:00Z</dcterms:created>
  <dcterms:modified xsi:type="dcterms:W3CDTF">2026-05-12T07:35:00Z</dcterms:modified>
</cp:coreProperties>
</file>