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A472" w14:textId="77777777" w:rsidR="00A41446" w:rsidRDefault="00000000" w:rsidP="00E84CDD">
      <w:pPr>
        <w:spacing w:after="60"/>
        <w:rPr>
          <w:rFonts w:eastAsia="宋体"/>
          <w:b/>
          <w:color w:val="0B2545"/>
          <w:sz w:val="44"/>
          <w:lang w:eastAsia="zh-CN"/>
        </w:rPr>
      </w:pPr>
      <w:r>
        <w:rPr>
          <w:b/>
          <w:color w:val="0B2545"/>
          <w:sz w:val="44"/>
        </w:rPr>
        <w:t>FriendZone Interview Questions</w:t>
      </w:r>
    </w:p>
    <w:p w14:paraId="0EAC1938" w14:textId="1A3F4752" w:rsidR="00845E56" w:rsidRPr="00D56187" w:rsidRDefault="00A867A4" w:rsidP="00D56187">
      <w:pPr>
        <w:pStyle w:val="ListParagraph"/>
        <w:numPr>
          <w:ilvl w:val="0"/>
          <w:numId w:val="10"/>
        </w:numPr>
        <w:spacing w:after="60"/>
        <w:rPr>
          <w:rFonts w:ascii="宋体" w:eastAsia="宋体" w:hAnsi="宋体"/>
          <w:sz w:val="19"/>
          <w:lang w:eastAsia="zh-CN"/>
        </w:rPr>
      </w:pPr>
      <w:r>
        <w:t>From your experience, how do new residents usually start connecting with other people in the accommodation?</w:t>
      </w:r>
      <w:r w:rsidR="00DD60D4" w:rsidRPr="00D56187">
        <w:rPr>
          <w:rFonts w:eastAsia="宋体"/>
          <w:lang w:eastAsia="zh-CN"/>
        </w:rPr>
        <w:br/>
      </w:r>
      <w:r w:rsidR="00845E56" w:rsidRPr="00D56187">
        <w:rPr>
          <w:rFonts w:ascii="宋体" w:eastAsia="宋体" w:hAnsi="宋体"/>
          <w:sz w:val="19"/>
          <w:lang w:eastAsia="zh-CN"/>
        </w:rPr>
        <w:t>根据你的观察，你可以谈谈人们是如何在这个小组中建立联系的吗？</w:t>
      </w:r>
    </w:p>
    <w:p w14:paraId="189902E7" w14:textId="1CDECB40" w:rsidR="00D56187" w:rsidRPr="00D56187" w:rsidRDefault="00D56187" w:rsidP="00D56187">
      <w:pPr>
        <w:pStyle w:val="ListParagraph"/>
        <w:spacing w:after="60"/>
        <w:ind w:left="360"/>
        <w:rPr>
          <w:rFonts w:eastAsia="宋体" w:hint="eastAsia"/>
          <w:lang w:eastAsia="zh-CN"/>
        </w:rPr>
      </w:pPr>
      <w:r>
        <w:t xml:space="preserve">Mainly based on shared interests, such as fitness and travel, or shared daily routines, </w:t>
      </w:r>
      <w:r w:rsidRPr="00D56187">
        <w:rPr>
          <w:rFonts w:hint="eastAsia"/>
        </w:rPr>
        <w:t>like</w:t>
      </w:r>
      <w:r>
        <w:t xml:space="preserve"> taking the same class or </w:t>
      </w:r>
      <w:r>
        <w:rPr>
          <w:rFonts w:eastAsia="宋体" w:hint="eastAsia"/>
          <w:lang w:eastAsia="zh-CN"/>
        </w:rPr>
        <w:t>shared common area</w:t>
      </w:r>
      <w:r>
        <w:rPr>
          <w:rFonts w:ascii="宋体" w:eastAsia="宋体" w:hAnsi="宋体" w:hint="eastAsia"/>
          <w:lang w:eastAsia="zh-CN"/>
        </w:rPr>
        <w:t>.</w:t>
      </w:r>
    </w:p>
    <w:p w14:paraId="71AD23B2" w14:textId="77777777" w:rsidR="00D56187" w:rsidRPr="00D56187" w:rsidRDefault="00D56187" w:rsidP="00D56187">
      <w:pPr>
        <w:spacing w:after="60"/>
        <w:rPr>
          <w:rFonts w:eastAsia="宋体" w:hint="eastAsia"/>
          <w:lang w:eastAsia="zh-CN"/>
        </w:rPr>
      </w:pPr>
    </w:p>
    <w:p w14:paraId="3106565D" w14:textId="6E26A4DF" w:rsidR="00DD60D4" w:rsidRPr="00D56187" w:rsidRDefault="00D34CC5" w:rsidP="00D56187">
      <w:pPr>
        <w:pStyle w:val="ListParagraph"/>
        <w:numPr>
          <w:ilvl w:val="0"/>
          <w:numId w:val="10"/>
        </w:numPr>
        <w:rPr>
          <w:rFonts w:ascii="宋体" w:eastAsia="宋体" w:hAnsi="宋体"/>
          <w:sz w:val="19"/>
          <w:lang w:eastAsia="zh-CN"/>
        </w:rPr>
      </w:pPr>
      <w:r w:rsidRPr="00D56187">
        <w:rPr>
          <w:rFonts w:eastAsia="宋体"/>
          <w:lang w:eastAsia="zh-CN"/>
        </w:rPr>
        <w:t>What kinds of social interactions do you commonly observe between residents?</w:t>
      </w:r>
      <w:r w:rsidR="00DD60D4" w:rsidRPr="00D56187">
        <w:rPr>
          <w:rFonts w:eastAsia="宋体"/>
          <w:lang w:eastAsia="zh-CN"/>
        </w:rPr>
        <w:br/>
      </w:r>
      <w:r w:rsidR="00DD60D4" w:rsidRPr="00D56187">
        <w:rPr>
          <w:rFonts w:ascii="宋体" w:eastAsia="宋体" w:hAnsi="宋体"/>
          <w:sz w:val="19"/>
          <w:lang w:eastAsia="zh-CN"/>
        </w:rPr>
        <w:t>你通常会观察到住户之间有哪些类型的社交互动？</w:t>
      </w:r>
    </w:p>
    <w:p w14:paraId="46D16DD3" w14:textId="62B50E67" w:rsidR="00D56187" w:rsidRPr="00D56187" w:rsidRDefault="00D56187" w:rsidP="00D56187">
      <w:pPr>
        <w:pStyle w:val="ListParagraph"/>
        <w:spacing w:after="60"/>
        <w:ind w:left="360"/>
      </w:pPr>
      <w:r>
        <w:t xml:space="preserve">Most of these interactions take place in shared common areas, where residents spend the vast majority of their time simply chatting, though they occasionally play games or </w:t>
      </w:r>
      <w:r>
        <w:rPr>
          <w:rFonts w:eastAsia="宋体" w:hint="eastAsia"/>
          <w:lang w:eastAsia="zh-CN"/>
        </w:rPr>
        <w:t>hold</w:t>
      </w:r>
      <w:r>
        <w:t xml:space="preserve"> parties.</w:t>
      </w:r>
    </w:p>
    <w:p w14:paraId="4FBF04C4" w14:textId="77777777" w:rsidR="00D56187" w:rsidRPr="00D56187" w:rsidRDefault="00D56187" w:rsidP="00D56187">
      <w:pPr>
        <w:pStyle w:val="ListParagraph"/>
        <w:ind w:left="360"/>
        <w:rPr>
          <w:rFonts w:ascii="宋体" w:eastAsia="宋体" w:hAnsi="宋体" w:hint="eastAsia"/>
          <w:sz w:val="19"/>
          <w:lang w:eastAsia="zh-CN"/>
        </w:rPr>
      </w:pPr>
    </w:p>
    <w:p w14:paraId="11D36BA2" w14:textId="57C50E2E" w:rsidR="00247075" w:rsidRPr="00D56187" w:rsidRDefault="00D34CC5" w:rsidP="00D56187">
      <w:pPr>
        <w:pStyle w:val="ListParagraph"/>
        <w:numPr>
          <w:ilvl w:val="0"/>
          <w:numId w:val="10"/>
        </w:numPr>
        <w:spacing w:after="0"/>
        <w:rPr>
          <w:rFonts w:ascii="宋体" w:eastAsia="宋体" w:hAnsi="宋体"/>
          <w:sz w:val="19"/>
          <w:lang w:eastAsia="zh-CN"/>
        </w:rPr>
      </w:pPr>
      <w:r w:rsidRPr="00D56187">
        <w:rPr>
          <w:rFonts w:eastAsia="宋体"/>
          <w:lang w:eastAsia="zh-CN"/>
        </w:rPr>
        <w:t>What kinds of social interactions do you commonly observe between residents?</w:t>
      </w:r>
      <w:r w:rsidR="00247075" w:rsidRPr="00D56187">
        <w:rPr>
          <w:rFonts w:eastAsia="宋体"/>
          <w:lang w:eastAsia="zh-CN"/>
        </w:rPr>
        <w:br/>
      </w:r>
      <w:r w:rsidR="00247075" w:rsidRPr="00D56187">
        <w:rPr>
          <w:rFonts w:ascii="宋体" w:eastAsia="宋体" w:hAnsi="宋体"/>
          <w:sz w:val="19"/>
          <w:lang w:eastAsia="zh-CN"/>
        </w:rPr>
        <w:t>是否有一些特定地点或情境，会让住户更容易彼此互动？</w:t>
      </w:r>
    </w:p>
    <w:p w14:paraId="5F8529EC" w14:textId="77777777" w:rsidR="00BE4107" w:rsidRPr="00BE4107" w:rsidRDefault="00BE4107" w:rsidP="00BE4107">
      <w:pPr>
        <w:pStyle w:val="ListParagraph"/>
        <w:spacing w:after="60"/>
        <w:ind w:left="360"/>
      </w:pPr>
      <w:r>
        <w:t>Common areas and parks near apartment buildings—these are the places where residents interact most closely with one another.</w:t>
      </w:r>
    </w:p>
    <w:p w14:paraId="45AB4D66" w14:textId="77777777" w:rsidR="00D56187" w:rsidRPr="00BE4107" w:rsidRDefault="00D56187" w:rsidP="00D56187">
      <w:pPr>
        <w:pStyle w:val="ListParagraph"/>
        <w:spacing w:after="0"/>
        <w:ind w:left="360"/>
        <w:rPr>
          <w:rFonts w:ascii="宋体" w:eastAsia="宋体" w:hAnsi="宋体" w:hint="eastAsia"/>
          <w:sz w:val="19"/>
          <w:lang w:eastAsia="zh-CN"/>
        </w:rPr>
      </w:pPr>
    </w:p>
    <w:p w14:paraId="4BAEAC28" w14:textId="4326B2A6" w:rsidR="00D34CC5" w:rsidRPr="00BE4107" w:rsidRDefault="00247075" w:rsidP="00BE4107">
      <w:pPr>
        <w:pStyle w:val="ListParagraph"/>
        <w:numPr>
          <w:ilvl w:val="0"/>
          <w:numId w:val="10"/>
        </w:numPr>
        <w:rPr>
          <w:rFonts w:ascii="宋体" w:eastAsia="宋体" w:hAnsi="宋体"/>
          <w:sz w:val="19"/>
          <w:lang w:eastAsia="zh-CN"/>
        </w:rPr>
      </w:pPr>
      <w:r w:rsidRPr="00BE4107">
        <w:rPr>
          <w:rFonts w:eastAsia="宋体"/>
          <w:lang w:eastAsia="zh-CN"/>
        </w:rPr>
        <w:t>What factors seem to make it easier for new residents to connect with others?</w:t>
      </w:r>
      <w:r w:rsidRPr="00BE4107">
        <w:rPr>
          <w:rFonts w:eastAsia="宋体"/>
          <w:lang w:eastAsia="zh-CN"/>
        </w:rPr>
        <w:br/>
      </w:r>
      <w:r w:rsidRPr="00BE4107">
        <w:rPr>
          <w:rFonts w:ascii="宋体" w:eastAsia="宋体" w:hAnsi="宋体"/>
          <w:sz w:val="19"/>
          <w:lang w:eastAsia="zh-CN"/>
        </w:rPr>
        <w:t>哪些因素似乎会让新住户更容易与他人建立联系？</w:t>
      </w:r>
    </w:p>
    <w:p w14:paraId="7B48B605" w14:textId="25787910" w:rsidR="00BE4107" w:rsidRPr="00BE4107" w:rsidRDefault="00BE4107" w:rsidP="00BE4107">
      <w:pPr>
        <w:pStyle w:val="ListParagraph"/>
        <w:spacing w:after="60"/>
        <w:ind w:left="360"/>
      </w:pPr>
      <w:r>
        <w:t>If an apartment offers a wide range of recreational amenities</w:t>
      </w:r>
      <w:r>
        <w:rPr>
          <w:rFonts w:eastAsia="宋体" w:hint="eastAsia"/>
          <w:lang w:eastAsia="zh-CN"/>
        </w:rPr>
        <w:t xml:space="preserve"> </w:t>
      </w:r>
      <w:r>
        <w:t>such as an open rooftop and a gym</w:t>
      </w:r>
      <w:r>
        <w:rPr>
          <w:rFonts w:eastAsia="宋体" w:hint="eastAsia"/>
          <w:lang w:eastAsia="zh-CN"/>
        </w:rPr>
        <w:t xml:space="preserve">, </w:t>
      </w:r>
      <w:r>
        <w:t>it can significantly increase interaction among residents.</w:t>
      </w:r>
    </w:p>
    <w:p w14:paraId="794E1273" w14:textId="77777777" w:rsidR="00BE4107" w:rsidRPr="00BE4107" w:rsidRDefault="00BE4107" w:rsidP="00BE4107">
      <w:pPr>
        <w:pStyle w:val="ListParagraph"/>
        <w:ind w:left="360"/>
        <w:rPr>
          <w:rFonts w:ascii="宋体" w:eastAsia="宋体" w:hAnsi="宋体" w:hint="eastAsia"/>
          <w:sz w:val="19"/>
          <w:lang w:eastAsia="zh-CN"/>
        </w:rPr>
      </w:pPr>
    </w:p>
    <w:p w14:paraId="30C855D6" w14:textId="09ADCE87" w:rsidR="00D34CC5" w:rsidRPr="00BE4107" w:rsidRDefault="00247075" w:rsidP="00BE4107">
      <w:pPr>
        <w:pStyle w:val="ListParagraph"/>
        <w:numPr>
          <w:ilvl w:val="0"/>
          <w:numId w:val="10"/>
        </w:numPr>
        <w:rPr>
          <w:rFonts w:ascii="宋体" w:eastAsia="宋体" w:hAnsi="宋体"/>
          <w:sz w:val="19"/>
          <w:lang w:eastAsia="zh-CN"/>
        </w:rPr>
      </w:pPr>
      <w:r w:rsidRPr="00BE4107">
        <w:rPr>
          <w:rFonts w:eastAsia="宋体"/>
          <w:lang w:eastAsia="zh-CN"/>
        </w:rPr>
        <w:t>What difficulties do residents commonly face when trying to make new social connections?</w:t>
      </w:r>
      <w:r w:rsidRPr="00BE4107">
        <w:rPr>
          <w:rFonts w:eastAsia="宋体"/>
          <w:lang w:eastAsia="zh-CN"/>
        </w:rPr>
        <w:br/>
      </w:r>
      <w:r w:rsidRPr="00BE4107">
        <w:rPr>
          <w:rFonts w:ascii="宋体" w:eastAsia="宋体" w:hAnsi="宋体"/>
          <w:sz w:val="19"/>
          <w:lang w:eastAsia="zh-CN"/>
        </w:rPr>
        <w:t>住户在尝试建立新的社交联系时，通常会遇到哪些困难？</w:t>
      </w:r>
    </w:p>
    <w:p w14:paraId="1457F735" w14:textId="0C2D90FF" w:rsidR="00BE4107" w:rsidRDefault="00BE4107" w:rsidP="00BE4107">
      <w:pPr>
        <w:pStyle w:val="NormalWeb"/>
        <w:ind w:left="360"/>
      </w:pPr>
      <w:r w:rsidRPr="00BE4107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It is more difficult to fit into a group than to make friends </w:t>
      </w:r>
      <w:r>
        <w:rPr>
          <w:rFonts w:ascii="Calibri" w:hAnsi="Calibri" w:cstheme="minorBidi" w:hint="eastAsia"/>
          <w:sz w:val="22"/>
          <w:szCs w:val="22"/>
        </w:rPr>
        <w:t>with individuals</w:t>
      </w:r>
      <w:r w:rsidRPr="00BE4107">
        <w:rPr>
          <w:rFonts w:ascii="Calibri" w:eastAsiaTheme="minorEastAsia" w:hAnsi="Calibri" w:cstheme="minorBidi"/>
          <w:sz w:val="22"/>
          <w:szCs w:val="22"/>
          <w:lang w:eastAsia="en-US"/>
        </w:rPr>
        <w:t>, so small groups in public spaces may discourage new residents from socializing.</w:t>
      </w:r>
    </w:p>
    <w:p w14:paraId="51DF96EC" w14:textId="77777777" w:rsidR="00BE4107" w:rsidRPr="00BE4107" w:rsidRDefault="00BE4107" w:rsidP="00BE4107">
      <w:pPr>
        <w:pStyle w:val="ListParagraph"/>
        <w:ind w:left="360"/>
        <w:rPr>
          <w:rFonts w:ascii="宋体" w:eastAsia="宋体" w:hAnsi="宋体" w:hint="eastAsia"/>
          <w:sz w:val="19"/>
          <w:lang w:eastAsia="zh-CN"/>
        </w:rPr>
      </w:pPr>
    </w:p>
    <w:p w14:paraId="4B814F91" w14:textId="71E2A87F" w:rsidR="00D34CC5" w:rsidRPr="00BE4107" w:rsidRDefault="00247075" w:rsidP="00BE4107">
      <w:pPr>
        <w:pStyle w:val="ListParagraph"/>
        <w:numPr>
          <w:ilvl w:val="0"/>
          <w:numId w:val="10"/>
        </w:numPr>
        <w:rPr>
          <w:rFonts w:ascii="宋体" w:eastAsia="宋体" w:hAnsi="宋体"/>
          <w:sz w:val="19"/>
          <w:lang w:eastAsia="zh-CN"/>
        </w:rPr>
      </w:pPr>
      <w:r w:rsidRPr="00BE4107">
        <w:rPr>
          <w:rFonts w:eastAsia="宋体"/>
          <w:lang w:eastAsia="zh-CN"/>
        </w:rPr>
        <w:t>Do you notice any differences between residents who become socially connected quickly and those who remain more isolated?</w:t>
      </w:r>
      <w:r w:rsidRPr="00BE4107">
        <w:rPr>
          <w:rFonts w:eastAsia="宋体"/>
          <w:sz w:val="19"/>
          <w:lang w:eastAsia="zh-CN"/>
        </w:rPr>
        <w:br/>
      </w:r>
      <w:r w:rsidRPr="00BE4107">
        <w:rPr>
          <w:rFonts w:ascii="宋体" w:eastAsia="宋体" w:hAnsi="宋体"/>
          <w:sz w:val="19"/>
          <w:lang w:eastAsia="zh-CN"/>
        </w:rPr>
        <w:t>你是否注意到，那些很快建立社交联系的住户和较为孤立的住户之间有什么差异？</w:t>
      </w:r>
    </w:p>
    <w:p w14:paraId="39B96793" w14:textId="77777777" w:rsidR="00AF73EE" w:rsidRPr="00AF73EE" w:rsidRDefault="00AF73EE" w:rsidP="00AF73EE">
      <w:pPr>
        <w:pStyle w:val="NormalWeb"/>
        <w:ind w:left="360"/>
        <w:rPr>
          <w:rFonts w:ascii="Calibri" w:eastAsiaTheme="minorEastAsia" w:hAnsi="Calibri" w:cstheme="minorBidi"/>
          <w:sz w:val="22"/>
          <w:szCs w:val="22"/>
          <w:lang w:eastAsia="en-US"/>
        </w:rPr>
      </w:pPr>
      <w:r w:rsidRPr="00AF73EE">
        <w:rPr>
          <w:rFonts w:ascii="Calibri" w:eastAsiaTheme="minorEastAsia" w:hAnsi="Calibri" w:cstheme="minorBidi"/>
          <w:sz w:val="22"/>
          <w:szCs w:val="22"/>
          <w:lang w:eastAsia="en-US"/>
        </w:rPr>
        <w:t>Yes, their willingness to socialize varies. Those who establish social connections quickly are usually more willing to accept invitations to events, so they get to know each other quickly.</w:t>
      </w:r>
    </w:p>
    <w:p w14:paraId="2C5FCA5A" w14:textId="77777777" w:rsidR="00BE4107" w:rsidRPr="00AF73EE" w:rsidRDefault="00BE4107" w:rsidP="00BE4107">
      <w:pPr>
        <w:pStyle w:val="ListParagraph"/>
        <w:ind w:left="360"/>
        <w:rPr>
          <w:rFonts w:ascii="宋体" w:eastAsia="宋体" w:hAnsi="宋体" w:hint="eastAsia"/>
          <w:sz w:val="19"/>
          <w:lang w:eastAsia="zh-CN"/>
        </w:rPr>
      </w:pPr>
    </w:p>
    <w:p w14:paraId="35D1DF1A" w14:textId="7C8BC3D9" w:rsidR="00476131" w:rsidRPr="00AF73EE" w:rsidRDefault="00476131" w:rsidP="00AF73EE">
      <w:pPr>
        <w:pStyle w:val="ListParagraph"/>
        <w:numPr>
          <w:ilvl w:val="0"/>
          <w:numId w:val="10"/>
        </w:numPr>
        <w:spacing w:after="0"/>
        <w:rPr>
          <w:rFonts w:ascii="宋体" w:eastAsia="宋体" w:hAnsi="宋体"/>
          <w:sz w:val="19"/>
          <w:lang w:eastAsia="zh-CN"/>
        </w:rPr>
      </w:pPr>
      <w:r w:rsidRPr="00AF73EE">
        <w:rPr>
          <w:rFonts w:eastAsia="宋体"/>
          <w:lang w:eastAsia="zh-CN"/>
        </w:rPr>
        <w:t>After residents first meet at an event or shared space, what seems to help them maintain that connection afterwards?</w:t>
      </w:r>
      <w:r w:rsidRPr="00AF73EE">
        <w:rPr>
          <w:rFonts w:eastAsia="宋体"/>
          <w:lang w:eastAsia="zh-CN"/>
        </w:rPr>
        <w:br/>
      </w:r>
      <w:r w:rsidRPr="00AF73EE">
        <w:rPr>
          <w:rFonts w:ascii="宋体" w:eastAsia="宋体" w:hAnsi="宋体"/>
          <w:sz w:val="19"/>
          <w:lang w:eastAsia="zh-CN"/>
        </w:rPr>
        <w:t>住户在活动或共享空间中初次见面后，哪些因素似乎有助于他们之后继续保持联系？</w:t>
      </w:r>
    </w:p>
    <w:p w14:paraId="6FB9764B" w14:textId="77777777" w:rsidR="00AF73EE" w:rsidRPr="00AF73EE" w:rsidRDefault="00AF73EE" w:rsidP="00AF73EE">
      <w:pPr>
        <w:pStyle w:val="NormalWeb"/>
        <w:ind w:left="360"/>
        <w:rPr>
          <w:rFonts w:ascii="Calibri" w:eastAsiaTheme="minorEastAsia" w:hAnsi="Calibri" w:cstheme="minorBidi"/>
          <w:sz w:val="22"/>
          <w:szCs w:val="22"/>
          <w:lang w:eastAsia="en-US"/>
        </w:rPr>
      </w:pPr>
      <w:r w:rsidRPr="00AF73EE">
        <w:rPr>
          <w:rFonts w:ascii="Calibri" w:eastAsiaTheme="minorEastAsia" w:hAnsi="Calibri" w:cstheme="minorBidi"/>
          <w:sz w:val="22"/>
          <w:szCs w:val="22"/>
          <w:lang w:eastAsia="en-US"/>
        </w:rPr>
        <w:t>More proactive invitations to activities or opportunities to help each other can help them stay in touch afterward.</w:t>
      </w:r>
    </w:p>
    <w:p w14:paraId="4050F31F" w14:textId="77777777" w:rsidR="00AF73EE" w:rsidRPr="00AF73EE" w:rsidRDefault="00AF73EE" w:rsidP="00AF73EE">
      <w:pPr>
        <w:pStyle w:val="ListParagraph"/>
        <w:spacing w:after="0"/>
        <w:ind w:left="360"/>
        <w:rPr>
          <w:rFonts w:ascii="宋体" w:eastAsia="宋体" w:hAnsi="宋体" w:hint="eastAsia"/>
          <w:sz w:val="19"/>
          <w:lang w:eastAsia="zh-CN"/>
        </w:rPr>
      </w:pPr>
    </w:p>
    <w:p w14:paraId="3E65A951" w14:textId="4630A831" w:rsidR="00D34CC5" w:rsidRPr="00AF73EE" w:rsidRDefault="00476131" w:rsidP="00AF73EE">
      <w:pPr>
        <w:pStyle w:val="ListParagraph"/>
        <w:numPr>
          <w:ilvl w:val="0"/>
          <w:numId w:val="10"/>
        </w:numPr>
        <w:rPr>
          <w:rFonts w:ascii="宋体" w:eastAsia="宋体" w:hAnsi="宋体"/>
          <w:sz w:val="19"/>
          <w:lang w:eastAsia="zh-CN"/>
        </w:rPr>
      </w:pPr>
      <w:r w:rsidRPr="00AF73EE">
        <w:rPr>
          <w:rFonts w:eastAsia="宋体"/>
          <w:lang w:eastAsia="zh-CN"/>
        </w:rPr>
        <w:t>If you could change or introduce something in the accommodation to help residents form and maintain social connections, what would it be?</w:t>
      </w:r>
      <w:r w:rsidRPr="00AF73EE">
        <w:rPr>
          <w:rFonts w:eastAsia="宋体"/>
          <w:sz w:val="19"/>
          <w:lang w:eastAsia="zh-CN"/>
        </w:rPr>
        <w:br/>
      </w:r>
      <w:r w:rsidRPr="00AF73EE">
        <w:rPr>
          <w:rFonts w:ascii="宋体" w:eastAsia="宋体" w:hAnsi="宋体"/>
          <w:sz w:val="19"/>
          <w:lang w:eastAsia="zh-CN"/>
        </w:rPr>
        <w:t>如果你可以在住宿环境中改变或引入某些东西，来帮助住户建立并维持社交联系，你会选择什么？</w:t>
      </w:r>
    </w:p>
    <w:p w14:paraId="5A591ACB" w14:textId="4D35EA7C" w:rsidR="00F57B7E" w:rsidRPr="00F57B7E" w:rsidRDefault="00F57B7E" w:rsidP="00F57B7E">
      <w:pPr>
        <w:pStyle w:val="NormalWeb"/>
        <w:ind w:left="360"/>
        <w:rPr>
          <w:rFonts w:ascii="Calibri" w:eastAsiaTheme="minorEastAsia" w:hAnsi="Calibri" w:cstheme="minorBidi"/>
          <w:sz w:val="22"/>
          <w:szCs w:val="22"/>
          <w:lang w:eastAsia="en-US"/>
        </w:rPr>
      </w:pPr>
      <w:r w:rsidRPr="00F57B7E">
        <w:rPr>
          <w:rFonts w:ascii="Calibri" w:eastAsiaTheme="minorEastAsia" w:hAnsi="Calibri" w:cstheme="minorBidi"/>
          <w:sz w:val="22"/>
          <w:szCs w:val="22"/>
          <w:lang w:eastAsia="en-US"/>
        </w:rPr>
        <w:t>Enhance the recreational aspects of public spaces by adding more social activities</w:t>
      </w:r>
      <w:r>
        <w:rPr>
          <w:rFonts w:ascii="Calibri" w:hAnsi="Calibri" w:cstheme="minorBidi" w:hint="eastAsia"/>
          <w:sz w:val="22"/>
          <w:szCs w:val="22"/>
        </w:rPr>
        <w:t xml:space="preserve">, </w:t>
      </w:r>
      <w:r w:rsidRPr="00F57B7E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such as </w:t>
      </w:r>
      <w:r>
        <w:rPr>
          <w:rFonts w:ascii="Calibri" w:hAnsi="Calibri" w:cstheme="minorBidi" w:hint="eastAsia"/>
          <w:sz w:val="22"/>
          <w:szCs w:val="22"/>
        </w:rPr>
        <w:t>table</w:t>
      </w:r>
      <w:r w:rsidRPr="00F57B7E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 games and video </w:t>
      </w:r>
      <w:r>
        <w:rPr>
          <w:rFonts w:ascii="Calibri" w:hAnsi="Calibri" w:cstheme="minorBidi" w:hint="eastAsia"/>
          <w:sz w:val="22"/>
          <w:szCs w:val="22"/>
        </w:rPr>
        <w:t xml:space="preserve">tapes </w:t>
      </w:r>
      <w:r w:rsidRPr="00F57B7E">
        <w:rPr>
          <w:rFonts w:ascii="Calibri" w:eastAsiaTheme="minorEastAsia" w:hAnsi="Calibri" w:cstheme="minorBidi"/>
          <w:sz w:val="22"/>
          <w:szCs w:val="22"/>
          <w:lang w:eastAsia="en-US"/>
        </w:rPr>
        <w:t>to encourage resident participation.</w:t>
      </w:r>
    </w:p>
    <w:p w14:paraId="56E910A7" w14:textId="77777777" w:rsidR="00AF73EE" w:rsidRPr="00F57B7E" w:rsidRDefault="00AF73EE" w:rsidP="00AF73EE">
      <w:pPr>
        <w:pStyle w:val="ListParagraph"/>
        <w:ind w:left="360"/>
        <w:rPr>
          <w:rFonts w:ascii="宋体" w:eastAsia="宋体" w:hAnsi="宋体" w:hint="eastAsia"/>
          <w:sz w:val="19"/>
          <w:lang w:eastAsia="zh-CN"/>
        </w:rPr>
      </w:pPr>
    </w:p>
    <w:p w14:paraId="25E56445" w14:textId="1E724E0B" w:rsidR="00476131" w:rsidRPr="00F57B7E" w:rsidRDefault="00476131" w:rsidP="00F57B7E">
      <w:pPr>
        <w:pStyle w:val="ListParagraph"/>
        <w:numPr>
          <w:ilvl w:val="0"/>
          <w:numId w:val="10"/>
        </w:numPr>
        <w:spacing w:after="0"/>
        <w:rPr>
          <w:rFonts w:ascii="宋体" w:eastAsia="宋体" w:hAnsi="宋体"/>
          <w:sz w:val="19"/>
          <w:lang w:eastAsia="zh-CN"/>
        </w:rPr>
      </w:pPr>
      <w:r w:rsidRPr="00F57B7E">
        <w:rPr>
          <w:rFonts w:eastAsia="宋体"/>
          <w:lang w:eastAsia="zh-CN"/>
        </w:rPr>
        <w:t>Which of these activities seem to work well, and which seem to be less effective? Why?</w:t>
      </w:r>
      <w:r w:rsidRPr="00F57B7E">
        <w:rPr>
          <w:rFonts w:eastAsia="宋体"/>
          <w:lang w:eastAsia="zh-CN"/>
        </w:rPr>
        <w:br/>
      </w:r>
      <w:r w:rsidRPr="00F57B7E">
        <w:rPr>
          <w:rFonts w:ascii="宋体" w:eastAsia="宋体" w:hAnsi="宋体"/>
          <w:sz w:val="19"/>
          <w:lang w:eastAsia="zh-CN"/>
        </w:rPr>
        <w:t>这些活动中，哪些看起来效果较好？哪些效果较不明显？为什么？</w:t>
      </w:r>
    </w:p>
    <w:p w14:paraId="349D9544" w14:textId="059AF69D" w:rsidR="005B4599" w:rsidRPr="005B4599" w:rsidRDefault="005B4599" w:rsidP="005B4599">
      <w:pPr>
        <w:pStyle w:val="NormalWeb"/>
        <w:ind w:left="360"/>
        <w:rPr>
          <w:rFonts w:ascii="Calibri" w:eastAsiaTheme="minorEastAsia" w:hAnsi="Calibri" w:cstheme="minorBidi"/>
          <w:sz w:val="22"/>
          <w:szCs w:val="22"/>
          <w:lang w:eastAsia="en-US"/>
        </w:rPr>
      </w:pPr>
      <w:r>
        <w:rPr>
          <w:rFonts w:ascii="Calibri" w:hAnsi="Calibri" w:cstheme="minorBidi" w:hint="eastAsia"/>
          <w:sz w:val="22"/>
          <w:szCs w:val="22"/>
        </w:rPr>
        <w:t>R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ecreational activities </w:t>
      </w:r>
      <w:r>
        <w:rPr>
          <w:rFonts w:ascii="Calibri" w:hAnsi="Calibri" w:cstheme="minorBidi" w:hint="eastAsia"/>
          <w:sz w:val="22"/>
          <w:szCs w:val="22"/>
        </w:rPr>
        <w:t>may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 encourage </w:t>
      </w:r>
      <w:r>
        <w:rPr>
          <w:rFonts w:ascii="Calibri" w:hAnsi="Calibri" w:cstheme="minorBidi" w:hint="eastAsia"/>
          <w:sz w:val="22"/>
          <w:szCs w:val="22"/>
        </w:rPr>
        <w:t>outgoing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 residents to take the initiative in inviting other residents for the first time</w:t>
      </w:r>
      <w:r>
        <w:rPr>
          <w:rFonts w:ascii="Calibri" w:hAnsi="Calibri" w:cstheme="minorBidi" w:hint="eastAsia"/>
          <w:sz w:val="22"/>
          <w:szCs w:val="22"/>
        </w:rPr>
        <w:t>. However,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 whether these activities </w:t>
      </w:r>
      <w:r>
        <w:rPr>
          <w:rFonts w:ascii="Calibri" w:hAnsi="Calibri" w:cstheme="minorBidi" w:hint="eastAsia"/>
          <w:sz w:val="22"/>
          <w:szCs w:val="22"/>
        </w:rPr>
        <w:t>actually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 increase participation among other residents largely</w:t>
      </w:r>
      <w:r>
        <w:rPr>
          <w:rFonts w:ascii="Calibri" w:hAnsi="Calibri" w:cstheme="minorBidi" w:hint="eastAsia"/>
          <w:sz w:val="22"/>
          <w:szCs w:val="22"/>
        </w:rPr>
        <w:t xml:space="preserve"> 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>depends on their</w:t>
      </w:r>
      <w:r>
        <w:rPr>
          <w:rFonts w:ascii="Calibri" w:hAnsi="Calibri" w:cstheme="minorBidi" w:hint="eastAsia"/>
          <w:sz w:val="22"/>
          <w:szCs w:val="22"/>
        </w:rPr>
        <w:t xml:space="preserve"> own</w:t>
      </w:r>
      <w:r w:rsidRPr="005B4599">
        <w:rPr>
          <w:rFonts w:ascii="Calibri" w:eastAsiaTheme="minorEastAsia" w:hAnsi="Calibri" w:cstheme="minorBidi"/>
          <w:sz w:val="22"/>
          <w:szCs w:val="22"/>
          <w:lang w:eastAsia="en-US"/>
        </w:rPr>
        <w:t xml:space="preserve"> interests and attitudes toward making friends.</w:t>
      </w:r>
    </w:p>
    <w:p w14:paraId="153146B5" w14:textId="77777777" w:rsidR="00F57B7E" w:rsidRPr="005B4599" w:rsidRDefault="00F57B7E" w:rsidP="00F57B7E">
      <w:pPr>
        <w:pStyle w:val="ListParagraph"/>
        <w:spacing w:after="0"/>
        <w:ind w:left="360"/>
        <w:rPr>
          <w:rFonts w:ascii="宋体" w:eastAsia="宋体" w:hAnsi="宋体" w:hint="eastAsia"/>
          <w:sz w:val="19"/>
          <w:lang w:eastAsia="zh-CN"/>
        </w:rPr>
      </w:pPr>
    </w:p>
    <w:sectPr w:rsidR="00F57B7E" w:rsidRPr="005B4599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5F22" w14:textId="77777777" w:rsidR="00666897" w:rsidRDefault="00666897">
      <w:pPr>
        <w:spacing w:after="0" w:line="240" w:lineRule="auto"/>
      </w:pPr>
      <w:r>
        <w:separator/>
      </w:r>
    </w:p>
  </w:endnote>
  <w:endnote w:type="continuationSeparator" w:id="0">
    <w:p w14:paraId="6A2978E2" w14:textId="77777777" w:rsidR="00666897" w:rsidRDefault="00666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3A85" w14:textId="77777777" w:rsidR="00B173AE" w:rsidRDefault="00000000">
    <w:pPr>
      <w:pStyle w:val="Footer"/>
      <w:jc w:val="center"/>
    </w:pPr>
    <w:r>
      <w:rPr>
        <w:color w:val="555555"/>
        <w:sz w:val="18"/>
      </w:rPr>
      <w:t>FriendZone interview questions - bilingual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F251" w14:textId="77777777" w:rsidR="00666897" w:rsidRDefault="00666897">
      <w:pPr>
        <w:spacing w:after="0" w:line="240" w:lineRule="auto"/>
      </w:pPr>
      <w:r>
        <w:separator/>
      </w:r>
    </w:p>
  </w:footnote>
  <w:footnote w:type="continuationSeparator" w:id="0">
    <w:p w14:paraId="34AD83AD" w14:textId="77777777" w:rsidR="00666897" w:rsidRDefault="00666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A9610A"/>
    <w:multiLevelType w:val="hybridMultilevel"/>
    <w:tmpl w:val="858817A8"/>
    <w:lvl w:ilvl="0" w:tplc="BE7AFC1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3533834">
    <w:abstractNumId w:val="8"/>
  </w:num>
  <w:num w:numId="2" w16cid:durableId="1212577547">
    <w:abstractNumId w:val="6"/>
  </w:num>
  <w:num w:numId="3" w16cid:durableId="1730886074">
    <w:abstractNumId w:val="5"/>
  </w:num>
  <w:num w:numId="4" w16cid:durableId="1468813140">
    <w:abstractNumId w:val="4"/>
  </w:num>
  <w:num w:numId="5" w16cid:durableId="1207640504">
    <w:abstractNumId w:val="7"/>
  </w:num>
  <w:num w:numId="6" w16cid:durableId="947853491">
    <w:abstractNumId w:val="3"/>
  </w:num>
  <w:num w:numId="7" w16cid:durableId="1376663791">
    <w:abstractNumId w:val="2"/>
  </w:num>
  <w:num w:numId="8" w16cid:durableId="567300254">
    <w:abstractNumId w:val="1"/>
  </w:num>
  <w:num w:numId="9" w16cid:durableId="10305727">
    <w:abstractNumId w:val="0"/>
  </w:num>
  <w:num w:numId="10" w16cid:durableId="100343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53F"/>
    <w:rsid w:val="0015074B"/>
    <w:rsid w:val="00247075"/>
    <w:rsid w:val="0029639D"/>
    <w:rsid w:val="002C66AE"/>
    <w:rsid w:val="00326F90"/>
    <w:rsid w:val="00476131"/>
    <w:rsid w:val="005B4599"/>
    <w:rsid w:val="00666897"/>
    <w:rsid w:val="00845E56"/>
    <w:rsid w:val="0087199F"/>
    <w:rsid w:val="00A41446"/>
    <w:rsid w:val="00A867A4"/>
    <w:rsid w:val="00AA1D8D"/>
    <w:rsid w:val="00AF73EE"/>
    <w:rsid w:val="00B173AE"/>
    <w:rsid w:val="00B47730"/>
    <w:rsid w:val="00BE4107"/>
    <w:rsid w:val="00C67FE8"/>
    <w:rsid w:val="00CB0664"/>
    <w:rsid w:val="00D34CC5"/>
    <w:rsid w:val="00D56187"/>
    <w:rsid w:val="00DD60D4"/>
    <w:rsid w:val="00E84CDD"/>
    <w:rsid w:val="00F57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88A1"/>
  <w14:defaultImageDpi w14:val="300"/>
  <w15:docId w15:val="{D33FD5D2-D569-42E1-98A6-C8EC6AE4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618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773</Words>
  <Characters>1957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Diyuan Geng</cp:lastModifiedBy>
  <cp:revision>2</cp:revision>
  <dcterms:created xsi:type="dcterms:W3CDTF">2026-08-26T10:25:00Z</dcterms:created>
  <dcterms:modified xsi:type="dcterms:W3CDTF">2026-08-26T10:25:00Z</dcterms:modified>
  <cp:category/>
</cp:coreProperties>
</file>