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sz w:val="52"/>
          <w:szCs w:val="52"/>
        </w:rPr>
      </w:pPr>
      <w:bookmarkStart w:id="20" w:name="_GoBack"/>
      <w:bookmarkEnd w:id="20"/>
    </w:p>
    <w:p>
      <w:pPr>
        <w:spacing w:line="360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网络空间安全学院</w:t>
      </w:r>
    </w:p>
    <w:p>
      <w:pPr>
        <w:spacing w:line="360" w:lineRule="auto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数字图像处理课</w:t>
      </w:r>
      <w:r>
        <w:rPr>
          <w:sz w:val="52"/>
          <w:szCs w:val="52"/>
        </w:rPr>
        <w:t>程设计报告</w:t>
      </w:r>
    </w:p>
    <w:p>
      <w:pPr>
        <w:spacing w:line="360" w:lineRule="auto"/>
        <w:rPr>
          <w:sz w:val="96"/>
          <w:szCs w:val="96"/>
        </w:rPr>
      </w:pPr>
    </w:p>
    <w:p>
      <w:pPr>
        <w:spacing w:line="360" w:lineRule="auto"/>
        <w:jc w:val="center"/>
        <w:rPr>
          <w:sz w:val="64"/>
          <w:szCs w:val="64"/>
        </w:rPr>
      </w:pPr>
    </w:p>
    <w:p>
      <w:pPr>
        <w:spacing w:line="360" w:lineRule="auto"/>
        <w:jc w:val="center"/>
        <w:rPr>
          <w:sz w:val="56"/>
          <w:szCs w:val="72"/>
        </w:rPr>
      </w:pPr>
      <w:r>
        <w:rPr>
          <w:rFonts w:hint="eastAsia"/>
          <w:sz w:val="56"/>
          <w:szCs w:val="72"/>
        </w:rPr>
        <w:t>车牌自动识别算法的设计与实现</w:t>
      </w:r>
    </w:p>
    <w:p>
      <w:pPr>
        <w:spacing w:line="360" w:lineRule="auto"/>
        <w:rPr>
          <w:sz w:val="96"/>
          <w:szCs w:val="96"/>
        </w:rPr>
      </w:pPr>
    </w:p>
    <w:p>
      <w:pPr>
        <w:spacing w:line="360" w:lineRule="auto"/>
        <w:jc w:val="left"/>
        <w:rPr>
          <w:sz w:val="96"/>
          <w:szCs w:val="96"/>
        </w:rPr>
      </w:pPr>
    </w:p>
    <w:tbl>
      <w:tblPr>
        <w:tblStyle w:val="13"/>
        <w:tblW w:w="8333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2337"/>
        <w:gridCol w:w="1838"/>
        <w:gridCol w:w="23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vAlign w:val="bottom"/>
          </w:tcPr>
          <w:p>
            <w:pPr>
              <w:ind w:right="462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姓名</w:t>
            </w:r>
            <w:r>
              <w:rPr>
                <w:rFonts w:hint="default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37" w:type="dxa"/>
            <w:tcBorders>
              <w:bottom w:val="single" w:color="auto" w:sz="4" w:space="0"/>
            </w:tcBorders>
          </w:tcPr>
          <w:p>
            <w:pPr>
              <w:rPr>
                <w:rFonts w:hint="eastAsia" w:eastAsia="宋体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杨建源</w:t>
            </w:r>
          </w:p>
        </w:tc>
        <w:tc>
          <w:tcPr>
            <w:tcW w:w="1838" w:type="dxa"/>
            <w:vAlign w:val="bottom"/>
          </w:tcPr>
          <w:p>
            <w:pPr>
              <w:ind w:right="462" w:rightChars="0"/>
            </w:pPr>
            <w:r>
              <w:rPr>
                <w:rFonts w:hint="eastAsia"/>
                <w:sz w:val="28"/>
                <w:szCs w:val="28"/>
              </w:rPr>
              <w:t>姓名</w:t>
            </w:r>
            <w:r>
              <w:rPr>
                <w:rFonts w:hint="default"/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20" w:type="dxa"/>
            <w:tcBorders>
              <w:bottom w:val="single" w:color="auto" w:sz="4" w:space="0"/>
            </w:tcBorders>
          </w:tcPr>
          <w:p>
            <w:pPr>
              <w:rPr>
                <w:rFonts w:hint="default" w:eastAsia="宋体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陈钿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tcBorders>
              <w:bottom w:val="nil"/>
            </w:tcBorders>
            <w:vAlign w:val="bottom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学号</w:t>
            </w:r>
            <w:r>
              <w:rPr>
                <w:rFonts w:hint="default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37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default" w:eastAsia="宋体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201741404250</w:t>
            </w:r>
          </w:p>
        </w:tc>
        <w:tc>
          <w:tcPr>
            <w:tcW w:w="1838" w:type="dxa"/>
            <w:tcBorders>
              <w:bottom w:val="nil"/>
            </w:tcBorders>
            <w:vAlign w:val="bottom"/>
          </w:tcPr>
          <w:p>
            <w:r>
              <w:rPr>
                <w:rFonts w:hint="eastAsia"/>
                <w:sz w:val="28"/>
                <w:szCs w:val="28"/>
              </w:rPr>
              <w:t>学号</w:t>
            </w:r>
            <w:r>
              <w:rPr>
                <w:rFonts w:hint="default"/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eastAsia" w:eastAsia="宋体"/>
                <w:color w:val="FF0000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tcBorders>
              <w:top w:val="nil"/>
              <w:bottom w:val="nil"/>
            </w:tcBorders>
            <w:vAlign w:val="bottom"/>
          </w:tcPr>
          <w:p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2337" w:type="dxa"/>
            <w:tcBorders>
              <w:top w:val="single" w:color="auto" w:sz="4" w:space="0"/>
              <w:bottom w:val="nil"/>
            </w:tcBorders>
          </w:tcPr>
          <w:p>
            <w:pPr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nil"/>
              <w:bottom w:val="nil"/>
            </w:tcBorders>
            <w:vAlign w:val="bottom"/>
          </w:tcPr>
          <w:p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2320" w:type="dxa"/>
            <w:tcBorders>
              <w:top w:val="single" w:color="auto" w:sz="4" w:space="0"/>
              <w:bottom w:val="nil"/>
            </w:tcBorders>
          </w:tcPr>
          <w:p>
            <w:pPr>
              <w:rPr>
                <w:color w:val="FF0000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tcBorders>
              <w:top w:val="nil"/>
            </w:tcBorders>
            <w:vAlign w:val="bottom"/>
          </w:tcPr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</w:rPr>
              <w:t>日期：</w:t>
            </w:r>
          </w:p>
        </w:tc>
        <w:tc>
          <w:tcPr>
            <w:tcW w:w="2337" w:type="dxa"/>
            <w:tcBorders>
              <w:top w:val="nil"/>
              <w:bottom w:val="single" w:color="auto" w:sz="4" w:space="0"/>
            </w:tcBorders>
          </w:tcPr>
          <w:p>
            <w:pPr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nil"/>
              <w:bottom w:val="single" w:color="auto" w:sz="4" w:space="0"/>
            </w:tcBorders>
            <w:vAlign w:val="bottom"/>
          </w:tcPr>
          <w:p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2320" w:type="dxa"/>
            <w:tcBorders>
              <w:top w:val="nil"/>
              <w:bottom w:val="nil"/>
            </w:tcBorders>
          </w:tcPr>
          <w:p>
            <w:pPr>
              <w:rPr>
                <w:color w:val="FF0000"/>
                <w:sz w:val="28"/>
                <w:szCs w:val="28"/>
              </w:rPr>
            </w:pPr>
          </w:p>
        </w:tc>
      </w:tr>
    </w:tbl>
    <w:p>
      <w:pPr>
        <w:rPr>
          <w:sz w:val="28"/>
          <w:szCs w:val="28"/>
        </w:rPr>
      </w:pPr>
    </w:p>
    <w:p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宋体" w:hAnsi="宋体" w:eastAsia="宋体" w:cs="宋体"/>
          <w:color w:val="auto"/>
          <w:sz w:val="24"/>
          <w:szCs w:val="24"/>
          <w:lang w:val="zh-CN"/>
        </w:rPr>
        <w:id w:val="2082028023"/>
      </w:sdtPr>
      <w:sdtEndPr>
        <w:rPr>
          <w:rFonts w:ascii="宋体" w:hAnsi="宋体" w:eastAsia="宋体" w:cs="宋体"/>
          <w:b/>
          <w:bCs/>
          <w:color w:val="auto"/>
          <w:sz w:val="24"/>
          <w:szCs w:val="24"/>
          <w:lang w:val="zh-CN"/>
        </w:rPr>
      </w:sdtEndPr>
      <w:sdtContent>
        <w:p>
          <w:pPr>
            <w:pStyle w:val="20"/>
            <w:spacing w:line="360" w:lineRule="auto"/>
          </w:pPr>
          <w:r>
            <w:rPr>
              <w:lang w:val="zh-CN"/>
            </w:rPr>
            <w:t>目录</w:t>
          </w:r>
        </w:p>
        <w:p>
          <w:pPr>
            <w:pStyle w:val="9"/>
            <w:tabs>
              <w:tab w:val="right" w:leader="dot" w:pos="936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_Toc270294099 </w:instrText>
          </w:r>
          <w:r>
            <w:fldChar w:fldCharType="separate"/>
          </w:r>
          <w:r>
            <w:rPr>
              <w:rFonts w:hint="eastAsia"/>
              <w:szCs w:val="32"/>
            </w:rPr>
            <w:t>一、设计任务说明</w:t>
          </w:r>
          <w:r>
            <w:tab/>
          </w:r>
          <w:r>
            <w:fldChar w:fldCharType="begin"/>
          </w:r>
          <w:r>
            <w:instrText xml:space="preserve"> PAGEREF _Toc270294099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_Toc905008488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28"/>
            </w:rPr>
            <w:t>1.1 课程设计任务</w:t>
          </w:r>
          <w:r>
            <w:tab/>
          </w:r>
          <w:r>
            <w:fldChar w:fldCharType="begin"/>
          </w:r>
          <w:r>
            <w:instrText xml:space="preserve"> PAGEREF _Toc905008488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_Toc1998469762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28"/>
            </w:rPr>
            <w:t>1.2 开发该系统软件环境及使用的技术说明</w:t>
          </w:r>
          <w:r>
            <w:tab/>
          </w:r>
          <w:r>
            <w:fldChar w:fldCharType="begin"/>
          </w:r>
          <w:r>
            <w:instrText xml:space="preserve"> PAGEREF _Toc1998469762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_Toc1637050854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2"/>
            </w:rPr>
            <w:t>二、系统设计</w:t>
          </w:r>
          <w:r>
            <w:tab/>
          </w:r>
          <w:r>
            <w:fldChar w:fldCharType="begin"/>
          </w:r>
          <w:r>
            <w:instrText xml:space="preserve"> PAGEREF _Toc1637050854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_Toc353217814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28"/>
            </w:rPr>
            <w:t>2.1 系统基本工作流程</w:t>
          </w:r>
          <w:r>
            <w:tab/>
          </w:r>
          <w:r>
            <w:fldChar w:fldCharType="begin"/>
          </w:r>
          <w:r>
            <w:instrText xml:space="preserve"> PAGEREF _Toc353217814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_Toc886999590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28"/>
            </w:rPr>
            <w:t>2.2</w:t>
          </w:r>
          <w:r>
            <w:rPr>
              <w:szCs w:val="28"/>
            </w:rPr>
            <w:t xml:space="preserve"> </w:t>
          </w:r>
          <w:r>
            <w:rPr>
              <w:rFonts w:hint="eastAsia"/>
              <w:szCs w:val="28"/>
            </w:rPr>
            <w:t>图像分割算法设计</w:t>
          </w:r>
          <w:r>
            <w:tab/>
          </w:r>
          <w:r>
            <w:fldChar w:fldCharType="begin"/>
          </w:r>
          <w:r>
            <w:instrText xml:space="preserve"> PAGEREF _Toc886999590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_Toc2118115303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28"/>
            </w:rPr>
            <w:t>2.3</w:t>
          </w:r>
          <w:r>
            <w:rPr>
              <w:szCs w:val="28"/>
            </w:rPr>
            <w:t xml:space="preserve"> </w:t>
          </w:r>
          <w:r>
            <w:rPr>
              <w:rFonts w:hint="eastAsia"/>
              <w:szCs w:val="28"/>
            </w:rPr>
            <w:t>图像增强算法设计</w:t>
          </w:r>
          <w:r>
            <w:tab/>
          </w:r>
          <w:r>
            <w:fldChar w:fldCharType="begin"/>
          </w:r>
          <w:r>
            <w:instrText xml:space="preserve"> PAGEREF _Toc2118115303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_Toc327481202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2.</w:t>
          </w:r>
          <w:r>
            <w:rPr>
              <w:rFonts w:asciiTheme="minorEastAsia" w:hAnsiTheme="minorEastAsia" w:eastAsiaTheme="minorEastAsia"/>
              <w:szCs w:val="28"/>
            </w:rPr>
            <w:t>4</w:t>
          </w:r>
          <w:r>
            <w:rPr>
              <w:rFonts w:hint="eastAsia" w:asciiTheme="minorEastAsia" w:hAnsiTheme="minorEastAsia" w:eastAsiaTheme="minorEastAsia"/>
              <w:szCs w:val="28"/>
            </w:rPr>
            <w:t>车牌识别算法说明</w:t>
          </w:r>
          <w:r>
            <w:tab/>
          </w:r>
          <w:r>
            <w:fldChar w:fldCharType="begin"/>
          </w:r>
          <w:r>
            <w:instrText xml:space="preserve"> PAGEREF _Toc327481202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_Toc2123458400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28"/>
            </w:rPr>
            <w:t>2.</w:t>
          </w:r>
          <w:r>
            <w:rPr>
              <w:szCs w:val="28"/>
            </w:rPr>
            <w:t xml:space="preserve">5 </w:t>
          </w:r>
          <w:r>
            <w:rPr>
              <w:rFonts w:hint="eastAsia"/>
              <w:szCs w:val="28"/>
            </w:rPr>
            <w:t>用户接口设计</w:t>
          </w:r>
          <w:r>
            <w:tab/>
          </w:r>
          <w:r>
            <w:fldChar w:fldCharType="begin"/>
          </w:r>
          <w:r>
            <w:instrText xml:space="preserve"> PAGEREF _Toc2123458400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_Toc2082082954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2"/>
            </w:rPr>
            <w:t>三、系统实施及结果</w:t>
          </w:r>
          <w:r>
            <w:tab/>
          </w:r>
          <w:r>
            <w:fldChar w:fldCharType="begin"/>
          </w:r>
          <w:r>
            <w:instrText xml:space="preserve"> PAGEREF _Toc2082082954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_Toc322180013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Theme="minorEastAsia" w:hAnsiTheme="minorEastAsia" w:eastAsiaTheme="minorEastAsia"/>
              <w:szCs w:val="28"/>
            </w:rPr>
            <w:t>3.1</w:t>
          </w:r>
          <w:r>
            <w:rPr>
              <w:rFonts w:hint="eastAsia" w:asciiTheme="minorEastAsia" w:hAnsiTheme="minorEastAsia" w:eastAsiaTheme="minorEastAsia"/>
              <w:szCs w:val="28"/>
            </w:rPr>
            <w:t>系统操作说明</w:t>
          </w:r>
          <w:r>
            <w:tab/>
          </w:r>
          <w:r>
            <w:fldChar w:fldCharType="begin"/>
          </w:r>
          <w:r>
            <w:instrText xml:space="preserve"> PAGEREF _Toc322180013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_Toc1073204404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44"/>
            </w:rPr>
            <w:t>3.2 算法性能</w:t>
          </w:r>
          <w:r>
            <w:tab/>
          </w:r>
          <w:r>
            <w:fldChar w:fldCharType="begin"/>
          </w:r>
          <w:r>
            <w:instrText xml:space="preserve"> PAGEREF _Toc1073204404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_Toc631266875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44"/>
            </w:rPr>
            <w:t>3.</w:t>
          </w:r>
          <w:r>
            <w:rPr>
              <w:rFonts w:hint="default" w:asciiTheme="minorEastAsia" w:hAnsiTheme="minorEastAsia" w:eastAsiaTheme="minorEastAsia"/>
              <w:szCs w:val="44"/>
            </w:rPr>
            <w:t>3</w:t>
          </w:r>
          <w:r>
            <w:rPr>
              <w:rFonts w:hint="eastAsia" w:asciiTheme="minorEastAsia" w:hAnsiTheme="minorEastAsia" w:eastAsiaTheme="minorEastAsia"/>
              <w:szCs w:val="44"/>
            </w:rPr>
            <w:t xml:space="preserve"> </w:t>
          </w:r>
          <w:r>
            <w:rPr>
              <w:rFonts w:hint="default" w:asciiTheme="minorEastAsia" w:hAnsiTheme="minorEastAsia" w:eastAsiaTheme="minorEastAsia"/>
              <w:szCs w:val="44"/>
            </w:rPr>
            <w:t>github提交日志</w:t>
          </w:r>
          <w:r>
            <w:tab/>
          </w:r>
          <w:r>
            <w:fldChar w:fldCharType="begin"/>
          </w:r>
          <w:r>
            <w:instrText xml:space="preserve"> PAGEREF _Toc631266875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_Toc1133151945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2"/>
            </w:rPr>
            <w:t>四、课程设计总结</w:t>
          </w:r>
          <w:r>
            <w:tab/>
          </w:r>
          <w:r>
            <w:fldChar w:fldCharType="begin"/>
          </w:r>
          <w:r>
            <w:instrText xml:space="preserve"> PAGEREF _Toc1133151945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spacing w:line="360" w:lineRule="auto"/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spacing w:after="160" w:line="360" w:lineRule="auto"/>
        <w:rPr>
          <w:sz w:val="28"/>
          <w:szCs w:val="28"/>
        </w:rPr>
        <w:sectPr>
          <w:footerReference r:id="rId3" w:type="default"/>
          <w:pgSz w:w="12240" w:h="15840"/>
          <w:pgMar w:top="1440" w:right="1440" w:bottom="1440" w:left="1440" w:header="720" w:footer="720" w:gutter="0"/>
          <w:pgNumType w:start="1"/>
          <w:cols w:space="720" w:num="1"/>
          <w:titlePg/>
          <w:docGrid w:linePitch="360" w:charSpace="0"/>
        </w:sectPr>
      </w:pPr>
      <w:r>
        <w:rPr>
          <w:sz w:val="28"/>
          <w:szCs w:val="28"/>
        </w:rPr>
        <w:br w:type="page"/>
      </w:r>
    </w:p>
    <w:p>
      <w:pPr>
        <w:spacing w:line="360" w:lineRule="auto"/>
        <w:outlineLvl w:val="0"/>
        <w:rPr>
          <w:szCs w:val="44"/>
        </w:rPr>
      </w:pPr>
      <w:bookmarkStart w:id="0" w:name="_Toc270294099"/>
      <w:r>
        <w:rPr>
          <w:rFonts w:hint="eastAsia"/>
          <w:b/>
          <w:sz w:val="32"/>
          <w:szCs w:val="32"/>
        </w:rPr>
        <w:t>一、设计任务说明</w:t>
      </w:r>
      <w:bookmarkEnd w:id="0"/>
    </w:p>
    <w:p>
      <w:pPr>
        <w:spacing w:line="360" w:lineRule="auto"/>
        <w:outlineLvl w:val="1"/>
        <w:rPr>
          <w:sz w:val="28"/>
          <w:szCs w:val="28"/>
        </w:rPr>
      </w:pPr>
      <w:bookmarkStart w:id="1" w:name="_Toc407275289"/>
      <w:bookmarkStart w:id="2" w:name="_Toc905008488"/>
      <w:r>
        <w:rPr>
          <w:rFonts w:hint="eastAsia"/>
          <w:sz w:val="28"/>
          <w:szCs w:val="28"/>
        </w:rPr>
        <w:t xml:space="preserve">1.1 </w:t>
      </w:r>
      <w:bookmarkEnd w:id="1"/>
      <w:r>
        <w:rPr>
          <w:rFonts w:hint="eastAsia"/>
          <w:sz w:val="28"/>
          <w:szCs w:val="28"/>
        </w:rPr>
        <w:t>课程设计任务</w:t>
      </w:r>
      <w:bookmarkEnd w:id="2"/>
    </w:p>
    <w:p>
      <w:pPr>
        <w:pStyle w:val="24"/>
        <w:numPr>
          <w:numId w:val="0"/>
        </w:numPr>
        <w:spacing w:line="360" w:lineRule="auto"/>
        <w:ind w:leftChars="0"/>
        <w:rPr>
          <w:sz w:val="24"/>
          <w:szCs w:val="24"/>
        </w:rPr>
      </w:pPr>
      <w:bookmarkStart w:id="3" w:name="_Toc1998469762"/>
      <w:bookmarkStart w:id="4" w:name="_Toc407275290"/>
      <w:r>
        <w:rPr>
          <w:rFonts w:hint="eastAsia"/>
          <w:sz w:val="24"/>
          <w:szCs w:val="24"/>
        </w:rPr>
        <w:t>利用OpenCV库和其他开源工具，设计并实现车牌自动识别算法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基本</w:t>
      </w:r>
      <w:r>
        <w:rPr>
          <w:sz w:val="24"/>
          <w:szCs w:val="24"/>
        </w:rPr>
        <w:t>功能要求：</w:t>
      </w:r>
    </w:p>
    <w:p>
      <w:pPr>
        <w:pStyle w:val="24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对给定的包含有汽车车牌的照片进行处理，利用图像分割算法将目标从背景中分离出来。</w:t>
      </w:r>
    </w:p>
    <w:p>
      <w:pPr>
        <w:pStyle w:val="24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对目标图像进行合适的处理，然后利用Tesseract库实现车牌号码的识别，将结果输出。</w:t>
      </w:r>
    </w:p>
    <w:p>
      <w:pPr>
        <w:pStyle w:val="24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要求提供比较友好的用户接口，可以对新的图片导入到系统中进行处理，并将结果返回给用户。</w:t>
      </w:r>
    </w:p>
    <w:p>
      <w:pPr>
        <w:pStyle w:val="24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利用C／C++代码实现，推荐Linux系统，也可以在Windows／M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c系统下完成。</w:t>
      </w:r>
    </w:p>
    <w:p>
      <w:pPr>
        <w:pStyle w:val="24"/>
        <w:numPr>
          <w:ilvl w:val="0"/>
          <w:numId w:val="1"/>
        </w:num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要求处理过程的自动化，即输入图像，自动输出车牌信息，无需人去干预。</w:t>
      </w:r>
    </w:p>
    <w:p>
      <w:pPr>
        <w:spacing w:line="360" w:lineRule="auto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1.2 开发该系统软件环境及使用的技术说明</w:t>
      </w:r>
      <w:bookmarkEnd w:id="3"/>
      <w:bookmarkEnd w:id="4"/>
    </w:p>
    <w:p>
      <w:pPr>
        <w:spacing w:line="360" w:lineRule="auto"/>
        <w:ind w:firstLine="720" w:firstLineChars="0"/>
        <w:outlineLvl w:val="1"/>
        <w:rPr>
          <w:rFonts w:hint="default" w:eastAsia="宋体"/>
          <w:sz w:val="24"/>
          <w:szCs w:val="24"/>
          <w:lang w:val="en-US" w:eastAsia="zh-CN"/>
        </w:rPr>
      </w:pPr>
      <w:bookmarkStart w:id="5" w:name="_Toc407275294"/>
      <w:bookmarkStart w:id="6" w:name="_Toc1637050854"/>
      <w:r>
        <w:rPr>
          <w:rFonts w:hint="eastAsia"/>
          <w:sz w:val="24"/>
          <w:szCs w:val="24"/>
          <w:lang w:val="en-US" w:eastAsia="zh-CN"/>
        </w:rPr>
        <w:t>开发环境选择了windows+opencv+tesseract+qt</w:t>
      </w:r>
    </w:p>
    <w:p>
      <w:pPr>
        <w:spacing w:line="360" w:lineRule="auto"/>
        <w:outlineLvl w:val="1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default"/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</w:t>
      </w:r>
      <w:r>
        <w:rPr>
          <w:rFonts w:hint="default"/>
          <w:sz w:val="28"/>
          <w:szCs w:val="28"/>
        </w:rPr>
        <w:t>分工情况</w:t>
      </w:r>
    </w:p>
    <w:p>
      <w:pPr>
        <w:spacing w:line="360" w:lineRule="auto"/>
        <w:ind w:firstLine="720" w:firstLineChars="0"/>
        <w:outlineLvl w:val="1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杨建源同学负责图像分割和tesseract的调用，陈钿同学负责用户界面的设计。</w:t>
      </w:r>
    </w:p>
    <w:bookmarkEnd w:id="5"/>
    <w:p>
      <w:pPr>
        <w:numPr>
          <w:ilvl w:val="0"/>
          <w:numId w:val="2"/>
        </w:numPr>
        <w:spacing w:line="360" w:lineRule="auto"/>
        <w:outlineLvl w:val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系统设计</w:t>
      </w:r>
      <w:bookmarkEnd w:id="6"/>
      <w:r>
        <w:rPr>
          <w:rFonts w:hint="eastAsia"/>
          <w:b/>
          <w:sz w:val="32"/>
          <w:szCs w:val="32"/>
        </w:rPr>
        <w:t xml:space="preserve"> </w:t>
      </w:r>
      <w:bookmarkStart w:id="7" w:name="_Toc407275295"/>
      <w:bookmarkStart w:id="8" w:name="_Toc353217814"/>
    </w:p>
    <w:p>
      <w:pPr>
        <w:numPr>
          <w:numId w:val="0"/>
        </w:numPr>
        <w:spacing w:line="360" w:lineRule="auto"/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 </w:t>
      </w:r>
      <w:bookmarkEnd w:id="7"/>
      <w:r>
        <w:rPr>
          <w:rFonts w:hint="eastAsia"/>
          <w:sz w:val="28"/>
          <w:szCs w:val="28"/>
        </w:rPr>
        <w:t>系统基本工作流程</w:t>
      </w:r>
      <w:bookmarkEnd w:id="8"/>
    </w:p>
    <w:p>
      <w:pPr>
        <w:spacing w:line="360" w:lineRule="auto"/>
        <w:outlineLvl w:val="1"/>
      </w:pPr>
      <w:bookmarkStart w:id="9" w:name="_Toc886999590"/>
      <w:r>
        <w:drawing>
          <wp:inline distT="0" distB="0" distL="114300" distR="114300">
            <wp:extent cx="2886075" cy="40767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1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图像分割算法设计</w:t>
      </w:r>
      <w:bookmarkEnd w:id="9"/>
    </w:p>
    <w:p>
      <w:pPr>
        <w:spacing w:line="360" w:lineRule="auto"/>
        <w:outlineLvl w:val="1"/>
      </w:pPr>
      <w:bookmarkStart w:id="10" w:name="_Toc407275297"/>
      <w:bookmarkStart w:id="11" w:name="_Toc2118115303"/>
      <w:r>
        <w:drawing>
          <wp:inline distT="0" distB="0" distL="114300" distR="114300">
            <wp:extent cx="4649470" cy="1367155"/>
            <wp:effectExtent l="0" t="0" r="177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="宋体"/>
          <w:sz w:val="18"/>
          <w:szCs w:val="18"/>
          <w:lang w:val="en-US" w:eastAsia="zh-CN"/>
        </w:rPr>
      </w:pPr>
      <w:r>
        <w:rPr>
          <w:sz w:val="21"/>
          <w:szCs w:val="21"/>
        </w:rPr>
        <w:t xml:space="preserve">  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sz w:val="18"/>
          <w:szCs w:val="18"/>
        </w:rPr>
        <w:t>cvtColor(src, binary_output, CV_BGR2HSV);</w:t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>//转换色彩空间</w:t>
      </w:r>
    </w:p>
    <w:p>
      <w:pPr>
        <w:bidi w:val="0"/>
        <w:ind w:firstLine="420"/>
        <w:rPr>
          <w:sz w:val="18"/>
          <w:szCs w:val="18"/>
        </w:rPr>
      </w:pPr>
      <w:r>
        <w:rPr>
          <w:sz w:val="18"/>
          <w:szCs w:val="18"/>
        </w:rPr>
        <w:t>inRange(binary_output, Scalar(80, 160, 103), Scalar(180, 255, 255), binary_output);</w:t>
      </w:r>
    </w:p>
    <w:p>
      <w:pPr>
        <w:bidi w:val="0"/>
        <w:ind w:left="5760" w:leftChars="0" w:firstLine="720" w:firstLineChars="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//二值化</w:t>
      </w:r>
    </w:p>
    <w:p>
      <w:pPr>
        <w:bidi w:val="0"/>
        <w:rPr>
          <w:rFonts w:hint="default" w:eastAsia="宋体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findContours(binary_output, contours, hierarcy, CV_RETR_EXTERNAL, CV_CHAIN_APPROX_NONE);</w:t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>//寻找轮廓</w:t>
      </w:r>
    </w:p>
    <w:p>
      <w:pPr>
        <w:bidi w:val="0"/>
        <w:rPr>
          <w:rFonts w:hint="default" w:eastAsia="宋体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for (int i = 0; i&lt;contours.size(); i++)</w:t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>//寻找最大轮廓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    if(contourArea(contours[i])&gt;=contourArea(contours[max]))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        max=i;</w:t>
      </w:r>
    </w:p>
    <w:p>
      <w:pPr>
        <w:bidi w:val="0"/>
        <w:rPr>
          <w:rFonts w:hint="default" w:eastAsia="宋体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RotatedRect rect = minAreaRect(contours[max]);</w:t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>//画最小矩形</w:t>
      </w:r>
    </w:p>
    <w:p>
      <w:pPr>
        <w:bidi w:val="0"/>
        <w:rPr>
          <w:rFonts w:hint="default" w:eastAsia="宋体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Size dst_sz(src.cols, src.rows);</w:t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cv::Mat rot_mat = cv::getRotationMatrix2D(rect.center, rect.angle, 1.0);</w:t>
      </w:r>
    </w:p>
    <w:p>
      <w:pPr>
        <w:bidi w:val="0"/>
        <w:rPr>
          <w:rFonts w:hint="default" w:eastAsia="宋体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cv::warpAffine(src2, src2, rot_mat, dst_sz);</w:t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>//仿射变换，进行旋转</w:t>
      </w:r>
    </w:p>
    <w:p>
      <w:pPr>
        <w:bidi w:val="0"/>
        <w:ind w:firstLine="420"/>
        <w:rPr>
          <w:rFonts w:hint="default"/>
          <w:sz w:val="18"/>
          <w:szCs w:val="18"/>
          <w:lang w:val="en-US" w:eastAsia="zh-CN"/>
        </w:rPr>
      </w:pPr>
      <w:r>
        <w:rPr>
          <w:sz w:val="18"/>
          <w:szCs w:val="18"/>
        </w:rPr>
        <w:t>src3=src2(Rect((rect.center.x-(rect.size.width/2)),(rect.center.y-(rect.size.height/2)),rect.size.width,rect.size.height));</w:t>
      </w:r>
      <w:r>
        <w:rPr>
          <w:rFonts w:hint="eastAsia"/>
          <w:sz w:val="18"/>
          <w:szCs w:val="18"/>
          <w:lang w:val="en-US" w:eastAsia="zh-CN"/>
        </w:rPr>
        <w:tab/>
        <w:t>//取roi，得到车牌</w:t>
      </w:r>
    </w:p>
    <w:p>
      <w:pPr>
        <w:spacing w:line="360" w:lineRule="auto"/>
        <w:outlineLvl w:val="1"/>
        <w:rPr>
          <w:rFonts w:hint="eastAsia"/>
          <w:lang w:eastAsia="zh-CN"/>
        </w:rPr>
      </w:pPr>
    </w:p>
    <w:p>
      <w:pPr>
        <w:spacing w:line="360" w:lineRule="auto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2.3</w:t>
      </w:r>
      <w:bookmarkEnd w:id="10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图像增强算法设计</w:t>
      </w:r>
      <w:bookmarkEnd w:id="11"/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cvtColor(src3, src3, CV_BGR2HSV);</w:t>
      </w:r>
    </w:p>
    <w:p>
      <w:pPr>
        <w:bidi w:val="0"/>
        <w:rPr>
          <w:rFonts w:hint="default" w:eastAsia="宋体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inRange(src3, Scalar(0, 0, 130), Scalar(180, 130, 255), src3);</w:t>
      </w:r>
      <w:r>
        <w:rPr>
          <w:rFonts w:hint="eastAsia"/>
          <w:sz w:val="18"/>
          <w:szCs w:val="18"/>
          <w:lang w:val="en-US" w:eastAsia="zh-CN"/>
        </w:rPr>
        <w:tab/>
        <w:t>//二值化图像</w:t>
      </w:r>
    </w:p>
    <w:p>
      <w:pPr>
        <w:bidi w:val="0"/>
        <w:rPr>
          <w:rFonts w:hint="default" w:eastAsia="宋体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Mat element = getStructuringElement(MORPH_RECT, Size(3, 3));</w:t>
      </w:r>
      <w:r>
        <w:rPr>
          <w:rFonts w:hint="eastAsia"/>
          <w:sz w:val="18"/>
          <w:szCs w:val="18"/>
          <w:lang w:val="en-US" w:eastAsia="zh-CN"/>
        </w:rPr>
        <w:tab/>
      </w:r>
    </w:p>
    <w:p>
      <w:pPr>
        <w:bidi w:val="0"/>
        <w:rPr>
          <w:rFonts w:hint="default" w:eastAsia="宋体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morphologyEx(src3, src3, MORPH_OPEN, element);</w:t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>//进行开操作，消除噪点</w:t>
      </w:r>
    </w:p>
    <w:p>
      <w:pPr>
        <w:bidi w:val="0"/>
        <w:rPr>
          <w:rFonts w:hint="default" w:eastAsia="宋体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subtract(Scalar(255,255,255),src3,src3);</w:t>
      </w:r>
      <w:r>
        <w:rPr>
          <w:rFonts w:hint="eastAsia"/>
          <w:sz w:val="18"/>
          <w:szCs w:val="18"/>
          <w:lang w:val="en-US" w:eastAsia="zh-CN"/>
        </w:rPr>
        <w:tab/>
        <w:t>//取反，使得图像白底黑字便于文字识别</w:t>
      </w:r>
    </w:p>
    <w:p>
      <w:pPr>
        <w:spacing w:line="360" w:lineRule="auto"/>
        <w:rPr>
          <w:rFonts w:hint="eastAsia"/>
          <w:color w:val="FF0000"/>
          <w:lang w:eastAsia="zh-CN"/>
        </w:rPr>
      </w:pPr>
    </w:p>
    <w:p>
      <w:pPr>
        <w:pStyle w:val="3"/>
        <w:spacing w:line="360" w:lineRule="auto"/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2" w:name="_Toc327481202"/>
      <w:r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2.</w:t>
      </w:r>
      <w:r>
        <w:rPr>
          <w:rFonts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车牌识别算法说明</w:t>
      </w:r>
      <w:bookmarkEnd w:id="12"/>
    </w:p>
    <w:p>
      <w:pPr>
        <w:spacing w:line="360" w:lineRule="auto"/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接口函数是通过工程调用终端命令(tesseract xxx.JPG stdout -l chi_sim)，进行识别，然后捕获终端输出，将其显示在用户界面上。(本来是想调用tesseract的api的，但是编译的时候需要先编译tiff与leptonica。后者需要翻墙下源码，就选择直接通过命令行进行调用。)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>int _System(const char * cmd, char *pRetMsg, int msg_len)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>{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FILE * fp;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char * p = NULL;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int res = -1;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if (cmd == NULL || pRetMsg == NULL || msg_len &lt; 0)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{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    printf("Param Error!\n");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    return -1;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if ((fp = _popen(cmd, "r")) == NULL)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{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    printf("Popen Error!\n");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    return -2;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else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{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    memset(pRetMsg, 0, msg_len);</w:t>
      </w:r>
    </w:p>
    <w:p>
      <w:pPr>
        <w:bidi w:val="0"/>
        <w:rPr>
          <w:sz w:val="15"/>
          <w:szCs w:val="15"/>
        </w:rPr>
      </w:pP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    while (fgets(pRetMsg, msg_len, fp) != NULL&amp;&amp;pRetMsg[0]==' ');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    if ((res = _pclose(fp)) == -1)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    {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        printf("close popenerror!\n");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        return -3;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    }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    pRetMsg[strlen(pRetMsg) - 1] = '\0';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    return 0;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>
      <w:pPr>
        <w:bidi w:val="0"/>
        <w:rPr>
          <w:sz w:val="15"/>
          <w:szCs w:val="15"/>
        </w:rPr>
      </w:pPr>
      <w:r>
        <w:rPr>
          <w:sz w:val="15"/>
          <w:szCs w:val="15"/>
        </w:rPr>
        <w:t>}</w:t>
      </w:r>
    </w:p>
    <w:p>
      <w:pPr>
        <w:spacing w:line="360" w:lineRule="auto"/>
        <w:ind w:firstLine="720" w:firstLineChars="0"/>
        <w:rPr>
          <w:rFonts w:hint="eastAsia"/>
          <w:lang w:val="en-US" w:eastAsia="zh-CN"/>
        </w:rPr>
      </w:pPr>
    </w:p>
    <w:p>
      <w:pPr>
        <w:spacing w:line="360" w:lineRule="auto"/>
        <w:outlineLvl w:val="1"/>
        <w:rPr>
          <w:sz w:val="28"/>
          <w:szCs w:val="28"/>
        </w:rPr>
      </w:pPr>
      <w:bookmarkStart w:id="13" w:name="_Toc2123458400"/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 xml:space="preserve">5 </w:t>
      </w:r>
      <w:r>
        <w:rPr>
          <w:rFonts w:hint="eastAsia"/>
          <w:sz w:val="28"/>
          <w:szCs w:val="28"/>
        </w:rPr>
        <w:t>用户接口设计</w:t>
      </w:r>
      <w:bookmarkEnd w:id="13"/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接口设计思路，相关代码</w:t>
      </w:r>
    </w:p>
    <w:p>
      <w:pPr>
        <w:spacing w:line="360" w:lineRule="auto"/>
        <w:outlineLvl w:val="0"/>
        <w:rPr>
          <w:b/>
          <w:sz w:val="32"/>
          <w:szCs w:val="32"/>
        </w:rPr>
      </w:pPr>
      <w:bookmarkStart w:id="14" w:name="_Toc2082082954"/>
      <w:r>
        <w:rPr>
          <w:rFonts w:hint="eastAsia"/>
          <w:b/>
          <w:sz w:val="32"/>
          <w:szCs w:val="32"/>
        </w:rPr>
        <w:t>三、系统实施及结果</w:t>
      </w:r>
      <w:bookmarkEnd w:id="14"/>
    </w:p>
    <w:p>
      <w:pPr>
        <w:pStyle w:val="3"/>
        <w:spacing w:line="360" w:lineRule="auto"/>
        <w:rPr>
          <w:rFonts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5" w:name="_Toc322180013"/>
      <w:r>
        <w:rPr>
          <w:rFonts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3.1</w:t>
      </w:r>
      <w:r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系统操作说明</w:t>
      </w:r>
      <w:bookmarkEnd w:id="15"/>
    </w:p>
    <w:p>
      <w:pPr>
        <w:pStyle w:val="3"/>
        <w:spacing w:line="360" w:lineRule="auto"/>
        <w:jc w:val="center"/>
      </w:pPr>
      <w:bookmarkStart w:id="16" w:name="_Toc1073204404"/>
      <w:r>
        <w:drawing>
          <wp:inline distT="0" distB="0" distL="114300" distR="114300">
            <wp:extent cx="4578985" cy="3064510"/>
            <wp:effectExtent l="0" t="0" r="1206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初始界面</w:t>
      </w:r>
    </w:p>
    <w:p>
      <w:pPr>
        <w:jc w:val="center"/>
      </w:pPr>
      <w:r>
        <w:drawing>
          <wp:inline distT="0" distB="0" distL="114300" distR="114300">
            <wp:extent cx="5000625" cy="2703195"/>
            <wp:effectExtent l="0" t="0" r="952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点击按钮选择图片</w:t>
      </w:r>
    </w:p>
    <w:p>
      <w:pPr>
        <w:jc w:val="center"/>
      </w:pPr>
      <w:r>
        <w:drawing>
          <wp:inline distT="0" distB="0" distL="114300" distR="114300">
            <wp:extent cx="5181600" cy="3467735"/>
            <wp:effectExtent l="0" t="0" r="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得到结果</w:t>
      </w:r>
    </w:p>
    <w:p>
      <w:pPr>
        <w:rPr>
          <w:rFonts w:hint="default"/>
          <w:lang w:val="en-US" w:eastAsia="zh-CN"/>
        </w:rPr>
      </w:pPr>
    </w:p>
    <w:p>
      <w:pPr>
        <w:pStyle w:val="3"/>
        <w:spacing w:line="360" w:lineRule="auto"/>
        <w:rPr>
          <w:rFonts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>3.2 算法性能</w:t>
      </w:r>
      <w:bookmarkEnd w:id="16"/>
    </w:p>
    <w:p>
      <w:pPr>
        <w:pStyle w:val="3"/>
        <w:spacing w:line="360" w:lineRule="auto"/>
      </w:pPr>
      <w:bookmarkStart w:id="17" w:name="_Toc631266875"/>
      <w:r>
        <w:drawing>
          <wp:inline distT="0" distB="0" distL="114300" distR="114300">
            <wp:extent cx="5939155" cy="236855"/>
            <wp:effectExtent l="0" t="0" r="444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hint="eastAsia" w:asciiTheme="minorEastAsia" w:hAnsiTheme="minorEastAsia" w:eastAsia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图像处理用了0.393秒(由于太多整张图片为尺度的处理,且因为图像分辨率很高，为了处理的准确性没有降低分辨率，所以得到这个时间)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准确性：本次调用的tesseract库为原生的中文库(经过多种方案的尝试后的选择，具体详见课程设计总结处)，存在误差与干扰挺大的。</w:t>
      </w:r>
    </w:p>
    <w:p>
      <w:pPr>
        <w:pStyle w:val="3"/>
        <w:spacing w:line="360" w:lineRule="auto"/>
        <w:rPr>
          <w:rFonts w:hint="eastAsia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</w:pPr>
    </w:p>
    <w:p>
      <w:pPr>
        <w:pStyle w:val="3"/>
        <w:spacing w:line="360" w:lineRule="auto"/>
        <w:rPr>
          <w:rFonts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>3.</w:t>
      </w:r>
      <w:r>
        <w:rPr>
          <w:rFonts w:hint="default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>github提交日志</w:t>
      </w:r>
      <w:bookmarkEnd w:id="17"/>
    </w:p>
    <w:p>
      <w:pPr>
        <w:spacing w:line="360" w:lineRule="auto"/>
        <w:rPr>
          <w:rFonts w:hint="eastAsia"/>
          <w:color w:val="FF0000"/>
          <w:szCs w:val="44"/>
        </w:rPr>
      </w:pPr>
      <w:r>
        <w:rPr>
          <w:rFonts w:hint="default"/>
          <w:color w:val="FF0000"/>
          <w:szCs w:val="44"/>
        </w:rPr>
        <w:t>截图显示各个成员在github提交的日志</w:t>
      </w:r>
    </w:p>
    <w:p>
      <w:pPr>
        <w:spacing w:line="360" w:lineRule="auto"/>
        <w:outlineLvl w:val="0"/>
        <w:rPr>
          <w:b/>
          <w:sz w:val="32"/>
          <w:szCs w:val="32"/>
        </w:rPr>
      </w:pPr>
      <w:bookmarkStart w:id="18" w:name="_Toc1133151945"/>
      <w:bookmarkStart w:id="19" w:name="_Toc407275299"/>
      <w:r>
        <w:rPr>
          <w:rFonts w:hint="eastAsia"/>
          <w:b/>
          <w:sz w:val="32"/>
          <w:szCs w:val="32"/>
        </w:rPr>
        <w:t>四、课程设计总结</w:t>
      </w:r>
      <w:bookmarkEnd w:id="18"/>
      <w:bookmarkEnd w:id="19"/>
    </w:p>
    <w:p>
      <w:pPr>
        <w:spacing w:line="360" w:lineRule="auto"/>
        <w:rPr>
          <w:rFonts w:hint="default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①关于tesseract的调用问题，由于是在windows环境下进行开发，使用cmake编译tesseract的时候，需要先编译lib和leptonica，这里由于找不到后者的资源，就选择了使用安装包，然后使用命令行进行tesseract功能的实现以及调用，但两者的结果是没有差异的</w:t>
      </w:r>
    </w:p>
    <w:p>
      <w:pPr>
        <w:spacing w:line="360" w:lineRule="auto"/>
        <w:rPr>
          <w:rFonts w:hint="default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②关于ocr准确率的问题，官方原生的中文库存在的问题挺大的，所以按理来说应该自己训练，刚好官方有提供jTessBoxEditorFX方便进行训练，然后问题就出现了，一是得到的.tif格式的图片(就是经过自动分割处理的图片),原本自己的分割出现了很严重的偏差，疑惑的地方是这么凌乱的切割得到的结果是正确的(除了中文)。这里没有多管，</w:t>
      </w:r>
    </w:p>
    <w:p>
      <w:pPr>
        <w:spacing w:line="360" w:lineRule="auto"/>
        <w:rPr>
          <w:rFonts w:hint="default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351020" cy="1059815"/>
            <wp:effectExtent l="0" t="0" r="11430" b="6985"/>
            <wp:docPr id="7" name="图片 7" descr="15613729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61372906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直接进行训练的操作，直接手动切割每一个字符,最后训练的时候出现了匹配块不匹配的问题(后面发现只要移动了这看似凌乱的切割，就会出现错误，但是不移动训练就没什么意义了)，途中也测试过更换背景色的操作，结果还是一样。</w:t>
      </w:r>
    </w:p>
    <w:p>
      <w:pPr>
        <w:spacing w:line="360" w:lineRule="auto"/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4075" cy="372745"/>
            <wp:effectExtent l="0" t="0" r="9525" b="82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最后选择寻找其他的中文ocr，如百度云，腾讯云，但是，无一例外，都是要收费的，摸摸我的口袋选择了放弃...</w:t>
      </w:r>
    </w:p>
    <w:p>
      <w:pPr>
        <w:spacing w:line="360" w:lineRule="auto"/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default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总的来说，这次的课程设计学习到了关于图像分割与图像增强的相关知识，并部署到了一个应用程序上。算是一个完整性还可以的课程设计吧。但关于图像的相关操作，仍让需要进一步的学习与补充，如怎么克服多种不同环境的影响，这次课程设计没有做太多这方面的考虑(仅仅基于原有的图片进行操作)，包括到如果是视频环境的如何操作，这些都是需要继续发展学习的地方。</w:t>
      </w:r>
    </w:p>
    <w:sectPr>
      <w:pgSz w:w="12240" w:h="15840"/>
      <w:pgMar w:top="1440" w:right="1440" w:bottom="1440" w:left="1440" w:header="720" w:footer="720" w:gutter="0"/>
      <w:pgNumType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1886771"/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DC34BE"/>
    <w:multiLevelType w:val="multilevel"/>
    <w:tmpl w:val="3EDC34B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16A18A"/>
    <w:multiLevelType w:val="singleLevel"/>
    <w:tmpl w:val="4E16A18A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3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1C8"/>
    <w:rsid w:val="000C4123"/>
    <w:rsid w:val="001510C3"/>
    <w:rsid w:val="002121C8"/>
    <w:rsid w:val="002C18FE"/>
    <w:rsid w:val="00342E29"/>
    <w:rsid w:val="003538AE"/>
    <w:rsid w:val="003A69A8"/>
    <w:rsid w:val="00435E1F"/>
    <w:rsid w:val="004E5927"/>
    <w:rsid w:val="006B0A0B"/>
    <w:rsid w:val="006E227E"/>
    <w:rsid w:val="006F50B0"/>
    <w:rsid w:val="007C7558"/>
    <w:rsid w:val="009C1489"/>
    <w:rsid w:val="009D66C7"/>
    <w:rsid w:val="00A10CC3"/>
    <w:rsid w:val="00AF019B"/>
    <w:rsid w:val="00D35E72"/>
    <w:rsid w:val="00E45D33"/>
    <w:rsid w:val="00E67F75"/>
    <w:rsid w:val="00EE5A47"/>
    <w:rsid w:val="00EF1920"/>
    <w:rsid w:val="00F15F11"/>
    <w:rsid w:val="00F31D39"/>
    <w:rsid w:val="00FA15BB"/>
    <w:rsid w:val="0F8B54D3"/>
    <w:rsid w:val="579FC457"/>
    <w:rsid w:val="77DD5395"/>
    <w:rsid w:val="7EDE3FA3"/>
    <w:rsid w:val="BBED57F5"/>
    <w:rsid w:val="F6DF9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nhideWhenUsed="0" w:uiPriority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14">
    <w:name w:val="Default Paragraph Font"/>
    <w:unhideWhenUsed/>
    <w:qFormat/>
    <w:uiPriority w:val="1"/>
  </w:style>
  <w:style w:type="table" w:default="1" w:styleId="12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link w:val="17"/>
    <w:semiHidden/>
    <w:qFormat/>
    <w:uiPriority w:val="0"/>
  </w:style>
  <w:style w:type="paragraph" w:styleId="5">
    <w:name w:val="toc 3"/>
    <w:basedOn w:val="1"/>
    <w:next w:val="1"/>
    <w:unhideWhenUsed/>
    <w:uiPriority w:val="39"/>
    <w:pPr>
      <w:spacing w:after="100" w:line="259" w:lineRule="auto"/>
      <w:ind w:left="440"/>
    </w:pPr>
    <w:rPr>
      <w:rFonts w:cs="Times New Roman" w:asciiTheme="minorHAnsi" w:hAnsiTheme="minorHAnsi" w:eastAsiaTheme="minorEastAsia"/>
      <w:sz w:val="22"/>
      <w:szCs w:val="22"/>
    </w:rPr>
  </w:style>
  <w:style w:type="paragraph" w:styleId="6">
    <w:name w:val="Balloon Text"/>
    <w:basedOn w:val="1"/>
    <w:link w:val="18"/>
    <w:unhideWhenUsed/>
    <w:uiPriority w:val="99"/>
    <w:rPr>
      <w:rFonts w:ascii="Microsoft YaHei UI" w:eastAsia="Microsoft YaHei UI"/>
      <w:sz w:val="18"/>
      <w:szCs w:val="18"/>
    </w:rPr>
  </w:style>
  <w:style w:type="paragraph" w:styleId="7">
    <w:name w:val="footer"/>
    <w:basedOn w:val="1"/>
    <w:link w:val="22"/>
    <w:unhideWhenUsed/>
    <w:qFormat/>
    <w:uiPriority w:val="99"/>
    <w:pPr>
      <w:tabs>
        <w:tab w:val="center" w:pos="4320"/>
        <w:tab w:val="right" w:pos="8640"/>
      </w:tabs>
    </w:pPr>
  </w:style>
  <w:style w:type="paragraph" w:styleId="8">
    <w:name w:val="header"/>
    <w:basedOn w:val="1"/>
    <w:link w:val="21"/>
    <w:unhideWhenUsed/>
    <w:uiPriority w:val="99"/>
    <w:pPr>
      <w:tabs>
        <w:tab w:val="center" w:pos="4320"/>
        <w:tab w:val="right" w:pos="8640"/>
      </w:tabs>
    </w:pPr>
  </w:style>
  <w:style w:type="paragraph" w:styleId="9">
    <w:name w:val="toc 1"/>
    <w:basedOn w:val="1"/>
    <w:next w:val="1"/>
    <w:unhideWhenUsed/>
    <w:uiPriority w:val="39"/>
    <w:pPr>
      <w:spacing w:after="100" w:line="259" w:lineRule="auto"/>
    </w:pPr>
    <w:rPr>
      <w:rFonts w:cs="Times New Roman" w:asciiTheme="minorHAnsi" w:hAnsiTheme="minorHAnsi" w:eastAsiaTheme="minorEastAsia"/>
      <w:sz w:val="22"/>
      <w:szCs w:val="22"/>
    </w:rPr>
  </w:style>
  <w:style w:type="paragraph" w:styleId="10">
    <w:name w:val="toc 2"/>
    <w:basedOn w:val="1"/>
    <w:next w:val="1"/>
    <w:unhideWhenUsed/>
    <w:uiPriority w:val="39"/>
    <w:pPr>
      <w:spacing w:after="100" w:line="259" w:lineRule="auto"/>
      <w:ind w:left="220"/>
    </w:pPr>
    <w:rPr>
      <w:rFonts w:cs="Times New Roman" w:asciiTheme="minorHAnsi" w:hAnsiTheme="minorHAnsi" w:eastAsiaTheme="minorEastAsia"/>
      <w:sz w:val="22"/>
      <w:szCs w:val="22"/>
    </w:rPr>
  </w:style>
  <w:style w:type="paragraph" w:styleId="11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5">
    <w:name w:val="Hyperlink"/>
    <w:basedOn w:val="1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annotation reference"/>
    <w:semiHidden/>
    <w:uiPriority w:val="0"/>
    <w:rPr>
      <w:sz w:val="21"/>
      <w:szCs w:val="21"/>
    </w:rPr>
  </w:style>
  <w:style w:type="character" w:customStyle="1" w:styleId="17">
    <w:name w:val="Comment Text Char"/>
    <w:basedOn w:val="14"/>
    <w:link w:val="4"/>
    <w:semiHidden/>
    <w:qFormat/>
    <w:uiPriority w:val="0"/>
    <w:rPr>
      <w:rFonts w:ascii="宋体" w:hAnsi="宋体" w:eastAsia="宋体" w:cs="宋体"/>
      <w:sz w:val="24"/>
      <w:szCs w:val="24"/>
    </w:rPr>
  </w:style>
  <w:style w:type="character" w:customStyle="1" w:styleId="18">
    <w:name w:val="Balloon Text Char"/>
    <w:basedOn w:val="14"/>
    <w:link w:val="6"/>
    <w:semiHidden/>
    <w:qFormat/>
    <w:uiPriority w:val="99"/>
    <w:rPr>
      <w:rFonts w:ascii="Microsoft YaHei UI" w:hAnsi="宋体" w:eastAsia="Microsoft YaHei UI" w:cs="宋体"/>
      <w:sz w:val="18"/>
      <w:szCs w:val="18"/>
    </w:rPr>
  </w:style>
  <w:style w:type="character" w:customStyle="1" w:styleId="19">
    <w:name w:val="Heading 1 Char"/>
    <w:basedOn w:val="14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customStyle="1" w:styleId="20">
    <w:name w:val="TOC Heading"/>
    <w:basedOn w:val="2"/>
    <w:next w:val="1"/>
    <w:unhideWhenUsed/>
    <w:qFormat/>
    <w:uiPriority w:val="39"/>
    <w:pPr>
      <w:spacing w:line="259" w:lineRule="auto"/>
      <w:outlineLvl w:val="9"/>
    </w:pPr>
  </w:style>
  <w:style w:type="character" w:customStyle="1" w:styleId="21">
    <w:name w:val="Header Char"/>
    <w:basedOn w:val="14"/>
    <w:link w:val="8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2">
    <w:name w:val="Footer Char"/>
    <w:basedOn w:val="14"/>
    <w:link w:val="7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3">
    <w:name w:val="Heading 2 Char"/>
    <w:basedOn w:val="14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customStyle="1" w:styleId="2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217</Words>
  <Characters>1238</Characters>
  <Lines>10</Lines>
  <Paragraphs>2</Paragraphs>
  <TotalTime>52</TotalTime>
  <ScaleCrop>false</ScaleCrop>
  <LinksUpToDate>false</LinksUpToDate>
  <CharactersWithSpaces>1453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2016-11-26T00:05:00Z</dcterms:created>
  <dc:creator>刘文果</dc:creator>
  <cp:lastModifiedBy>Renegades</cp:lastModifiedBy>
  <dcterms:modified xsi:type="dcterms:W3CDTF">2019-06-24T10:54:59Z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