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F4CE2" w14:textId="37643116" w:rsidR="002122BC" w:rsidRPr="008E7CE7" w:rsidRDefault="008E7CE7">
      <w:pPr>
        <w:rPr>
          <w:rFonts w:ascii="Times New Roman" w:hAnsi="Times New Roman" w:cs="Times New Roman"/>
          <w:sz w:val="24"/>
          <w:szCs w:val="24"/>
        </w:rPr>
      </w:pPr>
      <w:r w:rsidRPr="008E7CE7">
        <w:rPr>
          <w:rFonts w:ascii="Times New Roman" w:hAnsi="Times New Roman" w:cs="Times New Roman"/>
          <w:color w:val="000000"/>
          <w:sz w:val="24"/>
          <w:szCs w:val="24"/>
        </w:rPr>
        <w:t>In retrospect a lot needs to change. It is obvious now that our idea has no clear direction. Our team morale is low. Our idea either needs to be sharpened or replaced completely. The Business Requirements Document was completed and returned promptly with various critiques. We wish to fix and change the BRD for the next sprint as well as work on the project requirements document and the architecture and design document. Our BRD is a wake-up call to us that more time needs to be put into this project. During this sprint it was also clear that we worked more as individuals rather than a collective unit. More time needs to be set in place for meetings outside of class/lab.</w:t>
      </w:r>
      <w:bookmarkStart w:id="0" w:name="_GoBack"/>
      <w:bookmarkEnd w:id="0"/>
    </w:p>
    <w:sectPr w:rsidR="002122BC" w:rsidRPr="008E7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B5D"/>
    <w:rsid w:val="00104113"/>
    <w:rsid w:val="001A38AB"/>
    <w:rsid w:val="00446B5D"/>
    <w:rsid w:val="005B72C5"/>
    <w:rsid w:val="008E7CE7"/>
    <w:rsid w:val="00E1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3A962-64DC-463E-AF2D-8737CD7E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Mindrum</dc:creator>
  <cp:keywords/>
  <dc:description/>
  <cp:lastModifiedBy>Tanner Mindrum</cp:lastModifiedBy>
  <cp:revision>2</cp:revision>
  <dcterms:created xsi:type="dcterms:W3CDTF">2020-02-17T18:35:00Z</dcterms:created>
  <dcterms:modified xsi:type="dcterms:W3CDTF">2020-02-17T18:36:00Z</dcterms:modified>
</cp:coreProperties>
</file>