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6830" w14:textId="77777777" w:rsidR="00F15C5E" w:rsidRDefault="00F15C5E" w:rsidP="009D3CE4">
      <w:pPr>
        <w:jc w:val="center"/>
        <w:rPr>
          <w:b/>
          <w:bCs/>
          <w:sz w:val="32"/>
          <w:szCs w:val="32"/>
        </w:rPr>
      </w:pPr>
    </w:p>
    <w:p w14:paraId="4F3C22C0" w14:textId="51D2D6C7" w:rsidR="00EF48DD" w:rsidRPr="00EF48DD" w:rsidRDefault="00EF48DD" w:rsidP="009D3CE4">
      <w:pPr>
        <w:jc w:val="center"/>
        <w:rPr>
          <w:rFonts w:hint="eastAsia"/>
          <w:b/>
          <w:bCs/>
          <w:sz w:val="32"/>
          <w:szCs w:val="32"/>
        </w:rPr>
      </w:pPr>
      <w:r w:rsidRPr="00EF48DD">
        <w:rPr>
          <w:rFonts w:hint="eastAsia"/>
          <w:b/>
          <w:bCs/>
          <w:sz w:val="32"/>
          <w:szCs w:val="32"/>
        </w:rPr>
        <w:t>基于U-Net架构的单通道啸叫抑制算法研究与实现</w:t>
      </w:r>
    </w:p>
    <w:p w14:paraId="5FC4B498" w14:textId="7C71A61C" w:rsidR="00EF48DD" w:rsidRPr="00EF48DD" w:rsidRDefault="00EF48DD" w:rsidP="00F15C5E">
      <w:pPr>
        <w:spacing w:beforeLines="100" w:before="312"/>
        <w:jc w:val="center"/>
        <w:rPr>
          <w:rFonts w:ascii="华文楷体" w:eastAsia="华文楷体" w:hAnsi="华文楷体" w:hint="eastAsia"/>
          <w:sz w:val="28"/>
          <w:szCs w:val="28"/>
        </w:rPr>
      </w:pPr>
      <w:r w:rsidRPr="00EF48DD">
        <w:rPr>
          <w:rFonts w:ascii="华文楷体" w:eastAsia="华文楷体" w:hAnsi="华文楷体" w:hint="eastAsia"/>
          <w:sz w:val="28"/>
          <w:szCs w:val="28"/>
        </w:rPr>
        <w:t>计算机科学与技术</w:t>
      </w:r>
    </w:p>
    <w:p w14:paraId="0324AC68" w14:textId="51AC41AE" w:rsidR="00EF48DD" w:rsidRDefault="00EF48DD" w:rsidP="00F15C5E">
      <w:pPr>
        <w:spacing w:beforeLines="50" w:before="156" w:after="360"/>
        <w:jc w:val="center"/>
        <w:rPr>
          <w:rFonts w:ascii="华文楷体" w:eastAsia="华文楷体" w:hAnsi="华文楷体" w:hint="eastAsia"/>
          <w:sz w:val="28"/>
          <w:szCs w:val="28"/>
        </w:rPr>
      </w:pPr>
      <w:r w:rsidRPr="00EF48DD">
        <w:rPr>
          <w:rFonts w:ascii="华文楷体" w:eastAsia="华文楷体" w:hAnsi="华文楷体" w:hint="eastAsia"/>
          <w:sz w:val="28"/>
          <w:szCs w:val="28"/>
        </w:rPr>
        <w:t xml:space="preserve">学生 司宇鑫   </w:t>
      </w:r>
      <w:r>
        <w:rPr>
          <w:rFonts w:ascii="华文楷体" w:eastAsia="华文楷体" w:hAnsi="华文楷体" w:hint="eastAsia"/>
          <w:sz w:val="28"/>
          <w:szCs w:val="28"/>
        </w:rPr>
        <w:t xml:space="preserve">   </w:t>
      </w:r>
      <w:r w:rsidRPr="00EF48DD">
        <w:rPr>
          <w:rFonts w:ascii="华文楷体" w:eastAsia="华文楷体" w:hAnsi="华文楷体" w:hint="eastAsia"/>
          <w:sz w:val="28"/>
          <w:szCs w:val="28"/>
        </w:rPr>
        <w:t>指导老师 冯文韬</w:t>
      </w:r>
    </w:p>
    <w:p w14:paraId="20D86035" w14:textId="1512C195" w:rsidR="00EF48DD" w:rsidRDefault="00EF48DD" w:rsidP="00D55AD9">
      <w:pPr>
        <w:spacing w:after="0" w:line="400" w:lineRule="exact"/>
        <w:ind w:firstLineChars="200" w:firstLine="480"/>
        <w:jc w:val="both"/>
        <w:rPr>
          <w:rFonts w:ascii="华文楷体" w:eastAsia="华文楷体" w:hAnsi="华文楷体"/>
          <w:sz w:val="24"/>
          <w:szCs w:val="28"/>
        </w:rPr>
      </w:pPr>
      <w:r w:rsidRPr="00EF48DD">
        <w:rPr>
          <w:rFonts w:ascii="华文楷体" w:eastAsia="华文楷体" w:hAnsi="华文楷体" w:hint="eastAsia"/>
          <w:b/>
          <w:bCs/>
          <w:sz w:val="24"/>
        </w:rPr>
        <w:t>[摘要]</w:t>
      </w:r>
      <w:r w:rsidR="00AE2D7E">
        <w:rPr>
          <w:rFonts w:ascii="华文楷体" w:eastAsia="华文楷体" w:hAnsi="华文楷体" w:hint="eastAsia"/>
          <w:b/>
          <w:bCs/>
          <w:sz w:val="24"/>
        </w:rPr>
        <w:t xml:space="preserve"> </w:t>
      </w:r>
      <w:r w:rsidR="009D3CE4" w:rsidRPr="009D3CE4">
        <w:rPr>
          <w:rFonts w:ascii="华文楷体" w:eastAsia="华文楷体" w:hAnsi="华文楷体"/>
          <w:sz w:val="24"/>
          <w:szCs w:val="28"/>
        </w:rPr>
        <w:t>声音作为信息传递的重要媒介，其扩音系统已广泛应用于各类场所。然而，啸叫现象作为扩音系统中的常见问题，常出现于体育场、教室及大型演出等环境中。严重的啸叫不仅劣化音质、破坏听感，还可能损坏系统元器件，危及设备安全。因此，研究高效的啸叫抑制方案具有重要的现实意义。传统的啸叫抑制方法，如相位调制法、增益控制法和自适应反馈抵消法，虽已得到广泛应用，但仍面临音质损失和系统鲁棒性不足等局限。近年来，深度学习技术的突飞猛进为音频处理提供了新思路，已有相关研究提出了基于深度学习的啸叫抑制方案。本文聚焦于音频增强系统中的啸叫智能检测与抑制技术，通过分析声学正反馈的振荡机制及啸叫信号的声学特征，评估现有算法性能，旨在利用深度学习改善传统算法的缺陷。本文将啸叫抑制建模为监督学习问题，研究并对比了基于U-Net架构的单通道啸叫抑制算法与传统算法，期望建立啸叫信号与干净信号之间的非线性映射关系，以去除麦克风输出信号中的啸叫分量，从而有效抑制啸叫的发生。</w:t>
      </w:r>
    </w:p>
    <w:p w14:paraId="6E51450E" w14:textId="77777777" w:rsidR="0096752F" w:rsidRDefault="0096752F" w:rsidP="009D3CE4">
      <w:pPr>
        <w:spacing w:after="0" w:line="400" w:lineRule="exact"/>
        <w:ind w:firstLineChars="200" w:firstLine="480"/>
        <w:rPr>
          <w:rFonts w:ascii="华文楷体" w:eastAsia="华文楷体" w:hAnsi="华文楷体" w:hint="eastAsia"/>
          <w:sz w:val="24"/>
          <w:szCs w:val="28"/>
        </w:rPr>
      </w:pPr>
    </w:p>
    <w:p w14:paraId="3A1D0710" w14:textId="63E78FDE" w:rsidR="00AE2D7E" w:rsidRDefault="00AE2D7E" w:rsidP="0096752F">
      <w:pPr>
        <w:spacing w:after="0" w:line="400" w:lineRule="exact"/>
        <w:ind w:firstLineChars="200" w:firstLine="480"/>
        <w:rPr>
          <w:rFonts w:ascii="华文楷体" w:eastAsia="华文楷体" w:hAnsi="华文楷体"/>
          <w:sz w:val="24"/>
        </w:rPr>
      </w:pPr>
      <w:r w:rsidRPr="00EF48DD">
        <w:rPr>
          <w:rFonts w:ascii="华文楷体" w:eastAsia="华文楷体" w:hAnsi="华文楷体" w:hint="eastAsia"/>
          <w:b/>
          <w:bCs/>
          <w:sz w:val="24"/>
        </w:rPr>
        <w:t>[</w:t>
      </w:r>
      <w:r>
        <w:rPr>
          <w:rFonts w:ascii="华文楷体" w:eastAsia="华文楷体" w:hAnsi="华文楷体" w:hint="eastAsia"/>
          <w:b/>
          <w:bCs/>
          <w:sz w:val="24"/>
        </w:rPr>
        <w:t>主题词</w:t>
      </w:r>
      <w:r w:rsidRPr="00EF48DD">
        <w:rPr>
          <w:rFonts w:ascii="华文楷体" w:eastAsia="华文楷体" w:hAnsi="华文楷体" w:hint="eastAsia"/>
          <w:b/>
          <w:bCs/>
          <w:sz w:val="24"/>
        </w:rPr>
        <w:t>]</w:t>
      </w:r>
      <w:r w:rsidR="0096752F">
        <w:rPr>
          <w:rFonts w:ascii="华文楷体" w:eastAsia="华文楷体" w:hAnsi="华文楷体" w:hint="eastAsia"/>
          <w:b/>
          <w:bCs/>
          <w:sz w:val="24"/>
        </w:rPr>
        <w:t xml:space="preserve"> </w:t>
      </w:r>
      <w:r w:rsidR="0096752F" w:rsidRPr="0096752F">
        <w:rPr>
          <w:rFonts w:ascii="华文楷体" w:eastAsia="华文楷体" w:hAnsi="华文楷体" w:hint="eastAsia"/>
          <w:sz w:val="24"/>
        </w:rPr>
        <w:t>扩音系统、啸叫抑制、监督学习、U-Net架构</w:t>
      </w:r>
    </w:p>
    <w:p w14:paraId="15CFE869" w14:textId="77777777" w:rsidR="00D55AD9" w:rsidRDefault="00D55AD9" w:rsidP="0096752F">
      <w:pPr>
        <w:spacing w:after="0" w:line="400" w:lineRule="exact"/>
        <w:ind w:firstLineChars="200" w:firstLine="480"/>
        <w:rPr>
          <w:rFonts w:ascii="华文楷体" w:eastAsia="华文楷体" w:hAnsi="华文楷体"/>
          <w:sz w:val="24"/>
        </w:rPr>
      </w:pPr>
    </w:p>
    <w:p w14:paraId="63640156" w14:textId="77777777" w:rsidR="00D55AD9" w:rsidRDefault="00D55AD9" w:rsidP="0096752F">
      <w:pPr>
        <w:spacing w:after="0" w:line="400" w:lineRule="exact"/>
        <w:ind w:firstLineChars="200" w:firstLine="480"/>
        <w:rPr>
          <w:rFonts w:ascii="华文楷体" w:eastAsia="华文楷体" w:hAnsi="华文楷体"/>
          <w:sz w:val="24"/>
        </w:rPr>
      </w:pPr>
    </w:p>
    <w:p w14:paraId="66FAD849" w14:textId="77777777" w:rsidR="00D55AD9" w:rsidRDefault="00D55AD9" w:rsidP="0096752F">
      <w:pPr>
        <w:spacing w:after="0" w:line="400" w:lineRule="exact"/>
        <w:ind w:firstLineChars="200" w:firstLine="480"/>
        <w:rPr>
          <w:rFonts w:ascii="华文楷体" w:eastAsia="华文楷体" w:hAnsi="华文楷体"/>
          <w:sz w:val="24"/>
        </w:rPr>
      </w:pPr>
    </w:p>
    <w:p w14:paraId="30BBE2DC" w14:textId="77777777" w:rsidR="00D55AD9" w:rsidRDefault="00D55AD9" w:rsidP="0096752F">
      <w:pPr>
        <w:spacing w:after="0" w:line="400" w:lineRule="exact"/>
        <w:ind w:firstLineChars="200" w:firstLine="480"/>
        <w:rPr>
          <w:rFonts w:ascii="华文楷体" w:eastAsia="华文楷体" w:hAnsi="华文楷体"/>
          <w:sz w:val="24"/>
        </w:rPr>
      </w:pPr>
    </w:p>
    <w:p w14:paraId="5E4A93FC" w14:textId="77777777" w:rsidR="00D55AD9" w:rsidRDefault="00D55AD9" w:rsidP="0096752F">
      <w:pPr>
        <w:spacing w:after="0" w:line="400" w:lineRule="exact"/>
        <w:ind w:firstLineChars="200" w:firstLine="480"/>
        <w:rPr>
          <w:rFonts w:ascii="华文楷体" w:eastAsia="华文楷体" w:hAnsi="华文楷体"/>
          <w:sz w:val="24"/>
        </w:rPr>
      </w:pPr>
    </w:p>
    <w:p w14:paraId="47D7CDFC" w14:textId="77777777" w:rsidR="00D55AD9" w:rsidRDefault="00D55AD9" w:rsidP="0096752F">
      <w:pPr>
        <w:spacing w:after="0" w:line="400" w:lineRule="exact"/>
        <w:ind w:firstLineChars="200" w:firstLine="480"/>
        <w:rPr>
          <w:rFonts w:ascii="华文楷体" w:eastAsia="华文楷体" w:hAnsi="华文楷体"/>
          <w:sz w:val="24"/>
        </w:rPr>
      </w:pPr>
    </w:p>
    <w:p w14:paraId="2DFD20FB" w14:textId="77777777" w:rsidR="00D55AD9" w:rsidRDefault="00D55AD9" w:rsidP="0096752F">
      <w:pPr>
        <w:spacing w:after="0" w:line="400" w:lineRule="exact"/>
        <w:ind w:firstLineChars="200" w:firstLine="480"/>
        <w:rPr>
          <w:rFonts w:ascii="华文楷体" w:eastAsia="华文楷体" w:hAnsi="华文楷体"/>
          <w:sz w:val="24"/>
        </w:rPr>
      </w:pPr>
    </w:p>
    <w:p w14:paraId="571D4AD5" w14:textId="77777777" w:rsidR="00D55AD9" w:rsidRDefault="00D55AD9" w:rsidP="0096752F">
      <w:pPr>
        <w:spacing w:after="0" w:line="400" w:lineRule="exact"/>
        <w:ind w:firstLineChars="200" w:firstLine="480"/>
        <w:rPr>
          <w:rFonts w:ascii="华文楷体" w:eastAsia="华文楷体" w:hAnsi="华文楷体"/>
          <w:sz w:val="24"/>
        </w:rPr>
      </w:pPr>
    </w:p>
    <w:p w14:paraId="5D1ACB4A" w14:textId="77777777" w:rsidR="00D55AD9" w:rsidRDefault="00D55AD9" w:rsidP="0096752F">
      <w:pPr>
        <w:spacing w:after="0" w:line="400" w:lineRule="exact"/>
        <w:ind w:firstLineChars="200" w:firstLine="480"/>
        <w:rPr>
          <w:rFonts w:ascii="华文楷体" w:eastAsia="华文楷体" w:hAnsi="华文楷体"/>
          <w:sz w:val="24"/>
        </w:rPr>
      </w:pPr>
    </w:p>
    <w:p w14:paraId="570CE1C2" w14:textId="77777777" w:rsidR="00D55AD9" w:rsidRDefault="00D55AD9" w:rsidP="0096752F">
      <w:pPr>
        <w:spacing w:after="0" w:line="400" w:lineRule="exact"/>
        <w:ind w:firstLineChars="200" w:firstLine="480"/>
        <w:rPr>
          <w:rFonts w:ascii="华文楷体" w:eastAsia="华文楷体" w:hAnsi="华文楷体"/>
          <w:sz w:val="24"/>
        </w:rPr>
      </w:pPr>
    </w:p>
    <w:p w14:paraId="6DCBCC21" w14:textId="77777777" w:rsidR="00D55AD9" w:rsidRDefault="00D55AD9" w:rsidP="0096752F">
      <w:pPr>
        <w:spacing w:after="0" w:line="400" w:lineRule="exact"/>
        <w:ind w:firstLineChars="200" w:firstLine="480"/>
        <w:rPr>
          <w:rFonts w:ascii="华文楷体" w:eastAsia="华文楷体" w:hAnsi="华文楷体"/>
          <w:sz w:val="24"/>
        </w:rPr>
      </w:pPr>
    </w:p>
    <w:p w14:paraId="5241D4C7" w14:textId="77777777" w:rsidR="00D55AD9" w:rsidRDefault="00D55AD9" w:rsidP="0096752F">
      <w:pPr>
        <w:spacing w:after="0" w:line="400" w:lineRule="exact"/>
        <w:ind w:firstLineChars="200" w:firstLine="480"/>
        <w:rPr>
          <w:rFonts w:ascii="华文楷体" w:eastAsia="华文楷体" w:hAnsi="华文楷体"/>
          <w:sz w:val="24"/>
        </w:rPr>
      </w:pPr>
    </w:p>
    <w:p w14:paraId="367E7491" w14:textId="77777777" w:rsidR="00D55AD9" w:rsidRDefault="00D55AD9" w:rsidP="00D55AD9">
      <w:pPr>
        <w:pStyle w:val="a9"/>
        <w:numPr>
          <w:ilvl w:val="0"/>
          <w:numId w:val="1"/>
        </w:numPr>
        <w:spacing w:after="0" w:line="400" w:lineRule="exact"/>
        <w:jc w:val="center"/>
        <w:rPr>
          <w:rFonts w:ascii="黑体" w:eastAsia="黑体" w:hAnsi="黑体"/>
          <w:b/>
          <w:bCs/>
          <w:sz w:val="32"/>
          <w:szCs w:val="32"/>
        </w:rPr>
      </w:pPr>
      <w:r w:rsidRPr="00D55AD9">
        <w:rPr>
          <w:rFonts w:ascii="黑体" w:eastAsia="黑体" w:hAnsi="黑体" w:hint="eastAsia"/>
          <w:b/>
          <w:bCs/>
          <w:sz w:val="32"/>
          <w:szCs w:val="32"/>
        </w:rPr>
        <w:lastRenderedPageBreak/>
        <w:t>绪论</w:t>
      </w:r>
    </w:p>
    <w:p w14:paraId="6D0FFF86" w14:textId="77777777" w:rsidR="00D55AD9" w:rsidRDefault="00D55AD9" w:rsidP="00D55AD9">
      <w:pPr>
        <w:pStyle w:val="a9"/>
        <w:spacing w:after="0" w:line="400" w:lineRule="exact"/>
        <w:ind w:left="1003"/>
        <w:rPr>
          <w:rFonts w:ascii="黑体" w:eastAsia="黑体" w:hAnsi="黑体" w:hint="eastAsia"/>
          <w:b/>
          <w:bCs/>
          <w:sz w:val="32"/>
          <w:szCs w:val="32"/>
        </w:rPr>
      </w:pPr>
    </w:p>
    <w:p w14:paraId="66A2AF1D" w14:textId="47A59629" w:rsidR="00D55AD9" w:rsidRDefault="00D55AD9" w:rsidP="00C17A49">
      <w:pPr>
        <w:spacing w:afterLines="100" w:after="312" w:line="400" w:lineRule="exact"/>
        <w:rPr>
          <w:rFonts w:ascii="黑体" w:eastAsia="黑体" w:hAnsi="黑体"/>
          <w:b/>
          <w:bCs/>
          <w:sz w:val="28"/>
          <w:szCs w:val="28"/>
        </w:rPr>
      </w:pPr>
      <w:r w:rsidRPr="00D55AD9">
        <w:rPr>
          <w:rFonts w:ascii="黑体" w:eastAsia="黑体" w:hAnsi="黑体" w:hint="eastAsia"/>
          <w:b/>
          <w:bCs/>
          <w:sz w:val="28"/>
          <w:szCs w:val="28"/>
        </w:rPr>
        <w:t>1.1研究背景和意义</w:t>
      </w:r>
    </w:p>
    <w:p w14:paraId="1059524C" w14:textId="1E3B1882" w:rsidR="00D55AD9" w:rsidRDefault="00D55AD9" w:rsidP="00D55AD9">
      <w:pPr>
        <w:spacing w:after="0" w:line="400" w:lineRule="exact"/>
        <w:ind w:firstLineChars="200" w:firstLine="480"/>
        <w:jc w:val="both"/>
        <w:rPr>
          <w:rFonts w:ascii="宋体" w:eastAsia="宋体" w:hAnsi="宋体"/>
          <w:sz w:val="24"/>
        </w:rPr>
      </w:pPr>
      <w:r w:rsidRPr="00D55AD9">
        <w:rPr>
          <w:rFonts w:ascii="宋体" w:eastAsia="宋体" w:hAnsi="宋体"/>
          <w:sz w:val="24"/>
        </w:rPr>
        <w:t xml:space="preserve">声音作为信息传递的常见媒介之一，随着声音在信息传递中的广泛应用，扩音系统成 为了确保信息在各类场景下正常传递的重要工具，广泛应用于学校、体育场、教室、大型 演出、商场等场景[1][2]。然而，扩声系统在室内使用时，由于扬声器和麦克风处于同一声 场，声音信号经过反射后被麦克风重新拾取，容易引发声学正反馈，即啸叫。啸叫现象不 </w:t>
      </w:r>
      <w:proofErr w:type="gramStart"/>
      <w:r w:rsidRPr="00D55AD9">
        <w:rPr>
          <w:rFonts w:ascii="宋体" w:eastAsia="宋体" w:hAnsi="宋体"/>
          <w:sz w:val="24"/>
        </w:rPr>
        <w:t>仅严重</w:t>
      </w:r>
      <w:proofErr w:type="gramEnd"/>
      <w:r w:rsidRPr="00D55AD9">
        <w:rPr>
          <w:rFonts w:ascii="宋体" w:eastAsia="宋体" w:hAnsi="宋体"/>
          <w:sz w:val="24"/>
        </w:rPr>
        <w:t>影响听觉体验，还会对音响设备等器件造成不可逆的损坏，这限制了扩音系统的性 能和应用场景。因此，研究扩音系统的啸叫智能检测与抑制方法具有重要的现实意义。</w:t>
      </w:r>
    </w:p>
    <w:p w14:paraId="672D4546" w14:textId="77777777" w:rsidR="00D55AD9" w:rsidRDefault="00D55AD9" w:rsidP="00D55AD9">
      <w:pPr>
        <w:spacing w:after="0" w:line="400" w:lineRule="exact"/>
        <w:ind w:firstLineChars="200" w:firstLine="480"/>
        <w:jc w:val="both"/>
        <w:rPr>
          <w:rFonts w:ascii="宋体" w:eastAsia="宋体" w:hAnsi="宋体"/>
          <w:sz w:val="24"/>
        </w:rPr>
      </w:pPr>
    </w:p>
    <w:p w14:paraId="547EDF26" w14:textId="52CC230B" w:rsidR="00D55AD9" w:rsidRDefault="00D55AD9" w:rsidP="00D55AD9">
      <w:pPr>
        <w:spacing w:after="0" w:line="400" w:lineRule="exact"/>
        <w:ind w:firstLineChars="200" w:firstLine="480"/>
        <w:jc w:val="both"/>
        <w:rPr>
          <w:rFonts w:ascii="宋体" w:eastAsia="宋体" w:hAnsi="宋体"/>
          <w:sz w:val="24"/>
        </w:rPr>
      </w:pPr>
      <w:r w:rsidRPr="00D55AD9">
        <w:rPr>
          <w:rFonts w:ascii="宋体" w:eastAsia="宋体" w:hAnsi="宋体"/>
          <w:sz w:val="24"/>
        </w:rPr>
        <w:t>从上世纪到现在，啸叫抑制技术经历了从人工干预到模拟电路控制，再到电子自动控 制的发展历程。目前的技术主要分为硬件方案和软件方案：其中硬件方案通过优化麦克风 和音响的布局与设计来减少啸叫的发生；而软件方案则</w:t>
      </w:r>
      <w:proofErr w:type="gramStart"/>
      <w:r w:rsidRPr="00D55AD9">
        <w:rPr>
          <w:rFonts w:ascii="宋体" w:eastAsia="宋体" w:hAnsi="宋体"/>
          <w:sz w:val="24"/>
        </w:rPr>
        <w:t>通过移频</w:t>
      </w:r>
      <w:proofErr w:type="gramEnd"/>
      <w:r w:rsidRPr="00D55AD9">
        <w:rPr>
          <w:rFonts w:ascii="宋体" w:eastAsia="宋体" w:hAnsi="宋体"/>
          <w:sz w:val="24"/>
        </w:rPr>
        <w:t>/移相、陷波抑制和自适应 反馈抑制算法等手段破坏声场中的反馈回路，从而达到抑制啸叫的目的。尽管这些技术已 经广泛应用于扩音系统，但随着对人们系统鲁棒性和音质要求的不断提高，现有技术仍暴 露出诸多不足。例如，传统自适应反馈抑制算法在处理高相关性信号时收敛速度慢且误差 变大，而加入去相关性技术又会导致音质下降[3]。</w:t>
      </w:r>
    </w:p>
    <w:p w14:paraId="2C515416" w14:textId="77777777" w:rsidR="00D55AD9" w:rsidRDefault="00D55AD9" w:rsidP="00D55AD9">
      <w:pPr>
        <w:spacing w:after="0" w:line="400" w:lineRule="exact"/>
        <w:ind w:firstLineChars="200" w:firstLine="480"/>
        <w:jc w:val="both"/>
        <w:rPr>
          <w:rFonts w:ascii="宋体" w:eastAsia="宋体" w:hAnsi="宋体"/>
          <w:sz w:val="24"/>
        </w:rPr>
      </w:pPr>
    </w:p>
    <w:p w14:paraId="553F6664" w14:textId="16141AC6" w:rsidR="00D55AD9" w:rsidRDefault="00D55AD9" w:rsidP="00D55AD9">
      <w:pPr>
        <w:spacing w:after="0" w:line="400" w:lineRule="exact"/>
        <w:ind w:firstLineChars="200" w:firstLine="480"/>
        <w:jc w:val="both"/>
        <w:rPr>
          <w:rFonts w:ascii="宋体" w:eastAsia="宋体" w:hAnsi="宋体"/>
          <w:sz w:val="24"/>
        </w:rPr>
      </w:pPr>
      <w:r w:rsidRPr="00D55AD9">
        <w:rPr>
          <w:rFonts w:ascii="宋体" w:eastAsia="宋体" w:hAnsi="宋体"/>
          <w:sz w:val="24"/>
        </w:rPr>
        <w:t>近年来，人工智能技术的快速发展为啸叫抑制提供了新的思路。基于深度学习的音频 处理技术兴起与应用，为突破传统解决方案的局限性提供了可能。通过建立啸叫信号与干 净信号之间的映射关系[4]，深度学习方法能够高效地去除啸叫分量，同时减少原始信号的 失真。此外，深度学习技术还具有自适应性强、扩展性好等特点，能够更好地适应不同场 景下的啸叫抑制需求。</w:t>
      </w:r>
    </w:p>
    <w:p w14:paraId="74A9CFE7" w14:textId="77777777" w:rsidR="00D55AD9" w:rsidRDefault="00D55AD9" w:rsidP="00D55AD9">
      <w:pPr>
        <w:spacing w:after="0" w:line="400" w:lineRule="exact"/>
        <w:ind w:firstLineChars="200" w:firstLine="480"/>
        <w:jc w:val="both"/>
        <w:rPr>
          <w:rFonts w:ascii="宋体" w:eastAsia="宋体" w:hAnsi="宋体"/>
          <w:sz w:val="24"/>
        </w:rPr>
      </w:pPr>
    </w:p>
    <w:p w14:paraId="73BF122D" w14:textId="4158FC17" w:rsidR="00D55AD9" w:rsidRDefault="00D55AD9" w:rsidP="00D55AD9">
      <w:pPr>
        <w:spacing w:after="0" w:line="400" w:lineRule="exact"/>
        <w:ind w:firstLineChars="200" w:firstLine="480"/>
        <w:jc w:val="both"/>
        <w:rPr>
          <w:rFonts w:ascii="宋体" w:eastAsia="宋体" w:hAnsi="宋体"/>
          <w:sz w:val="24"/>
        </w:rPr>
      </w:pPr>
      <w:r w:rsidRPr="00D55AD9">
        <w:rPr>
          <w:rFonts w:ascii="宋体" w:eastAsia="宋体" w:hAnsi="宋体"/>
          <w:sz w:val="24"/>
        </w:rPr>
        <w:t>综上所述，本研究旨在探索深度学习技术在啸叫抑制中的应用潜力，提出一种基于深 度神经网络的啸叫智能抑制方法。该方法通过分析啸叫的声学机制，引入深度神经网络模 型，训练出一套高效的啸叫抑制模型，以提高扩音系统的鲁棒性和音质表现。本研究不仅 有助于解决扩音系统中的啸叫问题，还能为音频增强技术的发展提供新的理论和实践参考， 推动扩音系统在教育、会议、演出、体育场馆等场景中的广泛应用，提升用户体验并保护 设备安全。</w:t>
      </w:r>
    </w:p>
    <w:p w14:paraId="5EEE53B2" w14:textId="77777777" w:rsidR="00910E67" w:rsidRDefault="00910E67" w:rsidP="00D55AD9">
      <w:pPr>
        <w:spacing w:after="0" w:line="400" w:lineRule="exact"/>
        <w:ind w:firstLineChars="200" w:firstLine="480"/>
        <w:jc w:val="both"/>
        <w:rPr>
          <w:rFonts w:ascii="宋体" w:eastAsia="宋体" w:hAnsi="宋体"/>
          <w:sz w:val="24"/>
        </w:rPr>
      </w:pPr>
    </w:p>
    <w:p w14:paraId="625C87E9" w14:textId="77777777" w:rsidR="00910E67" w:rsidRDefault="00910E67" w:rsidP="00910E67">
      <w:pPr>
        <w:spacing w:afterLines="100" w:after="312" w:line="400" w:lineRule="exact"/>
        <w:rPr>
          <w:rFonts w:ascii="宋体" w:eastAsia="宋体" w:hAnsi="宋体"/>
          <w:sz w:val="24"/>
        </w:rPr>
      </w:pPr>
    </w:p>
    <w:p w14:paraId="43F98A43" w14:textId="49481A7F" w:rsidR="00910E67" w:rsidRDefault="00910E67" w:rsidP="00910E67">
      <w:pPr>
        <w:spacing w:afterLines="100" w:after="312" w:line="400" w:lineRule="exact"/>
        <w:rPr>
          <w:rFonts w:ascii="黑体" w:eastAsia="黑体" w:hAnsi="黑体"/>
          <w:b/>
          <w:bCs/>
          <w:sz w:val="28"/>
          <w:szCs w:val="28"/>
        </w:rPr>
      </w:pPr>
      <w:r w:rsidRPr="00D55AD9">
        <w:rPr>
          <w:rFonts w:ascii="黑体" w:eastAsia="黑体" w:hAnsi="黑体" w:hint="eastAsia"/>
          <w:b/>
          <w:bCs/>
          <w:sz w:val="28"/>
          <w:szCs w:val="28"/>
        </w:rPr>
        <w:lastRenderedPageBreak/>
        <w:t>1.</w:t>
      </w:r>
      <w:r>
        <w:rPr>
          <w:rFonts w:ascii="黑体" w:eastAsia="黑体" w:hAnsi="黑体" w:hint="eastAsia"/>
          <w:b/>
          <w:bCs/>
          <w:sz w:val="28"/>
          <w:szCs w:val="28"/>
        </w:rPr>
        <w:t>2现有原理和分析</w:t>
      </w:r>
    </w:p>
    <w:p w14:paraId="3E71789E" w14:textId="36EF0606" w:rsidR="003A48B1" w:rsidRDefault="003A48B1" w:rsidP="009B5023">
      <w:pPr>
        <w:spacing w:after="0" w:line="400" w:lineRule="exact"/>
        <w:ind w:firstLineChars="200" w:firstLine="480"/>
        <w:jc w:val="both"/>
        <w:rPr>
          <w:rFonts w:ascii="宋体" w:eastAsia="宋体" w:hAnsi="宋体"/>
          <w:sz w:val="24"/>
        </w:rPr>
      </w:pPr>
      <w:r>
        <w:rPr>
          <w:rFonts w:ascii="宋体" w:eastAsia="宋体" w:hAnsi="宋体" w:hint="eastAsia"/>
          <w:sz w:val="24"/>
        </w:rPr>
        <w:t>问题特点：</w:t>
      </w:r>
    </w:p>
    <w:p w14:paraId="005D2B76" w14:textId="142F8549" w:rsidR="003A48B1" w:rsidRPr="003A48B1" w:rsidRDefault="003A48B1" w:rsidP="003A48B1">
      <w:pPr>
        <w:pStyle w:val="a9"/>
        <w:numPr>
          <w:ilvl w:val="0"/>
          <w:numId w:val="2"/>
        </w:numPr>
        <w:spacing w:after="0" w:line="400" w:lineRule="exact"/>
        <w:jc w:val="both"/>
        <w:rPr>
          <w:rFonts w:ascii="宋体" w:eastAsia="宋体" w:hAnsi="宋体"/>
          <w:sz w:val="24"/>
        </w:rPr>
      </w:pPr>
      <w:r w:rsidRPr="003A48B1">
        <w:rPr>
          <w:rFonts w:ascii="宋体" w:eastAsia="宋体" w:hAnsi="宋体"/>
          <w:sz w:val="24"/>
        </w:rPr>
        <w:t>啸叫产生瞬时较短，预留系统检测时间很短。主要方法是基于对传声器（input）信号的频谱分析估计。</w:t>
      </w:r>
    </w:p>
    <w:p w14:paraId="1E71F0CC" w14:textId="2992933A" w:rsidR="003A48B1" w:rsidRDefault="003A48B1" w:rsidP="003A48B1">
      <w:pPr>
        <w:pStyle w:val="a9"/>
        <w:numPr>
          <w:ilvl w:val="0"/>
          <w:numId w:val="2"/>
        </w:numPr>
        <w:spacing w:after="0" w:line="400" w:lineRule="exact"/>
        <w:jc w:val="both"/>
        <w:rPr>
          <w:rFonts w:ascii="宋体" w:eastAsia="宋体" w:hAnsi="宋体"/>
          <w:sz w:val="24"/>
        </w:rPr>
      </w:pPr>
      <w:r w:rsidRPr="003A48B1">
        <w:rPr>
          <w:rFonts w:ascii="宋体" w:eastAsia="宋体" w:hAnsi="宋体" w:hint="eastAsia"/>
          <w:sz w:val="24"/>
        </w:rPr>
        <w:t>啸叫信号具有一定的频谱特性，主要体现在某个频点出现明显且连续的峰值，且与正常的音频信号的频域峰值所不同的是，啸叫频率一般不存在高次谐波和子谐波</w:t>
      </w:r>
      <w:r>
        <w:rPr>
          <w:rFonts w:ascii="宋体" w:eastAsia="宋体" w:hAnsi="宋体" w:hint="eastAsia"/>
          <w:sz w:val="24"/>
        </w:rPr>
        <w:t>。</w:t>
      </w:r>
    </w:p>
    <w:p w14:paraId="713634CC" w14:textId="77777777" w:rsidR="009B5023" w:rsidRDefault="009B5023" w:rsidP="003A48B1">
      <w:pPr>
        <w:spacing w:after="0" w:line="400" w:lineRule="exact"/>
        <w:jc w:val="both"/>
        <w:rPr>
          <w:rFonts w:ascii="宋体" w:eastAsia="宋体" w:hAnsi="宋体"/>
          <w:sz w:val="24"/>
        </w:rPr>
      </w:pPr>
    </w:p>
    <w:p w14:paraId="449D55BC" w14:textId="62EEE08A" w:rsidR="009B5023" w:rsidRDefault="009B5023" w:rsidP="009B5023">
      <w:pPr>
        <w:spacing w:afterLines="50" w:after="156" w:line="400" w:lineRule="exact"/>
        <w:jc w:val="both"/>
        <w:rPr>
          <w:rFonts w:ascii="宋体" w:eastAsia="宋体" w:hAnsi="宋体"/>
          <w:szCs w:val="22"/>
        </w:rPr>
      </w:pPr>
      <w:r w:rsidRPr="009B5023">
        <w:rPr>
          <w:rFonts w:ascii="宋体" w:eastAsia="宋体" w:hAnsi="宋体" w:hint="eastAsia"/>
          <w:szCs w:val="22"/>
        </w:rPr>
        <w:t>1.2.1啸叫抑制技术的研究与发展</w:t>
      </w:r>
    </w:p>
    <w:p w14:paraId="3183346B" w14:textId="0EA7A8E9" w:rsidR="009B5023" w:rsidRDefault="009B5023" w:rsidP="009B5023">
      <w:pPr>
        <w:spacing w:afterLines="50" w:after="156" w:line="400" w:lineRule="exact"/>
        <w:ind w:firstLineChars="200" w:firstLine="480"/>
        <w:jc w:val="both"/>
        <w:rPr>
          <w:rFonts w:ascii="宋体" w:eastAsia="宋体" w:hAnsi="宋体"/>
          <w:sz w:val="24"/>
        </w:rPr>
      </w:pPr>
      <w:r w:rsidRPr="009B5023">
        <w:rPr>
          <w:rFonts w:ascii="宋体" w:eastAsia="宋体" w:hAnsi="宋体" w:hint="eastAsia"/>
          <w:sz w:val="24"/>
        </w:rPr>
        <w:t>啸叫是扩声系统中常见的问题，其产生机理主要与声反馈现象有关。当扩声系统中的扬声器播放的声音信号经过墙壁或其他物体反射后，被麦克风重新拾取，形成一个正反馈闭环回路[4]。如果该系统中某个频率的信号在这一闭环回路中满足奈奎斯特稳定准则，即环路增益大于等于1且相位满足正反馈条件，该频率的信号就会不断放大，形成自激振荡，最终产生刺耳的啸叫声。</w:t>
      </w:r>
    </w:p>
    <w:p w14:paraId="096815CF" w14:textId="79194CB6" w:rsidR="009B5023" w:rsidRPr="009B5023" w:rsidRDefault="009B5023" w:rsidP="009B5023">
      <w:pPr>
        <w:spacing w:afterLines="50" w:after="156" w:line="400" w:lineRule="exact"/>
        <w:ind w:firstLineChars="200" w:firstLine="480"/>
        <w:jc w:val="both"/>
        <w:rPr>
          <w:rFonts w:ascii="宋体" w:eastAsia="宋体" w:hAnsi="宋体" w:hint="eastAsia"/>
          <w:sz w:val="24"/>
        </w:rPr>
      </w:pPr>
      <w:r w:rsidRPr="009B5023">
        <w:rPr>
          <w:rFonts w:ascii="宋体" w:eastAsia="宋体" w:hAnsi="宋体"/>
          <w:sz w:val="24"/>
        </w:rPr>
        <w:t>在早期，啸叫抑制主要依赖于人工干预，例如通过专业音频人员手动调整均衡器来降 低啸叫频点的增益，或者通过改变扩声系统的布局来减少声反馈。这种方法需要专业人员 操作，且成本较高，难以实时应对啸叫的产生。随着数字信号处理技术的发展，自动控制 方法逐渐取代了手动控制。这些方法通过自动化的算法来检测和抑制啸叫，无需人工干预。</w:t>
      </w:r>
    </w:p>
    <w:p w14:paraId="2AFFC80C" w14:textId="59168FAB" w:rsidR="003A48B1" w:rsidRDefault="003A48B1" w:rsidP="009B5023">
      <w:pPr>
        <w:spacing w:after="0" w:line="400" w:lineRule="exact"/>
        <w:ind w:firstLineChars="200" w:firstLine="480"/>
        <w:jc w:val="both"/>
        <w:rPr>
          <w:rFonts w:ascii="宋体" w:eastAsia="宋体" w:hAnsi="宋体"/>
          <w:sz w:val="24"/>
        </w:rPr>
      </w:pPr>
      <w:r>
        <w:rPr>
          <w:rFonts w:ascii="宋体" w:eastAsia="宋体" w:hAnsi="宋体" w:hint="eastAsia"/>
          <w:sz w:val="24"/>
        </w:rPr>
        <w:t>针对单通道系统：</w:t>
      </w:r>
    </w:p>
    <w:p w14:paraId="7C564969" w14:textId="05AA86A2" w:rsidR="003A48B1" w:rsidRPr="00830795" w:rsidRDefault="00830795" w:rsidP="00830795">
      <w:pPr>
        <w:pStyle w:val="a9"/>
        <w:numPr>
          <w:ilvl w:val="0"/>
          <w:numId w:val="3"/>
        </w:numPr>
        <w:spacing w:after="0" w:line="400" w:lineRule="exact"/>
        <w:jc w:val="both"/>
        <w:rPr>
          <w:rFonts w:ascii="宋体" w:eastAsia="宋体" w:hAnsi="宋体"/>
          <w:sz w:val="24"/>
        </w:rPr>
      </w:pPr>
      <w:r w:rsidRPr="001000DB">
        <w:rPr>
          <w:rFonts w:ascii="宋体" w:eastAsia="宋体" w:hAnsi="宋体" w:hint="eastAsia"/>
          <w:b/>
          <w:bCs/>
          <w:sz w:val="24"/>
        </w:rPr>
        <w:t>移频移相法</w:t>
      </w:r>
      <w:r w:rsidRPr="00830795">
        <w:rPr>
          <w:rFonts w:ascii="宋体" w:eastAsia="宋体" w:hAnsi="宋体" w:hint="eastAsia"/>
          <w:sz w:val="24"/>
        </w:rPr>
        <w:t>：通过改变输入信号的频率和相位来破坏房间峰点和啸叫的累计建立过程。</w:t>
      </w:r>
    </w:p>
    <w:p w14:paraId="216DA047" w14:textId="554BAD23" w:rsidR="00830795" w:rsidRDefault="00830795" w:rsidP="00830795">
      <w:pPr>
        <w:pStyle w:val="a9"/>
        <w:numPr>
          <w:ilvl w:val="0"/>
          <w:numId w:val="3"/>
        </w:numPr>
        <w:spacing w:after="0" w:line="400" w:lineRule="exact"/>
        <w:jc w:val="both"/>
        <w:rPr>
          <w:rFonts w:ascii="宋体" w:eastAsia="宋体" w:hAnsi="宋体"/>
          <w:sz w:val="24"/>
        </w:rPr>
      </w:pPr>
      <w:r w:rsidRPr="001000DB">
        <w:rPr>
          <w:rFonts w:ascii="宋体" w:eastAsia="宋体" w:hAnsi="宋体" w:hint="eastAsia"/>
          <w:b/>
          <w:bCs/>
          <w:sz w:val="24"/>
        </w:rPr>
        <w:t>增益抑制法</w:t>
      </w:r>
      <w:r w:rsidR="009B5023" w:rsidRPr="00D55AD9">
        <w:rPr>
          <w:rFonts w:ascii="宋体" w:eastAsia="宋体" w:hAnsi="宋体"/>
          <w:sz w:val="24"/>
        </w:rPr>
        <w:t>[</w:t>
      </w:r>
      <w:r w:rsidR="009B5023">
        <w:rPr>
          <w:rFonts w:ascii="宋体" w:eastAsia="宋体" w:hAnsi="宋体" w:hint="eastAsia"/>
          <w:sz w:val="24"/>
        </w:rPr>
        <w:t>5</w:t>
      </w:r>
      <w:r w:rsidR="009B5023" w:rsidRPr="00D55AD9">
        <w:rPr>
          <w:rFonts w:ascii="宋体" w:eastAsia="宋体" w:hAnsi="宋体"/>
          <w:sz w:val="24"/>
        </w:rPr>
        <w:t>]</w:t>
      </w:r>
      <w:r w:rsidRPr="00830795">
        <w:rPr>
          <w:rFonts w:ascii="宋体" w:eastAsia="宋体" w:hAnsi="宋体" w:hint="eastAsia"/>
          <w:sz w:val="24"/>
        </w:rPr>
        <w:t>：可根据需要增益值降低的频带宽度把方法分为三类，自动增益控制法（AGC），自动均衡法（AEQ），基于陷波滤波器的啸叫抑制法（NHS）。陷波抑制法是用一个频带很窄的陷波器将出现反馈自激的频率点切除，系统要点集中在</w:t>
      </w:r>
      <w:r w:rsidRPr="00830795">
        <w:rPr>
          <w:rFonts w:ascii="宋体" w:eastAsia="宋体" w:hAnsi="宋体" w:hint="eastAsia"/>
          <w:b/>
          <w:bCs/>
          <w:sz w:val="24"/>
        </w:rPr>
        <w:t>啸叫检测</w:t>
      </w:r>
      <w:r w:rsidRPr="00830795">
        <w:rPr>
          <w:rFonts w:ascii="宋体" w:eastAsia="宋体" w:hAnsi="宋体" w:hint="eastAsia"/>
          <w:sz w:val="24"/>
        </w:rPr>
        <w:t>和</w:t>
      </w:r>
      <w:r w:rsidRPr="00830795">
        <w:rPr>
          <w:rFonts w:ascii="宋体" w:eastAsia="宋体" w:hAnsi="宋体" w:hint="eastAsia"/>
          <w:b/>
          <w:bCs/>
          <w:sz w:val="24"/>
        </w:rPr>
        <w:t>陷波器组</w:t>
      </w:r>
      <w:r w:rsidRPr="00830795">
        <w:rPr>
          <w:rFonts w:ascii="宋体" w:eastAsia="宋体" w:hAnsi="宋体" w:hint="eastAsia"/>
          <w:sz w:val="24"/>
        </w:rPr>
        <w:t>的设计两个方面。</w:t>
      </w:r>
    </w:p>
    <w:p w14:paraId="1FD4B472" w14:textId="5FF14E84" w:rsidR="00830795" w:rsidRDefault="00830795" w:rsidP="00830795">
      <w:pPr>
        <w:pStyle w:val="a9"/>
        <w:numPr>
          <w:ilvl w:val="0"/>
          <w:numId w:val="3"/>
        </w:numPr>
        <w:spacing w:after="0" w:line="400" w:lineRule="exact"/>
        <w:jc w:val="both"/>
        <w:rPr>
          <w:rFonts w:ascii="宋体" w:eastAsia="宋体" w:hAnsi="宋体"/>
          <w:sz w:val="24"/>
        </w:rPr>
      </w:pPr>
      <w:r w:rsidRPr="001000DB">
        <w:rPr>
          <w:rFonts w:ascii="宋体" w:eastAsia="宋体" w:hAnsi="宋体" w:hint="eastAsia"/>
          <w:b/>
          <w:bCs/>
          <w:sz w:val="24"/>
        </w:rPr>
        <w:t>自适应反馈抵消法</w:t>
      </w:r>
      <w:r w:rsidR="001000DB" w:rsidRPr="001000DB">
        <w:rPr>
          <w:rFonts w:ascii="宋体" w:eastAsia="宋体" w:hAnsi="宋体" w:hint="eastAsia"/>
          <w:b/>
          <w:bCs/>
          <w:sz w:val="24"/>
        </w:rPr>
        <w:t>（</w:t>
      </w:r>
      <w:r w:rsidRPr="001000DB">
        <w:rPr>
          <w:rFonts w:ascii="宋体" w:eastAsia="宋体" w:hAnsi="宋体" w:hint="eastAsia"/>
          <w:b/>
          <w:bCs/>
          <w:sz w:val="24"/>
        </w:rPr>
        <w:t>AFC</w:t>
      </w:r>
      <w:r w:rsidR="001000DB" w:rsidRPr="001000DB">
        <w:rPr>
          <w:rFonts w:ascii="宋体" w:eastAsia="宋体" w:hAnsi="宋体" w:hint="eastAsia"/>
          <w:b/>
          <w:bCs/>
          <w:sz w:val="24"/>
        </w:rPr>
        <w:t>）</w:t>
      </w:r>
      <w:r w:rsidR="001000DB" w:rsidRPr="00D55AD9">
        <w:rPr>
          <w:rFonts w:ascii="宋体" w:eastAsia="宋体" w:hAnsi="宋体"/>
          <w:sz w:val="24"/>
        </w:rPr>
        <w:t>[</w:t>
      </w:r>
      <w:r w:rsidR="001000DB">
        <w:rPr>
          <w:rFonts w:ascii="宋体" w:eastAsia="宋体" w:hAnsi="宋体" w:hint="eastAsia"/>
          <w:sz w:val="24"/>
        </w:rPr>
        <w:t>6</w:t>
      </w:r>
      <w:r w:rsidR="001000DB" w:rsidRPr="00D55AD9">
        <w:rPr>
          <w:rFonts w:ascii="宋体" w:eastAsia="宋体" w:hAnsi="宋体"/>
          <w:sz w:val="24"/>
        </w:rPr>
        <w:t>]</w:t>
      </w:r>
      <w:r w:rsidRPr="00830795">
        <w:rPr>
          <w:rFonts w:ascii="宋体" w:eastAsia="宋体" w:hAnsi="宋体" w:hint="eastAsia"/>
          <w:sz w:val="24"/>
        </w:rPr>
        <w:t>：自适应反馈抵消法是估计反馈声场路径， 产生与回声路径产生的</w:t>
      </w:r>
      <w:proofErr w:type="gramStart"/>
      <w:r w:rsidRPr="00830795">
        <w:rPr>
          <w:rFonts w:ascii="宋体" w:eastAsia="宋体" w:hAnsi="宋体" w:hint="eastAsia"/>
          <w:sz w:val="24"/>
        </w:rPr>
        <w:t>反馈声</w:t>
      </w:r>
      <w:proofErr w:type="gramEnd"/>
      <w:r w:rsidRPr="00830795">
        <w:rPr>
          <w:rFonts w:ascii="宋体" w:eastAsia="宋体" w:hAnsi="宋体" w:hint="eastAsia"/>
          <w:sz w:val="24"/>
        </w:rPr>
        <w:t xml:space="preserve">信号幅度一致且相位完全相反的声信号进行抵消， 在信号处理环节切断声学反馈路径。  </w:t>
      </w:r>
    </w:p>
    <w:p w14:paraId="4835807E" w14:textId="77777777" w:rsidR="00830795" w:rsidRPr="00830795" w:rsidRDefault="00830795" w:rsidP="00830795">
      <w:pPr>
        <w:spacing w:after="0" w:line="400" w:lineRule="exact"/>
        <w:jc w:val="both"/>
        <w:rPr>
          <w:rFonts w:ascii="宋体" w:eastAsia="宋体" w:hAnsi="宋体" w:hint="eastAsia"/>
          <w:sz w:val="24"/>
        </w:rPr>
      </w:pPr>
    </w:p>
    <w:p w14:paraId="0E482B00" w14:textId="3A0FFC10" w:rsidR="003A48B1" w:rsidRDefault="00830795" w:rsidP="00830795">
      <w:pPr>
        <w:spacing w:after="0" w:line="400" w:lineRule="exact"/>
        <w:ind w:firstLineChars="200" w:firstLine="480"/>
        <w:jc w:val="both"/>
        <w:rPr>
          <w:rFonts w:ascii="宋体" w:eastAsia="宋体" w:hAnsi="宋体"/>
          <w:sz w:val="24"/>
        </w:rPr>
      </w:pPr>
      <w:r w:rsidRPr="00830795">
        <w:rPr>
          <w:rFonts w:ascii="宋体" w:eastAsia="宋体" w:hAnsi="宋体" w:hint="eastAsia"/>
          <w:sz w:val="24"/>
        </w:rPr>
        <w:t>以上三种方法主要目的都是破坏形成自激振荡的条件</w:t>
      </w:r>
      <w:r>
        <w:rPr>
          <w:rFonts w:ascii="宋体" w:eastAsia="宋体" w:hAnsi="宋体" w:hint="eastAsia"/>
          <w:sz w:val="24"/>
        </w:rPr>
        <w:t>。</w:t>
      </w:r>
      <w:r w:rsidR="00220C9F" w:rsidRPr="00220C9F">
        <w:rPr>
          <w:rFonts w:ascii="宋体" w:eastAsia="宋体" w:hAnsi="宋体" w:hint="eastAsia"/>
          <w:sz w:val="24"/>
        </w:rPr>
        <w:t>自适应反馈法通常比前两种优秀，但得到反馈路径函数的收敛速度随着输入信号的相关性增大而变慢，</w:t>
      </w:r>
      <w:r w:rsidR="00220C9F" w:rsidRPr="00220C9F">
        <w:rPr>
          <w:rFonts w:ascii="宋体" w:eastAsia="宋体" w:hAnsi="宋体" w:hint="eastAsia"/>
          <w:sz w:val="24"/>
        </w:rPr>
        <w:lastRenderedPageBreak/>
        <w:t>并增加估计误差，因此该技术需要加入去相关性技术，而去相关性技术会导致音质的下降，但两者不可兼得。</w:t>
      </w:r>
    </w:p>
    <w:p w14:paraId="7E4AE4CE" w14:textId="77777777" w:rsidR="00BB1DA8" w:rsidRDefault="00BB1DA8" w:rsidP="00830795">
      <w:pPr>
        <w:spacing w:after="0" w:line="400" w:lineRule="exact"/>
        <w:ind w:firstLineChars="200" w:firstLine="480"/>
        <w:jc w:val="both"/>
        <w:rPr>
          <w:rFonts w:ascii="宋体" w:eastAsia="宋体" w:hAnsi="宋体" w:hint="eastAsia"/>
          <w:sz w:val="24"/>
        </w:rPr>
      </w:pPr>
    </w:p>
    <w:p w14:paraId="2B0A7B5F" w14:textId="77777777" w:rsidR="00BB1DA8" w:rsidRDefault="00BB1DA8" w:rsidP="00BB1DA8">
      <w:pPr>
        <w:spacing w:after="0" w:line="400" w:lineRule="exact"/>
        <w:ind w:firstLineChars="200" w:firstLine="480"/>
        <w:jc w:val="both"/>
        <w:rPr>
          <w:rFonts w:ascii="宋体" w:eastAsia="宋体" w:hAnsi="宋体"/>
          <w:sz w:val="24"/>
        </w:rPr>
      </w:pPr>
      <w:r>
        <w:rPr>
          <w:rFonts w:ascii="宋体" w:eastAsia="宋体" w:hAnsi="宋体" w:hint="eastAsia"/>
          <w:sz w:val="24"/>
        </w:rPr>
        <w:t>深度学习的方法：</w:t>
      </w:r>
    </w:p>
    <w:p w14:paraId="4C2BC474" w14:textId="77777777" w:rsidR="00BB1DA8" w:rsidRPr="00867E53" w:rsidRDefault="00BB1DA8" w:rsidP="00BB1DA8">
      <w:pPr>
        <w:spacing w:after="0" w:line="400" w:lineRule="exact"/>
        <w:ind w:firstLineChars="200" w:firstLine="480"/>
        <w:jc w:val="both"/>
        <w:rPr>
          <w:rFonts w:ascii="宋体" w:eastAsia="宋体" w:hAnsi="宋体" w:hint="eastAsia"/>
          <w:sz w:val="24"/>
        </w:rPr>
      </w:pPr>
      <w:r w:rsidRPr="00867E53">
        <w:rPr>
          <w:rFonts w:ascii="宋体" w:eastAsia="宋体" w:hAnsi="宋体" w:hint="eastAsia"/>
          <w:sz w:val="24"/>
        </w:rPr>
        <w:t>作为网络期望值，通过不同的方法来训练，建立啸叫信号和干净信号之间的</w:t>
      </w:r>
    </w:p>
    <w:p w14:paraId="461C60EB" w14:textId="77777777" w:rsidR="00BB1DA8" w:rsidRPr="00830795" w:rsidRDefault="00BB1DA8" w:rsidP="00BB1DA8">
      <w:pPr>
        <w:spacing w:after="0" w:line="400" w:lineRule="exact"/>
        <w:jc w:val="both"/>
        <w:rPr>
          <w:rFonts w:ascii="宋体" w:eastAsia="宋体" w:hAnsi="宋体" w:hint="eastAsia"/>
          <w:sz w:val="24"/>
        </w:rPr>
      </w:pPr>
      <w:r w:rsidRPr="00867E53">
        <w:rPr>
          <w:rFonts w:ascii="宋体" w:eastAsia="宋体" w:hAnsi="宋体" w:hint="eastAsia"/>
          <w:sz w:val="24"/>
        </w:rPr>
        <w:t>映射关系，从而把麦克风输出信号中的啸叫分量去除。不仅能够有效处理单通道扩声模型，同时由于其对输入输出的要求特点，方法同样适用于多通道模型建立</w:t>
      </w:r>
      <w:r>
        <w:rPr>
          <w:rFonts w:ascii="宋体" w:eastAsia="宋体" w:hAnsi="宋体" w:hint="eastAsia"/>
          <w:sz w:val="24"/>
        </w:rPr>
        <w:t>。</w:t>
      </w:r>
    </w:p>
    <w:p w14:paraId="259A49B5" w14:textId="77777777" w:rsidR="00BB1DA8" w:rsidRPr="00BB1DA8" w:rsidRDefault="00BB1DA8" w:rsidP="00830795">
      <w:pPr>
        <w:spacing w:after="0" w:line="400" w:lineRule="exact"/>
        <w:ind w:firstLineChars="200" w:firstLine="480"/>
        <w:jc w:val="both"/>
        <w:rPr>
          <w:rFonts w:ascii="宋体" w:eastAsia="宋体" w:hAnsi="宋体" w:hint="eastAsia"/>
          <w:sz w:val="24"/>
        </w:rPr>
      </w:pPr>
    </w:p>
    <w:p w14:paraId="40D412ED" w14:textId="77777777" w:rsidR="00867E53" w:rsidRDefault="00867E53" w:rsidP="00867E53">
      <w:pPr>
        <w:spacing w:after="0" w:line="400" w:lineRule="exact"/>
        <w:jc w:val="both"/>
        <w:rPr>
          <w:rFonts w:ascii="宋体" w:eastAsia="宋体" w:hAnsi="宋体"/>
          <w:sz w:val="24"/>
        </w:rPr>
      </w:pPr>
    </w:p>
    <w:p w14:paraId="31F9CE2F" w14:textId="352829E0" w:rsidR="009B5023" w:rsidRDefault="009B5023" w:rsidP="009B5023">
      <w:pPr>
        <w:spacing w:afterLines="50" w:after="156" w:line="400" w:lineRule="exact"/>
        <w:jc w:val="both"/>
        <w:rPr>
          <w:rFonts w:ascii="宋体" w:eastAsia="宋体" w:hAnsi="宋体"/>
          <w:szCs w:val="22"/>
        </w:rPr>
      </w:pPr>
      <w:r w:rsidRPr="009B5023">
        <w:rPr>
          <w:rFonts w:ascii="宋体" w:eastAsia="宋体" w:hAnsi="宋体" w:hint="eastAsia"/>
          <w:szCs w:val="22"/>
        </w:rPr>
        <w:t>1.2.</w:t>
      </w:r>
      <w:r>
        <w:rPr>
          <w:rFonts w:ascii="宋体" w:eastAsia="宋体" w:hAnsi="宋体" w:hint="eastAsia"/>
          <w:szCs w:val="22"/>
        </w:rPr>
        <w:t>2深度学习技术国内外研究现状</w:t>
      </w:r>
    </w:p>
    <w:p w14:paraId="2C615A83" w14:textId="24C7A7E6" w:rsidR="00F465BB" w:rsidRDefault="00BB1DA8" w:rsidP="00F465BB">
      <w:pPr>
        <w:spacing w:afterLines="50" w:after="156" w:line="400" w:lineRule="exact"/>
        <w:ind w:firstLineChars="200" w:firstLine="480"/>
        <w:jc w:val="both"/>
        <w:rPr>
          <w:rFonts w:ascii="宋体" w:eastAsia="宋体" w:hAnsi="宋体" w:hint="eastAsia"/>
          <w:sz w:val="24"/>
        </w:rPr>
      </w:pPr>
      <w:r w:rsidRPr="00BB1DA8">
        <w:rPr>
          <w:rFonts w:ascii="宋体" w:eastAsia="宋体" w:hAnsi="宋体"/>
          <w:sz w:val="24"/>
        </w:rPr>
        <w:t xml:space="preserve">深度学习的发展历程从20世纪40年代开始，经历了多个重要阶段。从首个神经元模 型到多层感知机的出现。再到反向传播算法（BP）的发明解决了其训练问题，Hinton等人 提出深度学习概念，解决了深度神经网络的训练难题。2010年后，深度学习在图像识别、 自然语言处理等领域取得突破，CNN和Transformer等架构成为重要里程碑。近年来，深 </w:t>
      </w:r>
      <w:proofErr w:type="gramStart"/>
      <w:r w:rsidRPr="00BB1DA8">
        <w:rPr>
          <w:rFonts w:ascii="宋体" w:eastAsia="宋体" w:hAnsi="宋体"/>
          <w:sz w:val="24"/>
        </w:rPr>
        <w:t>度学习</w:t>
      </w:r>
      <w:proofErr w:type="gramEnd"/>
      <w:r w:rsidRPr="00BB1DA8">
        <w:rPr>
          <w:rFonts w:ascii="宋体" w:eastAsia="宋体" w:hAnsi="宋体"/>
          <w:sz w:val="24"/>
        </w:rPr>
        <w:t>在图像处理、语音识别、自然语言处理等领域不断拓展应用，取得了显著的成果。</w:t>
      </w:r>
    </w:p>
    <w:p w14:paraId="23DA3FFC" w14:textId="11580B54" w:rsidR="00F465BB" w:rsidRDefault="00F465BB" w:rsidP="00BB1DA8">
      <w:pPr>
        <w:spacing w:afterLines="50" w:after="156" w:line="400" w:lineRule="exact"/>
        <w:ind w:firstLineChars="200" w:firstLine="482"/>
        <w:jc w:val="both"/>
        <w:rPr>
          <w:rFonts w:ascii="宋体" w:eastAsia="宋体" w:hAnsi="宋体"/>
          <w:sz w:val="24"/>
        </w:rPr>
      </w:pPr>
      <w:r w:rsidRPr="00F465BB">
        <w:rPr>
          <w:rFonts w:ascii="宋体" w:eastAsia="宋体" w:hAnsi="宋体"/>
          <w:b/>
          <w:bCs/>
          <w:sz w:val="24"/>
        </w:rPr>
        <w:t>卷积神经网络（CNN）</w:t>
      </w:r>
      <w:r w:rsidRPr="00F465BB">
        <w:rPr>
          <w:rFonts w:ascii="宋体" w:eastAsia="宋体" w:hAnsi="宋体"/>
          <w:sz w:val="24"/>
        </w:rPr>
        <w:t>是一种深度学习模型，广泛应用于图像处理，其特别擅长处理 网格化的数据（如图像和视频）。CNN的核心思想是通过卷积层对数据进行局部感知，从 而提取出不同层级的特征。网络结构通常包含卷积层、池化层、全连接层等，用于学习数 据中的空间层次结构。尽管 CNN 最初用于图像处理，但鉴于其局部感知和空间特征提取 的能力，CNN也可被用于音频处理。因音频信号通常会通过时</w:t>
      </w:r>
      <w:proofErr w:type="gramStart"/>
      <w:r w:rsidRPr="00F465BB">
        <w:rPr>
          <w:rFonts w:ascii="宋体" w:eastAsia="宋体" w:hAnsi="宋体"/>
          <w:sz w:val="24"/>
        </w:rPr>
        <w:t>频</w:t>
      </w:r>
      <w:proofErr w:type="gramEnd"/>
      <w:r w:rsidRPr="00F465BB">
        <w:rPr>
          <w:rFonts w:ascii="宋体" w:eastAsia="宋体" w:hAnsi="宋体"/>
          <w:sz w:val="24"/>
        </w:rPr>
        <w:t>变换转换为矩阵数据，这 样CNN可以像处理图像一样提取音频信号的空间特征。例如，CNN可以被用于</w:t>
      </w:r>
      <w:proofErr w:type="gramStart"/>
      <w:r w:rsidRPr="00F465BB">
        <w:rPr>
          <w:rFonts w:ascii="宋体" w:eastAsia="宋体" w:hAnsi="宋体"/>
          <w:sz w:val="24"/>
        </w:rPr>
        <w:t>去噪和</w:t>
      </w:r>
      <w:proofErr w:type="gramEnd"/>
      <w:r w:rsidRPr="00F465BB">
        <w:rPr>
          <w:rFonts w:ascii="宋体" w:eastAsia="宋体" w:hAnsi="宋体"/>
          <w:sz w:val="24"/>
        </w:rPr>
        <w:t>语 音增强的任务中，可以从混杂的音频信号中分离干净的语音。因此，我们认为其也可以应 用于啸叫抑制技术内。</w:t>
      </w:r>
    </w:p>
    <w:p w14:paraId="5E7421FD" w14:textId="3F6C17D0" w:rsidR="00F465BB" w:rsidRDefault="00F465BB" w:rsidP="00BB1DA8">
      <w:pPr>
        <w:spacing w:afterLines="50" w:after="156" w:line="400" w:lineRule="exact"/>
        <w:ind w:firstLineChars="200" w:firstLine="482"/>
        <w:jc w:val="both"/>
        <w:rPr>
          <w:rFonts w:ascii="宋体" w:eastAsia="宋体" w:hAnsi="宋体"/>
          <w:sz w:val="24"/>
        </w:rPr>
      </w:pPr>
      <w:r w:rsidRPr="00F465BB">
        <w:rPr>
          <w:rFonts w:ascii="宋体" w:eastAsia="宋体" w:hAnsi="宋体"/>
          <w:b/>
          <w:bCs/>
          <w:sz w:val="24"/>
        </w:rPr>
        <w:t>U-Net</w:t>
      </w:r>
      <w:r w:rsidRPr="00F465BB">
        <w:rPr>
          <w:rFonts w:ascii="宋体" w:eastAsia="宋体" w:hAnsi="宋体"/>
          <w:sz w:val="24"/>
        </w:rPr>
        <w:t>是一种改进的卷积神经网络架构，最初应用于生物医学图像分割，其特别擅长处理需要精确</w:t>
      </w:r>
      <w:proofErr w:type="gramStart"/>
      <w:r w:rsidRPr="00F465BB">
        <w:rPr>
          <w:rFonts w:ascii="宋体" w:eastAsia="宋体" w:hAnsi="宋体"/>
          <w:sz w:val="24"/>
        </w:rPr>
        <w:t>像素级预测</w:t>
      </w:r>
      <w:proofErr w:type="gramEnd"/>
      <w:r w:rsidRPr="00F465BB">
        <w:rPr>
          <w:rFonts w:ascii="宋体" w:eastAsia="宋体" w:hAnsi="宋体"/>
          <w:sz w:val="24"/>
        </w:rPr>
        <w:t>的任务。U-Net的核心思想是采用编码器-解码器的对称结构，通过跳跃连接将深层语义特征与浅层细节特征相融合，从而在保留边缘信息的同时实现特征的精准定位。网络结构通常包含下采样路径、上采样路径以及跳跃连接层，用于解决深层网络</w:t>
      </w:r>
      <w:proofErr w:type="gramStart"/>
      <w:r w:rsidRPr="00F465BB">
        <w:rPr>
          <w:rFonts w:ascii="宋体" w:eastAsia="宋体" w:hAnsi="宋体"/>
          <w:sz w:val="24"/>
        </w:rPr>
        <w:t>中特征</w:t>
      </w:r>
      <w:proofErr w:type="gramEnd"/>
      <w:r w:rsidRPr="00F465BB">
        <w:rPr>
          <w:rFonts w:ascii="宋体" w:eastAsia="宋体" w:hAnsi="宋体"/>
          <w:sz w:val="24"/>
        </w:rPr>
        <w:t>信息丢失的问题。尽管U-Net最初服务于图像分割领域，但鉴于其卓越的特征提取与信号重构能力，U-Net也可被用于音频处理。因音频信号</w:t>
      </w:r>
      <w:proofErr w:type="gramStart"/>
      <w:r w:rsidRPr="00F465BB">
        <w:rPr>
          <w:rFonts w:ascii="宋体" w:eastAsia="宋体" w:hAnsi="宋体"/>
          <w:sz w:val="24"/>
        </w:rPr>
        <w:t>经时频变换</w:t>
      </w:r>
      <w:proofErr w:type="gramEnd"/>
      <w:r w:rsidRPr="00F465BB">
        <w:rPr>
          <w:rFonts w:ascii="宋体" w:eastAsia="宋体" w:hAnsi="宋体"/>
          <w:sz w:val="24"/>
        </w:rPr>
        <w:t>后呈现出的矩阵结构与图像高度相似，U-Net可以像处理图像一样，有效地捕捉音频频谱中的局部与全局特征。例如，</w:t>
      </w:r>
      <w:r w:rsidRPr="00F465BB">
        <w:rPr>
          <w:rFonts w:ascii="宋体" w:eastAsia="宋体" w:hAnsi="宋体"/>
          <w:sz w:val="24"/>
        </w:rPr>
        <w:lastRenderedPageBreak/>
        <w:t>U-Net已被证明在语音增强和音频</w:t>
      </w:r>
      <w:proofErr w:type="gramStart"/>
      <w:r w:rsidRPr="00F465BB">
        <w:rPr>
          <w:rFonts w:ascii="宋体" w:eastAsia="宋体" w:hAnsi="宋体"/>
          <w:sz w:val="24"/>
        </w:rPr>
        <w:t>去噪任务</w:t>
      </w:r>
      <w:proofErr w:type="gramEnd"/>
      <w:r w:rsidRPr="00F465BB">
        <w:rPr>
          <w:rFonts w:ascii="宋体" w:eastAsia="宋体" w:hAnsi="宋体"/>
          <w:sz w:val="24"/>
        </w:rPr>
        <w:t>中表现优异，可以</w:t>
      </w:r>
      <w:proofErr w:type="gramStart"/>
      <w:r w:rsidRPr="00F465BB">
        <w:rPr>
          <w:rFonts w:ascii="宋体" w:eastAsia="宋体" w:hAnsi="宋体"/>
          <w:sz w:val="24"/>
        </w:rPr>
        <w:t>从含噪频谱</w:t>
      </w:r>
      <w:proofErr w:type="gramEnd"/>
      <w:r w:rsidRPr="00F465BB">
        <w:rPr>
          <w:rFonts w:ascii="宋体" w:eastAsia="宋体" w:hAnsi="宋体"/>
          <w:sz w:val="24"/>
        </w:rPr>
        <w:t>中还原出纯净的音频信号。因此，我们认为其同样适用于啸叫抑制技术中。</w:t>
      </w:r>
    </w:p>
    <w:p w14:paraId="7ACAB6C9" w14:textId="77777777" w:rsidR="00F465BB" w:rsidRPr="00BB1DA8" w:rsidRDefault="00F465BB" w:rsidP="00BB1DA8">
      <w:pPr>
        <w:spacing w:afterLines="50" w:after="156" w:line="400" w:lineRule="exact"/>
        <w:ind w:firstLineChars="200" w:firstLine="480"/>
        <w:jc w:val="both"/>
        <w:rPr>
          <w:rFonts w:ascii="宋体" w:eastAsia="宋体" w:hAnsi="宋体" w:hint="eastAsia"/>
          <w:sz w:val="24"/>
        </w:rPr>
      </w:pPr>
    </w:p>
    <w:p w14:paraId="702FF22D" w14:textId="400F4D67" w:rsidR="00F465BB" w:rsidRDefault="00F465BB" w:rsidP="00766CFE">
      <w:pPr>
        <w:pStyle w:val="a9"/>
        <w:numPr>
          <w:ilvl w:val="0"/>
          <w:numId w:val="1"/>
        </w:numPr>
        <w:spacing w:after="0" w:line="400" w:lineRule="exact"/>
        <w:jc w:val="center"/>
        <w:rPr>
          <w:rFonts w:ascii="黑体" w:eastAsia="黑体" w:hAnsi="黑体"/>
          <w:b/>
          <w:bCs/>
          <w:sz w:val="32"/>
          <w:szCs w:val="32"/>
        </w:rPr>
      </w:pPr>
      <w:r>
        <w:rPr>
          <w:rFonts w:ascii="黑体" w:eastAsia="黑体" w:hAnsi="黑体" w:hint="eastAsia"/>
          <w:b/>
          <w:bCs/>
          <w:sz w:val="32"/>
          <w:szCs w:val="32"/>
        </w:rPr>
        <w:t>相关理论介绍</w:t>
      </w:r>
    </w:p>
    <w:p w14:paraId="73B035C8" w14:textId="77777777" w:rsidR="00766CFE" w:rsidRDefault="00766CFE" w:rsidP="00766CFE">
      <w:pPr>
        <w:pStyle w:val="a9"/>
        <w:spacing w:after="0" w:line="400" w:lineRule="exact"/>
        <w:ind w:left="1003"/>
        <w:rPr>
          <w:rFonts w:ascii="黑体" w:eastAsia="黑体" w:hAnsi="黑体" w:hint="eastAsia"/>
          <w:b/>
          <w:bCs/>
          <w:sz w:val="32"/>
          <w:szCs w:val="32"/>
        </w:rPr>
      </w:pPr>
    </w:p>
    <w:p w14:paraId="4A0C3A02" w14:textId="77777777" w:rsidR="00766CFE" w:rsidRDefault="00766CFE" w:rsidP="00766CFE">
      <w:pPr>
        <w:spacing w:afterLines="100" w:after="312" w:line="400" w:lineRule="exact"/>
        <w:rPr>
          <w:rFonts w:ascii="黑体" w:eastAsia="黑体" w:hAnsi="黑体"/>
          <w:b/>
          <w:bCs/>
          <w:sz w:val="28"/>
          <w:szCs w:val="28"/>
        </w:rPr>
      </w:pPr>
      <w:r w:rsidRPr="00766CFE">
        <w:rPr>
          <w:rFonts w:ascii="黑体" w:eastAsia="黑体" w:hAnsi="黑体" w:hint="eastAsia"/>
          <w:b/>
          <w:bCs/>
          <w:sz w:val="28"/>
          <w:szCs w:val="28"/>
        </w:rPr>
        <w:t>2.1声学啸叫的数学模型</w:t>
      </w:r>
    </w:p>
    <w:p w14:paraId="6A03E7EF" w14:textId="23CDEE46" w:rsidR="00766CFE" w:rsidRPr="00766CFE" w:rsidRDefault="00766CFE" w:rsidP="00766CFE">
      <w:pPr>
        <w:spacing w:afterLines="100" w:after="312" w:line="400" w:lineRule="exact"/>
        <w:ind w:firstLineChars="200" w:firstLine="480"/>
        <w:rPr>
          <w:rFonts w:ascii="宋体" w:eastAsia="宋体" w:hAnsi="宋体"/>
          <w:sz w:val="24"/>
        </w:rPr>
      </w:pPr>
      <w:r w:rsidRPr="00766CFE">
        <w:rPr>
          <w:rFonts w:ascii="宋体" w:eastAsia="宋体" w:hAnsi="宋体"/>
          <w:sz w:val="24"/>
        </w:rPr>
        <w:drawing>
          <wp:anchor distT="0" distB="0" distL="114300" distR="114300" simplePos="0" relativeHeight="251658240" behindDoc="0" locked="0" layoutInCell="1" allowOverlap="1" wp14:anchorId="06CCE5D1" wp14:editId="000A25FA">
            <wp:simplePos x="0" y="0"/>
            <wp:positionH relativeFrom="margin">
              <wp:align>center</wp:align>
            </wp:positionH>
            <wp:positionV relativeFrom="paragraph">
              <wp:posOffset>1889760</wp:posOffset>
            </wp:positionV>
            <wp:extent cx="2026920" cy="1243965"/>
            <wp:effectExtent l="0" t="0" r="0" b="0"/>
            <wp:wrapTopAndBottom/>
            <wp:docPr id="2102047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47264" name=""/>
                    <pic:cNvPicPr/>
                  </pic:nvPicPr>
                  <pic:blipFill>
                    <a:blip r:embed="rId7">
                      <a:extLst>
                        <a:ext uri="{28A0092B-C50C-407E-A947-70E740481C1C}">
                          <a14:useLocalDpi xmlns:a14="http://schemas.microsoft.com/office/drawing/2010/main" val="0"/>
                        </a:ext>
                      </a:extLst>
                    </a:blip>
                    <a:stretch>
                      <a:fillRect/>
                    </a:stretch>
                  </pic:blipFill>
                  <pic:spPr>
                    <a:xfrm>
                      <a:off x="0" y="0"/>
                      <a:ext cx="2026920" cy="1243965"/>
                    </a:xfrm>
                    <a:prstGeom prst="rect">
                      <a:avLst/>
                    </a:prstGeom>
                  </pic:spPr>
                </pic:pic>
              </a:graphicData>
            </a:graphic>
            <wp14:sizeRelH relativeFrom="margin">
              <wp14:pctWidth>0</wp14:pctWidth>
            </wp14:sizeRelH>
            <wp14:sizeRelV relativeFrom="margin">
              <wp14:pctHeight>0</wp14:pctHeight>
            </wp14:sizeRelV>
          </wp:anchor>
        </w:drawing>
      </w:r>
      <w:r w:rsidRPr="00766CFE">
        <w:rPr>
          <w:rFonts w:ascii="宋体" w:eastAsia="宋体" w:hAnsi="宋体"/>
          <w:sz w:val="24"/>
        </w:rPr>
        <w:t>在不失普遍性的前提下，我们抽象出一个典型的单通道闭环声学放大系统[4]，如图表 1 所示，系统由一个麦克风，功率放大器和扬声器组成。在图中，</w:t>
      </w:r>
      <w:r w:rsidRPr="00766CFE">
        <w:rPr>
          <w:rFonts w:ascii="Cambria Math" w:eastAsia="宋体" w:hAnsi="Cambria Math" w:cs="Cambria Math"/>
          <w:sz w:val="24"/>
        </w:rPr>
        <w:t>𝑣</w:t>
      </w:r>
      <w:r w:rsidRPr="00766CFE">
        <w:rPr>
          <w:rFonts w:ascii="宋体" w:eastAsia="宋体" w:hAnsi="宋体"/>
          <w:sz w:val="24"/>
        </w:rPr>
        <w:t>(</w:t>
      </w:r>
      <w:r w:rsidRPr="00766CFE">
        <w:rPr>
          <w:rFonts w:ascii="Cambria Math" w:eastAsia="宋体" w:hAnsi="Cambria Math" w:cs="Cambria Math"/>
          <w:sz w:val="24"/>
        </w:rPr>
        <w:t>𝑡</w:t>
      </w:r>
      <w:r w:rsidRPr="00766CFE">
        <w:rPr>
          <w:rFonts w:ascii="宋体" w:eastAsia="宋体" w:hAnsi="宋体"/>
          <w:sz w:val="24"/>
        </w:rPr>
        <w:t>)和</w:t>
      </w:r>
      <w:r w:rsidRPr="00766CFE">
        <w:rPr>
          <w:rFonts w:ascii="Cambria Math" w:eastAsia="宋体" w:hAnsi="Cambria Math" w:cs="Cambria Math"/>
          <w:sz w:val="24"/>
        </w:rPr>
        <w:t>𝑥</w:t>
      </w:r>
      <w:r w:rsidRPr="00766CFE">
        <w:rPr>
          <w:rFonts w:ascii="宋体" w:eastAsia="宋体" w:hAnsi="宋体"/>
          <w:sz w:val="24"/>
        </w:rPr>
        <w:t>(</w:t>
      </w:r>
      <w:r w:rsidRPr="00766CFE">
        <w:rPr>
          <w:rFonts w:ascii="Cambria Math" w:eastAsia="宋体" w:hAnsi="Cambria Math" w:cs="Cambria Math"/>
          <w:sz w:val="24"/>
        </w:rPr>
        <w:t>𝑡</w:t>
      </w:r>
      <w:r w:rsidRPr="00766CFE">
        <w:rPr>
          <w:rFonts w:ascii="宋体" w:eastAsia="宋体" w:hAnsi="宋体"/>
          <w:sz w:val="24"/>
        </w:rPr>
        <w:t>)分别</w:t>
      </w:r>
      <w:proofErr w:type="gramStart"/>
      <w:r w:rsidRPr="00766CFE">
        <w:rPr>
          <w:rFonts w:ascii="宋体" w:eastAsia="宋体" w:hAnsi="宋体"/>
          <w:sz w:val="24"/>
        </w:rPr>
        <w:t>表示源声</w:t>
      </w:r>
      <w:proofErr w:type="gramEnd"/>
      <w:r w:rsidRPr="00766CFE">
        <w:rPr>
          <w:rFonts w:ascii="宋体" w:eastAsia="宋体" w:hAnsi="宋体"/>
          <w:sz w:val="24"/>
        </w:rPr>
        <w:t xml:space="preserve"> 信号和扬声器的反馈信号，麦克风把采集到的源信号和反馈信号转化为电信号，得到的麦 克风输出信号</w:t>
      </w:r>
      <w:r w:rsidRPr="00766CFE">
        <w:rPr>
          <w:rFonts w:ascii="Cambria Math" w:eastAsia="宋体" w:hAnsi="Cambria Math" w:cs="Cambria Math"/>
          <w:sz w:val="24"/>
        </w:rPr>
        <w:t>𝑦</w:t>
      </w:r>
      <w:r w:rsidRPr="00766CFE">
        <w:rPr>
          <w:rFonts w:ascii="宋体" w:eastAsia="宋体" w:hAnsi="宋体"/>
          <w:sz w:val="24"/>
        </w:rPr>
        <w:t>(</w:t>
      </w:r>
      <w:r w:rsidRPr="00766CFE">
        <w:rPr>
          <w:rFonts w:ascii="Cambria Math" w:eastAsia="宋体" w:hAnsi="Cambria Math" w:cs="Cambria Math"/>
          <w:sz w:val="24"/>
        </w:rPr>
        <w:t>𝑡</w:t>
      </w:r>
      <w:r w:rsidRPr="00766CFE">
        <w:rPr>
          <w:rFonts w:ascii="宋体" w:eastAsia="宋体" w:hAnsi="宋体"/>
          <w:sz w:val="24"/>
        </w:rPr>
        <w:t>)，之后输出到功率放大器，经过功率放大器 G 进行声学放大后的得到扬 声器信号</w:t>
      </w:r>
      <w:r w:rsidRPr="00766CFE">
        <w:rPr>
          <w:rFonts w:ascii="Cambria Math" w:eastAsia="宋体" w:hAnsi="Cambria Math" w:cs="Cambria Math"/>
          <w:sz w:val="24"/>
        </w:rPr>
        <w:t>𝑢</w:t>
      </w:r>
      <w:r w:rsidRPr="00766CFE">
        <w:rPr>
          <w:rFonts w:ascii="宋体" w:eastAsia="宋体" w:hAnsi="宋体"/>
          <w:sz w:val="24"/>
        </w:rPr>
        <w:t>(</w:t>
      </w:r>
      <w:r w:rsidRPr="00766CFE">
        <w:rPr>
          <w:rFonts w:ascii="Cambria Math" w:eastAsia="宋体" w:hAnsi="Cambria Math" w:cs="Cambria Math"/>
          <w:sz w:val="24"/>
        </w:rPr>
        <w:t>𝑡</w:t>
      </w:r>
      <w:r w:rsidRPr="00766CFE">
        <w:rPr>
          <w:rFonts w:ascii="宋体" w:eastAsia="宋体" w:hAnsi="宋体"/>
          <w:sz w:val="24"/>
        </w:rPr>
        <w:t>)，扬声器负责把电信号转化为声音信号播放出去。扬声器的输出信号通过反馈 路径F</w:t>
      </w:r>
      <w:proofErr w:type="gramStart"/>
      <w:r w:rsidRPr="00766CFE">
        <w:rPr>
          <w:rFonts w:ascii="宋体" w:eastAsia="宋体" w:hAnsi="宋体"/>
          <w:sz w:val="24"/>
        </w:rPr>
        <w:t>与源声信号</w:t>
      </w:r>
      <w:proofErr w:type="gramEnd"/>
      <w:r w:rsidRPr="00766CFE">
        <w:rPr>
          <w:rFonts w:ascii="Cambria Math" w:eastAsia="宋体" w:hAnsi="Cambria Math" w:cs="Cambria Math"/>
          <w:sz w:val="24"/>
        </w:rPr>
        <w:t>𝑣</w:t>
      </w:r>
      <w:r w:rsidRPr="00766CFE">
        <w:rPr>
          <w:rFonts w:ascii="宋体" w:eastAsia="宋体" w:hAnsi="宋体"/>
          <w:sz w:val="24"/>
        </w:rPr>
        <w:t>(</w:t>
      </w:r>
      <w:r w:rsidRPr="00766CFE">
        <w:rPr>
          <w:rFonts w:ascii="Cambria Math" w:eastAsia="宋体" w:hAnsi="Cambria Math" w:cs="Cambria Math"/>
          <w:sz w:val="24"/>
        </w:rPr>
        <w:t>𝑡</w:t>
      </w:r>
      <w:r w:rsidRPr="00766CFE">
        <w:rPr>
          <w:rFonts w:ascii="宋体" w:eastAsia="宋体" w:hAnsi="宋体"/>
          <w:sz w:val="24"/>
        </w:rPr>
        <w:t>)产生耦合。</w:t>
      </w:r>
      <w:r w:rsidRPr="00766CFE">
        <w:rPr>
          <w:rFonts w:ascii="Cambria Math" w:eastAsia="宋体" w:hAnsi="Cambria Math" w:cs="Cambria Math"/>
          <w:sz w:val="24"/>
        </w:rPr>
        <w:t>𝑣</w:t>
      </w:r>
      <w:r w:rsidRPr="00766CFE">
        <w:rPr>
          <w:rFonts w:ascii="宋体" w:eastAsia="宋体" w:hAnsi="宋体"/>
          <w:sz w:val="24"/>
        </w:rPr>
        <w:t>(</w:t>
      </w:r>
      <w:r w:rsidRPr="00766CFE">
        <w:rPr>
          <w:rFonts w:ascii="Cambria Math" w:eastAsia="宋体" w:hAnsi="Cambria Math" w:cs="Cambria Math"/>
          <w:sz w:val="24"/>
        </w:rPr>
        <w:t>𝑡</w:t>
      </w:r>
      <w:r w:rsidRPr="00766CFE">
        <w:rPr>
          <w:rFonts w:ascii="宋体" w:eastAsia="宋体" w:hAnsi="宋体"/>
          <w:sz w:val="24"/>
        </w:rPr>
        <w:t>)近端声音信号，</w:t>
      </w:r>
      <w:r w:rsidRPr="00766CFE">
        <w:rPr>
          <w:rFonts w:ascii="Cambria Math" w:eastAsia="宋体" w:hAnsi="Cambria Math" w:cs="Cambria Math"/>
          <w:sz w:val="24"/>
        </w:rPr>
        <w:t>𝑢</w:t>
      </w:r>
      <w:r w:rsidRPr="00766CFE">
        <w:rPr>
          <w:rFonts w:ascii="宋体" w:eastAsia="宋体" w:hAnsi="宋体"/>
          <w:sz w:val="24"/>
        </w:rPr>
        <w:t>(</w:t>
      </w:r>
      <w:r w:rsidRPr="00766CFE">
        <w:rPr>
          <w:rFonts w:ascii="Cambria Math" w:eastAsia="宋体" w:hAnsi="Cambria Math" w:cs="Cambria Math"/>
          <w:sz w:val="24"/>
        </w:rPr>
        <w:t>𝑡</w:t>
      </w:r>
      <w:r w:rsidRPr="00766CFE">
        <w:rPr>
          <w:rFonts w:ascii="宋体" w:eastAsia="宋体" w:hAnsi="宋体"/>
          <w:sz w:val="24"/>
        </w:rPr>
        <w:t>)是远端播放信号。</w:t>
      </w:r>
    </w:p>
    <w:p w14:paraId="56C68DB3" w14:textId="02F66766" w:rsidR="00766CFE" w:rsidRPr="00766CFE" w:rsidRDefault="00766CFE" w:rsidP="00766CFE">
      <w:pPr>
        <w:spacing w:afterLines="100" w:after="312" w:line="400" w:lineRule="exact"/>
        <w:ind w:firstLineChars="200" w:firstLine="422"/>
        <w:jc w:val="center"/>
        <w:rPr>
          <w:rFonts w:ascii="宋体" w:eastAsia="宋体" w:hAnsi="宋体" w:hint="eastAsia"/>
          <w:b/>
          <w:bCs/>
          <w:sz w:val="21"/>
          <w:szCs w:val="21"/>
        </w:rPr>
      </w:pPr>
      <w:r w:rsidRPr="00766CFE">
        <w:rPr>
          <w:rFonts w:ascii="宋体" w:eastAsia="宋体" w:hAnsi="宋体"/>
          <w:b/>
          <w:bCs/>
          <w:sz w:val="21"/>
          <w:szCs w:val="21"/>
        </w:rPr>
        <w:t>图表 1 单通道闭环扩音系统</w:t>
      </w:r>
    </w:p>
    <w:p w14:paraId="07E47B97" w14:textId="7D3644A2" w:rsidR="00DF2824" w:rsidRPr="00DF2824" w:rsidRDefault="00DF2824" w:rsidP="00DF2824">
      <w:pPr>
        <w:spacing w:afterLines="50" w:after="156" w:line="400" w:lineRule="exact"/>
        <w:ind w:firstLineChars="200" w:firstLine="480"/>
        <w:rPr>
          <w:rFonts w:ascii="宋体" w:eastAsia="宋体" w:hAnsi="宋体" w:hint="eastAsia"/>
          <w:sz w:val="24"/>
        </w:rPr>
      </w:pPr>
      <w:r w:rsidRPr="00DF2824">
        <w:rPr>
          <w:rFonts w:ascii="宋体" w:eastAsia="宋体" w:hAnsi="宋体"/>
          <w:sz w:val="24"/>
        </w:rPr>
        <w:t>因此，声音的传播过程可以以下面的数学式表示：</w:t>
      </w:r>
    </w:p>
    <w:p w14:paraId="08A5AEB6" w14:textId="0DC274E7" w:rsidR="00DF2824" w:rsidRDefault="00DF2824" w:rsidP="00DF2824">
      <w:pPr>
        <w:spacing w:afterLines="50" w:after="156" w:line="400" w:lineRule="exact"/>
        <w:ind w:left="782" w:firstLineChars="200" w:firstLine="480"/>
        <w:rPr>
          <w:rFonts w:ascii="宋体" w:eastAsia="宋体" w:hAnsi="宋体"/>
          <w:sz w:val="24"/>
        </w:rPr>
      </w:pP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 xml:space="preserve">) = </w:t>
      </w:r>
      <w:r w:rsidRPr="00DF2824">
        <w:rPr>
          <w:rFonts w:ascii="Cambria Math" w:eastAsia="宋体" w:hAnsi="Cambria Math" w:cs="Cambria Math"/>
          <w:sz w:val="24"/>
        </w:rPr>
        <w:t>𝑦</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w:t>
      </w:r>
      <w:r w:rsidRPr="00DF2824">
        <w:rPr>
          <w:rFonts w:ascii="Cambria Math" w:eastAsia="宋体" w:hAnsi="Cambria Math" w:cs="Cambria Math"/>
          <w:sz w:val="24"/>
        </w:rPr>
        <w:t>∗𝐺</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 xml:space="preserve">), </w:t>
      </w:r>
      <w:r w:rsidRPr="00DF2824">
        <w:rPr>
          <w:rFonts w:ascii="Cambria Math" w:eastAsia="宋体" w:hAnsi="Cambria Math" w:cs="Cambria Math"/>
          <w:sz w:val="24"/>
        </w:rPr>
        <w:t>𝑥</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 xml:space="preserve">) = </w:t>
      </w:r>
      <w:r w:rsidRPr="00DF2824">
        <w:rPr>
          <w:rFonts w:ascii="Cambria Math" w:eastAsia="宋体" w:hAnsi="Cambria Math" w:cs="Cambria Math"/>
          <w:sz w:val="24"/>
        </w:rPr>
        <w:t>𝑢</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w:t>
      </w:r>
      <w:r w:rsidRPr="00DF2824">
        <w:rPr>
          <w:rFonts w:ascii="Cambria Math" w:eastAsia="宋体" w:hAnsi="Cambria Math" w:cs="Cambria Math"/>
          <w:sz w:val="24"/>
        </w:rPr>
        <w:t>∗𝐹</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 xml:space="preserve">), </w:t>
      </w:r>
      <w:r w:rsidRPr="00DF2824">
        <w:rPr>
          <w:rFonts w:ascii="Cambria Math" w:eastAsia="宋体" w:hAnsi="Cambria Math" w:cs="Cambria Math"/>
          <w:sz w:val="24"/>
        </w:rPr>
        <w:t>𝑦</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 xml:space="preserve">) = </w:t>
      </w:r>
      <w:r w:rsidRPr="00DF2824">
        <w:rPr>
          <w:rFonts w:ascii="Cambria Math" w:eastAsia="宋体" w:hAnsi="Cambria Math" w:cs="Cambria Math"/>
          <w:sz w:val="24"/>
        </w:rPr>
        <w:t>𝑥</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w:t>
      </w:r>
      <w:r w:rsidRPr="00DF2824">
        <w:rPr>
          <w:rFonts w:ascii="Cambria Math" w:eastAsia="宋体" w:hAnsi="Cambria Math" w:cs="Cambria Math"/>
          <w:sz w:val="24"/>
        </w:rPr>
        <w:t>𝑣</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w:t>
      </w:r>
    </w:p>
    <w:p w14:paraId="579C8385" w14:textId="7B2C38CF" w:rsidR="00DF2824" w:rsidRDefault="00DF2824" w:rsidP="00DF2824">
      <w:pPr>
        <w:spacing w:after="0" w:line="400" w:lineRule="exact"/>
        <w:ind w:firstLineChars="200" w:firstLine="480"/>
        <w:jc w:val="both"/>
        <w:rPr>
          <w:rFonts w:ascii="宋体" w:eastAsia="宋体" w:hAnsi="宋体"/>
          <w:sz w:val="24"/>
        </w:rPr>
      </w:pPr>
      <w:r w:rsidRPr="00DF2824">
        <w:rPr>
          <w:rFonts w:ascii="宋体" w:eastAsia="宋体" w:hAnsi="宋体"/>
          <w:sz w:val="24"/>
        </w:rPr>
        <w:t>其中 * 表示卷积运算，反馈信号</w:t>
      </w:r>
      <w:r w:rsidRPr="00DF2824">
        <w:rPr>
          <w:rFonts w:ascii="Cambria Math" w:eastAsia="宋体" w:hAnsi="Cambria Math" w:cs="Cambria Math"/>
          <w:sz w:val="24"/>
        </w:rPr>
        <w:t>𝑥</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)为远端扬声器信号</w:t>
      </w:r>
      <w:r w:rsidRPr="00DF2824">
        <w:rPr>
          <w:rFonts w:ascii="Cambria Math" w:eastAsia="宋体" w:hAnsi="Cambria Math" w:cs="Cambria Math"/>
          <w:sz w:val="24"/>
        </w:rPr>
        <w:t>𝑢</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)和反馈路径脉冲函数 F 卷 积产生，扬声器信号</w:t>
      </w:r>
      <w:r w:rsidRPr="00DF2824">
        <w:rPr>
          <w:rFonts w:ascii="Cambria Math" w:eastAsia="宋体" w:hAnsi="Cambria Math" w:cs="Cambria Math"/>
          <w:sz w:val="24"/>
        </w:rPr>
        <w:t>𝑢</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)是由功率放大器的冲激响应函数G和麦克风输出信号</w:t>
      </w:r>
      <w:r w:rsidRPr="00DF2824">
        <w:rPr>
          <w:rFonts w:ascii="Cambria Math" w:eastAsia="宋体" w:hAnsi="Cambria Math" w:cs="Cambria Math"/>
          <w:sz w:val="24"/>
        </w:rPr>
        <w:t>𝑦</w:t>
      </w:r>
      <w:r w:rsidRPr="00DF2824">
        <w:rPr>
          <w:rFonts w:ascii="宋体" w:eastAsia="宋体" w:hAnsi="宋体"/>
          <w:sz w:val="24"/>
        </w:rPr>
        <w:t>(</w:t>
      </w:r>
      <w:r w:rsidRPr="00DF2824">
        <w:rPr>
          <w:rFonts w:ascii="Cambria Math" w:eastAsia="宋体" w:hAnsi="Cambria Math" w:cs="Cambria Math"/>
          <w:sz w:val="24"/>
        </w:rPr>
        <w:t>𝑡</w:t>
      </w:r>
      <w:r w:rsidRPr="00DF2824">
        <w:rPr>
          <w:rFonts w:ascii="宋体" w:eastAsia="宋体" w:hAnsi="宋体"/>
          <w:sz w:val="24"/>
        </w:rPr>
        <w:t>) 卷积产生。</w:t>
      </w:r>
    </w:p>
    <w:p w14:paraId="5C702258" w14:textId="77777777" w:rsidR="00BF13C6" w:rsidRDefault="00BF13C6" w:rsidP="00BF13C6">
      <w:pPr>
        <w:spacing w:afterLines="50" w:after="156" w:line="400" w:lineRule="exact"/>
        <w:ind w:firstLineChars="200" w:firstLine="480"/>
        <w:jc w:val="both"/>
        <w:rPr>
          <w:rFonts w:ascii="宋体" w:eastAsia="宋体" w:hAnsi="宋体" w:cs="宋体"/>
          <w:sz w:val="24"/>
        </w:rPr>
      </w:pPr>
      <w:r w:rsidRPr="00BF13C6">
        <w:rPr>
          <w:rFonts w:ascii="宋体" w:eastAsia="宋体" w:hAnsi="宋体"/>
          <w:sz w:val="24"/>
        </w:rPr>
        <w:t>组合以上公式可以得到麦克风输出信号</w:t>
      </w:r>
      <w:r w:rsidRPr="00BF13C6">
        <w:rPr>
          <w:rFonts w:ascii="Cambria Math" w:eastAsia="宋体" w:hAnsi="Cambria Math" w:cs="Cambria Math"/>
          <w:sz w:val="24"/>
        </w:rPr>
        <w:t>𝑦</w:t>
      </w: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 xml:space="preserve">)的数学式： </w:t>
      </w:r>
      <w:r w:rsidRPr="00BF13C6">
        <w:rPr>
          <w:rFonts w:ascii="宋体" w:eastAsia="宋体" w:hAnsi="宋体" w:cs="宋体" w:hint="eastAsia"/>
          <w:sz w:val="24"/>
        </w:rPr>
        <w:t>�</w:t>
      </w:r>
      <w:r w:rsidRPr="00BF13C6">
        <w:rPr>
          <w:rFonts w:ascii="宋体" w:eastAsia="宋体" w:hAnsi="宋体"/>
          <w:sz w:val="24"/>
        </w:rPr>
        <w:t xml:space="preserve"> </w:t>
      </w:r>
      <w:r w:rsidRPr="00BF13C6">
        <w:rPr>
          <w:rFonts w:ascii="宋体" w:eastAsia="宋体" w:hAnsi="宋体" w:cs="宋体" w:hint="eastAsia"/>
          <w:sz w:val="24"/>
        </w:rPr>
        <w:t>�</w:t>
      </w:r>
    </w:p>
    <w:p w14:paraId="4E96BA44" w14:textId="7AB06719" w:rsidR="00BF13C6" w:rsidRDefault="00BF13C6" w:rsidP="00BF13C6">
      <w:pPr>
        <w:spacing w:afterLines="50" w:after="156" w:line="400" w:lineRule="exact"/>
        <w:ind w:left="357" w:firstLineChars="200" w:firstLine="480"/>
        <w:jc w:val="center"/>
        <w:rPr>
          <w:rFonts w:ascii="宋体" w:eastAsia="宋体" w:hAnsi="宋体"/>
          <w:sz w:val="24"/>
        </w:rPr>
      </w:pP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 = (</w:t>
      </w:r>
      <w:proofErr w:type="gramStart"/>
      <w:r w:rsidRPr="00BF13C6">
        <w:rPr>
          <w:rFonts w:ascii="Cambria Math" w:eastAsia="宋体" w:hAnsi="Cambria Math" w:cs="Cambria Math"/>
          <w:sz w:val="24"/>
        </w:rPr>
        <w:t>𝑦</w:t>
      </w:r>
      <w:r w:rsidRPr="00BF13C6">
        <w:rPr>
          <w:rFonts w:ascii="宋体" w:eastAsia="宋体" w:hAnsi="宋体"/>
          <w:sz w:val="24"/>
        </w:rPr>
        <w:t>(</w:t>
      </w:r>
      <w:proofErr w:type="gramEnd"/>
      <w:r w:rsidRPr="00BF13C6">
        <w:rPr>
          <w:rFonts w:ascii="Cambria Math" w:eastAsia="宋体" w:hAnsi="Cambria Math" w:cs="Cambria Math"/>
          <w:sz w:val="24"/>
        </w:rPr>
        <w:t>𝑡</w:t>
      </w:r>
      <w:r w:rsidRPr="00BF13C6">
        <w:rPr>
          <w:rFonts w:ascii="宋体" w:eastAsia="宋体" w:hAnsi="宋体"/>
          <w:sz w:val="24"/>
        </w:rPr>
        <w:t xml:space="preserve"> </w:t>
      </w:r>
      <w:r w:rsidRPr="00BF13C6">
        <w:rPr>
          <w:rFonts w:ascii="Cambria Math" w:eastAsia="宋体" w:hAnsi="Cambria Math" w:cs="Cambria Math"/>
          <w:sz w:val="24"/>
        </w:rPr>
        <w:t>−</w:t>
      </w:r>
      <w:r w:rsidRPr="00BF13C6">
        <w:rPr>
          <w:rFonts w:ascii="宋体" w:eastAsia="宋体" w:hAnsi="宋体"/>
          <w:sz w:val="24"/>
        </w:rPr>
        <w:t xml:space="preserve"> </w:t>
      </w:r>
      <w:r w:rsidRPr="00BF13C6">
        <w:rPr>
          <w:rFonts w:ascii="Cambria Math" w:eastAsia="宋体" w:hAnsi="Cambria Math" w:cs="Cambria Math"/>
          <w:sz w:val="24"/>
        </w:rPr>
        <w:t>𝜎𝑡</w:t>
      </w:r>
      <w:proofErr w:type="gramStart"/>
      <w:r w:rsidRPr="00BF13C6">
        <w:rPr>
          <w:rFonts w:ascii="宋体" w:eastAsia="宋体" w:hAnsi="宋体"/>
          <w:sz w:val="24"/>
        </w:rPr>
        <w:t>))</w:t>
      </w:r>
      <w:r w:rsidRPr="00BF13C6">
        <w:rPr>
          <w:rFonts w:ascii="Cambria Math" w:eastAsia="宋体" w:hAnsi="Cambria Math" w:cs="Cambria Math"/>
          <w:sz w:val="24"/>
        </w:rPr>
        <w:t>∗</w:t>
      </w:r>
      <w:proofErr w:type="gramEnd"/>
      <w:r w:rsidRPr="00BF13C6">
        <w:rPr>
          <w:rFonts w:ascii="Cambria Math" w:eastAsia="宋体" w:hAnsi="Cambria Math" w:cs="Cambria Math"/>
          <w:sz w:val="24"/>
        </w:rPr>
        <w:t>𝐺</w:t>
      </w:r>
      <w:r w:rsidRPr="00BF13C6">
        <w:rPr>
          <w:rFonts w:ascii="宋体" w:eastAsia="宋体" w:hAnsi="宋体"/>
          <w:sz w:val="24"/>
        </w:rPr>
        <w:t xml:space="preserve"> </w:t>
      </w:r>
      <w:r w:rsidRPr="00BF13C6">
        <w:rPr>
          <w:rFonts w:ascii="Cambria Math" w:eastAsia="宋体" w:hAnsi="Cambria Math" w:cs="Cambria Math"/>
          <w:sz w:val="24"/>
        </w:rPr>
        <w:t>∗𝐹</w:t>
      </w:r>
      <w:r w:rsidRPr="00BF13C6">
        <w:rPr>
          <w:rFonts w:ascii="宋体" w:eastAsia="宋体" w:hAnsi="宋体"/>
          <w:sz w:val="24"/>
        </w:rPr>
        <w:t xml:space="preserve"> +</w:t>
      </w:r>
      <w:r w:rsidRPr="00BF13C6">
        <w:rPr>
          <w:rFonts w:ascii="Cambria Math" w:eastAsia="宋体" w:hAnsi="Cambria Math" w:cs="Cambria Math"/>
          <w:sz w:val="24"/>
        </w:rPr>
        <w:t>𝑣</w:t>
      </w: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w:t>
      </w:r>
    </w:p>
    <w:p w14:paraId="1D2E16DC" w14:textId="77777777" w:rsidR="00BF13C6" w:rsidRDefault="00BF13C6" w:rsidP="00BF13C6">
      <w:pPr>
        <w:spacing w:afterLines="50" w:after="156" w:line="400" w:lineRule="exact"/>
        <w:ind w:firstLineChars="200" w:firstLine="480"/>
        <w:rPr>
          <w:rFonts w:ascii="宋体" w:eastAsia="宋体" w:hAnsi="宋体" w:cs="宋体"/>
          <w:sz w:val="24"/>
        </w:rPr>
      </w:pPr>
      <w:r w:rsidRPr="00BF13C6">
        <w:rPr>
          <w:rFonts w:ascii="宋体" w:eastAsia="宋体" w:hAnsi="宋体"/>
          <w:sz w:val="24"/>
        </w:rPr>
        <w:t>其中，</w:t>
      </w:r>
      <w:r w:rsidRPr="00BF13C6">
        <w:rPr>
          <w:rFonts w:ascii="Cambria Math" w:eastAsia="宋体" w:hAnsi="Cambria Math" w:cs="Cambria Math"/>
          <w:sz w:val="24"/>
        </w:rPr>
        <w:t>𝜎𝑡</w:t>
      </w:r>
      <w:r w:rsidRPr="00BF13C6">
        <w:rPr>
          <w:rFonts w:ascii="宋体" w:eastAsia="宋体" w:hAnsi="宋体"/>
          <w:sz w:val="24"/>
        </w:rPr>
        <w:t>表示从麦克风到扬声器的系统延迟，G表示增益，</w:t>
      </w:r>
      <w:r w:rsidRPr="00BF13C6">
        <w:rPr>
          <w:rFonts w:ascii="Cambria Math" w:eastAsia="宋体" w:hAnsi="Cambria Math" w:cs="Cambria Math"/>
          <w:sz w:val="24"/>
        </w:rPr>
        <w:t>𝑦</w:t>
      </w: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)和</w:t>
      </w:r>
      <w:r w:rsidRPr="00BF13C6">
        <w:rPr>
          <w:rFonts w:ascii="Cambria Math" w:eastAsia="宋体" w:hAnsi="Cambria Math" w:cs="Cambria Math"/>
          <w:sz w:val="24"/>
        </w:rPr>
        <w:t>𝑦</w:t>
      </w: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 xml:space="preserve"> </w:t>
      </w:r>
      <w:r w:rsidRPr="00BF13C6">
        <w:rPr>
          <w:rFonts w:ascii="Cambria Math" w:eastAsia="宋体" w:hAnsi="Cambria Math" w:cs="Cambria Math"/>
          <w:sz w:val="24"/>
        </w:rPr>
        <w:t>𝜎𝑡</w:t>
      </w:r>
      <w:r w:rsidRPr="00BF13C6">
        <w:rPr>
          <w:rFonts w:ascii="宋体" w:eastAsia="宋体" w:hAnsi="宋体"/>
          <w:sz w:val="24"/>
        </w:rPr>
        <w:t xml:space="preserve">)之间的递 </w:t>
      </w:r>
      <w:proofErr w:type="gramStart"/>
      <w:r w:rsidRPr="00BF13C6">
        <w:rPr>
          <w:rFonts w:ascii="宋体" w:eastAsia="宋体" w:hAnsi="宋体"/>
          <w:sz w:val="24"/>
        </w:rPr>
        <w:t>归关系</w:t>
      </w:r>
      <w:proofErr w:type="gramEnd"/>
      <w:r w:rsidRPr="00BF13C6">
        <w:rPr>
          <w:rFonts w:ascii="宋体" w:eastAsia="宋体" w:hAnsi="宋体"/>
          <w:sz w:val="24"/>
        </w:rPr>
        <w:t>会导致反馈信号的重新放大，以此形成正反馈，导致在某些频率下的循环放大，形 成声学啸叫。 我们提出的方法是训练一个深度神经网络训练一个用于抑制啸叫的模型。假设该模型 经过一定的训练，其应该衰减</w:t>
      </w:r>
      <w:r w:rsidRPr="00BF13C6">
        <w:rPr>
          <w:rFonts w:ascii="宋体" w:eastAsia="宋体" w:hAnsi="宋体"/>
          <w:sz w:val="24"/>
        </w:rPr>
        <w:lastRenderedPageBreak/>
        <w:t>麦克风输出信号</w:t>
      </w:r>
      <w:r w:rsidRPr="00BF13C6">
        <w:rPr>
          <w:rFonts w:ascii="Cambria Math" w:eastAsia="宋体" w:hAnsi="Cambria Math" w:cs="Cambria Math"/>
          <w:sz w:val="24"/>
        </w:rPr>
        <w:t>𝑦</w:t>
      </w: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)中的反馈信号</w:t>
      </w:r>
      <w:r w:rsidRPr="00BF13C6">
        <w:rPr>
          <w:rFonts w:ascii="Cambria Math" w:eastAsia="宋体" w:hAnsi="Cambria Math" w:cs="Cambria Math"/>
          <w:sz w:val="24"/>
        </w:rPr>
        <w:t>𝑥</w:t>
      </w: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)，只向扬声器发送目标 信号</w:t>
      </w:r>
      <w:r w:rsidRPr="00BF13C6">
        <w:rPr>
          <w:rFonts w:ascii="Cambria Math" w:eastAsia="宋体" w:hAnsi="Cambria Math" w:cs="Cambria Math"/>
          <w:sz w:val="24"/>
        </w:rPr>
        <w:t>𝑣</w:t>
      </w: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 xml:space="preserve">)。在模型训练下的声信号传递公式应是： </w:t>
      </w:r>
      <w:r w:rsidRPr="00BF13C6">
        <w:rPr>
          <w:rFonts w:ascii="宋体" w:eastAsia="宋体" w:hAnsi="宋体" w:cs="宋体" w:hint="eastAsia"/>
          <w:sz w:val="24"/>
        </w:rPr>
        <w:t>�</w:t>
      </w:r>
      <w:r w:rsidRPr="00BF13C6">
        <w:rPr>
          <w:rFonts w:ascii="宋体" w:eastAsia="宋体" w:hAnsi="宋体"/>
          <w:sz w:val="24"/>
        </w:rPr>
        <w:t xml:space="preserve"> </w:t>
      </w:r>
      <w:r w:rsidRPr="00BF13C6">
        <w:rPr>
          <w:rFonts w:ascii="宋体" w:eastAsia="宋体" w:hAnsi="宋体" w:cs="宋体" w:hint="eastAsia"/>
          <w:sz w:val="24"/>
        </w:rPr>
        <w:t>�</w:t>
      </w:r>
    </w:p>
    <w:p w14:paraId="1DF80368" w14:textId="4EA77204" w:rsidR="00BF13C6" w:rsidRDefault="00BF13C6" w:rsidP="00BF13C6">
      <w:pPr>
        <w:spacing w:afterLines="50" w:after="156" w:line="400" w:lineRule="exact"/>
        <w:ind w:firstLineChars="200" w:firstLine="480"/>
        <w:jc w:val="center"/>
        <w:rPr>
          <w:rFonts w:ascii="宋体" w:eastAsia="宋体" w:hAnsi="宋体"/>
          <w:sz w:val="24"/>
        </w:rPr>
      </w:pP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 = (</w:t>
      </w:r>
      <w:proofErr w:type="gramStart"/>
      <w:r w:rsidRPr="00BF13C6">
        <w:rPr>
          <w:rFonts w:ascii="Cambria Math" w:eastAsia="宋体" w:hAnsi="Cambria Math" w:cs="Cambria Math"/>
          <w:sz w:val="24"/>
        </w:rPr>
        <w:t>𝑣</w:t>
      </w:r>
      <w:r w:rsidRPr="00BF13C6">
        <w:rPr>
          <w:rFonts w:ascii="宋体" w:eastAsia="宋体" w:hAnsi="宋体"/>
          <w:sz w:val="24"/>
        </w:rPr>
        <w:t>(</w:t>
      </w:r>
      <w:proofErr w:type="gramEnd"/>
      <w:r w:rsidRPr="00BF13C6">
        <w:rPr>
          <w:rFonts w:ascii="Cambria Math" w:eastAsia="宋体" w:hAnsi="Cambria Math" w:cs="Cambria Math"/>
          <w:sz w:val="24"/>
        </w:rPr>
        <w:t>𝑡</w:t>
      </w:r>
      <w:r w:rsidRPr="00BF13C6">
        <w:rPr>
          <w:rFonts w:ascii="宋体" w:eastAsia="宋体" w:hAnsi="宋体"/>
          <w:sz w:val="24"/>
        </w:rPr>
        <w:t xml:space="preserve"> </w:t>
      </w:r>
      <w:r w:rsidRPr="00BF13C6">
        <w:rPr>
          <w:rFonts w:ascii="Cambria Math" w:eastAsia="宋体" w:hAnsi="Cambria Math" w:cs="Cambria Math"/>
          <w:sz w:val="24"/>
        </w:rPr>
        <w:t>−</w:t>
      </w:r>
      <w:r w:rsidRPr="00BF13C6">
        <w:rPr>
          <w:rFonts w:ascii="宋体" w:eastAsia="宋体" w:hAnsi="宋体"/>
          <w:sz w:val="24"/>
        </w:rPr>
        <w:t xml:space="preserve"> </w:t>
      </w:r>
      <w:r w:rsidRPr="00BF13C6">
        <w:rPr>
          <w:rFonts w:ascii="Cambria Math" w:eastAsia="宋体" w:hAnsi="Cambria Math" w:cs="Cambria Math"/>
          <w:sz w:val="24"/>
        </w:rPr>
        <w:t>𝜎𝑡</w:t>
      </w:r>
      <w:proofErr w:type="gramStart"/>
      <w:r w:rsidRPr="00BF13C6">
        <w:rPr>
          <w:rFonts w:ascii="宋体" w:eastAsia="宋体" w:hAnsi="宋体"/>
          <w:sz w:val="24"/>
        </w:rPr>
        <w:t>))</w:t>
      </w:r>
      <w:r w:rsidRPr="00BF13C6">
        <w:rPr>
          <w:rFonts w:ascii="Cambria Math" w:eastAsia="宋体" w:hAnsi="Cambria Math" w:cs="Cambria Math"/>
          <w:sz w:val="24"/>
        </w:rPr>
        <w:t>∗</w:t>
      </w:r>
      <w:proofErr w:type="gramEnd"/>
      <w:r w:rsidRPr="00BF13C6">
        <w:rPr>
          <w:rFonts w:ascii="Cambria Math" w:eastAsia="宋体" w:hAnsi="Cambria Math" w:cs="Cambria Math"/>
          <w:sz w:val="24"/>
        </w:rPr>
        <w:t>𝐺</w:t>
      </w:r>
      <w:r w:rsidRPr="00BF13C6">
        <w:rPr>
          <w:rFonts w:ascii="宋体" w:eastAsia="宋体" w:hAnsi="宋体"/>
          <w:sz w:val="24"/>
        </w:rPr>
        <w:t xml:space="preserve"> </w:t>
      </w:r>
      <w:r w:rsidRPr="00BF13C6">
        <w:rPr>
          <w:rFonts w:ascii="Cambria Math" w:eastAsia="宋体" w:hAnsi="Cambria Math" w:cs="Cambria Math"/>
          <w:sz w:val="24"/>
        </w:rPr>
        <w:t>∗𝐹</w:t>
      </w:r>
      <w:r w:rsidRPr="00BF13C6">
        <w:rPr>
          <w:rFonts w:ascii="宋体" w:eastAsia="宋体" w:hAnsi="宋体"/>
          <w:sz w:val="24"/>
        </w:rPr>
        <w:t xml:space="preserve"> +</w:t>
      </w:r>
      <w:r w:rsidRPr="00BF13C6">
        <w:rPr>
          <w:rFonts w:ascii="Cambria Math" w:eastAsia="宋体" w:hAnsi="Cambria Math" w:cs="Cambria Math"/>
          <w:sz w:val="24"/>
        </w:rPr>
        <w:t>𝑣</w:t>
      </w: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w:t>
      </w:r>
    </w:p>
    <w:p w14:paraId="268FBADA" w14:textId="0C2FB9CF" w:rsidR="00BF13C6" w:rsidRDefault="00BF13C6" w:rsidP="00BF13C6">
      <w:pPr>
        <w:spacing w:afterLines="50" w:after="156" w:line="400" w:lineRule="exact"/>
        <w:ind w:firstLineChars="200" w:firstLine="480"/>
        <w:rPr>
          <w:rFonts w:ascii="宋体" w:eastAsia="宋体" w:hAnsi="宋体" w:hint="eastAsia"/>
          <w:sz w:val="24"/>
        </w:rPr>
      </w:pPr>
      <w:r w:rsidRPr="00BF13C6">
        <w:rPr>
          <w:rFonts w:ascii="宋体" w:eastAsia="宋体" w:hAnsi="宋体"/>
          <w:sz w:val="24"/>
        </w:rPr>
        <w:t>通过训练，反馈信号</w:t>
      </w:r>
      <w:r w:rsidRPr="00BF13C6">
        <w:rPr>
          <w:rFonts w:ascii="Cambria Math" w:eastAsia="宋体" w:hAnsi="Cambria Math" w:cs="Cambria Math"/>
          <w:sz w:val="24"/>
        </w:rPr>
        <w:t>𝑥</w:t>
      </w: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)应该是仅受</w:t>
      </w:r>
      <w:r w:rsidRPr="00BF13C6">
        <w:rPr>
          <w:rFonts w:ascii="Cambria Math" w:eastAsia="宋体" w:hAnsi="Cambria Math" w:cs="Cambria Math"/>
          <w:sz w:val="24"/>
        </w:rPr>
        <w:t>𝑣</w:t>
      </w:r>
      <w:r w:rsidRPr="00BF13C6">
        <w:rPr>
          <w:rFonts w:ascii="宋体" w:eastAsia="宋体" w:hAnsi="宋体"/>
          <w:sz w:val="24"/>
        </w:rPr>
        <w:t>(</w:t>
      </w:r>
      <w:r w:rsidRPr="00BF13C6">
        <w:rPr>
          <w:rFonts w:ascii="Cambria Math" w:eastAsia="宋体" w:hAnsi="Cambria Math" w:cs="Cambria Math"/>
          <w:sz w:val="24"/>
        </w:rPr>
        <w:t>𝑡</w:t>
      </w:r>
      <w:r w:rsidRPr="00BF13C6">
        <w:rPr>
          <w:rFonts w:ascii="宋体" w:eastAsia="宋体" w:hAnsi="宋体"/>
          <w:sz w:val="24"/>
        </w:rPr>
        <w:t>)影响的信号。</w:t>
      </w:r>
    </w:p>
    <w:p w14:paraId="13E6A6E1" w14:textId="07C838AE" w:rsidR="00DF2824" w:rsidRPr="00BF13C6" w:rsidRDefault="00BF13C6" w:rsidP="00B61AA1">
      <w:pPr>
        <w:spacing w:afterLines="50" w:after="156" w:line="400" w:lineRule="exact"/>
        <w:rPr>
          <w:rFonts w:ascii="黑体" w:eastAsia="黑体" w:hAnsi="黑体"/>
          <w:b/>
          <w:bCs/>
          <w:sz w:val="28"/>
          <w:szCs w:val="28"/>
        </w:rPr>
      </w:pPr>
      <w:r>
        <w:rPr>
          <w:rFonts w:ascii="黑体" w:eastAsia="黑体" w:hAnsi="黑体" w:hint="eastAsia"/>
          <w:b/>
          <w:bCs/>
          <w:sz w:val="28"/>
          <w:szCs w:val="28"/>
        </w:rPr>
        <w:t xml:space="preserve">2.2 </w:t>
      </w:r>
      <w:r w:rsidRPr="00BF13C6">
        <w:rPr>
          <w:rFonts w:ascii="黑体" w:eastAsia="黑体" w:hAnsi="黑体" w:hint="eastAsia"/>
          <w:b/>
          <w:bCs/>
          <w:sz w:val="28"/>
          <w:szCs w:val="28"/>
        </w:rPr>
        <w:t>U-Net</w:t>
      </w:r>
    </w:p>
    <w:p w14:paraId="6B3ADFE7" w14:textId="77777777" w:rsidR="00B61AA1" w:rsidRPr="00B61AA1" w:rsidRDefault="00B61AA1" w:rsidP="0094287F">
      <w:pPr>
        <w:spacing w:afterLines="50" w:after="156" w:line="400" w:lineRule="exact"/>
        <w:ind w:firstLineChars="200" w:firstLine="480"/>
        <w:rPr>
          <w:rFonts w:ascii="宋体" w:eastAsia="宋体" w:hAnsi="宋体"/>
          <w:sz w:val="24"/>
        </w:rPr>
      </w:pPr>
      <w:r w:rsidRPr="00B61AA1">
        <w:rPr>
          <w:rFonts w:ascii="宋体" w:eastAsia="宋体" w:hAnsi="宋体"/>
          <w:sz w:val="24"/>
        </w:rPr>
        <w:t>现代常见的图像分割网络结构主要有全卷积网络（FCN）、</w:t>
      </w:r>
      <w:proofErr w:type="spellStart"/>
      <w:r w:rsidRPr="00B61AA1">
        <w:rPr>
          <w:rFonts w:ascii="宋体" w:eastAsia="宋体" w:hAnsi="宋体"/>
          <w:sz w:val="24"/>
        </w:rPr>
        <w:t>SegNet</w:t>
      </w:r>
      <w:proofErr w:type="spellEnd"/>
      <w:r w:rsidRPr="00B61AA1">
        <w:rPr>
          <w:rFonts w:ascii="宋体" w:eastAsia="宋体" w:hAnsi="宋体"/>
          <w:sz w:val="24"/>
        </w:rPr>
        <w:t>和U-Net等。其中U-Net因其独特的对称结构与跳跃连接机制，在图像分割及信号处理领域表现优异，因此本节主要介绍U-Net的网络结构。</w:t>
      </w:r>
    </w:p>
    <w:p w14:paraId="5C66FC93" w14:textId="77777777" w:rsidR="0094287F" w:rsidRDefault="00B61AA1" w:rsidP="0094287F">
      <w:pPr>
        <w:spacing w:afterLines="50" w:after="156" w:line="400" w:lineRule="exact"/>
        <w:ind w:firstLineChars="200" w:firstLine="480"/>
        <w:rPr>
          <w:rFonts w:ascii="宋体" w:eastAsia="宋体" w:hAnsi="宋体"/>
          <w:sz w:val="24"/>
        </w:rPr>
      </w:pPr>
      <w:r w:rsidRPr="00B61AA1">
        <w:rPr>
          <w:rFonts w:ascii="宋体" w:eastAsia="宋体" w:hAnsi="宋体"/>
          <w:sz w:val="24"/>
        </w:rPr>
        <w:t>U-Net是一种具有编码器-解码器架构的深度学习模型，其核心特点是能够通过“跳跃连接”融合不同层级的特征信息。与传统的卷积神经网络不同的是，U-Net的结构呈现出严谨的“U”字形对称：左侧为编码路径，通过卷积和下采样提取抽象特征；右侧为解码路径，通过上采样恢复数据分辨率。这种设计允许网络在深层语义特征的指导下，精确还原细节信息。</w:t>
      </w:r>
    </w:p>
    <w:p w14:paraId="7254B57D" w14:textId="03B5B1D7" w:rsidR="00B61AA1" w:rsidRPr="00A6679E" w:rsidRDefault="00B61AA1" w:rsidP="00A6679E">
      <w:pPr>
        <w:spacing w:afterLines="50" w:after="156" w:line="400" w:lineRule="exact"/>
        <w:ind w:firstLineChars="200" w:firstLine="480"/>
        <w:rPr>
          <w:rFonts w:ascii="宋体" w:eastAsia="宋体" w:hAnsi="宋体"/>
          <w:sz w:val="24"/>
        </w:rPr>
      </w:pPr>
      <w:r w:rsidRPr="00B61AA1">
        <w:rPr>
          <w:rFonts w:ascii="宋体" w:eastAsia="宋体" w:hAnsi="宋体"/>
          <w:sz w:val="24"/>
        </w:rPr>
        <w:t>假设输入数据为</w:t>
      </w:r>
      <m:oMath>
        <m:r>
          <w:rPr>
            <w:rFonts w:ascii="Cambria Math" w:eastAsia="宋体" w:hAnsi="Cambria Math" w:hint="eastAsia"/>
            <w:sz w:val="24"/>
          </w:rPr>
          <m:t>X</m:t>
        </m:r>
        <m: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R</m:t>
            </m:r>
          </m:e>
          <m:sup>
            <m:r>
              <w:rPr>
                <w:rFonts w:ascii="Cambria Math" w:eastAsia="宋体" w:hAnsi="Cambria Math" w:hint="eastAsia"/>
                <w:sz w:val="24"/>
              </w:rPr>
              <m:t>H</m:t>
            </m:r>
            <m:r>
              <w:rPr>
                <w:rFonts w:ascii="Cambria Math" w:eastAsia="宋体" w:hAnsi="Cambria Math" w:hint="eastAsia"/>
                <w:sz w:val="24"/>
              </w:rPr>
              <m:t>×</m:t>
            </m:r>
            <m:r>
              <w:rPr>
                <w:rFonts w:ascii="Cambria Math" w:eastAsia="宋体" w:hAnsi="Cambria Math" w:hint="eastAsia"/>
                <w:sz w:val="24"/>
              </w:rPr>
              <m:t>W</m:t>
            </m:r>
            <m:r>
              <w:rPr>
                <w:rFonts w:ascii="Cambria Math" w:eastAsia="宋体" w:hAnsi="Cambria Math" w:hint="eastAsia"/>
                <w:sz w:val="24"/>
              </w:rPr>
              <m:t>×</m:t>
            </m:r>
            <m:r>
              <w:rPr>
                <w:rFonts w:ascii="Cambria Math" w:eastAsia="宋体" w:hAnsi="Cambria Math" w:hint="eastAsia"/>
                <w:sz w:val="24"/>
              </w:rPr>
              <m:t>C</m:t>
            </m:r>
          </m:sup>
        </m:sSup>
      </m:oMath>
      <w:r w:rsidRPr="00B61AA1">
        <w:rPr>
          <w:rFonts w:ascii="宋体" w:eastAsia="宋体" w:hAnsi="宋体"/>
          <w:sz w:val="24"/>
        </w:rPr>
        <w:t>，在编码路径的第</w:t>
      </w:r>
      <m:oMath>
        <m:r>
          <w:rPr>
            <w:rFonts w:ascii="Cambria Math" w:eastAsia="宋体" w:hAnsi="Cambria Math"/>
            <w:sz w:val="24"/>
          </w:rPr>
          <m:t>l</m:t>
        </m:r>
      </m:oMath>
      <w:r w:rsidRPr="00B61AA1">
        <w:rPr>
          <w:rFonts w:ascii="宋体" w:eastAsia="宋体" w:hAnsi="宋体"/>
          <w:sz w:val="24"/>
        </w:rPr>
        <w:t>层，特征图</w:t>
      </w:r>
      <m:oMath>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l</m:t>
            </m:r>
          </m:sub>
        </m:sSub>
      </m:oMath>
      <w:r w:rsidRPr="00B61AA1">
        <w:rPr>
          <w:rFonts w:ascii="宋体" w:eastAsia="宋体" w:hAnsi="宋体"/>
          <w:sz w:val="24"/>
        </w:rPr>
        <w:t xml:space="preserve">经过卷积层和下采样层处理后，尺寸减半、通道数加倍，形成高维度的抽象特征。具体而言，编码过程的特征提取可描述为： </w:t>
      </w:r>
    </w:p>
    <w:p w14:paraId="477E8A21" w14:textId="77777777" w:rsidR="00493086" w:rsidRPr="00493086" w:rsidRDefault="00493086" w:rsidP="0094287F">
      <w:pPr>
        <w:spacing w:afterLines="50" w:after="156" w:line="400" w:lineRule="exact"/>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l</m:t>
              </m:r>
            </m:sub>
          </m:sSub>
          <m:r>
            <w:rPr>
              <w:rFonts w:ascii="Cambria Math" w:eastAsia="宋体" w:hAnsi="Cambria Math" w:hint="eastAsia"/>
              <w:sz w:val="24"/>
            </w:rPr>
            <m:t>=Down</m:t>
          </m:r>
          <m:d>
            <m:dPr>
              <m:ctrlPr>
                <w:rPr>
                  <w:rFonts w:ascii="Cambria Math" w:eastAsia="宋体" w:hAnsi="Cambria Math"/>
                  <w:i/>
                  <w:sz w:val="24"/>
                </w:rPr>
              </m:ctrlPr>
            </m:dPr>
            <m:e>
              <m:r>
                <w:rPr>
                  <w:rFonts w:ascii="Cambria Math" w:eastAsia="宋体" w:hAnsi="Cambria Math" w:hint="eastAsia"/>
                  <w:sz w:val="24"/>
                </w:rPr>
                <m:t>f</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l</m:t>
                      </m:r>
                    </m:sub>
                  </m:sSub>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l</m:t>
                      </m:r>
                      <m:r>
                        <w:rPr>
                          <w:rFonts w:ascii="Cambria Math" w:eastAsia="宋体" w:hAnsi="Cambria Math" w:cs="Cambria Math"/>
                          <w:sz w:val="24"/>
                        </w:rPr>
                        <m:t>-</m:t>
                      </m:r>
                      <m:r>
                        <w:rPr>
                          <w:rFonts w:ascii="Cambria Math" w:eastAsia="宋体" w:hAnsi="Cambria Math" w:hint="eastAsia"/>
                          <w:sz w:val="24"/>
                        </w:rPr>
                        <m:t>1</m:t>
                      </m:r>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b</m:t>
                      </m:r>
                    </m:e>
                    <m:sub>
                      <m:r>
                        <w:rPr>
                          <w:rFonts w:ascii="Cambria Math" w:eastAsia="宋体" w:hAnsi="Cambria Math" w:hint="eastAsia"/>
                          <w:sz w:val="24"/>
                        </w:rPr>
                        <m:t>l</m:t>
                      </m:r>
                    </m:sub>
                  </m:sSub>
                </m:e>
              </m:d>
            </m:e>
          </m:d>
        </m:oMath>
      </m:oMathPara>
    </w:p>
    <w:p w14:paraId="23EB839C" w14:textId="63DEAD16" w:rsidR="00B61AA1" w:rsidRPr="00B61AA1" w:rsidRDefault="00B61AA1" w:rsidP="0094287F">
      <w:pPr>
        <w:spacing w:afterLines="50" w:after="156" w:line="400" w:lineRule="exact"/>
        <w:rPr>
          <w:rFonts w:ascii="宋体" w:eastAsia="宋体" w:hAnsi="宋体"/>
          <w:sz w:val="24"/>
        </w:rPr>
      </w:pPr>
      <w:r w:rsidRPr="00B61AA1">
        <w:rPr>
          <w:rFonts w:ascii="宋体" w:eastAsia="宋体" w:hAnsi="宋体"/>
          <w:sz w:val="24"/>
        </w:rPr>
        <w:t>其中</w:t>
      </w:r>
      <m:oMath>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l</m:t>
            </m:r>
          </m:sub>
        </m:sSub>
      </m:oMath>
      <w:r w:rsidRPr="00B61AA1">
        <w:rPr>
          <w:rFonts w:ascii="宋体" w:eastAsia="宋体" w:hAnsi="宋体"/>
          <w:sz w:val="24"/>
        </w:rPr>
        <w:t>和</w:t>
      </w:r>
      <m:oMath>
        <m:sSub>
          <m:sSubPr>
            <m:ctrlPr>
              <w:rPr>
                <w:rFonts w:ascii="Cambria Math" w:eastAsia="宋体" w:hAnsi="Cambria Math"/>
                <w:i/>
                <w:sz w:val="24"/>
              </w:rPr>
            </m:ctrlPr>
          </m:sSubPr>
          <m:e>
            <m:r>
              <w:rPr>
                <w:rFonts w:ascii="Cambria Math" w:eastAsia="宋体" w:hAnsi="Cambria Math" w:hint="eastAsia"/>
                <w:sz w:val="24"/>
              </w:rPr>
              <m:t>b</m:t>
            </m:r>
          </m:e>
          <m:sub>
            <m:r>
              <w:rPr>
                <w:rFonts w:ascii="Cambria Math" w:eastAsia="宋体" w:hAnsi="Cambria Math" w:hint="eastAsia"/>
                <w:sz w:val="24"/>
              </w:rPr>
              <m:t>l</m:t>
            </m:r>
          </m:sub>
        </m:sSub>
      </m:oMath>
      <w:r w:rsidRPr="00B61AA1">
        <w:rPr>
          <w:rFonts w:ascii="宋体" w:eastAsia="宋体" w:hAnsi="宋体"/>
          <w:sz w:val="24"/>
        </w:rPr>
        <w:t>为该层的卷积核权重与偏置，</w:t>
      </w:r>
      <w:r w:rsidR="00CF4313">
        <w:rPr>
          <w:rFonts w:ascii="宋体" w:eastAsia="宋体" w:hAnsi="宋体" w:hint="eastAsia"/>
          <w:sz w:val="24"/>
        </w:rPr>
        <w:t>*</w:t>
      </w:r>
      <w:r w:rsidRPr="00B61AA1">
        <w:rPr>
          <w:rFonts w:ascii="宋体" w:eastAsia="宋体" w:hAnsi="宋体"/>
          <w:sz w:val="24"/>
        </w:rPr>
        <w:t>代表卷积操作，</w:t>
      </w:r>
      <m:oMath>
        <m:r>
          <w:rPr>
            <w:rFonts w:ascii="Cambria Math" w:eastAsia="宋体" w:hAnsi="Cambria Math"/>
            <w:sz w:val="24"/>
          </w:rPr>
          <m:t>Down</m:t>
        </m:r>
        <m:d>
          <m:dPr>
            <m:ctrlPr>
              <w:rPr>
                <w:rFonts w:ascii="Cambria Math" w:eastAsia="宋体" w:hAnsi="Cambria Math"/>
                <w:i/>
                <w:sz w:val="24"/>
              </w:rPr>
            </m:ctrlPr>
          </m:dPr>
          <m:e>
            <m:r>
              <w:rPr>
                <w:rFonts w:ascii="Cambria Math" w:eastAsia="宋体" w:hAnsi="Cambria Math"/>
                <w:sz w:val="24"/>
              </w:rPr>
              <m:t>∙</m:t>
            </m:r>
          </m:e>
        </m:d>
      </m:oMath>
      <w:r w:rsidRPr="00B61AA1">
        <w:rPr>
          <w:rFonts w:ascii="宋体" w:eastAsia="宋体" w:hAnsi="宋体"/>
          <w:sz w:val="24"/>
        </w:rPr>
        <w:t>代表下采样操作。与传统网络直接输出结果不同，U-Net将编码阶段每一层的特征图</w:t>
      </w:r>
      <m:oMath>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l</m:t>
            </m:r>
          </m:sub>
        </m:sSub>
      </m:oMath>
      <w:r w:rsidRPr="00B61AA1">
        <w:rPr>
          <w:rFonts w:ascii="宋体" w:eastAsia="宋体" w:hAnsi="宋体"/>
          <w:sz w:val="24"/>
        </w:rPr>
        <w:t>直接传递至解码路径对应层，这一机制被称为跳跃连接。这使得解码层在计算时，能够同时接收来自深层上采样的特征与浅层传递的特征，从而有效保留了原始数据中的细节与边缘信息。由于该网络通过U型结构实现了特征的压缩与重构，因此被称为U-Net。</w:t>
      </w:r>
    </w:p>
    <w:p w14:paraId="1D24B4AA" w14:textId="77777777" w:rsidR="00B61AA1" w:rsidRDefault="00B61AA1" w:rsidP="0094287F">
      <w:pPr>
        <w:spacing w:afterLines="50" w:after="156" w:line="400" w:lineRule="exact"/>
        <w:ind w:firstLineChars="200" w:firstLine="480"/>
        <w:rPr>
          <w:rFonts w:ascii="宋体" w:eastAsia="宋体" w:hAnsi="宋体"/>
          <w:sz w:val="24"/>
        </w:rPr>
      </w:pPr>
      <w:r w:rsidRPr="00B61AA1">
        <w:rPr>
          <w:rFonts w:ascii="宋体" w:eastAsia="宋体" w:hAnsi="宋体"/>
          <w:sz w:val="24"/>
        </w:rPr>
        <w:t xml:space="preserve">对于解码路径，其每一层的计算结合了上一层的上采样结果与跳跃连接传来的特征： </w:t>
      </w:r>
    </w:p>
    <w:p w14:paraId="25A021F1" w14:textId="68B89542" w:rsidR="00493086" w:rsidRPr="00B61AA1" w:rsidRDefault="00493086" w:rsidP="00493086">
      <w:pPr>
        <w:spacing w:afterLines="50" w:after="156" w:line="400" w:lineRule="exact"/>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U</m:t>
              </m:r>
              <m:ctrlPr>
                <w:rPr>
                  <w:rFonts w:ascii="Cambria Math" w:eastAsia="宋体" w:hAnsi="Cambria Math" w:hint="eastAsia"/>
                  <w:i/>
                  <w:sz w:val="24"/>
                </w:rPr>
              </m:ctrlPr>
            </m:e>
            <m:sub>
              <m:r>
                <w:rPr>
                  <w:rFonts w:ascii="Cambria Math" w:eastAsia="宋体" w:hAnsi="Cambria Math" w:hint="eastAsia"/>
                  <w:sz w:val="24"/>
                </w:rPr>
                <m:t>l</m:t>
              </m:r>
            </m:sub>
          </m:sSub>
          <m:r>
            <w:rPr>
              <w:rFonts w:ascii="Cambria Math" w:eastAsia="宋体" w:hAnsi="Cambria Math" w:hint="eastAsia"/>
              <w:sz w:val="24"/>
            </w:rPr>
            <m:t>=f</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l</m:t>
                  </m:r>
                </m:sub>
              </m:sSub>
              <m:r>
                <w:rPr>
                  <w:rFonts w:ascii="Cambria Math" w:eastAsia="宋体" w:hAnsi="Cambria Math" w:cs="Cambria Math"/>
                  <w:sz w:val="24"/>
                </w:rPr>
                <m:t>*</m:t>
              </m:r>
              <m:r>
                <w:rPr>
                  <w:rFonts w:ascii="Cambria Math" w:eastAsia="宋体" w:hAnsi="Cambria Math" w:hint="eastAsia"/>
                  <w:sz w:val="24"/>
                </w:rPr>
                <m:t>Concat</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U</m:t>
                      </m:r>
                    </m:e>
                    <m:sub>
                      <m:r>
                        <w:rPr>
                          <w:rFonts w:ascii="Cambria Math" w:eastAsia="宋体" w:hAnsi="Cambria Math" w:hint="eastAsia"/>
                          <w:sz w:val="24"/>
                        </w:rPr>
                        <m:t>l+1</m:t>
                      </m:r>
                    </m:sub>
                    <m:sup>
                      <m:r>
                        <m:rPr>
                          <m:sty m:val="p"/>
                        </m:rPr>
                        <w:rPr>
                          <w:rFonts w:ascii="Cambria Math" w:eastAsia="宋体" w:hAnsi="Cambria Math"/>
                          <w:sz w:val="24"/>
                        </w:rPr>
                        <m:t>↑</m:t>
                      </m:r>
                    </m:sup>
                  </m:sSubSup>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l</m:t>
                      </m:r>
                    </m:sub>
                  </m:sSub>
                </m:e>
              </m:d>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b</m:t>
                  </m:r>
                </m:e>
                <m:sub>
                  <m:r>
                    <w:rPr>
                      <w:rFonts w:ascii="Cambria Math" w:eastAsia="宋体" w:hAnsi="Cambria Math" w:hint="eastAsia"/>
                      <w:sz w:val="24"/>
                    </w:rPr>
                    <m:t>l</m:t>
                  </m:r>
                </m:sub>
              </m:sSub>
            </m:e>
          </m:d>
        </m:oMath>
      </m:oMathPara>
    </w:p>
    <w:p w14:paraId="7DAB2AA8" w14:textId="65C4BEF9" w:rsidR="00B61AA1" w:rsidRPr="00B61AA1" w:rsidRDefault="00B61AA1" w:rsidP="00952755">
      <w:pPr>
        <w:spacing w:afterLines="50" w:after="156" w:line="400" w:lineRule="exact"/>
        <w:ind w:firstLineChars="200" w:firstLine="480"/>
        <w:rPr>
          <w:rFonts w:ascii="宋体" w:eastAsia="宋体" w:hAnsi="宋体"/>
          <w:sz w:val="24"/>
        </w:rPr>
      </w:pPr>
      <w:r w:rsidRPr="00B61AA1">
        <w:rPr>
          <w:rFonts w:ascii="宋体" w:eastAsia="宋体" w:hAnsi="宋体"/>
          <w:sz w:val="24"/>
        </w:rPr>
        <w:t>其中</w:t>
      </w:r>
      <m:oMath>
        <m:sSubSup>
          <m:sSubSupPr>
            <m:ctrlPr>
              <w:rPr>
                <w:rFonts w:ascii="Cambria Math" w:eastAsia="宋体" w:hAnsi="Cambria Math"/>
                <w:i/>
                <w:sz w:val="24"/>
              </w:rPr>
            </m:ctrlPr>
          </m:sSubSupPr>
          <m:e>
            <m:r>
              <w:rPr>
                <w:rFonts w:ascii="Cambria Math" w:eastAsia="宋体" w:hAnsi="Cambria Math" w:hint="eastAsia"/>
                <w:sz w:val="24"/>
              </w:rPr>
              <m:t>U</m:t>
            </m:r>
          </m:e>
          <m:sub>
            <m:r>
              <w:rPr>
                <w:rFonts w:ascii="Cambria Math" w:eastAsia="宋体" w:hAnsi="Cambria Math" w:hint="eastAsia"/>
                <w:sz w:val="24"/>
              </w:rPr>
              <m:t>l+1</m:t>
            </m:r>
          </m:sub>
          <m:sup>
            <m:r>
              <m:rPr>
                <m:sty m:val="p"/>
              </m:rPr>
              <w:rPr>
                <w:rFonts w:ascii="Cambria Math" w:eastAsia="宋体" w:hAnsi="Cambria Math"/>
                <w:sz w:val="24"/>
              </w:rPr>
              <m:t>↑</m:t>
            </m:r>
          </m:sup>
        </m:sSubSup>
      </m:oMath>
      <w:r w:rsidRPr="00B61AA1">
        <w:rPr>
          <w:rFonts w:ascii="宋体" w:eastAsia="宋体" w:hAnsi="宋体"/>
          <w:sz w:val="24"/>
        </w:rPr>
        <w:t>表示来自更深层的上采样特征，</w:t>
      </w:r>
      <m:oMath>
        <m:r>
          <w:rPr>
            <w:rFonts w:ascii="Cambria Math" w:eastAsia="宋体" w:hAnsi="Cambria Math" w:hint="eastAsia"/>
            <w:sz w:val="24"/>
          </w:rPr>
          <m:t>Concat</m:t>
        </m:r>
        <m:d>
          <m:dPr>
            <m:ctrlPr>
              <w:rPr>
                <w:rFonts w:ascii="Cambria Math" w:eastAsia="宋体" w:hAnsi="Cambria Math"/>
                <w:i/>
                <w:sz w:val="24"/>
              </w:rPr>
            </m:ctrlPr>
          </m:dPr>
          <m:e>
            <m:r>
              <w:rPr>
                <w:rFonts w:ascii="Cambria Math" w:eastAsia="宋体" w:hAnsi="Cambria Math"/>
                <w:sz w:val="24"/>
              </w:rPr>
              <m:t>∙</m:t>
            </m:r>
          </m:e>
        </m:d>
      </m:oMath>
      <w:r w:rsidRPr="00B61AA1">
        <w:rPr>
          <w:rFonts w:ascii="宋体" w:eastAsia="宋体" w:hAnsi="宋体"/>
          <w:sz w:val="24"/>
        </w:rPr>
        <w:t>表示特征拼接操作。这一过程逐步将抽象特征还原为高分辨率的输出，最终输出层通常通过</w:t>
      </w:r>
      <m:oMath>
        <m:r>
          <w:rPr>
            <w:rFonts w:ascii="Cambria Math" w:eastAsia="宋体" w:hAnsi="Cambria Math"/>
            <w:sz w:val="24"/>
          </w:rPr>
          <m:t>1×1</m:t>
        </m:r>
      </m:oMath>
      <w:r w:rsidRPr="00B61AA1">
        <w:rPr>
          <w:rFonts w:ascii="宋体" w:eastAsia="宋体" w:hAnsi="宋体"/>
          <w:sz w:val="24"/>
        </w:rPr>
        <w:t>卷积将特征通道映射至目标维度。</w:t>
      </w:r>
    </w:p>
    <w:p w14:paraId="2A90602D" w14:textId="77777777" w:rsidR="00B61AA1" w:rsidRPr="00B61AA1" w:rsidRDefault="00B61AA1" w:rsidP="0094287F">
      <w:pPr>
        <w:spacing w:afterLines="50" w:after="156" w:line="400" w:lineRule="exact"/>
        <w:ind w:firstLineChars="200" w:firstLine="480"/>
        <w:rPr>
          <w:rFonts w:ascii="宋体" w:eastAsia="宋体" w:hAnsi="宋体"/>
          <w:sz w:val="24"/>
        </w:rPr>
      </w:pPr>
      <w:r w:rsidRPr="00B61AA1">
        <w:rPr>
          <w:rFonts w:ascii="宋体" w:eastAsia="宋体" w:hAnsi="宋体"/>
          <w:sz w:val="24"/>
        </w:rPr>
        <w:t>U-Net的优势在于能够通过跳跃连接实现多尺度特征的融合，在少量样本</w:t>
      </w:r>
      <w:r w:rsidRPr="00B61AA1">
        <w:rPr>
          <w:rFonts w:ascii="宋体" w:eastAsia="宋体" w:hAnsi="宋体"/>
          <w:sz w:val="24"/>
        </w:rPr>
        <w:lastRenderedPageBreak/>
        <w:t>数据下也能获得良好的训练效果，适应图像分割及信号重构任务。常见的变体有U-Net++、Attention U-Net和Res-</w:t>
      </w:r>
      <w:proofErr w:type="spellStart"/>
      <w:r w:rsidRPr="00B61AA1">
        <w:rPr>
          <w:rFonts w:ascii="宋体" w:eastAsia="宋体" w:hAnsi="宋体"/>
          <w:sz w:val="24"/>
        </w:rPr>
        <w:t>UNet</w:t>
      </w:r>
      <w:proofErr w:type="spellEnd"/>
      <w:r w:rsidRPr="00B61AA1">
        <w:rPr>
          <w:rFonts w:ascii="宋体" w:eastAsia="宋体" w:hAnsi="宋体"/>
          <w:sz w:val="24"/>
        </w:rPr>
        <w:t>等。但U-Net也存在参数量较大、对硬件资源消耗较高，且在下采样过程中可能丢失部分微小细节信息等问题，限制了其在某些实时性要求极高场景下的应用效率。</w:t>
      </w:r>
    </w:p>
    <w:p w14:paraId="68C45E57" w14:textId="77777777" w:rsidR="00DF2824" w:rsidRPr="00DF2824" w:rsidRDefault="00DF2824" w:rsidP="00B61AA1">
      <w:pPr>
        <w:spacing w:after="0" w:line="400" w:lineRule="exact"/>
        <w:rPr>
          <w:rFonts w:ascii="宋体" w:eastAsia="宋体" w:hAnsi="宋体" w:hint="eastAsia"/>
          <w:sz w:val="24"/>
        </w:rPr>
      </w:pPr>
    </w:p>
    <w:p w14:paraId="1C1680F9" w14:textId="3C11B1EE" w:rsidR="00766CFE" w:rsidRDefault="00B61AA1" w:rsidP="0094287F">
      <w:pPr>
        <w:pStyle w:val="a9"/>
        <w:numPr>
          <w:ilvl w:val="0"/>
          <w:numId w:val="1"/>
        </w:numPr>
        <w:spacing w:afterLines="50" w:after="156" w:line="400" w:lineRule="exact"/>
        <w:ind w:left="998" w:hanging="357"/>
        <w:jc w:val="center"/>
        <w:rPr>
          <w:rFonts w:ascii="黑体" w:eastAsia="黑体" w:hAnsi="黑体"/>
          <w:b/>
          <w:bCs/>
          <w:sz w:val="32"/>
          <w:szCs w:val="32"/>
        </w:rPr>
      </w:pPr>
      <w:r>
        <w:rPr>
          <w:rFonts w:ascii="黑体" w:eastAsia="黑体" w:hAnsi="黑体" w:hint="eastAsia"/>
          <w:b/>
          <w:bCs/>
          <w:sz w:val="32"/>
          <w:szCs w:val="32"/>
        </w:rPr>
        <w:t>总结</w:t>
      </w:r>
    </w:p>
    <w:p w14:paraId="66CF3A06" w14:textId="19961F3C" w:rsidR="00D0253A" w:rsidRPr="00D0253A" w:rsidRDefault="00D0253A" w:rsidP="00D0253A">
      <w:pPr>
        <w:spacing w:afterLines="50" w:after="156" w:line="400" w:lineRule="exact"/>
        <w:ind w:firstLineChars="200" w:firstLine="480"/>
        <w:jc w:val="both"/>
        <w:rPr>
          <w:rFonts w:ascii="宋体" w:eastAsia="宋体" w:hAnsi="宋体" w:hint="eastAsia"/>
          <w:sz w:val="24"/>
        </w:rPr>
      </w:pPr>
      <w:r w:rsidRPr="00D0253A">
        <w:rPr>
          <w:rFonts w:ascii="宋体" w:eastAsia="宋体" w:hAnsi="宋体" w:hint="eastAsia"/>
          <w:sz w:val="24"/>
        </w:rPr>
        <w:t>本文主要研究基于深度学习的扩音系统啸叫智能抑制方法。传统的抑制方法主要包括移频移相技术、陷波滤波、增益控制以及自适应反馈抵消等。然而这些方法在提高系统鲁棒性和音质方面仍然存在局限，存在信号失真、处理高相关性信号时收敛速度慢等问题。特别是自适应反馈抵消法虽然在理论上表现优秀，但其收敛速度随着输入信号相关性的增大而变慢并增加估计误差，而加入去相关性技术又会导致音质下降，难以在抑制效果和音质保持之间取得平衡。</w:t>
      </w:r>
    </w:p>
    <w:p w14:paraId="7B0C4232" w14:textId="1ED2D730" w:rsidR="00D0253A" w:rsidRPr="00D0253A" w:rsidRDefault="00D0253A" w:rsidP="00D0253A">
      <w:pPr>
        <w:spacing w:afterLines="50" w:after="156" w:line="400" w:lineRule="exact"/>
        <w:ind w:firstLineChars="200" w:firstLine="480"/>
        <w:jc w:val="both"/>
        <w:rPr>
          <w:rFonts w:ascii="宋体" w:eastAsia="宋体" w:hAnsi="宋体" w:hint="eastAsia"/>
          <w:sz w:val="24"/>
        </w:rPr>
      </w:pPr>
      <w:r w:rsidRPr="00D0253A">
        <w:rPr>
          <w:rFonts w:ascii="宋体" w:eastAsia="宋体" w:hAnsi="宋体" w:hint="eastAsia"/>
          <w:sz w:val="24"/>
        </w:rPr>
        <w:t>随着深度学习技术的快速发展，应用深度神经网络处理音频啸叫已成为一种极具潜力的选项。卷积神经网络（CNN）能够有效提取音频信号的空间特征，循环神经网络（RNN）可以学习音频信号的时间关系，而U-Net架构通过编码器-解码器结构和跳跃连接机制，能够融合深层语义特征与浅层细节特征，在保留边缘信息的同时实现特征的精准重构，特别适合处理需要精确频谱预测的音频增强任务。</w:t>
      </w:r>
    </w:p>
    <w:p w14:paraId="60280786" w14:textId="2F390F9F" w:rsidR="00D0253A" w:rsidRPr="00D0253A" w:rsidRDefault="00D0253A" w:rsidP="00D0253A">
      <w:pPr>
        <w:spacing w:afterLines="50" w:after="156" w:line="400" w:lineRule="exact"/>
        <w:ind w:firstLineChars="200" w:firstLine="480"/>
        <w:rPr>
          <w:rFonts w:ascii="宋体" w:eastAsia="宋体" w:hAnsi="宋体" w:hint="eastAsia"/>
          <w:sz w:val="24"/>
        </w:rPr>
      </w:pPr>
      <w:r w:rsidRPr="00D0253A">
        <w:rPr>
          <w:rFonts w:ascii="宋体" w:eastAsia="宋体" w:hAnsi="宋体" w:hint="eastAsia"/>
          <w:sz w:val="24"/>
        </w:rPr>
        <w:t>因此，本研究基于U-Net架构，提出了一种单通道啸叫抑制算法。该方法将啸叫抑制建模为监督学习问题，通过分析声学正反馈的振荡机制及啸叫信号的声学特征，建立含啸叫音频信号与干净音频信号之间的非线性映射关系。系统采用STFT将时域信号转换为频谱表示，利用U-Net模型在频域上进行端到端的啸叫分量去除，并通过掩</w:t>
      </w:r>
      <w:proofErr w:type="gramStart"/>
      <w:r w:rsidRPr="00D0253A">
        <w:rPr>
          <w:rFonts w:ascii="宋体" w:eastAsia="宋体" w:hAnsi="宋体" w:hint="eastAsia"/>
          <w:sz w:val="24"/>
        </w:rPr>
        <w:t>膜机制</w:t>
      </w:r>
      <w:proofErr w:type="gramEnd"/>
      <w:r w:rsidRPr="00D0253A">
        <w:rPr>
          <w:rFonts w:ascii="宋体" w:eastAsia="宋体" w:hAnsi="宋体" w:hint="eastAsia"/>
          <w:sz w:val="24"/>
        </w:rPr>
        <w:t>有效抑制啸叫同时减少原始信号的失真。</w:t>
      </w:r>
    </w:p>
    <w:p w14:paraId="79347962" w14:textId="7AB5783E" w:rsidR="00B61AA1" w:rsidRDefault="00D0253A" w:rsidP="00D0253A">
      <w:pPr>
        <w:spacing w:afterLines="50" w:after="156" w:line="400" w:lineRule="exact"/>
        <w:ind w:firstLineChars="200" w:firstLine="480"/>
        <w:rPr>
          <w:rFonts w:ascii="宋体" w:eastAsia="宋体" w:hAnsi="宋体"/>
          <w:sz w:val="24"/>
        </w:rPr>
      </w:pPr>
      <w:r w:rsidRPr="00D0253A">
        <w:rPr>
          <w:rFonts w:ascii="宋体" w:eastAsia="宋体" w:hAnsi="宋体" w:hint="eastAsia"/>
          <w:sz w:val="24"/>
        </w:rPr>
        <w:t>总体而言，本研究旨在使用深度学习技术，特别是U-Net架构，提出一种智能的啸叫抑制方案，以提升扩音系统的音质和鲁棒性，使其在教育、会议、演出等场景中得到更广泛的应用，为音频增强技术的发展提供新的理论和实践参考。</w:t>
      </w:r>
    </w:p>
    <w:p w14:paraId="775369C9" w14:textId="77777777" w:rsidR="00B37C8C" w:rsidRDefault="00B37C8C" w:rsidP="00D0253A">
      <w:pPr>
        <w:spacing w:afterLines="50" w:after="156" w:line="400" w:lineRule="exact"/>
        <w:ind w:firstLineChars="200" w:firstLine="480"/>
        <w:rPr>
          <w:rFonts w:ascii="宋体" w:eastAsia="宋体" w:hAnsi="宋体"/>
          <w:sz w:val="24"/>
        </w:rPr>
      </w:pPr>
    </w:p>
    <w:p w14:paraId="7C816EB2" w14:textId="77777777" w:rsidR="00B37C8C" w:rsidRDefault="00B37C8C" w:rsidP="00D0253A">
      <w:pPr>
        <w:spacing w:afterLines="50" w:after="156" w:line="400" w:lineRule="exact"/>
        <w:ind w:firstLineChars="200" w:firstLine="480"/>
        <w:rPr>
          <w:rFonts w:ascii="宋体" w:eastAsia="宋体" w:hAnsi="宋体"/>
          <w:sz w:val="24"/>
        </w:rPr>
      </w:pPr>
    </w:p>
    <w:p w14:paraId="3B9C2B80" w14:textId="77777777" w:rsidR="00B37C8C" w:rsidRDefault="00B37C8C" w:rsidP="00D0253A">
      <w:pPr>
        <w:spacing w:afterLines="50" w:after="156" w:line="400" w:lineRule="exact"/>
        <w:ind w:firstLineChars="200" w:firstLine="480"/>
        <w:rPr>
          <w:rFonts w:ascii="宋体" w:eastAsia="宋体" w:hAnsi="宋体"/>
          <w:sz w:val="24"/>
        </w:rPr>
      </w:pPr>
    </w:p>
    <w:p w14:paraId="64273356" w14:textId="77777777" w:rsidR="00B37C8C" w:rsidRDefault="00B37C8C" w:rsidP="00D0253A">
      <w:pPr>
        <w:spacing w:afterLines="50" w:after="156" w:line="400" w:lineRule="exact"/>
        <w:ind w:firstLineChars="200" w:firstLine="480"/>
        <w:rPr>
          <w:rFonts w:ascii="宋体" w:eastAsia="宋体" w:hAnsi="宋体"/>
          <w:sz w:val="24"/>
        </w:rPr>
      </w:pPr>
    </w:p>
    <w:p w14:paraId="6AB9B3B0" w14:textId="4E3CB9BB" w:rsidR="00B37C8C" w:rsidRDefault="00B37C8C" w:rsidP="0015797E">
      <w:pPr>
        <w:spacing w:afterLines="50" w:after="156" w:line="400" w:lineRule="exact"/>
        <w:jc w:val="center"/>
        <w:rPr>
          <w:rFonts w:ascii="宋体" w:eastAsia="宋体" w:hAnsi="宋体"/>
          <w:b/>
          <w:bCs/>
          <w:sz w:val="32"/>
          <w:szCs w:val="32"/>
        </w:rPr>
      </w:pPr>
      <w:r w:rsidRPr="00B37C8C">
        <w:rPr>
          <w:rFonts w:ascii="宋体" w:eastAsia="宋体" w:hAnsi="宋体" w:hint="eastAsia"/>
          <w:b/>
          <w:bCs/>
          <w:sz w:val="32"/>
          <w:szCs w:val="32"/>
        </w:rPr>
        <w:lastRenderedPageBreak/>
        <w:t>参考文献</w:t>
      </w:r>
    </w:p>
    <w:p w14:paraId="7F085C70" w14:textId="77777777" w:rsidR="00904873" w:rsidRDefault="00B37C8C" w:rsidP="00904873">
      <w:pPr>
        <w:spacing w:afterLines="50" w:after="156" w:line="400" w:lineRule="exact"/>
      </w:pPr>
      <w:r>
        <w:t xml:space="preserve">[1] 周璐.影响自适应反馈抵消啸叫抑制算法性能的声学因素分析[D]. 南京大学, 2012. </w:t>
      </w:r>
    </w:p>
    <w:p w14:paraId="73ABA518" w14:textId="0C5048DF" w:rsidR="00904873" w:rsidRDefault="00B37C8C" w:rsidP="00904873">
      <w:pPr>
        <w:spacing w:afterLines="50" w:after="156" w:line="400" w:lineRule="exact"/>
      </w:pPr>
      <w:r>
        <w:t xml:space="preserve">[2] 杨阳. 声学系统中反馈抑制器的研究和DSP实现[D]. 广州大学, 2016. </w:t>
      </w:r>
    </w:p>
    <w:p w14:paraId="6E38600E" w14:textId="77777777" w:rsidR="00904873" w:rsidRDefault="00B37C8C" w:rsidP="00904873">
      <w:pPr>
        <w:spacing w:afterLines="50" w:after="156" w:line="400" w:lineRule="exact"/>
      </w:pPr>
      <w:r>
        <w:t xml:space="preserve">[3] </w:t>
      </w:r>
      <w:proofErr w:type="gramStart"/>
      <w:r>
        <w:t>王凤森</w:t>
      </w:r>
      <w:proofErr w:type="gramEnd"/>
      <w:r>
        <w:t>.扩声系统中啸叫抑制算法的研究[D]. 五</w:t>
      </w:r>
      <w:proofErr w:type="gramStart"/>
      <w:r>
        <w:t>邑</w:t>
      </w:r>
      <w:proofErr w:type="gramEnd"/>
      <w:r>
        <w:t xml:space="preserve">大学, 2020. </w:t>
      </w:r>
    </w:p>
    <w:p w14:paraId="74F1EEB3" w14:textId="77777777" w:rsidR="00904873" w:rsidRDefault="00B37C8C" w:rsidP="00904873">
      <w:pPr>
        <w:spacing w:afterLines="50" w:after="156" w:line="400" w:lineRule="exact"/>
      </w:pPr>
      <w:r>
        <w:t xml:space="preserve">[4] </w:t>
      </w:r>
      <w:proofErr w:type="gramStart"/>
      <w:r>
        <w:t>甘华国</w:t>
      </w:r>
      <w:proofErr w:type="gramEnd"/>
      <w:r>
        <w:t>.基于深度学习的音频啸叫处理方法研究[D]. 广州大学, 2021.</w:t>
      </w:r>
    </w:p>
    <w:p w14:paraId="6FA319A7" w14:textId="005F3048" w:rsidR="00B37C8C" w:rsidRPr="00904873" w:rsidRDefault="00B37C8C" w:rsidP="00904873">
      <w:pPr>
        <w:spacing w:afterLines="50" w:after="156" w:line="400" w:lineRule="exact"/>
        <w:rPr>
          <w:rFonts w:hint="eastAsia"/>
        </w:rPr>
      </w:pPr>
      <w:r>
        <w:t>[5] Edgar Berdahl and Dan Harris, “Frequency shifting for acoustic howling suppression,” in Proceedings of the 13th International Conference on Digital Audio Effects, Graz, Austria, 2010, vol. 610.</w:t>
      </w:r>
    </w:p>
    <w:sectPr w:rsidR="00B37C8C" w:rsidRPr="009048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68F14" w14:textId="77777777" w:rsidR="00F14F3D" w:rsidRDefault="00F14F3D" w:rsidP="00EF48DD">
      <w:pPr>
        <w:spacing w:after="0" w:line="240" w:lineRule="auto"/>
        <w:rPr>
          <w:rFonts w:hint="eastAsia"/>
        </w:rPr>
      </w:pPr>
      <w:r>
        <w:separator/>
      </w:r>
    </w:p>
  </w:endnote>
  <w:endnote w:type="continuationSeparator" w:id="0">
    <w:p w14:paraId="796AE5B5" w14:textId="77777777" w:rsidR="00F14F3D" w:rsidRDefault="00F14F3D" w:rsidP="00EF48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9643F" w14:textId="77777777" w:rsidR="00F14F3D" w:rsidRDefault="00F14F3D" w:rsidP="00EF48DD">
      <w:pPr>
        <w:spacing w:after="0" w:line="240" w:lineRule="auto"/>
        <w:rPr>
          <w:rFonts w:hint="eastAsia"/>
        </w:rPr>
      </w:pPr>
      <w:r>
        <w:separator/>
      </w:r>
    </w:p>
  </w:footnote>
  <w:footnote w:type="continuationSeparator" w:id="0">
    <w:p w14:paraId="0DBAA536" w14:textId="77777777" w:rsidR="00F14F3D" w:rsidRDefault="00F14F3D" w:rsidP="00EF48D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EAA"/>
    <w:multiLevelType w:val="hybridMultilevel"/>
    <w:tmpl w:val="EEC48314"/>
    <w:lvl w:ilvl="0" w:tplc="FFFFFFFF">
      <w:start w:val="1"/>
      <w:numFmt w:val="decimal"/>
      <w:lvlText w:val="%1."/>
      <w:lvlJc w:val="left"/>
      <w:pPr>
        <w:ind w:left="1003" w:hanging="360"/>
      </w:pPr>
      <w:rPr>
        <w:rFonts w:hint="default"/>
      </w:rPr>
    </w:lvl>
    <w:lvl w:ilvl="1" w:tplc="FFFFFFFF" w:tentative="1">
      <w:start w:val="1"/>
      <w:numFmt w:val="lowerLetter"/>
      <w:lvlText w:val="%2)"/>
      <w:lvlJc w:val="left"/>
      <w:pPr>
        <w:ind w:left="1523" w:hanging="440"/>
      </w:pPr>
    </w:lvl>
    <w:lvl w:ilvl="2" w:tplc="FFFFFFFF" w:tentative="1">
      <w:start w:val="1"/>
      <w:numFmt w:val="lowerRoman"/>
      <w:lvlText w:val="%3."/>
      <w:lvlJc w:val="right"/>
      <w:pPr>
        <w:ind w:left="1963" w:hanging="440"/>
      </w:pPr>
    </w:lvl>
    <w:lvl w:ilvl="3" w:tplc="FFFFFFFF" w:tentative="1">
      <w:start w:val="1"/>
      <w:numFmt w:val="decimal"/>
      <w:lvlText w:val="%4."/>
      <w:lvlJc w:val="left"/>
      <w:pPr>
        <w:ind w:left="2403" w:hanging="440"/>
      </w:pPr>
    </w:lvl>
    <w:lvl w:ilvl="4" w:tplc="FFFFFFFF" w:tentative="1">
      <w:start w:val="1"/>
      <w:numFmt w:val="lowerLetter"/>
      <w:lvlText w:val="%5)"/>
      <w:lvlJc w:val="left"/>
      <w:pPr>
        <w:ind w:left="2843" w:hanging="440"/>
      </w:pPr>
    </w:lvl>
    <w:lvl w:ilvl="5" w:tplc="FFFFFFFF" w:tentative="1">
      <w:start w:val="1"/>
      <w:numFmt w:val="lowerRoman"/>
      <w:lvlText w:val="%6."/>
      <w:lvlJc w:val="right"/>
      <w:pPr>
        <w:ind w:left="3283" w:hanging="440"/>
      </w:pPr>
    </w:lvl>
    <w:lvl w:ilvl="6" w:tplc="FFFFFFFF" w:tentative="1">
      <w:start w:val="1"/>
      <w:numFmt w:val="decimal"/>
      <w:lvlText w:val="%7."/>
      <w:lvlJc w:val="left"/>
      <w:pPr>
        <w:ind w:left="3723" w:hanging="440"/>
      </w:pPr>
    </w:lvl>
    <w:lvl w:ilvl="7" w:tplc="FFFFFFFF" w:tentative="1">
      <w:start w:val="1"/>
      <w:numFmt w:val="lowerLetter"/>
      <w:lvlText w:val="%8)"/>
      <w:lvlJc w:val="left"/>
      <w:pPr>
        <w:ind w:left="4163" w:hanging="440"/>
      </w:pPr>
    </w:lvl>
    <w:lvl w:ilvl="8" w:tplc="FFFFFFFF" w:tentative="1">
      <w:start w:val="1"/>
      <w:numFmt w:val="lowerRoman"/>
      <w:lvlText w:val="%9."/>
      <w:lvlJc w:val="right"/>
      <w:pPr>
        <w:ind w:left="4603" w:hanging="440"/>
      </w:pPr>
    </w:lvl>
  </w:abstractNum>
  <w:abstractNum w:abstractNumId="1" w15:restartNumberingAfterBreak="0">
    <w:nsid w:val="348C2DC6"/>
    <w:multiLevelType w:val="hybridMultilevel"/>
    <w:tmpl w:val="C5C0F426"/>
    <w:lvl w:ilvl="0" w:tplc="581801C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819436F"/>
    <w:multiLevelType w:val="hybridMultilevel"/>
    <w:tmpl w:val="89E23B18"/>
    <w:lvl w:ilvl="0" w:tplc="954870AA">
      <w:start w:val="1"/>
      <w:numFmt w:val="decimal"/>
      <w:lvlText w:val="%1."/>
      <w:lvlJc w:val="left"/>
      <w:pPr>
        <w:ind w:left="768" w:hanging="384"/>
      </w:pPr>
      <w:rPr>
        <w:rFonts w:hint="default"/>
      </w:rPr>
    </w:lvl>
    <w:lvl w:ilvl="1" w:tplc="04090019" w:tentative="1">
      <w:start w:val="1"/>
      <w:numFmt w:val="lowerLetter"/>
      <w:lvlText w:val="%2)"/>
      <w:lvlJc w:val="left"/>
      <w:pPr>
        <w:ind w:left="1264" w:hanging="440"/>
      </w:pPr>
    </w:lvl>
    <w:lvl w:ilvl="2" w:tplc="0409001B" w:tentative="1">
      <w:start w:val="1"/>
      <w:numFmt w:val="lowerRoman"/>
      <w:lvlText w:val="%3."/>
      <w:lvlJc w:val="right"/>
      <w:pPr>
        <w:ind w:left="1704" w:hanging="440"/>
      </w:pPr>
    </w:lvl>
    <w:lvl w:ilvl="3" w:tplc="0409000F" w:tentative="1">
      <w:start w:val="1"/>
      <w:numFmt w:val="decimal"/>
      <w:lvlText w:val="%4."/>
      <w:lvlJc w:val="left"/>
      <w:pPr>
        <w:ind w:left="2144" w:hanging="440"/>
      </w:pPr>
    </w:lvl>
    <w:lvl w:ilvl="4" w:tplc="04090019" w:tentative="1">
      <w:start w:val="1"/>
      <w:numFmt w:val="lowerLetter"/>
      <w:lvlText w:val="%5)"/>
      <w:lvlJc w:val="left"/>
      <w:pPr>
        <w:ind w:left="2584" w:hanging="440"/>
      </w:pPr>
    </w:lvl>
    <w:lvl w:ilvl="5" w:tplc="0409001B" w:tentative="1">
      <w:start w:val="1"/>
      <w:numFmt w:val="lowerRoman"/>
      <w:lvlText w:val="%6."/>
      <w:lvlJc w:val="right"/>
      <w:pPr>
        <w:ind w:left="3024" w:hanging="440"/>
      </w:pPr>
    </w:lvl>
    <w:lvl w:ilvl="6" w:tplc="0409000F" w:tentative="1">
      <w:start w:val="1"/>
      <w:numFmt w:val="decimal"/>
      <w:lvlText w:val="%7."/>
      <w:lvlJc w:val="left"/>
      <w:pPr>
        <w:ind w:left="3464" w:hanging="440"/>
      </w:pPr>
    </w:lvl>
    <w:lvl w:ilvl="7" w:tplc="04090019" w:tentative="1">
      <w:start w:val="1"/>
      <w:numFmt w:val="lowerLetter"/>
      <w:lvlText w:val="%8)"/>
      <w:lvlJc w:val="left"/>
      <w:pPr>
        <w:ind w:left="3904" w:hanging="440"/>
      </w:pPr>
    </w:lvl>
    <w:lvl w:ilvl="8" w:tplc="0409001B" w:tentative="1">
      <w:start w:val="1"/>
      <w:numFmt w:val="lowerRoman"/>
      <w:lvlText w:val="%9."/>
      <w:lvlJc w:val="right"/>
      <w:pPr>
        <w:ind w:left="4344" w:hanging="440"/>
      </w:pPr>
    </w:lvl>
  </w:abstractNum>
  <w:abstractNum w:abstractNumId="3" w15:restartNumberingAfterBreak="0">
    <w:nsid w:val="609C160D"/>
    <w:multiLevelType w:val="multilevel"/>
    <w:tmpl w:val="0DFCCE5C"/>
    <w:lvl w:ilvl="0">
      <w:start w:val="1"/>
      <w:numFmt w:val="decimal"/>
      <w:lvlText w:val="%1."/>
      <w:lvlJc w:val="left"/>
      <w:pPr>
        <w:ind w:left="1003" w:hanging="360"/>
      </w:pPr>
      <w:rPr>
        <w:rFonts w:hint="default"/>
      </w:rPr>
    </w:lvl>
    <w:lvl w:ilvl="1">
      <w:start w:val="2"/>
      <w:numFmt w:val="decimal"/>
      <w:isLgl/>
      <w:lvlText w:val="%1.%2"/>
      <w:lvlJc w:val="left"/>
      <w:pPr>
        <w:ind w:left="1363" w:hanging="720"/>
      </w:pPr>
      <w:rPr>
        <w:rFonts w:hint="default"/>
      </w:rPr>
    </w:lvl>
    <w:lvl w:ilvl="2">
      <w:start w:val="1"/>
      <w:numFmt w:val="decimal"/>
      <w:isLgl/>
      <w:lvlText w:val="%1.%2.%3"/>
      <w:lvlJc w:val="left"/>
      <w:pPr>
        <w:ind w:left="1363" w:hanging="720"/>
      </w:pPr>
      <w:rPr>
        <w:rFonts w:hint="default"/>
      </w:rPr>
    </w:lvl>
    <w:lvl w:ilvl="3">
      <w:start w:val="1"/>
      <w:numFmt w:val="decimal"/>
      <w:isLgl/>
      <w:lvlText w:val="%1.%2.%3.%4"/>
      <w:lvlJc w:val="left"/>
      <w:pPr>
        <w:ind w:left="1723" w:hanging="1080"/>
      </w:pPr>
      <w:rPr>
        <w:rFonts w:hint="default"/>
      </w:rPr>
    </w:lvl>
    <w:lvl w:ilvl="4">
      <w:start w:val="1"/>
      <w:numFmt w:val="decimal"/>
      <w:isLgl/>
      <w:lvlText w:val="%1.%2.%3.%4.%5"/>
      <w:lvlJc w:val="left"/>
      <w:pPr>
        <w:ind w:left="2083" w:hanging="1440"/>
      </w:pPr>
      <w:rPr>
        <w:rFonts w:hint="default"/>
      </w:rPr>
    </w:lvl>
    <w:lvl w:ilvl="5">
      <w:start w:val="1"/>
      <w:numFmt w:val="decimal"/>
      <w:isLgl/>
      <w:lvlText w:val="%1.%2.%3.%4.%5.%6"/>
      <w:lvlJc w:val="left"/>
      <w:pPr>
        <w:ind w:left="2443" w:hanging="1800"/>
      </w:pPr>
      <w:rPr>
        <w:rFonts w:hint="default"/>
      </w:rPr>
    </w:lvl>
    <w:lvl w:ilvl="6">
      <w:start w:val="1"/>
      <w:numFmt w:val="decimal"/>
      <w:isLgl/>
      <w:lvlText w:val="%1.%2.%3.%4.%5.%6.%7"/>
      <w:lvlJc w:val="left"/>
      <w:pPr>
        <w:ind w:left="2803" w:hanging="2160"/>
      </w:pPr>
      <w:rPr>
        <w:rFonts w:hint="default"/>
      </w:rPr>
    </w:lvl>
    <w:lvl w:ilvl="7">
      <w:start w:val="1"/>
      <w:numFmt w:val="decimal"/>
      <w:isLgl/>
      <w:lvlText w:val="%1.%2.%3.%4.%5.%6.%7.%8"/>
      <w:lvlJc w:val="left"/>
      <w:pPr>
        <w:ind w:left="2803" w:hanging="2160"/>
      </w:pPr>
      <w:rPr>
        <w:rFonts w:hint="default"/>
      </w:rPr>
    </w:lvl>
    <w:lvl w:ilvl="8">
      <w:start w:val="1"/>
      <w:numFmt w:val="decimal"/>
      <w:isLgl/>
      <w:lvlText w:val="%1.%2.%3.%4.%5.%6.%7.%8.%9"/>
      <w:lvlJc w:val="left"/>
      <w:pPr>
        <w:ind w:left="3163" w:hanging="2520"/>
      </w:pPr>
      <w:rPr>
        <w:rFonts w:hint="default"/>
      </w:rPr>
    </w:lvl>
  </w:abstractNum>
  <w:num w:numId="1" w16cid:durableId="848789468">
    <w:abstractNumId w:val="3"/>
  </w:num>
  <w:num w:numId="2" w16cid:durableId="795022047">
    <w:abstractNumId w:val="1"/>
  </w:num>
  <w:num w:numId="3" w16cid:durableId="1192107258">
    <w:abstractNumId w:val="2"/>
  </w:num>
  <w:num w:numId="4" w16cid:durableId="550771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E3"/>
    <w:rsid w:val="001000DB"/>
    <w:rsid w:val="00111531"/>
    <w:rsid w:val="0015797E"/>
    <w:rsid w:val="00220C9F"/>
    <w:rsid w:val="00267946"/>
    <w:rsid w:val="003A48B1"/>
    <w:rsid w:val="004055D5"/>
    <w:rsid w:val="00493086"/>
    <w:rsid w:val="00685CE3"/>
    <w:rsid w:val="00766CFE"/>
    <w:rsid w:val="007E377F"/>
    <w:rsid w:val="00830795"/>
    <w:rsid w:val="00867E53"/>
    <w:rsid w:val="00904873"/>
    <w:rsid w:val="00910E67"/>
    <w:rsid w:val="009353A5"/>
    <w:rsid w:val="0094287F"/>
    <w:rsid w:val="00952755"/>
    <w:rsid w:val="0096752F"/>
    <w:rsid w:val="009B5023"/>
    <w:rsid w:val="009D3CE4"/>
    <w:rsid w:val="00A6679E"/>
    <w:rsid w:val="00AE2D7E"/>
    <w:rsid w:val="00B37C8C"/>
    <w:rsid w:val="00B41971"/>
    <w:rsid w:val="00B451B4"/>
    <w:rsid w:val="00B61AA1"/>
    <w:rsid w:val="00B670D3"/>
    <w:rsid w:val="00BB1DA8"/>
    <w:rsid w:val="00BF13C6"/>
    <w:rsid w:val="00C17A49"/>
    <w:rsid w:val="00CF4313"/>
    <w:rsid w:val="00D0253A"/>
    <w:rsid w:val="00D55AD9"/>
    <w:rsid w:val="00DF2824"/>
    <w:rsid w:val="00EF48DD"/>
    <w:rsid w:val="00F14F3D"/>
    <w:rsid w:val="00F15C5E"/>
    <w:rsid w:val="00F4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468C9B"/>
  <w15:chartTrackingRefBased/>
  <w15:docId w15:val="{BF220B03-2795-49AE-BA7E-0777504F3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5023"/>
    <w:pPr>
      <w:widowControl w:val="0"/>
    </w:pPr>
  </w:style>
  <w:style w:type="paragraph" w:styleId="1">
    <w:name w:val="heading 1"/>
    <w:basedOn w:val="a"/>
    <w:next w:val="a"/>
    <w:link w:val="10"/>
    <w:uiPriority w:val="9"/>
    <w:qFormat/>
    <w:rsid w:val="00685CE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85CE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85CE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85CE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85CE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85CE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85CE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5CE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85CE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5CE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85CE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85CE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85CE3"/>
    <w:rPr>
      <w:rFonts w:cstheme="majorBidi"/>
      <w:color w:val="2F5496" w:themeColor="accent1" w:themeShade="BF"/>
      <w:sz w:val="28"/>
      <w:szCs w:val="28"/>
    </w:rPr>
  </w:style>
  <w:style w:type="character" w:customStyle="1" w:styleId="50">
    <w:name w:val="标题 5 字符"/>
    <w:basedOn w:val="a0"/>
    <w:link w:val="5"/>
    <w:uiPriority w:val="9"/>
    <w:semiHidden/>
    <w:rsid w:val="00685CE3"/>
    <w:rPr>
      <w:rFonts w:cstheme="majorBidi"/>
      <w:color w:val="2F5496" w:themeColor="accent1" w:themeShade="BF"/>
      <w:sz w:val="24"/>
    </w:rPr>
  </w:style>
  <w:style w:type="character" w:customStyle="1" w:styleId="60">
    <w:name w:val="标题 6 字符"/>
    <w:basedOn w:val="a0"/>
    <w:link w:val="6"/>
    <w:uiPriority w:val="9"/>
    <w:semiHidden/>
    <w:rsid w:val="00685CE3"/>
    <w:rPr>
      <w:rFonts w:cstheme="majorBidi"/>
      <w:b/>
      <w:bCs/>
      <w:color w:val="2F5496" w:themeColor="accent1" w:themeShade="BF"/>
    </w:rPr>
  </w:style>
  <w:style w:type="character" w:customStyle="1" w:styleId="70">
    <w:name w:val="标题 7 字符"/>
    <w:basedOn w:val="a0"/>
    <w:link w:val="7"/>
    <w:uiPriority w:val="9"/>
    <w:semiHidden/>
    <w:rsid w:val="00685CE3"/>
    <w:rPr>
      <w:rFonts w:cstheme="majorBidi"/>
      <w:b/>
      <w:bCs/>
      <w:color w:val="595959" w:themeColor="text1" w:themeTint="A6"/>
    </w:rPr>
  </w:style>
  <w:style w:type="character" w:customStyle="1" w:styleId="80">
    <w:name w:val="标题 8 字符"/>
    <w:basedOn w:val="a0"/>
    <w:link w:val="8"/>
    <w:uiPriority w:val="9"/>
    <w:semiHidden/>
    <w:rsid w:val="00685CE3"/>
    <w:rPr>
      <w:rFonts w:cstheme="majorBidi"/>
      <w:color w:val="595959" w:themeColor="text1" w:themeTint="A6"/>
    </w:rPr>
  </w:style>
  <w:style w:type="character" w:customStyle="1" w:styleId="90">
    <w:name w:val="标题 9 字符"/>
    <w:basedOn w:val="a0"/>
    <w:link w:val="9"/>
    <w:uiPriority w:val="9"/>
    <w:semiHidden/>
    <w:rsid w:val="00685CE3"/>
    <w:rPr>
      <w:rFonts w:eastAsiaTheme="majorEastAsia" w:cstheme="majorBidi"/>
      <w:color w:val="595959" w:themeColor="text1" w:themeTint="A6"/>
    </w:rPr>
  </w:style>
  <w:style w:type="paragraph" w:styleId="a3">
    <w:name w:val="Title"/>
    <w:basedOn w:val="a"/>
    <w:next w:val="a"/>
    <w:link w:val="a4"/>
    <w:uiPriority w:val="10"/>
    <w:qFormat/>
    <w:rsid w:val="00685C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5C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5C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5C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5CE3"/>
    <w:pPr>
      <w:spacing w:before="160"/>
      <w:jc w:val="center"/>
    </w:pPr>
    <w:rPr>
      <w:i/>
      <w:iCs/>
      <w:color w:val="404040" w:themeColor="text1" w:themeTint="BF"/>
    </w:rPr>
  </w:style>
  <w:style w:type="character" w:customStyle="1" w:styleId="a8">
    <w:name w:val="引用 字符"/>
    <w:basedOn w:val="a0"/>
    <w:link w:val="a7"/>
    <w:uiPriority w:val="29"/>
    <w:rsid w:val="00685CE3"/>
    <w:rPr>
      <w:i/>
      <w:iCs/>
      <w:color w:val="404040" w:themeColor="text1" w:themeTint="BF"/>
    </w:rPr>
  </w:style>
  <w:style w:type="paragraph" w:styleId="a9">
    <w:name w:val="List Paragraph"/>
    <w:basedOn w:val="a"/>
    <w:uiPriority w:val="34"/>
    <w:qFormat/>
    <w:rsid w:val="00685CE3"/>
    <w:pPr>
      <w:ind w:left="720"/>
      <w:contextualSpacing/>
    </w:pPr>
  </w:style>
  <w:style w:type="character" w:styleId="aa">
    <w:name w:val="Intense Emphasis"/>
    <w:basedOn w:val="a0"/>
    <w:uiPriority w:val="21"/>
    <w:qFormat/>
    <w:rsid w:val="00685CE3"/>
    <w:rPr>
      <w:i/>
      <w:iCs/>
      <w:color w:val="2F5496" w:themeColor="accent1" w:themeShade="BF"/>
    </w:rPr>
  </w:style>
  <w:style w:type="paragraph" w:styleId="ab">
    <w:name w:val="Intense Quote"/>
    <w:basedOn w:val="a"/>
    <w:next w:val="a"/>
    <w:link w:val="ac"/>
    <w:uiPriority w:val="30"/>
    <w:qFormat/>
    <w:rsid w:val="00685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85CE3"/>
    <w:rPr>
      <w:i/>
      <w:iCs/>
      <w:color w:val="2F5496" w:themeColor="accent1" w:themeShade="BF"/>
    </w:rPr>
  </w:style>
  <w:style w:type="character" w:styleId="ad">
    <w:name w:val="Intense Reference"/>
    <w:basedOn w:val="a0"/>
    <w:uiPriority w:val="32"/>
    <w:qFormat/>
    <w:rsid w:val="00685CE3"/>
    <w:rPr>
      <w:b/>
      <w:bCs/>
      <w:smallCaps/>
      <w:color w:val="2F5496" w:themeColor="accent1" w:themeShade="BF"/>
      <w:spacing w:val="5"/>
    </w:rPr>
  </w:style>
  <w:style w:type="paragraph" w:styleId="ae">
    <w:name w:val="header"/>
    <w:basedOn w:val="a"/>
    <w:link w:val="af"/>
    <w:uiPriority w:val="99"/>
    <w:unhideWhenUsed/>
    <w:rsid w:val="00EF48D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F48DD"/>
    <w:rPr>
      <w:sz w:val="18"/>
      <w:szCs w:val="18"/>
    </w:rPr>
  </w:style>
  <w:style w:type="paragraph" w:styleId="af0">
    <w:name w:val="footer"/>
    <w:basedOn w:val="a"/>
    <w:link w:val="af1"/>
    <w:uiPriority w:val="99"/>
    <w:unhideWhenUsed/>
    <w:rsid w:val="00EF48D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F48DD"/>
    <w:rPr>
      <w:sz w:val="18"/>
      <w:szCs w:val="18"/>
    </w:rPr>
  </w:style>
  <w:style w:type="character" w:styleId="af2">
    <w:name w:val="Placeholder Text"/>
    <w:basedOn w:val="a0"/>
    <w:uiPriority w:val="99"/>
    <w:semiHidden/>
    <w:rsid w:val="009428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8</Pages>
  <Words>2993</Words>
  <Characters>3234</Characters>
  <Application>Microsoft Office Word</Application>
  <DocSecurity>0</DocSecurity>
  <Lines>124</Lines>
  <Paragraphs>64</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里亚帕尔默 德</dc:creator>
  <cp:keywords/>
  <dc:description/>
  <cp:lastModifiedBy>里亚帕尔默 德</cp:lastModifiedBy>
  <cp:revision>25</cp:revision>
  <cp:lastPrinted>2026-03-14T09:26:00Z</cp:lastPrinted>
  <dcterms:created xsi:type="dcterms:W3CDTF">2026-03-14T04:35:00Z</dcterms:created>
  <dcterms:modified xsi:type="dcterms:W3CDTF">2026-03-14T09:31:00Z</dcterms:modified>
</cp:coreProperties>
</file>