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AB" w:rsidRDefault="000313AB" w:rsidP="000313AB">
      <w:pPr>
        <w:pStyle w:val="a3"/>
        <w:spacing w:before="0" w:beforeAutospacing="0" w:after="210" w:afterAutospacing="0"/>
        <w:rPr>
          <w:rStyle w:val="a4"/>
          <w:rFonts w:ascii="楷体_GB2312" w:eastAsia="楷体_GB2312"/>
          <w:color w:val="FF0000"/>
          <w:sz w:val="29"/>
          <w:szCs w:val="29"/>
        </w:rPr>
      </w:pPr>
    </w:p>
    <w:p w:rsidR="000313AB" w:rsidRDefault="000313AB" w:rsidP="000313AB">
      <w:pPr>
        <w:pStyle w:val="a3"/>
        <w:spacing w:before="0" w:beforeAutospacing="0" w:after="210" w:afterAutospacing="0"/>
        <w:rPr>
          <w:rStyle w:val="a4"/>
          <w:rFonts w:ascii="楷体_GB2312" w:eastAsia="楷体_GB2312"/>
          <w:color w:val="FF0000"/>
          <w:sz w:val="29"/>
          <w:szCs w:val="29"/>
        </w:rPr>
      </w:pPr>
      <w:r>
        <w:rPr>
          <w:noProof/>
        </w:rPr>
        <w:drawing>
          <wp:inline distT="0" distB="0" distL="0" distR="0">
            <wp:extent cx="3905250" cy="1835150"/>
            <wp:effectExtent l="0" t="0" r="0" b="0"/>
            <wp:docPr id="1" name="图片 1" descr="https://p.ananas.chaoxing.com/star3/origin/724bdc3caeae7c4a22bff4a594aa1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.ananas.chaoxing.com/star3/origin/724bdc3caeae7c4a22bff4a594aa186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33F" w:rsidRDefault="000313AB" w:rsidP="0005733F">
      <w:pPr>
        <w:pStyle w:val="a3"/>
        <w:spacing w:before="0" w:beforeAutospacing="0" w:after="210" w:afterAutospacing="0"/>
      </w:pPr>
      <w:r>
        <w:rPr>
          <w:rStyle w:val="a4"/>
          <w:rFonts w:ascii="楷体_GB2312" w:eastAsia="楷体_GB2312" w:hint="eastAsia"/>
          <w:color w:val="FF0000"/>
          <w:sz w:val="29"/>
          <w:szCs w:val="29"/>
        </w:rPr>
        <w:t>实验步骤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Router&gt;enable </w:t>
      </w:r>
      <w:r>
        <w:t>   //</w:t>
      </w:r>
      <w:r>
        <w:rPr>
          <w:rFonts w:hint="eastAsia"/>
        </w:rPr>
        <w:t>进入特权模式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Router#configure</w:t>
      </w:r>
      <w:r>
        <w:rPr>
          <w:rFonts w:hint="eastAsia"/>
        </w:rPr>
        <w:t xml:space="preserve"> </w:t>
      </w:r>
      <w:r>
        <w:t xml:space="preserve">terminal </w:t>
      </w:r>
      <w:r w:rsidR="0005733F">
        <w:rPr>
          <w:rFonts w:hint="eastAsia"/>
        </w:rPr>
        <w:t xml:space="preserve"> </w:t>
      </w:r>
      <w:r>
        <w:t>//</w:t>
      </w:r>
      <w:r>
        <w:rPr>
          <w:rFonts w:hint="eastAsia"/>
        </w:rPr>
        <w:t>进入全局配置模式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Router(config)#hostname RA</w:t>
      </w:r>
      <w:r w:rsidR="0005733F">
        <w:rPr>
          <w:rFonts w:hint="eastAsia"/>
        </w:rPr>
        <w:t xml:space="preserve">  </w:t>
      </w:r>
      <w:r>
        <w:t>//</w:t>
      </w:r>
      <w:r>
        <w:rPr>
          <w:rFonts w:hint="eastAsia"/>
        </w:rPr>
        <w:t>设置路由器名</w:t>
      </w:r>
      <w:r>
        <w:t>   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RA(config)#enable password cisco1  //</w:t>
      </w:r>
      <w:r>
        <w:rPr>
          <w:rFonts w:hint="eastAsia"/>
        </w:rPr>
        <w:t>设置密码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RA(config)#enable secret cisco2   //</w:t>
      </w:r>
      <w:r>
        <w:rPr>
          <w:rFonts w:hint="eastAsia"/>
        </w:rPr>
        <w:t>设置加密密码</w:t>
      </w:r>
    </w:p>
    <w:p w:rsidR="000313AB" w:rsidRDefault="000313AB" w:rsidP="000313AB">
      <w:pPr>
        <w:pStyle w:val="a3"/>
        <w:spacing w:before="0" w:beforeAutospacing="0" w:after="210" w:afterAutospacing="0"/>
      </w:pPr>
      <w:r>
        <w:t>RA (config)#no ip domain-lookup </w:t>
      </w:r>
      <w:r w:rsidR="0005733F">
        <w:rPr>
          <w:rFonts w:hint="eastAsia"/>
        </w:rPr>
        <w:t xml:space="preserve"> </w:t>
      </w:r>
      <w:r>
        <w:t>//</w:t>
      </w:r>
      <w:r>
        <w:rPr>
          <w:rFonts w:hint="eastAsia"/>
        </w:rPr>
        <w:t>关闭域名查找（当我们打错命令时，不会去查找</w:t>
      </w:r>
      <w:r>
        <w:t>DNS</w:t>
      </w:r>
      <w:r>
        <w:rPr>
          <w:rFonts w:hint="eastAsia"/>
        </w:rPr>
        <w:t>，造成延时）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 (config)#line console 0</w:t>
      </w:r>
      <w:r w:rsidR="0005733F">
        <w:rPr>
          <w:rFonts w:hint="eastAsia"/>
        </w:rPr>
        <w:t xml:space="preserve">     </w:t>
      </w:r>
      <w:r>
        <w:t>//</w:t>
      </w:r>
      <w:r>
        <w:rPr>
          <w:rFonts w:hint="eastAsia"/>
        </w:rPr>
        <w:t>进入clnsole配置模式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 (config-line)#logging synchronous</w:t>
      </w:r>
      <w:r w:rsidR="0005733F">
        <w:rPr>
          <w:rFonts w:hint="eastAsia"/>
        </w:rPr>
        <w:t xml:space="preserve">  </w:t>
      </w:r>
      <w:r>
        <w:t>//</w:t>
      </w:r>
      <w:r>
        <w:rPr>
          <w:rFonts w:hint="eastAsia"/>
        </w:rPr>
        <w:t>命令输入达到同步（信息提示不会打断你的输入）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 (config-line)#exec-timeout 0 0 //</w:t>
      </w:r>
      <w:r>
        <w:rPr>
          <w:rFonts w:hint="eastAsia"/>
        </w:rPr>
        <w:t>设置永久不超时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 (config-line)#exit //</w:t>
      </w:r>
      <w:r>
        <w:rPr>
          <w:rFonts w:hint="eastAsia"/>
        </w:rPr>
        <w:t>返回上一级(退出)</w:t>
      </w:r>
    </w:p>
    <w:p w:rsidR="0005733F" w:rsidRDefault="000313AB" w:rsidP="0005733F">
      <w:pPr>
        <w:pStyle w:val="a3"/>
        <w:spacing w:before="0" w:beforeAutospacing="0" w:after="210" w:afterAutospacing="0"/>
      </w:pPr>
      <w:r>
        <w:t>RA(config)#line vty 0 4 //</w:t>
      </w:r>
      <w:r>
        <w:rPr>
          <w:rFonts w:hint="eastAsia"/>
        </w:rPr>
        <w:t>切换至远程登录口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RA(config-line)#password cisco3</w:t>
      </w:r>
      <w:r w:rsidR="0005733F">
        <w:rPr>
          <w:rFonts w:hint="eastAsia"/>
        </w:rPr>
        <w:t xml:space="preserve">  </w:t>
      </w:r>
      <w:r>
        <w:t>//</w:t>
      </w:r>
      <w:r>
        <w:rPr>
          <w:rFonts w:hint="eastAsia"/>
        </w:rPr>
        <w:t>设置vty远程登录密码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RA(config-line)#exit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RA(config)#service password-encryption </w:t>
      </w:r>
      <w:r w:rsidR="0005733F">
        <w:rPr>
          <w:rFonts w:hint="eastAsia"/>
        </w:rPr>
        <w:t xml:space="preserve"> </w:t>
      </w:r>
      <w:r>
        <w:t>//</w:t>
      </w:r>
      <w:r>
        <w:rPr>
          <w:rFonts w:hint="eastAsia"/>
        </w:rPr>
        <w:t>对密码加密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 xml:space="preserve">RA(config)#interface fastEthernet 0/0 </w:t>
      </w:r>
      <w:r w:rsidR="0005733F">
        <w:rPr>
          <w:rFonts w:hint="eastAsia"/>
        </w:rPr>
        <w:t xml:space="preserve"> </w:t>
      </w:r>
      <w:r>
        <w:t>//</w:t>
      </w:r>
      <w:r>
        <w:rPr>
          <w:rFonts w:hint="eastAsia"/>
        </w:rPr>
        <w:t>进入管理接口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lastRenderedPageBreak/>
        <w:t>RA(config-if)#ip address 192.168.1.254 255.255.255.0   //</w:t>
      </w:r>
      <w:r>
        <w:rPr>
          <w:rFonts w:hint="eastAsia"/>
        </w:rPr>
        <w:t>对以太网口</w:t>
      </w:r>
      <w:r>
        <w:t>fa0/0</w:t>
      </w:r>
      <w:r>
        <w:rPr>
          <w:rFonts w:hint="eastAsia"/>
        </w:rPr>
        <w:t>配置</w:t>
      </w:r>
      <w:r>
        <w:t>IP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RA(config-if)#no shutdown </w:t>
      </w:r>
      <w:r w:rsidR="0005733F">
        <w:rPr>
          <w:rFonts w:hint="eastAsia"/>
        </w:rPr>
        <w:t xml:space="preserve"> </w:t>
      </w:r>
      <w:bookmarkStart w:id="0" w:name="_GoBack"/>
      <w:bookmarkEnd w:id="0"/>
      <w:r>
        <w:t>//</w:t>
      </w:r>
      <w:r>
        <w:rPr>
          <w:rFonts w:hint="eastAsia"/>
        </w:rPr>
        <w:t>开启端口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RA(config-if)#exit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RA(config)#banner motd &amp; we</w:t>
      </w:r>
      <w:r>
        <w:t xml:space="preserve">lcome welcome to ccna lab!!! </w:t>
      </w:r>
      <w:r w:rsidR="0005733F">
        <w:rPr>
          <w:rFonts w:hint="eastAsia"/>
        </w:rPr>
        <w:t xml:space="preserve"> </w:t>
      </w:r>
      <w:r>
        <w:t> &amp;</w:t>
      </w:r>
      <w:r>
        <w:t>//</w:t>
      </w:r>
      <w:r>
        <w:rPr>
          <w:rFonts w:hint="eastAsia"/>
        </w:rPr>
        <w:t>设置登陆提示信息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RA(config)#interface fastEthernet 0/1 </w:t>
      </w:r>
      <w:r w:rsidR="0005733F">
        <w:rPr>
          <w:rFonts w:hint="eastAsia"/>
        </w:rPr>
        <w:t xml:space="preserve"> </w:t>
      </w:r>
      <w:r>
        <w:t>//</w:t>
      </w:r>
      <w:r>
        <w:rPr>
          <w:rFonts w:hint="eastAsia"/>
        </w:rPr>
        <w:t>进入管理接口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RA(config-if)#description this is a fast port </w:t>
      </w:r>
      <w:r w:rsidR="0005733F">
        <w:rPr>
          <w:rFonts w:hint="eastAsia"/>
        </w:rPr>
        <w:t xml:space="preserve"> </w:t>
      </w:r>
      <w:r>
        <w:t>// </w:t>
      </w:r>
      <w:r>
        <w:rPr>
          <w:rFonts w:hint="eastAsia"/>
        </w:rPr>
        <w:t>描述端口信息</w:t>
      </w:r>
    </w:p>
    <w:p w:rsidR="000313AB" w:rsidRDefault="000313AB" w:rsidP="0005733F">
      <w:pPr>
        <w:pStyle w:val="a3"/>
        <w:spacing w:before="0" w:beforeAutospacing="0" w:after="210" w:afterAutospacing="0"/>
      </w:pPr>
      <w:r>
        <w:t>RA(config-if)#exit</w:t>
      </w:r>
    </w:p>
    <w:p w:rsidR="00B51591" w:rsidRDefault="00B51591"/>
    <w:sectPr w:rsidR="00B51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AB"/>
    <w:rsid w:val="000313AB"/>
    <w:rsid w:val="0005733F"/>
    <w:rsid w:val="00B5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F981"/>
  <w15:chartTrackingRefBased/>
  <w15:docId w15:val="{BA341F13-3DF9-4275-911C-F3AE6E14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13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1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2020-03-12T02:30:00Z</dcterms:created>
  <dcterms:modified xsi:type="dcterms:W3CDTF">2020-03-12T02:39:00Z</dcterms:modified>
</cp:coreProperties>
</file>