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F2CC" w14:textId="1EA7506F" w:rsidR="008D7264" w:rsidRDefault="008D7264" w:rsidP="008D7264">
      <w:r>
        <w:t xml:space="preserve">Messi, Ronaldo y </w:t>
      </w:r>
      <w:r>
        <w:t>el eterno debate</w:t>
      </w:r>
    </w:p>
    <w:p w14:paraId="1B196E9A" w14:textId="406F36FD" w:rsidR="008D7264" w:rsidRDefault="008D7264" w:rsidP="008D7264">
      <w:r>
        <w:t xml:space="preserve">El experimento parecía simple: hacer la misma pregunta a tres plataformas de inteligencia artificial —Gemini, </w:t>
      </w:r>
      <w:proofErr w:type="spellStart"/>
      <w:r>
        <w:t>ChatGPT</w:t>
      </w:r>
      <w:proofErr w:type="spellEnd"/>
      <w:r>
        <w:t xml:space="preserve"> y Claude— en dos idiomas distintos. Primero en español: “Compara la performance de Messi versus Ronaldo en sus primeros partidos del Mundial”. Después</w:t>
      </w:r>
      <w:r>
        <w:t>, idéntica</w:t>
      </w:r>
      <w:r>
        <w:t xml:space="preserve"> en portugués. La respuesta </w:t>
      </w:r>
      <w:r>
        <w:t>escapa al</w:t>
      </w:r>
      <w:r>
        <w:t xml:space="preserve"> fútbol. </w:t>
      </w:r>
    </w:p>
    <w:p w14:paraId="39B4D267" w14:textId="77777777" w:rsidR="008D7264" w:rsidRDefault="008D7264" w:rsidP="008D7264">
      <w:r>
        <w:t>En español, las tres IA tendieron a ordenar el análisis desde la eficacia. Messi apareció como protagonista absoluto: decisivo, productivo, instalado otra vez en el centro emocional del Mundial. Su primer partido no fue leído sólo por los goles, sino por la sensación de control. Cada intervención parecía empujar a Argentina hacia una certeza: todavía hay una historia posible alrededor de su figura.</w:t>
      </w:r>
    </w:p>
    <w:p w14:paraId="68F885B1" w14:textId="696D4709" w:rsidR="008D7264" w:rsidRDefault="008D7264" w:rsidP="008D7264">
      <w:r>
        <w:t xml:space="preserve">Ronaldo, en cambio, quedó situado en otra zona narrativa. No como fracaso, pero sí como </w:t>
      </w:r>
      <w:r>
        <w:t>duda</w:t>
      </w:r>
      <w:r>
        <w:t>. Las IA coincidieron en que su presencia conserva peso simbólico, atrae marcas, condiciona defensas y organiza emocionalmente a Portugal. Pero también señalaron una diferencia clara: en su primer partido no transformó esa centralidad en impacto definitivo.</w:t>
      </w:r>
    </w:p>
    <w:p w14:paraId="212DD40F" w14:textId="356EEE25" w:rsidR="008D7264" w:rsidRDefault="008D7264" w:rsidP="008D7264">
      <w:r>
        <w:t xml:space="preserve">En portugués, el tono se </w:t>
      </w:r>
      <w:r w:rsidR="00226262">
        <w:t>suaviza</w:t>
      </w:r>
      <w:r>
        <w:t xml:space="preserve">. </w:t>
      </w:r>
      <w:r w:rsidR="00226262">
        <w:t>Aparece</w:t>
      </w:r>
      <w:r>
        <w:t xml:space="preserve"> una lectura más afectiva</w:t>
      </w:r>
      <w:r w:rsidR="00226262">
        <w:t xml:space="preserve"> hacia Ronaldo</w:t>
      </w:r>
      <w:r>
        <w:t>: longevidad, orgullo, liderazgo, permanencia. La comparación pas</w:t>
      </w:r>
      <w:r w:rsidR="00226262">
        <w:t>a</w:t>
      </w:r>
      <w:r>
        <w:t xml:space="preserve"> a ser Messi contra la historia reciente, Ronaldo contra el paso del tiempo.</w:t>
      </w:r>
    </w:p>
    <w:p w14:paraId="762D077B" w14:textId="2C54EFE2" w:rsidR="008D7264" w:rsidRDefault="008D7264" w:rsidP="008D7264">
      <w:r>
        <w:t xml:space="preserve">Gemini buscó equilibrio. </w:t>
      </w:r>
      <w:proofErr w:type="spellStart"/>
      <w:r>
        <w:t>ChatGPT</w:t>
      </w:r>
      <w:proofErr w:type="spellEnd"/>
      <w:r>
        <w:t xml:space="preserve"> </w:t>
      </w:r>
      <w:r w:rsidR="005E001E">
        <w:t>es</w:t>
      </w:r>
      <w:r>
        <w:t xml:space="preserve"> más táctico. Claude </w:t>
      </w:r>
      <w:proofErr w:type="spellStart"/>
      <w:r>
        <w:t>eligi</w:t>
      </w:r>
      <w:r w:rsidR="005E001E">
        <w:t>e</w:t>
      </w:r>
      <w:proofErr w:type="spellEnd"/>
      <w:r>
        <w:t xml:space="preserve"> una lectura más literaria: Messi como continuidad de una obra; Ronaldo como resistencia de un mito.</w:t>
      </w:r>
    </w:p>
    <w:p w14:paraId="78E09CA1" w14:textId="7688EA12" w:rsidR="008D7264" w:rsidRDefault="008D7264" w:rsidP="008D7264">
      <w:r>
        <w:t xml:space="preserve">La conclusión es incómoda para quienes aún quieren </w:t>
      </w:r>
      <w:r>
        <w:t>sostener que</w:t>
      </w:r>
      <w:r>
        <w:t xml:space="preserve"> el duelo </w:t>
      </w:r>
      <w:r w:rsidR="005E001E">
        <w:t>fue real</w:t>
      </w:r>
      <w:r>
        <w:t>.</w:t>
      </w:r>
      <w:r>
        <w:t xml:space="preserve"> Aquí no es la IA</w:t>
      </w:r>
      <w:r w:rsidR="005E001E">
        <w:t>, somos</w:t>
      </w:r>
      <w:r>
        <w:t xml:space="preserve"> nosotros en primera persona.</w:t>
      </w:r>
      <w:r>
        <w:t xml:space="preserve"> En este arranque, Messi fue respuesta; Ronaldo fue pregunta. La IA, en español y en portugués, no dijo exactamente lo mismo. </w:t>
      </w:r>
      <w:r>
        <w:t xml:space="preserve">Ese sesgo habla de la herramienta. </w:t>
      </w:r>
      <w:r w:rsidR="005E001E">
        <w:t>Eso sí, c</w:t>
      </w:r>
      <w:r>
        <w:t>oincidió en lo esencial: uno empezó mandando en el relato; el otro, peleando por no salir de él.</w:t>
      </w:r>
    </w:p>
    <w:sectPr w:rsidR="008D72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64"/>
    <w:rsid w:val="00226262"/>
    <w:rsid w:val="005E001E"/>
    <w:rsid w:val="008D7264"/>
    <w:rsid w:val="00B6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11B2D2"/>
  <w15:chartTrackingRefBased/>
  <w15:docId w15:val="{33573B66-D6CD-AF40-8A95-BD8D9F3D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2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2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2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2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2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2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2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292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Jove, Enric (BCN-MEW)</dc:creator>
  <cp:keywords/>
  <dc:description/>
  <cp:lastModifiedBy>Jove, Enric (BCN-MEW)</cp:lastModifiedBy>
  <cp:revision>3</cp:revision>
  <dcterms:created xsi:type="dcterms:W3CDTF">2026-06-18T05:56:00Z</dcterms:created>
  <dcterms:modified xsi:type="dcterms:W3CDTF">2026-06-18T06:04:00Z</dcterms:modified>
</cp:coreProperties>
</file>