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6309AE" w14:textId="77777777" w:rsidR="00A12153" w:rsidRDefault="00000000">
      <w:pPr>
        <w:pStyle w:val="Title"/>
        <w:jc w:val="center"/>
        <w:rPr>
          <w:lang w:eastAsia="zh-CN"/>
        </w:rPr>
      </w:pPr>
      <w:r>
        <w:rPr>
          <w:rFonts w:ascii="STSong" w:eastAsia="STSong" w:hAnsi="STSong" w:cs="STSong"/>
          <w:color w:val="253444"/>
          <w:lang w:eastAsia="zh-CN"/>
        </w:rPr>
        <w:t>一首宁波“点脚谣”</w:t>
      </w:r>
      <w:r>
        <w:rPr>
          <w:rFonts w:ascii="STSong" w:eastAsia="STSong" w:hAnsi="STSong" w:cs="STSong"/>
          <w:color w:val="253444"/>
          <w:lang w:eastAsia="zh-CN"/>
        </w:rPr>
        <w:br/>
        <w:t>的记忆与文献异文</w:t>
      </w:r>
    </w:p>
    <w:p w14:paraId="38775BDC" w14:textId="77777777" w:rsidR="00A12153" w:rsidRDefault="00000000">
      <w:pPr>
        <w:pStyle w:val="Subtitle"/>
        <w:jc w:val="center"/>
        <w:rPr>
          <w:lang w:eastAsia="zh-CN"/>
        </w:rPr>
      </w:pPr>
      <w:r>
        <w:rPr>
          <w:rFonts w:ascii="STSong" w:eastAsia="STSong" w:hAnsi="STSong" w:cs="STSong"/>
          <w:color w:val="656F78"/>
          <w:lang w:eastAsia="zh-CN"/>
        </w:rPr>
        <w:t>从口述声音到“跔一脚”的动作词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A12153" w14:paraId="218F20F2" w14:textId="77777777">
        <w:trPr>
          <w:jc w:val="center"/>
        </w:trPr>
        <w:tc>
          <w:tcPr>
            <w:tcW w:w="8352" w:type="dxa"/>
            <w:shd w:val="clear" w:color="auto" w:fill="EAF3F2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560BE64E" w14:textId="77777777" w:rsidR="00A1215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eastAsia="STSong" w:cs="STSong"/>
                <w:b/>
                <w:color w:val="206969"/>
                <w:sz w:val="30"/>
                <w:lang w:eastAsia="zh-CN"/>
              </w:rPr>
              <w:t>踢踢扳扳，扳过南山，</w:t>
            </w:r>
            <w:r>
              <w:rPr>
                <w:rFonts w:eastAsia="STSong" w:cs="STSong"/>
                <w:b/>
                <w:color w:val="206969"/>
                <w:sz w:val="30"/>
                <w:lang w:eastAsia="zh-CN"/>
              </w:rPr>
              <w:br/>
              <w:t>南山卜咚，恣意铜管，</w:t>
            </w:r>
            <w:r>
              <w:rPr>
                <w:rFonts w:eastAsia="STSong" w:cs="STSong"/>
                <w:b/>
                <w:color w:val="206969"/>
                <w:sz w:val="30"/>
                <w:lang w:eastAsia="zh-CN"/>
              </w:rPr>
              <w:br/>
              <w:t>烂脚皮子，双脚阔，</w:t>
            </w:r>
            <w:r>
              <w:rPr>
                <w:rFonts w:eastAsia="STSong" w:cs="STSong"/>
                <w:b/>
                <w:color w:val="206969"/>
                <w:sz w:val="30"/>
                <w:lang w:eastAsia="zh-CN"/>
              </w:rPr>
              <w:br/>
              <w:t>还跔一只。</w:t>
            </w:r>
          </w:p>
        </w:tc>
      </w:tr>
    </w:tbl>
    <w:p w14:paraId="0AEF98E4" w14:textId="77777777" w:rsidR="00A12153" w:rsidRDefault="00000000">
      <w:pPr>
        <w:jc w:val="center"/>
        <w:rPr>
          <w:rFonts w:hint="eastAsia"/>
        </w:rPr>
      </w:pPr>
      <w:proofErr w:type="spellStart"/>
      <w:r>
        <w:rPr>
          <w:rFonts w:eastAsia="STSong" w:cs="STSong"/>
          <w:b/>
          <w:color w:val="656F78"/>
          <w:sz w:val="19"/>
        </w:rPr>
        <w:t>本文采用的口述记忆本</w:t>
      </w:r>
      <w:proofErr w:type="spellEnd"/>
    </w:p>
    <w:p w14:paraId="24C9266A" w14:textId="01DD86AF" w:rsidR="00A12153" w:rsidRDefault="00000000">
      <w:pPr>
        <w:pStyle w:val="Heading1"/>
      </w:pPr>
      <w:r>
        <w:t>说明：这是一份</w:t>
      </w:r>
      <w:r>
        <w:t>“</w:t>
      </w:r>
      <w:proofErr w:type="spellStart"/>
      <w:r>
        <w:t>口述本</w:t>
      </w:r>
      <w:proofErr w:type="spellEnd"/>
      <w:r>
        <w:t>”</w:t>
      </w:r>
      <w:r>
        <w:t>，不是古籍</w:t>
      </w:r>
      <w:r w:rsidR="0080214C">
        <w:rPr>
          <w:rFonts w:hint="eastAsia"/>
          <w:lang w:eastAsia="zh-CN"/>
        </w:rPr>
        <w:t>复</w:t>
      </w:r>
      <w:r>
        <w:t>原本</w:t>
      </w:r>
    </w:p>
    <w:p w14:paraId="53D38434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上列七句来自讲述者对童年宁波点脚游戏的声音记忆。本文以“踢踢扳扳……还跔一只”作为记录对象，但不把它冒充《鄞县通志》或《吴歌甲集》的原文。童谣依靠儿童口耳相传，同一位置的音节常被不同地方、不同家庭重新配字；能够确认的，是若干文本在节奏、游戏动作和部分词语上的亲缘关系，而不是一个可以轻易恢复的“唯一原本”。</w:t>
      </w:r>
    </w:p>
    <w:p w14:paraId="7483949B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因此，本文实行两条原则：第一，文献所见照录，并标明出处；第二，个人记忆照其声音保存，凡字源和演变无直接证据者，只说“可能相关”或“尚待考”，不作确定推断。</w:t>
      </w:r>
    </w:p>
    <w:p w14:paraId="76E8F6B7" w14:textId="77777777" w:rsidR="00A12153" w:rsidRDefault="00000000">
      <w:pPr>
        <w:pStyle w:val="Heading1"/>
        <w:rPr>
          <w:lang w:eastAsia="zh-CN"/>
        </w:rPr>
      </w:pPr>
      <w:r>
        <w:rPr>
          <w:lang w:eastAsia="zh-CN"/>
        </w:rPr>
        <w:t>一、游戏：一字一点，落字收脚</w:t>
      </w:r>
    </w:p>
    <w:p w14:paraId="624DC6C9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这类歌谣首先是一套动作节拍。孩子并排坐下，伸出双脚，一人按音节逐脚点数；末字落到哪只脚，那只脚便缩回。反复进行，直到剩下最后一只脚或最后一人。口述本末句“还跔一只”与这个动作高度吻合：“跔”在这里不是“归还”，也不是普通话“给予”的“给”，而是宁波方言中表示肢体蜷曲、收缩的动作词。〔1〕</w:t>
      </w:r>
    </w:p>
    <w:p w14:paraId="5CCFF40B" w14:textId="77777777" w:rsidR="00A12153" w:rsidRDefault="00000000">
      <w:pPr>
        <w:pStyle w:val="SourceNote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lang w:eastAsia="zh-CN"/>
        </w:rPr>
        <w:t>〔1〕</w:t>
      </w:r>
      <w:r>
        <w:rPr>
          <w:rFonts w:eastAsia="STSong" w:cs="STSong"/>
          <w:lang w:eastAsia="zh-CN"/>
        </w:rPr>
        <w:t>《宁波方言词典》收“跔”字词目，释义涉及肢体蜷曲、收缩；《鄞县通志》所录童谣又有“跔一脚”，原注释为“即谓擎一足”。二者相互印证，但本文不据此断言口述本其余各句均可还原为同一书面底本。</w:t>
      </w:r>
    </w:p>
    <w:p w14:paraId="30D240D5" w14:textId="77777777" w:rsidR="00A12153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二、《鄞县通志》所录宁波文本：可核验的文献异文</w:t>
      </w:r>
    </w:p>
    <w:p w14:paraId="0D0E085E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民国《鄞县通志》第3404页记录了一则宁波游戏歌，同时列出罗马字、汉字和题解。依公开转录，可整理如下：〔2〕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608"/>
      </w:tblGrid>
      <w:tr w:rsidR="00A12153" w14:paraId="03343E4A" w14:textId="77777777">
        <w:trPr>
          <w:jc w:val="center"/>
        </w:trPr>
        <w:tc>
          <w:tcPr>
            <w:tcW w:w="4320" w:type="dxa"/>
            <w:shd w:val="clear" w:color="auto" w:fill="DCEB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3C195" w14:textId="77777777" w:rsidR="00A1215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STSong" w:cs="STSong"/>
                <w:b/>
                <w:color w:val="253444"/>
                <w:sz w:val="20"/>
              </w:rPr>
              <w:t>旧宁波罗马字</w:t>
            </w:r>
            <w:proofErr w:type="spellEnd"/>
          </w:p>
        </w:tc>
        <w:tc>
          <w:tcPr>
            <w:tcW w:w="4608" w:type="dxa"/>
            <w:shd w:val="clear" w:color="auto" w:fill="DCEB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65D41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b/>
                <w:color w:val="253444"/>
                <w:sz w:val="20"/>
              </w:rPr>
              <w:t>志书汉字对照</w:t>
            </w:r>
          </w:p>
        </w:tc>
      </w:tr>
      <w:tr w:rsidR="00A12153" w14:paraId="613AF867" w14:textId="77777777">
        <w:trPr>
          <w:jc w:val="center"/>
        </w:trPr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64ECA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Thih-thih Pae-pae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94DD0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踢踢扳扳</w:t>
            </w:r>
          </w:p>
        </w:tc>
      </w:tr>
      <w:tr w:rsidR="00A12153" w14:paraId="513EA286" w14:textId="77777777">
        <w:trPr>
          <w:jc w:val="center"/>
        </w:trPr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8636E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Paekou Neisae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B4EE7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扳过南山</w:t>
            </w:r>
          </w:p>
        </w:tc>
      </w:tr>
      <w:tr w:rsidR="00A12153" w14:paraId="3D0C0B65" w14:textId="77777777">
        <w:trPr>
          <w:jc w:val="center"/>
        </w:trPr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DC7C4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Neisae Pohteu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5A948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南山北斗</w:t>
            </w:r>
          </w:p>
        </w:tc>
      </w:tr>
      <w:tr w:rsidR="00A12153" w14:paraId="3627A712" w14:textId="77777777">
        <w:trPr>
          <w:jc w:val="center"/>
        </w:trPr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DEC2C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Tsytsen ma ngeu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A1C98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至尊买牛</w:t>
            </w:r>
          </w:p>
        </w:tc>
      </w:tr>
      <w:tr w:rsidR="00A12153" w14:paraId="2C621E18" w14:textId="77777777">
        <w:trPr>
          <w:jc w:val="center"/>
        </w:trPr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12BB1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Ngeudi mociah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5EA16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牛蹄马脚</w:t>
            </w:r>
          </w:p>
        </w:tc>
      </w:tr>
      <w:tr w:rsidR="00A12153" w14:paraId="0704B068" w14:textId="77777777">
        <w:trPr>
          <w:jc w:val="center"/>
        </w:trPr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938DD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Soihloh ditsy geu ih-ciah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74E54" w14:textId="77777777" w:rsidR="00A12153" w:rsidRDefault="00000000">
            <w:pPr>
              <w:jc w:val="center"/>
              <w:rPr>
                <w:rFonts w:hint="eastAsia"/>
              </w:rPr>
            </w:pPr>
            <w:r>
              <w:rPr>
                <w:rFonts w:eastAsia="STSong" w:cs="STSong"/>
                <w:color w:val="253444"/>
                <w:sz w:val="19"/>
              </w:rPr>
              <w:t>失落蹄子跔一脚</w:t>
            </w:r>
          </w:p>
        </w:tc>
      </w:tr>
    </w:tbl>
    <w:p w14:paraId="59F0289F" w14:textId="77777777" w:rsidR="00A12153" w:rsidRDefault="00000000">
      <w:pPr>
        <w:pStyle w:val="SourceNote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lang w:eastAsia="zh-CN"/>
        </w:rPr>
        <w:t>〔2〕</w:t>
      </w:r>
      <w:r>
        <w:rPr>
          <w:rFonts w:eastAsia="STSong" w:cs="STSong"/>
          <w:lang w:eastAsia="zh-CN"/>
        </w:rPr>
        <w:t>《鄞县通志》，民国时期编纂本，第3404页。本文所据公开转录保留了旧宁波罗马字及志书汉字对照。志书题解把它解释为独足踢石子、跳过石子的游戏；后来的宁波口述者也将其用于逐脚点数。两种玩法可能反映同一歌谣的不同使用场景。</w:t>
      </w:r>
    </w:p>
    <w:p w14:paraId="6D53475B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 xml:space="preserve">特别需要分开看待两类材料：志书正文写 </w:t>
      </w:r>
      <w:proofErr w:type="spellStart"/>
      <w:r>
        <w:rPr>
          <w:rFonts w:eastAsia="STSong" w:cs="STSong"/>
          <w:color w:val="253444"/>
          <w:lang w:eastAsia="zh-CN"/>
        </w:rPr>
        <w:t>Neisae</w:t>
      </w:r>
      <w:proofErr w:type="spellEnd"/>
      <w:r>
        <w:rPr>
          <w:rFonts w:eastAsia="STSong" w:cs="STSong"/>
          <w:color w:val="253444"/>
          <w:lang w:eastAsia="zh-CN"/>
        </w:rPr>
        <w:t xml:space="preserve"> </w:t>
      </w:r>
      <w:proofErr w:type="spellStart"/>
      <w:r>
        <w:rPr>
          <w:rFonts w:eastAsia="STSong" w:cs="STSong"/>
          <w:color w:val="253444"/>
          <w:lang w:eastAsia="zh-CN"/>
        </w:rPr>
        <w:t>Pohteu</w:t>
      </w:r>
      <w:proofErr w:type="spellEnd"/>
      <w:r>
        <w:rPr>
          <w:rFonts w:eastAsia="STSong" w:cs="STSong"/>
          <w:color w:val="253444"/>
          <w:lang w:eastAsia="zh-CN"/>
        </w:rPr>
        <w:t xml:space="preserve">，并配“南山北斗”；一位转录者另记其母亲口传为 </w:t>
      </w:r>
      <w:proofErr w:type="spellStart"/>
      <w:r>
        <w:rPr>
          <w:rFonts w:eastAsia="STSong" w:cs="STSong"/>
          <w:color w:val="253444"/>
          <w:lang w:eastAsia="zh-CN"/>
        </w:rPr>
        <w:t>Neisae</w:t>
      </w:r>
      <w:proofErr w:type="spellEnd"/>
      <w:r>
        <w:rPr>
          <w:rFonts w:eastAsia="STSong" w:cs="STSong"/>
          <w:color w:val="253444"/>
          <w:lang w:eastAsia="zh-CN"/>
        </w:rPr>
        <w:t xml:space="preserve"> </w:t>
      </w:r>
      <w:proofErr w:type="spellStart"/>
      <w:r>
        <w:rPr>
          <w:rFonts w:eastAsia="STSong" w:cs="STSong"/>
          <w:color w:val="253444"/>
          <w:lang w:eastAsia="zh-CN"/>
        </w:rPr>
        <w:t>Poton</w:t>
      </w:r>
      <w:proofErr w:type="spellEnd"/>
      <w:r>
        <w:rPr>
          <w:rFonts w:eastAsia="STSong" w:cs="STSong"/>
          <w:color w:val="253444"/>
          <w:lang w:eastAsia="zh-CN"/>
        </w:rPr>
        <w:t xml:space="preserve">。后者能帮助我们理解“南山卜咚”的声音记忆，却不是《鄞县通志》正文，不能混写为志书原文。同样，志书的 </w:t>
      </w:r>
      <w:proofErr w:type="spellStart"/>
      <w:r>
        <w:rPr>
          <w:rFonts w:eastAsia="STSong" w:cs="STSong"/>
          <w:color w:val="253444"/>
          <w:lang w:eastAsia="zh-CN"/>
        </w:rPr>
        <w:t>Tsytsen</w:t>
      </w:r>
      <w:proofErr w:type="spellEnd"/>
      <w:r>
        <w:rPr>
          <w:rFonts w:eastAsia="STSong" w:cs="STSong"/>
          <w:color w:val="253444"/>
          <w:lang w:eastAsia="zh-CN"/>
        </w:rPr>
        <w:t xml:space="preserve"> ma </w:t>
      </w:r>
      <w:proofErr w:type="spellStart"/>
      <w:r>
        <w:rPr>
          <w:rFonts w:eastAsia="STSong" w:cs="STSong"/>
          <w:color w:val="253444"/>
          <w:lang w:eastAsia="zh-CN"/>
        </w:rPr>
        <w:t>ngeu</w:t>
      </w:r>
      <w:proofErr w:type="spellEnd"/>
      <w:r>
        <w:rPr>
          <w:rFonts w:eastAsia="STSong" w:cs="STSong"/>
          <w:color w:val="253444"/>
          <w:lang w:eastAsia="zh-CN"/>
        </w:rPr>
        <w:t xml:space="preserve"> 配“至尊买牛”，也不能据此判定口述本“恣意铜管”只是误听。</w:t>
      </w:r>
    </w:p>
    <w:p w14:paraId="2EE567F8" w14:textId="77777777" w:rsidR="00A12153" w:rsidRDefault="00000000">
      <w:pPr>
        <w:pStyle w:val="Heading1"/>
        <w:rPr>
          <w:lang w:eastAsia="zh-CN"/>
        </w:rPr>
      </w:pPr>
      <w:r>
        <w:rPr>
          <w:lang w:eastAsia="zh-CN"/>
        </w:rPr>
        <w:t>三、《吴歌甲集》的苏州异文：相似结构，不等于同一句</w:t>
      </w:r>
    </w:p>
    <w:p w14:paraId="31D25CF4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顾颉刚编《吴歌甲集》（1926）收录苏州一带的相关童谣，其中可见“木渎汤罐”，后段又出现“烂脱……”以及“一只……脚节头”一类结构。〔3〕这些词组与宁波口述本的“恣意铜管”“烂脚皮子”“还跔一只”在节拍、脚部意象和收脚动作上彼此照映，是判断它们属于同一类吴语点脚谣的重要旁证。</w:t>
      </w:r>
    </w:p>
    <w:p w14:paraId="6E44B788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不过，“木渎汤罐”是苏州文献异文，不应直接改写成宁波口述本的本字；“汤罐—铜管”之间或有语音联想，也可能只是同一节拍位置上的各地再分析。现有证据不足以建立单线演变关系。</w:t>
      </w:r>
    </w:p>
    <w:p w14:paraId="5D41D3C4" w14:textId="77777777" w:rsidR="00A12153" w:rsidRDefault="00000000">
      <w:pPr>
        <w:pStyle w:val="SourceNote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lang w:eastAsia="zh-CN"/>
        </w:rPr>
        <w:t>〔3〕</w:t>
      </w:r>
      <w:r>
        <w:rPr>
          <w:rFonts w:eastAsia="STSong" w:cs="STSong"/>
          <w:lang w:eastAsia="zh-CN"/>
        </w:rPr>
        <w:t>顾颉刚编：《吴歌甲集》，北京大学出版部，1926年。本文据该书公开影印本核对书目信息，并将“木渎汤罐”及后段脚部词组作为苏州相关异文引用；引文采用节录方式，避免把不同采录地文本拼接成一个“原本”。</w:t>
      </w:r>
    </w:p>
    <w:p w14:paraId="4165EDAE" w14:textId="77777777" w:rsidR="00A12153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四、</w:t>
      </w:r>
      <w:r>
        <w:rPr>
          <w:lang w:eastAsia="zh-CN"/>
        </w:rPr>
        <w:t>“</w:t>
      </w:r>
      <w:r>
        <w:rPr>
          <w:lang w:eastAsia="zh-CN"/>
        </w:rPr>
        <w:t>水界铜管</w:t>
      </w:r>
      <w:r>
        <w:rPr>
          <w:lang w:eastAsia="zh-CN"/>
        </w:rPr>
        <w:t>”</w:t>
      </w:r>
      <w:r>
        <w:rPr>
          <w:lang w:eastAsia="zh-CN"/>
        </w:rPr>
        <w:t>与嘉兴线索：保留，但注明证据边界</w:t>
      </w:r>
    </w:p>
    <w:p w14:paraId="7E5C0021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嘉兴及邻近吴语地区还流传“水界铜管”这一相关说法。依讲述者校正，本稿采用“管”字，不作“水界铜关”。它与“木渎汤罐”“恣意铜管”同处四音节位置，声音轮廓相近，适合列入区域异文比较。</w:t>
      </w:r>
    </w:p>
    <w:p w14:paraId="2A7DDC9D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但在本稿截稿时，尚未找到能够稳定核对采录人、出版物、页码的嘉兴原始记录。因此，“水界铜管”在本文中只标作“嘉兴／吴语地区口传线索”，不列为与《吴歌甲集》《鄞县通志》等量齐观的已核验书面证据。若后续取得地方歌谣集或方言志的原页，应补足出处后再提升其证据等级。</w:t>
      </w:r>
    </w:p>
    <w:p w14:paraId="398538CB" w14:textId="77777777" w:rsidR="00A12153" w:rsidRDefault="00000000">
      <w:pPr>
        <w:pStyle w:val="Heading1"/>
        <w:rPr>
          <w:lang w:eastAsia="zh-CN"/>
        </w:rPr>
      </w:pPr>
      <w:r>
        <w:rPr>
          <w:lang w:eastAsia="zh-CN"/>
        </w:rPr>
        <w:t>五、逐句辨析：声音可以保存，解释必须克制</w:t>
      </w:r>
    </w:p>
    <w:p w14:paraId="46E0A1B5" w14:textId="77777777" w:rsidR="00A12153" w:rsidRDefault="00000000">
      <w:pPr>
        <w:keepNext/>
        <w:spacing w:before="100"/>
        <w:rPr>
          <w:rFonts w:hint="eastAsia"/>
        </w:rPr>
      </w:pPr>
      <w:r>
        <w:rPr>
          <w:rFonts w:eastAsia="STSong" w:cs="STSong"/>
          <w:b/>
          <w:color w:val="206969"/>
          <w:sz w:val="22"/>
        </w:rPr>
        <w:t>“</w:t>
      </w:r>
      <w:proofErr w:type="spellStart"/>
      <w:r>
        <w:rPr>
          <w:rFonts w:eastAsia="STSong" w:cs="STSong"/>
          <w:b/>
          <w:color w:val="206969"/>
          <w:sz w:val="22"/>
        </w:rPr>
        <w:t>踢踢扳扳，扳过南山</w:t>
      </w:r>
      <w:proofErr w:type="spellEnd"/>
      <w:r>
        <w:rPr>
          <w:rFonts w:eastAsia="STSong" w:cs="STSong"/>
          <w:b/>
          <w:color w:val="206969"/>
          <w:sz w:val="22"/>
        </w:rPr>
        <w:t>”</w:t>
      </w:r>
    </w:p>
    <w:p w14:paraId="32A86E0D" w14:textId="77777777" w:rsidR="00A12153" w:rsidRDefault="00000000">
      <w:pPr>
        <w:rPr>
          <w:rFonts w:hint="eastAsia"/>
        </w:rPr>
      </w:pPr>
      <w:r>
        <w:rPr>
          <w:rFonts w:eastAsia="STSong" w:cs="STSong"/>
          <w:color w:val="253444"/>
        </w:rPr>
        <w:t>开头与志书 Thih-thih Pae-pae / Paekou Neisae 对应最紧密。“扳扳”的用字仍可能有方言字、记音字之别，本文按讲述者熟悉写法保存。</w:t>
      </w:r>
    </w:p>
    <w:p w14:paraId="0292C5A3" w14:textId="77777777" w:rsidR="00A12153" w:rsidRDefault="00000000">
      <w:pPr>
        <w:keepNext/>
        <w:spacing w:before="100"/>
        <w:rPr>
          <w:rFonts w:hint="eastAsia"/>
        </w:rPr>
      </w:pPr>
      <w:r>
        <w:rPr>
          <w:rFonts w:eastAsia="STSong" w:cs="STSong"/>
          <w:b/>
          <w:color w:val="206969"/>
          <w:sz w:val="22"/>
        </w:rPr>
        <w:t>“南山卜咚”</w:t>
      </w:r>
    </w:p>
    <w:p w14:paraId="53B4BAAE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 xml:space="preserve">与口传 </w:t>
      </w:r>
      <w:proofErr w:type="spellStart"/>
      <w:r>
        <w:rPr>
          <w:rFonts w:eastAsia="STSong" w:cs="STSong"/>
          <w:color w:val="253444"/>
          <w:lang w:eastAsia="zh-CN"/>
        </w:rPr>
        <w:t>Poton</w:t>
      </w:r>
      <w:proofErr w:type="spellEnd"/>
      <w:r>
        <w:rPr>
          <w:rFonts w:eastAsia="STSong" w:cs="STSong"/>
          <w:color w:val="253444"/>
          <w:lang w:eastAsia="zh-CN"/>
        </w:rPr>
        <w:t xml:space="preserve"> 的记录相近，但《鄞县通志》正文为 </w:t>
      </w:r>
      <w:proofErr w:type="spellStart"/>
      <w:r>
        <w:rPr>
          <w:rFonts w:eastAsia="STSong" w:cs="STSong"/>
          <w:color w:val="253444"/>
          <w:lang w:eastAsia="zh-CN"/>
        </w:rPr>
        <w:t>Pohteu</w:t>
      </w:r>
      <w:proofErr w:type="spellEnd"/>
      <w:r>
        <w:rPr>
          <w:rFonts w:eastAsia="STSong" w:cs="STSong"/>
          <w:color w:val="253444"/>
          <w:lang w:eastAsia="zh-CN"/>
        </w:rPr>
        <w:t>／“北斗”。故“卜咚”是口述记音，不改作“北斗”，也不宣称它比志书写法更古。</w:t>
      </w:r>
    </w:p>
    <w:p w14:paraId="576A9574" w14:textId="77777777" w:rsidR="00A12153" w:rsidRDefault="00000000">
      <w:pPr>
        <w:keepNext/>
        <w:spacing w:before="100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sz w:val="22"/>
          <w:lang w:eastAsia="zh-CN"/>
        </w:rPr>
        <w:t>“恣意铜管”</w:t>
      </w:r>
    </w:p>
    <w:p w14:paraId="2EF477BB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这是讲述者的童年声音记忆。它可与“至尊买牛”“木渎汤罐”“水界铜管”并列比较，却暂时无法证明由其中任何一句直接演变而来。</w:t>
      </w:r>
    </w:p>
    <w:p w14:paraId="73A20CAF" w14:textId="77777777" w:rsidR="00A12153" w:rsidRDefault="00000000">
      <w:pPr>
        <w:keepNext/>
        <w:spacing w:before="100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sz w:val="22"/>
          <w:lang w:eastAsia="zh-CN"/>
        </w:rPr>
        <w:t>“烂脚皮子，双脚阔”</w:t>
      </w:r>
    </w:p>
    <w:p w14:paraId="2ACD87EB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“脚”与游戏对象一致，也和其他吴语异文中的蹄、脚节头等形成主题呼应；“皮子”“阔”的具体来源仍待考。</w:t>
      </w:r>
    </w:p>
    <w:p w14:paraId="29E3FCE4" w14:textId="77777777" w:rsidR="00A12153" w:rsidRDefault="00000000">
      <w:pPr>
        <w:keepNext/>
        <w:spacing w:before="100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sz w:val="22"/>
          <w:lang w:eastAsia="zh-CN"/>
        </w:rPr>
        <w:t>“还跔一只”</w:t>
      </w:r>
    </w:p>
    <w:p w14:paraId="2A698B59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“跔”获得两重支持：宁波方言词典的动作义，以及《鄞县通志》“跔一脚”及其原注。用“跔”比写作“给”或“归”更能说明动作，但仍应附注读音近讲述者所记的“给”。</w:t>
      </w:r>
    </w:p>
    <w:p w14:paraId="2E13AAFA" w14:textId="77777777" w:rsidR="00A12153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结语：童谣的</w:t>
      </w:r>
      <w:r>
        <w:rPr>
          <w:lang w:eastAsia="zh-CN"/>
        </w:rPr>
        <w:t>“</w:t>
      </w:r>
      <w:r>
        <w:rPr>
          <w:lang w:eastAsia="zh-CN"/>
        </w:rPr>
        <w:t>真</w:t>
      </w:r>
      <w:r>
        <w:rPr>
          <w:lang w:eastAsia="zh-CN"/>
        </w:rPr>
        <w:t>”</w:t>
      </w:r>
      <w:r>
        <w:rPr>
          <w:lang w:eastAsia="zh-CN"/>
        </w:rPr>
        <w:t>，首先在声音与动作</w:t>
      </w:r>
    </w:p>
    <w:p w14:paraId="439303E6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这首宁波点脚谣最珍贵之处，不在于每个音节都能找到唯一的古字，而在于声音、节奏和动作至今仍能彼此扣合。文献告诉我们，它与民国宁波的“踢踢扳扳”记录及更广的吴语童谣传统相通；个人记忆则保存了“卜咚”“恣意铜管”“烂脚皮子”“双脚阔”等未被书面材料完全覆盖的地方声音。</w:t>
      </w:r>
    </w:p>
    <w:p w14:paraId="7A09688A" w14:textId="77777777" w:rsidR="00A12153" w:rsidRDefault="00000000">
      <w:pPr>
        <w:rPr>
          <w:rFonts w:hint="eastAsia"/>
          <w:lang w:eastAsia="zh-CN"/>
        </w:rPr>
      </w:pPr>
      <w:r>
        <w:rPr>
          <w:rFonts w:eastAsia="STSong" w:cs="STSong"/>
          <w:color w:val="253444"/>
          <w:lang w:eastAsia="zh-CN"/>
        </w:rPr>
        <w:t>因此，较稳妥的整理方式不是用一份文献消灭另一份记忆，而是把它们并列：志书原文归志书，苏州异文归苏州，嘉兴线索注明待考，讲述者的版本则明确题为“宁波口述记忆本”。在这个前提下，“还跔一只”成为少数既能由游戏动作理解、又能得到方言词典与地方志相互支持的关键句。</w:t>
      </w:r>
    </w:p>
    <w:p w14:paraId="55FC7C1B" w14:textId="77777777" w:rsidR="00A12153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231E8F5" w14:textId="77777777" w:rsidR="00A12153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资料来源与参考文献</w:t>
      </w:r>
    </w:p>
    <w:p w14:paraId="5FC2CDFA" w14:textId="77777777" w:rsidR="00A12153" w:rsidRDefault="00000000">
      <w:pPr>
        <w:spacing w:after="160"/>
        <w:ind w:left="403" w:hanging="403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sz w:val="20"/>
          <w:lang w:eastAsia="zh-CN"/>
        </w:rPr>
        <w:t xml:space="preserve">1. </w:t>
      </w:r>
      <w:r>
        <w:rPr>
          <w:rFonts w:eastAsia="STSong" w:cs="STSong"/>
          <w:color w:val="253444"/>
          <w:sz w:val="19"/>
          <w:lang w:eastAsia="zh-CN"/>
        </w:rPr>
        <w:t xml:space="preserve">顾颉刚编：《吴歌甲集》，北京：北京大学出版部，1926年7月。公开影印本：Wikimedia Commons，File: CADAL03010329 </w:t>
      </w:r>
      <w:proofErr w:type="gramStart"/>
      <w:r>
        <w:rPr>
          <w:rFonts w:eastAsia="STSong" w:cs="STSong"/>
          <w:color w:val="253444"/>
          <w:sz w:val="19"/>
          <w:lang w:eastAsia="zh-CN"/>
        </w:rPr>
        <w:t>吳歌甲集.</w:t>
      </w:r>
      <w:proofErr w:type="spellStart"/>
      <w:r>
        <w:rPr>
          <w:rFonts w:eastAsia="STSong" w:cs="STSong"/>
          <w:color w:val="253444"/>
          <w:sz w:val="19"/>
          <w:lang w:eastAsia="zh-CN"/>
        </w:rPr>
        <w:t>djvu</w:t>
      </w:r>
      <w:proofErr w:type="spellEnd"/>
      <w:proofErr w:type="gramEnd"/>
      <w:r>
        <w:rPr>
          <w:rFonts w:eastAsia="STSong" w:cs="STSong"/>
          <w:color w:val="253444"/>
          <w:sz w:val="19"/>
          <w:lang w:eastAsia="zh-CN"/>
        </w:rPr>
        <w:t>（大学数字图书馆国际合作计划编号03010329）。https://commons.wikimedia.org/wiki/File:CADAL03010329_吳歌甲集.</w:t>
      </w:r>
      <w:proofErr w:type="spellStart"/>
      <w:r>
        <w:rPr>
          <w:rFonts w:eastAsia="STSong" w:cs="STSong"/>
          <w:color w:val="253444"/>
          <w:sz w:val="19"/>
          <w:lang w:eastAsia="zh-CN"/>
        </w:rPr>
        <w:t>djvu</w:t>
      </w:r>
      <w:proofErr w:type="spellEnd"/>
    </w:p>
    <w:p w14:paraId="4F64DAE4" w14:textId="77777777" w:rsidR="00A12153" w:rsidRDefault="00000000">
      <w:pPr>
        <w:spacing w:after="160"/>
        <w:ind w:left="403" w:hanging="403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sz w:val="20"/>
          <w:lang w:eastAsia="zh-CN"/>
        </w:rPr>
        <w:t xml:space="preserve">2. </w:t>
      </w:r>
      <w:r>
        <w:rPr>
          <w:rFonts w:eastAsia="STSong" w:cs="STSong"/>
          <w:color w:val="253444"/>
          <w:sz w:val="19"/>
          <w:lang w:eastAsia="zh-CN"/>
        </w:rPr>
        <w:t>《鄞县通志》，民国时期编纂本，第3404页，</w:t>
      </w:r>
      <w:proofErr w:type="gramStart"/>
      <w:r>
        <w:rPr>
          <w:rFonts w:eastAsia="STSong" w:cs="STSong"/>
          <w:color w:val="253444"/>
          <w:sz w:val="19"/>
          <w:lang w:eastAsia="zh-CN"/>
        </w:rPr>
        <w:t>童谣“踢踢扳扳”条</w:t>
      </w:r>
      <w:proofErr w:type="gramEnd"/>
      <w:r>
        <w:rPr>
          <w:rFonts w:eastAsia="STSong" w:cs="STSong"/>
          <w:color w:val="253444"/>
          <w:sz w:val="19"/>
          <w:lang w:eastAsia="zh-CN"/>
        </w:rPr>
        <w:t>（含旧宁波罗马字、汉字对照与题解）。</w:t>
      </w:r>
      <w:proofErr w:type="gramStart"/>
      <w:r>
        <w:rPr>
          <w:rFonts w:eastAsia="STSong" w:cs="STSong"/>
          <w:color w:val="253444"/>
          <w:sz w:val="19"/>
          <w:lang w:eastAsia="zh-CN"/>
        </w:rPr>
        <w:t>本文同时参考吴语协会论坛“</w:t>
      </w:r>
      <w:proofErr w:type="spellStart"/>
      <w:proofErr w:type="gramEnd"/>
      <w:r>
        <w:rPr>
          <w:rFonts w:eastAsia="STSong" w:cs="STSong"/>
          <w:color w:val="253444"/>
          <w:sz w:val="19"/>
          <w:lang w:eastAsia="zh-CN"/>
        </w:rPr>
        <w:t>Jiguga</w:t>
      </w:r>
      <w:proofErr w:type="spellEnd"/>
      <w:r>
        <w:rPr>
          <w:rFonts w:eastAsia="STSong" w:cs="STSong"/>
          <w:color w:val="253444"/>
          <w:sz w:val="19"/>
          <w:lang w:eastAsia="zh-CN"/>
        </w:rPr>
        <w:t>——《鄞县通志》</w:t>
      </w:r>
      <w:proofErr w:type="gramStart"/>
      <w:r>
        <w:rPr>
          <w:rFonts w:eastAsia="STSong" w:cs="STSong"/>
          <w:color w:val="253444"/>
          <w:sz w:val="19"/>
          <w:lang w:eastAsia="zh-CN"/>
        </w:rPr>
        <w:t>所录宁波童谣”的逐行转录</w:t>
      </w:r>
      <w:proofErr w:type="gramEnd"/>
      <w:r>
        <w:rPr>
          <w:rFonts w:eastAsia="STSong" w:cs="STSong"/>
          <w:color w:val="253444"/>
          <w:sz w:val="19"/>
          <w:lang w:eastAsia="zh-CN"/>
        </w:rPr>
        <w:t>；该网页属于二手转录，关键引文仍以志书原页为准。https://wu-chinese.com/bbs/forum.php?mod=viewthread&amp;tid=11810</w:t>
      </w:r>
    </w:p>
    <w:p w14:paraId="6B2E4C52" w14:textId="77777777" w:rsidR="00A12153" w:rsidRDefault="00000000">
      <w:pPr>
        <w:spacing w:after="160"/>
        <w:ind w:left="403" w:hanging="403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sz w:val="20"/>
          <w:lang w:eastAsia="zh-CN"/>
        </w:rPr>
        <w:t xml:space="preserve">3. </w:t>
      </w:r>
      <w:r>
        <w:rPr>
          <w:rFonts w:eastAsia="STSong" w:cs="STSong"/>
          <w:color w:val="253444"/>
          <w:sz w:val="19"/>
          <w:lang w:eastAsia="zh-CN"/>
        </w:rPr>
        <w:t>汤珍珠、陈忠敏等编：《宁波方言词典》，上海：汉语大词典出版社，1996年。用于核对“</w:t>
      </w:r>
      <w:proofErr w:type="gramStart"/>
      <w:r>
        <w:rPr>
          <w:rFonts w:eastAsia="STSong" w:cs="STSong"/>
          <w:color w:val="253444"/>
          <w:sz w:val="19"/>
          <w:lang w:eastAsia="zh-CN"/>
        </w:rPr>
        <w:t>跔”的宁波方言词义</w:t>
      </w:r>
      <w:proofErr w:type="gramEnd"/>
      <w:r>
        <w:rPr>
          <w:rFonts w:eastAsia="STSong" w:cs="STSong"/>
          <w:color w:val="253444"/>
          <w:sz w:val="19"/>
          <w:lang w:eastAsia="zh-CN"/>
        </w:rPr>
        <w:t xml:space="preserve">；书目信息可参 </w:t>
      </w:r>
      <w:proofErr w:type="spellStart"/>
      <w:r>
        <w:rPr>
          <w:rFonts w:eastAsia="STSong" w:cs="STSong"/>
          <w:color w:val="253444"/>
          <w:sz w:val="19"/>
          <w:lang w:eastAsia="zh-CN"/>
        </w:rPr>
        <w:t>CiNii</w:t>
      </w:r>
      <w:proofErr w:type="spellEnd"/>
      <w:r>
        <w:rPr>
          <w:rFonts w:eastAsia="STSong" w:cs="STSong"/>
          <w:color w:val="253444"/>
          <w:sz w:val="19"/>
          <w:lang w:eastAsia="zh-CN"/>
        </w:rPr>
        <w:t xml:space="preserve"> Books 条目 BA30023632。</w:t>
      </w:r>
    </w:p>
    <w:p w14:paraId="6A32CA6A" w14:textId="77777777" w:rsidR="00A12153" w:rsidRDefault="00000000">
      <w:pPr>
        <w:spacing w:after="160"/>
        <w:ind w:left="403" w:hanging="403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sz w:val="20"/>
          <w:lang w:eastAsia="zh-CN"/>
        </w:rPr>
        <w:t xml:space="preserve">4. </w:t>
      </w:r>
      <w:r>
        <w:rPr>
          <w:rFonts w:eastAsia="STSong" w:cs="STSong"/>
          <w:color w:val="253444"/>
          <w:sz w:val="19"/>
          <w:lang w:eastAsia="zh-CN"/>
        </w:rPr>
        <w:t>“</w:t>
      </w:r>
      <w:proofErr w:type="gramStart"/>
      <w:r>
        <w:rPr>
          <w:rFonts w:eastAsia="STSong" w:cs="STSong"/>
          <w:color w:val="253444"/>
          <w:sz w:val="19"/>
          <w:lang w:eastAsia="zh-CN"/>
        </w:rPr>
        <w:t>水界铜管”：</w:t>
      </w:r>
      <w:proofErr w:type="gramEnd"/>
      <w:r>
        <w:rPr>
          <w:rFonts w:eastAsia="STSong" w:cs="STSong"/>
          <w:color w:val="253444"/>
          <w:sz w:val="19"/>
          <w:lang w:eastAsia="zh-CN"/>
        </w:rPr>
        <w:t>讲述者校正的嘉兴／吴语地区相关口传线索。本稿未检得可稳定核对的出版页码，故不作为已核验书面文献。</w:t>
      </w:r>
    </w:p>
    <w:p w14:paraId="398C429D" w14:textId="77777777" w:rsidR="00A12153" w:rsidRDefault="00000000">
      <w:pPr>
        <w:spacing w:after="160"/>
        <w:ind w:left="403" w:hanging="403"/>
        <w:rPr>
          <w:rFonts w:hint="eastAsia"/>
          <w:lang w:eastAsia="zh-CN"/>
        </w:rPr>
      </w:pPr>
      <w:r>
        <w:rPr>
          <w:rFonts w:eastAsia="STSong" w:cs="STSong"/>
          <w:b/>
          <w:color w:val="206969"/>
          <w:sz w:val="20"/>
          <w:lang w:eastAsia="zh-CN"/>
        </w:rPr>
        <w:t xml:space="preserve">5. </w:t>
      </w:r>
      <w:r>
        <w:rPr>
          <w:rFonts w:eastAsia="STSong" w:cs="STSong"/>
          <w:color w:val="253444"/>
          <w:sz w:val="19"/>
          <w:lang w:eastAsia="zh-CN"/>
        </w:rPr>
        <w:t>本文口述本</w:t>
      </w:r>
      <w:proofErr w:type="gramStart"/>
      <w:r>
        <w:rPr>
          <w:rFonts w:eastAsia="STSong" w:cs="STSong"/>
          <w:color w:val="253444"/>
          <w:sz w:val="19"/>
          <w:lang w:eastAsia="zh-CN"/>
        </w:rPr>
        <w:t>：“</w:t>
      </w:r>
      <w:proofErr w:type="gramEnd"/>
      <w:r>
        <w:rPr>
          <w:rFonts w:eastAsia="STSong" w:cs="STSong"/>
          <w:color w:val="253444"/>
          <w:sz w:val="19"/>
          <w:lang w:eastAsia="zh-CN"/>
        </w:rPr>
        <w:t>踢踢扳扳，扳过南山，南山卜咚，恣意铜管，烂脚皮子，双脚阔，还跔一只</w:t>
      </w:r>
      <w:proofErr w:type="gramStart"/>
      <w:r>
        <w:rPr>
          <w:rFonts w:eastAsia="STSong" w:cs="STSong"/>
          <w:color w:val="253444"/>
          <w:sz w:val="19"/>
          <w:lang w:eastAsia="zh-CN"/>
        </w:rPr>
        <w:t>。”由讲述者据童年宁波话记忆提供</w:t>
      </w:r>
      <w:proofErr w:type="gramEnd"/>
      <w:r>
        <w:rPr>
          <w:rFonts w:eastAsia="STSong" w:cs="STSong"/>
          <w:color w:val="253444"/>
          <w:sz w:val="19"/>
          <w:lang w:eastAsia="zh-CN"/>
        </w:rPr>
        <w:t>；配字属于记录方案，不代表已证明的历史本字。</w:t>
      </w:r>
    </w:p>
    <w:sectPr w:rsidR="00A12153" w:rsidSect="00034616">
      <w:headerReference w:type="default" r:id="rId8"/>
      <w:footerReference w:type="default" r:id="rId9"/>
      <w:pgSz w:w="12240" w:h="15840"/>
      <w:pgMar w:top="1224" w:right="1368" w:bottom="1224" w:left="1368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54494C" w14:textId="77777777" w:rsidR="00667DF1" w:rsidRDefault="00667D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E1EBEB" w14:textId="77777777" w:rsidR="00667DF1" w:rsidRDefault="00667D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E0BC2F" w14:textId="77777777" w:rsidR="00A12153" w:rsidRDefault="00000000">
    <w:pPr>
      <w:pStyle w:val="Footer"/>
      <w:jc w:val="center"/>
      <w:rPr>
        <w:rFonts w:hint="eastAsia"/>
      </w:rPr>
    </w:pPr>
    <w:r>
      <w:rPr>
        <w:rFonts w:eastAsia="STSong" w:cs="STSong"/>
        <w:color w:val="656F78"/>
        <w:sz w:val="17"/>
      </w:rPr>
      <w:t>宁波点脚谣资料整理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8021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633F67" w14:textId="77777777" w:rsidR="00667DF1" w:rsidRDefault="00667D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A87165" w14:textId="77777777" w:rsidR="00667DF1" w:rsidRDefault="00667D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D67F50" w14:textId="77777777" w:rsidR="00A12153" w:rsidRDefault="00000000">
    <w:pPr>
      <w:pStyle w:val="Header"/>
      <w:jc w:val="right"/>
      <w:rPr>
        <w:rFonts w:hint="eastAsia"/>
        <w:lang w:eastAsia="zh-CN"/>
      </w:rPr>
    </w:pPr>
    <w:r>
      <w:rPr>
        <w:rFonts w:eastAsia="STSong" w:cs="STSong"/>
        <w:color w:val="656F78"/>
        <w:sz w:val="17"/>
        <w:lang w:eastAsia="zh-CN"/>
      </w:rPr>
      <w:t>口述记忆 · 方言文献 · 异文辨析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668648">
    <w:abstractNumId w:val="8"/>
  </w:num>
  <w:num w:numId="2" w16cid:durableId="388964022">
    <w:abstractNumId w:val="6"/>
  </w:num>
  <w:num w:numId="3" w16cid:durableId="2142306834">
    <w:abstractNumId w:val="5"/>
  </w:num>
  <w:num w:numId="4" w16cid:durableId="478423730">
    <w:abstractNumId w:val="4"/>
  </w:num>
  <w:num w:numId="5" w16cid:durableId="997271620">
    <w:abstractNumId w:val="7"/>
  </w:num>
  <w:num w:numId="6" w16cid:durableId="1160198670">
    <w:abstractNumId w:val="3"/>
  </w:num>
  <w:num w:numId="7" w16cid:durableId="26877519">
    <w:abstractNumId w:val="2"/>
  </w:num>
  <w:num w:numId="8" w16cid:durableId="543566615">
    <w:abstractNumId w:val="1"/>
  </w:num>
  <w:num w:numId="9" w16cid:durableId="9200215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B51"/>
    <w:rsid w:val="00326F90"/>
    <w:rsid w:val="00667DF1"/>
    <w:rsid w:val="0080214C"/>
    <w:rsid w:val="00A121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3DE5C"/>
  <w14:defaultImageDpi w14:val="300"/>
  <w15:docId w15:val="{8425EAD5-3C53-D94F-B3DA-6D719170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41" w:lineRule="auto"/>
    </w:pPr>
    <w:rPr>
      <w:rFonts w:ascii="STSong" w:hAnsi="STSong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069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069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20696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2069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80" w:line="300" w:lineRule="auto"/>
    </w:pPr>
    <w:rPr>
      <w:rFonts w:ascii="STSong" w:hAnsi="STSong"/>
      <w:color w:val="656F7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一首宁波“点脚谣”的记忆与文献异文</dc:title>
  <dc:subject>宁波童谣、吴语异文与方言词“跔”的资料整理</dc:subject>
  <dc:creator>资料整理稿</dc:creator>
  <cp:keywords/>
  <dc:description>generated by python-docx</dc:description>
  <cp:lastModifiedBy>Zhiqin Lu</cp:lastModifiedBy>
  <cp:revision>2</cp:revision>
  <dcterms:created xsi:type="dcterms:W3CDTF">2013-12-23T23:15:00Z</dcterms:created>
  <dcterms:modified xsi:type="dcterms:W3CDTF">2026-08-14T06:52:00Z</dcterms:modified>
  <cp:category/>
</cp:coreProperties>
</file>