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Dear team,</w:t>
      </w:r>
    </w:p>
    <w:p w:rsidR="00000000" w:rsidDel="00000000" w:rsidP="00000000" w:rsidRDefault="00000000" w:rsidRPr="00000000" w14:paraId="00000001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In an effort to further enhance our company’s cyber defenses, we want to highlight a common cyber-attack that everyone should be aware of – phishing.</w:t>
      </w:r>
    </w:p>
    <w:p w:rsidR="00000000" w:rsidDel="00000000" w:rsidP="00000000" w:rsidRDefault="00000000" w:rsidRPr="00000000" w14:paraId="00000002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"Phishing" is the most common type of cyber attack that affects organizations like ours. Phishing attacks can take many forms, but they all share a common goal – getting you to share sensitive information such as login credentials, credit card information, or bank account details.</w:t>
      </w:r>
    </w:p>
    <w:p w:rsidR="00000000" w:rsidDel="00000000" w:rsidP="00000000" w:rsidRDefault="00000000" w:rsidRPr="00000000" w14:paraId="00000003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Although we maintain controls to help protect our networks and computers from cyber threats, we rely on you to be our first line of defense.</w:t>
      </w:r>
    </w:p>
    <w:p w:rsidR="00000000" w:rsidDel="00000000" w:rsidP="00000000" w:rsidRDefault="00000000" w:rsidRPr="00000000" w14:paraId="00000004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We’ve outlined a few different types of phishing attacks to watch out for: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808080"/>
          <w:rtl w:val="0"/>
        </w:rPr>
        <w:t xml:space="preserve"></w:t>
      </w:r>
      <w:r w:rsidDel="00000000" w:rsidR="00000000" w:rsidRPr="00000000">
        <w:rPr>
          <w:i w:val="1"/>
          <w:color w:val="808080"/>
          <w:rtl w:val="0"/>
        </w:rPr>
        <w:t xml:space="preserve">Phishing: In this type of attack, hackers impersonate a real company to obtain your login credentials. You may receive an e-mail asking you to verify your account details with a link that takes you to an imposter login screen that delivers your information directly to the attackers.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Spear Phishing: Spear phishing is a more sophisticated phishing attack that includes customized information that makes the attacker seem like a legitimate source. They may use your name and phone number and refer to [COMPANY NAME] in the e-mail to trick you into thinking they have a connection to you, making you more likely to click a link or attachment that they provide.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Whaling: Whaling is a popular ploy aimed at getting you to transfer money or send sensitive information to an attacker via email by impersonating a real company executive. Using a fake domain that appears similar to ours, they look like normal emails from a high-level official of the company, typically the CEO or CFO, and ask you for sensitive information (including usernames and passwords).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Shared Document Phishing: You may receive an e-mail that appears to come from file-sharing sites like Dropbox or Google Drive alerting you that a document has been shared with you. The link provided in these e-mails will take you to a fake login page that mimics the real login page and will steal your account credentials.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i w:val="1"/>
          <w:color w:val="808080"/>
        </w:rPr>
      </w:pPr>
      <w:r w:rsidDel="00000000" w:rsidR="00000000" w:rsidRPr="00000000">
        <w:rPr>
          <w:b w:val="1"/>
          <w:i w:val="1"/>
          <w:color w:val="808080"/>
          <w:rtl w:val="0"/>
        </w:rPr>
        <w:t xml:space="preserve">What You Can Do</w:t>
      </w:r>
    </w:p>
    <w:p w:rsidR="00000000" w:rsidDel="00000000" w:rsidP="00000000" w:rsidRDefault="00000000" w:rsidRPr="00000000" w14:paraId="0000000A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To avoid these phishing schemes, please observe the following email best practices: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Do not click on links or attachments from senders that you do not recognize. Be especially wary of .zip or other compressed or executable file types.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Do not provide sensitive personal information (like usernames and passwords) over email.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Watch for email senders that use suspicious or misleading domain names.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Inspect URLs carefully to make sure they’re legitimate and not imposter sites.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Do not try to open any shared document that you’re not expecting to receive.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If you can’t tell if an email is legitimate or not, please [INSERT COMPANY PROTOCOL].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  <w:color w:val="808080"/>
          <w:rtl w:val="0"/>
        </w:rPr>
        <w:t xml:space="preserve">Be especially cautious when opening attachments or clicking links if you receive an email containing a warning banner indicating that it originated from an external source.</w:t>
      </w:r>
    </w:p>
    <w:p w:rsidR="00000000" w:rsidDel="00000000" w:rsidP="00000000" w:rsidRDefault="00000000" w:rsidRPr="00000000" w14:paraId="00000012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Thanks again for helping to keep our network, and our people, safe from these cyber threats.</w:t>
      </w:r>
    </w:p>
    <w:p w:rsidR="00000000" w:rsidDel="00000000" w:rsidP="00000000" w:rsidRDefault="00000000" w:rsidRPr="00000000" w14:paraId="00000013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Please let us know if you have any questions.</w:t>
      </w:r>
    </w:p>
    <w:p w:rsidR="00000000" w:rsidDel="00000000" w:rsidP="00000000" w:rsidRDefault="00000000" w:rsidRPr="00000000" w14:paraId="00000014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Regards,</w:t>
      </w:r>
    </w:p>
    <w:p w:rsidR="00000000" w:rsidDel="00000000" w:rsidP="00000000" w:rsidRDefault="00000000" w:rsidRPr="00000000" w14:paraId="00000015">
      <w:pPr>
        <w:contextualSpacing w:val="0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[NAME]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