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b/>
          <w:sz w:val="28"/>
          <w:szCs w:val="28"/>
          <w:lang w:val="en-US" w:eastAsia="zh-CN"/>
        </w:rPr>
      </w:pPr>
      <w:r>
        <w:rPr>
          <w:rFonts w:hint="eastAsia"/>
          <w:b/>
          <w:sz w:val="28"/>
          <w:szCs w:val="28"/>
          <w:lang w:val="en-US" w:eastAsia="zh-CN"/>
        </w:rPr>
        <w:t>数控机床复习笔记</w:t>
      </w:r>
    </w:p>
    <w:p>
      <w:pPr>
        <w:rPr>
          <w:rFonts w:hint="eastAsia" w:ascii="宋体" w:hAnsi="宋体" w:eastAsia="宋体" w:cs="宋体"/>
          <w:sz w:val="24"/>
          <w:szCs w:val="24"/>
        </w:rPr>
      </w:pPr>
      <w:r>
        <w:rPr>
          <w:rFonts w:hint="eastAsia" w:ascii="宋体" w:hAnsi="宋体" w:eastAsia="宋体" w:cs="宋体"/>
          <w:b/>
          <w:sz w:val="24"/>
          <w:szCs w:val="24"/>
        </w:rPr>
        <w:t>数控机床产生的原因：</w:t>
      </w:r>
      <w:r>
        <w:rPr>
          <w:rFonts w:hint="eastAsia" w:ascii="宋体" w:hAnsi="宋体" w:eastAsia="宋体" w:cs="宋体"/>
          <w:sz w:val="24"/>
          <w:szCs w:val="24"/>
        </w:rPr>
        <w:t>科学技术和社会生产力的迅速发展，对机械产品的质量和生产率提出了越来越高的要求。机械加工工艺过程的自动化成为实现上述要求的最重要措施之一。</w:t>
      </w:r>
    </w:p>
    <w:p>
      <w:pPr>
        <w:rPr>
          <w:rFonts w:hint="eastAsia" w:ascii="宋体" w:hAnsi="宋体" w:eastAsia="宋体" w:cs="宋体"/>
          <w:sz w:val="24"/>
          <w:szCs w:val="24"/>
        </w:rPr>
      </w:pPr>
      <w:r>
        <w:rPr>
          <w:rFonts w:hint="eastAsia" w:ascii="宋体" w:hAnsi="宋体" w:eastAsia="宋体" w:cs="宋体"/>
          <w:b/>
          <w:sz w:val="24"/>
          <w:szCs w:val="24"/>
        </w:rPr>
        <w:t>数控机床的定义</w:t>
      </w:r>
      <w:r>
        <w:rPr>
          <w:rFonts w:hint="eastAsia" w:ascii="宋体" w:hAnsi="宋体" w:eastAsia="宋体" w:cs="宋体"/>
          <w:sz w:val="24"/>
          <w:szCs w:val="24"/>
        </w:rPr>
        <w:t>：所有的操作步骤和刀具与工件之间的相对位移，以及进给速度等都用数字化的代码表示。在加工前由编程人员按规定的代码将零件的图纸编制成程序，然后通过程序载体或手工输入的方式将数字信息送入数控系统的计算机中进行寄存、运算和处理，最后通过驱动电路由伺服装置控制机床实现自动加工的机床。</w:t>
      </w:r>
    </w:p>
    <w:p>
      <w:pPr>
        <w:rPr>
          <w:rFonts w:hint="eastAsia" w:ascii="宋体" w:hAnsi="宋体" w:eastAsia="宋体" w:cs="宋体"/>
          <w:sz w:val="24"/>
          <w:szCs w:val="24"/>
        </w:rPr>
      </w:pPr>
      <w:r>
        <w:rPr>
          <w:rFonts w:hint="eastAsia" w:ascii="宋体" w:hAnsi="宋体" w:eastAsia="宋体" w:cs="宋体"/>
          <w:b/>
          <w:sz w:val="24"/>
          <w:szCs w:val="24"/>
        </w:rPr>
        <w:t>数控机床的组成部分</w:t>
      </w:r>
      <w:r>
        <w:rPr>
          <w:rFonts w:hint="eastAsia" w:ascii="宋体" w:hAnsi="宋体" w:eastAsia="宋体" w:cs="宋体"/>
          <w:sz w:val="24"/>
          <w:szCs w:val="24"/>
        </w:rPr>
        <w:t>：</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程序载体：对数控机床的控制，首先必须在人与机床之间建立某种联系，这种联系的中间媒介物称为程序载体。</w:t>
      </w:r>
      <w:bookmarkStart w:id="0" w:name="_GoBack"/>
      <w:bookmarkEnd w:id="0"/>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输入装置：将程序载体上的数控代码信息转换成相应的电脉冲信号传送至数控装置的内贮存器的部件。</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数控装置</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强电控制装置</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将辅助操作信号经功率放大直接驱动相应的执行元件</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伺服控制装置</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接受来自数控装置的位置控制信息，将其转换成相应坐标轴的进给运动和精确定位运动</w:t>
      </w:r>
    </w:p>
    <w:p>
      <w:pPr>
        <w:pStyle w:val="4"/>
        <w:numPr>
          <w:ilvl w:val="0"/>
          <w:numId w:val="1"/>
        </w:numPr>
        <w:ind w:firstLineChars="0"/>
        <w:rPr>
          <w:rFonts w:hint="eastAsia" w:ascii="宋体" w:hAnsi="宋体" w:eastAsia="宋体" w:cs="宋体"/>
          <w:sz w:val="24"/>
          <w:szCs w:val="24"/>
        </w:rPr>
      </w:pPr>
      <w:r>
        <w:rPr>
          <w:rFonts w:hint="eastAsia" w:ascii="宋体" w:hAnsi="宋体" w:eastAsia="宋体" w:cs="宋体"/>
          <w:sz w:val="24"/>
          <w:szCs w:val="24"/>
        </w:rPr>
        <w:t>机床</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数控机床和传统机床的区别</w:t>
      </w:r>
    </w:p>
    <w:p>
      <w:pPr>
        <w:rPr>
          <w:rFonts w:hint="eastAsia" w:ascii="宋体" w:hAnsi="宋体" w:eastAsia="宋体" w:cs="宋体"/>
          <w:sz w:val="24"/>
          <w:szCs w:val="24"/>
        </w:rPr>
      </w:pPr>
      <w:r>
        <w:rPr>
          <w:rFonts w:hint="eastAsia" w:ascii="宋体" w:hAnsi="宋体" w:eastAsia="宋体" w:cs="宋体"/>
          <w:color w:val="FF0000"/>
          <w:sz w:val="24"/>
          <w:szCs w:val="24"/>
        </w:rPr>
        <w:t>与传统的普通机床相比，数控机床在整体布局、外部造型、主传动系统，进给传动系统、刀具系统、支承系统和排屑系统等方面都有着很大的差异</w:t>
      </w:r>
    </w:p>
    <w:p>
      <w:pPr>
        <w:rPr>
          <w:rFonts w:hint="eastAsia" w:ascii="宋体" w:hAnsi="宋体" w:eastAsia="宋体" w:cs="宋体"/>
          <w:sz w:val="24"/>
          <w:szCs w:val="24"/>
        </w:rPr>
      </w:pPr>
      <w:r>
        <w:rPr>
          <w:rFonts w:hint="eastAsia" w:ascii="宋体" w:hAnsi="宋体" w:eastAsia="宋体" w:cs="宋体"/>
          <w:b/>
          <w:sz w:val="24"/>
          <w:szCs w:val="24"/>
        </w:rPr>
        <w:t>数控装置的组成</w:t>
      </w:r>
      <w:r>
        <w:rPr>
          <w:rFonts w:hint="eastAsia" w:ascii="宋体" w:hAnsi="宋体" w:eastAsia="宋体" w:cs="宋体"/>
          <w:sz w:val="24"/>
          <w:szCs w:val="24"/>
        </w:rPr>
        <w:t>：逻辑电路与运算器</w:t>
      </w:r>
    </w:p>
    <w:p>
      <w:pPr>
        <w:rPr>
          <w:rFonts w:hint="eastAsia" w:ascii="宋体" w:hAnsi="宋体" w:eastAsia="宋体" w:cs="宋体"/>
          <w:b/>
          <w:sz w:val="24"/>
          <w:szCs w:val="24"/>
        </w:rPr>
      </w:pPr>
      <w:r>
        <w:rPr>
          <w:rFonts w:hint="eastAsia" w:ascii="宋体" w:hAnsi="宋体" w:eastAsia="宋体" w:cs="宋体"/>
          <w:b/>
          <w:sz w:val="24"/>
          <w:szCs w:val="24"/>
        </w:rPr>
        <w:t>与传统机床相比数控机床的机床在那些方面有改进</w:t>
      </w:r>
    </w:p>
    <w:p>
      <w:pPr>
        <w:rPr>
          <w:rFonts w:hint="eastAsia" w:ascii="宋体" w:hAnsi="宋体" w:eastAsia="宋体" w:cs="宋体"/>
          <w:sz w:val="24"/>
          <w:szCs w:val="24"/>
        </w:rPr>
      </w:pPr>
      <w:r>
        <w:rPr>
          <w:rFonts w:hint="eastAsia" w:ascii="宋体" w:hAnsi="宋体" w:eastAsia="宋体" w:cs="宋体"/>
          <w:sz w:val="24"/>
          <w:szCs w:val="24"/>
        </w:rPr>
        <w:t>数控机床在精度、静刚度、动刚度、和热刚度等方面提出了更高的要求，而传动链则则尽可能的简单。</w:t>
      </w:r>
    </w:p>
    <w:p>
      <w:pPr>
        <w:rPr>
          <w:rFonts w:hint="eastAsia" w:ascii="宋体" w:hAnsi="宋体" w:eastAsia="宋体" w:cs="宋体"/>
          <w:sz w:val="24"/>
          <w:szCs w:val="24"/>
        </w:rPr>
      </w:pPr>
      <w:r>
        <w:rPr>
          <w:rFonts w:hint="eastAsia" w:ascii="宋体" w:hAnsi="宋体" w:eastAsia="宋体" w:cs="宋体"/>
          <w:b/>
          <w:sz w:val="24"/>
          <w:szCs w:val="24"/>
        </w:rPr>
        <w:t>开环控制</w:t>
      </w:r>
      <w:r>
        <w:rPr>
          <w:rFonts w:hint="eastAsia" w:ascii="宋体" w:hAnsi="宋体" w:eastAsia="宋体" w:cs="宋体"/>
          <w:sz w:val="24"/>
          <w:szCs w:val="24"/>
        </w:rPr>
        <w:t>：不带位置反馈装置的控制方式</w:t>
      </w:r>
    </w:p>
    <w:p>
      <w:pPr>
        <w:rPr>
          <w:rFonts w:hint="eastAsia" w:ascii="宋体" w:hAnsi="宋体" w:eastAsia="宋体" w:cs="宋体"/>
          <w:sz w:val="24"/>
          <w:szCs w:val="24"/>
        </w:rPr>
      </w:pPr>
      <w:r>
        <w:rPr>
          <w:rFonts w:hint="eastAsia" w:ascii="宋体" w:hAnsi="宋体" w:eastAsia="宋体" w:cs="宋体"/>
          <w:b/>
          <w:sz w:val="24"/>
          <w:szCs w:val="24"/>
        </w:rPr>
        <w:t>半闭环控制</w:t>
      </w:r>
      <w:r>
        <w:rPr>
          <w:rFonts w:hint="eastAsia" w:ascii="宋体" w:hAnsi="宋体" w:eastAsia="宋体" w:cs="宋体"/>
          <w:sz w:val="24"/>
          <w:szCs w:val="24"/>
        </w:rPr>
        <w:t>：在开环控制伺服器电机轴上装有角位移检测装置，通过检测伺服电机的转角间接地检测出运动部件的位移或角位移反馈给数控装置的比较器，与输入指令进行比较，用差值控制运动部件</w:t>
      </w:r>
    </w:p>
    <w:p>
      <w:pPr>
        <w:rPr>
          <w:rFonts w:hint="eastAsia" w:ascii="宋体" w:hAnsi="宋体" w:eastAsia="宋体" w:cs="宋体"/>
          <w:sz w:val="24"/>
          <w:szCs w:val="24"/>
        </w:rPr>
      </w:pPr>
      <w:r>
        <w:rPr>
          <w:rFonts w:hint="eastAsia" w:ascii="宋体" w:hAnsi="宋体" w:eastAsia="宋体" w:cs="宋体"/>
          <w:b/>
          <w:sz w:val="24"/>
          <w:szCs w:val="24"/>
        </w:rPr>
        <w:t>闭环控制</w:t>
      </w:r>
      <w:r>
        <w:rPr>
          <w:rFonts w:hint="eastAsia" w:ascii="宋体" w:hAnsi="宋体" w:eastAsia="宋体" w:cs="宋体"/>
          <w:sz w:val="24"/>
          <w:szCs w:val="24"/>
        </w:rPr>
        <w:t>：闭环控制是在机床最终的运动部件的相应位置直接安装直线或回转式检测装置，将直接测量到的位移或角位移反馈到数控装置的比较器中与输入指令位移量进行比较，用差值控制运动部件</w:t>
      </w:r>
    </w:p>
    <w:p>
      <w:pPr>
        <w:rPr>
          <w:rFonts w:hint="eastAsia" w:ascii="宋体" w:hAnsi="宋体" w:eastAsia="宋体" w:cs="宋体"/>
          <w:sz w:val="24"/>
          <w:szCs w:val="24"/>
        </w:rPr>
      </w:pPr>
      <w:r>
        <w:rPr>
          <w:rFonts w:hint="eastAsia" w:ascii="宋体" w:hAnsi="宋体" w:eastAsia="宋体" w:cs="宋体"/>
          <w:b/>
          <w:sz w:val="24"/>
          <w:szCs w:val="24"/>
        </w:rPr>
        <w:t>脉冲当量</w:t>
      </w:r>
      <w:r>
        <w:rPr>
          <w:rFonts w:hint="eastAsia" w:ascii="宋体" w:hAnsi="宋体" w:eastAsia="宋体" w:cs="宋体"/>
          <w:sz w:val="24"/>
          <w:szCs w:val="24"/>
        </w:rPr>
        <w:t>：每输出一个脉冲，数控机床各运动部件的位移量或角位移量</w:t>
      </w:r>
    </w:p>
    <w:p>
      <w:pPr>
        <w:rPr>
          <w:rFonts w:hint="eastAsia" w:ascii="宋体" w:hAnsi="宋体" w:eastAsia="宋体" w:cs="宋体"/>
          <w:sz w:val="24"/>
          <w:szCs w:val="24"/>
        </w:rPr>
      </w:pPr>
      <w:r>
        <w:rPr>
          <w:rFonts w:hint="eastAsia" w:ascii="宋体" w:hAnsi="宋体" w:eastAsia="宋体" w:cs="宋体"/>
          <w:b/>
          <w:sz w:val="24"/>
          <w:szCs w:val="24"/>
        </w:rPr>
        <w:t>数控机床的精度</w:t>
      </w:r>
      <w:r>
        <w:rPr>
          <w:rFonts w:hint="eastAsia" w:ascii="宋体" w:hAnsi="宋体" w:eastAsia="宋体" w:cs="宋体"/>
          <w:sz w:val="24"/>
          <w:szCs w:val="24"/>
        </w:rPr>
        <w:t>：</w:t>
      </w:r>
    </w:p>
    <w:p>
      <w:pPr>
        <w:pStyle w:val="4"/>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加工精度：通常是脉冲当量的10倍（0.1~0.005）</w:t>
      </w:r>
    </w:p>
    <w:p>
      <w:pPr>
        <w:pStyle w:val="4"/>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定位精度：通常是加工精度的1/2~1/3</w:t>
      </w:r>
    </w:p>
    <w:p>
      <w:pPr>
        <w:pStyle w:val="4"/>
        <w:numPr>
          <w:ilvl w:val="0"/>
          <w:numId w:val="2"/>
        </w:numPr>
        <w:ind w:firstLineChars="0"/>
        <w:rPr>
          <w:rFonts w:hint="eastAsia" w:ascii="宋体" w:hAnsi="宋体" w:eastAsia="宋体" w:cs="宋体"/>
          <w:sz w:val="24"/>
          <w:szCs w:val="24"/>
        </w:rPr>
      </w:pPr>
      <w:r>
        <w:rPr>
          <w:rFonts w:hint="eastAsia" w:ascii="宋体" w:hAnsi="宋体" w:eastAsia="宋体" w:cs="宋体"/>
          <w:sz w:val="24"/>
          <w:szCs w:val="24"/>
        </w:rPr>
        <w:t>重复定位精度：通常是定位精度的1/2~1/3</w:t>
      </w:r>
    </w:p>
    <w:p>
      <w:pPr>
        <w:rPr>
          <w:rFonts w:hint="eastAsia" w:ascii="宋体" w:hAnsi="宋体" w:eastAsia="宋体" w:cs="宋体"/>
          <w:b/>
          <w:sz w:val="24"/>
          <w:szCs w:val="24"/>
        </w:rPr>
      </w:pPr>
      <w:r>
        <w:rPr>
          <w:rFonts w:hint="eastAsia" w:ascii="宋体" w:hAnsi="宋体" w:eastAsia="宋体" w:cs="宋体"/>
          <w:b/>
          <w:sz w:val="24"/>
          <w:szCs w:val="24"/>
        </w:rPr>
        <w:t>数控机床的辅助操作</w:t>
      </w:r>
    </w:p>
    <w:p>
      <w:pPr>
        <w:rPr>
          <w:rFonts w:hint="eastAsia" w:ascii="宋体" w:hAnsi="宋体" w:eastAsia="宋体" w:cs="宋体"/>
          <w:sz w:val="24"/>
          <w:szCs w:val="24"/>
        </w:rPr>
      </w:pPr>
      <w:r>
        <w:rPr>
          <w:rFonts w:hint="eastAsia" w:ascii="宋体" w:hAnsi="宋体" w:eastAsia="宋体" w:cs="宋体"/>
          <w:sz w:val="24"/>
          <w:szCs w:val="24"/>
        </w:rPr>
        <w:t>主轴变速、换向、启动或停止，刀具的选择或更换，分度工作台的转位和锁紧，工件的夹紧或松家，切削液的开关等</w:t>
      </w:r>
    </w:p>
    <w:p>
      <w:pPr>
        <w:rPr>
          <w:rFonts w:hint="eastAsia" w:ascii="宋体" w:hAnsi="宋体" w:eastAsia="宋体" w:cs="宋体"/>
          <w:b/>
          <w:sz w:val="24"/>
          <w:szCs w:val="24"/>
        </w:rPr>
      </w:pPr>
      <w:r>
        <w:rPr>
          <w:rFonts w:hint="eastAsia" w:ascii="宋体" w:hAnsi="宋体" w:eastAsia="宋体" w:cs="宋体"/>
          <w:b/>
          <w:sz w:val="24"/>
          <w:szCs w:val="24"/>
        </w:rPr>
        <w:t>数控机床涉及的基本技术</w:t>
      </w:r>
    </w:p>
    <w:p>
      <w:pPr>
        <w:pStyle w:val="4"/>
        <w:numPr>
          <w:ilvl w:val="0"/>
          <w:numId w:val="3"/>
        </w:numPr>
        <w:ind w:firstLineChars="0"/>
        <w:rPr>
          <w:rFonts w:hint="eastAsia" w:ascii="宋体" w:hAnsi="宋体" w:eastAsia="宋体" w:cs="宋体"/>
          <w:sz w:val="24"/>
          <w:szCs w:val="24"/>
        </w:rPr>
      </w:pPr>
      <w:r>
        <w:rPr>
          <w:rFonts w:hint="eastAsia" w:ascii="宋体" w:hAnsi="宋体" w:eastAsia="宋体" w:cs="宋体"/>
          <w:sz w:val="24"/>
          <w:szCs w:val="24"/>
        </w:rPr>
        <w:t>精密机械技术</w:t>
      </w:r>
    </w:p>
    <w:p>
      <w:pPr>
        <w:pStyle w:val="4"/>
        <w:numPr>
          <w:ilvl w:val="0"/>
          <w:numId w:val="3"/>
        </w:numPr>
        <w:ind w:firstLineChars="0"/>
        <w:rPr>
          <w:rFonts w:hint="eastAsia" w:ascii="宋体" w:hAnsi="宋体" w:eastAsia="宋体" w:cs="宋体"/>
          <w:sz w:val="24"/>
          <w:szCs w:val="24"/>
        </w:rPr>
      </w:pPr>
      <w:r>
        <w:rPr>
          <w:rFonts w:hint="eastAsia" w:ascii="宋体" w:hAnsi="宋体" w:eastAsia="宋体" w:cs="宋体"/>
          <w:sz w:val="24"/>
          <w:szCs w:val="24"/>
        </w:rPr>
        <w:t>计算机及信息处理技术</w:t>
      </w:r>
    </w:p>
    <w:p>
      <w:pPr>
        <w:pStyle w:val="4"/>
        <w:numPr>
          <w:ilvl w:val="0"/>
          <w:numId w:val="3"/>
        </w:numPr>
        <w:ind w:firstLineChars="0"/>
        <w:rPr>
          <w:rFonts w:hint="eastAsia" w:ascii="宋体" w:hAnsi="宋体" w:eastAsia="宋体" w:cs="宋体"/>
          <w:sz w:val="24"/>
          <w:szCs w:val="24"/>
        </w:rPr>
      </w:pPr>
      <w:r>
        <w:rPr>
          <w:rFonts w:hint="eastAsia" w:ascii="宋体" w:hAnsi="宋体" w:eastAsia="宋体" w:cs="宋体"/>
          <w:sz w:val="24"/>
          <w:szCs w:val="24"/>
        </w:rPr>
        <w:t>自动控制理论和伺服驱动技术</w:t>
      </w:r>
    </w:p>
    <w:p>
      <w:pPr>
        <w:pStyle w:val="4"/>
        <w:numPr>
          <w:ilvl w:val="0"/>
          <w:numId w:val="3"/>
        </w:numPr>
        <w:ind w:firstLineChars="0"/>
        <w:rPr>
          <w:rFonts w:hint="eastAsia" w:ascii="宋体" w:hAnsi="宋体" w:eastAsia="宋体" w:cs="宋体"/>
          <w:sz w:val="24"/>
          <w:szCs w:val="24"/>
        </w:rPr>
      </w:pPr>
      <w:r>
        <w:rPr>
          <w:rFonts w:hint="eastAsia" w:ascii="宋体" w:hAnsi="宋体" w:eastAsia="宋体" w:cs="宋体"/>
          <w:sz w:val="24"/>
          <w:szCs w:val="24"/>
        </w:rPr>
        <w:t>精密检测和传感技术</w:t>
      </w:r>
    </w:p>
    <w:p>
      <w:pPr>
        <w:pStyle w:val="4"/>
        <w:numPr>
          <w:ilvl w:val="0"/>
          <w:numId w:val="3"/>
        </w:numPr>
        <w:ind w:firstLineChars="0"/>
        <w:rPr>
          <w:rFonts w:hint="eastAsia" w:ascii="宋体" w:hAnsi="宋体" w:eastAsia="宋体" w:cs="宋体"/>
          <w:sz w:val="24"/>
          <w:szCs w:val="24"/>
        </w:rPr>
      </w:pPr>
      <w:r>
        <w:rPr>
          <w:rFonts w:hint="eastAsia" w:ascii="宋体" w:hAnsi="宋体" w:eastAsia="宋体" w:cs="宋体"/>
          <w:sz w:val="24"/>
          <w:szCs w:val="24"/>
        </w:rPr>
        <w:t>网络和通信技术</w:t>
      </w:r>
    </w:p>
    <w:p>
      <w:pPr>
        <w:rPr>
          <w:rFonts w:hint="eastAsia" w:ascii="宋体" w:hAnsi="宋体" w:eastAsia="宋体" w:cs="宋体"/>
          <w:b/>
          <w:sz w:val="24"/>
          <w:szCs w:val="24"/>
        </w:rPr>
      </w:pPr>
      <w:r>
        <w:rPr>
          <w:rFonts w:hint="eastAsia" w:ascii="宋体" w:hAnsi="宋体" w:eastAsia="宋体" w:cs="宋体"/>
          <w:b/>
          <w:sz w:val="24"/>
          <w:szCs w:val="24"/>
        </w:rPr>
        <w:t>数控机床的分类</w:t>
      </w:r>
    </w:p>
    <w:p>
      <w:pPr>
        <w:pStyle w:val="4"/>
        <w:numPr>
          <w:ilvl w:val="0"/>
          <w:numId w:val="4"/>
        </w:numPr>
        <w:ind w:firstLineChars="0"/>
        <w:rPr>
          <w:rFonts w:hint="eastAsia" w:ascii="宋体" w:hAnsi="宋体" w:eastAsia="宋体" w:cs="宋体"/>
          <w:sz w:val="24"/>
          <w:szCs w:val="24"/>
        </w:rPr>
      </w:pPr>
      <w:r>
        <w:rPr>
          <w:rFonts w:hint="eastAsia" w:ascii="宋体" w:hAnsi="宋体" w:eastAsia="宋体" w:cs="宋体"/>
          <w:sz w:val="24"/>
          <w:szCs w:val="24"/>
        </w:rPr>
        <w:t>按工艺用途分类</w:t>
      </w:r>
    </w:p>
    <w:p>
      <w:pPr>
        <w:pStyle w:val="4"/>
        <w:numPr>
          <w:ilvl w:val="0"/>
          <w:numId w:val="5"/>
        </w:numPr>
        <w:ind w:firstLineChars="0"/>
        <w:rPr>
          <w:rFonts w:hint="eastAsia" w:ascii="宋体" w:hAnsi="宋体" w:eastAsia="宋体" w:cs="宋体"/>
          <w:sz w:val="24"/>
          <w:szCs w:val="24"/>
        </w:rPr>
      </w:pPr>
      <w:r>
        <w:rPr>
          <w:rFonts w:hint="eastAsia" w:ascii="宋体" w:hAnsi="宋体" w:eastAsia="宋体" w:cs="宋体"/>
          <w:sz w:val="24"/>
          <w:szCs w:val="24"/>
        </w:rPr>
        <w:t>普通机床（金属切削机床）</w:t>
      </w:r>
    </w:p>
    <w:p>
      <w:pPr>
        <w:pStyle w:val="4"/>
        <w:numPr>
          <w:ilvl w:val="0"/>
          <w:numId w:val="5"/>
        </w:numPr>
        <w:ind w:firstLineChars="0"/>
        <w:rPr>
          <w:rFonts w:hint="eastAsia" w:ascii="宋体" w:hAnsi="宋体" w:eastAsia="宋体" w:cs="宋体"/>
          <w:sz w:val="24"/>
          <w:szCs w:val="24"/>
        </w:rPr>
      </w:pPr>
      <w:r>
        <w:rPr>
          <w:rFonts w:hint="eastAsia" w:ascii="宋体" w:hAnsi="宋体" w:eastAsia="宋体" w:cs="宋体"/>
          <w:sz w:val="24"/>
          <w:szCs w:val="24"/>
        </w:rPr>
        <w:t>非金属切削机床</w:t>
      </w:r>
    </w:p>
    <w:p>
      <w:pPr>
        <w:pStyle w:val="4"/>
        <w:numPr>
          <w:ilvl w:val="0"/>
          <w:numId w:val="5"/>
        </w:numPr>
        <w:ind w:firstLineChars="0"/>
        <w:rPr>
          <w:rFonts w:hint="eastAsia" w:ascii="宋体" w:hAnsi="宋体" w:eastAsia="宋体" w:cs="宋体"/>
          <w:sz w:val="24"/>
          <w:szCs w:val="24"/>
        </w:rPr>
      </w:pPr>
      <w:r>
        <w:rPr>
          <w:rFonts w:hint="eastAsia" w:ascii="宋体" w:hAnsi="宋体" w:eastAsia="宋体" w:cs="宋体"/>
          <w:sz w:val="24"/>
          <w:szCs w:val="24"/>
        </w:rPr>
        <w:t>非加工设备</w:t>
      </w:r>
    </w:p>
    <w:p>
      <w:pPr>
        <w:pStyle w:val="4"/>
        <w:numPr>
          <w:ilvl w:val="0"/>
          <w:numId w:val="5"/>
        </w:numPr>
        <w:ind w:firstLineChars="0"/>
        <w:rPr>
          <w:rFonts w:hint="eastAsia" w:ascii="宋体" w:hAnsi="宋体" w:eastAsia="宋体" w:cs="宋体"/>
          <w:sz w:val="24"/>
          <w:szCs w:val="24"/>
        </w:rPr>
      </w:pPr>
      <w:r>
        <w:rPr>
          <w:rFonts w:hint="eastAsia" w:ascii="宋体" w:hAnsi="宋体" w:eastAsia="宋体" w:cs="宋体"/>
          <w:sz w:val="24"/>
          <w:szCs w:val="24"/>
        </w:rPr>
        <w:t>加工中心（工序集中、自动换刀）</w:t>
      </w:r>
    </w:p>
    <w:p>
      <w:pPr>
        <w:pStyle w:val="4"/>
        <w:numPr>
          <w:ilvl w:val="0"/>
          <w:numId w:val="4"/>
        </w:numPr>
        <w:ind w:firstLineChars="0"/>
        <w:rPr>
          <w:rFonts w:hint="eastAsia" w:ascii="宋体" w:hAnsi="宋体" w:eastAsia="宋体" w:cs="宋体"/>
          <w:sz w:val="24"/>
          <w:szCs w:val="24"/>
        </w:rPr>
      </w:pPr>
      <w:r>
        <w:rPr>
          <w:rFonts w:hint="eastAsia" w:ascii="宋体" w:hAnsi="宋体" w:eastAsia="宋体" w:cs="宋体"/>
          <w:sz w:val="24"/>
          <w:szCs w:val="24"/>
        </w:rPr>
        <w:t>按运动方式分类</w:t>
      </w:r>
    </w:p>
    <w:p>
      <w:pPr>
        <w:pStyle w:val="4"/>
        <w:numPr>
          <w:ilvl w:val="0"/>
          <w:numId w:val="6"/>
        </w:numPr>
        <w:ind w:firstLineChars="0"/>
        <w:rPr>
          <w:rFonts w:hint="eastAsia" w:ascii="宋体" w:hAnsi="宋体" w:eastAsia="宋体" w:cs="宋体"/>
          <w:sz w:val="24"/>
          <w:szCs w:val="24"/>
        </w:rPr>
      </w:pPr>
      <w:r>
        <w:rPr>
          <w:rFonts w:hint="eastAsia" w:ascii="宋体" w:hAnsi="宋体" w:eastAsia="宋体" w:cs="宋体"/>
          <w:sz w:val="24"/>
          <w:szCs w:val="24"/>
        </w:rPr>
        <w:t>点位控制</w:t>
      </w:r>
    </w:p>
    <w:p>
      <w:pPr>
        <w:pStyle w:val="4"/>
        <w:numPr>
          <w:ilvl w:val="0"/>
          <w:numId w:val="6"/>
        </w:numPr>
        <w:ind w:firstLineChars="0"/>
        <w:rPr>
          <w:rFonts w:hint="eastAsia" w:ascii="宋体" w:hAnsi="宋体" w:eastAsia="宋体" w:cs="宋体"/>
          <w:sz w:val="24"/>
          <w:szCs w:val="24"/>
        </w:rPr>
      </w:pPr>
      <w:r>
        <w:rPr>
          <w:rFonts w:hint="eastAsia" w:ascii="宋体" w:hAnsi="宋体" w:eastAsia="宋体" w:cs="宋体"/>
          <w:sz w:val="24"/>
          <w:szCs w:val="24"/>
        </w:rPr>
        <w:t>点位直线控制</w:t>
      </w:r>
    </w:p>
    <w:p>
      <w:pPr>
        <w:pStyle w:val="4"/>
        <w:numPr>
          <w:ilvl w:val="0"/>
          <w:numId w:val="6"/>
        </w:numPr>
        <w:ind w:firstLineChars="0"/>
        <w:rPr>
          <w:rFonts w:hint="eastAsia" w:ascii="宋体" w:hAnsi="宋体" w:eastAsia="宋体" w:cs="宋体"/>
          <w:sz w:val="24"/>
          <w:szCs w:val="24"/>
        </w:rPr>
      </w:pPr>
      <w:r>
        <w:rPr>
          <w:rFonts w:hint="eastAsia" w:ascii="宋体" w:hAnsi="宋体" w:eastAsia="宋体" w:cs="宋体"/>
          <w:sz w:val="24"/>
          <w:szCs w:val="24"/>
        </w:rPr>
        <w:t>轮廓控制</w:t>
      </w:r>
    </w:p>
    <w:p>
      <w:pPr>
        <w:pStyle w:val="4"/>
        <w:numPr>
          <w:ilvl w:val="0"/>
          <w:numId w:val="4"/>
        </w:numPr>
        <w:ind w:firstLineChars="0"/>
        <w:rPr>
          <w:rFonts w:hint="eastAsia" w:ascii="宋体" w:hAnsi="宋体" w:eastAsia="宋体" w:cs="宋体"/>
          <w:sz w:val="24"/>
          <w:szCs w:val="24"/>
        </w:rPr>
      </w:pPr>
      <w:r>
        <w:rPr>
          <w:rFonts w:hint="eastAsia" w:ascii="宋体" w:hAnsi="宋体" w:eastAsia="宋体" w:cs="宋体"/>
          <w:sz w:val="24"/>
          <w:szCs w:val="24"/>
        </w:rPr>
        <w:t>按控制方式分类</w:t>
      </w:r>
    </w:p>
    <w:p>
      <w:pPr>
        <w:pStyle w:val="4"/>
        <w:numPr>
          <w:ilvl w:val="0"/>
          <w:numId w:val="7"/>
        </w:numPr>
        <w:ind w:firstLineChars="0"/>
        <w:rPr>
          <w:rFonts w:hint="eastAsia" w:ascii="宋体" w:hAnsi="宋体" w:eastAsia="宋体" w:cs="宋体"/>
          <w:sz w:val="24"/>
          <w:szCs w:val="24"/>
        </w:rPr>
      </w:pPr>
      <w:r>
        <w:rPr>
          <w:rFonts w:hint="eastAsia" w:ascii="宋体" w:hAnsi="宋体" w:eastAsia="宋体" w:cs="宋体"/>
          <w:sz w:val="24"/>
          <w:szCs w:val="24"/>
        </w:rPr>
        <w:t>开环控制（步进电机）</w:t>
      </w:r>
    </w:p>
    <w:p>
      <w:pPr>
        <w:pStyle w:val="4"/>
        <w:numPr>
          <w:ilvl w:val="0"/>
          <w:numId w:val="7"/>
        </w:numPr>
        <w:ind w:firstLineChars="0"/>
        <w:rPr>
          <w:rFonts w:hint="eastAsia" w:ascii="宋体" w:hAnsi="宋体" w:eastAsia="宋体" w:cs="宋体"/>
          <w:sz w:val="24"/>
          <w:szCs w:val="24"/>
        </w:rPr>
      </w:pPr>
      <w:r>
        <w:rPr>
          <w:rFonts w:hint="eastAsia" w:ascii="宋体" w:hAnsi="宋体" w:eastAsia="宋体" w:cs="宋体"/>
          <w:sz w:val="24"/>
          <w:szCs w:val="24"/>
        </w:rPr>
        <w:t>半闭环控制（伺服电机）</w:t>
      </w:r>
    </w:p>
    <w:p>
      <w:pPr>
        <w:pStyle w:val="4"/>
        <w:numPr>
          <w:ilvl w:val="0"/>
          <w:numId w:val="7"/>
        </w:numPr>
        <w:ind w:firstLineChars="0"/>
        <w:rPr>
          <w:rFonts w:hint="eastAsia" w:ascii="宋体" w:hAnsi="宋体" w:eastAsia="宋体" w:cs="宋体"/>
          <w:sz w:val="24"/>
          <w:szCs w:val="24"/>
        </w:rPr>
      </w:pPr>
      <w:r>
        <w:rPr>
          <w:rFonts w:hint="eastAsia" w:ascii="宋体" w:hAnsi="宋体" w:eastAsia="宋体" w:cs="宋体"/>
          <w:sz w:val="24"/>
          <w:szCs w:val="24"/>
        </w:rPr>
        <w:t>闭环控制（伺服电机）</w:t>
      </w:r>
    </w:p>
    <w:p>
      <w:pPr>
        <w:rPr>
          <w:rFonts w:hint="eastAsia" w:ascii="宋体" w:hAnsi="宋体" w:eastAsia="宋体" w:cs="宋体"/>
          <w:sz w:val="24"/>
          <w:szCs w:val="24"/>
        </w:rPr>
      </w:pPr>
      <w:r>
        <w:rPr>
          <w:rFonts w:hint="eastAsia" w:ascii="宋体" w:hAnsi="宋体" w:eastAsia="宋体" w:cs="宋体"/>
          <w:b/>
          <w:sz w:val="24"/>
          <w:szCs w:val="24"/>
        </w:rPr>
        <w:t>数控机床精度用哪些参数确定</w:t>
      </w:r>
      <w:r>
        <w:rPr>
          <w:rFonts w:hint="eastAsia" w:ascii="宋体" w:hAnsi="宋体" w:eastAsia="宋体" w:cs="宋体"/>
          <w:sz w:val="24"/>
          <w:szCs w:val="24"/>
        </w:rPr>
        <w:t>：脉冲当量</w:t>
      </w:r>
    </w:p>
    <w:p>
      <w:pPr>
        <w:rPr>
          <w:rFonts w:hint="eastAsia" w:ascii="宋体" w:hAnsi="宋体" w:eastAsia="宋体" w:cs="宋体"/>
          <w:sz w:val="24"/>
          <w:szCs w:val="24"/>
        </w:rPr>
      </w:pPr>
      <w:r>
        <w:rPr>
          <w:rFonts w:hint="eastAsia" w:ascii="宋体" w:hAnsi="宋体" w:eastAsia="宋体" w:cs="宋体"/>
          <w:b/>
          <w:sz w:val="24"/>
          <w:szCs w:val="24"/>
        </w:rPr>
        <w:t>数控机床的特点</w:t>
      </w:r>
      <w:r>
        <w:rPr>
          <w:rFonts w:hint="eastAsia" w:ascii="宋体" w:hAnsi="宋体" w:eastAsia="宋体" w:cs="宋体"/>
          <w:sz w:val="24"/>
          <w:szCs w:val="24"/>
        </w:rPr>
        <w:t>：</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改型适应性高</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精度高</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生产率高</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劳动强度低</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经济效益高</w:t>
      </w:r>
    </w:p>
    <w:p>
      <w:pPr>
        <w:pStyle w:val="4"/>
        <w:numPr>
          <w:ilvl w:val="0"/>
          <w:numId w:val="8"/>
        </w:numPr>
        <w:ind w:firstLineChars="0"/>
        <w:rPr>
          <w:rFonts w:hint="eastAsia" w:ascii="宋体" w:hAnsi="宋体" w:eastAsia="宋体" w:cs="宋体"/>
          <w:sz w:val="24"/>
          <w:szCs w:val="24"/>
        </w:rPr>
      </w:pPr>
      <w:r>
        <w:rPr>
          <w:rFonts w:hint="eastAsia" w:ascii="宋体" w:hAnsi="宋体" w:eastAsia="宋体" w:cs="宋体"/>
          <w:sz w:val="24"/>
          <w:szCs w:val="24"/>
        </w:rPr>
        <w:t>生产管理现代化</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数控机床发展包括那些方面</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机床结构</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数控系统</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伺服系统</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柔性制造系统</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自适应控制系统</w:t>
      </w:r>
    </w:p>
    <w:p>
      <w:pPr>
        <w:pStyle w:val="4"/>
        <w:numPr>
          <w:ilvl w:val="0"/>
          <w:numId w:val="9"/>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以数控机床为基础的自动化生产系统</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数控机床结构的发展方向</w:t>
      </w:r>
    </w:p>
    <w:p>
      <w:pPr>
        <w:rPr>
          <w:rFonts w:hint="eastAsia" w:ascii="宋体" w:hAnsi="宋体" w:eastAsia="宋体" w:cs="宋体"/>
          <w:color w:val="FF0000"/>
          <w:sz w:val="24"/>
          <w:szCs w:val="24"/>
        </w:rPr>
      </w:pPr>
      <w:r>
        <w:rPr>
          <w:rFonts w:hint="eastAsia" w:ascii="宋体" w:hAnsi="宋体" w:eastAsia="宋体" w:cs="宋体"/>
          <w:color w:val="FF0000"/>
          <w:sz w:val="24"/>
          <w:szCs w:val="24"/>
        </w:rPr>
        <w:t>普通机床→加工中心（工序集中）→带工作台的加工中心→FMC→五面体加工中心→带工件交换系统的加工中心→六杆坐标的多轴算法</w:t>
      </w:r>
    </w:p>
    <w:p>
      <w:pPr>
        <w:rPr>
          <w:rFonts w:hint="eastAsia" w:ascii="宋体" w:hAnsi="宋体" w:eastAsia="宋体" w:cs="宋体"/>
          <w:b/>
          <w:sz w:val="24"/>
          <w:szCs w:val="24"/>
        </w:rPr>
      </w:pPr>
      <w:r>
        <w:rPr>
          <w:rFonts w:hint="eastAsia" w:ascii="宋体" w:hAnsi="宋体" w:eastAsia="宋体" w:cs="宋体"/>
          <w:b/>
          <w:sz w:val="24"/>
          <w:szCs w:val="24"/>
        </w:rPr>
        <w:t>数控装置采用的元器件的发展</w:t>
      </w:r>
    </w:p>
    <w:p>
      <w:pPr>
        <w:rPr>
          <w:rFonts w:hint="eastAsia" w:ascii="宋体" w:hAnsi="宋体" w:eastAsia="宋体" w:cs="宋体"/>
          <w:sz w:val="24"/>
          <w:szCs w:val="24"/>
        </w:rPr>
      </w:pPr>
      <w:r>
        <w:rPr>
          <w:rFonts w:hint="eastAsia" w:ascii="宋体" w:hAnsi="宋体" w:eastAsia="宋体" w:cs="宋体"/>
          <w:sz w:val="24"/>
          <w:szCs w:val="24"/>
        </w:rPr>
        <w:t>电子管→半导体晶体管→大规模集成电路</w:t>
      </w:r>
    </w:p>
    <w:p>
      <w:pPr>
        <w:rPr>
          <w:rFonts w:hint="eastAsia" w:ascii="宋体" w:hAnsi="宋体" w:eastAsia="宋体" w:cs="宋体"/>
          <w:b/>
          <w:sz w:val="24"/>
          <w:szCs w:val="24"/>
        </w:rPr>
      </w:pPr>
      <w:r>
        <w:rPr>
          <w:rFonts w:hint="eastAsia" w:ascii="宋体" w:hAnsi="宋体" w:eastAsia="宋体" w:cs="宋体"/>
          <w:b/>
          <w:sz w:val="24"/>
          <w:szCs w:val="24"/>
        </w:rPr>
        <w:t>FMS的特点</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DNC(Distributed Numerical Control)</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带有交换工作台或工业机器人</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机床间工件自动输送</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管理信息系统</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动态平衡</w:t>
      </w:r>
    </w:p>
    <w:p>
      <w:pPr>
        <w:pStyle w:val="4"/>
        <w:numPr>
          <w:ilvl w:val="0"/>
          <w:numId w:val="10"/>
        </w:numPr>
        <w:ind w:firstLineChars="0"/>
        <w:rPr>
          <w:rFonts w:hint="eastAsia" w:ascii="宋体" w:hAnsi="宋体" w:eastAsia="宋体" w:cs="宋体"/>
          <w:sz w:val="24"/>
          <w:szCs w:val="24"/>
        </w:rPr>
      </w:pPr>
      <w:r>
        <w:rPr>
          <w:rFonts w:hint="eastAsia" w:ascii="宋体" w:hAnsi="宋体" w:eastAsia="宋体" w:cs="宋体"/>
          <w:sz w:val="24"/>
          <w:szCs w:val="24"/>
        </w:rPr>
        <w:t>最佳化调度</w:t>
      </w:r>
    </w:p>
    <w:p>
      <w:pPr>
        <w:rPr>
          <w:rFonts w:hint="eastAsia" w:ascii="宋体" w:hAnsi="宋体" w:eastAsia="宋体" w:cs="宋体"/>
          <w:b/>
          <w:sz w:val="24"/>
          <w:szCs w:val="24"/>
        </w:rPr>
      </w:pPr>
      <w:r>
        <w:rPr>
          <w:rFonts w:hint="eastAsia" w:ascii="宋体" w:hAnsi="宋体" w:eastAsia="宋体" w:cs="宋体"/>
          <w:b/>
          <w:sz w:val="24"/>
          <w:szCs w:val="24"/>
        </w:rPr>
        <w:t>CIMS的核心是：</w:t>
      </w:r>
      <w:r>
        <w:rPr>
          <w:rFonts w:hint="eastAsia" w:ascii="宋体" w:hAnsi="宋体" w:eastAsia="宋体" w:cs="宋体"/>
          <w:sz w:val="24"/>
          <w:szCs w:val="24"/>
        </w:rPr>
        <w:t>公用数据库</w:t>
      </w:r>
    </w:p>
    <w:p>
      <w:pPr>
        <w:rPr>
          <w:rFonts w:hint="eastAsia" w:ascii="宋体" w:hAnsi="宋体" w:eastAsia="宋体" w:cs="宋体"/>
          <w:sz w:val="24"/>
          <w:szCs w:val="24"/>
        </w:rPr>
      </w:pPr>
      <w:r>
        <w:rPr>
          <w:rFonts w:hint="eastAsia" w:ascii="宋体" w:hAnsi="宋体" w:eastAsia="宋体" w:cs="宋体"/>
          <w:b/>
          <w:sz w:val="24"/>
          <w:szCs w:val="24"/>
        </w:rPr>
        <w:t>数控机床的模块化</w:t>
      </w:r>
      <w:r>
        <w:rPr>
          <w:rFonts w:hint="eastAsia" w:ascii="宋体" w:hAnsi="宋体" w:eastAsia="宋体" w:cs="宋体"/>
          <w:sz w:val="24"/>
          <w:szCs w:val="24"/>
        </w:rPr>
        <w:t>：</w:t>
      </w:r>
    </w:p>
    <w:p>
      <w:pPr>
        <w:pStyle w:val="4"/>
        <w:numPr>
          <w:ilvl w:val="0"/>
          <w:numId w:val="11"/>
        </w:numPr>
        <w:ind w:firstLineChars="0"/>
        <w:rPr>
          <w:rFonts w:hint="eastAsia" w:ascii="宋体" w:hAnsi="宋体" w:eastAsia="宋体" w:cs="宋体"/>
          <w:sz w:val="24"/>
          <w:szCs w:val="24"/>
        </w:rPr>
      </w:pPr>
      <w:r>
        <w:rPr>
          <w:rFonts w:hint="eastAsia" w:ascii="宋体" w:hAnsi="宋体" w:eastAsia="宋体" w:cs="宋体"/>
          <w:sz w:val="24"/>
          <w:szCs w:val="24"/>
        </w:rPr>
        <w:t>定义</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各种部件的基本单元作为基础，按不同功能、规格和价格设计成多种模块。用户可以按需要选择最合理的功能模块配置成整机。</w:t>
      </w:r>
    </w:p>
    <w:p>
      <w:pPr>
        <w:pStyle w:val="4"/>
        <w:numPr>
          <w:ilvl w:val="0"/>
          <w:numId w:val="11"/>
        </w:numPr>
        <w:ind w:firstLineChars="0"/>
        <w:rPr>
          <w:rFonts w:hint="eastAsia" w:ascii="宋体" w:hAnsi="宋体" w:eastAsia="宋体" w:cs="宋体"/>
          <w:sz w:val="24"/>
          <w:szCs w:val="24"/>
        </w:rPr>
      </w:pPr>
      <w:r>
        <w:rPr>
          <w:rFonts w:hint="eastAsia" w:ascii="宋体" w:hAnsi="宋体" w:eastAsia="宋体" w:cs="宋体"/>
          <w:sz w:val="24"/>
          <w:szCs w:val="24"/>
        </w:rPr>
        <w:t>优势</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不仅能降低数控机床的设计和制造成本，而且能缩短设计和制造周期</w:t>
      </w:r>
    </w:p>
    <w:p>
      <w:pPr>
        <w:rPr>
          <w:rFonts w:hint="eastAsia" w:ascii="宋体" w:hAnsi="宋体" w:eastAsia="宋体" w:cs="宋体"/>
          <w:sz w:val="24"/>
          <w:szCs w:val="24"/>
        </w:rPr>
      </w:pPr>
      <w:r>
        <w:rPr>
          <w:rFonts w:hint="eastAsia" w:ascii="宋体" w:hAnsi="宋体" w:eastAsia="宋体" w:cs="宋体"/>
          <w:b/>
          <w:sz w:val="24"/>
          <w:szCs w:val="24"/>
        </w:rPr>
        <w:t>数控机床的机电一体化</w:t>
      </w:r>
      <w:r>
        <w:rPr>
          <w:rFonts w:hint="eastAsia" w:ascii="宋体" w:hAnsi="宋体" w:eastAsia="宋体" w:cs="宋体"/>
          <w:sz w:val="24"/>
          <w:szCs w:val="24"/>
        </w:rPr>
        <w:t>：在整个数控机床功能的实现以及总体布局方面必须综合考虑机械和电气两方面的有机结合</w:t>
      </w:r>
    </w:p>
    <w:p>
      <w:pPr>
        <w:rPr>
          <w:rFonts w:hint="eastAsia" w:ascii="宋体" w:hAnsi="宋体" w:eastAsia="宋体" w:cs="宋体"/>
          <w:sz w:val="24"/>
          <w:szCs w:val="24"/>
        </w:rPr>
      </w:pPr>
      <w:r>
        <w:rPr>
          <w:rFonts w:hint="eastAsia" w:ascii="宋体" w:hAnsi="宋体" w:eastAsia="宋体" w:cs="宋体"/>
          <w:b/>
          <w:sz w:val="24"/>
          <w:szCs w:val="24"/>
        </w:rPr>
        <w:t>为什么要提高机床的动静刚度</w:t>
      </w:r>
      <w:r>
        <w:rPr>
          <w:rFonts w:hint="eastAsia" w:ascii="宋体" w:hAnsi="宋体" w:eastAsia="宋体" w:cs="宋体"/>
          <w:sz w:val="24"/>
          <w:szCs w:val="24"/>
        </w:rPr>
        <w:t>：由机床床身、导轨、工作台、刀架和主轴箱的几何精度与变形所产生的定位误差取决于它们的结构刚度，而且这些误差在加工过程中不能进行人为的调整与补偿。因此，必须把移动部件的质量和切削力引起的弹性变形控制在最小限度之内，以保证要求的加工精度与表面质量。</w:t>
      </w:r>
    </w:p>
    <w:p>
      <w:pPr>
        <w:rPr>
          <w:rFonts w:hint="eastAsia" w:ascii="宋体" w:hAnsi="宋体" w:eastAsia="宋体" w:cs="宋体"/>
          <w:b/>
          <w:sz w:val="24"/>
          <w:szCs w:val="24"/>
        </w:rPr>
      </w:pPr>
    </w:p>
    <w:p>
      <w:pPr>
        <w:rPr>
          <w:rFonts w:hint="eastAsia" w:ascii="宋体" w:hAnsi="宋体" w:eastAsia="宋体" w:cs="宋体"/>
          <w:sz w:val="24"/>
          <w:szCs w:val="24"/>
        </w:rPr>
      </w:pPr>
      <w:r>
        <w:rPr>
          <w:rFonts w:hint="eastAsia" w:ascii="宋体" w:hAnsi="宋体" w:eastAsia="宋体" w:cs="宋体"/>
          <w:b/>
          <w:sz w:val="24"/>
          <w:szCs w:val="24"/>
        </w:rPr>
        <w:t>如何改善机床的静刚度</w:t>
      </w:r>
      <w:r>
        <w:rPr>
          <w:rFonts w:hint="eastAsia" w:ascii="宋体" w:hAnsi="宋体" w:eastAsia="宋体" w:cs="宋体"/>
          <w:sz w:val="24"/>
          <w:szCs w:val="24"/>
        </w:rPr>
        <w:t>：</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三支承结构</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选用刚性很好的双列短圆柱滚子轴承和角接触向心推力轴承</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加强肋板</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液力平衡或重块平衡</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把横梁的导轨加工成中凸型</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减小a/b的数值（a:切削力到刀架边缘的长度，b:夹紧力到刀架边缘的长度）</w:t>
      </w:r>
    </w:p>
    <w:p>
      <w:pPr>
        <w:pStyle w:val="4"/>
        <w:numPr>
          <w:ilvl w:val="0"/>
          <w:numId w:val="12"/>
        </w:numPr>
        <w:ind w:firstLineChars="0"/>
        <w:rPr>
          <w:rFonts w:hint="eastAsia" w:ascii="宋体" w:hAnsi="宋体" w:eastAsia="宋体" w:cs="宋体"/>
          <w:sz w:val="24"/>
          <w:szCs w:val="24"/>
        </w:rPr>
      </w:pPr>
      <w:r>
        <w:rPr>
          <w:rFonts w:hint="eastAsia" w:ascii="宋体" w:hAnsi="宋体" w:eastAsia="宋体" w:cs="宋体"/>
          <w:sz w:val="24"/>
          <w:szCs w:val="24"/>
        </w:rPr>
        <w:t>增大刀架底座的尺寸</w:t>
      </w:r>
    </w:p>
    <w:p>
      <w:pPr>
        <w:pStyle w:val="4"/>
        <w:numPr>
          <w:ilvl w:val="0"/>
          <w:numId w:val="12"/>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提高机床各部件的接触刚度</w:t>
      </w:r>
    </w:p>
    <w:p>
      <w:pPr>
        <w:pStyle w:val="4"/>
        <w:numPr>
          <w:ilvl w:val="0"/>
          <w:numId w:val="12"/>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施加足够大的预加载荷</w:t>
      </w:r>
    </w:p>
    <w:p>
      <w:pPr>
        <w:rPr>
          <w:rFonts w:hint="eastAsia" w:ascii="宋体" w:hAnsi="宋体" w:eastAsia="宋体" w:cs="宋体"/>
          <w:b/>
          <w:sz w:val="24"/>
          <w:szCs w:val="24"/>
        </w:rPr>
      </w:pPr>
      <w:r>
        <w:rPr>
          <w:rFonts w:hint="eastAsia" w:ascii="宋体" w:hAnsi="宋体" w:eastAsia="宋体" w:cs="宋体"/>
          <w:b/>
          <w:sz w:val="24"/>
          <w:szCs w:val="24"/>
        </w:rPr>
        <w:t>如何改善机床的动刚度（动态特性）</w:t>
      </w:r>
    </w:p>
    <w:p>
      <w:pPr>
        <w:pStyle w:val="4"/>
        <w:numPr>
          <w:ilvl w:val="0"/>
          <w:numId w:val="13"/>
        </w:numPr>
        <w:ind w:firstLineChars="0"/>
        <w:rPr>
          <w:rFonts w:hint="eastAsia" w:ascii="宋体" w:hAnsi="宋体" w:eastAsia="宋体" w:cs="宋体"/>
          <w:sz w:val="24"/>
          <w:szCs w:val="24"/>
        </w:rPr>
      </w:pPr>
      <w:r>
        <w:rPr>
          <w:rFonts w:hint="eastAsia" w:ascii="宋体" w:hAnsi="宋体" w:eastAsia="宋体" w:cs="宋体"/>
          <w:sz w:val="24"/>
          <w:szCs w:val="24"/>
        </w:rPr>
        <w:t>提高系统的静刚度</w:t>
      </w:r>
    </w:p>
    <w:p>
      <w:pPr>
        <w:pStyle w:val="4"/>
        <w:numPr>
          <w:ilvl w:val="0"/>
          <w:numId w:val="13"/>
        </w:numPr>
        <w:ind w:firstLineChars="0"/>
        <w:rPr>
          <w:rFonts w:hint="eastAsia" w:ascii="宋体" w:hAnsi="宋体" w:eastAsia="宋体" w:cs="宋体"/>
          <w:sz w:val="24"/>
          <w:szCs w:val="24"/>
        </w:rPr>
      </w:pPr>
      <w:r>
        <w:rPr>
          <w:rFonts w:hint="eastAsia" w:ascii="宋体" w:hAnsi="宋体" w:eastAsia="宋体" w:cs="宋体"/>
          <w:sz w:val="24"/>
          <w:szCs w:val="24"/>
        </w:rPr>
        <w:t>增加阻尼</w:t>
      </w:r>
    </w:p>
    <w:p>
      <w:pPr>
        <w:pStyle w:val="4"/>
        <w:numPr>
          <w:ilvl w:val="0"/>
          <w:numId w:val="13"/>
        </w:numPr>
        <w:ind w:firstLineChars="0"/>
        <w:rPr>
          <w:rFonts w:hint="eastAsia" w:ascii="宋体" w:hAnsi="宋体" w:eastAsia="宋体" w:cs="宋体"/>
          <w:sz w:val="24"/>
          <w:szCs w:val="24"/>
        </w:rPr>
      </w:pPr>
      <w:r>
        <w:rPr>
          <w:rFonts w:hint="eastAsia" w:ascii="宋体" w:hAnsi="宋体" w:eastAsia="宋体" w:cs="宋体"/>
          <w:sz w:val="24"/>
          <w:szCs w:val="24"/>
        </w:rPr>
        <w:t>调整构建的质量和自振频率</w:t>
      </w:r>
    </w:p>
    <w:p>
      <w:pPr>
        <w:pStyle w:val="4"/>
        <w:numPr>
          <w:ilvl w:val="0"/>
          <w:numId w:val="13"/>
        </w:numPr>
        <w:ind w:firstLineChars="0"/>
        <w:rPr>
          <w:rFonts w:hint="eastAsia" w:ascii="宋体" w:hAnsi="宋体" w:eastAsia="宋体" w:cs="宋体"/>
          <w:sz w:val="24"/>
          <w:szCs w:val="24"/>
        </w:rPr>
      </w:pPr>
      <w:r>
        <w:rPr>
          <w:rFonts w:hint="eastAsia" w:ascii="宋体" w:hAnsi="宋体" w:eastAsia="宋体" w:cs="宋体"/>
          <w:sz w:val="24"/>
          <w:szCs w:val="24"/>
        </w:rPr>
        <w:t>具体措施</w:t>
      </w:r>
    </w:p>
    <w:p>
      <w:pPr>
        <w:pStyle w:val="4"/>
        <w:numPr>
          <w:ilvl w:val="0"/>
          <w:numId w:val="14"/>
        </w:numPr>
        <w:ind w:firstLineChars="0"/>
        <w:rPr>
          <w:rFonts w:hint="eastAsia" w:ascii="宋体" w:hAnsi="宋体" w:eastAsia="宋体" w:cs="宋体"/>
          <w:sz w:val="24"/>
          <w:szCs w:val="24"/>
        </w:rPr>
      </w:pPr>
      <w:r>
        <w:rPr>
          <w:rFonts w:hint="eastAsia" w:ascii="宋体" w:hAnsi="宋体" w:eastAsia="宋体" w:cs="宋体"/>
          <w:sz w:val="24"/>
          <w:szCs w:val="24"/>
        </w:rPr>
        <w:t>钢板的焊接结构</w:t>
      </w:r>
    </w:p>
    <w:p>
      <w:pPr>
        <w:pStyle w:val="4"/>
        <w:numPr>
          <w:ilvl w:val="0"/>
          <w:numId w:val="14"/>
        </w:numPr>
        <w:ind w:firstLineChars="0"/>
        <w:rPr>
          <w:rFonts w:hint="eastAsia" w:ascii="宋体" w:hAnsi="宋体" w:eastAsia="宋体" w:cs="宋体"/>
          <w:sz w:val="24"/>
          <w:szCs w:val="24"/>
        </w:rPr>
      </w:pPr>
      <w:r>
        <w:rPr>
          <w:rFonts w:hint="eastAsia" w:ascii="宋体" w:hAnsi="宋体" w:eastAsia="宋体" w:cs="宋体"/>
          <w:sz w:val="24"/>
          <w:szCs w:val="24"/>
        </w:rPr>
        <w:t>封砂铸剑</w:t>
      </w:r>
    </w:p>
    <w:p>
      <w:pPr>
        <w:pStyle w:val="4"/>
        <w:numPr>
          <w:ilvl w:val="0"/>
          <w:numId w:val="14"/>
        </w:numPr>
        <w:ind w:firstLineChars="0"/>
        <w:rPr>
          <w:rFonts w:hint="eastAsia" w:ascii="宋体" w:hAnsi="宋体" w:eastAsia="宋体" w:cs="宋体"/>
          <w:sz w:val="24"/>
          <w:szCs w:val="24"/>
        </w:rPr>
      </w:pPr>
      <w:r>
        <w:rPr>
          <w:rFonts w:hint="eastAsia" w:ascii="宋体" w:hAnsi="宋体" w:eastAsia="宋体" w:cs="宋体"/>
          <w:sz w:val="24"/>
          <w:szCs w:val="24"/>
        </w:rPr>
        <w:t>调整质量</w:t>
      </w:r>
    </w:p>
    <w:p>
      <w:pPr>
        <w:pStyle w:val="4"/>
        <w:numPr>
          <w:ilvl w:val="0"/>
          <w:numId w:val="14"/>
        </w:numPr>
        <w:ind w:firstLineChars="0"/>
        <w:rPr>
          <w:rFonts w:hint="eastAsia" w:ascii="宋体" w:hAnsi="宋体" w:eastAsia="宋体" w:cs="宋体"/>
          <w:sz w:val="24"/>
          <w:szCs w:val="24"/>
        </w:rPr>
      </w:pPr>
      <w:r>
        <w:rPr>
          <w:rFonts w:hint="eastAsia" w:ascii="宋体" w:hAnsi="宋体" w:eastAsia="宋体" w:cs="宋体"/>
          <w:sz w:val="24"/>
          <w:szCs w:val="24"/>
        </w:rPr>
        <w:t>减小强迫振动源</w:t>
      </w:r>
    </w:p>
    <w:p>
      <w:pPr>
        <w:pStyle w:val="4"/>
        <w:numPr>
          <w:ilvl w:val="0"/>
          <w:numId w:val="14"/>
        </w:numPr>
        <w:ind w:firstLineChars="0"/>
        <w:rPr>
          <w:rFonts w:hint="eastAsia" w:ascii="宋体" w:hAnsi="宋体" w:eastAsia="宋体" w:cs="宋体"/>
          <w:sz w:val="24"/>
          <w:szCs w:val="24"/>
        </w:rPr>
      </w:pPr>
      <w:r>
        <w:rPr>
          <w:rFonts w:hint="eastAsia" w:ascii="宋体" w:hAnsi="宋体" w:eastAsia="宋体" w:cs="宋体"/>
          <w:sz w:val="24"/>
          <w:szCs w:val="24"/>
        </w:rPr>
        <w:t>将振动隔离</w:t>
      </w:r>
    </w:p>
    <w:p>
      <w:pPr>
        <w:rPr>
          <w:rFonts w:hint="eastAsia" w:ascii="宋体" w:hAnsi="宋体" w:eastAsia="宋体" w:cs="宋体"/>
          <w:b/>
          <w:sz w:val="24"/>
          <w:szCs w:val="24"/>
        </w:rPr>
      </w:pPr>
      <w:r>
        <w:rPr>
          <w:rFonts w:hint="eastAsia" w:ascii="宋体" w:hAnsi="宋体" w:eastAsia="宋体" w:cs="宋体"/>
          <w:b/>
          <w:sz w:val="24"/>
          <w:szCs w:val="24"/>
        </w:rPr>
        <w:t>机床产生热变形的原因</w:t>
      </w:r>
    </w:p>
    <w:p>
      <w:pPr>
        <w:pStyle w:val="4"/>
        <w:numPr>
          <w:ilvl w:val="0"/>
          <w:numId w:val="15"/>
        </w:numPr>
        <w:ind w:firstLineChars="0"/>
        <w:rPr>
          <w:rFonts w:hint="eastAsia" w:ascii="宋体" w:hAnsi="宋体" w:eastAsia="宋体" w:cs="宋体"/>
          <w:sz w:val="24"/>
          <w:szCs w:val="24"/>
        </w:rPr>
      </w:pPr>
      <w:r>
        <w:rPr>
          <w:rFonts w:hint="eastAsia" w:ascii="宋体" w:hAnsi="宋体" w:eastAsia="宋体" w:cs="宋体"/>
          <w:sz w:val="24"/>
          <w:szCs w:val="24"/>
        </w:rPr>
        <w:t>热源</w:t>
      </w:r>
    </w:p>
    <w:p>
      <w:pPr>
        <w:pStyle w:val="4"/>
        <w:numPr>
          <w:ilvl w:val="0"/>
          <w:numId w:val="15"/>
        </w:numPr>
        <w:ind w:firstLineChars="0"/>
        <w:rPr>
          <w:rFonts w:hint="eastAsia" w:ascii="宋体" w:hAnsi="宋体" w:eastAsia="宋体" w:cs="宋体"/>
          <w:sz w:val="24"/>
          <w:szCs w:val="24"/>
        </w:rPr>
      </w:pPr>
      <w:r>
        <w:rPr>
          <w:rFonts w:hint="eastAsia" w:ascii="宋体" w:hAnsi="宋体" w:eastAsia="宋体" w:cs="宋体"/>
          <w:sz w:val="24"/>
          <w:szCs w:val="24"/>
        </w:rPr>
        <w:t>机床各部分温差</w:t>
      </w:r>
    </w:p>
    <w:p>
      <w:pPr>
        <w:pStyle w:val="4"/>
        <w:numPr>
          <w:ilvl w:val="0"/>
          <w:numId w:val="15"/>
        </w:numPr>
        <w:ind w:firstLineChars="0"/>
        <w:rPr>
          <w:rFonts w:hint="eastAsia" w:ascii="宋体" w:hAnsi="宋体" w:eastAsia="宋体" w:cs="宋体"/>
          <w:sz w:val="24"/>
          <w:szCs w:val="24"/>
        </w:rPr>
      </w:pPr>
      <w:r>
        <w:rPr>
          <w:rFonts w:hint="eastAsia" w:ascii="宋体" w:hAnsi="宋体" w:eastAsia="宋体" w:cs="宋体"/>
          <w:sz w:val="24"/>
          <w:szCs w:val="24"/>
        </w:rPr>
        <w:t>机床零件的材料、结构、形状和尺寸的不一致</w:t>
      </w:r>
    </w:p>
    <w:p>
      <w:pPr>
        <w:rPr>
          <w:rFonts w:hint="eastAsia" w:ascii="宋体" w:hAnsi="宋体" w:eastAsia="宋体" w:cs="宋体"/>
          <w:b/>
          <w:sz w:val="24"/>
          <w:szCs w:val="24"/>
        </w:rPr>
      </w:pPr>
      <w:r>
        <w:rPr>
          <w:rFonts w:hint="eastAsia" w:ascii="宋体" w:hAnsi="宋体" w:eastAsia="宋体" w:cs="宋体"/>
          <w:b/>
          <w:sz w:val="24"/>
          <w:szCs w:val="24"/>
        </w:rPr>
        <w:t>如何减少机床热变形</w:t>
      </w:r>
    </w:p>
    <w:p>
      <w:pPr>
        <w:pStyle w:val="4"/>
        <w:numPr>
          <w:ilvl w:val="0"/>
          <w:numId w:val="16"/>
        </w:numPr>
        <w:ind w:firstLineChars="0"/>
        <w:rPr>
          <w:rFonts w:hint="eastAsia" w:ascii="宋体" w:hAnsi="宋体" w:eastAsia="宋体" w:cs="宋体"/>
          <w:sz w:val="24"/>
          <w:szCs w:val="24"/>
        </w:rPr>
      </w:pPr>
      <w:r>
        <w:rPr>
          <w:rFonts w:hint="eastAsia" w:ascii="宋体" w:hAnsi="宋体" w:eastAsia="宋体" w:cs="宋体"/>
          <w:sz w:val="24"/>
          <w:szCs w:val="24"/>
        </w:rPr>
        <w:t>减少发热</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将热源从主机中分离出去</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采用精密滚动轴承</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油雾润滑</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采用静压轴承</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避免使用摩擦离合器</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装设隔热板</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使用切削液</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把润滑油池移出机床</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对油池进行温度控制</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选择适当供油量</w:t>
      </w:r>
    </w:p>
    <w:p>
      <w:pPr>
        <w:pStyle w:val="4"/>
        <w:numPr>
          <w:ilvl w:val="0"/>
          <w:numId w:val="17"/>
        </w:numPr>
        <w:ind w:firstLineChars="0"/>
        <w:rPr>
          <w:rFonts w:hint="eastAsia" w:ascii="宋体" w:hAnsi="宋体" w:eastAsia="宋体" w:cs="宋体"/>
          <w:sz w:val="24"/>
          <w:szCs w:val="24"/>
        </w:rPr>
      </w:pPr>
      <w:r>
        <w:rPr>
          <w:rFonts w:hint="eastAsia" w:ascii="宋体" w:hAnsi="宋体" w:eastAsia="宋体" w:cs="宋体"/>
          <w:sz w:val="24"/>
          <w:szCs w:val="24"/>
        </w:rPr>
        <w:t>采用变量泵</w:t>
      </w:r>
    </w:p>
    <w:p>
      <w:pPr>
        <w:pStyle w:val="4"/>
        <w:numPr>
          <w:ilvl w:val="0"/>
          <w:numId w:val="16"/>
        </w:numPr>
        <w:ind w:firstLineChars="0"/>
        <w:rPr>
          <w:rFonts w:hint="eastAsia" w:ascii="宋体" w:hAnsi="宋体" w:eastAsia="宋体" w:cs="宋体"/>
          <w:sz w:val="24"/>
          <w:szCs w:val="24"/>
        </w:rPr>
      </w:pPr>
      <w:r>
        <w:rPr>
          <w:rFonts w:hint="eastAsia" w:ascii="宋体" w:hAnsi="宋体" w:eastAsia="宋体" w:cs="宋体"/>
          <w:sz w:val="24"/>
          <w:szCs w:val="24"/>
        </w:rPr>
        <w:t>控制温升</w:t>
      </w:r>
    </w:p>
    <w:p>
      <w:pPr>
        <w:pStyle w:val="4"/>
        <w:numPr>
          <w:ilvl w:val="0"/>
          <w:numId w:val="18"/>
        </w:numPr>
        <w:ind w:firstLineChars="0"/>
        <w:rPr>
          <w:rFonts w:hint="eastAsia" w:ascii="宋体" w:hAnsi="宋体" w:eastAsia="宋体" w:cs="宋体"/>
          <w:sz w:val="24"/>
          <w:szCs w:val="24"/>
        </w:rPr>
      </w:pPr>
      <w:r>
        <w:rPr>
          <w:rFonts w:hint="eastAsia" w:ascii="宋体" w:hAnsi="宋体" w:eastAsia="宋体" w:cs="宋体"/>
          <w:sz w:val="24"/>
          <w:szCs w:val="24"/>
        </w:rPr>
        <w:t>强制冷却</w:t>
      </w:r>
    </w:p>
    <w:p>
      <w:pPr>
        <w:pStyle w:val="4"/>
        <w:numPr>
          <w:ilvl w:val="0"/>
          <w:numId w:val="18"/>
        </w:numPr>
        <w:ind w:firstLineChars="0"/>
        <w:rPr>
          <w:rFonts w:hint="eastAsia" w:ascii="宋体" w:hAnsi="宋体" w:eastAsia="宋体" w:cs="宋体"/>
          <w:sz w:val="24"/>
          <w:szCs w:val="24"/>
        </w:rPr>
      </w:pPr>
      <w:r>
        <w:rPr>
          <w:rFonts w:hint="eastAsia" w:ascii="宋体" w:hAnsi="宋体" w:eastAsia="宋体" w:cs="宋体"/>
          <w:sz w:val="24"/>
          <w:szCs w:val="24"/>
        </w:rPr>
        <w:t>加热机床低温部分</w:t>
      </w:r>
    </w:p>
    <w:p>
      <w:pPr>
        <w:pStyle w:val="4"/>
        <w:numPr>
          <w:ilvl w:val="0"/>
          <w:numId w:val="16"/>
        </w:numPr>
        <w:ind w:firstLineChars="0"/>
        <w:rPr>
          <w:rFonts w:hint="eastAsia" w:ascii="宋体" w:hAnsi="宋体" w:eastAsia="宋体" w:cs="宋体"/>
          <w:sz w:val="24"/>
          <w:szCs w:val="24"/>
        </w:rPr>
      </w:pPr>
      <w:r>
        <w:rPr>
          <w:rFonts w:hint="eastAsia" w:ascii="宋体" w:hAnsi="宋体" w:eastAsia="宋体" w:cs="宋体"/>
          <w:sz w:val="24"/>
          <w:szCs w:val="24"/>
        </w:rPr>
        <w:t>改善机床结构</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单立柱结构</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使主轴的热变形发生在刀具切入的垂直方向上</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使主轴箱的前后温升一致</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预拉</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由数控系统发出补偿脉冲</w:t>
      </w:r>
    </w:p>
    <w:p>
      <w:pPr>
        <w:pStyle w:val="4"/>
        <w:numPr>
          <w:ilvl w:val="0"/>
          <w:numId w:val="19"/>
        </w:numPr>
        <w:ind w:firstLineChars="0"/>
        <w:rPr>
          <w:rFonts w:hint="eastAsia" w:ascii="宋体" w:hAnsi="宋体" w:eastAsia="宋体" w:cs="宋体"/>
          <w:sz w:val="24"/>
          <w:szCs w:val="24"/>
        </w:rPr>
      </w:pPr>
      <w:r>
        <w:rPr>
          <w:rFonts w:hint="eastAsia" w:ascii="宋体" w:hAnsi="宋体" w:eastAsia="宋体" w:cs="宋体"/>
          <w:sz w:val="24"/>
          <w:szCs w:val="24"/>
        </w:rPr>
        <w:t>采用特殊调节元件</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数控机床的机构要求</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模块化和机电一体化</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提高机床的静、动刚度</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减少机床的热变形</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减少运动件的摩擦和消除传动间隙</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提高机床的寿命和精确保持性</w:t>
      </w:r>
    </w:p>
    <w:p>
      <w:pPr>
        <w:pStyle w:val="4"/>
        <w:numPr>
          <w:ilvl w:val="0"/>
          <w:numId w:val="20"/>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减少辅助时间，改善操作性</w:t>
      </w:r>
    </w:p>
    <w:p>
      <w:pPr>
        <w:rPr>
          <w:rFonts w:hint="eastAsia" w:ascii="宋体" w:hAnsi="宋体" w:eastAsia="宋体" w:cs="宋体"/>
          <w:b/>
          <w:sz w:val="24"/>
          <w:szCs w:val="24"/>
        </w:rPr>
      </w:pPr>
      <w:r>
        <w:rPr>
          <w:rFonts w:hint="eastAsia" w:ascii="宋体" w:hAnsi="宋体" w:eastAsia="宋体" w:cs="宋体"/>
          <w:b/>
          <w:sz w:val="24"/>
          <w:szCs w:val="24"/>
        </w:rPr>
        <w:t>如何减少运动件的摩擦和消除传动间隙</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滚动导轨和静压导轨</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聚四氟乙烯制成的贴塑导轨</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滚珠丝杆</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采用无间隙传动幅，用同步带传动代替齿轮</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进行螺距精度补偿</w:t>
      </w:r>
    </w:p>
    <w:p>
      <w:pPr>
        <w:pStyle w:val="4"/>
        <w:numPr>
          <w:ilvl w:val="0"/>
          <w:numId w:val="21"/>
        </w:numPr>
        <w:ind w:firstLineChars="0"/>
        <w:rPr>
          <w:rFonts w:hint="eastAsia" w:ascii="宋体" w:hAnsi="宋体" w:eastAsia="宋体" w:cs="宋体"/>
          <w:sz w:val="24"/>
          <w:szCs w:val="24"/>
        </w:rPr>
      </w:pPr>
      <w:r>
        <w:rPr>
          <w:rFonts w:hint="eastAsia" w:ascii="宋体" w:hAnsi="宋体" w:eastAsia="宋体" w:cs="宋体"/>
          <w:sz w:val="24"/>
          <w:szCs w:val="24"/>
        </w:rPr>
        <w:t>提高机床本身精度</w:t>
      </w:r>
    </w:p>
    <w:p>
      <w:pPr>
        <w:rPr>
          <w:rFonts w:hint="eastAsia" w:ascii="宋体" w:hAnsi="宋体" w:eastAsia="宋体" w:cs="宋体"/>
          <w:b/>
          <w:sz w:val="24"/>
          <w:szCs w:val="24"/>
        </w:rPr>
      </w:pPr>
      <w:r>
        <w:rPr>
          <w:rFonts w:hint="eastAsia" w:ascii="宋体" w:hAnsi="宋体" w:eastAsia="宋体" w:cs="宋体"/>
          <w:b/>
          <w:sz w:val="24"/>
          <w:szCs w:val="24"/>
        </w:rPr>
        <w:t>如何提高机床的寿命和精度保持性</w:t>
      </w:r>
    </w:p>
    <w:p>
      <w:pPr>
        <w:pStyle w:val="4"/>
        <w:numPr>
          <w:ilvl w:val="0"/>
          <w:numId w:val="22"/>
        </w:numPr>
        <w:ind w:firstLineChars="0"/>
        <w:rPr>
          <w:rFonts w:hint="eastAsia" w:ascii="宋体" w:hAnsi="宋体" w:eastAsia="宋体" w:cs="宋体"/>
          <w:sz w:val="24"/>
          <w:szCs w:val="24"/>
        </w:rPr>
      </w:pPr>
      <w:r>
        <w:rPr>
          <w:rFonts w:hint="eastAsia" w:ascii="宋体" w:hAnsi="宋体" w:eastAsia="宋体" w:cs="宋体"/>
          <w:sz w:val="24"/>
          <w:szCs w:val="24"/>
        </w:rPr>
        <w:t>提高耐磨性</w:t>
      </w:r>
    </w:p>
    <w:p>
      <w:pPr>
        <w:pStyle w:val="4"/>
        <w:numPr>
          <w:ilvl w:val="0"/>
          <w:numId w:val="22"/>
        </w:numPr>
        <w:ind w:firstLineChars="0"/>
        <w:rPr>
          <w:rFonts w:hint="eastAsia" w:ascii="宋体" w:hAnsi="宋体" w:eastAsia="宋体" w:cs="宋体"/>
          <w:sz w:val="24"/>
          <w:szCs w:val="24"/>
        </w:rPr>
      </w:pPr>
      <w:r>
        <w:rPr>
          <w:rFonts w:hint="eastAsia" w:ascii="宋体" w:hAnsi="宋体" w:eastAsia="宋体" w:cs="宋体"/>
          <w:sz w:val="24"/>
          <w:szCs w:val="24"/>
        </w:rPr>
        <w:t>良好润滑</w:t>
      </w:r>
    </w:p>
    <w:p>
      <w:pPr>
        <w:rPr>
          <w:rFonts w:hint="eastAsia" w:ascii="宋体" w:hAnsi="宋体" w:eastAsia="宋体" w:cs="宋体"/>
          <w:b/>
          <w:sz w:val="24"/>
          <w:szCs w:val="24"/>
        </w:rPr>
      </w:pPr>
      <w:r>
        <w:rPr>
          <w:rFonts w:hint="eastAsia" w:ascii="宋体" w:hAnsi="宋体" w:eastAsia="宋体" w:cs="宋体"/>
          <w:b/>
          <w:sz w:val="24"/>
          <w:szCs w:val="24"/>
        </w:rPr>
        <w:t>如何减少辅助时间，改善操作性</w:t>
      </w:r>
    </w:p>
    <w:p>
      <w:pPr>
        <w:pStyle w:val="4"/>
        <w:numPr>
          <w:ilvl w:val="0"/>
          <w:numId w:val="23"/>
        </w:numPr>
        <w:ind w:firstLineChars="0"/>
        <w:rPr>
          <w:rFonts w:hint="eastAsia" w:ascii="宋体" w:hAnsi="宋体" w:eastAsia="宋体" w:cs="宋体"/>
          <w:sz w:val="24"/>
          <w:szCs w:val="24"/>
        </w:rPr>
      </w:pPr>
      <w:r>
        <w:rPr>
          <w:rFonts w:hint="eastAsia" w:ascii="宋体" w:hAnsi="宋体" w:eastAsia="宋体" w:cs="宋体"/>
          <w:sz w:val="24"/>
          <w:szCs w:val="24"/>
        </w:rPr>
        <w:t>减少辅助时间</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采用多主轴、多刀架、多工作台以及带刀库的自动换刀装置</w:t>
      </w:r>
    </w:p>
    <w:p>
      <w:pPr>
        <w:pStyle w:val="4"/>
        <w:numPr>
          <w:ilvl w:val="0"/>
          <w:numId w:val="23"/>
        </w:numPr>
        <w:ind w:firstLineChars="0"/>
        <w:rPr>
          <w:rFonts w:hint="eastAsia" w:ascii="宋体" w:hAnsi="宋体" w:eastAsia="宋体" w:cs="宋体"/>
          <w:sz w:val="24"/>
          <w:szCs w:val="24"/>
        </w:rPr>
      </w:pPr>
      <w:r>
        <w:rPr>
          <w:rFonts w:hint="eastAsia" w:ascii="宋体" w:hAnsi="宋体" w:eastAsia="宋体" w:cs="宋体"/>
          <w:sz w:val="24"/>
          <w:szCs w:val="24"/>
        </w:rPr>
        <w:t>改善操作性</w:t>
      </w:r>
    </w:p>
    <w:p>
      <w:pPr>
        <w:pStyle w:val="4"/>
        <w:numPr>
          <w:ilvl w:val="0"/>
          <w:numId w:val="24"/>
        </w:numPr>
        <w:ind w:firstLineChars="0"/>
        <w:rPr>
          <w:rFonts w:hint="eastAsia" w:ascii="宋体" w:hAnsi="宋体" w:eastAsia="宋体" w:cs="宋体"/>
          <w:sz w:val="24"/>
          <w:szCs w:val="24"/>
        </w:rPr>
      </w:pPr>
      <w:r>
        <w:rPr>
          <w:rFonts w:hint="eastAsia" w:ascii="宋体" w:hAnsi="宋体" w:eastAsia="宋体" w:cs="宋体"/>
          <w:sz w:val="24"/>
          <w:szCs w:val="24"/>
        </w:rPr>
        <w:t>提高机床各部分互锁能力</w:t>
      </w:r>
    </w:p>
    <w:p>
      <w:pPr>
        <w:pStyle w:val="4"/>
        <w:numPr>
          <w:ilvl w:val="0"/>
          <w:numId w:val="24"/>
        </w:numPr>
        <w:ind w:firstLineChars="0"/>
        <w:rPr>
          <w:rFonts w:hint="eastAsia" w:ascii="宋体" w:hAnsi="宋体" w:eastAsia="宋体" w:cs="宋体"/>
          <w:sz w:val="24"/>
          <w:szCs w:val="24"/>
        </w:rPr>
      </w:pPr>
      <w:r>
        <w:rPr>
          <w:rFonts w:hint="eastAsia" w:ascii="宋体" w:hAnsi="宋体" w:eastAsia="宋体" w:cs="宋体"/>
          <w:sz w:val="24"/>
          <w:szCs w:val="24"/>
        </w:rPr>
        <w:t>改善操作者的观察、监控和维护条件，并设有紧急停车装置</w:t>
      </w:r>
    </w:p>
    <w:p>
      <w:pPr>
        <w:pStyle w:val="4"/>
        <w:numPr>
          <w:ilvl w:val="0"/>
          <w:numId w:val="24"/>
        </w:numPr>
        <w:ind w:firstLineChars="0"/>
        <w:rPr>
          <w:rFonts w:hint="eastAsia" w:ascii="宋体" w:hAnsi="宋体" w:eastAsia="宋体" w:cs="宋体"/>
          <w:sz w:val="24"/>
          <w:szCs w:val="24"/>
        </w:rPr>
      </w:pPr>
      <w:r>
        <w:rPr>
          <w:rFonts w:hint="eastAsia" w:ascii="宋体" w:hAnsi="宋体" w:eastAsia="宋体" w:cs="宋体"/>
          <w:sz w:val="24"/>
          <w:szCs w:val="24"/>
        </w:rPr>
        <w:t>留出最有利的工件装夹位置</w:t>
      </w:r>
    </w:p>
    <w:p>
      <w:pPr>
        <w:pStyle w:val="4"/>
        <w:numPr>
          <w:ilvl w:val="0"/>
          <w:numId w:val="24"/>
        </w:numPr>
        <w:ind w:firstLineChars="0"/>
        <w:rPr>
          <w:rFonts w:hint="eastAsia" w:ascii="宋体" w:hAnsi="宋体" w:eastAsia="宋体" w:cs="宋体"/>
          <w:sz w:val="24"/>
          <w:szCs w:val="24"/>
        </w:rPr>
      </w:pPr>
      <w:r>
        <w:rPr>
          <w:rFonts w:hint="eastAsia" w:ascii="宋体" w:hAnsi="宋体" w:eastAsia="宋体" w:cs="宋体"/>
          <w:sz w:val="24"/>
          <w:szCs w:val="24"/>
        </w:rPr>
        <w:t>床身结构必须有利于排屑</w:t>
      </w:r>
    </w:p>
    <w:p>
      <w:pPr>
        <w:pStyle w:val="4"/>
        <w:numPr>
          <w:ilvl w:val="0"/>
          <w:numId w:val="24"/>
        </w:numPr>
        <w:ind w:firstLineChars="0"/>
        <w:rPr>
          <w:rFonts w:hint="eastAsia" w:ascii="宋体" w:hAnsi="宋体" w:eastAsia="宋体" w:cs="宋体"/>
          <w:sz w:val="24"/>
          <w:szCs w:val="24"/>
        </w:rPr>
      </w:pPr>
      <w:r>
        <w:rPr>
          <w:rFonts w:hint="eastAsia" w:ascii="宋体" w:hAnsi="宋体" w:eastAsia="宋体" w:cs="宋体"/>
          <w:sz w:val="24"/>
          <w:szCs w:val="24"/>
        </w:rPr>
        <w:t>采用主轴反向转动的加工方式</w:t>
      </w:r>
    </w:p>
    <w:p>
      <w:pPr>
        <w:rPr>
          <w:rFonts w:hint="eastAsia" w:ascii="宋体" w:hAnsi="宋体" w:eastAsia="宋体" w:cs="宋体"/>
          <w:b/>
          <w:sz w:val="24"/>
          <w:szCs w:val="24"/>
        </w:rPr>
      </w:pPr>
      <w:r>
        <w:rPr>
          <w:rFonts w:hint="eastAsia" w:ascii="宋体" w:hAnsi="宋体" w:eastAsia="宋体" w:cs="宋体"/>
          <w:b/>
          <w:sz w:val="24"/>
          <w:szCs w:val="24"/>
        </w:rPr>
        <w:t>数控机床主运动的特点</w:t>
      </w:r>
    </w:p>
    <w:p>
      <w:pPr>
        <w:pStyle w:val="4"/>
        <w:numPr>
          <w:ilvl w:val="0"/>
          <w:numId w:val="25"/>
        </w:numPr>
        <w:ind w:firstLineChars="0"/>
        <w:rPr>
          <w:rFonts w:hint="eastAsia" w:ascii="宋体" w:hAnsi="宋体" w:eastAsia="宋体" w:cs="宋体"/>
          <w:sz w:val="24"/>
          <w:szCs w:val="24"/>
        </w:rPr>
      </w:pPr>
      <w:r>
        <w:rPr>
          <w:rFonts w:hint="eastAsia" w:ascii="宋体" w:hAnsi="宋体" w:eastAsia="宋体" w:cs="宋体"/>
          <w:sz w:val="24"/>
          <w:szCs w:val="24"/>
        </w:rPr>
        <w:t>转数高，功率大</w:t>
      </w:r>
    </w:p>
    <w:p>
      <w:pPr>
        <w:pStyle w:val="4"/>
        <w:numPr>
          <w:ilvl w:val="0"/>
          <w:numId w:val="25"/>
        </w:numPr>
        <w:ind w:firstLineChars="0"/>
        <w:rPr>
          <w:rFonts w:hint="eastAsia" w:ascii="宋体" w:hAnsi="宋体" w:eastAsia="宋体" w:cs="宋体"/>
          <w:sz w:val="24"/>
          <w:szCs w:val="24"/>
        </w:rPr>
      </w:pPr>
      <w:r>
        <w:rPr>
          <w:rFonts w:hint="eastAsia" w:ascii="宋体" w:hAnsi="宋体" w:eastAsia="宋体" w:cs="宋体"/>
          <w:sz w:val="24"/>
          <w:szCs w:val="24"/>
        </w:rPr>
        <w:t>主轴转速快速可靠无级变速</w:t>
      </w:r>
    </w:p>
    <w:p>
      <w:pPr>
        <w:pStyle w:val="4"/>
        <w:numPr>
          <w:ilvl w:val="0"/>
          <w:numId w:val="25"/>
        </w:numPr>
        <w:ind w:firstLineChars="0"/>
        <w:rPr>
          <w:rFonts w:hint="eastAsia" w:ascii="宋体" w:hAnsi="宋体" w:eastAsia="宋体" w:cs="宋体"/>
          <w:sz w:val="24"/>
          <w:szCs w:val="24"/>
        </w:rPr>
      </w:pPr>
      <w:r>
        <w:rPr>
          <w:rFonts w:hint="eastAsia" w:ascii="宋体" w:hAnsi="宋体" w:eastAsia="宋体" w:cs="宋体"/>
          <w:sz w:val="24"/>
          <w:szCs w:val="24"/>
        </w:rPr>
        <w:t>刀具快速/自动装卸</w:t>
      </w:r>
    </w:p>
    <w:p>
      <w:pPr>
        <w:pStyle w:val="4"/>
        <w:numPr>
          <w:ilvl w:val="0"/>
          <w:numId w:val="25"/>
        </w:numPr>
        <w:ind w:firstLineChars="0"/>
        <w:rPr>
          <w:rFonts w:hint="eastAsia" w:ascii="宋体" w:hAnsi="宋体" w:eastAsia="宋体" w:cs="宋体"/>
          <w:sz w:val="24"/>
          <w:szCs w:val="24"/>
        </w:rPr>
      </w:pPr>
      <w:r>
        <w:rPr>
          <w:rFonts w:hint="eastAsia" w:ascii="宋体" w:hAnsi="宋体" w:eastAsia="宋体" w:cs="宋体"/>
          <w:sz w:val="24"/>
          <w:szCs w:val="24"/>
        </w:rPr>
        <w:t>主轴定向停止</w:t>
      </w:r>
    </w:p>
    <w:p>
      <w:pPr>
        <w:pStyle w:val="4"/>
        <w:numPr>
          <w:ilvl w:val="0"/>
          <w:numId w:val="25"/>
        </w:numPr>
        <w:ind w:firstLineChars="0"/>
        <w:rPr>
          <w:rFonts w:hint="eastAsia" w:ascii="宋体" w:hAnsi="宋体" w:eastAsia="宋体" w:cs="宋体"/>
          <w:sz w:val="24"/>
          <w:szCs w:val="24"/>
        </w:rPr>
      </w:pPr>
      <w:r>
        <w:rPr>
          <w:rFonts w:hint="eastAsia" w:ascii="宋体" w:hAnsi="宋体" w:eastAsia="宋体" w:cs="宋体"/>
          <w:sz w:val="24"/>
          <w:szCs w:val="24"/>
        </w:rPr>
        <w:t>主轴孔内切削自动清除</w:t>
      </w:r>
    </w:p>
    <w:p>
      <w:pPr>
        <w:rPr>
          <w:rFonts w:hint="eastAsia" w:ascii="宋体" w:hAnsi="宋体" w:eastAsia="宋体" w:cs="宋体"/>
          <w:b/>
          <w:sz w:val="24"/>
          <w:szCs w:val="24"/>
        </w:rPr>
      </w:pPr>
      <w:r>
        <w:rPr>
          <w:rFonts w:hint="eastAsia" w:ascii="宋体" w:hAnsi="宋体" w:eastAsia="宋体" w:cs="宋体"/>
          <w:b/>
          <w:sz w:val="24"/>
          <w:szCs w:val="24"/>
        </w:rPr>
        <w:t>数控机床主轴变速方式</w:t>
      </w:r>
    </w:p>
    <w:p>
      <w:pPr>
        <w:pStyle w:val="4"/>
        <w:numPr>
          <w:ilvl w:val="0"/>
          <w:numId w:val="26"/>
        </w:numPr>
        <w:ind w:firstLineChars="0"/>
        <w:rPr>
          <w:rFonts w:hint="eastAsia" w:ascii="宋体" w:hAnsi="宋体" w:eastAsia="宋体" w:cs="宋体"/>
          <w:sz w:val="24"/>
          <w:szCs w:val="24"/>
        </w:rPr>
      </w:pPr>
      <w:r>
        <w:rPr>
          <w:rFonts w:hint="eastAsia" w:ascii="宋体" w:hAnsi="宋体" w:eastAsia="宋体" w:cs="宋体"/>
          <w:sz w:val="24"/>
          <w:szCs w:val="24"/>
        </w:rPr>
        <w:t>变速齿轮</w:t>
      </w:r>
    </w:p>
    <w:p>
      <w:pPr>
        <w:pStyle w:val="4"/>
        <w:numPr>
          <w:ilvl w:val="0"/>
          <w:numId w:val="26"/>
        </w:numPr>
        <w:ind w:firstLineChars="0"/>
        <w:rPr>
          <w:rFonts w:hint="eastAsia" w:ascii="宋体" w:hAnsi="宋体" w:eastAsia="宋体" w:cs="宋体"/>
          <w:sz w:val="24"/>
          <w:szCs w:val="24"/>
        </w:rPr>
      </w:pPr>
      <w:r>
        <w:rPr>
          <w:rFonts w:hint="eastAsia" w:ascii="宋体" w:hAnsi="宋体" w:eastAsia="宋体" w:cs="宋体"/>
          <w:sz w:val="24"/>
          <w:szCs w:val="24"/>
        </w:rPr>
        <w:t>皮带</w:t>
      </w:r>
    </w:p>
    <w:p>
      <w:pPr>
        <w:pStyle w:val="4"/>
        <w:numPr>
          <w:ilvl w:val="0"/>
          <w:numId w:val="26"/>
        </w:numPr>
        <w:ind w:firstLineChars="0"/>
        <w:rPr>
          <w:rFonts w:hint="eastAsia" w:ascii="宋体" w:hAnsi="宋体" w:eastAsia="宋体" w:cs="宋体"/>
          <w:sz w:val="24"/>
          <w:szCs w:val="24"/>
        </w:rPr>
      </w:pPr>
      <w:r>
        <w:rPr>
          <w:rFonts w:hint="eastAsia" w:ascii="宋体" w:hAnsi="宋体" w:eastAsia="宋体" w:cs="宋体"/>
          <w:sz w:val="24"/>
          <w:szCs w:val="24"/>
        </w:rPr>
        <w:t>调速电机</w:t>
      </w:r>
    </w:p>
    <w:p>
      <w:pPr>
        <w:rPr>
          <w:rFonts w:hint="eastAsia" w:ascii="宋体" w:hAnsi="宋体" w:eastAsia="宋体" w:cs="宋体"/>
          <w:b/>
          <w:sz w:val="24"/>
          <w:szCs w:val="24"/>
        </w:rPr>
      </w:pPr>
      <w:r>
        <w:rPr>
          <w:rFonts w:hint="eastAsia" w:ascii="宋体" w:hAnsi="宋体" w:eastAsia="宋体" w:cs="宋体"/>
          <w:b/>
          <w:sz w:val="24"/>
          <w:szCs w:val="24"/>
        </w:rPr>
        <w:t>什么是同步带传动</w:t>
      </w:r>
    </w:p>
    <w:p>
      <w:pPr>
        <w:rPr>
          <w:rFonts w:hint="eastAsia" w:ascii="宋体" w:hAnsi="宋体" w:eastAsia="宋体" w:cs="宋体"/>
          <w:sz w:val="24"/>
          <w:szCs w:val="24"/>
        </w:rPr>
      </w:pPr>
      <w:r>
        <w:rPr>
          <w:rFonts w:hint="eastAsia" w:ascii="宋体" w:hAnsi="宋体" w:eastAsia="宋体" w:cs="宋体"/>
          <w:sz w:val="24"/>
          <w:szCs w:val="24"/>
        </w:rPr>
        <w:t>同步带是一种综合了带、链传动优点的新型传动，带的工作面及带轮外援上均制成齿形，通过带轮与轮齿相嵌合，做无滑动的啮合传动</w:t>
      </w:r>
    </w:p>
    <w:p>
      <w:pPr>
        <w:rPr>
          <w:rFonts w:hint="eastAsia" w:ascii="宋体" w:hAnsi="宋体" w:eastAsia="宋体" w:cs="宋体"/>
          <w:b/>
          <w:sz w:val="24"/>
          <w:szCs w:val="24"/>
        </w:rPr>
      </w:pPr>
      <w:r>
        <w:rPr>
          <w:rFonts w:hint="eastAsia" w:ascii="宋体" w:hAnsi="宋体" w:eastAsia="宋体" w:cs="宋体"/>
          <w:b/>
          <w:sz w:val="24"/>
          <w:szCs w:val="24"/>
        </w:rPr>
        <w:t>数控机床主轴部件的重要性</w:t>
      </w:r>
    </w:p>
    <w:p>
      <w:pPr>
        <w:rPr>
          <w:rFonts w:hint="eastAsia" w:ascii="宋体" w:hAnsi="宋体" w:eastAsia="宋体" w:cs="宋体"/>
          <w:sz w:val="24"/>
          <w:szCs w:val="24"/>
        </w:rPr>
      </w:pPr>
      <w:r>
        <w:rPr>
          <w:rFonts w:hint="eastAsia" w:ascii="宋体" w:hAnsi="宋体" w:eastAsia="宋体" w:cs="宋体"/>
          <w:sz w:val="24"/>
          <w:szCs w:val="24"/>
        </w:rPr>
        <w:t>数控机床主轴部件的精度、刚度和热变形对加工质量将产生直接影响，由于数控机床在加工过程中不进行人工调整，这些影响就更为严重。</w:t>
      </w:r>
    </w:p>
    <w:p>
      <w:pPr>
        <w:rPr>
          <w:rFonts w:hint="eastAsia" w:ascii="宋体" w:hAnsi="宋体" w:eastAsia="宋体" w:cs="宋体"/>
          <w:b/>
          <w:sz w:val="24"/>
          <w:szCs w:val="24"/>
        </w:rPr>
      </w:pPr>
      <w:r>
        <w:rPr>
          <w:rFonts w:hint="eastAsia" w:ascii="宋体" w:hAnsi="宋体" w:eastAsia="宋体" w:cs="宋体"/>
          <w:b/>
          <w:sz w:val="24"/>
          <w:szCs w:val="24"/>
        </w:rPr>
        <w:t>数控机床主轴轴承的配置方式</w:t>
      </w:r>
    </w:p>
    <w:p>
      <w:pPr>
        <w:pStyle w:val="4"/>
        <w:numPr>
          <w:ilvl w:val="0"/>
          <w:numId w:val="27"/>
        </w:numPr>
        <w:ind w:firstLineChars="0"/>
        <w:rPr>
          <w:rFonts w:hint="eastAsia" w:ascii="宋体" w:hAnsi="宋体" w:eastAsia="宋体" w:cs="宋体"/>
          <w:sz w:val="24"/>
          <w:szCs w:val="24"/>
        </w:rPr>
      </w:pPr>
      <w:r>
        <w:rPr>
          <w:rFonts w:hint="eastAsia" w:ascii="宋体" w:hAnsi="宋体" w:eastAsia="宋体" w:cs="宋体"/>
          <w:sz w:val="24"/>
          <w:szCs w:val="24"/>
        </w:rPr>
        <w:t>前支撑采用双列短圆柱滚子轴承和60度角接触双列向心推力球轴承组合，后支承采用成对向心推力球轴承（综合刚度大幅度提高，适用于各类数控机床主轴）；</w:t>
      </w:r>
    </w:p>
    <w:p>
      <w:pPr>
        <w:pStyle w:val="4"/>
        <w:numPr>
          <w:ilvl w:val="0"/>
          <w:numId w:val="27"/>
        </w:numPr>
        <w:ind w:firstLineChars="0"/>
        <w:rPr>
          <w:rFonts w:hint="eastAsia" w:ascii="宋体" w:hAnsi="宋体" w:eastAsia="宋体" w:cs="宋体"/>
          <w:sz w:val="24"/>
          <w:szCs w:val="24"/>
        </w:rPr>
      </w:pPr>
      <w:r>
        <w:rPr>
          <w:rFonts w:hint="eastAsia" w:ascii="宋体" w:hAnsi="宋体" w:eastAsia="宋体" w:cs="宋体"/>
          <w:sz w:val="24"/>
          <w:szCs w:val="24"/>
        </w:rPr>
        <w:t>前轴承采用高精度双列向心推力球轴承（适用于高速、轻载和精密的数控机床主轴）；</w:t>
      </w:r>
    </w:p>
    <w:p>
      <w:pPr>
        <w:pStyle w:val="4"/>
        <w:numPr>
          <w:ilvl w:val="0"/>
          <w:numId w:val="27"/>
        </w:numPr>
        <w:ind w:firstLineChars="0"/>
        <w:rPr>
          <w:rFonts w:hint="eastAsia" w:ascii="宋体" w:hAnsi="宋体" w:eastAsia="宋体" w:cs="宋体"/>
          <w:sz w:val="24"/>
          <w:szCs w:val="24"/>
        </w:rPr>
      </w:pPr>
      <w:r>
        <w:rPr>
          <w:rFonts w:hint="eastAsia" w:ascii="宋体" w:hAnsi="宋体" w:eastAsia="宋体" w:cs="宋体"/>
          <w:sz w:val="24"/>
          <w:szCs w:val="24"/>
        </w:rPr>
        <w:t>双列和单列圆锥滚子轴承（适用于中等精度、低速与重载的数控机床主轴）</w:t>
      </w:r>
    </w:p>
    <w:p>
      <w:pPr>
        <w:rPr>
          <w:rFonts w:hint="eastAsia" w:ascii="宋体" w:hAnsi="宋体" w:eastAsia="宋体" w:cs="宋体"/>
          <w:b/>
          <w:sz w:val="24"/>
          <w:szCs w:val="24"/>
        </w:rPr>
      </w:pPr>
      <w:r>
        <w:rPr>
          <w:rFonts w:hint="eastAsia" w:ascii="宋体" w:hAnsi="宋体" w:eastAsia="宋体" w:cs="宋体"/>
          <w:b/>
          <w:sz w:val="24"/>
          <w:szCs w:val="24"/>
        </w:rPr>
        <w:t>主轴实现定向停止传统和现代方式</w:t>
      </w:r>
    </w:p>
    <w:p>
      <w:pPr>
        <w:rPr>
          <w:rFonts w:hint="eastAsia" w:ascii="宋体" w:hAnsi="宋体" w:eastAsia="宋体" w:cs="宋体"/>
          <w:sz w:val="24"/>
          <w:szCs w:val="24"/>
        </w:rPr>
      </w:pPr>
      <w:r>
        <w:rPr>
          <w:rFonts w:hint="eastAsia" w:ascii="宋体" w:hAnsi="宋体" w:eastAsia="宋体" w:cs="宋体"/>
          <w:sz w:val="24"/>
          <w:szCs w:val="24"/>
        </w:rPr>
        <w:t>传统：机械挡块</w:t>
      </w:r>
    </w:p>
    <w:p>
      <w:pPr>
        <w:rPr>
          <w:rFonts w:hint="eastAsia" w:ascii="宋体" w:hAnsi="宋体" w:eastAsia="宋体" w:cs="宋体"/>
          <w:sz w:val="24"/>
          <w:szCs w:val="24"/>
        </w:rPr>
      </w:pPr>
      <w:r>
        <w:rPr>
          <w:rFonts w:hint="eastAsia" w:ascii="宋体" w:hAnsi="宋体" w:eastAsia="宋体" w:cs="宋体"/>
          <w:sz w:val="24"/>
          <w:szCs w:val="24"/>
        </w:rPr>
        <w:t>现代：电气控制</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主轴实现定向停止的现代方式有什么优势</w:t>
      </w:r>
    </w:p>
    <w:p>
      <w:pPr>
        <w:pStyle w:val="4"/>
        <w:numPr>
          <w:ilvl w:val="0"/>
          <w:numId w:val="28"/>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定位准确</w:t>
      </w:r>
    </w:p>
    <w:p>
      <w:pPr>
        <w:pStyle w:val="4"/>
        <w:numPr>
          <w:ilvl w:val="0"/>
          <w:numId w:val="28"/>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无机械碰撞磨损</w:t>
      </w:r>
    </w:p>
    <w:p>
      <w:pPr>
        <w:pStyle w:val="4"/>
        <w:numPr>
          <w:ilvl w:val="0"/>
          <w:numId w:val="28"/>
        </w:numPr>
        <w:ind w:firstLineChars="0"/>
        <w:rPr>
          <w:rFonts w:hint="eastAsia" w:ascii="宋体" w:hAnsi="宋体" w:eastAsia="宋体" w:cs="宋体"/>
          <w:color w:val="FF0000"/>
          <w:sz w:val="24"/>
          <w:szCs w:val="24"/>
        </w:rPr>
      </w:pPr>
      <w:r>
        <w:rPr>
          <w:rFonts w:hint="eastAsia" w:ascii="宋体" w:hAnsi="宋体" w:eastAsia="宋体" w:cs="宋体"/>
          <w:color w:val="FF0000"/>
          <w:sz w:val="24"/>
          <w:szCs w:val="24"/>
        </w:rPr>
        <w:t>无较大转动惯量影响快速定位</w:t>
      </w:r>
    </w:p>
    <w:p>
      <w:pPr>
        <w:rPr>
          <w:rFonts w:hint="eastAsia" w:ascii="宋体" w:hAnsi="宋体" w:eastAsia="宋体" w:cs="宋体"/>
          <w:sz w:val="24"/>
          <w:szCs w:val="24"/>
        </w:rPr>
      </w:pPr>
      <w:r>
        <w:rPr>
          <w:rFonts w:hint="eastAsia" w:ascii="宋体" w:hAnsi="宋体" w:eastAsia="宋体" w:cs="宋体"/>
          <w:b/>
          <w:sz w:val="24"/>
          <w:szCs w:val="24"/>
        </w:rPr>
        <w:t>为什么要自动清除主轴孔内的灰尘和切屑</w:t>
      </w:r>
      <w:r>
        <w:rPr>
          <w:rFonts w:hint="eastAsia" w:ascii="宋体" w:hAnsi="宋体" w:eastAsia="宋体" w:cs="宋体"/>
          <w:sz w:val="24"/>
          <w:szCs w:val="24"/>
        </w:rPr>
        <w:t>：如果在主轴锥孔中掉进了切削或其他污物，在拉紧刀杆时，主轴锥孔表面和刀杆的锥柄就会被划伤，并且使刀杆发生偏斜，破坏了刀具正确的定位，影响加工零件的精度，甚至使零件报废。</w:t>
      </w:r>
    </w:p>
    <w:p>
      <w:pPr>
        <w:rPr>
          <w:rFonts w:hint="eastAsia" w:ascii="宋体" w:hAnsi="宋体" w:eastAsia="宋体" w:cs="宋体"/>
          <w:sz w:val="24"/>
          <w:szCs w:val="24"/>
        </w:rPr>
      </w:pPr>
      <w:r>
        <w:rPr>
          <w:rFonts w:hint="eastAsia" w:ascii="宋体" w:hAnsi="宋体" w:eastAsia="宋体" w:cs="宋体"/>
          <w:b/>
          <w:sz w:val="24"/>
          <w:szCs w:val="24"/>
        </w:rPr>
        <w:t>数控机床使用什么方式清除主轴孔内的灰尘和切屑</w:t>
      </w:r>
      <w:r>
        <w:rPr>
          <w:rFonts w:hint="eastAsia" w:ascii="宋体" w:hAnsi="宋体" w:eastAsia="宋体" w:cs="宋体"/>
          <w:sz w:val="24"/>
          <w:szCs w:val="24"/>
        </w:rPr>
        <w:t>：压缩空气吹屑</w:t>
      </w:r>
    </w:p>
    <w:p>
      <w:pPr>
        <w:rPr>
          <w:rFonts w:hint="eastAsia" w:ascii="宋体" w:hAnsi="宋体" w:eastAsia="宋体" w:cs="宋体"/>
          <w:b/>
          <w:sz w:val="24"/>
          <w:szCs w:val="24"/>
        </w:rPr>
      </w:pPr>
      <w:r>
        <w:rPr>
          <w:rFonts w:hint="eastAsia" w:ascii="宋体" w:hAnsi="宋体" w:eastAsia="宋体" w:cs="宋体"/>
          <w:b/>
          <w:sz w:val="24"/>
          <w:szCs w:val="24"/>
        </w:rPr>
        <w:t>数控机床对进给系统的要求</w:t>
      </w:r>
    </w:p>
    <w:p>
      <w:pPr>
        <w:pStyle w:val="4"/>
        <w:numPr>
          <w:ilvl w:val="0"/>
          <w:numId w:val="29"/>
        </w:numPr>
        <w:ind w:firstLineChars="0"/>
        <w:rPr>
          <w:rFonts w:hint="eastAsia" w:ascii="宋体" w:hAnsi="宋体" w:eastAsia="宋体" w:cs="宋体"/>
          <w:sz w:val="24"/>
          <w:szCs w:val="24"/>
        </w:rPr>
      </w:pPr>
      <w:r>
        <w:rPr>
          <w:rFonts w:hint="eastAsia" w:ascii="宋体" w:hAnsi="宋体" w:eastAsia="宋体" w:cs="宋体"/>
          <w:sz w:val="24"/>
          <w:szCs w:val="24"/>
        </w:rPr>
        <w:t>减少运动件之间的摩擦阻力</w:t>
      </w:r>
    </w:p>
    <w:p>
      <w:pPr>
        <w:pStyle w:val="4"/>
        <w:numPr>
          <w:ilvl w:val="0"/>
          <w:numId w:val="29"/>
        </w:numPr>
        <w:ind w:firstLineChars="0"/>
        <w:rPr>
          <w:rFonts w:hint="eastAsia" w:ascii="宋体" w:hAnsi="宋体" w:eastAsia="宋体" w:cs="宋体"/>
          <w:sz w:val="24"/>
          <w:szCs w:val="24"/>
        </w:rPr>
      </w:pPr>
      <w:r>
        <w:rPr>
          <w:rFonts w:hint="eastAsia" w:ascii="宋体" w:hAnsi="宋体" w:eastAsia="宋体" w:cs="宋体"/>
          <w:sz w:val="24"/>
          <w:szCs w:val="24"/>
        </w:rPr>
        <w:t>提高传动精度和刚度</w:t>
      </w:r>
    </w:p>
    <w:p>
      <w:pPr>
        <w:pStyle w:val="4"/>
        <w:numPr>
          <w:ilvl w:val="0"/>
          <w:numId w:val="29"/>
        </w:numPr>
        <w:ind w:firstLineChars="0"/>
        <w:rPr>
          <w:rFonts w:hint="eastAsia" w:ascii="宋体" w:hAnsi="宋体" w:eastAsia="宋体" w:cs="宋体"/>
          <w:sz w:val="24"/>
          <w:szCs w:val="24"/>
        </w:rPr>
      </w:pPr>
      <w:r>
        <w:rPr>
          <w:rFonts w:hint="eastAsia" w:ascii="宋体" w:hAnsi="宋体" w:eastAsia="宋体" w:cs="宋体"/>
          <w:sz w:val="24"/>
          <w:szCs w:val="24"/>
        </w:rPr>
        <w:t>减少惯量</w:t>
      </w:r>
    </w:p>
    <w:p>
      <w:pPr>
        <w:rPr>
          <w:rFonts w:hint="eastAsia" w:ascii="宋体" w:hAnsi="宋体" w:eastAsia="宋体" w:cs="宋体"/>
          <w:sz w:val="24"/>
          <w:szCs w:val="24"/>
        </w:rPr>
      </w:pPr>
      <w:r>
        <w:rPr>
          <w:rFonts w:hint="eastAsia" w:ascii="宋体" w:hAnsi="宋体" w:eastAsia="宋体" w:cs="宋体"/>
          <w:b/>
          <w:sz w:val="24"/>
          <w:szCs w:val="24"/>
        </w:rPr>
        <w:t>如何提高进给系统传动精度和刚度</w:t>
      </w:r>
    </w:p>
    <w:p>
      <w:pPr>
        <w:pStyle w:val="4"/>
        <w:numPr>
          <w:ilvl w:val="0"/>
          <w:numId w:val="30"/>
        </w:numPr>
        <w:ind w:firstLineChars="0"/>
        <w:rPr>
          <w:rFonts w:hint="eastAsia" w:ascii="宋体" w:hAnsi="宋体" w:eastAsia="宋体" w:cs="宋体"/>
          <w:sz w:val="24"/>
          <w:szCs w:val="24"/>
        </w:rPr>
      </w:pPr>
      <w:r>
        <w:rPr>
          <w:rFonts w:hint="eastAsia" w:ascii="宋体" w:hAnsi="宋体" w:eastAsia="宋体" w:cs="宋体"/>
          <w:sz w:val="24"/>
          <w:szCs w:val="24"/>
        </w:rPr>
        <w:t>保证它们的加工精度，提高传动精度，提高支承的结构刚度</w:t>
      </w:r>
    </w:p>
    <w:p>
      <w:pPr>
        <w:pStyle w:val="4"/>
        <w:numPr>
          <w:ilvl w:val="0"/>
          <w:numId w:val="30"/>
        </w:numPr>
        <w:ind w:firstLineChars="0"/>
        <w:rPr>
          <w:rFonts w:hint="eastAsia" w:ascii="宋体" w:hAnsi="宋体" w:eastAsia="宋体" w:cs="宋体"/>
          <w:sz w:val="24"/>
          <w:szCs w:val="24"/>
        </w:rPr>
      </w:pPr>
      <w:r>
        <w:rPr>
          <w:rFonts w:hint="eastAsia" w:ascii="宋体" w:hAnsi="宋体" w:eastAsia="宋体" w:cs="宋体"/>
          <w:sz w:val="24"/>
          <w:szCs w:val="24"/>
        </w:rPr>
        <w:t>在进给链中加入减速齿轮或用同步带传动，减小脉冲当量，从设计角度提高传动精度</w:t>
      </w:r>
    </w:p>
    <w:p>
      <w:pPr>
        <w:pStyle w:val="4"/>
        <w:numPr>
          <w:ilvl w:val="0"/>
          <w:numId w:val="30"/>
        </w:numPr>
        <w:ind w:firstLineChars="0"/>
        <w:rPr>
          <w:rFonts w:hint="eastAsia" w:ascii="宋体" w:hAnsi="宋体" w:eastAsia="宋体" w:cs="宋体"/>
          <w:sz w:val="24"/>
          <w:szCs w:val="24"/>
        </w:rPr>
      </w:pPr>
      <w:r>
        <w:rPr>
          <w:rFonts w:hint="eastAsia" w:ascii="宋体" w:hAnsi="宋体" w:eastAsia="宋体" w:cs="宋体"/>
          <w:sz w:val="24"/>
          <w:szCs w:val="24"/>
        </w:rPr>
        <w:t>采取预紧措施，消除传动间隙</w:t>
      </w:r>
    </w:p>
    <w:p>
      <w:pPr>
        <w:rPr>
          <w:rFonts w:hint="eastAsia" w:ascii="宋体" w:hAnsi="宋体" w:eastAsia="宋体" w:cs="宋体"/>
          <w:b/>
          <w:sz w:val="24"/>
          <w:szCs w:val="24"/>
        </w:rPr>
      </w:pPr>
      <w:r>
        <w:rPr>
          <w:rFonts w:hint="eastAsia" w:ascii="宋体" w:hAnsi="宋体" w:eastAsia="宋体" w:cs="宋体"/>
          <w:b/>
          <w:sz w:val="24"/>
          <w:szCs w:val="24"/>
        </w:rPr>
        <w:t>滚珠丝杠工作原理</w:t>
      </w:r>
    </w:p>
    <w:p>
      <w:pPr>
        <w:rPr>
          <w:rFonts w:hint="eastAsia" w:ascii="宋体" w:hAnsi="宋体" w:eastAsia="宋体" w:cs="宋体"/>
          <w:sz w:val="24"/>
          <w:szCs w:val="24"/>
        </w:rPr>
      </w:pPr>
      <w:r>
        <w:rPr>
          <w:rFonts w:hint="eastAsia" w:ascii="宋体" w:hAnsi="宋体" w:eastAsia="宋体" w:cs="宋体"/>
          <w:sz w:val="24"/>
          <w:szCs w:val="24"/>
        </w:rPr>
        <w:t>在丝杠和螺母上加工有弧形螺旋槽，当他们套装在一起时形成了螺旋滚道，并在滚道内装满滚珠。当丝杠相对于螺母旋转是，两者发生轴向位移，而滚珠则沿着滚道流动。</w:t>
      </w:r>
    </w:p>
    <w:p>
      <w:pPr>
        <w:rPr>
          <w:rFonts w:hint="eastAsia" w:ascii="宋体" w:hAnsi="宋体" w:eastAsia="宋体" w:cs="宋体"/>
          <w:b/>
          <w:sz w:val="24"/>
          <w:szCs w:val="24"/>
        </w:rPr>
      </w:pPr>
      <w:r>
        <w:rPr>
          <w:rFonts w:hint="eastAsia" w:ascii="宋体" w:hAnsi="宋体" w:eastAsia="宋体" w:cs="宋体"/>
          <w:b/>
          <w:sz w:val="24"/>
          <w:szCs w:val="24"/>
        </w:rPr>
        <w:t>滚珠丝杆螺母副的优点</w:t>
      </w:r>
    </w:p>
    <w:p>
      <w:pPr>
        <w:pStyle w:val="4"/>
        <w:numPr>
          <w:ilvl w:val="0"/>
          <w:numId w:val="31"/>
        </w:numPr>
        <w:ind w:firstLineChars="0"/>
        <w:rPr>
          <w:rFonts w:hint="eastAsia" w:ascii="宋体" w:hAnsi="宋体" w:eastAsia="宋体" w:cs="宋体"/>
          <w:sz w:val="24"/>
          <w:szCs w:val="24"/>
        </w:rPr>
      </w:pPr>
      <w:r>
        <w:rPr>
          <w:rFonts w:hint="eastAsia" w:ascii="宋体" w:hAnsi="宋体" w:eastAsia="宋体" w:cs="宋体"/>
          <w:sz w:val="24"/>
          <w:szCs w:val="24"/>
        </w:rPr>
        <w:t>传动效率高摩擦力小</w:t>
      </w:r>
    </w:p>
    <w:p>
      <w:pPr>
        <w:pStyle w:val="4"/>
        <w:numPr>
          <w:ilvl w:val="0"/>
          <w:numId w:val="31"/>
        </w:numPr>
        <w:ind w:firstLineChars="0"/>
        <w:rPr>
          <w:rFonts w:hint="eastAsia" w:ascii="宋体" w:hAnsi="宋体" w:eastAsia="宋体" w:cs="宋体"/>
          <w:sz w:val="24"/>
          <w:szCs w:val="24"/>
        </w:rPr>
      </w:pPr>
      <w:r>
        <w:rPr>
          <w:rFonts w:hint="eastAsia" w:ascii="宋体" w:hAnsi="宋体" w:eastAsia="宋体" w:cs="宋体"/>
          <w:sz w:val="24"/>
          <w:szCs w:val="24"/>
        </w:rPr>
        <w:t>使用寿命长</w:t>
      </w:r>
    </w:p>
    <w:p>
      <w:pPr>
        <w:pStyle w:val="4"/>
        <w:numPr>
          <w:ilvl w:val="0"/>
          <w:numId w:val="31"/>
        </w:numPr>
        <w:ind w:firstLineChars="0"/>
        <w:rPr>
          <w:rFonts w:hint="eastAsia" w:ascii="宋体" w:hAnsi="宋体" w:eastAsia="宋体" w:cs="宋体"/>
          <w:sz w:val="24"/>
          <w:szCs w:val="24"/>
        </w:rPr>
      </w:pPr>
      <w:r>
        <w:rPr>
          <w:rFonts w:hint="eastAsia" w:ascii="宋体" w:hAnsi="宋体" w:eastAsia="宋体" w:cs="宋体"/>
          <w:sz w:val="24"/>
          <w:szCs w:val="24"/>
        </w:rPr>
        <w:t>经预紧后可以消除轴向间隙，提高系统的刚度</w:t>
      </w:r>
    </w:p>
    <w:p>
      <w:pPr>
        <w:pStyle w:val="4"/>
        <w:numPr>
          <w:ilvl w:val="0"/>
          <w:numId w:val="31"/>
        </w:numPr>
        <w:ind w:firstLineChars="0"/>
        <w:rPr>
          <w:rFonts w:hint="eastAsia" w:ascii="宋体" w:hAnsi="宋体" w:eastAsia="宋体" w:cs="宋体"/>
          <w:sz w:val="24"/>
          <w:szCs w:val="24"/>
        </w:rPr>
      </w:pPr>
      <w:r>
        <w:rPr>
          <w:rFonts w:hint="eastAsia" w:ascii="宋体" w:hAnsi="宋体" w:eastAsia="宋体" w:cs="宋体"/>
          <w:sz w:val="24"/>
          <w:szCs w:val="24"/>
        </w:rPr>
        <w:t>反向运动无空行程可提高轴向运动精度</w:t>
      </w:r>
    </w:p>
    <w:p>
      <w:pPr>
        <w:rPr>
          <w:rFonts w:hint="eastAsia" w:ascii="宋体" w:hAnsi="宋体" w:eastAsia="宋体" w:cs="宋体"/>
          <w:b/>
          <w:sz w:val="24"/>
          <w:szCs w:val="24"/>
        </w:rPr>
      </w:pPr>
      <w:r>
        <w:rPr>
          <w:rFonts w:hint="eastAsia" w:ascii="宋体" w:hAnsi="宋体" w:eastAsia="宋体" w:cs="宋体"/>
          <w:b/>
          <w:sz w:val="24"/>
          <w:szCs w:val="24"/>
        </w:rPr>
        <w:t>滚珠丝杆螺母副的缺点</w:t>
      </w:r>
    </w:p>
    <w:p>
      <w:pPr>
        <w:pStyle w:val="4"/>
        <w:numPr>
          <w:ilvl w:val="0"/>
          <w:numId w:val="32"/>
        </w:numPr>
        <w:ind w:firstLineChars="0"/>
        <w:rPr>
          <w:rFonts w:hint="eastAsia" w:ascii="宋体" w:hAnsi="宋体" w:eastAsia="宋体" w:cs="宋体"/>
          <w:sz w:val="24"/>
          <w:szCs w:val="24"/>
        </w:rPr>
      </w:pPr>
      <w:r>
        <w:rPr>
          <w:rFonts w:hint="eastAsia" w:ascii="宋体" w:hAnsi="宋体" w:eastAsia="宋体" w:cs="宋体"/>
          <w:sz w:val="24"/>
          <w:szCs w:val="24"/>
        </w:rPr>
        <w:t>制造成本高</w:t>
      </w:r>
    </w:p>
    <w:p>
      <w:pPr>
        <w:pStyle w:val="4"/>
        <w:numPr>
          <w:ilvl w:val="0"/>
          <w:numId w:val="32"/>
        </w:numPr>
        <w:ind w:firstLineChars="0"/>
        <w:rPr>
          <w:rFonts w:hint="eastAsia" w:ascii="宋体" w:hAnsi="宋体" w:eastAsia="宋体" w:cs="宋体"/>
          <w:sz w:val="24"/>
          <w:szCs w:val="24"/>
        </w:rPr>
      </w:pPr>
      <w:r>
        <w:rPr>
          <w:rFonts w:hint="eastAsia" w:ascii="宋体" w:hAnsi="宋体" w:eastAsia="宋体" w:cs="宋体"/>
          <w:sz w:val="24"/>
          <w:szCs w:val="24"/>
        </w:rPr>
        <w:t>不能自锁，需要制动装置</w:t>
      </w:r>
    </w:p>
    <w:p>
      <w:pPr>
        <w:rPr>
          <w:rFonts w:hint="eastAsia" w:ascii="宋体" w:hAnsi="宋体" w:eastAsia="宋体" w:cs="宋体"/>
          <w:b/>
          <w:sz w:val="24"/>
          <w:szCs w:val="24"/>
        </w:rPr>
      </w:pPr>
      <w:r>
        <w:rPr>
          <w:rFonts w:hint="eastAsia" w:ascii="宋体" w:hAnsi="宋体" w:eastAsia="宋体" w:cs="宋体"/>
          <w:b/>
          <w:sz w:val="24"/>
          <w:szCs w:val="24"/>
        </w:rPr>
        <w:t>有哪些方法可以调整滚珠丝杆螺母副间隙</w:t>
      </w:r>
    </w:p>
    <w:p>
      <w:pPr>
        <w:pStyle w:val="4"/>
        <w:numPr>
          <w:ilvl w:val="0"/>
          <w:numId w:val="33"/>
        </w:numPr>
        <w:ind w:firstLineChars="0"/>
        <w:rPr>
          <w:rFonts w:hint="eastAsia" w:ascii="宋体" w:hAnsi="宋体" w:eastAsia="宋体" w:cs="宋体"/>
          <w:sz w:val="24"/>
          <w:szCs w:val="24"/>
        </w:rPr>
      </w:pPr>
      <w:r>
        <w:rPr>
          <w:rFonts w:hint="eastAsia" w:ascii="宋体" w:hAnsi="宋体" w:eastAsia="宋体" w:cs="宋体"/>
          <w:sz w:val="24"/>
          <w:szCs w:val="24"/>
        </w:rPr>
        <w:t>微量过盈滚珠的单螺母(已不使用)</w:t>
      </w:r>
    </w:p>
    <w:p>
      <w:pPr>
        <w:pStyle w:val="4"/>
        <w:numPr>
          <w:ilvl w:val="0"/>
          <w:numId w:val="33"/>
        </w:numPr>
        <w:ind w:firstLineChars="0"/>
        <w:rPr>
          <w:rFonts w:hint="eastAsia" w:ascii="宋体" w:hAnsi="宋体" w:eastAsia="宋体" w:cs="宋体"/>
          <w:sz w:val="24"/>
          <w:szCs w:val="24"/>
        </w:rPr>
      </w:pPr>
      <w:r>
        <w:rPr>
          <w:rFonts w:hint="eastAsia" w:ascii="宋体" w:hAnsi="宋体" w:eastAsia="宋体" w:cs="宋体"/>
          <w:sz w:val="24"/>
          <w:szCs w:val="24"/>
        </w:rPr>
        <w:t>双螺母结构</w:t>
      </w:r>
    </w:p>
    <w:p>
      <w:pPr>
        <w:pStyle w:val="4"/>
        <w:numPr>
          <w:ilvl w:val="0"/>
          <w:numId w:val="34"/>
        </w:numPr>
        <w:ind w:firstLineChars="0"/>
        <w:rPr>
          <w:rFonts w:hint="eastAsia" w:ascii="宋体" w:hAnsi="宋体" w:eastAsia="宋体" w:cs="宋体"/>
          <w:sz w:val="24"/>
          <w:szCs w:val="24"/>
        </w:rPr>
      </w:pPr>
      <w:r>
        <w:rPr>
          <w:rFonts w:hint="eastAsia" w:ascii="宋体" w:hAnsi="宋体" w:eastAsia="宋体" w:cs="宋体"/>
          <w:sz w:val="24"/>
          <w:szCs w:val="24"/>
        </w:rPr>
        <w:t>双螺母齿差调隙结构（精度最高）</w:t>
      </w:r>
    </w:p>
    <w:p>
      <w:pPr>
        <w:pStyle w:val="4"/>
        <w:numPr>
          <w:ilvl w:val="0"/>
          <w:numId w:val="34"/>
        </w:numPr>
        <w:ind w:firstLineChars="0"/>
        <w:rPr>
          <w:rFonts w:hint="eastAsia" w:ascii="宋体" w:hAnsi="宋体" w:eastAsia="宋体" w:cs="宋体"/>
          <w:sz w:val="24"/>
          <w:szCs w:val="24"/>
        </w:rPr>
      </w:pPr>
      <w:r>
        <w:rPr>
          <w:rFonts w:hint="eastAsia" w:ascii="宋体" w:hAnsi="宋体" w:eastAsia="宋体" w:cs="宋体"/>
          <w:sz w:val="24"/>
          <w:szCs w:val="24"/>
        </w:rPr>
        <w:t>双螺母垫片调隙结构</w:t>
      </w:r>
    </w:p>
    <w:p>
      <w:pPr>
        <w:pStyle w:val="4"/>
        <w:numPr>
          <w:ilvl w:val="0"/>
          <w:numId w:val="34"/>
        </w:numPr>
        <w:ind w:firstLineChars="0"/>
        <w:rPr>
          <w:rFonts w:hint="eastAsia" w:ascii="宋体" w:hAnsi="宋体" w:eastAsia="宋体" w:cs="宋体"/>
          <w:sz w:val="24"/>
          <w:szCs w:val="24"/>
        </w:rPr>
      </w:pPr>
      <w:r>
        <w:rPr>
          <w:rFonts w:hint="eastAsia" w:ascii="宋体" w:hAnsi="宋体" w:eastAsia="宋体" w:cs="宋体"/>
          <w:sz w:val="24"/>
          <w:szCs w:val="24"/>
        </w:rPr>
        <w:t>双螺母螺纹调隙结构</w:t>
      </w:r>
    </w:p>
    <w:p>
      <w:pPr>
        <w:rPr>
          <w:rFonts w:hint="eastAsia" w:ascii="宋体" w:hAnsi="宋体" w:eastAsia="宋体" w:cs="宋体"/>
          <w:b/>
          <w:sz w:val="24"/>
          <w:szCs w:val="24"/>
        </w:rPr>
      </w:pPr>
      <w:r>
        <w:rPr>
          <w:rFonts w:hint="eastAsia" w:ascii="宋体" w:hAnsi="宋体" w:eastAsia="宋体" w:cs="宋体"/>
          <w:b/>
          <w:sz w:val="24"/>
          <w:szCs w:val="24"/>
        </w:rPr>
        <w:t>滚珠丝杠两端的支撑方式和各自特点以及适用范围</w:t>
      </w:r>
    </w:p>
    <w:p>
      <w:pPr>
        <w:rPr>
          <w:rFonts w:hint="eastAsia" w:ascii="宋体" w:hAnsi="宋体" w:eastAsia="宋体" w:cs="宋体"/>
          <w:sz w:val="24"/>
          <w:szCs w:val="24"/>
        </w:rPr>
      </w:pPr>
      <w:r>
        <w:rPr>
          <w:rFonts w:hint="eastAsia" w:ascii="宋体" w:hAnsi="宋体" w:eastAsia="宋体" w:cs="宋体"/>
          <w:sz w:val="24"/>
          <w:szCs w:val="24"/>
        </w:rPr>
        <w:t>一端固定，一端自由：结构简单，轴向刚度、压杆稳定性和临界转速低，故在设计时应尽量使丝杠受拉伸，适用于短丝杠和垂直布置丝杠</w:t>
      </w:r>
    </w:p>
    <w:p>
      <w:pPr>
        <w:rPr>
          <w:rFonts w:hint="eastAsia" w:ascii="宋体" w:hAnsi="宋体" w:eastAsia="宋体" w:cs="宋体"/>
          <w:sz w:val="24"/>
          <w:szCs w:val="24"/>
        </w:rPr>
      </w:pPr>
      <w:r>
        <w:rPr>
          <w:rFonts w:hint="eastAsia" w:ascii="宋体" w:hAnsi="宋体" w:eastAsia="宋体" w:cs="宋体"/>
          <w:sz w:val="24"/>
          <w:szCs w:val="24"/>
        </w:rPr>
        <w:t>一端固定，一端浮动：结构复杂，丝杠轴向刚度低，压杆稳定性和临界转速高，丝杠受热后有膨胀伸长的余地，适合长丝杆和卧式布置丝杆</w:t>
      </w:r>
    </w:p>
    <w:p>
      <w:pPr>
        <w:rPr>
          <w:rFonts w:hint="eastAsia" w:ascii="宋体" w:hAnsi="宋体" w:eastAsia="宋体" w:cs="宋体"/>
          <w:sz w:val="24"/>
          <w:szCs w:val="24"/>
        </w:rPr>
      </w:pPr>
      <w:r>
        <w:rPr>
          <w:rFonts w:hint="eastAsia" w:ascii="宋体" w:hAnsi="宋体" w:eastAsia="宋体" w:cs="宋体"/>
          <w:sz w:val="24"/>
          <w:szCs w:val="24"/>
        </w:rPr>
        <w:t>两端固定的支承形式：结构复杂，轴向刚度最高，压杆稳定性最高，固有频率高，可以预拉伸，最适用于长丝杆</w:t>
      </w:r>
    </w:p>
    <w:p>
      <w:pPr>
        <w:rPr>
          <w:rFonts w:hint="eastAsia" w:ascii="宋体" w:hAnsi="宋体" w:eastAsia="宋体" w:cs="宋体"/>
          <w:b/>
          <w:sz w:val="24"/>
          <w:szCs w:val="24"/>
        </w:rPr>
      </w:pPr>
      <w:r>
        <w:rPr>
          <w:rFonts w:hint="eastAsia" w:ascii="宋体" w:hAnsi="宋体" w:eastAsia="宋体" w:cs="宋体"/>
          <w:b/>
          <w:sz w:val="24"/>
          <w:szCs w:val="24"/>
        </w:rPr>
        <w:t>为什么中小型数控机床多采用接触角为60度的双向推力角接触球轴承</w:t>
      </w:r>
    </w:p>
    <w:p>
      <w:pPr>
        <w:rPr>
          <w:rFonts w:hint="eastAsia" w:ascii="宋体" w:hAnsi="宋体" w:eastAsia="宋体" w:cs="宋体"/>
          <w:sz w:val="24"/>
          <w:szCs w:val="24"/>
        </w:rPr>
      </w:pPr>
      <w:r>
        <w:rPr>
          <w:rFonts w:hint="eastAsia" w:ascii="宋体" w:hAnsi="宋体" w:eastAsia="宋体" w:cs="宋体"/>
          <w:sz w:val="24"/>
          <w:szCs w:val="24"/>
        </w:rPr>
        <w:t>答：与一般向心推力滚珠轴承相比，接触角增大到60度，增加了滚珠的数目并相应减小滚珠的直径，采用了特殊设计的尼龙保持架。这种新结构的轴承比一般轴承的轴向</w:t>
      </w:r>
      <w:r>
        <w:rPr>
          <w:rFonts w:hint="eastAsia" w:ascii="宋体" w:hAnsi="宋体" w:eastAsia="宋体" w:cs="宋体"/>
          <w:color w:val="4472C4" w:themeColor="accent1"/>
          <w:sz w:val="24"/>
          <w:szCs w:val="24"/>
          <w14:textFill>
            <w14:solidFill>
              <w14:schemeClr w14:val="accent1"/>
            </w14:solidFill>
          </w14:textFill>
        </w:rPr>
        <w:t>刚度提高</w:t>
      </w:r>
      <w:r>
        <w:rPr>
          <w:rFonts w:hint="eastAsia" w:ascii="宋体" w:hAnsi="宋体" w:eastAsia="宋体" w:cs="宋体"/>
          <w:sz w:val="24"/>
          <w:szCs w:val="24"/>
        </w:rPr>
        <w:t>两倍以上，与圆锥滚子轴承，圆柱轴承相比，</w:t>
      </w:r>
      <w:r>
        <w:rPr>
          <w:rFonts w:hint="eastAsia" w:ascii="宋体" w:hAnsi="宋体" w:eastAsia="宋体" w:cs="宋体"/>
          <w:color w:val="4472C4" w:themeColor="accent1"/>
          <w:sz w:val="24"/>
          <w:szCs w:val="24"/>
          <w14:textFill>
            <w14:solidFill>
              <w14:schemeClr w14:val="accent1"/>
            </w14:solidFill>
          </w14:textFill>
        </w:rPr>
        <w:t>启动力矩</w:t>
      </w:r>
      <w:r>
        <w:rPr>
          <w:rFonts w:hint="eastAsia" w:ascii="宋体" w:hAnsi="宋体" w:eastAsia="宋体" w:cs="宋体"/>
          <w:sz w:val="24"/>
          <w:szCs w:val="24"/>
        </w:rPr>
        <w:t>小，而且</w:t>
      </w:r>
      <w:r>
        <w:rPr>
          <w:rFonts w:hint="eastAsia" w:ascii="宋体" w:hAnsi="宋体" w:eastAsia="宋体" w:cs="宋体"/>
          <w:color w:val="4472C4" w:themeColor="accent1"/>
          <w:sz w:val="24"/>
          <w:szCs w:val="24"/>
          <w14:textFill>
            <w14:solidFill>
              <w14:schemeClr w14:val="accent1"/>
            </w14:solidFill>
          </w14:textFill>
        </w:rPr>
        <w:t>使用极为方便</w:t>
      </w:r>
    </w:p>
    <w:p>
      <w:pPr>
        <w:rPr>
          <w:rFonts w:hint="eastAsia" w:ascii="宋体" w:hAnsi="宋体" w:eastAsia="宋体" w:cs="宋体"/>
          <w:sz w:val="24"/>
          <w:szCs w:val="24"/>
        </w:rPr>
      </w:pPr>
      <w:r>
        <w:rPr>
          <w:rFonts w:hint="eastAsia" w:ascii="宋体" w:hAnsi="宋体" w:eastAsia="宋体" w:cs="宋体"/>
          <w:b/>
          <w:sz w:val="24"/>
          <w:szCs w:val="24"/>
        </w:rPr>
        <w:t>保持滚珠丝杠的干净要注意哪两个方面</w:t>
      </w:r>
      <w:r>
        <w:rPr>
          <w:rFonts w:hint="eastAsia" w:ascii="宋体" w:hAnsi="宋体" w:eastAsia="宋体" w:cs="宋体"/>
          <w:sz w:val="24"/>
          <w:szCs w:val="24"/>
        </w:rPr>
        <w:t>：有效的防护密封和保持润滑油的清洁。</w:t>
      </w:r>
    </w:p>
    <w:p>
      <w:pPr>
        <w:rPr>
          <w:rFonts w:hint="eastAsia" w:ascii="宋体" w:hAnsi="宋体" w:eastAsia="宋体" w:cs="宋体"/>
          <w:sz w:val="24"/>
          <w:szCs w:val="24"/>
        </w:rPr>
      </w:pPr>
      <w:r>
        <w:rPr>
          <w:rFonts w:hint="eastAsia" w:ascii="宋体" w:hAnsi="宋体" w:eastAsia="宋体" w:cs="宋体"/>
          <w:b/>
          <w:sz w:val="24"/>
          <w:szCs w:val="24"/>
        </w:rPr>
        <w:t>非接触式迷宫密封圈和毛毡密封圈相比哪个较好</w:t>
      </w:r>
    </w:p>
    <w:p>
      <w:pPr>
        <w:rPr>
          <w:rFonts w:hint="eastAsia" w:ascii="宋体" w:hAnsi="宋体" w:eastAsia="宋体" w:cs="宋体"/>
          <w:sz w:val="24"/>
          <w:szCs w:val="24"/>
        </w:rPr>
      </w:pPr>
      <w:r>
        <w:rPr>
          <w:rFonts w:hint="eastAsia" w:ascii="宋体" w:hAnsi="宋体" w:eastAsia="宋体" w:cs="宋体"/>
          <w:sz w:val="24"/>
          <w:szCs w:val="24"/>
        </w:rPr>
        <w:t>毛毡圈防尘效果好，但也增加了滚珠丝杆副的摩擦阻力矩。为了避免这种摩擦阻力矩，可以采用由较硬质的塑料制成的非接触式迷宫密封圈，内孔做成与丝杠螺纹滚道相反的形状，并留有一定间隙。</w:t>
      </w:r>
    </w:p>
    <w:p>
      <w:pPr>
        <w:rPr>
          <w:rFonts w:hint="eastAsia" w:ascii="宋体" w:hAnsi="宋体" w:eastAsia="宋体" w:cs="宋体"/>
          <w:b/>
          <w:sz w:val="24"/>
          <w:szCs w:val="24"/>
        </w:rPr>
      </w:pPr>
      <w:r>
        <w:rPr>
          <w:rFonts w:hint="eastAsia" w:ascii="宋体" w:hAnsi="宋体" w:eastAsia="宋体" w:cs="宋体"/>
          <w:b/>
          <w:sz w:val="24"/>
          <w:szCs w:val="24"/>
        </w:rPr>
        <w:t>直齿圆柱齿轮传动间隙的调整有哪三种方法</w:t>
      </w:r>
    </w:p>
    <w:p>
      <w:pPr>
        <w:pStyle w:val="4"/>
        <w:numPr>
          <w:ilvl w:val="0"/>
          <w:numId w:val="35"/>
        </w:numPr>
        <w:ind w:firstLineChars="0"/>
        <w:rPr>
          <w:rFonts w:hint="eastAsia" w:ascii="宋体" w:hAnsi="宋体" w:eastAsia="宋体" w:cs="宋体"/>
          <w:sz w:val="24"/>
          <w:szCs w:val="24"/>
        </w:rPr>
      </w:pPr>
      <w:r>
        <w:rPr>
          <w:rFonts w:hint="eastAsia" w:ascii="宋体" w:hAnsi="宋体" w:eastAsia="宋体" w:cs="宋体"/>
          <w:sz w:val="24"/>
          <w:szCs w:val="24"/>
        </w:rPr>
        <w:t>偏心轴套式消除间隙结构（刚性，调整精度随运动过程降低）</w:t>
      </w:r>
    </w:p>
    <w:p>
      <w:pPr>
        <w:pStyle w:val="4"/>
        <w:numPr>
          <w:ilvl w:val="0"/>
          <w:numId w:val="35"/>
        </w:numPr>
        <w:ind w:firstLineChars="0"/>
        <w:rPr>
          <w:rFonts w:hint="eastAsia" w:ascii="宋体" w:hAnsi="宋体" w:eastAsia="宋体" w:cs="宋体"/>
          <w:sz w:val="24"/>
          <w:szCs w:val="24"/>
        </w:rPr>
      </w:pPr>
      <w:r>
        <w:rPr>
          <w:rFonts w:hint="eastAsia" w:ascii="宋体" w:hAnsi="宋体" w:eastAsia="宋体" w:cs="宋体"/>
          <w:sz w:val="24"/>
          <w:szCs w:val="24"/>
        </w:rPr>
        <w:t>双齿轮错齿式消除间隙结构（柔性）</w:t>
      </w:r>
    </w:p>
    <w:p>
      <w:pPr>
        <w:pStyle w:val="4"/>
        <w:numPr>
          <w:ilvl w:val="0"/>
          <w:numId w:val="35"/>
        </w:numPr>
        <w:ind w:firstLineChars="0"/>
        <w:rPr>
          <w:rFonts w:hint="eastAsia" w:ascii="宋体" w:hAnsi="宋体" w:eastAsia="宋体" w:cs="宋体"/>
          <w:sz w:val="24"/>
          <w:szCs w:val="24"/>
        </w:rPr>
      </w:pPr>
      <w:r>
        <w:rPr>
          <w:rFonts w:hint="eastAsia" w:ascii="宋体" w:hAnsi="宋体" w:eastAsia="宋体" w:cs="宋体"/>
          <w:sz w:val="24"/>
          <w:szCs w:val="24"/>
        </w:rPr>
        <w:t>垫片式消除间隙结构（刚性）</w:t>
      </w:r>
    </w:p>
    <w:p>
      <w:pPr>
        <w:rPr>
          <w:rFonts w:hint="eastAsia" w:ascii="宋体" w:hAnsi="宋体" w:eastAsia="宋体" w:cs="宋体"/>
          <w:sz w:val="24"/>
          <w:szCs w:val="24"/>
        </w:rPr>
      </w:pPr>
      <w:r>
        <w:rPr>
          <w:rFonts w:hint="eastAsia" w:ascii="宋体" w:hAnsi="宋体" w:eastAsia="宋体" w:cs="宋体"/>
          <w:b/>
          <w:sz w:val="24"/>
          <w:szCs w:val="24"/>
        </w:rPr>
        <w:t>刚性调整法</w:t>
      </w:r>
      <w:r>
        <w:rPr>
          <w:rFonts w:hint="eastAsia" w:ascii="宋体" w:hAnsi="宋体" w:eastAsia="宋体" w:cs="宋体"/>
          <w:sz w:val="24"/>
          <w:szCs w:val="24"/>
        </w:rPr>
        <w:t>：调整之后齿侧间隙不能自动补偿齿轮摩擦后造成的磨损，要求严格控制齿轮的齿厚及齿距公差，否则传动的灵活性将受到影响。但用这种方法调整的齿轮有较好的传动刚度，而且结构比较简单</w:t>
      </w:r>
    </w:p>
    <w:p>
      <w:pPr>
        <w:rPr>
          <w:rFonts w:hint="eastAsia" w:ascii="宋体" w:hAnsi="宋体" w:eastAsia="宋体" w:cs="宋体"/>
          <w:sz w:val="24"/>
          <w:szCs w:val="24"/>
        </w:rPr>
      </w:pPr>
      <w:r>
        <w:rPr>
          <w:rFonts w:hint="eastAsia" w:ascii="宋体" w:hAnsi="宋体" w:eastAsia="宋体" w:cs="宋体"/>
          <w:b/>
          <w:sz w:val="24"/>
          <w:szCs w:val="24"/>
        </w:rPr>
        <w:t>柔性调整法</w:t>
      </w:r>
      <w:r>
        <w:rPr>
          <w:rFonts w:hint="eastAsia" w:ascii="宋体" w:hAnsi="宋体" w:eastAsia="宋体" w:cs="宋体"/>
          <w:sz w:val="24"/>
          <w:szCs w:val="24"/>
        </w:rPr>
        <w:t>：调整之后齿侧间隙可以自动补偿的调整方法，在齿轮的厚度和周节有差异的情况下，仍可始终保持无间隙啮合。但将影响其传动平稳性，而且这种调整法的结构比较复杂，传动刚度低</w:t>
      </w:r>
    </w:p>
    <w:p>
      <w:pPr>
        <w:rPr>
          <w:rFonts w:hint="eastAsia" w:ascii="宋体" w:hAnsi="宋体" w:eastAsia="宋体" w:cs="宋体"/>
          <w:b/>
          <w:sz w:val="24"/>
          <w:szCs w:val="24"/>
        </w:rPr>
      </w:pPr>
      <w:r>
        <w:rPr>
          <w:rFonts w:hint="eastAsia" w:ascii="宋体" w:hAnsi="宋体" w:eastAsia="宋体" w:cs="宋体"/>
          <w:b/>
          <w:sz w:val="24"/>
          <w:szCs w:val="24"/>
        </w:rPr>
        <w:t>斜齿圆柱齿轮传动间隙的调整有哪三种方法</w:t>
      </w:r>
    </w:p>
    <w:p>
      <w:pPr>
        <w:pStyle w:val="4"/>
        <w:numPr>
          <w:ilvl w:val="0"/>
          <w:numId w:val="36"/>
        </w:numPr>
        <w:ind w:firstLineChars="0"/>
        <w:rPr>
          <w:rFonts w:hint="eastAsia" w:ascii="宋体" w:hAnsi="宋体" w:eastAsia="宋体" w:cs="宋体"/>
          <w:sz w:val="24"/>
          <w:szCs w:val="24"/>
        </w:rPr>
      </w:pPr>
      <w:r>
        <w:rPr>
          <w:rFonts w:hint="eastAsia" w:ascii="宋体" w:hAnsi="宋体" w:eastAsia="宋体" w:cs="宋体"/>
          <w:sz w:val="24"/>
          <w:szCs w:val="24"/>
        </w:rPr>
        <w:t>垫片调整式消除间隙结构（刚性）</w:t>
      </w:r>
    </w:p>
    <w:p>
      <w:pPr>
        <w:pStyle w:val="4"/>
        <w:numPr>
          <w:ilvl w:val="0"/>
          <w:numId w:val="36"/>
        </w:numPr>
        <w:ind w:firstLineChars="0"/>
        <w:rPr>
          <w:rFonts w:hint="eastAsia" w:ascii="宋体" w:hAnsi="宋体" w:eastAsia="宋体" w:cs="宋体"/>
          <w:sz w:val="24"/>
          <w:szCs w:val="24"/>
        </w:rPr>
      </w:pPr>
      <w:r>
        <w:rPr>
          <w:rFonts w:hint="eastAsia" w:ascii="宋体" w:hAnsi="宋体" w:eastAsia="宋体" w:cs="宋体"/>
          <w:sz w:val="24"/>
          <w:szCs w:val="24"/>
        </w:rPr>
        <w:t>轴向压簧调整式消除间隙结构（柔性）</w:t>
      </w:r>
    </w:p>
    <w:p>
      <w:pPr>
        <w:pStyle w:val="4"/>
        <w:numPr>
          <w:ilvl w:val="0"/>
          <w:numId w:val="36"/>
        </w:numPr>
        <w:ind w:firstLineChars="0"/>
        <w:rPr>
          <w:rFonts w:hint="eastAsia" w:ascii="宋体" w:hAnsi="宋体" w:eastAsia="宋体" w:cs="宋体"/>
          <w:sz w:val="24"/>
          <w:szCs w:val="24"/>
        </w:rPr>
      </w:pPr>
      <w:r>
        <w:rPr>
          <w:rFonts w:hint="eastAsia" w:ascii="宋体" w:hAnsi="宋体" w:eastAsia="宋体" w:cs="宋体"/>
          <w:sz w:val="24"/>
          <w:szCs w:val="24"/>
        </w:rPr>
        <w:t>碟形弹簧消除间隙的结构（柔性）</w:t>
      </w:r>
    </w:p>
    <w:p>
      <w:pPr>
        <w:rPr>
          <w:rFonts w:hint="eastAsia" w:ascii="宋体" w:hAnsi="宋体" w:eastAsia="宋体" w:cs="宋体"/>
          <w:sz w:val="24"/>
          <w:szCs w:val="24"/>
        </w:rPr>
      </w:pPr>
      <w:r>
        <w:rPr>
          <w:rFonts w:hint="eastAsia" w:ascii="宋体" w:hAnsi="宋体" w:eastAsia="宋体" w:cs="宋体"/>
          <w:b/>
          <w:sz w:val="24"/>
          <w:szCs w:val="24"/>
        </w:rPr>
        <w:t>锥齿轮传动间隙的消除有什么方法</w:t>
      </w:r>
      <w:r>
        <w:rPr>
          <w:rFonts w:hint="eastAsia" w:ascii="宋体" w:hAnsi="宋体" w:eastAsia="宋体" w:cs="宋体"/>
          <w:sz w:val="24"/>
          <w:szCs w:val="24"/>
        </w:rPr>
        <w:t>：周向压簧调整（柔性）</w:t>
      </w:r>
    </w:p>
    <w:p>
      <w:pPr>
        <w:rPr>
          <w:rFonts w:hint="eastAsia" w:ascii="宋体" w:hAnsi="宋体" w:eastAsia="宋体" w:cs="宋体"/>
          <w:sz w:val="24"/>
          <w:szCs w:val="24"/>
        </w:rPr>
      </w:pPr>
      <w:r>
        <w:rPr>
          <w:rFonts w:hint="eastAsia" w:ascii="宋体" w:hAnsi="宋体" w:eastAsia="宋体" w:cs="宋体"/>
          <w:b/>
          <w:sz w:val="24"/>
          <w:szCs w:val="24"/>
        </w:rPr>
        <w:t>齿轮齿条传动间隙的消除方法</w:t>
      </w:r>
      <w:r>
        <w:rPr>
          <w:rFonts w:hint="eastAsia" w:ascii="宋体" w:hAnsi="宋体" w:eastAsia="宋体" w:cs="宋体"/>
          <w:sz w:val="24"/>
          <w:szCs w:val="24"/>
        </w:rPr>
        <w:t>：双片薄齿轮错齿调整（柔性）</w:t>
      </w:r>
    </w:p>
    <w:p>
      <w:pPr>
        <w:rPr>
          <w:rFonts w:hint="eastAsia" w:ascii="宋体" w:hAnsi="宋体" w:eastAsia="宋体" w:cs="宋体"/>
          <w:b/>
          <w:sz w:val="24"/>
          <w:szCs w:val="24"/>
        </w:rPr>
      </w:pPr>
      <w:r>
        <w:rPr>
          <w:rFonts w:hint="eastAsia" w:ascii="宋体" w:hAnsi="宋体" w:eastAsia="宋体" w:cs="宋体"/>
          <w:b/>
          <w:sz w:val="24"/>
          <w:szCs w:val="24"/>
        </w:rPr>
        <w:t>导轨的基本要求</w:t>
      </w:r>
    </w:p>
    <w:p>
      <w:pPr>
        <w:pStyle w:val="4"/>
        <w:numPr>
          <w:ilvl w:val="0"/>
          <w:numId w:val="37"/>
        </w:numPr>
        <w:ind w:firstLineChars="0"/>
        <w:rPr>
          <w:rFonts w:hint="eastAsia" w:ascii="宋体" w:hAnsi="宋体" w:eastAsia="宋体" w:cs="宋体"/>
          <w:sz w:val="24"/>
          <w:szCs w:val="24"/>
        </w:rPr>
      </w:pPr>
      <w:r>
        <w:rPr>
          <w:rFonts w:hint="eastAsia" w:ascii="宋体" w:hAnsi="宋体" w:eastAsia="宋体" w:cs="宋体"/>
          <w:sz w:val="24"/>
          <w:szCs w:val="24"/>
        </w:rPr>
        <w:t>良好的导向精度，它包括运动部件的移动直线性和圆运动的真圆性</w:t>
      </w:r>
    </w:p>
    <w:p>
      <w:pPr>
        <w:pStyle w:val="4"/>
        <w:numPr>
          <w:ilvl w:val="0"/>
          <w:numId w:val="37"/>
        </w:numPr>
        <w:ind w:firstLineChars="0"/>
        <w:rPr>
          <w:rFonts w:hint="eastAsia" w:ascii="宋体" w:hAnsi="宋体" w:eastAsia="宋体" w:cs="宋体"/>
          <w:sz w:val="24"/>
          <w:szCs w:val="24"/>
        </w:rPr>
      </w:pPr>
      <w:r>
        <w:rPr>
          <w:rFonts w:hint="eastAsia" w:ascii="宋体" w:hAnsi="宋体" w:eastAsia="宋体" w:cs="宋体"/>
          <w:sz w:val="24"/>
          <w:szCs w:val="24"/>
        </w:rPr>
        <w:t>良好的精度保持性，即能够长期保持原始精度</w:t>
      </w:r>
    </w:p>
    <w:p>
      <w:pPr>
        <w:pStyle w:val="4"/>
        <w:numPr>
          <w:ilvl w:val="0"/>
          <w:numId w:val="37"/>
        </w:numPr>
        <w:ind w:firstLineChars="0"/>
        <w:rPr>
          <w:rFonts w:hint="eastAsia" w:ascii="宋体" w:hAnsi="宋体" w:eastAsia="宋体" w:cs="宋体"/>
          <w:sz w:val="24"/>
          <w:szCs w:val="24"/>
        </w:rPr>
      </w:pPr>
      <w:r>
        <w:rPr>
          <w:rFonts w:hint="eastAsia" w:ascii="宋体" w:hAnsi="宋体" w:eastAsia="宋体" w:cs="宋体"/>
          <w:sz w:val="24"/>
          <w:szCs w:val="24"/>
        </w:rPr>
        <w:t>足够的刚度，且摩擦副必须具有良好的摩擦特性</w:t>
      </w:r>
    </w:p>
    <w:p>
      <w:pPr>
        <w:rPr>
          <w:rFonts w:hint="eastAsia" w:ascii="宋体" w:hAnsi="宋体" w:eastAsia="宋体" w:cs="宋体"/>
          <w:b/>
          <w:sz w:val="24"/>
          <w:szCs w:val="24"/>
        </w:rPr>
      </w:pPr>
      <w:r>
        <w:rPr>
          <w:rFonts w:hint="eastAsia" w:ascii="宋体" w:hAnsi="宋体" w:eastAsia="宋体" w:cs="宋体"/>
          <w:b/>
          <w:sz w:val="24"/>
          <w:szCs w:val="24"/>
        </w:rPr>
        <w:t>导轨类型</w:t>
      </w:r>
    </w:p>
    <w:p>
      <w:pPr>
        <w:pStyle w:val="4"/>
        <w:numPr>
          <w:ilvl w:val="0"/>
          <w:numId w:val="38"/>
        </w:numPr>
        <w:ind w:firstLineChars="0"/>
        <w:rPr>
          <w:rFonts w:hint="eastAsia" w:ascii="宋体" w:hAnsi="宋体" w:eastAsia="宋体" w:cs="宋体"/>
          <w:sz w:val="24"/>
          <w:szCs w:val="24"/>
        </w:rPr>
      </w:pPr>
      <w:r>
        <w:rPr>
          <w:rFonts w:hint="eastAsia" w:ascii="宋体" w:hAnsi="宋体" w:eastAsia="宋体" w:cs="宋体"/>
          <w:sz w:val="24"/>
          <w:szCs w:val="24"/>
        </w:rPr>
        <w:t>滑动导轨</w:t>
      </w:r>
    </w:p>
    <w:p>
      <w:pPr>
        <w:pStyle w:val="4"/>
        <w:numPr>
          <w:ilvl w:val="0"/>
          <w:numId w:val="38"/>
        </w:numPr>
        <w:ind w:firstLineChars="0"/>
        <w:rPr>
          <w:rFonts w:hint="eastAsia" w:ascii="宋体" w:hAnsi="宋体" w:eastAsia="宋体" w:cs="宋体"/>
          <w:sz w:val="24"/>
          <w:szCs w:val="24"/>
        </w:rPr>
      </w:pPr>
      <w:r>
        <w:rPr>
          <w:rFonts w:hint="eastAsia" w:ascii="宋体" w:hAnsi="宋体" w:eastAsia="宋体" w:cs="宋体"/>
          <w:sz w:val="24"/>
          <w:szCs w:val="24"/>
        </w:rPr>
        <w:t>静压导轨</w:t>
      </w:r>
    </w:p>
    <w:p>
      <w:pPr>
        <w:pStyle w:val="4"/>
        <w:numPr>
          <w:ilvl w:val="0"/>
          <w:numId w:val="38"/>
        </w:numPr>
        <w:ind w:firstLineChars="0"/>
        <w:rPr>
          <w:rFonts w:hint="eastAsia" w:ascii="宋体" w:hAnsi="宋体" w:eastAsia="宋体" w:cs="宋体"/>
          <w:sz w:val="24"/>
          <w:szCs w:val="24"/>
        </w:rPr>
      </w:pPr>
      <w:r>
        <w:rPr>
          <w:rFonts w:hint="eastAsia" w:ascii="宋体" w:hAnsi="宋体" w:eastAsia="宋体" w:cs="宋体"/>
          <w:sz w:val="24"/>
          <w:szCs w:val="24"/>
        </w:rPr>
        <w:t>贴塑导轨</w:t>
      </w:r>
    </w:p>
    <w:p>
      <w:pPr>
        <w:pStyle w:val="4"/>
        <w:numPr>
          <w:ilvl w:val="0"/>
          <w:numId w:val="38"/>
        </w:numPr>
        <w:ind w:firstLineChars="0"/>
        <w:rPr>
          <w:rFonts w:hint="eastAsia" w:ascii="宋体" w:hAnsi="宋体" w:eastAsia="宋体" w:cs="宋体"/>
          <w:sz w:val="24"/>
          <w:szCs w:val="24"/>
        </w:rPr>
      </w:pPr>
      <w:r>
        <w:rPr>
          <w:rFonts w:hint="eastAsia" w:ascii="宋体" w:hAnsi="宋体" w:eastAsia="宋体" w:cs="宋体"/>
          <w:sz w:val="24"/>
          <w:szCs w:val="24"/>
        </w:rPr>
        <w:t>滚动导轨</w:t>
      </w:r>
    </w:p>
    <w:p>
      <w:pPr>
        <w:rPr>
          <w:rFonts w:hint="eastAsia" w:ascii="宋体" w:hAnsi="宋体" w:eastAsia="宋体" w:cs="宋体"/>
          <w:sz w:val="24"/>
          <w:szCs w:val="24"/>
        </w:rPr>
      </w:pPr>
      <w:r>
        <w:rPr>
          <w:rFonts w:hint="eastAsia" w:ascii="宋体" w:hAnsi="宋体" w:eastAsia="宋体" w:cs="宋体"/>
          <w:b/>
          <w:sz w:val="24"/>
          <w:szCs w:val="24"/>
        </w:rPr>
        <w:t>数控机床回转工作台的功能</w:t>
      </w:r>
      <w:r>
        <w:rPr>
          <w:rFonts w:hint="eastAsia" w:ascii="宋体" w:hAnsi="宋体" w:eastAsia="宋体" w:cs="宋体"/>
          <w:sz w:val="24"/>
          <w:szCs w:val="24"/>
        </w:rPr>
        <w:t>：进行各种圆弧加工或与直线进给联动进行曲面加工，实现精确的自动分度</w:t>
      </w:r>
    </w:p>
    <w:p>
      <w:pPr>
        <w:rPr>
          <w:rFonts w:hint="eastAsia" w:ascii="宋体" w:hAnsi="宋体" w:eastAsia="宋体" w:cs="宋体"/>
          <w:b/>
          <w:sz w:val="24"/>
          <w:szCs w:val="24"/>
        </w:rPr>
      </w:pPr>
      <w:r>
        <w:rPr>
          <w:rFonts w:hint="eastAsia" w:ascii="宋体" w:hAnsi="宋体" w:eastAsia="宋体" w:cs="宋体"/>
          <w:b/>
          <w:sz w:val="24"/>
          <w:szCs w:val="24"/>
        </w:rPr>
        <w:t>数控机床回转工作台分类</w:t>
      </w:r>
    </w:p>
    <w:p>
      <w:pPr>
        <w:pStyle w:val="4"/>
        <w:numPr>
          <w:ilvl w:val="0"/>
          <w:numId w:val="39"/>
        </w:numPr>
        <w:ind w:firstLineChars="0"/>
        <w:rPr>
          <w:rFonts w:hint="eastAsia" w:ascii="宋体" w:hAnsi="宋体" w:eastAsia="宋体" w:cs="宋体"/>
          <w:sz w:val="24"/>
          <w:szCs w:val="24"/>
        </w:rPr>
      </w:pPr>
      <w:r>
        <w:rPr>
          <w:rFonts w:hint="eastAsia" w:ascii="宋体" w:hAnsi="宋体" w:eastAsia="宋体" w:cs="宋体"/>
          <w:sz w:val="24"/>
          <w:szCs w:val="24"/>
        </w:rPr>
        <w:t>数控回转工作台（任意角度的分度和定位）</w:t>
      </w:r>
    </w:p>
    <w:p>
      <w:pPr>
        <w:pStyle w:val="4"/>
        <w:numPr>
          <w:ilvl w:val="0"/>
          <w:numId w:val="39"/>
        </w:numPr>
        <w:ind w:firstLineChars="0"/>
        <w:rPr>
          <w:rFonts w:hint="eastAsia" w:ascii="宋体" w:hAnsi="宋体" w:eastAsia="宋体" w:cs="宋体"/>
          <w:sz w:val="24"/>
          <w:szCs w:val="24"/>
        </w:rPr>
      </w:pPr>
      <w:r>
        <w:rPr>
          <w:rFonts w:hint="eastAsia" w:ascii="宋体" w:hAnsi="宋体" w:eastAsia="宋体" w:cs="宋体"/>
          <w:sz w:val="24"/>
          <w:szCs w:val="24"/>
        </w:rPr>
        <w:t>分度工作台（只限于某些规定的角度）</w:t>
      </w:r>
    </w:p>
    <w:p>
      <w:pPr>
        <w:rPr>
          <w:rFonts w:hint="eastAsia" w:ascii="宋体" w:hAnsi="宋体" w:eastAsia="宋体" w:cs="宋体"/>
          <w:b/>
          <w:sz w:val="24"/>
          <w:szCs w:val="24"/>
        </w:rPr>
      </w:pPr>
      <w:r>
        <w:rPr>
          <w:rFonts w:hint="eastAsia" w:ascii="宋体" w:hAnsi="宋体" w:eastAsia="宋体" w:cs="宋体"/>
          <w:b/>
          <w:sz w:val="24"/>
          <w:szCs w:val="24"/>
        </w:rPr>
        <w:t>回转型刀具的组成</w:t>
      </w:r>
    </w:p>
    <w:p>
      <w:pPr>
        <w:pStyle w:val="4"/>
        <w:numPr>
          <w:ilvl w:val="0"/>
          <w:numId w:val="40"/>
        </w:numPr>
        <w:ind w:firstLineChars="0"/>
        <w:rPr>
          <w:rFonts w:hint="eastAsia" w:ascii="宋体" w:hAnsi="宋体" w:eastAsia="宋体" w:cs="宋体"/>
          <w:sz w:val="24"/>
          <w:szCs w:val="24"/>
        </w:rPr>
      </w:pPr>
      <w:r>
        <w:rPr>
          <w:rFonts w:hint="eastAsia" w:ascii="宋体" w:hAnsi="宋体" w:eastAsia="宋体" w:cs="宋体"/>
          <w:sz w:val="24"/>
          <w:szCs w:val="24"/>
        </w:rPr>
        <w:t>连接主轴刀柄</w:t>
      </w:r>
    </w:p>
    <w:p>
      <w:pPr>
        <w:pStyle w:val="4"/>
        <w:numPr>
          <w:ilvl w:val="0"/>
          <w:numId w:val="40"/>
        </w:numPr>
        <w:ind w:firstLineChars="0"/>
        <w:rPr>
          <w:rFonts w:hint="eastAsia" w:ascii="宋体" w:hAnsi="宋体" w:eastAsia="宋体" w:cs="宋体"/>
          <w:sz w:val="24"/>
          <w:szCs w:val="24"/>
        </w:rPr>
      </w:pPr>
      <w:r>
        <w:rPr>
          <w:rFonts w:hint="eastAsia" w:ascii="宋体" w:hAnsi="宋体" w:eastAsia="宋体" w:cs="宋体"/>
          <w:sz w:val="24"/>
          <w:szCs w:val="24"/>
        </w:rPr>
        <w:t>中间接干</w:t>
      </w:r>
    </w:p>
    <w:p>
      <w:pPr>
        <w:pStyle w:val="4"/>
        <w:numPr>
          <w:ilvl w:val="0"/>
          <w:numId w:val="40"/>
        </w:numPr>
        <w:ind w:firstLineChars="0"/>
        <w:rPr>
          <w:rFonts w:hint="eastAsia" w:ascii="宋体" w:hAnsi="宋体" w:eastAsia="宋体" w:cs="宋体"/>
          <w:sz w:val="24"/>
          <w:szCs w:val="24"/>
        </w:rPr>
      </w:pPr>
      <w:r>
        <w:rPr>
          <w:rFonts w:hint="eastAsia" w:ascii="宋体" w:hAnsi="宋体" w:eastAsia="宋体" w:cs="宋体"/>
          <w:sz w:val="24"/>
          <w:szCs w:val="24"/>
        </w:rPr>
        <w:t>适用刀具</w:t>
      </w:r>
    </w:p>
    <w:p>
      <w:pPr>
        <w:rPr>
          <w:rFonts w:hint="eastAsia" w:ascii="宋体" w:hAnsi="宋体" w:eastAsia="宋体" w:cs="宋体"/>
          <w:b/>
          <w:sz w:val="24"/>
          <w:szCs w:val="24"/>
        </w:rPr>
      </w:pPr>
      <w:r>
        <w:rPr>
          <w:rFonts w:hint="eastAsia" w:ascii="宋体" w:hAnsi="宋体" w:eastAsia="宋体" w:cs="宋体"/>
          <w:b/>
          <w:sz w:val="24"/>
          <w:szCs w:val="24"/>
        </w:rPr>
        <w:t>动换刀装置的形式有哪些</w:t>
      </w:r>
    </w:p>
    <w:p>
      <w:pPr>
        <w:pStyle w:val="4"/>
        <w:numPr>
          <w:ilvl w:val="0"/>
          <w:numId w:val="41"/>
        </w:numPr>
        <w:ind w:firstLineChars="0"/>
        <w:rPr>
          <w:rFonts w:hint="eastAsia" w:ascii="宋体" w:hAnsi="宋体" w:eastAsia="宋体" w:cs="宋体"/>
          <w:sz w:val="24"/>
          <w:szCs w:val="24"/>
        </w:rPr>
      </w:pPr>
      <w:r>
        <w:rPr>
          <w:rFonts w:hint="eastAsia" w:ascii="宋体" w:hAnsi="宋体" w:eastAsia="宋体" w:cs="宋体"/>
          <w:sz w:val="24"/>
          <w:szCs w:val="24"/>
        </w:rPr>
        <w:t>回转刀架换刀</w:t>
      </w:r>
    </w:p>
    <w:p>
      <w:pPr>
        <w:pStyle w:val="4"/>
        <w:numPr>
          <w:ilvl w:val="0"/>
          <w:numId w:val="41"/>
        </w:numPr>
        <w:ind w:firstLineChars="0"/>
        <w:rPr>
          <w:rFonts w:hint="eastAsia" w:ascii="宋体" w:hAnsi="宋体" w:eastAsia="宋体" w:cs="宋体"/>
          <w:sz w:val="24"/>
          <w:szCs w:val="24"/>
        </w:rPr>
      </w:pPr>
      <w:r>
        <w:rPr>
          <w:rFonts w:hint="eastAsia" w:ascii="宋体" w:hAnsi="宋体" w:eastAsia="宋体" w:cs="宋体"/>
          <w:sz w:val="24"/>
          <w:szCs w:val="24"/>
        </w:rPr>
        <w:t>主轴头转位换刀</w:t>
      </w:r>
    </w:p>
    <w:p>
      <w:pPr>
        <w:pStyle w:val="4"/>
        <w:numPr>
          <w:ilvl w:val="0"/>
          <w:numId w:val="41"/>
        </w:numPr>
        <w:ind w:firstLineChars="0"/>
        <w:rPr>
          <w:rFonts w:hint="eastAsia" w:ascii="宋体" w:hAnsi="宋体" w:eastAsia="宋体" w:cs="宋体"/>
          <w:sz w:val="24"/>
          <w:szCs w:val="24"/>
        </w:rPr>
      </w:pPr>
      <w:r>
        <w:rPr>
          <w:rFonts w:hint="eastAsia" w:ascii="宋体" w:hAnsi="宋体" w:eastAsia="宋体" w:cs="宋体"/>
          <w:sz w:val="24"/>
          <w:szCs w:val="24"/>
        </w:rPr>
        <w:t>带刀库的自动换刀系统</w:t>
      </w:r>
    </w:p>
    <w:p>
      <w:pPr>
        <w:rPr>
          <w:rFonts w:hint="eastAsia" w:ascii="宋体" w:hAnsi="宋体" w:eastAsia="宋体" w:cs="宋体"/>
          <w:b/>
          <w:sz w:val="24"/>
          <w:szCs w:val="24"/>
        </w:rPr>
      </w:pPr>
      <w:r>
        <w:rPr>
          <w:rFonts w:hint="eastAsia" w:ascii="宋体" w:hAnsi="宋体" w:eastAsia="宋体" w:cs="宋体"/>
          <w:b/>
          <w:sz w:val="24"/>
          <w:szCs w:val="24"/>
        </w:rPr>
        <w:t>刀具的选择方式</w:t>
      </w:r>
    </w:p>
    <w:p>
      <w:pPr>
        <w:pStyle w:val="4"/>
        <w:numPr>
          <w:ilvl w:val="0"/>
          <w:numId w:val="42"/>
        </w:numPr>
        <w:ind w:firstLineChars="0"/>
        <w:rPr>
          <w:rFonts w:hint="eastAsia" w:ascii="宋体" w:hAnsi="宋体" w:eastAsia="宋体" w:cs="宋体"/>
          <w:sz w:val="24"/>
          <w:szCs w:val="24"/>
        </w:rPr>
      </w:pPr>
      <w:r>
        <w:rPr>
          <w:rFonts w:hint="eastAsia" w:ascii="宋体" w:hAnsi="宋体" w:eastAsia="宋体" w:cs="宋体"/>
          <w:sz w:val="24"/>
          <w:szCs w:val="24"/>
        </w:rPr>
        <w:t>顺序选择方式</w:t>
      </w:r>
    </w:p>
    <w:p>
      <w:pPr>
        <w:pStyle w:val="4"/>
        <w:numPr>
          <w:ilvl w:val="0"/>
          <w:numId w:val="42"/>
        </w:numPr>
        <w:ind w:firstLineChars="0"/>
        <w:rPr>
          <w:rFonts w:hint="eastAsia" w:ascii="宋体" w:hAnsi="宋体" w:eastAsia="宋体" w:cs="宋体"/>
          <w:sz w:val="24"/>
          <w:szCs w:val="24"/>
        </w:rPr>
      </w:pPr>
      <w:r>
        <w:rPr>
          <w:rFonts w:hint="eastAsia" w:ascii="宋体" w:hAnsi="宋体" w:eastAsia="宋体" w:cs="宋体"/>
          <w:sz w:val="24"/>
          <w:szCs w:val="24"/>
        </w:rPr>
        <w:t>刀具编码方式</w:t>
      </w:r>
    </w:p>
    <w:p>
      <w:pPr>
        <w:pStyle w:val="4"/>
        <w:numPr>
          <w:ilvl w:val="0"/>
          <w:numId w:val="42"/>
        </w:numPr>
        <w:ind w:firstLineChars="0"/>
        <w:rPr>
          <w:rFonts w:hint="eastAsia" w:ascii="宋体" w:hAnsi="宋体" w:eastAsia="宋体" w:cs="宋体"/>
          <w:sz w:val="24"/>
          <w:szCs w:val="24"/>
        </w:rPr>
      </w:pPr>
      <w:r>
        <w:rPr>
          <w:rFonts w:hint="eastAsia" w:ascii="宋体" w:hAnsi="宋体" w:eastAsia="宋体" w:cs="宋体"/>
          <w:sz w:val="24"/>
          <w:szCs w:val="24"/>
        </w:rPr>
        <w:t>刀座编码方式</w:t>
      </w:r>
    </w:p>
    <w:p>
      <w:pPr>
        <w:rPr>
          <w:rFonts w:hint="eastAsia" w:ascii="宋体" w:hAnsi="宋体" w:eastAsia="宋体" w:cs="宋体"/>
          <w:b/>
          <w:sz w:val="24"/>
          <w:szCs w:val="24"/>
        </w:rPr>
      </w:pPr>
      <w:r>
        <w:rPr>
          <w:rFonts w:hint="eastAsia" w:ascii="宋体" w:hAnsi="宋体" w:eastAsia="宋体" w:cs="宋体"/>
          <w:b/>
          <w:sz w:val="24"/>
          <w:szCs w:val="24"/>
        </w:rPr>
        <w:t>刀具的交换方式</w:t>
      </w:r>
    </w:p>
    <w:p>
      <w:pPr>
        <w:pStyle w:val="4"/>
        <w:numPr>
          <w:ilvl w:val="0"/>
          <w:numId w:val="43"/>
        </w:numPr>
        <w:ind w:firstLineChars="0"/>
        <w:rPr>
          <w:rFonts w:hint="eastAsia" w:ascii="宋体" w:hAnsi="宋体" w:eastAsia="宋体" w:cs="宋体"/>
          <w:sz w:val="24"/>
          <w:szCs w:val="24"/>
        </w:rPr>
      </w:pPr>
      <w:r>
        <w:rPr>
          <w:rFonts w:hint="eastAsia" w:ascii="宋体" w:hAnsi="宋体" w:eastAsia="宋体" w:cs="宋体"/>
          <w:sz w:val="24"/>
          <w:szCs w:val="24"/>
        </w:rPr>
        <w:t>由刀库与机床主轴的相对运动实现刀具交换</w:t>
      </w:r>
    </w:p>
    <w:p>
      <w:pPr>
        <w:pStyle w:val="4"/>
        <w:numPr>
          <w:ilvl w:val="0"/>
          <w:numId w:val="43"/>
        </w:numPr>
        <w:ind w:firstLineChars="0"/>
        <w:rPr>
          <w:rFonts w:hint="eastAsia" w:ascii="宋体" w:hAnsi="宋体" w:eastAsia="宋体" w:cs="宋体"/>
          <w:sz w:val="24"/>
          <w:szCs w:val="24"/>
        </w:rPr>
      </w:pPr>
      <w:r>
        <w:rPr>
          <w:rFonts w:hint="eastAsia" w:ascii="宋体" w:hAnsi="宋体" w:eastAsia="宋体" w:cs="宋体"/>
          <w:sz w:val="24"/>
          <w:szCs w:val="24"/>
        </w:rPr>
        <w:t>采用机械手交换刀具</w:t>
      </w:r>
    </w:p>
    <w:p>
      <w:pPr>
        <w:rPr>
          <w:rFonts w:hint="eastAsia" w:ascii="宋体" w:hAnsi="宋体" w:eastAsia="宋体" w:cs="宋体"/>
          <w:b/>
          <w:sz w:val="24"/>
          <w:szCs w:val="24"/>
        </w:rPr>
      </w:pPr>
      <w:r>
        <w:rPr>
          <w:rFonts w:hint="eastAsia" w:ascii="宋体" w:hAnsi="宋体" w:eastAsia="宋体" w:cs="宋体"/>
          <w:b/>
          <w:sz w:val="24"/>
          <w:szCs w:val="24"/>
        </w:rPr>
        <w:t>刀具预调仪的功能</w:t>
      </w:r>
    </w:p>
    <w:p>
      <w:pPr>
        <w:rPr>
          <w:rFonts w:hint="eastAsia" w:ascii="宋体" w:hAnsi="宋体" w:eastAsia="宋体" w:cs="宋体"/>
          <w:sz w:val="24"/>
          <w:szCs w:val="24"/>
        </w:rPr>
      </w:pPr>
      <w:r>
        <w:rPr>
          <w:rFonts w:hint="eastAsia" w:ascii="宋体" w:hAnsi="宋体" w:eastAsia="宋体" w:cs="宋体"/>
          <w:sz w:val="24"/>
          <w:szCs w:val="24"/>
        </w:rPr>
        <w:t>刀具预调仪可以把加工前刀具的准备工作尽量不占用机床的工时，即把测定和调整刀具相对于刀架或刀柄基准尺寸的工作预先在刀具预调仪上完成</w:t>
      </w:r>
    </w:p>
    <w:p>
      <w:pPr>
        <w:rPr>
          <w:rFonts w:hint="eastAsia" w:ascii="宋体" w:hAnsi="宋体" w:eastAsia="宋体" w:cs="宋体"/>
          <w:b/>
          <w:sz w:val="24"/>
          <w:szCs w:val="24"/>
        </w:rPr>
      </w:pPr>
      <w:r>
        <w:rPr>
          <w:rFonts w:hint="eastAsia" w:ascii="宋体" w:hAnsi="宋体" w:eastAsia="宋体" w:cs="宋体"/>
          <w:b/>
          <w:sz w:val="24"/>
          <w:szCs w:val="24"/>
        </w:rPr>
        <w:t>数控加工对夹具的特殊要求</w:t>
      </w:r>
    </w:p>
    <w:p>
      <w:pPr>
        <w:pStyle w:val="4"/>
        <w:numPr>
          <w:ilvl w:val="0"/>
          <w:numId w:val="44"/>
        </w:numPr>
        <w:ind w:firstLineChars="0"/>
        <w:rPr>
          <w:rFonts w:hint="eastAsia" w:ascii="宋体" w:hAnsi="宋体" w:eastAsia="宋体" w:cs="宋体"/>
          <w:sz w:val="24"/>
          <w:szCs w:val="24"/>
        </w:rPr>
      </w:pPr>
      <w:r>
        <w:rPr>
          <w:rFonts w:hint="eastAsia" w:ascii="宋体" w:hAnsi="宋体" w:eastAsia="宋体" w:cs="宋体"/>
          <w:sz w:val="24"/>
          <w:szCs w:val="24"/>
        </w:rPr>
        <w:t>由于数控加工的零件多属多品种小批量生产，因而不宜使用专用夹具，尽可能使用标准化的通用夹具或组合夹具，以减少生产准备时间，降低生产成本</w:t>
      </w:r>
    </w:p>
    <w:p>
      <w:pPr>
        <w:pStyle w:val="4"/>
        <w:numPr>
          <w:ilvl w:val="0"/>
          <w:numId w:val="44"/>
        </w:numPr>
        <w:ind w:firstLineChars="0"/>
        <w:rPr>
          <w:rFonts w:hint="eastAsia" w:ascii="宋体" w:hAnsi="宋体" w:eastAsia="宋体" w:cs="宋体"/>
          <w:sz w:val="24"/>
          <w:szCs w:val="24"/>
        </w:rPr>
      </w:pPr>
      <w:r>
        <w:rPr>
          <w:rFonts w:hint="eastAsia" w:ascii="宋体" w:hAnsi="宋体" w:eastAsia="宋体" w:cs="宋体"/>
          <w:sz w:val="24"/>
          <w:szCs w:val="24"/>
        </w:rPr>
        <w:t>夹具的定位和夹紧必须可靠，以满足数控加工的精度要求和安全生产</w:t>
      </w:r>
    </w:p>
    <w:p>
      <w:pPr>
        <w:pStyle w:val="4"/>
        <w:numPr>
          <w:ilvl w:val="0"/>
          <w:numId w:val="44"/>
        </w:numPr>
        <w:ind w:firstLineChars="0"/>
        <w:rPr>
          <w:rFonts w:hint="eastAsia" w:ascii="宋体" w:hAnsi="宋体" w:eastAsia="宋体" w:cs="宋体"/>
          <w:sz w:val="24"/>
          <w:szCs w:val="24"/>
        </w:rPr>
      </w:pPr>
      <w:r>
        <w:rPr>
          <w:rFonts w:hint="eastAsia" w:ascii="宋体" w:hAnsi="宋体" w:eastAsia="宋体" w:cs="宋体"/>
          <w:sz w:val="24"/>
          <w:szCs w:val="24"/>
        </w:rPr>
        <w:t>尽可能在一次装夹中进行多个表面的多工序加工，减少零件的重新安装次数</w:t>
      </w:r>
    </w:p>
    <w:p>
      <w:pPr>
        <w:pStyle w:val="4"/>
        <w:numPr>
          <w:ilvl w:val="0"/>
          <w:numId w:val="44"/>
        </w:numPr>
        <w:ind w:firstLineChars="0"/>
        <w:rPr>
          <w:rFonts w:hint="eastAsia" w:ascii="宋体" w:hAnsi="宋体" w:eastAsia="宋体" w:cs="宋体"/>
          <w:sz w:val="24"/>
          <w:szCs w:val="24"/>
        </w:rPr>
      </w:pPr>
      <w:r>
        <w:rPr>
          <w:rFonts w:hint="eastAsia" w:ascii="宋体" w:hAnsi="宋体" w:eastAsia="宋体" w:cs="宋体"/>
          <w:sz w:val="24"/>
          <w:szCs w:val="24"/>
        </w:rPr>
        <w:t>夹紧件的位置必须考虑避让与刀具的碰撞。</w:t>
      </w:r>
    </w:p>
    <w:p>
      <w:pPr>
        <w:rPr>
          <w:rFonts w:hint="eastAsia" w:ascii="宋体" w:hAnsi="宋体" w:eastAsia="宋体" w:cs="宋体"/>
          <w:b/>
          <w:sz w:val="24"/>
          <w:szCs w:val="24"/>
        </w:rPr>
      </w:pPr>
      <w:r>
        <w:rPr>
          <w:rFonts w:hint="eastAsia" w:ascii="宋体" w:hAnsi="宋体" w:eastAsia="宋体" w:cs="宋体"/>
          <w:b/>
          <w:sz w:val="24"/>
          <w:szCs w:val="24"/>
        </w:rPr>
        <w:t>程序编制的一般步骤</w:t>
      </w:r>
    </w:p>
    <w:p>
      <w:pPr>
        <w:pStyle w:val="4"/>
        <w:numPr>
          <w:ilvl w:val="0"/>
          <w:numId w:val="45"/>
        </w:numPr>
        <w:ind w:firstLineChars="0"/>
        <w:rPr>
          <w:rFonts w:hint="eastAsia" w:ascii="宋体" w:hAnsi="宋体" w:eastAsia="宋体" w:cs="宋体"/>
          <w:sz w:val="24"/>
          <w:szCs w:val="24"/>
        </w:rPr>
      </w:pPr>
      <w:r>
        <w:rPr>
          <w:rFonts w:hint="eastAsia" w:ascii="宋体" w:hAnsi="宋体" w:eastAsia="宋体" w:cs="宋体"/>
          <w:sz w:val="24"/>
          <w:szCs w:val="24"/>
        </w:rPr>
        <w:t>工艺处理</w:t>
      </w:r>
    </w:p>
    <w:p>
      <w:pPr>
        <w:pStyle w:val="4"/>
        <w:numPr>
          <w:ilvl w:val="0"/>
          <w:numId w:val="45"/>
        </w:numPr>
        <w:ind w:firstLineChars="0"/>
        <w:rPr>
          <w:rFonts w:hint="eastAsia" w:ascii="宋体" w:hAnsi="宋体" w:eastAsia="宋体" w:cs="宋体"/>
          <w:sz w:val="24"/>
          <w:szCs w:val="24"/>
        </w:rPr>
      </w:pPr>
      <w:r>
        <w:rPr>
          <w:rFonts w:hint="eastAsia" w:ascii="宋体" w:hAnsi="宋体" w:eastAsia="宋体" w:cs="宋体"/>
          <w:sz w:val="24"/>
          <w:szCs w:val="24"/>
        </w:rPr>
        <w:t>数值计算</w:t>
      </w:r>
    </w:p>
    <w:p>
      <w:pPr>
        <w:pStyle w:val="4"/>
        <w:numPr>
          <w:ilvl w:val="0"/>
          <w:numId w:val="45"/>
        </w:numPr>
        <w:ind w:firstLineChars="0"/>
        <w:rPr>
          <w:rFonts w:hint="eastAsia" w:ascii="宋体" w:hAnsi="宋体" w:eastAsia="宋体" w:cs="宋体"/>
          <w:sz w:val="24"/>
          <w:szCs w:val="24"/>
        </w:rPr>
      </w:pPr>
      <w:r>
        <w:rPr>
          <w:rFonts w:hint="eastAsia" w:ascii="宋体" w:hAnsi="宋体" w:eastAsia="宋体" w:cs="宋体"/>
          <w:sz w:val="24"/>
          <w:szCs w:val="24"/>
        </w:rPr>
        <w:t>编写加工程序单，</w:t>
      </w:r>
    </w:p>
    <w:p>
      <w:pPr>
        <w:pStyle w:val="4"/>
        <w:numPr>
          <w:ilvl w:val="0"/>
          <w:numId w:val="45"/>
        </w:numPr>
        <w:ind w:firstLineChars="0"/>
        <w:rPr>
          <w:rFonts w:hint="eastAsia" w:ascii="宋体" w:hAnsi="宋体" w:eastAsia="宋体" w:cs="宋体"/>
          <w:sz w:val="24"/>
          <w:szCs w:val="24"/>
        </w:rPr>
      </w:pPr>
      <w:r>
        <w:rPr>
          <w:rFonts w:hint="eastAsia" w:ascii="宋体" w:hAnsi="宋体" w:eastAsia="宋体" w:cs="宋体"/>
          <w:sz w:val="24"/>
          <w:szCs w:val="24"/>
        </w:rPr>
        <w:t>程序输入</w:t>
      </w:r>
    </w:p>
    <w:p>
      <w:pPr>
        <w:pStyle w:val="4"/>
        <w:numPr>
          <w:ilvl w:val="0"/>
          <w:numId w:val="45"/>
        </w:numPr>
        <w:ind w:firstLineChars="0"/>
        <w:rPr>
          <w:rFonts w:hint="eastAsia" w:ascii="宋体" w:hAnsi="宋体" w:eastAsia="宋体" w:cs="宋体"/>
          <w:sz w:val="24"/>
          <w:szCs w:val="24"/>
        </w:rPr>
      </w:pPr>
      <w:r>
        <w:rPr>
          <w:rFonts w:hint="eastAsia" w:ascii="宋体" w:hAnsi="宋体" w:eastAsia="宋体" w:cs="宋体"/>
          <w:sz w:val="24"/>
          <w:szCs w:val="24"/>
        </w:rPr>
        <w:t>程序校核与首件试切</w:t>
      </w:r>
    </w:p>
    <w:p>
      <w:pPr>
        <w:rPr>
          <w:rFonts w:hint="eastAsia" w:ascii="宋体" w:hAnsi="宋体" w:eastAsia="宋体" w:cs="宋体"/>
          <w:b/>
          <w:sz w:val="24"/>
          <w:szCs w:val="24"/>
        </w:rPr>
      </w:pPr>
      <w:r>
        <w:rPr>
          <w:rFonts w:hint="eastAsia" w:ascii="宋体" w:hAnsi="宋体" w:eastAsia="宋体" w:cs="宋体"/>
          <w:b/>
          <w:sz w:val="24"/>
          <w:szCs w:val="24"/>
        </w:rPr>
        <w:t>适合数控加工的零件</w:t>
      </w:r>
    </w:p>
    <w:p>
      <w:pPr>
        <w:pStyle w:val="4"/>
        <w:numPr>
          <w:ilvl w:val="0"/>
          <w:numId w:val="46"/>
        </w:numPr>
        <w:ind w:firstLineChars="0"/>
        <w:rPr>
          <w:rFonts w:hint="eastAsia" w:ascii="宋体" w:hAnsi="宋体" w:eastAsia="宋体" w:cs="宋体"/>
          <w:sz w:val="24"/>
          <w:szCs w:val="24"/>
        </w:rPr>
      </w:pPr>
      <w:r>
        <w:rPr>
          <w:rFonts w:hint="eastAsia" w:ascii="宋体" w:hAnsi="宋体" w:eastAsia="宋体" w:cs="宋体"/>
          <w:sz w:val="24"/>
          <w:szCs w:val="24"/>
        </w:rPr>
        <w:t>小批量轮番投产</w:t>
      </w:r>
    </w:p>
    <w:p>
      <w:pPr>
        <w:pStyle w:val="4"/>
        <w:numPr>
          <w:ilvl w:val="0"/>
          <w:numId w:val="46"/>
        </w:numPr>
        <w:ind w:firstLineChars="0"/>
        <w:rPr>
          <w:rFonts w:hint="eastAsia" w:ascii="宋体" w:hAnsi="宋体" w:eastAsia="宋体" w:cs="宋体"/>
          <w:sz w:val="24"/>
          <w:szCs w:val="24"/>
        </w:rPr>
      </w:pPr>
      <w:r>
        <w:rPr>
          <w:rFonts w:hint="eastAsia" w:ascii="宋体" w:hAnsi="宋体" w:eastAsia="宋体" w:cs="宋体"/>
          <w:sz w:val="24"/>
          <w:szCs w:val="24"/>
        </w:rPr>
        <w:t>表面复杂</w:t>
      </w:r>
    </w:p>
    <w:p>
      <w:pPr>
        <w:pStyle w:val="4"/>
        <w:numPr>
          <w:ilvl w:val="0"/>
          <w:numId w:val="46"/>
        </w:numPr>
        <w:ind w:firstLineChars="0"/>
        <w:rPr>
          <w:rFonts w:hint="eastAsia" w:ascii="宋体" w:hAnsi="宋体" w:eastAsia="宋体" w:cs="宋体"/>
          <w:sz w:val="24"/>
          <w:szCs w:val="24"/>
        </w:rPr>
      </w:pPr>
      <w:r>
        <w:rPr>
          <w:rFonts w:hint="eastAsia" w:ascii="宋体" w:hAnsi="宋体" w:eastAsia="宋体" w:cs="宋体"/>
          <w:sz w:val="24"/>
          <w:szCs w:val="24"/>
        </w:rPr>
        <w:t>加工中需要测量</w:t>
      </w:r>
    </w:p>
    <w:p>
      <w:pPr>
        <w:pStyle w:val="4"/>
        <w:numPr>
          <w:ilvl w:val="0"/>
          <w:numId w:val="46"/>
        </w:numPr>
        <w:ind w:firstLineChars="0"/>
        <w:rPr>
          <w:rFonts w:hint="eastAsia" w:ascii="宋体" w:hAnsi="宋体" w:eastAsia="宋体" w:cs="宋体"/>
          <w:sz w:val="24"/>
          <w:szCs w:val="24"/>
        </w:rPr>
      </w:pPr>
      <w:r>
        <w:rPr>
          <w:rFonts w:hint="eastAsia" w:ascii="宋体" w:hAnsi="宋体" w:eastAsia="宋体" w:cs="宋体"/>
          <w:sz w:val="24"/>
          <w:szCs w:val="24"/>
        </w:rPr>
        <w:t>需要精密钻镗夹具</w:t>
      </w:r>
    </w:p>
    <w:p>
      <w:pPr>
        <w:rPr>
          <w:rFonts w:hint="eastAsia" w:ascii="宋体" w:hAnsi="宋体" w:eastAsia="宋体" w:cs="宋体"/>
          <w:b/>
          <w:color w:val="FF0000"/>
          <w:sz w:val="24"/>
          <w:szCs w:val="24"/>
        </w:rPr>
      </w:pPr>
      <w:r>
        <w:rPr>
          <w:rFonts w:hint="eastAsia" w:ascii="宋体" w:hAnsi="宋体" w:eastAsia="宋体" w:cs="宋体"/>
          <w:b/>
          <w:color w:val="FF0000"/>
          <w:sz w:val="24"/>
          <w:szCs w:val="24"/>
        </w:rPr>
        <w:t>除考虑通常的一般工艺原则外，制定数控加工工艺还用考虑哪些要求</w:t>
      </w:r>
    </w:p>
    <w:p>
      <w:pPr>
        <w:rPr>
          <w:rFonts w:hint="eastAsia" w:ascii="宋体" w:hAnsi="宋体" w:eastAsia="宋体" w:cs="宋体"/>
          <w:color w:val="FF0000"/>
          <w:sz w:val="24"/>
          <w:szCs w:val="24"/>
        </w:rPr>
      </w:pPr>
      <w:r>
        <w:rPr>
          <w:rFonts w:hint="eastAsia" w:ascii="宋体" w:hAnsi="宋体" w:eastAsia="宋体" w:cs="宋体"/>
          <w:color w:val="FF0000"/>
          <w:sz w:val="24"/>
          <w:szCs w:val="24"/>
        </w:rPr>
        <w:t>走刀路线短，走到次数和换刀次数少，加工安全可靠</w:t>
      </w:r>
    </w:p>
    <w:p>
      <w:pPr>
        <w:rPr>
          <w:rFonts w:hint="eastAsia" w:ascii="宋体" w:hAnsi="宋体" w:eastAsia="宋体" w:cs="宋体"/>
          <w:b/>
          <w:sz w:val="24"/>
          <w:szCs w:val="24"/>
        </w:rPr>
      </w:pPr>
      <w:r>
        <w:rPr>
          <w:rFonts w:hint="eastAsia" w:ascii="宋体" w:hAnsi="宋体" w:eastAsia="宋体" w:cs="宋体"/>
          <w:b/>
          <w:sz w:val="24"/>
          <w:szCs w:val="24"/>
        </w:rPr>
        <w:t>手工编程的适用范围</w:t>
      </w:r>
    </w:p>
    <w:p>
      <w:pPr>
        <w:rPr>
          <w:rFonts w:hint="eastAsia" w:ascii="宋体" w:hAnsi="宋体" w:eastAsia="宋体" w:cs="宋体"/>
          <w:sz w:val="24"/>
          <w:szCs w:val="24"/>
        </w:rPr>
      </w:pPr>
      <w:r>
        <w:rPr>
          <w:rFonts w:hint="eastAsia" w:ascii="宋体" w:hAnsi="宋体" w:eastAsia="宋体" w:cs="宋体"/>
          <w:sz w:val="24"/>
          <w:szCs w:val="24"/>
        </w:rPr>
        <w:t>几何形状不太复杂或孔数不多的点位加工</w:t>
      </w:r>
    </w:p>
    <w:p>
      <w:pPr>
        <w:rPr>
          <w:rFonts w:hint="eastAsia" w:ascii="宋体" w:hAnsi="宋体" w:eastAsia="宋体" w:cs="宋体"/>
          <w:b/>
          <w:sz w:val="24"/>
          <w:szCs w:val="24"/>
        </w:rPr>
      </w:pPr>
      <w:r>
        <w:rPr>
          <w:rFonts w:hint="eastAsia" w:ascii="宋体" w:hAnsi="宋体" w:eastAsia="宋体" w:cs="宋体"/>
          <w:b/>
          <w:sz w:val="24"/>
          <w:szCs w:val="24"/>
        </w:rPr>
        <w:t>自动编程的适用范围</w:t>
      </w:r>
    </w:p>
    <w:p>
      <w:pPr>
        <w:rPr>
          <w:rFonts w:hint="eastAsia" w:ascii="宋体" w:hAnsi="宋体" w:eastAsia="宋体" w:cs="宋体"/>
          <w:sz w:val="24"/>
          <w:szCs w:val="24"/>
        </w:rPr>
      </w:pPr>
      <w:r>
        <w:rPr>
          <w:rFonts w:hint="eastAsia" w:ascii="宋体" w:hAnsi="宋体" w:eastAsia="宋体" w:cs="宋体"/>
          <w:sz w:val="24"/>
          <w:szCs w:val="24"/>
        </w:rPr>
        <w:t>复杂零件，非圆曲线，曲面，几何形状并不复杂但程序量大的零件</w:t>
      </w:r>
    </w:p>
    <w:p>
      <w:pPr>
        <w:rPr>
          <w:rFonts w:hint="eastAsia" w:ascii="宋体" w:hAnsi="宋体" w:eastAsia="宋体" w:cs="宋体"/>
          <w:b/>
          <w:sz w:val="24"/>
          <w:szCs w:val="24"/>
        </w:rPr>
      </w:pPr>
      <w:r>
        <w:rPr>
          <w:rFonts w:hint="eastAsia" w:ascii="宋体" w:hAnsi="宋体" w:eastAsia="宋体" w:cs="宋体"/>
          <w:b/>
          <w:sz w:val="24"/>
          <w:szCs w:val="24"/>
        </w:rPr>
        <w:t>方向的确定</w:t>
      </w:r>
    </w:p>
    <w:p>
      <w:pPr>
        <w:pStyle w:val="4"/>
        <w:numPr>
          <w:ilvl w:val="0"/>
          <w:numId w:val="47"/>
        </w:numPr>
        <w:ind w:firstLineChars="0"/>
        <w:rPr>
          <w:rFonts w:hint="eastAsia" w:ascii="宋体" w:hAnsi="宋体" w:eastAsia="宋体" w:cs="宋体"/>
          <w:sz w:val="24"/>
          <w:szCs w:val="24"/>
        </w:rPr>
      </w:pPr>
      <w:r>
        <w:rPr>
          <w:rFonts w:hint="eastAsia" w:ascii="宋体" w:hAnsi="宋体" w:eastAsia="宋体" w:cs="宋体"/>
          <w:sz w:val="24"/>
          <w:szCs w:val="24"/>
        </w:rPr>
        <w:t>X、Y、Z：刀具相对于工件运动的坐标系，增大刀具与工件间距离的方向为正方向</w:t>
      </w:r>
    </w:p>
    <w:p>
      <w:pPr>
        <w:pStyle w:val="4"/>
        <w:numPr>
          <w:ilvl w:val="0"/>
          <w:numId w:val="47"/>
        </w:numPr>
        <w:ind w:firstLineChars="0"/>
        <w:rPr>
          <w:rFonts w:hint="eastAsia" w:ascii="宋体" w:hAnsi="宋体" w:eastAsia="宋体" w:cs="宋体"/>
          <w:sz w:val="24"/>
          <w:szCs w:val="24"/>
        </w:rPr>
      </w:pPr>
      <w:r>
        <w:rPr>
          <w:rFonts w:hint="eastAsia" w:ascii="宋体" w:hAnsi="宋体" w:eastAsia="宋体" w:cs="宋体"/>
          <w:sz w:val="24"/>
          <w:szCs w:val="24"/>
        </w:rPr>
        <w:t>X’、Y’、Z’：工件相对于刀具运动的坐标系</w:t>
      </w:r>
    </w:p>
    <w:p>
      <w:pPr>
        <w:rPr>
          <w:rFonts w:hint="eastAsia" w:ascii="宋体" w:hAnsi="宋体" w:eastAsia="宋体" w:cs="宋体"/>
          <w:b/>
          <w:sz w:val="24"/>
          <w:szCs w:val="24"/>
        </w:rPr>
      </w:pPr>
      <w:r>
        <w:rPr>
          <w:rFonts w:hint="eastAsia" w:ascii="宋体" w:hAnsi="宋体" w:eastAsia="宋体" w:cs="宋体"/>
          <w:b/>
          <w:sz w:val="24"/>
          <w:szCs w:val="24"/>
        </w:rPr>
        <w:t>坐标轴的确定</w:t>
      </w:r>
    </w:p>
    <w:p>
      <w:pPr>
        <w:pStyle w:val="4"/>
        <w:numPr>
          <w:ilvl w:val="0"/>
          <w:numId w:val="48"/>
        </w:numPr>
        <w:ind w:firstLineChars="0"/>
        <w:rPr>
          <w:rFonts w:hint="eastAsia" w:ascii="宋体" w:hAnsi="宋体" w:eastAsia="宋体" w:cs="宋体"/>
          <w:sz w:val="24"/>
          <w:szCs w:val="24"/>
        </w:rPr>
      </w:pPr>
      <w:r>
        <w:rPr>
          <w:rFonts w:hint="eastAsia" w:ascii="宋体" w:hAnsi="宋体" w:eastAsia="宋体" w:cs="宋体"/>
          <w:sz w:val="24"/>
          <w:szCs w:val="24"/>
        </w:rPr>
        <w:t>Z轴：规定传递切削动力的主轴为Z轴</w:t>
      </w:r>
    </w:p>
    <w:p>
      <w:pPr>
        <w:pStyle w:val="4"/>
        <w:numPr>
          <w:ilvl w:val="0"/>
          <w:numId w:val="48"/>
        </w:numPr>
        <w:ind w:firstLineChars="0"/>
        <w:rPr>
          <w:rFonts w:hint="eastAsia" w:ascii="宋体" w:hAnsi="宋体" w:eastAsia="宋体" w:cs="宋体"/>
          <w:sz w:val="24"/>
          <w:szCs w:val="24"/>
        </w:rPr>
      </w:pPr>
      <w:r>
        <w:rPr>
          <w:rFonts w:hint="eastAsia" w:ascii="宋体" w:hAnsi="宋体" w:eastAsia="宋体" w:cs="宋体"/>
          <w:sz w:val="24"/>
          <w:szCs w:val="24"/>
        </w:rPr>
        <w:t>X轴：X轴为水平方向且垂直于Z轴并平行于工件的装夹面</w:t>
      </w:r>
    </w:p>
    <w:p>
      <w:pPr>
        <w:pStyle w:val="4"/>
        <w:numPr>
          <w:ilvl w:val="0"/>
          <w:numId w:val="48"/>
        </w:numPr>
        <w:ind w:firstLineChars="0"/>
        <w:rPr>
          <w:rFonts w:hint="eastAsia" w:ascii="宋体" w:hAnsi="宋体" w:eastAsia="宋体" w:cs="宋体"/>
          <w:sz w:val="24"/>
          <w:szCs w:val="24"/>
        </w:rPr>
      </w:pPr>
      <w:r>
        <w:rPr>
          <w:rFonts w:hint="eastAsia" w:ascii="宋体" w:hAnsi="宋体" w:eastAsia="宋体" w:cs="宋体"/>
          <w:sz w:val="24"/>
          <w:szCs w:val="24"/>
        </w:rPr>
        <w:t>Y轴：Y轴与X、Z轴垂直</w:t>
      </w:r>
    </w:p>
    <w:p>
      <w:pPr>
        <w:rPr>
          <w:rFonts w:hint="eastAsia" w:ascii="宋体" w:hAnsi="宋体" w:eastAsia="宋体" w:cs="宋体"/>
          <w:sz w:val="24"/>
          <w:szCs w:val="24"/>
        </w:rPr>
      </w:pPr>
      <w:r>
        <w:rPr>
          <w:rFonts w:hint="eastAsia" w:ascii="宋体" w:hAnsi="宋体" w:eastAsia="宋体" w:cs="宋体"/>
          <w:b/>
          <w:sz w:val="24"/>
          <w:szCs w:val="24"/>
        </w:rPr>
        <w:t>第二、三组坐标系</w:t>
      </w:r>
      <w:r>
        <w:rPr>
          <w:rFonts w:hint="eastAsia" w:ascii="宋体" w:hAnsi="宋体" w:eastAsia="宋体" w:cs="宋体"/>
          <w:sz w:val="24"/>
          <w:szCs w:val="24"/>
        </w:rPr>
        <w:t>：UVW以及PQR</w:t>
      </w:r>
    </w:p>
    <w:p>
      <w:pPr>
        <w:rPr>
          <w:rFonts w:hint="eastAsia" w:ascii="宋体" w:hAnsi="宋体" w:eastAsia="宋体" w:cs="宋体"/>
          <w:b/>
          <w:sz w:val="24"/>
          <w:szCs w:val="24"/>
        </w:rPr>
      </w:pPr>
      <w:r>
        <w:rPr>
          <w:rFonts w:hint="eastAsia" w:ascii="宋体" w:hAnsi="宋体" w:eastAsia="宋体" w:cs="宋体"/>
          <w:b/>
          <w:sz w:val="24"/>
          <w:szCs w:val="24"/>
        </w:rPr>
        <w:t>基准点</w:t>
      </w:r>
    </w:p>
    <w:p>
      <w:pPr>
        <w:pStyle w:val="4"/>
        <w:numPr>
          <w:ilvl w:val="0"/>
          <w:numId w:val="49"/>
        </w:numPr>
        <w:ind w:firstLineChars="0"/>
        <w:rPr>
          <w:rFonts w:hint="eastAsia" w:ascii="宋体" w:hAnsi="宋体" w:eastAsia="宋体" w:cs="宋体"/>
          <w:sz w:val="24"/>
          <w:szCs w:val="24"/>
        </w:rPr>
      </w:pPr>
      <w:r>
        <w:rPr>
          <w:rFonts w:hint="eastAsia" w:ascii="宋体" w:hAnsi="宋体" w:eastAsia="宋体" w:cs="宋体"/>
          <w:sz w:val="24"/>
          <w:szCs w:val="24"/>
        </w:rPr>
        <w:t>机床零点：机床基本坐标系的原点。它平行于机床标准坐标系且是一个被确定的点</w:t>
      </w:r>
    </w:p>
    <w:p>
      <w:pPr>
        <w:pStyle w:val="4"/>
        <w:numPr>
          <w:ilvl w:val="0"/>
          <w:numId w:val="49"/>
        </w:numPr>
        <w:ind w:firstLineChars="0"/>
        <w:rPr>
          <w:rFonts w:hint="eastAsia" w:ascii="宋体" w:hAnsi="宋体" w:eastAsia="宋体" w:cs="宋体"/>
          <w:sz w:val="24"/>
          <w:szCs w:val="24"/>
        </w:rPr>
      </w:pPr>
      <w:r>
        <w:rPr>
          <w:rFonts w:hint="eastAsia" w:ascii="宋体" w:hAnsi="宋体" w:eastAsia="宋体" w:cs="宋体"/>
          <w:sz w:val="24"/>
          <w:szCs w:val="24"/>
        </w:rPr>
        <w:t>机床参考点：指机床各运动部件在各自的正向自动退至极限的一个固定点</w:t>
      </w:r>
    </w:p>
    <w:p>
      <w:pPr>
        <w:pStyle w:val="4"/>
        <w:numPr>
          <w:ilvl w:val="0"/>
          <w:numId w:val="49"/>
        </w:numPr>
        <w:ind w:firstLineChars="0"/>
        <w:rPr>
          <w:rFonts w:hint="eastAsia" w:ascii="宋体" w:hAnsi="宋体" w:eastAsia="宋体" w:cs="宋体"/>
          <w:sz w:val="24"/>
          <w:szCs w:val="24"/>
        </w:rPr>
      </w:pPr>
      <w:r>
        <w:rPr>
          <w:rFonts w:hint="eastAsia" w:ascii="宋体" w:hAnsi="宋体" w:eastAsia="宋体" w:cs="宋体"/>
          <w:sz w:val="24"/>
          <w:szCs w:val="24"/>
        </w:rPr>
        <w:t>工作零点：工件零点即工件坐标系的原点</w:t>
      </w:r>
    </w:p>
    <w:p>
      <w:pPr>
        <w:pStyle w:val="4"/>
        <w:numPr>
          <w:ilvl w:val="0"/>
          <w:numId w:val="49"/>
        </w:numPr>
        <w:ind w:firstLineChars="0"/>
        <w:rPr>
          <w:rFonts w:hint="eastAsia" w:ascii="宋体" w:hAnsi="宋体" w:eastAsia="宋体" w:cs="宋体"/>
          <w:sz w:val="24"/>
          <w:szCs w:val="24"/>
        </w:rPr>
      </w:pPr>
      <w:r>
        <w:rPr>
          <w:rFonts w:hint="eastAsia" w:ascii="宋体" w:hAnsi="宋体" w:eastAsia="宋体" w:cs="宋体"/>
          <w:sz w:val="24"/>
          <w:szCs w:val="24"/>
        </w:rPr>
        <w:t>起刀点：刀具起始运动的刀位点，亦即程序开始执行时的刀位点</w:t>
      </w:r>
    </w:p>
    <w:p>
      <w:pPr>
        <w:rPr>
          <w:rFonts w:hint="eastAsia" w:ascii="宋体" w:hAnsi="宋体" w:eastAsia="宋体" w:cs="宋体"/>
          <w:sz w:val="24"/>
          <w:szCs w:val="24"/>
        </w:rPr>
      </w:pPr>
      <w:r>
        <w:rPr>
          <w:rFonts w:hint="eastAsia" w:ascii="宋体" w:hAnsi="宋体" w:eastAsia="宋体" w:cs="宋体"/>
          <w:b/>
          <w:sz w:val="24"/>
          <w:szCs w:val="24"/>
        </w:rPr>
        <w:t>最小命令增量</w:t>
      </w:r>
      <w:r>
        <w:rPr>
          <w:rFonts w:hint="eastAsia" w:ascii="宋体" w:hAnsi="宋体" w:eastAsia="宋体" w:cs="宋体"/>
          <w:sz w:val="24"/>
          <w:szCs w:val="24"/>
        </w:rPr>
        <w:t>：表示数控装置每输出一个命令脉冲，机床移动的最小位移量</w:t>
      </w:r>
    </w:p>
    <w:p>
      <w:pPr>
        <w:rPr>
          <w:rFonts w:hint="eastAsia" w:ascii="宋体" w:hAnsi="宋体" w:eastAsia="宋体" w:cs="宋体"/>
          <w:b/>
          <w:sz w:val="24"/>
          <w:szCs w:val="24"/>
        </w:rPr>
      </w:pPr>
      <w:r>
        <w:rPr>
          <w:rFonts w:hint="eastAsia" w:ascii="宋体" w:hAnsi="宋体" w:eastAsia="宋体" w:cs="宋体"/>
          <w:b/>
          <w:sz w:val="24"/>
          <w:szCs w:val="24"/>
        </w:rPr>
        <w:t>数控加工工序划分的原则</w:t>
      </w:r>
    </w:p>
    <w:p>
      <w:pPr>
        <w:pStyle w:val="4"/>
        <w:numPr>
          <w:ilvl w:val="0"/>
          <w:numId w:val="50"/>
        </w:numPr>
        <w:ind w:firstLineChars="0"/>
        <w:rPr>
          <w:rFonts w:hint="eastAsia" w:ascii="宋体" w:hAnsi="宋体" w:eastAsia="宋体" w:cs="宋体"/>
          <w:sz w:val="24"/>
          <w:szCs w:val="24"/>
        </w:rPr>
      </w:pPr>
      <w:r>
        <w:rPr>
          <w:rFonts w:hint="eastAsia" w:ascii="宋体" w:hAnsi="宋体" w:eastAsia="宋体" w:cs="宋体"/>
          <w:sz w:val="24"/>
          <w:szCs w:val="24"/>
        </w:rPr>
        <w:t>车间现有数控机床的功能不能满足一个零件的全部加工部位批量比较大时，则可更具实际情况分散在几台数控机床上加</w:t>
      </w:r>
    </w:p>
    <w:p>
      <w:pPr>
        <w:pStyle w:val="4"/>
        <w:numPr>
          <w:ilvl w:val="0"/>
          <w:numId w:val="50"/>
        </w:numPr>
        <w:ind w:firstLineChars="0"/>
        <w:rPr>
          <w:rFonts w:hint="eastAsia" w:ascii="宋体" w:hAnsi="宋体" w:eastAsia="宋体" w:cs="宋体"/>
          <w:sz w:val="24"/>
          <w:szCs w:val="24"/>
        </w:rPr>
      </w:pPr>
      <w:r>
        <w:rPr>
          <w:rFonts w:hint="eastAsia" w:ascii="宋体" w:hAnsi="宋体" w:eastAsia="宋体" w:cs="宋体"/>
          <w:sz w:val="24"/>
          <w:szCs w:val="24"/>
        </w:rPr>
        <w:t>当粗加工的热变形或力变形较大而影响零件精度时，则只能将粗、精加工分开。</w:t>
      </w:r>
    </w:p>
    <w:p>
      <w:pPr>
        <w:pStyle w:val="4"/>
        <w:numPr>
          <w:ilvl w:val="0"/>
          <w:numId w:val="50"/>
        </w:numPr>
        <w:ind w:firstLineChars="0"/>
        <w:rPr>
          <w:rFonts w:hint="eastAsia" w:ascii="宋体" w:hAnsi="宋体" w:eastAsia="宋体" w:cs="宋体"/>
          <w:sz w:val="24"/>
          <w:szCs w:val="24"/>
        </w:rPr>
      </w:pPr>
      <w:r>
        <w:rPr>
          <w:rFonts w:hint="eastAsia" w:ascii="宋体" w:hAnsi="宋体" w:eastAsia="宋体" w:cs="宋体"/>
          <w:sz w:val="24"/>
          <w:szCs w:val="24"/>
        </w:rPr>
        <w:t>如程序过长（如大型曲面），不仅容易出错，而且有可能超过系统内存容量，或超过一个工作班，或在一个加工面的中途刀具磨损失效，此时应按刀具或加工表面划分工序。</w:t>
      </w:r>
    </w:p>
    <w:p>
      <w:pPr>
        <w:rPr>
          <w:rFonts w:hint="eastAsia" w:ascii="宋体" w:hAnsi="宋体" w:eastAsia="宋体" w:cs="宋体"/>
          <w:b/>
          <w:sz w:val="24"/>
          <w:szCs w:val="24"/>
        </w:rPr>
      </w:pPr>
      <w:r>
        <w:rPr>
          <w:rFonts w:hint="eastAsia" w:ascii="宋体" w:hAnsi="宋体" w:eastAsia="宋体" w:cs="宋体"/>
          <w:b/>
          <w:sz w:val="24"/>
          <w:szCs w:val="24"/>
        </w:rPr>
        <w:t>适合插入普通机床加工工序</w:t>
      </w:r>
    </w:p>
    <w:p>
      <w:pPr>
        <w:pStyle w:val="4"/>
        <w:numPr>
          <w:ilvl w:val="0"/>
          <w:numId w:val="51"/>
        </w:numPr>
        <w:ind w:firstLineChars="0"/>
        <w:rPr>
          <w:rFonts w:hint="eastAsia" w:ascii="宋体" w:hAnsi="宋体" w:eastAsia="宋体" w:cs="宋体"/>
          <w:sz w:val="24"/>
          <w:szCs w:val="24"/>
        </w:rPr>
      </w:pPr>
      <w:r>
        <w:rPr>
          <w:rFonts w:hint="eastAsia" w:ascii="宋体" w:hAnsi="宋体" w:eastAsia="宋体" w:cs="宋体"/>
          <w:sz w:val="24"/>
          <w:szCs w:val="24"/>
        </w:rPr>
        <w:t>铸、锻件毛坯的预加工。</w:t>
      </w:r>
    </w:p>
    <w:p>
      <w:pPr>
        <w:pStyle w:val="4"/>
        <w:numPr>
          <w:ilvl w:val="0"/>
          <w:numId w:val="51"/>
        </w:numPr>
        <w:ind w:firstLineChars="0"/>
        <w:rPr>
          <w:rFonts w:hint="eastAsia" w:ascii="宋体" w:hAnsi="宋体" w:eastAsia="宋体" w:cs="宋体"/>
          <w:sz w:val="24"/>
          <w:szCs w:val="24"/>
        </w:rPr>
      </w:pPr>
      <w:r>
        <w:rPr>
          <w:rFonts w:hint="eastAsia" w:ascii="宋体" w:hAnsi="宋体" w:eastAsia="宋体" w:cs="宋体"/>
          <w:sz w:val="24"/>
          <w:szCs w:val="24"/>
        </w:rPr>
        <w:t>粗定位基准的预加工。</w:t>
      </w:r>
    </w:p>
    <w:p>
      <w:pPr>
        <w:pStyle w:val="4"/>
        <w:numPr>
          <w:ilvl w:val="0"/>
          <w:numId w:val="51"/>
        </w:numPr>
        <w:ind w:firstLineChars="0"/>
        <w:rPr>
          <w:rFonts w:hint="eastAsia" w:ascii="宋体" w:hAnsi="宋体" w:eastAsia="宋体" w:cs="宋体"/>
          <w:sz w:val="24"/>
          <w:szCs w:val="24"/>
        </w:rPr>
      </w:pPr>
      <w:r>
        <w:rPr>
          <w:rFonts w:hint="eastAsia" w:ascii="宋体" w:hAnsi="宋体" w:eastAsia="宋体" w:cs="宋体"/>
          <w:sz w:val="24"/>
          <w:szCs w:val="24"/>
        </w:rPr>
        <w:t>数控加工难以完成的个别或次要部位。</w:t>
      </w:r>
    </w:p>
    <w:p>
      <w:pPr>
        <w:pStyle w:val="4"/>
        <w:numPr>
          <w:ilvl w:val="0"/>
          <w:numId w:val="51"/>
        </w:numPr>
        <w:ind w:firstLineChars="0"/>
        <w:rPr>
          <w:rFonts w:hint="eastAsia" w:ascii="宋体" w:hAnsi="宋体" w:eastAsia="宋体" w:cs="宋体"/>
          <w:sz w:val="24"/>
          <w:szCs w:val="24"/>
        </w:rPr>
      </w:pPr>
      <w:r>
        <w:rPr>
          <w:rFonts w:hint="eastAsia" w:ascii="宋体" w:hAnsi="宋体" w:eastAsia="宋体" w:cs="宋体"/>
          <w:sz w:val="24"/>
          <w:szCs w:val="24"/>
        </w:rPr>
        <w:t>大型、复杂零件中的简单表面</w:t>
      </w:r>
    </w:p>
    <w:p>
      <w:pPr>
        <w:rPr>
          <w:rFonts w:hint="eastAsia" w:ascii="宋体" w:hAnsi="宋体" w:eastAsia="宋体" w:cs="宋体"/>
          <w:b/>
          <w:sz w:val="24"/>
          <w:szCs w:val="24"/>
        </w:rPr>
      </w:pPr>
      <w:r>
        <w:rPr>
          <w:rFonts w:hint="eastAsia" w:ascii="宋体" w:hAnsi="宋体" w:eastAsia="宋体" w:cs="宋体"/>
          <w:b/>
          <w:sz w:val="24"/>
          <w:szCs w:val="24"/>
        </w:rPr>
        <w:t>机床的选用</w:t>
      </w:r>
    </w:p>
    <w:p>
      <w:pPr>
        <w:pStyle w:val="4"/>
        <w:numPr>
          <w:ilvl w:val="0"/>
          <w:numId w:val="52"/>
        </w:numPr>
        <w:ind w:firstLineChars="0"/>
        <w:rPr>
          <w:rFonts w:hint="eastAsia" w:ascii="宋体" w:hAnsi="宋体" w:eastAsia="宋体" w:cs="宋体"/>
          <w:sz w:val="24"/>
          <w:szCs w:val="24"/>
        </w:rPr>
      </w:pPr>
      <w:r>
        <w:rPr>
          <w:rFonts w:hint="eastAsia" w:ascii="宋体" w:hAnsi="宋体" w:eastAsia="宋体" w:cs="宋体"/>
          <w:sz w:val="24"/>
          <w:szCs w:val="24"/>
        </w:rPr>
        <w:t>对不太复杂，尺寸不大的孔系加工（如阀体），可选用数控钻床而不必用价格昂贵的加工中心。</w:t>
      </w:r>
    </w:p>
    <w:p>
      <w:pPr>
        <w:pStyle w:val="4"/>
        <w:numPr>
          <w:ilvl w:val="0"/>
          <w:numId w:val="52"/>
        </w:numPr>
        <w:ind w:firstLineChars="0"/>
        <w:rPr>
          <w:rFonts w:hint="eastAsia" w:ascii="宋体" w:hAnsi="宋体" w:eastAsia="宋体" w:cs="宋体"/>
          <w:sz w:val="24"/>
          <w:szCs w:val="24"/>
        </w:rPr>
      </w:pPr>
      <w:r>
        <w:rPr>
          <w:rFonts w:hint="eastAsia" w:ascii="宋体" w:hAnsi="宋体" w:eastAsia="宋体" w:cs="宋体"/>
          <w:sz w:val="24"/>
          <w:szCs w:val="24"/>
        </w:rPr>
        <w:t>立式加工中心与卧式加工中心的选用：对四面体（要求多工位并有品面的复杂孔系零件（如箱体），应选用卧式加工中心；对单面的空隙或曲面的板件与端面凸轮等零件，则选用立式加工中心。对于曲面加工若无数控铣床，也可用加工中心代替。</w:t>
      </w:r>
    </w:p>
    <w:p>
      <w:pPr>
        <w:pStyle w:val="4"/>
        <w:numPr>
          <w:ilvl w:val="0"/>
          <w:numId w:val="52"/>
        </w:numPr>
        <w:ind w:firstLineChars="0"/>
        <w:rPr>
          <w:rFonts w:hint="eastAsia" w:ascii="宋体" w:hAnsi="宋体" w:eastAsia="宋体" w:cs="宋体"/>
          <w:sz w:val="24"/>
          <w:szCs w:val="24"/>
        </w:rPr>
      </w:pPr>
      <w:r>
        <w:rPr>
          <w:rFonts w:hint="eastAsia" w:ascii="宋体" w:hAnsi="宋体" w:eastAsia="宋体" w:cs="宋体"/>
          <w:sz w:val="24"/>
          <w:szCs w:val="24"/>
        </w:rPr>
        <w:t>数控机床有高档型、普通型、经济型之分，尽可能选用经济型机床，控制使用高档型机床。</w:t>
      </w:r>
    </w:p>
    <w:p>
      <w:pPr>
        <w:pStyle w:val="4"/>
        <w:numPr>
          <w:ilvl w:val="0"/>
          <w:numId w:val="52"/>
        </w:numPr>
        <w:ind w:firstLineChars="0"/>
        <w:rPr>
          <w:rFonts w:hint="eastAsia" w:ascii="宋体" w:hAnsi="宋体" w:eastAsia="宋体" w:cs="宋体"/>
          <w:sz w:val="24"/>
          <w:szCs w:val="24"/>
        </w:rPr>
      </w:pPr>
      <w:r>
        <w:rPr>
          <w:rFonts w:hint="eastAsia" w:ascii="宋体" w:hAnsi="宋体" w:eastAsia="宋体" w:cs="宋体"/>
          <w:sz w:val="24"/>
          <w:szCs w:val="24"/>
        </w:rPr>
        <w:t>对于曲面加工机床，有二轴半、三轴、四轴、五轴之分，根据曲面形状、精度与生产率选用不同坐标轴数第二机床。</w:t>
      </w:r>
    </w:p>
    <w:p>
      <w:pPr>
        <w:rPr>
          <w:rFonts w:hint="eastAsia" w:ascii="宋体" w:hAnsi="宋体" w:eastAsia="宋体" w:cs="宋体"/>
          <w:sz w:val="24"/>
          <w:szCs w:val="24"/>
        </w:rPr>
      </w:pPr>
      <w:r>
        <w:rPr>
          <w:rFonts w:hint="eastAsia" w:ascii="宋体" w:hAnsi="宋体" w:eastAsia="宋体" w:cs="宋体"/>
          <w:b/>
          <w:sz w:val="24"/>
          <w:szCs w:val="24"/>
        </w:rPr>
        <w:t>二轴半联动</w:t>
      </w:r>
      <w:r>
        <w:rPr>
          <w:rFonts w:hint="eastAsia" w:ascii="宋体" w:hAnsi="宋体" w:eastAsia="宋体" w:cs="宋体"/>
          <w:sz w:val="24"/>
          <w:szCs w:val="24"/>
        </w:rPr>
        <w:t>：两轴联动，第三轴周期进给</w:t>
      </w:r>
    </w:p>
    <w:p>
      <w:pPr>
        <w:rPr>
          <w:rFonts w:hint="eastAsia" w:ascii="宋体" w:hAnsi="宋体" w:eastAsia="宋体" w:cs="宋体"/>
          <w:sz w:val="24"/>
          <w:szCs w:val="24"/>
        </w:rPr>
      </w:pPr>
      <w:r>
        <w:rPr>
          <w:rFonts w:hint="eastAsia" w:ascii="宋体" w:hAnsi="宋体" w:eastAsia="宋体" w:cs="宋体"/>
          <w:b/>
          <w:sz w:val="24"/>
          <w:szCs w:val="24"/>
        </w:rPr>
        <w:t>行切法</w:t>
      </w:r>
      <w:r>
        <w:rPr>
          <w:rFonts w:hint="eastAsia" w:ascii="宋体" w:hAnsi="宋体" w:eastAsia="宋体" w:cs="宋体"/>
          <w:sz w:val="24"/>
          <w:szCs w:val="24"/>
        </w:rPr>
        <w:t>：将X向分成若干段，圆头铣刀沿YZ面所截的曲线进行铣削，每一段加工完后进给dX，再加工另一相邻曲线，如此依次切削即可加工出整个曲面</w:t>
      </w:r>
    </w:p>
    <w:p>
      <w:pPr>
        <w:rPr>
          <w:rFonts w:hint="eastAsia" w:ascii="宋体" w:hAnsi="宋体" w:eastAsia="宋体" w:cs="宋体"/>
          <w:sz w:val="24"/>
          <w:szCs w:val="24"/>
        </w:rPr>
      </w:pPr>
      <w:r>
        <w:rPr>
          <w:rFonts w:hint="eastAsia" w:ascii="宋体" w:hAnsi="宋体" w:eastAsia="宋体" w:cs="宋体"/>
          <w:b/>
          <w:sz w:val="24"/>
          <w:szCs w:val="24"/>
        </w:rPr>
        <w:t>四坐标加工</w:t>
      </w:r>
      <w:r>
        <w:rPr>
          <w:rFonts w:hint="eastAsia" w:ascii="宋体" w:hAnsi="宋体" w:eastAsia="宋体" w:cs="宋体"/>
          <w:sz w:val="24"/>
          <w:szCs w:val="24"/>
        </w:rPr>
        <w:t>：除三个直角坐标运动外，为保证道具与工件型面在全长始终贴合，刀具与工件型面在全长始终贴合，刀具还应绕O1</w:t>
      </w:r>
      <w:r>
        <w:rPr>
          <w:rFonts w:hint="eastAsia" w:ascii="宋体" w:hAnsi="宋体" w:eastAsia="宋体" w:cs="宋体"/>
          <w:color w:val="C00000"/>
          <w:sz w:val="24"/>
          <w:szCs w:val="24"/>
        </w:rPr>
        <w:t>（或O2）</w:t>
      </w:r>
      <w:r>
        <w:rPr>
          <w:rFonts w:hint="eastAsia" w:ascii="宋体" w:hAnsi="宋体" w:eastAsia="宋体" w:cs="宋体"/>
          <w:sz w:val="24"/>
          <w:szCs w:val="24"/>
        </w:rPr>
        <w:t>轴作摆角联动</w:t>
      </w:r>
    </w:p>
    <w:p>
      <w:pPr>
        <w:rPr>
          <w:rFonts w:hint="eastAsia" w:ascii="宋体" w:hAnsi="宋体" w:eastAsia="宋体" w:cs="宋体"/>
          <w:sz w:val="24"/>
          <w:szCs w:val="24"/>
        </w:rPr>
      </w:pPr>
      <w:r>
        <w:rPr>
          <w:rFonts w:hint="eastAsia" w:ascii="宋体" w:hAnsi="宋体" w:eastAsia="宋体" w:cs="宋体"/>
          <w:b/>
          <w:sz w:val="24"/>
          <w:szCs w:val="24"/>
        </w:rPr>
        <w:t>工序设计的概念</w:t>
      </w:r>
      <w:r>
        <w:rPr>
          <w:rFonts w:hint="eastAsia" w:ascii="宋体" w:hAnsi="宋体" w:eastAsia="宋体" w:cs="宋体"/>
          <w:sz w:val="24"/>
          <w:szCs w:val="24"/>
        </w:rPr>
        <w:t>：数控加工的工序设计是指一个零件在一次装夹中连续自动加工直到加工结束那部分的工艺内容</w:t>
      </w:r>
    </w:p>
    <w:p>
      <w:pPr>
        <w:rPr>
          <w:rFonts w:hint="eastAsia" w:ascii="宋体" w:hAnsi="宋体" w:eastAsia="宋体" w:cs="宋体"/>
          <w:b/>
          <w:sz w:val="24"/>
          <w:szCs w:val="24"/>
        </w:rPr>
      </w:pPr>
      <w:r>
        <w:rPr>
          <w:rFonts w:hint="eastAsia" w:ascii="宋体" w:hAnsi="宋体" w:eastAsia="宋体" w:cs="宋体"/>
          <w:b/>
          <w:sz w:val="24"/>
          <w:szCs w:val="24"/>
        </w:rPr>
        <w:t>零件的装夹与夹具的要求</w:t>
      </w:r>
    </w:p>
    <w:p>
      <w:pPr>
        <w:pStyle w:val="4"/>
        <w:numPr>
          <w:ilvl w:val="0"/>
          <w:numId w:val="53"/>
        </w:numPr>
        <w:ind w:firstLineChars="0"/>
        <w:rPr>
          <w:rFonts w:hint="eastAsia" w:ascii="宋体" w:hAnsi="宋体" w:eastAsia="宋体" w:cs="宋体"/>
          <w:sz w:val="24"/>
          <w:szCs w:val="24"/>
        </w:rPr>
      </w:pPr>
      <w:r>
        <w:rPr>
          <w:rFonts w:hint="eastAsia" w:ascii="宋体" w:hAnsi="宋体" w:eastAsia="宋体" w:cs="宋体"/>
          <w:sz w:val="24"/>
          <w:szCs w:val="24"/>
        </w:rPr>
        <w:t>零件在夹具上的定位基准应与零件的设计基准或工艺基准一致。夹具安装在机床工作台上的定位面应与零件的定位基准面严格平行，并于机床坐标系一致。</w:t>
      </w:r>
    </w:p>
    <w:p>
      <w:pPr>
        <w:pStyle w:val="4"/>
        <w:numPr>
          <w:ilvl w:val="0"/>
          <w:numId w:val="53"/>
        </w:numPr>
        <w:ind w:firstLineChars="0"/>
        <w:rPr>
          <w:rFonts w:hint="eastAsia" w:ascii="宋体" w:hAnsi="宋体" w:eastAsia="宋体" w:cs="宋体"/>
          <w:sz w:val="24"/>
          <w:szCs w:val="24"/>
        </w:rPr>
      </w:pPr>
      <w:r>
        <w:rPr>
          <w:rFonts w:hint="eastAsia" w:ascii="宋体" w:hAnsi="宋体" w:eastAsia="宋体" w:cs="宋体"/>
          <w:sz w:val="24"/>
          <w:szCs w:val="24"/>
        </w:rPr>
        <w:t>夹具结构应具有足够的刚性，避免震动和夹压变形，还应能方便地消除切屑。</w:t>
      </w:r>
    </w:p>
    <w:p>
      <w:pPr>
        <w:pStyle w:val="4"/>
        <w:numPr>
          <w:ilvl w:val="0"/>
          <w:numId w:val="53"/>
        </w:numPr>
        <w:ind w:firstLineChars="0"/>
        <w:rPr>
          <w:rFonts w:hint="eastAsia" w:ascii="宋体" w:hAnsi="宋体" w:eastAsia="宋体" w:cs="宋体"/>
          <w:sz w:val="24"/>
          <w:szCs w:val="24"/>
        </w:rPr>
      </w:pPr>
      <w:r>
        <w:rPr>
          <w:rFonts w:hint="eastAsia" w:ascii="宋体" w:hAnsi="宋体" w:eastAsia="宋体" w:cs="宋体"/>
          <w:sz w:val="24"/>
          <w:szCs w:val="24"/>
        </w:rPr>
        <w:t>确保刀具的运动空间，避免刀具组件与夹具碰撞。</w:t>
      </w:r>
    </w:p>
    <w:p>
      <w:pPr>
        <w:pStyle w:val="4"/>
        <w:numPr>
          <w:ilvl w:val="0"/>
          <w:numId w:val="53"/>
        </w:numPr>
        <w:ind w:firstLineChars="0"/>
        <w:rPr>
          <w:rFonts w:hint="eastAsia" w:ascii="宋体" w:hAnsi="宋体" w:eastAsia="宋体" w:cs="宋体"/>
          <w:sz w:val="24"/>
          <w:szCs w:val="24"/>
        </w:rPr>
      </w:pPr>
      <w:r>
        <w:rPr>
          <w:rFonts w:hint="eastAsia" w:ascii="宋体" w:hAnsi="宋体" w:eastAsia="宋体" w:cs="宋体"/>
          <w:sz w:val="24"/>
          <w:szCs w:val="24"/>
        </w:rPr>
        <w:t>尽可能采用组合夹具与可调夹具，以满足准备周期短，成本低的要求。</w:t>
      </w:r>
    </w:p>
    <w:p>
      <w:pPr>
        <w:pStyle w:val="4"/>
        <w:numPr>
          <w:ilvl w:val="0"/>
          <w:numId w:val="53"/>
        </w:numPr>
        <w:ind w:firstLineChars="0"/>
        <w:rPr>
          <w:rFonts w:hint="eastAsia" w:ascii="宋体" w:hAnsi="宋体" w:eastAsia="宋体" w:cs="宋体"/>
          <w:sz w:val="24"/>
          <w:szCs w:val="24"/>
        </w:rPr>
      </w:pPr>
      <w:r>
        <w:rPr>
          <w:rFonts w:hint="eastAsia" w:ascii="宋体" w:hAnsi="宋体" w:eastAsia="宋体" w:cs="宋体"/>
          <w:sz w:val="24"/>
          <w:szCs w:val="24"/>
        </w:rPr>
        <w:t>对批量较大的中，小零件，也可在夹具上装夹几个相同的零件或相似的零件加工。</w:t>
      </w:r>
    </w:p>
    <w:p>
      <w:pPr>
        <w:rPr>
          <w:rFonts w:hint="eastAsia" w:ascii="宋体" w:hAnsi="宋体" w:eastAsia="宋体" w:cs="宋体"/>
          <w:b/>
          <w:sz w:val="24"/>
          <w:szCs w:val="24"/>
        </w:rPr>
      </w:pPr>
      <w:r>
        <w:rPr>
          <w:rFonts w:hint="eastAsia" w:ascii="宋体" w:hAnsi="宋体" w:eastAsia="宋体" w:cs="宋体"/>
          <w:b/>
          <w:sz w:val="24"/>
          <w:szCs w:val="24"/>
        </w:rPr>
        <w:t>确定走刀路线的原则</w:t>
      </w:r>
    </w:p>
    <w:p>
      <w:pPr>
        <w:pStyle w:val="4"/>
        <w:numPr>
          <w:ilvl w:val="0"/>
          <w:numId w:val="54"/>
        </w:numPr>
        <w:ind w:firstLineChars="0"/>
        <w:rPr>
          <w:rFonts w:hint="eastAsia" w:ascii="宋体" w:hAnsi="宋体" w:eastAsia="宋体" w:cs="宋体"/>
          <w:sz w:val="24"/>
          <w:szCs w:val="24"/>
        </w:rPr>
      </w:pPr>
      <w:r>
        <w:rPr>
          <w:rFonts w:hint="eastAsia" w:ascii="宋体" w:hAnsi="宋体" w:eastAsia="宋体" w:cs="宋体"/>
          <w:sz w:val="24"/>
          <w:szCs w:val="24"/>
        </w:rPr>
        <w:t>根据前述工序划分阶段所确定的某一道数控加工工序，进一步确定该工序的工步，工步顺序及每把刀具的走刀路线，亦即根据该工序加工表面与毛坯的形状，尺寸以及粗，精加工要求，确定哪些表面用何种刀具加工，从而确定所需的工步</w:t>
      </w:r>
    </w:p>
    <w:p>
      <w:pPr>
        <w:pStyle w:val="4"/>
        <w:numPr>
          <w:ilvl w:val="0"/>
          <w:numId w:val="54"/>
        </w:numPr>
        <w:ind w:firstLineChars="0"/>
        <w:rPr>
          <w:rFonts w:hint="eastAsia" w:ascii="宋体" w:hAnsi="宋体" w:eastAsia="宋体" w:cs="宋体"/>
          <w:sz w:val="24"/>
          <w:szCs w:val="24"/>
        </w:rPr>
      </w:pPr>
      <w:r>
        <w:rPr>
          <w:rFonts w:hint="eastAsia" w:ascii="宋体" w:hAnsi="宋体" w:eastAsia="宋体" w:cs="宋体"/>
          <w:sz w:val="24"/>
          <w:szCs w:val="24"/>
        </w:rPr>
        <w:t>再根据一般工艺原则确定工步顺序</w:t>
      </w:r>
    </w:p>
    <w:p>
      <w:pPr>
        <w:pStyle w:val="4"/>
        <w:numPr>
          <w:ilvl w:val="0"/>
          <w:numId w:val="54"/>
        </w:numPr>
        <w:ind w:firstLineChars="0"/>
        <w:rPr>
          <w:rFonts w:hint="eastAsia" w:ascii="宋体" w:hAnsi="宋体" w:eastAsia="宋体" w:cs="宋体"/>
          <w:sz w:val="24"/>
          <w:szCs w:val="24"/>
        </w:rPr>
      </w:pPr>
      <w:r>
        <w:rPr>
          <w:rFonts w:hint="eastAsia" w:ascii="宋体" w:hAnsi="宋体" w:eastAsia="宋体" w:cs="宋体"/>
          <w:sz w:val="24"/>
          <w:szCs w:val="24"/>
        </w:rPr>
        <w:t>然后确定每把刀相对于工件的运动轨迹与方向及其切削参数</w:t>
      </w:r>
    </w:p>
    <w:p>
      <w:pPr>
        <w:rPr>
          <w:rFonts w:hint="eastAsia" w:ascii="宋体" w:hAnsi="宋体" w:eastAsia="宋体" w:cs="宋体"/>
          <w:b/>
          <w:sz w:val="24"/>
          <w:szCs w:val="24"/>
        </w:rPr>
      </w:pPr>
    </w:p>
    <w:p>
      <w:pPr>
        <w:rPr>
          <w:rFonts w:hint="eastAsia" w:ascii="宋体" w:hAnsi="宋体" w:eastAsia="宋体" w:cs="宋体"/>
          <w:b/>
          <w:sz w:val="24"/>
          <w:szCs w:val="24"/>
        </w:rPr>
      </w:pPr>
      <w:r>
        <w:rPr>
          <w:rFonts w:hint="eastAsia" w:ascii="宋体" w:hAnsi="宋体" w:eastAsia="宋体" w:cs="宋体"/>
          <w:b/>
          <w:sz w:val="24"/>
          <w:szCs w:val="24"/>
        </w:rPr>
        <w:t>数控加工对刀具的要求</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足够的强度与刚度</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高的刀具耐用度</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高的可靠性</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.较高的精度</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可靠的断屑</w:t>
      </w:r>
    </w:p>
    <w:p>
      <w:pPr>
        <w:pStyle w:val="4"/>
        <w:numPr>
          <w:ilvl w:val="0"/>
          <w:numId w:val="55"/>
        </w:numPr>
        <w:ind w:firstLineChars="0"/>
        <w:rPr>
          <w:rFonts w:hint="eastAsia" w:ascii="宋体" w:hAnsi="宋体" w:eastAsia="宋体" w:cs="宋体"/>
          <w:sz w:val="24"/>
          <w:szCs w:val="24"/>
        </w:rPr>
      </w:pPr>
      <w:r>
        <w:rPr>
          <w:rFonts w:hint="eastAsia" w:ascii="宋体" w:hAnsi="宋体" w:eastAsia="宋体" w:cs="宋体"/>
          <w:sz w:val="24"/>
          <w:szCs w:val="24"/>
        </w:rPr>
        <w:t>刀具的快速更换与刀具系统的应用</w:t>
      </w:r>
    </w:p>
    <w:p>
      <w:pPr>
        <w:rPr>
          <w:rFonts w:hint="eastAsia" w:ascii="宋体" w:hAnsi="宋体" w:eastAsia="宋体" w:cs="宋体"/>
          <w:sz w:val="24"/>
          <w:szCs w:val="24"/>
        </w:rPr>
      </w:pPr>
      <w:r>
        <w:rPr>
          <w:rFonts w:hint="eastAsia" w:ascii="宋体" w:hAnsi="宋体" w:eastAsia="宋体" w:cs="宋体"/>
          <w:b/>
          <w:sz w:val="24"/>
          <w:szCs w:val="24"/>
        </w:rPr>
        <w:t>可转位刀具概念</w:t>
      </w:r>
      <w:r>
        <w:rPr>
          <w:rFonts w:hint="eastAsia" w:ascii="宋体" w:hAnsi="宋体" w:eastAsia="宋体" w:cs="宋体"/>
          <w:sz w:val="24"/>
          <w:szCs w:val="24"/>
        </w:rPr>
        <w:t>：即不重磨刀具，它具有多个刀尖尺寸位置尺寸一致的切削刃，可减少换刀和对刀。</w:t>
      </w:r>
    </w:p>
    <w:p>
      <w:pPr>
        <w:rPr>
          <w:rFonts w:hint="eastAsia" w:ascii="宋体" w:hAnsi="宋体" w:eastAsia="宋体" w:cs="宋体"/>
          <w:b/>
          <w:sz w:val="24"/>
          <w:szCs w:val="24"/>
        </w:rPr>
      </w:pPr>
      <w:r>
        <w:rPr>
          <w:rFonts w:hint="eastAsia" w:ascii="宋体" w:hAnsi="宋体" w:eastAsia="宋体" w:cs="宋体"/>
          <w:b/>
          <w:sz w:val="24"/>
          <w:szCs w:val="24"/>
        </w:rPr>
        <w:t>数控加工的切削用量的原则</w:t>
      </w:r>
    </w:p>
    <w:p>
      <w:pPr>
        <w:pStyle w:val="4"/>
        <w:numPr>
          <w:ilvl w:val="0"/>
          <w:numId w:val="56"/>
        </w:numPr>
        <w:ind w:firstLineChars="0"/>
        <w:rPr>
          <w:rFonts w:hint="eastAsia" w:ascii="宋体" w:hAnsi="宋体" w:eastAsia="宋体" w:cs="宋体"/>
          <w:sz w:val="24"/>
          <w:szCs w:val="24"/>
        </w:rPr>
      </w:pPr>
      <w:r>
        <w:rPr>
          <w:rFonts w:hint="eastAsia" w:ascii="宋体" w:hAnsi="宋体" w:eastAsia="宋体" w:cs="宋体"/>
          <w:sz w:val="24"/>
          <w:szCs w:val="24"/>
        </w:rPr>
        <w:t>由于数控机床动力参数较高，速度参数范围较大的特点，粗加工应尽可能取较大背吃刀量以减少走刀次数</w:t>
      </w:r>
    </w:p>
    <w:p>
      <w:pPr>
        <w:pStyle w:val="4"/>
        <w:numPr>
          <w:ilvl w:val="0"/>
          <w:numId w:val="56"/>
        </w:numPr>
        <w:ind w:firstLineChars="0"/>
        <w:rPr>
          <w:rFonts w:hint="eastAsia" w:ascii="宋体" w:hAnsi="宋体" w:eastAsia="宋体" w:cs="宋体"/>
          <w:sz w:val="24"/>
          <w:szCs w:val="24"/>
        </w:rPr>
      </w:pPr>
      <w:r>
        <w:rPr>
          <w:rFonts w:hint="eastAsia" w:ascii="宋体" w:hAnsi="宋体" w:eastAsia="宋体" w:cs="宋体"/>
          <w:sz w:val="24"/>
          <w:szCs w:val="24"/>
        </w:rPr>
        <w:t>精加工时可取较高切削速度和较低进给量，由于都是无极调速，有可能达到最佳加工参数</w:t>
      </w:r>
    </w:p>
    <w:p>
      <w:pPr>
        <w:pStyle w:val="4"/>
        <w:numPr>
          <w:ilvl w:val="0"/>
          <w:numId w:val="56"/>
        </w:numPr>
        <w:ind w:firstLineChars="0"/>
        <w:rPr>
          <w:rFonts w:hint="eastAsia" w:ascii="宋体" w:hAnsi="宋体" w:eastAsia="宋体" w:cs="宋体"/>
          <w:sz w:val="24"/>
          <w:szCs w:val="24"/>
        </w:rPr>
      </w:pPr>
      <w:r>
        <w:rPr>
          <w:rFonts w:hint="eastAsia" w:ascii="宋体" w:hAnsi="宋体" w:eastAsia="宋体" w:cs="宋体"/>
          <w:sz w:val="24"/>
          <w:szCs w:val="24"/>
        </w:rPr>
        <w:t>轮廓铣削进给速度的选取，应注意内轮廓拐角处由于速度惯性而引起的 “超程”现象而多切去一部分，这时，可降低进给速度或分段进给。</w:t>
      </w:r>
    </w:p>
    <w:p>
      <w:pPr>
        <w:pStyle w:val="4"/>
        <w:numPr>
          <w:ilvl w:val="0"/>
          <w:numId w:val="56"/>
        </w:numPr>
        <w:ind w:firstLineChars="0"/>
        <w:rPr>
          <w:rFonts w:hint="eastAsia" w:ascii="宋体" w:hAnsi="宋体" w:eastAsia="宋体" w:cs="宋体"/>
          <w:sz w:val="24"/>
          <w:szCs w:val="24"/>
        </w:rPr>
      </w:pPr>
      <w:r>
        <w:rPr>
          <w:rFonts w:hint="eastAsia" w:ascii="宋体" w:hAnsi="宋体" w:eastAsia="宋体" w:cs="宋体"/>
          <w:sz w:val="24"/>
          <w:szCs w:val="24"/>
        </w:rPr>
        <w:t>参考切削用量表或切削用量手册，根据经验选取</w:t>
      </w:r>
    </w:p>
    <w:p>
      <w:pPr>
        <w:rPr>
          <w:rFonts w:hint="eastAsia" w:ascii="宋体" w:hAnsi="宋体" w:eastAsia="宋体" w:cs="宋体"/>
          <w:b/>
          <w:sz w:val="24"/>
          <w:szCs w:val="24"/>
        </w:rPr>
      </w:pPr>
      <w:r>
        <w:rPr>
          <w:rFonts w:hint="eastAsia" w:ascii="宋体" w:hAnsi="宋体" w:eastAsia="宋体" w:cs="宋体"/>
          <w:b/>
          <w:sz w:val="24"/>
          <w:szCs w:val="24"/>
        </w:rPr>
        <w:t>非圆曲线的节点计算方法</w:t>
      </w:r>
    </w:p>
    <w:p>
      <w:pPr>
        <w:pStyle w:val="4"/>
        <w:numPr>
          <w:ilvl w:val="0"/>
          <w:numId w:val="57"/>
        </w:numPr>
        <w:ind w:firstLineChars="0"/>
        <w:rPr>
          <w:rFonts w:hint="eastAsia" w:ascii="宋体" w:hAnsi="宋体" w:eastAsia="宋体" w:cs="宋体"/>
          <w:sz w:val="24"/>
          <w:szCs w:val="24"/>
        </w:rPr>
      </w:pPr>
      <w:r>
        <w:rPr>
          <w:rFonts w:hint="eastAsia" w:ascii="宋体" w:hAnsi="宋体" w:eastAsia="宋体" w:cs="宋体"/>
          <w:sz w:val="24"/>
          <w:szCs w:val="24"/>
        </w:rPr>
        <w:t>等间距直线逼近</w:t>
      </w:r>
    </w:p>
    <w:p>
      <w:pPr>
        <w:pStyle w:val="4"/>
        <w:numPr>
          <w:ilvl w:val="0"/>
          <w:numId w:val="57"/>
        </w:numPr>
        <w:ind w:firstLineChars="0"/>
        <w:rPr>
          <w:rFonts w:hint="eastAsia" w:ascii="宋体" w:hAnsi="宋体" w:eastAsia="宋体" w:cs="宋体"/>
          <w:sz w:val="24"/>
          <w:szCs w:val="24"/>
        </w:rPr>
      </w:pPr>
      <w:r>
        <w:rPr>
          <w:rFonts w:hint="eastAsia" w:ascii="宋体" w:hAnsi="宋体" w:eastAsia="宋体" w:cs="宋体"/>
          <w:sz w:val="24"/>
          <w:szCs w:val="24"/>
        </w:rPr>
        <w:t>.等步长直线逼近</w:t>
      </w:r>
    </w:p>
    <w:p>
      <w:pPr>
        <w:pStyle w:val="4"/>
        <w:numPr>
          <w:ilvl w:val="0"/>
          <w:numId w:val="57"/>
        </w:numPr>
        <w:ind w:firstLineChars="0"/>
        <w:rPr>
          <w:rFonts w:hint="eastAsia" w:ascii="宋体" w:hAnsi="宋体" w:eastAsia="宋体" w:cs="宋体"/>
          <w:sz w:val="24"/>
          <w:szCs w:val="24"/>
        </w:rPr>
      </w:pPr>
      <w:r>
        <w:rPr>
          <w:rFonts w:hint="eastAsia" w:ascii="宋体" w:hAnsi="宋体" w:eastAsia="宋体" w:cs="宋体"/>
          <w:sz w:val="24"/>
          <w:szCs w:val="24"/>
        </w:rPr>
        <w:t>等误差直线逼近</w:t>
      </w:r>
    </w:p>
    <w:p>
      <w:pPr>
        <w:pStyle w:val="4"/>
        <w:numPr>
          <w:ilvl w:val="0"/>
          <w:numId w:val="57"/>
        </w:numPr>
        <w:ind w:firstLineChars="0"/>
        <w:rPr>
          <w:rFonts w:hint="eastAsia" w:ascii="宋体" w:hAnsi="宋体" w:eastAsia="宋体" w:cs="宋体"/>
          <w:sz w:val="24"/>
          <w:szCs w:val="24"/>
        </w:rPr>
      </w:pPr>
      <w:r>
        <w:rPr>
          <w:rFonts w:hint="eastAsia" w:ascii="宋体" w:hAnsi="宋体" w:eastAsia="宋体" w:cs="宋体"/>
          <w:sz w:val="24"/>
          <w:szCs w:val="24"/>
        </w:rPr>
        <w:t>.圆弧逼近</w:t>
      </w:r>
    </w:p>
    <w:p>
      <w:pPr>
        <w:rPr>
          <w:rFonts w:hint="eastAsia" w:ascii="宋体" w:hAnsi="宋体" w:eastAsia="宋体" w:cs="宋体"/>
          <w:b/>
          <w:sz w:val="24"/>
          <w:szCs w:val="24"/>
        </w:rPr>
      </w:pPr>
      <w:r>
        <w:rPr>
          <w:rFonts w:hint="eastAsia" w:ascii="宋体" w:hAnsi="宋体" w:eastAsia="宋体" w:cs="宋体"/>
          <w:b/>
          <w:sz w:val="24"/>
          <w:szCs w:val="24"/>
        </w:rPr>
        <w:t>列表曲线的拟合方法以及列表曲面拟合方法有哪些</w:t>
      </w:r>
    </w:p>
    <w:p>
      <w:pPr>
        <w:rPr>
          <w:rFonts w:hint="eastAsia" w:ascii="宋体" w:hAnsi="宋体" w:eastAsia="宋体" w:cs="宋体"/>
          <w:sz w:val="24"/>
          <w:szCs w:val="24"/>
        </w:rPr>
      </w:pPr>
      <w:r>
        <w:rPr>
          <w:rFonts w:hint="eastAsia" w:ascii="宋体" w:hAnsi="宋体" w:eastAsia="宋体" w:cs="宋体"/>
          <w:sz w:val="24"/>
          <w:szCs w:val="24"/>
        </w:rPr>
        <w:t>1.列表曲线</w:t>
      </w:r>
    </w:p>
    <w:p>
      <w:pPr>
        <w:pStyle w:val="4"/>
        <w:numPr>
          <w:ilvl w:val="0"/>
          <w:numId w:val="58"/>
        </w:numPr>
        <w:ind w:firstLineChars="0"/>
        <w:rPr>
          <w:rFonts w:hint="eastAsia" w:ascii="宋体" w:hAnsi="宋体" w:eastAsia="宋体" w:cs="宋体"/>
          <w:sz w:val="24"/>
          <w:szCs w:val="24"/>
        </w:rPr>
      </w:pPr>
      <w:r>
        <w:rPr>
          <w:rFonts w:hint="eastAsia" w:ascii="宋体" w:hAnsi="宋体" w:eastAsia="宋体" w:cs="宋体"/>
          <w:sz w:val="24"/>
          <w:szCs w:val="24"/>
        </w:rPr>
        <w:t>牛顿插值法</w:t>
      </w:r>
    </w:p>
    <w:p>
      <w:pPr>
        <w:pStyle w:val="4"/>
        <w:numPr>
          <w:ilvl w:val="0"/>
          <w:numId w:val="58"/>
        </w:numPr>
        <w:ind w:firstLineChars="0"/>
        <w:rPr>
          <w:rFonts w:hint="eastAsia" w:ascii="宋体" w:hAnsi="宋体" w:eastAsia="宋体" w:cs="宋体"/>
          <w:sz w:val="24"/>
          <w:szCs w:val="24"/>
        </w:rPr>
      </w:pPr>
      <w:r>
        <w:rPr>
          <w:rFonts w:hint="eastAsia" w:ascii="宋体" w:hAnsi="宋体" w:eastAsia="宋体" w:cs="宋体"/>
          <w:sz w:val="24"/>
          <w:szCs w:val="24"/>
        </w:rPr>
        <w:t>三次参数样条拟合</w:t>
      </w:r>
    </w:p>
    <w:p>
      <w:pPr>
        <w:pStyle w:val="4"/>
        <w:numPr>
          <w:ilvl w:val="0"/>
          <w:numId w:val="58"/>
        </w:numPr>
        <w:ind w:firstLineChars="0"/>
        <w:rPr>
          <w:rFonts w:hint="eastAsia" w:ascii="宋体" w:hAnsi="宋体" w:eastAsia="宋体" w:cs="宋体"/>
          <w:sz w:val="24"/>
          <w:szCs w:val="24"/>
        </w:rPr>
      </w:pPr>
      <w:r>
        <w:rPr>
          <w:rFonts w:hint="eastAsia" w:ascii="宋体" w:hAnsi="宋体" w:eastAsia="宋体" w:cs="宋体"/>
          <w:sz w:val="24"/>
          <w:szCs w:val="24"/>
        </w:rPr>
        <w:t>双圆弧法</w:t>
      </w:r>
    </w:p>
    <w:p>
      <w:pPr>
        <w:pStyle w:val="4"/>
        <w:numPr>
          <w:ilvl w:val="0"/>
          <w:numId w:val="58"/>
        </w:numPr>
        <w:ind w:firstLineChars="0"/>
        <w:rPr>
          <w:rFonts w:hint="eastAsia" w:ascii="宋体" w:hAnsi="宋体" w:eastAsia="宋体" w:cs="宋体"/>
          <w:sz w:val="24"/>
          <w:szCs w:val="24"/>
        </w:rPr>
      </w:pPr>
      <w:r>
        <w:rPr>
          <w:rFonts w:hint="eastAsia" w:ascii="宋体" w:hAnsi="宋体" w:eastAsia="宋体" w:cs="宋体"/>
          <w:sz w:val="24"/>
          <w:szCs w:val="24"/>
        </w:rPr>
        <w:t>圆弧样条拟合</w:t>
      </w:r>
    </w:p>
    <w:p>
      <w:pPr>
        <w:rPr>
          <w:rFonts w:hint="eastAsia" w:ascii="宋体" w:hAnsi="宋体" w:eastAsia="宋体" w:cs="宋体"/>
          <w:sz w:val="24"/>
          <w:szCs w:val="24"/>
        </w:rPr>
      </w:pPr>
      <w:r>
        <w:rPr>
          <w:rFonts w:hint="eastAsia" w:ascii="宋体" w:hAnsi="宋体" w:eastAsia="宋体" w:cs="宋体"/>
          <w:sz w:val="24"/>
          <w:szCs w:val="24"/>
        </w:rPr>
        <w:t>2.列表曲面拟合</w:t>
      </w:r>
    </w:p>
    <w:p>
      <w:pPr>
        <w:pStyle w:val="4"/>
        <w:numPr>
          <w:ilvl w:val="0"/>
          <w:numId w:val="59"/>
        </w:numPr>
        <w:ind w:firstLineChars="0"/>
        <w:rPr>
          <w:rFonts w:hint="eastAsia" w:ascii="宋体" w:hAnsi="宋体" w:eastAsia="宋体" w:cs="宋体"/>
          <w:sz w:val="24"/>
          <w:szCs w:val="24"/>
        </w:rPr>
      </w:pPr>
      <w:r>
        <w:rPr>
          <w:rFonts w:hint="eastAsia" w:ascii="宋体" w:hAnsi="宋体" w:eastAsia="宋体" w:cs="宋体"/>
          <w:sz w:val="24"/>
          <w:szCs w:val="24"/>
        </w:rPr>
        <w:t>网格法</w:t>
      </w:r>
    </w:p>
    <w:p>
      <w:pPr>
        <w:pStyle w:val="4"/>
        <w:numPr>
          <w:ilvl w:val="0"/>
          <w:numId w:val="59"/>
        </w:numPr>
        <w:ind w:firstLineChars="0"/>
        <w:rPr>
          <w:rFonts w:hint="eastAsia" w:ascii="宋体" w:hAnsi="宋体" w:eastAsia="宋体" w:cs="宋体"/>
          <w:sz w:val="24"/>
          <w:szCs w:val="24"/>
        </w:rPr>
      </w:pPr>
      <w:r>
        <w:rPr>
          <w:rFonts w:hint="eastAsia" w:ascii="宋体" w:hAnsi="宋体" w:eastAsia="宋体" w:cs="宋体"/>
          <w:sz w:val="24"/>
          <w:szCs w:val="24"/>
        </w:rPr>
        <w:t>曲面片法</w:t>
      </w:r>
    </w:p>
    <w:p>
      <w:pPr>
        <w:rPr>
          <w:rFonts w:hint="eastAsia" w:ascii="宋体" w:hAnsi="宋体" w:eastAsia="宋体" w:cs="宋体"/>
          <w:b/>
          <w:sz w:val="24"/>
          <w:szCs w:val="24"/>
        </w:rPr>
      </w:pPr>
      <w:r>
        <w:rPr>
          <w:rFonts w:hint="eastAsia" w:ascii="宋体" w:hAnsi="宋体" w:eastAsia="宋体" w:cs="宋体"/>
          <w:b/>
          <w:sz w:val="24"/>
          <w:szCs w:val="24"/>
        </w:rPr>
        <w:t>数控车床的编程特点</w:t>
      </w:r>
    </w:p>
    <w:p>
      <w:pPr>
        <w:pStyle w:val="4"/>
        <w:numPr>
          <w:ilvl w:val="0"/>
          <w:numId w:val="60"/>
        </w:numPr>
        <w:ind w:firstLineChars="0"/>
        <w:rPr>
          <w:rFonts w:hint="eastAsia" w:ascii="宋体" w:hAnsi="宋体" w:eastAsia="宋体" w:cs="宋体"/>
          <w:sz w:val="24"/>
          <w:szCs w:val="24"/>
        </w:rPr>
      </w:pPr>
      <w:r>
        <w:rPr>
          <w:rFonts w:hint="eastAsia" w:ascii="宋体" w:hAnsi="宋体" w:eastAsia="宋体" w:cs="宋体"/>
          <w:sz w:val="24"/>
          <w:szCs w:val="24"/>
        </w:rPr>
        <w:t>数控车床上的回转体零件的径向尺寸都是以直径值表达的，因而在用绝对值编程时，以直径编程；用增量值编程时，以径向实际位移量的两倍编程并有正、负号方向。</w:t>
      </w:r>
    </w:p>
    <w:p>
      <w:pPr>
        <w:pStyle w:val="4"/>
        <w:numPr>
          <w:ilvl w:val="0"/>
          <w:numId w:val="60"/>
        </w:numPr>
        <w:ind w:firstLineChars="0"/>
        <w:rPr>
          <w:rFonts w:hint="eastAsia" w:ascii="宋体" w:hAnsi="宋体" w:eastAsia="宋体" w:cs="宋体"/>
          <w:sz w:val="24"/>
          <w:szCs w:val="24"/>
        </w:rPr>
      </w:pPr>
      <w:r>
        <w:rPr>
          <w:rFonts w:hint="eastAsia" w:ascii="宋体" w:hAnsi="宋体" w:eastAsia="宋体" w:cs="宋体"/>
          <w:sz w:val="24"/>
          <w:szCs w:val="24"/>
        </w:rPr>
        <w:t>车加工毛坯常用棒料或铸、锻件，加工余量较大，粗加工需多次分层走刀。为简化编程，应尽可能利用固定循环功能编程。</w:t>
      </w:r>
    </w:p>
    <w:p>
      <w:pPr>
        <w:pStyle w:val="4"/>
        <w:numPr>
          <w:ilvl w:val="0"/>
          <w:numId w:val="60"/>
        </w:numPr>
        <w:ind w:firstLineChars="0"/>
        <w:rPr>
          <w:rFonts w:hint="eastAsia" w:ascii="宋体" w:hAnsi="宋体" w:eastAsia="宋体" w:cs="宋体"/>
          <w:sz w:val="24"/>
          <w:szCs w:val="24"/>
        </w:rPr>
      </w:pPr>
      <w:r>
        <w:rPr>
          <w:rFonts w:hint="eastAsia" w:ascii="宋体" w:hAnsi="宋体" w:eastAsia="宋体" w:cs="宋体"/>
          <w:sz w:val="24"/>
          <w:szCs w:val="24"/>
        </w:rPr>
        <w:t>车削加工时，为提高刀具寿命和表面加工质量，车刀刀尖常磨成半径不大的圆弧，这对不具备刀具半径自动补偿功能的编程，需计算假想刀尖的偏置数据进行补偿。</w:t>
      </w:r>
    </w:p>
    <w:p>
      <w:pPr>
        <w:pStyle w:val="4"/>
        <w:numPr>
          <w:ilvl w:val="0"/>
          <w:numId w:val="60"/>
        </w:numPr>
        <w:ind w:firstLineChars="0"/>
        <w:rPr>
          <w:rFonts w:hint="eastAsia" w:ascii="宋体" w:hAnsi="宋体" w:eastAsia="宋体" w:cs="宋体"/>
          <w:sz w:val="24"/>
          <w:szCs w:val="24"/>
        </w:rPr>
      </w:pPr>
      <w:r>
        <w:rPr>
          <w:rFonts w:hint="eastAsia" w:ascii="宋体" w:hAnsi="宋体" w:eastAsia="宋体" w:cs="宋体"/>
          <w:sz w:val="24"/>
          <w:szCs w:val="24"/>
        </w:rPr>
        <w:t>为提高径向尺寸精度，X向的脉冲当量取为Z向的一半。</w:t>
      </w:r>
    </w:p>
    <w:p>
      <w:pPr>
        <w:pStyle w:val="4"/>
        <w:numPr>
          <w:ilvl w:val="0"/>
          <w:numId w:val="60"/>
        </w:numPr>
        <w:ind w:firstLineChars="0"/>
        <w:rPr>
          <w:rFonts w:hint="eastAsia" w:ascii="宋体" w:hAnsi="宋体" w:eastAsia="宋体" w:cs="宋体"/>
          <w:sz w:val="24"/>
          <w:szCs w:val="24"/>
        </w:rPr>
      </w:pPr>
      <w:r>
        <w:rPr>
          <w:rFonts w:hint="eastAsia" w:ascii="宋体" w:hAnsi="宋体" w:eastAsia="宋体" w:cs="宋体"/>
          <w:sz w:val="24"/>
          <w:szCs w:val="24"/>
        </w:rPr>
        <w:t>在一个程序段中，根据图纸标注尺寸，可以是绝对值或增量值，或二者混合编程。</w:t>
      </w:r>
    </w:p>
    <w:p>
      <w:pPr>
        <w:rPr>
          <w:rFonts w:hint="eastAsia" w:ascii="宋体" w:hAnsi="宋体" w:eastAsia="宋体" w:cs="宋体"/>
          <w:b/>
          <w:sz w:val="24"/>
          <w:szCs w:val="24"/>
        </w:rPr>
      </w:pPr>
      <w:r>
        <w:rPr>
          <w:rFonts w:hint="eastAsia" w:ascii="宋体" w:hAnsi="宋体" w:eastAsia="宋体" w:cs="宋体"/>
          <w:b/>
          <w:sz w:val="24"/>
          <w:szCs w:val="24"/>
        </w:rPr>
        <w:t>加工中心编程的特点</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首先应进行合理的工艺分析</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根据加工批量等情况，决定采用自动换刀还是手动换刀</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自动换刀要留出足够的换刀空间</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为提高机床利用率，尽量采用刀具机外预调，并将测量尺寸填写到刀具卡片中</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对于编好的程序，必须进行认真检查，并于加工前安排好试运行</w:t>
      </w:r>
    </w:p>
    <w:p>
      <w:pPr>
        <w:pStyle w:val="4"/>
        <w:numPr>
          <w:ilvl w:val="0"/>
          <w:numId w:val="61"/>
        </w:numPr>
        <w:ind w:firstLineChars="0"/>
        <w:rPr>
          <w:rFonts w:hint="eastAsia" w:ascii="宋体" w:hAnsi="宋体" w:eastAsia="宋体" w:cs="宋体"/>
          <w:sz w:val="24"/>
          <w:szCs w:val="24"/>
        </w:rPr>
      </w:pPr>
      <w:r>
        <w:rPr>
          <w:rFonts w:hint="eastAsia" w:ascii="宋体" w:hAnsi="宋体" w:eastAsia="宋体" w:cs="宋体"/>
          <w:sz w:val="24"/>
          <w:szCs w:val="24"/>
        </w:rPr>
        <w:t>尽量把不同工序内容的程序，分别安排到不同的子程序中</w:t>
      </w:r>
    </w:p>
    <w:p>
      <w:pPr>
        <w:rPr>
          <w:rFonts w:hint="eastAsia" w:ascii="宋体" w:hAnsi="宋体" w:eastAsia="宋体" w:cs="宋体"/>
          <w:sz w:val="24"/>
          <w:szCs w:val="24"/>
        </w:rPr>
      </w:pPr>
      <w:r>
        <w:rPr>
          <w:rFonts w:hint="eastAsia" w:ascii="宋体" w:hAnsi="宋体" w:eastAsia="宋体" w:cs="宋体"/>
          <w:b/>
          <w:sz w:val="24"/>
          <w:szCs w:val="24"/>
        </w:rPr>
        <w:t>假想刀尖轨迹和刀心轨迹编程方法的共同缺点</w:t>
      </w:r>
      <w:r>
        <w:rPr>
          <w:rFonts w:hint="eastAsia" w:ascii="宋体" w:hAnsi="宋体" w:eastAsia="宋体" w:cs="宋体"/>
          <w:sz w:val="24"/>
          <w:szCs w:val="24"/>
        </w:rPr>
        <w:t>：当刀头磨损或重磨时，需重新计算编程参数值，否则会产生误差。</w:t>
      </w:r>
    </w:p>
    <w:p>
      <w:pPr>
        <w:rPr>
          <w:rFonts w:hint="eastAsia" w:ascii="宋体" w:hAnsi="宋体" w:eastAsia="宋体" w:cs="宋体"/>
          <w:b/>
          <w:sz w:val="24"/>
          <w:szCs w:val="24"/>
        </w:rPr>
      </w:pPr>
      <w:r>
        <w:rPr>
          <w:rFonts w:hint="eastAsia" w:ascii="宋体" w:hAnsi="宋体" w:eastAsia="宋体" w:cs="宋体"/>
          <w:b/>
          <w:sz w:val="24"/>
          <w:szCs w:val="24"/>
        </w:rPr>
        <w:t>数控机床参考平面</w:t>
      </w:r>
    </w:p>
    <w:p>
      <w:pPr>
        <w:pStyle w:val="4"/>
        <w:numPr>
          <w:ilvl w:val="0"/>
          <w:numId w:val="62"/>
        </w:numPr>
        <w:ind w:firstLineChars="0"/>
        <w:rPr>
          <w:rFonts w:hint="eastAsia" w:ascii="宋体" w:hAnsi="宋体" w:eastAsia="宋体" w:cs="宋体"/>
          <w:sz w:val="24"/>
          <w:szCs w:val="24"/>
        </w:rPr>
      </w:pPr>
      <w:r>
        <w:rPr>
          <w:rFonts w:hint="eastAsia" w:ascii="宋体" w:hAnsi="宋体" w:eastAsia="宋体" w:cs="宋体"/>
          <w:sz w:val="24"/>
          <w:szCs w:val="24"/>
        </w:rPr>
        <w:t>初始平面：为安全下刀而规定的一个平面</w:t>
      </w:r>
    </w:p>
    <w:p>
      <w:pPr>
        <w:pStyle w:val="4"/>
        <w:numPr>
          <w:ilvl w:val="0"/>
          <w:numId w:val="62"/>
        </w:numPr>
        <w:ind w:firstLineChars="0"/>
        <w:rPr>
          <w:rFonts w:hint="eastAsia" w:ascii="宋体" w:hAnsi="宋体" w:eastAsia="宋体" w:cs="宋体"/>
          <w:sz w:val="24"/>
          <w:szCs w:val="24"/>
        </w:rPr>
      </w:pPr>
      <w:r>
        <w:rPr>
          <w:rFonts w:hint="eastAsia" w:ascii="宋体" w:hAnsi="宋体" w:eastAsia="宋体" w:cs="宋体"/>
          <w:sz w:val="24"/>
          <w:szCs w:val="24"/>
        </w:rPr>
        <w:t>R点平面：刀具下刀时自快进转为工进的高度平面</w:t>
      </w:r>
    </w:p>
    <w:p>
      <w:pPr>
        <w:pStyle w:val="4"/>
        <w:numPr>
          <w:ilvl w:val="0"/>
          <w:numId w:val="62"/>
        </w:numPr>
        <w:ind w:firstLineChars="0"/>
        <w:rPr>
          <w:rFonts w:hint="eastAsia" w:ascii="宋体" w:hAnsi="宋体" w:eastAsia="宋体" w:cs="宋体"/>
          <w:sz w:val="24"/>
          <w:szCs w:val="24"/>
        </w:rPr>
      </w:pPr>
      <w:r>
        <w:rPr>
          <w:rFonts w:hint="eastAsia" w:ascii="宋体" w:hAnsi="宋体" w:eastAsia="宋体" w:cs="宋体"/>
          <w:sz w:val="24"/>
          <w:szCs w:val="24"/>
        </w:rPr>
        <w:t>孔底平面：加工盲孔时孔底平面就是孔底z轴高度，加工通孔时一般刀具还要伸出工件底平面一段距离</w:t>
      </w:r>
    </w:p>
    <w:p>
      <w:pPr>
        <w:rPr>
          <w:rFonts w:hint="eastAsia" w:ascii="宋体" w:hAnsi="宋体" w:eastAsia="宋体" w:cs="宋体"/>
          <w:b/>
          <w:sz w:val="24"/>
          <w:szCs w:val="24"/>
        </w:rPr>
      </w:pPr>
      <w:r>
        <w:rPr>
          <w:rFonts w:hint="eastAsia" w:ascii="宋体" w:hAnsi="宋体" w:eastAsia="宋体" w:cs="宋体"/>
          <w:b/>
          <w:sz w:val="24"/>
          <w:szCs w:val="24"/>
        </w:rPr>
        <w:t>常规CNC发展的主要形式</w:t>
      </w:r>
    </w:p>
    <w:p>
      <w:pPr>
        <w:pStyle w:val="4"/>
        <w:numPr>
          <w:ilvl w:val="0"/>
          <w:numId w:val="63"/>
        </w:numPr>
        <w:ind w:firstLineChars="0"/>
        <w:rPr>
          <w:rFonts w:hint="eastAsia" w:ascii="宋体" w:hAnsi="宋体" w:eastAsia="宋体" w:cs="宋体"/>
          <w:sz w:val="24"/>
          <w:szCs w:val="24"/>
        </w:rPr>
      </w:pPr>
      <w:r>
        <w:rPr>
          <w:rFonts w:hint="eastAsia" w:ascii="宋体" w:hAnsi="宋体" w:eastAsia="宋体" w:cs="宋体"/>
          <w:sz w:val="24"/>
          <w:szCs w:val="24"/>
        </w:rPr>
        <w:t>总线式模块化CNC</w:t>
      </w:r>
    </w:p>
    <w:p>
      <w:pPr>
        <w:pStyle w:val="4"/>
        <w:numPr>
          <w:ilvl w:val="0"/>
          <w:numId w:val="63"/>
        </w:numPr>
        <w:ind w:firstLineChars="0"/>
        <w:rPr>
          <w:rFonts w:hint="eastAsia" w:ascii="宋体" w:hAnsi="宋体" w:eastAsia="宋体" w:cs="宋体"/>
          <w:sz w:val="24"/>
          <w:szCs w:val="24"/>
        </w:rPr>
      </w:pPr>
      <w:r>
        <w:rPr>
          <w:rFonts w:hint="eastAsia" w:ascii="宋体" w:hAnsi="宋体" w:eastAsia="宋体" w:cs="宋体"/>
          <w:sz w:val="24"/>
          <w:szCs w:val="24"/>
        </w:rPr>
        <w:t>单板或专用芯片及模版组成结构紧凑的CNC</w:t>
      </w:r>
    </w:p>
    <w:p>
      <w:pPr>
        <w:pStyle w:val="4"/>
        <w:numPr>
          <w:ilvl w:val="0"/>
          <w:numId w:val="63"/>
        </w:numPr>
        <w:ind w:firstLineChars="0"/>
        <w:rPr>
          <w:rFonts w:hint="eastAsia" w:ascii="宋体" w:hAnsi="宋体" w:eastAsia="宋体" w:cs="宋体"/>
          <w:sz w:val="24"/>
          <w:szCs w:val="24"/>
        </w:rPr>
      </w:pPr>
      <w:r>
        <w:rPr>
          <w:rFonts w:hint="eastAsia" w:ascii="宋体" w:hAnsi="宋体" w:eastAsia="宋体" w:cs="宋体"/>
          <w:sz w:val="24"/>
          <w:szCs w:val="24"/>
        </w:rPr>
        <w:t>基于通用计算机基础上开发的CNC</w:t>
      </w:r>
    </w:p>
    <w:p>
      <w:pPr>
        <w:rPr>
          <w:rFonts w:hint="eastAsia" w:ascii="宋体" w:hAnsi="宋体" w:eastAsia="宋体" w:cs="宋体"/>
          <w:b/>
          <w:sz w:val="24"/>
          <w:szCs w:val="24"/>
        </w:rPr>
      </w:pPr>
      <w:r>
        <w:rPr>
          <w:rFonts w:hint="eastAsia" w:ascii="宋体" w:hAnsi="宋体" w:eastAsia="宋体" w:cs="宋体"/>
          <w:b/>
          <w:sz w:val="24"/>
          <w:szCs w:val="24"/>
        </w:rPr>
        <w:t>单微处理器结构</w:t>
      </w:r>
    </w:p>
    <w:p>
      <w:pPr>
        <w:rPr>
          <w:rFonts w:hint="eastAsia" w:ascii="宋体" w:hAnsi="宋体" w:eastAsia="宋体" w:cs="宋体"/>
          <w:sz w:val="24"/>
          <w:szCs w:val="24"/>
        </w:rPr>
      </w:pPr>
      <w:r>
        <w:rPr>
          <w:rFonts w:hint="eastAsia" w:ascii="宋体" w:hAnsi="宋体" w:eastAsia="宋体" w:cs="宋体"/>
          <w:sz w:val="24"/>
          <w:szCs w:val="24"/>
        </w:rPr>
        <w:t>系统中只有一个微处理器能控制系统总线，占有总线资源，其他微处理器只能作为从属的专用智能部件</w:t>
      </w:r>
    </w:p>
    <w:p>
      <w:pPr>
        <w:rPr>
          <w:rFonts w:hint="eastAsia" w:ascii="宋体" w:hAnsi="宋体" w:eastAsia="宋体" w:cs="宋体"/>
          <w:b/>
          <w:sz w:val="24"/>
          <w:szCs w:val="24"/>
        </w:rPr>
      </w:pPr>
      <w:r>
        <w:rPr>
          <w:rFonts w:hint="eastAsia" w:ascii="宋体" w:hAnsi="宋体" w:eastAsia="宋体" w:cs="宋体"/>
          <w:b/>
          <w:sz w:val="24"/>
          <w:szCs w:val="24"/>
        </w:rPr>
        <w:t>多微处理器结构</w:t>
      </w:r>
    </w:p>
    <w:p>
      <w:pPr>
        <w:pStyle w:val="4"/>
        <w:numPr>
          <w:ilvl w:val="0"/>
          <w:numId w:val="64"/>
        </w:numPr>
        <w:ind w:firstLineChars="0"/>
        <w:rPr>
          <w:rFonts w:hint="eastAsia" w:ascii="宋体" w:hAnsi="宋体" w:eastAsia="宋体" w:cs="宋体"/>
          <w:sz w:val="24"/>
          <w:szCs w:val="24"/>
        </w:rPr>
      </w:pPr>
      <w:r>
        <w:rPr>
          <w:rFonts w:hint="eastAsia" w:ascii="宋体" w:hAnsi="宋体" w:eastAsia="宋体" w:cs="宋体"/>
          <w:sz w:val="24"/>
          <w:szCs w:val="24"/>
        </w:rPr>
        <w:t>定义：系统中有两个或两个以上的微处理器能控制系统总线、或主储存器进行工作的系统结构</w:t>
      </w:r>
    </w:p>
    <w:p>
      <w:pPr>
        <w:pStyle w:val="4"/>
        <w:numPr>
          <w:ilvl w:val="0"/>
          <w:numId w:val="64"/>
        </w:numPr>
        <w:ind w:firstLineChars="0"/>
        <w:rPr>
          <w:rFonts w:hint="eastAsia" w:ascii="宋体" w:hAnsi="宋体" w:eastAsia="宋体" w:cs="宋体"/>
          <w:sz w:val="24"/>
          <w:szCs w:val="24"/>
        </w:rPr>
      </w:pPr>
      <w:r>
        <w:rPr>
          <w:rFonts w:hint="eastAsia" w:ascii="宋体" w:hAnsi="宋体" w:eastAsia="宋体" w:cs="宋体"/>
          <w:sz w:val="24"/>
          <w:szCs w:val="24"/>
        </w:rPr>
        <w:t>结构形式</w:t>
      </w:r>
    </w:p>
    <w:p>
      <w:pPr>
        <w:pStyle w:val="4"/>
        <w:numPr>
          <w:ilvl w:val="0"/>
          <w:numId w:val="65"/>
        </w:numPr>
        <w:ind w:firstLineChars="0"/>
        <w:rPr>
          <w:rFonts w:hint="eastAsia" w:ascii="宋体" w:hAnsi="宋体" w:eastAsia="宋体" w:cs="宋体"/>
          <w:sz w:val="24"/>
          <w:szCs w:val="24"/>
        </w:rPr>
      </w:pPr>
      <w:r>
        <w:rPr>
          <w:rFonts w:hint="eastAsia" w:ascii="宋体" w:hAnsi="宋体" w:eastAsia="宋体" w:cs="宋体"/>
          <w:sz w:val="24"/>
          <w:szCs w:val="24"/>
        </w:rPr>
        <w:t>紧耦合（相关性强，有集中的操作系统，共享资源）</w:t>
      </w:r>
    </w:p>
    <w:p>
      <w:pPr>
        <w:pStyle w:val="4"/>
        <w:numPr>
          <w:ilvl w:val="0"/>
          <w:numId w:val="65"/>
        </w:numPr>
        <w:ind w:firstLineChars="0"/>
        <w:rPr>
          <w:rFonts w:hint="eastAsia" w:ascii="宋体" w:hAnsi="宋体" w:eastAsia="宋体" w:cs="宋体"/>
          <w:sz w:val="24"/>
          <w:szCs w:val="24"/>
        </w:rPr>
      </w:pPr>
      <w:r>
        <w:rPr>
          <w:rFonts w:hint="eastAsia" w:ascii="宋体" w:hAnsi="宋体" w:eastAsia="宋体" w:cs="宋体"/>
          <w:sz w:val="24"/>
          <w:szCs w:val="24"/>
        </w:rPr>
        <w:t>松耦合（相关性弱，有多重操作系统有效地实现并行处理）</w:t>
      </w:r>
    </w:p>
    <w:p>
      <w:pPr>
        <w:rPr>
          <w:rFonts w:hint="eastAsia" w:ascii="宋体" w:hAnsi="宋体" w:eastAsia="宋体" w:cs="宋体"/>
          <w:b/>
          <w:sz w:val="24"/>
          <w:szCs w:val="24"/>
        </w:rPr>
      </w:pPr>
      <w:r>
        <w:rPr>
          <w:rFonts w:hint="eastAsia" w:ascii="宋体" w:hAnsi="宋体" w:eastAsia="宋体" w:cs="宋体"/>
          <w:b/>
          <w:sz w:val="24"/>
          <w:szCs w:val="24"/>
        </w:rPr>
        <w:t>多微处理器CNC的典型结构</w:t>
      </w:r>
    </w:p>
    <w:p>
      <w:pPr>
        <w:pStyle w:val="4"/>
        <w:numPr>
          <w:ilvl w:val="0"/>
          <w:numId w:val="66"/>
        </w:numPr>
        <w:ind w:firstLineChars="0"/>
        <w:rPr>
          <w:rFonts w:hint="eastAsia" w:ascii="宋体" w:hAnsi="宋体" w:eastAsia="宋体" w:cs="宋体"/>
          <w:sz w:val="24"/>
          <w:szCs w:val="24"/>
        </w:rPr>
      </w:pPr>
      <w:r>
        <w:rPr>
          <w:rFonts w:hint="eastAsia" w:ascii="宋体" w:hAnsi="宋体" w:eastAsia="宋体" w:cs="宋体"/>
          <w:sz w:val="24"/>
          <w:szCs w:val="24"/>
        </w:rPr>
        <w:t>共享总线结构</w:t>
      </w:r>
    </w:p>
    <w:p>
      <w:pPr>
        <w:pStyle w:val="4"/>
        <w:numPr>
          <w:ilvl w:val="0"/>
          <w:numId w:val="66"/>
        </w:numPr>
        <w:ind w:firstLineChars="0"/>
        <w:rPr>
          <w:rFonts w:hint="eastAsia" w:ascii="宋体" w:hAnsi="宋体" w:eastAsia="宋体" w:cs="宋体"/>
          <w:sz w:val="24"/>
          <w:szCs w:val="24"/>
        </w:rPr>
      </w:pPr>
      <w:r>
        <w:rPr>
          <w:rFonts w:hint="eastAsia" w:ascii="宋体" w:hAnsi="宋体" w:eastAsia="宋体" w:cs="宋体"/>
          <w:sz w:val="24"/>
          <w:szCs w:val="24"/>
        </w:rPr>
        <w:t>共享储存器结构</w:t>
      </w:r>
    </w:p>
    <w:p>
      <w:pPr>
        <w:rPr>
          <w:rFonts w:hint="eastAsia" w:ascii="宋体" w:hAnsi="宋体" w:eastAsia="宋体" w:cs="宋体"/>
          <w:b/>
          <w:sz w:val="24"/>
          <w:szCs w:val="24"/>
        </w:rPr>
      </w:pPr>
      <w:r>
        <w:rPr>
          <w:rFonts w:hint="eastAsia" w:ascii="宋体" w:hAnsi="宋体" w:eastAsia="宋体" w:cs="宋体"/>
          <w:b/>
          <w:sz w:val="24"/>
          <w:szCs w:val="24"/>
        </w:rPr>
        <w:t>多微处理器CNC的基本功能模块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CNC管理模块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CNC插补模块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位置控制模块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PLC模块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命令与数据输入输出和显示模块</w:t>
      </w:r>
    </w:p>
    <w:p>
      <w:pPr>
        <w:pStyle w:val="4"/>
        <w:numPr>
          <w:ilvl w:val="0"/>
          <w:numId w:val="67"/>
        </w:numPr>
        <w:ind w:firstLineChars="0"/>
        <w:rPr>
          <w:rFonts w:hint="eastAsia" w:ascii="宋体" w:hAnsi="宋体" w:eastAsia="宋体" w:cs="宋体"/>
          <w:sz w:val="24"/>
          <w:szCs w:val="24"/>
        </w:rPr>
      </w:pPr>
      <w:r>
        <w:rPr>
          <w:rFonts w:hint="eastAsia" w:ascii="宋体" w:hAnsi="宋体" w:eastAsia="宋体" w:cs="宋体"/>
          <w:sz w:val="24"/>
          <w:szCs w:val="24"/>
        </w:rPr>
        <w:t>储存器模块</w:t>
      </w:r>
    </w:p>
    <w:p>
      <w:pPr>
        <w:rPr>
          <w:rFonts w:hint="eastAsia" w:ascii="宋体" w:hAnsi="宋体" w:eastAsia="宋体" w:cs="宋体"/>
          <w:b/>
          <w:sz w:val="24"/>
          <w:szCs w:val="24"/>
        </w:rPr>
      </w:pPr>
      <w:r>
        <w:rPr>
          <w:rFonts w:hint="eastAsia" w:ascii="宋体" w:hAnsi="宋体" w:eastAsia="宋体" w:cs="宋体"/>
          <w:b/>
          <w:sz w:val="24"/>
          <w:szCs w:val="24"/>
        </w:rPr>
        <w:t>开放式CNC</w:t>
      </w:r>
    </w:p>
    <w:p>
      <w:pPr>
        <w:pStyle w:val="4"/>
        <w:numPr>
          <w:ilvl w:val="0"/>
          <w:numId w:val="68"/>
        </w:numPr>
        <w:ind w:firstLineChars="0"/>
        <w:rPr>
          <w:rFonts w:hint="eastAsia" w:ascii="宋体" w:hAnsi="宋体" w:eastAsia="宋体" w:cs="宋体"/>
          <w:sz w:val="24"/>
          <w:szCs w:val="24"/>
        </w:rPr>
      </w:pPr>
      <w:r>
        <w:rPr>
          <w:rFonts w:hint="eastAsia" w:ascii="宋体" w:hAnsi="宋体" w:eastAsia="宋体" w:cs="宋体"/>
          <w:sz w:val="24"/>
          <w:szCs w:val="24"/>
        </w:rPr>
        <w:t>定义</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具备不同应用程序能协调地运行于系统平台上的能力，提供面向功能的动态重构工具，同时提供统一标准化的应用程序用户界面的数控系统</w:t>
      </w:r>
    </w:p>
    <w:p>
      <w:pPr>
        <w:pStyle w:val="4"/>
        <w:numPr>
          <w:ilvl w:val="0"/>
          <w:numId w:val="68"/>
        </w:numPr>
        <w:ind w:firstLineChars="0"/>
        <w:rPr>
          <w:rFonts w:hint="eastAsia" w:ascii="宋体" w:hAnsi="宋体" w:eastAsia="宋体" w:cs="宋体"/>
          <w:sz w:val="24"/>
          <w:szCs w:val="24"/>
        </w:rPr>
      </w:pPr>
      <w:r>
        <w:rPr>
          <w:rFonts w:hint="eastAsia" w:ascii="宋体" w:hAnsi="宋体" w:eastAsia="宋体" w:cs="宋体"/>
          <w:sz w:val="24"/>
          <w:szCs w:val="24"/>
        </w:rPr>
        <w:t>特征</w:t>
      </w:r>
    </w:p>
    <w:p>
      <w:pPr>
        <w:pStyle w:val="4"/>
        <w:numPr>
          <w:ilvl w:val="0"/>
          <w:numId w:val="69"/>
        </w:numPr>
        <w:ind w:firstLineChars="0"/>
        <w:rPr>
          <w:rFonts w:hint="eastAsia" w:ascii="宋体" w:hAnsi="宋体" w:eastAsia="宋体" w:cs="宋体"/>
          <w:sz w:val="24"/>
          <w:szCs w:val="24"/>
        </w:rPr>
      </w:pPr>
      <w:r>
        <w:rPr>
          <w:rFonts w:hint="eastAsia" w:ascii="宋体" w:hAnsi="宋体" w:eastAsia="宋体" w:cs="宋体"/>
          <w:sz w:val="24"/>
          <w:szCs w:val="24"/>
        </w:rPr>
        <w:t>可互操作性</w:t>
      </w:r>
    </w:p>
    <w:p>
      <w:pPr>
        <w:pStyle w:val="4"/>
        <w:numPr>
          <w:ilvl w:val="0"/>
          <w:numId w:val="69"/>
        </w:numPr>
        <w:ind w:firstLineChars="0"/>
        <w:rPr>
          <w:rFonts w:hint="eastAsia" w:ascii="宋体" w:hAnsi="宋体" w:eastAsia="宋体" w:cs="宋体"/>
          <w:sz w:val="24"/>
          <w:szCs w:val="24"/>
        </w:rPr>
      </w:pPr>
      <w:r>
        <w:rPr>
          <w:rFonts w:hint="eastAsia" w:ascii="宋体" w:hAnsi="宋体" w:eastAsia="宋体" w:cs="宋体"/>
          <w:sz w:val="24"/>
          <w:szCs w:val="24"/>
        </w:rPr>
        <w:t>可移植性</w:t>
      </w:r>
    </w:p>
    <w:p>
      <w:pPr>
        <w:pStyle w:val="4"/>
        <w:numPr>
          <w:ilvl w:val="0"/>
          <w:numId w:val="69"/>
        </w:numPr>
        <w:ind w:firstLineChars="0"/>
        <w:rPr>
          <w:rFonts w:hint="eastAsia" w:ascii="宋体" w:hAnsi="宋体" w:eastAsia="宋体" w:cs="宋体"/>
          <w:sz w:val="24"/>
          <w:szCs w:val="24"/>
        </w:rPr>
      </w:pPr>
      <w:r>
        <w:rPr>
          <w:rFonts w:hint="eastAsia" w:ascii="宋体" w:hAnsi="宋体" w:eastAsia="宋体" w:cs="宋体"/>
          <w:sz w:val="24"/>
          <w:szCs w:val="24"/>
        </w:rPr>
        <w:t>可缩放性</w:t>
      </w:r>
    </w:p>
    <w:p>
      <w:pPr>
        <w:pStyle w:val="4"/>
        <w:numPr>
          <w:ilvl w:val="0"/>
          <w:numId w:val="69"/>
        </w:numPr>
        <w:ind w:firstLineChars="0"/>
        <w:rPr>
          <w:rFonts w:hint="eastAsia" w:ascii="宋体" w:hAnsi="宋体" w:eastAsia="宋体" w:cs="宋体"/>
          <w:sz w:val="24"/>
          <w:szCs w:val="24"/>
        </w:rPr>
      </w:pPr>
      <w:r>
        <w:rPr>
          <w:rFonts w:hint="eastAsia" w:ascii="宋体" w:hAnsi="宋体" w:eastAsia="宋体" w:cs="宋体"/>
          <w:sz w:val="24"/>
          <w:szCs w:val="24"/>
        </w:rPr>
        <w:t>可互相替代性</w:t>
      </w:r>
    </w:p>
    <w:p>
      <w:pPr>
        <w:rPr>
          <w:rFonts w:hint="eastAsia" w:ascii="宋体" w:hAnsi="宋体" w:eastAsia="宋体" w:cs="宋体"/>
          <w:sz w:val="24"/>
          <w:szCs w:val="24"/>
        </w:rPr>
      </w:pPr>
      <w:r>
        <w:rPr>
          <w:rFonts w:hint="eastAsia" w:ascii="宋体" w:hAnsi="宋体" w:eastAsia="宋体" w:cs="宋体"/>
          <w:b/>
          <w:sz w:val="24"/>
          <w:szCs w:val="24"/>
        </w:rPr>
        <w:t>CNC系统的多任务性表现在哪两大任务</w:t>
      </w:r>
      <w:r>
        <w:rPr>
          <w:rFonts w:hint="eastAsia" w:ascii="宋体" w:hAnsi="宋体" w:eastAsia="宋体" w:cs="宋体"/>
          <w:sz w:val="24"/>
          <w:szCs w:val="24"/>
        </w:rPr>
        <w:t>：系统管理，系统控制</w:t>
      </w:r>
    </w:p>
    <w:p>
      <w:pPr>
        <w:rPr>
          <w:rFonts w:hint="eastAsia" w:ascii="宋体" w:hAnsi="宋体" w:eastAsia="宋体" w:cs="宋体"/>
          <w:b/>
          <w:sz w:val="24"/>
          <w:szCs w:val="24"/>
        </w:rPr>
      </w:pPr>
      <w:r>
        <w:rPr>
          <w:rFonts w:hint="eastAsia" w:ascii="宋体" w:hAnsi="宋体" w:eastAsia="宋体" w:cs="宋体"/>
          <w:b/>
          <w:sz w:val="24"/>
          <w:szCs w:val="24"/>
        </w:rPr>
        <w:t>CNC系统中断类型</w:t>
      </w:r>
    </w:p>
    <w:p>
      <w:pPr>
        <w:pStyle w:val="4"/>
        <w:numPr>
          <w:ilvl w:val="0"/>
          <w:numId w:val="70"/>
        </w:numPr>
        <w:ind w:firstLineChars="0"/>
        <w:rPr>
          <w:rFonts w:hint="eastAsia" w:ascii="宋体" w:hAnsi="宋体" w:eastAsia="宋体" w:cs="宋体"/>
          <w:sz w:val="24"/>
          <w:szCs w:val="24"/>
        </w:rPr>
      </w:pPr>
      <w:r>
        <w:rPr>
          <w:rFonts w:hint="eastAsia" w:ascii="宋体" w:hAnsi="宋体" w:eastAsia="宋体" w:cs="宋体"/>
          <w:sz w:val="24"/>
          <w:szCs w:val="24"/>
        </w:rPr>
        <w:t>外部中断</w:t>
      </w:r>
    </w:p>
    <w:p>
      <w:pPr>
        <w:pStyle w:val="4"/>
        <w:numPr>
          <w:ilvl w:val="0"/>
          <w:numId w:val="70"/>
        </w:numPr>
        <w:ind w:firstLineChars="0"/>
        <w:rPr>
          <w:rFonts w:hint="eastAsia" w:ascii="宋体" w:hAnsi="宋体" w:eastAsia="宋体" w:cs="宋体"/>
          <w:sz w:val="24"/>
          <w:szCs w:val="24"/>
        </w:rPr>
      </w:pPr>
      <w:r>
        <w:rPr>
          <w:rFonts w:hint="eastAsia" w:ascii="宋体" w:hAnsi="宋体" w:eastAsia="宋体" w:cs="宋体"/>
          <w:sz w:val="24"/>
          <w:szCs w:val="24"/>
        </w:rPr>
        <w:t>内部定时中断</w:t>
      </w:r>
    </w:p>
    <w:p>
      <w:pPr>
        <w:pStyle w:val="4"/>
        <w:numPr>
          <w:ilvl w:val="0"/>
          <w:numId w:val="70"/>
        </w:numPr>
        <w:ind w:firstLineChars="0"/>
        <w:rPr>
          <w:rFonts w:hint="eastAsia" w:ascii="宋体" w:hAnsi="宋体" w:eastAsia="宋体" w:cs="宋体"/>
          <w:sz w:val="24"/>
          <w:szCs w:val="24"/>
        </w:rPr>
      </w:pPr>
      <w:r>
        <w:rPr>
          <w:rFonts w:hint="eastAsia" w:ascii="宋体" w:hAnsi="宋体" w:eastAsia="宋体" w:cs="宋体"/>
          <w:sz w:val="24"/>
          <w:szCs w:val="24"/>
        </w:rPr>
        <w:t>硬件故障中断</w:t>
      </w:r>
    </w:p>
    <w:p>
      <w:pPr>
        <w:pStyle w:val="4"/>
        <w:numPr>
          <w:ilvl w:val="0"/>
          <w:numId w:val="70"/>
        </w:numPr>
        <w:ind w:firstLineChars="0"/>
        <w:rPr>
          <w:rFonts w:hint="eastAsia" w:ascii="宋体" w:hAnsi="宋体" w:eastAsia="宋体" w:cs="宋体"/>
          <w:sz w:val="24"/>
          <w:szCs w:val="24"/>
        </w:rPr>
      </w:pPr>
      <w:r>
        <w:rPr>
          <w:rFonts w:hint="eastAsia" w:ascii="宋体" w:hAnsi="宋体" w:eastAsia="宋体" w:cs="宋体"/>
          <w:sz w:val="24"/>
          <w:szCs w:val="24"/>
        </w:rPr>
        <w:t>程序性中断</w:t>
      </w:r>
    </w:p>
    <w:p>
      <w:pPr>
        <w:rPr>
          <w:rFonts w:hint="eastAsia" w:ascii="宋体" w:hAnsi="宋体" w:eastAsia="宋体" w:cs="宋体"/>
          <w:b/>
          <w:sz w:val="24"/>
          <w:szCs w:val="24"/>
        </w:rPr>
      </w:pPr>
      <w:r>
        <w:rPr>
          <w:rFonts w:hint="eastAsia" w:ascii="宋体" w:hAnsi="宋体" w:eastAsia="宋体" w:cs="宋体"/>
          <w:b/>
          <w:sz w:val="24"/>
          <w:szCs w:val="24"/>
        </w:rPr>
        <w:t>常规CNC的软件结构</w:t>
      </w:r>
    </w:p>
    <w:p>
      <w:pPr>
        <w:pStyle w:val="4"/>
        <w:numPr>
          <w:ilvl w:val="0"/>
          <w:numId w:val="71"/>
        </w:numPr>
        <w:ind w:firstLineChars="0"/>
        <w:rPr>
          <w:rFonts w:hint="eastAsia" w:ascii="宋体" w:hAnsi="宋体" w:eastAsia="宋体" w:cs="宋体"/>
          <w:sz w:val="24"/>
          <w:szCs w:val="24"/>
        </w:rPr>
      </w:pPr>
      <w:r>
        <w:rPr>
          <w:rFonts w:hint="eastAsia" w:ascii="宋体" w:hAnsi="宋体" w:eastAsia="宋体" w:cs="宋体"/>
          <w:sz w:val="24"/>
          <w:szCs w:val="24"/>
        </w:rPr>
        <w:t>中断型结构模式</w:t>
      </w:r>
    </w:p>
    <w:p>
      <w:pPr>
        <w:pStyle w:val="4"/>
        <w:numPr>
          <w:ilvl w:val="0"/>
          <w:numId w:val="71"/>
        </w:numPr>
        <w:ind w:firstLineChars="0"/>
        <w:rPr>
          <w:rFonts w:hint="eastAsia" w:ascii="宋体" w:hAnsi="宋体" w:eastAsia="宋体" w:cs="宋体"/>
          <w:sz w:val="24"/>
          <w:szCs w:val="24"/>
        </w:rPr>
      </w:pPr>
      <w:r>
        <w:rPr>
          <w:rFonts w:hint="eastAsia" w:ascii="宋体" w:hAnsi="宋体" w:eastAsia="宋体" w:cs="宋体"/>
          <w:sz w:val="24"/>
          <w:szCs w:val="24"/>
        </w:rPr>
        <w:t>前后台型结构模式</w:t>
      </w:r>
    </w:p>
    <w:p>
      <w:pPr>
        <w:rPr>
          <w:rFonts w:hint="eastAsia" w:ascii="宋体" w:hAnsi="宋体" w:eastAsia="宋体" w:cs="宋体"/>
          <w:b/>
          <w:sz w:val="24"/>
          <w:szCs w:val="24"/>
        </w:rPr>
      </w:pPr>
      <w:r>
        <w:rPr>
          <w:rFonts w:hint="eastAsia" w:ascii="宋体" w:hAnsi="宋体" w:eastAsia="宋体" w:cs="宋体"/>
          <w:b/>
          <w:sz w:val="24"/>
          <w:szCs w:val="24"/>
        </w:rPr>
        <w:t>开放式CNC的软件结构</w:t>
      </w:r>
    </w:p>
    <w:p>
      <w:pPr>
        <w:pStyle w:val="4"/>
        <w:numPr>
          <w:ilvl w:val="0"/>
          <w:numId w:val="72"/>
        </w:numPr>
        <w:ind w:firstLineChars="0"/>
        <w:rPr>
          <w:rFonts w:hint="eastAsia" w:ascii="宋体" w:hAnsi="宋体" w:eastAsia="宋体" w:cs="宋体"/>
          <w:sz w:val="24"/>
          <w:szCs w:val="24"/>
        </w:rPr>
      </w:pPr>
      <w:r>
        <w:rPr>
          <w:rFonts w:hint="eastAsia" w:ascii="宋体" w:hAnsi="宋体" w:eastAsia="宋体" w:cs="宋体"/>
          <w:sz w:val="24"/>
          <w:szCs w:val="24"/>
        </w:rPr>
        <w:t>系统平台</w:t>
      </w:r>
    </w:p>
    <w:p>
      <w:pPr>
        <w:pStyle w:val="4"/>
        <w:numPr>
          <w:ilvl w:val="0"/>
          <w:numId w:val="72"/>
        </w:numPr>
        <w:ind w:firstLineChars="0"/>
        <w:rPr>
          <w:rFonts w:hint="eastAsia" w:ascii="宋体" w:hAnsi="宋体" w:eastAsia="宋体" w:cs="宋体"/>
          <w:sz w:val="24"/>
          <w:szCs w:val="24"/>
        </w:rPr>
      </w:pPr>
      <w:r>
        <w:rPr>
          <w:rFonts w:hint="eastAsia" w:ascii="宋体" w:hAnsi="宋体" w:eastAsia="宋体" w:cs="宋体"/>
          <w:sz w:val="24"/>
          <w:szCs w:val="24"/>
        </w:rPr>
        <w:t>系统参考结构</w:t>
      </w:r>
    </w:p>
    <w:p>
      <w:pPr>
        <w:rPr>
          <w:rFonts w:hint="eastAsia" w:ascii="宋体" w:hAnsi="宋体" w:eastAsia="宋体" w:cs="宋体"/>
          <w:b/>
          <w:sz w:val="24"/>
          <w:szCs w:val="24"/>
        </w:rPr>
      </w:pPr>
      <w:r>
        <w:rPr>
          <w:rFonts w:hint="eastAsia" w:ascii="宋体" w:hAnsi="宋体" w:eastAsia="宋体" w:cs="宋体"/>
          <w:b/>
          <w:sz w:val="24"/>
          <w:szCs w:val="24"/>
        </w:rPr>
        <w:t>CNC轨迹控制对插补算法的要求</w:t>
      </w:r>
    </w:p>
    <w:p>
      <w:pPr>
        <w:pStyle w:val="4"/>
        <w:numPr>
          <w:ilvl w:val="0"/>
          <w:numId w:val="73"/>
        </w:numPr>
        <w:ind w:firstLineChars="0"/>
        <w:rPr>
          <w:rFonts w:hint="eastAsia" w:ascii="宋体" w:hAnsi="宋体" w:eastAsia="宋体" w:cs="宋体"/>
          <w:sz w:val="24"/>
          <w:szCs w:val="24"/>
        </w:rPr>
      </w:pPr>
      <w:r>
        <w:rPr>
          <w:rFonts w:hint="eastAsia" w:ascii="宋体" w:hAnsi="宋体" w:eastAsia="宋体" w:cs="宋体"/>
          <w:sz w:val="24"/>
          <w:szCs w:val="24"/>
        </w:rPr>
        <w:t>对插补所需要输入的数据最少</w:t>
      </w:r>
    </w:p>
    <w:p>
      <w:pPr>
        <w:pStyle w:val="4"/>
        <w:numPr>
          <w:ilvl w:val="0"/>
          <w:numId w:val="73"/>
        </w:numPr>
        <w:ind w:firstLineChars="0"/>
        <w:rPr>
          <w:rFonts w:hint="eastAsia" w:ascii="宋体" w:hAnsi="宋体" w:eastAsia="宋体" w:cs="宋体"/>
          <w:sz w:val="24"/>
          <w:szCs w:val="24"/>
        </w:rPr>
      </w:pPr>
      <w:r>
        <w:rPr>
          <w:rFonts w:hint="eastAsia" w:ascii="宋体" w:hAnsi="宋体" w:eastAsia="宋体" w:cs="宋体"/>
          <w:sz w:val="24"/>
          <w:szCs w:val="24"/>
        </w:rPr>
        <w:t>插补理论误差需要满足精度要求</w:t>
      </w:r>
    </w:p>
    <w:p>
      <w:pPr>
        <w:pStyle w:val="4"/>
        <w:numPr>
          <w:ilvl w:val="0"/>
          <w:numId w:val="73"/>
        </w:numPr>
        <w:ind w:firstLineChars="0"/>
        <w:rPr>
          <w:rFonts w:hint="eastAsia" w:ascii="宋体" w:hAnsi="宋体" w:eastAsia="宋体" w:cs="宋体"/>
          <w:sz w:val="24"/>
          <w:szCs w:val="24"/>
        </w:rPr>
      </w:pPr>
      <w:r>
        <w:rPr>
          <w:rFonts w:hint="eastAsia" w:ascii="宋体" w:hAnsi="宋体" w:eastAsia="宋体" w:cs="宋体"/>
          <w:sz w:val="24"/>
          <w:szCs w:val="24"/>
        </w:rPr>
        <w:t>进给速度变化要在许可范围之内</w:t>
      </w:r>
    </w:p>
    <w:p>
      <w:pPr>
        <w:pStyle w:val="4"/>
        <w:numPr>
          <w:ilvl w:val="0"/>
          <w:numId w:val="73"/>
        </w:numPr>
        <w:ind w:firstLineChars="0"/>
        <w:rPr>
          <w:rFonts w:hint="eastAsia" w:ascii="宋体" w:hAnsi="宋体" w:eastAsia="宋体" w:cs="宋体"/>
          <w:sz w:val="24"/>
          <w:szCs w:val="24"/>
        </w:rPr>
      </w:pPr>
      <w:r>
        <w:rPr>
          <w:rFonts w:hint="eastAsia" w:ascii="宋体" w:hAnsi="宋体" w:eastAsia="宋体" w:cs="宋体"/>
          <w:sz w:val="24"/>
          <w:szCs w:val="24"/>
        </w:rPr>
        <w:t>控制联动坐标轴数的能力要强</w:t>
      </w:r>
    </w:p>
    <w:p>
      <w:pPr>
        <w:pStyle w:val="4"/>
        <w:numPr>
          <w:ilvl w:val="0"/>
          <w:numId w:val="73"/>
        </w:numPr>
        <w:ind w:firstLineChars="0"/>
        <w:rPr>
          <w:rFonts w:hint="eastAsia" w:ascii="宋体" w:hAnsi="宋体" w:eastAsia="宋体" w:cs="宋体"/>
          <w:sz w:val="24"/>
          <w:szCs w:val="24"/>
        </w:rPr>
      </w:pPr>
      <w:r>
        <w:rPr>
          <w:rFonts w:hint="eastAsia" w:ascii="宋体" w:hAnsi="宋体" w:eastAsia="宋体" w:cs="宋体"/>
          <w:sz w:val="24"/>
          <w:szCs w:val="24"/>
        </w:rPr>
        <w:t>插补算法要简单、可靠</w:t>
      </w:r>
    </w:p>
    <w:p>
      <w:pPr>
        <w:rPr>
          <w:rFonts w:hint="eastAsia" w:ascii="宋体" w:hAnsi="宋体" w:eastAsia="宋体" w:cs="宋体"/>
          <w:b/>
          <w:sz w:val="24"/>
          <w:szCs w:val="24"/>
        </w:rPr>
      </w:pPr>
      <w:r>
        <w:rPr>
          <w:rFonts w:hint="eastAsia" w:ascii="宋体" w:hAnsi="宋体" w:eastAsia="宋体" w:cs="宋体"/>
          <w:b/>
          <w:sz w:val="24"/>
          <w:szCs w:val="24"/>
        </w:rPr>
        <w:t>插补算法的类别</w:t>
      </w:r>
    </w:p>
    <w:p>
      <w:pPr>
        <w:pStyle w:val="4"/>
        <w:numPr>
          <w:ilvl w:val="0"/>
          <w:numId w:val="74"/>
        </w:numPr>
        <w:ind w:firstLineChars="0"/>
        <w:rPr>
          <w:rFonts w:hint="eastAsia" w:ascii="宋体" w:hAnsi="宋体" w:eastAsia="宋体" w:cs="宋体"/>
          <w:sz w:val="24"/>
          <w:szCs w:val="24"/>
        </w:rPr>
      </w:pPr>
      <w:r>
        <w:rPr>
          <w:rFonts w:hint="eastAsia" w:ascii="宋体" w:hAnsi="宋体" w:eastAsia="宋体" w:cs="宋体"/>
          <w:sz w:val="24"/>
          <w:szCs w:val="24"/>
        </w:rPr>
        <w:t>按插补输出标量</w:t>
      </w:r>
    </w:p>
    <w:p>
      <w:pPr>
        <w:pStyle w:val="4"/>
        <w:numPr>
          <w:ilvl w:val="0"/>
          <w:numId w:val="75"/>
        </w:numPr>
        <w:ind w:firstLineChars="0"/>
        <w:rPr>
          <w:rFonts w:hint="eastAsia" w:ascii="宋体" w:hAnsi="宋体" w:eastAsia="宋体" w:cs="宋体"/>
          <w:sz w:val="24"/>
          <w:szCs w:val="24"/>
        </w:rPr>
      </w:pPr>
      <w:r>
        <w:rPr>
          <w:rFonts w:hint="eastAsia" w:ascii="宋体" w:hAnsi="宋体" w:eastAsia="宋体" w:cs="宋体"/>
          <w:sz w:val="24"/>
          <w:szCs w:val="24"/>
        </w:rPr>
        <w:t>数字脉冲增量法</w:t>
      </w:r>
    </w:p>
    <w:p>
      <w:pPr>
        <w:pStyle w:val="4"/>
        <w:numPr>
          <w:ilvl w:val="0"/>
          <w:numId w:val="75"/>
        </w:numPr>
        <w:ind w:firstLineChars="0"/>
        <w:rPr>
          <w:rFonts w:hint="eastAsia" w:ascii="宋体" w:hAnsi="宋体" w:eastAsia="宋体" w:cs="宋体"/>
          <w:sz w:val="24"/>
          <w:szCs w:val="24"/>
        </w:rPr>
      </w:pPr>
      <w:r>
        <w:rPr>
          <w:rFonts w:hint="eastAsia" w:ascii="宋体" w:hAnsi="宋体" w:eastAsia="宋体" w:cs="宋体"/>
          <w:sz w:val="24"/>
          <w:szCs w:val="24"/>
        </w:rPr>
        <w:t>数据采样法</w:t>
      </w:r>
    </w:p>
    <w:p>
      <w:pPr>
        <w:pStyle w:val="4"/>
        <w:numPr>
          <w:ilvl w:val="0"/>
          <w:numId w:val="74"/>
        </w:numPr>
        <w:ind w:firstLineChars="0"/>
        <w:rPr>
          <w:rFonts w:hint="eastAsia" w:ascii="宋体" w:hAnsi="宋体" w:eastAsia="宋体" w:cs="宋体"/>
          <w:sz w:val="24"/>
          <w:szCs w:val="24"/>
        </w:rPr>
      </w:pPr>
      <w:r>
        <w:rPr>
          <w:rFonts w:hint="eastAsia" w:ascii="宋体" w:hAnsi="宋体" w:eastAsia="宋体" w:cs="宋体"/>
          <w:sz w:val="24"/>
          <w:szCs w:val="24"/>
        </w:rPr>
        <w:t>按插补算法规则</w:t>
      </w:r>
    </w:p>
    <w:p>
      <w:pPr>
        <w:pStyle w:val="4"/>
        <w:numPr>
          <w:ilvl w:val="0"/>
          <w:numId w:val="76"/>
        </w:numPr>
        <w:ind w:firstLineChars="0"/>
        <w:rPr>
          <w:rFonts w:hint="eastAsia" w:ascii="宋体" w:hAnsi="宋体" w:eastAsia="宋体" w:cs="宋体"/>
          <w:sz w:val="24"/>
          <w:szCs w:val="24"/>
        </w:rPr>
      </w:pPr>
      <w:r>
        <w:rPr>
          <w:rFonts w:hint="eastAsia" w:ascii="宋体" w:hAnsi="宋体" w:eastAsia="宋体" w:cs="宋体"/>
          <w:sz w:val="24"/>
          <w:szCs w:val="24"/>
        </w:rPr>
        <w:t>逐点比较法</w:t>
      </w:r>
    </w:p>
    <w:p>
      <w:pPr>
        <w:pStyle w:val="4"/>
        <w:numPr>
          <w:ilvl w:val="0"/>
          <w:numId w:val="76"/>
        </w:numPr>
        <w:ind w:firstLineChars="0"/>
        <w:rPr>
          <w:rFonts w:hint="eastAsia" w:ascii="宋体" w:hAnsi="宋体" w:eastAsia="宋体" w:cs="宋体"/>
          <w:sz w:val="24"/>
          <w:szCs w:val="24"/>
        </w:rPr>
      </w:pPr>
      <w:r>
        <w:rPr>
          <w:rFonts w:hint="eastAsia" w:ascii="宋体" w:hAnsi="宋体" w:eastAsia="宋体" w:cs="宋体"/>
          <w:sz w:val="24"/>
          <w:szCs w:val="24"/>
        </w:rPr>
        <w:t>数字积分法</w:t>
      </w:r>
    </w:p>
    <w:p>
      <w:pPr>
        <w:pStyle w:val="4"/>
        <w:numPr>
          <w:ilvl w:val="0"/>
          <w:numId w:val="76"/>
        </w:numPr>
        <w:ind w:firstLineChars="0"/>
        <w:rPr>
          <w:rFonts w:hint="eastAsia" w:ascii="宋体" w:hAnsi="宋体" w:eastAsia="宋体" w:cs="宋体"/>
          <w:sz w:val="24"/>
          <w:szCs w:val="24"/>
        </w:rPr>
      </w:pPr>
      <w:r>
        <w:rPr>
          <w:rFonts w:hint="eastAsia" w:ascii="宋体" w:hAnsi="宋体" w:eastAsia="宋体" w:cs="宋体"/>
          <w:sz w:val="24"/>
          <w:szCs w:val="24"/>
        </w:rPr>
        <w:t>比较积分法</w:t>
      </w:r>
    </w:p>
    <w:p>
      <w:pPr>
        <w:pStyle w:val="4"/>
        <w:numPr>
          <w:ilvl w:val="0"/>
          <w:numId w:val="74"/>
        </w:numPr>
        <w:ind w:firstLineChars="0"/>
        <w:rPr>
          <w:rFonts w:hint="eastAsia" w:ascii="宋体" w:hAnsi="宋体" w:eastAsia="宋体" w:cs="宋体"/>
          <w:sz w:val="24"/>
          <w:szCs w:val="24"/>
        </w:rPr>
      </w:pPr>
      <w:r>
        <w:rPr>
          <w:rFonts w:hint="eastAsia" w:ascii="宋体" w:hAnsi="宋体" w:eastAsia="宋体" w:cs="宋体"/>
          <w:sz w:val="24"/>
          <w:szCs w:val="24"/>
        </w:rPr>
        <w:t>按几何规律</w:t>
      </w:r>
    </w:p>
    <w:p>
      <w:pPr>
        <w:pStyle w:val="4"/>
        <w:numPr>
          <w:ilvl w:val="0"/>
          <w:numId w:val="77"/>
        </w:numPr>
        <w:ind w:firstLineChars="0"/>
        <w:rPr>
          <w:rFonts w:hint="eastAsia" w:ascii="宋体" w:hAnsi="宋体" w:eastAsia="宋体" w:cs="宋体"/>
          <w:sz w:val="24"/>
          <w:szCs w:val="24"/>
        </w:rPr>
      </w:pPr>
      <w:r>
        <w:rPr>
          <w:rFonts w:hint="eastAsia" w:ascii="宋体" w:hAnsi="宋体" w:eastAsia="宋体" w:cs="宋体"/>
          <w:sz w:val="24"/>
          <w:szCs w:val="24"/>
        </w:rPr>
        <w:t>直线</w:t>
      </w:r>
    </w:p>
    <w:p>
      <w:pPr>
        <w:pStyle w:val="4"/>
        <w:numPr>
          <w:ilvl w:val="0"/>
          <w:numId w:val="77"/>
        </w:numPr>
        <w:ind w:firstLineChars="0"/>
        <w:rPr>
          <w:rFonts w:hint="eastAsia" w:ascii="宋体" w:hAnsi="宋体" w:eastAsia="宋体" w:cs="宋体"/>
          <w:sz w:val="24"/>
          <w:szCs w:val="24"/>
        </w:rPr>
      </w:pPr>
      <w:r>
        <w:rPr>
          <w:rFonts w:hint="eastAsia" w:ascii="宋体" w:hAnsi="宋体" w:eastAsia="宋体" w:cs="宋体"/>
          <w:sz w:val="24"/>
          <w:szCs w:val="24"/>
        </w:rPr>
        <w:t>圆弧</w:t>
      </w:r>
    </w:p>
    <w:p>
      <w:pPr>
        <w:rPr>
          <w:rFonts w:hint="eastAsia" w:ascii="宋体" w:hAnsi="宋体" w:eastAsia="宋体" w:cs="宋体"/>
          <w:b/>
          <w:sz w:val="24"/>
          <w:szCs w:val="24"/>
        </w:rPr>
      </w:pPr>
      <w:r>
        <w:rPr>
          <w:rFonts w:hint="eastAsia" w:ascii="宋体" w:hAnsi="宋体" w:eastAsia="宋体" w:cs="宋体"/>
          <w:b/>
          <w:sz w:val="24"/>
          <w:szCs w:val="24"/>
        </w:rPr>
        <w:t>B刀补</w:t>
      </w:r>
    </w:p>
    <w:p>
      <w:pPr>
        <w:pStyle w:val="4"/>
        <w:numPr>
          <w:ilvl w:val="0"/>
          <w:numId w:val="78"/>
        </w:numPr>
        <w:ind w:firstLineChars="0"/>
        <w:rPr>
          <w:rFonts w:hint="eastAsia" w:ascii="宋体" w:hAnsi="宋体" w:eastAsia="宋体" w:cs="宋体"/>
          <w:sz w:val="24"/>
          <w:szCs w:val="24"/>
        </w:rPr>
      </w:pPr>
      <w:r>
        <w:rPr>
          <w:rFonts w:hint="eastAsia" w:ascii="宋体" w:hAnsi="宋体" w:eastAsia="宋体" w:cs="宋体"/>
          <w:sz w:val="24"/>
          <w:szCs w:val="24"/>
        </w:rPr>
        <w:t>特点</w:t>
      </w:r>
    </w:p>
    <w:p>
      <w:pPr>
        <w:pStyle w:val="4"/>
        <w:ind w:left="360" w:firstLine="0" w:firstLineChars="0"/>
        <w:rPr>
          <w:rFonts w:hint="eastAsia" w:ascii="宋体" w:hAnsi="宋体" w:eastAsia="宋体" w:cs="宋体"/>
          <w:sz w:val="24"/>
          <w:szCs w:val="24"/>
        </w:rPr>
      </w:pPr>
      <w:r>
        <w:rPr>
          <w:rFonts w:hint="eastAsia" w:ascii="宋体" w:hAnsi="宋体" w:eastAsia="宋体" w:cs="宋体"/>
          <w:sz w:val="24"/>
          <w:szCs w:val="24"/>
        </w:rPr>
        <w:t>对于加工轮廓的转接是以圆弧方式进行的</w:t>
      </w:r>
    </w:p>
    <w:p>
      <w:pPr>
        <w:pStyle w:val="4"/>
        <w:numPr>
          <w:ilvl w:val="0"/>
          <w:numId w:val="78"/>
        </w:numPr>
        <w:ind w:firstLineChars="0"/>
        <w:rPr>
          <w:rFonts w:hint="eastAsia" w:ascii="宋体" w:hAnsi="宋体" w:eastAsia="宋体" w:cs="宋体"/>
          <w:sz w:val="24"/>
          <w:szCs w:val="24"/>
        </w:rPr>
      </w:pPr>
      <w:r>
        <w:rPr>
          <w:rFonts w:hint="eastAsia" w:ascii="宋体" w:hAnsi="宋体" w:eastAsia="宋体" w:cs="宋体"/>
          <w:sz w:val="24"/>
          <w:szCs w:val="24"/>
        </w:rPr>
        <w:t>缺点</w:t>
      </w:r>
    </w:p>
    <w:p>
      <w:pPr>
        <w:pStyle w:val="4"/>
        <w:numPr>
          <w:ilvl w:val="0"/>
          <w:numId w:val="79"/>
        </w:numPr>
        <w:ind w:firstLineChars="0"/>
        <w:rPr>
          <w:rFonts w:hint="eastAsia" w:ascii="宋体" w:hAnsi="宋体" w:eastAsia="宋体" w:cs="宋体"/>
          <w:sz w:val="24"/>
          <w:szCs w:val="24"/>
        </w:rPr>
      </w:pPr>
      <w:r>
        <w:rPr>
          <w:rFonts w:hint="eastAsia" w:ascii="宋体" w:hAnsi="宋体" w:eastAsia="宋体" w:cs="宋体"/>
          <w:sz w:val="24"/>
          <w:szCs w:val="24"/>
        </w:rPr>
        <w:t>尖角往往会变成小圆角</w:t>
      </w:r>
    </w:p>
    <w:p>
      <w:pPr>
        <w:pStyle w:val="4"/>
        <w:numPr>
          <w:ilvl w:val="0"/>
          <w:numId w:val="79"/>
        </w:numPr>
        <w:ind w:firstLineChars="0"/>
        <w:rPr>
          <w:rFonts w:hint="eastAsia" w:ascii="宋体" w:hAnsi="宋体" w:eastAsia="宋体" w:cs="宋体"/>
          <w:sz w:val="24"/>
          <w:szCs w:val="24"/>
        </w:rPr>
      </w:pPr>
      <w:r>
        <w:rPr>
          <w:rFonts w:hint="eastAsia" w:ascii="宋体" w:hAnsi="宋体" w:eastAsia="宋体" w:cs="宋体"/>
          <w:sz w:val="24"/>
          <w:szCs w:val="24"/>
        </w:rPr>
        <w:t>辅助圆弧的半径必须大于刀具半径值</w:t>
      </w:r>
    </w:p>
    <w:p>
      <w:pPr>
        <w:rPr>
          <w:rFonts w:hint="eastAsia" w:ascii="宋体" w:hAnsi="宋体" w:eastAsia="宋体" w:cs="宋体"/>
          <w:sz w:val="24"/>
          <w:szCs w:val="24"/>
        </w:rPr>
      </w:pPr>
      <w:r>
        <w:rPr>
          <w:rFonts w:hint="eastAsia" w:ascii="宋体" w:hAnsi="宋体" w:eastAsia="宋体" w:cs="宋体"/>
          <w:b/>
          <w:sz w:val="24"/>
          <w:szCs w:val="24"/>
        </w:rPr>
        <w:t>C刀补</w:t>
      </w:r>
      <w:r>
        <w:rPr>
          <w:rFonts w:hint="eastAsia" w:ascii="宋体" w:hAnsi="宋体" w:eastAsia="宋体" w:cs="宋体"/>
          <w:sz w:val="24"/>
          <w:szCs w:val="24"/>
        </w:rPr>
        <w:t>：系统的输入装置中增设刀具补偿缓冲器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E6025"/>
    <w:multiLevelType w:val="multilevel"/>
    <w:tmpl w:val="026E602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037A0E28"/>
    <w:multiLevelType w:val="multilevel"/>
    <w:tmpl w:val="037A0E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58F7FEA"/>
    <w:multiLevelType w:val="multilevel"/>
    <w:tmpl w:val="058F7F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9397BD8"/>
    <w:multiLevelType w:val="multilevel"/>
    <w:tmpl w:val="09397BD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9761276"/>
    <w:multiLevelType w:val="multilevel"/>
    <w:tmpl w:val="097612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AFF7FE7"/>
    <w:multiLevelType w:val="multilevel"/>
    <w:tmpl w:val="0AFF7F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BA31B2A"/>
    <w:multiLevelType w:val="multilevel"/>
    <w:tmpl w:val="0BA31B2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CEA213C"/>
    <w:multiLevelType w:val="multilevel"/>
    <w:tmpl w:val="0CEA213C"/>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
    <w:nsid w:val="0D134058"/>
    <w:multiLevelType w:val="multilevel"/>
    <w:tmpl w:val="0D13405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EF925A9"/>
    <w:multiLevelType w:val="multilevel"/>
    <w:tmpl w:val="0EF925A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F2477C4"/>
    <w:multiLevelType w:val="multilevel"/>
    <w:tmpl w:val="0F2477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F8F0A84"/>
    <w:multiLevelType w:val="multilevel"/>
    <w:tmpl w:val="0F8F0A84"/>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
    <w:nsid w:val="0FFF5BD6"/>
    <w:multiLevelType w:val="multilevel"/>
    <w:tmpl w:val="0FFF5BD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0077CC9"/>
    <w:multiLevelType w:val="multilevel"/>
    <w:tmpl w:val="10077C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1AA5692"/>
    <w:multiLevelType w:val="multilevel"/>
    <w:tmpl w:val="11AA569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5">
    <w:nsid w:val="11D83B84"/>
    <w:multiLevelType w:val="multilevel"/>
    <w:tmpl w:val="11D83B8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23E0733"/>
    <w:multiLevelType w:val="multilevel"/>
    <w:tmpl w:val="123E07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3817030"/>
    <w:multiLevelType w:val="multilevel"/>
    <w:tmpl w:val="138170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3A5420D"/>
    <w:multiLevelType w:val="multilevel"/>
    <w:tmpl w:val="13A5420D"/>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9">
    <w:nsid w:val="165D2778"/>
    <w:multiLevelType w:val="multilevel"/>
    <w:tmpl w:val="165D27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891176B"/>
    <w:multiLevelType w:val="multilevel"/>
    <w:tmpl w:val="189117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8B50319"/>
    <w:multiLevelType w:val="multilevel"/>
    <w:tmpl w:val="18B5031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AAF56CC"/>
    <w:multiLevelType w:val="multilevel"/>
    <w:tmpl w:val="1AAF56C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E667938"/>
    <w:multiLevelType w:val="multilevel"/>
    <w:tmpl w:val="1E66793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F1353DA"/>
    <w:multiLevelType w:val="multilevel"/>
    <w:tmpl w:val="1F1353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28617D0"/>
    <w:multiLevelType w:val="multilevel"/>
    <w:tmpl w:val="228617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6BC2BE5"/>
    <w:multiLevelType w:val="multilevel"/>
    <w:tmpl w:val="26BC2BE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27C15481"/>
    <w:multiLevelType w:val="multilevel"/>
    <w:tmpl w:val="27C154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84E7DB7"/>
    <w:multiLevelType w:val="multilevel"/>
    <w:tmpl w:val="284E7D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29196C91"/>
    <w:multiLevelType w:val="multilevel"/>
    <w:tmpl w:val="29196C9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2A45628C"/>
    <w:multiLevelType w:val="multilevel"/>
    <w:tmpl w:val="2A4562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A506D70"/>
    <w:multiLevelType w:val="multilevel"/>
    <w:tmpl w:val="2A506D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C88246E"/>
    <w:multiLevelType w:val="multilevel"/>
    <w:tmpl w:val="2C8824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F6F6A22"/>
    <w:multiLevelType w:val="multilevel"/>
    <w:tmpl w:val="2F6F6A2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4">
    <w:nsid w:val="32911943"/>
    <w:multiLevelType w:val="multilevel"/>
    <w:tmpl w:val="329119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332A7CB6"/>
    <w:multiLevelType w:val="multilevel"/>
    <w:tmpl w:val="332A7CB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42D5DE4"/>
    <w:multiLevelType w:val="multilevel"/>
    <w:tmpl w:val="342D5DE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362B50EA"/>
    <w:multiLevelType w:val="multilevel"/>
    <w:tmpl w:val="362B50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37DE6E84"/>
    <w:multiLevelType w:val="multilevel"/>
    <w:tmpl w:val="37DE6E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B026B57"/>
    <w:multiLevelType w:val="multilevel"/>
    <w:tmpl w:val="3B026B57"/>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0">
    <w:nsid w:val="42A61E8C"/>
    <w:multiLevelType w:val="multilevel"/>
    <w:tmpl w:val="42A61E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43B95A9A"/>
    <w:multiLevelType w:val="multilevel"/>
    <w:tmpl w:val="43B95A9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44D851C1"/>
    <w:multiLevelType w:val="multilevel"/>
    <w:tmpl w:val="44D851C1"/>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3">
    <w:nsid w:val="45842CE1"/>
    <w:multiLevelType w:val="multilevel"/>
    <w:tmpl w:val="45842C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464F7DFD"/>
    <w:multiLevelType w:val="multilevel"/>
    <w:tmpl w:val="464F7DFD"/>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5">
    <w:nsid w:val="4699222D"/>
    <w:multiLevelType w:val="multilevel"/>
    <w:tmpl w:val="4699222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4B7B7D67"/>
    <w:multiLevelType w:val="multilevel"/>
    <w:tmpl w:val="4B7B7D6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4C911FEE"/>
    <w:multiLevelType w:val="multilevel"/>
    <w:tmpl w:val="4C911FE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4C995D83"/>
    <w:multiLevelType w:val="multilevel"/>
    <w:tmpl w:val="4C995D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4DCB2325"/>
    <w:multiLevelType w:val="multilevel"/>
    <w:tmpl w:val="4DCB232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4EC10195"/>
    <w:multiLevelType w:val="multilevel"/>
    <w:tmpl w:val="4EC1019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4F2B60AC"/>
    <w:multiLevelType w:val="multilevel"/>
    <w:tmpl w:val="4F2B60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508B3A15"/>
    <w:multiLevelType w:val="multilevel"/>
    <w:tmpl w:val="508B3A1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3">
    <w:nsid w:val="50B27A0B"/>
    <w:multiLevelType w:val="multilevel"/>
    <w:tmpl w:val="50B27A0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5109101F"/>
    <w:multiLevelType w:val="multilevel"/>
    <w:tmpl w:val="510910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55B65F87"/>
    <w:multiLevelType w:val="multilevel"/>
    <w:tmpl w:val="55B65F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563C0022"/>
    <w:multiLevelType w:val="multilevel"/>
    <w:tmpl w:val="563C002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573F4E1C"/>
    <w:multiLevelType w:val="multilevel"/>
    <w:tmpl w:val="573F4E1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5A275AC4"/>
    <w:multiLevelType w:val="multilevel"/>
    <w:tmpl w:val="5A275AC4"/>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9">
    <w:nsid w:val="5A665475"/>
    <w:multiLevelType w:val="multilevel"/>
    <w:tmpl w:val="5A6654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5E2747C0"/>
    <w:multiLevelType w:val="multilevel"/>
    <w:tmpl w:val="5E2747C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EC33ABB"/>
    <w:multiLevelType w:val="multilevel"/>
    <w:tmpl w:val="5EC33A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5ECE5FE6"/>
    <w:multiLevelType w:val="multilevel"/>
    <w:tmpl w:val="5ECE5F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638C42D0"/>
    <w:multiLevelType w:val="multilevel"/>
    <w:tmpl w:val="638C42D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4">
    <w:nsid w:val="67296AD3"/>
    <w:multiLevelType w:val="multilevel"/>
    <w:tmpl w:val="67296A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67463D26"/>
    <w:multiLevelType w:val="multilevel"/>
    <w:tmpl w:val="67463D26"/>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6">
    <w:nsid w:val="67F574DD"/>
    <w:multiLevelType w:val="multilevel"/>
    <w:tmpl w:val="67F574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6A8962F0"/>
    <w:multiLevelType w:val="multilevel"/>
    <w:tmpl w:val="6A8962F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8">
    <w:nsid w:val="6B061AD1"/>
    <w:multiLevelType w:val="multilevel"/>
    <w:tmpl w:val="6B061AD1"/>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9">
    <w:nsid w:val="6BB851FD"/>
    <w:multiLevelType w:val="multilevel"/>
    <w:tmpl w:val="6BB851F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6ED70806"/>
    <w:multiLevelType w:val="multilevel"/>
    <w:tmpl w:val="6ED708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FFF4B1E"/>
    <w:multiLevelType w:val="multilevel"/>
    <w:tmpl w:val="6FFF4B1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727E2C94"/>
    <w:multiLevelType w:val="multilevel"/>
    <w:tmpl w:val="727E2C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734C06D2"/>
    <w:multiLevelType w:val="multilevel"/>
    <w:tmpl w:val="734C06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7907655E"/>
    <w:multiLevelType w:val="multilevel"/>
    <w:tmpl w:val="790765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79772847"/>
    <w:multiLevelType w:val="multilevel"/>
    <w:tmpl w:val="797728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79E50D7C"/>
    <w:multiLevelType w:val="multilevel"/>
    <w:tmpl w:val="79E50D7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7B1D5C56"/>
    <w:multiLevelType w:val="multilevel"/>
    <w:tmpl w:val="7B1D5C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7EAE3BD4"/>
    <w:multiLevelType w:val="multilevel"/>
    <w:tmpl w:val="7EAE3B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1"/>
  </w:num>
  <w:num w:numId="2">
    <w:abstractNumId w:val="10"/>
  </w:num>
  <w:num w:numId="3">
    <w:abstractNumId w:val="61"/>
  </w:num>
  <w:num w:numId="4">
    <w:abstractNumId w:val="64"/>
  </w:num>
  <w:num w:numId="5">
    <w:abstractNumId w:val="11"/>
  </w:num>
  <w:num w:numId="6">
    <w:abstractNumId w:val="52"/>
  </w:num>
  <w:num w:numId="7">
    <w:abstractNumId w:val="44"/>
  </w:num>
  <w:num w:numId="8">
    <w:abstractNumId w:val="23"/>
  </w:num>
  <w:num w:numId="9">
    <w:abstractNumId w:val="59"/>
  </w:num>
  <w:num w:numId="10">
    <w:abstractNumId w:val="36"/>
  </w:num>
  <w:num w:numId="11">
    <w:abstractNumId w:val="70"/>
  </w:num>
  <w:num w:numId="12">
    <w:abstractNumId w:val="77"/>
  </w:num>
  <w:num w:numId="13">
    <w:abstractNumId w:val="47"/>
  </w:num>
  <w:num w:numId="14">
    <w:abstractNumId w:val="14"/>
  </w:num>
  <w:num w:numId="15">
    <w:abstractNumId w:val="74"/>
  </w:num>
  <w:num w:numId="16">
    <w:abstractNumId w:val="48"/>
  </w:num>
  <w:num w:numId="17">
    <w:abstractNumId w:val="33"/>
  </w:num>
  <w:num w:numId="18">
    <w:abstractNumId w:val="0"/>
  </w:num>
  <w:num w:numId="19">
    <w:abstractNumId w:val="58"/>
  </w:num>
  <w:num w:numId="20">
    <w:abstractNumId w:val="35"/>
  </w:num>
  <w:num w:numId="21">
    <w:abstractNumId w:val="20"/>
  </w:num>
  <w:num w:numId="22">
    <w:abstractNumId w:val="26"/>
  </w:num>
  <w:num w:numId="23">
    <w:abstractNumId w:val="19"/>
  </w:num>
  <w:num w:numId="24">
    <w:abstractNumId w:val="68"/>
  </w:num>
  <w:num w:numId="25">
    <w:abstractNumId w:val="56"/>
  </w:num>
  <w:num w:numId="26">
    <w:abstractNumId w:val="28"/>
  </w:num>
  <w:num w:numId="27">
    <w:abstractNumId w:val="75"/>
  </w:num>
  <w:num w:numId="28">
    <w:abstractNumId w:val="34"/>
  </w:num>
  <w:num w:numId="29">
    <w:abstractNumId w:val="57"/>
  </w:num>
  <w:num w:numId="30">
    <w:abstractNumId w:val="51"/>
  </w:num>
  <w:num w:numId="31">
    <w:abstractNumId w:val="40"/>
  </w:num>
  <w:num w:numId="32">
    <w:abstractNumId w:val="69"/>
  </w:num>
  <w:num w:numId="33">
    <w:abstractNumId w:val="13"/>
  </w:num>
  <w:num w:numId="34">
    <w:abstractNumId w:val="7"/>
  </w:num>
  <w:num w:numId="35">
    <w:abstractNumId w:val="76"/>
  </w:num>
  <w:num w:numId="36">
    <w:abstractNumId w:val="9"/>
  </w:num>
  <w:num w:numId="37">
    <w:abstractNumId w:val="78"/>
  </w:num>
  <w:num w:numId="38">
    <w:abstractNumId w:val="25"/>
  </w:num>
  <w:num w:numId="39">
    <w:abstractNumId w:val="22"/>
  </w:num>
  <w:num w:numId="40">
    <w:abstractNumId w:val="3"/>
  </w:num>
  <w:num w:numId="41">
    <w:abstractNumId w:val="6"/>
  </w:num>
  <w:num w:numId="42">
    <w:abstractNumId w:val="41"/>
  </w:num>
  <w:num w:numId="43">
    <w:abstractNumId w:val="8"/>
  </w:num>
  <w:num w:numId="44">
    <w:abstractNumId w:val="62"/>
  </w:num>
  <w:num w:numId="45">
    <w:abstractNumId w:val="55"/>
  </w:num>
  <w:num w:numId="46">
    <w:abstractNumId w:val="49"/>
  </w:num>
  <w:num w:numId="47">
    <w:abstractNumId w:val="73"/>
  </w:num>
  <w:num w:numId="48">
    <w:abstractNumId w:val="32"/>
  </w:num>
  <w:num w:numId="49">
    <w:abstractNumId w:val="30"/>
  </w:num>
  <w:num w:numId="50">
    <w:abstractNumId w:val="21"/>
  </w:num>
  <w:num w:numId="51">
    <w:abstractNumId w:val="46"/>
  </w:num>
  <w:num w:numId="52">
    <w:abstractNumId w:val="54"/>
  </w:num>
  <w:num w:numId="53">
    <w:abstractNumId w:val="50"/>
  </w:num>
  <w:num w:numId="54">
    <w:abstractNumId w:val="17"/>
  </w:num>
  <w:num w:numId="55">
    <w:abstractNumId w:val="53"/>
  </w:num>
  <w:num w:numId="56">
    <w:abstractNumId w:val="31"/>
  </w:num>
  <w:num w:numId="57">
    <w:abstractNumId w:val="5"/>
  </w:num>
  <w:num w:numId="58">
    <w:abstractNumId w:val="4"/>
  </w:num>
  <w:num w:numId="59">
    <w:abstractNumId w:val="38"/>
  </w:num>
  <w:num w:numId="60">
    <w:abstractNumId w:val="66"/>
  </w:num>
  <w:num w:numId="61">
    <w:abstractNumId w:val="12"/>
  </w:num>
  <w:num w:numId="62">
    <w:abstractNumId w:val="16"/>
  </w:num>
  <w:num w:numId="63">
    <w:abstractNumId w:val="60"/>
  </w:num>
  <w:num w:numId="64">
    <w:abstractNumId w:val="43"/>
  </w:num>
  <w:num w:numId="65">
    <w:abstractNumId w:val="67"/>
  </w:num>
  <w:num w:numId="66">
    <w:abstractNumId w:val="1"/>
  </w:num>
  <w:num w:numId="67">
    <w:abstractNumId w:val="24"/>
  </w:num>
  <w:num w:numId="68">
    <w:abstractNumId w:val="72"/>
  </w:num>
  <w:num w:numId="69">
    <w:abstractNumId w:val="65"/>
  </w:num>
  <w:num w:numId="70">
    <w:abstractNumId w:val="29"/>
  </w:num>
  <w:num w:numId="71">
    <w:abstractNumId w:val="37"/>
  </w:num>
  <w:num w:numId="72">
    <w:abstractNumId w:val="45"/>
  </w:num>
  <w:num w:numId="73">
    <w:abstractNumId w:val="15"/>
  </w:num>
  <w:num w:numId="74">
    <w:abstractNumId w:val="2"/>
  </w:num>
  <w:num w:numId="75">
    <w:abstractNumId w:val="42"/>
  </w:num>
  <w:num w:numId="76">
    <w:abstractNumId w:val="39"/>
  </w:num>
  <w:num w:numId="77">
    <w:abstractNumId w:val="63"/>
  </w:num>
  <w:num w:numId="78">
    <w:abstractNumId w:val="27"/>
  </w:num>
  <w:num w:numId="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RjMTk2MTgxM2Q0Yzc3NWY4ODE4ZTQzY2RiMWJiZjYifQ=="/>
  </w:docVars>
  <w:rsids>
    <w:rsidRoot w:val="00000000"/>
    <w:rsid w:val="5C294C3A"/>
    <w:rsid w:val="67780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7778</Words>
  <Characters>7882</Characters>
  <Lines>59</Lines>
  <Paragraphs>16</Paragraphs>
  <TotalTime>15</TotalTime>
  <ScaleCrop>false</ScaleCrop>
  <LinksUpToDate>false</LinksUpToDate>
  <CharactersWithSpaces>7885</CharactersWithSpaces>
  <Application>WPS Office_11.1.0.11805_F1E327BC-269C-435d-A152-05C5408002CA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2017-05-01T12:08:00Z</dcterms:created>
  <dc:creator>Wind Coldest</dc:creator>
  <cp:lastModifiedBy>土豆</cp:lastModifiedBy>
  <dcterms:modified xsi:type="dcterms:W3CDTF">2022-06-12T01:03:15Z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2052-11.1.0.11805</vt:lpwstr>
  </property>
  <property fmtid="{D5CDD505-2E9C-101B-9397-08002B2CF9AE}" pid="3" name="ICV">
    <vt:lpwstr>21E1B412AF9A4D50ADAEB665ACE6CBC4</vt:lpwstr>
  </property>
</Properties>
</file>