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490D19" w14:textId="3DE0A34B" w:rsidR="00DB5A6F" w:rsidRPr="00CF6B99" w:rsidRDefault="00BC3197" w:rsidP="001E73F4">
      <w:pPr>
        <w:pStyle w:val="a3"/>
        <w:numPr>
          <w:ilvl w:val="0"/>
          <w:numId w:val="1"/>
        </w:numPr>
        <w:ind w:left="0" w:firstLineChars="0" w:firstLine="0"/>
        <w:rPr>
          <w:rFonts w:ascii="黑体" w:eastAsia="黑体" w:hAnsi="黑体"/>
          <w:sz w:val="24"/>
          <w:szCs w:val="24"/>
        </w:rPr>
      </w:pPr>
      <w:r w:rsidRPr="00CF6B99">
        <w:rPr>
          <w:rFonts w:ascii="黑体" w:eastAsia="黑体" w:hAnsi="黑体" w:hint="eastAsia"/>
          <w:sz w:val="24"/>
          <w:szCs w:val="24"/>
        </w:rPr>
        <w:t>1切削加工的基本概念</w:t>
      </w:r>
    </w:p>
    <w:p w14:paraId="51E51B13" w14:textId="56881CC1" w:rsidR="00BC3197" w:rsidRPr="00CF6B99" w:rsidRDefault="00BC3197" w:rsidP="001E73F4">
      <w:pPr>
        <w:rPr>
          <w:rFonts w:ascii="黑体" w:eastAsia="黑体" w:hAnsi="黑体"/>
          <w:sz w:val="24"/>
          <w:szCs w:val="24"/>
        </w:rPr>
      </w:pPr>
      <w:r w:rsidRPr="00CF6B99">
        <w:rPr>
          <w:rFonts w:ascii="黑体" w:eastAsia="黑体" w:hAnsi="黑体" w:hint="eastAsia"/>
          <w:sz w:val="24"/>
          <w:szCs w:val="24"/>
        </w:rPr>
        <w:t>金属切削过程：刀具从工件表面切除多余材料形成切屑的过程。</w:t>
      </w:r>
    </w:p>
    <w:p w14:paraId="3EC3F5D9" w14:textId="32E315F2" w:rsidR="00BC3197" w:rsidRPr="00CF6B99" w:rsidRDefault="00BC3197" w:rsidP="001E73F4">
      <w:pPr>
        <w:rPr>
          <w:rFonts w:ascii="黑体" w:eastAsia="黑体" w:hAnsi="黑体"/>
          <w:sz w:val="24"/>
          <w:szCs w:val="24"/>
        </w:rPr>
      </w:pPr>
      <w:r w:rsidRPr="00CF6B99">
        <w:rPr>
          <w:rFonts w:ascii="黑体" w:eastAsia="黑体" w:hAnsi="黑体" w:hint="eastAsia"/>
          <w:sz w:val="24"/>
          <w:szCs w:val="24"/>
        </w:rPr>
        <w:t>物理现象：如切削里、切削热、刀具磨损和表面变质层等。</w:t>
      </w:r>
    </w:p>
    <w:p w14:paraId="4CCDB948" w14:textId="4489DC6D" w:rsidR="00BC3197" w:rsidRPr="00CF6B99" w:rsidRDefault="00BC3197" w:rsidP="001E73F4">
      <w:pPr>
        <w:rPr>
          <w:rFonts w:ascii="黑体" w:eastAsia="黑体" w:hAnsi="黑体"/>
          <w:sz w:val="24"/>
          <w:szCs w:val="24"/>
        </w:rPr>
      </w:pPr>
      <w:r w:rsidRPr="00CF6B99">
        <w:rPr>
          <w:rFonts w:ascii="黑体" w:eastAsia="黑体" w:hAnsi="黑体" w:hint="eastAsia"/>
          <w:sz w:val="24"/>
          <w:szCs w:val="24"/>
        </w:rPr>
        <w:t>重要意义：保证加工质量（加工精度及表面质量）</w:t>
      </w:r>
    </w:p>
    <w:p w14:paraId="77DA0B19" w14:textId="26652043" w:rsidR="00BC3197" w:rsidRPr="00CF6B99" w:rsidRDefault="00BC3197" w:rsidP="001E73F4">
      <w:pPr>
        <w:ind w:firstLineChars="500" w:firstLine="1200"/>
        <w:rPr>
          <w:rFonts w:ascii="黑体" w:eastAsia="黑体" w:hAnsi="黑体"/>
          <w:sz w:val="24"/>
          <w:szCs w:val="24"/>
        </w:rPr>
      </w:pPr>
      <w:r w:rsidRPr="00CF6B99">
        <w:rPr>
          <w:rFonts w:ascii="黑体" w:eastAsia="黑体" w:hAnsi="黑体" w:hint="eastAsia"/>
          <w:sz w:val="24"/>
          <w:szCs w:val="24"/>
        </w:rPr>
        <w:t>降低生产成本（如刀具寿命的影响）</w:t>
      </w:r>
    </w:p>
    <w:p w14:paraId="10936982" w14:textId="04747FBB" w:rsidR="00BC3197" w:rsidRPr="00CF6B99" w:rsidRDefault="00BC3197" w:rsidP="001E73F4">
      <w:pPr>
        <w:ind w:firstLineChars="500" w:firstLine="1200"/>
        <w:rPr>
          <w:rFonts w:ascii="黑体" w:eastAsia="黑体" w:hAnsi="黑体"/>
          <w:sz w:val="24"/>
          <w:szCs w:val="24"/>
        </w:rPr>
      </w:pPr>
      <w:r w:rsidRPr="00CF6B99">
        <w:rPr>
          <w:rFonts w:ascii="黑体" w:eastAsia="黑体" w:hAnsi="黑体" w:hint="eastAsia"/>
          <w:sz w:val="24"/>
          <w:szCs w:val="24"/>
        </w:rPr>
        <w:t>提高生产效率（</w:t>
      </w:r>
      <w:r w:rsidR="001E73F4" w:rsidRPr="00CF6B99">
        <w:rPr>
          <w:rFonts w:ascii="黑体" w:eastAsia="黑体" w:hAnsi="黑体" w:hint="eastAsia"/>
          <w:sz w:val="24"/>
          <w:szCs w:val="24"/>
        </w:rPr>
        <w:t>如高速切削</w:t>
      </w:r>
      <w:r w:rsidRPr="00CF6B99">
        <w:rPr>
          <w:rFonts w:ascii="黑体" w:eastAsia="黑体" w:hAnsi="黑体" w:hint="eastAsia"/>
          <w:sz w:val="24"/>
          <w:szCs w:val="24"/>
        </w:rPr>
        <w:t>）</w:t>
      </w:r>
    </w:p>
    <w:p w14:paraId="0454C962" w14:textId="77B50B0C" w:rsidR="001E73F4" w:rsidRPr="00CF6B99" w:rsidRDefault="001E73F4" w:rsidP="001E73F4">
      <w:pPr>
        <w:rPr>
          <w:rFonts w:ascii="黑体" w:eastAsia="黑体" w:hAnsi="黑体"/>
          <w:sz w:val="24"/>
          <w:szCs w:val="24"/>
        </w:rPr>
      </w:pPr>
      <w:r w:rsidRPr="00CF6B99">
        <w:rPr>
          <w:rFonts w:ascii="黑体" w:eastAsia="黑体" w:hAnsi="黑体" w:hint="eastAsia"/>
          <w:sz w:val="24"/>
          <w:szCs w:val="24"/>
        </w:rPr>
        <w:t>研究金属切削过程的意义</w:t>
      </w:r>
    </w:p>
    <w:p w14:paraId="7775B6F4" w14:textId="4DE5CB47" w:rsidR="001E73F4" w:rsidRPr="00CF6B99" w:rsidRDefault="001E73F4" w:rsidP="001E73F4">
      <w:pPr>
        <w:rPr>
          <w:rFonts w:ascii="黑体" w:eastAsia="黑体" w:hAnsi="黑体"/>
          <w:sz w:val="24"/>
          <w:szCs w:val="24"/>
        </w:rPr>
      </w:pPr>
      <w:r w:rsidRPr="00CF6B99">
        <w:rPr>
          <w:rFonts w:ascii="黑体" w:eastAsia="黑体" w:hAnsi="黑体" w:hint="eastAsia"/>
          <w:sz w:val="24"/>
          <w:szCs w:val="24"/>
        </w:rPr>
        <w:t>切削加工过程中被切除的多余材料成为切屑，切屑形成过程在不同的切削条件下形成的机理不同，具有不同的切削形态。</w:t>
      </w:r>
    </w:p>
    <w:p w14:paraId="03B42EED" w14:textId="1E3F8E21" w:rsidR="001E73F4" w:rsidRPr="00CF6B99" w:rsidRDefault="001E73F4" w:rsidP="001E73F4">
      <w:pPr>
        <w:rPr>
          <w:rFonts w:ascii="黑体" w:eastAsia="黑体" w:hAnsi="黑体"/>
          <w:sz w:val="24"/>
          <w:szCs w:val="24"/>
        </w:rPr>
      </w:pPr>
      <w:r w:rsidRPr="00CF6B99">
        <w:rPr>
          <w:rFonts w:ascii="黑体" w:eastAsia="黑体" w:hAnsi="黑体" w:hint="eastAsia"/>
          <w:sz w:val="24"/>
          <w:szCs w:val="24"/>
        </w:rPr>
        <w:t>切削机理的研究：（1）基于解析的方法表达的切削模型</w:t>
      </w:r>
    </w:p>
    <w:p w14:paraId="073C4954" w14:textId="7B08C4DD" w:rsidR="001E73F4" w:rsidRPr="00CF6B99" w:rsidRDefault="001E73F4" w:rsidP="001E73F4">
      <w:pPr>
        <w:ind w:firstLineChars="700" w:firstLine="1680"/>
        <w:rPr>
          <w:rFonts w:ascii="黑体" w:eastAsia="黑体" w:hAnsi="黑体"/>
          <w:sz w:val="24"/>
          <w:szCs w:val="24"/>
        </w:rPr>
      </w:pPr>
      <w:r w:rsidRPr="00CF6B99">
        <w:rPr>
          <w:rFonts w:ascii="黑体" w:eastAsia="黑体" w:hAnsi="黑体" w:hint="eastAsia"/>
          <w:sz w:val="24"/>
          <w:szCs w:val="24"/>
        </w:rPr>
        <w:t>（2）有限元模型</w:t>
      </w:r>
    </w:p>
    <w:p w14:paraId="3C0A9F4C" w14:textId="5E799B3E" w:rsidR="001E73F4" w:rsidRPr="00CF6B99" w:rsidRDefault="001E73F4" w:rsidP="001E73F4">
      <w:pPr>
        <w:ind w:firstLineChars="700" w:firstLine="1680"/>
        <w:rPr>
          <w:rFonts w:ascii="黑体" w:eastAsia="黑体" w:hAnsi="黑体"/>
          <w:sz w:val="24"/>
          <w:szCs w:val="24"/>
        </w:rPr>
      </w:pPr>
      <w:r w:rsidRPr="00CF6B99">
        <w:rPr>
          <w:rFonts w:ascii="黑体" w:eastAsia="黑体" w:hAnsi="黑体" w:hint="eastAsia"/>
          <w:sz w:val="24"/>
          <w:szCs w:val="24"/>
        </w:rPr>
        <w:t>（3）分子动力学</w:t>
      </w:r>
    </w:p>
    <w:p w14:paraId="7A458963" w14:textId="75C0C942" w:rsidR="001E73F4" w:rsidRPr="00CF6B99" w:rsidRDefault="00B71185" w:rsidP="001E73F4">
      <w:pPr>
        <w:rPr>
          <w:rFonts w:ascii="黑体" w:eastAsia="黑体" w:hAnsi="黑体"/>
          <w:sz w:val="24"/>
          <w:szCs w:val="24"/>
        </w:rPr>
      </w:pPr>
      <w:r w:rsidRPr="00CF6B99">
        <w:rPr>
          <w:rFonts w:ascii="黑体" w:eastAsia="黑体" w:hAnsi="黑体" w:hint="eastAsia"/>
          <w:sz w:val="24"/>
          <w:szCs w:val="24"/>
        </w:rPr>
        <w:t>研究金属切削过程的方法</w:t>
      </w:r>
    </w:p>
    <w:p w14:paraId="2690F3E8" w14:textId="3AA99BAD" w:rsidR="00B71185" w:rsidRPr="00CF6B99" w:rsidRDefault="00B71185" w:rsidP="00B71185">
      <w:pPr>
        <w:pStyle w:val="a3"/>
        <w:numPr>
          <w:ilvl w:val="0"/>
          <w:numId w:val="2"/>
        </w:numPr>
        <w:ind w:firstLineChars="0"/>
        <w:rPr>
          <w:rFonts w:ascii="黑体" w:eastAsia="黑体" w:hAnsi="黑体"/>
          <w:sz w:val="24"/>
          <w:szCs w:val="24"/>
        </w:rPr>
      </w:pPr>
      <w:r w:rsidRPr="00CF6B99">
        <w:rPr>
          <w:rFonts w:ascii="黑体" w:eastAsia="黑体" w:hAnsi="黑体" w:hint="eastAsia"/>
          <w:sz w:val="24"/>
          <w:szCs w:val="24"/>
        </w:rPr>
        <w:t>侧面方格变形观察法</w:t>
      </w:r>
    </w:p>
    <w:p w14:paraId="38AF5DAE" w14:textId="0AA1FCD4" w:rsidR="00B71185" w:rsidRPr="00CF6B99" w:rsidRDefault="00B71185" w:rsidP="00B71185">
      <w:pPr>
        <w:pStyle w:val="a3"/>
        <w:ind w:left="72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11A44EE9" wp14:editId="43EA328C">
            <wp:extent cx="5274310" cy="272669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726690"/>
                    </a:xfrm>
                    <a:prstGeom prst="rect">
                      <a:avLst/>
                    </a:prstGeom>
                  </pic:spPr>
                </pic:pic>
              </a:graphicData>
            </a:graphic>
          </wp:inline>
        </w:drawing>
      </w:r>
    </w:p>
    <w:p w14:paraId="036D0DF0" w14:textId="77C00B06" w:rsidR="00B71185" w:rsidRPr="00CF6B99" w:rsidRDefault="00B71185" w:rsidP="00B71185">
      <w:pPr>
        <w:pStyle w:val="a3"/>
        <w:numPr>
          <w:ilvl w:val="0"/>
          <w:numId w:val="2"/>
        </w:numPr>
        <w:ind w:firstLineChars="0"/>
        <w:rPr>
          <w:rFonts w:ascii="黑体" w:eastAsia="黑体" w:hAnsi="黑体"/>
          <w:sz w:val="24"/>
          <w:szCs w:val="24"/>
        </w:rPr>
      </w:pPr>
      <w:r w:rsidRPr="00CF6B99">
        <w:rPr>
          <w:rFonts w:ascii="黑体" w:eastAsia="黑体" w:hAnsi="黑体" w:hint="eastAsia"/>
          <w:sz w:val="24"/>
          <w:szCs w:val="24"/>
        </w:rPr>
        <w:t>高频摄影法</w:t>
      </w:r>
    </w:p>
    <w:p w14:paraId="16DB57B2" w14:textId="2FD4D576" w:rsidR="00B71185" w:rsidRPr="00CF6B99" w:rsidRDefault="00B71185" w:rsidP="00B71185">
      <w:pPr>
        <w:pStyle w:val="a3"/>
        <w:ind w:left="72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55A42851" wp14:editId="20B08B18">
            <wp:extent cx="5274310" cy="67373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673735"/>
                    </a:xfrm>
                    <a:prstGeom prst="rect">
                      <a:avLst/>
                    </a:prstGeom>
                  </pic:spPr>
                </pic:pic>
              </a:graphicData>
            </a:graphic>
          </wp:inline>
        </w:drawing>
      </w:r>
    </w:p>
    <w:p w14:paraId="130DDD1F" w14:textId="23849B3D" w:rsidR="00B71185" w:rsidRPr="00CF6B99" w:rsidRDefault="00B71185" w:rsidP="00241CAF">
      <w:pPr>
        <w:pStyle w:val="a3"/>
        <w:numPr>
          <w:ilvl w:val="0"/>
          <w:numId w:val="2"/>
        </w:numPr>
        <w:ind w:firstLineChars="0"/>
        <w:rPr>
          <w:rFonts w:ascii="黑体" w:eastAsia="黑体" w:hAnsi="黑体"/>
          <w:sz w:val="24"/>
          <w:szCs w:val="24"/>
        </w:rPr>
      </w:pPr>
      <w:r w:rsidRPr="00CF6B99">
        <w:rPr>
          <w:rFonts w:ascii="黑体" w:eastAsia="黑体" w:hAnsi="黑体" w:hint="eastAsia"/>
          <w:sz w:val="24"/>
          <w:szCs w:val="24"/>
        </w:rPr>
        <w:t>快速</w:t>
      </w:r>
      <w:r w:rsidR="00241CAF" w:rsidRPr="00CF6B99">
        <w:rPr>
          <w:rFonts w:ascii="黑体" w:eastAsia="黑体" w:hAnsi="黑体" w:hint="eastAsia"/>
          <w:sz w:val="24"/>
          <w:szCs w:val="24"/>
        </w:rPr>
        <w:t>落刀法</w:t>
      </w:r>
    </w:p>
    <w:p w14:paraId="285016BA" w14:textId="08B617FE" w:rsidR="00241CAF" w:rsidRPr="00CF6B99" w:rsidRDefault="00241CAF" w:rsidP="00241CAF">
      <w:pPr>
        <w:pStyle w:val="a3"/>
        <w:ind w:left="72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78602188" wp14:editId="16E2752E">
            <wp:extent cx="5274310" cy="95567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955675"/>
                    </a:xfrm>
                    <a:prstGeom prst="rect">
                      <a:avLst/>
                    </a:prstGeom>
                  </pic:spPr>
                </pic:pic>
              </a:graphicData>
            </a:graphic>
          </wp:inline>
        </w:drawing>
      </w:r>
    </w:p>
    <w:p w14:paraId="4CC31A2E" w14:textId="20C8259A" w:rsidR="00241CAF" w:rsidRPr="00CF6B99" w:rsidRDefault="00241CAF" w:rsidP="00241CAF">
      <w:pPr>
        <w:pStyle w:val="a3"/>
        <w:numPr>
          <w:ilvl w:val="0"/>
          <w:numId w:val="2"/>
        </w:numPr>
        <w:ind w:firstLineChars="0"/>
        <w:rPr>
          <w:rFonts w:ascii="黑体" w:eastAsia="黑体" w:hAnsi="黑体"/>
          <w:sz w:val="24"/>
          <w:szCs w:val="24"/>
        </w:rPr>
      </w:pPr>
      <w:r w:rsidRPr="00CF6B99">
        <w:rPr>
          <w:rFonts w:ascii="黑体" w:eastAsia="黑体" w:hAnsi="黑体" w:hint="eastAsia"/>
          <w:sz w:val="24"/>
          <w:szCs w:val="24"/>
        </w:rPr>
        <w:t>扫描电镜和透视电镜显微观察法</w:t>
      </w:r>
    </w:p>
    <w:p w14:paraId="22D6FF75" w14:textId="77777777" w:rsidR="00241CAF" w:rsidRPr="00CF6B99" w:rsidRDefault="00241CAF" w:rsidP="00241CAF">
      <w:pPr>
        <w:pStyle w:val="a3"/>
        <w:numPr>
          <w:ilvl w:val="0"/>
          <w:numId w:val="2"/>
        </w:numPr>
        <w:ind w:firstLineChars="0"/>
        <w:rPr>
          <w:rFonts w:ascii="黑体" w:eastAsia="黑体" w:hAnsi="黑体"/>
          <w:sz w:val="24"/>
          <w:szCs w:val="24"/>
        </w:rPr>
      </w:pPr>
      <w:r w:rsidRPr="00CF6B99">
        <w:rPr>
          <w:rFonts w:ascii="黑体" w:eastAsia="黑体" w:hAnsi="黑体" w:hint="eastAsia"/>
          <w:sz w:val="24"/>
          <w:szCs w:val="24"/>
        </w:rPr>
        <w:t>光弹性和光塑性实验法</w:t>
      </w:r>
    </w:p>
    <w:p w14:paraId="073297D0" w14:textId="7FF5DBD7" w:rsidR="00241CAF" w:rsidRPr="00CF6B99" w:rsidRDefault="00241CAF" w:rsidP="00241CAF">
      <w:pPr>
        <w:rPr>
          <w:rFonts w:ascii="黑体" w:eastAsia="黑体" w:hAnsi="黑体"/>
          <w:sz w:val="24"/>
          <w:szCs w:val="24"/>
        </w:rPr>
      </w:pPr>
      <w:r w:rsidRPr="00CF6B99">
        <w:rPr>
          <w:rFonts w:ascii="黑体" w:eastAsia="黑体" w:hAnsi="黑体" w:hint="eastAsia"/>
          <w:sz w:val="24"/>
          <w:szCs w:val="24"/>
        </w:rPr>
        <w:t>切削运动和切削用量</w:t>
      </w:r>
    </w:p>
    <w:p w14:paraId="15FFB27B" w14:textId="3A951985" w:rsidR="00241CAF" w:rsidRPr="00CF6B99" w:rsidRDefault="00094FD6" w:rsidP="00094FD6">
      <w:pPr>
        <w:pStyle w:val="a3"/>
        <w:numPr>
          <w:ilvl w:val="0"/>
          <w:numId w:val="3"/>
        </w:numPr>
        <w:ind w:firstLineChars="0"/>
        <w:rPr>
          <w:rFonts w:ascii="黑体" w:eastAsia="黑体" w:hAnsi="黑体"/>
          <w:sz w:val="24"/>
          <w:szCs w:val="24"/>
        </w:rPr>
      </w:pPr>
      <w:r w:rsidRPr="00CF6B99">
        <w:rPr>
          <w:rFonts w:ascii="黑体" w:eastAsia="黑体" w:hAnsi="黑体" w:hint="eastAsia"/>
          <w:sz w:val="24"/>
          <w:szCs w:val="24"/>
        </w:rPr>
        <w:t>主运动</w:t>
      </w:r>
    </w:p>
    <w:p w14:paraId="64FC3549" w14:textId="537A310C" w:rsidR="00094FD6" w:rsidRPr="00CF6B99" w:rsidRDefault="00094FD6" w:rsidP="00094FD6">
      <w:pPr>
        <w:pStyle w:val="a3"/>
        <w:numPr>
          <w:ilvl w:val="0"/>
          <w:numId w:val="4"/>
        </w:numPr>
        <w:ind w:firstLineChars="0"/>
        <w:rPr>
          <w:rFonts w:ascii="黑体" w:eastAsia="黑体" w:hAnsi="黑体"/>
          <w:sz w:val="24"/>
          <w:szCs w:val="24"/>
        </w:rPr>
      </w:pPr>
      <w:r w:rsidRPr="00CF6B99">
        <w:rPr>
          <w:rFonts w:ascii="黑体" w:eastAsia="黑体" w:hAnsi="黑体" w:hint="eastAsia"/>
          <w:sz w:val="24"/>
          <w:szCs w:val="24"/>
        </w:rPr>
        <w:t>主运动方向：切削</w:t>
      </w:r>
      <w:proofErr w:type="gramStart"/>
      <w:r w:rsidRPr="00CF6B99">
        <w:rPr>
          <w:rFonts w:ascii="黑体" w:eastAsia="黑体" w:hAnsi="黑体" w:hint="eastAsia"/>
          <w:sz w:val="24"/>
          <w:szCs w:val="24"/>
        </w:rPr>
        <w:t>刃</w:t>
      </w:r>
      <w:proofErr w:type="gramEnd"/>
      <w:r w:rsidRPr="00CF6B99">
        <w:rPr>
          <w:rFonts w:ascii="黑体" w:eastAsia="黑体" w:hAnsi="黑体" w:hint="eastAsia"/>
          <w:sz w:val="24"/>
          <w:szCs w:val="24"/>
        </w:rPr>
        <w:t>上选定点相对于工件的瞬时主运动方向。</w:t>
      </w:r>
    </w:p>
    <w:p w14:paraId="4E4BF81C" w14:textId="17246B09" w:rsidR="00094FD6" w:rsidRPr="00CF6B99" w:rsidRDefault="00094FD6" w:rsidP="00094FD6">
      <w:pPr>
        <w:pStyle w:val="a3"/>
        <w:numPr>
          <w:ilvl w:val="0"/>
          <w:numId w:val="4"/>
        </w:numPr>
        <w:ind w:firstLineChars="0"/>
        <w:rPr>
          <w:rFonts w:ascii="黑体" w:eastAsia="黑体" w:hAnsi="黑体"/>
          <w:sz w:val="24"/>
          <w:szCs w:val="24"/>
        </w:rPr>
      </w:pPr>
      <w:r w:rsidRPr="00CF6B99">
        <w:rPr>
          <w:rFonts w:ascii="黑体" w:eastAsia="黑体" w:hAnsi="黑体" w:hint="eastAsia"/>
          <w:sz w:val="24"/>
          <w:szCs w:val="24"/>
        </w:rPr>
        <w:lastRenderedPageBreak/>
        <w:t>切削速度</w:t>
      </w:r>
      <m:oMath>
        <m:sSub>
          <m:sSubPr>
            <m:ctrlPr>
              <w:rPr>
                <w:rFonts w:ascii="Cambria Math" w:eastAsia="黑体" w:hAnsi="Cambria Math"/>
                <w:i/>
                <w:sz w:val="24"/>
                <w:szCs w:val="24"/>
              </w:rPr>
            </m:ctrlPr>
          </m:sSubPr>
          <m:e>
            <m:r>
              <w:rPr>
                <w:rFonts w:ascii="Cambria Math" w:eastAsia="黑体" w:hAnsi="Cambria Math" w:hint="eastAsia"/>
                <w:sz w:val="24"/>
                <w:szCs w:val="24"/>
              </w:rPr>
              <m:t>v</m:t>
            </m:r>
          </m:e>
          <m:sub>
            <m:r>
              <w:rPr>
                <w:rFonts w:ascii="Cambria Math" w:eastAsia="黑体" w:hAnsi="Cambria Math"/>
                <w:sz w:val="24"/>
                <w:szCs w:val="24"/>
              </w:rPr>
              <m:t>c</m:t>
            </m:r>
          </m:sub>
        </m:sSub>
      </m:oMath>
      <w:r w:rsidRPr="00CF6B99">
        <w:rPr>
          <w:rFonts w:ascii="黑体" w:eastAsia="黑体" w:hAnsi="黑体" w:hint="eastAsia"/>
          <w:sz w:val="24"/>
          <w:szCs w:val="24"/>
        </w:rPr>
        <w:t>：切削</w:t>
      </w:r>
      <w:proofErr w:type="gramStart"/>
      <w:r w:rsidRPr="00CF6B99">
        <w:rPr>
          <w:rFonts w:ascii="黑体" w:eastAsia="黑体" w:hAnsi="黑体" w:hint="eastAsia"/>
          <w:sz w:val="24"/>
          <w:szCs w:val="24"/>
        </w:rPr>
        <w:t>刃</w:t>
      </w:r>
      <w:proofErr w:type="gramEnd"/>
      <w:r w:rsidRPr="00CF6B99">
        <w:rPr>
          <w:rFonts w:ascii="黑体" w:eastAsia="黑体" w:hAnsi="黑体" w:hint="eastAsia"/>
          <w:sz w:val="24"/>
          <w:szCs w:val="24"/>
        </w:rPr>
        <w:t>上选定点相对于工件的主运动的瞬时速度。</w:t>
      </w:r>
    </w:p>
    <w:p w14:paraId="5DBE7DA5" w14:textId="02ECB3AF" w:rsidR="00094FD6" w:rsidRPr="00CF6B99" w:rsidRDefault="00094FD6" w:rsidP="00094FD6">
      <w:pPr>
        <w:pStyle w:val="a3"/>
        <w:numPr>
          <w:ilvl w:val="0"/>
          <w:numId w:val="3"/>
        </w:numPr>
        <w:ind w:firstLineChars="0"/>
        <w:rPr>
          <w:rFonts w:ascii="黑体" w:eastAsia="黑体" w:hAnsi="黑体"/>
          <w:sz w:val="24"/>
          <w:szCs w:val="24"/>
        </w:rPr>
      </w:pPr>
      <w:r w:rsidRPr="00CF6B99">
        <w:rPr>
          <w:rFonts w:ascii="黑体" w:eastAsia="黑体" w:hAnsi="黑体" w:hint="eastAsia"/>
          <w:sz w:val="24"/>
          <w:szCs w:val="24"/>
        </w:rPr>
        <w:t>进给运动</w:t>
      </w:r>
    </w:p>
    <w:p w14:paraId="69DA9E02" w14:textId="1A7DB966" w:rsidR="00094FD6" w:rsidRPr="00CF6B99" w:rsidRDefault="00094FD6" w:rsidP="00094FD6">
      <w:pPr>
        <w:pStyle w:val="a3"/>
        <w:ind w:left="564" w:firstLineChars="0" w:firstLine="0"/>
        <w:rPr>
          <w:rFonts w:ascii="黑体" w:eastAsia="黑体" w:hAnsi="黑体"/>
          <w:sz w:val="24"/>
          <w:szCs w:val="24"/>
        </w:rPr>
      </w:pPr>
      <w:r w:rsidRPr="00CF6B99">
        <w:rPr>
          <w:rFonts w:ascii="黑体" w:eastAsia="黑体" w:hAnsi="黑体" w:hint="eastAsia"/>
          <w:sz w:val="24"/>
          <w:szCs w:val="24"/>
        </w:rPr>
        <w:t>使工件的被切削层不断投入切削，形成已加工表面。</w:t>
      </w:r>
    </w:p>
    <w:p w14:paraId="643E3A85" w14:textId="3F31CFB3" w:rsidR="00736255" w:rsidRPr="00CF6B99" w:rsidRDefault="00736255" w:rsidP="00736255">
      <w:pPr>
        <w:pStyle w:val="a3"/>
        <w:numPr>
          <w:ilvl w:val="0"/>
          <w:numId w:val="5"/>
        </w:numPr>
        <w:ind w:firstLineChars="0"/>
        <w:rPr>
          <w:rFonts w:ascii="黑体" w:eastAsia="黑体" w:hAnsi="黑体"/>
          <w:sz w:val="24"/>
          <w:szCs w:val="24"/>
        </w:rPr>
      </w:pPr>
      <w:r w:rsidRPr="00CF6B99">
        <w:rPr>
          <w:rFonts w:ascii="黑体" w:eastAsia="黑体" w:hAnsi="黑体" w:hint="eastAsia"/>
          <w:sz w:val="24"/>
          <w:szCs w:val="24"/>
        </w:rPr>
        <w:t>进给运动方向：切削</w:t>
      </w:r>
      <w:proofErr w:type="gramStart"/>
      <w:r w:rsidRPr="00CF6B99">
        <w:rPr>
          <w:rFonts w:ascii="黑体" w:eastAsia="黑体" w:hAnsi="黑体" w:hint="eastAsia"/>
          <w:sz w:val="24"/>
          <w:szCs w:val="24"/>
        </w:rPr>
        <w:t>刃</w:t>
      </w:r>
      <w:proofErr w:type="gramEnd"/>
      <w:r w:rsidRPr="00CF6B99">
        <w:rPr>
          <w:rFonts w:ascii="黑体" w:eastAsia="黑体" w:hAnsi="黑体" w:hint="eastAsia"/>
          <w:sz w:val="24"/>
          <w:szCs w:val="24"/>
        </w:rPr>
        <w:t>上选定点相对于工件的瞬时进给方向。</w:t>
      </w:r>
    </w:p>
    <w:p w14:paraId="70D890A4" w14:textId="6F6CEC78" w:rsidR="00736255" w:rsidRPr="00CF6B99" w:rsidRDefault="00736255" w:rsidP="00736255">
      <w:pPr>
        <w:pStyle w:val="a3"/>
        <w:numPr>
          <w:ilvl w:val="0"/>
          <w:numId w:val="5"/>
        </w:numPr>
        <w:ind w:firstLineChars="0"/>
        <w:rPr>
          <w:rFonts w:ascii="黑体" w:eastAsia="黑体" w:hAnsi="黑体"/>
          <w:sz w:val="24"/>
          <w:szCs w:val="24"/>
        </w:rPr>
      </w:pPr>
      <w:r w:rsidRPr="00CF6B99">
        <w:rPr>
          <w:rFonts w:ascii="黑体" w:eastAsia="黑体" w:hAnsi="黑体" w:hint="eastAsia"/>
          <w:sz w:val="24"/>
          <w:szCs w:val="24"/>
        </w:rPr>
        <w:t>进</w:t>
      </w:r>
      <w:proofErr w:type="gramStart"/>
      <w:r w:rsidRPr="00CF6B99">
        <w:rPr>
          <w:rFonts w:ascii="黑体" w:eastAsia="黑体" w:hAnsi="黑体" w:hint="eastAsia"/>
          <w:sz w:val="24"/>
          <w:szCs w:val="24"/>
        </w:rPr>
        <w:t>给速度</w:t>
      </w:r>
      <w:proofErr w:type="gramEnd"/>
      <m:oMath>
        <m:sSub>
          <m:sSubPr>
            <m:ctrlPr>
              <w:rPr>
                <w:rFonts w:ascii="Cambria Math" w:eastAsia="黑体" w:hAnsi="Cambria Math"/>
                <w:i/>
                <w:sz w:val="24"/>
                <w:szCs w:val="24"/>
              </w:rPr>
            </m:ctrlPr>
          </m:sSubPr>
          <m:e>
            <m:r>
              <w:rPr>
                <w:rFonts w:ascii="Cambria Math" w:eastAsia="黑体" w:hAnsi="Cambria Math" w:hint="eastAsia"/>
                <w:sz w:val="24"/>
                <w:szCs w:val="24"/>
              </w:rPr>
              <m:t>v</m:t>
            </m:r>
          </m:e>
          <m:sub>
            <m:r>
              <w:rPr>
                <w:rFonts w:ascii="Cambria Math" w:eastAsia="黑体" w:hAnsi="Cambria Math"/>
                <w:sz w:val="24"/>
                <w:szCs w:val="24"/>
              </w:rPr>
              <m:t>f</m:t>
            </m:r>
          </m:sub>
        </m:sSub>
      </m:oMath>
      <w:r w:rsidRPr="00CF6B99">
        <w:rPr>
          <w:rFonts w:ascii="黑体" w:eastAsia="黑体" w:hAnsi="黑体" w:hint="eastAsia"/>
          <w:sz w:val="24"/>
          <w:szCs w:val="24"/>
        </w:rPr>
        <w:t>：切削</w:t>
      </w:r>
      <w:proofErr w:type="gramStart"/>
      <w:r w:rsidRPr="00CF6B99">
        <w:rPr>
          <w:rFonts w:ascii="黑体" w:eastAsia="黑体" w:hAnsi="黑体" w:hint="eastAsia"/>
          <w:sz w:val="24"/>
          <w:szCs w:val="24"/>
        </w:rPr>
        <w:t>刃</w:t>
      </w:r>
      <w:proofErr w:type="gramEnd"/>
      <w:r w:rsidRPr="00CF6B99">
        <w:rPr>
          <w:rFonts w:ascii="黑体" w:eastAsia="黑体" w:hAnsi="黑体" w:hint="eastAsia"/>
          <w:sz w:val="24"/>
          <w:szCs w:val="24"/>
        </w:rPr>
        <w:t>上选定点相对于工件的进给运动的瞬时速度。</w:t>
      </w:r>
    </w:p>
    <w:p w14:paraId="49B4B50D" w14:textId="5357F6E5" w:rsidR="00736255" w:rsidRPr="00CF6B99" w:rsidRDefault="00736255" w:rsidP="00736255">
      <w:pPr>
        <w:ind w:left="564"/>
        <w:rPr>
          <w:rFonts w:ascii="黑体" w:eastAsia="黑体" w:hAnsi="黑体"/>
          <w:sz w:val="24"/>
          <w:szCs w:val="24"/>
        </w:rPr>
      </w:pPr>
      <w:r w:rsidRPr="00CF6B99">
        <w:rPr>
          <w:rFonts w:ascii="黑体" w:eastAsia="黑体" w:hAnsi="黑体" w:hint="eastAsia"/>
          <w:sz w:val="24"/>
          <w:szCs w:val="24"/>
        </w:rPr>
        <w:t>切削运动中</w:t>
      </w:r>
      <w:r w:rsidRPr="00CF6B99">
        <w:rPr>
          <w:rFonts w:ascii="黑体" w:eastAsia="黑体" w:hAnsi="黑体"/>
          <w:sz w:val="24"/>
          <w:szCs w:val="24"/>
        </w:rPr>
        <w:t>:</w:t>
      </w:r>
      <w:r w:rsidRPr="00CF6B99">
        <w:rPr>
          <w:rFonts w:ascii="黑体" w:eastAsia="黑体" w:hAnsi="黑体" w:hint="eastAsia"/>
          <w:sz w:val="24"/>
          <w:szCs w:val="24"/>
        </w:rPr>
        <w:t>主运动的速度最高、消耗功率最大，一般是连续</w:t>
      </w:r>
      <w:r w:rsidR="00AD3949" w:rsidRPr="00CF6B99">
        <w:rPr>
          <w:rFonts w:ascii="黑体" w:eastAsia="黑体" w:hAnsi="黑体" w:hint="eastAsia"/>
          <w:sz w:val="24"/>
          <w:szCs w:val="24"/>
        </w:rPr>
        <w:t>运动，可以是工件或者刀具，且只有一个。进给运动可以有一个或几个，可以是刀具或工件，可以是间歇或连续运动。</w:t>
      </w:r>
    </w:p>
    <w:p w14:paraId="70A780EF" w14:textId="100BD3E7" w:rsidR="00C32339" w:rsidRPr="00CF6B99" w:rsidRDefault="00C32339" w:rsidP="00736255">
      <w:pPr>
        <w:ind w:left="564"/>
        <w:rPr>
          <w:rFonts w:ascii="黑体" w:eastAsia="黑体" w:hAnsi="黑体"/>
          <w:sz w:val="24"/>
          <w:szCs w:val="24"/>
        </w:rPr>
      </w:pPr>
      <w:r w:rsidRPr="00CF6B99">
        <w:rPr>
          <w:rFonts w:ascii="黑体" w:eastAsia="黑体" w:hAnsi="黑体"/>
          <w:noProof/>
          <w:sz w:val="24"/>
          <w:szCs w:val="24"/>
        </w:rPr>
        <w:drawing>
          <wp:inline distT="0" distB="0" distL="0" distR="0" wp14:anchorId="30CD09C7" wp14:editId="44FCEE5C">
            <wp:extent cx="2796782" cy="2301439"/>
            <wp:effectExtent l="0" t="0" r="381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96782" cy="2301439"/>
                    </a:xfrm>
                    <a:prstGeom prst="rect">
                      <a:avLst/>
                    </a:prstGeom>
                  </pic:spPr>
                </pic:pic>
              </a:graphicData>
            </a:graphic>
          </wp:inline>
        </w:drawing>
      </w:r>
    </w:p>
    <w:p w14:paraId="2DE0A656" w14:textId="53A626EE" w:rsidR="00AD3949" w:rsidRPr="00CF6B99" w:rsidRDefault="00C32339" w:rsidP="00C32339">
      <w:pPr>
        <w:pStyle w:val="a3"/>
        <w:numPr>
          <w:ilvl w:val="0"/>
          <w:numId w:val="3"/>
        </w:numPr>
        <w:ind w:firstLineChars="0"/>
        <w:rPr>
          <w:rFonts w:ascii="黑体" w:eastAsia="黑体" w:hAnsi="黑体"/>
          <w:sz w:val="24"/>
          <w:szCs w:val="24"/>
        </w:rPr>
      </w:pPr>
      <w:r w:rsidRPr="00CF6B99">
        <w:rPr>
          <w:rFonts w:ascii="黑体" w:eastAsia="黑体" w:hAnsi="黑体" w:hint="eastAsia"/>
          <w:sz w:val="24"/>
          <w:szCs w:val="24"/>
        </w:rPr>
        <w:t>合成切削运动</w:t>
      </w:r>
    </w:p>
    <w:p w14:paraId="419843F7" w14:textId="77777777" w:rsidR="00C32339" w:rsidRPr="00CF6B99" w:rsidRDefault="00C32339" w:rsidP="00C32339">
      <w:pPr>
        <w:ind w:left="204"/>
        <w:rPr>
          <w:rFonts w:ascii="黑体" w:eastAsia="黑体" w:hAnsi="黑体"/>
          <w:sz w:val="24"/>
          <w:szCs w:val="24"/>
        </w:rPr>
      </w:pPr>
      <w:r w:rsidRPr="00CF6B99">
        <w:rPr>
          <w:rFonts w:ascii="黑体" w:eastAsia="黑体" w:hAnsi="黑体" w:hint="eastAsia"/>
          <w:sz w:val="24"/>
          <w:szCs w:val="24"/>
        </w:rPr>
        <w:t>主运动和进给运动合成的运动。</w:t>
      </w:r>
    </w:p>
    <w:p w14:paraId="53252917" w14:textId="4E613674" w:rsidR="00C32339" w:rsidRPr="00CF6B99" w:rsidRDefault="00C32339" w:rsidP="00C32339">
      <w:pPr>
        <w:pStyle w:val="a3"/>
        <w:numPr>
          <w:ilvl w:val="0"/>
          <w:numId w:val="6"/>
        </w:numPr>
        <w:ind w:firstLineChars="0"/>
        <w:rPr>
          <w:rFonts w:ascii="黑体" w:eastAsia="黑体" w:hAnsi="黑体"/>
          <w:sz w:val="24"/>
          <w:szCs w:val="24"/>
        </w:rPr>
      </w:pPr>
      <w:r w:rsidRPr="00CF6B99">
        <w:rPr>
          <w:rFonts w:ascii="黑体" w:eastAsia="黑体" w:hAnsi="黑体" w:hint="eastAsia"/>
          <w:sz w:val="24"/>
          <w:szCs w:val="24"/>
        </w:rPr>
        <w:t>合成切削运动方向</w:t>
      </w:r>
    </w:p>
    <w:p w14:paraId="2CB2472C" w14:textId="25A73EA9" w:rsidR="00C32339" w:rsidRPr="00CF6B99" w:rsidRDefault="00C32339" w:rsidP="00C32339">
      <w:pPr>
        <w:pStyle w:val="a3"/>
        <w:numPr>
          <w:ilvl w:val="0"/>
          <w:numId w:val="6"/>
        </w:numPr>
        <w:ind w:firstLineChars="0"/>
        <w:rPr>
          <w:rFonts w:ascii="黑体" w:eastAsia="黑体" w:hAnsi="黑体"/>
          <w:sz w:val="24"/>
          <w:szCs w:val="24"/>
        </w:rPr>
      </w:pPr>
      <w:r w:rsidRPr="00CF6B99">
        <w:rPr>
          <w:rFonts w:ascii="黑体" w:eastAsia="黑体" w:hAnsi="黑体" w:hint="eastAsia"/>
          <w:sz w:val="24"/>
          <w:szCs w:val="24"/>
        </w:rPr>
        <w:t>合成切削速度</w:t>
      </w:r>
      <m:oMath>
        <m:sSub>
          <m:sSubPr>
            <m:ctrlPr>
              <w:rPr>
                <w:rFonts w:ascii="Cambria Math" w:eastAsia="黑体" w:hAnsi="Cambria Math"/>
                <w:i/>
                <w:sz w:val="24"/>
                <w:szCs w:val="24"/>
              </w:rPr>
            </m:ctrlPr>
          </m:sSubPr>
          <m:e>
            <m:r>
              <w:rPr>
                <w:rFonts w:ascii="Cambria Math" w:eastAsia="黑体" w:hAnsi="Cambria Math" w:hint="eastAsia"/>
                <w:sz w:val="24"/>
                <w:szCs w:val="24"/>
              </w:rPr>
              <m:t>v</m:t>
            </m:r>
          </m:e>
          <m:sub>
            <m:r>
              <w:rPr>
                <w:rFonts w:ascii="Cambria Math" w:eastAsia="黑体" w:hAnsi="Cambria Math"/>
                <w:sz w:val="24"/>
                <w:szCs w:val="24"/>
              </w:rPr>
              <m:t>e</m:t>
            </m:r>
          </m:sub>
        </m:sSub>
      </m:oMath>
    </w:p>
    <w:p w14:paraId="37A34196" w14:textId="6A2E5F34" w:rsidR="00C32339" w:rsidRPr="00CF6B99" w:rsidRDefault="00C32339" w:rsidP="00C32339">
      <w:pPr>
        <w:pStyle w:val="a3"/>
        <w:numPr>
          <w:ilvl w:val="0"/>
          <w:numId w:val="6"/>
        </w:numPr>
        <w:ind w:firstLineChars="0"/>
        <w:rPr>
          <w:rFonts w:ascii="黑体" w:eastAsia="黑体" w:hAnsi="黑体"/>
          <w:sz w:val="24"/>
          <w:szCs w:val="24"/>
        </w:rPr>
      </w:pPr>
      <w:r w:rsidRPr="00CF6B99">
        <w:rPr>
          <w:rFonts w:ascii="黑体" w:eastAsia="黑体" w:hAnsi="黑体" w:hint="eastAsia"/>
          <w:sz w:val="24"/>
          <w:szCs w:val="24"/>
        </w:rPr>
        <w:t>合成切削速度角</w:t>
      </w:r>
      <m:oMath>
        <m:r>
          <w:rPr>
            <w:rFonts w:ascii="Cambria Math" w:eastAsia="黑体" w:hAnsi="Cambria Math"/>
            <w:sz w:val="24"/>
            <w:szCs w:val="24"/>
          </w:rPr>
          <m:t>η</m:t>
        </m:r>
      </m:oMath>
    </w:p>
    <w:p w14:paraId="2C83D198" w14:textId="36511BCF" w:rsidR="00C32339" w:rsidRPr="00CF6B99" w:rsidRDefault="00C32339" w:rsidP="00C32339">
      <w:pPr>
        <w:ind w:left="204"/>
        <w:rPr>
          <w:rFonts w:ascii="黑体" w:eastAsia="黑体" w:hAnsi="黑体"/>
          <w:sz w:val="24"/>
          <w:szCs w:val="24"/>
        </w:rPr>
      </w:pPr>
      <w:r w:rsidRPr="00CF6B99">
        <w:rPr>
          <w:rFonts w:ascii="黑体" w:eastAsia="黑体" w:hAnsi="黑体" w:hint="eastAsia"/>
          <w:sz w:val="24"/>
          <w:szCs w:val="24"/>
        </w:rPr>
        <w:t>主运动方向同合成切削运动方向之间的夹角；它在工作进给剖面内度量。</w:t>
      </w:r>
    </w:p>
    <w:p w14:paraId="60A4AC9D" w14:textId="14A7DBC5" w:rsidR="00C32339" w:rsidRPr="00CF6B99" w:rsidRDefault="00C32339" w:rsidP="00C32339">
      <w:pPr>
        <w:ind w:left="204"/>
        <w:rPr>
          <w:rFonts w:ascii="黑体" w:eastAsia="黑体" w:hAnsi="黑体"/>
          <w:sz w:val="24"/>
          <w:szCs w:val="24"/>
        </w:rPr>
      </w:pPr>
      <w:r w:rsidRPr="00CF6B99">
        <w:rPr>
          <w:rFonts w:ascii="黑体" w:eastAsia="黑体" w:hAnsi="黑体"/>
          <w:noProof/>
          <w:sz w:val="24"/>
          <w:szCs w:val="24"/>
        </w:rPr>
        <w:drawing>
          <wp:inline distT="0" distB="0" distL="0" distR="0" wp14:anchorId="20905BCD" wp14:editId="5D1E7ED8">
            <wp:extent cx="2857748" cy="2415749"/>
            <wp:effectExtent l="0" t="0" r="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57748" cy="2415749"/>
                    </a:xfrm>
                    <a:prstGeom prst="rect">
                      <a:avLst/>
                    </a:prstGeom>
                  </pic:spPr>
                </pic:pic>
              </a:graphicData>
            </a:graphic>
          </wp:inline>
        </w:drawing>
      </w:r>
      <w:r w:rsidRPr="00CF6B99">
        <w:rPr>
          <w:rFonts w:ascii="黑体" w:eastAsia="黑体" w:hAnsi="黑体"/>
          <w:noProof/>
          <w:sz w:val="24"/>
          <w:szCs w:val="24"/>
        </w:rPr>
        <w:lastRenderedPageBreak/>
        <w:drawing>
          <wp:inline distT="0" distB="0" distL="0" distR="0" wp14:anchorId="1C6BEE35" wp14:editId="739E22BF">
            <wp:extent cx="5022015" cy="1158340"/>
            <wp:effectExtent l="0" t="0" r="762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22015" cy="1158340"/>
                    </a:xfrm>
                    <a:prstGeom prst="rect">
                      <a:avLst/>
                    </a:prstGeom>
                  </pic:spPr>
                </pic:pic>
              </a:graphicData>
            </a:graphic>
          </wp:inline>
        </w:drawing>
      </w:r>
    </w:p>
    <w:p w14:paraId="06A6DB14" w14:textId="66032C31" w:rsidR="00C32339" w:rsidRPr="00CF6B99" w:rsidRDefault="00C32339" w:rsidP="00C32339">
      <w:pPr>
        <w:ind w:left="204"/>
        <w:rPr>
          <w:rFonts w:ascii="黑体" w:eastAsia="黑体" w:hAnsi="黑体"/>
          <w:sz w:val="24"/>
          <w:szCs w:val="24"/>
        </w:rPr>
      </w:pPr>
      <w:r w:rsidRPr="00CF6B99">
        <w:rPr>
          <w:rFonts w:ascii="黑体" w:eastAsia="黑体" w:hAnsi="黑体" w:hint="eastAsia"/>
          <w:sz w:val="24"/>
          <w:szCs w:val="24"/>
        </w:rPr>
        <w:t>切削中的加工表面</w:t>
      </w:r>
    </w:p>
    <w:p w14:paraId="22C3422C" w14:textId="4C36DA70" w:rsidR="00C32339" w:rsidRPr="00CF6B99" w:rsidRDefault="00C32339" w:rsidP="00C32339">
      <w:pPr>
        <w:pStyle w:val="a3"/>
        <w:numPr>
          <w:ilvl w:val="0"/>
          <w:numId w:val="7"/>
        </w:numPr>
        <w:ind w:firstLineChars="0"/>
        <w:rPr>
          <w:rFonts w:ascii="黑体" w:eastAsia="黑体" w:hAnsi="黑体"/>
          <w:sz w:val="24"/>
          <w:szCs w:val="24"/>
        </w:rPr>
      </w:pPr>
      <w:r w:rsidRPr="00CF6B99">
        <w:rPr>
          <w:rFonts w:ascii="黑体" w:eastAsia="黑体" w:hAnsi="黑体" w:hint="eastAsia"/>
          <w:sz w:val="24"/>
          <w:szCs w:val="24"/>
        </w:rPr>
        <w:t>待加工表面：加工时即将被切除的表面</w:t>
      </w:r>
    </w:p>
    <w:p w14:paraId="38DE88E7" w14:textId="6465163D" w:rsidR="00C32339" w:rsidRPr="00CF6B99" w:rsidRDefault="00C32339" w:rsidP="00C32339">
      <w:pPr>
        <w:pStyle w:val="a3"/>
        <w:numPr>
          <w:ilvl w:val="0"/>
          <w:numId w:val="7"/>
        </w:numPr>
        <w:ind w:firstLineChars="0"/>
        <w:rPr>
          <w:rFonts w:ascii="黑体" w:eastAsia="黑体" w:hAnsi="黑体"/>
          <w:sz w:val="24"/>
          <w:szCs w:val="24"/>
        </w:rPr>
      </w:pPr>
      <w:r w:rsidRPr="00CF6B99">
        <w:rPr>
          <w:rFonts w:ascii="黑体" w:eastAsia="黑体" w:hAnsi="黑体" w:hint="eastAsia"/>
          <w:sz w:val="24"/>
          <w:szCs w:val="24"/>
        </w:rPr>
        <w:t>已加工表面：已被切去多余金属而形成符合要求的工件新表面。</w:t>
      </w:r>
    </w:p>
    <w:p w14:paraId="15131D7F" w14:textId="0A3E269C" w:rsidR="00C32339" w:rsidRPr="00CF6B99" w:rsidRDefault="00C32339" w:rsidP="00C32339">
      <w:pPr>
        <w:pStyle w:val="a3"/>
        <w:numPr>
          <w:ilvl w:val="0"/>
          <w:numId w:val="7"/>
        </w:numPr>
        <w:ind w:firstLineChars="0"/>
        <w:rPr>
          <w:rFonts w:ascii="黑体" w:eastAsia="黑体" w:hAnsi="黑体"/>
          <w:sz w:val="24"/>
          <w:szCs w:val="24"/>
        </w:rPr>
      </w:pPr>
      <w:r w:rsidRPr="00CF6B99">
        <w:rPr>
          <w:rFonts w:ascii="黑体" w:eastAsia="黑体" w:hAnsi="黑体" w:hint="eastAsia"/>
          <w:sz w:val="24"/>
          <w:szCs w:val="24"/>
        </w:rPr>
        <w:t>过渡表面：加工时由主切削</w:t>
      </w:r>
      <w:proofErr w:type="gramStart"/>
      <w:r w:rsidRPr="00CF6B99">
        <w:rPr>
          <w:rFonts w:ascii="黑体" w:eastAsia="黑体" w:hAnsi="黑体" w:hint="eastAsia"/>
          <w:sz w:val="24"/>
          <w:szCs w:val="24"/>
        </w:rPr>
        <w:t>刃</w:t>
      </w:r>
      <w:proofErr w:type="gramEnd"/>
      <w:r w:rsidRPr="00CF6B99">
        <w:rPr>
          <w:rFonts w:ascii="黑体" w:eastAsia="黑体" w:hAnsi="黑体" w:hint="eastAsia"/>
          <w:sz w:val="24"/>
          <w:szCs w:val="24"/>
        </w:rPr>
        <w:t>正在切削的那个表面，它是待加工表面和已加工表面之间的表面</w:t>
      </w:r>
    </w:p>
    <w:p w14:paraId="0D5BF6C2" w14:textId="1B03FF9A" w:rsidR="00AC3CA0" w:rsidRPr="00CF6B99" w:rsidRDefault="00AC3CA0" w:rsidP="00AC3CA0">
      <w:pPr>
        <w:ind w:left="204"/>
        <w:rPr>
          <w:rFonts w:ascii="黑体" w:eastAsia="黑体" w:hAnsi="黑体"/>
          <w:sz w:val="24"/>
          <w:szCs w:val="24"/>
        </w:rPr>
      </w:pPr>
      <w:r w:rsidRPr="00CF6B99">
        <w:rPr>
          <w:rFonts w:ascii="黑体" w:eastAsia="黑体" w:hAnsi="黑体"/>
          <w:noProof/>
          <w:sz w:val="24"/>
          <w:szCs w:val="24"/>
        </w:rPr>
        <w:drawing>
          <wp:inline distT="0" distB="0" distL="0" distR="0" wp14:anchorId="4ADC7113" wp14:editId="05EAC7EA">
            <wp:extent cx="3635055" cy="3147333"/>
            <wp:effectExtent l="0" t="0" r="381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35055" cy="3147333"/>
                    </a:xfrm>
                    <a:prstGeom prst="rect">
                      <a:avLst/>
                    </a:prstGeom>
                  </pic:spPr>
                </pic:pic>
              </a:graphicData>
            </a:graphic>
          </wp:inline>
        </w:drawing>
      </w:r>
    </w:p>
    <w:p w14:paraId="03717524" w14:textId="23E10D5D" w:rsidR="00AC3CA0" w:rsidRPr="00CF6B99" w:rsidRDefault="00AC3CA0" w:rsidP="00AC3CA0">
      <w:pPr>
        <w:ind w:left="204"/>
        <w:rPr>
          <w:rFonts w:ascii="黑体" w:eastAsia="黑体" w:hAnsi="黑体"/>
          <w:sz w:val="24"/>
          <w:szCs w:val="24"/>
        </w:rPr>
      </w:pPr>
      <w:r w:rsidRPr="00CF6B99">
        <w:rPr>
          <w:rFonts w:ascii="黑体" w:eastAsia="黑体" w:hAnsi="黑体"/>
          <w:noProof/>
          <w:sz w:val="24"/>
          <w:szCs w:val="24"/>
        </w:rPr>
        <w:drawing>
          <wp:inline distT="0" distB="0" distL="0" distR="0" wp14:anchorId="6BCC8BD1" wp14:editId="3974B211">
            <wp:extent cx="5274310" cy="173926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739265"/>
                    </a:xfrm>
                    <a:prstGeom prst="rect">
                      <a:avLst/>
                    </a:prstGeom>
                  </pic:spPr>
                </pic:pic>
              </a:graphicData>
            </a:graphic>
          </wp:inline>
        </w:drawing>
      </w:r>
    </w:p>
    <w:p w14:paraId="0BCA6A5A" w14:textId="4479471B" w:rsidR="0055561B" w:rsidRPr="00CF6B99" w:rsidRDefault="0055561B" w:rsidP="00AC3CA0">
      <w:pPr>
        <w:ind w:left="204"/>
        <w:rPr>
          <w:rFonts w:ascii="黑体" w:eastAsia="黑体" w:hAnsi="黑体"/>
          <w:sz w:val="24"/>
          <w:szCs w:val="24"/>
        </w:rPr>
      </w:pPr>
      <w:r w:rsidRPr="00CF6B99">
        <w:rPr>
          <w:rFonts w:ascii="黑体" w:eastAsia="黑体" w:hAnsi="黑体" w:hint="eastAsia"/>
          <w:sz w:val="24"/>
          <w:szCs w:val="24"/>
        </w:rPr>
        <w:t>切削用量</w:t>
      </w:r>
    </w:p>
    <w:p w14:paraId="7BA99FA3" w14:textId="2BB40D78" w:rsidR="0055561B" w:rsidRPr="00CF6B99" w:rsidRDefault="0055561B" w:rsidP="00AC3CA0">
      <w:pPr>
        <w:ind w:left="204"/>
        <w:rPr>
          <w:rFonts w:ascii="黑体" w:eastAsia="黑体" w:hAnsi="黑体"/>
          <w:sz w:val="24"/>
          <w:szCs w:val="24"/>
        </w:rPr>
      </w:pPr>
      <w:r w:rsidRPr="00CF6B99">
        <w:rPr>
          <w:rFonts w:ascii="黑体" w:eastAsia="黑体" w:hAnsi="黑体" w:hint="eastAsia"/>
          <w:sz w:val="24"/>
          <w:szCs w:val="24"/>
        </w:rPr>
        <w:t>切削速度</w:t>
      </w:r>
      <m:oMath>
        <m:sSub>
          <m:sSubPr>
            <m:ctrlPr>
              <w:rPr>
                <w:rFonts w:ascii="Cambria Math" w:eastAsia="黑体" w:hAnsi="Cambria Math"/>
                <w:i/>
                <w:sz w:val="24"/>
                <w:szCs w:val="24"/>
              </w:rPr>
            </m:ctrlPr>
          </m:sSubPr>
          <m:e>
            <m:r>
              <w:rPr>
                <w:rFonts w:ascii="Cambria Math" w:eastAsia="黑体" w:hAnsi="Cambria Math" w:hint="eastAsia"/>
                <w:sz w:val="24"/>
                <w:szCs w:val="24"/>
              </w:rPr>
              <m:t>v</m:t>
            </m:r>
          </m:e>
          <m:sub>
            <m:r>
              <w:rPr>
                <w:rFonts w:ascii="Cambria Math" w:eastAsia="黑体" w:hAnsi="Cambria Math"/>
                <w:sz w:val="24"/>
                <w:szCs w:val="24"/>
              </w:rPr>
              <m:t>c</m:t>
            </m:r>
          </m:sub>
        </m:sSub>
      </m:oMath>
      <w:r w:rsidRPr="00CF6B99">
        <w:rPr>
          <w:rFonts w:ascii="黑体" w:eastAsia="黑体" w:hAnsi="黑体" w:hint="eastAsia"/>
          <w:sz w:val="24"/>
          <w:szCs w:val="24"/>
        </w:rPr>
        <w:t>、进给量f和切削深度</w:t>
      </w:r>
      <m:oMath>
        <m:sSub>
          <m:sSubPr>
            <m:ctrlPr>
              <w:rPr>
                <w:rFonts w:ascii="Cambria Math" w:eastAsia="黑体" w:hAnsi="Cambria Math"/>
                <w:i/>
                <w:sz w:val="24"/>
                <w:szCs w:val="24"/>
              </w:rPr>
            </m:ctrlPr>
          </m:sSubPr>
          <m:e>
            <m:r>
              <w:rPr>
                <w:rFonts w:ascii="Cambria Math" w:eastAsia="黑体" w:hAnsi="Cambria Math" w:hint="eastAsia"/>
                <w:sz w:val="24"/>
                <w:szCs w:val="24"/>
              </w:rPr>
              <m:t>a</m:t>
            </m:r>
          </m:e>
          <m:sub>
            <m:r>
              <w:rPr>
                <w:rFonts w:ascii="Cambria Math" w:eastAsia="黑体" w:hAnsi="Cambria Math"/>
                <w:sz w:val="24"/>
                <w:szCs w:val="24"/>
              </w:rPr>
              <m:t>p</m:t>
            </m:r>
          </m:sub>
        </m:sSub>
      </m:oMath>
    </w:p>
    <w:p w14:paraId="3D59447F" w14:textId="7DE83F0C" w:rsidR="002800F9" w:rsidRPr="00CF6B99" w:rsidRDefault="002800F9" w:rsidP="002800F9">
      <w:pPr>
        <w:pStyle w:val="a3"/>
        <w:numPr>
          <w:ilvl w:val="0"/>
          <w:numId w:val="8"/>
        </w:numPr>
        <w:ind w:firstLineChars="0"/>
        <w:rPr>
          <w:rFonts w:ascii="黑体" w:eastAsia="黑体" w:hAnsi="黑体"/>
          <w:sz w:val="24"/>
          <w:szCs w:val="24"/>
        </w:rPr>
      </w:pPr>
      <w:r w:rsidRPr="00CF6B99">
        <w:rPr>
          <w:rFonts w:ascii="黑体" w:eastAsia="黑体" w:hAnsi="黑体" w:hint="eastAsia"/>
          <w:sz w:val="24"/>
          <w:szCs w:val="24"/>
        </w:rPr>
        <w:t>切削速度</w:t>
      </w:r>
      <m:oMath>
        <m:sSub>
          <m:sSubPr>
            <m:ctrlPr>
              <w:rPr>
                <w:rFonts w:ascii="Cambria Math" w:eastAsia="黑体" w:hAnsi="Cambria Math"/>
                <w:i/>
                <w:sz w:val="24"/>
                <w:szCs w:val="24"/>
              </w:rPr>
            </m:ctrlPr>
          </m:sSubPr>
          <m:e>
            <m:r>
              <w:rPr>
                <w:rFonts w:ascii="Cambria Math" w:eastAsia="黑体" w:hAnsi="Cambria Math" w:hint="eastAsia"/>
                <w:sz w:val="24"/>
                <w:szCs w:val="24"/>
              </w:rPr>
              <m:t>v</m:t>
            </m:r>
          </m:e>
          <m:sub>
            <m:r>
              <w:rPr>
                <w:rFonts w:ascii="Cambria Math" w:eastAsia="黑体" w:hAnsi="Cambria Math"/>
                <w:sz w:val="24"/>
                <w:szCs w:val="24"/>
              </w:rPr>
              <m:t>c</m:t>
            </m:r>
          </m:sub>
        </m:sSub>
      </m:oMath>
    </w:p>
    <w:p w14:paraId="08F0863F" w14:textId="69569536" w:rsidR="002800F9" w:rsidRPr="00CF6B99" w:rsidRDefault="002800F9" w:rsidP="005409A4">
      <w:pPr>
        <w:ind w:left="204" w:firstLine="420"/>
        <w:rPr>
          <w:rFonts w:ascii="黑体" w:eastAsia="黑体" w:hAnsi="黑体"/>
          <w:sz w:val="24"/>
          <w:szCs w:val="24"/>
        </w:rPr>
      </w:pPr>
      <w:r w:rsidRPr="00CF6B99">
        <w:rPr>
          <w:rFonts w:ascii="黑体" w:eastAsia="黑体" w:hAnsi="黑体" w:hint="eastAsia"/>
          <w:sz w:val="24"/>
          <w:szCs w:val="24"/>
        </w:rPr>
        <w:t>主运动速度，刀刃上速度最高点作为计算依据。车外圆的切削速度</w:t>
      </w:r>
      <w:r w:rsidRPr="00CF6B99">
        <w:rPr>
          <w:rFonts w:ascii="黑体" w:eastAsia="黑体" w:hAnsi="黑体"/>
          <w:noProof/>
          <w:sz w:val="24"/>
          <w:szCs w:val="24"/>
        </w:rPr>
        <w:lastRenderedPageBreak/>
        <w:drawing>
          <wp:inline distT="0" distB="0" distL="0" distR="0" wp14:anchorId="5E11F3BE" wp14:editId="71C0A9F8">
            <wp:extent cx="2217612" cy="716342"/>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17612" cy="716342"/>
                    </a:xfrm>
                    <a:prstGeom prst="rect">
                      <a:avLst/>
                    </a:prstGeom>
                  </pic:spPr>
                </pic:pic>
              </a:graphicData>
            </a:graphic>
          </wp:inline>
        </w:drawing>
      </w:r>
    </w:p>
    <w:p w14:paraId="7112626B" w14:textId="38E47FC0" w:rsidR="005409A4" w:rsidRPr="00CF6B99" w:rsidRDefault="005409A4" w:rsidP="005409A4">
      <w:pPr>
        <w:pStyle w:val="a3"/>
        <w:numPr>
          <w:ilvl w:val="0"/>
          <w:numId w:val="8"/>
        </w:numPr>
        <w:ind w:firstLineChars="0"/>
        <w:rPr>
          <w:rFonts w:ascii="黑体" w:eastAsia="黑体" w:hAnsi="黑体"/>
          <w:sz w:val="24"/>
          <w:szCs w:val="24"/>
        </w:rPr>
      </w:pPr>
      <w:r w:rsidRPr="00CF6B99">
        <w:rPr>
          <w:rFonts w:ascii="黑体" w:eastAsia="黑体" w:hAnsi="黑体" w:hint="eastAsia"/>
          <w:sz w:val="24"/>
          <w:szCs w:val="24"/>
        </w:rPr>
        <w:t>进给量f：刀具在进给运动方向上相对工件的位移量。主运动是回转运动时：mm</w:t>
      </w:r>
      <w:r w:rsidRPr="00CF6B99">
        <w:rPr>
          <w:rFonts w:ascii="黑体" w:eastAsia="黑体" w:hAnsi="黑体"/>
          <w:sz w:val="24"/>
          <w:szCs w:val="24"/>
        </w:rPr>
        <w:t>/r</w:t>
      </w:r>
      <w:r w:rsidRPr="00CF6B99">
        <w:rPr>
          <w:rFonts w:ascii="黑体" w:eastAsia="黑体" w:hAnsi="黑体" w:hint="eastAsia"/>
          <w:sz w:val="24"/>
          <w:szCs w:val="24"/>
        </w:rPr>
        <w:t>。 主运动是直线运动时：mm</w:t>
      </w:r>
      <w:r w:rsidRPr="00CF6B99">
        <w:rPr>
          <w:rFonts w:ascii="黑体" w:eastAsia="黑体" w:hAnsi="黑体"/>
          <w:sz w:val="24"/>
          <w:szCs w:val="24"/>
        </w:rPr>
        <w:t>/</w:t>
      </w:r>
      <w:r w:rsidRPr="00CF6B99">
        <w:rPr>
          <w:rFonts w:ascii="黑体" w:eastAsia="黑体" w:hAnsi="黑体" w:hint="eastAsia"/>
          <w:sz w:val="24"/>
          <w:szCs w:val="24"/>
        </w:rPr>
        <w:t>双行程（每往复一次）。多齿旋转刀具：每齿进给量</w:t>
      </w:r>
      <w:proofErr w:type="spellStart"/>
      <w:r w:rsidRPr="00CF6B99">
        <w:rPr>
          <w:rFonts w:ascii="黑体" w:eastAsia="黑体" w:hAnsi="黑体" w:hint="eastAsia"/>
          <w:sz w:val="24"/>
          <w:szCs w:val="24"/>
        </w:rPr>
        <w:t>fz</w:t>
      </w:r>
      <w:proofErr w:type="spellEnd"/>
      <w:r w:rsidRPr="00CF6B99">
        <w:rPr>
          <w:rFonts w:ascii="黑体" w:eastAsia="黑体" w:hAnsi="黑体" w:hint="eastAsia"/>
          <w:sz w:val="24"/>
          <w:szCs w:val="24"/>
        </w:rPr>
        <w:t>与进给量f的关系为f</w:t>
      </w:r>
      <w:r w:rsidRPr="00CF6B99">
        <w:rPr>
          <w:rFonts w:ascii="黑体" w:eastAsia="黑体" w:hAnsi="黑体"/>
          <w:sz w:val="24"/>
          <w:szCs w:val="24"/>
        </w:rPr>
        <w:t>=</w:t>
      </w:r>
      <w:proofErr w:type="spellStart"/>
      <w:r w:rsidRPr="00CF6B99">
        <w:rPr>
          <w:rFonts w:ascii="黑体" w:eastAsia="黑体" w:hAnsi="黑体"/>
          <w:sz w:val="24"/>
          <w:szCs w:val="24"/>
        </w:rPr>
        <w:t>zfz</w:t>
      </w:r>
      <w:proofErr w:type="spellEnd"/>
      <w:r w:rsidRPr="00CF6B99">
        <w:rPr>
          <w:rFonts w:ascii="黑体" w:eastAsia="黑体" w:hAnsi="黑体" w:hint="eastAsia"/>
          <w:sz w:val="24"/>
          <w:szCs w:val="24"/>
        </w:rPr>
        <w:t>。（z齿数）</w:t>
      </w:r>
    </w:p>
    <w:p w14:paraId="0D0A95BE" w14:textId="4284DDBB" w:rsidR="005409A4" w:rsidRPr="00CF6B99" w:rsidRDefault="005409A4" w:rsidP="005409A4">
      <w:pPr>
        <w:pStyle w:val="a3"/>
        <w:numPr>
          <w:ilvl w:val="0"/>
          <w:numId w:val="8"/>
        </w:numPr>
        <w:ind w:firstLineChars="0"/>
        <w:rPr>
          <w:rFonts w:ascii="黑体" w:eastAsia="黑体" w:hAnsi="黑体"/>
          <w:sz w:val="24"/>
          <w:szCs w:val="24"/>
        </w:rPr>
      </w:pPr>
      <w:r w:rsidRPr="00CF6B99">
        <w:rPr>
          <w:rFonts w:ascii="黑体" w:eastAsia="黑体" w:hAnsi="黑体" w:hint="eastAsia"/>
          <w:sz w:val="24"/>
          <w:szCs w:val="24"/>
        </w:rPr>
        <w:t>进</w:t>
      </w:r>
      <w:proofErr w:type="gramStart"/>
      <w:r w:rsidRPr="00CF6B99">
        <w:rPr>
          <w:rFonts w:ascii="黑体" w:eastAsia="黑体" w:hAnsi="黑体" w:hint="eastAsia"/>
          <w:sz w:val="24"/>
          <w:szCs w:val="24"/>
        </w:rPr>
        <w:t>给速度</w:t>
      </w:r>
      <w:proofErr w:type="gramEnd"/>
      <m:oMath>
        <m:sSub>
          <m:sSubPr>
            <m:ctrlPr>
              <w:rPr>
                <w:rFonts w:ascii="Cambria Math" w:eastAsia="黑体" w:hAnsi="Cambria Math"/>
                <w:i/>
                <w:sz w:val="24"/>
                <w:szCs w:val="24"/>
              </w:rPr>
            </m:ctrlPr>
          </m:sSubPr>
          <m:e>
            <m:r>
              <w:rPr>
                <w:rFonts w:ascii="Cambria Math" w:eastAsia="黑体" w:hAnsi="Cambria Math" w:hint="eastAsia"/>
                <w:sz w:val="24"/>
                <w:szCs w:val="24"/>
              </w:rPr>
              <m:t>v</m:t>
            </m:r>
          </m:e>
          <m:sub>
            <m:r>
              <w:rPr>
                <w:rFonts w:ascii="Cambria Math" w:eastAsia="黑体" w:hAnsi="Cambria Math" w:hint="eastAsia"/>
                <w:sz w:val="24"/>
                <w:szCs w:val="24"/>
              </w:rPr>
              <m:t>f</m:t>
            </m:r>
          </m:sub>
        </m:sSub>
      </m:oMath>
      <w:r w:rsidRPr="00CF6B99">
        <w:rPr>
          <w:rFonts w:ascii="黑体" w:eastAsia="黑体" w:hAnsi="黑体" w:hint="eastAsia"/>
          <w:sz w:val="24"/>
          <w:szCs w:val="24"/>
        </w:rPr>
        <w:t>：单位时间内的进给位移量</w:t>
      </w:r>
      <w:r w:rsidR="00087949" w:rsidRPr="00CF6B99">
        <w:rPr>
          <w:rFonts w:ascii="黑体" w:eastAsia="黑体" w:hAnsi="黑体" w:hint="eastAsia"/>
          <w:sz w:val="24"/>
          <w:szCs w:val="24"/>
        </w:rPr>
        <w:t>。</w:t>
      </w:r>
      <w:r w:rsidR="00087949" w:rsidRPr="00CF6B99">
        <w:rPr>
          <w:rFonts w:ascii="黑体" w:eastAsia="黑体" w:hAnsi="黑体"/>
          <w:noProof/>
          <w:sz w:val="24"/>
          <w:szCs w:val="24"/>
        </w:rPr>
        <w:drawing>
          <wp:inline distT="0" distB="0" distL="0" distR="0" wp14:anchorId="715AF0E6" wp14:editId="48D893AD">
            <wp:extent cx="1493649" cy="411516"/>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93649" cy="411516"/>
                    </a:xfrm>
                    <a:prstGeom prst="rect">
                      <a:avLst/>
                    </a:prstGeom>
                  </pic:spPr>
                </pic:pic>
              </a:graphicData>
            </a:graphic>
          </wp:inline>
        </w:drawing>
      </w:r>
    </w:p>
    <w:p w14:paraId="7DD4835D" w14:textId="7636100E" w:rsidR="00087949" w:rsidRPr="00CF6B99" w:rsidRDefault="00087949" w:rsidP="005409A4">
      <w:pPr>
        <w:pStyle w:val="a3"/>
        <w:numPr>
          <w:ilvl w:val="0"/>
          <w:numId w:val="8"/>
        </w:numPr>
        <w:ind w:firstLineChars="0"/>
        <w:rPr>
          <w:rFonts w:ascii="黑体" w:eastAsia="黑体" w:hAnsi="黑体"/>
          <w:sz w:val="24"/>
          <w:szCs w:val="24"/>
        </w:rPr>
      </w:pPr>
      <w:r w:rsidRPr="00CF6B99">
        <w:rPr>
          <w:rFonts w:ascii="黑体" w:eastAsia="黑体" w:hAnsi="黑体" w:hint="eastAsia"/>
          <w:sz w:val="24"/>
          <w:szCs w:val="24"/>
        </w:rPr>
        <w:t>切削深度（背吃刀量）</w:t>
      </w:r>
      <m:oMath>
        <m:sSub>
          <m:sSubPr>
            <m:ctrlPr>
              <w:rPr>
                <w:rFonts w:ascii="Cambria Math" w:eastAsia="黑体" w:hAnsi="Cambria Math"/>
                <w:i/>
                <w:sz w:val="24"/>
                <w:szCs w:val="24"/>
              </w:rPr>
            </m:ctrlPr>
          </m:sSubPr>
          <m:e>
            <m:r>
              <w:rPr>
                <w:rFonts w:ascii="Cambria Math" w:eastAsia="黑体" w:hAnsi="Cambria Math" w:hint="eastAsia"/>
                <w:sz w:val="24"/>
                <w:szCs w:val="24"/>
              </w:rPr>
              <m:t>a</m:t>
            </m:r>
          </m:e>
          <m:sub>
            <m:r>
              <w:rPr>
                <w:rFonts w:ascii="Cambria Math" w:eastAsia="黑体" w:hAnsi="Cambria Math"/>
                <w:sz w:val="24"/>
                <w:szCs w:val="24"/>
              </w:rPr>
              <m:t>p</m:t>
            </m:r>
          </m:sub>
        </m:sSub>
      </m:oMath>
    </w:p>
    <w:p w14:paraId="229B53EF" w14:textId="038CD0AC" w:rsidR="00087949" w:rsidRPr="00CF6B99" w:rsidRDefault="00087949" w:rsidP="00087949">
      <w:pPr>
        <w:pStyle w:val="a3"/>
        <w:ind w:left="924" w:firstLineChars="0" w:firstLine="0"/>
        <w:rPr>
          <w:rFonts w:ascii="黑体" w:eastAsia="黑体" w:hAnsi="黑体"/>
          <w:sz w:val="24"/>
          <w:szCs w:val="24"/>
        </w:rPr>
      </w:pPr>
      <w:r w:rsidRPr="00CF6B99">
        <w:rPr>
          <w:rFonts w:ascii="黑体" w:eastAsia="黑体" w:hAnsi="黑体" w:hint="eastAsia"/>
          <w:sz w:val="24"/>
          <w:szCs w:val="24"/>
        </w:rPr>
        <w:t>刀具切削</w:t>
      </w:r>
      <w:proofErr w:type="gramStart"/>
      <w:r w:rsidRPr="00CF6B99">
        <w:rPr>
          <w:rFonts w:ascii="黑体" w:eastAsia="黑体" w:hAnsi="黑体" w:hint="eastAsia"/>
          <w:sz w:val="24"/>
          <w:szCs w:val="24"/>
        </w:rPr>
        <w:t>刃</w:t>
      </w:r>
      <w:proofErr w:type="gramEnd"/>
      <w:r w:rsidRPr="00CF6B99">
        <w:rPr>
          <w:rFonts w:ascii="黑体" w:eastAsia="黑体" w:hAnsi="黑体" w:hint="eastAsia"/>
          <w:sz w:val="24"/>
          <w:szCs w:val="24"/>
        </w:rPr>
        <w:t>与工件的接触长度在同时垂直于主运动和进给运动的方向上的投影值。</w:t>
      </w:r>
    </w:p>
    <w:p w14:paraId="4C2E08C3" w14:textId="35426DB8" w:rsidR="00087949" w:rsidRPr="00CF6B99" w:rsidRDefault="00087949" w:rsidP="00087949">
      <w:pPr>
        <w:pStyle w:val="a3"/>
        <w:ind w:left="924"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24D87A43" wp14:editId="1FD73282">
            <wp:extent cx="1973751" cy="1219306"/>
            <wp:effectExtent l="0" t="0" r="762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73751" cy="1219306"/>
                    </a:xfrm>
                    <a:prstGeom prst="rect">
                      <a:avLst/>
                    </a:prstGeom>
                  </pic:spPr>
                </pic:pic>
              </a:graphicData>
            </a:graphic>
          </wp:inline>
        </w:drawing>
      </w:r>
      <w:r w:rsidRPr="00CF6B99">
        <w:rPr>
          <w:rFonts w:ascii="黑体" w:eastAsia="黑体" w:hAnsi="黑体"/>
          <w:noProof/>
          <w:sz w:val="24"/>
          <w:szCs w:val="24"/>
        </w:rPr>
        <w:drawing>
          <wp:inline distT="0" distB="0" distL="0" distR="0" wp14:anchorId="222D38D3" wp14:editId="3BE9C46E">
            <wp:extent cx="2644369" cy="2484335"/>
            <wp:effectExtent l="0" t="0" r="381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44369" cy="2484335"/>
                    </a:xfrm>
                    <a:prstGeom prst="rect">
                      <a:avLst/>
                    </a:prstGeom>
                  </pic:spPr>
                </pic:pic>
              </a:graphicData>
            </a:graphic>
          </wp:inline>
        </w:drawing>
      </w:r>
    </w:p>
    <w:p w14:paraId="5077EBAF" w14:textId="15F66E88" w:rsidR="007B10B2" w:rsidRPr="00CF6B99" w:rsidRDefault="007B10B2" w:rsidP="00087949">
      <w:pPr>
        <w:pStyle w:val="a3"/>
        <w:ind w:left="924" w:firstLineChars="0" w:firstLine="0"/>
        <w:rPr>
          <w:rFonts w:ascii="黑体" w:eastAsia="黑体" w:hAnsi="黑体"/>
          <w:sz w:val="24"/>
          <w:szCs w:val="24"/>
        </w:rPr>
      </w:pPr>
      <w:r w:rsidRPr="00CF6B99">
        <w:rPr>
          <w:rFonts w:ascii="黑体" w:eastAsia="黑体" w:hAnsi="黑体" w:hint="eastAsia"/>
          <w:sz w:val="24"/>
          <w:szCs w:val="24"/>
        </w:rPr>
        <w:t>切削层参数</w:t>
      </w:r>
    </w:p>
    <w:p w14:paraId="29FB0B7C" w14:textId="04F7F2BC" w:rsidR="007B10B2" w:rsidRPr="00CF6B99" w:rsidRDefault="007B10B2" w:rsidP="00AE0C62">
      <w:pPr>
        <w:pStyle w:val="a3"/>
        <w:numPr>
          <w:ilvl w:val="0"/>
          <w:numId w:val="9"/>
        </w:numPr>
        <w:ind w:firstLineChars="0"/>
        <w:rPr>
          <w:rFonts w:ascii="黑体" w:eastAsia="黑体" w:hAnsi="黑体"/>
          <w:sz w:val="24"/>
          <w:szCs w:val="24"/>
        </w:rPr>
      </w:pPr>
      <w:r w:rsidRPr="00CF6B99">
        <w:rPr>
          <w:rFonts w:ascii="黑体" w:eastAsia="黑体" w:hAnsi="黑体" w:hint="eastAsia"/>
          <w:sz w:val="24"/>
          <w:szCs w:val="24"/>
        </w:rPr>
        <w:t>切削层：在各种切削加工中，刀具相对于工件每移动</w:t>
      </w:r>
      <w:r w:rsidRPr="00CF6B99">
        <w:rPr>
          <w:rFonts w:ascii="黑体" w:eastAsia="黑体" w:hAnsi="黑体"/>
          <w:noProof/>
          <w:sz w:val="24"/>
          <w:szCs w:val="24"/>
        </w:rPr>
        <w:drawing>
          <wp:inline distT="0" distB="0" distL="0" distR="0" wp14:anchorId="5763A44E" wp14:editId="24A32EBC">
            <wp:extent cx="1661304" cy="259102"/>
            <wp:effectExtent l="0" t="0" r="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61304" cy="259102"/>
                    </a:xfrm>
                    <a:prstGeom prst="rect">
                      <a:avLst/>
                    </a:prstGeom>
                  </pic:spPr>
                </pic:pic>
              </a:graphicData>
            </a:graphic>
          </wp:inline>
        </w:drawing>
      </w:r>
      <w:r w:rsidRPr="00CF6B99">
        <w:rPr>
          <w:rFonts w:ascii="黑体" w:eastAsia="黑体" w:hAnsi="黑体" w:hint="eastAsia"/>
          <w:sz w:val="24"/>
          <w:szCs w:val="24"/>
        </w:rPr>
        <w:t>，</w:t>
      </w:r>
      <w:proofErr w:type="gramStart"/>
      <w:r w:rsidRPr="00CF6B99">
        <w:rPr>
          <w:rFonts w:ascii="黑体" w:eastAsia="黑体" w:hAnsi="黑体" w:hint="eastAsia"/>
          <w:sz w:val="24"/>
          <w:szCs w:val="24"/>
        </w:rPr>
        <w:t>刀齿从工件</w:t>
      </w:r>
      <w:proofErr w:type="gramEnd"/>
      <w:r w:rsidRPr="00CF6B99">
        <w:rPr>
          <w:rFonts w:ascii="黑体" w:eastAsia="黑体" w:hAnsi="黑体" w:hint="eastAsia"/>
          <w:sz w:val="24"/>
          <w:szCs w:val="24"/>
        </w:rPr>
        <w:t>上切下的一层材料。</w:t>
      </w:r>
    </w:p>
    <w:p w14:paraId="7A7210B5" w14:textId="62AF103E" w:rsidR="00AE0C62" w:rsidRPr="00CF6B99" w:rsidRDefault="00AE0C62" w:rsidP="00AE0C62">
      <w:pPr>
        <w:pStyle w:val="a3"/>
        <w:numPr>
          <w:ilvl w:val="0"/>
          <w:numId w:val="9"/>
        </w:numPr>
        <w:ind w:firstLineChars="0"/>
        <w:rPr>
          <w:rFonts w:ascii="黑体" w:eastAsia="黑体" w:hAnsi="黑体"/>
          <w:sz w:val="24"/>
          <w:szCs w:val="24"/>
        </w:rPr>
      </w:pPr>
      <w:r w:rsidRPr="00CF6B99">
        <w:rPr>
          <w:rFonts w:ascii="黑体" w:eastAsia="黑体" w:hAnsi="黑体" w:hint="eastAsia"/>
          <w:sz w:val="24"/>
          <w:szCs w:val="24"/>
        </w:rPr>
        <w:t>切削层参数：通常在与主运动方向相垂直的平面内度量，它影响切削变形及刀具的负荷。</w:t>
      </w:r>
    </w:p>
    <w:p w14:paraId="710F0B96" w14:textId="2ECC40AF" w:rsidR="00AE0C62" w:rsidRPr="00CF6B99" w:rsidRDefault="00AE0C62" w:rsidP="00AE0C62">
      <w:pPr>
        <w:pStyle w:val="a3"/>
        <w:ind w:left="1728"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61C08084" wp14:editId="310F30B4">
            <wp:extent cx="3909399" cy="1394581"/>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09399" cy="1394581"/>
                    </a:xfrm>
                    <a:prstGeom prst="rect">
                      <a:avLst/>
                    </a:prstGeom>
                  </pic:spPr>
                </pic:pic>
              </a:graphicData>
            </a:graphic>
          </wp:inline>
        </w:drawing>
      </w:r>
    </w:p>
    <w:p w14:paraId="1466AB3C" w14:textId="41C3C8B4" w:rsidR="00E400A2" w:rsidRPr="00CF6B99" w:rsidRDefault="00AE0C62" w:rsidP="00E400A2">
      <w:pPr>
        <w:pStyle w:val="a3"/>
        <w:numPr>
          <w:ilvl w:val="0"/>
          <w:numId w:val="9"/>
        </w:numPr>
        <w:ind w:firstLineChars="0"/>
        <w:rPr>
          <w:rFonts w:ascii="黑体" w:eastAsia="黑体" w:hAnsi="黑体"/>
          <w:sz w:val="24"/>
          <w:szCs w:val="24"/>
        </w:rPr>
      </w:pPr>
      <w:r w:rsidRPr="00CF6B99">
        <w:rPr>
          <w:rFonts w:ascii="黑体" w:eastAsia="黑体" w:hAnsi="黑体" w:hint="eastAsia"/>
          <w:sz w:val="24"/>
          <w:szCs w:val="24"/>
        </w:rPr>
        <w:t>切削用量要素与切削层参数的关系</w:t>
      </w:r>
    </w:p>
    <w:p w14:paraId="55421361" w14:textId="77777777" w:rsidR="00B45C5B" w:rsidRPr="00CF6B99" w:rsidRDefault="00E400A2" w:rsidP="00E400A2">
      <w:pPr>
        <w:pStyle w:val="a3"/>
        <w:ind w:left="1728" w:firstLineChars="0" w:firstLine="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53255218" wp14:editId="59CB44F3">
            <wp:extent cx="5060118" cy="2149026"/>
            <wp:effectExtent l="0" t="0" r="762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60118" cy="2149026"/>
                    </a:xfrm>
                    <a:prstGeom prst="rect">
                      <a:avLst/>
                    </a:prstGeom>
                  </pic:spPr>
                </pic:pic>
              </a:graphicData>
            </a:graphic>
          </wp:inline>
        </w:drawing>
      </w:r>
    </w:p>
    <w:p w14:paraId="6CDA4480" w14:textId="36CE10D6" w:rsidR="00AE0C62" w:rsidRPr="00CF6B99" w:rsidRDefault="00E400A2" w:rsidP="00B45C5B">
      <w:pPr>
        <w:rPr>
          <w:rFonts w:ascii="黑体" w:eastAsia="黑体" w:hAnsi="黑体"/>
          <w:sz w:val="24"/>
          <w:szCs w:val="24"/>
        </w:rPr>
      </w:pPr>
      <w:r w:rsidRPr="00CF6B99">
        <w:rPr>
          <w:rFonts w:ascii="黑体" w:eastAsia="黑体" w:hAnsi="黑体"/>
          <w:noProof/>
          <w:sz w:val="24"/>
          <w:szCs w:val="24"/>
        </w:rPr>
        <w:drawing>
          <wp:inline distT="0" distB="0" distL="0" distR="0" wp14:anchorId="076046FB" wp14:editId="3E4A13F4">
            <wp:extent cx="5274310" cy="1614805"/>
            <wp:effectExtent l="0" t="0" r="2540"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614805"/>
                    </a:xfrm>
                    <a:prstGeom prst="rect">
                      <a:avLst/>
                    </a:prstGeom>
                  </pic:spPr>
                </pic:pic>
              </a:graphicData>
            </a:graphic>
          </wp:inline>
        </w:drawing>
      </w:r>
    </w:p>
    <w:p w14:paraId="1A68A57B" w14:textId="77A3E1B1" w:rsidR="00B45C5B" w:rsidRPr="00CF6B99" w:rsidRDefault="00B45C5B" w:rsidP="00B45C5B">
      <w:pPr>
        <w:rPr>
          <w:rFonts w:ascii="黑体" w:eastAsia="黑体" w:hAnsi="黑体"/>
          <w:sz w:val="24"/>
          <w:szCs w:val="24"/>
        </w:rPr>
      </w:pPr>
      <w:r w:rsidRPr="00CF6B99">
        <w:rPr>
          <w:rFonts w:ascii="黑体" w:eastAsia="黑体" w:hAnsi="黑体" w:hint="eastAsia"/>
          <w:sz w:val="24"/>
          <w:szCs w:val="24"/>
        </w:rPr>
        <w:t>金属切除率</w:t>
      </w:r>
    </w:p>
    <w:p w14:paraId="6516387D" w14:textId="420996B2" w:rsidR="00B45C5B" w:rsidRPr="00CF6B99" w:rsidRDefault="00B45C5B" w:rsidP="00B45C5B">
      <w:pPr>
        <w:rPr>
          <w:rFonts w:ascii="黑体" w:eastAsia="黑体" w:hAnsi="黑体"/>
          <w:sz w:val="24"/>
          <w:szCs w:val="24"/>
        </w:rPr>
      </w:pPr>
      <w:r w:rsidRPr="00CF6B99">
        <w:rPr>
          <w:rFonts w:ascii="黑体" w:eastAsia="黑体" w:hAnsi="黑体" w:hint="eastAsia"/>
          <w:sz w:val="24"/>
          <w:szCs w:val="24"/>
        </w:rPr>
        <w:t>金属切除率是指刀具在单位时间内从工件上切除的金属的体积，衡量金属切削加工效率的指标。</w:t>
      </w:r>
    </w:p>
    <w:p w14:paraId="04E70EFF" w14:textId="53313C17" w:rsidR="00B45C5B" w:rsidRPr="00CF6B99" w:rsidRDefault="00B45C5B" w:rsidP="00B45C5B">
      <w:pPr>
        <w:rPr>
          <w:rFonts w:ascii="黑体" w:eastAsia="黑体" w:hAnsi="黑体"/>
          <w:sz w:val="24"/>
          <w:szCs w:val="24"/>
        </w:rPr>
      </w:pPr>
      <w:r w:rsidRPr="00CF6B99">
        <w:rPr>
          <w:rFonts w:ascii="黑体" w:eastAsia="黑体" w:hAnsi="黑体"/>
          <w:noProof/>
          <w:sz w:val="24"/>
          <w:szCs w:val="24"/>
        </w:rPr>
        <w:drawing>
          <wp:inline distT="0" distB="0" distL="0" distR="0" wp14:anchorId="4B5BE6BC" wp14:editId="056372A1">
            <wp:extent cx="5274310" cy="253682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536825"/>
                    </a:xfrm>
                    <a:prstGeom prst="rect">
                      <a:avLst/>
                    </a:prstGeom>
                  </pic:spPr>
                </pic:pic>
              </a:graphicData>
            </a:graphic>
          </wp:inline>
        </w:drawing>
      </w:r>
    </w:p>
    <w:p w14:paraId="22DB21A3" w14:textId="414B78FE" w:rsidR="00B45C5B" w:rsidRPr="00CF6B99" w:rsidRDefault="00B45C5B" w:rsidP="00B45C5B">
      <w:pPr>
        <w:rPr>
          <w:rFonts w:ascii="黑体" w:eastAsia="黑体" w:hAnsi="黑体"/>
          <w:sz w:val="24"/>
          <w:szCs w:val="24"/>
        </w:rPr>
      </w:pPr>
      <w:r w:rsidRPr="00CF6B99">
        <w:rPr>
          <w:rFonts w:ascii="黑体" w:eastAsia="黑体" w:hAnsi="黑体" w:hint="eastAsia"/>
          <w:sz w:val="24"/>
          <w:szCs w:val="24"/>
        </w:rPr>
        <w:t>刀具结构和刀具角度</w:t>
      </w:r>
    </w:p>
    <w:p w14:paraId="076D7C1F" w14:textId="75E8EF6C" w:rsidR="00B45C5B" w:rsidRPr="00CF6B99" w:rsidRDefault="00B45C5B" w:rsidP="00B45C5B">
      <w:pPr>
        <w:pStyle w:val="a3"/>
        <w:numPr>
          <w:ilvl w:val="0"/>
          <w:numId w:val="10"/>
        </w:numPr>
        <w:ind w:firstLineChars="0"/>
        <w:rPr>
          <w:rFonts w:ascii="黑体" w:eastAsia="黑体" w:hAnsi="黑体"/>
          <w:sz w:val="24"/>
          <w:szCs w:val="24"/>
        </w:rPr>
      </w:pPr>
      <w:r w:rsidRPr="00CF6B99">
        <w:rPr>
          <w:rFonts w:ascii="黑体" w:eastAsia="黑体" w:hAnsi="黑体" w:hint="eastAsia"/>
          <w:sz w:val="24"/>
          <w:szCs w:val="24"/>
        </w:rPr>
        <w:t>刀具的组成及切削部分的结构</w:t>
      </w:r>
    </w:p>
    <w:p w14:paraId="0435FD32" w14:textId="30A9A3F0" w:rsidR="00B45C5B" w:rsidRPr="00CF6B99" w:rsidRDefault="00B45C5B" w:rsidP="00B45C5B">
      <w:pPr>
        <w:pStyle w:val="a3"/>
        <w:numPr>
          <w:ilvl w:val="0"/>
          <w:numId w:val="11"/>
        </w:numPr>
        <w:ind w:firstLineChars="0"/>
        <w:rPr>
          <w:rFonts w:ascii="黑体" w:eastAsia="黑体" w:hAnsi="黑体"/>
          <w:sz w:val="24"/>
          <w:szCs w:val="24"/>
        </w:rPr>
      </w:pPr>
      <w:r w:rsidRPr="00CF6B99">
        <w:rPr>
          <w:rFonts w:ascii="黑体" w:eastAsia="黑体" w:hAnsi="黑体" w:hint="eastAsia"/>
          <w:sz w:val="24"/>
          <w:szCs w:val="24"/>
        </w:rPr>
        <w:t>刀面</w:t>
      </w:r>
    </w:p>
    <w:p w14:paraId="79EA6821" w14:textId="0C489CF8" w:rsidR="00B45C5B" w:rsidRPr="00CF6B99" w:rsidRDefault="00B45C5B" w:rsidP="00B45C5B">
      <w:pPr>
        <w:pStyle w:val="a3"/>
        <w:ind w:left="1080" w:firstLineChars="0" w:firstLine="0"/>
        <w:rPr>
          <w:rFonts w:ascii="黑体" w:eastAsia="黑体" w:hAnsi="黑体"/>
          <w:i/>
          <w:sz w:val="24"/>
          <w:szCs w:val="24"/>
        </w:rPr>
      </w:pPr>
      <w:proofErr w:type="gramStart"/>
      <w:r w:rsidRPr="00CF6B99">
        <w:rPr>
          <w:rFonts w:ascii="黑体" w:eastAsia="黑体" w:hAnsi="黑体" w:hint="eastAsia"/>
          <w:sz w:val="24"/>
          <w:szCs w:val="24"/>
        </w:rPr>
        <w:t>前刀面</w:t>
      </w:r>
      <w:proofErr w:type="gramEnd"/>
      <m:oMath>
        <m:sSub>
          <m:sSubPr>
            <m:ctrlPr>
              <w:rPr>
                <w:rFonts w:ascii="Cambria Math" w:eastAsia="黑体" w:hAnsi="Cambria Math"/>
                <w:i/>
                <w:sz w:val="24"/>
                <w:szCs w:val="24"/>
              </w:rPr>
            </m:ctrlPr>
          </m:sSubPr>
          <m:e>
            <m:r>
              <w:rPr>
                <w:rFonts w:ascii="Cambria Math" w:eastAsia="黑体" w:hAnsi="Cambria Math"/>
                <w:sz w:val="24"/>
                <w:szCs w:val="24"/>
              </w:rPr>
              <m:t>A</m:t>
            </m:r>
          </m:e>
          <m:sub>
            <m:r>
              <w:rPr>
                <w:rFonts w:ascii="Cambria Math" w:eastAsia="黑体" w:hAnsi="Cambria Math"/>
                <w:sz w:val="24"/>
                <w:szCs w:val="24"/>
              </w:rPr>
              <m:t>r</m:t>
            </m:r>
          </m:sub>
        </m:sSub>
      </m:oMath>
      <w:r w:rsidRPr="00CF6B99">
        <w:rPr>
          <w:rFonts w:ascii="黑体" w:eastAsia="黑体" w:hAnsi="黑体" w:hint="eastAsia"/>
          <w:sz w:val="24"/>
          <w:szCs w:val="24"/>
        </w:rPr>
        <w:t xml:space="preserve">：切削流过的刀面。 </w:t>
      </w:r>
      <w:r w:rsidRPr="00CF6B99">
        <w:rPr>
          <w:rFonts w:ascii="黑体" w:eastAsia="黑体" w:hAnsi="黑体"/>
          <w:sz w:val="24"/>
          <w:szCs w:val="24"/>
        </w:rPr>
        <w:t xml:space="preserve"> </w:t>
      </w:r>
      <w:proofErr w:type="gramStart"/>
      <w:r w:rsidRPr="00CF6B99">
        <w:rPr>
          <w:rFonts w:ascii="黑体" w:eastAsia="黑体" w:hAnsi="黑体" w:hint="eastAsia"/>
          <w:sz w:val="24"/>
          <w:szCs w:val="24"/>
        </w:rPr>
        <w:t>主后刀</w:t>
      </w:r>
      <w:proofErr w:type="gramEnd"/>
      <w:r w:rsidRPr="00CF6B99">
        <w:rPr>
          <w:rFonts w:ascii="黑体" w:eastAsia="黑体" w:hAnsi="黑体" w:hint="eastAsia"/>
          <w:sz w:val="24"/>
          <w:szCs w:val="24"/>
        </w:rPr>
        <w:t>面</w:t>
      </w:r>
      <m:oMath>
        <m:sSub>
          <m:sSubPr>
            <m:ctrlPr>
              <w:rPr>
                <w:rFonts w:ascii="Cambria Math" w:eastAsia="黑体" w:hAnsi="Cambria Math"/>
                <w:i/>
                <w:sz w:val="24"/>
                <w:szCs w:val="24"/>
              </w:rPr>
            </m:ctrlPr>
          </m:sSubPr>
          <m:e>
            <m:r>
              <w:rPr>
                <w:rFonts w:ascii="Cambria Math" w:eastAsia="黑体" w:hAnsi="Cambria Math"/>
                <w:sz w:val="24"/>
                <w:szCs w:val="24"/>
              </w:rPr>
              <m:t>A</m:t>
            </m:r>
          </m:e>
          <m:sub>
            <m:r>
              <w:rPr>
                <w:rFonts w:ascii="Cambria Math" w:eastAsia="黑体" w:hAnsi="Cambria Math"/>
                <w:sz w:val="24"/>
                <w:szCs w:val="24"/>
              </w:rPr>
              <m:t>α</m:t>
            </m:r>
          </m:sub>
        </m:sSub>
      </m:oMath>
      <w:r w:rsidRPr="00CF6B99">
        <w:rPr>
          <w:rFonts w:ascii="黑体" w:eastAsia="黑体" w:hAnsi="黑体" w:hint="eastAsia"/>
          <w:sz w:val="24"/>
          <w:szCs w:val="24"/>
        </w:rPr>
        <w:t xml:space="preserve">：与被切削加工的表面（过渡表面）相对的刀面。 </w:t>
      </w:r>
      <w:proofErr w:type="gramStart"/>
      <w:r w:rsidRPr="00CF6B99">
        <w:rPr>
          <w:rFonts w:ascii="黑体" w:eastAsia="黑体" w:hAnsi="黑体" w:hint="eastAsia"/>
          <w:sz w:val="24"/>
          <w:szCs w:val="24"/>
        </w:rPr>
        <w:t>副后刀</w:t>
      </w:r>
      <w:proofErr w:type="gramEnd"/>
      <w:r w:rsidRPr="00CF6B99">
        <w:rPr>
          <w:rFonts w:ascii="黑体" w:eastAsia="黑体" w:hAnsi="黑体" w:hint="eastAsia"/>
          <w:sz w:val="24"/>
          <w:szCs w:val="24"/>
        </w:rPr>
        <w:t>面</w:t>
      </w:r>
      <m:oMath>
        <m:sSubSup>
          <m:sSubSupPr>
            <m:ctrlPr>
              <w:rPr>
                <w:rFonts w:ascii="Cambria Math" w:eastAsia="黑体" w:hAnsi="Cambria Math"/>
                <w:i/>
                <w:sz w:val="24"/>
                <w:szCs w:val="24"/>
              </w:rPr>
            </m:ctrlPr>
          </m:sSubSupPr>
          <m:e>
            <m:r>
              <w:rPr>
                <w:rFonts w:ascii="Cambria Math" w:eastAsia="黑体" w:hAnsi="Cambria Math"/>
                <w:sz w:val="24"/>
                <w:szCs w:val="24"/>
              </w:rPr>
              <m:t>A</m:t>
            </m:r>
          </m:e>
          <m:sub>
            <m:r>
              <w:rPr>
                <w:rFonts w:ascii="Cambria Math" w:eastAsia="黑体" w:hAnsi="Cambria Math"/>
                <w:sz w:val="24"/>
                <w:szCs w:val="24"/>
              </w:rPr>
              <m:t>α</m:t>
            </m:r>
          </m:sub>
          <m:sup>
            <m:r>
              <w:rPr>
                <w:rFonts w:ascii="Cambria Math" w:eastAsia="黑体" w:hAnsi="Cambria Math"/>
                <w:sz w:val="24"/>
                <w:szCs w:val="24"/>
              </w:rPr>
              <m:t>'</m:t>
            </m:r>
          </m:sup>
        </m:sSubSup>
      </m:oMath>
      <w:r w:rsidR="006615C3" w:rsidRPr="00CF6B99">
        <w:rPr>
          <w:rFonts w:ascii="黑体" w:eastAsia="黑体" w:hAnsi="黑体" w:hint="eastAsia"/>
          <w:sz w:val="24"/>
          <w:szCs w:val="24"/>
        </w:rPr>
        <w:t>：与已切削加工的表面相对的刀面。</w:t>
      </w:r>
    </w:p>
    <w:p w14:paraId="587A39D4" w14:textId="176E7E72" w:rsidR="00B45C5B" w:rsidRPr="00CF6B99" w:rsidRDefault="00B45C5B" w:rsidP="00B45C5B">
      <w:pPr>
        <w:pStyle w:val="a3"/>
        <w:ind w:left="360" w:firstLineChars="0" w:firstLine="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2ADC88E7" wp14:editId="697CDAF6">
            <wp:extent cx="3101609" cy="2347163"/>
            <wp:effectExtent l="0" t="0" r="381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01609" cy="2347163"/>
                    </a:xfrm>
                    <a:prstGeom prst="rect">
                      <a:avLst/>
                    </a:prstGeom>
                  </pic:spPr>
                </pic:pic>
              </a:graphicData>
            </a:graphic>
          </wp:inline>
        </w:drawing>
      </w:r>
    </w:p>
    <w:p w14:paraId="158743CC" w14:textId="77777777" w:rsidR="006615C3" w:rsidRPr="00CF6B99" w:rsidRDefault="006615C3" w:rsidP="006615C3">
      <w:pPr>
        <w:pStyle w:val="a3"/>
        <w:numPr>
          <w:ilvl w:val="0"/>
          <w:numId w:val="11"/>
        </w:numPr>
        <w:ind w:firstLineChars="0"/>
        <w:rPr>
          <w:rFonts w:ascii="黑体" w:eastAsia="黑体" w:hAnsi="黑体"/>
          <w:sz w:val="24"/>
          <w:szCs w:val="24"/>
        </w:rPr>
      </w:pPr>
      <w:r w:rsidRPr="00CF6B99">
        <w:rPr>
          <w:rFonts w:ascii="黑体" w:eastAsia="黑体" w:hAnsi="黑体" w:hint="eastAsia"/>
          <w:sz w:val="24"/>
          <w:szCs w:val="24"/>
        </w:rPr>
        <w:t xml:space="preserve">刀刃 </w:t>
      </w:r>
    </w:p>
    <w:p w14:paraId="04F5A991" w14:textId="53D2E44E" w:rsidR="006615C3" w:rsidRPr="00CF6B99" w:rsidRDefault="006615C3" w:rsidP="006615C3">
      <w:pPr>
        <w:pStyle w:val="a3"/>
        <w:ind w:left="1080" w:firstLineChars="0" w:firstLine="0"/>
        <w:rPr>
          <w:rFonts w:ascii="黑体" w:eastAsia="黑体" w:hAnsi="黑体"/>
          <w:sz w:val="24"/>
          <w:szCs w:val="24"/>
        </w:rPr>
      </w:pPr>
      <w:r w:rsidRPr="00CF6B99">
        <w:rPr>
          <w:rFonts w:ascii="黑体" w:eastAsia="黑体" w:hAnsi="黑体" w:hint="eastAsia"/>
          <w:sz w:val="24"/>
          <w:szCs w:val="24"/>
        </w:rPr>
        <w:t>主切削</w:t>
      </w:r>
      <w:proofErr w:type="gramStart"/>
      <w:r w:rsidRPr="00CF6B99">
        <w:rPr>
          <w:rFonts w:ascii="黑体" w:eastAsia="黑体" w:hAnsi="黑体" w:hint="eastAsia"/>
          <w:sz w:val="24"/>
          <w:szCs w:val="24"/>
        </w:rPr>
        <w:t>刃</w:t>
      </w:r>
      <w:proofErr w:type="gramEnd"/>
      <w:r w:rsidRPr="00CF6B99">
        <w:rPr>
          <w:rFonts w:ascii="黑体" w:eastAsia="黑体" w:hAnsi="黑体" w:hint="eastAsia"/>
          <w:sz w:val="24"/>
          <w:szCs w:val="24"/>
        </w:rPr>
        <w:t>S：</w:t>
      </w:r>
      <w:proofErr w:type="gramStart"/>
      <w:r w:rsidRPr="00CF6B99">
        <w:rPr>
          <w:rFonts w:ascii="黑体" w:eastAsia="黑体" w:hAnsi="黑体" w:hint="eastAsia"/>
          <w:sz w:val="24"/>
          <w:szCs w:val="24"/>
        </w:rPr>
        <w:t>前刀面与主后刀</w:t>
      </w:r>
      <w:proofErr w:type="gramEnd"/>
      <w:r w:rsidRPr="00CF6B99">
        <w:rPr>
          <w:rFonts w:ascii="黑体" w:eastAsia="黑体" w:hAnsi="黑体" w:hint="eastAsia"/>
          <w:sz w:val="24"/>
          <w:szCs w:val="24"/>
        </w:rPr>
        <w:t>面在空间的交线</w:t>
      </w:r>
    </w:p>
    <w:p w14:paraId="5C8D64FE" w14:textId="1F7AC917" w:rsidR="006615C3" w:rsidRPr="00CF6B99" w:rsidRDefault="006615C3" w:rsidP="006615C3">
      <w:pPr>
        <w:pStyle w:val="a3"/>
        <w:ind w:left="1080" w:firstLineChars="0" w:firstLine="0"/>
        <w:rPr>
          <w:rFonts w:ascii="黑体" w:eastAsia="黑体" w:hAnsi="黑体"/>
          <w:sz w:val="24"/>
          <w:szCs w:val="24"/>
        </w:rPr>
      </w:pPr>
      <w:r w:rsidRPr="00CF6B99">
        <w:rPr>
          <w:rFonts w:ascii="黑体" w:eastAsia="黑体" w:hAnsi="黑体" w:hint="eastAsia"/>
          <w:sz w:val="24"/>
          <w:szCs w:val="24"/>
        </w:rPr>
        <w:t>副切削</w:t>
      </w:r>
      <w:proofErr w:type="gramStart"/>
      <w:r w:rsidRPr="00CF6B99">
        <w:rPr>
          <w:rFonts w:ascii="黑体" w:eastAsia="黑体" w:hAnsi="黑体" w:hint="eastAsia"/>
          <w:sz w:val="24"/>
          <w:szCs w:val="24"/>
        </w:rPr>
        <w:t>刃</w:t>
      </w:r>
      <w:proofErr w:type="gramEnd"/>
      <w:r w:rsidRPr="00CF6B99">
        <w:rPr>
          <w:rFonts w:ascii="黑体" w:eastAsia="黑体" w:hAnsi="黑体"/>
          <w:sz w:val="24"/>
          <w:szCs w:val="24"/>
        </w:rPr>
        <w:t>S</w:t>
      </w:r>
      <w:proofErr w:type="gramStart"/>
      <w:r w:rsidRPr="00CF6B99">
        <w:rPr>
          <w:rFonts w:ascii="黑体" w:eastAsia="黑体" w:hAnsi="黑体" w:hint="eastAsia"/>
          <w:sz w:val="24"/>
          <w:szCs w:val="24"/>
        </w:rPr>
        <w:t>‘</w:t>
      </w:r>
      <w:proofErr w:type="gramEnd"/>
      <w:r w:rsidRPr="00CF6B99">
        <w:rPr>
          <w:rFonts w:ascii="黑体" w:eastAsia="黑体" w:hAnsi="黑体" w:hint="eastAsia"/>
          <w:sz w:val="24"/>
          <w:szCs w:val="24"/>
        </w:rPr>
        <w:t xml:space="preserve">： </w:t>
      </w:r>
      <w:proofErr w:type="gramStart"/>
      <w:r w:rsidRPr="00CF6B99">
        <w:rPr>
          <w:rFonts w:ascii="黑体" w:eastAsia="黑体" w:hAnsi="黑体" w:hint="eastAsia"/>
          <w:sz w:val="24"/>
          <w:szCs w:val="24"/>
        </w:rPr>
        <w:t>前刀面与副后刀</w:t>
      </w:r>
      <w:proofErr w:type="gramEnd"/>
      <w:r w:rsidRPr="00CF6B99">
        <w:rPr>
          <w:rFonts w:ascii="黑体" w:eastAsia="黑体" w:hAnsi="黑体" w:hint="eastAsia"/>
          <w:sz w:val="24"/>
          <w:szCs w:val="24"/>
        </w:rPr>
        <w:t>面在空间的交线。</w:t>
      </w:r>
    </w:p>
    <w:p w14:paraId="60F9BACF" w14:textId="448145CE" w:rsidR="006615C3" w:rsidRPr="00CF6B99" w:rsidRDefault="006615C3" w:rsidP="006615C3">
      <w:pPr>
        <w:pStyle w:val="a3"/>
        <w:numPr>
          <w:ilvl w:val="0"/>
          <w:numId w:val="11"/>
        </w:numPr>
        <w:ind w:firstLineChars="0"/>
        <w:rPr>
          <w:rFonts w:ascii="黑体" w:eastAsia="黑体" w:hAnsi="黑体"/>
          <w:sz w:val="24"/>
          <w:szCs w:val="24"/>
        </w:rPr>
      </w:pPr>
      <w:r w:rsidRPr="00CF6B99">
        <w:rPr>
          <w:rFonts w:ascii="黑体" w:eastAsia="黑体" w:hAnsi="黑体" w:hint="eastAsia"/>
          <w:sz w:val="24"/>
          <w:szCs w:val="24"/>
        </w:rPr>
        <w:t>刀尖</w:t>
      </w:r>
    </w:p>
    <w:p w14:paraId="2E5FD07F" w14:textId="3916854E" w:rsidR="006615C3" w:rsidRPr="00CF6B99" w:rsidRDefault="006615C3" w:rsidP="006615C3">
      <w:pPr>
        <w:pStyle w:val="a3"/>
        <w:ind w:left="1080" w:firstLineChars="0" w:firstLine="0"/>
        <w:rPr>
          <w:rFonts w:ascii="黑体" w:eastAsia="黑体" w:hAnsi="黑体"/>
          <w:sz w:val="24"/>
          <w:szCs w:val="24"/>
        </w:rPr>
      </w:pPr>
      <w:r w:rsidRPr="00CF6B99">
        <w:rPr>
          <w:rFonts w:ascii="黑体" w:eastAsia="黑体" w:hAnsi="黑体" w:hint="eastAsia"/>
          <w:sz w:val="24"/>
          <w:szCs w:val="24"/>
        </w:rPr>
        <w:t>为了增强刀尖的强度与耐磨性，一般在刀尖处磨出直线或圆弧形的过渡</w:t>
      </w:r>
      <w:proofErr w:type="gramStart"/>
      <w:r w:rsidRPr="00CF6B99">
        <w:rPr>
          <w:rFonts w:ascii="黑体" w:eastAsia="黑体" w:hAnsi="黑体" w:hint="eastAsia"/>
          <w:sz w:val="24"/>
          <w:szCs w:val="24"/>
        </w:rPr>
        <w:t>刃</w:t>
      </w:r>
      <w:proofErr w:type="gramEnd"/>
      <w:r w:rsidRPr="00CF6B99">
        <w:rPr>
          <w:rFonts w:ascii="黑体" w:eastAsia="黑体" w:hAnsi="黑体" w:hint="eastAsia"/>
          <w:sz w:val="24"/>
          <w:szCs w:val="24"/>
        </w:rPr>
        <w:t>。</w:t>
      </w:r>
    </w:p>
    <w:p w14:paraId="3004CCDD" w14:textId="1C3DC0F1" w:rsidR="00646F73" w:rsidRPr="00CF6B99" w:rsidRDefault="00646F73" w:rsidP="00646F73">
      <w:pPr>
        <w:ind w:firstLine="480"/>
        <w:rPr>
          <w:rFonts w:ascii="黑体" w:eastAsia="黑体" w:hAnsi="黑体"/>
          <w:sz w:val="24"/>
          <w:szCs w:val="24"/>
        </w:rPr>
      </w:pPr>
      <w:r w:rsidRPr="00CF6B99">
        <w:rPr>
          <w:rFonts w:ascii="黑体" w:eastAsia="黑体" w:hAnsi="黑体" w:hint="eastAsia"/>
          <w:sz w:val="24"/>
          <w:szCs w:val="24"/>
        </w:rPr>
        <w:t>刀具角度的参考系</w:t>
      </w:r>
    </w:p>
    <w:p w14:paraId="27F92644" w14:textId="25B53EE0" w:rsidR="00646F73" w:rsidRPr="00CF6B99" w:rsidRDefault="00646F73" w:rsidP="00646F73">
      <w:pPr>
        <w:pStyle w:val="a3"/>
        <w:numPr>
          <w:ilvl w:val="0"/>
          <w:numId w:val="12"/>
        </w:numPr>
        <w:ind w:firstLineChars="0"/>
        <w:rPr>
          <w:rFonts w:ascii="黑体" w:eastAsia="黑体" w:hAnsi="黑体"/>
          <w:sz w:val="24"/>
          <w:szCs w:val="24"/>
        </w:rPr>
      </w:pPr>
      <w:r w:rsidRPr="00CF6B99">
        <w:rPr>
          <w:rFonts w:ascii="黑体" w:eastAsia="黑体" w:hAnsi="黑体" w:hint="eastAsia"/>
          <w:sz w:val="24"/>
          <w:szCs w:val="24"/>
        </w:rPr>
        <w:t>刀具角度</w:t>
      </w:r>
    </w:p>
    <w:p w14:paraId="6D8BC298" w14:textId="4FF1F1CE" w:rsidR="00646F73" w:rsidRPr="00CF6B99" w:rsidRDefault="00646F73" w:rsidP="00646F73">
      <w:pPr>
        <w:pStyle w:val="a3"/>
        <w:ind w:left="1200" w:firstLineChars="0" w:firstLine="0"/>
        <w:rPr>
          <w:rFonts w:ascii="黑体" w:eastAsia="黑体" w:hAnsi="黑体"/>
          <w:sz w:val="24"/>
          <w:szCs w:val="24"/>
        </w:rPr>
      </w:pPr>
      <w:r w:rsidRPr="00CF6B99">
        <w:rPr>
          <w:rFonts w:ascii="黑体" w:eastAsia="黑体" w:hAnsi="黑体" w:hint="eastAsia"/>
          <w:sz w:val="24"/>
          <w:szCs w:val="24"/>
        </w:rPr>
        <w:t>设计、制造、</w:t>
      </w:r>
      <w:proofErr w:type="gramStart"/>
      <w:r w:rsidRPr="00CF6B99">
        <w:rPr>
          <w:rFonts w:ascii="黑体" w:eastAsia="黑体" w:hAnsi="黑体" w:hint="eastAsia"/>
          <w:sz w:val="24"/>
          <w:szCs w:val="24"/>
        </w:rPr>
        <w:t>刃</w:t>
      </w:r>
      <w:proofErr w:type="gramEnd"/>
      <w:r w:rsidRPr="00CF6B99">
        <w:rPr>
          <w:rFonts w:ascii="黑体" w:eastAsia="黑体" w:hAnsi="黑体" w:hint="eastAsia"/>
          <w:sz w:val="24"/>
          <w:szCs w:val="24"/>
        </w:rPr>
        <w:t>磨和测量刀具角度所使用的几何参数，是确定刀具切削部分几何形状的重要参数。</w:t>
      </w:r>
    </w:p>
    <w:p w14:paraId="0FD642FB" w14:textId="4639658F" w:rsidR="00646F73" w:rsidRPr="00CF6B99" w:rsidRDefault="00646F73" w:rsidP="00646F73">
      <w:pPr>
        <w:pStyle w:val="a3"/>
        <w:numPr>
          <w:ilvl w:val="0"/>
          <w:numId w:val="12"/>
        </w:numPr>
        <w:ind w:firstLineChars="0"/>
        <w:rPr>
          <w:rFonts w:ascii="黑体" w:eastAsia="黑体" w:hAnsi="黑体"/>
          <w:sz w:val="24"/>
          <w:szCs w:val="24"/>
        </w:rPr>
      </w:pPr>
      <w:r w:rsidRPr="00CF6B99">
        <w:rPr>
          <w:rFonts w:ascii="黑体" w:eastAsia="黑体" w:hAnsi="黑体" w:hint="eastAsia"/>
          <w:sz w:val="24"/>
          <w:szCs w:val="24"/>
        </w:rPr>
        <w:t>参考系</w:t>
      </w:r>
    </w:p>
    <w:p w14:paraId="22F9EBC1" w14:textId="21BEF6E5" w:rsidR="00646F73" w:rsidRPr="00CF6B99" w:rsidRDefault="00646F73" w:rsidP="00646F73">
      <w:pPr>
        <w:pStyle w:val="a3"/>
        <w:ind w:left="1200" w:firstLineChars="0" w:firstLine="0"/>
        <w:rPr>
          <w:rFonts w:ascii="黑体" w:eastAsia="黑体" w:hAnsi="黑体"/>
          <w:sz w:val="24"/>
          <w:szCs w:val="24"/>
        </w:rPr>
      </w:pPr>
      <w:r w:rsidRPr="00CF6B99">
        <w:rPr>
          <w:rFonts w:ascii="黑体" w:eastAsia="黑体" w:hAnsi="黑体" w:hint="eastAsia"/>
          <w:sz w:val="24"/>
          <w:szCs w:val="24"/>
        </w:rPr>
        <w:t>用于定义和规定刀具角度的各基准坐标面成为参考系：刀具标注角度参考系和刀具工作角度参考系。</w:t>
      </w:r>
    </w:p>
    <w:p w14:paraId="10235CDF" w14:textId="3612751A" w:rsidR="00646F73" w:rsidRPr="00CF6B99" w:rsidRDefault="00646F73" w:rsidP="00646F73">
      <w:pPr>
        <w:pStyle w:val="a3"/>
        <w:numPr>
          <w:ilvl w:val="0"/>
          <w:numId w:val="12"/>
        </w:numPr>
        <w:ind w:firstLineChars="0"/>
        <w:rPr>
          <w:rFonts w:ascii="黑体" w:eastAsia="黑体" w:hAnsi="黑体"/>
          <w:sz w:val="24"/>
          <w:szCs w:val="24"/>
        </w:rPr>
      </w:pPr>
      <w:r w:rsidRPr="00CF6B99">
        <w:rPr>
          <w:rFonts w:ascii="黑体" w:eastAsia="黑体" w:hAnsi="黑体" w:hint="eastAsia"/>
          <w:sz w:val="24"/>
          <w:szCs w:val="24"/>
        </w:rPr>
        <w:t>刀具标注角度参考系</w:t>
      </w:r>
    </w:p>
    <w:p w14:paraId="7D232BFA" w14:textId="168BD0CB" w:rsidR="00646F73" w:rsidRPr="00CF6B99" w:rsidRDefault="00646F73" w:rsidP="00646F73">
      <w:pPr>
        <w:pStyle w:val="a3"/>
        <w:ind w:left="1200" w:firstLineChars="0" w:firstLine="0"/>
        <w:rPr>
          <w:rFonts w:ascii="黑体" w:eastAsia="黑体" w:hAnsi="黑体"/>
          <w:sz w:val="24"/>
          <w:szCs w:val="24"/>
        </w:rPr>
      </w:pPr>
      <w:r w:rsidRPr="00CF6B99">
        <w:rPr>
          <w:rFonts w:ascii="黑体" w:eastAsia="黑体" w:hAnsi="黑体" w:hint="eastAsia"/>
          <w:sz w:val="24"/>
          <w:szCs w:val="24"/>
        </w:rPr>
        <w:t>主剖面（正交平面）参考系；法剖面参考系；进给、切深剖面参考系。</w:t>
      </w:r>
    </w:p>
    <w:p w14:paraId="0CD5C182" w14:textId="352D1066" w:rsidR="00646F73" w:rsidRPr="00CF6B99" w:rsidRDefault="00646F73" w:rsidP="00646F73">
      <w:pPr>
        <w:pStyle w:val="a3"/>
        <w:numPr>
          <w:ilvl w:val="0"/>
          <w:numId w:val="13"/>
        </w:numPr>
        <w:ind w:firstLineChars="0"/>
        <w:rPr>
          <w:rFonts w:ascii="黑体" w:eastAsia="黑体" w:hAnsi="黑体"/>
          <w:sz w:val="24"/>
          <w:szCs w:val="24"/>
        </w:rPr>
      </w:pPr>
      <w:r w:rsidRPr="00CF6B99">
        <w:rPr>
          <w:rFonts w:ascii="黑体" w:eastAsia="黑体" w:hAnsi="黑体" w:hint="eastAsia"/>
          <w:sz w:val="24"/>
          <w:szCs w:val="24"/>
        </w:rPr>
        <w:t>主剖面参考系</w:t>
      </w:r>
    </w:p>
    <w:p w14:paraId="69BDE5FD" w14:textId="46013F53" w:rsidR="00646F73" w:rsidRPr="00CF6B99" w:rsidRDefault="004E7CF0" w:rsidP="004E7CF0">
      <w:pPr>
        <w:pStyle w:val="a3"/>
        <w:numPr>
          <w:ilvl w:val="0"/>
          <w:numId w:val="14"/>
        </w:numPr>
        <w:ind w:firstLineChars="0"/>
        <w:rPr>
          <w:rFonts w:ascii="黑体" w:eastAsia="黑体" w:hAnsi="黑体"/>
          <w:sz w:val="24"/>
          <w:szCs w:val="24"/>
        </w:rPr>
      </w:pPr>
      <w:r w:rsidRPr="00CF6B99">
        <w:rPr>
          <w:rFonts w:ascii="黑体" w:eastAsia="黑体" w:hAnsi="黑体" w:hint="eastAsia"/>
          <w:sz w:val="24"/>
          <w:szCs w:val="24"/>
        </w:rPr>
        <w:t>基面</w:t>
      </w:r>
      <w:proofErr w:type="spellStart"/>
      <w:r w:rsidRPr="00CF6B99">
        <w:rPr>
          <w:rFonts w:ascii="黑体" w:eastAsia="黑体" w:hAnsi="黑体" w:hint="eastAsia"/>
          <w:sz w:val="24"/>
          <w:szCs w:val="24"/>
        </w:rPr>
        <w:t>p</w:t>
      </w:r>
      <w:r w:rsidRPr="00CF6B99">
        <w:rPr>
          <w:rFonts w:ascii="黑体" w:eastAsia="黑体" w:hAnsi="黑体"/>
          <w:sz w:val="24"/>
          <w:szCs w:val="24"/>
        </w:rPr>
        <w:t>r</w:t>
      </w:r>
      <w:proofErr w:type="spellEnd"/>
      <w:r w:rsidRPr="00CF6B99">
        <w:rPr>
          <w:rFonts w:ascii="黑体" w:eastAsia="黑体" w:hAnsi="黑体"/>
          <w:sz w:val="24"/>
          <w:szCs w:val="24"/>
        </w:rPr>
        <w:t xml:space="preserve"> </w:t>
      </w:r>
      <w:r w:rsidRPr="00CF6B99">
        <w:rPr>
          <w:rFonts w:ascii="黑体" w:eastAsia="黑体" w:hAnsi="黑体" w:hint="eastAsia"/>
          <w:sz w:val="24"/>
          <w:szCs w:val="24"/>
        </w:rPr>
        <w:t>通过切削</w:t>
      </w:r>
      <w:proofErr w:type="gramStart"/>
      <w:r w:rsidRPr="00CF6B99">
        <w:rPr>
          <w:rFonts w:ascii="黑体" w:eastAsia="黑体" w:hAnsi="黑体" w:hint="eastAsia"/>
          <w:sz w:val="24"/>
          <w:szCs w:val="24"/>
        </w:rPr>
        <w:t>刃</w:t>
      </w:r>
      <w:proofErr w:type="gramEnd"/>
      <w:r w:rsidRPr="00CF6B99">
        <w:rPr>
          <w:rFonts w:ascii="黑体" w:eastAsia="黑体" w:hAnsi="黑体" w:hint="eastAsia"/>
          <w:sz w:val="24"/>
          <w:szCs w:val="24"/>
        </w:rPr>
        <w:t>上选定点，垂直于该点切削速度方向的平面。</w:t>
      </w:r>
    </w:p>
    <w:p w14:paraId="3E1EFDF4" w14:textId="2E594CF2" w:rsidR="004E7CF0" w:rsidRPr="00CF6B99" w:rsidRDefault="004E7CF0" w:rsidP="004E7CF0">
      <w:pPr>
        <w:pStyle w:val="a3"/>
        <w:numPr>
          <w:ilvl w:val="0"/>
          <w:numId w:val="14"/>
        </w:numPr>
        <w:ind w:firstLineChars="0"/>
        <w:rPr>
          <w:rFonts w:ascii="黑体" w:eastAsia="黑体" w:hAnsi="黑体"/>
          <w:sz w:val="24"/>
          <w:szCs w:val="24"/>
        </w:rPr>
      </w:pPr>
      <w:r w:rsidRPr="00CF6B99">
        <w:rPr>
          <w:rFonts w:ascii="黑体" w:eastAsia="黑体" w:hAnsi="黑体" w:hint="eastAsia"/>
          <w:sz w:val="24"/>
          <w:szCs w:val="24"/>
        </w:rPr>
        <w:t xml:space="preserve">切削平面 </w:t>
      </w:r>
      <w:proofErr w:type="spellStart"/>
      <w:r w:rsidRPr="00CF6B99">
        <w:rPr>
          <w:rFonts w:ascii="黑体" w:eastAsia="黑体" w:hAnsi="黑体" w:hint="eastAsia"/>
          <w:sz w:val="24"/>
          <w:szCs w:val="24"/>
        </w:rPr>
        <w:t>ps</w:t>
      </w:r>
      <w:proofErr w:type="spellEnd"/>
      <w:r w:rsidRPr="00CF6B99">
        <w:rPr>
          <w:rFonts w:ascii="黑体" w:eastAsia="黑体" w:hAnsi="黑体"/>
          <w:sz w:val="24"/>
          <w:szCs w:val="24"/>
        </w:rPr>
        <w:t xml:space="preserve"> </w:t>
      </w:r>
      <w:r w:rsidRPr="00CF6B99">
        <w:rPr>
          <w:rFonts w:ascii="黑体" w:eastAsia="黑体" w:hAnsi="黑体" w:hint="eastAsia"/>
          <w:sz w:val="24"/>
          <w:szCs w:val="24"/>
        </w:rPr>
        <w:t>通过切削</w:t>
      </w:r>
      <w:proofErr w:type="gramStart"/>
      <w:r w:rsidRPr="00CF6B99">
        <w:rPr>
          <w:rFonts w:ascii="黑体" w:eastAsia="黑体" w:hAnsi="黑体" w:hint="eastAsia"/>
          <w:sz w:val="24"/>
          <w:szCs w:val="24"/>
        </w:rPr>
        <w:t>刃</w:t>
      </w:r>
      <w:proofErr w:type="gramEnd"/>
      <w:r w:rsidRPr="00CF6B99">
        <w:rPr>
          <w:rFonts w:ascii="黑体" w:eastAsia="黑体" w:hAnsi="黑体" w:hint="eastAsia"/>
          <w:sz w:val="24"/>
          <w:szCs w:val="24"/>
        </w:rPr>
        <w:t>上选定点，垂直于基面并与主切削</w:t>
      </w:r>
      <w:proofErr w:type="gramStart"/>
      <w:r w:rsidRPr="00CF6B99">
        <w:rPr>
          <w:rFonts w:ascii="黑体" w:eastAsia="黑体" w:hAnsi="黑体" w:hint="eastAsia"/>
          <w:sz w:val="24"/>
          <w:szCs w:val="24"/>
        </w:rPr>
        <w:t>刃</w:t>
      </w:r>
      <w:proofErr w:type="gramEnd"/>
      <w:r w:rsidRPr="00CF6B99">
        <w:rPr>
          <w:rFonts w:ascii="黑体" w:eastAsia="黑体" w:hAnsi="黑体" w:hint="eastAsia"/>
          <w:sz w:val="24"/>
          <w:szCs w:val="24"/>
        </w:rPr>
        <w:t>相切的平面。</w:t>
      </w:r>
    </w:p>
    <w:p w14:paraId="32E9B170" w14:textId="38EC3D54" w:rsidR="004E7CF0" w:rsidRPr="00CF6B99" w:rsidRDefault="004E7CF0" w:rsidP="004E7CF0">
      <w:pPr>
        <w:pStyle w:val="a3"/>
        <w:numPr>
          <w:ilvl w:val="0"/>
          <w:numId w:val="14"/>
        </w:numPr>
        <w:ind w:firstLineChars="0"/>
        <w:rPr>
          <w:rFonts w:ascii="黑体" w:eastAsia="黑体" w:hAnsi="黑体"/>
          <w:sz w:val="24"/>
          <w:szCs w:val="24"/>
        </w:rPr>
      </w:pPr>
      <w:r w:rsidRPr="00CF6B99">
        <w:rPr>
          <w:rFonts w:ascii="黑体" w:eastAsia="黑体" w:hAnsi="黑体" w:hint="eastAsia"/>
          <w:sz w:val="24"/>
          <w:szCs w:val="24"/>
        </w:rPr>
        <w:t>主剖面po</w:t>
      </w:r>
      <w:r w:rsidRPr="00CF6B99">
        <w:rPr>
          <w:rFonts w:ascii="黑体" w:eastAsia="黑体" w:hAnsi="黑体"/>
          <w:sz w:val="24"/>
          <w:szCs w:val="24"/>
        </w:rPr>
        <w:t xml:space="preserve"> </w:t>
      </w:r>
      <w:r w:rsidRPr="00CF6B99">
        <w:rPr>
          <w:rFonts w:ascii="黑体" w:eastAsia="黑体" w:hAnsi="黑体" w:hint="eastAsia"/>
          <w:sz w:val="24"/>
          <w:szCs w:val="24"/>
        </w:rPr>
        <w:t>通过主切削</w:t>
      </w:r>
      <w:proofErr w:type="gramStart"/>
      <w:r w:rsidRPr="00CF6B99">
        <w:rPr>
          <w:rFonts w:ascii="黑体" w:eastAsia="黑体" w:hAnsi="黑体" w:hint="eastAsia"/>
          <w:sz w:val="24"/>
          <w:szCs w:val="24"/>
        </w:rPr>
        <w:t>刃</w:t>
      </w:r>
      <w:proofErr w:type="gramEnd"/>
      <w:r w:rsidR="00975713" w:rsidRPr="00CF6B99">
        <w:rPr>
          <w:rFonts w:ascii="黑体" w:eastAsia="黑体" w:hAnsi="黑体" w:hint="eastAsia"/>
          <w:sz w:val="24"/>
          <w:szCs w:val="24"/>
        </w:rPr>
        <w:t>上选定点，同时垂直于该点基面和切削平面的平面。</w:t>
      </w:r>
    </w:p>
    <w:p w14:paraId="3EEBE372" w14:textId="77777777" w:rsidR="00975713" w:rsidRPr="00CF6B99" w:rsidRDefault="00975713" w:rsidP="00975713">
      <w:pPr>
        <w:pStyle w:val="a3"/>
        <w:ind w:left="1080" w:firstLineChars="0" w:firstLine="0"/>
        <w:rPr>
          <w:rFonts w:ascii="黑体" w:eastAsia="黑体" w:hAnsi="黑体"/>
          <w:sz w:val="24"/>
          <w:szCs w:val="24"/>
        </w:rPr>
      </w:pPr>
    </w:p>
    <w:p w14:paraId="59F999A7" w14:textId="7A815265" w:rsidR="00975713" w:rsidRPr="00CF6B99" w:rsidRDefault="00975713" w:rsidP="00975713">
      <w:pPr>
        <w:pStyle w:val="a3"/>
        <w:ind w:left="1080" w:firstLineChars="0" w:firstLine="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78F7F51F" wp14:editId="7DE3BA33">
            <wp:extent cx="5274310" cy="248094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480945"/>
                    </a:xfrm>
                    <a:prstGeom prst="rect">
                      <a:avLst/>
                    </a:prstGeom>
                  </pic:spPr>
                </pic:pic>
              </a:graphicData>
            </a:graphic>
          </wp:inline>
        </w:drawing>
      </w:r>
    </w:p>
    <w:p w14:paraId="4E42DF8E" w14:textId="4B96171D" w:rsidR="00975713" w:rsidRPr="00CF6B99" w:rsidRDefault="00975713" w:rsidP="00975713">
      <w:pPr>
        <w:pStyle w:val="a3"/>
        <w:ind w:left="108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091B86C1" wp14:editId="53CBC6CA">
            <wp:extent cx="5274310" cy="346837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3468370"/>
                    </a:xfrm>
                    <a:prstGeom prst="rect">
                      <a:avLst/>
                    </a:prstGeom>
                  </pic:spPr>
                </pic:pic>
              </a:graphicData>
            </a:graphic>
          </wp:inline>
        </w:drawing>
      </w:r>
    </w:p>
    <w:p w14:paraId="5801844F" w14:textId="2248AA96" w:rsidR="00975713" w:rsidRPr="00CF6B99" w:rsidRDefault="00975713" w:rsidP="00975713">
      <w:pPr>
        <w:pStyle w:val="a3"/>
        <w:ind w:left="1080" w:firstLineChars="0" w:firstLine="0"/>
        <w:rPr>
          <w:rFonts w:ascii="黑体" w:eastAsia="黑体" w:hAnsi="黑体"/>
          <w:sz w:val="24"/>
          <w:szCs w:val="24"/>
        </w:rPr>
      </w:pPr>
      <w:r w:rsidRPr="00CF6B99">
        <w:rPr>
          <w:rFonts w:ascii="黑体" w:eastAsia="黑体" w:hAnsi="黑体" w:hint="eastAsia"/>
          <w:sz w:val="24"/>
          <w:szCs w:val="24"/>
        </w:rPr>
        <w:t>刀具标注角度</w:t>
      </w:r>
    </w:p>
    <w:p w14:paraId="25FBA74D" w14:textId="424DFABB" w:rsidR="00975713" w:rsidRPr="00CF6B99" w:rsidRDefault="00975713" w:rsidP="00FA7BB2">
      <w:pPr>
        <w:ind w:left="1080"/>
        <w:rPr>
          <w:rFonts w:ascii="黑体" w:eastAsia="黑体" w:hAnsi="黑体"/>
          <w:sz w:val="24"/>
          <w:szCs w:val="24"/>
        </w:rPr>
      </w:pPr>
      <w:r w:rsidRPr="00CF6B99">
        <w:rPr>
          <w:rFonts w:ascii="黑体" w:eastAsia="黑体" w:hAnsi="黑体" w:hint="eastAsia"/>
          <w:sz w:val="24"/>
          <w:szCs w:val="24"/>
        </w:rPr>
        <w:t>主剖面</w:t>
      </w:r>
      <w:r w:rsidRPr="00CF6B99">
        <w:rPr>
          <w:rFonts w:ascii="黑体" w:eastAsia="黑体" w:hAnsi="黑体"/>
          <w:sz w:val="24"/>
          <w:szCs w:val="24"/>
        </w:rPr>
        <w:t>参考系内的标注角度（</w:t>
      </w:r>
      <w:proofErr w:type="spellStart"/>
      <w:r w:rsidRPr="00CF6B99">
        <w:rPr>
          <w:rFonts w:ascii="黑体" w:eastAsia="黑体" w:hAnsi="黑体"/>
          <w:sz w:val="24"/>
          <w:szCs w:val="24"/>
        </w:rPr>
        <w:t>Pr</w:t>
      </w:r>
      <w:proofErr w:type="spellEnd"/>
      <w:r w:rsidRPr="00CF6B99">
        <w:rPr>
          <w:rFonts w:ascii="黑体" w:eastAsia="黑体" w:hAnsi="黑体"/>
          <w:sz w:val="24"/>
          <w:szCs w:val="24"/>
        </w:rPr>
        <w:t xml:space="preserve">-Ps-Po) </w:t>
      </w:r>
    </w:p>
    <w:p w14:paraId="1E694206" w14:textId="77777777" w:rsidR="00FA7BB2" w:rsidRPr="00CF6B99" w:rsidRDefault="00975713" w:rsidP="00FA7BB2">
      <w:pPr>
        <w:ind w:left="1080"/>
        <w:rPr>
          <w:rFonts w:ascii="黑体" w:eastAsia="黑体" w:hAnsi="黑体"/>
          <w:sz w:val="24"/>
          <w:szCs w:val="24"/>
        </w:rPr>
      </w:pPr>
      <w:r w:rsidRPr="00CF6B99">
        <w:rPr>
          <w:rFonts w:ascii="黑体" w:eastAsia="黑体" w:hAnsi="黑体"/>
          <w:sz w:val="24"/>
          <w:szCs w:val="24"/>
        </w:rPr>
        <w:t>基面</w:t>
      </w:r>
      <w:proofErr w:type="spellStart"/>
      <w:r w:rsidRPr="00CF6B99">
        <w:rPr>
          <w:rFonts w:ascii="黑体" w:eastAsia="黑体" w:hAnsi="黑体"/>
          <w:sz w:val="24"/>
          <w:szCs w:val="24"/>
        </w:rPr>
        <w:t>Pr</w:t>
      </w:r>
      <w:proofErr w:type="spellEnd"/>
      <w:r w:rsidRPr="00CF6B99">
        <w:rPr>
          <w:rFonts w:ascii="黑体" w:eastAsia="黑体" w:hAnsi="黑体"/>
          <w:sz w:val="24"/>
          <w:szCs w:val="24"/>
        </w:rPr>
        <w:t xml:space="preserve">中测量的刀具角度 </w:t>
      </w:r>
    </w:p>
    <w:p w14:paraId="03900A19" w14:textId="4716AF27" w:rsidR="00FA7BB2" w:rsidRPr="00CF6B99" w:rsidRDefault="00975713" w:rsidP="00FA7BB2">
      <w:pPr>
        <w:ind w:left="1080"/>
        <w:rPr>
          <w:rFonts w:ascii="黑体" w:eastAsia="黑体" w:hAnsi="黑体"/>
          <w:sz w:val="24"/>
          <w:szCs w:val="24"/>
        </w:rPr>
      </w:pPr>
      <w:r w:rsidRPr="00CF6B99">
        <w:rPr>
          <w:rFonts w:ascii="黑体" w:eastAsia="黑体" w:hAnsi="黑体"/>
          <w:sz w:val="24"/>
          <w:szCs w:val="24"/>
        </w:rPr>
        <w:t xml:space="preserve">①主偏角 </w:t>
      </w:r>
      <w:proofErr w:type="spellStart"/>
      <w:r w:rsidRPr="00CF6B99">
        <w:rPr>
          <w:rFonts w:ascii="黑体" w:eastAsia="黑体" w:hAnsi="黑体"/>
          <w:sz w:val="24"/>
          <w:szCs w:val="24"/>
        </w:rPr>
        <w:t>kr</w:t>
      </w:r>
      <w:proofErr w:type="spellEnd"/>
      <w:r w:rsidRPr="00CF6B99">
        <w:rPr>
          <w:rFonts w:ascii="黑体" w:eastAsia="黑体" w:hAnsi="黑体"/>
          <w:sz w:val="24"/>
          <w:szCs w:val="24"/>
        </w:rPr>
        <w:t xml:space="preserve"> 主切削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在基面上的投影 与进给运动速度</w:t>
      </w:r>
      <w:proofErr w:type="spellStart"/>
      <w:r w:rsidRPr="00CF6B99">
        <w:rPr>
          <w:rFonts w:ascii="黑体" w:eastAsia="黑体" w:hAnsi="黑体"/>
          <w:sz w:val="24"/>
          <w:szCs w:val="24"/>
        </w:rPr>
        <w:t>vf</w:t>
      </w:r>
      <w:proofErr w:type="spellEnd"/>
      <w:r w:rsidRPr="00CF6B99">
        <w:rPr>
          <w:rFonts w:ascii="黑体" w:eastAsia="黑体" w:hAnsi="黑体"/>
          <w:sz w:val="24"/>
          <w:szCs w:val="24"/>
        </w:rPr>
        <w:t xml:space="preserve">方向之间的夹角。②副偏角 </w:t>
      </w:r>
      <w:proofErr w:type="spellStart"/>
      <w:r w:rsidRPr="00CF6B99">
        <w:rPr>
          <w:rFonts w:ascii="黑体" w:eastAsia="黑体" w:hAnsi="黑体"/>
          <w:sz w:val="24"/>
          <w:szCs w:val="24"/>
        </w:rPr>
        <w:t>kr</w:t>
      </w:r>
      <w:proofErr w:type="spellEnd"/>
      <w:proofErr w:type="gramStart"/>
      <w:r w:rsidRPr="00CF6B99">
        <w:rPr>
          <w:rFonts w:ascii="黑体" w:eastAsia="黑体" w:hAnsi="黑体"/>
          <w:sz w:val="24"/>
          <w:szCs w:val="24"/>
        </w:rPr>
        <w:t>’</w:t>
      </w:r>
      <w:proofErr w:type="gramEnd"/>
      <w:r w:rsidRPr="00CF6B99">
        <w:rPr>
          <w:rFonts w:ascii="黑体" w:eastAsia="黑体" w:hAnsi="黑体"/>
          <w:sz w:val="24"/>
          <w:szCs w:val="24"/>
        </w:rPr>
        <w:t xml:space="preserve"> 副切削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在基面上的投影 与进给运动速度</w:t>
      </w:r>
      <w:proofErr w:type="spellStart"/>
      <w:r w:rsidRPr="00CF6B99">
        <w:rPr>
          <w:rFonts w:ascii="黑体" w:eastAsia="黑体" w:hAnsi="黑体"/>
          <w:sz w:val="24"/>
          <w:szCs w:val="24"/>
        </w:rPr>
        <w:t>vf</w:t>
      </w:r>
      <w:proofErr w:type="spellEnd"/>
      <w:r w:rsidRPr="00CF6B99">
        <w:rPr>
          <w:rFonts w:ascii="黑体" w:eastAsia="黑体" w:hAnsi="黑体"/>
          <w:sz w:val="24"/>
          <w:szCs w:val="24"/>
        </w:rPr>
        <w:t>反方向之间的夹角</w:t>
      </w:r>
    </w:p>
    <w:p w14:paraId="4468C440" w14:textId="5E5BD1E4" w:rsidR="00975713" w:rsidRPr="00CF6B99" w:rsidRDefault="00975713" w:rsidP="00FA7BB2">
      <w:pPr>
        <w:ind w:left="1050"/>
        <w:rPr>
          <w:rFonts w:ascii="黑体" w:eastAsia="黑体" w:hAnsi="黑体"/>
          <w:sz w:val="24"/>
          <w:szCs w:val="24"/>
        </w:rPr>
      </w:pPr>
      <w:r w:rsidRPr="00CF6B99">
        <w:rPr>
          <w:rFonts w:ascii="黑体" w:eastAsia="黑体" w:hAnsi="黑体"/>
          <w:sz w:val="24"/>
          <w:szCs w:val="24"/>
        </w:rPr>
        <w:t>③刀尖角</w:t>
      </w:r>
      <w:proofErr w:type="spellStart"/>
      <w:r w:rsidRPr="00CF6B99">
        <w:rPr>
          <w:rFonts w:ascii="黑体" w:eastAsia="黑体" w:hAnsi="黑体"/>
          <w:sz w:val="24"/>
          <w:szCs w:val="24"/>
        </w:rPr>
        <w:t>εr</w:t>
      </w:r>
      <w:proofErr w:type="spellEnd"/>
      <w:r w:rsidRPr="00CF6B99">
        <w:rPr>
          <w:rFonts w:ascii="黑体" w:eastAsia="黑体" w:hAnsi="黑体"/>
          <w:sz w:val="24"/>
          <w:szCs w:val="24"/>
        </w:rPr>
        <w:t xml:space="preserve"> 主、副切削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 xml:space="preserve">在基面上的投影之间的夹角，它是派生角度。 </w:t>
      </w:r>
      <w:proofErr w:type="spellStart"/>
      <w:r w:rsidRPr="00CF6B99">
        <w:rPr>
          <w:rFonts w:ascii="黑体" w:eastAsia="黑体" w:hAnsi="黑体"/>
          <w:sz w:val="24"/>
          <w:szCs w:val="24"/>
        </w:rPr>
        <w:t>εr</w:t>
      </w:r>
      <w:proofErr w:type="spellEnd"/>
      <w:r w:rsidRPr="00CF6B99">
        <w:rPr>
          <w:rFonts w:ascii="黑体" w:eastAsia="黑体" w:hAnsi="黑体"/>
          <w:sz w:val="24"/>
          <w:szCs w:val="24"/>
        </w:rPr>
        <w:t>=180°- (</w:t>
      </w:r>
      <w:proofErr w:type="spellStart"/>
      <w:r w:rsidRPr="00CF6B99">
        <w:rPr>
          <w:rFonts w:ascii="黑体" w:eastAsia="黑体" w:hAnsi="黑体"/>
          <w:sz w:val="24"/>
          <w:szCs w:val="24"/>
        </w:rPr>
        <w:t>kr</w:t>
      </w:r>
      <w:proofErr w:type="spellEnd"/>
      <w:r w:rsidRPr="00CF6B99">
        <w:rPr>
          <w:rFonts w:ascii="黑体" w:eastAsia="黑体" w:hAnsi="黑体"/>
          <w:sz w:val="24"/>
          <w:szCs w:val="24"/>
        </w:rPr>
        <w:t xml:space="preserve">+ </w:t>
      </w:r>
      <w:proofErr w:type="spellStart"/>
      <w:r w:rsidRPr="00CF6B99">
        <w:rPr>
          <w:rFonts w:ascii="黑体" w:eastAsia="黑体" w:hAnsi="黑体"/>
          <w:sz w:val="24"/>
          <w:szCs w:val="24"/>
        </w:rPr>
        <w:t>kr</w:t>
      </w:r>
      <w:proofErr w:type="spellEnd"/>
      <w:r w:rsidRPr="00CF6B99">
        <w:rPr>
          <w:rFonts w:ascii="黑体" w:eastAsia="黑体" w:hAnsi="黑体"/>
          <w:sz w:val="24"/>
          <w:szCs w:val="24"/>
        </w:rPr>
        <w:t xml:space="preserve">’) </w:t>
      </w:r>
    </w:p>
    <w:p w14:paraId="58C51043" w14:textId="6C7E068D" w:rsidR="00975713" w:rsidRPr="00CF6B99" w:rsidRDefault="00975713" w:rsidP="00FA7BB2">
      <w:pPr>
        <w:ind w:left="1050"/>
        <w:rPr>
          <w:rFonts w:ascii="黑体" w:eastAsia="黑体" w:hAnsi="黑体"/>
          <w:sz w:val="24"/>
          <w:szCs w:val="24"/>
        </w:rPr>
      </w:pPr>
      <w:r w:rsidRPr="00CF6B99">
        <w:rPr>
          <w:rFonts w:ascii="黑体" w:eastAsia="黑体" w:hAnsi="黑体"/>
          <w:sz w:val="24"/>
          <w:szCs w:val="24"/>
        </w:rPr>
        <w:t>④刀尖情况 刀尖圆弧半径</w:t>
      </w:r>
      <w:proofErr w:type="spellStart"/>
      <w:r w:rsidRPr="00CF6B99">
        <w:rPr>
          <w:rFonts w:ascii="黑体" w:eastAsia="黑体" w:hAnsi="黑体"/>
          <w:sz w:val="24"/>
          <w:szCs w:val="24"/>
        </w:rPr>
        <w:t>rε</w:t>
      </w:r>
      <w:proofErr w:type="spellEnd"/>
      <w:r w:rsidRPr="00CF6B99">
        <w:rPr>
          <w:rFonts w:ascii="黑体" w:eastAsia="黑体" w:hAnsi="黑体"/>
          <w:sz w:val="24"/>
          <w:szCs w:val="24"/>
        </w:rPr>
        <w:t xml:space="preserve">改变刀尖的几何形状： </w:t>
      </w:r>
      <w:proofErr w:type="spellStart"/>
      <w:r w:rsidRPr="00CF6B99">
        <w:rPr>
          <w:rFonts w:ascii="黑体" w:eastAsia="黑体" w:hAnsi="黑体"/>
          <w:sz w:val="24"/>
          <w:szCs w:val="24"/>
        </w:rPr>
        <w:t>rε</w:t>
      </w:r>
      <w:proofErr w:type="spellEnd"/>
      <w:r w:rsidRPr="00CF6B99">
        <w:rPr>
          <w:rFonts w:ascii="黑体" w:eastAsia="黑体" w:hAnsi="黑体"/>
          <w:sz w:val="24"/>
          <w:szCs w:val="24"/>
        </w:rPr>
        <w:t xml:space="preserve">=0时为尖角过渡； </w:t>
      </w:r>
      <w:proofErr w:type="spellStart"/>
      <w:r w:rsidRPr="00CF6B99">
        <w:rPr>
          <w:rFonts w:ascii="黑体" w:eastAsia="黑体" w:hAnsi="黑体"/>
          <w:sz w:val="24"/>
          <w:szCs w:val="24"/>
        </w:rPr>
        <w:t>rε</w:t>
      </w:r>
      <w:proofErr w:type="spellEnd"/>
      <w:r w:rsidRPr="00CF6B99">
        <w:rPr>
          <w:rFonts w:ascii="黑体" w:eastAsia="黑体" w:hAnsi="黑体"/>
          <w:sz w:val="24"/>
          <w:szCs w:val="24"/>
        </w:rPr>
        <w:t>&gt;0时为圆角过</w:t>
      </w:r>
      <w:r w:rsidRPr="00CF6B99">
        <w:rPr>
          <w:rFonts w:ascii="黑体" w:eastAsia="黑体" w:hAnsi="黑体" w:hint="eastAsia"/>
          <w:sz w:val="24"/>
          <w:szCs w:val="24"/>
        </w:rPr>
        <w:t>渡</w:t>
      </w:r>
      <w:r w:rsidR="00FA7BB2" w:rsidRPr="00CF6B99">
        <w:rPr>
          <w:rFonts w:ascii="黑体" w:eastAsia="黑体" w:hAnsi="黑体" w:hint="eastAsia"/>
          <w:sz w:val="24"/>
          <w:szCs w:val="24"/>
        </w:rPr>
        <w:t>；直线过渡时用</w:t>
      </w:r>
      <w:proofErr w:type="spellStart"/>
      <w:r w:rsidR="00FA7BB2" w:rsidRPr="00CF6B99">
        <w:rPr>
          <w:rFonts w:ascii="黑体" w:eastAsia="黑体" w:hAnsi="黑体"/>
          <w:sz w:val="24"/>
          <w:szCs w:val="24"/>
        </w:rPr>
        <w:t>kε</w:t>
      </w:r>
      <w:proofErr w:type="spellEnd"/>
      <w:r w:rsidR="00FA7BB2" w:rsidRPr="00CF6B99">
        <w:rPr>
          <w:rFonts w:ascii="黑体" w:eastAsia="黑体" w:hAnsi="黑体"/>
          <w:sz w:val="24"/>
          <w:szCs w:val="24"/>
        </w:rPr>
        <w:t xml:space="preserve"> 和</w:t>
      </w:r>
      <w:proofErr w:type="spellStart"/>
      <w:r w:rsidR="00FA7BB2" w:rsidRPr="00CF6B99">
        <w:rPr>
          <w:rFonts w:ascii="黑体" w:eastAsia="黑体" w:hAnsi="黑体"/>
          <w:sz w:val="24"/>
          <w:szCs w:val="24"/>
        </w:rPr>
        <w:t>bε</w:t>
      </w:r>
      <w:proofErr w:type="spellEnd"/>
      <w:r w:rsidR="00FA7BB2" w:rsidRPr="00CF6B99">
        <w:rPr>
          <w:rFonts w:ascii="黑体" w:eastAsia="黑体" w:hAnsi="黑体"/>
          <w:sz w:val="24"/>
          <w:szCs w:val="24"/>
        </w:rPr>
        <w:t xml:space="preserve"> 参数描述。</w:t>
      </w:r>
    </w:p>
    <w:p w14:paraId="7DE50A02" w14:textId="1B9D4273" w:rsidR="00975713" w:rsidRPr="00CF6B99" w:rsidRDefault="00975713" w:rsidP="00975713">
      <w:pPr>
        <w:ind w:firstLineChars="500" w:firstLine="120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55A1E03E" wp14:editId="3E248F61">
            <wp:extent cx="4259949" cy="3726503"/>
            <wp:effectExtent l="0" t="0" r="762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59949" cy="3726503"/>
                    </a:xfrm>
                    <a:prstGeom prst="rect">
                      <a:avLst/>
                    </a:prstGeom>
                  </pic:spPr>
                </pic:pic>
              </a:graphicData>
            </a:graphic>
          </wp:inline>
        </w:drawing>
      </w:r>
    </w:p>
    <w:p w14:paraId="7B0AF0D1" w14:textId="50F6D661" w:rsidR="00975713" w:rsidRPr="00CF6B99" w:rsidRDefault="00FA7BB2" w:rsidP="00975713">
      <w:pPr>
        <w:ind w:firstLineChars="500" w:firstLine="1200"/>
        <w:rPr>
          <w:rFonts w:ascii="黑体" w:eastAsia="黑体" w:hAnsi="黑体"/>
          <w:sz w:val="24"/>
          <w:szCs w:val="24"/>
        </w:rPr>
      </w:pPr>
      <w:r w:rsidRPr="00CF6B99">
        <w:rPr>
          <w:rFonts w:ascii="黑体" w:eastAsia="黑体" w:hAnsi="黑体"/>
          <w:sz w:val="24"/>
          <w:szCs w:val="24"/>
        </w:rPr>
        <w:t>切削平面Ps中测量的刀具角度</w:t>
      </w:r>
    </w:p>
    <w:p w14:paraId="1CEBF0F7" w14:textId="77777777" w:rsidR="00FA7BB2" w:rsidRPr="00CF6B99" w:rsidRDefault="00FA7BB2" w:rsidP="00975713">
      <w:pPr>
        <w:ind w:firstLineChars="500" w:firstLine="1200"/>
        <w:rPr>
          <w:rFonts w:ascii="黑体" w:eastAsia="黑体" w:hAnsi="黑体"/>
          <w:sz w:val="24"/>
          <w:szCs w:val="24"/>
        </w:rPr>
      </w:pPr>
      <w:r w:rsidRPr="00CF6B99">
        <w:rPr>
          <w:rFonts w:ascii="黑体" w:eastAsia="黑体" w:hAnsi="黑体"/>
          <w:sz w:val="24"/>
          <w:szCs w:val="24"/>
        </w:rPr>
        <w:t>①前角</w:t>
      </w:r>
      <w:proofErr w:type="spellStart"/>
      <w:r w:rsidRPr="00CF6B99">
        <w:rPr>
          <w:rFonts w:ascii="黑体" w:eastAsia="黑体" w:hAnsi="黑体"/>
          <w:sz w:val="24"/>
          <w:szCs w:val="24"/>
        </w:rPr>
        <w:t>γo</w:t>
      </w:r>
      <w:proofErr w:type="spellEnd"/>
      <w:r w:rsidRPr="00CF6B99">
        <w:rPr>
          <w:rFonts w:ascii="黑体" w:eastAsia="黑体" w:hAnsi="黑体"/>
          <w:sz w:val="24"/>
          <w:szCs w:val="24"/>
        </w:rPr>
        <w:t xml:space="preserve"> </w:t>
      </w:r>
      <w:proofErr w:type="gramStart"/>
      <w:r w:rsidRPr="00CF6B99">
        <w:rPr>
          <w:rFonts w:ascii="黑体" w:eastAsia="黑体" w:hAnsi="黑体"/>
          <w:sz w:val="24"/>
          <w:szCs w:val="24"/>
        </w:rPr>
        <w:t>前刀面</w:t>
      </w:r>
      <w:proofErr w:type="gramEnd"/>
      <w:r w:rsidRPr="00CF6B99">
        <w:rPr>
          <w:rFonts w:ascii="黑体" w:eastAsia="黑体" w:hAnsi="黑体"/>
          <w:sz w:val="24"/>
          <w:szCs w:val="24"/>
        </w:rPr>
        <w:t xml:space="preserve">与基面之间的夹角。 </w:t>
      </w:r>
    </w:p>
    <w:p w14:paraId="5358E6F1" w14:textId="77777777" w:rsidR="00FA7BB2" w:rsidRPr="00CF6B99" w:rsidRDefault="00FA7BB2" w:rsidP="00975713">
      <w:pPr>
        <w:ind w:firstLineChars="500" w:firstLine="1200"/>
        <w:rPr>
          <w:rFonts w:ascii="黑体" w:eastAsia="黑体" w:hAnsi="黑体"/>
          <w:sz w:val="24"/>
          <w:szCs w:val="24"/>
        </w:rPr>
      </w:pPr>
      <w:r w:rsidRPr="00CF6B99">
        <w:rPr>
          <w:rFonts w:ascii="黑体" w:eastAsia="黑体" w:hAnsi="黑体"/>
          <w:sz w:val="24"/>
          <w:szCs w:val="24"/>
        </w:rPr>
        <w:t xml:space="preserve">②后角αo 后刀面与切削平面之间的夹角。 </w:t>
      </w:r>
    </w:p>
    <w:p w14:paraId="288B22BA" w14:textId="7E076C56" w:rsidR="00FA7BB2" w:rsidRPr="00CF6B99" w:rsidRDefault="00FA7BB2" w:rsidP="00975713">
      <w:pPr>
        <w:ind w:firstLineChars="500" w:firstLine="1200"/>
        <w:rPr>
          <w:rFonts w:ascii="黑体" w:eastAsia="黑体" w:hAnsi="黑体"/>
          <w:sz w:val="24"/>
          <w:szCs w:val="24"/>
        </w:rPr>
      </w:pPr>
      <w:r w:rsidRPr="00CF6B99">
        <w:rPr>
          <w:rFonts w:ascii="黑体" w:eastAsia="黑体" w:hAnsi="黑体"/>
          <w:sz w:val="24"/>
          <w:szCs w:val="24"/>
        </w:rPr>
        <w:t xml:space="preserve">③楔角βo </w:t>
      </w:r>
      <w:proofErr w:type="gramStart"/>
      <w:r w:rsidRPr="00CF6B99">
        <w:rPr>
          <w:rFonts w:ascii="黑体" w:eastAsia="黑体" w:hAnsi="黑体"/>
          <w:sz w:val="24"/>
          <w:szCs w:val="24"/>
        </w:rPr>
        <w:t>前刀面</w:t>
      </w:r>
      <w:proofErr w:type="gramEnd"/>
      <w:r w:rsidRPr="00CF6B99">
        <w:rPr>
          <w:rFonts w:ascii="黑体" w:eastAsia="黑体" w:hAnsi="黑体"/>
          <w:sz w:val="24"/>
          <w:szCs w:val="24"/>
        </w:rPr>
        <w:t>与后刀面之间的夹角： βo ＝90°-(γ0+ α0)</w:t>
      </w:r>
    </w:p>
    <w:p w14:paraId="7DD408F6" w14:textId="2BB6F819" w:rsidR="00FA7BB2" w:rsidRPr="00CF6B99" w:rsidRDefault="00FA7BB2" w:rsidP="00975713">
      <w:pPr>
        <w:ind w:firstLineChars="500" w:firstLine="1200"/>
        <w:rPr>
          <w:rFonts w:ascii="黑体" w:eastAsia="黑体" w:hAnsi="黑体"/>
          <w:sz w:val="24"/>
          <w:szCs w:val="24"/>
        </w:rPr>
      </w:pPr>
      <w:r w:rsidRPr="00CF6B99">
        <w:rPr>
          <w:rFonts w:ascii="黑体" w:eastAsia="黑体" w:hAnsi="黑体"/>
          <w:sz w:val="24"/>
          <w:szCs w:val="24"/>
        </w:rPr>
        <w:t>副后角αo ’</w:t>
      </w:r>
    </w:p>
    <w:p w14:paraId="2558A3F6" w14:textId="037388AB" w:rsidR="00FA7BB2" w:rsidRPr="00CF6B99" w:rsidRDefault="00FA7BB2" w:rsidP="00FA7BB2">
      <w:pPr>
        <w:ind w:firstLineChars="200" w:firstLine="480"/>
        <w:rPr>
          <w:rFonts w:ascii="黑体" w:eastAsia="黑体" w:hAnsi="黑体"/>
          <w:sz w:val="24"/>
          <w:szCs w:val="24"/>
        </w:rPr>
      </w:pPr>
      <w:r w:rsidRPr="00CF6B99">
        <w:rPr>
          <w:rFonts w:ascii="黑体" w:eastAsia="黑体" w:hAnsi="黑体"/>
          <w:sz w:val="24"/>
          <w:szCs w:val="24"/>
        </w:rPr>
        <w:t>上述角度中的六个角度（</w:t>
      </w:r>
      <w:proofErr w:type="spellStart"/>
      <w:r w:rsidRPr="00CF6B99">
        <w:rPr>
          <w:rFonts w:ascii="黑体" w:eastAsia="黑体" w:hAnsi="黑体"/>
          <w:sz w:val="24"/>
          <w:szCs w:val="24"/>
        </w:rPr>
        <w:t>γo</w:t>
      </w:r>
      <w:proofErr w:type="spellEnd"/>
      <w:r w:rsidRPr="00CF6B99">
        <w:rPr>
          <w:rFonts w:ascii="黑体" w:eastAsia="黑体" w:hAnsi="黑体"/>
          <w:sz w:val="24"/>
          <w:szCs w:val="24"/>
        </w:rPr>
        <w:t xml:space="preserve">、αo、 </w:t>
      </w:r>
      <w:proofErr w:type="spellStart"/>
      <w:r w:rsidRPr="00CF6B99">
        <w:rPr>
          <w:rFonts w:ascii="黑体" w:eastAsia="黑体" w:hAnsi="黑体"/>
          <w:sz w:val="24"/>
          <w:szCs w:val="24"/>
        </w:rPr>
        <w:t>κr</w:t>
      </w:r>
      <w:proofErr w:type="spellEnd"/>
      <w:r w:rsidRPr="00CF6B99">
        <w:rPr>
          <w:rFonts w:ascii="黑体" w:eastAsia="黑体" w:hAnsi="黑体"/>
          <w:sz w:val="24"/>
          <w:szCs w:val="24"/>
        </w:rPr>
        <w:t>、</w:t>
      </w:r>
      <w:proofErr w:type="spellStart"/>
      <w:r w:rsidRPr="00CF6B99">
        <w:rPr>
          <w:rFonts w:ascii="黑体" w:eastAsia="黑体" w:hAnsi="黑体"/>
          <w:sz w:val="24"/>
          <w:szCs w:val="24"/>
        </w:rPr>
        <w:t>λs</w:t>
      </w:r>
      <w:proofErr w:type="spellEnd"/>
      <w:r w:rsidRPr="00CF6B99">
        <w:rPr>
          <w:rFonts w:ascii="黑体" w:eastAsia="黑体" w:hAnsi="黑体"/>
          <w:sz w:val="24"/>
          <w:szCs w:val="24"/>
        </w:rPr>
        <w:t>、</w:t>
      </w:r>
      <w:proofErr w:type="spellStart"/>
      <w:r w:rsidRPr="00CF6B99">
        <w:rPr>
          <w:rFonts w:ascii="黑体" w:eastAsia="黑体" w:hAnsi="黑体"/>
          <w:sz w:val="24"/>
          <w:szCs w:val="24"/>
        </w:rPr>
        <w:t>κr</w:t>
      </w:r>
      <w:proofErr w:type="spellEnd"/>
      <w:r w:rsidRPr="00CF6B99">
        <w:rPr>
          <w:rFonts w:ascii="黑体" w:eastAsia="黑体" w:hAnsi="黑体"/>
          <w:sz w:val="24"/>
          <w:szCs w:val="24"/>
        </w:rPr>
        <w:t xml:space="preserve"> </w:t>
      </w:r>
      <w:proofErr w:type="gramStart"/>
      <w:r w:rsidRPr="00CF6B99">
        <w:rPr>
          <w:rFonts w:ascii="黑体" w:eastAsia="黑体" w:hAnsi="黑体"/>
          <w:sz w:val="24"/>
          <w:szCs w:val="24"/>
        </w:rPr>
        <w:t>’</w:t>
      </w:r>
      <w:proofErr w:type="gramEnd"/>
      <w:r w:rsidRPr="00CF6B99">
        <w:rPr>
          <w:rFonts w:ascii="黑体" w:eastAsia="黑体" w:hAnsi="黑体"/>
          <w:sz w:val="24"/>
          <w:szCs w:val="24"/>
        </w:rPr>
        <w:t xml:space="preserve"> 、αo </w:t>
      </w:r>
      <w:proofErr w:type="gramStart"/>
      <w:r w:rsidRPr="00CF6B99">
        <w:rPr>
          <w:rFonts w:ascii="黑体" w:eastAsia="黑体" w:hAnsi="黑体"/>
          <w:sz w:val="24"/>
          <w:szCs w:val="24"/>
        </w:rPr>
        <w:t>’</w:t>
      </w:r>
      <w:proofErr w:type="gramEnd"/>
      <w:r w:rsidRPr="00CF6B99">
        <w:rPr>
          <w:rFonts w:ascii="黑体" w:eastAsia="黑体" w:hAnsi="黑体"/>
          <w:sz w:val="24"/>
          <w:szCs w:val="24"/>
        </w:rPr>
        <w:t>）是在主剖面参考系中确定车刀三个刀面（</w:t>
      </w:r>
      <w:proofErr w:type="gramStart"/>
      <w:r w:rsidRPr="00CF6B99">
        <w:rPr>
          <w:rFonts w:ascii="黑体" w:eastAsia="黑体" w:hAnsi="黑体"/>
          <w:sz w:val="24"/>
          <w:szCs w:val="24"/>
        </w:rPr>
        <w:t>前刀面</w:t>
      </w:r>
      <w:proofErr w:type="spellStart"/>
      <w:proofErr w:type="gramEnd"/>
      <w:r w:rsidRPr="00CF6B99">
        <w:rPr>
          <w:rFonts w:ascii="黑体" w:eastAsia="黑体" w:hAnsi="黑体"/>
          <w:sz w:val="24"/>
          <w:szCs w:val="24"/>
        </w:rPr>
        <w:t>Aγ</w:t>
      </w:r>
      <w:proofErr w:type="spellEnd"/>
      <w:r w:rsidRPr="00CF6B99">
        <w:rPr>
          <w:rFonts w:ascii="黑体" w:eastAsia="黑体" w:hAnsi="黑体"/>
          <w:sz w:val="24"/>
          <w:szCs w:val="24"/>
        </w:rPr>
        <w:t xml:space="preserve"> 、 后刀面Aα、副后面Aα </w:t>
      </w:r>
      <w:proofErr w:type="gramStart"/>
      <w:r w:rsidRPr="00CF6B99">
        <w:rPr>
          <w:rFonts w:ascii="黑体" w:eastAsia="黑体" w:hAnsi="黑体"/>
          <w:sz w:val="24"/>
          <w:szCs w:val="24"/>
        </w:rPr>
        <w:t>’</w:t>
      </w:r>
      <w:proofErr w:type="gramEnd"/>
      <w:r w:rsidRPr="00CF6B99">
        <w:rPr>
          <w:rFonts w:ascii="黑体" w:eastAsia="黑体" w:hAnsi="黑体"/>
          <w:sz w:val="24"/>
          <w:szCs w:val="24"/>
        </w:rPr>
        <w:t>）、两个刀刃（主切削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S、副切削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S</w:t>
      </w:r>
      <w:proofErr w:type="gramStart"/>
      <w:r w:rsidRPr="00CF6B99">
        <w:rPr>
          <w:rFonts w:ascii="黑体" w:eastAsia="黑体" w:hAnsi="黑体"/>
          <w:sz w:val="24"/>
          <w:szCs w:val="24"/>
        </w:rPr>
        <w:t>’</w:t>
      </w:r>
      <w:proofErr w:type="gramEnd"/>
      <w:r w:rsidRPr="00CF6B99">
        <w:rPr>
          <w:rFonts w:ascii="黑体" w:eastAsia="黑体" w:hAnsi="黑体"/>
          <w:sz w:val="24"/>
          <w:szCs w:val="24"/>
        </w:rPr>
        <w:t>）的位置所必需的六个独立的刀具角度。</w:t>
      </w:r>
    </w:p>
    <w:p w14:paraId="22B47B7B" w14:textId="38E6281F" w:rsidR="00FA7BB2" w:rsidRPr="00CF6B99" w:rsidRDefault="00FA7BB2" w:rsidP="00FA7BB2">
      <w:pPr>
        <w:ind w:firstLineChars="200" w:firstLine="480"/>
        <w:rPr>
          <w:rFonts w:ascii="黑体" w:eastAsia="黑体" w:hAnsi="黑体"/>
          <w:sz w:val="24"/>
          <w:szCs w:val="24"/>
        </w:rPr>
      </w:pPr>
      <w:r w:rsidRPr="00CF6B99">
        <w:rPr>
          <w:rFonts w:ascii="黑体" w:eastAsia="黑体" w:hAnsi="黑体"/>
          <w:sz w:val="24"/>
          <w:szCs w:val="24"/>
        </w:rPr>
        <w:t>刀具角度换算</w:t>
      </w:r>
    </w:p>
    <w:p w14:paraId="709DFBB6" w14:textId="1F7DF3ED" w:rsidR="00FA7BB2" w:rsidRPr="00CF6B99" w:rsidRDefault="00FA7BB2" w:rsidP="00FA7BB2">
      <w:pPr>
        <w:ind w:firstLineChars="200" w:firstLine="480"/>
        <w:rPr>
          <w:rFonts w:ascii="黑体" w:eastAsia="黑体" w:hAnsi="黑体"/>
          <w:sz w:val="24"/>
          <w:szCs w:val="24"/>
        </w:rPr>
      </w:pPr>
      <w:r w:rsidRPr="00CF6B99">
        <w:rPr>
          <w:rFonts w:ascii="黑体" w:eastAsia="黑体" w:hAnsi="黑体" w:hint="eastAsia"/>
          <w:sz w:val="24"/>
          <w:szCs w:val="24"/>
        </w:rPr>
        <w:t>（</w:t>
      </w:r>
      <w:r w:rsidRPr="00CF6B99">
        <w:rPr>
          <w:rFonts w:ascii="黑体" w:eastAsia="黑体" w:hAnsi="黑体"/>
          <w:sz w:val="24"/>
          <w:szCs w:val="24"/>
        </w:rPr>
        <w:t>1）法剖面与主剖面内前、后角的关系</w:t>
      </w:r>
    </w:p>
    <w:p w14:paraId="3E0384DE" w14:textId="3A4197C2" w:rsidR="00FA7BB2" w:rsidRPr="00CF6B99" w:rsidRDefault="00FA7BB2" w:rsidP="00FA7BB2">
      <w:pPr>
        <w:ind w:firstLineChars="200" w:firstLine="480"/>
        <w:rPr>
          <w:rFonts w:ascii="黑体" w:eastAsia="黑体" w:hAnsi="黑体"/>
          <w:sz w:val="24"/>
          <w:szCs w:val="24"/>
        </w:rPr>
      </w:pPr>
      <w:r w:rsidRPr="00CF6B99">
        <w:rPr>
          <w:rFonts w:ascii="黑体" w:eastAsia="黑体" w:hAnsi="黑体"/>
          <w:noProof/>
          <w:sz w:val="24"/>
          <w:szCs w:val="24"/>
        </w:rPr>
        <w:drawing>
          <wp:inline distT="0" distB="0" distL="0" distR="0" wp14:anchorId="110792B3" wp14:editId="56FA85EA">
            <wp:extent cx="5274310" cy="2508250"/>
            <wp:effectExtent l="0" t="0" r="2540"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508250"/>
                    </a:xfrm>
                    <a:prstGeom prst="rect">
                      <a:avLst/>
                    </a:prstGeom>
                  </pic:spPr>
                </pic:pic>
              </a:graphicData>
            </a:graphic>
          </wp:inline>
        </w:drawing>
      </w:r>
    </w:p>
    <w:p w14:paraId="0167AF31" w14:textId="0A96FB18" w:rsidR="00944012" w:rsidRPr="00CF6B99" w:rsidRDefault="00944012" w:rsidP="00FA7BB2">
      <w:pPr>
        <w:ind w:firstLineChars="200" w:firstLine="480"/>
        <w:rPr>
          <w:rFonts w:ascii="黑体" w:eastAsia="黑体" w:hAnsi="黑体"/>
          <w:sz w:val="24"/>
          <w:szCs w:val="24"/>
        </w:rPr>
      </w:pPr>
      <w:r w:rsidRPr="00CF6B99">
        <w:rPr>
          <w:rFonts w:ascii="黑体" w:eastAsia="黑体" w:hAnsi="黑体"/>
          <w:sz w:val="24"/>
          <w:szCs w:val="24"/>
        </w:rPr>
        <w:t>进给运动对工作角度的影响</w:t>
      </w:r>
    </w:p>
    <w:p w14:paraId="5D2B87C8" w14:textId="15B11CC7" w:rsidR="00944012" w:rsidRPr="00CF6B99" w:rsidRDefault="00944012" w:rsidP="00FA7BB2">
      <w:pPr>
        <w:ind w:firstLineChars="200" w:firstLine="480"/>
        <w:rPr>
          <w:rFonts w:ascii="黑体" w:eastAsia="黑体" w:hAnsi="黑体"/>
          <w:sz w:val="24"/>
          <w:szCs w:val="24"/>
        </w:rPr>
      </w:pPr>
      <w:r w:rsidRPr="00CF6B99">
        <w:rPr>
          <w:rFonts w:ascii="黑体" w:eastAsia="黑体" w:hAnsi="黑体"/>
          <w:sz w:val="24"/>
          <w:szCs w:val="24"/>
        </w:rPr>
        <w:t>横切</w:t>
      </w:r>
    </w:p>
    <w:p w14:paraId="46A9C5D9" w14:textId="0D408750" w:rsidR="00944012" w:rsidRPr="00CF6B99" w:rsidRDefault="00944012" w:rsidP="00FA7BB2">
      <w:pPr>
        <w:ind w:firstLineChars="200" w:firstLine="48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50DAE283" wp14:editId="7D8C5FB4">
            <wp:extent cx="5274310" cy="2981960"/>
            <wp:effectExtent l="0" t="0" r="2540" b="889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2981960"/>
                    </a:xfrm>
                    <a:prstGeom prst="rect">
                      <a:avLst/>
                    </a:prstGeom>
                  </pic:spPr>
                </pic:pic>
              </a:graphicData>
            </a:graphic>
          </wp:inline>
        </w:drawing>
      </w:r>
    </w:p>
    <w:p w14:paraId="7F93B28B" w14:textId="62F66118" w:rsidR="00944012" w:rsidRPr="00CF6B99" w:rsidRDefault="00944012" w:rsidP="00FA7BB2">
      <w:pPr>
        <w:ind w:firstLineChars="200" w:firstLine="480"/>
        <w:rPr>
          <w:rFonts w:ascii="黑体" w:eastAsia="黑体" w:hAnsi="黑体"/>
          <w:sz w:val="24"/>
          <w:szCs w:val="24"/>
        </w:rPr>
      </w:pPr>
      <w:r w:rsidRPr="00CF6B99">
        <w:rPr>
          <w:rFonts w:ascii="黑体" w:eastAsia="黑体" w:hAnsi="黑体"/>
          <w:sz w:val="24"/>
          <w:szCs w:val="24"/>
        </w:rPr>
        <w:t>纵切</w:t>
      </w:r>
    </w:p>
    <w:p w14:paraId="20F7C31E" w14:textId="63A907F9" w:rsidR="00944012" w:rsidRPr="00CF6B99" w:rsidRDefault="00944012" w:rsidP="00FA7BB2">
      <w:pPr>
        <w:ind w:firstLineChars="200" w:firstLine="480"/>
        <w:rPr>
          <w:rFonts w:ascii="黑体" w:eastAsia="黑体" w:hAnsi="黑体"/>
          <w:sz w:val="24"/>
          <w:szCs w:val="24"/>
        </w:rPr>
      </w:pPr>
      <w:r w:rsidRPr="00CF6B99">
        <w:rPr>
          <w:rFonts w:ascii="黑体" w:eastAsia="黑体" w:hAnsi="黑体"/>
          <w:noProof/>
          <w:sz w:val="24"/>
          <w:szCs w:val="24"/>
        </w:rPr>
        <w:drawing>
          <wp:inline distT="0" distB="0" distL="0" distR="0" wp14:anchorId="73C86D94" wp14:editId="6B20C817">
            <wp:extent cx="3162574" cy="4206605"/>
            <wp:effectExtent l="0" t="0" r="0"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62574" cy="4206605"/>
                    </a:xfrm>
                    <a:prstGeom prst="rect">
                      <a:avLst/>
                    </a:prstGeom>
                  </pic:spPr>
                </pic:pic>
              </a:graphicData>
            </a:graphic>
          </wp:inline>
        </w:drawing>
      </w:r>
    </w:p>
    <w:p w14:paraId="66A3D1C4" w14:textId="024EC57E" w:rsidR="00944012" w:rsidRPr="00CF6B99" w:rsidRDefault="00944012" w:rsidP="00FA7BB2">
      <w:pPr>
        <w:ind w:firstLineChars="200" w:firstLine="480"/>
        <w:rPr>
          <w:rFonts w:ascii="黑体" w:eastAsia="黑体" w:hAnsi="黑体"/>
          <w:sz w:val="24"/>
          <w:szCs w:val="24"/>
        </w:rPr>
      </w:pPr>
      <w:r w:rsidRPr="00CF6B99">
        <w:rPr>
          <w:rFonts w:ascii="黑体" w:eastAsia="黑体" w:hAnsi="黑体"/>
          <w:sz w:val="24"/>
          <w:szCs w:val="24"/>
        </w:rPr>
        <w:t>刀具材料</w:t>
      </w:r>
    </w:p>
    <w:p w14:paraId="4D197949" w14:textId="77777777" w:rsidR="00944012" w:rsidRPr="00CF6B99" w:rsidRDefault="00944012" w:rsidP="00FA7BB2">
      <w:pPr>
        <w:ind w:firstLineChars="200" w:firstLine="480"/>
        <w:rPr>
          <w:rFonts w:ascii="黑体" w:eastAsia="黑体" w:hAnsi="黑体"/>
          <w:sz w:val="24"/>
          <w:szCs w:val="24"/>
        </w:rPr>
      </w:pPr>
      <w:r w:rsidRPr="00CF6B99">
        <w:rPr>
          <w:rFonts w:ascii="黑体" w:eastAsia="黑体" w:hAnsi="黑体"/>
          <w:sz w:val="24"/>
          <w:szCs w:val="24"/>
        </w:rPr>
        <w:t>刀具切削部分的材料是决定刀具切削性能优劣的关键因素之一。 材料、结构和几何形状是构成刀具切削性能评估的三要素。</w:t>
      </w:r>
    </w:p>
    <w:p w14:paraId="1B0147B9" w14:textId="77777777" w:rsidR="00944012" w:rsidRPr="00CF6B99" w:rsidRDefault="00944012" w:rsidP="00FA7BB2">
      <w:pPr>
        <w:ind w:firstLineChars="200" w:firstLine="480"/>
        <w:rPr>
          <w:rFonts w:ascii="黑体" w:eastAsia="黑体" w:hAnsi="黑体"/>
          <w:sz w:val="24"/>
          <w:szCs w:val="24"/>
        </w:rPr>
      </w:pPr>
      <w:r w:rsidRPr="00CF6B99">
        <w:rPr>
          <w:rFonts w:ascii="黑体" w:eastAsia="黑体" w:hAnsi="黑体"/>
          <w:sz w:val="24"/>
          <w:szCs w:val="24"/>
        </w:rPr>
        <w:t xml:space="preserve">（一）刀具切削部分材料应具备的性能 </w:t>
      </w:r>
    </w:p>
    <w:p w14:paraId="199D0B7A" w14:textId="77777777" w:rsidR="00944012" w:rsidRPr="00CF6B99" w:rsidRDefault="00944012" w:rsidP="00FA7BB2">
      <w:pPr>
        <w:ind w:firstLineChars="200" w:firstLine="480"/>
        <w:rPr>
          <w:rFonts w:ascii="黑体" w:eastAsia="黑体" w:hAnsi="黑体"/>
          <w:sz w:val="24"/>
          <w:szCs w:val="24"/>
        </w:rPr>
      </w:pPr>
      <w:r w:rsidRPr="00CF6B99">
        <w:rPr>
          <w:rFonts w:ascii="黑体" w:eastAsia="黑体" w:hAnsi="黑体"/>
          <w:sz w:val="24"/>
          <w:szCs w:val="24"/>
        </w:rPr>
        <w:t xml:space="preserve">（1）高的硬度 常温下，一般应该在 60HRC 以上。 </w:t>
      </w:r>
    </w:p>
    <w:p w14:paraId="556DE3FD" w14:textId="77777777" w:rsidR="00944012" w:rsidRPr="00CF6B99" w:rsidRDefault="00944012" w:rsidP="00FA7BB2">
      <w:pPr>
        <w:ind w:firstLineChars="200" w:firstLine="480"/>
        <w:rPr>
          <w:rFonts w:ascii="黑体" w:eastAsia="黑体" w:hAnsi="黑体"/>
          <w:sz w:val="24"/>
          <w:szCs w:val="24"/>
        </w:rPr>
      </w:pPr>
      <w:r w:rsidRPr="00CF6B99">
        <w:rPr>
          <w:rFonts w:ascii="黑体" w:eastAsia="黑体" w:hAnsi="黑体"/>
          <w:sz w:val="24"/>
          <w:szCs w:val="24"/>
        </w:rPr>
        <w:lastRenderedPageBreak/>
        <w:t xml:space="preserve">（2）高的耐磨性 材料硬度越高，耐磨性越好。 </w:t>
      </w:r>
    </w:p>
    <w:p w14:paraId="1A0B1FA7" w14:textId="77777777" w:rsidR="00944012" w:rsidRPr="00CF6B99" w:rsidRDefault="00944012" w:rsidP="00FA7BB2">
      <w:pPr>
        <w:ind w:firstLineChars="200" w:firstLine="480"/>
        <w:rPr>
          <w:rFonts w:ascii="黑体" w:eastAsia="黑体" w:hAnsi="黑体"/>
          <w:sz w:val="24"/>
          <w:szCs w:val="24"/>
        </w:rPr>
      </w:pPr>
      <w:r w:rsidRPr="00CF6B99">
        <w:rPr>
          <w:rFonts w:ascii="黑体" w:eastAsia="黑体" w:hAnsi="黑体"/>
          <w:sz w:val="24"/>
          <w:szCs w:val="24"/>
        </w:rPr>
        <w:t xml:space="preserve">（3）高的耐热性 刀具切削部分的材料是决定刀具切削性能优劣的关键因素之一。 材料、结构和几何形状是构成刀具切削性能评估的三要素。 </w:t>
      </w:r>
    </w:p>
    <w:p w14:paraId="5CB072B7" w14:textId="77777777" w:rsidR="00944012" w:rsidRPr="00CF6B99" w:rsidRDefault="00944012" w:rsidP="00FA7BB2">
      <w:pPr>
        <w:ind w:firstLineChars="200" w:firstLine="480"/>
        <w:rPr>
          <w:rFonts w:ascii="黑体" w:eastAsia="黑体" w:hAnsi="黑体"/>
          <w:sz w:val="24"/>
          <w:szCs w:val="24"/>
        </w:rPr>
      </w:pPr>
      <w:r w:rsidRPr="00CF6B99">
        <w:rPr>
          <w:rFonts w:ascii="黑体" w:eastAsia="黑体" w:hAnsi="黑体"/>
          <w:sz w:val="24"/>
          <w:szCs w:val="24"/>
        </w:rPr>
        <w:t>（4）足够的强度和韧性，以防脆性断裂和崩</w:t>
      </w:r>
      <w:proofErr w:type="gramStart"/>
      <w:r w:rsidRPr="00CF6B99">
        <w:rPr>
          <w:rFonts w:ascii="黑体" w:eastAsia="黑体" w:hAnsi="黑体"/>
          <w:sz w:val="24"/>
          <w:szCs w:val="24"/>
        </w:rPr>
        <w:t>刃</w:t>
      </w:r>
      <w:proofErr w:type="gramEnd"/>
      <w:r w:rsidRPr="00CF6B99">
        <w:rPr>
          <w:rFonts w:ascii="黑体" w:eastAsia="黑体" w:hAnsi="黑体"/>
          <w:sz w:val="24"/>
          <w:szCs w:val="24"/>
        </w:rPr>
        <w:t xml:space="preserve"> 。 </w:t>
      </w:r>
    </w:p>
    <w:p w14:paraId="0B1A13BE" w14:textId="77777777" w:rsidR="00944012" w:rsidRPr="00CF6B99" w:rsidRDefault="00944012" w:rsidP="00FA7BB2">
      <w:pPr>
        <w:ind w:firstLineChars="200" w:firstLine="480"/>
        <w:rPr>
          <w:rFonts w:ascii="黑体" w:eastAsia="黑体" w:hAnsi="黑体"/>
          <w:sz w:val="24"/>
          <w:szCs w:val="24"/>
        </w:rPr>
      </w:pPr>
      <w:r w:rsidRPr="00CF6B99">
        <w:rPr>
          <w:rFonts w:ascii="黑体" w:eastAsia="黑体" w:hAnsi="黑体"/>
          <w:sz w:val="24"/>
          <w:szCs w:val="24"/>
        </w:rPr>
        <w:t xml:space="preserve">（5）良好的工艺性 </w:t>
      </w:r>
    </w:p>
    <w:p w14:paraId="22FB1D2F" w14:textId="48BE60CD" w:rsidR="00944012" w:rsidRPr="00CF6B99" w:rsidRDefault="00944012" w:rsidP="00FA7BB2">
      <w:pPr>
        <w:ind w:firstLineChars="200" w:firstLine="480"/>
        <w:rPr>
          <w:rFonts w:ascii="黑体" w:eastAsia="黑体" w:hAnsi="黑体"/>
          <w:sz w:val="24"/>
          <w:szCs w:val="24"/>
        </w:rPr>
      </w:pPr>
      <w:r w:rsidRPr="00CF6B99">
        <w:rPr>
          <w:rFonts w:ascii="黑体" w:eastAsia="黑体" w:hAnsi="黑体"/>
          <w:sz w:val="24"/>
          <w:szCs w:val="24"/>
        </w:rPr>
        <w:t>（6）良好的热物理性能和耐热冲击性能不会因受到大的热冲击，产生刀具内部裂纹而导致刀具断裂。</w:t>
      </w:r>
    </w:p>
    <w:p w14:paraId="39596FF7" w14:textId="306568D1" w:rsidR="00944012" w:rsidRPr="00CF6B99" w:rsidRDefault="00944012" w:rsidP="00FA7BB2">
      <w:pPr>
        <w:ind w:firstLineChars="200" w:firstLine="480"/>
        <w:rPr>
          <w:rFonts w:ascii="黑体" w:eastAsia="黑体" w:hAnsi="黑体"/>
          <w:sz w:val="24"/>
          <w:szCs w:val="24"/>
        </w:rPr>
      </w:pPr>
      <w:r w:rsidRPr="00CF6B99">
        <w:rPr>
          <w:rFonts w:ascii="黑体" w:eastAsia="黑体" w:hAnsi="黑体"/>
          <w:sz w:val="24"/>
          <w:szCs w:val="24"/>
        </w:rPr>
        <w:t>相互矛盾：硬度越高，耐磨性越好的材料的韧性和抗破损能力就越差；耐热性好 的材料韧性也较差。</w:t>
      </w:r>
    </w:p>
    <w:p w14:paraId="3D72DA37" w14:textId="06AFC386" w:rsidR="005E3AE5" w:rsidRPr="00CF6B99" w:rsidRDefault="005E3AE5" w:rsidP="00FA7BB2">
      <w:pPr>
        <w:ind w:firstLineChars="200" w:firstLine="480"/>
        <w:rPr>
          <w:rFonts w:ascii="黑体" w:eastAsia="黑体" w:hAnsi="黑体"/>
          <w:sz w:val="24"/>
          <w:szCs w:val="24"/>
        </w:rPr>
      </w:pPr>
      <w:r w:rsidRPr="00CF6B99">
        <w:rPr>
          <w:rFonts w:ascii="黑体" w:eastAsia="黑体" w:hAnsi="黑体"/>
          <w:sz w:val="24"/>
          <w:szCs w:val="24"/>
        </w:rPr>
        <w:t>常用的刀具材料</w:t>
      </w:r>
    </w:p>
    <w:p w14:paraId="20E039F5" w14:textId="5CC7F2A5" w:rsidR="005E3AE5" w:rsidRPr="00CF6B99" w:rsidRDefault="005E3AE5" w:rsidP="005E3AE5">
      <w:pPr>
        <w:ind w:firstLineChars="200" w:firstLine="480"/>
        <w:rPr>
          <w:rFonts w:ascii="黑体" w:eastAsia="黑体" w:hAnsi="黑体"/>
          <w:sz w:val="24"/>
          <w:szCs w:val="24"/>
        </w:rPr>
      </w:pPr>
      <w:r w:rsidRPr="00CF6B99">
        <w:rPr>
          <w:rFonts w:ascii="黑体" w:eastAsia="黑体" w:hAnsi="黑体"/>
          <w:sz w:val="24"/>
          <w:szCs w:val="24"/>
        </w:rPr>
        <w:t>碳素工具钢与合金工具钢(手工工具和低速切削刀具。</w:t>
      </w:r>
      <w:r w:rsidRPr="00CF6B99">
        <w:rPr>
          <w:rFonts w:ascii="黑体" w:eastAsia="黑体" w:hAnsi="黑体" w:hint="eastAsia"/>
          <w:sz w:val="24"/>
          <w:szCs w:val="24"/>
        </w:rPr>
        <w:t>）</w:t>
      </w:r>
    </w:p>
    <w:p w14:paraId="523D9B73" w14:textId="77777777" w:rsidR="005E3AE5" w:rsidRPr="00CF6B99" w:rsidRDefault="005E3AE5" w:rsidP="005E3AE5">
      <w:pPr>
        <w:ind w:firstLineChars="200" w:firstLine="480"/>
        <w:rPr>
          <w:rFonts w:ascii="黑体" w:eastAsia="黑体" w:hAnsi="黑体"/>
          <w:sz w:val="24"/>
          <w:szCs w:val="24"/>
        </w:rPr>
      </w:pPr>
      <w:r w:rsidRPr="00CF6B99">
        <w:rPr>
          <w:rFonts w:ascii="黑体" w:eastAsia="黑体" w:hAnsi="黑体"/>
          <w:sz w:val="24"/>
          <w:szCs w:val="24"/>
        </w:rPr>
        <w:t xml:space="preserve">碳素工具钢是含碳量最高的优质钢 （碳的质量分数为 0.7% ～ 1.2% ），如 T10A。  </w:t>
      </w:r>
    </w:p>
    <w:p w14:paraId="7DB4790E" w14:textId="4688C97D" w:rsidR="005E3AE5" w:rsidRPr="00CF6B99" w:rsidRDefault="005E3AE5" w:rsidP="005E3AE5">
      <w:pPr>
        <w:ind w:firstLineChars="200" w:firstLine="480"/>
        <w:rPr>
          <w:rFonts w:ascii="黑体" w:eastAsia="黑体" w:hAnsi="黑体"/>
          <w:sz w:val="24"/>
          <w:szCs w:val="24"/>
        </w:rPr>
      </w:pPr>
      <w:r w:rsidRPr="00CF6B99">
        <w:rPr>
          <w:rFonts w:ascii="黑体" w:eastAsia="黑体" w:hAnsi="黑体"/>
          <w:sz w:val="24"/>
          <w:szCs w:val="24"/>
        </w:rPr>
        <w:t>碳素工具钢淬火后具有较高的硬度，而且价格低廉</w:t>
      </w:r>
      <w:r w:rsidRPr="00CF6B99">
        <w:rPr>
          <w:rFonts w:ascii="黑体" w:eastAsia="黑体" w:hAnsi="黑体" w:hint="eastAsia"/>
          <w:sz w:val="24"/>
          <w:szCs w:val="24"/>
        </w:rPr>
        <w:t>.</w:t>
      </w:r>
      <w:r w:rsidRPr="00CF6B99">
        <w:rPr>
          <w:rFonts w:ascii="黑体" w:eastAsia="黑体" w:hAnsi="黑体"/>
          <w:sz w:val="24"/>
          <w:szCs w:val="24"/>
        </w:rPr>
        <w:t>但这种材料的耐热性较差，当温度达到 200°C时，即失去它原有的 硬度，并且淬火时容易产生变形和裂纹</w:t>
      </w:r>
      <w:r w:rsidRPr="00CF6B99">
        <w:rPr>
          <w:rFonts w:ascii="黑体" w:eastAsia="黑体" w:hAnsi="黑体" w:hint="eastAsia"/>
          <w:sz w:val="24"/>
          <w:szCs w:val="24"/>
        </w:rPr>
        <w:t>。</w:t>
      </w:r>
      <w:r w:rsidRPr="00CF6B99">
        <w:rPr>
          <w:rFonts w:ascii="黑体" w:eastAsia="黑体" w:hAnsi="黑体"/>
          <w:sz w:val="24"/>
          <w:szCs w:val="24"/>
        </w:rPr>
        <w:t>合金工具钢是在碳素工具钢中加入少量的 Cr、W 、Mn、Si等合金 元素形成的刀具材料如 9SiCr）。由于合金元素的加入，与碳素工具钢相比</w:t>
      </w:r>
      <w:r w:rsidRPr="00CF6B99">
        <w:rPr>
          <w:rFonts w:ascii="黑体" w:eastAsia="黑体" w:hAnsi="黑体" w:hint="eastAsia"/>
          <w:sz w:val="24"/>
          <w:szCs w:val="24"/>
        </w:rPr>
        <w:t>，</w:t>
      </w:r>
      <w:r w:rsidRPr="00CF6B99">
        <w:rPr>
          <w:rFonts w:ascii="黑体" w:eastAsia="黑体" w:hAnsi="黑体"/>
          <w:sz w:val="24"/>
          <w:szCs w:val="24"/>
        </w:rPr>
        <w:t>其热处理变形有所减小</w:t>
      </w:r>
      <w:r w:rsidRPr="00CF6B99">
        <w:rPr>
          <w:rFonts w:ascii="黑体" w:eastAsia="黑体" w:hAnsi="黑体" w:hint="eastAsia"/>
          <w:sz w:val="24"/>
          <w:szCs w:val="24"/>
        </w:rPr>
        <w:t>，</w:t>
      </w:r>
      <w:r w:rsidRPr="00CF6B99">
        <w:rPr>
          <w:rFonts w:ascii="黑体" w:eastAsia="黑体" w:hAnsi="黑体"/>
          <w:sz w:val="24"/>
          <w:szCs w:val="24"/>
        </w:rPr>
        <w:t>耐热性也有所提高。</w:t>
      </w:r>
    </w:p>
    <w:p w14:paraId="08A69DED" w14:textId="1264E8FD" w:rsidR="005E3AE5" w:rsidRPr="00CF6B99" w:rsidRDefault="005E3AE5" w:rsidP="005E3AE5">
      <w:pPr>
        <w:ind w:firstLineChars="200" w:firstLine="480"/>
        <w:rPr>
          <w:rFonts w:ascii="黑体" w:eastAsia="黑体" w:hAnsi="黑体"/>
          <w:sz w:val="24"/>
          <w:szCs w:val="24"/>
        </w:rPr>
      </w:pPr>
      <w:r w:rsidRPr="00CF6B99">
        <w:rPr>
          <w:rFonts w:ascii="黑体" w:eastAsia="黑体" w:hAnsi="黑体"/>
          <w:sz w:val="24"/>
          <w:szCs w:val="24"/>
        </w:rPr>
        <w:t>高速钢HSS—高合金工具钢</w:t>
      </w:r>
    </w:p>
    <w:p w14:paraId="444AF845" w14:textId="3F2B619B" w:rsidR="005E3AE5" w:rsidRPr="00CF6B99" w:rsidRDefault="005E3AE5" w:rsidP="005E3AE5">
      <w:pPr>
        <w:ind w:firstLineChars="200" w:firstLine="480"/>
        <w:rPr>
          <w:rFonts w:ascii="黑体" w:eastAsia="黑体" w:hAnsi="黑体"/>
          <w:sz w:val="24"/>
          <w:szCs w:val="24"/>
        </w:rPr>
      </w:pPr>
      <w:r w:rsidRPr="00CF6B99">
        <w:rPr>
          <w:rFonts w:ascii="黑体" w:eastAsia="黑体" w:hAnsi="黑体"/>
          <w:sz w:val="24"/>
          <w:szCs w:val="24"/>
        </w:rPr>
        <w:t xml:space="preserve">硬度高 62～67HRC；耐热性好 500～650 C </w:t>
      </w:r>
      <w:r w:rsidRPr="00CF6B99">
        <w:rPr>
          <w:rFonts w:ascii="黑体" w:eastAsia="黑体" w:hAnsi="黑体" w:hint="eastAsia"/>
          <w:sz w:val="24"/>
          <w:szCs w:val="24"/>
        </w:rPr>
        <w:t>。</w:t>
      </w:r>
      <w:r w:rsidRPr="00CF6B99">
        <w:rPr>
          <w:rFonts w:ascii="黑体" w:eastAsia="黑体" w:hAnsi="黑体"/>
          <w:sz w:val="24"/>
          <w:szCs w:val="24"/>
        </w:rPr>
        <w:t>强度高，韧性好</w:t>
      </w:r>
      <w:r w:rsidRPr="00CF6B99">
        <w:rPr>
          <w:rFonts w:ascii="黑体" w:eastAsia="黑体" w:hAnsi="黑体" w:hint="eastAsia"/>
          <w:sz w:val="24"/>
          <w:szCs w:val="24"/>
        </w:rPr>
        <w:t>。</w:t>
      </w:r>
      <w:r w:rsidRPr="00CF6B99">
        <w:rPr>
          <w:rFonts w:ascii="黑体" w:eastAsia="黑体" w:hAnsi="黑体"/>
          <w:sz w:val="24"/>
          <w:szCs w:val="24"/>
        </w:rPr>
        <w:t>可用在有冲击、振动的场合；制造工艺性好，易磨出锋利的切削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，适于制造各类刀具：钻头、拉刀、成形刀具、齿轮刀具等形状复杂的刀具。高速钢按切削性能可分为普通高速钢 和高性能高速钢；按制造工艺方法可分为 熔炼高速钢和粉末冶金高速钢。</w:t>
      </w:r>
    </w:p>
    <w:p w14:paraId="34C9F723" w14:textId="77777777" w:rsidR="005E3AE5" w:rsidRPr="00CF6B99" w:rsidRDefault="005E3AE5" w:rsidP="005E3AE5">
      <w:pPr>
        <w:ind w:firstLineChars="200" w:firstLine="480"/>
        <w:rPr>
          <w:rFonts w:ascii="黑体" w:eastAsia="黑体" w:hAnsi="黑体"/>
          <w:sz w:val="24"/>
          <w:szCs w:val="24"/>
        </w:rPr>
      </w:pPr>
      <w:r w:rsidRPr="00CF6B99">
        <w:rPr>
          <w:rFonts w:ascii="黑体" w:eastAsia="黑体" w:hAnsi="黑体"/>
          <w:sz w:val="24"/>
          <w:szCs w:val="24"/>
        </w:rPr>
        <w:t xml:space="preserve">①普通高速钢 切削硬度 250～280HBs 的结构钢和铸铁 切削速度 40～60m/min 600 OC 48.5HRC 典型牌号有W18Cr4V（W18）和W6Mo5Cr4V2（M2)。 </w:t>
      </w:r>
    </w:p>
    <w:p w14:paraId="7E4C52B8" w14:textId="431AD859" w:rsidR="005E3AE5" w:rsidRPr="00CF6B99" w:rsidRDefault="005E3AE5" w:rsidP="005E3AE5">
      <w:pPr>
        <w:ind w:firstLineChars="200" w:firstLine="480"/>
        <w:rPr>
          <w:rFonts w:ascii="黑体" w:eastAsia="黑体" w:hAnsi="黑体"/>
          <w:sz w:val="24"/>
          <w:szCs w:val="24"/>
        </w:rPr>
      </w:pPr>
      <w:r w:rsidRPr="00CF6B99">
        <w:rPr>
          <w:rFonts w:ascii="黑体" w:eastAsia="黑体" w:hAnsi="黑体"/>
          <w:sz w:val="24"/>
          <w:szCs w:val="24"/>
        </w:rPr>
        <w:t>②高性能高速钢 在普通高速钢中加入一些合金元素，提高耐热和耐磨性 630～650 OC 60HRC 加工高温合金、钛合金、奥氏体不锈钢、高强度钢等</w:t>
      </w:r>
      <w:proofErr w:type="gramStart"/>
      <w:r w:rsidRPr="00CF6B99">
        <w:rPr>
          <w:rFonts w:ascii="黑体" w:eastAsia="黑体" w:hAnsi="黑体"/>
          <w:sz w:val="24"/>
          <w:szCs w:val="24"/>
        </w:rPr>
        <w:t>难加工</w:t>
      </w:r>
      <w:proofErr w:type="gramEnd"/>
      <w:r w:rsidRPr="00CF6B99">
        <w:rPr>
          <w:rFonts w:ascii="黑体" w:eastAsia="黑体" w:hAnsi="黑体"/>
          <w:sz w:val="24"/>
          <w:szCs w:val="24"/>
        </w:rPr>
        <w:t>材料 典型牌号有W2Mo9Cr4VCo8(M42)——</w:t>
      </w:r>
      <w:proofErr w:type="gramStart"/>
      <w:r w:rsidRPr="00CF6B99">
        <w:rPr>
          <w:rFonts w:ascii="黑体" w:eastAsia="黑体" w:hAnsi="黑体"/>
          <w:sz w:val="24"/>
          <w:szCs w:val="24"/>
        </w:rPr>
        <w:t>钴</w:t>
      </w:r>
      <w:proofErr w:type="gramEnd"/>
      <w:r w:rsidRPr="00CF6B99">
        <w:rPr>
          <w:rFonts w:ascii="黑体" w:eastAsia="黑体" w:hAnsi="黑体"/>
          <w:sz w:val="24"/>
          <w:szCs w:val="24"/>
        </w:rPr>
        <w:t>高速钢和 W6Mo5Cr4V2Al(501)——铝高速钢。</w:t>
      </w:r>
    </w:p>
    <w:p w14:paraId="77EAB7FA" w14:textId="70EA9F5B" w:rsidR="005E3AE5" w:rsidRPr="00CF6B99" w:rsidRDefault="005E3AE5" w:rsidP="005E3AE5">
      <w:pPr>
        <w:ind w:firstLineChars="200" w:firstLine="480"/>
        <w:rPr>
          <w:rFonts w:ascii="黑体" w:eastAsia="黑体" w:hAnsi="黑体"/>
          <w:sz w:val="24"/>
          <w:szCs w:val="24"/>
        </w:rPr>
      </w:pPr>
      <w:r w:rsidRPr="00CF6B99">
        <w:rPr>
          <w:rFonts w:ascii="黑体" w:eastAsia="黑体" w:hAnsi="黑体"/>
          <w:sz w:val="24"/>
          <w:szCs w:val="24"/>
        </w:rPr>
        <w:t>硬质合金</w:t>
      </w:r>
    </w:p>
    <w:p w14:paraId="73F04D02" w14:textId="7D9328FE" w:rsidR="004A084C" w:rsidRPr="00CF6B99" w:rsidRDefault="004A084C" w:rsidP="005E3AE5">
      <w:pPr>
        <w:ind w:firstLineChars="200" w:firstLine="480"/>
        <w:rPr>
          <w:rFonts w:ascii="黑体" w:eastAsia="黑体" w:hAnsi="黑体"/>
          <w:sz w:val="24"/>
          <w:szCs w:val="24"/>
        </w:rPr>
      </w:pPr>
      <w:r w:rsidRPr="00CF6B99">
        <w:rPr>
          <w:rFonts w:ascii="黑体" w:eastAsia="黑体" w:hAnsi="黑体"/>
          <w:sz w:val="24"/>
          <w:szCs w:val="24"/>
        </w:rPr>
        <w:t>由硬度很高的难熔金属碳化物（WC、</w:t>
      </w:r>
      <w:proofErr w:type="spellStart"/>
      <w:r w:rsidRPr="00CF6B99">
        <w:rPr>
          <w:rFonts w:ascii="黑体" w:eastAsia="黑体" w:hAnsi="黑体"/>
          <w:sz w:val="24"/>
          <w:szCs w:val="24"/>
        </w:rPr>
        <w:t>TiC</w:t>
      </w:r>
      <w:proofErr w:type="spellEnd"/>
      <w:r w:rsidRPr="00CF6B99">
        <w:rPr>
          <w:rFonts w:ascii="黑体" w:eastAsia="黑体" w:hAnsi="黑体"/>
          <w:sz w:val="24"/>
          <w:szCs w:val="24"/>
        </w:rPr>
        <w:t>、</w:t>
      </w:r>
      <w:proofErr w:type="spellStart"/>
      <w:r w:rsidRPr="00CF6B99">
        <w:rPr>
          <w:rFonts w:ascii="黑体" w:eastAsia="黑体" w:hAnsi="黑体"/>
          <w:sz w:val="24"/>
          <w:szCs w:val="24"/>
        </w:rPr>
        <w:t>TaC</w:t>
      </w:r>
      <w:proofErr w:type="spellEnd"/>
      <w:r w:rsidRPr="00CF6B99">
        <w:rPr>
          <w:rFonts w:ascii="黑体" w:eastAsia="黑体" w:hAnsi="黑体"/>
          <w:sz w:val="24"/>
          <w:szCs w:val="24"/>
        </w:rPr>
        <w:t>和</w:t>
      </w:r>
      <w:proofErr w:type="spellStart"/>
      <w:r w:rsidRPr="00CF6B99">
        <w:rPr>
          <w:rFonts w:ascii="黑体" w:eastAsia="黑体" w:hAnsi="黑体"/>
          <w:sz w:val="24"/>
          <w:szCs w:val="24"/>
        </w:rPr>
        <w:t>NbC</w:t>
      </w:r>
      <w:proofErr w:type="spellEnd"/>
      <w:r w:rsidRPr="00CF6B99">
        <w:rPr>
          <w:rFonts w:ascii="黑体" w:eastAsia="黑体" w:hAnsi="黑体"/>
          <w:sz w:val="24"/>
          <w:szCs w:val="24"/>
        </w:rPr>
        <w:t>等）和金属粘结剂（Co、Ni和Mo）用粉末冶金方法制成的。硬度 89～93HRA 切削温度 800～1000 强度和韧性差，承受切削振动和冲击的能力较差。</w:t>
      </w:r>
    </w:p>
    <w:p w14:paraId="1198969B" w14:textId="3F486939" w:rsidR="004A084C" w:rsidRPr="00CF6B99" w:rsidRDefault="004A084C" w:rsidP="005E3AE5">
      <w:pPr>
        <w:ind w:firstLineChars="200" w:firstLine="480"/>
        <w:rPr>
          <w:rFonts w:ascii="黑体" w:eastAsia="黑体" w:hAnsi="黑体"/>
          <w:sz w:val="24"/>
          <w:szCs w:val="24"/>
        </w:rPr>
      </w:pPr>
      <w:r w:rsidRPr="00CF6B99">
        <w:rPr>
          <w:rFonts w:ascii="黑体" w:eastAsia="黑体" w:hAnsi="黑体"/>
          <w:sz w:val="24"/>
          <w:szCs w:val="24"/>
        </w:rPr>
        <w:t>ISO 分为三类： K类、 P类和M类。</w:t>
      </w:r>
    </w:p>
    <w:p w14:paraId="57F976F6" w14:textId="79B8A77A" w:rsidR="004A084C" w:rsidRPr="00CF6B99" w:rsidRDefault="004A084C" w:rsidP="005E3AE5">
      <w:pPr>
        <w:ind w:firstLineChars="200" w:firstLine="480"/>
        <w:rPr>
          <w:rFonts w:ascii="黑体" w:eastAsia="黑体" w:hAnsi="黑体"/>
          <w:sz w:val="24"/>
          <w:szCs w:val="24"/>
        </w:rPr>
      </w:pPr>
      <w:r w:rsidRPr="00CF6B99">
        <w:rPr>
          <w:rFonts w:ascii="黑体" w:eastAsia="黑体" w:hAnsi="黑体"/>
          <w:sz w:val="24"/>
          <w:szCs w:val="24"/>
        </w:rPr>
        <w:t>K类(相当于YG类)：称</w:t>
      </w:r>
      <w:proofErr w:type="gramStart"/>
      <w:r w:rsidRPr="00CF6B99">
        <w:rPr>
          <w:rFonts w:ascii="黑体" w:eastAsia="黑体" w:hAnsi="黑体"/>
          <w:sz w:val="24"/>
          <w:szCs w:val="24"/>
        </w:rPr>
        <w:t>钨钴类硬质合金</w:t>
      </w:r>
      <w:proofErr w:type="gramEnd"/>
      <w:r w:rsidRPr="00CF6B99">
        <w:rPr>
          <w:rFonts w:ascii="黑体" w:eastAsia="黑体" w:hAnsi="黑体"/>
          <w:sz w:val="24"/>
          <w:szCs w:val="24"/>
        </w:rPr>
        <w:t>。主要用来加工铸铁、有色金属及 其合金：常用牌号YG6、YG8。</w:t>
      </w:r>
    </w:p>
    <w:p w14:paraId="3BFDF206" w14:textId="359DB4AA" w:rsidR="004A084C" w:rsidRPr="00CF6B99" w:rsidRDefault="004A084C" w:rsidP="005E3AE5">
      <w:pPr>
        <w:ind w:firstLineChars="200" w:firstLine="480"/>
        <w:rPr>
          <w:rFonts w:ascii="黑体" w:eastAsia="黑体" w:hAnsi="黑体"/>
          <w:sz w:val="24"/>
          <w:szCs w:val="24"/>
        </w:rPr>
      </w:pPr>
      <w:r w:rsidRPr="00CF6B99">
        <w:rPr>
          <w:rFonts w:ascii="黑体" w:eastAsia="黑体" w:hAnsi="黑体"/>
          <w:sz w:val="24"/>
          <w:szCs w:val="24"/>
        </w:rPr>
        <w:t>P类(相当于YT类)：称</w:t>
      </w:r>
      <w:proofErr w:type="gramStart"/>
      <w:r w:rsidRPr="00CF6B99">
        <w:rPr>
          <w:rFonts w:ascii="黑体" w:eastAsia="黑体" w:hAnsi="黑体"/>
          <w:sz w:val="24"/>
          <w:szCs w:val="24"/>
        </w:rPr>
        <w:t>钨钛钴类硬质合金</w:t>
      </w:r>
      <w:proofErr w:type="gramEnd"/>
      <w:r w:rsidRPr="00CF6B99">
        <w:rPr>
          <w:rFonts w:ascii="黑体" w:eastAsia="黑体" w:hAnsi="黑体"/>
          <w:sz w:val="24"/>
          <w:szCs w:val="24"/>
        </w:rPr>
        <w:t>。主要用于加工钢料；常用牌号有 YT5、YTl5。不宜加工不锈钢和钛合金。</w:t>
      </w:r>
    </w:p>
    <w:p w14:paraId="7E28B964" w14:textId="0305A217" w:rsidR="004A084C" w:rsidRPr="00CF6B99" w:rsidRDefault="004A084C" w:rsidP="005E3AE5">
      <w:pPr>
        <w:ind w:firstLineChars="200" w:firstLine="480"/>
        <w:rPr>
          <w:rFonts w:ascii="黑体" w:eastAsia="黑体" w:hAnsi="黑体"/>
          <w:sz w:val="24"/>
          <w:szCs w:val="24"/>
        </w:rPr>
      </w:pPr>
      <w:r w:rsidRPr="00CF6B99">
        <w:rPr>
          <w:rFonts w:ascii="黑体" w:eastAsia="黑体" w:hAnsi="黑体"/>
          <w:sz w:val="24"/>
          <w:szCs w:val="24"/>
        </w:rPr>
        <w:t>M类(相当于YW类)：钨钛钴＋碳化钽(或碳化铌)。可加工铸铁、有色金属 、钢料、高温合金和不锈钢等</w:t>
      </w:r>
      <w:proofErr w:type="gramStart"/>
      <w:r w:rsidRPr="00CF6B99">
        <w:rPr>
          <w:rFonts w:ascii="黑体" w:eastAsia="黑体" w:hAnsi="黑体"/>
          <w:sz w:val="24"/>
          <w:szCs w:val="24"/>
        </w:rPr>
        <w:t>难加工</w:t>
      </w:r>
      <w:proofErr w:type="gramEnd"/>
      <w:r w:rsidRPr="00CF6B99">
        <w:rPr>
          <w:rFonts w:ascii="黑体" w:eastAsia="黑体" w:hAnsi="黑体"/>
          <w:sz w:val="24"/>
          <w:szCs w:val="24"/>
        </w:rPr>
        <w:t>材料。常用牌号有</w:t>
      </w:r>
      <w:proofErr w:type="spellStart"/>
      <w:r w:rsidRPr="00CF6B99">
        <w:rPr>
          <w:rFonts w:ascii="黑体" w:eastAsia="黑体" w:hAnsi="黑体"/>
          <w:sz w:val="24"/>
          <w:szCs w:val="24"/>
        </w:rPr>
        <w:t>YWl</w:t>
      </w:r>
      <w:proofErr w:type="spellEnd"/>
      <w:r w:rsidRPr="00CF6B99">
        <w:rPr>
          <w:rFonts w:ascii="黑体" w:eastAsia="黑体" w:hAnsi="黑体"/>
          <w:sz w:val="24"/>
          <w:szCs w:val="24"/>
        </w:rPr>
        <w:t>和YW2等。</w:t>
      </w:r>
    </w:p>
    <w:p w14:paraId="0A27F7AB" w14:textId="4A28B677" w:rsidR="004A084C" w:rsidRPr="00CF6B99" w:rsidRDefault="004A084C" w:rsidP="005E3AE5">
      <w:pPr>
        <w:ind w:firstLineChars="200" w:firstLine="480"/>
        <w:rPr>
          <w:rFonts w:ascii="黑体" w:eastAsia="黑体" w:hAnsi="黑体"/>
          <w:sz w:val="24"/>
          <w:szCs w:val="24"/>
        </w:rPr>
      </w:pPr>
      <w:r w:rsidRPr="00CF6B99">
        <w:rPr>
          <w:rFonts w:ascii="黑体" w:eastAsia="黑体" w:hAnsi="黑体"/>
          <w:sz w:val="24"/>
          <w:szCs w:val="24"/>
        </w:rPr>
        <w:t>陶瓷</w:t>
      </w:r>
    </w:p>
    <w:p w14:paraId="6A534468" w14:textId="77777777" w:rsidR="004A084C" w:rsidRPr="00CF6B99" w:rsidRDefault="004A084C" w:rsidP="005E3AE5">
      <w:pPr>
        <w:ind w:firstLineChars="200" w:firstLine="480"/>
        <w:rPr>
          <w:rFonts w:ascii="黑体" w:eastAsia="黑体" w:hAnsi="黑体"/>
          <w:sz w:val="24"/>
          <w:szCs w:val="24"/>
        </w:rPr>
      </w:pPr>
      <w:r w:rsidRPr="00CF6B99">
        <w:rPr>
          <w:rFonts w:ascii="黑体" w:eastAsia="黑体" w:hAnsi="黑体"/>
          <w:sz w:val="24"/>
          <w:szCs w:val="24"/>
        </w:rPr>
        <w:t>硬度高、耐磨性好：陶瓷材料比硬质合金具有 更高的硬度，</w:t>
      </w:r>
    </w:p>
    <w:p w14:paraId="1A5E85DC" w14:textId="77777777" w:rsidR="004A084C" w:rsidRPr="00CF6B99" w:rsidRDefault="004A084C" w:rsidP="005E3AE5">
      <w:pPr>
        <w:ind w:firstLineChars="200" w:firstLine="480"/>
        <w:rPr>
          <w:rFonts w:ascii="黑体" w:eastAsia="黑体" w:hAnsi="黑体"/>
          <w:sz w:val="24"/>
          <w:szCs w:val="24"/>
        </w:rPr>
      </w:pPr>
      <w:r w:rsidRPr="00CF6B99">
        <w:rPr>
          <w:rFonts w:ascii="黑体" w:eastAsia="黑体" w:hAnsi="黑体"/>
          <w:sz w:val="24"/>
          <w:szCs w:val="24"/>
        </w:rPr>
        <w:t xml:space="preserve">耐高温、耐热性好：在1200℃的温度下仍能切削 </w:t>
      </w:r>
    </w:p>
    <w:p w14:paraId="11707B04" w14:textId="0444011F" w:rsidR="004A084C" w:rsidRPr="00CF6B99" w:rsidRDefault="004A084C" w:rsidP="005E3AE5">
      <w:pPr>
        <w:ind w:firstLineChars="200" w:firstLine="480"/>
        <w:rPr>
          <w:rFonts w:ascii="黑体" w:eastAsia="黑体" w:hAnsi="黑体"/>
          <w:sz w:val="24"/>
          <w:szCs w:val="24"/>
        </w:rPr>
      </w:pPr>
      <w:r w:rsidRPr="00CF6B99">
        <w:rPr>
          <w:rFonts w:ascii="黑体" w:eastAsia="黑体" w:hAnsi="黑体"/>
          <w:sz w:val="24"/>
          <w:szCs w:val="24"/>
        </w:rPr>
        <w:lastRenderedPageBreak/>
        <w:t>化学稳定性好：抗粘结和扩散磨损，耐腐蚀</w:t>
      </w:r>
      <w:r w:rsidRPr="00CF6B99">
        <w:rPr>
          <w:rFonts w:ascii="黑体" w:eastAsia="黑体" w:hAnsi="黑体" w:hint="eastAsia"/>
          <w:sz w:val="24"/>
          <w:szCs w:val="24"/>
        </w:rPr>
        <w:t>；</w:t>
      </w:r>
      <w:r w:rsidRPr="00CF6B99">
        <w:rPr>
          <w:rFonts w:ascii="黑体" w:eastAsia="黑体" w:hAnsi="黑体"/>
          <w:sz w:val="24"/>
          <w:szCs w:val="24"/>
        </w:rPr>
        <w:t>因而能以更高的速度切削，并可切削</w:t>
      </w:r>
      <w:proofErr w:type="gramStart"/>
      <w:r w:rsidRPr="00CF6B99">
        <w:rPr>
          <w:rFonts w:ascii="黑体" w:eastAsia="黑体" w:hAnsi="黑体"/>
          <w:sz w:val="24"/>
          <w:szCs w:val="24"/>
        </w:rPr>
        <w:t>难加工</w:t>
      </w:r>
      <w:proofErr w:type="gramEnd"/>
      <w:r w:rsidRPr="00CF6B99">
        <w:rPr>
          <w:rFonts w:ascii="黑体" w:eastAsia="黑体" w:hAnsi="黑体"/>
          <w:sz w:val="24"/>
          <w:szCs w:val="24"/>
        </w:rPr>
        <w:t>的 高硬度材料。</w:t>
      </w:r>
    </w:p>
    <w:p w14:paraId="6942E08A" w14:textId="232BFA82" w:rsidR="004A084C" w:rsidRPr="00CF6B99" w:rsidRDefault="004A084C" w:rsidP="005E3AE5">
      <w:pPr>
        <w:ind w:firstLineChars="200" w:firstLine="480"/>
        <w:rPr>
          <w:rFonts w:ascii="黑体" w:eastAsia="黑体" w:hAnsi="黑体"/>
          <w:sz w:val="24"/>
          <w:szCs w:val="24"/>
        </w:rPr>
      </w:pPr>
      <w:r w:rsidRPr="00CF6B99">
        <w:rPr>
          <w:rFonts w:ascii="黑体" w:eastAsia="黑体" w:hAnsi="黑体"/>
          <w:sz w:val="24"/>
          <w:szCs w:val="24"/>
        </w:rPr>
        <w:t>主要缺点是性脆、抗冲击韧性差，抗弯强度低。</w:t>
      </w:r>
    </w:p>
    <w:p w14:paraId="16ECCF65" w14:textId="3FEBBF8E" w:rsidR="004A084C" w:rsidRPr="00CF6B99" w:rsidRDefault="004A084C" w:rsidP="005E3AE5">
      <w:pPr>
        <w:ind w:firstLineChars="200" w:firstLine="480"/>
        <w:rPr>
          <w:rFonts w:ascii="黑体" w:eastAsia="黑体" w:hAnsi="黑体"/>
          <w:sz w:val="24"/>
          <w:szCs w:val="24"/>
        </w:rPr>
      </w:pPr>
      <w:r w:rsidRPr="00CF6B99">
        <w:rPr>
          <w:rFonts w:ascii="黑体" w:eastAsia="黑体" w:hAnsi="黑体"/>
          <w:sz w:val="24"/>
          <w:szCs w:val="24"/>
        </w:rPr>
        <w:t xml:space="preserve"> 陶瓷刀：使用精密陶瓷高压制成， “贵族刀” ，采用纳米氧化锆为原料—“锆宝石刀” ，高雅 名贵。用氧化锆粉末在 2000度高温下用 300吨的 重压配上模具压制成刀坯，然后用金刚石打磨。</w:t>
      </w:r>
    </w:p>
    <w:p w14:paraId="52207464" w14:textId="6379CC1C" w:rsidR="004A084C" w:rsidRPr="00CF6B99" w:rsidRDefault="004A084C" w:rsidP="005E3AE5">
      <w:pPr>
        <w:ind w:firstLineChars="200" w:firstLine="480"/>
        <w:rPr>
          <w:rFonts w:ascii="黑体" w:eastAsia="黑体" w:hAnsi="黑体"/>
          <w:sz w:val="24"/>
          <w:szCs w:val="24"/>
        </w:rPr>
      </w:pPr>
      <w:r w:rsidRPr="00CF6B99">
        <w:rPr>
          <w:rFonts w:ascii="黑体" w:eastAsia="黑体" w:hAnsi="黑体"/>
          <w:sz w:val="24"/>
          <w:szCs w:val="24"/>
        </w:rPr>
        <w:t>立方氮化硼CBN</w:t>
      </w:r>
    </w:p>
    <w:p w14:paraId="5298320D" w14:textId="482C9F2A" w:rsidR="004A084C" w:rsidRPr="00CF6B99" w:rsidRDefault="004A084C" w:rsidP="005E3AE5">
      <w:pPr>
        <w:ind w:firstLineChars="200" w:firstLine="480"/>
        <w:rPr>
          <w:rFonts w:ascii="黑体" w:eastAsia="黑体" w:hAnsi="黑体"/>
          <w:sz w:val="24"/>
          <w:szCs w:val="24"/>
        </w:rPr>
      </w:pPr>
      <w:r w:rsidRPr="00CF6B99">
        <w:rPr>
          <w:rFonts w:ascii="黑体" w:eastAsia="黑体" w:hAnsi="黑体"/>
          <w:sz w:val="24"/>
          <w:szCs w:val="24"/>
        </w:rPr>
        <w:t>硬度仅次于金刚石，热稳定性好，可加工淬硬钢、冷硬铸铁、高温合 金、热喷涂材料、硬质合金及其它</w:t>
      </w:r>
      <w:proofErr w:type="gramStart"/>
      <w:r w:rsidRPr="00CF6B99">
        <w:rPr>
          <w:rFonts w:ascii="黑体" w:eastAsia="黑体" w:hAnsi="黑体"/>
          <w:sz w:val="24"/>
          <w:szCs w:val="24"/>
        </w:rPr>
        <w:t>难加工</w:t>
      </w:r>
      <w:proofErr w:type="gramEnd"/>
      <w:r w:rsidRPr="00CF6B99">
        <w:rPr>
          <w:rFonts w:ascii="黑体" w:eastAsia="黑体" w:hAnsi="黑体"/>
          <w:sz w:val="24"/>
          <w:szCs w:val="24"/>
        </w:rPr>
        <w:t>材料的高速切削。</w:t>
      </w:r>
    </w:p>
    <w:p w14:paraId="72E2F79B" w14:textId="2F5DABA5" w:rsidR="004A084C" w:rsidRPr="00CF6B99" w:rsidRDefault="004A084C" w:rsidP="005E3AE5">
      <w:pPr>
        <w:ind w:firstLineChars="200" w:firstLine="480"/>
        <w:rPr>
          <w:rFonts w:ascii="黑体" w:eastAsia="黑体" w:hAnsi="黑体"/>
          <w:sz w:val="24"/>
          <w:szCs w:val="24"/>
        </w:rPr>
      </w:pPr>
      <w:r w:rsidRPr="00CF6B99">
        <w:rPr>
          <w:rFonts w:ascii="黑体" w:eastAsia="黑体" w:hAnsi="黑体"/>
          <w:sz w:val="24"/>
          <w:szCs w:val="24"/>
        </w:rPr>
        <w:t>硬度高、耐磨性好：晶体结构近似与金刚石，硬度略低于金刚石</w:t>
      </w:r>
      <w:r w:rsidRPr="00CF6B99">
        <w:rPr>
          <w:rFonts w:ascii="黑体" w:eastAsia="黑体" w:hAnsi="黑体" w:hint="eastAsia"/>
          <w:sz w:val="24"/>
          <w:szCs w:val="24"/>
        </w:rPr>
        <w:t>，</w:t>
      </w:r>
      <w:r w:rsidRPr="00CF6B99">
        <w:rPr>
          <w:rFonts w:ascii="黑体" w:eastAsia="黑体" w:hAnsi="黑体"/>
          <w:sz w:val="24"/>
          <w:szCs w:val="24"/>
        </w:rPr>
        <w:t>耐高温、热稳定性好：耐热性1400℃～ 1500℃，高于金刚石</w:t>
      </w:r>
      <w:r w:rsidRPr="00CF6B99">
        <w:rPr>
          <w:rFonts w:ascii="黑体" w:eastAsia="黑体" w:hAnsi="黑体" w:hint="eastAsia"/>
          <w:sz w:val="24"/>
          <w:szCs w:val="24"/>
        </w:rPr>
        <w:t>。</w:t>
      </w:r>
      <w:r w:rsidRPr="00CF6B99">
        <w:rPr>
          <w:rFonts w:ascii="黑体" w:eastAsia="黑体" w:hAnsi="黑体"/>
          <w:sz w:val="24"/>
          <w:szCs w:val="24"/>
        </w:rPr>
        <w:t>化学稳定性好：与</w:t>
      </w:r>
      <w:proofErr w:type="gramStart"/>
      <w:r w:rsidRPr="00CF6B99">
        <w:rPr>
          <w:rFonts w:ascii="黑体" w:eastAsia="黑体" w:hAnsi="黑体"/>
          <w:sz w:val="24"/>
          <w:szCs w:val="24"/>
        </w:rPr>
        <w:t>铁系材料</w:t>
      </w:r>
      <w:proofErr w:type="gramEnd"/>
      <w:r w:rsidRPr="00CF6B99">
        <w:rPr>
          <w:rFonts w:ascii="黑体" w:eastAsia="黑体" w:hAnsi="黑体"/>
          <w:sz w:val="24"/>
          <w:szCs w:val="24"/>
        </w:rPr>
        <w:t>高温下几乎不发生化学反应；较好的热导性：仅次于金刚石，远高于高速钢和硬质合金 因而能以更高的速度切削，并可切削</w:t>
      </w:r>
      <w:proofErr w:type="gramStart"/>
      <w:r w:rsidRPr="00CF6B99">
        <w:rPr>
          <w:rFonts w:ascii="黑体" w:eastAsia="黑体" w:hAnsi="黑体"/>
          <w:sz w:val="24"/>
          <w:szCs w:val="24"/>
        </w:rPr>
        <w:t>难加工</w:t>
      </w:r>
      <w:proofErr w:type="gramEnd"/>
      <w:r w:rsidRPr="00CF6B99">
        <w:rPr>
          <w:rFonts w:ascii="黑体" w:eastAsia="黑体" w:hAnsi="黑体"/>
          <w:sz w:val="24"/>
          <w:szCs w:val="24"/>
        </w:rPr>
        <w:t>的高硬度材料。</w:t>
      </w:r>
    </w:p>
    <w:p w14:paraId="378EAECF" w14:textId="20870154" w:rsidR="004A084C" w:rsidRPr="00CF6B99" w:rsidRDefault="004A084C" w:rsidP="005E3AE5">
      <w:pPr>
        <w:ind w:firstLineChars="200" w:firstLine="480"/>
        <w:rPr>
          <w:rFonts w:ascii="黑体" w:eastAsia="黑体" w:hAnsi="黑体"/>
          <w:sz w:val="24"/>
          <w:szCs w:val="24"/>
        </w:rPr>
      </w:pPr>
      <w:r w:rsidRPr="00CF6B99">
        <w:rPr>
          <w:rFonts w:ascii="黑体" w:eastAsia="黑体" w:hAnsi="黑体"/>
          <w:sz w:val="24"/>
          <w:szCs w:val="24"/>
        </w:rPr>
        <w:t>人造金刚石</w:t>
      </w:r>
    </w:p>
    <w:p w14:paraId="764AB9DF" w14:textId="37501CAC" w:rsidR="004A084C" w:rsidRPr="00CF6B99" w:rsidRDefault="004A084C" w:rsidP="005E3AE5">
      <w:pPr>
        <w:ind w:firstLineChars="200" w:firstLine="480"/>
        <w:rPr>
          <w:rFonts w:ascii="黑体" w:eastAsia="黑体" w:hAnsi="黑体"/>
          <w:sz w:val="24"/>
          <w:szCs w:val="24"/>
        </w:rPr>
      </w:pPr>
      <w:r w:rsidRPr="00CF6B99">
        <w:rPr>
          <w:rFonts w:ascii="黑体" w:eastAsia="黑体" w:hAnsi="黑体"/>
          <w:sz w:val="24"/>
          <w:szCs w:val="24"/>
        </w:rPr>
        <w:t>热稳定性差，不宜加工钢铁件。主要用作模具磨料，高速下精车或</w:t>
      </w:r>
      <w:proofErr w:type="gramStart"/>
      <w:r w:rsidRPr="00CF6B99">
        <w:rPr>
          <w:rFonts w:ascii="黑体" w:eastAsia="黑体" w:hAnsi="黑体"/>
          <w:sz w:val="24"/>
          <w:szCs w:val="24"/>
        </w:rPr>
        <w:t>镗</w:t>
      </w:r>
      <w:proofErr w:type="gramEnd"/>
      <w:r w:rsidRPr="00CF6B99">
        <w:rPr>
          <w:rFonts w:ascii="黑体" w:eastAsia="黑体" w:hAnsi="黑体"/>
          <w:sz w:val="24"/>
          <w:szCs w:val="24"/>
        </w:rPr>
        <w:t>削非铁金属及非金属材料刀具。加工硬质合金、陶瓷、高硅铝合金及高硬度、高耐磨性材料。</w:t>
      </w:r>
    </w:p>
    <w:p w14:paraId="1768C62F" w14:textId="0771F92A" w:rsidR="004A084C" w:rsidRPr="00CF6B99" w:rsidRDefault="004A084C" w:rsidP="005E3AE5">
      <w:pPr>
        <w:ind w:firstLineChars="200" w:firstLine="480"/>
        <w:rPr>
          <w:rFonts w:ascii="黑体" w:eastAsia="黑体" w:hAnsi="黑体"/>
          <w:sz w:val="24"/>
          <w:szCs w:val="24"/>
        </w:rPr>
      </w:pPr>
      <w:r w:rsidRPr="00CF6B99">
        <w:rPr>
          <w:rFonts w:ascii="黑体" w:eastAsia="黑体" w:hAnsi="黑体"/>
          <w:sz w:val="24"/>
          <w:szCs w:val="24"/>
        </w:rPr>
        <w:t>硬度和耐磨性极高：天然金刚石自然 界最硬物质，刀具寿命是硬质合金100～ 1000倍， “永不磨损” 。摩擦系数很低：切削力和变形很小；导热性很高：散热</w:t>
      </w:r>
      <w:r w:rsidRPr="00CF6B99">
        <w:rPr>
          <w:rFonts w:ascii="黑体" w:eastAsia="黑体" w:hAnsi="黑体" w:hint="eastAsia"/>
          <w:sz w:val="24"/>
          <w:szCs w:val="24"/>
        </w:rPr>
        <w:t>；</w:t>
      </w:r>
      <w:r w:rsidRPr="00CF6B99">
        <w:rPr>
          <w:rFonts w:ascii="黑体" w:eastAsia="黑体" w:hAnsi="黑体"/>
          <w:sz w:val="24"/>
          <w:szCs w:val="24"/>
        </w:rPr>
        <w:t>热膨胀系数低：超精加工，纳米加工</w:t>
      </w:r>
      <w:r w:rsidR="00503BFD" w:rsidRPr="00CF6B99">
        <w:rPr>
          <w:rFonts w:ascii="黑体" w:eastAsia="黑体" w:hAnsi="黑体" w:hint="eastAsia"/>
          <w:sz w:val="24"/>
          <w:szCs w:val="24"/>
        </w:rPr>
        <w:t>。</w:t>
      </w:r>
    </w:p>
    <w:p w14:paraId="3A7065CC" w14:textId="5D473743"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涂层刀具材料</w:t>
      </w:r>
    </w:p>
    <w:p w14:paraId="101FE70D" w14:textId="5BEE2D8F"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常用的涂层材料有</w:t>
      </w:r>
      <w:proofErr w:type="spellStart"/>
      <w:r w:rsidRPr="00CF6B99">
        <w:rPr>
          <w:rFonts w:ascii="黑体" w:eastAsia="黑体" w:hAnsi="黑体"/>
          <w:sz w:val="24"/>
          <w:szCs w:val="24"/>
        </w:rPr>
        <w:t>TiC</w:t>
      </w:r>
      <w:proofErr w:type="spellEnd"/>
      <w:r w:rsidRPr="00CF6B99">
        <w:rPr>
          <w:rFonts w:ascii="黑体" w:eastAsia="黑体" w:hAnsi="黑体"/>
          <w:sz w:val="24"/>
          <w:szCs w:val="24"/>
        </w:rPr>
        <w:t>、</w:t>
      </w:r>
      <w:proofErr w:type="spellStart"/>
      <w:r w:rsidRPr="00CF6B99">
        <w:rPr>
          <w:rFonts w:ascii="黑体" w:eastAsia="黑体" w:hAnsi="黑体"/>
          <w:sz w:val="24"/>
          <w:szCs w:val="24"/>
        </w:rPr>
        <w:t>TiN</w:t>
      </w:r>
      <w:proofErr w:type="spellEnd"/>
      <w:r w:rsidRPr="00CF6B99">
        <w:rPr>
          <w:rFonts w:ascii="黑体" w:eastAsia="黑体" w:hAnsi="黑体"/>
          <w:sz w:val="24"/>
          <w:szCs w:val="24"/>
        </w:rPr>
        <w:t>、Al2O3及其复合材料等。</w:t>
      </w:r>
    </w:p>
    <w:p w14:paraId="53D8C603" w14:textId="77777777"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(1)</w:t>
      </w:r>
      <w:proofErr w:type="spellStart"/>
      <w:r w:rsidRPr="00CF6B99">
        <w:rPr>
          <w:rFonts w:ascii="黑体" w:eastAsia="黑体" w:hAnsi="黑体"/>
          <w:sz w:val="24"/>
          <w:szCs w:val="24"/>
        </w:rPr>
        <w:t>TiC</w:t>
      </w:r>
      <w:proofErr w:type="spellEnd"/>
      <w:r w:rsidRPr="00CF6B99">
        <w:rPr>
          <w:rFonts w:ascii="黑体" w:eastAsia="黑体" w:hAnsi="黑体"/>
          <w:sz w:val="24"/>
          <w:szCs w:val="24"/>
        </w:rPr>
        <w:t xml:space="preserve">涂层 硬度高，耐磨性好、抗氧化性好，切削时能产生氧化钛膜， 减小摩擦及刀具磨损，刀片脆性大。 </w:t>
      </w:r>
    </w:p>
    <w:p w14:paraId="05D05E8B" w14:textId="77777777"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(2)</w:t>
      </w:r>
      <w:proofErr w:type="spellStart"/>
      <w:r w:rsidRPr="00CF6B99">
        <w:rPr>
          <w:rFonts w:ascii="黑体" w:eastAsia="黑体" w:hAnsi="黑体"/>
          <w:sz w:val="24"/>
          <w:szCs w:val="24"/>
        </w:rPr>
        <w:t>TiN</w:t>
      </w:r>
      <w:proofErr w:type="spellEnd"/>
      <w:r w:rsidRPr="00CF6B99">
        <w:rPr>
          <w:rFonts w:ascii="黑体" w:eastAsia="黑体" w:hAnsi="黑体"/>
          <w:sz w:val="24"/>
          <w:szCs w:val="24"/>
        </w:rPr>
        <w:t>涂层 硬度较低，导热性好，抗氧化性好，与铁</w:t>
      </w:r>
      <w:proofErr w:type="gramStart"/>
      <w:r w:rsidRPr="00CF6B99">
        <w:rPr>
          <w:rFonts w:ascii="黑体" w:eastAsia="黑体" w:hAnsi="黑体"/>
          <w:sz w:val="24"/>
          <w:szCs w:val="24"/>
        </w:rPr>
        <w:t>基材料</w:t>
      </w:r>
      <w:proofErr w:type="gramEnd"/>
      <w:r w:rsidRPr="00CF6B99">
        <w:rPr>
          <w:rFonts w:ascii="黑体" w:eastAsia="黑体" w:hAnsi="黑体"/>
          <w:sz w:val="24"/>
          <w:szCs w:val="24"/>
        </w:rPr>
        <w:t>摩擦系数较小，粘结性能差，抗月牙</w:t>
      </w:r>
      <w:proofErr w:type="gramStart"/>
      <w:r w:rsidRPr="00CF6B99">
        <w:rPr>
          <w:rFonts w:ascii="黑体" w:eastAsia="黑体" w:hAnsi="黑体"/>
          <w:sz w:val="24"/>
          <w:szCs w:val="24"/>
        </w:rPr>
        <w:t>洼</w:t>
      </w:r>
      <w:proofErr w:type="gramEnd"/>
      <w:r w:rsidRPr="00CF6B99">
        <w:rPr>
          <w:rFonts w:ascii="黑体" w:eastAsia="黑体" w:hAnsi="黑体"/>
          <w:sz w:val="24"/>
          <w:szCs w:val="24"/>
        </w:rPr>
        <w:t>磨损性能好。</w:t>
      </w:r>
    </w:p>
    <w:p w14:paraId="7B0A9CDD" w14:textId="77777777"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 xml:space="preserve">(3)Al2O3涂层 高温硬度高，粘结性能差 </w:t>
      </w:r>
    </w:p>
    <w:p w14:paraId="26FA78FD" w14:textId="77777777"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(4)</w:t>
      </w:r>
      <w:proofErr w:type="spellStart"/>
      <w:r w:rsidRPr="00CF6B99">
        <w:rPr>
          <w:rFonts w:ascii="黑体" w:eastAsia="黑体" w:hAnsi="黑体"/>
          <w:sz w:val="24"/>
          <w:szCs w:val="24"/>
        </w:rPr>
        <w:t>TiC</w:t>
      </w:r>
      <w:proofErr w:type="spellEnd"/>
      <w:r w:rsidRPr="00CF6B99">
        <w:rPr>
          <w:rFonts w:ascii="黑体" w:eastAsia="黑体" w:hAnsi="黑体"/>
          <w:sz w:val="24"/>
          <w:szCs w:val="24"/>
        </w:rPr>
        <w:t>—</w:t>
      </w:r>
      <w:proofErr w:type="spellStart"/>
      <w:r w:rsidRPr="00CF6B99">
        <w:rPr>
          <w:rFonts w:ascii="黑体" w:eastAsia="黑体" w:hAnsi="黑体"/>
          <w:sz w:val="24"/>
          <w:szCs w:val="24"/>
        </w:rPr>
        <w:t>TiN</w:t>
      </w:r>
      <w:proofErr w:type="spellEnd"/>
      <w:r w:rsidRPr="00CF6B99">
        <w:rPr>
          <w:rFonts w:ascii="黑体" w:eastAsia="黑体" w:hAnsi="黑体"/>
          <w:sz w:val="24"/>
          <w:szCs w:val="24"/>
        </w:rPr>
        <w:t>复合涂层 第一层涂</w:t>
      </w:r>
      <w:proofErr w:type="spellStart"/>
      <w:r w:rsidRPr="00CF6B99">
        <w:rPr>
          <w:rFonts w:ascii="黑体" w:eastAsia="黑体" w:hAnsi="黑体"/>
          <w:sz w:val="24"/>
          <w:szCs w:val="24"/>
        </w:rPr>
        <w:t>TiC</w:t>
      </w:r>
      <w:proofErr w:type="spellEnd"/>
      <w:r w:rsidRPr="00CF6B99">
        <w:rPr>
          <w:rFonts w:ascii="黑体" w:eastAsia="黑体" w:hAnsi="黑体"/>
          <w:sz w:val="24"/>
          <w:szCs w:val="24"/>
        </w:rPr>
        <w:t>，第二层涂</w:t>
      </w:r>
      <w:proofErr w:type="spellStart"/>
      <w:r w:rsidRPr="00CF6B99">
        <w:rPr>
          <w:rFonts w:ascii="黑体" w:eastAsia="黑体" w:hAnsi="黑体"/>
          <w:sz w:val="24"/>
          <w:szCs w:val="24"/>
        </w:rPr>
        <w:t>TiN</w:t>
      </w:r>
      <w:proofErr w:type="spellEnd"/>
      <w:r w:rsidRPr="00CF6B99">
        <w:rPr>
          <w:rFonts w:ascii="黑体" w:eastAsia="黑体" w:hAnsi="黑体"/>
          <w:sz w:val="24"/>
          <w:szCs w:val="24"/>
        </w:rPr>
        <w:t xml:space="preserve">，减少表面层与工件 间的摩擦。 </w:t>
      </w:r>
    </w:p>
    <w:p w14:paraId="5724E0B2" w14:textId="77777777"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(5)</w:t>
      </w:r>
      <w:proofErr w:type="spellStart"/>
      <w:r w:rsidRPr="00CF6B99">
        <w:rPr>
          <w:rFonts w:ascii="黑体" w:eastAsia="黑体" w:hAnsi="黑体"/>
          <w:sz w:val="24"/>
          <w:szCs w:val="24"/>
        </w:rPr>
        <w:t>TiC</w:t>
      </w:r>
      <w:proofErr w:type="spellEnd"/>
      <w:r w:rsidRPr="00CF6B99">
        <w:rPr>
          <w:rFonts w:ascii="黑体" w:eastAsia="黑体" w:hAnsi="黑体"/>
          <w:sz w:val="24"/>
          <w:szCs w:val="24"/>
        </w:rPr>
        <w:t>—Al2O3复合涂层 第一层涂</w:t>
      </w:r>
      <w:proofErr w:type="spellStart"/>
      <w:r w:rsidRPr="00CF6B99">
        <w:rPr>
          <w:rFonts w:ascii="黑体" w:eastAsia="黑体" w:hAnsi="黑体"/>
          <w:sz w:val="24"/>
          <w:szCs w:val="24"/>
        </w:rPr>
        <w:t>TiC</w:t>
      </w:r>
      <w:proofErr w:type="spellEnd"/>
      <w:r w:rsidRPr="00CF6B99">
        <w:rPr>
          <w:rFonts w:ascii="黑体" w:eastAsia="黑体" w:hAnsi="黑体"/>
          <w:sz w:val="24"/>
          <w:szCs w:val="24"/>
        </w:rPr>
        <w:t>，第二层涂Al2O3，可使刀具表面具 有良好的化学稳定性和抗氧化性能</w:t>
      </w:r>
      <w:r w:rsidRPr="00CF6B99">
        <w:rPr>
          <w:rFonts w:ascii="黑体" w:eastAsia="黑体" w:hAnsi="黑体" w:hint="eastAsia"/>
          <w:sz w:val="24"/>
          <w:szCs w:val="24"/>
        </w:rPr>
        <w:t>。</w:t>
      </w:r>
    </w:p>
    <w:p w14:paraId="5B56AA4E" w14:textId="3CCCE049"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目前单涂层刀片已很少应用，大多采用</w:t>
      </w:r>
      <w:proofErr w:type="spellStart"/>
      <w:r w:rsidRPr="00CF6B99">
        <w:rPr>
          <w:rFonts w:ascii="黑体" w:eastAsia="黑体" w:hAnsi="黑体"/>
          <w:sz w:val="24"/>
          <w:szCs w:val="24"/>
        </w:rPr>
        <w:t>TiC-TiN</w:t>
      </w:r>
      <w:proofErr w:type="spellEnd"/>
      <w:r w:rsidRPr="00CF6B99">
        <w:rPr>
          <w:rFonts w:ascii="黑体" w:eastAsia="黑体" w:hAnsi="黑体"/>
          <w:sz w:val="24"/>
          <w:szCs w:val="24"/>
        </w:rPr>
        <w:t>复合涂层或</w:t>
      </w:r>
      <w:proofErr w:type="spellStart"/>
      <w:r w:rsidRPr="00CF6B99">
        <w:rPr>
          <w:rFonts w:ascii="黑体" w:eastAsia="黑体" w:hAnsi="黑体"/>
          <w:sz w:val="24"/>
          <w:szCs w:val="24"/>
        </w:rPr>
        <w:t>TiC</w:t>
      </w:r>
      <w:proofErr w:type="spellEnd"/>
      <w:r w:rsidRPr="00CF6B99">
        <w:rPr>
          <w:rFonts w:ascii="黑体" w:eastAsia="黑体" w:hAnsi="黑体"/>
          <w:sz w:val="24"/>
          <w:szCs w:val="24"/>
        </w:rPr>
        <w:t>— Al2O3-TiN三复合涂层。</w:t>
      </w:r>
    </w:p>
    <w:p w14:paraId="3FA789AA" w14:textId="77777777"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刀具材料的硬度大小顺序：PCD&gt;PCBN&gt; Al2O3基陶瓷&gt;Si3N4基陶瓷 &gt;</w:t>
      </w:r>
      <w:proofErr w:type="spellStart"/>
      <w:r w:rsidRPr="00CF6B99">
        <w:rPr>
          <w:rFonts w:ascii="黑体" w:eastAsia="黑体" w:hAnsi="黑体"/>
          <w:sz w:val="24"/>
          <w:szCs w:val="24"/>
        </w:rPr>
        <w:t>TiC</w:t>
      </w:r>
      <w:proofErr w:type="spellEnd"/>
      <w:r w:rsidRPr="00CF6B99">
        <w:rPr>
          <w:rFonts w:ascii="黑体" w:eastAsia="黑体" w:hAnsi="黑体"/>
          <w:sz w:val="24"/>
          <w:szCs w:val="24"/>
        </w:rPr>
        <w:t>(N)基硬质合金&gt;WC基超细晶粒硬质合金&gt;高速钢HSS。</w:t>
      </w:r>
    </w:p>
    <w:p w14:paraId="2C5B6A82" w14:textId="77777777"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 xml:space="preserve">刀具材料的抗弯强度大小顺序为：高速钢HSS&gt; WC基硬质合金&gt; </w:t>
      </w:r>
      <w:proofErr w:type="spellStart"/>
      <w:r w:rsidRPr="00CF6B99">
        <w:rPr>
          <w:rFonts w:ascii="黑体" w:eastAsia="黑体" w:hAnsi="黑体"/>
          <w:sz w:val="24"/>
          <w:szCs w:val="24"/>
        </w:rPr>
        <w:t>TiC</w:t>
      </w:r>
      <w:proofErr w:type="spellEnd"/>
      <w:r w:rsidRPr="00CF6B99">
        <w:rPr>
          <w:rFonts w:ascii="黑体" w:eastAsia="黑体" w:hAnsi="黑体"/>
          <w:sz w:val="24"/>
          <w:szCs w:val="24"/>
        </w:rPr>
        <w:t>(N)基硬质合金&gt; Si3N4基陶瓷&gt; Al2O3基陶瓷&gt;PCD&gt;PCBN。</w:t>
      </w:r>
    </w:p>
    <w:p w14:paraId="294C3AA9" w14:textId="77777777"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 xml:space="preserve">刀具材料的断裂韧性的大小顺序为：HSS&gt; WC基硬质合金&gt; </w:t>
      </w:r>
      <w:proofErr w:type="spellStart"/>
      <w:r w:rsidRPr="00CF6B99">
        <w:rPr>
          <w:rFonts w:ascii="黑体" w:eastAsia="黑体" w:hAnsi="黑体"/>
          <w:sz w:val="24"/>
          <w:szCs w:val="24"/>
        </w:rPr>
        <w:t>TiC</w:t>
      </w:r>
      <w:proofErr w:type="spellEnd"/>
      <w:r w:rsidRPr="00CF6B99">
        <w:rPr>
          <w:rFonts w:ascii="黑体" w:eastAsia="黑体" w:hAnsi="黑体"/>
          <w:sz w:val="24"/>
          <w:szCs w:val="24"/>
        </w:rPr>
        <w:t xml:space="preserve">(N) 基硬质合金&gt; PCBN &gt; PCD&gt; Si3N4基陶瓷&gt; Al2O3基陶瓷。 </w:t>
      </w:r>
    </w:p>
    <w:p w14:paraId="1AC51F46" w14:textId="6C732BC0"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刀具材料的硬度必须高于工件材料的硬度，高硬度的工件材料必 须用更高硬度的刀具来加工，如：立方氮化硼刀具具有能高速精车淬硬 钢（HRC45-65）、轴承钢（HRC60-62）、高速钢（HRC&gt;62）、工具 钢（HRC57-60）和冷硬铸铁等，可实现以车代磨。</w:t>
      </w:r>
    </w:p>
    <w:p w14:paraId="72680754" w14:textId="77777777"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导热系数大小顺序为：PCD&gt;PCBN&gt;WC基硬质合金&gt;</w:t>
      </w:r>
      <w:proofErr w:type="spellStart"/>
      <w:r w:rsidRPr="00CF6B99">
        <w:rPr>
          <w:rFonts w:ascii="黑体" w:eastAsia="黑体" w:hAnsi="黑体"/>
          <w:sz w:val="24"/>
          <w:szCs w:val="24"/>
        </w:rPr>
        <w:t>TiC</w:t>
      </w:r>
      <w:proofErr w:type="spellEnd"/>
      <w:r w:rsidRPr="00CF6B99">
        <w:rPr>
          <w:rFonts w:ascii="黑体" w:eastAsia="黑体" w:hAnsi="黑体"/>
          <w:sz w:val="24"/>
          <w:szCs w:val="24"/>
        </w:rPr>
        <w:t>(N)基硬质 合</w:t>
      </w:r>
      <w:r w:rsidRPr="00CF6B99">
        <w:rPr>
          <w:rFonts w:ascii="黑体" w:eastAsia="黑体" w:hAnsi="黑体"/>
          <w:sz w:val="24"/>
          <w:szCs w:val="24"/>
        </w:rPr>
        <w:lastRenderedPageBreak/>
        <w:t>金&gt;HSS&gt;Si3N4基陶瓷&gt;Al2O3基陶瓷。</w:t>
      </w:r>
    </w:p>
    <w:p w14:paraId="0E1B8E92" w14:textId="77777777"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热胀系数大小顺序为：HSS&gt;WC基硬质合金&gt;</w:t>
      </w:r>
      <w:proofErr w:type="spellStart"/>
      <w:r w:rsidRPr="00CF6B99">
        <w:rPr>
          <w:rFonts w:ascii="黑体" w:eastAsia="黑体" w:hAnsi="黑体"/>
          <w:sz w:val="24"/>
          <w:szCs w:val="24"/>
        </w:rPr>
        <w:t>TiC</w:t>
      </w:r>
      <w:proofErr w:type="spellEnd"/>
      <w:r w:rsidRPr="00CF6B99">
        <w:rPr>
          <w:rFonts w:ascii="黑体" w:eastAsia="黑体" w:hAnsi="黑体"/>
          <w:sz w:val="24"/>
          <w:szCs w:val="24"/>
        </w:rPr>
        <w:t>(N)&gt;Al2O3基陶瓷 &gt;PCBN&gt;Si3N4基陶瓷&gt;PCD。</w:t>
      </w:r>
    </w:p>
    <w:p w14:paraId="19625419" w14:textId="5239256B"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抗热震性大小顺序为：HSS&gt;WC基硬质合金&gt;Si3N4基陶瓷 &gt;PCBN&gt;PCD&gt;</w:t>
      </w:r>
      <w:proofErr w:type="spellStart"/>
      <w:r w:rsidRPr="00CF6B99">
        <w:rPr>
          <w:rFonts w:ascii="黑体" w:eastAsia="黑体" w:hAnsi="黑体"/>
          <w:sz w:val="24"/>
          <w:szCs w:val="24"/>
        </w:rPr>
        <w:t>TiC</w:t>
      </w:r>
      <w:proofErr w:type="spellEnd"/>
      <w:r w:rsidRPr="00CF6B99">
        <w:rPr>
          <w:rFonts w:ascii="黑体" w:eastAsia="黑体" w:hAnsi="黑体"/>
          <w:sz w:val="24"/>
          <w:szCs w:val="24"/>
        </w:rPr>
        <w:t>(N)基硬质合金&gt;Al2O3基陶瓷</w:t>
      </w:r>
    </w:p>
    <w:p w14:paraId="755D646B" w14:textId="57F13728"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高速切削加工时切削温度高，其刀具的失效主要取决于刀具材料的热性能 （包括刀具的熔点、耐热性、抗氧化性、高温力学性能、抗热冲击性能等）。 高速干切削、高速硬切削和高速加工黑色金属的最高速度主要受限于刀具材料 的耐热性，要求刀具材料的熔点高、导热性好、氧化温度高、耐热性好、抗热 冲击性强。如：高速加工钢、铸铁等黑色金属时，最高速度只能达到</w:t>
      </w:r>
      <w:proofErr w:type="gramStart"/>
      <w:r w:rsidRPr="00CF6B99">
        <w:rPr>
          <w:rFonts w:ascii="黑体" w:eastAsia="黑体" w:hAnsi="黑体"/>
          <w:sz w:val="24"/>
          <w:szCs w:val="24"/>
        </w:rPr>
        <w:t>加工铝合</w:t>
      </w:r>
      <w:proofErr w:type="gramEnd"/>
      <w:r w:rsidRPr="00CF6B99">
        <w:rPr>
          <w:rFonts w:ascii="黑体" w:eastAsia="黑体" w:hAnsi="黑体"/>
          <w:sz w:val="24"/>
          <w:szCs w:val="24"/>
        </w:rPr>
        <w:t xml:space="preserve"> 金的1/3~1/5，其原因是切削热使刀尖发生热破损。在高速切削加工低导热性及 高硬度材料（钛合金、耐热镍基合金等）时，易于形成锯齿状切屑，而高速</w:t>
      </w:r>
      <w:proofErr w:type="gramStart"/>
      <w:r w:rsidRPr="00CF6B99">
        <w:rPr>
          <w:rFonts w:ascii="黑体" w:eastAsia="黑体" w:hAnsi="黑体"/>
          <w:sz w:val="24"/>
          <w:szCs w:val="24"/>
        </w:rPr>
        <w:t>铣</w:t>
      </w:r>
      <w:proofErr w:type="gramEnd"/>
      <w:r w:rsidRPr="00CF6B99">
        <w:rPr>
          <w:rFonts w:ascii="黑体" w:eastAsia="黑体" w:hAnsi="黑体"/>
          <w:sz w:val="24"/>
          <w:szCs w:val="24"/>
        </w:rPr>
        <w:t xml:space="preserve"> </w:t>
      </w:r>
      <w:proofErr w:type="gramStart"/>
      <w:r w:rsidRPr="00CF6B99">
        <w:rPr>
          <w:rFonts w:ascii="黑体" w:eastAsia="黑体" w:hAnsi="黑体"/>
          <w:sz w:val="24"/>
          <w:szCs w:val="24"/>
        </w:rPr>
        <w:t>削过程</w:t>
      </w:r>
      <w:proofErr w:type="gramEnd"/>
      <w:r w:rsidRPr="00CF6B99">
        <w:rPr>
          <w:rFonts w:ascii="黑体" w:eastAsia="黑体" w:hAnsi="黑体"/>
          <w:sz w:val="24"/>
          <w:szCs w:val="24"/>
        </w:rPr>
        <w:t>中则会产生厚度变化的断续切屑。</w:t>
      </w:r>
    </w:p>
    <w:p w14:paraId="1EE04AB6" w14:textId="77777777"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抗粘结温度高低（与钢）为：PCBN&gt;陶瓷&gt;硬质合金&gt;HSS。</w:t>
      </w:r>
    </w:p>
    <w:p w14:paraId="64A48A96" w14:textId="77777777"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抗粘结温度高低（与镍基合金）：陶瓷&gt;PCBN&gt;硬质合金&gt;金刚石 &gt;HSS。</w:t>
      </w:r>
    </w:p>
    <w:p w14:paraId="1C3D7C01" w14:textId="6DDA2403"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抗氧化温度高低为：陶瓷&gt;PCBN&gt;硬质合金&gt;金刚石&gt;HSS。</w:t>
      </w:r>
    </w:p>
    <w:p w14:paraId="5D4BAAE0" w14:textId="24C54E9F"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扩散强度大小（对钢铁）为：金刚石&gt;Si3N4基陶瓷&gt;PCBN&gt;Al2O3基陶瓷</w:t>
      </w:r>
    </w:p>
    <w:p w14:paraId="2BBF7846" w14:textId="77777777"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扩散强度大小（对钛）为：Al2O3基陶瓷&gt;PCBN&gt;</w:t>
      </w:r>
      <w:proofErr w:type="spellStart"/>
      <w:r w:rsidRPr="00CF6B99">
        <w:rPr>
          <w:rFonts w:ascii="黑体" w:eastAsia="黑体" w:hAnsi="黑体"/>
          <w:sz w:val="24"/>
          <w:szCs w:val="24"/>
        </w:rPr>
        <w:t>SiC</w:t>
      </w:r>
      <w:proofErr w:type="spellEnd"/>
      <w:r w:rsidRPr="00CF6B99">
        <w:rPr>
          <w:rFonts w:ascii="黑体" w:eastAsia="黑体" w:hAnsi="黑体"/>
          <w:sz w:val="24"/>
          <w:szCs w:val="24"/>
        </w:rPr>
        <w:t>&gt;Si3N4&gt;金刚石。</w:t>
      </w:r>
    </w:p>
    <w:p w14:paraId="5BDDE6DA" w14:textId="4065F703"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 xml:space="preserve">刀具材料元素在钢（未淬硬）中溶解度的大小顺序为（在1027℃）： </w:t>
      </w:r>
      <w:proofErr w:type="spellStart"/>
      <w:r w:rsidRPr="00CF6B99">
        <w:rPr>
          <w:rFonts w:ascii="黑体" w:eastAsia="黑体" w:hAnsi="黑体"/>
          <w:sz w:val="24"/>
          <w:szCs w:val="24"/>
        </w:rPr>
        <w:t>SiC</w:t>
      </w:r>
      <w:proofErr w:type="spellEnd"/>
      <w:r w:rsidRPr="00CF6B99">
        <w:rPr>
          <w:rFonts w:ascii="黑体" w:eastAsia="黑体" w:hAnsi="黑体"/>
          <w:sz w:val="24"/>
          <w:szCs w:val="24"/>
        </w:rPr>
        <w:t>&gt;Si3N4基陶瓷&gt;WC基硬质合金&gt;PCBN&gt;</w:t>
      </w:r>
      <w:proofErr w:type="spellStart"/>
      <w:r w:rsidRPr="00CF6B99">
        <w:rPr>
          <w:rFonts w:ascii="黑体" w:eastAsia="黑体" w:hAnsi="黑体"/>
          <w:sz w:val="24"/>
          <w:szCs w:val="24"/>
        </w:rPr>
        <w:t>TiN</w:t>
      </w:r>
      <w:proofErr w:type="spellEnd"/>
      <w:r w:rsidRPr="00CF6B99">
        <w:rPr>
          <w:rFonts w:ascii="黑体" w:eastAsia="黑体" w:hAnsi="黑体"/>
          <w:sz w:val="24"/>
          <w:szCs w:val="24"/>
        </w:rPr>
        <w:t>&gt;</w:t>
      </w:r>
      <w:proofErr w:type="spellStart"/>
      <w:r w:rsidRPr="00CF6B99">
        <w:rPr>
          <w:rFonts w:ascii="黑体" w:eastAsia="黑体" w:hAnsi="黑体"/>
          <w:sz w:val="24"/>
          <w:szCs w:val="24"/>
        </w:rPr>
        <w:t>TiC</w:t>
      </w:r>
      <w:proofErr w:type="spellEnd"/>
      <w:r w:rsidRPr="00CF6B99">
        <w:rPr>
          <w:rFonts w:ascii="黑体" w:eastAsia="黑体" w:hAnsi="黑体"/>
          <w:sz w:val="24"/>
          <w:szCs w:val="24"/>
        </w:rPr>
        <w:t>&gt;Al2O3基陶瓷 &gt;ZrO2。</w:t>
      </w:r>
    </w:p>
    <w:p w14:paraId="7294808B" w14:textId="77777777"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一般刀</w:t>
      </w:r>
      <w:proofErr w:type="gramStart"/>
      <w:r w:rsidRPr="00CF6B99">
        <w:rPr>
          <w:rFonts w:ascii="黑体" w:eastAsia="黑体" w:hAnsi="黑体"/>
          <w:sz w:val="24"/>
          <w:szCs w:val="24"/>
        </w:rPr>
        <w:t>体材</w:t>
      </w:r>
      <w:proofErr w:type="gramEnd"/>
      <w:r w:rsidRPr="00CF6B99">
        <w:rPr>
          <w:rFonts w:ascii="黑体" w:eastAsia="黑体" w:hAnsi="黑体"/>
          <w:sz w:val="24"/>
          <w:szCs w:val="24"/>
        </w:rPr>
        <w:t>料均用普通碳钢或合金钢制作，如焊接车刀、</w:t>
      </w:r>
      <w:proofErr w:type="gramStart"/>
      <w:r w:rsidRPr="00CF6B99">
        <w:rPr>
          <w:rFonts w:ascii="黑体" w:eastAsia="黑体" w:hAnsi="黑体"/>
          <w:sz w:val="24"/>
          <w:szCs w:val="24"/>
        </w:rPr>
        <w:t>镗</w:t>
      </w:r>
      <w:proofErr w:type="gramEnd"/>
      <w:r w:rsidRPr="00CF6B99">
        <w:rPr>
          <w:rFonts w:ascii="黑体" w:eastAsia="黑体" w:hAnsi="黑体"/>
          <w:sz w:val="24"/>
          <w:szCs w:val="24"/>
        </w:rPr>
        <w:t>刀 的刀柄，钻头、铰刀的刀体常用45钢或40Cr制造。</w:t>
      </w:r>
    </w:p>
    <w:p w14:paraId="4209D572" w14:textId="77777777"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尺寸较小的刀具或切削负载较大的刀具宜选用合金工具钢或 整体高速钢制作，如螺纹刀具、成型铣刀、</w:t>
      </w:r>
      <w:proofErr w:type="gramStart"/>
      <w:r w:rsidRPr="00CF6B99">
        <w:rPr>
          <w:rFonts w:ascii="黑体" w:eastAsia="黑体" w:hAnsi="黑体"/>
          <w:sz w:val="24"/>
          <w:szCs w:val="24"/>
        </w:rPr>
        <w:t>拉刀等</w:t>
      </w:r>
      <w:proofErr w:type="gramEnd"/>
      <w:r w:rsidRPr="00CF6B99">
        <w:rPr>
          <w:rFonts w:ascii="黑体" w:eastAsia="黑体" w:hAnsi="黑体"/>
          <w:sz w:val="24"/>
          <w:szCs w:val="24"/>
        </w:rPr>
        <w:t>。</w:t>
      </w:r>
    </w:p>
    <w:p w14:paraId="120F75A9" w14:textId="77777777"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机夹、可转位硬质合金刀具，镶硬质合金钻头，可转位铣刀 等可用合金工具钢制作，如9CrNi或GCr15等。</w:t>
      </w:r>
    </w:p>
    <w:p w14:paraId="22C21259" w14:textId="4C5E7F34" w:rsidR="00503BFD" w:rsidRPr="00CF6B99" w:rsidRDefault="00503BFD" w:rsidP="005E3AE5">
      <w:pPr>
        <w:ind w:firstLineChars="200" w:firstLine="480"/>
        <w:rPr>
          <w:rFonts w:ascii="黑体" w:eastAsia="黑体" w:hAnsi="黑体"/>
          <w:sz w:val="24"/>
          <w:szCs w:val="24"/>
        </w:rPr>
      </w:pPr>
      <w:r w:rsidRPr="00CF6B99">
        <w:rPr>
          <w:rFonts w:ascii="黑体" w:eastAsia="黑体" w:hAnsi="黑体"/>
          <w:sz w:val="24"/>
          <w:szCs w:val="24"/>
        </w:rPr>
        <w:t>对于一些尺寸较小的精密</w:t>
      </w:r>
      <w:proofErr w:type="gramStart"/>
      <w:r w:rsidRPr="00CF6B99">
        <w:rPr>
          <w:rFonts w:ascii="黑体" w:eastAsia="黑体" w:hAnsi="黑体"/>
          <w:sz w:val="24"/>
          <w:szCs w:val="24"/>
        </w:rPr>
        <w:t>孔加工</w:t>
      </w:r>
      <w:proofErr w:type="gramEnd"/>
      <w:r w:rsidRPr="00CF6B99">
        <w:rPr>
          <w:rFonts w:ascii="黑体" w:eastAsia="黑体" w:hAnsi="黑体"/>
          <w:sz w:val="24"/>
          <w:szCs w:val="24"/>
        </w:rPr>
        <w:t>刀具，如小直径</w:t>
      </w:r>
      <w:proofErr w:type="gramStart"/>
      <w:r w:rsidRPr="00CF6B99">
        <w:rPr>
          <w:rFonts w:ascii="黑体" w:eastAsia="黑体" w:hAnsi="黑体"/>
          <w:sz w:val="24"/>
          <w:szCs w:val="24"/>
        </w:rPr>
        <w:t>镗</w:t>
      </w:r>
      <w:proofErr w:type="gramEnd"/>
      <w:r w:rsidRPr="00CF6B99">
        <w:rPr>
          <w:rFonts w:ascii="黑体" w:eastAsia="黑体" w:hAnsi="黑体"/>
          <w:sz w:val="24"/>
          <w:szCs w:val="24"/>
        </w:rPr>
        <w:t>、铰刀， 宜选用整体硬质合金制作，以提高刀具的刚性，保证其加工精度。</w:t>
      </w:r>
    </w:p>
    <w:p w14:paraId="6042D225" w14:textId="78476009" w:rsidR="004A3D42" w:rsidRPr="00CF6B99" w:rsidRDefault="004A3D42" w:rsidP="005E3AE5">
      <w:pPr>
        <w:ind w:firstLineChars="200" w:firstLine="480"/>
        <w:rPr>
          <w:rFonts w:ascii="黑体" w:eastAsia="黑体" w:hAnsi="黑体"/>
          <w:sz w:val="24"/>
          <w:szCs w:val="24"/>
        </w:rPr>
      </w:pPr>
      <w:r w:rsidRPr="00CF6B99">
        <w:rPr>
          <w:rFonts w:ascii="黑体" w:eastAsia="黑体" w:hAnsi="黑体"/>
          <w:sz w:val="24"/>
          <w:szCs w:val="24"/>
        </w:rPr>
        <w:t>金属切削变形过程</w:t>
      </w:r>
    </w:p>
    <w:p w14:paraId="653C3DF7" w14:textId="0C4F8A51" w:rsidR="00CF715E" w:rsidRPr="00CF6B99" w:rsidRDefault="00CF715E" w:rsidP="005E3AE5">
      <w:pPr>
        <w:ind w:firstLineChars="200" w:firstLine="480"/>
        <w:rPr>
          <w:rFonts w:ascii="黑体" w:eastAsia="黑体" w:hAnsi="黑体"/>
          <w:sz w:val="24"/>
          <w:szCs w:val="24"/>
        </w:rPr>
      </w:pPr>
      <w:r w:rsidRPr="00CF6B99">
        <w:rPr>
          <w:rFonts w:ascii="黑体" w:eastAsia="黑体" w:hAnsi="黑体"/>
          <w:sz w:val="24"/>
          <w:szCs w:val="24"/>
        </w:rPr>
        <w:t>切屑形成过程</w:t>
      </w:r>
    </w:p>
    <w:p w14:paraId="679D7B50" w14:textId="77777777" w:rsidR="00CF715E" w:rsidRPr="00CF6B99" w:rsidRDefault="00CF715E" w:rsidP="005E3AE5">
      <w:pPr>
        <w:ind w:firstLineChars="200" w:firstLine="480"/>
        <w:rPr>
          <w:rFonts w:ascii="黑体" w:eastAsia="黑体" w:hAnsi="黑体"/>
          <w:sz w:val="24"/>
          <w:szCs w:val="24"/>
        </w:rPr>
      </w:pPr>
      <w:r w:rsidRPr="00CF6B99">
        <w:rPr>
          <w:rFonts w:ascii="黑体" w:eastAsia="黑体" w:hAnsi="黑体"/>
          <w:sz w:val="24"/>
          <w:szCs w:val="24"/>
        </w:rPr>
        <w:t>正挤压：金属材料受挤压时，最大剪应力方向与 作用力方向约成45°</w:t>
      </w:r>
    </w:p>
    <w:p w14:paraId="40BA73F8" w14:textId="2FA5DE29" w:rsidR="00CF715E" w:rsidRPr="00CF6B99" w:rsidRDefault="00CF715E" w:rsidP="005E3AE5">
      <w:pPr>
        <w:ind w:firstLineChars="200" w:firstLine="480"/>
        <w:rPr>
          <w:rFonts w:ascii="黑体" w:eastAsia="黑体" w:hAnsi="黑体"/>
          <w:sz w:val="24"/>
          <w:szCs w:val="24"/>
        </w:rPr>
      </w:pPr>
      <w:r w:rsidRPr="00CF6B99">
        <w:rPr>
          <w:rFonts w:ascii="黑体" w:eastAsia="黑体" w:hAnsi="黑体"/>
          <w:sz w:val="24"/>
          <w:szCs w:val="24"/>
        </w:rPr>
        <w:t>偏挤压：金属材料一部分受挤压时，OB线以下金属由于母体阻碍，不能沿AB线滑移，而只能沿OM线滑移</w:t>
      </w:r>
    </w:p>
    <w:p w14:paraId="627A0F14" w14:textId="18F85DE7" w:rsidR="00CF715E" w:rsidRPr="00CF6B99" w:rsidRDefault="00CF715E" w:rsidP="005E3AE5">
      <w:pPr>
        <w:ind w:firstLineChars="200" w:firstLine="480"/>
        <w:rPr>
          <w:rFonts w:ascii="黑体" w:eastAsia="黑体" w:hAnsi="黑体"/>
          <w:sz w:val="24"/>
          <w:szCs w:val="24"/>
        </w:rPr>
      </w:pPr>
      <w:r w:rsidRPr="00CF6B99">
        <w:rPr>
          <w:rFonts w:ascii="黑体" w:eastAsia="黑体" w:hAnsi="黑体"/>
          <w:sz w:val="24"/>
          <w:szCs w:val="24"/>
        </w:rPr>
        <w:t>切削：与偏挤压情况类似。弹性变形→剪切应力增大，达到屈服点→产生塑性变形，沿OM线滑移→剪切应力与滑移量继续增大，达到断裂强度→切屑与母体脱离。</w:t>
      </w:r>
    </w:p>
    <w:p w14:paraId="0B3726AF" w14:textId="7D97CCC9" w:rsidR="00CF715E" w:rsidRPr="00CF6B99" w:rsidRDefault="00CF715E" w:rsidP="005E3AE5">
      <w:pPr>
        <w:ind w:firstLineChars="200" w:firstLine="480"/>
        <w:rPr>
          <w:rFonts w:ascii="黑体" w:eastAsia="黑体" w:hAnsi="黑体"/>
          <w:sz w:val="24"/>
          <w:szCs w:val="24"/>
        </w:rPr>
      </w:pPr>
      <w:r w:rsidRPr="00CF6B99">
        <w:rPr>
          <w:rFonts w:ascii="黑体" w:eastAsia="黑体" w:hAnsi="黑体"/>
          <w:sz w:val="24"/>
          <w:szCs w:val="24"/>
        </w:rPr>
        <w:t>变形区的划分</w:t>
      </w:r>
    </w:p>
    <w:p w14:paraId="02E2008E" w14:textId="77777777" w:rsidR="00CF715E" w:rsidRPr="00CF6B99" w:rsidRDefault="00CF715E" w:rsidP="005E3AE5">
      <w:pPr>
        <w:ind w:firstLineChars="200" w:firstLine="480"/>
        <w:rPr>
          <w:rFonts w:ascii="黑体" w:eastAsia="黑体" w:hAnsi="黑体"/>
          <w:sz w:val="24"/>
          <w:szCs w:val="24"/>
        </w:rPr>
      </w:pPr>
      <w:r w:rsidRPr="00CF6B99">
        <w:rPr>
          <w:rFonts w:ascii="黑体" w:eastAsia="黑体" w:hAnsi="黑体"/>
          <w:noProof/>
          <w:sz w:val="24"/>
          <w:szCs w:val="24"/>
        </w:rPr>
        <w:lastRenderedPageBreak/>
        <w:drawing>
          <wp:anchor distT="0" distB="0" distL="114300" distR="114300" simplePos="0" relativeHeight="251658240" behindDoc="0" locked="0" layoutInCell="1" allowOverlap="0" wp14:anchorId="31568E32" wp14:editId="037E753A">
            <wp:simplePos x="0" y="0"/>
            <wp:positionH relativeFrom="column">
              <wp:posOffset>1356360</wp:posOffset>
            </wp:positionH>
            <wp:positionV relativeFrom="paragraph">
              <wp:posOffset>15240</wp:posOffset>
            </wp:positionV>
            <wp:extent cx="4734000" cy="3391200"/>
            <wp:effectExtent l="0" t="0" r="0" b="0"/>
            <wp:wrapSquare wrapText="left"/>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734000" cy="3391200"/>
                    </a:xfrm>
                    <a:prstGeom prst="rect">
                      <a:avLst/>
                    </a:prstGeom>
                  </pic:spPr>
                </pic:pic>
              </a:graphicData>
            </a:graphic>
            <wp14:sizeRelH relativeFrom="margin">
              <wp14:pctWidth>0</wp14:pctWidth>
            </wp14:sizeRelH>
            <wp14:sizeRelV relativeFrom="margin">
              <wp14:pctHeight>0</wp14:pctHeight>
            </wp14:sizeRelV>
          </wp:anchor>
        </w:drawing>
      </w:r>
      <w:r w:rsidRPr="00CF6B99">
        <w:rPr>
          <w:rFonts w:ascii="黑体" w:eastAsia="黑体" w:hAnsi="黑体"/>
          <w:sz w:val="24"/>
          <w:szCs w:val="24"/>
        </w:rPr>
        <w:t>以塑性材料的切屑形成为例，金属</w:t>
      </w:r>
      <w:proofErr w:type="gramStart"/>
      <w:r w:rsidRPr="00CF6B99">
        <w:rPr>
          <w:rFonts w:ascii="黑体" w:eastAsia="黑体" w:hAnsi="黑体"/>
          <w:sz w:val="24"/>
          <w:szCs w:val="24"/>
        </w:rPr>
        <w:t>切削区</w:t>
      </w:r>
      <w:proofErr w:type="gramEnd"/>
      <w:r w:rsidRPr="00CF6B99">
        <w:rPr>
          <w:rFonts w:ascii="黑体" w:eastAsia="黑体" w:hAnsi="黑体"/>
          <w:sz w:val="24"/>
          <w:szCs w:val="24"/>
        </w:rPr>
        <w:t>可大致划分为：</w:t>
      </w:r>
    </w:p>
    <w:p w14:paraId="63150019" w14:textId="7A5DFDE4" w:rsidR="00CF715E" w:rsidRPr="00CF6B99" w:rsidRDefault="00CF715E" w:rsidP="005E3AE5">
      <w:pPr>
        <w:ind w:firstLineChars="200" w:firstLine="480"/>
        <w:rPr>
          <w:rFonts w:ascii="黑体" w:eastAsia="黑体" w:hAnsi="黑体"/>
          <w:sz w:val="24"/>
          <w:szCs w:val="24"/>
        </w:rPr>
      </w:pPr>
      <w:r w:rsidRPr="00CF6B99">
        <w:rPr>
          <w:rFonts w:ascii="黑体" w:eastAsia="黑体" w:hAnsi="黑体"/>
          <w:sz w:val="24"/>
          <w:szCs w:val="24"/>
        </w:rPr>
        <w:t xml:space="preserve">三个变形区 </w:t>
      </w:r>
    </w:p>
    <w:p w14:paraId="38C2082B" w14:textId="4E369C91" w:rsidR="00CF715E" w:rsidRPr="00CF6B99" w:rsidRDefault="00CF715E" w:rsidP="005E3AE5">
      <w:pPr>
        <w:ind w:firstLineChars="200" w:firstLine="480"/>
        <w:rPr>
          <w:rFonts w:ascii="黑体" w:eastAsia="黑体" w:hAnsi="黑体"/>
          <w:sz w:val="24"/>
          <w:szCs w:val="24"/>
        </w:rPr>
      </w:pPr>
      <w:r w:rsidRPr="00CF6B99">
        <w:rPr>
          <w:rFonts w:ascii="黑体" w:eastAsia="黑体" w:hAnsi="黑体"/>
          <w:sz w:val="24"/>
          <w:szCs w:val="24"/>
        </w:rPr>
        <w:t xml:space="preserve">第一变形区 </w:t>
      </w:r>
    </w:p>
    <w:p w14:paraId="1366CB5E" w14:textId="77777777" w:rsidR="00CF715E" w:rsidRPr="00CF6B99" w:rsidRDefault="00CF715E" w:rsidP="005E3AE5">
      <w:pPr>
        <w:ind w:firstLineChars="200" w:firstLine="480"/>
        <w:rPr>
          <w:rFonts w:ascii="黑体" w:eastAsia="黑体" w:hAnsi="黑体"/>
          <w:sz w:val="24"/>
          <w:szCs w:val="24"/>
        </w:rPr>
      </w:pPr>
      <w:r w:rsidRPr="00CF6B99">
        <w:rPr>
          <w:rFonts w:ascii="黑体" w:eastAsia="黑体" w:hAnsi="黑体"/>
          <w:sz w:val="24"/>
          <w:szCs w:val="24"/>
        </w:rPr>
        <w:t>第二变形区</w:t>
      </w:r>
    </w:p>
    <w:p w14:paraId="43982DF6" w14:textId="2563EE3D" w:rsidR="00CF715E" w:rsidRPr="00CF6B99" w:rsidRDefault="00CF715E" w:rsidP="005E3AE5">
      <w:pPr>
        <w:ind w:firstLineChars="200" w:firstLine="480"/>
        <w:rPr>
          <w:rFonts w:ascii="黑体" w:eastAsia="黑体" w:hAnsi="黑体"/>
          <w:sz w:val="24"/>
          <w:szCs w:val="24"/>
        </w:rPr>
      </w:pPr>
      <w:r w:rsidRPr="00CF6B99">
        <w:rPr>
          <w:rFonts w:ascii="黑体" w:eastAsia="黑体" w:hAnsi="黑体"/>
          <w:sz w:val="24"/>
          <w:szCs w:val="24"/>
        </w:rPr>
        <w:t xml:space="preserve"> 第三变形区</w:t>
      </w:r>
    </w:p>
    <w:p w14:paraId="05B76E89" w14:textId="69181F1C" w:rsidR="00CF715E" w:rsidRPr="00CF6B99" w:rsidRDefault="00CF715E" w:rsidP="005E3AE5">
      <w:pPr>
        <w:ind w:firstLineChars="200" w:firstLine="480"/>
        <w:rPr>
          <w:rFonts w:ascii="黑体" w:eastAsia="黑体" w:hAnsi="黑体"/>
          <w:sz w:val="24"/>
          <w:szCs w:val="24"/>
        </w:rPr>
      </w:pPr>
    </w:p>
    <w:p w14:paraId="5D6E6EDB" w14:textId="709FA0CC" w:rsidR="00CF715E" w:rsidRPr="00CF6B99" w:rsidRDefault="00CF715E" w:rsidP="005E3AE5">
      <w:pPr>
        <w:ind w:firstLineChars="200" w:firstLine="480"/>
        <w:rPr>
          <w:rFonts w:ascii="黑体" w:eastAsia="黑体" w:hAnsi="黑体"/>
          <w:sz w:val="24"/>
          <w:szCs w:val="24"/>
        </w:rPr>
      </w:pPr>
    </w:p>
    <w:p w14:paraId="36E898C3" w14:textId="143944FD" w:rsidR="00CF715E" w:rsidRPr="00CF6B99" w:rsidRDefault="00CF715E" w:rsidP="005E3AE5">
      <w:pPr>
        <w:ind w:firstLineChars="200" w:firstLine="480"/>
        <w:rPr>
          <w:rFonts w:ascii="黑体" w:eastAsia="黑体" w:hAnsi="黑体"/>
          <w:sz w:val="24"/>
          <w:szCs w:val="24"/>
        </w:rPr>
      </w:pPr>
    </w:p>
    <w:p w14:paraId="741850B5" w14:textId="63DD35CC" w:rsidR="00CF715E" w:rsidRPr="00CF6B99" w:rsidRDefault="00CF715E" w:rsidP="005E3AE5">
      <w:pPr>
        <w:ind w:firstLineChars="200" w:firstLine="480"/>
        <w:rPr>
          <w:rFonts w:ascii="黑体" w:eastAsia="黑体" w:hAnsi="黑体"/>
          <w:sz w:val="24"/>
          <w:szCs w:val="24"/>
        </w:rPr>
      </w:pPr>
    </w:p>
    <w:p w14:paraId="3865D1AA" w14:textId="35293895" w:rsidR="00CF715E" w:rsidRPr="00CF6B99" w:rsidRDefault="00CF715E" w:rsidP="005E3AE5">
      <w:pPr>
        <w:ind w:firstLineChars="200" w:firstLine="480"/>
        <w:rPr>
          <w:rFonts w:ascii="黑体" w:eastAsia="黑体" w:hAnsi="黑体"/>
          <w:sz w:val="24"/>
          <w:szCs w:val="24"/>
        </w:rPr>
      </w:pPr>
    </w:p>
    <w:p w14:paraId="096C6D18" w14:textId="1FA1F7B4" w:rsidR="00CF715E" w:rsidRPr="00CF6B99" w:rsidRDefault="00CF715E" w:rsidP="005E3AE5">
      <w:pPr>
        <w:ind w:firstLineChars="200" w:firstLine="480"/>
        <w:rPr>
          <w:rFonts w:ascii="黑体" w:eastAsia="黑体" w:hAnsi="黑体"/>
          <w:sz w:val="24"/>
          <w:szCs w:val="24"/>
        </w:rPr>
      </w:pPr>
    </w:p>
    <w:p w14:paraId="23A880E5" w14:textId="12659621" w:rsidR="00CF715E" w:rsidRPr="00CF6B99" w:rsidRDefault="00CF715E" w:rsidP="005E3AE5">
      <w:pPr>
        <w:ind w:firstLineChars="200" w:firstLine="480"/>
        <w:rPr>
          <w:rFonts w:ascii="黑体" w:eastAsia="黑体" w:hAnsi="黑体"/>
          <w:sz w:val="24"/>
          <w:szCs w:val="24"/>
        </w:rPr>
      </w:pPr>
    </w:p>
    <w:p w14:paraId="5E3D27A9" w14:textId="6B2756A8" w:rsidR="00CF715E" w:rsidRPr="00CF6B99" w:rsidRDefault="00CF715E" w:rsidP="005E3AE5">
      <w:pPr>
        <w:ind w:firstLineChars="200" w:firstLine="480"/>
        <w:rPr>
          <w:rFonts w:ascii="黑体" w:eastAsia="黑体" w:hAnsi="黑体"/>
          <w:sz w:val="24"/>
          <w:szCs w:val="24"/>
        </w:rPr>
      </w:pPr>
    </w:p>
    <w:p w14:paraId="5F346A2F" w14:textId="78DA705A" w:rsidR="00CF715E" w:rsidRPr="00CF6B99" w:rsidRDefault="00CF715E" w:rsidP="005E3AE5">
      <w:pPr>
        <w:ind w:firstLineChars="200" w:firstLine="480"/>
        <w:rPr>
          <w:rFonts w:ascii="黑体" w:eastAsia="黑体" w:hAnsi="黑体"/>
          <w:sz w:val="24"/>
          <w:szCs w:val="24"/>
        </w:rPr>
      </w:pPr>
    </w:p>
    <w:p w14:paraId="6F152062" w14:textId="18883AD4" w:rsidR="00CF715E" w:rsidRPr="00CF6B99" w:rsidRDefault="00CF715E" w:rsidP="005E3AE5">
      <w:pPr>
        <w:ind w:firstLineChars="200" w:firstLine="480"/>
        <w:rPr>
          <w:rFonts w:ascii="黑体" w:eastAsia="黑体" w:hAnsi="黑体"/>
          <w:sz w:val="24"/>
          <w:szCs w:val="24"/>
        </w:rPr>
      </w:pPr>
    </w:p>
    <w:p w14:paraId="3D4587CB" w14:textId="2F775A1A" w:rsidR="00CF715E" w:rsidRPr="00CF6B99" w:rsidRDefault="00CF715E" w:rsidP="005E3AE5">
      <w:pPr>
        <w:ind w:firstLineChars="200" w:firstLine="480"/>
        <w:rPr>
          <w:rFonts w:ascii="黑体" w:eastAsia="黑体" w:hAnsi="黑体"/>
          <w:sz w:val="24"/>
          <w:szCs w:val="24"/>
        </w:rPr>
      </w:pPr>
    </w:p>
    <w:p w14:paraId="10C86BBE" w14:textId="73DA18C2" w:rsidR="00CF715E" w:rsidRPr="00CF6B99" w:rsidRDefault="00CF715E" w:rsidP="005E3AE5">
      <w:pPr>
        <w:ind w:firstLineChars="200" w:firstLine="480"/>
        <w:rPr>
          <w:rFonts w:ascii="黑体" w:eastAsia="黑体" w:hAnsi="黑体"/>
          <w:sz w:val="24"/>
          <w:szCs w:val="24"/>
        </w:rPr>
      </w:pPr>
    </w:p>
    <w:p w14:paraId="10F4C849" w14:textId="762403E4" w:rsidR="00CF715E" w:rsidRPr="00CF6B99" w:rsidRDefault="002D1DBB" w:rsidP="005E3AE5">
      <w:pPr>
        <w:ind w:firstLineChars="200" w:firstLine="480"/>
        <w:rPr>
          <w:rFonts w:ascii="黑体" w:eastAsia="黑体" w:hAnsi="黑体"/>
          <w:sz w:val="24"/>
          <w:szCs w:val="24"/>
        </w:rPr>
      </w:pPr>
      <w:r w:rsidRPr="00CF6B99">
        <w:rPr>
          <w:rFonts w:ascii="黑体" w:eastAsia="黑体" w:hAnsi="黑体"/>
          <w:sz w:val="24"/>
          <w:szCs w:val="24"/>
        </w:rPr>
        <w:t>第一变形区</w:t>
      </w:r>
    </w:p>
    <w:p w14:paraId="5EB627F4" w14:textId="5FF056BC" w:rsidR="002D1DBB" w:rsidRPr="00CF6B99" w:rsidRDefault="002D1DBB" w:rsidP="005E3AE5">
      <w:pPr>
        <w:ind w:firstLineChars="200" w:firstLine="480"/>
        <w:rPr>
          <w:rFonts w:ascii="黑体" w:eastAsia="黑体" w:hAnsi="黑体"/>
          <w:sz w:val="24"/>
          <w:szCs w:val="24"/>
        </w:rPr>
      </w:pPr>
      <w:r w:rsidRPr="00CF6B99">
        <w:rPr>
          <w:rFonts w:ascii="黑体" w:eastAsia="黑体" w:hAnsi="黑体"/>
          <w:sz w:val="24"/>
          <w:szCs w:val="24"/>
        </w:rPr>
        <w:t>OA</w:t>
      </w:r>
      <w:proofErr w:type="gramStart"/>
      <w:r w:rsidRPr="00CF6B99">
        <w:rPr>
          <w:rFonts w:ascii="黑体" w:eastAsia="黑体" w:hAnsi="黑体"/>
          <w:sz w:val="24"/>
          <w:szCs w:val="24"/>
        </w:rPr>
        <w:t>—始滑移线</w:t>
      </w:r>
      <w:proofErr w:type="gramEnd"/>
      <w:r w:rsidRPr="00CF6B99">
        <w:rPr>
          <w:rFonts w:ascii="黑体" w:eastAsia="黑体" w:hAnsi="黑体"/>
          <w:sz w:val="24"/>
          <w:szCs w:val="24"/>
        </w:rPr>
        <w:t>:塑性变形开始； OM—终滑移线：金属晶粒的剪切滑移基本 完成，成为切屑。金属切削过程的塑性变 形主要集中于此区域。</w:t>
      </w:r>
    </w:p>
    <w:p w14:paraId="1AA62E19" w14:textId="77777777" w:rsidR="002D1DBB" w:rsidRPr="00CF6B99" w:rsidRDefault="002D1DBB" w:rsidP="005E3AE5">
      <w:pPr>
        <w:ind w:firstLineChars="200" w:firstLine="480"/>
        <w:rPr>
          <w:rFonts w:ascii="黑体" w:eastAsia="黑体" w:hAnsi="黑体"/>
          <w:sz w:val="24"/>
          <w:szCs w:val="24"/>
        </w:rPr>
      </w:pPr>
      <w:r w:rsidRPr="00CF6B99">
        <w:rPr>
          <w:rFonts w:ascii="黑体" w:eastAsia="黑体" w:hAnsi="黑体"/>
          <w:sz w:val="24"/>
          <w:szCs w:val="24"/>
        </w:rPr>
        <w:t xml:space="preserve">变形的主要特征： </w:t>
      </w:r>
    </w:p>
    <w:p w14:paraId="511B74BD" w14:textId="77777777" w:rsidR="002D1DBB" w:rsidRPr="00CF6B99" w:rsidRDefault="002D1DBB" w:rsidP="005E3AE5">
      <w:pPr>
        <w:ind w:firstLineChars="200" w:firstLine="48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剪切滑移变形</w:t>
      </w:r>
    </w:p>
    <w:p w14:paraId="223C42F0" w14:textId="168F7C00" w:rsidR="002D1DBB" w:rsidRPr="00CF6B99" w:rsidRDefault="002D1DBB" w:rsidP="002D1DBB">
      <w:pPr>
        <w:ind w:firstLineChars="200" w:firstLine="48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加工硬化</w:t>
      </w:r>
    </w:p>
    <w:p w14:paraId="1994C852" w14:textId="72736418" w:rsidR="002D1DBB" w:rsidRPr="00CF6B99" w:rsidRDefault="002D1DBB" w:rsidP="002D1DBB">
      <w:pPr>
        <w:ind w:firstLineChars="200" w:firstLine="480"/>
        <w:rPr>
          <w:rFonts w:ascii="黑体" w:eastAsia="黑体" w:hAnsi="黑体"/>
          <w:sz w:val="24"/>
          <w:szCs w:val="24"/>
        </w:rPr>
      </w:pPr>
      <w:r w:rsidRPr="00CF6B99">
        <w:rPr>
          <w:rFonts w:ascii="黑体" w:eastAsia="黑体" w:hAnsi="黑体"/>
          <w:sz w:val="24"/>
          <w:szCs w:val="24"/>
        </w:rPr>
        <w:t>第二变形区（挤压摩擦区）</w:t>
      </w:r>
    </w:p>
    <w:p w14:paraId="4FD3DC49" w14:textId="3C89BDE7" w:rsidR="002D1DBB" w:rsidRPr="00CF6B99" w:rsidRDefault="002D1DBB" w:rsidP="002D1DBB">
      <w:pPr>
        <w:ind w:firstLineChars="200" w:firstLine="480"/>
        <w:rPr>
          <w:rFonts w:ascii="黑体" w:eastAsia="黑体" w:hAnsi="黑体"/>
          <w:sz w:val="24"/>
          <w:szCs w:val="24"/>
        </w:rPr>
      </w:pPr>
      <w:proofErr w:type="gramStart"/>
      <w:r w:rsidRPr="00CF6B99">
        <w:rPr>
          <w:rFonts w:ascii="黑体" w:eastAsia="黑体" w:hAnsi="黑体"/>
          <w:sz w:val="24"/>
          <w:szCs w:val="24"/>
        </w:rPr>
        <w:t>前刀面</w:t>
      </w:r>
      <w:proofErr w:type="gramEnd"/>
      <w:r w:rsidRPr="00CF6B99">
        <w:rPr>
          <w:rFonts w:ascii="黑体" w:eastAsia="黑体" w:hAnsi="黑体"/>
          <w:sz w:val="24"/>
          <w:szCs w:val="24"/>
        </w:rPr>
        <w:t>挤压与摩擦</w:t>
      </w:r>
      <w:r w:rsidRPr="00CF6B99">
        <w:rPr>
          <w:rFonts w:ascii="黑体" w:eastAsia="黑体" w:hAnsi="黑体" w:hint="eastAsia"/>
          <w:sz w:val="24"/>
          <w:szCs w:val="24"/>
        </w:rPr>
        <w:t>，</w:t>
      </w:r>
      <w:r w:rsidRPr="00CF6B99">
        <w:rPr>
          <w:rFonts w:ascii="黑体" w:eastAsia="黑体" w:hAnsi="黑体"/>
          <w:sz w:val="24"/>
          <w:szCs w:val="24"/>
        </w:rPr>
        <w:t>金属纤维化的二次变形</w:t>
      </w:r>
      <w:r w:rsidRPr="00CF6B99">
        <w:rPr>
          <w:rFonts w:ascii="黑体" w:eastAsia="黑体" w:hAnsi="黑体" w:hint="eastAsia"/>
          <w:sz w:val="24"/>
          <w:szCs w:val="24"/>
        </w:rPr>
        <w:t>。</w:t>
      </w:r>
      <w:r w:rsidRPr="00CF6B99">
        <w:rPr>
          <w:rFonts w:ascii="黑体" w:eastAsia="黑体" w:hAnsi="黑体"/>
          <w:sz w:val="24"/>
          <w:szCs w:val="24"/>
        </w:rPr>
        <w:t>此变形区的变形是</w:t>
      </w:r>
      <w:proofErr w:type="gramStart"/>
      <w:r w:rsidRPr="00CF6B99">
        <w:rPr>
          <w:rFonts w:ascii="黑体" w:eastAsia="黑体" w:hAnsi="黑体"/>
          <w:sz w:val="24"/>
          <w:szCs w:val="24"/>
        </w:rPr>
        <w:t>造成前刀面</w:t>
      </w:r>
      <w:proofErr w:type="gramEnd"/>
      <w:r w:rsidRPr="00CF6B99">
        <w:rPr>
          <w:rFonts w:ascii="黑体" w:eastAsia="黑体" w:hAnsi="黑体"/>
          <w:sz w:val="24"/>
          <w:szCs w:val="24"/>
        </w:rPr>
        <w:t>磨损和</w:t>
      </w:r>
      <w:proofErr w:type="gramStart"/>
      <w:r w:rsidRPr="00CF6B99">
        <w:rPr>
          <w:rFonts w:ascii="黑体" w:eastAsia="黑体" w:hAnsi="黑体"/>
          <w:sz w:val="24"/>
          <w:szCs w:val="24"/>
        </w:rPr>
        <w:t>产生积屑瘤</w:t>
      </w:r>
      <w:proofErr w:type="gramEnd"/>
      <w:r w:rsidRPr="00CF6B99">
        <w:rPr>
          <w:rFonts w:ascii="黑体" w:eastAsia="黑体" w:hAnsi="黑体"/>
          <w:sz w:val="24"/>
          <w:szCs w:val="24"/>
        </w:rPr>
        <w:t>的主要原因。</w:t>
      </w:r>
    </w:p>
    <w:p w14:paraId="7540ABDC" w14:textId="77777777" w:rsidR="00C57CC1" w:rsidRPr="00CF6B99" w:rsidRDefault="00C57CC1" w:rsidP="002D1DBB">
      <w:pPr>
        <w:ind w:firstLineChars="200" w:firstLine="480"/>
        <w:rPr>
          <w:rFonts w:ascii="黑体" w:eastAsia="黑体" w:hAnsi="黑体"/>
          <w:sz w:val="24"/>
          <w:szCs w:val="24"/>
        </w:rPr>
      </w:pPr>
      <w:r w:rsidRPr="00CF6B99">
        <w:rPr>
          <w:rFonts w:ascii="黑体" w:eastAsia="黑体" w:hAnsi="黑体"/>
          <w:sz w:val="24"/>
          <w:szCs w:val="24"/>
        </w:rPr>
        <w:t>第三变形区 （挤压摩擦回弹区）</w:t>
      </w:r>
    </w:p>
    <w:p w14:paraId="2F4107E4" w14:textId="6CD891FD" w:rsidR="00C57CC1" w:rsidRPr="00CF6B99" w:rsidRDefault="00C57CC1" w:rsidP="002D1DBB">
      <w:pPr>
        <w:ind w:firstLineChars="200" w:firstLine="480"/>
        <w:rPr>
          <w:rFonts w:ascii="黑体" w:eastAsia="黑体" w:hAnsi="黑体"/>
          <w:sz w:val="24"/>
          <w:szCs w:val="24"/>
        </w:rPr>
      </w:pPr>
      <w:r w:rsidRPr="00CF6B99">
        <w:rPr>
          <w:rFonts w:ascii="黑体" w:eastAsia="黑体" w:hAnsi="黑体"/>
          <w:sz w:val="24"/>
          <w:szCs w:val="24"/>
        </w:rPr>
        <w:t>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钝圆部分和后刀面的挤压和摩擦，并进一步产生弹、塑性变形，造成纤维化和加工硬化，影响</w:t>
      </w:r>
      <w:proofErr w:type="gramStart"/>
      <w:r w:rsidRPr="00CF6B99">
        <w:rPr>
          <w:rFonts w:ascii="黑体" w:eastAsia="黑体" w:hAnsi="黑体"/>
          <w:sz w:val="24"/>
          <w:szCs w:val="24"/>
        </w:rPr>
        <w:t>巳</w:t>
      </w:r>
      <w:proofErr w:type="gramEnd"/>
      <w:r w:rsidRPr="00CF6B99">
        <w:rPr>
          <w:rFonts w:ascii="黑体" w:eastAsia="黑体" w:hAnsi="黑体"/>
          <w:sz w:val="24"/>
          <w:szCs w:val="24"/>
        </w:rPr>
        <w:t>加工表面质量。此区变形是造成已</w:t>
      </w:r>
      <w:proofErr w:type="gramStart"/>
      <w:r w:rsidRPr="00CF6B99">
        <w:rPr>
          <w:rFonts w:ascii="黑体" w:eastAsia="黑体" w:hAnsi="黑体"/>
          <w:sz w:val="24"/>
          <w:szCs w:val="24"/>
        </w:rPr>
        <w:t>加工面</w:t>
      </w:r>
      <w:proofErr w:type="gramEnd"/>
      <w:r w:rsidRPr="00CF6B99">
        <w:rPr>
          <w:rFonts w:ascii="黑体" w:eastAsia="黑体" w:hAnsi="黑体"/>
          <w:sz w:val="24"/>
          <w:szCs w:val="24"/>
        </w:rPr>
        <w:t xml:space="preserve"> 加工硬化和残余应力的主要原因。 </w:t>
      </w:r>
    </w:p>
    <w:p w14:paraId="0B471107" w14:textId="45478AA5" w:rsidR="00C57CC1" w:rsidRPr="00CF6B99" w:rsidRDefault="00C57CC1" w:rsidP="002D1DBB">
      <w:pPr>
        <w:ind w:firstLineChars="200" w:firstLine="480"/>
        <w:rPr>
          <w:rFonts w:ascii="黑体" w:eastAsia="黑体" w:hAnsi="黑体"/>
          <w:sz w:val="24"/>
          <w:szCs w:val="24"/>
        </w:rPr>
      </w:pPr>
      <w:proofErr w:type="gramStart"/>
      <w:r w:rsidRPr="00CF6B99">
        <w:rPr>
          <w:rFonts w:ascii="黑体" w:eastAsia="黑体" w:hAnsi="黑体"/>
          <w:sz w:val="24"/>
          <w:szCs w:val="24"/>
        </w:rPr>
        <w:t>刃</w:t>
      </w:r>
      <w:proofErr w:type="gramEnd"/>
      <w:r w:rsidRPr="00CF6B99">
        <w:rPr>
          <w:rFonts w:ascii="黑体" w:eastAsia="黑体" w:hAnsi="黑体"/>
          <w:sz w:val="24"/>
          <w:szCs w:val="24"/>
        </w:rPr>
        <w:t>前区：三个变形区汇集在切削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附近，此处的应力集中而复杂，被切削</w:t>
      </w:r>
      <w:proofErr w:type="gramStart"/>
      <w:r w:rsidRPr="00CF6B99">
        <w:rPr>
          <w:rFonts w:ascii="黑体" w:eastAsia="黑体" w:hAnsi="黑体"/>
          <w:sz w:val="24"/>
          <w:szCs w:val="24"/>
        </w:rPr>
        <w:t>层在此</w:t>
      </w:r>
      <w:proofErr w:type="gramEnd"/>
      <w:r w:rsidRPr="00CF6B99">
        <w:rPr>
          <w:rFonts w:ascii="黑体" w:eastAsia="黑体" w:hAnsi="黑体"/>
          <w:sz w:val="24"/>
          <w:szCs w:val="24"/>
        </w:rPr>
        <w:t xml:space="preserve">与工件本体材料分离 </w:t>
      </w:r>
    </w:p>
    <w:p w14:paraId="649EBB2C" w14:textId="0BBCDB2B" w:rsidR="00C57CC1" w:rsidRPr="00CF6B99" w:rsidRDefault="00C57CC1" w:rsidP="002D1DBB">
      <w:pPr>
        <w:ind w:firstLineChars="200" w:firstLine="480"/>
        <w:rPr>
          <w:rFonts w:ascii="黑体" w:eastAsia="黑体" w:hAnsi="黑体"/>
          <w:sz w:val="24"/>
          <w:szCs w:val="24"/>
        </w:rPr>
      </w:pPr>
      <w:r w:rsidRPr="00CF6B99">
        <w:rPr>
          <w:rFonts w:ascii="黑体" w:eastAsia="黑体" w:hAnsi="黑体"/>
          <w:sz w:val="24"/>
          <w:szCs w:val="24"/>
        </w:rPr>
        <w:t>剪切角φ</w:t>
      </w:r>
    </w:p>
    <w:p w14:paraId="0E70DEEE" w14:textId="24C993F6" w:rsidR="00C57CC1" w:rsidRPr="00CF6B99" w:rsidRDefault="00C57CC1" w:rsidP="002D1DBB">
      <w:pPr>
        <w:ind w:firstLineChars="200" w:firstLine="480"/>
        <w:rPr>
          <w:rFonts w:ascii="黑体" w:eastAsia="黑体" w:hAnsi="黑体"/>
          <w:sz w:val="24"/>
          <w:szCs w:val="24"/>
        </w:rPr>
      </w:pPr>
      <w:r w:rsidRPr="00CF6B99">
        <w:rPr>
          <w:rFonts w:ascii="黑体" w:eastAsia="黑体" w:hAnsi="黑体"/>
          <w:noProof/>
          <w:sz w:val="24"/>
          <w:szCs w:val="24"/>
        </w:rPr>
        <w:drawing>
          <wp:inline distT="0" distB="0" distL="0" distR="0" wp14:anchorId="643E094D" wp14:editId="15079305">
            <wp:extent cx="5274310" cy="963930"/>
            <wp:effectExtent l="0" t="0" r="2540"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963930"/>
                    </a:xfrm>
                    <a:prstGeom prst="rect">
                      <a:avLst/>
                    </a:prstGeom>
                  </pic:spPr>
                </pic:pic>
              </a:graphicData>
            </a:graphic>
          </wp:inline>
        </w:drawing>
      </w:r>
    </w:p>
    <w:p w14:paraId="4C019231" w14:textId="77777777" w:rsidR="00DF1501" w:rsidRPr="00CF6B99" w:rsidRDefault="00C57CC1" w:rsidP="00D97D8C">
      <w:pPr>
        <w:pStyle w:val="a3"/>
        <w:numPr>
          <w:ilvl w:val="0"/>
          <w:numId w:val="15"/>
        </w:numPr>
        <w:ind w:firstLineChars="0"/>
        <w:rPr>
          <w:rFonts w:ascii="黑体" w:eastAsia="黑体" w:hAnsi="黑体"/>
          <w:sz w:val="24"/>
          <w:szCs w:val="24"/>
        </w:rPr>
      </w:pPr>
      <w:r w:rsidRPr="00CF6B99">
        <w:rPr>
          <w:rFonts w:ascii="黑体" w:eastAsia="黑体" w:hAnsi="黑体"/>
          <w:sz w:val="24"/>
          <w:szCs w:val="24"/>
        </w:rPr>
        <w:t>前角增大时</w:t>
      </w:r>
      <w:r w:rsidRPr="00CF6B99">
        <w:rPr>
          <w:rFonts w:ascii="黑体" w:eastAsia="黑体" w:hAnsi="黑体" w:hint="eastAsia"/>
          <w:sz w:val="24"/>
          <w:szCs w:val="24"/>
        </w:rPr>
        <w:t>，</w:t>
      </w:r>
      <w:r w:rsidRPr="00CF6B99">
        <w:rPr>
          <w:rFonts w:ascii="黑体" w:eastAsia="黑体" w:hAnsi="黑体"/>
          <w:sz w:val="24"/>
          <w:szCs w:val="24"/>
        </w:rPr>
        <w:t>剪切角随之增大，变形减小。这表明，在保证切削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强度的</w:t>
      </w:r>
      <w:r w:rsidRPr="00CF6B99">
        <w:rPr>
          <w:rFonts w:ascii="黑体" w:eastAsia="黑体" w:hAnsi="黑体"/>
          <w:sz w:val="24"/>
          <w:szCs w:val="24"/>
        </w:rPr>
        <w:lastRenderedPageBreak/>
        <w:t xml:space="preserve">前提下，增大刀具前角可减少切削变形，对改善切削过程有利。 </w:t>
      </w:r>
    </w:p>
    <w:p w14:paraId="2D8FE4A2" w14:textId="78FF1B48" w:rsidR="00C57CC1" w:rsidRPr="00CF6B99" w:rsidRDefault="00C57CC1" w:rsidP="00DF1501">
      <w:pPr>
        <w:ind w:leftChars="200" w:left="900" w:hangingChars="200" w:hanging="480"/>
        <w:rPr>
          <w:rFonts w:ascii="黑体" w:eastAsia="黑体" w:hAnsi="黑体"/>
          <w:sz w:val="24"/>
          <w:szCs w:val="24"/>
        </w:rPr>
      </w:pPr>
      <w:r w:rsidRPr="00CF6B99">
        <w:rPr>
          <w:rFonts w:ascii="黑体" w:eastAsia="黑体" w:hAnsi="黑体"/>
          <w:sz w:val="24"/>
          <w:szCs w:val="24"/>
        </w:rPr>
        <w:t>2）摩擦角增大时，剪切角随之减小，变形增大。提高刀具</w:t>
      </w:r>
      <w:proofErr w:type="gramStart"/>
      <w:r w:rsidRPr="00CF6B99">
        <w:rPr>
          <w:rFonts w:ascii="黑体" w:eastAsia="黑体" w:hAnsi="黑体"/>
          <w:sz w:val="24"/>
          <w:szCs w:val="24"/>
        </w:rPr>
        <w:t>刃</w:t>
      </w:r>
      <w:proofErr w:type="gramEnd"/>
      <w:r w:rsidRPr="00CF6B99">
        <w:rPr>
          <w:rFonts w:ascii="黑体" w:eastAsia="黑体" w:hAnsi="黑体"/>
          <w:sz w:val="24"/>
          <w:szCs w:val="24"/>
        </w:rPr>
        <w:t>磨质量、采用润滑性能好的切削液可以</w:t>
      </w:r>
      <w:proofErr w:type="gramStart"/>
      <w:r w:rsidRPr="00CF6B99">
        <w:rPr>
          <w:rFonts w:ascii="黑体" w:eastAsia="黑体" w:hAnsi="黑体"/>
          <w:sz w:val="24"/>
          <w:szCs w:val="24"/>
        </w:rPr>
        <w:t>减小前刀面</w:t>
      </w:r>
      <w:proofErr w:type="gramEnd"/>
      <w:r w:rsidRPr="00CF6B99">
        <w:rPr>
          <w:rFonts w:ascii="黑体" w:eastAsia="黑体" w:hAnsi="黑体"/>
          <w:sz w:val="24"/>
          <w:szCs w:val="24"/>
        </w:rPr>
        <w:t>和切屑之间的摩擦系数，有利于改善切削过程。</w:t>
      </w:r>
    </w:p>
    <w:p w14:paraId="425C511B" w14:textId="6DC6887F" w:rsidR="00DF1501" w:rsidRPr="00CF6B99" w:rsidRDefault="00DF1501" w:rsidP="00DF1501">
      <w:pPr>
        <w:ind w:left="420"/>
        <w:rPr>
          <w:rFonts w:ascii="黑体" w:eastAsia="黑体" w:hAnsi="黑体"/>
          <w:sz w:val="24"/>
          <w:szCs w:val="24"/>
        </w:rPr>
      </w:pPr>
      <w:r w:rsidRPr="00CF6B99">
        <w:rPr>
          <w:rFonts w:ascii="黑体" w:eastAsia="黑体" w:hAnsi="黑体"/>
          <w:sz w:val="24"/>
          <w:szCs w:val="24"/>
        </w:rPr>
        <w:t>变形系数</w:t>
      </w:r>
    </w:p>
    <w:p w14:paraId="746F6D57" w14:textId="062F9B37" w:rsidR="00DF1501" w:rsidRPr="00CF6B99" w:rsidRDefault="00DF1501" w:rsidP="00DF1501">
      <w:pPr>
        <w:ind w:left="420"/>
        <w:rPr>
          <w:rFonts w:ascii="黑体" w:eastAsia="黑体" w:hAnsi="黑体"/>
          <w:sz w:val="24"/>
          <w:szCs w:val="24"/>
        </w:rPr>
      </w:pPr>
      <w:proofErr w:type="gramStart"/>
      <w:r w:rsidRPr="00CF6B99">
        <w:rPr>
          <w:rFonts w:ascii="黑体" w:eastAsia="黑体" w:hAnsi="黑体"/>
          <w:sz w:val="24"/>
          <w:szCs w:val="24"/>
        </w:rPr>
        <w:t>切削层经塑性变形</w:t>
      </w:r>
      <w:proofErr w:type="gramEnd"/>
      <w:r w:rsidRPr="00CF6B99">
        <w:rPr>
          <w:rFonts w:ascii="黑体" w:eastAsia="黑体" w:hAnsi="黑体"/>
          <w:sz w:val="24"/>
          <w:szCs w:val="24"/>
        </w:rPr>
        <w:t>后，厚度增加，长度缩小，宽度基本不变。可用 其表示切削层的变形程度。</w:t>
      </w:r>
    </w:p>
    <w:p w14:paraId="6B62372A" w14:textId="477178A9" w:rsidR="00DF1501" w:rsidRPr="00CF6B99" w:rsidRDefault="00DF1501" w:rsidP="00DF1501">
      <w:pPr>
        <w:ind w:left="420"/>
        <w:rPr>
          <w:rFonts w:ascii="黑体" w:eastAsia="黑体" w:hAnsi="黑体"/>
          <w:sz w:val="24"/>
          <w:szCs w:val="24"/>
        </w:rPr>
      </w:pPr>
      <w:r w:rsidRPr="00CF6B99">
        <w:rPr>
          <w:rFonts w:ascii="黑体" w:eastAsia="黑体" w:hAnsi="黑体"/>
          <w:noProof/>
          <w:sz w:val="24"/>
          <w:szCs w:val="24"/>
        </w:rPr>
        <w:drawing>
          <wp:inline distT="0" distB="0" distL="0" distR="0" wp14:anchorId="1A0F3763" wp14:editId="54CC94B3">
            <wp:extent cx="2819644" cy="2674852"/>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19644" cy="2674852"/>
                    </a:xfrm>
                    <a:prstGeom prst="rect">
                      <a:avLst/>
                    </a:prstGeom>
                  </pic:spPr>
                </pic:pic>
              </a:graphicData>
            </a:graphic>
          </wp:inline>
        </w:drawing>
      </w:r>
    </w:p>
    <w:p w14:paraId="672EB8DE" w14:textId="26793F9F" w:rsidR="00DF1501" w:rsidRPr="00CF6B99" w:rsidRDefault="00DF1501" w:rsidP="00DF1501">
      <w:pPr>
        <w:ind w:left="420"/>
        <w:rPr>
          <w:rFonts w:ascii="黑体" w:eastAsia="黑体" w:hAnsi="黑体"/>
          <w:sz w:val="24"/>
          <w:szCs w:val="24"/>
        </w:rPr>
      </w:pPr>
      <w:r w:rsidRPr="00CF6B99">
        <w:rPr>
          <w:rFonts w:ascii="黑体" w:eastAsia="黑体" w:hAnsi="黑体"/>
          <w:sz w:val="24"/>
          <w:szCs w:val="24"/>
        </w:rPr>
        <w:t>*变形系数值</w:t>
      </w:r>
      <w:proofErr w:type="spellStart"/>
      <w:r w:rsidRPr="00CF6B99">
        <w:rPr>
          <w:rFonts w:ascii="黑体" w:eastAsia="黑体" w:hAnsi="黑体"/>
          <w:sz w:val="24"/>
          <w:szCs w:val="24"/>
        </w:rPr>
        <w:t>Λh</w:t>
      </w:r>
      <w:proofErr w:type="spellEnd"/>
      <w:r w:rsidRPr="00CF6B99">
        <w:rPr>
          <w:rFonts w:ascii="黑体" w:eastAsia="黑体" w:hAnsi="黑体"/>
          <w:sz w:val="24"/>
          <w:szCs w:val="24"/>
        </w:rPr>
        <w:t xml:space="preserve">是大于1的数；值越大，变形越大；可实测； </w:t>
      </w:r>
      <w:proofErr w:type="spellStart"/>
      <w:r w:rsidRPr="00CF6B99">
        <w:rPr>
          <w:rFonts w:ascii="黑体" w:eastAsia="黑体" w:hAnsi="黑体"/>
          <w:sz w:val="24"/>
          <w:szCs w:val="24"/>
        </w:rPr>
        <w:t>Λh</w:t>
      </w:r>
      <w:proofErr w:type="spellEnd"/>
      <w:r w:rsidRPr="00CF6B99">
        <w:rPr>
          <w:rFonts w:ascii="黑体" w:eastAsia="黑体" w:hAnsi="黑体"/>
          <w:sz w:val="24"/>
          <w:szCs w:val="24"/>
        </w:rPr>
        <w:t>与剪切 角Ф有关， Ф增大，</w:t>
      </w:r>
      <w:proofErr w:type="spellStart"/>
      <w:r w:rsidRPr="00CF6B99">
        <w:rPr>
          <w:rFonts w:ascii="黑体" w:eastAsia="黑体" w:hAnsi="黑体"/>
          <w:sz w:val="24"/>
          <w:szCs w:val="24"/>
        </w:rPr>
        <w:t>Λh</w:t>
      </w:r>
      <w:proofErr w:type="spellEnd"/>
      <w:r w:rsidRPr="00CF6B99">
        <w:rPr>
          <w:rFonts w:ascii="黑体" w:eastAsia="黑体" w:hAnsi="黑体"/>
          <w:sz w:val="24"/>
          <w:szCs w:val="24"/>
        </w:rPr>
        <w:t xml:space="preserve"> 减小，切削变形减小。</w:t>
      </w:r>
    </w:p>
    <w:p w14:paraId="148A7ACD" w14:textId="6B68D7FF" w:rsidR="00DF1501" w:rsidRPr="00CF6B99" w:rsidRDefault="00DF1501" w:rsidP="00DF1501">
      <w:pPr>
        <w:ind w:left="420"/>
        <w:rPr>
          <w:rFonts w:ascii="黑体" w:eastAsia="黑体" w:hAnsi="黑体"/>
          <w:sz w:val="24"/>
          <w:szCs w:val="24"/>
        </w:rPr>
      </w:pPr>
      <w:r w:rsidRPr="00CF6B99">
        <w:rPr>
          <w:rFonts w:ascii="黑体" w:eastAsia="黑体" w:hAnsi="黑体"/>
          <w:sz w:val="24"/>
          <w:szCs w:val="24"/>
        </w:rPr>
        <w:t>切屑种类和</w:t>
      </w:r>
      <w:proofErr w:type="gramStart"/>
      <w:r w:rsidRPr="00CF6B99">
        <w:rPr>
          <w:rFonts w:ascii="黑体" w:eastAsia="黑体" w:hAnsi="黑体"/>
          <w:sz w:val="24"/>
          <w:szCs w:val="24"/>
        </w:rPr>
        <w:t>卷断屑</w:t>
      </w:r>
      <w:proofErr w:type="gramEnd"/>
      <w:r w:rsidRPr="00CF6B99">
        <w:rPr>
          <w:rFonts w:ascii="黑体" w:eastAsia="黑体" w:hAnsi="黑体"/>
          <w:sz w:val="24"/>
          <w:szCs w:val="24"/>
        </w:rPr>
        <w:t>机理</w:t>
      </w:r>
    </w:p>
    <w:p w14:paraId="303341CE" w14:textId="758538D3" w:rsidR="00DF1501" w:rsidRPr="00CF6B99" w:rsidRDefault="00DF1501" w:rsidP="00DF1501">
      <w:pPr>
        <w:ind w:left="420"/>
        <w:rPr>
          <w:rFonts w:ascii="黑体" w:eastAsia="黑体" w:hAnsi="黑体"/>
          <w:sz w:val="24"/>
          <w:szCs w:val="24"/>
        </w:rPr>
      </w:pPr>
      <w:r w:rsidRPr="00CF6B99">
        <w:rPr>
          <w:rFonts w:ascii="黑体" w:eastAsia="黑体" w:hAnsi="黑体"/>
          <w:sz w:val="24"/>
          <w:szCs w:val="24"/>
        </w:rPr>
        <w:t>1 切屑形态（从变形观点出发）</w:t>
      </w:r>
    </w:p>
    <w:p w14:paraId="12E1EAB8" w14:textId="2DD90DD5" w:rsidR="00DF1501" w:rsidRPr="00CF6B99" w:rsidRDefault="00DF1501" w:rsidP="00DF1501">
      <w:pPr>
        <w:ind w:left="420"/>
        <w:rPr>
          <w:rFonts w:ascii="黑体" w:eastAsia="黑体" w:hAnsi="黑体"/>
          <w:sz w:val="24"/>
          <w:szCs w:val="24"/>
        </w:rPr>
      </w:pPr>
      <w:r w:rsidRPr="00CF6B99">
        <w:rPr>
          <w:rFonts w:ascii="黑体" w:eastAsia="黑体" w:hAnsi="黑体"/>
          <w:sz w:val="24"/>
          <w:szCs w:val="24"/>
        </w:rPr>
        <w:t>带状切屑</w:t>
      </w:r>
    </w:p>
    <w:p w14:paraId="5A01368D" w14:textId="33E95626" w:rsidR="00DF1501" w:rsidRPr="00CF6B99" w:rsidRDefault="00DF1501" w:rsidP="00DF1501">
      <w:pPr>
        <w:ind w:left="420"/>
        <w:rPr>
          <w:rFonts w:ascii="黑体" w:eastAsia="黑体" w:hAnsi="黑体"/>
          <w:sz w:val="24"/>
          <w:szCs w:val="24"/>
        </w:rPr>
      </w:pPr>
      <w:r w:rsidRPr="00CF6B99">
        <w:rPr>
          <w:rFonts w:ascii="黑体" w:eastAsia="黑体" w:hAnsi="黑体"/>
          <w:sz w:val="24"/>
          <w:szCs w:val="24"/>
        </w:rPr>
        <w:t>产生条件：加工塑性金属，且切削厚度较小</w:t>
      </w:r>
      <w:r w:rsidRPr="00CF6B99">
        <w:rPr>
          <w:rFonts w:ascii="黑体" w:eastAsia="黑体" w:hAnsi="黑体" w:hint="eastAsia"/>
          <w:sz w:val="24"/>
          <w:szCs w:val="24"/>
        </w:rPr>
        <w:t>，</w:t>
      </w:r>
      <w:r w:rsidRPr="00CF6B99">
        <w:rPr>
          <w:rFonts w:ascii="黑体" w:eastAsia="黑体" w:hAnsi="黑体"/>
          <w:sz w:val="24"/>
          <w:szCs w:val="24"/>
        </w:rPr>
        <w:t xml:space="preserve">切削速度较高、刀具前角较大。 </w:t>
      </w:r>
    </w:p>
    <w:p w14:paraId="61B2568F" w14:textId="77777777" w:rsidR="00DF1501" w:rsidRPr="00CF6B99" w:rsidRDefault="00DF1501" w:rsidP="00DF1501">
      <w:pPr>
        <w:ind w:left="420"/>
        <w:rPr>
          <w:rFonts w:ascii="黑体" w:eastAsia="黑体" w:hAnsi="黑体"/>
          <w:sz w:val="24"/>
          <w:szCs w:val="24"/>
        </w:rPr>
      </w:pPr>
      <w:r w:rsidRPr="00CF6B99">
        <w:rPr>
          <w:rFonts w:ascii="黑体" w:eastAsia="黑体" w:hAnsi="黑体"/>
          <w:sz w:val="24"/>
          <w:szCs w:val="24"/>
        </w:rPr>
        <w:t xml:space="preserve">优点：切削过程平稳，切削力波动范围小，已加工表面粗糙度较小。 </w:t>
      </w:r>
    </w:p>
    <w:p w14:paraId="7AF46663" w14:textId="11AFA975" w:rsidR="00DF1501" w:rsidRPr="00CF6B99" w:rsidRDefault="00DF1501" w:rsidP="00DF1501">
      <w:pPr>
        <w:ind w:left="420"/>
        <w:rPr>
          <w:rFonts w:ascii="黑体" w:eastAsia="黑体" w:hAnsi="黑体"/>
          <w:sz w:val="24"/>
          <w:szCs w:val="24"/>
        </w:rPr>
      </w:pPr>
      <w:r w:rsidRPr="00CF6B99">
        <w:rPr>
          <w:rFonts w:ascii="黑体" w:eastAsia="黑体" w:hAnsi="黑体"/>
          <w:sz w:val="24"/>
          <w:szCs w:val="24"/>
        </w:rPr>
        <w:t>缺点：容易缠绕刀具或工件，影响加工过程。</w:t>
      </w:r>
    </w:p>
    <w:p w14:paraId="1B04AA80" w14:textId="3467347F" w:rsidR="00DF1501" w:rsidRPr="00CF6B99" w:rsidRDefault="00DF1501" w:rsidP="00DF1501">
      <w:pPr>
        <w:ind w:left="420"/>
        <w:rPr>
          <w:rFonts w:ascii="黑体" w:eastAsia="黑体" w:hAnsi="黑体"/>
          <w:sz w:val="24"/>
          <w:szCs w:val="24"/>
        </w:rPr>
      </w:pPr>
      <w:r w:rsidRPr="00CF6B99">
        <w:rPr>
          <w:rFonts w:ascii="黑体" w:eastAsia="黑体" w:hAnsi="黑体"/>
          <w:sz w:val="24"/>
          <w:szCs w:val="24"/>
        </w:rPr>
        <w:t>挤裂(节状)切屑</w:t>
      </w:r>
    </w:p>
    <w:p w14:paraId="575F3F6D" w14:textId="7C11204C" w:rsidR="0034624C" w:rsidRPr="00CF6B99" w:rsidRDefault="00DF1501" w:rsidP="00DF1501">
      <w:pPr>
        <w:ind w:left="420"/>
        <w:rPr>
          <w:rFonts w:ascii="黑体" w:eastAsia="黑体" w:hAnsi="黑体"/>
          <w:sz w:val="24"/>
          <w:szCs w:val="24"/>
        </w:rPr>
      </w:pPr>
      <w:r w:rsidRPr="00CF6B99">
        <w:rPr>
          <w:rFonts w:ascii="黑体" w:eastAsia="黑体" w:hAnsi="黑体"/>
          <w:sz w:val="24"/>
          <w:szCs w:val="24"/>
        </w:rPr>
        <w:t>产生条件：加工塑性金属，在低速、切削厚度较大、刀具前角较小</w:t>
      </w:r>
    </w:p>
    <w:p w14:paraId="7655B7E3" w14:textId="298E6902" w:rsidR="00DF1501" w:rsidRPr="00CF6B99" w:rsidRDefault="00DF1501" w:rsidP="00DF1501">
      <w:pPr>
        <w:ind w:left="420"/>
        <w:rPr>
          <w:rFonts w:ascii="黑体" w:eastAsia="黑体" w:hAnsi="黑体"/>
          <w:sz w:val="24"/>
          <w:szCs w:val="24"/>
        </w:rPr>
      </w:pPr>
      <w:r w:rsidRPr="00CF6B99">
        <w:rPr>
          <w:rFonts w:ascii="黑体" w:eastAsia="黑体" w:hAnsi="黑体"/>
          <w:sz w:val="24"/>
          <w:szCs w:val="24"/>
        </w:rPr>
        <w:t>特点：切削过程不平稳，切削力有波动</w:t>
      </w:r>
      <w:r w:rsidR="0034624C" w:rsidRPr="00CF6B99">
        <w:rPr>
          <w:rFonts w:ascii="黑体" w:eastAsia="黑体" w:hAnsi="黑体" w:hint="eastAsia"/>
          <w:sz w:val="24"/>
          <w:szCs w:val="24"/>
        </w:rPr>
        <w:t>，</w:t>
      </w:r>
      <w:r w:rsidRPr="00CF6B99">
        <w:rPr>
          <w:rFonts w:ascii="黑体" w:eastAsia="黑体" w:hAnsi="黑体"/>
          <w:sz w:val="24"/>
          <w:szCs w:val="24"/>
        </w:rPr>
        <w:t>已加工表面粗糙度较大。</w:t>
      </w:r>
    </w:p>
    <w:p w14:paraId="2A2FA90E" w14:textId="7E8A0E37" w:rsidR="0034624C" w:rsidRPr="00CF6B99" w:rsidRDefault="0034624C" w:rsidP="00DF1501">
      <w:pPr>
        <w:ind w:left="420"/>
        <w:rPr>
          <w:rFonts w:ascii="黑体" w:eastAsia="黑体" w:hAnsi="黑体"/>
          <w:sz w:val="24"/>
          <w:szCs w:val="24"/>
        </w:rPr>
      </w:pPr>
      <w:r w:rsidRPr="00CF6B99">
        <w:rPr>
          <w:rFonts w:ascii="黑体" w:eastAsia="黑体" w:hAnsi="黑体"/>
          <w:sz w:val="24"/>
          <w:szCs w:val="24"/>
        </w:rPr>
        <w:t>单元(粒状)切屑</w:t>
      </w:r>
    </w:p>
    <w:p w14:paraId="38B241AD" w14:textId="77777777" w:rsidR="0034624C" w:rsidRPr="00CF6B99" w:rsidRDefault="0034624C" w:rsidP="00DF1501">
      <w:pPr>
        <w:ind w:left="420"/>
        <w:rPr>
          <w:rFonts w:ascii="黑体" w:eastAsia="黑体" w:hAnsi="黑体"/>
          <w:sz w:val="24"/>
          <w:szCs w:val="24"/>
        </w:rPr>
      </w:pPr>
      <w:r w:rsidRPr="00CF6B99">
        <w:rPr>
          <w:rFonts w:ascii="黑体" w:eastAsia="黑体" w:hAnsi="黑体"/>
          <w:sz w:val="24"/>
          <w:szCs w:val="24"/>
        </w:rPr>
        <w:t xml:space="preserve">产生条件：加工塑性金属，切削速度极低 时，增大进给量，减小前角。 </w:t>
      </w:r>
    </w:p>
    <w:p w14:paraId="1150565C" w14:textId="21AC2600" w:rsidR="0034624C" w:rsidRPr="00CF6B99" w:rsidRDefault="0034624C" w:rsidP="00DF1501">
      <w:pPr>
        <w:ind w:left="420"/>
        <w:rPr>
          <w:rFonts w:ascii="黑体" w:eastAsia="黑体" w:hAnsi="黑体"/>
          <w:sz w:val="24"/>
          <w:szCs w:val="24"/>
        </w:rPr>
      </w:pPr>
      <w:r w:rsidRPr="00CF6B99">
        <w:rPr>
          <w:rFonts w:ascii="黑体" w:eastAsia="黑体" w:hAnsi="黑体"/>
          <w:sz w:val="24"/>
          <w:szCs w:val="24"/>
        </w:rPr>
        <w:t>特点：切削过程不平稳，切削力波动大</w:t>
      </w:r>
      <w:r w:rsidRPr="00CF6B99">
        <w:rPr>
          <w:rFonts w:ascii="黑体" w:eastAsia="黑体" w:hAnsi="黑体" w:hint="eastAsia"/>
          <w:sz w:val="24"/>
          <w:szCs w:val="24"/>
        </w:rPr>
        <w:t>，</w:t>
      </w:r>
      <w:r w:rsidRPr="00CF6B99">
        <w:rPr>
          <w:rFonts w:ascii="黑体" w:eastAsia="黑体" w:hAnsi="黑体"/>
          <w:sz w:val="24"/>
          <w:szCs w:val="24"/>
        </w:rPr>
        <w:t>已加工表面粗糙度大。</w:t>
      </w:r>
    </w:p>
    <w:p w14:paraId="643A9794" w14:textId="1ED25A67" w:rsidR="0034624C" w:rsidRPr="00CF6B99" w:rsidRDefault="0034624C" w:rsidP="00DF1501">
      <w:pPr>
        <w:ind w:left="420"/>
        <w:rPr>
          <w:rFonts w:ascii="黑体" w:eastAsia="黑体" w:hAnsi="黑体"/>
          <w:sz w:val="24"/>
          <w:szCs w:val="24"/>
        </w:rPr>
      </w:pPr>
      <w:r w:rsidRPr="00CF6B99">
        <w:rPr>
          <w:rFonts w:ascii="黑体" w:eastAsia="黑体" w:hAnsi="黑体"/>
          <w:sz w:val="24"/>
          <w:szCs w:val="24"/>
        </w:rPr>
        <w:t>切塑性材料 带状切屑 挤裂切屑 单元切屑</w:t>
      </w:r>
    </w:p>
    <w:p w14:paraId="7E772B76" w14:textId="3CCB4767" w:rsidR="0034624C" w:rsidRPr="00CF6B99" w:rsidRDefault="0034624C" w:rsidP="0034624C">
      <w:pPr>
        <w:ind w:left="420"/>
        <w:rPr>
          <w:rFonts w:ascii="黑体" w:eastAsia="黑体" w:hAnsi="黑体"/>
          <w:sz w:val="24"/>
          <w:szCs w:val="24"/>
        </w:rPr>
      </w:pPr>
      <w:proofErr w:type="gramStart"/>
      <w:r w:rsidRPr="00CF6B99">
        <w:rPr>
          <w:rFonts w:ascii="黑体" w:eastAsia="黑体" w:hAnsi="黑体"/>
          <w:sz w:val="24"/>
          <w:szCs w:val="24"/>
        </w:rPr>
        <w:t>崩碎切屑</w:t>
      </w:r>
      <w:proofErr w:type="gramEnd"/>
    </w:p>
    <w:p w14:paraId="6510A1DA" w14:textId="3B59BC02" w:rsidR="0034624C" w:rsidRPr="00CF6B99" w:rsidRDefault="0034624C" w:rsidP="00DF1501">
      <w:pPr>
        <w:ind w:left="420"/>
        <w:rPr>
          <w:rFonts w:ascii="黑体" w:eastAsia="黑体" w:hAnsi="黑体"/>
          <w:sz w:val="24"/>
          <w:szCs w:val="24"/>
        </w:rPr>
      </w:pPr>
      <w:r w:rsidRPr="00CF6B99">
        <w:rPr>
          <w:rFonts w:ascii="黑体" w:eastAsia="黑体" w:hAnsi="黑体"/>
          <w:sz w:val="24"/>
          <w:szCs w:val="24"/>
        </w:rPr>
        <w:t>切脆性材料，工件材料越是脆硬、进给 量越大则越容易产生这种切屑。 切削力的幅度小，但波动大，切削过程 不平稳，易损坏刀具，已加工表面粗糙。</w:t>
      </w:r>
    </w:p>
    <w:p w14:paraId="7C8E7B1B" w14:textId="44DF95D4" w:rsidR="0034624C" w:rsidRPr="00CF6B99" w:rsidRDefault="00AB5B31" w:rsidP="00DF1501">
      <w:pPr>
        <w:ind w:left="420"/>
        <w:rPr>
          <w:rFonts w:ascii="黑体" w:eastAsia="黑体" w:hAnsi="黑体"/>
          <w:sz w:val="24"/>
          <w:szCs w:val="24"/>
        </w:rPr>
      </w:pPr>
      <w:r w:rsidRPr="00CF6B99">
        <w:rPr>
          <w:rFonts w:ascii="黑体" w:eastAsia="黑体" w:hAnsi="黑体"/>
          <w:sz w:val="24"/>
          <w:szCs w:val="24"/>
        </w:rPr>
        <w:t>切屑的控制</w:t>
      </w:r>
    </w:p>
    <w:p w14:paraId="5083AF38" w14:textId="6A4AAD4C" w:rsidR="00AB5B31" w:rsidRPr="00CF6B99" w:rsidRDefault="00AB5B31" w:rsidP="00D97D8C">
      <w:pPr>
        <w:pStyle w:val="a3"/>
        <w:numPr>
          <w:ilvl w:val="0"/>
          <w:numId w:val="16"/>
        </w:numPr>
        <w:ind w:firstLineChars="0"/>
        <w:rPr>
          <w:rFonts w:ascii="黑体" w:eastAsia="黑体" w:hAnsi="黑体"/>
          <w:sz w:val="24"/>
          <w:szCs w:val="24"/>
        </w:rPr>
      </w:pPr>
      <w:r w:rsidRPr="00CF6B99">
        <w:rPr>
          <w:rFonts w:ascii="黑体" w:eastAsia="黑体" w:hAnsi="黑体"/>
          <w:sz w:val="24"/>
          <w:szCs w:val="24"/>
        </w:rPr>
        <w:t>切屑形状的分类</w:t>
      </w:r>
    </w:p>
    <w:p w14:paraId="056AB912" w14:textId="6675BB5E" w:rsidR="00AB5B31" w:rsidRPr="00CF6B99" w:rsidRDefault="00AB5B31" w:rsidP="00AB5B31">
      <w:pPr>
        <w:pStyle w:val="a3"/>
        <w:ind w:left="1140" w:firstLineChars="0" w:firstLine="0"/>
        <w:rPr>
          <w:rFonts w:ascii="黑体" w:eastAsia="黑体" w:hAnsi="黑体"/>
          <w:sz w:val="24"/>
          <w:szCs w:val="24"/>
        </w:rPr>
      </w:pPr>
      <w:r w:rsidRPr="00CF6B99">
        <w:rPr>
          <w:rFonts w:ascii="黑体" w:eastAsia="黑体" w:hAnsi="黑体"/>
          <w:sz w:val="24"/>
          <w:szCs w:val="24"/>
        </w:rPr>
        <w:t>切屑按照其形成机理可分为上述4种形态</w:t>
      </w:r>
      <w:r w:rsidRPr="00CF6B99">
        <w:rPr>
          <w:rFonts w:ascii="黑体" w:eastAsia="黑体" w:hAnsi="黑体" w:hint="eastAsia"/>
          <w:sz w:val="24"/>
          <w:szCs w:val="24"/>
        </w:rPr>
        <w:t>，</w:t>
      </w:r>
      <w:r w:rsidRPr="00CF6B99">
        <w:rPr>
          <w:rFonts w:ascii="黑体" w:eastAsia="黑体" w:hAnsi="黑体"/>
          <w:sz w:val="24"/>
          <w:szCs w:val="24"/>
        </w:rPr>
        <w:t>但有时为了满足切屑的处理及运输要求，还需按照切屑形状进行分类。切屑的形状大体有带状切屑、</w:t>
      </w:r>
      <w:r w:rsidRPr="00CF6B99">
        <w:rPr>
          <w:rFonts w:ascii="黑体" w:eastAsia="黑体" w:hAnsi="黑体" w:hint="eastAsia"/>
          <w:sz w:val="24"/>
          <w:szCs w:val="24"/>
        </w:rPr>
        <w:t>c</w:t>
      </w:r>
      <w:r w:rsidRPr="00CF6B99">
        <w:rPr>
          <w:rFonts w:ascii="黑体" w:eastAsia="黑体" w:hAnsi="黑体"/>
          <w:sz w:val="24"/>
          <w:szCs w:val="24"/>
        </w:rPr>
        <w:t>形屑、崩碎屑、</w:t>
      </w:r>
      <w:proofErr w:type="gramStart"/>
      <w:r w:rsidRPr="00CF6B99">
        <w:rPr>
          <w:rFonts w:ascii="黑体" w:eastAsia="黑体" w:hAnsi="黑体"/>
          <w:sz w:val="24"/>
          <w:szCs w:val="24"/>
        </w:rPr>
        <w:t>螺卷屑、长紧卷屑</w:t>
      </w:r>
      <w:proofErr w:type="gramEnd"/>
      <w:r w:rsidRPr="00CF6B99">
        <w:rPr>
          <w:rFonts w:ascii="黑体" w:eastAsia="黑体" w:hAnsi="黑体"/>
          <w:sz w:val="24"/>
          <w:szCs w:val="24"/>
        </w:rPr>
        <w:t>、发条状卷屑、宝塔</w:t>
      </w:r>
      <w:proofErr w:type="gramStart"/>
      <w:r w:rsidRPr="00CF6B99">
        <w:rPr>
          <w:rFonts w:ascii="黑体" w:eastAsia="黑体" w:hAnsi="黑体"/>
          <w:sz w:val="24"/>
          <w:szCs w:val="24"/>
        </w:rPr>
        <w:t>状卷</w:t>
      </w:r>
      <w:r w:rsidRPr="00CF6B99">
        <w:rPr>
          <w:rFonts w:ascii="黑体" w:eastAsia="黑体" w:hAnsi="黑体"/>
          <w:sz w:val="24"/>
          <w:szCs w:val="24"/>
        </w:rPr>
        <w:lastRenderedPageBreak/>
        <w:t>屑</w:t>
      </w:r>
      <w:proofErr w:type="gramEnd"/>
      <w:r w:rsidRPr="00CF6B99">
        <w:rPr>
          <w:rFonts w:ascii="黑体" w:eastAsia="黑体" w:hAnsi="黑体"/>
          <w:sz w:val="24"/>
          <w:szCs w:val="24"/>
        </w:rPr>
        <w:t>等</w:t>
      </w:r>
    </w:p>
    <w:p w14:paraId="4DA1F3BE" w14:textId="3156D1CA" w:rsidR="00AB5B31" w:rsidRPr="00CF6B99" w:rsidRDefault="00AB5B31" w:rsidP="00D97D8C">
      <w:pPr>
        <w:pStyle w:val="a3"/>
        <w:numPr>
          <w:ilvl w:val="0"/>
          <w:numId w:val="16"/>
        </w:numPr>
        <w:ind w:firstLineChars="0"/>
        <w:rPr>
          <w:rFonts w:ascii="黑体" w:eastAsia="黑体" w:hAnsi="黑体"/>
          <w:sz w:val="24"/>
          <w:szCs w:val="24"/>
        </w:rPr>
      </w:pPr>
      <w:proofErr w:type="gramStart"/>
      <w:r w:rsidRPr="00CF6B99">
        <w:rPr>
          <w:rFonts w:ascii="黑体" w:eastAsia="黑体" w:hAnsi="黑体"/>
          <w:sz w:val="24"/>
          <w:szCs w:val="24"/>
        </w:rPr>
        <w:t>卷屑机理</w:t>
      </w:r>
      <w:proofErr w:type="gramEnd"/>
    </w:p>
    <w:p w14:paraId="6ABB0267" w14:textId="10CE6F67" w:rsidR="00AB5B31" w:rsidRPr="00CF6B99" w:rsidRDefault="00AB5B31" w:rsidP="00AB5B31">
      <w:pPr>
        <w:pStyle w:val="a3"/>
        <w:ind w:left="1140" w:firstLineChars="0" w:firstLine="0"/>
        <w:rPr>
          <w:rFonts w:ascii="黑体" w:eastAsia="黑体" w:hAnsi="黑体"/>
          <w:sz w:val="24"/>
          <w:szCs w:val="24"/>
        </w:rPr>
      </w:pPr>
      <w:r w:rsidRPr="00CF6B99">
        <w:rPr>
          <w:rFonts w:ascii="黑体" w:eastAsia="黑体" w:hAnsi="黑体"/>
          <w:sz w:val="24"/>
          <w:szCs w:val="24"/>
        </w:rPr>
        <w:t>自然卷屑。</w:t>
      </w:r>
      <w:proofErr w:type="gramStart"/>
      <w:r w:rsidRPr="00CF6B99">
        <w:rPr>
          <w:rFonts w:ascii="黑体" w:eastAsia="黑体" w:hAnsi="黑体"/>
          <w:sz w:val="24"/>
          <w:szCs w:val="24"/>
        </w:rPr>
        <w:t>利用前刀面上</w:t>
      </w:r>
      <w:proofErr w:type="gramEnd"/>
      <w:r w:rsidRPr="00CF6B99">
        <w:rPr>
          <w:rFonts w:ascii="黑体" w:eastAsia="黑体" w:hAnsi="黑体"/>
          <w:sz w:val="24"/>
          <w:szCs w:val="24"/>
        </w:rPr>
        <w:t>形成的</w:t>
      </w:r>
      <w:proofErr w:type="gramStart"/>
      <w:r w:rsidRPr="00CF6B99">
        <w:rPr>
          <w:rFonts w:ascii="黑体" w:eastAsia="黑体" w:hAnsi="黑体"/>
          <w:sz w:val="24"/>
          <w:szCs w:val="24"/>
        </w:rPr>
        <w:t>积屑瘤使</w:t>
      </w:r>
      <w:proofErr w:type="gramEnd"/>
      <w:r w:rsidRPr="00CF6B99">
        <w:rPr>
          <w:rFonts w:ascii="黑体" w:eastAsia="黑体" w:hAnsi="黑体"/>
          <w:sz w:val="24"/>
          <w:szCs w:val="24"/>
        </w:rPr>
        <w:t>切屑自然卷曲。生产中常用的一种</w:t>
      </w:r>
      <w:proofErr w:type="gramStart"/>
      <w:r w:rsidRPr="00CF6B99">
        <w:rPr>
          <w:rFonts w:ascii="黑体" w:eastAsia="黑体" w:hAnsi="黑体"/>
          <w:sz w:val="24"/>
          <w:szCs w:val="24"/>
        </w:rPr>
        <w:t>强迫卷屑方法</w:t>
      </w:r>
      <w:proofErr w:type="gramEnd"/>
      <w:r w:rsidRPr="00CF6B99">
        <w:rPr>
          <w:rFonts w:ascii="黑体" w:eastAsia="黑体" w:hAnsi="黑体"/>
          <w:sz w:val="24"/>
          <w:szCs w:val="24"/>
        </w:rPr>
        <w:t>，即在前刀面上磨出或在可转位刀片上制出合适</w:t>
      </w:r>
      <w:proofErr w:type="gramStart"/>
      <w:r w:rsidRPr="00CF6B99">
        <w:rPr>
          <w:rFonts w:ascii="黑体" w:eastAsia="黑体" w:hAnsi="黑体"/>
          <w:sz w:val="24"/>
          <w:szCs w:val="24"/>
        </w:rPr>
        <w:t>的卷屑槽</w:t>
      </w:r>
      <w:proofErr w:type="gramEnd"/>
      <w:r w:rsidRPr="00CF6B99">
        <w:rPr>
          <w:rFonts w:ascii="黑体" w:eastAsia="黑体" w:hAnsi="黑体"/>
          <w:sz w:val="24"/>
          <w:szCs w:val="24"/>
        </w:rPr>
        <w:t>或按照附加</w:t>
      </w:r>
      <w:proofErr w:type="gramStart"/>
      <w:r w:rsidRPr="00CF6B99">
        <w:rPr>
          <w:rFonts w:ascii="黑体" w:eastAsia="黑体" w:hAnsi="黑体"/>
          <w:sz w:val="24"/>
          <w:szCs w:val="24"/>
        </w:rPr>
        <w:t>的卷屑台</w:t>
      </w:r>
      <w:proofErr w:type="gramEnd"/>
      <w:r w:rsidRPr="00CF6B99">
        <w:rPr>
          <w:rFonts w:ascii="黑体" w:eastAsia="黑体" w:hAnsi="黑体"/>
          <w:sz w:val="24"/>
          <w:szCs w:val="24"/>
        </w:rPr>
        <w:t>，切屑</w:t>
      </w:r>
      <w:proofErr w:type="gramStart"/>
      <w:r w:rsidRPr="00CF6B99">
        <w:rPr>
          <w:rFonts w:ascii="黑体" w:eastAsia="黑体" w:hAnsi="黑体"/>
          <w:sz w:val="24"/>
          <w:szCs w:val="24"/>
        </w:rPr>
        <w:t>与卷屑槽</w:t>
      </w:r>
      <w:proofErr w:type="gramEnd"/>
      <w:r w:rsidRPr="00CF6B99">
        <w:rPr>
          <w:rFonts w:ascii="黑体" w:eastAsia="黑体" w:hAnsi="黑体"/>
          <w:sz w:val="24"/>
          <w:szCs w:val="24"/>
        </w:rPr>
        <w:t xml:space="preserve"> 或</w:t>
      </w:r>
      <w:proofErr w:type="gramStart"/>
      <w:r w:rsidRPr="00CF6B99">
        <w:rPr>
          <w:rFonts w:ascii="黑体" w:eastAsia="黑体" w:hAnsi="黑体"/>
          <w:sz w:val="24"/>
          <w:szCs w:val="24"/>
        </w:rPr>
        <w:t>卷屑台</w:t>
      </w:r>
      <w:proofErr w:type="gramEnd"/>
      <w:r w:rsidRPr="00CF6B99">
        <w:rPr>
          <w:rFonts w:ascii="黑体" w:eastAsia="黑体" w:hAnsi="黑体"/>
          <w:sz w:val="24"/>
          <w:szCs w:val="24"/>
        </w:rPr>
        <w:t>相互作用碰撞来达到卷曲的目的</w:t>
      </w:r>
    </w:p>
    <w:p w14:paraId="2FA729E3" w14:textId="2C3389BA" w:rsidR="00AB5B31" w:rsidRPr="00CF6B99" w:rsidRDefault="00AB5B31" w:rsidP="00D97D8C">
      <w:pPr>
        <w:pStyle w:val="a3"/>
        <w:numPr>
          <w:ilvl w:val="0"/>
          <w:numId w:val="16"/>
        </w:numPr>
        <w:ind w:firstLineChars="0"/>
        <w:rPr>
          <w:rFonts w:ascii="黑体" w:eastAsia="黑体" w:hAnsi="黑体"/>
          <w:sz w:val="24"/>
          <w:szCs w:val="24"/>
        </w:rPr>
      </w:pPr>
      <w:proofErr w:type="gramStart"/>
      <w:r w:rsidRPr="00CF6B99">
        <w:rPr>
          <w:rFonts w:ascii="黑体" w:eastAsia="黑体" w:hAnsi="黑体"/>
          <w:sz w:val="24"/>
          <w:szCs w:val="24"/>
        </w:rPr>
        <w:t>断屑机理</w:t>
      </w:r>
      <w:proofErr w:type="gramEnd"/>
    </w:p>
    <w:p w14:paraId="50377DE3" w14:textId="0D4E512C" w:rsidR="00AB5B31" w:rsidRPr="00CF6B99" w:rsidRDefault="00AB5B31" w:rsidP="00AB5B31">
      <w:pPr>
        <w:pStyle w:val="a3"/>
        <w:ind w:left="1140" w:firstLineChars="0" w:firstLine="0"/>
        <w:rPr>
          <w:rFonts w:ascii="黑体" w:eastAsia="黑体" w:hAnsi="黑体"/>
          <w:sz w:val="24"/>
          <w:szCs w:val="24"/>
        </w:rPr>
      </w:pPr>
      <w:r w:rsidRPr="00CF6B99">
        <w:rPr>
          <w:rFonts w:ascii="黑体" w:eastAsia="黑体" w:hAnsi="黑体"/>
          <w:sz w:val="24"/>
          <w:szCs w:val="24"/>
        </w:rPr>
        <w:t>加工过程中为了避免形成过长的切屑，最好是使切屑在一定的长度范围内就发生折断，从而来控制切屑的长度。常用的方法有</w:t>
      </w:r>
      <w:r w:rsidRPr="00CF6B99">
        <w:rPr>
          <w:rFonts w:ascii="黑体" w:eastAsia="黑体" w:hAnsi="黑体" w:hint="eastAsia"/>
          <w:sz w:val="24"/>
          <w:szCs w:val="24"/>
        </w:rPr>
        <w:t>：</w:t>
      </w:r>
      <w:r w:rsidRPr="00CF6B99">
        <w:rPr>
          <w:rFonts w:ascii="黑体" w:eastAsia="黑体" w:hAnsi="黑体"/>
          <w:sz w:val="24"/>
          <w:szCs w:val="24"/>
        </w:rPr>
        <w:t xml:space="preserve"> 1）使切屑卷曲后与工件表面相碰而折断。这种</w:t>
      </w:r>
      <w:proofErr w:type="gramStart"/>
      <w:r w:rsidRPr="00CF6B99">
        <w:rPr>
          <w:rFonts w:ascii="黑体" w:eastAsia="黑体" w:hAnsi="黑体"/>
          <w:sz w:val="24"/>
          <w:szCs w:val="24"/>
        </w:rPr>
        <w:t>断屑方法</w:t>
      </w:r>
      <w:proofErr w:type="gramEnd"/>
      <w:r w:rsidRPr="00CF6B99">
        <w:rPr>
          <w:rFonts w:ascii="黑体" w:eastAsia="黑体" w:hAnsi="黑体"/>
          <w:sz w:val="24"/>
          <w:szCs w:val="24"/>
        </w:rPr>
        <w:t>可得到C</w:t>
      </w:r>
      <w:proofErr w:type="gramStart"/>
      <w:r w:rsidRPr="00CF6B99">
        <w:rPr>
          <w:rFonts w:ascii="黑体" w:eastAsia="黑体" w:hAnsi="黑体"/>
          <w:sz w:val="24"/>
          <w:szCs w:val="24"/>
        </w:rPr>
        <w:t>形屑</w:t>
      </w:r>
      <w:proofErr w:type="gramEnd"/>
      <w:r w:rsidRPr="00CF6B99">
        <w:rPr>
          <w:rFonts w:ascii="黑体" w:eastAsia="黑体" w:hAnsi="黑体"/>
          <w:sz w:val="24"/>
          <w:szCs w:val="24"/>
        </w:rPr>
        <w:t xml:space="preserve"> 、发</w:t>
      </w:r>
      <w:proofErr w:type="gramStart"/>
      <w:r w:rsidRPr="00CF6B99">
        <w:rPr>
          <w:rFonts w:ascii="黑体" w:eastAsia="黑体" w:hAnsi="黑体"/>
          <w:sz w:val="24"/>
          <w:szCs w:val="24"/>
        </w:rPr>
        <w:t>条状卷屑或</w:t>
      </w:r>
      <w:proofErr w:type="gramEnd"/>
      <w:r w:rsidRPr="00CF6B99">
        <w:rPr>
          <w:rFonts w:ascii="黑体" w:eastAsia="黑体" w:hAnsi="黑体"/>
          <w:sz w:val="24"/>
          <w:szCs w:val="24"/>
        </w:rPr>
        <w:t>宝塔</w:t>
      </w:r>
      <w:proofErr w:type="gramStart"/>
      <w:r w:rsidRPr="00CF6B99">
        <w:rPr>
          <w:rFonts w:ascii="黑体" w:eastAsia="黑体" w:hAnsi="黑体"/>
          <w:sz w:val="24"/>
          <w:szCs w:val="24"/>
        </w:rPr>
        <w:t>状卷屑</w:t>
      </w:r>
      <w:proofErr w:type="gramEnd"/>
      <w:r w:rsidRPr="00CF6B99">
        <w:rPr>
          <w:rFonts w:ascii="黑体" w:eastAsia="黑体" w:hAnsi="黑体"/>
          <w:sz w:val="24"/>
          <w:szCs w:val="24"/>
        </w:rPr>
        <w:t>。</w:t>
      </w:r>
      <w:r w:rsidRPr="00CF6B99">
        <w:rPr>
          <w:rFonts w:ascii="黑体" w:eastAsia="黑体" w:hAnsi="黑体" w:hint="eastAsia"/>
          <w:sz w:val="24"/>
          <w:szCs w:val="24"/>
        </w:rPr>
        <w:t>（</w:t>
      </w:r>
      <w:r w:rsidRPr="00CF6B99">
        <w:rPr>
          <w:rFonts w:ascii="黑体" w:eastAsia="黑体" w:hAnsi="黑体"/>
          <w:sz w:val="24"/>
          <w:szCs w:val="24"/>
        </w:rPr>
        <w:t>2）使切屑卷曲后与刀具后刀面相碰而折断，可形成C形屑</w:t>
      </w:r>
      <w:r w:rsidR="004C5110" w:rsidRPr="00CF6B99">
        <w:rPr>
          <w:rFonts w:ascii="黑体" w:eastAsia="黑体" w:hAnsi="黑体" w:hint="eastAsia"/>
          <w:sz w:val="24"/>
          <w:szCs w:val="24"/>
        </w:rPr>
        <w:t>。</w:t>
      </w:r>
    </w:p>
    <w:p w14:paraId="18B00AB6" w14:textId="77777777" w:rsidR="004C5110" w:rsidRPr="00CF6B99" w:rsidRDefault="004C5110" w:rsidP="004C5110">
      <w:pPr>
        <w:rPr>
          <w:rFonts w:ascii="黑体" w:eastAsia="黑体" w:hAnsi="黑体"/>
          <w:sz w:val="24"/>
          <w:szCs w:val="24"/>
        </w:rPr>
      </w:pPr>
      <w:r w:rsidRPr="00CF6B99">
        <w:rPr>
          <w:rFonts w:ascii="黑体" w:eastAsia="黑体" w:hAnsi="黑体"/>
          <w:sz w:val="24"/>
          <w:szCs w:val="24"/>
        </w:rPr>
        <w:t>因此控制切屑的方法有</w:t>
      </w:r>
    </w:p>
    <w:p w14:paraId="108CCA5F" w14:textId="10A157C0" w:rsidR="004C5110" w:rsidRPr="00CF6B99" w:rsidRDefault="004C5110" w:rsidP="004C5110">
      <w:pPr>
        <w:rPr>
          <w:rFonts w:ascii="黑体" w:eastAsia="黑体" w:hAnsi="黑体"/>
          <w:sz w:val="24"/>
          <w:szCs w:val="24"/>
        </w:rPr>
      </w:pPr>
      <w:r w:rsidRPr="00CF6B99">
        <w:rPr>
          <w:rFonts w:ascii="黑体" w:eastAsia="黑体" w:hAnsi="黑体"/>
          <w:sz w:val="24"/>
          <w:szCs w:val="24"/>
        </w:rPr>
        <w:t>（1）</w:t>
      </w:r>
      <w:proofErr w:type="gramStart"/>
      <w:r w:rsidRPr="00CF6B99">
        <w:rPr>
          <w:rFonts w:ascii="黑体" w:eastAsia="黑体" w:hAnsi="黑体"/>
          <w:sz w:val="24"/>
          <w:szCs w:val="24"/>
        </w:rPr>
        <w:t>采用断屑槽</w:t>
      </w:r>
      <w:proofErr w:type="gramEnd"/>
      <w:r w:rsidRPr="00CF6B99">
        <w:rPr>
          <w:rFonts w:ascii="黑体" w:eastAsia="黑体" w:hAnsi="黑体"/>
          <w:sz w:val="24"/>
          <w:szCs w:val="24"/>
        </w:rPr>
        <w:t xml:space="preserve"> 对流动中的切屑施加一定的约束力，使切屑应变增大，切屑卷曲半径减小。（2） 改变刀具角度</w:t>
      </w:r>
      <w:r w:rsidRPr="00CF6B99">
        <w:rPr>
          <w:rFonts w:ascii="黑体" w:eastAsia="黑体" w:hAnsi="黑体" w:hint="eastAsia"/>
          <w:sz w:val="24"/>
          <w:szCs w:val="24"/>
        </w:rPr>
        <w:t xml:space="preserve"> </w:t>
      </w:r>
      <w:r w:rsidRPr="00CF6B99">
        <w:rPr>
          <w:rFonts w:ascii="黑体" w:eastAsia="黑体" w:hAnsi="黑体"/>
          <w:sz w:val="24"/>
          <w:szCs w:val="24"/>
        </w:rPr>
        <w:t xml:space="preserve"> 增大刀具主偏角 切削厚度变大，有利于断屑。</w:t>
      </w:r>
    </w:p>
    <w:p w14:paraId="1A15BC2C" w14:textId="1FC2D63B" w:rsidR="004C5110" w:rsidRPr="00CF6B99" w:rsidRDefault="004C5110" w:rsidP="004C5110">
      <w:pPr>
        <w:rPr>
          <w:rFonts w:ascii="黑体" w:eastAsia="黑体" w:hAnsi="黑体"/>
          <w:sz w:val="24"/>
          <w:szCs w:val="24"/>
        </w:rPr>
      </w:pPr>
      <w:r w:rsidRPr="00CF6B99">
        <w:rPr>
          <w:rFonts w:ascii="黑体" w:eastAsia="黑体" w:hAnsi="黑体"/>
          <w:sz w:val="24"/>
          <w:szCs w:val="24"/>
        </w:rPr>
        <w:t>减小刀具前角可使切屑变形加大</w:t>
      </w:r>
      <w:r w:rsidRPr="00CF6B99">
        <w:rPr>
          <w:rFonts w:ascii="黑体" w:eastAsia="黑体" w:hAnsi="黑体" w:hint="eastAsia"/>
          <w:sz w:val="24"/>
          <w:szCs w:val="24"/>
        </w:rPr>
        <w:t>，</w:t>
      </w:r>
      <w:r w:rsidRPr="00CF6B99">
        <w:rPr>
          <w:rFonts w:ascii="黑体" w:eastAsia="黑体" w:hAnsi="黑体"/>
          <w:sz w:val="24"/>
          <w:szCs w:val="24"/>
        </w:rPr>
        <w:t>切屑易于折断。</w:t>
      </w:r>
    </w:p>
    <w:p w14:paraId="2EF54D14" w14:textId="64B4F75C" w:rsidR="004C5110" w:rsidRPr="00CF6B99" w:rsidRDefault="004C5110" w:rsidP="004C5110">
      <w:pPr>
        <w:rPr>
          <w:rFonts w:ascii="黑体" w:eastAsia="黑体" w:hAnsi="黑体"/>
          <w:sz w:val="24"/>
          <w:szCs w:val="24"/>
        </w:rPr>
      </w:pPr>
      <w:proofErr w:type="gramStart"/>
      <w:r w:rsidRPr="00CF6B99">
        <w:rPr>
          <w:rFonts w:ascii="黑体" w:eastAsia="黑体" w:hAnsi="黑体"/>
          <w:sz w:val="24"/>
          <w:szCs w:val="24"/>
        </w:rPr>
        <w:t>刃</w:t>
      </w:r>
      <w:proofErr w:type="gramEnd"/>
      <w:r w:rsidRPr="00CF6B99">
        <w:rPr>
          <w:rFonts w:ascii="黑体" w:eastAsia="黑体" w:hAnsi="黑体"/>
          <w:sz w:val="24"/>
          <w:szCs w:val="24"/>
        </w:rPr>
        <w:t xml:space="preserve">倾角 正值 切屑常卷曲后碰到后刀面折断 </w:t>
      </w:r>
      <w:r w:rsidRPr="00CF6B99">
        <w:rPr>
          <w:rFonts w:ascii="黑体" w:eastAsia="黑体" w:hAnsi="黑体" w:hint="eastAsia"/>
          <w:sz w:val="24"/>
          <w:szCs w:val="24"/>
        </w:rPr>
        <w:t>；</w:t>
      </w:r>
      <w:r w:rsidRPr="00CF6B99">
        <w:rPr>
          <w:rFonts w:ascii="黑体" w:eastAsia="黑体" w:hAnsi="黑体"/>
          <w:sz w:val="24"/>
          <w:szCs w:val="24"/>
        </w:rPr>
        <w:t>负值 切屑常卷曲后碰到已加工表面折断</w:t>
      </w:r>
    </w:p>
    <w:p w14:paraId="3B5AB84D" w14:textId="26057CEC" w:rsidR="004C5110" w:rsidRPr="00CF6B99" w:rsidRDefault="004C5110" w:rsidP="004C5110">
      <w:pPr>
        <w:rPr>
          <w:rFonts w:ascii="黑体" w:eastAsia="黑体" w:hAnsi="黑体"/>
          <w:sz w:val="24"/>
          <w:szCs w:val="24"/>
        </w:rPr>
      </w:pPr>
      <w:r w:rsidRPr="00CF6B99">
        <w:rPr>
          <w:rFonts w:ascii="黑体" w:eastAsia="黑体" w:hAnsi="黑体"/>
          <w:sz w:val="24"/>
          <w:szCs w:val="24"/>
        </w:rPr>
        <w:t>（3 ）调整切削用量</w:t>
      </w:r>
    </w:p>
    <w:p w14:paraId="3B963663" w14:textId="72879ED6" w:rsidR="004C5110" w:rsidRPr="00CF6B99" w:rsidRDefault="004C5110" w:rsidP="004C5110">
      <w:pPr>
        <w:rPr>
          <w:rFonts w:ascii="黑体" w:eastAsia="黑体" w:hAnsi="黑体"/>
          <w:sz w:val="24"/>
          <w:szCs w:val="24"/>
        </w:rPr>
      </w:pPr>
      <w:r w:rsidRPr="00CF6B99">
        <w:rPr>
          <w:rFonts w:ascii="黑体" w:eastAsia="黑体" w:hAnsi="黑体"/>
          <w:noProof/>
          <w:sz w:val="24"/>
          <w:szCs w:val="24"/>
        </w:rPr>
        <w:drawing>
          <wp:inline distT="0" distB="0" distL="0" distR="0" wp14:anchorId="30645A0D" wp14:editId="2A5C0969">
            <wp:extent cx="5274310" cy="1203325"/>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1203325"/>
                    </a:xfrm>
                    <a:prstGeom prst="rect">
                      <a:avLst/>
                    </a:prstGeom>
                  </pic:spPr>
                </pic:pic>
              </a:graphicData>
            </a:graphic>
          </wp:inline>
        </w:drawing>
      </w:r>
    </w:p>
    <w:p w14:paraId="57E566A3" w14:textId="5E7EDFB0" w:rsidR="00BA1792" w:rsidRPr="00CF6B99" w:rsidRDefault="00BA1792" w:rsidP="004C5110">
      <w:pPr>
        <w:rPr>
          <w:rFonts w:ascii="黑体" w:eastAsia="黑体" w:hAnsi="黑体"/>
          <w:sz w:val="24"/>
          <w:szCs w:val="24"/>
        </w:rPr>
      </w:pPr>
      <w:proofErr w:type="gramStart"/>
      <w:r w:rsidRPr="00CF6B99">
        <w:rPr>
          <w:rFonts w:ascii="黑体" w:eastAsia="黑体" w:hAnsi="黑体"/>
          <w:sz w:val="24"/>
          <w:szCs w:val="24"/>
        </w:rPr>
        <w:t>前刀面上</w:t>
      </w:r>
      <w:proofErr w:type="gramEnd"/>
      <w:r w:rsidRPr="00CF6B99">
        <w:rPr>
          <w:rFonts w:ascii="黑体" w:eastAsia="黑体" w:hAnsi="黑体"/>
          <w:sz w:val="24"/>
          <w:szCs w:val="24"/>
        </w:rPr>
        <w:t>的摩擦</w:t>
      </w:r>
      <w:proofErr w:type="gramStart"/>
      <w:r w:rsidRPr="00CF6B99">
        <w:rPr>
          <w:rFonts w:ascii="黑体" w:eastAsia="黑体" w:hAnsi="黑体"/>
          <w:sz w:val="24"/>
          <w:szCs w:val="24"/>
        </w:rPr>
        <w:t>和积屑瘤</w:t>
      </w:r>
      <w:proofErr w:type="gramEnd"/>
    </w:p>
    <w:p w14:paraId="314C9F6A" w14:textId="77777777" w:rsidR="00BA1792" w:rsidRPr="00CF6B99" w:rsidRDefault="00BA1792" w:rsidP="004C5110">
      <w:pPr>
        <w:rPr>
          <w:rFonts w:ascii="黑体" w:eastAsia="黑体" w:hAnsi="黑体"/>
          <w:sz w:val="24"/>
          <w:szCs w:val="24"/>
        </w:rPr>
      </w:pPr>
      <w:r w:rsidRPr="00CF6B99">
        <w:rPr>
          <w:rFonts w:ascii="黑体" w:eastAsia="黑体" w:hAnsi="黑体"/>
          <w:sz w:val="24"/>
          <w:szCs w:val="24"/>
        </w:rPr>
        <w:t xml:space="preserve">摩擦的类型 </w:t>
      </w:r>
    </w:p>
    <w:p w14:paraId="445856ED" w14:textId="19FA5F20" w:rsidR="00BA1792" w:rsidRPr="00CF6B99" w:rsidRDefault="00BA1792" w:rsidP="00D97D8C">
      <w:pPr>
        <w:pStyle w:val="a3"/>
        <w:numPr>
          <w:ilvl w:val="0"/>
          <w:numId w:val="17"/>
        </w:numPr>
        <w:ind w:firstLineChars="0"/>
        <w:rPr>
          <w:rFonts w:ascii="黑体" w:eastAsia="黑体" w:hAnsi="黑体"/>
          <w:sz w:val="24"/>
          <w:szCs w:val="24"/>
        </w:rPr>
      </w:pPr>
      <w:r w:rsidRPr="00CF6B99">
        <w:rPr>
          <w:rFonts w:ascii="黑体" w:eastAsia="黑体" w:hAnsi="黑体"/>
          <w:sz w:val="24"/>
          <w:szCs w:val="24"/>
        </w:rPr>
        <w:t>峰点接触型 （外摩擦） 接触点的应力达到屈服极限，发生了塑性变形，形成滑动接触。服从古典摩擦法则。</w:t>
      </w:r>
    </w:p>
    <w:p w14:paraId="63E9C368" w14:textId="0F64945C" w:rsidR="00BA1792" w:rsidRPr="00CF6B99" w:rsidRDefault="00BA1792" w:rsidP="00D97D8C">
      <w:pPr>
        <w:pStyle w:val="a3"/>
        <w:numPr>
          <w:ilvl w:val="0"/>
          <w:numId w:val="17"/>
        </w:numPr>
        <w:ind w:firstLineChars="0"/>
        <w:rPr>
          <w:rFonts w:ascii="黑体" w:eastAsia="黑体" w:hAnsi="黑体"/>
          <w:sz w:val="24"/>
          <w:szCs w:val="24"/>
        </w:rPr>
      </w:pPr>
      <w:r w:rsidRPr="00CF6B99">
        <w:rPr>
          <w:rFonts w:ascii="黑体" w:eastAsia="黑体" w:hAnsi="黑体"/>
          <w:sz w:val="24"/>
          <w:szCs w:val="24"/>
        </w:rPr>
        <w:t>紧密接触型 （内摩擦）</w:t>
      </w:r>
      <w:r w:rsidRPr="00CF6B99">
        <w:rPr>
          <w:rFonts w:ascii="黑体" w:eastAsia="黑体" w:hAnsi="黑体" w:hint="eastAsia"/>
          <w:sz w:val="24"/>
          <w:szCs w:val="24"/>
        </w:rPr>
        <w:t xml:space="preserve"> </w:t>
      </w:r>
      <w:r w:rsidRPr="00CF6B99">
        <w:rPr>
          <w:rFonts w:ascii="黑体" w:eastAsia="黑体" w:hAnsi="黑体"/>
          <w:sz w:val="24"/>
          <w:szCs w:val="24"/>
        </w:rPr>
        <w:t>接触点发生强烈的塑性变形</w:t>
      </w:r>
      <w:r w:rsidRPr="00CF6B99">
        <w:rPr>
          <w:rFonts w:ascii="黑体" w:eastAsia="黑体" w:hAnsi="黑体" w:hint="eastAsia"/>
          <w:sz w:val="24"/>
          <w:szCs w:val="24"/>
        </w:rPr>
        <w:t>，</w:t>
      </w:r>
      <w:r w:rsidRPr="00CF6B99">
        <w:rPr>
          <w:rFonts w:ascii="黑体" w:eastAsia="黑体" w:hAnsi="黑体"/>
          <w:sz w:val="24"/>
          <w:szCs w:val="24"/>
        </w:rPr>
        <w:t>氧化膜和吸附膜被破坏，金属对金属的直接接触</w:t>
      </w:r>
      <w:r w:rsidRPr="00CF6B99">
        <w:rPr>
          <w:rFonts w:ascii="黑体" w:eastAsia="黑体" w:hAnsi="黑体" w:hint="eastAsia"/>
          <w:sz w:val="24"/>
          <w:szCs w:val="24"/>
        </w:rPr>
        <w:t>，</w:t>
      </w:r>
      <w:r w:rsidRPr="00CF6B99">
        <w:rPr>
          <w:rFonts w:ascii="黑体" w:eastAsia="黑体" w:hAnsi="黑体"/>
          <w:sz w:val="24"/>
          <w:szCs w:val="24"/>
        </w:rPr>
        <w:t>发生冷焊粘结。摩擦力就是破坏冷焊粘结的抗剪力和犁耕力（滑移剪切），不服从古典摩擦法则。</w:t>
      </w:r>
    </w:p>
    <w:p w14:paraId="209C47B8" w14:textId="49A595B6" w:rsidR="00BA1792" w:rsidRPr="00CF6B99" w:rsidRDefault="00BA1792" w:rsidP="00BA1792">
      <w:pPr>
        <w:rPr>
          <w:rFonts w:ascii="黑体" w:eastAsia="黑体" w:hAnsi="黑体"/>
          <w:sz w:val="24"/>
          <w:szCs w:val="24"/>
        </w:rPr>
      </w:pPr>
      <w:proofErr w:type="gramStart"/>
      <w:r w:rsidRPr="00CF6B99">
        <w:rPr>
          <w:rFonts w:ascii="黑体" w:eastAsia="黑体" w:hAnsi="黑体"/>
          <w:sz w:val="24"/>
          <w:szCs w:val="24"/>
        </w:rPr>
        <w:t>前刀面上</w:t>
      </w:r>
      <w:proofErr w:type="gramEnd"/>
      <w:r w:rsidRPr="00CF6B99">
        <w:rPr>
          <w:rFonts w:ascii="黑体" w:eastAsia="黑体" w:hAnsi="黑体"/>
          <w:sz w:val="24"/>
          <w:szCs w:val="24"/>
        </w:rPr>
        <w:t>的摩擦</w:t>
      </w:r>
    </w:p>
    <w:p w14:paraId="706D4526" w14:textId="5CFD7BFB" w:rsidR="00BA1792" w:rsidRPr="00CF6B99" w:rsidRDefault="00BA1792" w:rsidP="00BA1792">
      <w:pPr>
        <w:rPr>
          <w:rFonts w:ascii="黑体" w:eastAsia="黑体" w:hAnsi="黑体"/>
          <w:sz w:val="24"/>
          <w:szCs w:val="24"/>
        </w:rPr>
      </w:pPr>
      <w:r w:rsidRPr="00CF6B99">
        <w:rPr>
          <w:rFonts w:ascii="黑体" w:eastAsia="黑体" w:hAnsi="黑体"/>
          <w:sz w:val="24"/>
          <w:szCs w:val="24"/>
        </w:rPr>
        <w:t>切塑性金属</w:t>
      </w:r>
      <w:proofErr w:type="gramStart"/>
      <w:r w:rsidRPr="00CF6B99">
        <w:rPr>
          <w:rFonts w:ascii="黑体" w:eastAsia="黑体" w:hAnsi="黑体"/>
          <w:sz w:val="24"/>
          <w:szCs w:val="24"/>
        </w:rPr>
        <w:t>时前刀面上</w:t>
      </w:r>
      <w:proofErr w:type="gramEnd"/>
      <w:r w:rsidRPr="00CF6B99">
        <w:rPr>
          <w:rFonts w:ascii="黑体" w:eastAsia="黑体" w:hAnsi="黑体"/>
          <w:sz w:val="24"/>
          <w:szCs w:val="24"/>
        </w:rPr>
        <w:t>应力分布情况：</w:t>
      </w:r>
      <w:proofErr w:type="gramStart"/>
      <w:r w:rsidRPr="00CF6B99">
        <w:rPr>
          <w:rFonts w:ascii="黑体" w:eastAsia="黑体" w:hAnsi="黑体"/>
          <w:sz w:val="24"/>
          <w:szCs w:val="24"/>
        </w:rPr>
        <w:t>刀-屑接触区</w:t>
      </w:r>
      <w:proofErr w:type="gramEnd"/>
      <w:r w:rsidRPr="00CF6B99">
        <w:rPr>
          <w:rFonts w:ascii="黑体" w:eastAsia="黑体" w:hAnsi="黑体"/>
          <w:sz w:val="24"/>
          <w:szCs w:val="24"/>
        </w:rPr>
        <w:t>摩擦可分两部分： OA 段粘接区:形成紧密接触型摩擦，剪切滑移，内摩擦 AB 段滑动区:形成峰点接触型滑动摩擦，外摩擦一般内摩擦力约占总摩擦力的85%</w:t>
      </w:r>
      <w:r w:rsidRPr="00CF6B99">
        <w:rPr>
          <w:rFonts w:ascii="黑体" w:eastAsia="黑体" w:hAnsi="黑体" w:hint="eastAsia"/>
          <w:sz w:val="24"/>
          <w:szCs w:val="24"/>
        </w:rPr>
        <w:t>。</w:t>
      </w:r>
    </w:p>
    <w:p w14:paraId="038A3C94" w14:textId="4F51EF58" w:rsidR="00BA1792" w:rsidRPr="00CF6B99" w:rsidRDefault="00BA1792" w:rsidP="00BA1792">
      <w:pPr>
        <w:rPr>
          <w:rFonts w:ascii="黑体" w:eastAsia="黑体" w:hAnsi="黑体"/>
          <w:sz w:val="24"/>
          <w:szCs w:val="24"/>
        </w:rPr>
      </w:pPr>
      <w:proofErr w:type="gramStart"/>
      <w:r w:rsidRPr="00CF6B99">
        <w:rPr>
          <w:rFonts w:ascii="黑体" w:eastAsia="黑体" w:hAnsi="黑体"/>
          <w:sz w:val="24"/>
          <w:szCs w:val="24"/>
        </w:rPr>
        <w:t>影响前刀面上</w:t>
      </w:r>
      <w:proofErr w:type="gramEnd"/>
      <w:r w:rsidRPr="00CF6B99">
        <w:rPr>
          <w:rFonts w:ascii="黑体" w:eastAsia="黑体" w:hAnsi="黑体"/>
          <w:sz w:val="24"/>
          <w:szCs w:val="24"/>
        </w:rPr>
        <w:t>的摩擦的主要因素</w:t>
      </w:r>
    </w:p>
    <w:p w14:paraId="1557E0B5" w14:textId="03914235" w:rsidR="00BA1792" w:rsidRPr="00CF6B99" w:rsidRDefault="00BA1792" w:rsidP="00D97D8C">
      <w:pPr>
        <w:pStyle w:val="a3"/>
        <w:numPr>
          <w:ilvl w:val="0"/>
          <w:numId w:val="18"/>
        </w:numPr>
        <w:ind w:firstLineChars="0"/>
        <w:rPr>
          <w:rFonts w:ascii="黑体" w:eastAsia="黑体" w:hAnsi="黑体"/>
          <w:sz w:val="24"/>
          <w:szCs w:val="24"/>
        </w:rPr>
      </w:pPr>
      <w:r w:rsidRPr="00CF6B99">
        <w:rPr>
          <w:rFonts w:ascii="黑体" w:eastAsia="黑体" w:hAnsi="黑体"/>
          <w:sz w:val="24"/>
          <w:szCs w:val="24"/>
        </w:rPr>
        <w:t>工件材料（相同的切削条件）</w:t>
      </w:r>
    </w:p>
    <w:p w14:paraId="28FCC152" w14:textId="12745181" w:rsidR="00BA1792" w:rsidRPr="00CF6B99" w:rsidRDefault="00BA1792" w:rsidP="00BA1792">
      <w:pPr>
        <w:pStyle w:val="a3"/>
        <w:ind w:left="720" w:firstLineChars="0" w:firstLine="0"/>
        <w:rPr>
          <w:rFonts w:ascii="黑体" w:eastAsia="黑体" w:hAnsi="黑体"/>
          <w:sz w:val="24"/>
          <w:szCs w:val="24"/>
        </w:rPr>
      </w:pPr>
      <w:r w:rsidRPr="00CF6B99">
        <w:rPr>
          <w:rFonts w:ascii="黑体" w:eastAsia="黑体" w:hAnsi="黑体"/>
          <w:sz w:val="24"/>
          <w:szCs w:val="24"/>
        </w:rPr>
        <w:t>材料的强度和硬度越大，摩擦系数略有减小；是因为切削速度不变时，温度增高， 导致摩擦系数减小。</w:t>
      </w:r>
    </w:p>
    <w:p w14:paraId="136781A1" w14:textId="4867486F" w:rsidR="00140E95" w:rsidRPr="00CF6B99" w:rsidRDefault="00140E95" w:rsidP="00D97D8C">
      <w:pPr>
        <w:pStyle w:val="a3"/>
        <w:numPr>
          <w:ilvl w:val="0"/>
          <w:numId w:val="18"/>
        </w:numPr>
        <w:ind w:firstLineChars="0"/>
        <w:rPr>
          <w:rFonts w:ascii="黑体" w:eastAsia="黑体" w:hAnsi="黑体"/>
          <w:sz w:val="24"/>
          <w:szCs w:val="24"/>
        </w:rPr>
      </w:pPr>
      <w:r w:rsidRPr="00CF6B99">
        <w:rPr>
          <w:rFonts w:ascii="黑体" w:eastAsia="黑体" w:hAnsi="黑体"/>
          <w:sz w:val="24"/>
          <w:szCs w:val="24"/>
        </w:rPr>
        <w:t>切削厚度</w:t>
      </w:r>
    </w:p>
    <w:p w14:paraId="7FBB1D7D" w14:textId="43AE9E12" w:rsidR="00140E95" w:rsidRPr="00CF6B99" w:rsidRDefault="00140E95" w:rsidP="00140E95">
      <w:pPr>
        <w:pStyle w:val="a3"/>
        <w:ind w:left="720" w:firstLineChars="0" w:firstLine="0"/>
        <w:rPr>
          <w:rFonts w:ascii="黑体" w:eastAsia="黑体" w:hAnsi="黑体"/>
          <w:sz w:val="24"/>
          <w:szCs w:val="24"/>
        </w:rPr>
      </w:pPr>
      <w:r w:rsidRPr="00CF6B99">
        <w:rPr>
          <w:rFonts w:ascii="黑体" w:eastAsia="黑体" w:hAnsi="黑体"/>
          <w:sz w:val="24"/>
          <w:szCs w:val="24"/>
        </w:rPr>
        <w:t>切削厚度越大，正压力增大，摩擦系数略有减小</w:t>
      </w:r>
      <w:r w:rsidRPr="00CF6B99">
        <w:rPr>
          <w:rFonts w:ascii="黑体" w:eastAsia="黑体" w:hAnsi="黑体" w:hint="eastAsia"/>
          <w:sz w:val="24"/>
          <w:szCs w:val="24"/>
        </w:rPr>
        <w:t>。</w:t>
      </w:r>
    </w:p>
    <w:p w14:paraId="1CF2F813" w14:textId="2510F250" w:rsidR="00140E95" w:rsidRPr="00CF6B99" w:rsidRDefault="00E20E91" w:rsidP="00E20E91">
      <w:pPr>
        <w:rPr>
          <w:rFonts w:ascii="黑体" w:eastAsia="黑体" w:hAnsi="黑体"/>
          <w:sz w:val="24"/>
          <w:szCs w:val="24"/>
        </w:rPr>
      </w:pPr>
      <w:proofErr w:type="gramStart"/>
      <w:r w:rsidRPr="00CF6B99">
        <w:rPr>
          <w:rFonts w:ascii="黑体" w:eastAsia="黑体" w:hAnsi="黑体"/>
          <w:sz w:val="24"/>
          <w:szCs w:val="24"/>
        </w:rPr>
        <w:t>积屑瘤</w:t>
      </w:r>
      <w:proofErr w:type="gramEnd"/>
      <w:r w:rsidRPr="00CF6B99">
        <w:rPr>
          <w:rFonts w:ascii="黑体" w:eastAsia="黑体" w:hAnsi="黑体"/>
          <w:sz w:val="24"/>
          <w:szCs w:val="24"/>
        </w:rPr>
        <w:t>的形成及其对切削过程的影响</w:t>
      </w:r>
    </w:p>
    <w:p w14:paraId="162CB810" w14:textId="0896A7DD" w:rsidR="00E20E91" w:rsidRPr="00CF6B99" w:rsidRDefault="00E20E91" w:rsidP="00D97D8C">
      <w:pPr>
        <w:pStyle w:val="a3"/>
        <w:numPr>
          <w:ilvl w:val="0"/>
          <w:numId w:val="19"/>
        </w:numPr>
        <w:ind w:firstLineChars="0"/>
        <w:rPr>
          <w:rFonts w:ascii="黑体" w:eastAsia="黑体" w:hAnsi="黑体"/>
          <w:sz w:val="24"/>
          <w:szCs w:val="24"/>
        </w:rPr>
      </w:pPr>
      <w:proofErr w:type="gramStart"/>
      <w:r w:rsidRPr="00CF6B99">
        <w:rPr>
          <w:rFonts w:ascii="黑体" w:eastAsia="黑体" w:hAnsi="黑体"/>
          <w:sz w:val="24"/>
          <w:szCs w:val="24"/>
        </w:rPr>
        <w:lastRenderedPageBreak/>
        <w:t>积屑瘤</w:t>
      </w:r>
      <w:proofErr w:type="gramEnd"/>
      <w:r w:rsidRPr="00CF6B99">
        <w:rPr>
          <w:rFonts w:ascii="黑体" w:eastAsia="黑体" w:hAnsi="黑体"/>
          <w:sz w:val="24"/>
          <w:szCs w:val="24"/>
        </w:rPr>
        <w:t>的形成及其成因</w:t>
      </w:r>
    </w:p>
    <w:p w14:paraId="373CDF40" w14:textId="77777777" w:rsidR="00E20E91" w:rsidRPr="00CF6B99" w:rsidRDefault="00E20E91" w:rsidP="00D97D8C">
      <w:pPr>
        <w:pStyle w:val="a3"/>
        <w:numPr>
          <w:ilvl w:val="0"/>
          <w:numId w:val="20"/>
        </w:numPr>
        <w:ind w:firstLineChars="0"/>
        <w:rPr>
          <w:rFonts w:ascii="黑体" w:eastAsia="黑体" w:hAnsi="黑体"/>
          <w:sz w:val="24"/>
          <w:szCs w:val="24"/>
        </w:rPr>
      </w:pPr>
      <w:proofErr w:type="gramStart"/>
      <w:r w:rsidRPr="00CF6B99">
        <w:rPr>
          <w:rFonts w:ascii="黑体" w:eastAsia="黑体" w:hAnsi="黑体"/>
          <w:sz w:val="24"/>
          <w:szCs w:val="24"/>
        </w:rPr>
        <w:t>积屑瘤</w:t>
      </w:r>
      <w:proofErr w:type="gramEnd"/>
      <w:r w:rsidRPr="00CF6B99">
        <w:rPr>
          <w:rFonts w:ascii="黑体" w:eastAsia="黑体" w:hAnsi="黑体"/>
          <w:sz w:val="24"/>
          <w:szCs w:val="24"/>
        </w:rPr>
        <w:t>的形成</w:t>
      </w:r>
    </w:p>
    <w:p w14:paraId="735E6D5E" w14:textId="6475CEFE" w:rsidR="00E20E91" w:rsidRPr="00CF6B99" w:rsidRDefault="00E20E91" w:rsidP="00E20E91">
      <w:pPr>
        <w:pStyle w:val="a3"/>
        <w:ind w:left="720" w:firstLineChars="0" w:firstLine="0"/>
        <w:rPr>
          <w:rFonts w:ascii="黑体" w:eastAsia="黑体" w:hAnsi="黑体"/>
          <w:sz w:val="24"/>
          <w:szCs w:val="24"/>
        </w:rPr>
      </w:pPr>
      <w:r w:rsidRPr="00CF6B99">
        <w:rPr>
          <w:rFonts w:ascii="黑体" w:eastAsia="黑体" w:hAnsi="黑体"/>
          <w:sz w:val="24"/>
          <w:szCs w:val="24"/>
        </w:rPr>
        <w:t>速度不高、切削塑性金属、形成带状切屑，刀具和切屑间的压力和摩擦，使得切屑冷焊并层积在前刀面上</w:t>
      </w:r>
      <w:r w:rsidRPr="00CF6B99">
        <w:rPr>
          <w:rFonts w:ascii="黑体" w:eastAsia="黑体" w:hAnsi="黑体" w:hint="eastAsia"/>
          <w:sz w:val="24"/>
          <w:szCs w:val="24"/>
        </w:rPr>
        <w:t>，</w:t>
      </w:r>
      <w:r w:rsidRPr="00CF6B99">
        <w:rPr>
          <w:rFonts w:ascii="黑体" w:eastAsia="黑体" w:hAnsi="黑体"/>
          <w:sz w:val="24"/>
          <w:szCs w:val="24"/>
        </w:rPr>
        <w:t>形成硬度很高的一块剖面呈三角状 的硬块，其硬度是工件材料硬度的2 ～3倍，能够代替刀刃进行切削，并以一定的频率生长和脱落。这硬块</w:t>
      </w:r>
      <w:proofErr w:type="gramStart"/>
      <w:r w:rsidRPr="00CF6B99">
        <w:rPr>
          <w:rFonts w:ascii="黑体" w:eastAsia="黑体" w:hAnsi="黑体"/>
          <w:sz w:val="24"/>
          <w:szCs w:val="24"/>
        </w:rPr>
        <w:t>称为积屑瘤</w:t>
      </w:r>
      <w:proofErr w:type="gramEnd"/>
      <w:r w:rsidRPr="00CF6B99">
        <w:rPr>
          <w:rFonts w:ascii="黑体" w:eastAsia="黑体" w:hAnsi="黑体"/>
          <w:sz w:val="24"/>
          <w:szCs w:val="24"/>
        </w:rPr>
        <w:t>。</w:t>
      </w:r>
    </w:p>
    <w:p w14:paraId="5B6343AB" w14:textId="0224A88A" w:rsidR="00E20E91" w:rsidRPr="00CF6B99" w:rsidRDefault="00E20E91" w:rsidP="00D97D8C">
      <w:pPr>
        <w:pStyle w:val="a3"/>
        <w:numPr>
          <w:ilvl w:val="0"/>
          <w:numId w:val="20"/>
        </w:numPr>
        <w:ind w:firstLineChars="0"/>
        <w:rPr>
          <w:rFonts w:ascii="黑体" w:eastAsia="黑体" w:hAnsi="黑体"/>
          <w:sz w:val="24"/>
          <w:szCs w:val="24"/>
        </w:rPr>
      </w:pPr>
      <w:proofErr w:type="gramStart"/>
      <w:r w:rsidRPr="00CF6B99">
        <w:rPr>
          <w:rFonts w:ascii="黑体" w:eastAsia="黑体" w:hAnsi="黑体"/>
          <w:sz w:val="24"/>
          <w:szCs w:val="24"/>
        </w:rPr>
        <w:t>积屑瘤</w:t>
      </w:r>
      <w:proofErr w:type="gramEnd"/>
      <w:r w:rsidRPr="00CF6B99">
        <w:rPr>
          <w:rFonts w:ascii="黑体" w:eastAsia="黑体" w:hAnsi="黑体"/>
          <w:sz w:val="24"/>
          <w:szCs w:val="24"/>
        </w:rPr>
        <w:t>的成因</w:t>
      </w:r>
    </w:p>
    <w:p w14:paraId="25A6209D" w14:textId="4130F1AC" w:rsidR="00E20E91" w:rsidRPr="00CF6B99" w:rsidRDefault="00E20E91" w:rsidP="00E20E91">
      <w:pPr>
        <w:pStyle w:val="a3"/>
        <w:ind w:left="720" w:firstLineChars="0" w:firstLine="0"/>
        <w:rPr>
          <w:rFonts w:ascii="黑体" w:eastAsia="黑体" w:hAnsi="黑体"/>
          <w:sz w:val="24"/>
          <w:szCs w:val="24"/>
        </w:rPr>
      </w:pPr>
      <w:r w:rsidRPr="00CF6B99">
        <w:rPr>
          <w:rFonts w:ascii="黑体" w:eastAsia="黑体" w:hAnsi="黑体"/>
          <w:sz w:val="24"/>
          <w:szCs w:val="24"/>
        </w:rPr>
        <w:t>（1）工件材料的性质 塑性材料的加工硬化倾向越强，越易</w:t>
      </w:r>
      <w:proofErr w:type="gramStart"/>
      <w:r w:rsidRPr="00CF6B99">
        <w:rPr>
          <w:rFonts w:ascii="黑体" w:eastAsia="黑体" w:hAnsi="黑体"/>
          <w:sz w:val="24"/>
          <w:szCs w:val="24"/>
        </w:rPr>
        <w:t>产生积屑瘤</w:t>
      </w:r>
      <w:proofErr w:type="gramEnd"/>
      <w:r w:rsidRPr="00CF6B99">
        <w:rPr>
          <w:rFonts w:ascii="黑体" w:eastAsia="黑体" w:hAnsi="黑体" w:hint="eastAsia"/>
          <w:sz w:val="24"/>
          <w:szCs w:val="24"/>
        </w:rPr>
        <w:t>；</w:t>
      </w:r>
      <w:r w:rsidRPr="00CF6B99">
        <w:rPr>
          <w:rFonts w:ascii="黑体" w:eastAsia="黑体" w:hAnsi="黑体"/>
          <w:sz w:val="24"/>
          <w:szCs w:val="24"/>
        </w:rPr>
        <w:t xml:space="preserve"> </w:t>
      </w:r>
    </w:p>
    <w:p w14:paraId="05ABD8F3" w14:textId="77777777" w:rsidR="00E20E91" w:rsidRPr="00CF6B99" w:rsidRDefault="00E20E91" w:rsidP="00E20E91">
      <w:pPr>
        <w:pStyle w:val="a3"/>
        <w:ind w:left="720" w:firstLineChars="0" w:firstLine="0"/>
        <w:rPr>
          <w:rFonts w:ascii="黑体" w:eastAsia="黑体" w:hAnsi="黑体"/>
          <w:sz w:val="24"/>
          <w:szCs w:val="24"/>
        </w:rPr>
      </w:pPr>
      <w:r w:rsidRPr="00CF6B99">
        <w:rPr>
          <w:rFonts w:ascii="黑体" w:eastAsia="黑体" w:hAnsi="黑体"/>
          <w:sz w:val="24"/>
          <w:szCs w:val="24"/>
        </w:rPr>
        <w:t>（2）</w:t>
      </w:r>
      <w:proofErr w:type="gramStart"/>
      <w:r w:rsidRPr="00CF6B99">
        <w:rPr>
          <w:rFonts w:ascii="黑体" w:eastAsia="黑体" w:hAnsi="黑体"/>
          <w:sz w:val="24"/>
          <w:szCs w:val="24"/>
        </w:rPr>
        <w:t>切削区</w:t>
      </w:r>
      <w:proofErr w:type="gramEnd"/>
      <w:r w:rsidRPr="00CF6B99">
        <w:rPr>
          <w:rFonts w:ascii="黑体" w:eastAsia="黑体" w:hAnsi="黑体"/>
          <w:sz w:val="24"/>
          <w:szCs w:val="24"/>
        </w:rPr>
        <w:t>的温度分布和压力分布有关。</w:t>
      </w:r>
    </w:p>
    <w:p w14:paraId="0001D647" w14:textId="6590F8F6" w:rsidR="00E20E91" w:rsidRPr="00CF6B99" w:rsidRDefault="00E20E91" w:rsidP="00E20E91">
      <w:pPr>
        <w:pStyle w:val="a3"/>
        <w:ind w:left="720" w:firstLineChars="0" w:firstLine="0"/>
        <w:rPr>
          <w:rFonts w:ascii="黑体" w:eastAsia="黑体" w:hAnsi="黑体"/>
          <w:sz w:val="24"/>
          <w:szCs w:val="24"/>
        </w:rPr>
      </w:pPr>
      <w:proofErr w:type="gramStart"/>
      <w:r w:rsidRPr="00CF6B99">
        <w:rPr>
          <w:rFonts w:ascii="黑体" w:eastAsia="黑体" w:hAnsi="黑体"/>
          <w:sz w:val="24"/>
          <w:szCs w:val="24"/>
        </w:rPr>
        <w:t>切削区</w:t>
      </w:r>
      <w:proofErr w:type="gramEnd"/>
      <w:r w:rsidRPr="00CF6B99">
        <w:rPr>
          <w:rFonts w:ascii="黑体" w:eastAsia="黑体" w:hAnsi="黑体"/>
          <w:sz w:val="24"/>
          <w:szCs w:val="24"/>
        </w:rPr>
        <w:t>的温度和压力很低时，不会</w:t>
      </w:r>
      <w:proofErr w:type="gramStart"/>
      <w:r w:rsidRPr="00CF6B99">
        <w:rPr>
          <w:rFonts w:ascii="黑体" w:eastAsia="黑体" w:hAnsi="黑体"/>
          <w:sz w:val="24"/>
          <w:szCs w:val="24"/>
        </w:rPr>
        <w:t>产生积屑瘤</w:t>
      </w:r>
      <w:proofErr w:type="gramEnd"/>
      <w:r w:rsidRPr="00CF6B99">
        <w:rPr>
          <w:rFonts w:ascii="黑体" w:eastAsia="黑体" w:hAnsi="黑体"/>
          <w:sz w:val="24"/>
          <w:szCs w:val="24"/>
        </w:rPr>
        <w:t>；</w:t>
      </w:r>
      <w:proofErr w:type="gramStart"/>
      <w:r w:rsidRPr="00CF6B99">
        <w:rPr>
          <w:rFonts w:ascii="黑体" w:eastAsia="黑体" w:hAnsi="黑体"/>
          <w:sz w:val="24"/>
          <w:szCs w:val="24"/>
        </w:rPr>
        <w:t>切削区</w:t>
      </w:r>
      <w:proofErr w:type="gramEnd"/>
      <w:r w:rsidRPr="00CF6B99">
        <w:rPr>
          <w:rFonts w:ascii="黑体" w:eastAsia="黑体" w:hAnsi="黑体"/>
          <w:sz w:val="24"/>
          <w:szCs w:val="24"/>
        </w:rPr>
        <w:t>的温度太高时，由于材料变软</w:t>
      </w:r>
      <w:r w:rsidRPr="00CF6B99">
        <w:rPr>
          <w:rFonts w:ascii="黑体" w:eastAsia="黑体" w:hAnsi="黑体" w:hint="eastAsia"/>
          <w:sz w:val="24"/>
          <w:szCs w:val="24"/>
        </w:rPr>
        <w:t>，</w:t>
      </w:r>
      <w:r w:rsidRPr="00CF6B99">
        <w:rPr>
          <w:rFonts w:ascii="黑体" w:eastAsia="黑体" w:hAnsi="黑体"/>
          <w:sz w:val="24"/>
          <w:szCs w:val="24"/>
        </w:rPr>
        <w:t>也不会</w:t>
      </w:r>
      <w:proofErr w:type="gramStart"/>
      <w:r w:rsidRPr="00CF6B99">
        <w:rPr>
          <w:rFonts w:ascii="黑体" w:eastAsia="黑体" w:hAnsi="黑体"/>
          <w:sz w:val="24"/>
          <w:szCs w:val="24"/>
        </w:rPr>
        <w:t>产生积屑瘤</w:t>
      </w:r>
      <w:proofErr w:type="gramEnd"/>
      <w:r w:rsidRPr="00CF6B99">
        <w:rPr>
          <w:rFonts w:ascii="黑体" w:eastAsia="黑体" w:hAnsi="黑体"/>
          <w:sz w:val="24"/>
          <w:szCs w:val="24"/>
        </w:rPr>
        <w:t xml:space="preserve">。 </w:t>
      </w:r>
    </w:p>
    <w:p w14:paraId="029F471E" w14:textId="1855C960" w:rsidR="00E20E91" w:rsidRPr="00CF6B99" w:rsidRDefault="00E20E91" w:rsidP="00E20E91">
      <w:pPr>
        <w:pStyle w:val="a3"/>
        <w:ind w:left="720" w:firstLineChars="0" w:firstLine="0"/>
        <w:rPr>
          <w:rFonts w:ascii="黑体" w:eastAsia="黑体" w:hAnsi="黑体"/>
          <w:sz w:val="24"/>
          <w:szCs w:val="24"/>
        </w:rPr>
      </w:pPr>
      <w:r w:rsidRPr="00CF6B99">
        <w:rPr>
          <w:rFonts w:ascii="黑体" w:eastAsia="黑体" w:hAnsi="黑体"/>
          <w:sz w:val="24"/>
          <w:szCs w:val="24"/>
        </w:rPr>
        <w:t>（3）刀具前角   增大刀具前角可以有效</w:t>
      </w:r>
      <w:proofErr w:type="gramStart"/>
      <w:r w:rsidRPr="00CF6B99">
        <w:rPr>
          <w:rFonts w:ascii="黑体" w:eastAsia="黑体" w:hAnsi="黑体"/>
          <w:sz w:val="24"/>
          <w:szCs w:val="24"/>
        </w:rPr>
        <w:t>抑制积屑瘤</w:t>
      </w:r>
      <w:proofErr w:type="gramEnd"/>
      <w:r w:rsidRPr="00CF6B99">
        <w:rPr>
          <w:rFonts w:ascii="黑体" w:eastAsia="黑体" w:hAnsi="黑体"/>
          <w:sz w:val="24"/>
          <w:szCs w:val="24"/>
        </w:rPr>
        <w:t xml:space="preserve">的形成。 </w:t>
      </w:r>
    </w:p>
    <w:p w14:paraId="536257A0" w14:textId="43012446" w:rsidR="00E20E91" w:rsidRPr="00CF6B99" w:rsidRDefault="00E20E91" w:rsidP="00E20E91">
      <w:pPr>
        <w:pStyle w:val="a3"/>
        <w:ind w:left="720" w:firstLineChars="0" w:firstLine="0"/>
        <w:rPr>
          <w:rFonts w:ascii="黑体" w:eastAsia="黑体" w:hAnsi="黑体"/>
          <w:sz w:val="24"/>
          <w:szCs w:val="24"/>
        </w:rPr>
      </w:pPr>
      <w:r w:rsidRPr="00CF6B99">
        <w:rPr>
          <w:rFonts w:ascii="黑体" w:eastAsia="黑体" w:hAnsi="黑体"/>
          <w:sz w:val="24"/>
          <w:szCs w:val="24"/>
        </w:rPr>
        <w:t>（4）冷却润滑条件  加注切削液可以有效</w:t>
      </w:r>
      <w:proofErr w:type="gramStart"/>
      <w:r w:rsidRPr="00CF6B99">
        <w:rPr>
          <w:rFonts w:ascii="黑体" w:eastAsia="黑体" w:hAnsi="黑体"/>
          <w:sz w:val="24"/>
          <w:szCs w:val="24"/>
        </w:rPr>
        <w:t>抑制积屑瘤</w:t>
      </w:r>
      <w:proofErr w:type="gramEnd"/>
      <w:r w:rsidRPr="00CF6B99">
        <w:rPr>
          <w:rFonts w:ascii="黑体" w:eastAsia="黑体" w:hAnsi="黑体"/>
          <w:sz w:val="24"/>
          <w:szCs w:val="24"/>
        </w:rPr>
        <w:t>的形成。</w:t>
      </w:r>
    </w:p>
    <w:p w14:paraId="1DD969FF" w14:textId="2E1B3042" w:rsidR="00E20E91" w:rsidRPr="00CF6B99" w:rsidRDefault="00E20E91" w:rsidP="00E20E91">
      <w:pPr>
        <w:pStyle w:val="a3"/>
        <w:ind w:left="720" w:firstLineChars="0" w:firstLine="0"/>
        <w:rPr>
          <w:rFonts w:ascii="黑体" w:eastAsia="黑体" w:hAnsi="黑体"/>
          <w:sz w:val="24"/>
          <w:szCs w:val="24"/>
        </w:rPr>
      </w:pPr>
      <w:r w:rsidRPr="00CF6B99">
        <w:rPr>
          <w:rFonts w:ascii="黑体" w:eastAsia="黑体" w:hAnsi="黑体"/>
          <w:sz w:val="24"/>
          <w:szCs w:val="24"/>
        </w:rPr>
        <w:t>（5） 切削速度</w:t>
      </w:r>
    </w:p>
    <w:p w14:paraId="002748D3" w14:textId="77777777" w:rsidR="00E20E91" w:rsidRPr="00CF6B99" w:rsidRDefault="00E20E91" w:rsidP="00E20E91">
      <w:pPr>
        <w:pStyle w:val="a3"/>
        <w:ind w:left="720" w:firstLineChars="0" w:firstLine="0"/>
        <w:rPr>
          <w:rFonts w:ascii="黑体" w:eastAsia="黑体" w:hAnsi="黑体"/>
          <w:sz w:val="24"/>
          <w:szCs w:val="24"/>
        </w:rPr>
      </w:pPr>
      <w:proofErr w:type="gramStart"/>
      <w:r w:rsidRPr="00CF6B99">
        <w:rPr>
          <w:rFonts w:ascii="黑体" w:eastAsia="黑体" w:hAnsi="黑体"/>
          <w:sz w:val="24"/>
          <w:szCs w:val="24"/>
        </w:rPr>
        <w:t>根据积屑瘤</w:t>
      </w:r>
      <w:proofErr w:type="gramEnd"/>
      <w:r w:rsidRPr="00CF6B99">
        <w:rPr>
          <w:rFonts w:ascii="黑体" w:eastAsia="黑体" w:hAnsi="黑体"/>
          <w:sz w:val="24"/>
          <w:szCs w:val="24"/>
        </w:rPr>
        <w:t>的有无及生长高度Hb与切削 速度关系，可分为四个区：切削速度 I 区：切削速度很低，形成粒状或节状切屑，</w:t>
      </w:r>
      <w:proofErr w:type="gramStart"/>
      <w:r w:rsidRPr="00CF6B99">
        <w:rPr>
          <w:rFonts w:ascii="黑体" w:eastAsia="黑体" w:hAnsi="黑体"/>
          <w:sz w:val="24"/>
          <w:szCs w:val="24"/>
        </w:rPr>
        <w:t>没有积屑瘤</w:t>
      </w:r>
      <w:proofErr w:type="gramEnd"/>
      <w:r w:rsidRPr="00CF6B99">
        <w:rPr>
          <w:rFonts w:ascii="黑体" w:eastAsia="黑体" w:hAnsi="黑体"/>
          <w:sz w:val="24"/>
          <w:szCs w:val="24"/>
        </w:rPr>
        <w:t xml:space="preserve">生成； </w:t>
      </w:r>
    </w:p>
    <w:p w14:paraId="64171949" w14:textId="4CD2DF8E" w:rsidR="00E20E91" w:rsidRPr="00CF6B99" w:rsidRDefault="00E20E91" w:rsidP="00E20E91">
      <w:pPr>
        <w:pStyle w:val="a3"/>
        <w:ind w:left="720" w:firstLineChars="0" w:firstLine="0"/>
        <w:rPr>
          <w:rFonts w:ascii="黑体" w:eastAsia="黑体" w:hAnsi="黑体"/>
          <w:sz w:val="24"/>
          <w:szCs w:val="24"/>
        </w:rPr>
      </w:pPr>
      <w:r w:rsidRPr="00CF6B99">
        <w:rPr>
          <w:rFonts w:ascii="黑体" w:eastAsia="黑体" w:hAnsi="黑体"/>
          <w:sz w:val="24"/>
          <w:szCs w:val="24"/>
        </w:rPr>
        <w:t>Ⅱ区：形成带状切屑</w:t>
      </w:r>
      <w:r w:rsidRPr="00CF6B99">
        <w:rPr>
          <w:rFonts w:ascii="黑体" w:eastAsia="黑体" w:hAnsi="黑体" w:hint="eastAsia"/>
          <w:sz w:val="24"/>
          <w:szCs w:val="24"/>
        </w:rPr>
        <w:t>，</w:t>
      </w:r>
      <w:r w:rsidRPr="00CF6B99">
        <w:rPr>
          <w:rFonts w:ascii="黑体" w:eastAsia="黑体" w:hAnsi="黑体"/>
          <w:sz w:val="24"/>
          <w:szCs w:val="24"/>
        </w:rPr>
        <w:t>冷焊条件逐渐形成</w:t>
      </w:r>
      <w:r w:rsidRPr="00CF6B99">
        <w:rPr>
          <w:rFonts w:ascii="黑体" w:eastAsia="黑体" w:hAnsi="黑体" w:hint="eastAsia"/>
          <w:sz w:val="24"/>
          <w:szCs w:val="24"/>
        </w:rPr>
        <w:t>，</w:t>
      </w:r>
      <w:r w:rsidRPr="00CF6B99">
        <w:rPr>
          <w:rFonts w:ascii="黑体" w:eastAsia="黑体" w:hAnsi="黑体"/>
          <w:sz w:val="24"/>
          <w:szCs w:val="24"/>
        </w:rPr>
        <w:t>随着切削速度的提高，</w:t>
      </w:r>
      <w:proofErr w:type="gramStart"/>
      <w:r w:rsidRPr="00CF6B99">
        <w:rPr>
          <w:rFonts w:ascii="黑体" w:eastAsia="黑体" w:hAnsi="黑体"/>
          <w:sz w:val="24"/>
          <w:szCs w:val="24"/>
        </w:rPr>
        <w:t>积屑瘤高度</w:t>
      </w:r>
      <w:proofErr w:type="gramEnd"/>
      <w:r w:rsidRPr="00CF6B99">
        <w:rPr>
          <w:rFonts w:ascii="黑体" w:eastAsia="黑体" w:hAnsi="黑体"/>
          <w:sz w:val="24"/>
          <w:szCs w:val="24"/>
        </w:rPr>
        <w:t>也增加。</w:t>
      </w:r>
    </w:p>
    <w:p w14:paraId="50D72493" w14:textId="59B37092" w:rsidR="00E20E91" w:rsidRPr="00CF6B99" w:rsidRDefault="00E20E91" w:rsidP="00E20E91">
      <w:pPr>
        <w:pStyle w:val="a3"/>
        <w:ind w:left="720" w:firstLineChars="0" w:firstLine="0"/>
        <w:rPr>
          <w:rFonts w:ascii="黑体" w:eastAsia="黑体" w:hAnsi="黑体"/>
          <w:sz w:val="24"/>
          <w:szCs w:val="24"/>
        </w:rPr>
      </w:pPr>
      <w:r w:rsidRPr="00CF6B99">
        <w:rPr>
          <w:rFonts w:ascii="黑体" w:eastAsia="黑体" w:hAnsi="黑体"/>
          <w:sz w:val="24"/>
          <w:szCs w:val="24"/>
        </w:rPr>
        <w:t>Ⅲ区：</w:t>
      </w:r>
      <w:proofErr w:type="gramStart"/>
      <w:r w:rsidRPr="00CF6B99">
        <w:rPr>
          <w:rFonts w:ascii="黑体" w:eastAsia="黑体" w:hAnsi="黑体"/>
          <w:sz w:val="24"/>
          <w:szCs w:val="24"/>
        </w:rPr>
        <w:t>积屑瘤</w:t>
      </w:r>
      <w:proofErr w:type="gramEnd"/>
      <w:r w:rsidRPr="00CF6B99">
        <w:rPr>
          <w:rFonts w:ascii="黑体" w:eastAsia="黑体" w:hAnsi="黑体"/>
          <w:sz w:val="24"/>
          <w:szCs w:val="24"/>
        </w:rPr>
        <w:t>的高度随切削速度的增加而减小，当到达边界时，</w:t>
      </w:r>
      <w:proofErr w:type="gramStart"/>
      <w:r w:rsidRPr="00CF6B99">
        <w:rPr>
          <w:rFonts w:ascii="黑体" w:eastAsia="黑体" w:hAnsi="黑体"/>
          <w:sz w:val="24"/>
          <w:szCs w:val="24"/>
        </w:rPr>
        <w:t>积屑瘤</w:t>
      </w:r>
      <w:proofErr w:type="gramEnd"/>
      <w:r w:rsidRPr="00CF6B99">
        <w:rPr>
          <w:rFonts w:ascii="黑体" w:eastAsia="黑体" w:hAnsi="黑体"/>
          <w:sz w:val="24"/>
          <w:szCs w:val="24"/>
        </w:rPr>
        <w:t>消失。速 度高，切屑温度高被软化，摩擦阻力下降，滞留倾向减弱。</w:t>
      </w:r>
    </w:p>
    <w:p w14:paraId="53F26ED9" w14:textId="2468D11B" w:rsidR="00E20E91" w:rsidRPr="00CF6B99" w:rsidRDefault="00E20E91" w:rsidP="00E20E91">
      <w:pPr>
        <w:pStyle w:val="a3"/>
        <w:ind w:left="720" w:firstLineChars="0" w:firstLine="0"/>
        <w:rPr>
          <w:rFonts w:ascii="黑体" w:eastAsia="黑体" w:hAnsi="黑体"/>
          <w:sz w:val="24"/>
          <w:szCs w:val="24"/>
        </w:rPr>
      </w:pPr>
      <w:r w:rsidRPr="00CF6B99">
        <w:rPr>
          <w:rFonts w:ascii="黑体" w:eastAsia="黑体" w:hAnsi="黑体"/>
          <w:sz w:val="24"/>
          <w:szCs w:val="24"/>
        </w:rPr>
        <w:t>Ⅳ区：切削速度进一步提高，由于切削速度较高而冷焊消失，此时</w:t>
      </w:r>
      <w:proofErr w:type="gramStart"/>
      <w:r w:rsidRPr="00CF6B99">
        <w:rPr>
          <w:rFonts w:ascii="黑体" w:eastAsia="黑体" w:hAnsi="黑体"/>
          <w:sz w:val="24"/>
          <w:szCs w:val="24"/>
        </w:rPr>
        <w:t>积屑瘤不再</w:t>
      </w:r>
      <w:proofErr w:type="gramEnd"/>
      <w:r w:rsidRPr="00CF6B99">
        <w:rPr>
          <w:rFonts w:ascii="黑体" w:eastAsia="黑体" w:hAnsi="黑体"/>
          <w:sz w:val="24"/>
          <w:szCs w:val="24"/>
        </w:rPr>
        <w:t>存 在，当切屑底部的纤维化依然存在，切屑的滞留倾向也依然存在。</w:t>
      </w:r>
    </w:p>
    <w:p w14:paraId="642AC1F0" w14:textId="2A117AB6" w:rsidR="00E20E91" w:rsidRPr="00CF6B99" w:rsidRDefault="00E20E91" w:rsidP="00D97D8C">
      <w:pPr>
        <w:pStyle w:val="a3"/>
        <w:numPr>
          <w:ilvl w:val="0"/>
          <w:numId w:val="19"/>
        </w:numPr>
        <w:ind w:firstLineChars="0"/>
        <w:rPr>
          <w:rFonts w:ascii="黑体" w:eastAsia="黑体" w:hAnsi="黑体"/>
          <w:sz w:val="24"/>
          <w:szCs w:val="24"/>
        </w:rPr>
      </w:pPr>
      <w:proofErr w:type="gramStart"/>
      <w:r w:rsidRPr="00CF6B99">
        <w:rPr>
          <w:rFonts w:ascii="黑体" w:eastAsia="黑体" w:hAnsi="黑体"/>
          <w:sz w:val="24"/>
          <w:szCs w:val="24"/>
        </w:rPr>
        <w:t>积屑瘤</w:t>
      </w:r>
      <w:proofErr w:type="gramEnd"/>
      <w:r w:rsidRPr="00CF6B99">
        <w:rPr>
          <w:rFonts w:ascii="黑体" w:eastAsia="黑体" w:hAnsi="黑体"/>
          <w:sz w:val="24"/>
          <w:szCs w:val="24"/>
        </w:rPr>
        <w:t>对切削过程的影响及其控制</w:t>
      </w:r>
    </w:p>
    <w:p w14:paraId="0FAAE4A0" w14:textId="79E2515B" w:rsidR="00E20E91" w:rsidRPr="00CF6B99" w:rsidRDefault="00E20E91" w:rsidP="00D97D8C">
      <w:pPr>
        <w:pStyle w:val="a3"/>
        <w:numPr>
          <w:ilvl w:val="0"/>
          <w:numId w:val="21"/>
        </w:numPr>
        <w:ind w:firstLineChars="0"/>
        <w:rPr>
          <w:rFonts w:ascii="黑体" w:eastAsia="黑体" w:hAnsi="黑体"/>
          <w:sz w:val="24"/>
          <w:szCs w:val="24"/>
        </w:rPr>
      </w:pPr>
      <w:proofErr w:type="gramStart"/>
      <w:r w:rsidRPr="00CF6B99">
        <w:rPr>
          <w:rFonts w:ascii="黑体" w:eastAsia="黑体" w:hAnsi="黑体"/>
          <w:sz w:val="24"/>
          <w:szCs w:val="24"/>
        </w:rPr>
        <w:t>积屑瘤</w:t>
      </w:r>
      <w:proofErr w:type="gramEnd"/>
      <w:r w:rsidRPr="00CF6B99">
        <w:rPr>
          <w:rFonts w:ascii="黑体" w:eastAsia="黑体" w:hAnsi="黑体"/>
          <w:sz w:val="24"/>
          <w:szCs w:val="24"/>
        </w:rPr>
        <w:t>对切削过程的影响</w:t>
      </w:r>
    </w:p>
    <w:p w14:paraId="1CE537D3" w14:textId="77777777" w:rsidR="00E20E91" w:rsidRPr="00CF6B99" w:rsidRDefault="00E20E91" w:rsidP="00E20E91">
      <w:pPr>
        <w:ind w:left="360"/>
        <w:rPr>
          <w:rFonts w:ascii="黑体" w:eastAsia="黑体" w:hAnsi="黑体"/>
          <w:sz w:val="24"/>
          <w:szCs w:val="24"/>
        </w:rPr>
      </w:pPr>
      <w:r w:rsidRPr="00CF6B99">
        <w:rPr>
          <w:rFonts w:ascii="黑体" w:eastAsia="黑体" w:hAnsi="黑体"/>
          <w:sz w:val="24"/>
          <w:szCs w:val="24"/>
        </w:rPr>
        <w:t xml:space="preserve">（1）增大刀具前角 减小了切屑变形，降低切削力，使切削 过程容易进行。 </w:t>
      </w:r>
    </w:p>
    <w:p w14:paraId="059686DD" w14:textId="77777777" w:rsidR="00E20E91" w:rsidRPr="00CF6B99" w:rsidRDefault="00E20E91" w:rsidP="00E20E91">
      <w:pPr>
        <w:ind w:left="360"/>
        <w:rPr>
          <w:rFonts w:ascii="黑体" w:eastAsia="黑体" w:hAnsi="黑体"/>
          <w:sz w:val="24"/>
          <w:szCs w:val="24"/>
        </w:rPr>
      </w:pPr>
      <w:r w:rsidRPr="00CF6B99">
        <w:rPr>
          <w:rFonts w:ascii="黑体" w:eastAsia="黑体" w:hAnsi="黑体"/>
          <w:sz w:val="24"/>
          <w:szCs w:val="24"/>
        </w:rPr>
        <w:t xml:space="preserve">（2）增大切削厚度 </w:t>
      </w:r>
      <w:proofErr w:type="spellStart"/>
      <w:r w:rsidRPr="00CF6B99">
        <w:rPr>
          <w:rFonts w:ascii="黑体" w:eastAsia="黑体" w:hAnsi="黑体"/>
          <w:sz w:val="24"/>
          <w:szCs w:val="24"/>
        </w:rPr>
        <w:t>ΔhD</w:t>
      </w:r>
      <w:proofErr w:type="spellEnd"/>
      <w:r w:rsidRPr="00CF6B99">
        <w:rPr>
          <w:rFonts w:ascii="黑体" w:eastAsia="黑体" w:hAnsi="黑体"/>
          <w:sz w:val="24"/>
          <w:szCs w:val="24"/>
        </w:rPr>
        <w:t xml:space="preserve">的变化导致切削厚度的变化，从 而导致切削力的波动和影响加工质量。 </w:t>
      </w:r>
    </w:p>
    <w:p w14:paraId="0D0B3C3E" w14:textId="77777777" w:rsidR="00E20E91" w:rsidRPr="00CF6B99" w:rsidRDefault="00E20E91" w:rsidP="00E20E91">
      <w:pPr>
        <w:ind w:left="360"/>
        <w:rPr>
          <w:rFonts w:ascii="黑体" w:eastAsia="黑体" w:hAnsi="黑体"/>
          <w:sz w:val="24"/>
          <w:szCs w:val="24"/>
        </w:rPr>
      </w:pPr>
      <w:r w:rsidRPr="00CF6B99">
        <w:rPr>
          <w:rFonts w:ascii="黑体" w:eastAsia="黑体" w:hAnsi="黑体"/>
          <w:sz w:val="24"/>
          <w:szCs w:val="24"/>
        </w:rPr>
        <w:t xml:space="preserve">（3）增大已加工表面粗糙度 </w:t>
      </w:r>
      <w:proofErr w:type="gramStart"/>
      <w:r w:rsidRPr="00CF6B99">
        <w:rPr>
          <w:rFonts w:ascii="黑体" w:eastAsia="黑体" w:hAnsi="黑体"/>
          <w:sz w:val="24"/>
          <w:szCs w:val="24"/>
        </w:rPr>
        <w:t>积屑瘤</w:t>
      </w:r>
      <w:proofErr w:type="gramEnd"/>
      <w:r w:rsidRPr="00CF6B99">
        <w:rPr>
          <w:rFonts w:ascii="黑体" w:eastAsia="黑体" w:hAnsi="黑体"/>
          <w:sz w:val="24"/>
          <w:szCs w:val="24"/>
        </w:rPr>
        <w:t>伸出切削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外的部分高低不平，外形极不规则，增大了已加工 表面的粗糙度，降低了表面加工质量。</w:t>
      </w:r>
    </w:p>
    <w:p w14:paraId="44D3514A" w14:textId="251B9AC6" w:rsidR="00E20E91" w:rsidRPr="00CF6B99" w:rsidRDefault="00E20E91" w:rsidP="00E20E91">
      <w:pPr>
        <w:ind w:left="360"/>
        <w:rPr>
          <w:rFonts w:ascii="黑体" w:eastAsia="黑体" w:hAnsi="黑体"/>
          <w:sz w:val="24"/>
          <w:szCs w:val="24"/>
        </w:rPr>
      </w:pPr>
      <w:r w:rsidRPr="00CF6B99">
        <w:rPr>
          <w:rFonts w:ascii="黑体" w:eastAsia="黑体" w:hAnsi="黑体"/>
          <w:sz w:val="24"/>
          <w:szCs w:val="24"/>
        </w:rPr>
        <w:t xml:space="preserve">（4）对刀具寿命的影响 </w:t>
      </w:r>
      <w:proofErr w:type="gramStart"/>
      <w:r w:rsidRPr="00CF6B99">
        <w:rPr>
          <w:rFonts w:ascii="黑体" w:eastAsia="黑体" w:hAnsi="黑体"/>
          <w:sz w:val="24"/>
          <w:szCs w:val="24"/>
        </w:rPr>
        <w:t>积屑瘤</w:t>
      </w:r>
      <w:proofErr w:type="gramEnd"/>
      <w:r w:rsidRPr="00CF6B99">
        <w:rPr>
          <w:rFonts w:ascii="黑体" w:eastAsia="黑体" w:hAnsi="黑体"/>
          <w:sz w:val="24"/>
          <w:szCs w:val="24"/>
        </w:rPr>
        <w:t xml:space="preserve"> 如生长稳定，起到了保护了刀具，提高了刀具的使用寿命的作 用；如频繁脱落，则加剧了刀具的磨损，降低了刀具的使用寿命。</w:t>
      </w:r>
    </w:p>
    <w:p w14:paraId="2F0D6051" w14:textId="177958AD" w:rsidR="007F664F" w:rsidRPr="00CF6B99" w:rsidRDefault="007F664F" w:rsidP="00E20E91">
      <w:pPr>
        <w:ind w:left="360"/>
        <w:rPr>
          <w:rFonts w:ascii="黑体" w:eastAsia="黑体" w:hAnsi="黑体"/>
          <w:sz w:val="24"/>
          <w:szCs w:val="24"/>
        </w:rPr>
      </w:pPr>
      <w:r w:rsidRPr="00CF6B99">
        <w:rPr>
          <w:rFonts w:ascii="黑体" w:eastAsia="黑体" w:hAnsi="黑体"/>
          <w:sz w:val="24"/>
          <w:szCs w:val="24"/>
        </w:rPr>
        <w:t>2）控制措施</w:t>
      </w:r>
    </w:p>
    <w:p w14:paraId="3AEBC1B2" w14:textId="77777777" w:rsidR="007F664F" w:rsidRPr="00CF6B99" w:rsidRDefault="007F664F" w:rsidP="00E20E91">
      <w:pPr>
        <w:ind w:left="360"/>
        <w:rPr>
          <w:rFonts w:ascii="黑体" w:eastAsia="黑体" w:hAnsi="黑体"/>
          <w:sz w:val="24"/>
          <w:szCs w:val="24"/>
        </w:rPr>
      </w:pPr>
      <w:proofErr w:type="gramStart"/>
      <w:r w:rsidRPr="00CF6B99">
        <w:rPr>
          <w:rFonts w:ascii="黑体" w:eastAsia="黑体" w:hAnsi="黑体"/>
          <w:sz w:val="24"/>
          <w:szCs w:val="24"/>
        </w:rPr>
        <w:t>积屑瘤</w:t>
      </w:r>
      <w:proofErr w:type="gramEnd"/>
      <w:r w:rsidRPr="00CF6B99">
        <w:rPr>
          <w:rFonts w:ascii="黑体" w:eastAsia="黑体" w:hAnsi="黑体"/>
          <w:sz w:val="24"/>
          <w:szCs w:val="24"/>
        </w:rPr>
        <w:t>对切削过程的影响有积极的一面，也有消极的一面。在粗加工时，可充分</w:t>
      </w:r>
      <w:proofErr w:type="gramStart"/>
      <w:r w:rsidRPr="00CF6B99">
        <w:rPr>
          <w:rFonts w:ascii="黑体" w:eastAsia="黑体" w:hAnsi="黑体"/>
          <w:sz w:val="24"/>
          <w:szCs w:val="24"/>
        </w:rPr>
        <w:t>利用积屑瘤</w:t>
      </w:r>
      <w:proofErr w:type="gramEnd"/>
      <w:r w:rsidRPr="00CF6B99">
        <w:rPr>
          <w:rFonts w:ascii="黑体" w:eastAsia="黑体" w:hAnsi="黑体"/>
          <w:sz w:val="24"/>
          <w:szCs w:val="24"/>
        </w:rPr>
        <w:t>,精加工时必须</w:t>
      </w:r>
      <w:proofErr w:type="gramStart"/>
      <w:r w:rsidRPr="00CF6B99">
        <w:rPr>
          <w:rFonts w:ascii="黑体" w:eastAsia="黑体" w:hAnsi="黑体"/>
          <w:sz w:val="24"/>
          <w:szCs w:val="24"/>
        </w:rPr>
        <w:t>防止积屑瘤</w:t>
      </w:r>
      <w:proofErr w:type="gramEnd"/>
      <w:r w:rsidRPr="00CF6B99">
        <w:rPr>
          <w:rFonts w:ascii="黑体" w:eastAsia="黑体" w:hAnsi="黑体"/>
          <w:sz w:val="24"/>
          <w:szCs w:val="24"/>
        </w:rPr>
        <w:t xml:space="preserve">的产生，可采取的控制 措施有： </w:t>
      </w:r>
    </w:p>
    <w:p w14:paraId="232E7D9C" w14:textId="77777777" w:rsidR="007F664F" w:rsidRPr="00CF6B99" w:rsidRDefault="007F664F" w:rsidP="00E20E91">
      <w:pPr>
        <w:ind w:left="360"/>
        <w:rPr>
          <w:rFonts w:ascii="黑体" w:eastAsia="黑体" w:hAnsi="黑体"/>
          <w:sz w:val="24"/>
          <w:szCs w:val="24"/>
        </w:rPr>
      </w:pPr>
      <w:r w:rsidRPr="00CF6B99">
        <w:rPr>
          <w:rFonts w:ascii="黑体" w:eastAsia="黑体" w:hAnsi="黑体"/>
          <w:sz w:val="24"/>
          <w:szCs w:val="24"/>
        </w:rPr>
        <w:t>（1）合理选用切削速度，使切削速度避开</w:t>
      </w:r>
      <w:proofErr w:type="gramStart"/>
      <w:r w:rsidRPr="00CF6B99">
        <w:rPr>
          <w:rFonts w:ascii="黑体" w:eastAsia="黑体" w:hAnsi="黑体"/>
          <w:sz w:val="24"/>
          <w:szCs w:val="24"/>
        </w:rPr>
        <w:t>产生积屑瘤</w:t>
      </w:r>
      <w:proofErr w:type="gramEnd"/>
      <w:r w:rsidRPr="00CF6B99">
        <w:rPr>
          <w:rFonts w:ascii="黑体" w:eastAsia="黑体" w:hAnsi="黑体"/>
          <w:sz w:val="24"/>
          <w:szCs w:val="24"/>
        </w:rPr>
        <w:t>的区域。</w:t>
      </w:r>
    </w:p>
    <w:p w14:paraId="0A8C8E57" w14:textId="77777777" w:rsidR="007F664F" w:rsidRPr="00CF6B99" w:rsidRDefault="007F664F" w:rsidP="00E20E91">
      <w:pPr>
        <w:ind w:left="360"/>
        <w:rPr>
          <w:rFonts w:ascii="黑体" w:eastAsia="黑体" w:hAnsi="黑体"/>
          <w:sz w:val="24"/>
          <w:szCs w:val="24"/>
        </w:rPr>
      </w:pPr>
      <w:r w:rsidRPr="00CF6B99">
        <w:rPr>
          <w:rFonts w:ascii="黑体" w:eastAsia="黑体" w:hAnsi="黑体"/>
          <w:sz w:val="24"/>
          <w:szCs w:val="24"/>
        </w:rPr>
        <w:t xml:space="preserve">（2）使用润滑性能好的切削液，目的在于减小切屑底层材料与刀具 </w:t>
      </w:r>
      <w:proofErr w:type="gramStart"/>
      <w:r w:rsidRPr="00CF6B99">
        <w:rPr>
          <w:rFonts w:ascii="黑体" w:eastAsia="黑体" w:hAnsi="黑体"/>
          <w:sz w:val="24"/>
          <w:szCs w:val="24"/>
        </w:rPr>
        <w:t>前刀面</w:t>
      </w:r>
      <w:proofErr w:type="gramEnd"/>
      <w:r w:rsidRPr="00CF6B99">
        <w:rPr>
          <w:rFonts w:ascii="黑体" w:eastAsia="黑体" w:hAnsi="黑体"/>
          <w:sz w:val="24"/>
          <w:szCs w:val="24"/>
        </w:rPr>
        <w:t>间的摩擦。  （3）增大刀具前角，减小</w:t>
      </w:r>
      <w:proofErr w:type="gramStart"/>
      <w:r w:rsidRPr="00CF6B99">
        <w:rPr>
          <w:rFonts w:ascii="黑体" w:eastAsia="黑体" w:hAnsi="黑体"/>
          <w:sz w:val="24"/>
          <w:szCs w:val="24"/>
        </w:rPr>
        <w:t>刀具前刀面</w:t>
      </w:r>
      <w:proofErr w:type="gramEnd"/>
      <w:r w:rsidRPr="00CF6B99">
        <w:rPr>
          <w:rFonts w:ascii="黑体" w:eastAsia="黑体" w:hAnsi="黑体"/>
          <w:sz w:val="24"/>
          <w:szCs w:val="24"/>
        </w:rPr>
        <w:t xml:space="preserve">与切屑之间的压力。 </w:t>
      </w:r>
    </w:p>
    <w:p w14:paraId="79E78BB7" w14:textId="77777777" w:rsidR="007F664F" w:rsidRPr="00CF6B99" w:rsidRDefault="007F664F" w:rsidP="00E20E91">
      <w:pPr>
        <w:ind w:left="360"/>
        <w:rPr>
          <w:rFonts w:ascii="黑体" w:eastAsia="黑体" w:hAnsi="黑体"/>
          <w:sz w:val="24"/>
          <w:szCs w:val="24"/>
        </w:rPr>
      </w:pPr>
      <w:r w:rsidRPr="00CF6B99">
        <w:rPr>
          <w:rFonts w:ascii="黑体" w:eastAsia="黑体" w:hAnsi="黑体"/>
          <w:sz w:val="24"/>
          <w:szCs w:val="24"/>
        </w:rPr>
        <w:t>（4）</w:t>
      </w:r>
      <w:proofErr w:type="gramStart"/>
      <w:r w:rsidRPr="00CF6B99">
        <w:rPr>
          <w:rFonts w:ascii="黑体" w:eastAsia="黑体" w:hAnsi="黑体"/>
          <w:sz w:val="24"/>
          <w:szCs w:val="24"/>
        </w:rPr>
        <w:t>降低工材塑性</w:t>
      </w:r>
      <w:proofErr w:type="gramEnd"/>
      <w:r w:rsidRPr="00CF6B99">
        <w:rPr>
          <w:rFonts w:ascii="黑体" w:eastAsia="黑体" w:hAnsi="黑体"/>
          <w:sz w:val="24"/>
          <w:szCs w:val="24"/>
        </w:rPr>
        <w:t>，适当提高工件材料硬度，减小加工硬化倾向。</w:t>
      </w:r>
    </w:p>
    <w:p w14:paraId="254BA6F0" w14:textId="42E7DC19" w:rsidR="007F664F" w:rsidRPr="00CF6B99" w:rsidRDefault="007F664F" w:rsidP="00E20E91">
      <w:pPr>
        <w:ind w:left="360"/>
        <w:rPr>
          <w:rFonts w:ascii="黑体" w:eastAsia="黑体" w:hAnsi="黑体"/>
          <w:sz w:val="24"/>
          <w:szCs w:val="24"/>
        </w:rPr>
      </w:pPr>
      <w:r w:rsidRPr="00CF6B99">
        <w:rPr>
          <w:rFonts w:ascii="黑体" w:eastAsia="黑体" w:hAnsi="黑体"/>
          <w:sz w:val="24"/>
          <w:szCs w:val="24"/>
        </w:rPr>
        <w:t>（5）减小进给量。</w:t>
      </w:r>
    </w:p>
    <w:p w14:paraId="53F38538" w14:textId="6F8EB606" w:rsidR="007F664F" w:rsidRPr="00CF6B99" w:rsidRDefault="007F664F" w:rsidP="00E20E91">
      <w:pPr>
        <w:ind w:left="360"/>
        <w:rPr>
          <w:rFonts w:ascii="黑体" w:eastAsia="黑体" w:hAnsi="黑体"/>
          <w:sz w:val="24"/>
          <w:szCs w:val="24"/>
        </w:rPr>
      </w:pPr>
      <w:r w:rsidRPr="00CF6B99">
        <w:rPr>
          <w:rFonts w:ascii="黑体" w:eastAsia="黑体" w:hAnsi="黑体"/>
          <w:sz w:val="24"/>
          <w:szCs w:val="24"/>
        </w:rPr>
        <w:t>影响切削变形的因素</w:t>
      </w:r>
    </w:p>
    <w:p w14:paraId="50E9F7A5" w14:textId="3A28B2AC" w:rsidR="007F664F" w:rsidRPr="00CF6B99" w:rsidRDefault="007F664F" w:rsidP="00E20E91">
      <w:pPr>
        <w:ind w:left="360"/>
        <w:rPr>
          <w:rFonts w:ascii="黑体" w:eastAsia="黑体" w:hAnsi="黑体"/>
          <w:sz w:val="24"/>
          <w:szCs w:val="24"/>
        </w:rPr>
      </w:pPr>
      <w:r w:rsidRPr="00CF6B99">
        <w:rPr>
          <w:rFonts w:ascii="黑体" w:eastAsia="黑体" w:hAnsi="黑体"/>
          <w:sz w:val="24"/>
          <w:szCs w:val="24"/>
        </w:rPr>
        <w:t>1．工件材料的影响</w:t>
      </w:r>
    </w:p>
    <w:p w14:paraId="4C1E2E38" w14:textId="465B4959" w:rsidR="007F664F" w:rsidRPr="00CF6B99" w:rsidRDefault="007F664F" w:rsidP="00E20E91">
      <w:pPr>
        <w:ind w:left="360"/>
        <w:rPr>
          <w:rFonts w:ascii="黑体" w:eastAsia="黑体" w:hAnsi="黑体"/>
          <w:sz w:val="24"/>
          <w:szCs w:val="24"/>
        </w:rPr>
      </w:pPr>
      <w:r w:rsidRPr="00CF6B99">
        <w:rPr>
          <w:rFonts w:ascii="黑体" w:eastAsia="黑体" w:hAnsi="黑体"/>
          <w:sz w:val="24"/>
          <w:szCs w:val="24"/>
        </w:rPr>
        <w:t>工件材料的硬度和强度越大，剪切角将随之越大，变形系数越小</w:t>
      </w:r>
      <w:r w:rsidRPr="00CF6B99">
        <w:rPr>
          <w:rFonts w:ascii="黑体" w:eastAsia="黑体" w:hAnsi="黑体" w:hint="eastAsia"/>
          <w:sz w:val="24"/>
          <w:szCs w:val="24"/>
        </w:rPr>
        <w:t>，</w:t>
      </w:r>
      <w:r w:rsidRPr="00CF6B99">
        <w:rPr>
          <w:rFonts w:ascii="黑体" w:eastAsia="黑体" w:hAnsi="黑体"/>
          <w:sz w:val="24"/>
          <w:szCs w:val="24"/>
        </w:rPr>
        <w:t>切屑的变形越小。</w:t>
      </w:r>
    </w:p>
    <w:p w14:paraId="3719C582" w14:textId="0C2731D3" w:rsidR="007F664F" w:rsidRPr="00CF6B99" w:rsidRDefault="007F664F" w:rsidP="00E20E91">
      <w:pPr>
        <w:ind w:left="360"/>
        <w:rPr>
          <w:rFonts w:ascii="黑体" w:eastAsia="黑体" w:hAnsi="黑体"/>
          <w:sz w:val="24"/>
          <w:szCs w:val="24"/>
        </w:rPr>
      </w:pPr>
      <w:r w:rsidRPr="00CF6B99">
        <w:rPr>
          <w:rFonts w:ascii="黑体" w:eastAsia="黑体" w:hAnsi="黑体"/>
          <w:sz w:val="24"/>
          <w:szCs w:val="24"/>
        </w:rPr>
        <w:lastRenderedPageBreak/>
        <w:t>2 刀具前角的影响</w:t>
      </w:r>
    </w:p>
    <w:p w14:paraId="56AF1B28" w14:textId="24640037" w:rsidR="007F664F" w:rsidRPr="00CF6B99" w:rsidRDefault="007F664F" w:rsidP="00E20E91">
      <w:pPr>
        <w:ind w:left="360"/>
        <w:rPr>
          <w:rFonts w:ascii="黑体" w:eastAsia="黑体" w:hAnsi="黑体"/>
          <w:sz w:val="24"/>
          <w:szCs w:val="24"/>
        </w:rPr>
      </w:pPr>
      <w:r w:rsidRPr="00CF6B99">
        <w:rPr>
          <w:rFonts w:ascii="黑体" w:eastAsia="黑体" w:hAnsi="黑体"/>
          <w:sz w:val="24"/>
          <w:szCs w:val="24"/>
        </w:rPr>
        <w:t>刀具前角增大，剪切角将随之增大；变形系数随着刀具的前角增大而减小。切屑的变形减小。</w:t>
      </w:r>
    </w:p>
    <w:p w14:paraId="2B690ED4" w14:textId="4E060678" w:rsidR="007F664F" w:rsidRPr="00CF6B99" w:rsidRDefault="007F664F" w:rsidP="00D97D8C">
      <w:pPr>
        <w:pStyle w:val="a3"/>
        <w:numPr>
          <w:ilvl w:val="0"/>
          <w:numId w:val="19"/>
        </w:numPr>
        <w:ind w:firstLineChars="0"/>
        <w:rPr>
          <w:rFonts w:ascii="黑体" w:eastAsia="黑体" w:hAnsi="黑体"/>
          <w:sz w:val="24"/>
          <w:szCs w:val="24"/>
        </w:rPr>
      </w:pPr>
      <w:r w:rsidRPr="00CF6B99">
        <w:rPr>
          <w:rFonts w:ascii="黑体" w:eastAsia="黑体" w:hAnsi="黑体"/>
          <w:sz w:val="24"/>
          <w:szCs w:val="24"/>
        </w:rPr>
        <w:t>切削速度的影响</w:t>
      </w:r>
    </w:p>
    <w:p w14:paraId="583315A4" w14:textId="14051657" w:rsidR="007F664F" w:rsidRPr="00CF6B99" w:rsidRDefault="007F664F" w:rsidP="007F664F">
      <w:pPr>
        <w:pStyle w:val="a3"/>
        <w:ind w:left="36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37886C68" wp14:editId="07B3B3CB">
            <wp:extent cx="3764606" cy="2042337"/>
            <wp:effectExtent l="0" t="0" r="762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64606" cy="2042337"/>
                    </a:xfrm>
                    <a:prstGeom prst="rect">
                      <a:avLst/>
                    </a:prstGeom>
                  </pic:spPr>
                </pic:pic>
              </a:graphicData>
            </a:graphic>
          </wp:inline>
        </w:drawing>
      </w:r>
    </w:p>
    <w:p w14:paraId="20B30533" w14:textId="632BB6DA" w:rsidR="007F664F" w:rsidRPr="00CF6B99" w:rsidRDefault="007F664F" w:rsidP="007F664F">
      <w:pPr>
        <w:pStyle w:val="a3"/>
        <w:ind w:left="360" w:firstLineChars="0" w:firstLine="0"/>
        <w:rPr>
          <w:rFonts w:ascii="黑体" w:eastAsia="黑体" w:hAnsi="黑体"/>
          <w:sz w:val="24"/>
          <w:szCs w:val="24"/>
        </w:rPr>
      </w:pPr>
      <w:r w:rsidRPr="00CF6B99">
        <w:rPr>
          <w:rFonts w:ascii="黑体" w:eastAsia="黑体" w:hAnsi="黑体"/>
          <w:sz w:val="24"/>
          <w:szCs w:val="24"/>
        </w:rPr>
        <w:t xml:space="preserve">A段： </w:t>
      </w:r>
      <w:proofErr w:type="gramStart"/>
      <w:r w:rsidRPr="00CF6B99">
        <w:rPr>
          <w:rFonts w:ascii="黑体" w:eastAsia="黑体" w:hAnsi="黑体"/>
          <w:sz w:val="24"/>
          <w:szCs w:val="24"/>
        </w:rPr>
        <w:t>积屑瘤随着</w:t>
      </w:r>
      <w:proofErr w:type="gramEnd"/>
      <w:r w:rsidRPr="00CF6B99">
        <w:rPr>
          <w:rFonts w:ascii="黑体" w:eastAsia="黑体" w:hAnsi="黑体"/>
          <w:sz w:val="24"/>
          <w:szCs w:val="24"/>
        </w:rPr>
        <w:t>切削速度的增大逐 渐形成</w:t>
      </w:r>
      <w:r w:rsidRPr="00CF6B99">
        <w:rPr>
          <w:rFonts w:ascii="黑体" w:eastAsia="黑体" w:hAnsi="黑体" w:hint="eastAsia"/>
          <w:sz w:val="24"/>
          <w:szCs w:val="24"/>
        </w:rPr>
        <w:t>，</w:t>
      </w:r>
      <w:r w:rsidRPr="00CF6B99">
        <w:rPr>
          <w:rFonts w:ascii="黑体" w:eastAsia="黑体" w:hAnsi="黑体"/>
          <w:sz w:val="24"/>
          <w:szCs w:val="24"/>
        </w:rPr>
        <w:t>前角逐渐增大，所以变形系数减小。</w:t>
      </w:r>
    </w:p>
    <w:p w14:paraId="2DD68A76" w14:textId="77777777" w:rsidR="007F664F" w:rsidRPr="00CF6B99" w:rsidRDefault="007F664F" w:rsidP="007F664F">
      <w:pPr>
        <w:pStyle w:val="a3"/>
        <w:ind w:left="360" w:firstLineChars="0" w:firstLine="0"/>
        <w:rPr>
          <w:rFonts w:ascii="黑体" w:eastAsia="黑体" w:hAnsi="黑体"/>
          <w:sz w:val="24"/>
          <w:szCs w:val="24"/>
        </w:rPr>
      </w:pPr>
      <w:r w:rsidRPr="00CF6B99">
        <w:rPr>
          <w:rFonts w:ascii="黑体" w:eastAsia="黑体" w:hAnsi="黑体"/>
          <w:sz w:val="24"/>
          <w:szCs w:val="24"/>
        </w:rPr>
        <w:t xml:space="preserve">B段： </w:t>
      </w:r>
      <w:proofErr w:type="gramStart"/>
      <w:r w:rsidRPr="00CF6B99">
        <w:rPr>
          <w:rFonts w:ascii="黑体" w:eastAsia="黑体" w:hAnsi="黑体"/>
          <w:sz w:val="24"/>
          <w:szCs w:val="24"/>
        </w:rPr>
        <w:t>积屑瘤随着</w:t>
      </w:r>
      <w:proofErr w:type="spellStart"/>
      <w:proofErr w:type="gramEnd"/>
      <w:r w:rsidRPr="00CF6B99">
        <w:rPr>
          <w:rFonts w:ascii="黑体" w:eastAsia="黑体" w:hAnsi="黑体"/>
          <w:sz w:val="24"/>
          <w:szCs w:val="24"/>
        </w:rPr>
        <w:t>vc</w:t>
      </w:r>
      <w:proofErr w:type="spellEnd"/>
      <w:r w:rsidRPr="00CF6B99">
        <w:rPr>
          <w:rFonts w:ascii="黑体" w:eastAsia="黑体" w:hAnsi="黑体"/>
          <w:sz w:val="24"/>
          <w:szCs w:val="24"/>
        </w:rPr>
        <w:t xml:space="preserve">的增大逐渐消失，前 </w:t>
      </w:r>
      <w:proofErr w:type="gramStart"/>
      <w:r w:rsidRPr="00CF6B99">
        <w:rPr>
          <w:rFonts w:ascii="黑体" w:eastAsia="黑体" w:hAnsi="黑体"/>
          <w:sz w:val="24"/>
          <w:szCs w:val="24"/>
        </w:rPr>
        <w:t>角逐渐</w:t>
      </w:r>
      <w:proofErr w:type="gramEnd"/>
      <w:r w:rsidRPr="00CF6B99">
        <w:rPr>
          <w:rFonts w:ascii="黑体" w:eastAsia="黑体" w:hAnsi="黑体"/>
          <w:sz w:val="24"/>
          <w:szCs w:val="24"/>
        </w:rPr>
        <w:t xml:space="preserve">减小，所以变形系数增大。 </w:t>
      </w:r>
      <w:proofErr w:type="gramStart"/>
      <w:r w:rsidRPr="00CF6B99">
        <w:rPr>
          <w:rFonts w:ascii="黑体" w:eastAsia="黑体" w:hAnsi="黑体"/>
          <w:sz w:val="24"/>
          <w:szCs w:val="24"/>
        </w:rPr>
        <w:t>积屑瘤</w:t>
      </w:r>
      <w:proofErr w:type="gramEnd"/>
      <w:r w:rsidRPr="00CF6B99">
        <w:rPr>
          <w:rFonts w:ascii="黑体" w:eastAsia="黑体" w:hAnsi="黑体"/>
          <w:sz w:val="24"/>
          <w:szCs w:val="24"/>
        </w:rPr>
        <w:t>消失，随着</w:t>
      </w:r>
      <w:proofErr w:type="spellStart"/>
      <w:r w:rsidRPr="00CF6B99">
        <w:rPr>
          <w:rFonts w:ascii="黑体" w:eastAsia="黑体" w:hAnsi="黑体"/>
          <w:sz w:val="24"/>
          <w:szCs w:val="24"/>
        </w:rPr>
        <w:t>vc</w:t>
      </w:r>
      <w:proofErr w:type="spellEnd"/>
      <w:r w:rsidRPr="00CF6B99">
        <w:rPr>
          <w:rFonts w:ascii="黑体" w:eastAsia="黑体" w:hAnsi="黑体"/>
          <w:sz w:val="24"/>
          <w:szCs w:val="24"/>
        </w:rPr>
        <w:t>的增大，切削温度增高，使切屑底层材料的剪 切屈服强度</w:t>
      </w:r>
      <w:proofErr w:type="spellStart"/>
      <w:r w:rsidRPr="00CF6B99">
        <w:rPr>
          <w:rFonts w:ascii="黑体" w:eastAsia="黑体" w:hAnsi="黑体"/>
          <w:sz w:val="24"/>
          <w:szCs w:val="24"/>
        </w:rPr>
        <w:t>τs</w:t>
      </w:r>
      <w:proofErr w:type="spellEnd"/>
      <w:r w:rsidRPr="00CF6B99">
        <w:rPr>
          <w:rFonts w:ascii="黑体" w:eastAsia="黑体" w:hAnsi="黑体"/>
          <w:sz w:val="24"/>
          <w:szCs w:val="24"/>
        </w:rPr>
        <w:t>下降，</w:t>
      </w:r>
      <w:proofErr w:type="gramStart"/>
      <w:r w:rsidRPr="00CF6B99">
        <w:rPr>
          <w:rFonts w:ascii="黑体" w:eastAsia="黑体" w:hAnsi="黑体"/>
          <w:sz w:val="24"/>
          <w:szCs w:val="24"/>
        </w:rPr>
        <w:t>导致前刀面</w:t>
      </w:r>
      <w:proofErr w:type="gramEnd"/>
      <w:r w:rsidRPr="00CF6B99">
        <w:rPr>
          <w:rFonts w:ascii="黑体" w:eastAsia="黑体" w:hAnsi="黑体"/>
          <w:sz w:val="24"/>
          <w:szCs w:val="24"/>
        </w:rPr>
        <w:t xml:space="preserve">摩擦系数μ减小，摩擦角随之减小， 剪切角增大，故变形系数减小。 </w:t>
      </w:r>
    </w:p>
    <w:p w14:paraId="2236C5CC" w14:textId="475D10DF" w:rsidR="007F664F" w:rsidRPr="00CF6B99" w:rsidRDefault="007F664F" w:rsidP="007F664F">
      <w:pPr>
        <w:pStyle w:val="a3"/>
        <w:ind w:left="360" w:firstLineChars="0" w:firstLine="0"/>
        <w:rPr>
          <w:rFonts w:ascii="黑体" w:eastAsia="黑体" w:hAnsi="黑体"/>
          <w:sz w:val="24"/>
          <w:szCs w:val="24"/>
        </w:rPr>
      </w:pPr>
      <w:r w:rsidRPr="00CF6B99">
        <w:rPr>
          <w:rFonts w:ascii="黑体" w:eastAsia="黑体" w:hAnsi="黑体"/>
          <w:sz w:val="24"/>
          <w:szCs w:val="24"/>
        </w:rPr>
        <w:t>C段： 切削塑性金属时</w:t>
      </w:r>
      <w:proofErr w:type="spellStart"/>
      <w:r w:rsidRPr="00CF6B99">
        <w:rPr>
          <w:rFonts w:ascii="黑体" w:eastAsia="黑体" w:hAnsi="黑体"/>
          <w:sz w:val="24"/>
          <w:szCs w:val="24"/>
        </w:rPr>
        <w:t>vc</w:t>
      </w:r>
      <w:proofErr w:type="spellEnd"/>
      <w:r w:rsidRPr="00CF6B99">
        <w:rPr>
          <w:rFonts w:ascii="黑体" w:eastAsia="黑体" w:hAnsi="黑体"/>
          <w:sz w:val="24"/>
          <w:szCs w:val="24"/>
        </w:rPr>
        <w:t>是</w:t>
      </w:r>
      <w:proofErr w:type="gramStart"/>
      <w:r w:rsidRPr="00CF6B99">
        <w:rPr>
          <w:rFonts w:ascii="黑体" w:eastAsia="黑体" w:hAnsi="黑体"/>
          <w:sz w:val="24"/>
          <w:szCs w:val="24"/>
        </w:rPr>
        <w:t>通过积屑瘤</w:t>
      </w:r>
      <w:proofErr w:type="gramEnd"/>
      <w:r w:rsidRPr="00CF6B99">
        <w:rPr>
          <w:rFonts w:ascii="黑体" w:eastAsia="黑体" w:hAnsi="黑体"/>
          <w:sz w:val="24"/>
          <w:szCs w:val="24"/>
        </w:rPr>
        <w:t>的生长消失过程影响切削变形大小的。切削铸铁等脆性金属时，一般不</w:t>
      </w:r>
      <w:proofErr w:type="gramStart"/>
      <w:r w:rsidRPr="00CF6B99">
        <w:rPr>
          <w:rFonts w:ascii="黑体" w:eastAsia="黑体" w:hAnsi="黑体"/>
          <w:sz w:val="24"/>
          <w:szCs w:val="24"/>
        </w:rPr>
        <w:t>产生积屑瘤</w:t>
      </w:r>
      <w:proofErr w:type="gramEnd"/>
      <w:r w:rsidRPr="00CF6B99">
        <w:rPr>
          <w:rFonts w:ascii="黑体" w:eastAsia="黑体" w:hAnsi="黑体"/>
          <w:sz w:val="24"/>
          <w:szCs w:val="24"/>
        </w:rPr>
        <w:t>。随着切削速度增大，变形系数ξ逐渐地减小。</w:t>
      </w:r>
    </w:p>
    <w:p w14:paraId="18268D53" w14:textId="49255CA1" w:rsidR="007F664F" w:rsidRPr="00CF6B99" w:rsidRDefault="007F664F" w:rsidP="00D97D8C">
      <w:pPr>
        <w:pStyle w:val="a3"/>
        <w:numPr>
          <w:ilvl w:val="0"/>
          <w:numId w:val="19"/>
        </w:numPr>
        <w:ind w:firstLineChars="0"/>
        <w:rPr>
          <w:rFonts w:ascii="黑体" w:eastAsia="黑体" w:hAnsi="黑体"/>
          <w:sz w:val="24"/>
          <w:szCs w:val="24"/>
        </w:rPr>
      </w:pPr>
      <w:r w:rsidRPr="00CF6B99">
        <w:rPr>
          <w:rFonts w:ascii="黑体" w:eastAsia="黑体" w:hAnsi="黑体"/>
          <w:sz w:val="24"/>
          <w:szCs w:val="24"/>
        </w:rPr>
        <w:t>切削层公称厚度的影响</w:t>
      </w:r>
    </w:p>
    <w:p w14:paraId="395F56F8" w14:textId="05165558" w:rsidR="007F664F" w:rsidRPr="00CF6B99" w:rsidRDefault="007F664F" w:rsidP="007F664F">
      <w:pPr>
        <w:pStyle w:val="a3"/>
        <w:ind w:left="360" w:firstLineChars="0" w:firstLine="0"/>
        <w:rPr>
          <w:rFonts w:ascii="黑体" w:eastAsia="黑体" w:hAnsi="黑体"/>
          <w:sz w:val="24"/>
          <w:szCs w:val="24"/>
        </w:rPr>
      </w:pPr>
      <w:r w:rsidRPr="00CF6B99">
        <w:rPr>
          <w:rFonts w:ascii="黑体" w:eastAsia="黑体" w:hAnsi="黑体"/>
          <w:sz w:val="24"/>
          <w:szCs w:val="24"/>
        </w:rPr>
        <w:t>进给量增大，切削层厚度增大; 在</w:t>
      </w:r>
      <w:proofErr w:type="gramStart"/>
      <w:r w:rsidRPr="00CF6B99">
        <w:rPr>
          <w:rFonts w:ascii="黑体" w:eastAsia="黑体" w:hAnsi="黑体"/>
          <w:sz w:val="24"/>
          <w:szCs w:val="24"/>
        </w:rPr>
        <w:t>无积屑瘤</w:t>
      </w:r>
      <w:proofErr w:type="gramEnd"/>
      <w:r w:rsidRPr="00CF6B99">
        <w:rPr>
          <w:rFonts w:ascii="黑体" w:eastAsia="黑体" w:hAnsi="黑体"/>
          <w:sz w:val="24"/>
          <w:szCs w:val="24"/>
        </w:rPr>
        <w:t>的切削速度范围内 (</w:t>
      </w:r>
      <w:proofErr w:type="spellStart"/>
      <w:r w:rsidRPr="00CF6B99">
        <w:rPr>
          <w:rFonts w:ascii="黑体" w:eastAsia="黑体" w:hAnsi="黑体"/>
          <w:sz w:val="24"/>
          <w:szCs w:val="24"/>
        </w:rPr>
        <w:t>Vc</w:t>
      </w:r>
      <w:proofErr w:type="spellEnd"/>
      <w:r w:rsidRPr="00CF6B99">
        <w:rPr>
          <w:rFonts w:ascii="黑体" w:eastAsia="黑体" w:hAnsi="黑体"/>
          <w:sz w:val="24"/>
          <w:szCs w:val="24"/>
        </w:rPr>
        <w:t>=200)，切削厚度越大，变形系 数越小。</w:t>
      </w:r>
    </w:p>
    <w:p w14:paraId="3A402506" w14:textId="44D4B1F0" w:rsidR="007F664F" w:rsidRPr="00CF6B99" w:rsidRDefault="007F664F" w:rsidP="00D97D8C">
      <w:pPr>
        <w:pStyle w:val="a3"/>
        <w:numPr>
          <w:ilvl w:val="0"/>
          <w:numId w:val="19"/>
        </w:numPr>
        <w:ind w:firstLineChars="0"/>
        <w:rPr>
          <w:rFonts w:ascii="黑体" w:eastAsia="黑体" w:hAnsi="黑体"/>
          <w:sz w:val="24"/>
          <w:szCs w:val="24"/>
        </w:rPr>
      </w:pPr>
      <w:r w:rsidRPr="00CF6B99">
        <w:rPr>
          <w:rFonts w:ascii="黑体" w:eastAsia="黑体" w:hAnsi="黑体"/>
          <w:sz w:val="24"/>
          <w:szCs w:val="24"/>
        </w:rPr>
        <w:t>刀尖圆弧半径的影响</w:t>
      </w:r>
    </w:p>
    <w:p w14:paraId="2EBB1B08" w14:textId="4584CEAE" w:rsidR="007F664F" w:rsidRPr="00CF6B99" w:rsidRDefault="007F664F" w:rsidP="007F664F">
      <w:pPr>
        <w:pStyle w:val="a3"/>
        <w:ind w:left="360" w:firstLineChars="0" w:firstLine="0"/>
        <w:rPr>
          <w:rFonts w:ascii="黑体" w:eastAsia="黑体" w:hAnsi="黑体"/>
          <w:sz w:val="24"/>
          <w:szCs w:val="24"/>
        </w:rPr>
      </w:pPr>
      <w:r w:rsidRPr="00CF6B99">
        <w:rPr>
          <w:rFonts w:ascii="黑体" w:eastAsia="黑体" w:hAnsi="黑体"/>
          <w:sz w:val="24"/>
          <w:szCs w:val="24"/>
        </w:rPr>
        <w:t>刀尖圆弧半径</w:t>
      </w:r>
      <w:proofErr w:type="spellStart"/>
      <w:r w:rsidRPr="00CF6B99">
        <w:rPr>
          <w:rFonts w:ascii="黑体" w:eastAsia="黑体" w:hAnsi="黑体"/>
          <w:sz w:val="24"/>
          <w:szCs w:val="24"/>
        </w:rPr>
        <w:t>rε</w:t>
      </w:r>
      <w:proofErr w:type="spellEnd"/>
      <w:r w:rsidRPr="00CF6B99">
        <w:rPr>
          <w:rFonts w:ascii="黑体" w:eastAsia="黑体" w:hAnsi="黑体"/>
          <w:sz w:val="24"/>
          <w:szCs w:val="24"/>
        </w:rPr>
        <w:t xml:space="preserve"> 越大，变形系数越大，切削变形越大</w:t>
      </w:r>
      <w:r w:rsidR="002A7E52" w:rsidRPr="00CF6B99">
        <w:rPr>
          <w:rFonts w:ascii="黑体" w:eastAsia="黑体" w:hAnsi="黑体" w:hint="eastAsia"/>
          <w:sz w:val="24"/>
          <w:szCs w:val="24"/>
        </w:rPr>
        <w:t>。</w:t>
      </w:r>
    </w:p>
    <w:p w14:paraId="12F9B1AB" w14:textId="4713B203" w:rsidR="002A7E52" w:rsidRPr="00CF6B99" w:rsidRDefault="002A7E52" w:rsidP="002A7E52">
      <w:pPr>
        <w:rPr>
          <w:rFonts w:ascii="黑体" w:eastAsia="黑体" w:hAnsi="黑体"/>
          <w:sz w:val="24"/>
          <w:szCs w:val="24"/>
        </w:rPr>
      </w:pPr>
      <w:r w:rsidRPr="00CF6B99">
        <w:rPr>
          <w:rFonts w:ascii="黑体" w:eastAsia="黑体" w:hAnsi="黑体"/>
          <w:sz w:val="24"/>
          <w:szCs w:val="24"/>
        </w:rPr>
        <w:t>切削力的来源、分力和作用</w:t>
      </w:r>
    </w:p>
    <w:p w14:paraId="59A0F38E" w14:textId="56225CFD" w:rsidR="002A7E52" w:rsidRPr="00CF6B99" w:rsidRDefault="002A7E52" w:rsidP="00D97D8C">
      <w:pPr>
        <w:pStyle w:val="a3"/>
        <w:numPr>
          <w:ilvl w:val="0"/>
          <w:numId w:val="22"/>
        </w:numPr>
        <w:ind w:firstLineChars="0"/>
        <w:rPr>
          <w:rFonts w:ascii="黑体" w:eastAsia="黑体" w:hAnsi="黑体"/>
          <w:sz w:val="24"/>
          <w:szCs w:val="24"/>
        </w:rPr>
      </w:pPr>
      <w:r w:rsidRPr="00CF6B99">
        <w:rPr>
          <w:rFonts w:ascii="黑体" w:eastAsia="黑体" w:hAnsi="黑体"/>
          <w:sz w:val="24"/>
          <w:szCs w:val="24"/>
        </w:rPr>
        <w:t>切削力的来源于：</w:t>
      </w:r>
    </w:p>
    <w:p w14:paraId="10ACF43C" w14:textId="48F883A0" w:rsidR="002A7E52" w:rsidRPr="00CF6B99" w:rsidRDefault="002A7E52" w:rsidP="002A7E52">
      <w:pPr>
        <w:pStyle w:val="a3"/>
        <w:ind w:left="360" w:firstLineChars="0" w:firstLine="0"/>
        <w:rPr>
          <w:rFonts w:ascii="黑体" w:eastAsia="黑体" w:hAnsi="黑体"/>
          <w:sz w:val="24"/>
          <w:szCs w:val="24"/>
        </w:rPr>
      </w:pPr>
      <w:r w:rsidRPr="00CF6B99">
        <w:rPr>
          <w:rFonts w:ascii="黑体" w:eastAsia="黑体" w:hAnsi="黑体"/>
          <w:sz w:val="24"/>
          <w:szCs w:val="24"/>
        </w:rPr>
        <w:t>l）克服切削</w:t>
      </w:r>
      <w:proofErr w:type="gramStart"/>
      <w:r w:rsidRPr="00CF6B99">
        <w:rPr>
          <w:rFonts w:ascii="黑体" w:eastAsia="黑体" w:hAnsi="黑体"/>
          <w:sz w:val="24"/>
          <w:szCs w:val="24"/>
        </w:rPr>
        <w:t>层材料</w:t>
      </w:r>
      <w:proofErr w:type="gramEnd"/>
      <w:r w:rsidRPr="00CF6B99">
        <w:rPr>
          <w:rFonts w:ascii="黑体" w:eastAsia="黑体" w:hAnsi="黑体"/>
          <w:sz w:val="24"/>
          <w:szCs w:val="24"/>
        </w:rPr>
        <w:t>和工件表面层 材料对弹性变形、塑性变形的抗力</w:t>
      </w:r>
    </w:p>
    <w:p w14:paraId="00DE5EC1" w14:textId="47696062" w:rsidR="002A7E52" w:rsidRPr="00CF6B99" w:rsidRDefault="002A7E52" w:rsidP="002A7E52">
      <w:pPr>
        <w:pStyle w:val="a3"/>
        <w:ind w:left="360" w:firstLineChars="0" w:firstLine="0"/>
        <w:rPr>
          <w:rFonts w:ascii="黑体" w:eastAsia="黑体" w:hAnsi="黑体"/>
          <w:sz w:val="24"/>
          <w:szCs w:val="24"/>
        </w:rPr>
      </w:pPr>
      <w:r w:rsidRPr="00CF6B99">
        <w:rPr>
          <w:rFonts w:ascii="黑体" w:eastAsia="黑体" w:hAnsi="黑体"/>
          <w:sz w:val="24"/>
          <w:szCs w:val="24"/>
        </w:rPr>
        <w:t>2）克服刀具与切屑、刀具与工件 表面间摩擦阻力所需的力。</w:t>
      </w:r>
    </w:p>
    <w:p w14:paraId="30A37D73" w14:textId="3DEA1BEF" w:rsidR="002A7E52" w:rsidRPr="00CF6B99" w:rsidRDefault="002A7E52" w:rsidP="002A7E52">
      <w:pPr>
        <w:rPr>
          <w:rFonts w:ascii="黑体" w:eastAsia="黑体" w:hAnsi="黑体"/>
          <w:sz w:val="24"/>
          <w:szCs w:val="24"/>
        </w:rPr>
      </w:pPr>
      <w:r w:rsidRPr="00CF6B99">
        <w:rPr>
          <w:rFonts w:ascii="黑体" w:eastAsia="黑体" w:hAnsi="黑体"/>
          <w:sz w:val="24"/>
          <w:szCs w:val="24"/>
        </w:rPr>
        <w:t>2</w:t>
      </w:r>
      <w:r w:rsidRPr="00CF6B99">
        <w:rPr>
          <w:rFonts w:ascii="黑体" w:eastAsia="黑体" w:hAnsi="黑体" w:hint="eastAsia"/>
          <w:sz w:val="24"/>
          <w:szCs w:val="24"/>
        </w:rPr>
        <w:t>．</w:t>
      </w:r>
      <w:r w:rsidRPr="00CF6B99">
        <w:rPr>
          <w:rFonts w:ascii="黑体" w:eastAsia="黑体" w:hAnsi="黑体"/>
          <w:sz w:val="24"/>
          <w:szCs w:val="24"/>
        </w:rPr>
        <w:t>切削合力及分解</w:t>
      </w:r>
    </w:p>
    <w:p w14:paraId="593E7A43" w14:textId="6A00C697" w:rsidR="002A7E52" w:rsidRPr="00CF6B99" w:rsidRDefault="002A7E52" w:rsidP="002A7E52">
      <w:pPr>
        <w:rPr>
          <w:rFonts w:ascii="黑体" w:eastAsia="黑体" w:hAnsi="黑体"/>
          <w:sz w:val="24"/>
          <w:szCs w:val="24"/>
        </w:rPr>
      </w:pPr>
      <w:r w:rsidRPr="00CF6B99">
        <w:rPr>
          <w:rFonts w:ascii="黑体" w:eastAsia="黑体" w:hAnsi="黑体"/>
          <w:sz w:val="24"/>
          <w:szCs w:val="24"/>
        </w:rPr>
        <w:t>切削力Fc 最大，进给力Ff 次之，</w:t>
      </w:r>
      <w:proofErr w:type="gramStart"/>
      <w:r w:rsidRPr="00CF6B99">
        <w:rPr>
          <w:rFonts w:ascii="黑体" w:eastAsia="黑体" w:hAnsi="黑体"/>
          <w:sz w:val="24"/>
          <w:szCs w:val="24"/>
        </w:rPr>
        <w:t>背向力</w:t>
      </w:r>
      <w:proofErr w:type="spellStart"/>
      <w:proofErr w:type="gramEnd"/>
      <w:r w:rsidRPr="00CF6B99">
        <w:rPr>
          <w:rFonts w:ascii="黑体" w:eastAsia="黑体" w:hAnsi="黑体"/>
          <w:sz w:val="24"/>
          <w:szCs w:val="24"/>
        </w:rPr>
        <w:t>Fp</w:t>
      </w:r>
      <w:proofErr w:type="spellEnd"/>
      <w:r w:rsidRPr="00CF6B99">
        <w:rPr>
          <w:rFonts w:ascii="黑体" w:eastAsia="黑体" w:hAnsi="黑体"/>
          <w:sz w:val="24"/>
          <w:szCs w:val="24"/>
        </w:rPr>
        <w:t xml:space="preserve"> 最小</w:t>
      </w:r>
    </w:p>
    <w:p w14:paraId="3ACF7A61" w14:textId="2B6BAA68" w:rsidR="002A7E52" w:rsidRPr="00CF6B99" w:rsidRDefault="002A7E52" w:rsidP="002A7E52">
      <w:pPr>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671C3F4B" wp14:editId="04863353">
            <wp:extent cx="5274310" cy="2919730"/>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919730"/>
                    </a:xfrm>
                    <a:prstGeom prst="rect">
                      <a:avLst/>
                    </a:prstGeom>
                  </pic:spPr>
                </pic:pic>
              </a:graphicData>
            </a:graphic>
          </wp:inline>
        </w:drawing>
      </w:r>
    </w:p>
    <w:p w14:paraId="5C75148C" w14:textId="65D6D7CA" w:rsidR="002A7E52" w:rsidRPr="00CF6B99" w:rsidRDefault="002A7E52" w:rsidP="00D97D8C">
      <w:pPr>
        <w:pStyle w:val="a3"/>
        <w:numPr>
          <w:ilvl w:val="0"/>
          <w:numId w:val="23"/>
        </w:numPr>
        <w:ind w:firstLineChars="0"/>
        <w:rPr>
          <w:rFonts w:ascii="黑体" w:eastAsia="黑体" w:hAnsi="黑体"/>
          <w:sz w:val="24"/>
          <w:szCs w:val="24"/>
        </w:rPr>
      </w:pPr>
      <w:r w:rsidRPr="00CF6B99">
        <w:rPr>
          <w:rFonts w:ascii="黑体" w:eastAsia="黑体" w:hAnsi="黑体"/>
          <w:sz w:val="24"/>
          <w:szCs w:val="24"/>
        </w:rPr>
        <w:t>切削力的理论公式</w:t>
      </w:r>
    </w:p>
    <w:p w14:paraId="4345BFAB" w14:textId="132CCB71" w:rsidR="002A7E52" w:rsidRPr="00CF6B99" w:rsidRDefault="002A7E52" w:rsidP="002A7E52">
      <w:pPr>
        <w:pStyle w:val="a3"/>
        <w:ind w:left="36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62BA2C40" wp14:editId="1B407748">
            <wp:extent cx="4961050" cy="69348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61050" cy="693480"/>
                    </a:xfrm>
                    <a:prstGeom prst="rect">
                      <a:avLst/>
                    </a:prstGeom>
                  </pic:spPr>
                </pic:pic>
              </a:graphicData>
            </a:graphic>
          </wp:inline>
        </w:drawing>
      </w:r>
    </w:p>
    <w:p w14:paraId="38857010" w14:textId="3A4CA239" w:rsidR="002A7E52" w:rsidRPr="00CF6B99" w:rsidRDefault="002A7E52" w:rsidP="00D97D8C">
      <w:pPr>
        <w:pStyle w:val="a3"/>
        <w:numPr>
          <w:ilvl w:val="0"/>
          <w:numId w:val="23"/>
        </w:numPr>
        <w:ind w:firstLineChars="0"/>
        <w:rPr>
          <w:rFonts w:ascii="黑体" w:eastAsia="黑体" w:hAnsi="黑体"/>
          <w:sz w:val="24"/>
          <w:szCs w:val="24"/>
        </w:rPr>
      </w:pPr>
      <w:r w:rsidRPr="00CF6B99">
        <w:rPr>
          <w:rFonts w:ascii="黑体" w:eastAsia="黑体" w:hAnsi="黑体"/>
          <w:sz w:val="24"/>
          <w:szCs w:val="24"/>
        </w:rPr>
        <w:t>切削力的经验公式</w:t>
      </w:r>
    </w:p>
    <w:p w14:paraId="46EAD726" w14:textId="6D862230" w:rsidR="002A7E52" w:rsidRPr="00CF6B99" w:rsidRDefault="002A7E52" w:rsidP="00D97D8C">
      <w:pPr>
        <w:pStyle w:val="a3"/>
        <w:numPr>
          <w:ilvl w:val="0"/>
          <w:numId w:val="24"/>
        </w:numPr>
        <w:ind w:firstLineChars="0"/>
        <w:rPr>
          <w:rFonts w:ascii="黑体" w:eastAsia="黑体" w:hAnsi="黑体"/>
          <w:sz w:val="24"/>
          <w:szCs w:val="24"/>
        </w:rPr>
      </w:pPr>
      <w:r w:rsidRPr="00CF6B99">
        <w:rPr>
          <w:rFonts w:ascii="黑体" w:eastAsia="黑体" w:hAnsi="黑体"/>
          <w:sz w:val="24"/>
          <w:szCs w:val="24"/>
        </w:rPr>
        <w:t>切削力的测量</w:t>
      </w:r>
    </w:p>
    <w:p w14:paraId="10F04B51" w14:textId="6DB4D30C" w:rsidR="002A7E52" w:rsidRPr="00CF6B99" w:rsidRDefault="002A7E52" w:rsidP="002A7E52">
      <w:pPr>
        <w:pStyle w:val="a3"/>
        <w:ind w:left="720" w:firstLineChars="0" w:firstLine="0"/>
        <w:rPr>
          <w:rFonts w:ascii="黑体" w:eastAsia="黑体" w:hAnsi="黑体"/>
          <w:sz w:val="24"/>
          <w:szCs w:val="24"/>
        </w:rPr>
      </w:pPr>
      <w:r w:rsidRPr="00CF6B99">
        <w:rPr>
          <w:rFonts w:ascii="黑体" w:eastAsia="黑体" w:hAnsi="黑体"/>
          <w:sz w:val="24"/>
          <w:szCs w:val="24"/>
        </w:rPr>
        <w:t>目前常用的测力仪有电阻式测力仪和压电式测力仪</w:t>
      </w:r>
    </w:p>
    <w:p w14:paraId="4D115584" w14:textId="2762A9B3" w:rsidR="002A7E52" w:rsidRPr="00CF6B99" w:rsidRDefault="002A7E52" w:rsidP="00D97D8C">
      <w:pPr>
        <w:pStyle w:val="a3"/>
        <w:numPr>
          <w:ilvl w:val="0"/>
          <w:numId w:val="24"/>
        </w:numPr>
        <w:ind w:firstLineChars="0"/>
        <w:rPr>
          <w:rFonts w:ascii="黑体" w:eastAsia="黑体" w:hAnsi="黑体"/>
          <w:sz w:val="24"/>
          <w:szCs w:val="24"/>
        </w:rPr>
      </w:pPr>
      <w:r w:rsidRPr="00CF6B99">
        <w:rPr>
          <w:rFonts w:ascii="黑体" w:eastAsia="黑体" w:hAnsi="黑体"/>
          <w:sz w:val="24"/>
          <w:szCs w:val="24"/>
        </w:rPr>
        <w:t>切削力的经验公式的建立（参冯之敬书）</w:t>
      </w:r>
    </w:p>
    <w:p w14:paraId="2AA21740" w14:textId="6F7B7DD3" w:rsidR="002A7E52" w:rsidRPr="00CF6B99" w:rsidRDefault="002A7E52" w:rsidP="002A7E52">
      <w:pPr>
        <w:pStyle w:val="a3"/>
        <w:ind w:left="72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20E91DA4" wp14:editId="61163162">
            <wp:extent cx="5274310" cy="1146810"/>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1146810"/>
                    </a:xfrm>
                    <a:prstGeom prst="rect">
                      <a:avLst/>
                    </a:prstGeom>
                  </pic:spPr>
                </pic:pic>
              </a:graphicData>
            </a:graphic>
          </wp:inline>
        </w:drawing>
      </w:r>
    </w:p>
    <w:p w14:paraId="6F96FF76" w14:textId="4AD4263F" w:rsidR="00891053" w:rsidRPr="00CF6B99" w:rsidRDefault="00891053" w:rsidP="00D97D8C">
      <w:pPr>
        <w:pStyle w:val="a3"/>
        <w:numPr>
          <w:ilvl w:val="0"/>
          <w:numId w:val="24"/>
        </w:numPr>
        <w:ind w:firstLineChars="0"/>
        <w:rPr>
          <w:rFonts w:ascii="黑体" w:eastAsia="黑体" w:hAnsi="黑体"/>
          <w:sz w:val="24"/>
          <w:szCs w:val="24"/>
        </w:rPr>
      </w:pPr>
      <w:r w:rsidRPr="00CF6B99">
        <w:rPr>
          <w:rFonts w:ascii="黑体" w:eastAsia="黑体" w:hAnsi="黑体"/>
          <w:sz w:val="24"/>
          <w:szCs w:val="24"/>
        </w:rPr>
        <w:t>切削力经验公式应用</w:t>
      </w:r>
    </w:p>
    <w:p w14:paraId="08735017" w14:textId="5596B038" w:rsidR="00891053" w:rsidRPr="00CF6B99" w:rsidRDefault="00891053" w:rsidP="00891053">
      <w:pPr>
        <w:pStyle w:val="a3"/>
        <w:ind w:left="720" w:firstLineChars="0" w:firstLine="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5C863CEC" wp14:editId="109C41D8">
            <wp:extent cx="5274310" cy="3001645"/>
            <wp:effectExtent l="0" t="0" r="2540"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3001645"/>
                    </a:xfrm>
                    <a:prstGeom prst="rect">
                      <a:avLst/>
                    </a:prstGeom>
                  </pic:spPr>
                </pic:pic>
              </a:graphicData>
            </a:graphic>
          </wp:inline>
        </w:drawing>
      </w:r>
    </w:p>
    <w:p w14:paraId="10F32964" w14:textId="7FF315BF" w:rsidR="00891053" w:rsidRPr="00CF6B99" w:rsidRDefault="00891053" w:rsidP="00D97D8C">
      <w:pPr>
        <w:pStyle w:val="a3"/>
        <w:numPr>
          <w:ilvl w:val="0"/>
          <w:numId w:val="18"/>
        </w:numPr>
        <w:ind w:firstLineChars="0"/>
        <w:rPr>
          <w:rFonts w:ascii="黑体" w:eastAsia="黑体" w:hAnsi="黑体"/>
          <w:sz w:val="24"/>
          <w:szCs w:val="24"/>
        </w:rPr>
      </w:pPr>
      <w:r w:rsidRPr="00CF6B99">
        <w:rPr>
          <w:rFonts w:ascii="黑体" w:eastAsia="黑体" w:hAnsi="黑体"/>
          <w:sz w:val="24"/>
          <w:szCs w:val="24"/>
        </w:rPr>
        <w:t>单位切削力</w:t>
      </w:r>
    </w:p>
    <w:p w14:paraId="6E103CA2" w14:textId="74A3081E" w:rsidR="00891053" w:rsidRPr="00CF6B99" w:rsidRDefault="00891053" w:rsidP="00891053">
      <w:pPr>
        <w:pStyle w:val="a3"/>
        <w:ind w:left="720" w:firstLineChars="0" w:firstLine="0"/>
        <w:rPr>
          <w:rFonts w:ascii="黑体" w:eastAsia="黑体" w:hAnsi="黑体"/>
          <w:sz w:val="24"/>
          <w:szCs w:val="24"/>
        </w:rPr>
      </w:pPr>
      <w:r w:rsidRPr="00CF6B99">
        <w:rPr>
          <w:rFonts w:ascii="黑体" w:eastAsia="黑体" w:hAnsi="黑体"/>
          <w:sz w:val="24"/>
          <w:szCs w:val="24"/>
        </w:rPr>
        <w:t>单位切削力p是指切除单位切削</w:t>
      </w:r>
      <w:proofErr w:type="gramStart"/>
      <w:r w:rsidRPr="00CF6B99">
        <w:rPr>
          <w:rFonts w:ascii="黑体" w:eastAsia="黑体" w:hAnsi="黑体"/>
          <w:sz w:val="24"/>
          <w:szCs w:val="24"/>
        </w:rPr>
        <w:t>层面积所</w:t>
      </w:r>
      <w:proofErr w:type="gramEnd"/>
      <w:r w:rsidRPr="00CF6B99">
        <w:rPr>
          <w:rFonts w:ascii="黑体" w:eastAsia="黑体" w:hAnsi="黑体"/>
          <w:sz w:val="24"/>
          <w:szCs w:val="24"/>
        </w:rPr>
        <w:t>产生的主切削力的大小</w:t>
      </w:r>
    </w:p>
    <w:p w14:paraId="2D7B6DEC" w14:textId="0079454D" w:rsidR="00891053" w:rsidRPr="00CF6B99" w:rsidRDefault="00891053" w:rsidP="00891053">
      <w:pPr>
        <w:pStyle w:val="a3"/>
        <w:ind w:left="72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435F151E" wp14:editId="1F25995D">
            <wp:extent cx="5274310" cy="1049655"/>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1049655"/>
                    </a:xfrm>
                    <a:prstGeom prst="rect">
                      <a:avLst/>
                    </a:prstGeom>
                  </pic:spPr>
                </pic:pic>
              </a:graphicData>
            </a:graphic>
          </wp:inline>
        </w:drawing>
      </w:r>
    </w:p>
    <w:p w14:paraId="47645D82" w14:textId="4C8CB647" w:rsidR="00891053" w:rsidRPr="00CF6B99" w:rsidRDefault="00891053" w:rsidP="00891053">
      <w:pPr>
        <w:pStyle w:val="a3"/>
        <w:ind w:left="720" w:firstLineChars="0" w:firstLine="0"/>
        <w:rPr>
          <w:rFonts w:ascii="黑体" w:eastAsia="黑体" w:hAnsi="黑体"/>
          <w:sz w:val="24"/>
          <w:szCs w:val="24"/>
        </w:rPr>
      </w:pPr>
      <w:r w:rsidRPr="00CF6B99">
        <w:rPr>
          <w:rFonts w:ascii="黑体" w:eastAsia="黑体" w:hAnsi="黑体"/>
          <w:sz w:val="24"/>
          <w:szCs w:val="24"/>
        </w:rPr>
        <w:t>上式表明，单位切削力p与进给量f 有关，它随着进给 量f 增大而减小。单位切削力不受切削深度 的影响，这是 因为切削深度改变后，切削力 Fc与切削</w:t>
      </w:r>
      <w:proofErr w:type="gramStart"/>
      <w:r w:rsidRPr="00CF6B99">
        <w:rPr>
          <w:rFonts w:ascii="黑体" w:eastAsia="黑体" w:hAnsi="黑体"/>
          <w:sz w:val="24"/>
          <w:szCs w:val="24"/>
        </w:rPr>
        <w:t>层面积</w:t>
      </w:r>
      <w:proofErr w:type="gramEnd"/>
      <w:r w:rsidRPr="00CF6B99">
        <w:rPr>
          <w:rFonts w:ascii="黑体" w:eastAsia="黑体" w:hAnsi="黑体"/>
          <w:sz w:val="24"/>
          <w:szCs w:val="24"/>
        </w:rPr>
        <w:t xml:space="preserve">AD以相同 的比例随着变化。而进给量f 增大，切削面积AD随之增大 ，由于切削变形减小，而切削力Fc增大不多，利用单位切 </w:t>
      </w:r>
      <w:proofErr w:type="gramStart"/>
      <w:r w:rsidRPr="00CF6B99">
        <w:rPr>
          <w:rFonts w:ascii="黑体" w:eastAsia="黑体" w:hAnsi="黑体"/>
          <w:sz w:val="24"/>
          <w:szCs w:val="24"/>
        </w:rPr>
        <w:t>削力</w:t>
      </w:r>
      <w:proofErr w:type="gramEnd"/>
      <w:r w:rsidRPr="00CF6B99">
        <w:rPr>
          <w:rFonts w:ascii="黑体" w:eastAsia="黑体" w:hAnsi="黑体"/>
          <w:sz w:val="24"/>
          <w:szCs w:val="24"/>
        </w:rPr>
        <w:t>p来计算主切削力Fc较为简易直观。</w:t>
      </w:r>
    </w:p>
    <w:p w14:paraId="4D39A572" w14:textId="1DE71A39" w:rsidR="00891053" w:rsidRPr="00CF6B99" w:rsidRDefault="00891053" w:rsidP="00891053">
      <w:pPr>
        <w:rPr>
          <w:rFonts w:ascii="黑体" w:eastAsia="黑体" w:hAnsi="黑体"/>
          <w:sz w:val="24"/>
          <w:szCs w:val="24"/>
        </w:rPr>
      </w:pPr>
      <w:r w:rsidRPr="00CF6B99">
        <w:rPr>
          <w:rFonts w:ascii="黑体" w:eastAsia="黑体" w:hAnsi="黑体"/>
          <w:sz w:val="24"/>
          <w:szCs w:val="24"/>
        </w:rPr>
        <w:t>影响切削力的因素</w:t>
      </w:r>
    </w:p>
    <w:p w14:paraId="45E5B92D" w14:textId="230EE3DA" w:rsidR="00891053" w:rsidRPr="00CF6B99" w:rsidRDefault="00891053" w:rsidP="00D97D8C">
      <w:pPr>
        <w:pStyle w:val="a3"/>
        <w:numPr>
          <w:ilvl w:val="0"/>
          <w:numId w:val="25"/>
        </w:numPr>
        <w:ind w:firstLineChars="0"/>
        <w:rPr>
          <w:rFonts w:ascii="黑体" w:eastAsia="黑体" w:hAnsi="黑体"/>
          <w:sz w:val="24"/>
          <w:szCs w:val="24"/>
        </w:rPr>
      </w:pPr>
      <w:r w:rsidRPr="00CF6B99">
        <w:rPr>
          <w:rFonts w:ascii="黑体" w:eastAsia="黑体" w:hAnsi="黑体"/>
          <w:sz w:val="24"/>
          <w:szCs w:val="24"/>
        </w:rPr>
        <w:t>工件材料的影响</w:t>
      </w:r>
    </w:p>
    <w:p w14:paraId="2B2E1CAD" w14:textId="76BAA0F6" w:rsidR="00891053" w:rsidRPr="00CF6B99" w:rsidRDefault="00891053" w:rsidP="00891053">
      <w:pPr>
        <w:pStyle w:val="a3"/>
        <w:ind w:left="360" w:firstLineChars="0" w:firstLine="0"/>
        <w:rPr>
          <w:rFonts w:ascii="黑体" w:eastAsia="黑体" w:hAnsi="黑体"/>
          <w:sz w:val="24"/>
          <w:szCs w:val="24"/>
        </w:rPr>
      </w:pPr>
      <w:r w:rsidRPr="00CF6B99">
        <w:rPr>
          <w:rFonts w:ascii="黑体" w:eastAsia="黑体" w:hAnsi="黑体"/>
          <w:sz w:val="24"/>
          <w:szCs w:val="24"/>
        </w:rPr>
        <w:t>强度、硬度越高，塑性、韧性越大，切屑变形略小，总切削力越大。</w:t>
      </w:r>
    </w:p>
    <w:p w14:paraId="70BDE571" w14:textId="2F47F4DE" w:rsidR="00891053" w:rsidRPr="00CF6B99" w:rsidRDefault="00891053" w:rsidP="00D97D8C">
      <w:pPr>
        <w:pStyle w:val="a3"/>
        <w:numPr>
          <w:ilvl w:val="0"/>
          <w:numId w:val="25"/>
        </w:numPr>
        <w:ind w:firstLineChars="0"/>
        <w:rPr>
          <w:rFonts w:ascii="黑体" w:eastAsia="黑体" w:hAnsi="黑体"/>
          <w:sz w:val="24"/>
          <w:szCs w:val="24"/>
        </w:rPr>
      </w:pPr>
      <w:r w:rsidRPr="00CF6B99">
        <w:rPr>
          <w:rFonts w:ascii="黑体" w:eastAsia="黑体" w:hAnsi="黑体"/>
          <w:sz w:val="24"/>
          <w:szCs w:val="24"/>
        </w:rPr>
        <w:t>切削用量的影响</w:t>
      </w:r>
    </w:p>
    <w:p w14:paraId="1D1E524C" w14:textId="71ECFDF1" w:rsidR="00891053" w:rsidRPr="00CF6B99" w:rsidRDefault="00891053" w:rsidP="00891053">
      <w:pPr>
        <w:pStyle w:val="a3"/>
        <w:ind w:left="36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4682E285" wp14:editId="5D6E778B">
            <wp:extent cx="5274310" cy="1965960"/>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1965960"/>
                    </a:xfrm>
                    <a:prstGeom prst="rect">
                      <a:avLst/>
                    </a:prstGeom>
                  </pic:spPr>
                </pic:pic>
              </a:graphicData>
            </a:graphic>
          </wp:inline>
        </w:drawing>
      </w:r>
    </w:p>
    <w:p w14:paraId="2BD6ED5B" w14:textId="2FAFC93D" w:rsidR="00891053" w:rsidRPr="00CF6B99" w:rsidRDefault="00891053" w:rsidP="00891053">
      <w:pPr>
        <w:pStyle w:val="a3"/>
        <w:ind w:left="360" w:firstLineChars="0" w:firstLine="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13B6FF87" wp14:editId="6E7593B0">
            <wp:extent cx="4016088" cy="4541914"/>
            <wp:effectExtent l="0" t="0" r="381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16088" cy="4541914"/>
                    </a:xfrm>
                    <a:prstGeom prst="rect">
                      <a:avLst/>
                    </a:prstGeom>
                  </pic:spPr>
                </pic:pic>
              </a:graphicData>
            </a:graphic>
          </wp:inline>
        </w:drawing>
      </w:r>
    </w:p>
    <w:p w14:paraId="05C7FE35" w14:textId="20EA3C2D" w:rsidR="00891053" w:rsidRPr="00CF6B99" w:rsidRDefault="004378F4" w:rsidP="00891053">
      <w:pPr>
        <w:pStyle w:val="a3"/>
        <w:ind w:left="360" w:firstLineChars="0" w:firstLine="0"/>
        <w:rPr>
          <w:rFonts w:ascii="黑体" w:eastAsia="黑体" w:hAnsi="黑体"/>
          <w:sz w:val="24"/>
          <w:szCs w:val="24"/>
        </w:rPr>
      </w:pPr>
      <w:r w:rsidRPr="00CF6B99">
        <w:rPr>
          <w:rFonts w:ascii="黑体" w:eastAsia="黑体" w:hAnsi="黑体"/>
          <w:sz w:val="24"/>
          <w:szCs w:val="24"/>
        </w:rPr>
        <w:t>刀具几何参数的影响</w:t>
      </w:r>
    </w:p>
    <w:p w14:paraId="55134ADC" w14:textId="0C947F9A" w:rsidR="004378F4" w:rsidRPr="00CF6B99" w:rsidRDefault="004378F4" w:rsidP="00891053">
      <w:pPr>
        <w:pStyle w:val="a3"/>
        <w:ind w:left="36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05EEC781" wp14:editId="34684E52">
            <wp:extent cx="2850127" cy="3947502"/>
            <wp:effectExtent l="0" t="0" r="762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50127" cy="3947502"/>
                    </a:xfrm>
                    <a:prstGeom prst="rect">
                      <a:avLst/>
                    </a:prstGeom>
                  </pic:spPr>
                </pic:pic>
              </a:graphicData>
            </a:graphic>
          </wp:inline>
        </w:drawing>
      </w:r>
      <w:r w:rsidRPr="00CF6B99">
        <w:rPr>
          <w:rFonts w:ascii="黑体" w:eastAsia="黑体" w:hAnsi="黑体"/>
          <w:noProof/>
          <w:sz w:val="24"/>
          <w:szCs w:val="24"/>
        </w:rPr>
        <w:lastRenderedPageBreak/>
        <w:drawing>
          <wp:inline distT="0" distB="0" distL="0" distR="0" wp14:anchorId="2AEB4261" wp14:editId="4FCF8E22">
            <wp:extent cx="5274310" cy="4028440"/>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4028440"/>
                    </a:xfrm>
                    <a:prstGeom prst="rect">
                      <a:avLst/>
                    </a:prstGeom>
                  </pic:spPr>
                </pic:pic>
              </a:graphicData>
            </a:graphic>
          </wp:inline>
        </w:drawing>
      </w:r>
      <w:r w:rsidRPr="00CF6B99">
        <w:rPr>
          <w:rFonts w:ascii="黑体" w:eastAsia="黑体" w:hAnsi="黑体"/>
          <w:noProof/>
          <w:sz w:val="24"/>
          <w:szCs w:val="24"/>
        </w:rPr>
        <w:drawing>
          <wp:inline distT="0" distB="0" distL="0" distR="0" wp14:anchorId="0354BAD5" wp14:editId="3FD2946A">
            <wp:extent cx="5274310" cy="3493770"/>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3493770"/>
                    </a:xfrm>
                    <a:prstGeom prst="rect">
                      <a:avLst/>
                    </a:prstGeom>
                  </pic:spPr>
                </pic:pic>
              </a:graphicData>
            </a:graphic>
          </wp:inline>
        </w:drawing>
      </w:r>
    </w:p>
    <w:p w14:paraId="37EFE94C" w14:textId="11A7B832" w:rsidR="004378F4" w:rsidRPr="00CF6B99" w:rsidRDefault="004378F4" w:rsidP="00891053">
      <w:pPr>
        <w:pStyle w:val="a3"/>
        <w:ind w:left="360" w:firstLineChars="0" w:firstLine="0"/>
        <w:rPr>
          <w:rFonts w:ascii="黑体" w:eastAsia="黑体" w:hAnsi="黑体"/>
          <w:sz w:val="24"/>
          <w:szCs w:val="24"/>
        </w:rPr>
      </w:pPr>
      <w:r w:rsidRPr="00CF6B99">
        <w:rPr>
          <w:rFonts w:ascii="黑体" w:eastAsia="黑体" w:hAnsi="黑体"/>
          <w:sz w:val="24"/>
          <w:szCs w:val="24"/>
        </w:rPr>
        <w:t>4．刀具磨损</w:t>
      </w:r>
    </w:p>
    <w:p w14:paraId="3220A3D9" w14:textId="538BD125" w:rsidR="004378F4" w:rsidRPr="00CF6B99" w:rsidRDefault="004378F4" w:rsidP="00891053">
      <w:pPr>
        <w:pStyle w:val="a3"/>
        <w:ind w:left="360" w:firstLineChars="0" w:firstLine="0"/>
        <w:rPr>
          <w:rFonts w:ascii="黑体" w:eastAsia="黑体" w:hAnsi="黑体"/>
          <w:sz w:val="24"/>
          <w:szCs w:val="24"/>
        </w:rPr>
      </w:pPr>
      <w:r w:rsidRPr="00CF6B99">
        <w:rPr>
          <w:rFonts w:ascii="黑体" w:eastAsia="黑体" w:hAnsi="黑体"/>
          <w:sz w:val="24"/>
          <w:szCs w:val="24"/>
        </w:rPr>
        <w:t>后刀面平均磨损带宽度VB 越大，摩擦 越强烈，切削力也越大。 VB对</w:t>
      </w:r>
      <w:proofErr w:type="gramStart"/>
      <w:r w:rsidRPr="00CF6B99">
        <w:rPr>
          <w:rFonts w:ascii="黑体" w:eastAsia="黑体" w:hAnsi="黑体"/>
          <w:sz w:val="24"/>
          <w:szCs w:val="24"/>
        </w:rPr>
        <w:t>背向力</w:t>
      </w:r>
      <w:proofErr w:type="spellStart"/>
      <w:proofErr w:type="gramEnd"/>
      <w:r w:rsidRPr="00CF6B99">
        <w:rPr>
          <w:rFonts w:ascii="黑体" w:eastAsia="黑体" w:hAnsi="黑体"/>
          <w:sz w:val="24"/>
          <w:szCs w:val="24"/>
        </w:rPr>
        <w:t>Fp</w:t>
      </w:r>
      <w:proofErr w:type="spellEnd"/>
      <w:r w:rsidRPr="00CF6B99">
        <w:rPr>
          <w:rFonts w:ascii="黑体" w:eastAsia="黑体" w:hAnsi="黑体"/>
          <w:sz w:val="24"/>
          <w:szCs w:val="24"/>
        </w:rPr>
        <w:t>影响最显著</w:t>
      </w:r>
    </w:p>
    <w:p w14:paraId="35E3562D" w14:textId="36F653E5" w:rsidR="004378F4" w:rsidRPr="00CF6B99" w:rsidRDefault="004378F4" w:rsidP="00891053">
      <w:pPr>
        <w:pStyle w:val="a3"/>
        <w:ind w:left="360" w:firstLineChars="0" w:firstLine="0"/>
        <w:rPr>
          <w:rFonts w:ascii="黑体" w:eastAsia="黑体" w:hAnsi="黑体"/>
          <w:sz w:val="24"/>
          <w:szCs w:val="24"/>
        </w:rPr>
      </w:pPr>
      <w:r w:rsidRPr="00CF6B99">
        <w:rPr>
          <w:rFonts w:ascii="黑体" w:eastAsia="黑体" w:hAnsi="黑体"/>
          <w:sz w:val="24"/>
          <w:szCs w:val="24"/>
        </w:rPr>
        <w:t>5．切削液</w:t>
      </w:r>
    </w:p>
    <w:p w14:paraId="01CA8AB6" w14:textId="6A5221B1" w:rsidR="004378F4" w:rsidRPr="00CF6B99" w:rsidRDefault="004378F4" w:rsidP="00891053">
      <w:pPr>
        <w:pStyle w:val="a3"/>
        <w:ind w:left="360" w:firstLineChars="0" w:firstLine="0"/>
        <w:rPr>
          <w:rFonts w:ascii="黑体" w:eastAsia="黑体" w:hAnsi="黑体"/>
          <w:sz w:val="24"/>
          <w:szCs w:val="24"/>
        </w:rPr>
      </w:pPr>
      <w:r w:rsidRPr="00CF6B99">
        <w:rPr>
          <w:rFonts w:ascii="黑体" w:eastAsia="黑体" w:hAnsi="黑体"/>
          <w:sz w:val="24"/>
          <w:szCs w:val="24"/>
        </w:rPr>
        <w:t>以润滑为主的切削液能减小切削力。 以冷却为主的对切削力的影响不大。</w:t>
      </w:r>
    </w:p>
    <w:p w14:paraId="6BE360BC" w14:textId="0208267F" w:rsidR="004378F4" w:rsidRPr="00CF6B99" w:rsidRDefault="004378F4" w:rsidP="00D97D8C">
      <w:pPr>
        <w:pStyle w:val="a3"/>
        <w:numPr>
          <w:ilvl w:val="0"/>
          <w:numId w:val="19"/>
        </w:numPr>
        <w:ind w:firstLineChars="0"/>
        <w:rPr>
          <w:rFonts w:ascii="黑体" w:eastAsia="黑体" w:hAnsi="黑体"/>
          <w:sz w:val="24"/>
          <w:szCs w:val="24"/>
        </w:rPr>
      </w:pPr>
      <w:r w:rsidRPr="00CF6B99">
        <w:rPr>
          <w:rFonts w:ascii="黑体" w:eastAsia="黑体" w:hAnsi="黑体"/>
          <w:sz w:val="24"/>
          <w:szCs w:val="24"/>
        </w:rPr>
        <w:lastRenderedPageBreak/>
        <w:t>刀具材料</w:t>
      </w:r>
    </w:p>
    <w:p w14:paraId="0A51DFEC" w14:textId="22204D56" w:rsidR="004378F4" w:rsidRPr="00CF6B99" w:rsidRDefault="004378F4" w:rsidP="004378F4">
      <w:pPr>
        <w:pStyle w:val="a3"/>
        <w:ind w:left="360" w:firstLineChars="0" w:firstLine="0"/>
        <w:rPr>
          <w:rFonts w:ascii="黑体" w:eastAsia="黑体" w:hAnsi="黑体"/>
          <w:sz w:val="24"/>
          <w:szCs w:val="24"/>
        </w:rPr>
      </w:pPr>
      <w:r w:rsidRPr="00CF6B99">
        <w:rPr>
          <w:rFonts w:ascii="黑体" w:eastAsia="黑体" w:hAnsi="黑体"/>
          <w:sz w:val="24"/>
          <w:szCs w:val="24"/>
        </w:rPr>
        <w:t>亲合力和摩擦系数；切削条件完全相同的情况下： 立方氮化硼&lt;陶瓷&lt;涂层&lt;硬质合金&lt;高速钢</w:t>
      </w:r>
    </w:p>
    <w:p w14:paraId="4C439676" w14:textId="175E3672" w:rsidR="004378F4" w:rsidRPr="00CF6B99" w:rsidRDefault="004378F4" w:rsidP="004378F4">
      <w:pPr>
        <w:rPr>
          <w:rFonts w:ascii="黑体" w:eastAsia="黑体" w:hAnsi="黑体"/>
          <w:sz w:val="24"/>
          <w:szCs w:val="24"/>
        </w:rPr>
      </w:pPr>
      <w:r w:rsidRPr="00CF6B99">
        <w:rPr>
          <w:rFonts w:ascii="黑体" w:eastAsia="黑体" w:hAnsi="黑体"/>
          <w:sz w:val="24"/>
          <w:szCs w:val="24"/>
        </w:rPr>
        <w:t>切削功率</w:t>
      </w:r>
    </w:p>
    <w:p w14:paraId="145B617F" w14:textId="69EE40FC" w:rsidR="004378F4" w:rsidRPr="00CF6B99" w:rsidRDefault="004378F4" w:rsidP="004378F4">
      <w:pPr>
        <w:rPr>
          <w:rFonts w:ascii="黑体" w:eastAsia="黑体" w:hAnsi="黑体"/>
          <w:sz w:val="24"/>
          <w:szCs w:val="24"/>
        </w:rPr>
      </w:pPr>
      <w:r w:rsidRPr="00CF6B99">
        <w:rPr>
          <w:rFonts w:ascii="黑体" w:eastAsia="黑体" w:hAnsi="黑体"/>
          <w:sz w:val="24"/>
          <w:szCs w:val="24"/>
        </w:rPr>
        <w:t>切削功率是各切削分力消耗功率的总和。在车外圆时，</w:t>
      </w:r>
      <w:proofErr w:type="spellStart"/>
      <w:r w:rsidRPr="00CF6B99">
        <w:rPr>
          <w:rFonts w:ascii="黑体" w:eastAsia="黑体" w:hAnsi="黑体"/>
          <w:sz w:val="24"/>
          <w:szCs w:val="24"/>
        </w:rPr>
        <w:t>Fp</w:t>
      </w:r>
      <w:proofErr w:type="spellEnd"/>
      <w:r w:rsidRPr="00CF6B99">
        <w:rPr>
          <w:rFonts w:ascii="黑体" w:eastAsia="黑体" w:hAnsi="黑体"/>
          <w:sz w:val="24"/>
          <w:szCs w:val="24"/>
        </w:rPr>
        <w:t>不做工，只有Fc和Ff 做 功</w:t>
      </w:r>
    </w:p>
    <w:p w14:paraId="74400206" w14:textId="1EEFC8BF" w:rsidR="004378F4" w:rsidRPr="00CF6B99" w:rsidRDefault="004378F4" w:rsidP="004378F4">
      <w:pPr>
        <w:rPr>
          <w:rFonts w:ascii="黑体" w:eastAsia="黑体" w:hAnsi="黑体"/>
          <w:sz w:val="24"/>
          <w:szCs w:val="24"/>
        </w:rPr>
      </w:pPr>
      <w:r w:rsidRPr="00CF6B99">
        <w:rPr>
          <w:rFonts w:ascii="黑体" w:eastAsia="黑体" w:hAnsi="黑体"/>
          <w:noProof/>
          <w:sz w:val="24"/>
          <w:szCs w:val="24"/>
        </w:rPr>
        <w:drawing>
          <wp:inline distT="0" distB="0" distL="0" distR="0" wp14:anchorId="1103E2AD" wp14:editId="55AE689A">
            <wp:extent cx="5274310" cy="3124835"/>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3124835"/>
                    </a:xfrm>
                    <a:prstGeom prst="rect">
                      <a:avLst/>
                    </a:prstGeom>
                  </pic:spPr>
                </pic:pic>
              </a:graphicData>
            </a:graphic>
          </wp:inline>
        </w:drawing>
      </w:r>
    </w:p>
    <w:p w14:paraId="6FF4FC6F" w14:textId="512A1BAB" w:rsidR="004378F4" w:rsidRPr="00CF6B99" w:rsidRDefault="004378F4" w:rsidP="004378F4">
      <w:pPr>
        <w:rPr>
          <w:rFonts w:ascii="黑体" w:eastAsia="黑体" w:hAnsi="黑体"/>
          <w:sz w:val="24"/>
          <w:szCs w:val="24"/>
        </w:rPr>
      </w:pPr>
      <w:r w:rsidRPr="00CF6B99">
        <w:rPr>
          <w:rFonts w:ascii="黑体" w:eastAsia="黑体" w:hAnsi="黑体"/>
          <w:sz w:val="24"/>
          <w:szCs w:val="24"/>
        </w:rPr>
        <w:t>切削热的产生与传导</w:t>
      </w:r>
    </w:p>
    <w:p w14:paraId="57745AF1" w14:textId="2A4C644A" w:rsidR="004378F4" w:rsidRPr="00CF6B99" w:rsidRDefault="004378F4" w:rsidP="004378F4">
      <w:pPr>
        <w:rPr>
          <w:rFonts w:ascii="黑体" w:eastAsia="黑体" w:hAnsi="黑体"/>
          <w:sz w:val="24"/>
          <w:szCs w:val="24"/>
        </w:rPr>
      </w:pPr>
      <w:r w:rsidRPr="00CF6B99">
        <w:rPr>
          <w:rFonts w:ascii="黑体" w:eastAsia="黑体" w:hAnsi="黑体" w:hint="eastAsia"/>
          <w:sz w:val="24"/>
          <w:szCs w:val="24"/>
        </w:rPr>
        <w:t>1</w:t>
      </w:r>
      <w:r w:rsidRPr="00CF6B99">
        <w:rPr>
          <w:rFonts w:ascii="黑体" w:eastAsia="黑体" w:hAnsi="黑体"/>
          <w:sz w:val="24"/>
          <w:szCs w:val="24"/>
        </w:rPr>
        <w:t xml:space="preserve"> 切削热的来源</w:t>
      </w:r>
    </w:p>
    <w:p w14:paraId="21887F20" w14:textId="77777777" w:rsidR="004378F4" w:rsidRPr="00CF6B99" w:rsidRDefault="004378F4" w:rsidP="004378F4">
      <w:pPr>
        <w:rPr>
          <w:rFonts w:ascii="黑体" w:eastAsia="黑体" w:hAnsi="黑体"/>
          <w:sz w:val="24"/>
          <w:szCs w:val="24"/>
        </w:rPr>
      </w:pPr>
      <w:r w:rsidRPr="00CF6B99">
        <w:rPr>
          <w:rFonts w:ascii="黑体" w:eastAsia="黑体" w:hAnsi="黑体"/>
          <w:sz w:val="24"/>
          <w:szCs w:val="24"/>
        </w:rPr>
        <w:t>1)切削层金属发生弹性变形和塑性 变形所消耗的能量（三个区）；</w:t>
      </w:r>
    </w:p>
    <w:p w14:paraId="2C59B6E5" w14:textId="3C90E3D2" w:rsidR="004378F4" w:rsidRPr="00CF6B99" w:rsidRDefault="004378F4" w:rsidP="004378F4">
      <w:pPr>
        <w:rPr>
          <w:rFonts w:ascii="黑体" w:eastAsia="黑体" w:hAnsi="黑体"/>
          <w:sz w:val="24"/>
          <w:szCs w:val="24"/>
        </w:rPr>
      </w:pPr>
      <w:r w:rsidRPr="00CF6B99">
        <w:rPr>
          <w:rFonts w:ascii="黑体" w:eastAsia="黑体" w:hAnsi="黑体"/>
          <w:sz w:val="24"/>
          <w:szCs w:val="24"/>
        </w:rPr>
        <w:t>2)切屑</w:t>
      </w:r>
      <w:proofErr w:type="gramStart"/>
      <w:r w:rsidRPr="00CF6B99">
        <w:rPr>
          <w:rFonts w:ascii="黑体" w:eastAsia="黑体" w:hAnsi="黑体"/>
          <w:sz w:val="24"/>
          <w:szCs w:val="24"/>
        </w:rPr>
        <w:t>与前刀面</w:t>
      </w:r>
      <w:proofErr w:type="gramEnd"/>
      <w:r w:rsidRPr="00CF6B99">
        <w:rPr>
          <w:rFonts w:ascii="黑体" w:eastAsia="黑体" w:hAnsi="黑体"/>
          <w:sz w:val="24"/>
          <w:szCs w:val="24"/>
        </w:rPr>
        <w:t>、工件与后刀</w:t>
      </w:r>
      <w:proofErr w:type="gramStart"/>
      <w:r w:rsidRPr="00CF6B99">
        <w:rPr>
          <w:rFonts w:ascii="黑体" w:eastAsia="黑体" w:hAnsi="黑体"/>
          <w:sz w:val="24"/>
          <w:szCs w:val="24"/>
        </w:rPr>
        <w:t>面间产</w:t>
      </w:r>
      <w:proofErr w:type="gramEnd"/>
      <w:r w:rsidRPr="00CF6B99">
        <w:rPr>
          <w:rFonts w:ascii="黑体" w:eastAsia="黑体" w:hAnsi="黑体"/>
          <w:sz w:val="24"/>
          <w:szCs w:val="24"/>
        </w:rPr>
        <w:t xml:space="preserve"> 生的摩擦热。 单位时间产生的切削热：Q=</w:t>
      </w:r>
      <w:proofErr w:type="spellStart"/>
      <w:r w:rsidRPr="00CF6B99">
        <w:rPr>
          <w:rFonts w:ascii="黑体" w:eastAsia="黑体" w:hAnsi="黑体"/>
          <w:sz w:val="24"/>
          <w:szCs w:val="24"/>
        </w:rPr>
        <w:t>Fcvc</w:t>
      </w:r>
      <w:proofErr w:type="spellEnd"/>
    </w:p>
    <w:p w14:paraId="1D80C9A8" w14:textId="1687F4E8" w:rsidR="004378F4" w:rsidRPr="00CF6B99" w:rsidRDefault="004378F4" w:rsidP="004378F4">
      <w:pPr>
        <w:rPr>
          <w:rFonts w:ascii="黑体" w:eastAsia="黑体" w:hAnsi="黑体"/>
          <w:sz w:val="24"/>
          <w:szCs w:val="24"/>
        </w:rPr>
      </w:pPr>
      <w:r w:rsidRPr="00CF6B99">
        <w:rPr>
          <w:rFonts w:ascii="黑体" w:eastAsia="黑体" w:hAnsi="黑体"/>
          <w:sz w:val="24"/>
          <w:szCs w:val="24"/>
        </w:rPr>
        <w:t>2 热的传导及其影响因素</w:t>
      </w:r>
    </w:p>
    <w:p w14:paraId="78CB24D2" w14:textId="0B45A854" w:rsidR="004378F4" w:rsidRPr="00CF6B99" w:rsidRDefault="004378F4" w:rsidP="00D97D8C">
      <w:pPr>
        <w:pStyle w:val="a3"/>
        <w:numPr>
          <w:ilvl w:val="0"/>
          <w:numId w:val="26"/>
        </w:numPr>
        <w:ind w:firstLineChars="0"/>
        <w:rPr>
          <w:rFonts w:ascii="黑体" w:eastAsia="黑体" w:hAnsi="黑体"/>
          <w:sz w:val="24"/>
          <w:szCs w:val="24"/>
        </w:rPr>
      </w:pPr>
      <w:r w:rsidRPr="00CF6B99">
        <w:rPr>
          <w:rFonts w:ascii="黑体" w:eastAsia="黑体" w:hAnsi="黑体"/>
          <w:sz w:val="24"/>
          <w:szCs w:val="24"/>
        </w:rPr>
        <w:t>工件材料的导热系数 2）刀具材料的导热系数 3）周围介质</w:t>
      </w:r>
    </w:p>
    <w:p w14:paraId="2EB25A79" w14:textId="2BDB6C18" w:rsidR="001B77A1" w:rsidRPr="00CF6B99" w:rsidRDefault="001B77A1" w:rsidP="001B77A1">
      <w:pPr>
        <w:pStyle w:val="a3"/>
        <w:ind w:left="360" w:firstLineChars="0" w:firstLine="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56E9397F" wp14:editId="5F21B9A2">
            <wp:extent cx="5274310" cy="4001770"/>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4001770"/>
                    </a:xfrm>
                    <a:prstGeom prst="rect">
                      <a:avLst/>
                    </a:prstGeom>
                  </pic:spPr>
                </pic:pic>
              </a:graphicData>
            </a:graphic>
          </wp:inline>
        </w:drawing>
      </w:r>
    </w:p>
    <w:p w14:paraId="1BCEB24F" w14:textId="77074473" w:rsidR="001B77A1" w:rsidRPr="00CF6B99" w:rsidRDefault="001B77A1" w:rsidP="001B77A1">
      <w:pPr>
        <w:pStyle w:val="a3"/>
        <w:ind w:left="360" w:firstLineChars="0" w:firstLine="0"/>
        <w:rPr>
          <w:rFonts w:ascii="黑体" w:eastAsia="黑体" w:hAnsi="黑体"/>
          <w:sz w:val="24"/>
          <w:szCs w:val="24"/>
        </w:rPr>
      </w:pPr>
      <w:r w:rsidRPr="00CF6B99">
        <w:rPr>
          <w:rFonts w:ascii="黑体" w:eastAsia="黑体" w:hAnsi="黑体"/>
          <w:sz w:val="24"/>
          <w:szCs w:val="24"/>
        </w:rPr>
        <w:t>切削温度的测量</w:t>
      </w:r>
    </w:p>
    <w:p w14:paraId="6CD9F6DF" w14:textId="16813337" w:rsidR="001B77A1" w:rsidRPr="00CF6B99" w:rsidRDefault="001B77A1" w:rsidP="001B77A1">
      <w:pPr>
        <w:pStyle w:val="a3"/>
        <w:ind w:left="360" w:firstLineChars="0" w:firstLine="0"/>
        <w:rPr>
          <w:rFonts w:ascii="黑体" w:eastAsia="黑体" w:hAnsi="黑体"/>
          <w:sz w:val="24"/>
          <w:szCs w:val="24"/>
        </w:rPr>
      </w:pPr>
      <w:r w:rsidRPr="00CF6B99">
        <w:rPr>
          <w:rFonts w:ascii="黑体" w:eastAsia="黑体" w:hAnsi="黑体"/>
          <w:sz w:val="24"/>
          <w:szCs w:val="24"/>
        </w:rPr>
        <w:t>切削温度分布</w:t>
      </w:r>
    </w:p>
    <w:p w14:paraId="771CB6B5" w14:textId="349B52F2" w:rsidR="001B77A1" w:rsidRPr="00CF6B99" w:rsidRDefault="001B77A1" w:rsidP="001B77A1">
      <w:pPr>
        <w:pStyle w:val="a3"/>
        <w:ind w:left="360" w:firstLineChars="0" w:firstLine="0"/>
        <w:rPr>
          <w:rFonts w:ascii="黑体" w:eastAsia="黑体" w:hAnsi="黑体"/>
          <w:sz w:val="24"/>
          <w:szCs w:val="24"/>
        </w:rPr>
      </w:pPr>
      <w:r w:rsidRPr="00CF6B99">
        <w:rPr>
          <w:rFonts w:ascii="黑体" w:eastAsia="黑体" w:hAnsi="黑体"/>
          <w:sz w:val="24"/>
          <w:szCs w:val="24"/>
        </w:rPr>
        <w:t>剪切面上各点温度几乎相等</w:t>
      </w:r>
      <w:r w:rsidRPr="00CF6B99">
        <w:rPr>
          <w:rFonts w:ascii="黑体" w:eastAsia="黑体" w:hAnsi="黑体" w:hint="eastAsia"/>
          <w:sz w:val="24"/>
          <w:szCs w:val="24"/>
        </w:rPr>
        <w:t>，</w:t>
      </w:r>
      <w:r w:rsidRPr="00CF6B99">
        <w:rPr>
          <w:rFonts w:ascii="黑体" w:eastAsia="黑体" w:hAnsi="黑体"/>
          <w:sz w:val="24"/>
          <w:szCs w:val="24"/>
        </w:rPr>
        <w:t>各点的应变规律基本相同；</w:t>
      </w:r>
      <w:proofErr w:type="gramStart"/>
      <w:r w:rsidRPr="00CF6B99">
        <w:rPr>
          <w:rFonts w:ascii="黑体" w:eastAsia="黑体" w:hAnsi="黑体"/>
          <w:sz w:val="24"/>
          <w:szCs w:val="24"/>
        </w:rPr>
        <w:t>前后刀</w:t>
      </w:r>
      <w:proofErr w:type="gramEnd"/>
      <w:r w:rsidRPr="00CF6B99">
        <w:rPr>
          <w:rFonts w:ascii="黑体" w:eastAsia="黑体" w:hAnsi="黑体"/>
          <w:sz w:val="24"/>
          <w:szCs w:val="24"/>
        </w:rPr>
        <w:t xml:space="preserve">面最高温度点不在刀刃上 ；切屑上最高温度比剪切区温度高；切屑底层温度比上层温度高。 </w:t>
      </w:r>
    </w:p>
    <w:p w14:paraId="5DF90A6A" w14:textId="45C9E548" w:rsidR="001B77A1" w:rsidRPr="00CF6B99" w:rsidRDefault="001B77A1" w:rsidP="001B77A1">
      <w:pPr>
        <w:pStyle w:val="a3"/>
        <w:ind w:left="360" w:firstLineChars="0" w:firstLine="0"/>
        <w:rPr>
          <w:rFonts w:ascii="黑体" w:eastAsia="黑体" w:hAnsi="黑体"/>
          <w:sz w:val="24"/>
          <w:szCs w:val="24"/>
        </w:rPr>
      </w:pPr>
      <w:r w:rsidRPr="00CF6B99">
        <w:rPr>
          <w:rFonts w:ascii="黑体" w:eastAsia="黑体" w:hAnsi="黑体"/>
          <w:sz w:val="24"/>
          <w:szCs w:val="24"/>
        </w:rPr>
        <w:t xml:space="preserve">切削塑性材料 —— </w:t>
      </w:r>
      <w:proofErr w:type="gramStart"/>
      <w:r w:rsidRPr="00CF6B99">
        <w:rPr>
          <w:rFonts w:ascii="黑体" w:eastAsia="黑体" w:hAnsi="黑体"/>
          <w:sz w:val="24"/>
          <w:szCs w:val="24"/>
        </w:rPr>
        <w:t>前刀面</w:t>
      </w:r>
      <w:proofErr w:type="gramEnd"/>
      <w:r w:rsidRPr="00CF6B99">
        <w:rPr>
          <w:rFonts w:ascii="黑体" w:eastAsia="黑体" w:hAnsi="黑体"/>
          <w:sz w:val="24"/>
          <w:szCs w:val="24"/>
        </w:rPr>
        <w:t>靠近刀尖处温度最高。</w:t>
      </w:r>
    </w:p>
    <w:p w14:paraId="75969587" w14:textId="6D6DCD0D" w:rsidR="001B77A1" w:rsidRPr="00CF6B99" w:rsidRDefault="001B77A1" w:rsidP="001B77A1">
      <w:pPr>
        <w:pStyle w:val="a3"/>
        <w:ind w:left="360" w:firstLineChars="0" w:firstLine="0"/>
        <w:rPr>
          <w:rFonts w:ascii="黑体" w:eastAsia="黑体" w:hAnsi="黑体"/>
          <w:sz w:val="24"/>
          <w:szCs w:val="24"/>
        </w:rPr>
      </w:pPr>
      <w:r w:rsidRPr="00CF6B99">
        <w:rPr>
          <w:rFonts w:ascii="黑体" w:eastAsia="黑体" w:hAnsi="黑体"/>
          <w:sz w:val="24"/>
          <w:szCs w:val="24"/>
        </w:rPr>
        <w:t>切削脆性材料 —— 后刀面靠近刀尖处温度最高。</w:t>
      </w:r>
    </w:p>
    <w:p w14:paraId="28605A05" w14:textId="31563A5E" w:rsidR="001B77A1" w:rsidRPr="00CF6B99" w:rsidRDefault="001B77A1" w:rsidP="001B77A1">
      <w:pPr>
        <w:pStyle w:val="a3"/>
        <w:ind w:left="360" w:firstLineChars="0" w:firstLine="0"/>
        <w:rPr>
          <w:rFonts w:ascii="黑体" w:eastAsia="黑体" w:hAnsi="黑体"/>
          <w:sz w:val="24"/>
          <w:szCs w:val="24"/>
        </w:rPr>
      </w:pPr>
      <w:r w:rsidRPr="00CF6B99">
        <w:rPr>
          <w:rFonts w:ascii="黑体" w:eastAsia="黑体" w:hAnsi="黑体"/>
          <w:sz w:val="24"/>
          <w:szCs w:val="24"/>
        </w:rPr>
        <w:t>影响切削温度的主要因素</w:t>
      </w:r>
    </w:p>
    <w:p w14:paraId="5409F40D" w14:textId="4EFDBFDB" w:rsidR="001B77A1" w:rsidRPr="00CF6B99" w:rsidRDefault="001B77A1" w:rsidP="001B77A1">
      <w:pPr>
        <w:pStyle w:val="a3"/>
        <w:ind w:left="360" w:firstLineChars="0" w:firstLine="0"/>
        <w:rPr>
          <w:rFonts w:ascii="黑体" w:eastAsia="黑体" w:hAnsi="黑体"/>
          <w:sz w:val="24"/>
          <w:szCs w:val="24"/>
        </w:rPr>
      </w:pPr>
      <w:r w:rsidRPr="00CF6B99">
        <w:rPr>
          <w:rFonts w:ascii="黑体" w:eastAsia="黑体" w:hAnsi="黑体"/>
          <w:sz w:val="24"/>
          <w:szCs w:val="24"/>
        </w:rPr>
        <w:t>切削用量</w:t>
      </w:r>
    </w:p>
    <w:p w14:paraId="77B60747" w14:textId="23F706EA" w:rsidR="001B77A1" w:rsidRPr="00CF6B99" w:rsidRDefault="001B77A1" w:rsidP="001B77A1">
      <w:pPr>
        <w:pStyle w:val="a3"/>
        <w:ind w:left="36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48D8E2E3" wp14:editId="0B85B82B">
            <wp:extent cx="5274310" cy="1765300"/>
            <wp:effectExtent l="0" t="0" r="2540" b="635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1765300"/>
                    </a:xfrm>
                    <a:prstGeom prst="rect">
                      <a:avLst/>
                    </a:prstGeom>
                  </pic:spPr>
                </pic:pic>
              </a:graphicData>
            </a:graphic>
          </wp:inline>
        </w:drawing>
      </w:r>
    </w:p>
    <w:p w14:paraId="56D108D0" w14:textId="39FC817A" w:rsidR="001B77A1" w:rsidRPr="00CF6B99" w:rsidRDefault="001B77A1" w:rsidP="001B77A1">
      <w:pPr>
        <w:pStyle w:val="a3"/>
        <w:ind w:left="360" w:firstLineChars="0" w:firstLine="0"/>
        <w:rPr>
          <w:rFonts w:ascii="黑体" w:eastAsia="黑体" w:hAnsi="黑体"/>
          <w:sz w:val="24"/>
          <w:szCs w:val="24"/>
        </w:rPr>
      </w:pPr>
      <w:r w:rsidRPr="00CF6B99">
        <w:rPr>
          <w:rFonts w:ascii="黑体" w:eastAsia="黑体" w:hAnsi="黑体"/>
          <w:sz w:val="24"/>
          <w:szCs w:val="24"/>
        </w:rPr>
        <w:t>ap、f 和</w:t>
      </w:r>
      <w:proofErr w:type="spellStart"/>
      <w:r w:rsidRPr="00CF6B99">
        <w:rPr>
          <w:rFonts w:ascii="黑体" w:eastAsia="黑体" w:hAnsi="黑体"/>
          <w:sz w:val="24"/>
          <w:szCs w:val="24"/>
        </w:rPr>
        <w:t>vc</w:t>
      </w:r>
      <w:proofErr w:type="spellEnd"/>
      <w:r w:rsidRPr="00CF6B99">
        <w:rPr>
          <w:rFonts w:ascii="黑体" w:eastAsia="黑体" w:hAnsi="黑体"/>
          <w:sz w:val="24"/>
          <w:szCs w:val="24"/>
        </w:rPr>
        <w:t>增大</w:t>
      </w:r>
      <w:r w:rsidRPr="00CF6B99">
        <w:rPr>
          <w:rFonts w:ascii="黑体" w:eastAsia="黑体" w:hAnsi="黑体" w:hint="eastAsia"/>
          <w:sz w:val="24"/>
          <w:szCs w:val="24"/>
        </w:rPr>
        <w:t>，</w:t>
      </w:r>
      <w:r w:rsidRPr="00CF6B99">
        <w:rPr>
          <w:rFonts w:ascii="黑体" w:eastAsia="黑体" w:hAnsi="黑体"/>
          <w:sz w:val="24"/>
          <w:szCs w:val="24"/>
        </w:rPr>
        <w:t>单位时间内材料的切除量增大，切削热增多，切削温度随之上升。</w:t>
      </w:r>
    </w:p>
    <w:p w14:paraId="6518F597" w14:textId="70E28D41" w:rsidR="001B77A1" w:rsidRPr="00CF6B99" w:rsidRDefault="001B77A1" w:rsidP="001B77A1">
      <w:pPr>
        <w:pStyle w:val="a3"/>
        <w:ind w:left="360" w:firstLineChars="0" w:firstLine="0"/>
        <w:rPr>
          <w:rFonts w:ascii="黑体" w:eastAsia="黑体" w:hAnsi="黑体"/>
          <w:sz w:val="24"/>
          <w:szCs w:val="24"/>
        </w:rPr>
      </w:pPr>
      <w:r w:rsidRPr="00CF6B99">
        <w:rPr>
          <w:rFonts w:ascii="黑体" w:eastAsia="黑体" w:hAnsi="黑体"/>
          <w:sz w:val="24"/>
          <w:szCs w:val="24"/>
        </w:rPr>
        <w:t xml:space="preserve">三个影响指数 </w:t>
      </w:r>
      <w:proofErr w:type="spellStart"/>
      <w:r w:rsidRPr="00CF6B99">
        <w:rPr>
          <w:rFonts w:ascii="黑体" w:eastAsia="黑体" w:hAnsi="黑体"/>
          <w:sz w:val="24"/>
          <w:szCs w:val="24"/>
        </w:rPr>
        <w:t>zθ</w:t>
      </w:r>
      <w:proofErr w:type="spellEnd"/>
      <w:r w:rsidRPr="00CF6B99">
        <w:rPr>
          <w:rFonts w:ascii="黑体" w:eastAsia="黑体" w:hAnsi="黑体"/>
          <w:sz w:val="24"/>
          <w:szCs w:val="24"/>
        </w:rPr>
        <w:t>&gt;</w:t>
      </w:r>
      <w:proofErr w:type="spellStart"/>
      <w:r w:rsidRPr="00CF6B99">
        <w:rPr>
          <w:rFonts w:ascii="黑体" w:eastAsia="黑体" w:hAnsi="黑体"/>
          <w:sz w:val="24"/>
          <w:szCs w:val="24"/>
        </w:rPr>
        <w:t>yθ</w:t>
      </w:r>
      <w:proofErr w:type="spellEnd"/>
      <w:r w:rsidRPr="00CF6B99">
        <w:rPr>
          <w:rFonts w:ascii="黑体" w:eastAsia="黑体" w:hAnsi="黑体"/>
          <w:sz w:val="24"/>
          <w:szCs w:val="24"/>
        </w:rPr>
        <w:t>&gt;</w:t>
      </w:r>
      <w:proofErr w:type="spellStart"/>
      <w:r w:rsidRPr="00CF6B99">
        <w:rPr>
          <w:rFonts w:ascii="黑体" w:eastAsia="黑体" w:hAnsi="黑体"/>
          <w:sz w:val="24"/>
          <w:szCs w:val="24"/>
        </w:rPr>
        <w:t>xθ</w:t>
      </w:r>
      <w:proofErr w:type="spellEnd"/>
      <w:r w:rsidRPr="00CF6B99">
        <w:rPr>
          <w:rFonts w:ascii="黑体" w:eastAsia="黑体" w:hAnsi="黑体"/>
          <w:sz w:val="24"/>
          <w:szCs w:val="24"/>
        </w:rPr>
        <w:t>，说明</w:t>
      </w:r>
      <w:proofErr w:type="spellStart"/>
      <w:r w:rsidRPr="00CF6B99">
        <w:rPr>
          <w:rFonts w:ascii="黑体" w:eastAsia="黑体" w:hAnsi="黑体"/>
          <w:sz w:val="24"/>
          <w:szCs w:val="24"/>
        </w:rPr>
        <w:t>vc</w:t>
      </w:r>
      <w:proofErr w:type="spellEnd"/>
      <w:r w:rsidRPr="00CF6B99">
        <w:rPr>
          <w:rFonts w:ascii="黑体" w:eastAsia="黑体" w:hAnsi="黑体"/>
          <w:sz w:val="24"/>
          <w:szCs w:val="24"/>
        </w:rPr>
        <w:t xml:space="preserve"> 影响最大，进给量 f 的影响次之，背吃刀量ap的影响最小。</w:t>
      </w:r>
    </w:p>
    <w:p w14:paraId="31C15183" w14:textId="78A23A7D" w:rsidR="001B77A1" w:rsidRPr="00CF6B99" w:rsidRDefault="001B77A1" w:rsidP="001B77A1">
      <w:pPr>
        <w:pStyle w:val="a3"/>
        <w:ind w:left="360" w:firstLineChars="0" w:firstLine="0"/>
        <w:rPr>
          <w:rFonts w:ascii="黑体" w:eastAsia="黑体" w:hAnsi="黑体"/>
          <w:sz w:val="24"/>
          <w:szCs w:val="24"/>
        </w:rPr>
      </w:pPr>
      <w:r w:rsidRPr="00CF6B99">
        <w:rPr>
          <w:rFonts w:ascii="黑体" w:eastAsia="黑体" w:hAnsi="黑体"/>
          <w:sz w:val="24"/>
          <w:szCs w:val="24"/>
        </w:rPr>
        <w:t>在提高金属切除率的同时，为了有效控制切削温度以延长刀具寿命，优先增</w:t>
      </w:r>
      <w:r w:rsidRPr="00CF6B99">
        <w:rPr>
          <w:rFonts w:ascii="黑体" w:eastAsia="黑体" w:hAnsi="黑体"/>
          <w:sz w:val="24"/>
          <w:szCs w:val="24"/>
        </w:rPr>
        <w:lastRenderedPageBreak/>
        <w:t>大 ap ，其次是增大f ，严格控制</w:t>
      </w:r>
      <w:proofErr w:type="spellStart"/>
      <w:r w:rsidRPr="00CF6B99">
        <w:rPr>
          <w:rFonts w:ascii="黑体" w:eastAsia="黑体" w:hAnsi="黑体"/>
          <w:sz w:val="24"/>
          <w:szCs w:val="24"/>
        </w:rPr>
        <w:t>vc</w:t>
      </w:r>
      <w:proofErr w:type="spellEnd"/>
      <w:r w:rsidRPr="00CF6B99">
        <w:rPr>
          <w:rFonts w:ascii="黑体" w:eastAsia="黑体" w:hAnsi="黑体"/>
          <w:sz w:val="24"/>
          <w:szCs w:val="24"/>
        </w:rPr>
        <w:t>；在刀具材料与机床性能允许条件下，应尽可能 提高</w:t>
      </w:r>
      <w:proofErr w:type="spellStart"/>
      <w:r w:rsidRPr="00CF6B99">
        <w:rPr>
          <w:rFonts w:ascii="黑体" w:eastAsia="黑体" w:hAnsi="黑体"/>
          <w:sz w:val="24"/>
          <w:szCs w:val="24"/>
        </w:rPr>
        <w:t>vc</w:t>
      </w:r>
      <w:proofErr w:type="spellEnd"/>
      <w:r w:rsidRPr="00CF6B99">
        <w:rPr>
          <w:rFonts w:ascii="黑体" w:eastAsia="黑体" w:hAnsi="黑体"/>
          <w:sz w:val="24"/>
          <w:szCs w:val="24"/>
        </w:rPr>
        <w:t xml:space="preserve"> ，以进行高效率、高质量切削。</w:t>
      </w:r>
    </w:p>
    <w:p w14:paraId="02AABE55" w14:textId="21DF0368" w:rsidR="008A6C71" w:rsidRPr="00CF6B99" w:rsidRDefault="008A6C71" w:rsidP="001B77A1">
      <w:pPr>
        <w:pStyle w:val="a3"/>
        <w:ind w:left="360" w:firstLineChars="0" w:firstLine="0"/>
        <w:rPr>
          <w:rFonts w:ascii="黑体" w:eastAsia="黑体" w:hAnsi="黑体"/>
          <w:sz w:val="24"/>
          <w:szCs w:val="24"/>
        </w:rPr>
      </w:pPr>
      <w:r w:rsidRPr="00CF6B99">
        <w:rPr>
          <w:rFonts w:ascii="黑体" w:eastAsia="黑体" w:hAnsi="黑体"/>
          <w:sz w:val="24"/>
          <w:szCs w:val="24"/>
        </w:rPr>
        <w:t>刀具几何参数</w:t>
      </w:r>
    </w:p>
    <w:p w14:paraId="039266EE" w14:textId="3B155D74" w:rsidR="008A6C71" w:rsidRPr="00CF6B99" w:rsidRDefault="008A6C71" w:rsidP="001B77A1">
      <w:pPr>
        <w:pStyle w:val="a3"/>
        <w:ind w:left="36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1B8EE1F1" wp14:editId="537E9B37">
            <wp:extent cx="3505504" cy="1867062"/>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505504" cy="1867062"/>
                    </a:xfrm>
                    <a:prstGeom prst="rect">
                      <a:avLst/>
                    </a:prstGeom>
                  </pic:spPr>
                </pic:pic>
              </a:graphicData>
            </a:graphic>
          </wp:inline>
        </w:drawing>
      </w:r>
    </w:p>
    <w:p w14:paraId="3DAF0821" w14:textId="10D70003" w:rsidR="008A6C71" w:rsidRPr="00CF6B99" w:rsidRDefault="008A6C71" w:rsidP="001B77A1">
      <w:pPr>
        <w:pStyle w:val="a3"/>
        <w:ind w:left="360" w:firstLineChars="0" w:firstLine="0"/>
        <w:rPr>
          <w:rFonts w:ascii="黑体" w:eastAsia="黑体" w:hAnsi="黑体"/>
          <w:sz w:val="24"/>
          <w:szCs w:val="24"/>
        </w:rPr>
      </w:pPr>
      <w:r w:rsidRPr="00CF6B99">
        <w:rPr>
          <w:rFonts w:ascii="黑体" w:eastAsia="黑体" w:hAnsi="黑体"/>
          <w:sz w:val="24"/>
          <w:szCs w:val="24"/>
        </w:rPr>
        <w:t>κ r ↑，切削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工作接触长度、刀尖角和切削宽度↓ ，散热面积↓ →θ↑</w:t>
      </w:r>
    </w:p>
    <w:p w14:paraId="23283242" w14:textId="1D7F3F2D" w:rsidR="008A6C71" w:rsidRPr="00CF6B99" w:rsidRDefault="008A6C71" w:rsidP="001B77A1">
      <w:pPr>
        <w:pStyle w:val="a3"/>
        <w:ind w:left="36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3E26B648" wp14:editId="6E2BB302">
            <wp:extent cx="3619814" cy="1607959"/>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619814" cy="1607959"/>
                    </a:xfrm>
                    <a:prstGeom prst="rect">
                      <a:avLst/>
                    </a:prstGeom>
                  </pic:spPr>
                </pic:pic>
              </a:graphicData>
            </a:graphic>
          </wp:inline>
        </w:drawing>
      </w:r>
    </w:p>
    <w:p w14:paraId="35A7671B" w14:textId="5EE9F60E" w:rsidR="008A6C71" w:rsidRPr="00CF6B99" w:rsidRDefault="008A6C71" w:rsidP="001B77A1">
      <w:pPr>
        <w:pStyle w:val="a3"/>
        <w:ind w:left="360" w:firstLineChars="0" w:firstLine="0"/>
        <w:rPr>
          <w:rFonts w:ascii="黑体" w:eastAsia="黑体" w:hAnsi="黑体"/>
          <w:sz w:val="24"/>
          <w:szCs w:val="24"/>
        </w:rPr>
      </w:pPr>
      <w:r w:rsidRPr="00CF6B99">
        <w:rPr>
          <w:rFonts w:ascii="黑体" w:eastAsia="黑体" w:hAnsi="黑体"/>
          <w:sz w:val="24"/>
          <w:szCs w:val="24"/>
        </w:rPr>
        <w:t>3 工件材料的影响</w:t>
      </w:r>
    </w:p>
    <w:p w14:paraId="50917244" w14:textId="05170505" w:rsidR="008A6C71" w:rsidRPr="00CF6B99" w:rsidRDefault="008A6C71" w:rsidP="001B77A1">
      <w:pPr>
        <w:pStyle w:val="a3"/>
        <w:ind w:left="360" w:firstLineChars="0" w:firstLine="0"/>
        <w:rPr>
          <w:rFonts w:ascii="黑体" w:eastAsia="黑体" w:hAnsi="黑体"/>
          <w:sz w:val="24"/>
          <w:szCs w:val="24"/>
        </w:rPr>
      </w:pPr>
      <w:r w:rsidRPr="00CF6B99">
        <w:rPr>
          <w:rFonts w:ascii="黑体" w:eastAsia="黑体" w:hAnsi="黑体"/>
          <w:sz w:val="24"/>
          <w:szCs w:val="24"/>
        </w:rPr>
        <w:t>- 强度、硬度高，则加工硬化能力强，切削抗力越大，消耗的功多，产生的热就越多。 - 热导率越小，</w:t>
      </w:r>
      <w:proofErr w:type="gramStart"/>
      <w:r w:rsidRPr="00CF6B99">
        <w:rPr>
          <w:rFonts w:ascii="黑体" w:eastAsia="黑体" w:hAnsi="黑体"/>
          <w:sz w:val="24"/>
          <w:szCs w:val="24"/>
        </w:rPr>
        <w:t>传散的热越</w:t>
      </w:r>
      <w:proofErr w:type="gramEnd"/>
      <w:r w:rsidRPr="00CF6B99">
        <w:rPr>
          <w:rFonts w:ascii="黑体" w:eastAsia="黑体" w:hAnsi="黑体"/>
          <w:sz w:val="24"/>
          <w:szCs w:val="24"/>
        </w:rPr>
        <w:t>少</w:t>
      </w:r>
      <w:r w:rsidRPr="00CF6B99">
        <w:rPr>
          <w:rFonts w:ascii="黑体" w:eastAsia="黑体" w:hAnsi="黑体" w:hint="eastAsia"/>
          <w:sz w:val="24"/>
          <w:szCs w:val="24"/>
        </w:rPr>
        <w:t>，</w:t>
      </w:r>
      <w:proofErr w:type="gramStart"/>
      <w:r w:rsidRPr="00CF6B99">
        <w:rPr>
          <w:rFonts w:ascii="黑体" w:eastAsia="黑体" w:hAnsi="黑体"/>
          <w:sz w:val="24"/>
          <w:szCs w:val="24"/>
        </w:rPr>
        <w:t>切削区</w:t>
      </w:r>
      <w:proofErr w:type="gramEnd"/>
      <w:r w:rsidRPr="00CF6B99">
        <w:rPr>
          <w:rFonts w:ascii="黑体" w:eastAsia="黑体" w:hAnsi="黑体"/>
          <w:sz w:val="24"/>
          <w:szCs w:val="24"/>
        </w:rPr>
        <w:t>的切削温度就越高。</w:t>
      </w:r>
    </w:p>
    <w:p w14:paraId="5F283C0C" w14:textId="397BAE08" w:rsidR="008A6C71" w:rsidRPr="00CF6B99" w:rsidRDefault="005A6E74" w:rsidP="001B77A1">
      <w:pPr>
        <w:pStyle w:val="a3"/>
        <w:ind w:left="360" w:firstLineChars="0" w:firstLine="0"/>
        <w:rPr>
          <w:rFonts w:ascii="黑体" w:eastAsia="黑体" w:hAnsi="黑体"/>
          <w:sz w:val="24"/>
          <w:szCs w:val="24"/>
        </w:rPr>
      </w:pPr>
      <w:r w:rsidRPr="00CF6B99">
        <w:rPr>
          <w:rFonts w:ascii="黑体" w:eastAsia="黑体" w:hAnsi="黑体"/>
          <w:sz w:val="24"/>
          <w:szCs w:val="24"/>
        </w:rPr>
        <w:t>4 刀具磨损的影响</w:t>
      </w:r>
    </w:p>
    <w:p w14:paraId="58D04345" w14:textId="0EFE3E18" w:rsidR="005A6E74" w:rsidRPr="00CF6B99" w:rsidRDefault="005A6E74" w:rsidP="001B77A1">
      <w:pPr>
        <w:pStyle w:val="a3"/>
        <w:ind w:left="360" w:firstLineChars="0" w:firstLine="0"/>
        <w:rPr>
          <w:rFonts w:ascii="黑体" w:eastAsia="黑体" w:hAnsi="黑体"/>
          <w:sz w:val="24"/>
          <w:szCs w:val="24"/>
        </w:rPr>
      </w:pPr>
      <w:r w:rsidRPr="00CF6B99">
        <w:rPr>
          <w:rFonts w:ascii="黑体" w:eastAsia="黑体" w:hAnsi="黑体"/>
          <w:sz w:val="24"/>
          <w:szCs w:val="24"/>
        </w:rPr>
        <w:t>后刀面磨损增大，塑性变形增大</w:t>
      </w:r>
      <w:r w:rsidRPr="00CF6B99">
        <w:rPr>
          <w:rFonts w:ascii="黑体" w:eastAsia="黑体" w:hAnsi="黑体" w:hint="eastAsia"/>
          <w:sz w:val="24"/>
          <w:szCs w:val="24"/>
        </w:rPr>
        <w:t>，</w:t>
      </w:r>
      <w:r w:rsidRPr="00CF6B99">
        <w:rPr>
          <w:rFonts w:ascii="黑体" w:eastAsia="黑体" w:hAnsi="黑体"/>
          <w:sz w:val="24"/>
          <w:szCs w:val="24"/>
        </w:rPr>
        <w:t>摩擦加剧，切削温度升高 。 VB达一定值 ，v</w:t>
      </w:r>
      <w:proofErr w:type="gramStart"/>
      <w:r w:rsidRPr="00CF6B99">
        <w:rPr>
          <w:rFonts w:ascii="黑体" w:eastAsia="黑体" w:hAnsi="黑体"/>
          <w:sz w:val="24"/>
          <w:szCs w:val="24"/>
        </w:rPr>
        <w:t>越高刀磨</w:t>
      </w:r>
      <w:proofErr w:type="gramEnd"/>
      <w:r w:rsidRPr="00CF6B99">
        <w:rPr>
          <w:rFonts w:ascii="黑体" w:eastAsia="黑体" w:hAnsi="黑体"/>
          <w:sz w:val="24"/>
          <w:szCs w:val="24"/>
        </w:rPr>
        <w:t xml:space="preserve"> </w:t>
      </w:r>
      <w:proofErr w:type="gramStart"/>
      <w:r w:rsidRPr="00CF6B99">
        <w:rPr>
          <w:rFonts w:ascii="黑体" w:eastAsia="黑体" w:hAnsi="黑体"/>
          <w:sz w:val="24"/>
          <w:szCs w:val="24"/>
        </w:rPr>
        <w:t>损对</w:t>
      </w:r>
      <w:proofErr w:type="gramEnd"/>
      <w:r w:rsidRPr="00CF6B99">
        <w:rPr>
          <w:rFonts w:ascii="黑体" w:eastAsia="黑体" w:hAnsi="黑体"/>
          <w:sz w:val="24"/>
          <w:szCs w:val="24"/>
        </w:rPr>
        <w:t>θ影响越显著</w:t>
      </w:r>
      <w:r w:rsidRPr="00CF6B99">
        <w:rPr>
          <w:rFonts w:ascii="黑体" w:eastAsia="黑体" w:hAnsi="黑体" w:hint="eastAsia"/>
          <w:sz w:val="24"/>
          <w:szCs w:val="24"/>
        </w:rPr>
        <w:t>，</w:t>
      </w:r>
      <w:r w:rsidRPr="00CF6B99">
        <w:rPr>
          <w:rFonts w:ascii="黑体" w:eastAsia="黑体" w:hAnsi="黑体"/>
          <w:sz w:val="24"/>
          <w:szCs w:val="24"/>
        </w:rPr>
        <w:t>刀具磨损是影响切削温度的主要因素。</w:t>
      </w:r>
    </w:p>
    <w:p w14:paraId="4AA0D843" w14:textId="71B30138" w:rsidR="005A6E74" w:rsidRPr="00CF6B99" w:rsidRDefault="005A6E74" w:rsidP="001B77A1">
      <w:pPr>
        <w:pStyle w:val="a3"/>
        <w:ind w:left="360" w:firstLineChars="0" w:firstLine="0"/>
        <w:rPr>
          <w:rFonts w:ascii="黑体" w:eastAsia="黑体" w:hAnsi="黑体"/>
          <w:sz w:val="24"/>
          <w:szCs w:val="24"/>
        </w:rPr>
      </w:pPr>
      <w:r w:rsidRPr="00CF6B99">
        <w:rPr>
          <w:rFonts w:ascii="黑体" w:eastAsia="黑体" w:hAnsi="黑体"/>
          <w:sz w:val="24"/>
          <w:szCs w:val="24"/>
        </w:rPr>
        <w:t>5 切削液的影响</w:t>
      </w:r>
    </w:p>
    <w:p w14:paraId="7B42A5AB" w14:textId="30031732" w:rsidR="005A6E74" w:rsidRPr="00CF6B99" w:rsidRDefault="005A6E74" w:rsidP="001B77A1">
      <w:pPr>
        <w:pStyle w:val="a3"/>
        <w:ind w:left="360" w:firstLineChars="0" w:firstLine="0"/>
        <w:rPr>
          <w:rFonts w:ascii="黑体" w:eastAsia="黑体" w:hAnsi="黑体"/>
          <w:sz w:val="24"/>
          <w:szCs w:val="24"/>
        </w:rPr>
      </w:pPr>
      <w:r w:rsidRPr="00CF6B99">
        <w:rPr>
          <w:rFonts w:ascii="黑体" w:eastAsia="黑体" w:hAnsi="黑体"/>
          <w:sz w:val="24"/>
          <w:szCs w:val="24"/>
        </w:rPr>
        <w:t>浇切削液对↓切削温度↓刀具磨损↑加工质量有明显效果。 热导率比热容和流量越大，本身温度越低冷却效果越显著</w:t>
      </w:r>
      <w:r w:rsidRPr="00CF6B99">
        <w:rPr>
          <w:rFonts w:ascii="黑体" w:eastAsia="黑体" w:hAnsi="黑体" w:hint="eastAsia"/>
          <w:sz w:val="24"/>
          <w:szCs w:val="24"/>
        </w:rPr>
        <w:t>。</w:t>
      </w:r>
    </w:p>
    <w:p w14:paraId="019D9D34" w14:textId="16A282B6" w:rsidR="005A6E74" w:rsidRPr="00CF6B99" w:rsidRDefault="005A6E74" w:rsidP="001B77A1">
      <w:pPr>
        <w:pStyle w:val="a3"/>
        <w:ind w:left="360" w:firstLineChars="0" w:firstLine="0"/>
        <w:rPr>
          <w:rFonts w:ascii="黑体" w:eastAsia="黑体" w:hAnsi="黑体"/>
          <w:sz w:val="24"/>
          <w:szCs w:val="24"/>
        </w:rPr>
      </w:pPr>
      <w:r w:rsidRPr="00CF6B99">
        <w:rPr>
          <w:rFonts w:ascii="黑体" w:eastAsia="黑体" w:hAnsi="黑体"/>
          <w:sz w:val="24"/>
          <w:szCs w:val="24"/>
        </w:rPr>
        <w:t>三、切削液</w:t>
      </w:r>
    </w:p>
    <w:p w14:paraId="0B0B8802" w14:textId="77777777" w:rsidR="005A6E74" w:rsidRPr="00CF6B99" w:rsidRDefault="005A6E74" w:rsidP="001B77A1">
      <w:pPr>
        <w:pStyle w:val="a3"/>
        <w:ind w:left="360" w:firstLineChars="0" w:firstLine="0"/>
        <w:rPr>
          <w:rFonts w:ascii="黑体" w:eastAsia="黑体" w:hAnsi="黑体"/>
          <w:sz w:val="24"/>
          <w:szCs w:val="24"/>
        </w:rPr>
      </w:pPr>
      <w:r w:rsidRPr="00CF6B99">
        <w:rPr>
          <w:rFonts w:ascii="黑体" w:eastAsia="黑体" w:hAnsi="黑体"/>
          <w:sz w:val="24"/>
          <w:szCs w:val="24"/>
        </w:rPr>
        <w:t>1.切削液的作用</w:t>
      </w:r>
    </w:p>
    <w:p w14:paraId="737D3EFB" w14:textId="546D60B5" w:rsidR="005A6E74" w:rsidRPr="00CF6B99" w:rsidRDefault="005A6E74" w:rsidP="001B77A1">
      <w:pPr>
        <w:pStyle w:val="a3"/>
        <w:ind w:left="360" w:firstLineChars="0" w:firstLine="0"/>
        <w:rPr>
          <w:rFonts w:ascii="黑体" w:eastAsia="黑体" w:hAnsi="黑体"/>
          <w:sz w:val="24"/>
          <w:szCs w:val="24"/>
        </w:rPr>
      </w:pPr>
      <w:r w:rsidRPr="00CF6B99">
        <w:rPr>
          <w:rFonts w:ascii="黑体" w:eastAsia="黑体" w:hAnsi="黑体"/>
          <w:sz w:val="24"/>
          <w:szCs w:val="24"/>
        </w:rPr>
        <w:t xml:space="preserve"> 1）冷却作用 2）润滑作用 3）洗涤作用 4）防锈作用</w:t>
      </w:r>
    </w:p>
    <w:p w14:paraId="0323F180" w14:textId="73F971D1" w:rsidR="005A6E74" w:rsidRPr="00CF6B99" w:rsidRDefault="005A6E74" w:rsidP="001B77A1">
      <w:pPr>
        <w:pStyle w:val="a3"/>
        <w:ind w:left="360" w:firstLineChars="0" w:firstLine="0"/>
        <w:rPr>
          <w:rFonts w:ascii="黑体" w:eastAsia="黑体" w:hAnsi="黑体"/>
          <w:sz w:val="24"/>
          <w:szCs w:val="24"/>
        </w:rPr>
      </w:pPr>
      <w:r w:rsidRPr="00CF6B99">
        <w:rPr>
          <w:rFonts w:ascii="黑体" w:eastAsia="黑体" w:hAnsi="黑体"/>
          <w:sz w:val="24"/>
          <w:szCs w:val="24"/>
        </w:rPr>
        <w:t>2.切削液的种类及选用</w:t>
      </w:r>
    </w:p>
    <w:p w14:paraId="43904C05" w14:textId="090A89BC" w:rsidR="005A6E74" w:rsidRPr="00CF6B99" w:rsidRDefault="005A6E74" w:rsidP="001B77A1">
      <w:pPr>
        <w:pStyle w:val="a3"/>
        <w:ind w:left="360" w:firstLineChars="0" w:firstLine="0"/>
        <w:rPr>
          <w:rFonts w:ascii="黑体" w:eastAsia="黑体" w:hAnsi="黑体"/>
          <w:sz w:val="24"/>
          <w:szCs w:val="24"/>
        </w:rPr>
      </w:pPr>
      <w:r w:rsidRPr="00CF6B99">
        <w:rPr>
          <w:rFonts w:ascii="黑体" w:eastAsia="黑体" w:hAnsi="黑体"/>
          <w:sz w:val="24"/>
          <w:szCs w:val="24"/>
        </w:rPr>
        <w:t>种类： 1）水溶液 2）切削油 3）乳化液 4）</w:t>
      </w:r>
      <w:proofErr w:type="gramStart"/>
      <w:r w:rsidRPr="00CF6B99">
        <w:rPr>
          <w:rFonts w:ascii="黑体" w:eastAsia="黑体" w:hAnsi="黑体"/>
          <w:sz w:val="24"/>
          <w:szCs w:val="24"/>
        </w:rPr>
        <w:t>极压切削油和极压乳化液</w:t>
      </w:r>
      <w:proofErr w:type="gramEnd"/>
    </w:p>
    <w:p w14:paraId="7452B28E" w14:textId="598A1DA6" w:rsidR="005A6E74" w:rsidRPr="00CF6B99" w:rsidRDefault="005A6E74" w:rsidP="001B77A1">
      <w:pPr>
        <w:pStyle w:val="a3"/>
        <w:ind w:left="360" w:firstLineChars="0" w:firstLine="0"/>
        <w:rPr>
          <w:rFonts w:ascii="黑体" w:eastAsia="黑体" w:hAnsi="黑体"/>
          <w:sz w:val="24"/>
          <w:szCs w:val="24"/>
        </w:rPr>
      </w:pPr>
      <w:r w:rsidRPr="00CF6B99">
        <w:rPr>
          <w:rFonts w:ascii="黑体" w:eastAsia="黑体" w:hAnsi="黑体"/>
          <w:sz w:val="24"/>
          <w:szCs w:val="24"/>
        </w:rPr>
        <w:t>选用 （1）从加工要求考虑 粗加工，选用水溶液或低浓度乳化液； 精加工，</w:t>
      </w:r>
      <w:proofErr w:type="gramStart"/>
      <w:r w:rsidRPr="00CF6B99">
        <w:rPr>
          <w:rFonts w:ascii="黑体" w:eastAsia="黑体" w:hAnsi="黑体"/>
          <w:sz w:val="24"/>
          <w:szCs w:val="24"/>
        </w:rPr>
        <w:t>选用极压</w:t>
      </w:r>
      <w:proofErr w:type="gramEnd"/>
      <w:r w:rsidRPr="00CF6B99">
        <w:rPr>
          <w:rFonts w:ascii="黑体" w:eastAsia="黑体" w:hAnsi="黑体"/>
          <w:sz w:val="24"/>
          <w:szCs w:val="24"/>
        </w:rPr>
        <w:t>切削油或高浓度乳化液； （2）从刀具材料考虑 高速钢，需用切削液；Y合金等,可不用或充分连续用； （3）从工件材料考虑 钢等塑性材料，需用切削液；铸铁</w:t>
      </w:r>
      <w:proofErr w:type="gramStart"/>
      <w:r w:rsidRPr="00CF6B99">
        <w:rPr>
          <w:rFonts w:ascii="黑体" w:eastAsia="黑体" w:hAnsi="黑体"/>
          <w:sz w:val="24"/>
          <w:szCs w:val="24"/>
        </w:rPr>
        <w:t>等脆材</w:t>
      </w:r>
      <w:proofErr w:type="gramEnd"/>
      <w:r w:rsidRPr="00CF6B99">
        <w:rPr>
          <w:rFonts w:ascii="黑体" w:eastAsia="黑体" w:hAnsi="黑体"/>
          <w:sz w:val="24"/>
          <w:szCs w:val="24"/>
        </w:rPr>
        <w:t>，可不用； 高强度钢等</w:t>
      </w:r>
      <w:proofErr w:type="gramStart"/>
      <w:r w:rsidRPr="00CF6B99">
        <w:rPr>
          <w:rFonts w:ascii="黑体" w:eastAsia="黑体" w:hAnsi="黑体"/>
          <w:sz w:val="24"/>
          <w:szCs w:val="24"/>
        </w:rPr>
        <w:t>难加工</w:t>
      </w:r>
      <w:proofErr w:type="gramEnd"/>
      <w:r w:rsidRPr="00CF6B99">
        <w:rPr>
          <w:rFonts w:ascii="黑体" w:eastAsia="黑体" w:hAnsi="黑体"/>
          <w:sz w:val="24"/>
          <w:szCs w:val="24"/>
        </w:rPr>
        <w:t>材料，宜</w:t>
      </w:r>
      <w:proofErr w:type="gramStart"/>
      <w:r w:rsidRPr="00CF6B99">
        <w:rPr>
          <w:rFonts w:ascii="黑体" w:eastAsia="黑体" w:hAnsi="黑体"/>
          <w:sz w:val="24"/>
          <w:szCs w:val="24"/>
        </w:rPr>
        <w:t>用极压切削油</w:t>
      </w:r>
      <w:proofErr w:type="gramEnd"/>
      <w:r w:rsidRPr="00CF6B99">
        <w:rPr>
          <w:rFonts w:ascii="黑体" w:eastAsia="黑体" w:hAnsi="黑体"/>
          <w:sz w:val="24"/>
          <w:szCs w:val="24"/>
        </w:rPr>
        <w:t>或乳化液 （4）从加工方法考虑 钻孔铰孔、攻螺纹和拉削等，宜</w:t>
      </w:r>
      <w:proofErr w:type="gramStart"/>
      <w:r w:rsidRPr="00CF6B99">
        <w:rPr>
          <w:rFonts w:ascii="黑体" w:eastAsia="黑体" w:hAnsi="黑体"/>
          <w:sz w:val="24"/>
          <w:szCs w:val="24"/>
        </w:rPr>
        <w:t>用极压乳化液</w:t>
      </w:r>
      <w:proofErr w:type="gramEnd"/>
      <w:r w:rsidRPr="00CF6B99">
        <w:rPr>
          <w:rFonts w:ascii="黑体" w:eastAsia="黑体" w:hAnsi="黑体"/>
          <w:sz w:val="24"/>
          <w:szCs w:val="24"/>
        </w:rPr>
        <w:t>或切削油； 成形刀具齿轮刀具等</w:t>
      </w:r>
      <w:proofErr w:type="gramStart"/>
      <w:r w:rsidRPr="00CF6B99">
        <w:rPr>
          <w:rFonts w:ascii="黑体" w:eastAsia="黑体" w:hAnsi="黑体"/>
          <w:sz w:val="24"/>
          <w:szCs w:val="24"/>
        </w:rPr>
        <w:t>用极压切削油</w:t>
      </w:r>
      <w:proofErr w:type="gramEnd"/>
      <w:r w:rsidRPr="00CF6B99">
        <w:rPr>
          <w:rFonts w:ascii="黑体" w:eastAsia="黑体" w:hAnsi="黑体"/>
          <w:sz w:val="24"/>
          <w:szCs w:val="24"/>
        </w:rPr>
        <w:t>；磨削宜用乳化液。</w:t>
      </w:r>
    </w:p>
    <w:p w14:paraId="7F324915" w14:textId="50F12DEB" w:rsidR="00224770" w:rsidRPr="00CF6B99" w:rsidRDefault="00224770" w:rsidP="00D97D8C">
      <w:pPr>
        <w:pStyle w:val="a3"/>
        <w:numPr>
          <w:ilvl w:val="0"/>
          <w:numId w:val="27"/>
        </w:numPr>
        <w:ind w:firstLineChars="0"/>
        <w:rPr>
          <w:rFonts w:ascii="黑体" w:eastAsia="黑体" w:hAnsi="黑体"/>
          <w:sz w:val="24"/>
          <w:szCs w:val="24"/>
        </w:rPr>
      </w:pPr>
      <w:r w:rsidRPr="00CF6B99">
        <w:rPr>
          <w:rFonts w:ascii="黑体" w:eastAsia="黑体" w:hAnsi="黑体"/>
          <w:sz w:val="24"/>
          <w:szCs w:val="24"/>
        </w:rPr>
        <w:t>刀具磨损的形态</w:t>
      </w:r>
    </w:p>
    <w:p w14:paraId="0FDDF448" w14:textId="134BB308" w:rsidR="00224770" w:rsidRPr="00CF6B99" w:rsidRDefault="00224770" w:rsidP="00D97D8C">
      <w:pPr>
        <w:pStyle w:val="a3"/>
        <w:numPr>
          <w:ilvl w:val="0"/>
          <w:numId w:val="28"/>
        </w:numPr>
        <w:ind w:firstLineChars="0"/>
        <w:rPr>
          <w:rFonts w:ascii="黑体" w:eastAsia="黑体" w:hAnsi="黑体"/>
          <w:sz w:val="24"/>
          <w:szCs w:val="24"/>
        </w:rPr>
      </w:pPr>
      <w:proofErr w:type="gramStart"/>
      <w:r w:rsidRPr="00CF6B99">
        <w:rPr>
          <w:rFonts w:ascii="黑体" w:eastAsia="黑体" w:hAnsi="黑体"/>
          <w:sz w:val="24"/>
          <w:szCs w:val="24"/>
        </w:rPr>
        <w:lastRenderedPageBreak/>
        <w:t>前刀面</w:t>
      </w:r>
      <w:proofErr w:type="gramEnd"/>
      <w:r w:rsidRPr="00CF6B99">
        <w:rPr>
          <w:rFonts w:ascii="黑体" w:eastAsia="黑体" w:hAnsi="黑体"/>
          <w:sz w:val="24"/>
          <w:szCs w:val="24"/>
        </w:rPr>
        <w:t>磨损 形成条件：加工塑性材料，v高 ，</w:t>
      </w:r>
      <w:proofErr w:type="spellStart"/>
      <w:r w:rsidRPr="00CF6B99">
        <w:rPr>
          <w:rFonts w:ascii="黑体" w:eastAsia="黑体" w:hAnsi="黑体"/>
          <w:sz w:val="24"/>
          <w:szCs w:val="24"/>
        </w:rPr>
        <w:t>hD</w:t>
      </w:r>
      <w:proofErr w:type="spellEnd"/>
      <w:r w:rsidRPr="00CF6B99">
        <w:rPr>
          <w:rFonts w:ascii="黑体" w:eastAsia="黑体" w:hAnsi="黑体"/>
          <w:sz w:val="24"/>
          <w:szCs w:val="24"/>
        </w:rPr>
        <w:t>大；刀具的耐热性和耐磨性不足</w:t>
      </w:r>
    </w:p>
    <w:p w14:paraId="703FF2B3" w14:textId="77777777" w:rsidR="00224770" w:rsidRPr="00CF6B99" w:rsidRDefault="00224770" w:rsidP="00224770">
      <w:pPr>
        <w:pStyle w:val="a3"/>
        <w:ind w:left="720" w:firstLineChars="0" w:firstLine="0"/>
        <w:rPr>
          <w:rFonts w:ascii="黑体" w:eastAsia="黑体" w:hAnsi="黑体"/>
          <w:sz w:val="24"/>
          <w:szCs w:val="24"/>
        </w:rPr>
      </w:pPr>
      <w:r w:rsidRPr="00CF6B99">
        <w:rPr>
          <w:rFonts w:ascii="黑体" w:eastAsia="黑体" w:hAnsi="黑体"/>
          <w:sz w:val="24"/>
          <w:szCs w:val="24"/>
        </w:rPr>
        <w:t>形式：月牙</w:t>
      </w:r>
      <w:proofErr w:type="gramStart"/>
      <w:r w:rsidRPr="00CF6B99">
        <w:rPr>
          <w:rFonts w:ascii="黑体" w:eastAsia="黑体" w:hAnsi="黑体"/>
          <w:sz w:val="24"/>
          <w:szCs w:val="24"/>
        </w:rPr>
        <w:t>洼</w:t>
      </w:r>
      <w:proofErr w:type="gramEnd"/>
      <w:r w:rsidRPr="00CF6B99">
        <w:rPr>
          <w:rFonts w:ascii="黑体" w:eastAsia="黑体" w:hAnsi="黑体" w:hint="eastAsia"/>
          <w:sz w:val="24"/>
          <w:szCs w:val="24"/>
        </w:rPr>
        <w:t xml:space="preserve"> </w:t>
      </w:r>
      <w:r w:rsidRPr="00CF6B99">
        <w:rPr>
          <w:rFonts w:ascii="黑体" w:eastAsia="黑体" w:hAnsi="黑体"/>
          <w:sz w:val="24"/>
          <w:szCs w:val="24"/>
        </w:rPr>
        <w:t xml:space="preserve">  影响：削弱刀刃强度，降低加工质量</w:t>
      </w:r>
      <w:r w:rsidRPr="00CF6B99">
        <w:rPr>
          <w:rFonts w:ascii="黑体" w:eastAsia="黑体" w:hAnsi="黑体" w:hint="eastAsia"/>
          <w:sz w:val="24"/>
          <w:szCs w:val="24"/>
        </w:rPr>
        <w:t xml:space="preserve"> </w:t>
      </w:r>
      <w:r w:rsidRPr="00CF6B99">
        <w:rPr>
          <w:rFonts w:ascii="黑体" w:eastAsia="黑体" w:hAnsi="黑体"/>
          <w:sz w:val="24"/>
          <w:szCs w:val="24"/>
        </w:rPr>
        <w:t xml:space="preserve">  </w:t>
      </w:r>
    </w:p>
    <w:p w14:paraId="6ECB9623" w14:textId="604EBE5A" w:rsidR="00224770" w:rsidRPr="00CF6B99" w:rsidRDefault="00224770" w:rsidP="00224770">
      <w:pPr>
        <w:pStyle w:val="a3"/>
        <w:ind w:left="720" w:firstLineChars="0" w:firstLine="0"/>
        <w:rPr>
          <w:rFonts w:ascii="黑体" w:eastAsia="黑体" w:hAnsi="黑体"/>
          <w:sz w:val="24"/>
          <w:szCs w:val="24"/>
        </w:rPr>
      </w:pPr>
      <w:r w:rsidRPr="00CF6B99">
        <w:rPr>
          <w:rFonts w:ascii="黑体" w:eastAsia="黑体" w:hAnsi="黑体"/>
          <w:sz w:val="24"/>
          <w:szCs w:val="24"/>
        </w:rPr>
        <w:t>磨损值以其最大深度KT表示 。</w:t>
      </w:r>
    </w:p>
    <w:p w14:paraId="47E97051" w14:textId="2B7C13CD" w:rsidR="00224770" w:rsidRPr="00CF6B99" w:rsidRDefault="00224770" w:rsidP="00D97D8C">
      <w:pPr>
        <w:pStyle w:val="a3"/>
        <w:numPr>
          <w:ilvl w:val="0"/>
          <w:numId w:val="28"/>
        </w:numPr>
        <w:ind w:firstLineChars="0"/>
        <w:rPr>
          <w:rFonts w:ascii="黑体" w:eastAsia="黑体" w:hAnsi="黑体"/>
          <w:sz w:val="24"/>
          <w:szCs w:val="24"/>
        </w:rPr>
      </w:pPr>
      <w:r w:rsidRPr="00CF6B99">
        <w:rPr>
          <w:rFonts w:ascii="黑体" w:eastAsia="黑体" w:hAnsi="黑体"/>
          <w:sz w:val="24"/>
          <w:szCs w:val="24"/>
        </w:rPr>
        <w:t>后刀面磨损</w:t>
      </w:r>
    </w:p>
    <w:p w14:paraId="364FB914" w14:textId="705BCB5B" w:rsidR="00224770" w:rsidRPr="00CF6B99" w:rsidRDefault="00224770" w:rsidP="00224770">
      <w:pPr>
        <w:pStyle w:val="a3"/>
        <w:ind w:left="720" w:firstLineChars="0" w:firstLine="0"/>
        <w:rPr>
          <w:rFonts w:ascii="黑体" w:eastAsia="黑体" w:hAnsi="黑体"/>
          <w:sz w:val="24"/>
          <w:szCs w:val="24"/>
        </w:rPr>
      </w:pPr>
      <w:r w:rsidRPr="00CF6B99">
        <w:rPr>
          <w:rFonts w:ascii="黑体" w:eastAsia="黑体" w:hAnsi="黑体"/>
          <w:sz w:val="24"/>
          <w:szCs w:val="24"/>
        </w:rPr>
        <w:t xml:space="preserve">形成条件：加工塑性材料, v 较小, </w:t>
      </w:r>
      <w:proofErr w:type="spellStart"/>
      <w:r w:rsidRPr="00CF6B99">
        <w:rPr>
          <w:rFonts w:ascii="黑体" w:eastAsia="黑体" w:hAnsi="黑体"/>
          <w:sz w:val="24"/>
          <w:szCs w:val="24"/>
        </w:rPr>
        <w:t>hD</w:t>
      </w:r>
      <w:proofErr w:type="spellEnd"/>
      <w:r w:rsidRPr="00CF6B99">
        <w:rPr>
          <w:rFonts w:ascii="黑体" w:eastAsia="黑体" w:hAnsi="黑体"/>
          <w:sz w:val="24"/>
          <w:szCs w:val="24"/>
        </w:rPr>
        <w:t>较小；加工脆性材料</w:t>
      </w:r>
    </w:p>
    <w:p w14:paraId="0C95644A" w14:textId="3F6318D7" w:rsidR="00224770" w:rsidRPr="00CF6B99" w:rsidRDefault="00224770" w:rsidP="00224770">
      <w:pPr>
        <w:pStyle w:val="a3"/>
        <w:ind w:left="720" w:firstLineChars="0" w:firstLine="0"/>
        <w:rPr>
          <w:rFonts w:ascii="黑体" w:eastAsia="黑体" w:hAnsi="黑体"/>
          <w:sz w:val="24"/>
          <w:szCs w:val="24"/>
        </w:rPr>
      </w:pPr>
      <w:r w:rsidRPr="00CF6B99">
        <w:rPr>
          <w:rFonts w:ascii="黑体" w:eastAsia="黑体" w:hAnsi="黑体"/>
          <w:sz w:val="24"/>
          <w:szCs w:val="24"/>
        </w:rPr>
        <w:t>形式：后角=0的磨损面（参数——VB ，</w:t>
      </w:r>
      <w:proofErr w:type="spellStart"/>
      <w:r w:rsidRPr="00CF6B99">
        <w:rPr>
          <w:rFonts w:ascii="黑体" w:eastAsia="黑体" w:hAnsi="黑体"/>
          <w:sz w:val="24"/>
          <w:szCs w:val="24"/>
        </w:rPr>
        <w:t>VBmax</w:t>
      </w:r>
      <w:proofErr w:type="spellEnd"/>
      <w:r w:rsidRPr="00CF6B99">
        <w:rPr>
          <w:rFonts w:ascii="黑体" w:eastAsia="黑体" w:hAnsi="黑体"/>
          <w:sz w:val="24"/>
          <w:szCs w:val="24"/>
        </w:rPr>
        <w:t>）</w:t>
      </w:r>
    </w:p>
    <w:p w14:paraId="57BCC406" w14:textId="3E1CB364" w:rsidR="00224770" w:rsidRPr="00CF6B99" w:rsidRDefault="00224770" w:rsidP="00224770">
      <w:pPr>
        <w:pStyle w:val="a3"/>
        <w:ind w:left="720" w:firstLineChars="0" w:firstLine="0"/>
        <w:rPr>
          <w:rFonts w:ascii="黑体" w:eastAsia="黑体" w:hAnsi="黑体"/>
          <w:sz w:val="24"/>
          <w:szCs w:val="24"/>
        </w:rPr>
      </w:pPr>
      <w:r w:rsidRPr="00CF6B99">
        <w:rPr>
          <w:rFonts w:ascii="黑体" w:eastAsia="黑体" w:hAnsi="黑体"/>
          <w:sz w:val="24"/>
          <w:szCs w:val="24"/>
        </w:rPr>
        <w:t>影响：切削力↑, 切削温度↑, 产生振动，降低加工质量</w:t>
      </w:r>
    </w:p>
    <w:p w14:paraId="6E1AC7E3" w14:textId="5F9C9623" w:rsidR="00224770" w:rsidRPr="00CF6B99" w:rsidRDefault="00224770" w:rsidP="00224770">
      <w:pPr>
        <w:pStyle w:val="a3"/>
        <w:ind w:left="720" w:firstLineChars="0" w:firstLine="0"/>
        <w:rPr>
          <w:rFonts w:ascii="黑体" w:eastAsia="黑体" w:hAnsi="黑体"/>
          <w:sz w:val="24"/>
          <w:szCs w:val="24"/>
        </w:rPr>
      </w:pPr>
      <w:r w:rsidRPr="00CF6B99">
        <w:rPr>
          <w:rFonts w:ascii="黑体" w:eastAsia="黑体" w:hAnsi="黑体"/>
          <w:sz w:val="24"/>
          <w:szCs w:val="24"/>
        </w:rPr>
        <w:t>刀尖部分磨损严重,以VC表示；中间 部位磨损较均匀,以VB表示,以</w:t>
      </w:r>
      <w:proofErr w:type="spellStart"/>
      <w:r w:rsidRPr="00CF6B99">
        <w:rPr>
          <w:rFonts w:ascii="黑体" w:eastAsia="黑体" w:hAnsi="黑体"/>
          <w:sz w:val="24"/>
          <w:szCs w:val="24"/>
        </w:rPr>
        <w:t>VBmax</w:t>
      </w:r>
      <w:proofErr w:type="spellEnd"/>
      <w:r w:rsidRPr="00CF6B99">
        <w:rPr>
          <w:rFonts w:ascii="黑体" w:eastAsia="黑体" w:hAnsi="黑体"/>
          <w:sz w:val="24"/>
          <w:szCs w:val="24"/>
        </w:rPr>
        <w:t xml:space="preserve"> 表示最大磨损值 。</w:t>
      </w:r>
    </w:p>
    <w:p w14:paraId="1538A757" w14:textId="08416532" w:rsidR="00224770" w:rsidRPr="00CF6B99" w:rsidRDefault="00224770" w:rsidP="00224770">
      <w:pPr>
        <w:pStyle w:val="a3"/>
        <w:ind w:left="72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3CDD2A39" wp14:editId="0BA9B2EA">
            <wp:extent cx="3741744" cy="450381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741744" cy="4503810"/>
                    </a:xfrm>
                    <a:prstGeom prst="rect">
                      <a:avLst/>
                    </a:prstGeom>
                  </pic:spPr>
                </pic:pic>
              </a:graphicData>
            </a:graphic>
          </wp:inline>
        </w:drawing>
      </w:r>
    </w:p>
    <w:p w14:paraId="4FD3ECC1" w14:textId="5D34DCFA" w:rsidR="00224770" w:rsidRPr="00CF6B99" w:rsidRDefault="00224770" w:rsidP="00224770">
      <w:pPr>
        <w:pStyle w:val="a3"/>
        <w:ind w:left="720" w:firstLineChars="0" w:firstLine="0"/>
        <w:rPr>
          <w:rFonts w:ascii="黑体" w:eastAsia="黑体" w:hAnsi="黑体"/>
          <w:sz w:val="24"/>
          <w:szCs w:val="24"/>
        </w:rPr>
      </w:pPr>
      <w:r w:rsidRPr="00CF6B99">
        <w:rPr>
          <w:rFonts w:ascii="黑体" w:eastAsia="黑体" w:hAnsi="黑体"/>
          <w:sz w:val="24"/>
          <w:szCs w:val="24"/>
        </w:rPr>
        <w:t>边界磨损</w:t>
      </w:r>
    </w:p>
    <w:p w14:paraId="500E4F51" w14:textId="4723B4EA" w:rsidR="00224770" w:rsidRPr="00CF6B99" w:rsidRDefault="00224770" w:rsidP="00224770">
      <w:pPr>
        <w:pStyle w:val="a3"/>
        <w:ind w:left="720" w:firstLineChars="0" w:firstLine="0"/>
        <w:rPr>
          <w:rFonts w:ascii="黑体" w:eastAsia="黑体" w:hAnsi="黑体"/>
          <w:sz w:val="24"/>
          <w:szCs w:val="24"/>
        </w:rPr>
      </w:pPr>
      <w:r w:rsidRPr="00CF6B99">
        <w:rPr>
          <w:rFonts w:ascii="黑体" w:eastAsia="黑体" w:hAnsi="黑体"/>
          <w:sz w:val="24"/>
          <w:szCs w:val="24"/>
        </w:rPr>
        <w:t>形成条件：切钢料，边界处的加工硬化层、硬质点、毛坯表面硬层。较大的应力梯度和温度梯度。</w:t>
      </w:r>
    </w:p>
    <w:p w14:paraId="3FE04CF9" w14:textId="2E0D2A6A" w:rsidR="00224770" w:rsidRPr="00CF6B99" w:rsidRDefault="00224770" w:rsidP="00224770">
      <w:pPr>
        <w:pStyle w:val="a3"/>
        <w:ind w:left="720" w:firstLineChars="0" w:firstLine="0"/>
        <w:rPr>
          <w:rFonts w:ascii="黑体" w:eastAsia="黑体" w:hAnsi="黑体"/>
          <w:sz w:val="24"/>
          <w:szCs w:val="24"/>
        </w:rPr>
      </w:pPr>
      <w:r w:rsidRPr="00CF6B99">
        <w:rPr>
          <w:rFonts w:ascii="黑体" w:eastAsia="黑体" w:hAnsi="黑体"/>
          <w:sz w:val="24"/>
          <w:szCs w:val="24"/>
        </w:rPr>
        <w:t>形式： 沟纹</w:t>
      </w:r>
    </w:p>
    <w:p w14:paraId="4A20FCD9" w14:textId="2C136D88" w:rsidR="00224770" w:rsidRPr="00CF6B99" w:rsidRDefault="00224770" w:rsidP="00224770">
      <w:pPr>
        <w:pStyle w:val="a3"/>
        <w:ind w:left="720" w:firstLineChars="0" w:firstLine="0"/>
        <w:rPr>
          <w:rFonts w:ascii="黑体" w:eastAsia="黑体" w:hAnsi="黑体"/>
          <w:sz w:val="24"/>
          <w:szCs w:val="24"/>
        </w:rPr>
      </w:pPr>
      <w:r w:rsidRPr="00CF6B99">
        <w:rPr>
          <w:rFonts w:ascii="黑体" w:eastAsia="黑体" w:hAnsi="黑体"/>
          <w:sz w:val="24"/>
          <w:szCs w:val="24"/>
        </w:rPr>
        <w:t>磨损量用VN表示。</w:t>
      </w:r>
    </w:p>
    <w:p w14:paraId="005DD2FA" w14:textId="6D905384" w:rsidR="00164D6E" w:rsidRPr="00CF6B99" w:rsidRDefault="00164D6E" w:rsidP="00224770">
      <w:pPr>
        <w:pStyle w:val="a3"/>
        <w:ind w:left="720" w:firstLineChars="0" w:firstLine="0"/>
        <w:rPr>
          <w:rFonts w:ascii="黑体" w:eastAsia="黑体" w:hAnsi="黑体"/>
          <w:sz w:val="24"/>
          <w:szCs w:val="24"/>
        </w:rPr>
      </w:pPr>
      <w:r w:rsidRPr="00CF6B99">
        <w:rPr>
          <w:rFonts w:ascii="黑体" w:eastAsia="黑体" w:hAnsi="黑体"/>
          <w:sz w:val="24"/>
          <w:szCs w:val="24"/>
        </w:rPr>
        <w:t>刀具磨损原因</w:t>
      </w:r>
    </w:p>
    <w:p w14:paraId="54E0E903" w14:textId="50665B40" w:rsidR="00164D6E" w:rsidRPr="00CF6B99" w:rsidRDefault="00164D6E" w:rsidP="00224770">
      <w:pPr>
        <w:pStyle w:val="a3"/>
        <w:ind w:left="720" w:firstLineChars="0" w:firstLine="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5826645E" wp14:editId="1723B869">
            <wp:extent cx="5274310" cy="2369820"/>
            <wp:effectExtent l="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2369820"/>
                    </a:xfrm>
                    <a:prstGeom prst="rect">
                      <a:avLst/>
                    </a:prstGeom>
                  </pic:spPr>
                </pic:pic>
              </a:graphicData>
            </a:graphic>
          </wp:inline>
        </w:drawing>
      </w:r>
    </w:p>
    <w:p w14:paraId="01C78E8E" w14:textId="1A4B1261" w:rsidR="00164D6E" w:rsidRPr="00CF6B99" w:rsidRDefault="00164D6E" w:rsidP="00D97D8C">
      <w:pPr>
        <w:pStyle w:val="a3"/>
        <w:numPr>
          <w:ilvl w:val="0"/>
          <w:numId w:val="29"/>
        </w:numPr>
        <w:ind w:firstLineChars="0"/>
        <w:rPr>
          <w:rFonts w:ascii="黑体" w:eastAsia="黑体" w:hAnsi="黑体"/>
          <w:sz w:val="24"/>
          <w:szCs w:val="24"/>
        </w:rPr>
      </w:pPr>
      <w:r w:rsidRPr="00CF6B99">
        <w:rPr>
          <w:rFonts w:ascii="黑体" w:eastAsia="黑体" w:hAnsi="黑体"/>
          <w:sz w:val="24"/>
          <w:szCs w:val="24"/>
        </w:rPr>
        <w:t>磨料磨损</w:t>
      </w:r>
    </w:p>
    <w:p w14:paraId="2ABFC73C" w14:textId="1A189DAA" w:rsidR="00164D6E" w:rsidRPr="00CF6B99" w:rsidRDefault="00164D6E" w:rsidP="00D97D8C">
      <w:pPr>
        <w:pStyle w:val="a3"/>
        <w:numPr>
          <w:ilvl w:val="0"/>
          <w:numId w:val="29"/>
        </w:numPr>
        <w:ind w:firstLineChars="0"/>
        <w:rPr>
          <w:rFonts w:ascii="黑体" w:eastAsia="黑体" w:hAnsi="黑体"/>
          <w:sz w:val="24"/>
          <w:szCs w:val="24"/>
        </w:rPr>
      </w:pPr>
      <w:r w:rsidRPr="00CF6B99">
        <w:rPr>
          <w:rFonts w:ascii="黑体" w:eastAsia="黑体" w:hAnsi="黑体"/>
          <w:sz w:val="24"/>
          <w:szCs w:val="24"/>
        </w:rPr>
        <w:t>冷焊粘结</w:t>
      </w:r>
    </w:p>
    <w:p w14:paraId="0CC470A5" w14:textId="25590651" w:rsidR="00164D6E" w:rsidRPr="00CF6B99" w:rsidRDefault="00164D6E" w:rsidP="00164D6E">
      <w:pPr>
        <w:pStyle w:val="a3"/>
        <w:ind w:left="108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4A2594E4" wp14:editId="0FEC0D90">
            <wp:extent cx="5274310" cy="2609850"/>
            <wp:effectExtent l="0" t="0" r="254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2609850"/>
                    </a:xfrm>
                    <a:prstGeom prst="rect">
                      <a:avLst/>
                    </a:prstGeom>
                  </pic:spPr>
                </pic:pic>
              </a:graphicData>
            </a:graphic>
          </wp:inline>
        </w:drawing>
      </w:r>
    </w:p>
    <w:p w14:paraId="6354202C" w14:textId="6A45E444" w:rsidR="00164D6E" w:rsidRPr="00CF6B99" w:rsidRDefault="00164D6E" w:rsidP="00D97D8C">
      <w:pPr>
        <w:pStyle w:val="a3"/>
        <w:numPr>
          <w:ilvl w:val="0"/>
          <w:numId w:val="29"/>
        </w:numPr>
        <w:ind w:firstLineChars="0"/>
        <w:rPr>
          <w:rFonts w:ascii="黑体" w:eastAsia="黑体" w:hAnsi="黑体"/>
          <w:sz w:val="24"/>
          <w:szCs w:val="24"/>
        </w:rPr>
      </w:pPr>
      <w:r w:rsidRPr="00CF6B99">
        <w:rPr>
          <w:rFonts w:ascii="黑体" w:eastAsia="黑体" w:hAnsi="黑体"/>
          <w:sz w:val="24"/>
          <w:szCs w:val="24"/>
        </w:rPr>
        <w:t>扩散磨损</w:t>
      </w:r>
    </w:p>
    <w:p w14:paraId="7F4DE48D" w14:textId="1C08E01F" w:rsidR="00164D6E" w:rsidRPr="00CF6B99" w:rsidRDefault="00164D6E" w:rsidP="00164D6E">
      <w:pPr>
        <w:pStyle w:val="a3"/>
        <w:ind w:left="1080" w:firstLineChars="0" w:firstLine="0"/>
        <w:rPr>
          <w:rFonts w:ascii="黑体" w:eastAsia="黑体" w:hAnsi="黑体"/>
          <w:sz w:val="24"/>
          <w:szCs w:val="24"/>
        </w:rPr>
      </w:pPr>
      <w:r w:rsidRPr="00CF6B99">
        <w:rPr>
          <w:rFonts w:ascii="黑体" w:eastAsia="黑体" w:hAnsi="黑体"/>
          <w:sz w:val="24"/>
          <w:szCs w:val="24"/>
        </w:rPr>
        <w:t>高温作用</w:t>
      </w:r>
    </w:p>
    <w:p w14:paraId="1B8AC5A1" w14:textId="474AB062" w:rsidR="00164D6E" w:rsidRPr="00CF6B99" w:rsidRDefault="00164D6E" w:rsidP="00164D6E">
      <w:pPr>
        <w:pStyle w:val="a3"/>
        <w:ind w:left="1080" w:firstLineChars="0" w:firstLine="0"/>
        <w:rPr>
          <w:rFonts w:ascii="黑体" w:eastAsia="黑体" w:hAnsi="黑体"/>
          <w:sz w:val="24"/>
          <w:szCs w:val="24"/>
        </w:rPr>
      </w:pPr>
      <w:r w:rsidRPr="00CF6B99">
        <w:rPr>
          <w:rFonts w:ascii="黑体" w:eastAsia="黑体" w:hAnsi="黑体"/>
          <w:sz w:val="24"/>
          <w:szCs w:val="24"/>
        </w:rPr>
        <w:t>取决于刀具的耐热性 氧化铝陶瓷和立方氯化硼刀具抗扩散磨损能力较强。</w:t>
      </w:r>
    </w:p>
    <w:p w14:paraId="175D8CA0" w14:textId="49518813" w:rsidR="00164D6E" w:rsidRPr="00CF6B99" w:rsidRDefault="00164D6E" w:rsidP="00164D6E">
      <w:pPr>
        <w:pStyle w:val="a3"/>
        <w:ind w:left="1080" w:firstLineChars="0" w:firstLine="0"/>
        <w:rPr>
          <w:rFonts w:ascii="黑体" w:eastAsia="黑体" w:hAnsi="黑体"/>
          <w:sz w:val="24"/>
          <w:szCs w:val="24"/>
        </w:rPr>
      </w:pPr>
      <w:r w:rsidRPr="00CF6B99">
        <w:rPr>
          <w:rFonts w:ascii="黑体" w:eastAsia="黑体" w:hAnsi="黑体"/>
          <w:sz w:val="24"/>
          <w:szCs w:val="24"/>
        </w:rPr>
        <w:t>扩散磨损常与冷焊磨损、磨料磨损同时产生。</w:t>
      </w:r>
      <w:proofErr w:type="gramStart"/>
      <w:r w:rsidRPr="00CF6B99">
        <w:rPr>
          <w:rFonts w:ascii="黑体" w:eastAsia="黑体" w:hAnsi="黑体"/>
          <w:sz w:val="24"/>
          <w:szCs w:val="24"/>
        </w:rPr>
        <w:t>前刀面上</w:t>
      </w:r>
      <w:proofErr w:type="gramEnd"/>
      <w:r w:rsidRPr="00CF6B99">
        <w:rPr>
          <w:rFonts w:ascii="黑体" w:eastAsia="黑体" w:hAnsi="黑体"/>
          <w:sz w:val="24"/>
          <w:szCs w:val="24"/>
        </w:rPr>
        <w:t>温度最高处扩散作 用最强烈（月牙洼）。</w:t>
      </w:r>
    </w:p>
    <w:p w14:paraId="5FA6161B" w14:textId="5F309DDC" w:rsidR="00164D6E" w:rsidRPr="00CF6B99" w:rsidRDefault="00164D6E" w:rsidP="00D97D8C">
      <w:pPr>
        <w:pStyle w:val="a3"/>
        <w:numPr>
          <w:ilvl w:val="0"/>
          <w:numId w:val="29"/>
        </w:numPr>
        <w:ind w:firstLineChars="0"/>
        <w:rPr>
          <w:rFonts w:ascii="黑体" w:eastAsia="黑体" w:hAnsi="黑体"/>
          <w:sz w:val="24"/>
          <w:szCs w:val="24"/>
        </w:rPr>
      </w:pPr>
      <w:r w:rsidRPr="00CF6B99">
        <w:rPr>
          <w:rFonts w:ascii="黑体" w:eastAsia="黑体" w:hAnsi="黑体"/>
          <w:sz w:val="24"/>
          <w:szCs w:val="24"/>
        </w:rPr>
        <w:t>化学磨损</w:t>
      </w:r>
    </w:p>
    <w:p w14:paraId="6724E94B" w14:textId="0600E5B7" w:rsidR="00164D6E" w:rsidRPr="00CF6B99" w:rsidRDefault="00164D6E" w:rsidP="00164D6E">
      <w:pPr>
        <w:pStyle w:val="a3"/>
        <w:ind w:left="1080" w:firstLineChars="0" w:firstLine="0"/>
        <w:rPr>
          <w:rFonts w:ascii="黑体" w:eastAsia="黑体" w:hAnsi="黑体"/>
          <w:sz w:val="24"/>
          <w:szCs w:val="24"/>
        </w:rPr>
      </w:pPr>
      <w:r w:rsidRPr="00CF6B99">
        <w:rPr>
          <w:rFonts w:ascii="黑体" w:eastAsia="黑体" w:hAnsi="黑体"/>
          <w:sz w:val="24"/>
          <w:szCs w:val="24"/>
        </w:rPr>
        <w:t>化学作用 ——边界磨损原因之一； 取决于刀具的耐热性 氧化铝陶瓷和立方氯化硼刀具抗扩散磨损能力较强。 ——主要发生在较高速切削条件下。</w:t>
      </w:r>
    </w:p>
    <w:p w14:paraId="6B795783" w14:textId="3E324741" w:rsidR="00164D6E" w:rsidRPr="00CF6B99" w:rsidRDefault="00164D6E" w:rsidP="00164D6E">
      <w:pPr>
        <w:pStyle w:val="a3"/>
        <w:ind w:left="1080" w:firstLineChars="0" w:firstLine="0"/>
        <w:rPr>
          <w:rFonts w:ascii="黑体" w:eastAsia="黑体" w:hAnsi="黑体"/>
          <w:sz w:val="24"/>
          <w:szCs w:val="24"/>
        </w:rPr>
      </w:pPr>
      <w:r w:rsidRPr="00CF6B99">
        <w:rPr>
          <w:rFonts w:ascii="黑体" w:eastAsia="黑体" w:hAnsi="黑体"/>
          <w:sz w:val="24"/>
          <w:szCs w:val="24"/>
        </w:rPr>
        <w:t>对于一定的刀具和工件材料，切削温度对刀具磨损具有决定性的影响。高温时扩散磨损和化学磨损强度较高；在中低温时，冷焊</w:t>
      </w:r>
      <w:proofErr w:type="gramStart"/>
      <w:r w:rsidRPr="00CF6B99">
        <w:rPr>
          <w:rFonts w:ascii="黑体" w:eastAsia="黑体" w:hAnsi="黑体"/>
          <w:sz w:val="24"/>
          <w:szCs w:val="24"/>
        </w:rPr>
        <w:t>磨损占</w:t>
      </w:r>
      <w:proofErr w:type="gramEnd"/>
      <w:r w:rsidRPr="00CF6B99">
        <w:rPr>
          <w:rFonts w:ascii="黑体" w:eastAsia="黑体" w:hAnsi="黑体"/>
          <w:sz w:val="24"/>
          <w:szCs w:val="24"/>
        </w:rPr>
        <w:t>主导地位；磨料磨损则在不同切削温度下都存在。</w:t>
      </w:r>
    </w:p>
    <w:p w14:paraId="29E46454" w14:textId="64B2C6A7" w:rsidR="00164D6E" w:rsidRPr="00CF6B99" w:rsidRDefault="00164D6E" w:rsidP="00164D6E">
      <w:pPr>
        <w:rPr>
          <w:rFonts w:ascii="黑体" w:eastAsia="黑体" w:hAnsi="黑体"/>
          <w:sz w:val="24"/>
          <w:szCs w:val="24"/>
        </w:rPr>
      </w:pPr>
      <w:r w:rsidRPr="00CF6B99">
        <w:rPr>
          <w:rFonts w:ascii="黑体" w:eastAsia="黑体" w:hAnsi="黑体"/>
          <w:sz w:val="24"/>
          <w:szCs w:val="24"/>
        </w:rPr>
        <w:t>刀具磨损过程（三个阶段）</w:t>
      </w:r>
    </w:p>
    <w:p w14:paraId="397BCE6F" w14:textId="3D7B3823" w:rsidR="00164D6E" w:rsidRPr="00CF6B99" w:rsidRDefault="00164D6E" w:rsidP="00164D6E">
      <w:pPr>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5EAB3C6A" wp14:editId="6A3990F7">
            <wp:extent cx="3368332" cy="2591025"/>
            <wp:effectExtent l="0" t="0" r="381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368332" cy="2591025"/>
                    </a:xfrm>
                    <a:prstGeom prst="rect">
                      <a:avLst/>
                    </a:prstGeom>
                  </pic:spPr>
                </pic:pic>
              </a:graphicData>
            </a:graphic>
          </wp:inline>
        </w:drawing>
      </w:r>
    </w:p>
    <w:p w14:paraId="1128F149" w14:textId="1B698486" w:rsidR="00164D6E" w:rsidRPr="00CF6B99" w:rsidRDefault="00164D6E" w:rsidP="00D97D8C">
      <w:pPr>
        <w:pStyle w:val="a3"/>
        <w:numPr>
          <w:ilvl w:val="0"/>
          <w:numId w:val="30"/>
        </w:numPr>
        <w:ind w:firstLineChars="0"/>
        <w:rPr>
          <w:rFonts w:ascii="黑体" w:eastAsia="黑体" w:hAnsi="黑体"/>
          <w:sz w:val="24"/>
          <w:szCs w:val="24"/>
        </w:rPr>
      </w:pPr>
      <w:r w:rsidRPr="00CF6B99">
        <w:rPr>
          <w:rFonts w:ascii="黑体" w:eastAsia="黑体" w:hAnsi="黑体"/>
          <w:sz w:val="24"/>
          <w:szCs w:val="24"/>
        </w:rPr>
        <w:t>初期磨损过程</w:t>
      </w:r>
    </w:p>
    <w:p w14:paraId="6D456CBD" w14:textId="069EB922" w:rsidR="00164D6E" w:rsidRPr="00CF6B99" w:rsidRDefault="00164D6E" w:rsidP="00164D6E">
      <w:pPr>
        <w:rPr>
          <w:rFonts w:ascii="黑体" w:eastAsia="黑体" w:hAnsi="黑体"/>
          <w:sz w:val="24"/>
          <w:szCs w:val="24"/>
        </w:rPr>
      </w:pPr>
      <w:r w:rsidRPr="00CF6B99">
        <w:rPr>
          <w:rFonts w:ascii="黑体" w:eastAsia="黑体" w:hAnsi="黑体"/>
          <w:sz w:val="24"/>
          <w:szCs w:val="24"/>
        </w:rPr>
        <w:t>刀具表面粗糙度大、单位面积压力高，磨损快。</w:t>
      </w:r>
      <w:r w:rsidR="00A02F41" w:rsidRPr="00CF6B99">
        <w:rPr>
          <w:rFonts w:ascii="黑体" w:eastAsia="黑体" w:hAnsi="黑体"/>
          <w:sz w:val="24"/>
          <w:szCs w:val="24"/>
        </w:rPr>
        <w:t>与刀具</w:t>
      </w:r>
      <w:proofErr w:type="gramStart"/>
      <w:r w:rsidR="00A02F41" w:rsidRPr="00CF6B99">
        <w:rPr>
          <w:rFonts w:ascii="黑体" w:eastAsia="黑体" w:hAnsi="黑体"/>
          <w:sz w:val="24"/>
          <w:szCs w:val="24"/>
        </w:rPr>
        <w:t>刃磨质量</w:t>
      </w:r>
      <w:proofErr w:type="gramEnd"/>
      <w:r w:rsidR="00A02F41" w:rsidRPr="00CF6B99">
        <w:rPr>
          <w:rFonts w:ascii="黑体" w:eastAsia="黑体" w:hAnsi="黑体"/>
          <w:sz w:val="24"/>
          <w:szCs w:val="24"/>
        </w:rPr>
        <w:t>直接相关。</w:t>
      </w:r>
    </w:p>
    <w:p w14:paraId="1231088C" w14:textId="6989B07B" w:rsidR="00A02F41" w:rsidRPr="00CF6B99" w:rsidRDefault="00A02F41" w:rsidP="00D97D8C">
      <w:pPr>
        <w:pStyle w:val="a3"/>
        <w:numPr>
          <w:ilvl w:val="0"/>
          <w:numId w:val="30"/>
        </w:numPr>
        <w:ind w:firstLineChars="0"/>
        <w:rPr>
          <w:rFonts w:ascii="黑体" w:eastAsia="黑体" w:hAnsi="黑体"/>
          <w:sz w:val="24"/>
          <w:szCs w:val="24"/>
        </w:rPr>
      </w:pPr>
      <w:r w:rsidRPr="00CF6B99">
        <w:rPr>
          <w:rFonts w:ascii="黑体" w:eastAsia="黑体" w:hAnsi="黑体"/>
          <w:sz w:val="24"/>
          <w:szCs w:val="24"/>
        </w:rPr>
        <w:t>正常磨损阶段</w:t>
      </w:r>
    </w:p>
    <w:p w14:paraId="411BFB6F" w14:textId="16C8CCCB" w:rsidR="00A02F41" w:rsidRPr="00CF6B99" w:rsidRDefault="00A02F41" w:rsidP="00A02F41">
      <w:pPr>
        <w:pStyle w:val="a3"/>
        <w:ind w:left="360" w:firstLineChars="0" w:firstLine="0"/>
        <w:rPr>
          <w:rFonts w:ascii="黑体" w:eastAsia="黑体" w:hAnsi="黑体"/>
          <w:sz w:val="24"/>
          <w:szCs w:val="24"/>
        </w:rPr>
      </w:pPr>
      <w:r w:rsidRPr="00CF6B99">
        <w:rPr>
          <w:rFonts w:ascii="黑体" w:eastAsia="黑体" w:hAnsi="黑体"/>
          <w:sz w:val="24"/>
          <w:szCs w:val="24"/>
        </w:rPr>
        <w:t>磨损缓慢，磨损量均匀增加; VB与t近似正比,斜率表示磨损强度,性能指标之一。</w:t>
      </w:r>
    </w:p>
    <w:p w14:paraId="3065530D" w14:textId="7A0F2A4C" w:rsidR="00A02F41" w:rsidRPr="00CF6B99" w:rsidRDefault="00A02F41" w:rsidP="00D97D8C">
      <w:pPr>
        <w:pStyle w:val="a3"/>
        <w:numPr>
          <w:ilvl w:val="0"/>
          <w:numId w:val="30"/>
        </w:numPr>
        <w:ind w:firstLineChars="0"/>
        <w:rPr>
          <w:rFonts w:ascii="黑体" w:eastAsia="黑体" w:hAnsi="黑体"/>
          <w:sz w:val="24"/>
          <w:szCs w:val="24"/>
        </w:rPr>
      </w:pPr>
      <w:r w:rsidRPr="00CF6B99">
        <w:rPr>
          <w:rFonts w:ascii="黑体" w:eastAsia="黑体" w:hAnsi="黑体"/>
          <w:sz w:val="24"/>
          <w:szCs w:val="24"/>
        </w:rPr>
        <w:t>急剧磨损阶段</w:t>
      </w:r>
    </w:p>
    <w:p w14:paraId="14F0EF0B" w14:textId="59DDA980" w:rsidR="00A02F41" w:rsidRPr="00CF6B99" w:rsidRDefault="00A02F41" w:rsidP="00A02F41">
      <w:pPr>
        <w:pStyle w:val="a3"/>
        <w:ind w:left="360" w:firstLineChars="0" w:firstLine="0"/>
        <w:rPr>
          <w:rFonts w:ascii="黑体" w:eastAsia="黑体" w:hAnsi="黑体"/>
          <w:sz w:val="24"/>
          <w:szCs w:val="24"/>
        </w:rPr>
      </w:pPr>
      <w:r w:rsidRPr="00CF6B99">
        <w:rPr>
          <w:rFonts w:ascii="黑体" w:eastAsia="黑体" w:hAnsi="黑体"/>
          <w:sz w:val="24"/>
          <w:szCs w:val="24"/>
        </w:rPr>
        <w:t>切削力、温度急升，磨损量急剧增加，之前需重新</w:t>
      </w:r>
      <w:proofErr w:type="gramStart"/>
      <w:r w:rsidRPr="00CF6B99">
        <w:rPr>
          <w:rFonts w:ascii="黑体" w:eastAsia="黑体" w:hAnsi="黑体"/>
          <w:sz w:val="24"/>
          <w:szCs w:val="24"/>
        </w:rPr>
        <w:t>刃</w:t>
      </w:r>
      <w:proofErr w:type="gramEnd"/>
      <w:r w:rsidRPr="00CF6B99">
        <w:rPr>
          <w:rFonts w:ascii="黑体" w:eastAsia="黑体" w:hAnsi="黑体"/>
          <w:sz w:val="24"/>
          <w:szCs w:val="24"/>
        </w:rPr>
        <w:t>磨或换刀。</w:t>
      </w:r>
    </w:p>
    <w:p w14:paraId="27BC689F" w14:textId="754D63DD" w:rsidR="00B8012D" w:rsidRPr="00CF6B99" w:rsidRDefault="00B8012D" w:rsidP="00B8012D">
      <w:pPr>
        <w:rPr>
          <w:rFonts w:ascii="黑体" w:eastAsia="黑体" w:hAnsi="黑体"/>
          <w:sz w:val="24"/>
          <w:szCs w:val="24"/>
        </w:rPr>
      </w:pPr>
      <w:r w:rsidRPr="00CF6B99">
        <w:rPr>
          <w:rFonts w:ascii="黑体" w:eastAsia="黑体" w:hAnsi="黑体"/>
          <w:sz w:val="24"/>
          <w:szCs w:val="24"/>
        </w:rPr>
        <w:t>刀具的磨钝标准</w:t>
      </w:r>
    </w:p>
    <w:p w14:paraId="34FD08E7" w14:textId="5B38258C" w:rsidR="00A96E3D" w:rsidRPr="00CF6B99" w:rsidRDefault="00A96E3D" w:rsidP="00D97D8C">
      <w:pPr>
        <w:pStyle w:val="a3"/>
        <w:numPr>
          <w:ilvl w:val="0"/>
          <w:numId w:val="31"/>
        </w:numPr>
        <w:ind w:firstLineChars="0"/>
        <w:rPr>
          <w:rFonts w:ascii="黑体" w:eastAsia="黑体" w:hAnsi="黑体"/>
          <w:sz w:val="24"/>
          <w:szCs w:val="24"/>
        </w:rPr>
      </w:pPr>
      <w:r w:rsidRPr="00CF6B99">
        <w:rPr>
          <w:rFonts w:ascii="黑体" w:eastAsia="黑体" w:hAnsi="黑体"/>
          <w:sz w:val="24"/>
          <w:szCs w:val="24"/>
        </w:rPr>
        <w:t>磨钝标准</w:t>
      </w:r>
    </w:p>
    <w:p w14:paraId="41B1C0A4" w14:textId="3976F264" w:rsidR="00A96E3D" w:rsidRPr="00CF6B99" w:rsidRDefault="00A96E3D" w:rsidP="00A96E3D">
      <w:pPr>
        <w:rPr>
          <w:rFonts w:ascii="黑体" w:eastAsia="黑体" w:hAnsi="黑体"/>
          <w:sz w:val="24"/>
          <w:szCs w:val="24"/>
        </w:rPr>
      </w:pPr>
      <w:r w:rsidRPr="00CF6B99">
        <w:rPr>
          <w:rFonts w:ascii="黑体" w:eastAsia="黑体" w:hAnsi="黑体"/>
          <w:sz w:val="24"/>
          <w:szCs w:val="24"/>
        </w:rPr>
        <w:t>概念：允许的最大磨损的限度。</w:t>
      </w:r>
    </w:p>
    <w:p w14:paraId="233DBEF8" w14:textId="21BC44CC" w:rsidR="00A96E3D" w:rsidRPr="00CF6B99" w:rsidRDefault="00A96E3D" w:rsidP="00A96E3D">
      <w:pPr>
        <w:rPr>
          <w:rFonts w:ascii="黑体" w:eastAsia="黑体" w:hAnsi="黑体"/>
          <w:sz w:val="24"/>
          <w:szCs w:val="24"/>
        </w:rPr>
      </w:pPr>
      <w:r w:rsidRPr="00CF6B99">
        <w:rPr>
          <w:rFonts w:ascii="黑体" w:eastAsia="黑体" w:hAnsi="黑体"/>
          <w:sz w:val="24"/>
          <w:szCs w:val="24"/>
        </w:rPr>
        <w:t>度量： 后刀面ap/2处的磨损宽度VB；径向尺寸 磨损量NB（精加工）；</w:t>
      </w:r>
    </w:p>
    <w:p w14:paraId="1FA1B676" w14:textId="77777777" w:rsidR="00A96E3D" w:rsidRPr="00CF6B99" w:rsidRDefault="00A96E3D" w:rsidP="00A96E3D">
      <w:pPr>
        <w:rPr>
          <w:rFonts w:ascii="黑体" w:eastAsia="黑体" w:hAnsi="黑体"/>
          <w:noProof/>
          <w:sz w:val="24"/>
          <w:szCs w:val="24"/>
        </w:rPr>
      </w:pPr>
      <w:r w:rsidRPr="00CF6B99">
        <w:rPr>
          <w:rFonts w:ascii="黑体" w:eastAsia="黑体" w:hAnsi="黑体"/>
          <w:sz w:val="24"/>
          <w:szCs w:val="24"/>
        </w:rPr>
        <w:t>硬质合金车刀刀具寿命试验的磨钝标准， 有下列三种可供选择： （1）VB＝0.3mm； （2）</w:t>
      </w:r>
      <w:proofErr w:type="gramStart"/>
      <w:r w:rsidRPr="00CF6B99">
        <w:rPr>
          <w:rFonts w:ascii="黑体" w:eastAsia="黑体" w:hAnsi="黑体"/>
          <w:sz w:val="24"/>
          <w:szCs w:val="24"/>
        </w:rPr>
        <w:t>如果主后刀</w:t>
      </w:r>
      <w:proofErr w:type="gramEnd"/>
      <w:r w:rsidRPr="00CF6B99">
        <w:rPr>
          <w:rFonts w:ascii="黑体" w:eastAsia="黑体" w:hAnsi="黑体"/>
          <w:sz w:val="24"/>
          <w:szCs w:val="24"/>
        </w:rPr>
        <w:t xml:space="preserve">面为无规则磨损，取 </w:t>
      </w:r>
      <w:proofErr w:type="spellStart"/>
      <w:r w:rsidRPr="00CF6B99">
        <w:rPr>
          <w:rFonts w:ascii="黑体" w:eastAsia="黑体" w:hAnsi="黑体"/>
          <w:sz w:val="24"/>
          <w:szCs w:val="24"/>
        </w:rPr>
        <w:t>VBmax</w:t>
      </w:r>
      <w:proofErr w:type="spellEnd"/>
      <w:r w:rsidRPr="00CF6B99">
        <w:rPr>
          <w:rFonts w:ascii="黑体" w:eastAsia="黑体" w:hAnsi="黑体"/>
          <w:sz w:val="24"/>
          <w:szCs w:val="24"/>
        </w:rPr>
        <w:t>=0.6mm； （3）</w:t>
      </w:r>
      <w:proofErr w:type="gramStart"/>
      <w:r w:rsidRPr="00CF6B99">
        <w:rPr>
          <w:rFonts w:ascii="黑体" w:eastAsia="黑体" w:hAnsi="黑体"/>
          <w:sz w:val="24"/>
          <w:szCs w:val="24"/>
        </w:rPr>
        <w:t>前刀面</w:t>
      </w:r>
      <w:proofErr w:type="gramEnd"/>
      <w:r w:rsidRPr="00CF6B99">
        <w:rPr>
          <w:rFonts w:ascii="黑体" w:eastAsia="黑体" w:hAnsi="黑体"/>
          <w:sz w:val="24"/>
          <w:szCs w:val="24"/>
        </w:rPr>
        <w:t>磨损量 KT＝（0.06＋0.3f）mm</w:t>
      </w:r>
    </w:p>
    <w:p w14:paraId="4EA811A4" w14:textId="19E1933A" w:rsidR="00A96E3D" w:rsidRPr="00CF6B99" w:rsidRDefault="00A96E3D" w:rsidP="00A96E3D">
      <w:pPr>
        <w:rPr>
          <w:rFonts w:ascii="黑体" w:eastAsia="黑体" w:hAnsi="黑体"/>
          <w:sz w:val="24"/>
          <w:szCs w:val="24"/>
        </w:rPr>
      </w:pPr>
      <w:r w:rsidRPr="00CF6B99">
        <w:rPr>
          <w:rFonts w:ascii="黑体" w:eastAsia="黑体" w:hAnsi="黑体"/>
          <w:noProof/>
          <w:sz w:val="24"/>
          <w:szCs w:val="24"/>
        </w:rPr>
        <w:drawing>
          <wp:inline distT="0" distB="0" distL="0" distR="0" wp14:anchorId="594B719C" wp14:editId="3E525CF1">
            <wp:extent cx="2941575" cy="1623201"/>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941575" cy="1623201"/>
                    </a:xfrm>
                    <a:prstGeom prst="rect">
                      <a:avLst/>
                    </a:prstGeom>
                  </pic:spPr>
                </pic:pic>
              </a:graphicData>
            </a:graphic>
          </wp:inline>
        </w:drawing>
      </w:r>
    </w:p>
    <w:p w14:paraId="7DD9E10C" w14:textId="09838EE7" w:rsidR="00A96E3D" w:rsidRPr="00CF6B99" w:rsidRDefault="00A96E3D" w:rsidP="00A96E3D">
      <w:pPr>
        <w:rPr>
          <w:rFonts w:ascii="黑体" w:eastAsia="黑体" w:hAnsi="黑体"/>
          <w:sz w:val="24"/>
          <w:szCs w:val="24"/>
        </w:rPr>
      </w:pPr>
      <w:r w:rsidRPr="00CF6B99">
        <w:rPr>
          <w:rFonts w:ascii="黑体" w:eastAsia="黑体" w:hAnsi="黑体"/>
          <w:sz w:val="24"/>
          <w:szCs w:val="24"/>
        </w:rPr>
        <w:t>磨钝标准的制定</w:t>
      </w:r>
    </w:p>
    <w:p w14:paraId="369B93D8" w14:textId="3BF717B0" w:rsidR="00A96E3D" w:rsidRPr="00CF6B99" w:rsidRDefault="00A96E3D" w:rsidP="00D97D8C">
      <w:pPr>
        <w:pStyle w:val="a3"/>
        <w:numPr>
          <w:ilvl w:val="0"/>
          <w:numId w:val="32"/>
        </w:numPr>
        <w:ind w:firstLineChars="0"/>
        <w:rPr>
          <w:rFonts w:ascii="黑体" w:eastAsia="黑体" w:hAnsi="黑体"/>
          <w:sz w:val="24"/>
          <w:szCs w:val="24"/>
        </w:rPr>
      </w:pPr>
      <w:r w:rsidRPr="00CF6B99">
        <w:rPr>
          <w:rFonts w:ascii="黑体" w:eastAsia="黑体" w:hAnsi="黑体"/>
          <w:sz w:val="24"/>
          <w:szCs w:val="24"/>
        </w:rPr>
        <w:t>工艺系统刚性 工艺系统的刚性差，VB应取小值。如车刚性差的细轴。 （2）工件材料 切削</w:t>
      </w:r>
      <w:proofErr w:type="gramStart"/>
      <w:r w:rsidRPr="00CF6B99">
        <w:rPr>
          <w:rFonts w:ascii="黑体" w:eastAsia="黑体" w:hAnsi="黑体"/>
          <w:sz w:val="24"/>
          <w:szCs w:val="24"/>
        </w:rPr>
        <w:t>难加工</w:t>
      </w:r>
      <w:proofErr w:type="gramEnd"/>
      <w:r w:rsidRPr="00CF6B99">
        <w:rPr>
          <w:rFonts w:ascii="黑体" w:eastAsia="黑体" w:hAnsi="黑体"/>
          <w:sz w:val="24"/>
          <w:szCs w:val="24"/>
        </w:rPr>
        <w:t>材料如高温合金、不锈钢、钛合金等，VB一般应取小值；加工 一般材料，VB值</w:t>
      </w:r>
      <w:proofErr w:type="gramStart"/>
      <w:r w:rsidRPr="00CF6B99">
        <w:rPr>
          <w:rFonts w:ascii="黑体" w:eastAsia="黑体" w:hAnsi="黑体"/>
          <w:sz w:val="24"/>
          <w:szCs w:val="24"/>
        </w:rPr>
        <w:t>可取大</w:t>
      </w:r>
      <w:proofErr w:type="gramEnd"/>
      <w:r w:rsidRPr="00CF6B99">
        <w:rPr>
          <w:rFonts w:ascii="黑体" w:eastAsia="黑体" w:hAnsi="黑体"/>
          <w:sz w:val="24"/>
          <w:szCs w:val="24"/>
        </w:rPr>
        <w:t>一些。加工大型工件，为了避免频繁换刀，VB应取大 值。 （3）加工精度和表面质量 加工精度和表面质量要求高时，VB应取小值。</w:t>
      </w:r>
    </w:p>
    <w:p w14:paraId="7C35EDF7" w14:textId="64C76F7B" w:rsidR="00A96E3D" w:rsidRPr="00CF6B99" w:rsidRDefault="00A96E3D" w:rsidP="00A96E3D">
      <w:pPr>
        <w:ind w:left="360"/>
        <w:rPr>
          <w:rFonts w:ascii="黑体" w:eastAsia="黑体" w:hAnsi="黑体"/>
          <w:sz w:val="24"/>
          <w:szCs w:val="24"/>
        </w:rPr>
      </w:pPr>
      <w:r w:rsidRPr="00CF6B99">
        <w:rPr>
          <w:rFonts w:ascii="黑体" w:eastAsia="黑体" w:hAnsi="黑体"/>
          <w:sz w:val="24"/>
          <w:szCs w:val="24"/>
        </w:rPr>
        <w:t>刀具使用寿命的经验公式</w:t>
      </w:r>
    </w:p>
    <w:p w14:paraId="520CBDFD" w14:textId="0D4335A0" w:rsidR="0017119A" w:rsidRPr="00CF6B99" w:rsidRDefault="0017119A" w:rsidP="00D97D8C">
      <w:pPr>
        <w:pStyle w:val="a3"/>
        <w:numPr>
          <w:ilvl w:val="0"/>
          <w:numId w:val="33"/>
        </w:numPr>
        <w:ind w:firstLineChars="0"/>
        <w:rPr>
          <w:rFonts w:ascii="黑体" w:eastAsia="黑体" w:hAnsi="黑体"/>
          <w:sz w:val="24"/>
          <w:szCs w:val="24"/>
        </w:rPr>
      </w:pPr>
      <w:r w:rsidRPr="00CF6B99">
        <w:rPr>
          <w:rFonts w:ascii="黑体" w:eastAsia="黑体" w:hAnsi="黑体"/>
          <w:sz w:val="24"/>
          <w:szCs w:val="24"/>
        </w:rPr>
        <w:lastRenderedPageBreak/>
        <w:t>刀具寿命的定义</w:t>
      </w:r>
    </w:p>
    <w:p w14:paraId="52D33FCB" w14:textId="50E691A7" w:rsidR="0017119A" w:rsidRPr="00CF6B99" w:rsidRDefault="0017119A" w:rsidP="0017119A">
      <w:pPr>
        <w:pStyle w:val="a3"/>
        <w:ind w:left="720" w:firstLineChars="0" w:firstLine="0"/>
        <w:rPr>
          <w:rFonts w:ascii="黑体" w:eastAsia="黑体" w:hAnsi="黑体"/>
          <w:sz w:val="24"/>
          <w:szCs w:val="24"/>
        </w:rPr>
      </w:pPr>
      <w:proofErr w:type="gramStart"/>
      <w:r w:rsidRPr="00CF6B99">
        <w:rPr>
          <w:rFonts w:ascii="黑体" w:eastAsia="黑体" w:hAnsi="黑体"/>
          <w:sz w:val="24"/>
          <w:szCs w:val="24"/>
        </w:rPr>
        <w:t>刃</w:t>
      </w:r>
      <w:proofErr w:type="gramEnd"/>
      <w:r w:rsidRPr="00CF6B99">
        <w:rPr>
          <w:rFonts w:ascii="黑体" w:eastAsia="黑体" w:hAnsi="黑体"/>
          <w:sz w:val="24"/>
          <w:szCs w:val="24"/>
        </w:rPr>
        <w:t>磨后的刀具自开始切削直到磨损量达到 磨钝标准为止所经历的总切削时间;两次</w:t>
      </w:r>
      <w:proofErr w:type="gramStart"/>
      <w:r w:rsidRPr="00CF6B99">
        <w:rPr>
          <w:rFonts w:ascii="黑体" w:eastAsia="黑体" w:hAnsi="黑体"/>
          <w:sz w:val="24"/>
          <w:szCs w:val="24"/>
        </w:rPr>
        <w:t>刃</w:t>
      </w:r>
      <w:proofErr w:type="gramEnd"/>
      <w:r w:rsidRPr="00CF6B99">
        <w:rPr>
          <w:rFonts w:ascii="黑体" w:eastAsia="黑体" w:hAnsi="黑体"/>
          <w:sz w:val="24"/>
          <w:szCs w:val="24"/>
        </w:rPr>
        <w:t>磨 之间所经历的切削时间T。</w:t>
      </w:r>
    </w:p>
    <w:p w14:paraId="386E8783" w14:textId="39DDCACE" w:rsidR="0017119A" w:rsidRPr="00CF6B99" w:rsidRDefault="0017119A" w:rsidP="0017119A">
      <w:pPr>
        <w:pStyle w:val="a3"/>
        <w:ind w:left="720" w:firstLineChars="0" w:firstLine="0"/>
        <w:rPr>
          <w:rFonts w:ascii="黑体" w:eastAsia="黑体" w:hAnsi="黑体"/>
          <w:sz w:val="24"/>
          <w:szCs w:val="24"/>
        </w:rPr>
      </w:pPr>
      <w:r w:rsidRPr="00CF6B99">
        <w:rPr>
          <w:rFonts w:ascii="黑体" w:eastAsia="黑体" w:hAnsi="黑体"/>
          <w:sz w:val="24"/>
          <w:szCs w:val="24"/>
        </w:rPr>
        <w:t>刀具总寿命：刀具寿命乘以</w:t>
      </w:r>
      <w:proofErr w:type="gramStart"/>
      <w:r w:rsidRPr="00CF6B99">
        <w:rPr>
          <w:rFonts w:ascii="黑体" w:eastAsia="黑体" w:hAnsi="黑体"/>
          <w:sz w:val="24"/>
          <w:szCs w:val="24"/>
        </w:rPr>
        <w:t>刃</w:t>
      </w:r>
      <w:proofErr w:type="gramEnd"/>
      <w:r w:rsidRPr="00CF6B99">
        <w:rPr>
          <w:rFonts w:ascii="黑体" w:eastAsia="黑体" w:hAnsi="黑体"/>
          <w:sz w:val="24"/>
          <w:szCs w:val="24"/>
        </w:rPr>
        <w:t>磨次数</w:t>
      </w:r>
    </w:p>
    <w:p w14:paraId="0CBA19DB" w14:textId="24E68A9F" w:rsidR="0017119A" w:rsidRPr="00CF6B99" w:rsidRDefault="0017119A" w:rsidP="0017119A">
      <w:pPr>
        <w:pStyle w:val="a3"/>
        <w:ind w:left="720" w:firstLineChars="0" w:firstLine="0"/>
        <w:rPr>
          <w:rFonts w:ascii="黑体" w:eastAsia="黑体" w:hAnsi="黑体"/>
          <w:sz w:val="24"/>
          <w:szCs w:val="24"/>
        </w:rPr>
      </w:pPr>
      <w:r w:rsidRPr="00CF6B99">
        <w:rPr>
          <w:rFonts w:ascii="黑体" w:eastAsia="黑体" w:hAnsi="黑体"/>
          <w:sz w:val="24"/>
          <w:szCs w:val="24"/>
        </w:rPr>
        <w:t>刀具寿命的经验公式</w:t>
      </w:r>
    </w:p>
    <w:p w14:paraId="3B60B4ED" w14:textId="2BFBE5DD" w:rsidR="0017119A" w:rsidRPr="00CF6B99" w:rsidRDefault="0017119A" w:rsidP="0017119A">
      <w:pPr>
        <w:pStyle w:val="a3"/>
        <w:ind w:left="72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75BC2904" wp14:editId="7C64396C">
            <wp:extent cx="5274310" cy="1577975"/>
            <wp:effectExtent l="0" t="0" r="2540" b="317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74310" cy="1577975"/>
                    </a:xfrm>
                    <a:prstGeom prst="rect">
                      <a:avLst/>
                    </a:prstGeom>
                  </pic:spPr>
                </pic:pic>
              </a:graphicData>
            </a:graphic>
          </wp:inline>
        </w:drawing>
      </w:r>
    </w:p>
    <w:p w14:paraId="79AE0C0C" w14:textId="09C46CCF" w:rsidR="0017119A" w:rsidRPr="00CF6B99" w:rsidRDefault="0017119A" w:rsidP="0017119A">
      <w:pPr>
        <w:pStyle w:val="a3"/>
        <w:ind w:left="720" w:firstLineChars="0" w:firstLine="0"/>
        <w:rPr>
          <w:rFonts w:ascii="黑体" w:eastAsia="黑体" w:hAnsi="黑体"/>
          <w:sz w:val="24"/>
          <w:szCs w:val="24"/>
        </w:rPr>
      </w:pPr>
      <w:r w:rsidRPr="00CF6B99">
        <w:rPr>
          <w:rFonts w:ascii="黑体" w:eastAsia="黑体" w:hAnsi="黑体"/>
          <w:sz w:val="24"/>
          <w:szCs w:val="24"/>
        </w:rPr>
        <w:t>m表示</w:t>
      </w:r>
      <w:proofErr w:type="spellStart"/>
      <w:r w:rsidRPr="00CF6B99">
        <w:rPr>
          <w:rFonts w:ascii="黑体" w:eastAsia="黑体" w:hAnsi="黑体"/>
          <w:sz w:val="24"/>
          <w:szCs w:val="24"/>
        </w:rPr>
        <w:t>vC</w:t>
      </w:r>
      <w:proofErr w:type="spellEnd"/>
      <w:r w:rsidRPr="00CF6B99">
        <w:rPr>
          <w:rFonts w:ascii="黑体" w:eastAsia="黑体" w:hAnsi="黑体"/>
          <w:sz w:val="24"/>
          <w:szCs w:val="24"/>
        </w:rPr>
        <w:t>对T的影响程度，反映了刀具材料的切削性能，m值越大，切削速度对 刀具寿命的影响越小，刀具的耐热性越好。</w:t>
      </w:r>
    </w:p>
    <w:p w14:paraId="4F8EFD71" w14:textId="2B8FA17A" w:rsidR="0017119A" w:rsidRPr="00CF6B99" w:rsidRDefault="0017119A" w:rsidP="0017119A">
      <w:pPr>
        <w:pStyle w:val="a3"/>
        <w:ind w:left="72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55D5F8C5" wp14:editId="0CB58A84">
            <wp:extent cx="4907705" cy="3673158"/>
            <wp:effectExtent l="0" t="0" r="7620" b="381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907705" cy="3673158"/>
                    </a:xfrm>
                    <a:prstGeom prst="rect">
                      <a:avLst/>
                    </a:prstGeom>
                  </pic:spPr>
                </pic:pic>
              </a:graphicData>
            </a:graphic>
          </wp:inline>
        </w:drawing>
      </w:r>
    </w:p>
    <w:p w14:paraId="40328FA6" w14:textId="0ED145E8" w:rsidR="0017119A" w:rsidRPr="00CF6B99" w:rsidRDefault="0017119A" w:rsidP="0017119A">
      <w:pPr>
        <w:pStyle w:val="a3"/>
        <w:ind w:left="720" w:firstLineChars="0" w:firstLine="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0D73A05D" wp14:editId="68D60450">
            <wp:extent cx="5274310" cy="3310255"/>
            <wp:effectExtent l="0" t="0" r="2540" b="444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74310" cy="3310255"/>
                    </a:xfrm>
                    <a:prstGeom prst="rect">
                      <a:avLst/>
                    </a:prstGeom>
                  </pic:spPr>
                </pic:pic>
              </a:graphicData>
            </a:graphic>
          </wp:inline>
        </w:drawing>
      </w:r>
    </w:p>
    <w:p w14:paraId="2BD7E23B" w14:textId="1C08C51B" w:rsidR="0017119A" w:rsidRPr="00CF6B99" w:rsidRDefault="0017119A" w:rsidP="0017119A">
      <w:pPr>
        <w:pStyle w:val="a3"/>
        <w:ind w:left="720" w:firstLineChars="0" w:firstLine="0"/>
        <w:rPr>
          <w:rFonts w:ascii="黑体" w:eastAsia="黑体" w:hAnsi="黑体"/>
          <w:sz w:val="24"/>
          <w:szCs w:val="24"/>
        </w:rPr>
      </w:pPr>
      <w:r w:rsidRPr="00CF6B99">
        <w:rPr>
          <w:rFonts w:ascii="黑体" w:eastAsia="黑体" w:hAnsi="黑体"/>
          <w:sz w:val="24"/>
          <w:szCs w:val="24"/>
        </w:rPr>
        <w:t>在提高生产率，保证刀具的使用寿命的情况下，首先尽量选用大的切削深度， 然后根据加工条件和加工要求选取允许的最大进给量，最后根据刀具使用寿命和 机床功率允许的情况选取最大切削速度。</w:t>
      </w:r>
    </w:p>
    <w:p w14:paraId="177E571B" w14:textId="33575627" w:rsidR="00E762D7" w:rsidRPr="00CF6B99" w:rsidRDefault="00E762D7" w:rsidP="0017119A">
      <w:pPr>
        <w:pStyle w:val="a3"/>
        <w:ind w:left="720" w:firstLineChars="0" w:firstLine="0"/>
        <w:rPr>
          <w:rFonts w:ascii="黑体" w:eastAsia="黑体" w:hAnsi="黑体"/>
          <w:sz w:val="24"/>
          <w:szCs w:val="24"/>
        </w:rPr>
      </w:pPr>
      <w:r w:rsidRPr="00CF6B99">
        <w:rPr>
          <w:rFonts w:ascii="黑体" w:eastAsia="黑体" w:hAnsi="黑体"/>
          <w:sz w:val="24"/>
          <w:szCs w:val="24"/>
        </w:rPr>
        <w:t>影响刀具寿命的其他因素</w:t>
      </w:r>
    </w:p>
    <w:p w14:paraId="3890D8DB" w14:textId="5520B8C6" w:rsidR="00E762D7" w:rsidRPr="00CF6B99" w:rsidRDefault="00E762D7" w:rsidP="00D97D8C">
      <w:pPr>
        <w:pStyle w:val="a3"/>
        <w:numPr>
          <w:ilvl w:val="0"/>
          <w:numId w:val="34"/>
        </w:numPr>
        <w:ind w:firstLineChars="0"/>
        <w:rPr>
          <w:rFonts w:ascii="黑体" w:eastAsia="黑体" w:hAnsi="黑体"/>
          <w:sz w:val="24"/>
          <w:szCs w:val="24"/>
        </w:rPr>
      </w:pPr>
      <w:r w:rsidRPr="00CF6B99">
        <w:rPr>
          <w:rFonts w:ascii="黑体" w:eastAsia="黑体" w:hAnsi="黑体"/>
          <w:sz w:val="24"/>
          <w:szCs w:val="24"/>
        </w:rPr>
        <w:t>刀具几何参数 合理选择刀具几何参数能提高刀具寿命。刀具几何参数中对 刀具寿命影响较大的是前角和主偏角。 (2)刀具材料 采用涂层刀具材料和使用新型刀具材料，可提高刀具寿命。 (3)工件材料 工件材料的强度、硬度和韧性越高，伸长率越小，切削时均能使 切削温度升高，刀具寿命降低。</w:t>
      </w:r>
    </w:p>
    <w:p w14:paraId="753032FB" w14:textId="7C5A84BE" w:rsidR="00E762D7" w:rsidRPr="00CF6B99" w:rsidRDefault="00E762D7" w:rsidP="00E762D7">
      <w:pPr>
        <w:tabs>
          <w:tab w:val="left" w:pos="2244"/>
        </w:tabs>
        <w:ind w:left="720"/>
        <w:rPr>
          <w:rFonts w:ascii="黑体" w:eastAsia="黑体" w:hAnsi="黑体"/>
          <w:sz w:val="24"/>
          <w:szCs w:val="24"/>
        </w:rPr>
      </w:pPr>
      <w:r w:rsidRPr="00CF6B99">
        <w:rPr>
          <w:rFonts w:ascii="黑体" w:eastAsia="黑体" w:hAnsi="黑体"/>
          <w:sz w:val="24"/>
          <w:szCs w:val="24"/>
        </w:rPr>
        <w:t>刀具的破损</w:t>
      </w:r>
      <w:r w:rsidRPr="00CF6B99">
        <w:rPr>
          <w:rFonts w:ascii="黑体" w:eastAsia="黑体" w:hAnsi="黑体"/>
          <w:sz w:val="24"/>
          <w:szCs w:val="24"/>
        </w:rPr>
        <w:tab/>
      </w:r>
    </w:p>
    <w:p w14:paraId="37A36CB4" w14:textId="249B1D65" w:rsidR="00E762D7" w:rsidRPr="00CF6B99" w:rsidRDefault="00E762D7" w:rsidP="00E762D7">
      <w:pPr>
        <w:tabs>
          <w:tab w:val="left" w:pos="2244"/>
        </w:tabs>
        <w:ind w:left="720"/>
        <w:rPr>
          <w:rFonts w:ascii="黑体" w:eastAsia="黑体" w:hAnsi="黑体"/>
          <w:sz w:val="24"/>
          <w:szCs w:val="24"/>
        </w:rPr>
      </w:pPr>
      <w:r w:rsidRPr="00CF6B99">
        <w:rPr>
          <w:rFonts w:ascii="黑体" w:eastAsia="黑体" w:hAnsi="黑体"/>
          <w:sz w:val="24"/>
          <w:szCs w:val="24"/>
        </w:rPr>
        <w:t>刀具的破损形式分为脆性破损和塑性破损。</w:t>
      </w:r>
    </w:p>
    <w:p w14:paraId="6DC36289" w14:textId="3FF99F25" w:rsidR="00E762D7" w:rsidRPr="00CF6B99" w:rsidRDefault="00E762D7" w:rsidP="00D97D8C">
      <w:pPr>
        <w:pStyle w:val="a3"/>
        <w:numPr>
          <w:ilvl w:val="0"/>
          <w:numId w:val="35"/>
        </w:numPr>
        <w:tabs>
          <w:tab w:val="left" w:pos="2244"/>
        </w:tabs>
        <w:ind w:firstLineChars="0"/>
        <w:rPr>
          <w:rFonts w:ascii="黑体" w:eastAsia="黑体" w:hAnsi="黑体"/>
          <w:sz w:val="24"/>
          <w:szCs w:val="24"/>
        </w:rPr>
      </w:pPr>
      <w:r w:rsidRPr="00CF6B99">
        <w:rPr>
          <w:rFonts w:ascii="黑体" w:eastAsia="黑体" w:hAnsi="黑体"/>
          <w:sz w:val="24"/>
          <w:szCs w:val="24"/>
        </w:rPr>
        <w:t xml:space="preserve">脆性破损 硬质合金刀具和陶瓷刀具切削时，在机械应力和热应力冲击作用下，经常发 </w:t>
      </w:r>
      <w:proofErr w:type="gramStart"/>
      <w:r w:rsidRPr="00CF6B99">
        <w:rPr>
          <w:rFonts w:ascii="黑体" w:eastAsia="黑体" w:hAnsi="黑体"/>
          <w:sz w:val="24"/>
          <w:szCs w:val="24"/>
        </w:rPr>
        <w:t>生以下</w:t>
      </w:r>
      <w:proofErr w:type="gramEnd"/>
      <w:r w:rsidRPr="00CF6B99">
        <w:rPr>
          <w:rFonts w:ascii="黑体" w:eastAsia="黑体" w:hAnsi="黑体"/>
          <w:sz w:val="24"/>
          <w:szCs w:val="24"/>
        </w:rPr>
        <w:t>几种形态的破损：</w:t>
      </w:r>
    </w:p>
    <w:p w14:paraId="33EA5633" w14:textId="1B033408" w:rsidR="00E762D7" w:rsidRPr="00CF6B99" w:rsidRDefault="00E762D7" w:rsidP="00D97D8C">
      <w:pPr>
        <w:pStyle w:val="a3"/>
        <w:numPr>
          <w:ilvl w:val="0"/>
          <w:numId w:val="36"/>
        </w:numPr>
        <w:tabs>
          <w:tab w:val="left" w:pos="2244"/>
        </w:tabs>
        <w:ind w:firstLineChars="0"/>
        <w:rPr>
          <w:rFonts w:ascii="黑体" w:eastAsia="黑体" w:hAnsi="黑体"/>
          <w:sz w:val="24"/>
          <w:szCs w:val="24"/>
        </w:rPr>
      </w:pPr>
      <w:r w:rsidRPr="00CF6B99">
        <w:rPr>
          <w:rFonts w:ascii="黑体" w:eastAsia="黑体" w:hAnsi="黑体"/>
          <w:sz w:val="24"/>
          <w:szCs w:val="24"/>
        </w:rPr>
        <w:t>崩</w:t>
      </w:r>
      <w:proofErr w:type="gramStart"/>
      <w:r w:rsidRPr="00CF6B99">
        <w:rPr>
          <w:rFonts w:ascii="黑体" w:eastAsia="黑体" w:hAnsi="黑体"/>
          <w:sz w:val="24"/>
          <w:szCs w:val="24"/>
        </w:rPr>
        <w:t>刃</w:t>
      </w:r>
      <w:proofErr w:type="gramEnd"/>
      <w:r w:rsidRPr="00CF6B99">
        <w:rPr>
          <w:rFonts w:ascii="黑体" w:eastAsia="黑体" w:hAnsi="黑体"/>
          <w:sz w:val="24"/>
          <w:szCs w:val="24"/>
        </w:rPr>
        <w:t xml:space="preserve"> 刀具的破损形式分为脆性破损和塑性破损。切削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产生小的缺口。在继续切削中，缺口会不断扩大，导致更大的破损。 用陶瓷刀具切削及用硬质合金刀具作断续切削时，常发生这种破损。</w:t>
      </w:r>
    </w:p>
    <w:p w14:paraId="5BB0719B" w14:textId="2A187D41" w:rsidR="00E762D7" w:rsidRPr="00CF6B99" w:rsidRDefault="00E762D7" w:rsidP="00D97D8C">
      <w:pPr>
        <w:pStyle w:val="a3"/>
        <w:numPr>
          <w:ilvl w:val="0"/>
          <w:numId w:val="36"/>
        </w:numPr>
        <w:tabs>
          <w:tab w:val="left" w:pos="2244"/>
        </w:tabs>
        <w:ind w:firstLineChars="0"/>
        <w:rPr>
          <w:rFonts w:ascii="黑体" w:eastAsia="黑体" w:hAnsi="黑体"/>
          <w:sz w:val="24"/>
          <w:szCs w:val="24"/>
        </w:rPr>
      </w:pPr>
      <w:r w:rsidRPr="00CF6B99">
        <w:rPr>
          <w:rFonts w:ascii="黑体" w:eastAsia="黑体" w:hAnsi="黑体"/>
          <w:sz w:val="24"/>
          <w:szCs w:val="24"/>
        </w:rPr>
        <w:t>碎断</w:t>
      </w:r>
      <w:r w:rsidRPr="00CF6B99">
        <w:rPr>
          <w:rFonts w:ascii="黑体" w:eastAsia="黑体" w:hAnsi="黑体" w:hint="eastAsia"/>
          <w:sz w:val="24"/>
          <w:szCs w:val="24"/>
        </w:rPr>
        <w:t xml:space="preserve"> </w:t>
      </w:r>
      <w:r w:rsidRPr="00CF6B99">
        <w:rPr>
          <w:rFonts w:ascii="黑体" w:eastAsia="黑体" w:hAnsi="黑体"/>
          <w:sz w:val="24"/>
          <w:szCs w:val="24"/>
        </w:rPr>
        <w:t xml:space="preserve"> 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发生小块碎裂或大块断裂，不能继续进行切削。用硬质合金刀具 和陶瓷刀具作断续切削时，常发生这种破损。</w:t>
      </w:r>
    </w:p>
    <w:p w14:paraId="088A022E" w14:textId="03DD4AFE" w:rsidR="00E762D7" w:rsidRPr="00CF6B99" w:rsidRDefault="00E762D7" w:rsidP="00D97D8C">
      <w:pPr>
        <w:pStyle w:val="a3"/>
        <w:numPr>
          <w:ilvl w:val="0"/>
          <w:numId w:val="36"/>
        </w:numPr>
        <w:tabs>
          <w:tab w:val="left" w:pos="2244"/>
        </w:tabs>
        <w:ind w:firstLineChars="0"/>
        <w:rPr>
          <w:rFonts w:ascii="黑体" w:eastAsia="黑体" w:hAnsi="黑体"/>
          <w:sz w:val="24"/>
          <w:szCs w:val="24"/>
        </w:rPr>
      </w:pPr>
      <w:r w:rsidRPr="00CF6B99">
        <w:rPr>
          <w:rFonts w:ascii="黑体" w:eastAsia="黑体" w:hAnsi="黑体"/>
          <w:sz w:val="24"/>
          <w:szCs w:val="24"/>
        </w:rPr>
        <w:t>剥落</w:t>
      </w:r>
      <w:r w:rsidRPr="00CF6B99">
        <w:rPr>
          <w:rFonts w:ascii="黑体" w:eastAsia="黑体" w:hAnsi="黑体" w:hint="eastAsia"/>
          <w:sz w:val="24"/>
          <w:szCs w:val="24"/>
        </w:rPr>
        <w:t xml:space="preserve"> </w:t>
      </w:r>
      <w:r w:rsidRPr="00CF6B99">
        <w:rPr>
          <w:rFonts w:ascii="黑体" w:eastAsia="黑体" w:hAnsi="黑体"/>
          <w:sz w:val="24"/>
          <w:szCs w:val="24"/>
        </w:rPr>
        <w:t xml:space="preserve"> 在刀具的前、后刀面上出现剥落碎片，经常与切削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一起剥落，有时也 在离切削</w:t>
      </w:r>
      <w:proofErr w:type="gramStart"/>
      <w:r w:rsidRPr="00CF6B99">
        <w:rPr>
          <w:rFonts w:ascii="黑体" w:eastAsia="黑体" w:hAnsi="黑体"/>
          <w:sz w:val="24"/>
          <w:szCs w:val="24"/>
        </w:rPr>
        <w:t>刃一</w:t>
      </w:r>
      <w:proofErr w:type="gramEnd"/>
      <w:r w:rsidRPr="00CF6B99">
        <w:rPr>
          <w:rFonts w:ascii="黑体" w:eastAsia="黑体" w:hAnsi="黑体"/>
          <w:sz w:val="24"/>
          <w:szCs w:val="24"/>
        </w:rPr>
        <w:t>小段距离处剥落陶瓷刀具端铣时常发生这种破损</w:t>
      </w:r>
    </w:p>
    <w:p w14:paraId="5B9298F0" w14:textId="38BCFF54" w:rsidR="00E762D7" w:rsidRPr="00CF6B99" w:rsidRDefault="00E762D7" w:rsidP="00D97D8C">
      <w:pPr>
        <w:pStyle w:val="a3"/>
        <w:numPr>
          <w:ilvl w:val="0"/>
          <w:numId w:val="36"/>
        </w:numPr>
        <w:tabs>
          <w:tab w:val="left" w:pos="2244"/>
        </w:tabs>
        <w:ind w:firstLineChars="0"/>
        <w:rPr>
          <w:rFonts w:ascii="黑体" w:eastAsia="黑体" w:hAnsi="黑体"/>
          <w:sz w:val="24"/>
          <w:szCs w:val="24"/>
        </w:rPr>
      </w:pPr>
      <w:r w:rsidRPr="00CF6B99">
        <w:rPr>
          <w:rFonts w:ascii="黑体" w:eastAsia="黑体" w:hAnsi="黑体"/>
          <w:sz w:val="24"/>
          <w:szCs w:val="24"/>
        </w:rPr>
        <w:t>裂纹破损</w:t>
      </w:r>
      <w:r w:rsidRPr="00CF6B99">
        <w:rPr>
          <w:rFonts w:ascii="黑体" w:eastAsia="黑体" w:hAnsi="黑体" w:hint="eastAsia"/>
          <w:sz w:val="24"/>
          <w:szCs w:val="24"/>
        </w:rPr>
        <w:t xml:space="preserve"> </w:t>
      </w:r>
      <w:r w:rsidRPr="00CF6B99">
        <w:rPr>
          <w:rFonts w:ascii="黑体" w:eastAsia="黑体" w:hAnsi="黑体"/>
          <w:sz w:val="24"/>
          <w:szCs w:val="24"/>
        </w:rPr>
        <w:t xml:space="preserve"> 长时间进行断续切削后，因疲劳而引起裂纹的一种破损。热冲击和机械 冲击均会引发裂纹，裂纹不断扩展合并就会引起切削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的碎裂或断裂。</w:t>
      </w:r>
    </w:p>
    <w:p w14:paraId="459C12C1" w14:textId="5E775439" w:rsidR="00E762D7" w:rsidRPr="00CF6B99" w:rsidRDefault="00E762D7" w:rsidP="00D97D8C">
      <w:pPr>
        <w:pStyle w:val="a3"/>
        <w:numPr>
          <w:ilvl w:val="0"/>
          <w:numId w:val="35"/>
        </w:numPr>
        <w:tabs>
          <w:tab w:val="left" w:pos="2244"/>
        </w:tabs>
        <w:ind w:firstLineChars="0"/>
        <w:rPr>
          <w:rFonts w:ascii="黑体" w:eastAsia="黑体" w:hAnsi="黑体"/>
          <w:sz w:val="24"/>
          <w:szCs w:val="24"/>
        </w:rPr>
      </w:pPr>
      <w:r w:rsidRPr="00CF6B99">
        <w:rPr>
          <w:rFonts w:ascii="黑体" w:eastAsia="黑体" w:hAnsi="黑体"/>
          <w:sz w:val="24"/>
          <w:szCs w:val="24"/>
        </w:rPr>
        <w:t>塑性破损</w:t>
      </w:r>
    </w:p>
    <w:p w14:paraId="6142E5D0" w14:textId="22BCEBEC" w:rsidR="00E762D7" w:rsidRPr="00CF6B99" w:rsidRDefault="00E762D7" w:rsidP="00E762D7">
      <w:pPr>
        <w:pStyle w:val="a3"/>
        <w:tabs>
          <w:tab w:val="left" w:pos="2244"/>
        </w:tabs>
        <w:ind w:left="1080" w:firstLineChars="0" w:firstLine="0"/>
        <w:rPr>
          <w:rFonts w:ascii="黑体" w:eastAsia="黑体" w:hAnsi="黑体"/>
          <w:sz w:val="24"/>
          <w:szCs w:val="24"/>
        </w:rPr>
      </w:pPr>
      <w:r w:rsidRPr="00CF6B99">
        <w:rPr>
          <w:rFonts w:ascii="黑体" w:eastAsia="黑体" w:hAnsi="黑体"/>
          <w:sz w:val="24"/>
          <w:szCs w:val="24"/>
        </w:rPr>
        <w:t>过高的温度和压力的作用，刀具表层材料将因发生塑性流动而丧失切削能力。 抗塑性破损能力取决于刀具材料的硬度和耐热性。硬质合金</w:t>
      </w:r>
      <w:r w:rsidRPr="00CF6B99">
        <w:rPr>
          <w:rFonts w:ascii="黑体" w:eastAsia="黑体" w:hAnsi="黑体"/>
          <w:sz w:val="24"/>
          <w:szCs w:val="24"/>
        </w:rPr>
        <w:lastRenderedPageBreak/>
        <w:t>和陶瓷的 耐热性好，一般不易发生这种破损。相比之下，高速钢耐热性较差，较 易发生塑性破损。</w:t>
      </w:r>
    </w:p>
    <w:p w14:paraId="44B390A7" w14:textId="57ACCCA6" w:rsidR="00E762D7" w:rsidRPr="00CF6B99" w:rsidRDefault="00E762D7" w:rsidP="00E762D7">
      <w:pPr>
        <w:tabs>
          <w:tab w:val="left" w:pos="2244"/>
        </w:tabs>
        <w:rPr>
          <w:rFonts w:ascii="黑体" w:eastAsia="黑体" w:hAnsi="黑体"/>
          <w:sz w:val="24"/>
          <w:szCs w:val="24"/>
        </w:rPr>
      </w:pPr>
      <w:r w:rsidRPr="00CF6B99">
        <w:rPr>
          <w:rFonts w:ascii="黑体" w:eastAsia="黑体" w:hAnsi="黑体" w:hint="eastAsia"/>
          <w:sz w:val="24"/>
          <w:szCs w:val="24"/>
        </w:rPr>
        <w:t xml:space="preserve"> </w:t>
      </w:r>
      <w:r w:rsidRPr="00CF6B99">
        <w:rPr>
          <w:rFonts w:ascii="黑体" w:eastAsia="黑体" w:hAnsi="黑体"/>
          <w:sz w:val="24"/>
          <w:szCs w:val="24"/>
        </w:rPr>
        <w:t xml:space="preserve">     3 防止刀具破损采取的措施</w:t>
      </w:r>
    </w:p>
    <w:p w14:paraId="1B33CE81" w14:textId="7A8ED248" w:rsidR="00E762D7" w:rsidRPr="00CF6B99" w:rsidRDefault="00E762D7" w:rsidP="00D97D8C">
      <w:pPr>
        <w:pStyle w:val="a3"/>
        <w:numPr>
          <w:ilvl w:val="0"/>
          <w:numId w:val="37"/>
        </w:numPr>
        <w:tabs>
          <w:tab w:val="left" w:pos="2244"/>
        </w:tabs>
        <w:ind w:firstLineChars="0"/>
        <w:rPr>
          <w:rFonts w:ascii="黑体" w:eastAsia="黑体" w:hAnsi="黑体"/>
          <w:sz w:val="24"/>
          <w:szCs w:val="24"/>
        </w:rPr>
      </w:pPr>
      <w:r w:rsidRPr="00CF6B99">
        <w:rPr>
          <w:rFonts w:ascii="黑体" w:eastAsia="黑体" w:hAnsi="黑体"/>
          <w:sz w:val="24"/>
          <w:szCs w:val="24"/>
        </w:rPr>
        <w:t>合理选择刀具材料的种类和牌号。 2)合理选择刀具几何参数。 3)保证刀具焊接和</w:t>
      </w:r>
      <w:proofErr w:type="gramStart"/>
      <w:r w:rsidRPr="00CF6B99">
        <w:rPr>
          <w:rFonts w:ascii="黑体" w:eastAsia="黑体" w:hAnsi="黑体"/>
          <w:sz w:val="24"/>
          <w:szCs w:val="24"/>
        </w:rPr>
        <w:t>刃</w:t>
      </w:r>
      <w:proofErr w:type="gramEnd"/>
      <w:r w:rsidRPr="00CF6B99">
        <w:rPr>
          <w:rFonts w:ascii="黑体" w:eastAsia="黑体" w:hAnsi="黑体"/>
          <w:sz w:val="24"/>
          <w:szCs w:val="24"/>
        </w:rPr>
        <w:t>磨质量，避免各种缺陷。 4)合理选择切削用量。 5)提高工艺系统的刚性，减少振动。 6)采用正确的操作方法，防止刀具承受突变载荷，不要断续使用切削 液冷却脆性大的刀具材料。</w:t>
      </w:r>
    </w:p>
    <w:p w14:paraId="3A2A0F04" w14:textId="6AA3B879" w:rsidR="00247684" w:rsidRPr="00CF6B99" w:rsidRDefault="00247684" w:rsidP="00247684">
      <w:pPr>
        <w:tabs>
          <w:tab w:val="left" w:pos="2244"/>
        </w:tabs>
        <w:rPr>
          <w:rFonts w:ascii="黑体" w:eastAsia="黑体" w:hAnsi="黑体"/>
          <w:sz w:val="24"/>
          <w:szCs w:val="24"/>
        </w:rPr>
      </w:pPr>
      <w:r w:rsidRPr="00CF6B99">
        <w:rPr>
          <w:rFonts w:ascii="黑体" w:eastAsia="黑体" w:hAnsi="黑体"/>
          <w:sz w:val="24"/>
          <w:szCs w:val="24"/>
        </w:rPr>
        <w:t>机床的分类</w:t>
      </w:r>
    </w:p>
    <w:p w14:paraId="19C1C4C9" w14:textId="77777777" w:rsidR="0045124A" w:rsidRPr="00CF6B99" w:rsidRDefault="00247684" w:rsidP="00247684">
      <w:pPr>
        <w:tabs>
          <w:tab w:val="left" w:pos="2244"/>
        </w:tabs>
        <w:rPr>
          <w:rFonts w:ascii="黑体" w:eastAsia="黑体" w:hAnsi="黑体"/>
          <w:sz w:val="24"/>
          <w:szCs w:val="24"/>
        </w:rPr>
      </w:pPr>
      <w:r w:rsidRPr="00CF6B99">
        <w:rPr>
          <w:rFonts w:ascii="黑体" w:eastAsia="黑体" w:hAnsi="黑体"/>
          <w:sz w:val="24"/>
          <w:szCs w:val="24"/>
        </w:rPr>
        <w:t xml:space="preserve">机床主要按工作原理和加工性质进行分类。机床划分为11大类：车床、 钻床、镗床、磨床、齿轮加工机床、螺纹加工机床、铣床、刨插床、拉 床、锯床和其他加工机床。在每一类机床中，又按工艺特点、布局型式 、结构特性等分成10组，每一组中又分为若干系（系列）。 其他分类方法： </w:t>
      </w:r>
    </w:p>
    <w:p w14:paraId="6E35509D" w14:textId="423C2E1C" w:rsidR="00247684" w:rsidRPr="00CF6B99" w:rsidRDefault="00247684" w:rsidP="00247684">
      <w:pPr>
        <w:tabs>
          <w:tab w:val="left" w:pos="2244"/>
        </w:tabs>
        <w:rPr>
          <w:rFonts w:ascii="黑体" w:eastAsia="黑体" w:hAnsi="黑体"/>
          <w:sz w:val="24"/>
          <w:szCs w:val="24"/>
        </w:rPr>
      </w:pPr>
      <w:r w:rsidRPr="00CF6B99">
        <w:rPr>
          <w:rFonts w:ascii="黑体" w:eastAsia="黑体" w:hAnsi="黑体"/>
          <w:sz w:val="24"/>
          <w:szCs w:val="24"/>
        </w:rPr>
        <w:t>1.按通用性程度，同类型机床可 分为以下三种：</w:t>
      </w:r>
    </w:p>
    <w:p w14:paraId="25E8D8D1" w14:textId="39A719FA" w:rsidR="00247684" w:rsidRPr="00CF6B99" w:rsidRDefault="00247684" w:rsidP="00247684">
      <w:pPr>
        <w:tabs>
          <w:tab w:val="left" w:pos="2244"/>
        </w:tabs>
        <w:rPr>
          <w:rFonts w:ascii="黑体" w:eastAsia="黑体" w:hAnsi="黑体"/>
          <w:sz w:val="24"/>
          <w:szCs w:val="24"/>
        </w:rPr>
      </w:pPr>
      <w:r w:rsidRPr="00CF6B99">
        <w:rPr>
          <w:rFonts w:ascii="黑体" w:eastAsia="黑体" w:hAnsi="黑体"/>
          <w:sz w:val="24"/>
          <w:szCs w:val="24"/>
        </w:rPr>
        <w:t>（1）通用机床（或称万能机床 ） 特点：工艺范围较宽，通用性较 强，可以加工多种工件，完成多 种工序，但结构比较复杂。 适用范围：通用机床自动化程度 低，生产率低，主要适合于单件 、小批量生产。</w:t>
      </w:r>
    </w:p>
    <w:p w14:paraId="40676214" w14:textId="0E628050" w:rsidR="00247684" w:rsidRPr="00CF6B99" w:rsidRDefault="00247684" w:rsidP="00247684">
      <w:pPr>
        <w:tabs>
          <w:tab w:val="left" w:pos="2244"/>
        </w:tabs>
        <w:rPr>
          <w:rFonts w:ascii="黑体" w:eastAsia="黑体" w:hAnsi="黑体"/>
          <w:sz w:val="24"/>
          <w:szCs w:val="24"/>
        </w:rPr>
      </w:pPr>
      <w:r w:rsidRPr="00CF6B99">
        <w:rPr>
          <w:rFonts w:ascii="黑体" w:eastAsia="黑体" w:hAnsi="黑体"/>
          <w:sz w:val="24"/>
          <w:szCs w:val="24"/>
        </w:rPr>
        <w:t>（2）专门化机床工艺范围较窄，专门用于加工某一类或几类零件的某一 道（或几道）特定工序。</w:t>
      </w:r>
    </w:p>
    <w:p w14:paraId="73E1387A" w14:textId="540C8461" w:rsidR="00247684" w:rsidRPr="00CF6B99" w:rsidRDefault="00247684" w:rsidP="00247684">
      <w:pPr>
        <w:tabs>
          <w:tab w:val="left" w:pos="2244"/>
        </w:tabs>
        <w:rPr>
          <w:rFonts w:ascii="黑体" w:eastAsia="黑体" w:hAnsi="黑体"/>
          <w:sz w:val="24"/>
          <w:szCs w:val="24"/>
        </w:rPr>
      </w:pPr>
      <w:r w:rsidRPr="00CF6B99">
        <w:rPr>
          <w:rFonts w:ascii="黑体" w:eastAsia="黑体" w:hAnsi="黑体"/>
          <w:sz w:val="24"/>
          <w:szCs w:val="24"/>
        </w:rPr>
        <w:t>（3）专用机床工艺范围最窄，只能用于加工某一种零件的某一道</w:t>
      </w:r>
      <w:proofErr w:type="gramStart"/>
      <w:r w:rsidRPr="00CF6B99">
        <w:rPr>
          <w:rFonts w:ascii="黑体" w:eastAsia="黑体" w:hAnsi="黑体"/>
          <w:sz w:val="24"/>
          <w:szCs w:val="24"/>
        </w:rPr>
        <w:t>特定工</w:t>
      </w:r>
      <w:proofErr w:type="gramEnd"/>
      <w:r w:rsidRPr="00CF6B99">
        <w:rPr>
          <w:rFonts w:ascii="黑体" w:eastAsia="黑体" w:hAnsi="黑体"/>
          <w:sz w:val="24"/>
          <w:szCs w:val="24"/>
        </w:rPr>
        <w:t xml:space="preserve"> 序，适用于大批量生产。</w:t>
      </w:r>
    </w:p>
    <w:p w14:paraId="20EFEE8A" w14:textId="77777777" w:rsidR="0045124A" w:rsidRPr="00CF6B99" w:rsidRDefault="0045124A" w:rsidP="00247684">
      <w:pPr>
        <w:tabs>
          <w:tab w:val="left" w:pos="2244"/>
        </w:tabs>
        <w:rPr>
          <w:rFonts w:ascii="黑体" w:eastAsia="黑体" w:hAnsi="黑体"/>
          <w:sz w:val="24"/>
          <w:szCs w:val="24"/>
        </w:rPr>
      </w:pPr>
      <w:r w:rsidRPr="00CF6B99">
        <w:rPr>
          <w:rFonts w:ascii="黑体" w:eastAsia="黑体" w:hAnsi="黑体"/>
          <w:sz w:val="24"/>
          <w:szCs w:val="24"/>
        </w:rPr>
        <w:t>2．按工作精度又可分为：普通精度机床、精密机床和高精度机床。</w:t>
      </w:r>
    </w:p>
    <w:p w14:paraId="00E11260" w14:textId="558AA080" w:rsidR="0045124A" w:rsidRPr="00CF6B99" w:rsidRDefault="0045124A" w:rsidP="00247684">
      <w:pPr>
        <w:tabs>
          <w:tab w:val="left" w:pos="2244"/>
        </w:tabs>
        <w:rPr>
          <w:rFonts w:ascii="黑体" w:eastAsia="黑体" w:hAnsi="黑体"/>
          <w:sz w:val="24"/>
          <w:szCs w:val="24"/>
        </w:rPr>
      </w:pPr>
      <w:r w:rsidRPr="00CF6B99">
        <w:rPr>
          <w:rFonts w:ascii="黑体" w:eastAsia="黑体" w:hAnsi="黑体"/>
          <w:sz w:val="24"/>
          <w:szCs w:val="24"/>
        </w:rPr>
        <w:t xml:space="preserve">3．按自动化程度分为：手动、机动、半自动和自动机床。 </w:t>
      </w:r>
    </w:p>
    <w:p w14:paraId="7F3F66BC" w14:textId="2F9EF9C7" w:rsidR="0045124A" w:rsidRPr="00CF6B99" w:rsidRDefault="0045124A" w:rsidP="00247684">
      <w:pPr>
        <w:tabs>
          <w:tab w:val="left" w:pos="2244"/>
        </w:tabs>
        <w:rPr>
          <w:rFonts w:ascii="黑体" w:eastAsia="黑体" w:hAnsi="黑体"/>
          <w:sz w:val="24"/>
          <w:szCs w:val="24"/>
        </w:rPr>
      </w:pPr>
      <w:r w:rsidRPr="00CF6B99">
        <w:rPr>
          <w:rFonts w:ascii="黑体" w:eastAsia="黑体" w:hAnsi="黑体"/>
          <w:sz w:val="24"/>
          <w:szCs w:val="24"/>
        </w:rPr>
        <w:t>4．按质量与尺寸分为：仪表机床、中型机床（一般机床）、大型机床（ 质量达10t）、重型机床（质量大于30t）和超重型机床（质量大于l00t）</w:t>
      </w:r>
    </w:p>
    <w:p w14:paraId="7E1D55B9" w14:textId="5A9C662F" w:rsidR="0045124A" w:rsidRPr="00CF6B99" w:rsidRDefault="0045124A" w:rsidP="00247684">
      <w:pPr>
        <w:tabs>
          <w:tab w:val="left" w:pos="2244"/>
        </w:tabs>
        <w:rPr>
          <w:rFonts w:ascii="黑体" w:eastAsia="黑体" w:hAnsi="黑体"/>
          <w:sz w:val="24"/>
          <w:szCs w:val="24"/>
        </w:rPr>
      </w:pPr>
      <w:r w:rsidRPr="00CF6B99">
        <w:rPr>
          <w:rFonts w:ascii="黑体" w:eastAsia="黑体" w:hAnsi="黑体"/>
          <w:sz w:val="24"/>
          <w:szCs w:val="24"/>
        </w:rPr>
        <w:t>5．按机床主要工作部件的数目，可分为：单轴、多轴或单刀、多刀机床 等。 随着机床的发展，其分类方法也将不断发展，现代机床正向数控化方向 发展，数控机床的功能日趋多样化，工序更加集中。现在一台数控机床 集中了越来越多的传统机床的功能。</w:t>
      </w:r>
    </w:p>
    <w:p w14:paraId="3D08F529" w14:textId="01E0C779" w:rsidR="0045124A" w:rsidRPr="00CF6B99" w:rsidRDefault="0045124A" w:rsidP="00247684">
      <w:pPr>
        <w:tabs>
          <w:tab w:val="left" w:pos="2244"/>
        </w:tabs>
        <w:rPr>
          <w:rFonts w:ascii="黑体" w:eastAsia="黑体" w:hAnsi="黑体"/>
          <w:sz w:val="24"/>
          <w:szCs w:val="24"/>
        </w:rPr>
      </w:pPr>
      <w:r w:rsidRPr="00CF6B99">
        <w:rPr>
          <w:rFonts w:ascii="黑体" w:eastAsia="黑体" w:hAnsi="黑体"/>
          <w:sz w:val="24"/>
          <w:szCs w:val="24"/>
        </w:rPr>
        <w:t>.通用机床的型号</w:t>
      </w:r>
    </w:p>
    <w:p w14:paraId="275120F6" w14:textId="705AB9D5" w:rsidR="0045124A" w:rsidRPr="00CF6B99" w:rsidRDefault="0045124A" w:rsidP="00247684">
      <w:pPr>
        <w:tabs>
          <w:tab w:val="left" w:pos="2244"/>
        </w:tabs>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2862CE40" wp14:editId="62F872D8">
            <wp:extent cx="5274310" cy="3108325"/>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74310" cy="3108325"/>
                    </a:xfrm>
                    <a:prstGeom prst="rect">
                      <a:avLst/>
                    </a:prstGeom>
                  </pic:spPr>
                </pic:pic>
              </a:graphicData>
            </a:graphic>
          </wp:inline>
        </w:drawing>
      </w:r>
    </w:p>
    <w:p w14:paraId="639819C3" w14:textId="60C10202" w:rsidR="0045124A" w:rsidRPr="00CF6B99" w:rsidRDefault="0045124A" w:rsidP="00247684">
      <w:pPr>
        <w:tabs>
          <w:tab w:val="left" w:pos="2244"/>
        </w:tabs>
        <w:rPr>
          <w:rFonts w:ascii="黑体" w:eastAsia="黑体" w:hAnsi="黑体"/>
          <w:sz w:val="24"/>
          <w:szCs w:val="24"/>
        </w:rPr>
      </w:pPr>
      <w:r w:rsidRPr="00CF6B99">
        <w:rPr>
          <w:rFonts w:ascii="黑体" w:eastAsia="黑体" w:hAnsi="黑体"/>
          <w:noProof/>
          <w:sz w:val="24"/>
          <w:szCs w:val="24"/>
        </w:rPr>
        <w:drawing>
          <wp:inline distT="0" distB="0" distL="0" distR="0" wp14:anchorId="24116A7C" wp14:editId="0430D751">
            <wp:extent cx="5274310" cy="3633470"/>
            <wp:effectExtent l="0" t="0" r="2540" b="508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3633470"/>
                    </a:xfrm>
                    <a:prstGeom prst="rect">
                      <a:avLst/>
                    </a:prstGeom>
                  </pic:spPr>
                </pic:pic>
              </a:graphicData>
            </a:graphic>
          </wp:inline>
        </w:drawing>
      </w:r>
    </w:p>
    <w:p w14:paraId="02CBFF2D" w14:textId="77777777" w:rsidR="0045124A" w:rsidRPr="00CF6B99" w:rsidRDefault="0045124A" w:rsidP="00247684">
      <w:pPr>
        <w:tabs>
          <w:tab w:val="left" w:pos="2244"/>
        </w:tabs>
        <w:rPr>
          <w:rFonts w:ascii="黑体" w:eastAsia="黑体" w:hAnsi="黑体"/>
          <w:sz w:val="24"/>
          <w:szCs w:val="24"/>
        </w:rPr>
      </w:pPr>
      <w:r w:rsidRPr="00CF6B99">
        <w:rPr>
          <w:rFonts w:ascii="黑体" w:eastAsia="黑体" w:hAnsi="黑体"/>
          <w:sz w:val="24"/>
          <w:szCs w:val="24"/>
        </w:rPr>
        <w:t xml:space="preserve">（3）机床组、系的划分原则及其代号 机床的组别和系别代号用两位阿拉伯数字表示，位于类代号或特性代号之后 。每类机床按其结构性能及使用范围划分为 10 </w:t>
      </w:r>
      <w:proofErr w:type="gramStart"/>
      <w:r w:rsidRPr="00CF6B99">
        <w:rPr>
          <w:rFonts w:ascii="黑体" w:eastAsia="黑体" w:hAnsi="黑体"/>
          <w:sz w:val="24"/>
          <w:szCs w:val="24"/>
        </w:rPr>
        <w:t>个</w:t>
      </w:r>
      <w:proofErr w:type="gramEnd"/>
      <w:r w:rsidRPr="00CF6B99">
        <w:rPr>
          <w:rFonts w:ascii="黑体" w:eastAsia="黑体" w:hAnsi="黑体"/>
          <w:sz w:val="24"/>
          <w:szCs w:val="24"/>
        </w:rPr>
        <w:t>组，用数字 0～ 9 表示。每 组机床又分10个系 （系列），同样用数字 0～ 9 表示，</w:t>
      </w:r>
      <w:proofErr w:type="gramStart"/>
      <w:r w:rsidRPr="00CF6B99">
        <w:rPr>
          <w:rFonts w:ascii="黑体" w:eastAsia="黑体" w:hAnsi="黑体"/>
          <w:sz w:val="24"/>
          <w:szCs w:val="24"/>
        </w:rPr>
        <w:t>位于组</w:t>
      </w:r>
      <w:proofErr w:type="gramEnd"/>
      <w:r w:rsidRPr="00CF6B99">
        <w:rPr>
          <w:rFonts w:ascii="黑体" w:eastAsia="黑体" w:hAnsi="黑体"/>
          <w:sz w:val="24"/>
          <w:szCs w:val="24"/>
        </w:rPr>
        <w:t xml:space="preserve">代号之后。 组的划分原则是：在同一类机床中，主要布局或使用范围基本相同的机 床，即为同一组。 的划分原则是：主参数相同，并按一定公比排列，工件和刀具本身的 和相对的运动特点基本相同，且基本结构及布局形式也相同的机床， 即为同一系。 </w:t>
      </w:r>
    </w:p>
    <w:p w14:paraId="60B3285F" w14:textId="77777777" w:rsidR="0045124A" w:rsidRPr="00CF6B99" w:rsidRDefault="0045124A" w:rsidP="00247684">
      <w:pPr>
        <w:tabs>
          <w:tab w:val="left" w:pos="2244"/>
        </w:tabs>
        <w:rPr>
          <w:rFonts w:ascii="黑体" w:eastAsia="黑体" w:hAnsi="黑体"/>
          <w:sz w:val="24"/>
          <w:szCs w:val="24"/>
        </w:rPr>
      </w:pPr>
      <w:r w:rsidRPr="00CF6B99">
        <w:rPr>
          <w:rFonts w:ascii="黑体" w:eastAsia="黑体" w:hAnsi="黑体"/>
          <w:sz w:val="24"/>
          <w:szCs w:val="24"/>
        </w:rPr>
        <w:t>（4）机床主参数、设计顺序号 机床主参数代表机床规格的大小，用</w:t>
      </w:r>
      <w:proofErr w:type="gramStart"/>
      <w:r w:rsidRPr="00CF6B99">
        <w:rPr>
          <w:rFonts w:ascii="黑体" w:eastAsia="黑体" w:hAnsi="黑体"/>
          <w:sz w:val="24"/>
          <w:szCs w:val="24"/>
        </w:rPr>
        <w:t>折算值</w:t>
      </w:r>
      <w:proofErr w:type="gramEnd"/>
      <w:r w:rsidRPr="00CF6B99">
        <w:rPr>
          <w:rFonts w:ascii="黑体" w:eastAsia="黑体" w:hAnsi="黑体"/>
          <w:sz w:val="24"/>
          <w:szCs w:val="24"/>
        </w:rPr>
        <w:t xml:space="preserve"> （主参数乘以折算系数，如 1/10等）表示，位于系代号之后。 </w:t>
      </w:r>
    </w:p>
    <w:p w14:paraId="677700C8" w14:textId="5420A77E" w:rsidR="0045124A" w:rsidRPr="00CF6B99" w:rsidRDefault="0045124A" w:rsidP="00247684">
      <w:pPr>
        <w:tabs>
          <w:tab w:val="left" w:pos="2244"/>
        </w:tabs>
        <w:rPr>
          <w:rFonts w:ascii="黑体" w:eastAsia="黑体" w:hAnsi="黑体"/>
          <w:sz w:val="24"/>
          <w:szCs w:val="24"/>
        </w:rPr>
      </w:pPr>
      <w:r w:rsidRPr="00CF6B99">
        <w:rPr>
          <w:rFonts w:ascii="黑体" w:eastAsia="黑体" w:hAnsi="黑体"/>
          <w:sz w:val="24"/>
          <w:szCs w:val="24"/>
        </w:rPr>
        <w:lastRenderedPageBreak/>
        <w:t>（5）主轴数和第二主参数 对于多轴车床、多轴钻床等机床，其主参数以实际值列入型号，置于</w:t>
      </w:r>
      <w:proofErr w:type="gramStart"/>
      <w:r w:rsidRPr="00CF6B99">
        <w:rPr>
          <w:rFonts w:ascii="黑体" w:eastAsia="黑体" w:hAnsi="黑体"/>
          <w:sz w:val="24"/>
          <w:szCs w:val="24"/>
        </w:rPr>
        <w:t>主参 数之后</w:t>
      </w:r>
      <w:proofErr w:type="gramEnd"/>
      <w:r w:rsidRPr="00CF6B99">
        <w:rPr>
          <w:rFonts w:ascii="黑体" w:eastAsia="黑体" w:hAnsi="黑体"/>
          <w:sz w:val="24"/>
          <w:szCs w:val="24"/>
        </w:rPr>
        <w:t>第二主参数一般是最大工件长度、最大跨距、工作台工作面长度等 。第二主参数也用</w:t>
      </w:r>
      <w:proofErr w:type="gramStart"/>
      <w:r w:rsidRPr="00CF6B99">
        <w:rPr>
          <w:rFonts w:ascii="黑体" w:eastAsia="黑体" w:hAnsi="黑体"/>
          <w:sz w:val="24"/>
          <w:szCs w:val="24"/>
        </w:rPr>
        <w:t>折算值</w:t>
      </w:r>
      <w:proofErr w:type="gramEnd"/>
      <w:r w:rsidRPr="00CF6B99">
        <w:rPr>
          <w:rFonts w:ascii="黑体" w:eastAsia="黑体" w:hAnsi="黑体"/>
          <w:sz w:val="24"/>
          <w:szCs w:val="24"/>
        </w:rPr>
        <w:t>表示。</w:t>
      </w:r>
    </w:p>
    <w:p w14:paraId="61A7458C" w14:textId="77777777" w:rsidR="0045124A" w:rsidRPr="00CF6B99" w:rsidRDefault="0045124A" w:rsidP="00247684">
      <w:pPr>
        <w:tabs>
          <w:tab w:val="left" w:pos="2244"/>
        </w:tabs>
        <w:rPr>
          <w:rFonts w:ascii="黑体" w:eastAsia="黑体" w:hAnsi="黑体"/>
          <w:sz w:val="24"/>
          <w:szCs w:val="24"/>
        </w:rPr>
      </w:pPr>
      <w:r w:rsidRPr="00CF6B99">
        <w:rPr>
          <w:rFonts w:ascii="黑体" w:eastAsia="黑体" w:hAnsi="黑体"/>
          <w:sz w:val="24"/>
          <w:szCs w:val="24"/>
        </w:rPr>
        <w:t xml:space="preserve">（6）机床的重大改进顺序号 当机床的性能及结构布局有重大改进，并按新产品重新设计、试制和鉴定时，在 原机床型号的尾部，加重大改进顺序号，以区别于原机床型号。序号按 A、B、 C、…等字母的顺序选用。 </w:t>
      </w:r>
    </w:p>
    <w:p w14:paraId="03C66498" w14:textId="6923E4B9" w:rsidR="0045124A" w:rsidRPr="00CF6B99" w:rsidRDefault="0045124A" w:rsidP="00247684">
      <w:pPr>
        <w:tabs>
          <w:tab w:val="left" w:pos="2244"/>
        </w:tabs>
        <w:rPr>
          <w:rFonts w:ascii="黑体" w:eastAsia="黑体" w:hAnsi="黑体"/>
          <w:sz w:val="24"/>
          <w:szCs w:val="24"/>
        </w:rPr>
      </w:pPr>
      <w:r w:rsidRPr="00CF6B99">
        <w:rPr>
          <w:rFonts w:ascii="黑体" w:eastAsia="黑体" w:hAnsi="黑体"/>
          <w:sz w:val="24"/>
          <w:szCs w:val="24"/>
        </w:rPr>
        <w:t>（7）其他特征代号及其表示方法 其他特征代号主要用以反映各类机床的特征</w:t>
      </w:r>
    </w:p>
    <w:p w14:paraId="210A7762" w14:textId="6C9DE56A" w:rsidR="0045124A" w:rsidRPr="00CF6B99" w:rsidRDefault="0045124A" w:rsidP="00247684">
      <w:pPr>
        <w:tabs>
          <w:tab w:val="left" w:pos="2244"/>
        </w:tabs>
        <w:rPr>
          <w:rFonts w:ascii="黑体" w:eastAsia="黑体" w:hAnsi="黑体"/>
          <w:sz w:val="24"/>
          <w:szCs w:val="24"/>
        </w:rPr>
      </w:pPr>
      <w:r w:rsidRPr="00CF6B99">
        <w:rPr>
          <w:rFonts w:ascii="黑体" w:eastAsia="黑体" w:hAnsi="黑体"/>
          <w:sz w:val="24"/>
          <w:szCs w:val="24"/>
        </w:rPr>
        <w:t>（8）企业代号及其表示方法。 企业代号中包括机床生产厂或机床研究单位代号，置于辅助部分末尾</w:t>
      </w:r>
    </w:p>
    <w:p w14:paraId="00770B66" w14:textId="0158BFD0" w:rsidR="0045124A" w:rsidRPr="00CF6B99" w:rsidRDefault="0045124A" w:rsidP="00247684">
      <w:pPr>
        <w:tabs>
          <w:tab w:val="left" w:pos="2244"/>
        </w:tabs>
        <w:rPr>
          <w:rFonts w:ascii="黑体" w:eastAsia="黑体" w:hAnsi="黑体"/>
          <w:sz w:val="24"/>
          <w:szCs w:val="24"/>
        </w:rPr>
      </w:pPr>
      <w:r w:rsidRPr="00CF6B99">
        <w:rPr>
          <w:rFonts w:ascii="黑体" w:eastAsia="黑体" w:hAnsi="黑体"/>
          <w:sz w:val="24"/>
          <w:szCs w:val="24"/>
        </w:rPr>
        <w:t>2.专用机床的型号编制</w:t>
      </w:r>
    </w:p>
    <w:p w14:paraId="44C343C3" w14:textId="01874151" w:rsidR="0045124A" w:rsidRPr="00CF6B99" w:rsidRDefault="0045124A" w:rsidP="00247684">
      <w:pPr>
        <w:tabs>
          <w:tab w:val="left" w:pos="2244"/>
        </w:tabs>
        <w:rPr>
          <w:rFonts w:ascii="黑体" w:eastAsia="黑体" w:hAnsi="黑体"/>
          <w:sz w:val="24"/>
          <w:szCs w:val="24"/>
        </w:rPr>
      </w:pPr>
      <w:r w:rsidRPr="00CF6B99">
        <w:rPr>
          <w:rFonts w:ascii="黑体" w:eastAsia="黑体" w:hAnsi="黑体"/>
          <w:noProof/>
          <w:sz w:val="24"/>
          <w:szCs w:val="24"/>
        </w:rPr>
        <w:drawing>
          <wp:inline distT="0" distB="0" distL="0" distR="0" wp14:anchorId="21E1780E" wp14:editId="5F6D5CA0">
            <wp:extent cx="5274310" cy="3618865"/>
            <wp:effectExtent l="0" t="0" r="2540" b="63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4310" cy="3618865"/>
                    </a:xfrm>
                    <a:prstGeom prst="rect">
                      <a:avLst/>
                    </a:prstGeom>
                  </pic:spPr>
                </pic:pic>
              </a:graphicData>
            </a:graphic>
          </wp:inline>
        </w:drawing>
      </w:r>
    </w:p>
    <w:p w14:paraId="3CE17613" w14:textId="545E2D0F" w:rsidR="0045124A" w:rsidRPr="00CF6B99" w:rsidRDefault="0045124A" w:rsidP="00247684">
      <w:pPr>
        <w:tabs>
          <w:tab w:val="left" w:pos="2244"/>
        </w:tabs>
        <w:rPr>
          <w:rFonts w:ascii="黑体" w:eastAsia="黑体" w:hAnsi="黑体"/>
          <w:sz w:val="24"/>
          <w:szCs w:val="24"/>
        </w:rPr>
      </w:pPr>
      <w:r w:rsidRPr="00CF6B99">
        <w:rPr>
          <w:rFonts w:ascii="黑体" w:eastAsia="黑体" w:hAnsi="黑体"/>
          <w:sz w:val="24"/>
          <w:szCs w:val="24"/>
        </w:rPr>
        <w:t>车削加工</w:t>
      </w:r>
    </w:p>
    <w:p w14:paraId="4840CA14" w14:textId="78954F68" w:rsidR="00680949" w:rsidRPr="00CF6B99" w:rsidRDefault="0045124A" w:rsidP="00D97D8C">
      <w:pPr>
        <w:pStyle w:val="a3"/>
        <w:numPr>
          <w:ilvl w:val="0"/>
          <w:numId w:val="38"/>
        </w:numPr>
        <w:tabs>
          <w:tab w:val="left" w:pos="2244"/>
        </w:tabs>
        <w:ind w:firstLineChars="0"/>
        <w:rPr>
          <w:rFonts w:ascii="黑体" w:eastAsia="黑体" w:hAnsi="黑体"/>
          <w:sz w:val="24"/>
          <w:szCs w:val="24"/>
        </w:rPr>
      </w:pPr>
      <w:r w:rsidRPr="00CF6B99">
        <w:rPr>
          <w:rFonts w:ascii="黑体" w:eastAsia="黑体" w:hAnsi="黑体"/>
          <w:sz w:val="24"/>
          <w:szCs w:val="24"/>
        </w:rPr>
        <w:t xml:space="preserve">车床的功用和加工范围 车床的通用性好，可完成各种回转表面、回转体端面及螺纹面等表面加工， 是一种应用最广泛的金属切削机床。 </w:t>
      </w:r>
    </w:p>
    <w:p w14:paraId="4F0256BD" w14:textId="7FF06DD9" w:rsidR="00680949" w:rsidRPr="00CF6B99" w:rsidRDefault="0045124A" w:rsidP="00680949">
      <w:pPr>
        <w:pStyle w:val="a3"/>
        <w:tabs>
          <w:tab w:val="left" w:pos="2244"/>
        </w:tabs>
        <w:ind w:left="360" w:firstLineChars="0" w:firstLine="0"/>
        <w:rPr>
          <w:rFonts w:ascii="黑体" w:eastAsia="黑体" w:hAnsi="黑体"/>
          <w:sz w:val="24"/>
          <w:szCs w:val="24"/>
        </w:rPr>
      </w:pPr>
      <w:r w:rsidRPr="00CF6B99">
        <w:rPr>
          <w:rFonts w:ascii="黑体" w:eastAsia="黑体" w:hAnsi="黑体"/>
          <w:sz w:val="24"/>
          <w:szCs w:val="24"/>
        </w:rPr>
        <w:t xml:space="preserve">卧式车床：万能性好；加工范围广；基本的应用最广泛的车床 </w:t>
      </w:r>
    </w:p>
    <w:p w14:paraId="04E3C9A8" w14:textId="77777777" w:rsidR="00680949" w:rsidRPr="00CF6B99" w:rsidRDefault="0045124A" w:rsidP="00680949">
      <w:pPr>
        <w:pStyle w:val="a3"/>
        <w:tabs>
          <w:tab w:val="left" w:pos="2244"/>
        </w:tabs>
        <w:ind w:left="360" w:firstLineChars="0" w:firstLine="0"/>
        <w:rPr>
          <w:rFonts w:ascii="黑体" w:eastAsia="黑体" w:hAnsi="黑体"/>
          <w:sz w:val="24"/>
          <w:szCs w:val="24"/>
        </w:rPr>
      </w:pPr>
      <w:r w:rsidRPr="00CF6B99">
        <w:rPr>
          <w:rFonts w:ascii="黑体" w:eastAsia="黑体" w:hAnsi="黑体"/>
          <w:sz w:val="24"/>
          <w:szCs w:val="24"/>
        </w:rPr>
        <w:t xml:space="preserve">运动特征：主运动为主轴的回转运动；进给运动刀具完成 </w:t>
      </w:r>
    </w:p>
    <w:p w14:paraId="356F0A71" w14:textId="77777777" w:rsidR="00680949" w:rsidRPr="00CF6B99" w:rsidRDefault="0045124A" w:rsidP="00680949">
      <w:pPr>
        <w:pStyle w:val="a3"/>
        <w:tabs>
          <w:tab w:val="left" w:pos="2244"/>
        </w:tabs>
        <w:ind w:left="360" w:firstLineChars="0" w:firstLine="0"/>
        <w:rPr>
          <w:rFonts w:ascii="黑体" w:eastAsia="黑体" w:hAnsi="黑体"/>
          <w:sz w:val="24"/>
          <w:szCs w:val="24"/>
        </w:rPr>
      </w:pPr>
      <w:r w:rsidRPr="00CF6B99">
        <w:rPr>
          <w:rFonts w:ascii="黑体" w:eastAsia="黑体" w:hAnsi="黑体"/>
          <w:sz w:val="24"/>
          <w:szCs w:val="24"/>
        </w:rPr>
        <w:t>刀具：车刀，钻头、扩孔钻、铰刀等</w:t>
      </w:r>
      <w:proofErr w:type="gramStart"/>
      <w:r w:rsidRPr="00CF6B99">
        <w:rPr>
          <w:rFonts w:ascii="黑体" w:eastAsia="黑体" w:hAnsi="黑体"/>
          <w:sz w:val="24"/>
          <w:szCs w:val="24"/>
        </w:rPr>
        <w:t>孔加工</w:t>
      </w:r>
      <w:proofErr w:type="gramEnd"/>
      <w:r w:rsidRPr="00CF6B99">
        <w:rPr>
          <w:rFonts w:ascii="黑体" w:eastAsia="黑体" w:hAnsi="黑体"/>
          <w:sz w:val="24"/>
          <w:szCs w:val="24"/>
        </w:rPr>
        <w:t xml:space="preserve">刀具 </w:t>
      </w:r>
    </w:p>
    <w:p w14:paraId="3BF37DAE" w14:textId="45B3096E" w:rsidR="0045124A" w:rsidRPr="00CF6B99" w:rsidRDefault="0045124A" w:rsidP="00680949">
      <w:pPr>
        <w:pStyle w:val="a3"/>
        <w:tabs>
          <w:tab w:val="left" w:pos="2244"/>
        </w:tabs>
        <w:ind w:left="360" w:firstLineChars="0" w:firstLine="0"/>
        <w:rPr>
          <w:rFonts w:ascii="黑体" w:eastAsia="黑体" w:hAnsi="黑体"/>
          <w:sz w:val="24"/>
          <w:szCs w:val="24"/>
        </w:rPr>
      </w:pPr>
      <w:r w:rsidRPr="00CF6B99">
        <w:rPr>
          <w:rFonts w:ascii="黑体" w:eastAsia="黑体" w:hAnsi="黑体"/>
          <w:sz w:val="24"/>
          <w:szCs w:val="24"/>
        </w:rPr>
        <w:t>种类：卧式车床、立式车床、转塔车床、自动和半自动车床</w:t>
      </w:r>
    </w:p>
    <w:p w14:paraId="007D9483" w14:textId="335A32D5" w:rsidR="00680949" w:rsidRPr="00CF6B99" w:rsidRDefault="00680949" w:rsidP="00680949">
      <w:pPr>
        <w:pStyle w:val="a3"/>
        <w:tabs>
          <w:tab w:val="left" w:pos="2244"/>
        </w:tabs>
        <w:ind w:left="360" w:firstLineChars="0" w:firstLine="0"/>
        <w:rPr>
          <w:rFonts w:ascii="黑体" w:eastAsia="黑体" w:hAnsi="黑体"/>
          <w:sz w:val="24"/>
          <w:szCs w:val="24"/>
        </w:rPr>
      </w:pPr>
      <w:r w:rsidRPr="00CF6B99">
        <w:rPr>
          <w:rFonts w:ascii="黑体" w:eastAsia="黑体" w:hAnsi="黑体"/>
          <w:sz w:val="24"/>
          <w:szCs w:val="24"/>
        </w:rPr>
        <w:t>立式车床：主轴垂直，工作台水平；加工径向尺寸大、轴向尺寸小的盘套类、 壳体类工件</w:t>
      </w:r>
    </w:p>
    <w:p w14:paraId="265CE2C8" w14:textId="1E925414" w:rsidR="00680949" w:rsidRPr="00CF6B99" w:rsidRDefault="00680949" w:rsidP="00680949">
      <w:pPr>
        <w:pStyle w:val="a3"/>
        <w:tabs>
          <w:tab w:val="left" w:pos="2244"/>
        </w:tabs>
        <w:ind w:left="360" w:firstLineChars="0" w:firstLine="0"/>
        <w:rPr>
          <w:rFonts w:ascii="黑体" w:eastAsia="黑体" w:hAnsi="黑体"/>
          <w:sz w:val="24"/>
          <w:szCs w:val="24"/>
        </w:rPr>
      </w:pPr>
      <w:r w:rsidRPr="00CF6B99">
        <w:rPr>
          <w:rFonts w:ascii="黑体" w:eastAsia="黑体" w:hAnsi="黑体"/>
          <w:sz w:val="24"/>
          <w:szCs w:val="24"/>
        </w:rPr>
        <w:t>转塔车床：具有可装多把刀具的转塔刀架，成批加工内外圆具有同轴度要求 较为复杂工件</w:t>
      </w:r>
    </w:p>
    <w:p w14:paraId="6EB035FD" w14:textId="17E0CAD9" w:rsidR="00680949" w:rsidRPr="00CF6B99" w:rsidRDefault="00680949" w:rsidP="00680949">
      <w:pPr>
        <w:pStyle w:val="a3"/>
        <w:tabs>
          <w:tab w:val="left" w:pos="2244"/>
        </w:tabs>
        <w:ind w:left="360" w:firstLineChars="0" w:firstLine="0"/>
        <w:rPr>
          <w:rFonts w:ascii="黑体" w:eastAsia="黑体" w:hAnsi="黑体"/>
          <w:sz w:val="24"/>
          <w:szCs w:val="24"/>
        </w:rPr>
      </w:pPr>
      <w:r w:rsidRPr="00CF6B99">
        <w:rPr>
          <w:rFonts w:ascii="黑体" w:eastAsia="黑体" w:hAnsi="黑体"/>
          <w:sz w:val="24"/>
          <w:szCs w:val="24"/>
        </w:rPr>
        <w:t>转塔车床：具有可装多把刀具的转塔刀架</w:t>
      </w:r>
    </w:p>
    <w:p w14:paraId="25D2A2DA" w14:textId="7CD21D42" w:rsidR="00680949" w:rsidRPr="00CF6B99" w:rsidRDefault="00680949" w:rsidP="00680949">
      <w:pPr>
        <w:pStyle w:val="a3"/>
        <w:tabs>
          <w:tab w:val="left" w:pos="2244"/>
        </w:tabs>
        <w:ind w:left="360" w:firstLineChars="0" w:firstLine="0"/>
        <w:rPr>
          <w:rFonts w:ascii="黑体" w:eastAsia="黑体" w:hAnsi="黑体"/>
          <w:sz w:val="24"/>
          <w:szCs w:val="24"/>
        </w:rPr>
      </w:pPr>
      <w:r w:rsidRPr="00CF6B99">
        <w:rPr>
          <w:rFonts w:ascii="黑体" w:eastAsia="黑体" w:hAnsi="黑体"/>
          <w:sz w:val="24"/>
          <w:szCs w:val="24"/>
        </w:rPr>
        <w:t>自动/半自动车床：调整好后，自动完成预定的工作循环，并能自动重复。 大批大量加工形状较简单的小型工件</w:t>
      </w:r>
    </w:p>
    <w:p w14:paraId="23B97AD1" w14:textId="7DE04A8E" w:rsidR="00680949" w:rsidRPr="00CF6B99" w:rsidRDefault="00680949" w:rsidP="00680949">
      <w:pPr>
        <w:pStyle w:val="a3"/>
        <w:tabs>
          <w:tab w:val="left" w:pos="2244"/>
        </w:tabs>
        <w:ind w:left="360" w:firstLineChars="0" w:firstLine="0"/>
        <w:rPr>
          <w:rFonts w:ascii="黑体" w:eastAsia="黑体" w:hAnsi="黑体"/>
          <w:sz w:val="24"/>
          <w:szCs w:val="24"/>
        </w:rPr>
      </w:pPr>
      <w:r w:rsidRPr="00CF6B99">
        <w:rPr>
          <w:rFonts w:ascii="黑体" w:eastAsia="黑体" w:hAnsi="黑体"/>
          <w:sz w:val="24"/>
          <w:szCs w:val="24"/>
        </w:rPr>
        <w:t>仿形车床：按样板或样件的轮廓自动车削形状和尺寸相同工件。大批大量生</w:t>
      </w:r>
      <w:r w:rsidRPr="00CF6B99">
        <w:rPr>
          <w:rFonts w:ascii="黑体" w:eastAsia="黑体" w:hAnsi="黑体"/>
          <w:sz w:val="24"/>
          <w:szCs w:val="24"/>
        </w:rPr>
        <w:lastRenderedPageBreak/>
        <w:t>产 圆锥形、阶梯形或成形回转面工件。</w:t>
      </w:r>
    </w:p>
    <w:p w14:paraId="20991855" w14:textId="106CAF6B" w:rsidR="00680949" w:rsidRPr="00CF6B99" w:rsidRDefault="00680949" w:rsidP="00680949">
      <w:pPr>
        <w:pStyle w:val="a3"/>
        <w:tabs>
          <w:tab w:val="left" w:pos="2244"/>
        </w:tabs>
        <w:ind w:left="360" w:firstLineChars="0" w:firstLine="0"/>
        <w:rPr>
          <w:rFonts w:ascii="黑体" w:eastAsia="黑体" w:hAnsi="黑体"/>
          <w:sz w:val="24"/>
          <w:szCs w:val="24"/>
        </w:rPr>
      </w:pPr>
      <w:r w:rsidRPr="00CF6B99">
        <w:rPr>
          <w:rFonts w:ascii="黑体" w:eastAsia="黑体" w:hAnsi="黑体"/>
          <w:sz w:val="24"/>
          <w:szCs w:val="24"/>
        </w:rPr>
        <w:t>专门化车床：为加工特定零件的加工专门设计制造。</w:t>
      </w:r>
    </w:p>
    <w:p w14:paraId="34925D22" w14:textId="1923F0D9" w:rsidR="00680949" w:rsidRPr="00CF6B99" w:rsidRDefault="00680949" w:rsidP="00680949">
      <w:pPr>
        <w:pStyle w:val="a3"/>
        <w:tabs>
          <w:tab w:val="left" w:pos="2244"/>
        </w:tabs>
        <w:ind w:left="360" w:firstLineChars="0" w:firstLine="0"/>
        <w:rPr>
          <w:rFonts w:ascii="黑体" w:eastAsia="黑体" w:hAnsi="黑体"/>
          <w:sz w:val="24"/>
          <w:szCs w:val="24"/>
        </w:rPr>
      </w:pPr>
      <w:r w:rsidRPr="00CF6B99">
        <w:rPr>
          <w:rFonts w:ascii="黑体" w:eastAsia="黑体" w:hAnsi="黑体"/>
          <w:sz w:val="24"/>
          <w:szCs w:val="24"/>
        </w:rPr>
        <w:t>车刀的种类和选择</w:t>
      </w:r>
    </w:p>
    <w:p w14:paraId="12DB768C" w14:textId="5CA81F68" w:rsidR="00680949" w:rsidRPr="00CF6B99" w:rsidRDefault="00680949" w:rsidP="00D97D8C">
      <w:pPr>
        <w:pStyle w:val="a3"/>
        <w:numPr>
          <w:ilvl w:val="0"/>
          <w:numId w:val="39"/>
        </w:numPr>
        <w:tabs>
          <w:tab w:val="left" w:pos="2244"/>
        </w:tabs>
        <w:ind w:firstLineChars="0"/>
        <w:rPr>
          <w:rFonts w:ascii="黑体" w:eastAsia="黑体" w:hAnsi="黑体"/>
          <w:sz w:val="24"/>
          <w:szCs w:val="24"/>
        </w:rPr>
      </w:pPr>
      <w:r w:rsidRPr="00CF6B99">
        <w:rPr>
          <w:rFonts w:ascii="黑体" w:eastAsia="黑体" w:hAnsi="黑体"/>
          <w:sz w:val="24"/>
          <w:szCs w:val="24"/>
        </w:rPr>
        <w:t>按用途 外圆、端面、内孔、切断和切槽刀。</w:t>
      </w:r>
    </w:p>
    <w:p w14:paraId="13F5ED95" w14:textId="6F8B5963" w:rsidR="00680949" w:rsidRPr="00CF6B99" w:rsidRDefault="00680949" w:rsidP="00D97D8C">
      <w:pPr>
        <w:pStyle w:val="a3"/>
        <w:numPr>
          <w:ilvl w:val="0"/>
          <w:numId w:val="39"/>
        </w:numPr>
        <w:tabs>
          <w:tab w:val="left" w:pos="2244"/>
        </w:tabs>
        <w:ind w:firstLineChars="0"/>
        <w:rPr>
          <w:rFonts w:ascii="黑体" w:eastAsia="黑体" w:hAnsi="黑体"/>
          <w:sz w:val="24"/>
          <w:szCs w:val="24"/>
        </w:rPr>
      </w:pPr>
      <w:r w:rsidRPr="00CF6B99">
        <w:rPr>
          <w:rFonts w:ascii="黑体" w:eastAsia="黑体" w:hAnsi="黑体"/>
          <w:sz w:val="24"/>
          <w:szCs w:val="24"/>
        </w:rPr>
        <w:t>按结构 ①整体车刀 ②焊接车刀③焊接装配式车刀④ 机夹车刀⑤成形车刀</w:t>
      </w:r>
    </w:p>
    <w:p w14:paraId="4FF12A44" w14:textId="7448BCB9" w:rsidR="00680949" w:rsidRPr="00CF6B99" w:rsidRDefault="00680949" w:rsidP="00680949">
      <w:pPr>
        <w:tabs>
          <w:tab w:val="left" w:pos="2244"/>
        </w:tabs>
        <w:ind w:left="360"/>
        <w:rPr>
          <w:rFonts w:ascii="黑体" w:eastAsia="黑体" w:hAnsi="黑体"/>
          <w:sz w:val="24"/>
          <w:szCs w:val="24"/>
        </w:rPr>
      </w:pPr>
      <w:r w:rsidRPr="00CF6B99">
        <w:rPr>
          <w:rFonts w:ascii="黑体" w:eastAsia="黑体" w:hAnsi="黑体"/>
          <w:sz w:val="24"/>
          <w:szCs w:val="24"/>
        </w:rPr>
        <w:t>机床布局</w:t>
      </w:r>
    </w:p>
    <w:p w14:paraId="257CFD18" w14:textId="368CD450" w:rsidR="00680949" w:rsidRPr="00CF6B99" w:rsidRDefault="00680949" w:rsidP="00680949">
      <w:pPr>
        <w:tabs>
          <w:tab w:val="left" w:pos="2244"/>
        </w:tabs>
        <w:ind w:left="360"/>
        <w:rPr>
          <w:rFonts w:ascii="黑体" w:eastAsia="黑体" w:hAnsi="黑体"/>
          <w:sz w:val="24"/>
          <w:szCs w:val="24"/>
        </w:rPr>
      </w:pPr>
      <w:r w:rsidRPr="00CF6B99">
        <w:rPr>
          <w:rFonts w:ascii="黑体" w:eastAsia="黑体" w:hAnsi="黑体"/>
          <w:noProof/>
          <w:sz w:val="24"/>
          <w:szCs w:val="24"/>
        </w:rPr>
        <w:drawing>
          <wp:inline distT="0" distB="0" distL="0" distR="0" wp14:anchorId="5655A82C" wp14:editId="2F219639">
            <wp:extent cx="4900085" cy="3269263"/>
            <wp:effectExtent l="0" t="0" r="0" b="762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900085" cy="3269263"/>
                    </a:xfrm>
                    <a:prstGeom prst="rect">
                      <a:avLst/>
                    </a:prstGeom>
                  </pic:spPr>
                </pic:pic>
              </a:graphicData>
            </a:graphic>
          </wp:inline>
        </w:drawing>
      </w:r>
    </w:p>
    <w:p w14:paraId="10572F5E" w14:textId="77777777" w:rsidR="00680949" w:rsidRPr="00CF6B99" w:rsidRDefault="00680949" w:rsidP="00680949">
      <w:pPr>
        <w:tabs>
          <w:tab w:val="left" w:pos="2244"/>
        </w:tabs>
        <w:ind w:left="360"/>
        <w:rPr>
          <w:rFonts w:ascii="黑体" w:eastAsia="黑体" w:hAnsi="黑体"/>
          <w:sz w:val="24"/>
          <w:szCs w:val="24"/>
        </w:rPr>
      </w:pPr>
      <w:r w:rsidRPr="00CF6B99">
        <w:rPr>
          <w:rFonts w:ascii="黑体" w:eastAsia="黑体" w:hAnsi="黑体"/>
          <w:sz w:val="24"/>
          <w:szCs w:val="24"/>
        </w:rPr>
        <w:t xml:space="preserve">1）主轴箱：主轴箱的功能是支承主轴，并将动力经变速、传动机构传给主轴 ，使主轴按规定的转速带动工件转动，实现车床的主运动。 </w:t>
      </w:r>
    </w:p>
    <w:p w14:paraId="343B1100" w14:textId="77777777" w:rsidR="00680949" w:rsidRPr="00CF6B99" w:rsidRDefault="00680949" w:rsidP="00680949">
      <w:pPr>
        <w:tabs>
          <w:tab w:val="left" w:pos="2244"/>
        </w:tabs>
        <w:ind w:left="360"/>
        <w:rPr>
          <w:rFonts w:ascii="黑体" w:eastAsia="黑体" w:hAnsi="黑体"/>
          <w:sz w:val="24"/>
          <w:szCs w:val="24"/>
        </w:rPr>
      </w:pPr>
      <w:r w:rsidRPr="00CF6B99">
        <w:rPr>
          <w:rFonts w:ascii="黑体" w:eastAsia="黑体" w:hAnsi="黑体"/>
          <w:sz w:val="24"/>
          <w:szCs w:val="24"/>
        </w:rPr>
        <w:t>2）刀架：它的功用</w:t>
      </w:r>
      <w:proofErr w:type="gramStart"/>
      <w:r w:rsidRPr="00CF6B99">
        <w:rPr>
          <w:rFonts w:ascii="黑体" w:eastAsia="黑体" w:hAnsi="黑体"/>
          <w:sz w:val="24"/>
          <w:szCs w:val="24"/>
        </w:rPr>
        <w:t>是装夹刀具</w:t>
      </w:r>
      <w:proofErr w:type="gramEnd"/>
      <w:r w:rsidRPr="00CF6B99">
        <w:rPr>
          <w:rFonts w:ascii="黑体" w:eastAsia="黑体" w:hAnsi="黑体"/>
          <w:sz w:val="24"/>
          <w:szCs w:val="24"/>
        </w:rPr>
        <w:t>，使刀具作纵向、横向或斜向进给运动</w:t>
      </w:r>
    </w:p>
    <w:p w14:paraId="4F7A1F15" w14:textId="77777777" w:rsidR="009C7C01" w:rsidRPr="00CF6B99" w:rsidRDefault="00680949" w:rsidP="009C7C01">
      <w:pPr>
        <w:tabs>
          <w:tab w:val="left" w:pos="2244"/>
        </w:tabs>
        <w:ind w:left="360"/>
        <w:rPr>
          <w:rFonts w:ascii="黑体" w:eastAsia="黑体" w:hAnsi="黑体"/>
          <w:sz w:val="24"/>
          <w:szCs w:val="24"/>
        </w:rPr>
      </w:pPr>
      <w:r w:rsidRPr="00CF6B99">
        <w:rPr>
          <w:rFonts w:ascii="黑体" w:eastAsia="黑体" w:hAnsi="黑体"/>
          <w:sz w:val="24"/>
          <w:szCs w:val="24"/>
        </w:rPr>
        <w:t>3）尾座：尾座的功能是安装作定位支撑用的后顶尖，也可以安装钻头、铰刀 等</w:t>
      </w:r>
      <w:proofErr w:type="gramStart"/>
      <w:r w:rsidRPr="00CF6B99">
        <w:rPr>
          <w:rFonts w:ascii="黑体" w:eastAsia="黑体" w:hAnsi="黑体"/>
          <w:sz w:val="24"/>
          <w:szCs w:val="24"/>
        </w:rPr>
        <w:t>孔加工</w:t>
      </w:r>
      <w:proofErr w:type="gramEnd"/>
      <w:r w:rsidRPr="00CF6B99">
        <w:rPr>
          <w:rFonts w:ascii="黑体" w:eastAsia="黑体" w:hAnsi="黑体"/>
          <w:sz w:val="24"/>
          <w:szCs w:val="24"/>
        </w:rPr>
        <w:t>刀具进行孔加工</w:t>
      </w:r>
    </w:p>
    <w:p w14:paraId="4CDC0758" w14:textId="1B074DA3" w:rsidR="009C7C01" w:rsidRPr="00CF6B99" w:rsidRDefault="00680949" w:rsidP="009C7C01">
      <w:pPr>
        <w:tabs>
          <w:tab w:val="left" w:pos="2244"/>
        </w:tabs>
        <w:ind w:left="360"/>
        <w:rPr>
          <w:rFonts w:ascii="黑体" w:eastAsia="黑体" w:hAnsi="黑体"/>
          <w:sz w:val="24"/>
          <w:szCs w:val="24"/>
        </w:rPr>
      </w:pPr>
      <w:r w:rsidRPr="00CF6B99">
        <w:rPr>
          <w:rFonts w:ascii="黑体" w:eastAsia="黑体" w:hAnsi="黑体"/>
          <w:sz w:val="24"/>
          <w:szCs w:val="24"/>
        </w:rPr>
        <w:t>4）进给箱：进给箱内装有进给运动的变速装置，用于改变进给量或螺纹的导 程。</w:t>
      </w:r>
    </w:p>
    <w:p w14:paraId="55D4E47F" w14:textId="023A1400" w:rsidR="009C7C01" w:rsidRPr="00CF6B99" w:rsidRDefault="00680949" w:rsidP="00680949">
      <w:pPr>
        <w:tabs>
          <w:tab w:val="left" w:pos="2244"/>
        </w:tabs>
        <w:ind w:left="360"/>
        <w:rPr>
          <w:rFonts w:ascii="黑体" w:eastAsia="黑体" w:hAnsi="黑体"/>
          <w:sz w:val="24"/>
          <w:szCs w:val="24"/>
        </w:rPr>
      </w:pPr>
      <w:r w:rsidRPr="00CF6B99">
        <w:rPr>
          <w:rFonts w:ascii="黑体" w:eastAsia="黑体" w:hAnsi="黑体"/>
          <w:sz w:val="24"/>
          <w:szCs w:val="24"/>
        </w:rPr>
        <w:t>5）溜板箱：溜板箱的功用是把进给箱传来的运动传递给刀架，使刀架实现纵 向和横向进给或快速移动</w:t>
      </w:r>
    </w:p>
    <w:p w14:paraId="53B9BF1A" w14:textId="091DF6CE" w:rsidR="00680949" w:rsidRPr="00CF6B99" w:rsidRDefault="00680949" w:rsidP="00680949">
      <w:pPr>
        <w:tabs>
          <w:tab w:val="left" w:pos="2244"/>
        </w:tabs>
        <w:ind w:left="360"/>
        <w:rPr>
          <w:rFonts w:ascii="黑体" w:eastAsia="黑体" w:hAnsi="黑体"/>
          <w:sz w:val="24"/>
          <w:szCs w:val="24"/>
        </w:rPr>
      </w:pPr>
      <w:r w:rsidRPr="00CF6B99">
        <w:rPr>
          <w:rFonts w:ascii="黑体" w:eastAsia="黑体" w:hAnsi="黑体"/>
          <w:sz w:val="24"/>
          <w:szCs w:val="24"/>
        </w:rPr>
        <w:t xml:space="preserve"> 6）床身：在床身上安装着车床的各个主要部件，使它们在工作时保持准确的 相对位置和运动轨迹</w:t>
      </w:r>
    </w:p>
    <w:p w14:paraId="5D91F628" w14:textId="02D99610" w:rsidR="009C7C01" w:rsidRPr="00CF6B99" w:rsidRDefault="009C7C01" w:rsidP="00680949">
      <w:pPr>
        <w:tabs>
          <w:tab w:val="left" w:pos="2244"/>
        </w:tabs>
        <w:ind w:left="360"/>
        <w:rPr>
          <w:rFonts w:ascii="黑体" w:eastAsia="黑体" w:hAnsi="黑体"/>
          <w:sz w:val="24"/>
          <w:szCs w:val="24"/>
        </w:rPr>
      </w:pPr>
      <w:r w:rsidRPr="00CF6B99">
        <w:rPr>
          <w:rFonts w:ascii="黑体" w:eastAsia="黑体" w:hAnsi="黑体"/>
          <w:sz w:val="24"/>
          <w:szCs w:val="24"/>
        </w:rPr>
        <w:t>车削方法和车削用量选择</w:t>
      </w:r>
    </w:p>
    <w:p w14:paraId="3A4A1AE1" w14:textId="77777777" w:rsidR="009C7C01" w:rsidRPr="00CF6B99" w:rsidRDefault="009C7C01" w:rsidP="00680949">
      <w:pPr>
        <w:tabs>
          <w:tab w:val="left" w:pos="2244"/>
        </w:tabs>
        <w:ind w:left="360"/>
        <w:rPr>
          <w:rFonts w:ascii="黑体" w:eastAsia="黑体" w:hAnsi="黑体"/>
          <w:sz w:val="24"/>
          <w:szCs w:val="24"/>
        </w:rPr>
      </w:pPr>
      <w:r w:rsidRPr="00CF6B99">
        <w:rPr>
          <w:rFonts w:ascii="黑体" w:eastAsia="黑体" w:hAnsi="黑体"/>
          <w:sz w:val="24"/>
          <w:szCs w:val="24"/>
        </w:rPr>
        <w:t>（1）粗车 目的：迅速地从毛坯上切除多余的金属，因此，提高生产率是其主要 任务。 粗车所能达到的加工精度为IT12－</w:t>
      </w:r>
      <w:proofErr w:type="spellStart"/>
      <w:r w:rsidRPr="00CF6B99">
        <w:rPr>
          <w:rFonts w:ascii="黑体" w:eastAsia="黑体" w:hAnsi="黑体"/>
          <w:sz w:val="24"/>
          <w:szCs w:val="24"/>
        </w:rPr>
        <w:t>ITll</w:t>
      </w:r>
      <w:proofErr w:type="spellEnd"/>
      <w:r w:rsidRPr="00CF6B99">
        <w:rPr>
          <w:rFonts w:ascii="黑体" w:eastAsia="黑体" w:hAnsi="黑体"/>
          <w:sz w:val="24"/>
          <w:szCs w:val="24"/>
        </w:rPr>
        <w:t xml:space="preserve">，表面粗糙度Ra为50－12.5μm 。 </w:t>
      </w:r>
    </w:p>
    <w:p w14:paraId="45B48243" w14:textId="77777777" w:rsidR="009C7C01" w:rsidRPr="00CF6B99" w:rsidRDefault="009C7C01" w:rsidP="00680949">
      <w:pPr>
        <w:tabs>
          <w:tab w:val="left" w:pos="2244"/>
        </w:tabs>
        <w:ind w:left="360"/>
        <w:rPr>
          <w:rFonts w:ascii="黑体" w:eastAsia="黑体" w:hAnsi="黑体"/>
          <w:sz w:val="24"/>
          <w:szCs w:val="24"/>
        </w:rPr>
      </w:pPr>
      <w:r w:rsidRPr="00CF6B99">
        <w:rPr>
          <w:rFonts w:ascii="黑体" w:eastAsia="黑体" w:hAnsi="黑体"/>
          <w:sz w:val="24"/>
          <w:szCs w:val="24"/>
        </w:rPr>
        <w:t xml:space="preserve">（2）精车 目的：保证零件所要求的加工精度和表面质量 精车可作为较高精度外圆的最终加工或作为精细加工的预加工。精车的加工 精度可达IT8－IT6级，表面粗糙度Ra可达1.6－0.8μm。 </w:t>
      </w:r>
    </w:p>
    <w:p w14:paraId="705E860D" w14:textId="38F62705" w:rsidR="009C7C01" w:rsidRPr="00CF6B99" w:rsidRDefault="009C7C01" w:rsidP="00680949">
      <w:pPr>
        <w:tabs>
          <w:tab w:val="left" w:pos="2244"/>
        </w:tabs>
        <w:ind w:left="360"/>
        <w:rPr>
          <w:rFonts w:ascii="黑体" w:eastAsia="黑体" w:hAnsi="黑体"/>
          <w:sz w:val="24"/>
          <w:szCs w:val="24"/>
        </w:rPr>
      </w:pPr>
      <w:r w:rsidRPr="00CF6B99">
        <w:rPr>
          <w:rFonts w:ascii="黑体" w:eastAsia="黑体" w:hAnsi="黑体"/>
          <w:sz w:val="24"/>
          <w:szCs w:val="24"/>
        </w:rPr>
        <w:t>（3）精细车 特点：切削深度和进给量</w:t>
      </w:r>
      <w:proofErr w:type="gramStart"/>
      <w:r w:rsidRPr="00CF6B99">
        <w:rPr>
          <w:rFonts w:ascii="黑体" w:eastAsia="黑体" w:hAnsi="黑体"/>
          <w:sz w:val="24"/>
          <w:szCs w:val="24"/>
        </w:rPr>
        <w:t>取值极</w:t>
      </w:r>
      <w:proofErr w:type="gramEnd"/>
      <w:r w:rsidRPr="00CF6B99">
        <w:rPr>
          <w:rFonts w:ascii="黑体" w:eastAsia="黑体" w:hAnsi="黑体"/>
          <w:sz w:val="24"/>
          <w:szCs w:val="24"/>
        </w:rPr>
        <w:t>小，切削速度高达 150－2000m／ min。 精细车的加工精度及表面粗糙度与普通外圆磨削大体相当，加工精</w:t>
      </w:r>
      <w:r w:rsidRPr="00CF6B99">
        <w:rPr>
          <w:rFonts w:ascii="黑体" w:eastAsia="黑体" w:hAnsi="黑体"/>
          <w:sz w:val="24"/>
          <w:szCs w:val="24"/>
        </w:rPr>
        <w:lastRenderedPageBreak/>
        <w:t>度 可达IT6以上，表面粗糙度Ra可达0.4－0.005μm。</w:t>
      </w:r>
    </w:p>
    <w:p w14:paraId="5643CD1F" w14:textId="46E2E784" w:rsidR="009C7C01" w:rsidRPr="00CF6B99" w:rsidRDefault="009C7C01" w:rsidP="00680949">
      <w:pPr>
        <w:tabs>
          <w:tab w:val="left" w:pos="2244"/>
        </w:tabs>
        <w:ind w:left="360"/>
        <w:rPr>
          <w:rFonts w:ascii="黑体" w:eastAsia="黑体" w:hAnsi="黑体"/>
          <w:sz w:val="24"/>
          <w:szCs w:val="24"/>
        </w:rPr>
      </w:pPr>
      <w:r w:rsidRPr="00CF6B99">
        <w:rPr>
          <w:rFonts w:ascii="黑体" w:eastAsia="黑体" w:hAnsi="黑体"/>
          <w:sz w:val="24"/>
          <w:szCs w:val="24"/>
        </w:rPr>
        <w:t>车削加工发展趋势</w:t>
      </w:r>
    </w:p>
    <w:p w14:paraId="09D898B6" w14:textId="6279FD18" w:rsidR="009C7C01" w:rsidRPr="00CF6B99" w:rsidRDefault="009C7C01" w:rsidP="00680949">
      <w:pPr>
        <w:tabs>
          <w:tab w:val="left" w:pos="2244"/>
        </w:tabs>
        <w:ind w:left="360"/>
        <w:rPr>
          <w:rFonts w:ascii="黑体" w:eastAsia="黑体" w:hAnsi="黑体"/>
          <w:sz w:val="24"/>
          <w:szCs w:val="24"/>
        </w:rPr>
      </w:pPr>
      <w:r w:rsidRPr="00CF6B99">
        <w:rPr>
          <w:rFonts w:ascii="黑体" w:eastAsia="黑体" w:hAnsi="黑体"/>
          <w:sz w:val="24"/>
          <w:szCs w:val="24"/>
        </w:rPr>
        <w:t>（l）高速切削 （2）强力切削 （3）多刀加工 （4）超硬刀具进行精密切削和硬切削 （5）广泛使用数控机床</w:t>
      </w:r>
    </w:p>
    <w:p w14:paraId="7CEF7EB2" w14:textId="3C1D10E6" w:rsidR="009C7C01" w:rsidRPr="00CF6B99" w:rsidRDefault="009C7C01" w:rsidP="00680949">
      <w:pPr>
        <w:tabs>
          <w:tab w:val="left" w:pos="2244"/>
        </w:tabs>
        <w:ind w:left="360"/>
        <w:rPr>
          <w:rFonts w:ascii="黑体" w:eastAsia="黑体" w:hAnsi="黑体"/>
          <w:sz w:val="24"/>
          <w:szCs w:val="24"/>
        </w:rPr>
      </w:pPr>
      <w:proofErr w:type="gramStart"/>
      <w:r w:rsidRPr="00CF6B99">
        <w:rPr>
          <w:rFonts w:ascii="黑体" w:eastAsia="黑体" w:hAnsi="黑体"/>
          <w:sz w:val="24"/>
          <w:szCs w:val="24"/>
        </w:rPr>
        <w:t>钻削加工</w:t>
      </w:r>
      <w:proofErr w:type="gramEnd"/>
    </w:p>
    <w:p w14:paraId="421E10C3" w14:textId="1D22ACE7" w:rsidR="009C7C01" w:rsidRPr="00CF6B99" w:rsidRDefault="009C7C01" w:rsidP="00D97D8C">
      <w:pPr>
        <w:pStyle w:val="a3"/>
        <w:numPr>
          <w:ilvl w:val="0"/>
          <w:numId w:val="40"/>
        </w:numPr>
        <w:tabs>
          <w:tab w:val="left" w:pos="2244"/>
        </w:tabs>
        <w:ind w:firstLineChars="0"/>
        <w:rPr>
          <w:rFonts w:ascii="黑体" w:eastAsia="黑体" w:hAnsi="黑体"/>
          <w:sz w:val="24"/>
          <w:szCs w:val="24"/>
        </w:rPr>
      </w:pPr>
      <w:r w:rsidRPr="00CF6B99">
        <w:rPr>
          <w:rFonts w:ascii="黑体" w:eastAsia="黑体" w:hAnsi="黑体"/>
          <w:sz w:val="24"/>
          <w:szCs w:val="24"/>
        </w:rPr>
        <w:t>钻床的功用及加工范围 钻床是</w:t>
      </w:r>
      <w:proofErr w:type="gramStart"/>
      <w:r w:rsidRPr="00CF6B99">
        <w:rPr>
          <w:rFonts w:ascii="黑体" w:eastAsia="黑体" w:hAnsi="黑体"/>
          <w:sz w:val="24"/>
          <w:szCs w:val="24"/>
        </w:rPr>
        <w:t>孔加工</w:t>
      </w:r>
      <w:proofErr w:type="gramEnd"/>
      <w:r w:rsidRPr="00CF6B99">
        <w:rPr>
          <w:rFonts w:ascii="黑体" w:eastAsia="黑体" w:hAnsi="黑体"/>
          <w:sz w:val="24"/>
          <w:szCs w:val="24"/>
        </w:rPr>
        <w:t>用机床，主要用来加工外形较复杂，没有对称回转轴线的工 件上的孔。在钻床加工时，工件不动，刀具作旋转主运动，同时沿轴向移动， 完成进给运动。钻床可完成钻孔、扩孔、铰孔、</w:t>
      </w:r>
      <w:proofErr w:type="gramStart"/>
      <w:r w:rsidRPr="00CF6B99">
        <w:rPr>
          <w:rFonts w:ascii="黑体" w:eastAsia="黑体" w:hAnsi="黑体"/>
          <w:sz w:val="24"/>
          <w:szCs w:val="24"/>
        </w:rPr>
        <w:t>锪</w:t>
      </w:r>
      <w:proofErr w:type="gramEnd"/>
      <w:r w:rsidRPr="00CF6B99">
        <w:rPr>
          <w:rFonts w:ascii="黑体" w:eastAsia="黑体" w:hAnsi="黑体"/>
          <w:sz w:val="24"/>
          <w:szCs w:val="24"/>
        </w:rPr>
        <w:t>平面、攻螺纹等工作。</w:t>
      </w:r>
      <w:proofErr w:type="gramStart"/>
      <w:r w:rsidRPr="00CF6B99">
        <w:rPr>
          <w:rFonts w:ascii="黑体" w:eastAsia="黑体" w:hAnsi="黑体"/>
          <w:sz w:val="24"/>
          <w:szCs w:val="24"/>
        </w:rPr>
        <w:t>钻削</w:t>
      </w:r>
      <w:proofErr w:type="gramEnd"/>
      <w:r w:rsidRPr="00CF6B99">
        <w:rPr>
          <w:rFonts w:ascii="黑体" w:eastAsia="黑体" w:hAnsi="黑体"/>
          <w:sz w:val="24"/>
          <w:szCs w:val="24"/>
        </w:rPr>
        <w:t xml:space="preserve"> 的加工方法及所需的运动如图2-19所示。使用的</w:t>
      </w:r>
      <w:proofErr w:type="gramStart"/>
      <w:r w:rsidRPr="00CF6B99">
        <w:rPr>
          <w:rFonts w:ascii="黑体" w:eastAsia="黑体" w:hAnsi="黑体"/>
          <w:sz w:val="24"/>
          <w:szCs w:val="24"/>
        </w:rPr>
        <w:t>孔加工</w:t>
      </w:r>
      <w:proofErr w:type="gramEnd"/>
      <w:r w:rsidRPr="00CF6B99">
        <w:rPr>
          <w:rFonts w:ascii="黑体" w:eastAsia="黑体" w:hAnsi="黑体"/>
          <w:sz w:val="24"/>
          <w:szCs w:val="24"/>
        </w:rPr>
        <w:t>刀具有麻花钻、中心钻 、深孔钻、铰刀、丝锥、</w:t>
      </w:r>
      <w:proofErr w:type="gramStart"/>
      <w:r w:rsidRPr="00CF6B99">
        <w:rPr>
          <w:rFonts w:ascii="黑体" w:eastAsia="黑体" w:hAnsi="黑体"/>
          <w:sz w:val="24"/>
          <w:szCs w:val="24"/>
        </w:rPr>
        <w:t>锪</w:t>
      </w:r>
      <w:proofErr w:type="gramEnd"/>
      <w:r w:rsidRPr="00CF6B99">
        <w:rPr>
          <w:rFonts w:ascii="黑体" w:eastAsia="黑体" w:hAnsi="黑体"/>
          <w:sz w:val="24"/>
          <w:szCs w:val="24"/>
        </w:rPr>
        <w:t>钻等。</w:t>
      </w:r>
    </w:p>
    <w:p w14:paraId="3A244974" w14:textId="5EBA0070" w:rsidR="009C7C01" w:rsidRPr="00CF6B99" w:rsidRDefault="009C7C01" w:rsidP="009C7C01">
      <w:pPr>
        <w:pStyle w:val="a3"/>
        <w:tabs>
          <w:tab w:val="left" w:pos="2244"/>
        </w:tabs>
        <w:ind w:left="720" w:firstLineChars="0" w:firstLine="0"/>
        <w:rPr>
          <w:rFonts w:ascii="黑体" w:eastAsia="黑体" w:hAnsi="黑体"/>
          <w:sz w:val="24"/>
          <w:szCs w:val="24"/>
        </w:rPr>
      </w:pPr>
      <w:r w:rsidRPr="00CF6B99">
        <w:rPr>
          <w:rFonts w:ascii="黑体" w:eastAsia="黑体" w:hAnsi="黑体"/>
          <w:sz w:val="24"/>
          <w:szCs w:val="24"/>
        </w:rPr>
        <w:t>钻孔 钻孔是在实心材料上加工孔的第一个工序，钻孔直径一般小于80mm。钻孔 加工有两种方式，一种是钻头旋转，另一种是工件旋转。</w:t>
      </w:r>
    </w:p>
    <w:p w14:paraId="20AFB436" w14:textId="7D34BB9C" w:rsidR="009C7C01" w:rsidRPr="00CF6B99" w:rsidRDefault="009C7C01" w:rsidP="009C7C01">
      <w:pPr>
        <w:pStyle w:val="a3"/>
        <w:tabs>
          <w:tab w:val="left" w:pos="2244"/>
        </w:tabs>
        <w:ind w:left="720" w:firstLineChars="0" w:firstLine="0"/>
        <w:rPr>
          <w:rFonts w:ascii="黑体" w:eastAsia="黑体" w:hAnsi="黑体"/>
          <w:sz w:val="24"/>
          <w:szCs w:val="24"/>
        </w:rPr>
      </w:pPr>
      <w:r w:rsidRPr="00CF6B99">
        <w:rPr>
          <w:rFonts w:ascii="黑体" w:eastAsia="黑体" w:hAnsi="黑体"/>
          <w:sz w:val="24"/>
          <w:szCs w:val="24"/>
        </w:rPr>
        <w:t>扩孔</w:t>
      </w:r>
    </w:p>
    <w:p w14:paraId="3198F4E8" w14:textId="77777777" w:rsidR="009C7C01" w:rsidRPr="00CF6B99" w:rsidRDefault="009C7C01" w:rsidP="009C7C01">
      <w:pPr>
        <w:pStyle w:val="a3"/>
        <w:tabs>
          <w:tab w:val="left" w:pos="2244"/>
        </w:tabs>
        <w:ind w:left="720" w:firstLineChars="0" w:firstLine="0"/>
        <w:rPr>
          <w:rFonts w:ascii="黑体" w:eastAsia="黑体" w:hAnsi="黑体"/>
          <w:sz w:val="24"/>
          <w:szCs w:val="24"/>
        </w:rPr>
      </w:pPr>
      <w:r w:rsidRPr="00CF6B99">
        <w:rPr>
          <w:rFonts w:ascii="黑体" w:eastAsia="黑体" w:hAnsi="黑体"/>
          <w:sz w:val="24"/>
          <w:szCs w:val="24"/>
        </w:rPr>
        <w:t>扩孔的特点： 加工精度IT11~IT10，Ra12.5~6.3μm；</w:t>
      </w:r>
    </w:p>
    <w:p w14:paraId="78C373DB" w14:textId="1CC49A99" w:rsidR="009C7C01" w:rsidRPr="00CF6B99" w:rsidRDefault="009C7C01" w:rsidP="009C7C01">
      <w:pPr>
        <w:pStyle w:val="a3"/>
        <w:tabs>
          <w:tab w:val="left" w:pos="2244"/>
        </w:tabs>
        <w:ind w:left="720" w:firstLineChars="0" w:firstLine="0"/>
        <w:rPr>
          <w:rFonts w:ascii="黑体" w:eastAsia="黑体" w:hAnsi="黑体"/>
          <w:sz w:val="24"/>
          <w:szCs w:val="24"/>
        </w:rPr>
      </w:pPr>
      <w:r w:rsidRPr="00CF6B99">
        <w:rPr>
          <w:rFonts w:ascii="黑体" w:eastAsia="黑体" w:hAnsi="黑体"/>
          <w:sz w:val="24"/>
          <w:szCs w:val="24"/>
        </w:rPr>
        <w:t>扩孔钻的切削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短，无横</w:t>
      </w:r>
      <w:proofErr w:type="gramStart"/>
      <w:r w:rsidRPr="00CF6B99">
        <w:rPr>
          <w:rFonts w:ascii="黑体" w:eastAsia="黑体" w:hAnsi="黑体"/>
          <w:sz w:val="24"/>
          <w:szCs w:val="24"/>
        </w:rPr>
        <w:t>刃</w:t>
      </w:r>
      <w:proofErr w:type="gramEnd"/>
      <w:r w:rsidRPr="00CF6B99">
        <w:rPr>
          <w:rFonts w:ascii="黑体" w:eastAsia="黑体" w:hAnsi="黑体"/>
          <w:sz w:val="24"/>
          <w:szCs w:val="24"/>
        </w:rPr>
        <w:t xml:space="preserve">，切削条件好； </w:t>
      </w:r>
    </w:p>
    <w:p w14:paraId="511DDA38" w14:textId="01496C11" w:rsidR="009C7C01" w:rsidRPr="00CF6B99" w:rsidRDefault="009C7C01" w:rsidP="009C7C01">
      <w:pPr>
        <w:pStyle w:val="a3"/>
        <w:tabs>
          <w:tab w:val="left" w:pos="2244"/>
        </w:tabs>
        <w:ind w:left="720" w:firstLineChars="0" w:firstLine="0"/>
        <w:rPr>
          <w:rFonts w:ascii="黑体" w:eastAsia="黑体" w:hAnsi="黑体"/>
          <w:sz w:val="24"/>
          <w:szCs w:val="24"/>
        </w:rPr>
      </w:pPr>
      <w:r w:rsidRPr="00CF6B99">
        <w:rPr>
          <w:rFonts w:ascii="黑体" w:eastAsia="黑体" w:hAnsi="黑体"/>
          <w:sz w:val="24"/>
          <w:szCs w:val="24"/>
        </w:rPr>
        <w:t>加工余量小，</w:t>
      </w:r>
      <w:proofErr w:type="gramStart"/>
      <w:r w:rsidRPr="00CF6B99">
        <w:rPr>
          <w:rFonts w:ascii="黑体" w:eastAsia="黑体" w:hAnsi="黑体"/>
          <w:sz w:val="24"/>
          <w:szCs w:val="24"/>
        </w:rPr>
        <w:t>容屑槽</w:t>
      </w:r>
      <w:proofErr w:type="gramEnd"/>
      <w:r w:rsidRPr="00CF6B99">
        <w:rPr>
          <w:rFonts w:ascii="黑体" w:eastAsia="黑体" w:hAnsi="黑体"/>
          <w:sz w:val="24"/>
          <w:szCs w:val="24"/>
        </w:rPr>
        <w:t xml:space="preserve">较浅， </w:t>
      </w:r>
    </w:p>
    <w:p w14:paraId="741387B1" w14:textId="349900AB" w:rsidR="009C7C01" w:rsidRPr="00CF6B99" w:rsidRDefault="009C7C01" w:rsidP="009C7C01">
      <w:pPr>
        <w:pStyle w:val="a3"/>
        <w:tabs>
          <w:tab w:val="left" w:pos="2244"/>
        </w:tabs>
        <w:ind w:left="720" w:firstLineChars="0" w:firstLine="0"/>
        <w:rPr>
          <w:rFonts w:ascii="黑体" w:eastAsia="黑体" w:hAnsi="黑体"/>
          <w:sz w:val="24"/>
          <w:szCs w:val="24"/>
        </w:rPr>
      </w:pPr>
      <w:r w:rsidRPr="00CF6B99">
        <w:rPr>
          <w:rFonts w:ascii="黑体" w:eastAsia="黑体" w:hAnsi="黑体"/>
          <w:sz w:val="24"/>
          <w:szCs w:val="24"/>
        </w:rPr>
        <w:t>扩孔钻的刚性好</w:t>
      </w:r>
      <w:r w:rsidRPr="00CF6B99">
        <w:rPr>
          <w:rFonts w:ascii="黑体" w:eastAsia="黑体" w:hAnsi="黑体" w:hint="eastAsia"/>
          <w:sz w:val="24"/>
          <w:szCs w:val="24"/>
        </w:rPr>
        <w:t>，</w:t>
      </w:r>
      <w:r w:rsidRPr="00CF6B99">
        <w:rPr>
          <w:rFonts w:ascii="黑体" w:eastAsia="黑体" w:hAnsi="黑体"/>
          <w:sz w:val="24"/>
          <w:szCs w:val="24"/>
        </w:rPr>
        <w:t xml:space="preserve">可大进给高速切削，效率高； </w:t>
      </w:r>
    </w:p>
    <w:p w14:paraId="6B0E58CA" w14:textId="6CBB6760" w:rsidR="009C7C01" w:rsidRPr="00CF6B99" w:rsidRDefault="009C7C01" w:rsidP="009C7C01">
      <w:pPr>
        <w:pStyle w:val="a3"/>
        <w:tabs>
          <w:tab w:val="left" w:pos="2244"/>
        </w:tabs>
        <w:ind w:left="720" w:firstLineChars="0" w:firstLine="0"/>
        <w:rPr>
          <w:rFonts w:ascii="黑体" w:eastAsia="黑体" w:hAnsi="黑体"/>
          <w:sz w:val="24"/>
          <w:szCs w:val="24"/>
        </w:rPr>
      </w:pPr>
      <w:r w:rsidRPr="00CF6B99">
        <w:rPr>
          <w:rFonts w:ascii="黑体" w:eastAsia="黑体" w:hAnsi="黑体"/>
          <w:sz w:val="24"/>
          <w:szCs w:val="24"/>
        </w:rPr>
        <w:t>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多，导向性好，</w:t>
      </w:r>
      <w:proofErr w:type="gramStart"/>
      <w:r w:rsidRPr="00CF6B99">
        <w:rPr>
          <w:rFonts w:ascii="黑体" w:eastAsia="黑体" w:hAnsi="黑体"/>
          <w:sz w:val="24"/>
          <w:szCs w:val="24"/>
        </w:rPr>
        <w:t>切削平稳</w:t>
      </w:r>
      <w:proofErr w:type="gramEnd"/>
      <w:r w:rsidRPr="00CF6B99">
        <w:rPr>
          <w:rFonts w:ascii="黑体" w:eastAsia="黑体" w:hAnsi="黑体"/>
          <w:sz w:val="24"/>
          <w:szCs w:val="24"/>
        </w:rPr>
        <w:t xml:space="preserve"> 可校正毛坯孔轴线偏斜</w:t>
      </w:r>
    </w:p>
    <w:p w14:paraId="6C79C41C" w14:textId="666AF5E4" w:rsidR="009C7C01" w:rsidRPr="00CF6B99" w:rsidRDefault="009C7C01" w:rsidP="009C7C01">
      <w:pPr>
        <w:pStyle w:val="a3"/>
        <w:tabs>
          <w:tab w:val="left" w:pos="2244"/>
        </w:tabs>
        <w:ind w:left="720" w:firstLineChars="0" w:firstLine="0"/>
        <w:rPr>
          <w:rFonts w:ascii="黑体" w:eastAsia="黑体" w:hAnsi="黑体"/>
          <w:sz w:val="24"/>
          <w:szCs w:val="24"/>
        </w:rPr>
      </w:pPr>
      <w:r w:rsidRPr="00CF6B99">
        <w:rPr>
          <w:rFonts w:ascii="黑体" w:eastAsia="黑体" w:hAnsi="黑体"/>
          <w:sz w:val="24"/>
          <w:szCs w:val="24"/>
        </w:rPr>
        <w:t>扩孔的应用： 用于小孔基础上的孔径扩大，一般孔径小于φ100 用于半精加工低硬度材料的孔</w:t>
      </w:r>
    </w:p>
    <w:p w14:paraId="306811BB" w14:textId="64279AF8" w:rsidR="009C7C01" w:rsidRPr="00CF6B99" w:rsidRDefault="009C7C01" w:rsidP="009C7C01">
      <w:pPr>
        <w:pStyle w:val="a3"/>
        <w:tabs>
          <w:tab w:val="left" w:pos="2244"/>
        </w:tabs>
        <w:ind w:left="720" w:firstLineChars="0" w:firstLine="0"/>
        <w:rPr>
          <w:rFonts w:ascii="黑体" w:eastAsia="黑体" w:hAnsi="黑体"/>
          <w:sz w:val="24"/>
          <w:szCs w:val="24"/>
        </w:rPr>
      </w:pPr>
      <w:r w:rsidRPr="00CF6B99">
        <w:rPr>
          <w:rFonts w:ascii="黑体" w:eastAsia="黑体" w:hAnsi="黑体"/>
          <w:sz w:val="24"/>
          <w:szCs w:val="24"/>
        </w:rPr>
        <w:t>铰孔</w:t>
      </w:r>
      <w:r w:rsidRPr="00CF6B99">
        <w:rPr>
          <w:rFonts w:ascii="黑体" w:eastAsia="黑体" w:hAnsi="黑体" w:hint="eastAsia"/>
          <w:sz w:val="24"/>
          <w:szCs w:val="24"/>
        </w:rPr>
        <w:t xml:space="preserve"> </w:t>
      </w:r>
      <w:r w:rsidRPr="00CF6B99">
        <w:rPr>
          <w:rFonts w:ascii="黑体" w:eastAsia="黑体" w:hAnsi="黑体"/>
          <w:sz w:val="24"/>
          <w:szCs w:val="24"/>
        </w:rPr>
        <w:t xml:space="preserve"> 铰孔是孔的精加工方法之一，在生产中应用很广。对于较小的孔，相 对于内圆磨削及精</w:t>
      </w:r>
      <w:proofErr w:type="gramStart"/>
      <w:r w:rsidRPr="00CF6B99">
        <w:rPr>
          <w:rFonts w:ascii="黑体" w:eastAsia="黑体" w:hAnsi="黑体"/>
          <w:sz w:val="24"/>
          <w:szCs w:val="24"/>
        </w:rPr>
        <w:t>镗</w:t>
      </w:r>
      <w:proofErr w:type="gramEnd"/>
      <w:r w:rsidRPr="00CF6B99">
        <w:rPr>
          <w:rFonts w:ascii="黑体" w:eastAsia="黑体" w:hAnsi="黑体"/>
          <w:sz w:val="24"/>
          <w:szCs w:val="24"/>
        </w:rPr>
        <w:t>而言，铰孔是一种较为经济实用的加工方法。</w:t>
      </w:r>
    </w:p>
    <w:p w14:paraId="75389877" w14:textId="173E0A24" w:rsidR="009C7C01" w:rsidRPr="00CF6B99" w:rsidRDefault="009C7C01" w:rsidP="009C7C01">
      <w:pPr>
        <w:pStyle w:val="a3"/>
        <w:tabs>
          <w:tab w:val="left" w:pos="2244"/>
        </w:tabs>
        <w:ind w:left="720" w:firstLineChars="0" w:firstLine="0"/>
        <w:rPr>
          <w:rFonts w:ascii="黑体" w:eastAsia="黑体" w:hAnsi="黑体"/>
          <w:sz w:val="24"/>
          <w:szCs w:val="24"/>
        </w:rPr>
      </w:pPr>
      <w:r w:rsidRPr="00CF6B99">
        <w:rPr>
          <w:rFonts w:ascii="黑体" w:eastAsia="黑体" w:hAnsi="黑体"/>
          <w:sz w:val="24"/>
          <w:szCs w:val="24"/>
        </w:rPr>
        <w:t>铰孔的特点：  余量小（粗铰0.15~0.35mm，精铰0.15~0.05mm ），切削速度低，切削力小，发热少，铰刀导向性好，切削平稳，加工质量好；加工精度IT9~IT7，Ra3.2~0.8μm；适应性较差，一把铰</w:t>
      </w:r>
      <w:proofErr w:type="gramStart"/>
      <w:r w:rsidRPr="00CF6B99">
        <w:rPr>
          <w:rFonts w:ascii="黑体" w:eastAsia="黑体" w:hAnsi="黑体"/>
          <w:sz w:val="24"/>
          <w:szCs w:val="24"/>
        </w:rPr>
        <w:t>刀只能</w:t>
      </w:r>
      <w:proofErr w:type="gramEnd"/>
      <w:r w:rsidRPr="00CF6B99">
        <w:rPr>
          <w:rFonts w:ascii="黑体" w:eastAsia="黑体" w:hAnsi="黑体"/>
          <w:sz w:val="24"/>
          <w:szCs w:val="24"/>
        </w:rPr>
        <w:t>加工一种尺寸精度的孔，不宜加工非标孔、台阶孔、 盲孔、非连续表面（如轴向有键槽等），不能加工</w:t>
      </w:r>
      <w:proofErr w:type="gramStart"/>
      <w:r w:rsidRPr="00CF6B99">
        <w:rPr>
          <w:rFonts w:ascii="黑体" w:eastAsia="黑体" w:hAnsi="黑体"/>
          <w:sz w:val="24"/>
          <w:szCs w:val="24"/>
        </w:rPr>
        <w:t>硬材料</w:t>
      </w:r>
      <w:proofErr w:type="gramEnd"/>
      <w:r w:rsidRPr="00CF6B99">
        <w:rPr>
          <w:rFonts w:ascii="黑体" w:eastAsia="黑体" w:hAnsi="黑体"/>
          <w:sz w:val="24"/>
          <w:szCs w:val="24"/>
        </w:rPr>
        <w:t xml:space="preserve">工件；铰孔可纠正孔的形状误差，不能纠正位置误差。 </w:t>
      </w:r>
    </w:p>
    <w:p w14:paraId="5E711686" w14:textId="7B0F900C" w:rsidR="009C7C01" w:rsidRPr="00CF6B99" w:rsidRDefault="009C7C01" w:rsidP="009C7C01">
      <w:pPr>
        <w:pStyle w:val="a3"/>
        <w:tabs>
          <w:tab w:val="left" w:pos="2244"/>
        </w:tabs>
        <w:ind w:left="720" w:firstLineChars="0" w:firstLine="0"/>
        <w:rPr>
          <w:rFonts w:ascii="黑体" w:eastAsia="黑体" w:hAnsi="黑体"/>
          <w:sz w:val="24"/>
          <w:szCs w:val="24"/>
        </w:rPr>
      </w:pPr>
      <w:r w:rsidRPr="00CF6B99">
        <w:rPr>
          <w:rFonts w:ascii="黑体" w:eastAsia="黑体" w:hAnsi="黑体"/>
          <w:sz w:val="24"/>
          <w:szCs w:val="24"/>
        </w:rPr>
        <w:t>铰孔的应用： 用于软材料零件孔的精加工，不能加工硬材料； 孔径φ1~φ80</w:t>
      </w:r>
    </w:p>
    <w:p w14:paraId="1F160D21" w14:textId="6AC35FA2" w:rsidR="009C7C01" w:rsidRPr="00CF6B99" w:rsidRDefault="009C7C01" w:rsidP="009C7C01">
      <w:pPr>
        <w:pStyle w:val="a3"/>
        <w:tabs>
          <w:tab w:val="left" w:pos="2244"/>
        </w:tabs>
        <w:ind w:left="720" w:firstLineChars="0" w:firstLine="0"/>
        <w:rPr>
          <w:rFonts w:ascii="黑体" w:eastAsia="黑体" w:hAnsi="黑体"/>
          <w:sz w:val="24"/>
          <w:szCs w:val="24"/>
        </w:rPr>
      </w:pPr>
      <w:proofErr w:type="gramStart"/>
      <w:r w:rsidRPr="00CF6B99">
        <w:rPr>
          <w:rFonts w:ascii="黑体" w:eastAsia="黑体" w:hAnsi="黑体"/>
          <w:sz w:val="24"/>
          <w:szCs w:val="24"/>
        </w:rPr>
        <w:t>镗</w:t>
      </w:r>
      <w:proofErr w:type="gramEnd"/>
      <w:r w:rsidRPr="00CF6B99">
        <w:rPr>
          <w:rFonts w:ascii="黑体" w:eastAsia="黑体" w:hAnsi="黑体"/>
          <w:sz w:val="24"/>
          <w:szCs w:val="24"/>
        </w:rPr>
        <w:t>削</w:t>
      </w:r>
      <w:r w:rsidRPr="00CF6B99">
        <w:rPr>
          <w:rFonts w:ascii="黑体" w:eastAsia="黑体" w:hAnsi="黑体" w:hint="eastAsia"/>
          <w:sz w:val="24"/>
          <w:szCs w:val="24"/>
        </w:rPr>
        <w:t xml:space="preserve"> </w:t>
      </w:r>
      <w:r w:rsidRPr="00CF6B99">
        <w:rPr>
          <w:rFonts w:ascii="黑体" w:eastAsia="黑体" w:hAnsi="黑体"/>
          <w:sz w:val="24"/>
          <w:szCs w:val="24"/>
        </w:rPr>
        <w:t xml:space="preserve"> 镗孔是在预制孔上用切削刀具使之扩大的一种加工方法，镗孔工作既 可以在镗床上进行，也可以在车床上进行。镗床是</w:t>
      </w:r>
      <w:proofErr w:type="gramStart"/>
      <w:r w:rsidRPr="00CF6B99">
        <w:rPr>
          <w:rFonts w:ascii="黑体" w:eastAsia="黑体" w:hAnsi="黑体"/>
          <w:sz w:val="24"/>
          <w:szCs w:val="24"/>
        </w:rPr>
        <w:t>镗削加工</w:t>
      </w:r>
      <w:proofErr w:type="gramEnd"/>
      <w:r w:rsidRPr="00CF6B99">
        <w:rPr>
          <w:rFonts w:ascii="黑体" w:eastAsia="黑体" w:hAnsi="黑体"/>
          <w:sz w:val="24"/>
          <w:szCs w:val="24"/>
        </w:rPr>
        <w:t>用到的主要 机床，分为卧式镗床、坐标镗床、金刚镗床等。卧式镗床因其工艺范围 非常广泛而得到普遍应用，尤其适合大型、复杂的箱体类零件的</w:t>
      </w:r>
      <w:proofErr w:type="gramStart"/>
      <w:r w:rsidRPr="00CF6B99">
        <w:rPr>
          <w:rFonts w:ascii="黑体" w:eastAsia="黑体" w:hAnsi="黑体"/>
          <w:sz w:val="24"/>
          <w:szCs w:val="24"/>
        </w:rPr>
        <w:t>孔加工</w:t>
      </w:r>
      <w:proofErr w:type="gramEnd"/>
      <w:r w:rsidRPr="00CF6B99">
        <w:rPr>
          <w:rFonts w:ascii="黑体" w:eastAsia="黑体" w:hAnsi="黑体"/>
          <w:sz w:val="24"/>
          <w:szCs w:val="24"/>
        </w:rPr>
        <w:t xml:space="preserve"> 三. </w:t>
      </w:r>
      <w:proofErr w:type="gramStart"/>
      <w:r w:rsidRPr="00CF6B99">
        <w:rPr>
          <w:rFonts w:ascii="黑体" w:eastAsia="黑体" w:hAnsi="黑体"/>
          <w:sz w:val="24"/>
          <w:szCs w:val="24"/>
        </w:rPr>
        <w:t>镗</w:t>
      </w:r>
      <w:proofErr w:type="gramEnd"/>
      <w:r w:rsidRPr="00CF6B99">
        <w:rPr>
          <w:rFonts w:ascii="黑体" w:eastAsia="黑体" w:hAnsi="黑体"/>
          <w:sz w:val="24"/>
          <w:szCs w:val="24"/>
        </w:rPr>
        <w:t>削 主运动为</w:t>
      </w:r>
      <w:proofErr w:type="gramStart"/>
      <w:r w:rsidRPr="00CF6B99">
        <w:rPr>
          <w:rFonts w:ascii="黑体" w:eastAsia="黑体" w:hAnsi="黑体"/>
          <w:sz w:val="24"/>
          <w:szCs w:val="24"/>
        </w:rPr>
        <w:t>镗</w:t>
      </w:r>
      <w:proofErr w:type="gramEnd"/>
      <w:r w:rsidRPr="00CF6B99">
        <w:rPr>
          <w:rFonts w:ascii="黑体" w:eastAsia="黑体" w:hAnsi="黑体"/>
          <w:sz w:val="24"/>
          <w:szCs w:val="24"/>
        </w:rPr>
        <w:t>刀旋转，进给运动 为</w:t>
      </w:r>
      <w:proofErr w:type="gramStart"/>
      <w:r w:rsidRPr="00CF6B99">
        <w:rPr>
          <w:rFonts w:ascii="黑体" w:eastAsia="黑体" w:hAnsi="黑体"/>
          <w:sz w:val="24"/>
          <w:szCs w:val="24"/>
        </w:rPr>
        <w:t>镗</w:t>
      </w:r>
      <w:proofErr w:type="gramEnd"/>
      <w:r w:rsidRPr="00CF6B99">
        <w:rPr>
          <w:rFonts w:ascii="黑体" w:eastAsia="黑体" w:hAnsi="黑体"/>
          <w:sz w:val="24"/>
          <w:szCs w:val="24"/>
        </w:rPr>
        <w:t>刀轴向进给或工件轴向进给</w:t>
      </w:r>
    </w:p>
    <w:p w14:paraId="6438C6E8" w14:textId="13CD3FDA" w:rsidR="009C7C01" w:rsidRPr="00CF6B99" w:rsidRDefault="009C7C01" w:rsidP="009C7C01">
      <w:pPr>
        <w:pStyle w:val="a3"/>
        <w:tabs>
          <w:tab w:val="left" w:pos="2244"/>
        </w:tabs>
        <w:ind w:left="720" w:firstLineChars="0" w:firstLine="0"/>
        <w:rPr>
          <w:rFonts w:ascii="黑体" w:eastAsia="黑体" w:hAnsi="黑体"/>
          <w:sz w:val="24"/>
          <w:szCs w:val="24"/>
        </w:rPr>
      </w:pPr>
      <w:r w:rsidRPr="00CF6B99">
        <w:rPr>
          <w:rFonts w:ascii="黑体" w:eastAsia="黑体" w:hAnsi="黑体"/>
          <w:sz w:val="24"/>
          <w:szCs w:val="24"/>
        </w:rPr>
        <w:t xml:space="preserve">镗孔工艺特点  </w:t>
      </w:r>
      <w:proofErr w:type="gramStart"/>
      <w:r w:rsidRPr="00CF6B99">
        <w:rPr>
          <w:rFonts w:ascii="黑体" w:eastAsia="黑体" w:hAnsi="黑体"/>
          <w:sz w:val="24"/>
          <w:szCs w:val="24"/>
        </w:rPr>
        <w:t>镗</w:t>
      </w:r>
      <w:proofErr w:type="gramEnd"/>
      <w:r w:rsidRPr="00CF6B99">
        <w:rPr>
          <w:rFonts w:ascii="黑体" w:eastAsia="黑体" w:hAnsi="黑体"/>
          <w:sz w:val="24"/>
          <w:szCs w:val="24"/>
        </w:rPr>
        <w:t>刀： 单刃</w:t>
      </w:r>
      <w:proofErr w:type="gramStart"/>
      <w:r w:rsidRPr="00CF6B99">
        <w:rPr>
          <w:rFonts w:ascii="黑体" w:eastAsia="黑体" w:hAnsi="黑体"/>
          <w:sz w:val="24"/>
          <w:szCs w:val="24"/>
        </w:rPr>
        <w:t>镗</w:t>
      </w:r>
      <w:proofErr w:type="gramEnd"/>
      <w:r w:rsidRPr="00CF6B99">
        <w:rPr>
          <w:rFonts w:ascii="黑体" w:eastAsia="黑体" w:hAnsi="黑体"/>
          <w:sz w:val="24"/>
          <w:szCs w:val="24"/>
        </w:rPr>
        <w:t>刀；双</w:t>
      </w:r>
      <w:proofErr w:type="gramStart"/>
      <w:r w:rsidRPr="00CF6B99">
        <w:rPr>
          <w:rFonts w:ascii="黑体" w:eastAsia="黑体" w:hAnsi="黑体"/>
          <w:sz w:val="24"/>
          <w:szCs w:val="24"/>
        </w:rPr>
        <w:t>刃镗</w:t>
      </w:r>
      <w:proofErr w:type="gramEnd"/>
      <w:r w:rsidRPr="00CF6B99">
        <w:rPr>
          <w:rFonts w:ascii="黑体" w:eastAsia="黑体" w:hAnsi="黑体"/>
          <w:sz w:val="24"/>
          <w:szCs w:val="24"/>
        </w:rPr>
        <w:t>刀。</w:t>
      </w:r>
    </w:p>
    <w:p w14:paraId="44173801" w14:textId="073AFE45" w:rsidR="009C7C01" w:rsidRPr="00CF6B99" w:rsidRDefault="009C7C01" w:rsidP="009C7C01">
      <w:pPr>
        <w:pStyle w:val="a3"/>
        <w:tabs>
          <w:tab w:val="left" w:pos="2244"/>
        </w:tabs>
        <w:ind w:left="720" w:firstLineChars="0" w:firstLine="0"/>
        <w:rPr>
          <w:rFonts w:ascii="黑体" w:eastAsia="黑体" w:hAnsi="黑体"/>
          <w:sz w:val="24"/>
          <w:szCs w:val="24"/>
        </w:rPr>
      </w:pPr>
      <w:r w:rsidRPr="00CF6B99">
        <w:rPr>
          <w:rFonts w:ascii="黑体" w:eastAsia="黑体" w:hAnsi="黑体"/>
          <w:sz w:val="24"/>
          <w:szCs w:val="24"/>
        </w:rPr>
        <w:t>镗孔精度</w:t>
      </w:r>
      <w:r w:rsidRPr="00CF6B99">
        <w:rPr>
          <w:rFonts w:ascii="黑体" w:eastAsia="黑体" w:hAnsi="黑体" w:hint="eastAsia"/>
          <w:sz w:val="24"/>
          <w:szCs w:val="24"/>
        </w:rPr>
        <w:t>：</w:t>
      </w:r>
      <w:r w:rsidRPr="00CF6B99">
        <w:rPr>
          <w:rFonts w:ascii="黑体" w:eastAsia="黑体" w:hAnsi="黑体"/>
          <w:sz w:val="24"/>
          <w:szCs w:val="24"/>
        </w:rPr>
        <w:t xml:space="preserve">普通机床镗孔精度 IT9~IT7，Ra3.2~0.8μm </w:t>
      </w:r>
      <w:r w:rsidRPr="00CF6B99">
        <w:rPr>
          <w:rFonts w:ascii="黑体" w:eastAsia="黑体" w:hAnsi="黑体"/>
          <w:sz w:val="24"/>
          <w:szCs w:val="24"/>
        </w:rPr>
        <w:sym w:font="Symbol" w:char="F075"/>
      </w:r>
      <w:r w:rsidRPr="00CF6B99">
        <w:rPr>
          <w:rFonts w:ascii="黑体" w:eastAsia="黑体" w:hAnsi="黑体"/>
          <w:sz w:val="24"/>
          <w:szCs w:val="24"/>
        </w:rPr>
        <w:t xml:space="preserve"> 坐标镗床镗孔精度 IT7~IT6，Ra0.04μm</w:t>
      </w:r>
    </w:p>
    <w:p w14:paraId="579880FE" w14:textId="77777777" w:rsidR="009C7C01" w:rsidRPr="00CF6B99" w:rsidRDefault="009C7C01" w:rsidP="009C7C01">
      <w:pPr>
        <w:pStyle w:val="a3"/>
        <w:tabs>
          <w:tab w:val="left" w:pos="2244"/>
        </w:tabs>
        <w:ind w:left="720" w:firstLineChars="0" w:firstLine="0"/>
        <w:rPr>
          <w:rFonts w:ascii="黑体" w:eastAsia="黑体" w:hAnsi="黑体"/>
          <w:sz w:val="24"/>
          <w:szCs w:val="24"/>
        </w:rPr>
      </w:pPr>
      <w:r w:rsidRPr="00CF6B99">
        <w:rPr>
          <w:rFonts w:ascii="黑体" w:eastAsia="黑体" w:hAnsi="黑体"/>
          <w:sz w:val="24"/>
          <w:szCs w:val="24"/>
        </w:rPr>
        <w:t>镗床的功用及加工范围</w:t>
      </w:r>
    </w:p>
    <w:p w14:paraId="7D394E24" w14:textId="3460F7E2" w:rsidR="009C7C01" w:rsidRPr="00CF6B99" w:rsidRDefault="009C7C01" w:rsidP="009C7C01">
      <w:pPr>
        <w:pStyle w:val="a3"/>
        <w:tabs>
          <w:tab w:val="left" w:pos="2244"/>
        </w:tabs>
        <w:ind w:left="720" w:firstLineChars="0" w:firstLine="0"/>
        <w:rPr>
          <w:rFonts w:ascii="黑体" w:eastAsia="黑体" w:hAnsi="黑体"/>
          <w:sz w:val="24"/>
          <w:szCs w:val="24"/>
        </w:rPr>
      </w:pPr>
      <w:r w:rsidRPr="00CF6B99">
        <w:rPr>
          <w:rFonts w:ascii="黑体" w:eastAsia="黑体" w:hAnsi="黑体"/>
          <w:sz w:val="24"/>
          <w:szCs w:val="24"/>
        </w:rPr>
        <w:t>卧式镗床的主要加工方法。 a）用</w:t>
      </w:r>
      <w:proofErr w:type="gramStart"/>
      <w:r w:rsidRPr="00CF6B99">
        <w:rPr>
          <w:rFonts w:ascii="黑体" w:eastAsia="黑体" w:hAnsi="黑体"/>
          <w:sz w:val="24"/>
          <w:szCs w:val="24"/>
        </w:rPr>
        <w:t>镗</w:t>
      </w:r>
      <w:proofErr w:type="gramEnd"/>
      <w:r w:rsidRPr="00CF6B99">
        <w:rPr>
          <w:rFonts w:ascii="黑体" w:eastAsia="黑体" w:hAnsi="黑体"/>
          <w:sz w:val="24"/>
          <w:szCs w:val="24"/>
        </w:rPr>
        <w:t>轴镗孔 b）用平旋盘镗孔 c）用平旋盘</w:t>
      </w:r>
      <w:proofErr w:type="gramStart"/>
      <w:r w:rsidRPr="00CF6B99">
        <w:rPr>
          <w:rFonts w:ascii="黑体" w:eastAsia="黑体" w:hAnsi="黑体"/>
          <w:sz w:val="24"/>
          <w:szCs w:val="24"/>
        </w:rPr>
        <w:t>镗</w:t>
      </w:r>
      <w:proofErr w:type="gramEnd"/>
      <w:r w:rsidRPr="00CF6B99">
        <w:rPr>
          <w:rFonts w:ascii="黑体" w:eastAsia="黑体" w:hAnsi="黑体"/>
          <w:sz w:val="24"/>
          <w:szCs w:val="24"/>
        </w:rPr>
        <w:t>削端面 d）用</w:t>
      </w:r>
      <w:proofErr w:type="gramStart"/>
      <w:r w:rsidRPr="00CF6B99">
        <w:rPr>
          <w:rFonts w:ascii="黑体" w:eastAsia="黑体" w:hAnsi="黑体"/>
          <w:sz w:val="24"/>
          <w:szCs w:val="24"/>
        </w:rPr>
        <w:t>镗轴钻</w:t>
      </w:r>
      <w:proofErr w:type="gramEnd"/>
      <w:r w:rsidRPr="00CF6B99">
        <w:rPr>
          <w:rFonts w:ascii="黑体" w:eastAsia="黑体" w:hAnsi="黑体"/>
          <w:sz w:val="24"/>
          <w:szCs w:val="24"/>
        </w:rPr>
        <w:t>端面孔 e）用平旋盘加工平面 f）用</w:t>
      </w:r>
      <w:proofErr w:type="gramStart"/>
      <w:r w:rsidRPr="00CF6B99">
        <w:rPr>
          <w:rFonts w:ascii="黑体" w:eastAsia="黑体" w:hAnsi="黑体"/>
          <w:sz w:val="24"/>
          <w:szCs w:val="24"/>
        </w:rPr>
        <w:t>镗</w:t>
      </w:r>
      <w:proofErr w:type="gramEnd"/>
      <w:r w:rsidRPr="00CF6B99">
        <w:rPr>
          <w:rFonts w:ascii="黑体" w:eastAsia="黑体" w:hAnsi="黑体"/>
          <w:sz w:val="24"/>
          <w:szCs w:val="24"/>
        </w:rPr>
        <w:t>轴</w:t>
      </w:r>
      <w:proofErr w:type="gramStart"/>
      <w:r w:rsidRPr="00CF6B99">
        <w:rPr>
          <w:rFonts w:ascii="黑体" w:eastAsia="黑体" w:hAnsi="黑体"/>
          <w:sz w:val="24"/>
          <w:szCs w:val="24"/>
        </w:rPr>
        <w:t>镗</w:t>
      </w:r>
      <w:proofErr w:type="gramEnd"/>
      <w:r w:rsidRPr="00CF6B99">
        <w:rPr>
          <w:rFonts w:ascii="黑体" w:eastAsia="黑体" w:hAnsi="黑体"/>
          <w:sz w:val="24"/>
          <w:szCs w:val="24"/>
        </w:rPr>
        <w:t>组合表面 g）用平旋盘加工螺纹 h）用</w:t>
      </w:r>
      <w:proofErr w:type="gramStart"/>
      <w:r w:rsidRPr="00CF6B99">
        <w:rPr>
          <w:rFonts w:ascii="黑体" w:eastAsia="黑体" w:hAnsi="黑体"/>
          <w:sz w:val="24"/>
          <w:szCs w:val="24"/>
        </w:rPr>
        <w:t>镗</w:t>
      </w:r>
      <w:proofErr w:type="gramEnd"/>
      <w:r w:rsidRPr="00CF6B99">
        <w:rPr>
          <w:rFonts w:ascii="黑体" w:eastAsia="黑体" w:hAnsi="黑体"/>
          <w:sz w:val="24"/>
          <w:szCs w:val="24"/>
        </w:rPr>
        <w:t>轴加工螺纹</w:t>
      </w:r>
    </w:p>
    <w:p w14:paraId="70D21C3A" w14:textId="77777777" w:rsidR="009C2B6D" w:rsidRPr="00CF6B99" w:rsidRDefault="009C2B6D" w:rsidP="009C7C01">
      <w:pPr>
        <w:pStyle w:val="a3"/>
        <w:tabs>
          <w:tab w:val="left" w:pos="2244"/>
        </w:tabs>
        <w:ind w:left="720" w:firstLineChars="0" w:firstLine="0"/>
        <w:rPr>
          <w:rFonts w:ascii="黑体" w:eastAsia="黑体" w:hAnsi="黑体"/>
          <w:sz w:val="24"/>
          <w:szCs w:val="24"/>
        </w:rPr>
      </w:pPr>
      <w:r w:rsidRPr="00CF6B99">
        <w:rPr>
          <w:rFonts w:ascii="黑体" w:eastAsia="黑体" w:hAnsi="黑体"/>
          <w:sz w:val="24"/>
          <w:szCs w:val="24"/>
        </w:rPr>
        <w:lastRenderedPageBreak/>
        <w:t>镗孔有三种不同的加工方式。</w:t>
      </w:r>
    </w:p>
    <w:p w14:paraId="0712623C" w14:textId="65EC814A" w:rsidR="009C2B6D" w:rsidRPr="00CF6B99" w:rsidRDefault="009C2B6D" w:rsidP="00D97D8C">
      <w:pPr>
        <w:pStyle w:val="a3"/>
        <w:numPr>
          <w:ilvl w:val="0"/>
          <w:numId w:val="41"/>
        </w:numPr>
        <w:tabs>
          <w:tab w:val="left" w:pos="2244"/>
        </w:tabs>
        <w:ind w:firstLineChars="0"/>
        <w:rPr>
          <w:rFonts w:ascii="黑体" w:eastAsia="黑体" w:hAnsi="黑体"/>
          <w:sz w:val="24"/>
          <w:szCs w:val="24"/>
        </w:rPr>
      </w:pPr>
      <w:r w:rsidRPr="00CF6B99">
        <w:rPr>
          <w:rFonts w:ascii="黑体" w:eastAsia="黑体" w:hAnsi="黑体"/>
          <w:sz w:val="24"/>
          <w:szCs w:val="24"/>
        </w:rPr>
        <w:t>工件旋转，刀具作进给运动。 特点：加工后孔的轴心线与工件的回转轴线一致，孔的圆度主要取决 于机床主轴的回转精度，孔的轴向几何形状误差主要取决于刀具进给 方向相对于工件回转轴线的位置精度。这种镗孔方式适于加工与外圆 表面有同轴度要求的孔。</w:t>
      </w:r>
    </w:p>
    <w:p w14:paraId="42A8EF2E" w14:textId="6C206215" w:rsidR="009C2B6D" w:rsidRPr="00CF6B99" w:rsidRDefault="009C2B6D" w:rsidP="00D97D8C">
      <w:pPr>
        <w:pStyle w:val="a3"/>
        <w:numPr>
          <w:ilvl w:val="0"/>
          <w:numId w:val="41"/>
        </w:numPr>
        <w:tabs>
          <w:tab w:val="left" w:pos="2244"/>
        </w:tabs>
        <w:ind w:firstLineChars="0"/>
        <w:rPr>
          <w:rFonts w:ascii="黑体" w:eastAsia="黑体" w:hAnsi="黑体"/>
          <w:sz w:val="24"/>
          <w:szCs w:val="24"/>
        </w:rPr>
      </w:pPr>
      <w:r w:rsidRPr="00CF6B99">
        <w:rPr>
          <w:rFonts w:ascii="黑体" w:eastAsia="黑体" w:hAnsi="黑体"/>
          <w:sz w:val="24"/>
          <w:szCs w:val="24"/>
        </w:rPr>
        <w:t>刀具旋转，工件作进给运动 如图2-39a所示为在镗床上镗孔的情况，镗床主轴带动</w:t>
      </w:r>
      <w:proofErr w:type="gramStart"/>
      <w:r w:rsidRPr="00CF6B99">
        <w:rPr>
          <w:rFonts w:ascii="黑体" w:eastAsia="黑体" w:hAnsi="黑体"/>
          <w:sz w:val="24"/>
          <w:szCs w:val="24"/>
        </w:rPr>
        <w:t>镗</w:t>
      </w:r>
      <w:proofErr w:type="gramEnd"/>
      <w:r w:rsidRPr="00CF6B99">
        <w:rPr>
          <w:rFonts w:ascii="黑体" w:eastAsia="黑体" w:hAnsi="黑体"/>
          <w:sz w:val="24"/>
          <w:szCs w:val="24"/>
        </w:rPr>
        <w:t>刀旋转，工 作台带动工件作进给运动。图2-39b为采用</w:t>
      </w:r>
      <w:proofErr w:type="gramStart"/>
      <w:r w:rsidRPr="00CF6B99">
        <w:rPr>
          <w:rFonts w:ascii="黑体" w:eastAsia="黑体" w:hAnsi="黑体"/>
          <w:sz w:val="24"/>
          <w:szCs w:val="24"/>
        </w:rPr>
        <w:t>镗</w:t>
      </w:r>
      <w:proofErr w:type="gramEnd"/>
      <w:r w:rsidRPr="00CF6B99">
        <w:rPr>
          <w:rFonts w:ascii="黑体" w:eastAsia="黑体" w:hAnsi="黑体"/>
          <w:sz w:val="24"/>
          <w:szCs w:val="24"/>
        </w:rPr>
        <w:t>模镗孔的情形，</w:t>
      </w:r>
      <w:proofErr w:type="gramStart"/>
      <w:r w:rsidRPr="00CF6B99">
        <w:rPr>
          <w:rFonts w:ascii="黑体" w:eastAsia="黑体" w:hAnsi="黑体"/>
          <w:sz w:val="24"/>
          <w:szCs w:val="24"/>
        </w:rPr>
        <w:t>镗</w:t>
      </w:r>
      <w:proofErr w:type="gramEnd"/>
      <w:r w:rsidRPr="00CF6B99">
        <w:rPr>
          <w:rFonts w:ascii="黑体" w:eastAsia="黑体" w:hAnsi="黑体"/>
          <w:sz w:val="24"/>
          <w:szCs w:val="24"/>
        </w:rPr>
        <w:t>杆与 机床主轴是浮动联接，</w:t>
      </w:r>
      <w:proofErr w:type="gramStart"/>
      <w:r w:rsidRPr="00CF6B99">
        <w:rPr>
          <w:rFonts w:ascii="黑体" w:eastAsia="黑体" w:hAnsi="黑体"/>
          <w:sz w:val="24"/>
          <w:szCs w:val="24"/>
        </w:rPr>
        <w:t>镗</w:t>
      </w:r>
      <w:proofErr w:type="gramEnd"/>
      <w:r w:rsidRPr="00CF6B99">
        <w:rPr>
          <w:rFonts w:ascii="黑体" w:eastAsia="黑体" w:hAnsi="黑体"/>
          <w:sz w:val="24"/>
          <w:szCs w:val="24"/>
        </w:rPr>
        <w:t>杆支承在</w:t>
      </w:r>
      <w:proofErr w:type="gramStart"/>
      <w:r w:rsidRPr="00CF6B99">
        <w:rPr>
          <w:rFonts w:ascii="黑体" w:eastAsia="黑体" w:hAnsi="黑体"/>
          <w:sz w:val="24"/>
          <w:szCs w:val="24"/>
        </w:rPr>
        <w:t>镗</w:t>
      </w:r>
      <w:proofErr w:type="gramEnd"/>
      <w:r w:rsidRPr="00CF6B99">
        <w:rPr>
          <w:rFonts w:ascii="黑体" w:eastAsia="黑体" w:hAnsi="黑体"/>
          <w:sz w:val="24"/>
          <w:szCs w:val="24"/>
        </w:rPr>
        <w:t>模的两个导向套中，刚性好。</w:t>
      </w:r>
    </w:p>
    <w:p w14:paraId="6C572DA3" w14:textId="7B04CE5C" w:rsidR="009C2B6D" w:rsidRPr="00CF6B99" w:rsidRDefault="009C2B6D" w:rsidP="00D97D8C">
      <w:pPr>
        <w:pStyle w:val="a3"/>
        <w:numPr>
          <w:ilvl w:val="0"/>
          <w:numId w:val="41"/>
        </w:numPr>
        <w:tabs>
          <w:tab w:val="left" w:pos="2244"/>
        </w:tabs>
        <w:ind w:firstLineChars="0"/>
        <w:rPr>
          <w:rFonts w:ascii="黑体" w:eastAsia="黑体" w:hAnsi="黑体"/>
          <w:sz w:val="24"/>
          <w:szCs w:val="24"/>
        </w:rPr>
      </w:pPr>
      <w:r w:rsidRPr="00CF6B99">
        <w:rPr>
          <w:rFonts w:ascii="黑体" w:eastAsia="黑体" w:hAnsi="黑体"/>
          <w:sz w:val="24"/>
          <w:szCs w:val="24"/>
        </w:rPr>
        <w:t>刀具旋转并作进给运动。采用这种镗孔方式（见图2-40）镗孔，</w:t>
      </w:r>
      <w:proofErr w:type="gramStart"/>
      <w:r w:rsidRPr="00CF6B99">
        <w:rPr>
          <w:rFonts w:ascii="黑体" w:eastAsia="黑体" w:hAnsi="黑体"/>
          <w:sz w:val="24"/>
          <w:szCs w:val="24"/>
        </w:rPr>
        <w:t>镗</w:t>
      </w:r>
      <w:proofErr w:type="gramEnd"/>
      <w:r w:rsidRPr="00CF6B99">
        <w:rPr>
          <w:rFonts w:ascii="黑体" w:eastAsia="黑体" w:hAnsi="黑体"/>
          <w:sz w:val="24"/>
          <w:szCs w:val="24"/>
        </w:rPr>
        <w:t xml:space="preserve"> 杆的悬伸长度是变化的，</w:t>
      </w:r>
      <w:proofErr w:type="gramStart"/>
      <w:r w:rsidRPr="00CF6B99">
        <w:rPr>
          <w:rFonts w:ascii="黑体" w:eastAsia="黑体" w:hAnsi="黑体"/>
          <w:sz w:val="24"/>
          <w:szCs w:val="24"/>
        </w:rPr>
        <w:t>镗</w:t>
      </w:r>
      <w:proofErr w:type="gramEnd"/>
      <w:r w:rsidRPr="00CF6B99">
        <w:rPr>
          <w:rFonts w:ascii="黑体" w:eastAsia="黑体" w:hAnsi="黑体"/>
          <w:sz w:val="24"/>
          <w:szCs w:val="24"/>
        </w:rPr>
        <w:t>杆的受力变形也是变化的，靠近主轴箱的孔 径大，远离主轴箱处的孔径小，形成锥孔。此外，</w:t>
      </w:r>
      <w:proofErr w:type="gramStart"/>
      <w:r w:rsidRPr="00CF6B99">
        <w:rPr>
          <w:rFonts w:ascii="黑体" w:eastAsia="黑体" w:hAnsi="黑体"/>
          <w:sz w:val="24"/>
          <w:szCs w:val="24"/>
        </w:rPr>
        <w:t>镗</w:t>
      </w:r>
      <w:proofErr w:type="gramEnd"/>
      <w:r w:rsidRPr="00CF6B99">
        <w:rPr>
          <w:rFonts w:ascii="黑体" w:eastAsia="黑体" w:hAnsi="黑体"/>
          <w:sz w:val="24"/>
          <w:szCs w:val="24"/>
        </w:rPr>
        <w:t>杆悬伸长度增大， 主轴因自重引起的弯曲变形也增大，被加工孔轴线将产生相应的弯曲。 这种镗孔方式只适于加工较短的孔。</w:t>
      </w:r>
    </w:p>
    <w:p w14:paraId="026D9357" w14:textId="5479DA68" w:rsidR="009C2B6D" w:rsidRPr="00CF6B99" w:rsidRDefault="009C2B6D" w:rsidP="009C2B6D">
      <w:pPr>
        <w:pStyle w:val="a3"/>
        <w:tabs>
          <w:tab w:val="left" w:pos="2244"/>
        </w:tabs>
        <w:ind w:left="1440" w:firstLineChars="0" w:firstLine="0"/>
        <w:rPr>
          <w:rFonts w:ascii="黑体" w:eastAsia="黑体" w:hAnsi="黑体"/>
          <w:sz w:val="24"/>
          <w:szCs w:val="24"/>
        </w:rPr>
      </w:pPr>
      <w:r w:rsidRPr="00CF6B99">
        <w:rPr>
          <w:rFonts w:ascii="黑体" w:eastAsia="黑体" w:hAnsi="黑体"/>
          <w:sz w:val="24"/>
          <w:szCs w:val="24"/>
        </w:rPr>
        <w:t>按不同结构，</w:t>
      </w:r>
      <w:proofErr w:type="gramStart"/>
      <w:r w:rsidRPr="00CF6B99">
        <w:rPr>
          <w:rFonts w:ascii="黑体" w:eastAsia="黑体" w:hAnsi="黑体"/>
          <w:sz w:val="24"/>
          <w:szCs w:val="24"/>
        </w:rPr>
        <w:t>镗</w:t>
      </w:r>
      <w:proofErr w:type="gramEnd"/>
      <w:r w:rsidRPr="00CF6B99">
        <w:rPr>
          <w:rFonts w:ascii="黑体" w:eastAsia="黑体" w:hAnsi="黑体"/>
          <w:sz w:val="24"/>
          <w:szCs w:val="24"/>
        </w:rPr>
        <w:t>刀可分为单刃</w:t>
      </w:r>
      <w:proofErr w:type="gramStart"/>
      <w:r w:rsidRPr="00CF6B99">
        <w:rPr>
          <w:rFonts w:ascii="黑体" w:eastAsia="黑体" w:hAnsi="黑体"/>
          <w:sz w:val="24"/>
          <w:szCs w:val="24"/>
        </w:rPr>
        <w:t>镗</w:t>
      </w:r>
      <w:proofErr w:type="gramEnd"/>
      <w:r w:rsidRPr="00CF6B99">
        <w:rPr>
          <w:rFonts w:ascii="黑体" w:eastAsia="黑体" w:hAnsi="黑体"/>
          <w:sz w:val="24"/>
          <w:szCs w:val="24"/>
        </w:rPr>
        <w:t>刀和双</w:t>
      </w:r>
      <w:proofErr w:type="gramStart"/>
      <w:r w:rsidRPr="00CF6B99">
        <w:rPr>
          <w:rFonts w:ascii="黑体" w:eastAsia="黑体" w:hAnsi="黑体"/>
          <w:sz w:val="24"/>
          <w:szCs w:val="24"/>
        </w:rPr>
        <w:t>刃镗</w:t>
      </w:r>
      <w:proofErr w:type="gramEnd"/>
      <w:r w:rsidRPr="00CF6B99">
        <w:rPr>
          <w:rFonts w:ascii="黑体" w:eastAsia="黑体" w:hAnsi="黑体"/>
          <w:sz w:val="24"/>
          <w:szCs w:val="24"/>
        </w:rPr>
        <w:t>刀。单刃</w:t>
      </w:r>
      <w:proofErr w:type="gramStart"/>
      <w:r w:rsidRPr="00CF6B99">
        <w:rPr>
          <w:rFonts w:ascii="黑体" w:eastAsia="黑体" w:hAnsi="黑体"/>
          <w:sz w:val="24"/>
          <w:szCs w:val="24"/>
        </w:rPr>
        <w:t>镗</w:t>
      </w:r>
      <w:proofErr w:type="gramEnd"/>
      <w:r w:rsidRPr="00CF6B99">
        <w:rPr>
          <w:rFonts w:ascii="黑体" w:eastAsia="黑体" w:hAnsi="黑体"/>
          <w:sz w:val="24"/>
          <w:szCs w:val="24"/>
        </w:rPr>
        <w:t>刀见图2-41a、b 。图2-41c所示为浮动</w:t>
      </w:r>
      <w:proofErr w:type="gramStart"/>
      <w:r w:rsidRPr="00CF6B99">
        <w:rPr>
          <w:rFonts w:ascii="黑体" w:eastAsia="黑体" w:hAnsi="黑体"/>
          <w:sz w:val="24"/>
          <w:szCs w:val="24"/>
        </w:rPr>
        <w:t>镗</w:t>
      </w:r>
      <w:proofErr w:type="gramEnd"/>
      <w:r w:rsidRPr="00CF6B99">
        <w:rPr>
          <w:rFonts w:ascii="黑体" w:eastAsia="黑体" w:hAnsi="黑体"/>
          <w:sz w:val="24"/>
          <w:szCs w:val="24"/>
        </w:rPr>
        <w:t>刀是双</w:t>
      </w:r>
      <w:proofErr w:type="gramStart"/>
      <w:r w:rsidRPr="00CF6B99">
        <w:rPr>
          <w:rFonts w:ascii="黑体" w:eastAsia="黑体" w:hAnsi="黑体"/>
          <w:sz w:val="24"/>
          <w:szCs w:val="24"/>
        </w:rPr>
        <w:t>刃镗</w:t>
      </w:r>
      <w:proofErr w:type="gramEnd"/>
      <w:r w:rsidRPr="00CF6B99">
        <w:rPr>
          <w:rFonts w:ascii="黑体" w:eastAsia="黑体" w:hAnsi="黑体"/>
          <w:sz w:val="24"/>
          <w:szCs w:val="24"/>
        </w:rPr>
        <w:t xml:space="preserve">刀的一种，它的特点是依靠作用在两 </w:t>
      </w:r>
      <w:proofErr w:type="gramStart"/>
      <w:r w:rsidRPr="00CF6B99">
        <w:rPr>
          <w:rFonts w:ascii="黑体" w:eastAsia="黑体" w:hAnsi="黑体"/>
          <w:sz w:val="24"/>
          <w:szCs w:val="24"/>
        </w:rPr>
        <w:t>个</w:t>
      </w:r>
      <w:proofErr w:type="gramEnd"/>
      <w:r w:rsidRPr="00CF6B99">
        <w:rPr>
          <w:rFonts w:ascii="黑体" w:eastAsia="黑体" w:hAnsi="黑体"/>
          <w:sz w:val="24"/>
          <w:szCs w:val="24"/>
        </w:rPr>
        <w:t>切削刃上的</w:t>
      </w:r>
      <w:proofErr w:type="gramStart"/>
      <w:r w:rsidRPr="00CF6B99">
        <w:rPr>
          <w:rFonts w:ascii="黑体" w:eastAsia="黑体" w:hAnsi="黑体"/>
          <w:sz w:val="24"/>
          <w:szCs w:val="24"/>
        </w:rPr>
        <w:t>背向力</w:t>
      </w:r>
      <w:proofErr w:type="gramEnd"/>
      <w:r w:rsidRPr="00CF6B99">
        <w:rPr>
          <w:rFonts w:ascii="黑体" w:eastAsia="黑体" w:hAnsi="黑体"/>
          <w:sz w:val="24"/>
          <w:szCs w:val="24"/>
        </w:rPr>
        <w:t>自动相互平衡其位置，可消除因</w:t>
      </w:r>
      <w:proofErr w:type="gramStart"/>
      <w:r w:rsidRPr="00CF6B99">
        <w:rPr>
          <w:rFonts w:ascii="黑体" w:eastAsia="黑体" w:hAnsi="黑体"/>
          <w:sz w:val="24"/>
          <w:szCs w:val="24"/>
        </w:rPr>
        <w:t>镗</w:t>
      </w:r>
      <w:proofErr w:type="gramEnd"/>
      <w:r w:rsidRPr="00CF6B99">
        <w:rPr>
          <w:rFonts w:ascii="黑体" w:eastAsia="黑体" w:hAnsi="黑体"/>
          <w:sz w:val="24"/>
          <w:szCs w:val="24"/>
        </w:rPr>
        <w:t>刀安装误差或</w:t>
      </w:r>
      <w:proofErr w:type="gramStart"/>
      <w:r w:rsidRPr="00CF6B99">
        <w:rPr>
          <w:rFonts w:ascii="黑体" w:eastAsia="黑体" w:hAnsi="黑体"/>
          <w:sz w:val="24"/>
          <w:szCs w:val="24"/>
        </w:rPr>
        <w:t>镗</w:t>
      </w:r>
      <w:proofErr w:type="gramEnd"/>
      <w:r w:rsidRPr="00CF6B99">
        <w:rPr>
          <w:rFonts w:ascii="黑体" w:eastAsia="黑体" w:hAnsi="黑体"/>
          <w:sz w:val="24"/>
          <w:szCs w:val="24"/>
        </w:rPr>
        <w:t xml:space="preserve"> 杆偏摆引起的误差，但这种加工方式只能保证尺寸精度，不能校正镗孔 前孔轴线的位置误差。</w:t>
      </w:r>
    </w:p>
    <w:p w14:paraId="4CAAE7AB" w14:textId="5781B9E2" w:rsidR="009C2B6D" w:rsidRPr="00CF6B99" w:rsidRDefault="009C2B6D" w:rsidP="009C2B6D">
      <w:pPr>
        <w:pStyle w:val="a3"/>
        <w:tabs>
          <w:tab w:val="left" w:pos="2244"/>
        </w:tabs>
        <w:ind w:left="1440" w:firstLineChars="0" w:firstLine="0"/>
        <w:rPr>
          <w:rFonts w:ascii="黑体" w:eastAsia="黑体" w:hAnsi="黑体"/>
          <w:sz w:val="24"/>
          <w:szCs w:val="24"/>
        </w:rPr>
      </w:pPr>
      <w:r w:rsidRPr="00CF6B99">
        <w:rPr>
          <w:rFonts w:ascii="黑体" w:eastAsia="黑体" w:hAnsi="黑体"/>
          <w:sz w:val="24"/>
          <w:szCs w:val="24"/>
        </w:rPr>
        <w:t>镗孔工艺范围广，可加工各种不同尺寸和不同精度 等级的孔，对于孔径较大、尺寸和位置精度要求较高的孔 和孔系，镗孔几乎是唯一的加工方法。镗孔的加工精度为 IT9～IT7级，表面粗糙度Ra为3．2～0．5μm。镗孔可以 在镗床、车床、铣床等机床上进行，具有机动灵活的优点 。在单件或成批生产中，镗孔是经济易行的方法。在大批 大量生产中，为提高效率和精度，常使用</w:t>
      </w:r>
      <w:proofErr w:type="gramStart"/>
      <w:r w:rsidRPr="00CF6B99">
        <w:rPr>
          <w:rFonts w:ascii="黑体" w:eastAsia="黑体" w:hAnsi="黑体"/>
          <w:sz w:val="24"/>
          <w:szCs w:val="24"/>
        </w:rPr>
        <w:t>镗</w:t>
      </w:r>
      <w:proofErr w:type="gramEnd"/>
      <w:r w:rsidRPr="00CF6B99">
        <w:rPr>
          <w:rFonts w:ascii="黑体" w:eastAsia="黑体" w:hAnsi="黑体"/>
          <w:sz w:val="24"/>
          <w:szCs w:val="24"/>
        </w:rPr>
        <w:t>模。</w:t>
      </w:r>
    </w:p>
    <w:p w14:paraId="26C4F51C" w14:textId="5D115D37" w:rsidR="008A4634" w:rsidRPr="00CF6B99" w:rsidRDefault="008A4634" w:rsidP="009C2B6D">
      <w:pPr>
        <w:pStyle w:val="a3"/>
        <w:tabs>
          <w:tab w:val="left" w:pos="2244"/>
        </w:tabs>
        <w:ind w:left="1440" w:firstLineChars="0" w:firstLine="0"/>
        <w:rPr>
          <w:rFonts w:ascii="黑体" w:eastAsia="黑体" w:hAnsi="黑体"/>
          <w:sz w:val="24"/>
          <w:szCs w:val="24"/>
        </w:rPr>
      </w:pPr>
      <w:r w:rsidRPr="00CF6B99">
        <w:rPr>
          <w:rFonts w:ascii="黑体" w:eastAsia="黑体" w:hAnsi="黑体"/>
          <w:sz w:val="24"/>
          <w:szCs w:val="24"/>
        </w:rPr>
        <w:t>铣削加工</w:t>
      </w:r>
    </w:p>
    <w:p w14:paraId="7E320216" w14:textId="6993466E" w:rsidR="008A4634" w:rsidRPr="00CF6B99" w:rsidRDefault="0056161A" w:rsidP="0056161A">
      <w:pPr>
        <w:pStyle w:val="a3"/>
        <w:tabs>
          <w:tab w:val="left" w:pos="2244"/>
        </w:tabs>
        <w:ind w:left="1800" w:firstLineChars="0" w:firstLine="0"/>
        <w:rPr>
          <w:rFonts w:ascii="黑体" w:eastAsia="黑体" w:hAnsi="黑体"/>
          <w:sz w:val="24"/>
          <w:szCs w:val="24"/>
        </w:rPr>
      </w:pPr>
      <w:r w:rsidRPr="00CF6B99">
        <w:rPr>
          <w:rFonts w:ascii="黑体" w:eastAsia="黑体" w:hAnsi="黑体" w:hint="eastAsia"/>
          <w:sz w:val="24"/>
          <w:szCs w:val="24"/>
        </w:rPr>
        <w:t>1</w:t>
      </w:r>
      <w:r w:rsidR="008A4634" w:rsidRPr="00CF6B99">
        <w:rPr>
          <w:rFonts w:ascii="黑体" w:eastAsia="黑体" w:hAnsi="黑体"/>
          <w:sz w:val="24"/>
          <w:szCs w:val="24"/>
        </w:rPr>
        <w:t>铣床的功用和加工范围 铣床的主要类型有：卧式铣床、立式铣床、工作台升降铣床、龙门铣床，工具 铣床等，此外，还有仿形铣床、仪表铣床和各种专门化铣床。卧式升降台铣床 的主轴是水平的，简称卧</w:t>
      </w:r>
      <w:proofErr w:type="gramStart"/>
      <w:r w:rsidR="008A4634" w:rsidRPr="00CF6B99">
        <w:rPr>
          <w:rFonts w:ascii="黑体" w:eastAsia="黑体" w:hAnsi="黑体"/>
          <w:sz w:val="24"/>
          <w:szCs w:val="24"/>
        </w:rPr>
        <w:t>铣</w:t>
      </w:r>
      <w:proofErr w:type="gramEnd"/>
      <w:r w:rsidRPr="00CF6B99">
        <w:rPr>
          <w:rFonts w:ascii="黑体" w:eastAsia="黑体" w:hAnsi="黑体" w:hint="eastAsia"/>
          <w:sz w:val="24"/>
          <w:szCs w:val="24"/>
        </w:rPr>
        <w:t>.</w:t>
      </w:r>
    </w:p>
    <w:p w14:paraId="16433D8C" w14:textId="3831CD07" w:rsidR="0056161A" w:rsidRPr="00CF6B99" w:rsidRDefault="0056161A" w:rsidP="0056161A">
      <w:pPr>
        <w:pStyle w:val="a3"/>
        <w:tabs>
          <w:tab w:val="left" w:pos="2244"/>
        </w:tabs>
        <w:ind w:left="1800" w:firstLineChars="0" w:firstLine="0"/>
        <w:rPr>
          <w:rFonts w:ascii="黑体" w:eastAsia="黑体" w:hAnsi="黑体"/>
          <w:sz w:val="24"/>
          <w:szCs w:val="24"/>
        </w:rPr>
      </w:pPr>
      <w:r w:rsidRPr="00CF6B99">
        <w:rPr>
          <w:rFonts w:ascii="黑体" w:eastAsia="黑体" w:hAnsi="黑体" w:hint="eastAsia"/>
          <w:sz w:val="24"/>
          <w:szCs w:val="24"/>
        </w:rPr>
        <w:t>2</w:t>
      </w:r>
      <w:r w:rsidRPr="00CF6B99">
        <w:rPr>
          <w:rFonts w:ascii="黑体" w:eastAsia="黑体" w:hAnsi="黑体"/>
          <w:sz w:val="24"/>
          <w:szCs w:val="24"/>
        </w:rPr>
        <w:t>万能铣床与卧式升降台铣床的差别，仅在滑台座5之上有回转盘，工作台4 在回转盘的导轨上移动。回转盘可绕竖轴在±45°范围内转动。因此，工作台的运动方向不一定与横向垂直，而是可以与横向成±45°内的任意角 度，以便铣削各种不同角度的螺旋槽。</w:t>
      </w:r>
    </w:p>
    <w:p w14:paraId="301FC047" w14:textId="741454FD" w:rsidR="0056161A" w:rsidRPr="00CF6B99" w:rsidRDefault="0056161A" w:rsidP="0056161A">
      <w:pPr>
        <w:pStyle w:val="a3"/>
        <w:tabs>
          <w:tab w:val="left" w:pos="2244"/>
        </w:tabs>
        <w:ind w:left="1800" w:firstLineChars="0" w:firstLine="0"/>
        <w:rPr>
          <w:rFonts w:ascii="黑体" w:eastAsia="黑体" w:hAnsi="黑体"/>
          <w:sz w:val="24"/>
          <w:szCs w:val="24"/>
        </w:rPr>
      </w:pPr>
      <w:r w:rsidRPr="00CF6B99">
        <w:rPr>
          <w:rFonts w:ascii="黑体" w:eastAsia="黑体" w:hAnsi="黑体"/>
          <w:sz w:val="24"/>
          <w:szCs w:val="24"/>
        </w:rPr>
        <w:t>3立式升降台铣床的主轴是竖直的，简称立</w:t>
      </w:r>
      <w:proofErr w:type="gramStart"/>
      <w:r w:rsidRPr="00CF6B99">
        <w:rPr>
          <w:rFonts w:ascii="黑体" w:eastAsia="黑体" w:hAnsi="黑体"/>
          <w:sz w:val="24"/>
          <w:szCs w:val="24"/>
        </w:rPr>
        <w:t>铣</w:t>
      </w:r>
      <w:proofErr w:type="gramEnd"/>
      <w:r w:rsidRPr="00CF6B99">
        <w:rPr>
          <w:rFonts w:ascii="黑体" w:eastAsia="黑体" w:hAnsi="黑体"/>
          <w:sz w:val="24"/>
          <w:szCs w:val="24"/>
        </w:rPr>
        <w:t>。立铣床可加工平面、斜面、 沟槽、台阶、齿轮、凸轮以及封闭轮廓表面等。</w:t>
      </w:r>
    </w:p>
    <w:p w14:paraId="0FA88371" w14:textId="359C503A" w:rsidR="0056161A" w:rsidRPr="00CF6B99" w:rsidRDefault="0056161A" w:rsidP="0056161A">
      <w:pPr>
        <w:pStyle w:val="a3"/>
        <w:tabs>
          <w:tab w:val="left" w:pos="2244"/>
        </w:tabs>
        <w:ind w:left="1800" w:firstLineChars="0" w:firstLine="0"/>
        <w:rPr>
          <w:rFonts w:ascii="黑体" w:eastAsia="黑体" w:hAnsi="黑体"/>
          <w:sz w:val="24"/>
          <w:szCs w:val="24"/>
        </w:rPr>
      </w:pPr>
      <w:r w:rsidRPr="00CF6B99">
        <w:rPr>
          <w:rFonts w:ascii="黑体" w:eastAsia="黑体" w:hAnsi="黑体"/>
          <w:sz w:val="24"/>
          <w:szCs w:val="24"/>
        </w:rPr>
        <w:t>4铣削时，铣刀的旋转运动是主运动。</w:t>
      </w:r>
    </w:p>
    <w:p w14:paraId="48BE7F09" w14:textId="47290DFC" w:rsidR="0056161A" w:rsidRPr="00CF6B99" w:rsidRDefault="0056161A" w:rsidP="0056161A">
      <w:pPr>
        <w:tabs>
          <w:tab w:val="left" w:pos="2244"/>
        </w:tabs>
        <w:rPr>
          <w:rFonts w:ascii="黑体" w:eastAsia="黑体" w:hAnsi="黑体"/>
          <w:sz w:val="24"/>
          <w:szCs w:val="24"/>
        </w:rPr>
      </w:pPr>
      <w:r w:rsidRPr="00CF6B99">
        <w:rPr>
          <w:rFonts w:ascii="黑体" w:eastAsia="黑体" w:hAnsi="黑体"/>
          <w:sz w:val="24"/>
          <w:szCs w:val="24"/>
        </w:rPr>
        <w:t>平面铣削的工艺特点</w:t>
      </w:r>
    </w:p>
    <w:p w14:paraId="459689D3" w14:textId="77777777" w:rsidR="0056161A" w:rsidRPr="00CF6B99" w:rsidRDefault="0056161A" w:rsidP="0056161A">
      <w:pPr>
        <w:pStyle w:val="a3"/>
        <w:tabs>
          <w:tab w:val="left" w:pos="2244"/>
        </w:tabs>
        <w:ind w:left="1800" w:firstLineChars="0" w:firstLine="0"/>
        <w:rPr>
          <w:rFonts w:ascii="黑体" w:eastAsia="黑体" w:hAnsi="黑体"/>
          <w:sz w:val="24"/>
          <w:szCs w:val="24"/>
        </w:rPr>
      </w:pPr>
      <w:r w:rsidRPr="00CF6B99">
        <w:rPr>
          <w:rFonts w:ascii="黑体" w:eastAsia="黑体" w:hAnsi="黑体"/>
          <w:sz w:val="24"/>
          <w:szCs w:val="24"/>
        </w:rPr>
        <w:t>可实现高速切削，故</w:t>
      </w:r>
      <w:proofErr w:type="gramStart"/>
      <w:r w:rsidRPr="00CF6B99">
        <w:rPr>
          <w:rFonts w:ascii="黑体" w:eastAsia="黑体" w:hAnsi="黑体"/>
          <w:sz w:val="24"/>
          <w:szCs w:val="24"/>
        </w:rPr>
        <w:t>铣</w:t>
      </w:r>
      <w:proofErr w:type="gramEnd"/>
      <w:r w:rsidRPr="00CF6B99">
        <w:rPr>
          <w:rFonts w:ascii="黑体" w:eastAsia="黑体" w:hAnsi="黑体"/>
          <w:sz w:val="24"/>
          <w:szCs w:val="24"/>
        </w:rPr>
        <w:t>平面的生产效率一般</w:t>
      </w:r>
      <w:proofErr w:type="gramStart"/>
      <w:r w:rsidRPr="00CF6B99">
        <w:rPr>
          <w:rFonts w:ascii="黑体" w:eastAsia="黑体" w:hAnsi="黑体"/>
          <w:sz w:val="24"/>
          <w:szCs w:val="24"/>
        </w:rPr>
        <w:t>都比刨平面</w:t>
      </w:r>
      <w:proofErr w:type="gramEnd"/>
      <w:r w:rsidRPr="00CF6B99">
        <w:rPr>
          <w:rFonts w:ascii="黑体" w:eastAsia="黑体" w:hAnsi="黑体"/>
          <w:sz w:val="24"/>
          <w:szCs w:val="24"/>
        </w:rPr>
        <w:t xml:space="preserve">高; </w:t>
      </w:r>
    </w:p>
    <w:p w14:paraId="668B60AF" w14:textId="77777777" w:rsidR="0056161A" w:rsidRPr="00CF6B99" w:rsidRDefault="0056161A" w:rsidP="0056161A">
      <w:pPr>
        <w:pStyle w:val="a3"/>
        <w:tabs>
          <w:tab w:val="left" w:pos="2244"/>
        </w:tabs>
        <w:ind w:left="1800" w:firstLineChars="0" w:firstLine="0"/>
        <w:rPr>
          <w:rFonts w:ascii="黑体" w:eastAsia="黑体" w:hAnsi="黑体"/>
          <w:sz w:val="24"/>
          <w:szCs w:val="24"/>
        </w:rPr>
      </w:pPr>
      <w:r w:rsidRPr="00CF6B99">
        <w:rPr>
          <w:rFonts w:ascii="黑体" w:eastAsia="黑体" w:hAnsi="黑体"/>
          <w:sz w:val="24"/>
          <w:szCs w:val="24"/>
        </w:rPr>
        <w:t xml:space="preserve"> 尺寸精度可达IT9－IT7级，表面粗糙度Ra可达6.3~l.6μm; </w:t>
      </w:r>
    </w:p>
    <w:p w14:paraId="6ACADA38" w14:textId="03227DF9" w:rsidR="0056161A" w:rsidRPr="00CF6B99" w:rsidRDefault="0056161A" w:rsidP="0056161A">
      <w:pPr>
        <w:pStyle w:val="a3"/>
        <w:tabs>
          <w:tab w:val="left" w:pos="2244"/>
        </w:tabs>
        <w:ind w:left="1800" w:firstLineChars="0" w:firstLine="0"/>
        <w:rPr>
          <w:rFonts w:ascii="黑体" w:eastAsia="黑体" w:hAnsi="黑体"/>
          <w:sz w:val="24"/>
          <w:szCs w:val="24"/>
        </w:rPr>
      </w:pPr>
      <w:r w:rsidRPr="00CF6B99">
        <w:rPr>
          <w:rFonts w:ascii="黑体" w:eastAsia="黑体" w:hAnsi="黑体"/>
          <w:sz w:val="24"/>
          <w:szCs w:val="24"/>
        </w:rPr>
        <w:t>在成批生产中，中小件加工大多采用铣削，大件加工则铣刨兼用，一般都是粗铣、精刨;</w:t>
      </w:r>
    </w:p>
    <w:p w14:paraId="3BCEC583" w14:textId="5E6BDB59" w:rsidR="0056161A" w:rsidRPr="00CF6B99" w:rsidRDefault="0056161A" w:rsidP="0056161A">
      <w:pPr>
        <w:pStyle w:val="a3"/>
        <w:tabs>
          <w:tab w:val="left" w:pos="2244"/>
        </w:tabs>
        <w:ind w:left="1800" w:firstLineChars="0" w:firstLine="0"/>
        <w:rPr>
          <w:rFonts w:ascii="黑体" w:eastAsia="黑体" w:hAnsi="黑体"/>
          <w:sz w:val="24"/>
          <w:szCs w:val="24"/>
        </w:rPr>
      </w:pPr>
      <w:r w:rsidRPr="00CF6B99">
        <w:rPr>
          <w:rFonts w:ascii="黑体" w:eastAsia="黑体" w:hAnsi="黑体"/>
          <w:sz w:val="24"/>
          <w:szCs w:val="24"/>
        </w:rPr>
        <w:lastRenderedPageBreak/>
        <w:t xml:space="preserve">切削过程不平稳 </w:t>
      </w:r>
    </w:p>
    <w:p w14:paraId="5EB8BA9D" w14:textId="5D477506" w:rsidR="0056161A" w:rsidRPr="00CF6B99" w:rsidRDefault="0056161A" w:rsidP="0056161A">
      <w:pPr>
        <w:pStyle w:val="a3"/>
        <w:tabs>
          <w:tab w:val="left" w:pos="2244"/>
        </w:tabs>
        <w:ind w:left="1800" w:firstLineChars="0" w:firstLine="0"/>
        <w:rPr>
          <w:rFonts w:ascii="黑体" w:eastAsia="黑体" w:hAnsi="黑体"/>
          <w:sz w:val="24"/>
          <w:szCs w:val="24"/>
        </w:rPr>
      </w:pPr>
      <w:r w:rsidRPr="00CF6B99">
        <w:rPr>
          <w:rFonts w:ascii="黑体" w:eastAsia="黑体" w:hAnsi="黑体"/>
          <w:sz w:val="24"/>
          <w:szCs w:val="24"/>
        </w:rPr>
        <w:t>刀齿散热条件较好</w:t>
      </w:r>
    </w:p>
    <w:p w14:paraId="19615089" w14:textId="36F355AF" w:rsidR="0056161A" w:rsidRPr="00CF6B99" w:rsidRDefault="0056161A" w:rsidP="0056161A">
      <w:pPr>
        <w:tabs>
          <w:tab w:val="left" w:pos="2244"/>
        </w:tabs>
        <w:rPr>
          <w:rFonts w:ascii="黑体" w:eastAsia="黑体" w:hAnsi="黑体"/>
          <w:sz w:val="24"/>
          <w:szCs w:val="24"/>
        </w:rPr>
      </w:pPr>
      <w:r w:rsidRPr="00CF6B99">
        <w:rPr>
          <w:rFonts w:ascii="黑体" w:eastAsia="黑体" w:hAnsi="黑体"/>
          <w:sz w:val="24"/>
          <w:szCs w:val="24"/>
        </w:rPr>
        <w:t>铣削方式</w:t>
      </w:r>
    </w:p>
    <w:p w14:paraId="302AFE15" w14:textId="2B856297" w:rsidR="0056161A" w:rsidRPr="00CF6B99" w:rsidRDefault="0056161A" w:rsidP="0056161A">
      <w:pPr>
        <w:tabs>
          <w:tab w:val="left" w:pos="2244"/>
        </w:tabs>
        <w:ind w:firstLine="420"/>
        <w:rPr>
          <w:rFonts w:ascii="黑体" w:eastAsia="黑体" w:hAnsi="黑体"/>
          <w:sz w:val="24"/>
          <w:szCs w:val="24"/>
        </w:rPr>
      </w:pPr>
      <w:proofErr w:type="gramStart"/>
      <w:r w:rsidRPr="00CF6B99">
        <w:rPr>
          <w:rFonts w:ascii="黑体" w:eastAsia="黑体" w:hAnsi="黑体"/>
          <w:sz w:val="24"/>
          <w:szCs w:val="24"/>
        </w:rPr>
        <w:t>铣</w:t>
      </w:r>
      <w:proofErr w:type="gramEnd"/>
      <w:r w:rsidRPr="00CF6B99">
        <w:rPr>
          <w:rFonts w:ascii="黑体" w:eastAsia="黑体" w:hAnsi="黑体"/>
          <w:sz w:val="24"/>
          <w:szCs w:val="24"/>
        </w:rPr>
        <w:t>平面有端铣和周</w:t>
      </w:r>
      <w:proofErr w:type="gramStart"/>
      <w:r w:rsidRPr="00CF6B99">
        <w:rPr>
          <w:rFonts w:ascii="黑体" w:eastAsia="黑体" w:hAnsi="黑体"/>
          <w:sz w:val="24"/>
          <w:szCs w:val="24"/>
        </w:rPr>
        <w:t>铣</w:t>
      </w:r>
      <w:proofErr w:type="gramEnd"/>
      <w:r w:rsidRPr="00CF6B99">
        <w:rPr>
          <w:rFonts w:ascii="黑体" w:eastAsia="黑体" w:hAnsi="黑体"/>
          <w:sz w:val="24"/>
          <w:szCs w:val="24"/>
        </w:rPr>
        <w:t>两种方式。</w:t>
      </w:r>
    </w:p>
    <w:p w14:paraId="23A6293F" w14:textId="3DE86911" w:rsidR="0056161A" w:rsidRPr="00CF6B99" w:rsidRDefault="0056161A" w:rsidP="0056161A">
      <w:pPr>
        <w:tabs>
          <w:tab w:val="left" w:pos="2244"/>
        </w:tabs>
        <w:ind w:firstLine="420"/>
        <w:rPr>
          <w:rFonts w:ascii="黑体" w:eastAsia="黑体" w:hAnsi="黑体"/>
          <w:sz w:val="24"/>
          <w:szCs w:val="24"/>
        </w:rPr>
      </w:pPr>
      <w:r w:rsidRPr="00CF6B99">
        <w:rPr>
          <w:rFonts w:ascii="黑体" w:eastAsia="黑体" w:hAnsi="黑体"/>
          <w:sz w:val="24"/>
          <w:szCs w:val="24"/>
        </w:rPr>
        <w:t xml:space="preserve">端铣法： </w:t>
      </w:r>
      <w:r w:rsidR="00C5415B" w:rsidRPr="00CF6B99">
        <w:rPr>
          <w:rFonts w:ascii="黑体" w:eastAsia="黑体" w:hAnsi="黑体"/>
          <w:sz w:val="24"/>
          <w:szCs w:val="24"/>
        </w:rPr>
        <w:t>端铣时，铣刀</w:t>
      </w:r>
      <w:proofErr w:type="gramStart"/>
      <w:r w:rsidR="00C5415B" w:rsidRPr="00CF6B99">
        <w:rPr>
          <w:rFonts w:ascii="黑体" w:eastAsia="黑体" w:hAnsi="黑体"/>
          <w:sz w:val="24"/>
          <w:szCs w:val="24"/>
        </w:rPr>
        <w:t>刀</w:t>
      </w:r>
      <w:proofErr w:type="gramEnd"/>
      <w:r w:rsidR="00C5415B" w:rsidRPr="00CF6B99">
        <w:rPr>
          <w:rFonts w:ascii="黑体" w:eastAsia="黑体" w:hAnsi="黑体"/>
          <w:sz w:val="24"/>
          <w:szCs w:val="24"/>
        </w:rPr>
        <w:t>齿切入切出工件阶段会受到很大的冲击。在刀齿切入阶段 ，刀</w:t>
      </w:r>
      <w:proofErr w:type="gramStart"/>
      <w:r w:rsidR="00C5415B" w:rsidRPr="00CF6B99">
        <w:rPr>
          <w:rFonts w:ascii="黑体" w:eastAsia="黑体" w:hAnsi="黑体"/>
          <w:sz w:val="24"/>
          <w:szCs w:val="24"/>
        </w:rPr>
        <w:t>齿完全</w:t>
      </w:r>
      <w:proofErr w:type="gramEnd"/>
      <w:r w:rsidR="00C5415B" w:rsidRPr="00CF6B99">
        <w:rPr>
          <w:rFonts w:ascii="黑体" w:eastAsia="黑体" w:hAnsi="黑体"/>
          <w:sz w:val="24"/>
          <w:szCs w:val="24"/>
        </w:rPr>
        <w:t>切入工件的过渡时间越短，刀</w:t>
      </w:r>
      <w:proofErr w:type="gramStart"/>
      <w:r w:rsidR="00C5415B" w:rsidRPr="00CF6B99">
        <w:rPr>
          <w:rFonts w:ascii="黑体" w:eastAsia="黑体" w:hAnsi="黑体"/>
          <w:sz w:val="24"/>
          <w:szCs w:val="24"/>
        </w:rPr>
        <w:t>齿受到</w:t>
      </w:r>
      <w:proofErr w:type="gramEnd"/>
      <w:r w:rsidR="00C5415B" w:rsidRPr="00CF6B99">
        <w:rPr>
          <w:rFonts w:ascii="黑体" w:eastAsia="黑体" w:hAnsi="黑体"/>
          <w:sz w:val="24"/>
          <w:szCs w:val="24"/>
        </w:rPr>
        <w:t>的冲击越大。刀</w:t>
      </w:r>
      <w:proofErr w:type="gramStart"/>
      <w:r w:rsidR="00C5415B" w:rsidRPr="00CF6B99">
        <w:rPr>
          <w:rFonts w:ascii="黑体" w:eastAsia="黑体" w:hAnsi="黑体"/>
          <w:sz w:val="24"/>
          <w:szCs w:val="24"/>
        </w:rPr>
        <w:t>齿完全</w:t>
      </w:r>
      <w:proofErr w:type="gramEnd"/>
      <w:r w:rsidR="00C5415B" w:rsidRPr="00CF6B99">
        <w:rPr>
          <w:rFonts w:ascii="黑体" w:eastAsia="黑体" w:hAnsi="黑体"/>
          <w:sz w:val="24"/>
          <w:szCs w:val="24"/>
        </w:rPr>
        <w:t>切入工 件时间的长短与刀具的切入角有关，切入角 越小，刀</w:t>
      </w:r>
      <w:proofErr w:type="gramStart"/>
      <w:r w:rsidR="00C5415B" w:rsidRPr="00CF6B99">
        <w:rPr>
          <w:rFonts w:ascii="黑体" w:eastAsia="黑体" w:hAnsi="黑体"/>
          <w:sz w:val="24"/>
          <w:szCs w:val="24"/>
        </w:rPr>
        <w:t>齿全部</w:t>
      </w:r>
      <w:proofErr w:type="gramEnd"/>
      <w:r w:rsidR="00C5415B" w:rsidRPr="00CF6B99">
        <w:rPr>
          <w:rFonts w:ascii="黑体" w:eastAsia="黑体" w:hAnsi="黑体"/>
          <w:sz w:val="24"/>
          <w:szCs w:val="24"/>
        </w:rPr>
        <w:t xml:space="preserve"> 切人工件的过渡时间越短，刀</w:t>
      </w:r>
      <w:proofErr w:type="gramStart"/>
      <w:r w:rsidR="00C5415B" w:rsidRPr="00CF6B99">
        <w:rPr>
          <w:rFonts w:ascii="黑体" w:eastAsia="黑体" w:hAnsi="黑体"/>
          <w:sz w:val="24"/>
          <w:szCs w:val="24"/>
        </w:rPr>
        <w:t>齿受到</w:t>
      </w:r>
      <w:proofErr w:type="gramEnd"/>
      <w:r w:rsidR="00C5415B" w:rsidRPr="00CF6B99">
        <w:rPr>
          <w:rFonts w:ascii="黑体" w:eastAsia="黑体" w:hAnsi="黑体"/>
          <w:sz w:val="24"/>
          <w:szCs w:val="24"/>
        </w:rPr>
        <w:t>的冲击就越大，切入角 趋于0时是最不利 的情况。，从减小刀</w:t>
      </w:r>
      <w:proofErr w:type="gramStart"/>
      <w:r w:rsidR="00C5415B" w:rsidRPr="00CF6B99">
        <w:rPr>
          <w:rFonts w:ascii="黑体" w:eastAsia="黑体" w:hAnsi="黑体"/>
          <w:sz w:val="24"/>
          <w:szCs w:val="24"/>
        </w:rPr>
        <w:t>齿</w:t>
      </w:r>
      <w:proofErr w:type="gramEnd"/>
      <w:r w:rsidR="00C5415B" w:rsidRPr="00CF6B99">
        <w:rPr>
          <w:rFonts w:ascii="黑体" w:eastAsia="黑体" w:hAnsi="黑体"/>
          <w:sz w:val="24"/>
          <w:szCs w:val="24"/>
        </w:rPr>
        <w:t>切入工件时受到的冲击考虑，不对称</w:t>
      </w:r>
      <w:proofErr w:type="gramStart"/>
      <w:r w:rsidR="00C5415B" w:rsidRPr="00CF6B99">
        <w:rPr>
          <w:rFonts w:ascii="黑体" w:eastAsia="黑体" w:hAnsi="黑体"/>
          <w:sz w:val="24"/>
          <w:szCs w:val="24"/>
        </w:rPr>
        <w:t>铣</w:t>
      </w:r>
      <w:proofErr w:type="gramEnd"/>
      <w:r w:rsidR="00C5415B" w:rsidRPr="00CF6B99">
        <w:rPr>
          <w:rFonts w:ascii="黑体" w:eastAsia="黑体" w:hAnsi="黑体"/>
          <w:sz w:val="24"/>
          <w:szCs w:val="24"/>
        </w:rPr>
        <w:t>比对 称</w:t>
      </w:r>
      <w:proofErr w:type="gramStart"/>
      <w:r w:rsidR="00C5415B" w:rsidRPr="00CF6B99">
        <w:rPr>
          <w:rFonts w:ascii="黑体" w:eastAsia="黑体" w:hAnsi="黑体"/>
          <w:sz w:val="24"/>
          <w:szCs w:val="24"/>
        </w:rPr>
        <w:t>铣</w:t>
      </w:r>
      <w:proofErr w:type="gramEnd"/>
      <w:r w:rsidR="00C5415B" w:rsidRPr="00CF6B99">
        <w:rPr>
          <w:rFonts w:ascii="黑体" w:eastAsia="黑体" w:hAnsi="黑体"/>
          <w:sz w:val="24"/>
          <w:szCs w:val="24"/>
        </w:rPr>
        <w:t>较为有利。</w:t>
      </w:r>
    </w:p>
    <w:p w14:paraId="6585C29F" w14:textId="77777777" w:rsidR="0056161A" w:rsidRPr="00CF6B99" w:rsidRDefault="0056161A" w:rsidP="0056161A">
      <w:pPr>
        <w:tabs>
          <w:tab w:val="left" w:pos="2244"/>
        </w:tabs>
        <w:ind w:firstLine="420"/>
        <w:rPr>
          <w:rFonts w:ascii="黑体" w:eastAsia="黑体" w:hAnsi="黑体"/>
          <w:sz w:val="24"/>
          <w:szCs w:val="24"/>
        </w:rPr>
      </w:pPr>
      <w:r w:rsidRPr="00CF6B99">
        <w:rPr>
          <w:rFonts w:ascii="黑体" w:eastAsia="黑体" w:hAnsi="黑体"/>
          <w:sz w:val="24"/>
          <w:szCs w:val="24"/>
        </w:rPr>
        <w:t>刀杆刚性好，切削用量大，效率较高；</w:t>
      </w:r>
    </w:p>
    <w:p w14:paraId="2D771206" w14:textId="77777777" w:rsidR="00C5415B" w:rsidRPr="00CF6B99" w:rsidRDefault="0056161A" w:rsidP="0056161A">
      <w:pPr>
        <w:tabs>
          <w:tab w:val="left" w:pos="2244"/>
        </w:tabs>
        <w:ind w:firstLine="420"/>
        <w:rPr>
          <w:rFonts w:ascii="黑体" w:eastAsia="黑体" w:hAnsi="黑体"/>
          <w:sz w:val="24"/>
          <w:szCs w:val="24"/>
        </w:rPr>
      </w:pPr>
      <w:r w:rsidRPr="00CF6B99">
        <w:rPr>
          <w:rFonts w:ascii="黑体" w:eastAsia="黑体" w:hAnsi="黑体"/>
          <w:sz w:val="24"/>
          <w:szCs w:val="24"/>
        </w:rPr>
        <w:t>多</w:t>
      </w:r>
      <w:proofErr w:type="gramStart"/>
      <w:r w:rsidRPr="00CF6B99">
        <w:rPr>
          <w:rFonts w:ascii="黑体" w:eastAsia="黑体" w:hAnsi="黑体"/>
          <w:sz w:val="24"/>
          <w:szCs w:val="24"/>
        </w:rPr>
        <w:t>刃</w:t>
      </w:r>
      <w:proofErr w:type="gramEnd"/>
      <w:r w:rsidRPr="00CF6B99">
        <w:rPr>
          <w:rFonts w:ascii="黑体" w:eastAsia="黑体" w:hAnsi="黑体"/>
          <w:sz w:val="24"/>
          <w:szCs w:val="24"/>
        </w:rPr>
        <w:t>同时切削，切削平稳性好；加工质量 较好；</w:t>
      </w:r>
    </w:p>
    <w:p w14:paraId="197BCF01" w14:textId="77777777" w:rsidR="00C5415B" w:rsidRPr="00CF6B99" w:rsidRDefault="0056161A" w:rsidP="0056161A">
      <w:pPr>
        <w:tabs>
          <w:tab w:val="left" w:pos="2244"/>
        </w:tabs>
        <w:ind w:firstLine="420"/>
        <w:rPr>
          <w:rFonts w:ascii="黑体" w:eastAsia="黑体" w:hAnsi="黑体"/>
          <w:sz w:val="24"/>
          <w:szCs w:val="24"/>
        </w:rPr>
      </w:pPr>
      <w:r w:rsidRPr="00CF6B99">
        <w:rPr>
          <w:rFonts w:ascii="黑体" w:eastAsia="黑体" w:hAnsi="黑体"/>
          <w:sz w:val="24"/>
          <w:szCs w:val="24"/>
        </w:rPr>
        <w:t>端铣刀结构简单，可镶嵌硬质合金刀片； 端铣适应性较差</w:t>
      </w:r>
    </w:p>
    <w:p w14:paraId="05AF275A" w14:textId="14D76D95" w:rsidR="0056161A" w:rsidRPr="00CF6B99" w:rsidRDefault="0056161A" w:rsidP="0056161A">
      <w:pPr>
        <w:tabs>
          <w:tab w:val="left" w:pos="2244"/>
        </w:tabs>
        <w:ind w:firstLine="420"/>
        <w:rPr>
          <w:rFonts w:ascii="黑体" w:eastAsia="黑体" w:hAnsi="黑体"/>
          <w:sz w:val="24"/>
          <w:szCs w:val="24"/>
        </w:rPr>
      </w:pPr>
      <w:r w:rsidRPr="00CF6B99">
        <w:rPr>
          <w:rFonts w:ascii="黑体" w:eastAsia="黑体" w:hAnsi="黑体"/>
          <w:sz w:val="24"/>
          <w:szCs w:val="24"/>
        </w:rPr>
        <w:t>一般用于加工大平面。</w:t>
      </w:r>
    </w:p>
    <w:p w14:paraId="6EA1B202" w14:textId="77777777" w:rsidR="00C5415B" w:rsidRPr="00CF6B99" w:rsidRDefault="00C5415B" w:rsidP="0056161A">
      <w:pPr>
        <w:tabs>
          <w:tab w:val="left" w:pos="2244"/>
        </w:tabs>
        <w:ind w:firstLine="420"/>
        <w:rPr>
          <w:rFonts w:ascii="黑体" w:eastAsia="黑体" w:hAnsi="黑体"/>
          <w:sz w:val="24"/>
          <w:szCs w:val="24"/>
        </w:rPr>
      </w:pPr>
      <w:r w:rsidRPr="00CF6B99">
        <w:rPr>
          <w:rFonts w:ascii="黑体" w:eastAsia="黑体" w:hAnsi="黑体"/>
          <w:sz w:val="24"/>
          <w:szCs w:val="24"/>
        </w:rPr>
        <w:t>周</w:t>
      </w:r>
      <w:proofErr w:type="gramStart"/>
      <w:r w:rsidRPr="00CF6B99">
        <w:rPr>
          <w:rFonts w:ascii="黑体" w:eastAsia="黑体" w:hAnsi="黑体"/>
          <w:sz w:val="24"/>
          <w:szCs w:val="24"/>
        </w:rPr>
        <w:t>铣</w:t>
      </w:r>
      <w:proofErr w:type="gramEnd"/>
      <w:r w:rsidRPr="00CF6B99">
        <w:rPr>
          <w:rFonts w:ascii="黑体" w:eastAsia="黑体" w:hAnsi="黑体"/>
          <w:sz w:val="24"/>
          <w:szCs w:val="24"/>
        </w:rPr>
        <w:t>法 按照</w:t>
      </w:r>
      <w:proofErr w:type="gramStart"/>
      <w:r w:rsidRPr="00CF6B99">
        <w:rPr>
          <w:rFonts w:ascii="黑体" w:eastAsia="黑体" w:hAnsi="黑体"/>
          <w:sz w:val="24"/>
          <w:szCs w:val="24"/>
        </w:rPr>
        <w:t>铣</w:t>
      </w:r>
      <w:proofErr w:type="gramEnd"/>
      <w:r w:rsidRPr="00CF6B99">
        <w:rPr>
          <w:rFonts w:ascii="黑体" w:eastAsia="黑体" w:hAnsi="黑体"/>
          <w:sz w:val="24"/>
          <w:szCs w:val="24"/>
        </w:rPr>
        <w:t>平面时主运动方向与进</w:t>
      </w:r>
      <w:proofErr w:type="gramStart"/>
      <w:r w:rsidRPr="00CF6B99">
        <w:rPr>
          <w:rFonts w:ascii="黑体" w:eastAsia="黑体" w:hAnsi="黑体"/>
          <w:sz w:val="24"/>
          <w:szCs w:val="24"/>
        </w:rPr>
        <w:t>给方向</w:t>
      </w:r>
      <w:proofErr w:type="gramEnd"/>
      <w:r w:rsidRPr="00CF6B99">
        <w:rPr>
          <w:rFonts w:ascii="黑体" w:eastAsia="黑体" w:hAnsi="黑体"/>
          <w:sz w:val="24"/>
          <w:szCs w:val="24"/>
        </w:rPr>
        <w:t>的相对关系，</w:t>
      </w:r>
    </w:p>
    <w:p w14:paraId="27939BBC" w14:textId="195B15A5" w:rsidR="00C5415B" w:rsidRPr="00CF6B99" w:rsidRDefault="00C5415B" w:rsidP="0056161A">
      <w:pPr>
        <w:tabs>
          <w:tab w:val="left" w:pos="2244"/>
        </w:tabs>
        <w:ind w:firstLine="420"/>
        <w:rPr>
          <w:rFonts w:ascii="黑体" w:eastAsia="黑体" w:hAnsi="黑体"/>
          <w:sz w:val="24"/>
          <w:szCs w:val="24"/>
        </w:rPr>
      </w:pPr>
      <w:r w:rsidRPr="00CF6B99">
        <w:rPr>
          <w:rFonts w:ascii="黑体" w:eastAsia="黑体" w:hAnsi="黑体"/>
          <w:sz w:val="24"/>
          <w:szCs w:val="24"/>
        </w:rPr>
        <w:t>周</w:t>
      </w:r>
      <w:proofErr w:type="gramStart"/>
      <w:r w:rsidRPr="00CF6B99">
        <w:rPr>
          <w:rFonts w:ascii="黑体" w:eastAsia="黑体" w:hAnsi="黑体"/>
          <w:sz w:val="24"/>
          <w:szCs w:val="24"/>
        </w:rPr>
        <w:t>铣</w:t>
      </w:r>
      <w:proofErr w:type="gramEnd"/>
      <w:r w:rsidRPr="00CF6B99">
        <w:rPr>
          <w:rFonts w:ascii="黑体" w:eastAsia="黑体" w:hAnsi="黑体"/>
          <w:sz w:val="24"/>
          <w:szCs w:val="24"/>
        </w:rPr>
        <w:t>又分顺铣和逆铣两种方式。 工件进</w:t>
      </w:r>
      <w:proofErr w:type="gramStart"/>
      <w:r w:rsidRPr="00CF6B99">
        <w:rPr>
          <w:rFonts w:ascii="黑体" w:eastAsia="黑体" w:hAnsi="黑体"/>
          <w:sz w:val="24"/>
          <w:szCs w:val="24"/>
        </w:rPr>
        <w:t>给方向</w:t>
      </w:r>
      <w:proofErr w:type="gramEnd"/>
      <w:r w:rsidRPr="00CF6B99">
        <w:rPr>
          <w:rFonts w:ascii="黑体" w:eastAsia="黑体" w:hAnsi="黑体"/>
          <w:sz w:val="24"/>
          <w:szCs w:val="24"/>
        </w:rPr>
        <w:t>与铣刀的旋转方向相反称为逆铣；工件进</w:t>
      </w:r>
      <w:proofErr w:type="gramStart"/>
      <w:r w:rsidRPr="00CF6B99">
        <w:rPr>
          <w:rFonts w:ascii="黑体" w:eastAsia="黑体" w:hAnsi="黑体"/>
          <w:sz w:val="24"/>
          <w:szCs w:val="24"/>
        </w:rPr>
        <w:t>给方向</w:t>
      </w:r>
      <w:proofErr w:type="gramEnd"/>
      <w:r w:rsidRPr="00CF6B99">
        <w:rPr>
          <w:rFonts w:ascii="黑体" w:eastAsia="黑体" w:hAnsi="黑体"/>
          <w:sz w:val="24"/>
          <w:szCs w:val="24"/>
        </w:rPr>
        <w:t>与铣刀的旋转方向相同称为顺铣</w:t>
      </w:r>
      <w:r w:rsidRPr="00CF6B99">
        <w:rPr>
          <w:rFonts w:ascii="黑体" w:eastAsia="黑体" w:hAnsi="黑体" w:hint="eastAsia"/>
          <w:sz w:val="24"/>
          <w:szCs w:val="24"/>
        </w:rPr>
        <w:t>。</w:t>
      </w:r>
      <w:r w:rsidRPr="00CF6B99">
        <w:rPr>
          <w:rFonts w:ascii="黑体" w:eastAsia="黑体" w:hAnsi="黑体"/>
          <w:sz w:val="24"/>
          <w:szCs w:val="24"/>
        </w:rPr>
        <w:t>逆铣时，工件承受的水平铣削力FH与进</w:t>
      </w:r>
      <w:proofErr w:type="gramStart"/>
      <w:r w:rsidRPr="00CF6B99">
        <w:rPr>
          <w:rFonts w:ascii="黑体" w:eastAsia="黑体" w:hAnsi="黑体"/>
          <w:sz w:val="24"/>
          <w:szCs w:val="24"/>
        </w:rPr>
        <w:t>给速度</w:t>
      </w:r>
      <w:proofErr w:type="gramEnd"/>
      <w:r w:rsidRPr="00CF6B99">
        <w:rPr>
          <w:rFonts w:ascii="黑体" w:eastAsia="黑体" w:hAnsi="黑体"/>
          <w:sz w:val="24"/>
          <w:szCs w:val="24"/>
        </w:rPr>
        <w:t>的方向相反（见图2-45a），</w:t>
      </w:r>
      <w:proofErr w:type="gramStart"/>
      <w:r w:rsidRPr="00CF6B99">
        <w:rPr>
          <w:rFonts w:ascii="黑体" w:eastAsia="黑体" w:hAnsi="黑体"/>
          <w:sz w:val="24"/>
          <w:szCs w:val="24"/>
        </w:rPr>
        <w:t>铣</w:t>
      </w:r>
      <w:proofErr w:type="gramEnd"/>
      <w:r w:rsidRPr="00CF6B99">
        <w:rPr>
          <w:rFonts w:ascii="黑体" w:eastAsia="黑体" w:hAnsi="黑体"/>
          <w:sz w:val="24"/>
          <w:szCs w:val="24"/>
        </w:rPr>
        <w:t xml:space="preserve"> 床工作台丝杠始终与螺母接触。顺铣时，工件承受的水平铣削力FH与进</w:t>
      </w:r>
      <w:proofErr w:type="gramStart"/>
      <w:r w:rsidRPr="00CF6B99">
        <w:rPr>
          <w:rFonts w:ascii="黑体" w:eastAsia="黑体" w:hAnsi="黑体"/>
          <w:sz w:val="24"/>
          <w:szCs w:val="24"/>
        </w:rPr>
        <w:t>给速度</w:t>
      </w:r>
      <w:proofErr w:type="gramEnd"/>
      <w:r w:rsidRPr="00CF6B99">
        <w:rPr>
          <w:rFonts w:ascii="黑体" w:eastAsia="黑体" w:hAnsi="黑体"/>
          <w:sz w:val="24"/>
          <w:szCs w:val="24"/>
        </w:rPr>
        <w:t>相 同（见图2-45b），由于丝杠螺母间有间隙，铣刀会带动工件和工作台窜动，使</w:t>
      </w:r>
      <w:proofErr w:type="gramStart"/>
      <w:r w:rsidRPr="00CF6B99">
        <w:rPr>
          <w:rFonts w:ascii="黑体" w:eastAsia="黑体" w:hAnsi="黑体"/>
          <w:sz w:val="24"/>
          <w:szCs w:val="24"/>
        </w:rPr>
        <w:t>铣</w:t>
      </w:r>
      <w:proofErr w:type="gramEnd"/>
      <w:r w:rsidRPr="00CF6B99">
        <w:rPr>
          <w:rFonts w:ascii="黑体" w:eastAsia="黑体" w:hAnsi="黑体"/>
          <w:sz w:val="24"/>
          <w:szCs w:val="24"/>
        </w:rPr>
        <w:t xml:space="preserve"> 削进给量不均匀，容易打刀。采用顺铣法加工时必须采取措施消除丝杠与螺母之 间的间隙。</w:t>
      </w:r>
    </w:p>
    <w:p w14:paraId="067139FA" w14:textId="77777777" w:rsidR="00C5415B" w:rsidRPr="00CF6B99" w:rsidRDefault="00C5415B" w:rsidP="0056161A">
      <w:pPr>
        <w:tabs>
          <w:tab w:val="left" w:pos="2244"/>
        </w:tabs>
        <w:ind w:firstLine="420"/>
        <w:rPr>
          <w:rFonts w:ascii="黑体" w:eastAsia="黑体" w:hAnsi="黑体"/>
          <w:sz w:val="24"/>
          <w:szCs w:val="24"/>
        </w:rPr>
      </w:pPr>
      <w:r w:rsidRPr="00CF6B99">
        <w:rPr>
          <w:rFonts w:ascii="黑体" w:eastAsia="黑体" w:hAnsi="黑体"/>
          <w:sz w:val="24"/>
          <w:szCs w:val="24"/>
        </w:rPr>
        <w:t>端铣是指用分布在铣刀端面上的刀</w:t>
      </w:r>
      <w:proofErr w:type="gramStart"/>
      <w:r w:rsidRPr="00CF6B99">
        <w:rPr>
          <w:rFonts w:ascii="黑体" w:eastAsia="黑体" w:hAnsi="黑体"/>
          <w:sz w:val="24"/>
          <w:szCs w:val="24"/>
        </w:rPr>
        <w:t>齿进行</w:t>
      </w:r>
      <w:proofErr w:type="gramEnd"/>
      <w:r w:rsidRPr="00CF6B99">
        <w:rPr>
          <w:rFonts w:ascii="黑体" w:eastAsia="黑体" w:hAnsi="黑体"/>
          <w:sz w:val="24"/>
          <w:szCs w:val="24"/>
        </w:rPr>
        <w:t xml:space="preserve">铣削的方法 </w:t>
      </w:r>
    </w:p>
    <w:p w14:paraId="1BBBF5F5" w14:textId="77777777" w:rsidR="00C5415B" w:rsidRPr="00CF6B99" w:rsidRDefault="00C5415B" w:rsidP="0056161A">
      <w:pPr>
        <w:tabs>
          <w:tab w:val="left" w:pos="2244"/>
        </w:tabs>
        <w:ind w:firstLine="420"/>
        <w:rPr>
          <w:rFonts w:ascii="黑体" w:eastAsia="黑体" w:hAnsi="黑体"/>
          <w:sz w:val="24"/>
          <w:szCs w:val="24"/>
        </w:rPr>
      </w:pPr>
      <w:r w:rsidRPr="00CF6B99">
        <w:rPr>
          <w:rFonts w:ascii="黑体" w:eastAsia="黑体" w:hAnsi="黑体"/>
          <w:sz w:val="24"/>
          <w:szCs w:val="24"/>
        </w:rPr>
        <w:t>周</w:t>
      </w:r>
      <w:proofErr w:type="gramStart"/>
      <w:r w:rsidRPr="00CF6B99">
        <w:rPr>
          <w:rFonts w:ascii="黑体" w:eastAsia="黑体" w:hAnsi="黑体"/>
          <w:sz w:val="24"/>
          <w:szCs w:val="24"/>
        </w:rPr>
        <w:t>铣</w:t>
      </w:r>
      <w:proofErr w:type="gramEnd"/>
      <w:r w:rsidRPr="00CF6B99">
        <w:rPr>
          <w:rFonts w:ascii="黑体" w:eastAsia="黑体" w:hAnsi="黑体"/>
          <w:sz w:val="24"/>
          <w:szCs w:val="24"/>
        </w:rPr>
        <w:t>是指用分布在铣刀圆柱面上的刀</w:t>
      </w:r>
      <w:proofErr w:type="gramStart"/>
      <w:r w:rsidRPr="00CF6B99">
        <w:rPr>
          <w:rFonts w:ascii="黑体" w:eastAsia="黑体" w:hAnsi="黑体"/>
          <w:sz w:val="24"/>
          <w:szCs w:val="24"/>
        </w:rPr>
        <w:t>齿进行</w:t>
      </w:r>
      <w:proofErr w:type="gramEnd"/>
      <w:r w:rsidRPr="00CF6B99">
        <w:rPr>
          <w:rFonts w:ascii="黑体" w:eastAsia="黑体" w:hAnsi="黑体"/>
          <w:sz w:val="24"/>
          <w:szCs w:val="24"/>
        </w:rPr>
        <w:t xml:space="preserve">铣削的方法 </w:t>
      </w:r>
    </w:p>
    <w:p w14:paraId="357A95BA" w14:textId="1813858C" w:rsidR="00C5415B" w:rsidRPr="00CF6B99" w:rsidRDefault="00C5415B" w:rsidP="0056161A">
      <w:pPr>
        <w:tabs>
          <w:tab w:val="left" w:pos="2244"/>
        </w:tabs>
        <w:ind w:firstLine="420"/>
        <w:rPr>
          <w:rFonts w:ascii="黑体" w:eastAsia="黑体" w:hAnsi="黑体"/>
          <w:sz w:val="24"/>
          <w:szCs w:val="24"/>
        </w:rPr>
      </w:pPr>
      <w:r w:rsidRPr="00CF6B99">
        <w:rPr>
          <w:rFonts w:ascii="黑体" w:eastAsia="黑体" w:hAnsi="黑体"/>
          <w:sz w:val="24"/>
          <w:szCs w:val="24"/>
        </w:rPr>
        <w:t>大批量生产中端铣比周铣用得多。周</w:t>
      </w:r>
      <w:proofErr w:type="gramStart"/>
      <w:r w:rsidRPr="00CF6B99">
        <w:rPr>
          <w:rFonts w:ascii="黑体" w:eastAsia="黑体" w:hAnsi="黑体"/>
          <w:sz w:val="24"/>
          <w:szCs w:val="24"/>
        </w:rPr>
        <w:t>铣</w:t>
      </w:r>
      <w:proofErr w:type="gramEnd"/>
      <w:r w:rsidRPr="00CF6B99">
        <w:rPr>
          <w:rFonts w:ascii="黑体" w:eastAsia="黑体" w:hAnsi="黑体"/>
          <w:sz w:val="24"/>
          <w:szCs w:val="24"/>
        </w:rPr>
        <w:t>可使用多种形式的铣刀，能铣槽、</w:t>
      </w:r>
      <w:proofErr w:type="gramStart"/>
      <w:r w:rsidRPr="00CF6B99">
        <w:rPr>
          <w:rFonts w:ascii="黑体" w:eastAsia="黑体" w:hAnsi="黑体"/>
          <w:sz w:val="24"/>
          <w:szCs w:val="24"/>
        </w:rPr>
        <w:t>铣</w:t>
      </w:r>
      <w:proofErr w:type="gramEnd"/>
      <w:r w:rsidRPr="00CF6B99">
        <w:rPr>
          <w:rFonts w:ascii="黑体" w:eastAsia="黑体" w:hAnsi="黑体"/>
          <w:sz w:val="24"/>
          <w:szCs w:val="24"/>
        </w:rPr>
        <w:t xml:space="preserve"> 成形表面，并可在同一刀杆上安装几把刀具同时加工几个表面，适用性好， 在生产中也得到比较多的应用</w:t>
      </w:r>
    </w:p>
    <w:p w14:paraId="3FF71391" w14:textId="50B5D99A" w:rsidR="00C5415B" w:rsidRPr="00CF6B99" w:rsidRDefault="00C5415B" w:rsidP="00C5415B">
      <w:pPr>
        <w:tabs>
          <w:tab w:val="left" w:pos="2244"/>
        </w:tabs>
        <w:ind w:firstLineChars="200" w:firstLine="480"/>
        <w:rPr>
          <w:rFonts w:ascii="黑体" w:eastAsia="黑体" w:hAnsi="黑体"/>
          <w:sz w:val="24"/>
          <w:szCs w:val="24"/>
        </w:rPr>
      </w:pPr>
      <w:r w:rsidRPr="00CF6B99">
        <w:rPr>
          <w:rFonts w:ascii="黑体" w:eastAsia="黑体" w:hAnsi="黑体"/>
          <w:sz w:val="24"/>
          <w:szCs w:val="24"/>
        </w:rPr>
        <w:t>铣刀种类及其几何角度</w:t>
      </w:r>
    </w:p>
    <w:p w14:paraId="0257BA1C" w14:textId="33ADC227" w:rsidR="00C5415B" w:rsidRPr="00CF6B99" w:rsidRDefault="00C5415B" w:rsidP="00C5415B">
      <w:pPr>
        <w:pStyle w:val="a3"/>
        <w:tabs>
          <w:tab w:val="left" w:pos="2244"/>
        </w:tabs>
        <w:ind w:left="1140" w:firstLineChars="0" w:firstLine="0"/>
        <w:rPr>
          <w:rFonts w:ascii="黑体" w:eastAsia="黑体" w:hAnsi="黑体"/>
          <w:sz w:val="24"/>
          <w:szCs w:val="24"/>
        </w:rPr>
      </w:pPr>
      <w:r w:rsidRPr="00CF6B99">
        <w:rPr>
          <w:rFonts w:ascii="黑体" w:eastAsia="黑体" w:hAnsi="黑体"/>
          <w:sz w:val="24"/>
          <w:szCs w:val="24"/>
        </w:rPr>
        <w:t>铣刀种类 铣刀的种类很多，按用途可分为圆柱形铣刀、面铣刀、三面</w:t>
      </w:r>
      <w:proofErr w:type="gramStart"/>
      <w:r w:rsidRPr="00CF6B99">
        <w:rPr>
          <w:rFonts w:ascii="黑体" w:eastAsia="黑体" w:hAnsi="黑体"/>
          <w:sz w:val="24"/>
          <w:szCs w:val="24"/>
        </w:rPr>
        <w:t>刃</w:t>
      </w:r>
      <w:proofErr w:type="gramEnd"/>
      <w:r w:rsidRPr="00CF6B99">
        <w:rPr>
          <w:rFonts w:ascii="黑体" w:eastAsia="黑体" w:hAnsi="黑体"/>
          <w:sz w:val="24"/>
          <w:szCs w:val="24"/>
        </w:rPr>
        <w:t>铣刀、立 铣刀、键槽铣刀、角度铣刀、成形铣刀等类型</w:t>
      </w:r>
    </w:p>
    <w:p w14:paraId="11274462" w14:textId="48E398B7" w:rsidR="00C5415B" w:rsidRPr="00CF6B99" w:rsidRDefault="00C5415B" w:rsidP="00D97D8C">
      <w:pPr>
        <w:pStyle w:val="a3"/>
        <w:numPr>
          <w:ilvl w:val="0"/>
          <w:numId w:val="42"/>
        </w:numPr>
        <w:tabs>
          <w:tab w:val="left" w:pos="2244"/>
        </w:tabs>
        <w:ind w:firstLineChars="0"/>
        <w:rPr>
          <w:rFonts w:ascii="黑体" w:eastAsia="黑体" w:hAnsi="黑体"/>
          <w:sz w:val="24"/>
          <w:szCs w:val="24"/>
        </w:rPr>
      </w:pPr>
      <w:r w:rsidRPr="00CF6B99">
        <w:rPr>
          <w:rFonts w:ascii="黑体" w:eastAsia="黑体" w:hAnsi="黑体"/>
          <w:sz w:val="24"/>
          <w:szCs w:val="24"/>
        </w:rPr>
        <w:t xml:space="preserve">圆柱铣刀。刀齿排列在刀体圆周上的铣刀称为圆柱形铣刀。它的结构形式分为由高速钢制造的整体圆柱形铣刀和镶焊硬质合金 刀片的镶齿圆柱形铣刀。 </w:t>
      </w:r>
    </w:p>
    <w:p w14:paraId="4FBA286D" w14:textId="5E66733B" w:rsidR="00C5415B" w:rsidRPr="00CF6B99" w:rsidRDefault="00C5415B" w:rsidP="00D97D8C">
      <w:pPr>
        <w:pStyle w:val="a3"/>
        <w:numPr>
          <w:ilvl w:val="0"/>
          <w:numId w:val="42"/>
        </w:numPr>
        <w:tabs>
          <w:tab w:val="left" w:pos="2244"/>
        </w:tabs>
        <w:ind w:firstLineChars="0"/>
        <w:rPr>
          <w:rFonts w:ascii="黑体" w:eastAsia="黑体" w:hAnsi="黑体"/>
          <w:sz w:val="24"/>
          <w:szCs w:val="24"/>
        </w:rPr>
      </w:pPr>
      <w:r w:rsidRPr="00CF6B99">
        <w:rPr>
          <w:rFonts w:ascii="黑体" w:eastAsia="黑体" w:hAnsi="黑体"/>
          <w:sz w:val="24"/>
          <w:szCs w:val="24"/>
        </w:rPr>
        <w:t>2）面铣刀。面铣刀的刀齿排列在刀体端面上，</w:t>
      </w:r>
      <w:proofErr w:type="gramStart"/>
      <w:r w:rsidRPr="00CF6B99">
        <w:rPr>
          <w:rFonts w:ascii="黑体" w:eastAsia="黑体" w:hAnsi="黑体"/>
          <w:sz w:val="24"/>
          <w:szCs w:val="24"/>
        </w:rPr>
        <w:t>又称端铣刀</w:t>
      </w:r>
      <w:proofErr w:type="gramEnd"/>
      <w:r w:rsidRPr="00CF6B99">
        <w:rPr>
          <w:rFonts w:ascii="黑体" w:eastAsia="黑体" w:hAnsi="黑体"/>
          <w:sz w:val="24"/>
          <w:szCs w:val="24"/>
        </w:rPr>
        <w:t>，硬质合金面铣刀是 加工平面的最主要刀具。常见的硬质合金面铣刀有硬质合金机夹</w:t>
      </w:r>
      <w:proofErr w:type="gramStart"/>
      <w:r w:rsidRPr="00CF6B99">
        <w:rPr>
          <w:rFonts w:ascii="黑体" w:eastAsia="黑体" w:hAnsi="黑体"/>
          <w:sz w:val="24"/>
          <w:szCs w:val="24"/>
        </w:rPr>
        <w:t>式重磨面</w:t>
      </w:r>
      <w:proofErr w:type="gramEnd"/>
      <w:r w:rsidRPr="00CF6B99">
        <w:rPr>
          <w:rFonts w:ascii="黑体" w:eastAsia="黑体" w:hAnsi="黑体"/>
          <w:sz w:val="24"/>
          <w:szCs w:val="24"/>
        </w:rPr>
        <w:t>铣刀和硬质合金可转位面铣刀。</w:t>
      </w:r>
    </w:p>
    <w:p w14:paraId="1B5F749B" w14:textId="0B67DCCB" w:rsidR="00C5415B" w:rsidRPr="00CF6B99" w:rsidRDefault="00C5415B" w:rsidP="00C5415B">
      <w:pPr>
        <w:tabs>
          <w:tab w:val="left" w:pos="2244"/>
        </w:tabs>
        <w:ind w:left="420"/>
        <w:rPr>
          <w:rFonts w:ascii="黑体" w:eastAsia="黑体" w:hAnsi="黑体"/>
          <w:sz w:val="24"/>
          <w:szCs w:val="24"/>
        </w:rPr>
      </w:pPr>
      <w:r w:rsidRPr="00CF6B99">
        <w:rPr>
          <w:rFonts w:ascii="黑体" w:eastAsia="黑体" w:hAnsi="黑体"/>
          <w:sz w:val="24"/>
          <w:szCs w:val="24"/>
        </w:rPr>
        <w:t>铣床运动方式</w:t>
      </w:r>
    </w:p>
    <w:p w14:paraId="2A8E1497" w14:textId="3A3DA390" w:rsidR="00C5415B" w:rsidRPr="00CF6B99" w:rsidRDefault="00C5415B" w:rsidP="00C5415B">
      <w:pPr>
        <w:tabs>
          <w:tab w:val="left" w:pos="2244"/>
        </w:tabs>
        <w:ind w:left="420"/>
        <w:rPr>
          <w:rFonts w:ascii="黑体" w:eastAsia="黑体" w:hAnsi="黑体"/>
          <w:sz w:val="24"/>
          <w:szCs w:val="24"/>
        </w:rPr>
      </w:pPr>
      <w:r w:rsidRPr="00CF6B99">
        <w:rPr>
          <w:rFonts w:ascii="黑体" w:eastAsia="黑体" w:hAnsi="黑体"/>
          <w:sz w:val="24"/>
          <w:szCs w:val="24"/>
        </w:rPr>
        <w:t>主运动——铣刀的旋转运动。 进给运动——工件在垂直于铣刀轴线方向的直线运动；工件 的回转运动或曲线运动。 注意：为适应不同形状和尺寸的工件加工，铣床可保证工件与铣刀 之间在相互垂直的三个方向上调整位置，并可根据加工要求 ，在其中任</w:t>
      </w:r>
      <w:proofErr w:type="gramStart"/>
      <w:r w:rsidRPr="00CF6B99">
        <w:rPr>
          <w:rFonts w:ascii="黑体" w:eastAsia="黑体" w:hAnsi="黑体"/>
          <w:sz w:val="24"/>
          <w:szCs w:val="24"/>
        </w:rPr>
        <w:t>一</w:t>
      </w:r>
      <w:proofErr w:type="gramEnd"/>
      <w:r w:rsidRPr="00CF6B99">
        <w:rPr>
          <w:rFonts w:ascii="黑体" w:eastAsia="黑体" w:hAnsi="黑体"/>
          <w:sz w:val="24"/>
          <w:szCs w:val="24"/>
        </w:rPr>
        <w:t>方向实现进给运动。在铣床上，工作进给和调整刀具与工件相对位置的运动，根 据机床类型不同，可由工件(万能卧式升降台铣床)或刀具及 工件(龙门铣床)来实现</w:t>
      </w:r>
    </w:p>
    <w:p w14:paraId="69B8A3F3" w14:textId="1CAA7018" w:rsidR="008B7704" w:rsidRPr="00CF6B99" w:rsidRDefault="008B7704" w:rsidP="00C5415B">
      <w:pPr>
        <w:tabs>
          <w:tab w:val="left" w:pos="2244"/>
        </w:tabs>
        <w:ind w:left="420"/>
        <w:rPr>
          <w:rFonts w:ascii="黑体" w:eastAsia="黑体" w:hAnsi="黑体"/>
          <w:sz w:val="24"/>
          <w:szCs w:val="24"/>
        </w:rPr>
      </w:pPr>
      <w:r w:rsidRPr="00CF6B99">
        <w:rPr>
          <w:rFonts w:ascii="黑体" w:eastAsia="黑体" w:hAnsi="黑体"/>
          <w:sz w:val="24"/>
          <w:szCs w:val="24"/>
        </w:rPr>
        <w:t>卧式升降台铣床结构特征</w:t>
      </w:r>
    </w:p>
    <w:p w14:paraId="519B1944" w14:textId="6321175E" w:rsidR="008B7704" w:rsidRPr="00CF6B99" w:rsidRDefault="008B7704" w:rsidP="00C5415B">
      <w:pPr>
        <w:tabs>
          <w:tab w:val="left" w:pos="2244"/>
        </w:tabs>
        <w:ind w:left="420"/>
        <w:rPr>
          <w:rFonts w:ascii="黑体" w:eastAsia="黑体" w:hAnsi="黑体"/>
          <w:sz w:val="24"/>
          <w:szCs w:val="24"/>
        </w:rPr>
      </w:pPr>
      <w:proofErr w:type="gramStart"/>
      <w:r w:rsidRPr="00CF6B99">
        <w:rPr>
          <w:rFonts w:ascii="黑体" w:eastAsia="黑体" w:hAnsi="黑体"/>
          <w:sz w:val="24"/>
          <w:szCs w:val="24"/>
        </w:rPr>
        <w:t>装夹工件</w:t>
      </w:r>
      <w:proofErr w:type="gramEnd"/>
      <w:r w:rsidRPr="00CF6B99">
        <w:rPr>
          <w:rFonts w:ascii="黑体" w:eastAsia="黑体" w:hAnsi="黑体"/>
          <w:sz w:val="24"/>
          <w:szCs w:val="24"/>
        </w:rPr>
        <w:t>的工作台可在相互垂直的三个方向上调整位置， 可在任一方向上实现进给运动。加工时装夹铣刀的主轴仅做旋转运动，其轴线位置一般固 定</w:t>
      </w:r>
      <w:r w:rsidRPr="00CF6B99">
        <w:rPr>
          <w:rFonts w:ascii="黑体" w:eastAsia="黑体" w:hAnsi="黑体"/>
          <w:sz w:val="24"/>
          <w:szCs w:val="24"/>
        </w:rPr>
        <w:lastRenderedPageBreak/>
        <w:t>不动。工艺范围广，操作灵活方便，能迅速进行各种加工调整，适用于加工中、小零件的平面和沟槽，配置相应的附件后可铣削螺旋槽、分齿零件，还可钻孔、镗孔。一般应用于单件小批的生产车间、工具车间或机修车间。</w:t>
      </w:r>
    </w:p>
    <w:p w14:paraId="078A593A" w14:textId="2530F321" w:rsidR="008B7704" w:rsidRPr="00CF6B99" w:rsidRDefault="008B7704" w:rsidP="00C5415B">
      <w:pPr>
        <w:tabs>
          <w:tab w:val="left" w:pos="2244"/>
        </w:tabs>
        <w:ind w:left="420"/>
        <w:rPr>
          <w:rFonts w:ascii="黑体" w:eastAsia="黑体" w:hAnsi="黑体"/>
          <w:sz w:val="24"/>
          <w:szCs w:val="24"/>
        </w:rPr>
      </w:pPr>
      <w:r w:rsidRPr="00CF6B99">
        <w:rPr>
          <w:rFonts w:ascii="黑体" w:eastAsia="黑体" w:hAnsi="黑体"/>
          <w:sz w:val="24"/>
          <w:szCs w:val="24"/>
        </w:rPr>
        <w:t>传动链</w:t>
      </w:r>
    </w:p>
    <w:p w14:paraId="00E0A4DB" w14:textId="77777777" w:rsidR="008B7704" w:rsidRPr="00CF6B99" w:rsidRDefault="008B7704" w:rsidP="008B7704">
      <w:pPr>
        <w:tabs>
          <w:tab w:val="left" w:pos="2244"/>
        </w:tabs>
        <w:ind w:left="420"/>
        <w:rPr>
          <w:rFonts w:ascii="黑体" w:eastAsia="黑体" w:hAnsi="黑体"/>
          <w:sz w:val="24"/>
          <w:szCs w:val="24"/>
        </w:rPr>
      </w:pPr>
      <w:r w:rsidRPr="00CF6B99">
        <w:rPr>
          <w:rFonts w:ascii="黑体" w:eastAsia="黑体" w:hAnsi="黑体"/>
          <w:sz w:val="24"/>
          <w:szCs w:val="24"/>
        </w:rPr>
        <w:t xml:space="preserve">主运动传动链 作用：主轴变速、变向以及停止转动时的制动。 </w:t>
      </w:r>
    </w:p>
    <w:p w14:paraId="207FAED1" w14:textId="77777777" w:rsidR="008B7704" w:rsidRPr="00CF6B99" w:rsidRDefault="008B7704" w:rsidP="008B7704">
      <w:pPr>
        <w:tabs>
          <w:tab w:val="left" w:pos="2244"/>
        </w:tabs>
        <w:ind w:left="420"/>
        <w:rPr>
          <w:rFonts w:ascii="黑体" w:eastAsia="黑体" w:hAnsi="黑体"/>
          <w:sz w:val="24"/>
          <w:szCs w:val="24"/>
        </w:rPr>
      </w:pPr>
      <w:r w:rsidRPr="00CF6B99">
        <w:rPr>
          <w:rFonts w:ascii="黑体" w:eastAsia="黑体" w:hAnsi="黑体"/>
          <w:sz w:val="24"/>
          <w:szCs w:val="24"/>
        </w:rPr>
        <w:t xml:space="preserve">两端件：主电动机——主轴 </w:t>
      </w:r>
    </w:p>
    <w:p w14:paraId="203C85AC" w14:textId="77777777" w:rsidR="008B7704" w:rsidRPr="00CF6B99" w:rsidRDefault="008B7704" w:rsidP="008B7704">
      <w:pPr>
        <w:tabs>
          <w:tab w:val="left" w:pos="2244"/>
        </w:tabs>
        <w:ind w:left="420"/>
        <w:rPr>
          <w:rFonts w:ascii="黑体" w:eastAsia="黑体" w:hAnsi="黑体"/>
          <w:sz w:val="24"/>
          <w:szCs w:val="24"/>
        </w:rPr>
      </w:pPr>
      <w:r w:rsidRPr="00CF6B99">
        <w:rPr>
          <w:rFonts w:ascii="黑体" w:eastAsia="黑体" w:hAnsi="黑体"/>
          <w:sz w:val="24"/>
          <w:szCs w:val="24"/>
        </w:rPr>
        <w:t xml:space="preserve">进给运动传动链 作用：铣床工作台可实现纵向、横向和垂直三个方向的进 给运动以及三个方向的快速移动。 </w:t>
      </w:r>
    </w:p>
    <w:p w14:paraId="29E12FD2" w14:textId="77777777" w:rsidR="008B7704" w:rsidRPr="00CF6B99" w:rsidRDefault="008B7704" w:rsidP="008B7704">
      <w:pPr>
        <w:tabs>
          <w:tab w:val="left" w:pos="2244"/>
          <w:tab w:val="center" w:pos="4363"/>
        </w:tabs>
        <w:ind w:left="420"/>
        <w:rPr>
          <w:rFonts w:ascii="黑体" w:eastAsia="黑体" w:hAnsi="黑体"/>
          <w:sz w:val="24"/>
          <w:szCs w:val="24"/>
        </w:rPr>
      </w:pPr>
      <w:r w:rsidRPr="00CF6B99">
        <w:rPr>
          <w:rFonts w:ascii="黑体" w:eastAsia="黑体" w:hAnsi="黑体"/>
          <w:sz w:val="24"/>
          <w:szCs w:val="24"/>
        </w:rPr>
        <w:t>两端件：进给电动机——工作台。</w:t>
      </w:r>
    </w:p>
    <w:p w14:paraId="7FD70D2A" w14:textId="77777777" w:rsidR="008B7704" w:rsidRPr="00CF6B99" w:rsidRDefault="008B7704" w:rsidP="008B7704">
      <w:pPr>
        <w:tabs>
          <w:tab w:val="left" w:pos="2244"/>
          <w:tab w:val="center" w:pos="4363"/>
        </w:tabs>
        <w:ind w:left="420"/>
        <w:rPr>
          <w:rFonts w:ascii="黑体" w:eastAsia="黑体" w:hAnsi="黑体"/>
          <w:sz w:val="24"/>
          <w:szCs w:val="24"/>
        </w:rPr>
      </w:pPr>
      <w:r w:rsidRPr="00CF6B99">
        <w:rPr>
          <w:rFonts w:ascii="黑体" w:eastAsia="黑体" w:hAnsi="黑体"/>
          <w:sz w:val="24"/>
          <w:szCs w:val="24"/>
        </w:rPr>
        <w:t>分度头</w:t>
      </w:r>
    </w:p>
    <w:p w14:paraId="3FBE590D" w14:textId="77777777" w:rsidR="008B7704" w:rsidRPr="00CF6B99" w:rsidRDefault="008B7704" w:rsidP="008B7704">
      <w:pPr>
        <w:tabs>
          <w:tab w:val="left" w:pos="2244"/>
          <w:tab w:val="center" w:pos="4363"/>
        </w:tabs>
        <w:ind w:left="420"/>
        <w:rPr>
          <w:rFonts w:ascii="黑体" w:eastAsia="黑体" w:hAnsi="黑体"/>
          <w:sz w:val="24"/>
          <w:szCs w:val="24"/>
        </w:rPr>
      </w:pPr>
      <w:r w:rsidRPr="00CF6B99">
        <w:rPr>
          <w:rFonts w:ascii="黑体" w:eastAsia="黑体" w:hAnsi="黑体"/>
          <w:sz w:val="24"/>
          <w:szCs w:val="24"/>
        </w:rPr>
        <w:t>铣削六角螺钉头、花键、齿轮、多头螺旋槽 等都需要利用分度头进行分度。通常在铣床上使 用的分度头有简单分度头、万能分度头、自动分度头等，其中使用最多的是万能分度头。</w:t>
      </w:r>
    </w:p>
    <w:p w14:paraId="61EBEC8A" w14:textId="4FD15181" w:rsidR="008B7704" w:rsidRPr="00CF6B99" w:rsidRDefault="008B7704" w:rsidP="008B7704">
      <w:pPr>
        <w:tabs>
          <w:tab w:val="left" w:pos="2244"/>
          <w:tab w:val="center" w:pos="4363"/>
        </w:tabs>
        <w:ind w:left="420"/>
        <w:rPr>
          <w:rFonts w:ascii="黑体" w:eastAsia="黑体" w:hAnsi="黑体"/>
          <w:sz w:val="24"/>
          <w:szCs w:val="24"/>
        </w:rPr>
      </w:pPr>
      <w:r w:rsidRPr="00CF6B99">
        <w:rPr>
          <w:rFonts w:ascii="黑体" w:eastAsia="黑体" w:hAnsi="黑体"/>
          <w:sz w:val="24"/>
          <w:szCs w:val="24"/>
        </w:rPr>
        <w:t>分度头的作用和传动系统</w:t>
      </w:r>
    </w:p>
    <w:p w14:paraId="10284070" w14:textId="77777777" w:rsidR="008B7704" w:rsidRPr="00CF6B99" w:rsidRDefault="008B7704" w:rsidP="008B7704">
      <w:pPr>
        <w:tabs>
          <w:tab w:val="left" w:pos="2244"/>
          <w:tab w:val="center" w:pos="4363"/>
        </w:tabs>
        <w:ind w:left="420"/>
        <w:rPr>
          <w:rFonts w:ascii="黑体" w:eastAsia="黑体" w:hAnsi="黑体"/>
          <w:sz w:val="24"/>
          <w:szCs w:val="24"/>
        </w:rPr>
      </w:pPr>
      <w:r w:rsidRPr="00CF6B99">
        <w:rPr>
          <w:rFonts w:ascii="黑体" w:eastAsia="黑体" w:hAnsi="黑体"/>
          <w:sz w:val="24"/>
          <w:szCs w:val="24"/>
        </w:rPr>
        <w:t>①可作等分或</w:t>
      </w:r>
      <w:proofErr w:type="gramStart"/>
      <w:r w:rsidRPr="00CF6B99">
        <w:rPr>
          <w:rFonts w:ascii="黑体" w:eastAsia="黑体" w:hAnsi="黑体"/>
          <w:sz w:val="24"/>
          <w:szCs w:val="24"/>
        </w:rPr>
        <w:t>不</w:t>
      </w:r>
      <w:proofErr w:type="gramEnd"/>
      <w:r w:rsidRPr="00CF6B99">
        <w:rPr>
          <w:rFonts w:ascii="黑体" w:eastAsia="黑体" w:hAnsi="黑体"/>
          <w:sz w:val="24"/>
          <w:szCs w:val="24"/>
        </w:rPr>
        <w:t xml:space="preserve">等分的圆周分度； </w:t>
      </w:r>
    </w:p>
    <w:p w14:paraId="7E80EC9B" w14:textId="77777777" w:rsidR="008B7704" w:rsidRPr="00CF6B99" w:rsidRDefault="008B7704" w:rsidP="008B7704">
      <w:pPr>
        <w:tabs>
          <w:tab w:val="left" w:pos="2244"/>
          <w:tab w:val="center" w:pos="4363"/>
        </w:tabs>
        <w:ind w:left="420"/>
        <w:rPr>
          <w:rFonts w:ascii="黑体" w:eastAsia="黑体" w:hAnsi="黑体"/>
          <w:sz w:val="24"/>
          <w:szCs w:val="24"/>
        </w:rPr>
      </w:pPr>
      <w:r w:rsidRPr="00CF6B99">
        <w:rPr>
          <w:rFonts w:ascii="黑体" w:eastAsia="黑体" w:hAnsi="黑体"/>
          <w:sz w:val="24"/>
          <w:szCs w:val="24"/>
        </w:rPr>
        <w:t xml:space="preserve">②可将工件轴线相对于铣床工作台台面倾斜一定的角度，加 工沟槽、平面； </w:t>
      </w:r>
    </w:p>
    <w:p w14:paraId="2C309A94" w14:textId="3301E1FB" w:rsidR="008B7704" w:rsidRPr="00CF6B99" w:rsidRDefault="008B7704" w:rsidP="008B7704">
      <w:pPr>
        <w:tabs>
          <w:tab w:val="left" w:pos="2244"/>
          <w:tab w:val="center" w:pos="4363"/>
        </w:tabs>
        <w:ind w:left="420"/>
        <w:rPr>
          <w:rFonts w:ascii="黑体" w:eastAsia="黑体" w:hAnsi="黑体"/>
          <w:sz w:val="24"/>
          <w:szCs w:val="24"/>
        </w:rPr>
      </w:pPr>
      <w:r w:rsidRPr="00CF6B99">
        <w:rPr>
          <w:rFonts w:ascii="黑体" w:eastAsia="黑体" w:hAnsi="黑体"/>
          <w:sz w:val="24"/>
          <w:szCs w:val="24"/>
        </w:rPr>
        <w:t>③通过挂轮、分度头主轴可带动工件做连续旋转，以加工螺 旋沟槽，如油槽、阿基米德螺旋线凸轮等。</w:t>
      </w:r>
    </w:p>
    <w:p w14:paraId="6A4734C5" w14:textId="3FCDAD3B" w:rsidR="008B7704" w:rsidRPr="00CF6B99" w:rsidRDefault="008B7704" w:rsidP="00D97D8C">
      <w:pPr>
        <w:pStyle w:val="a3"/>
        <w:numPr>
          <w:ilvl w:val="0"/>
          <w:numId w:val="43"/>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拉</w:t>
      </w:r>
      <w:proofErr w:type="gramStart"/>
      <w:r w:rsidRPr="00CF6B99">
        <w:rPr>
          <w:rFonts w:ascii="黑体" w:eastAsia="黑体" w:hAnsi="黑体"/>
          <w:sz w:val="24"/>
          <w:szCs w:val="24"/>
        </w:rPr>
        <w:t>削加工</w:t>
      </w:r>
      <w:proofErr w:type="gramEnd"/>
      <w:r w:rsidRPr="00CF6B99">
        <w:rPr>
          <w:rFonts w:ascii="黑体" w:eastAsia="黑体" w:hAnsi="黑体"/>
          <w:sz w:val="24"/>
          <w:szCs w:val="24"/>
        </w:rPr>
        <w:t>范围</w:t>
      </w:r>
    </w:p>
    <w:p w14:paraId="571E486F" w14:textId="0558225D" w:rsidR="008B7704" w:rsidRPr="00CF6B99" w:rsidRDefault="008B7704" w:rsidP="008B7704">
      <w:pPr>
        <w:pStyle w:val="a3"/>
        <w:tabs>
          <w:tab w:val="left" w:pos="2244"/>
          <w:tab w:val="center" w:pos="4363"/>
        </w:tabs>
        <w:ind w:left="780" w:firstLineChars="0" w:firstLine="0"/>
        <w:rPr>
          <w:rFonts w:ascii="黑体" w:eastAsia="黑体" w:hAnsi="黑体"/>
          <w:sz w:val="24"/>
          <w:szCs w:val="24"/>
        </w:rPr>
      </w:pPr>
      <w:r w:rsidRPr="00CF6B99">
        <w:rPr>
          <w:rFonts w:ascii="黑体" w:eastAsia="黑体" w:hAnsi="黑体"/>
          <w:sz w:val="24"/>
          <w:szCs w:val="24"/>
        </w:rPr>
        <w:t>拉</w:t>
      </w:r>
      <w:proofErr w:type="gramStart"/>
      <w:r w:rsidRPr="00CF6B99">
        <w:rPr>
          <w:rFonts w:ascii="黑体" w:eastAsia="黑体" w:hAnsi="黑体"/>
          <w:sz w:val="24"/>
          <w:szCs w:val="24"/>
        </w:rPr>
        <w:t>削加工</w:t>
      </w:r>
      <w:proofErr w:type="gramEnd"/>
      <w:r w:rsidRPr="00CF6B99">
        <w:rPr>
          <w:rFonts w:ascii="黑体" w:eastAsia="黑体" w:hAnsi="黑体"/>
          <w:sz w:val="24"/>
          <w:szCs w:val="24"/>
        </w:rPr>
        <w:t>是</w:t>
      </w:r>
      <w:proofErr w:type="gramStart"/>
      <w:r w:rsidRPr="00CF6B99">
        <w:rPr>
          <w:rFonts w:ascii="黑体" w:eastAsia="黑体" w:hAnsi="黑体"/>
          <w:sz w:val="24"/>
          <w:szCs w:val="24"/>
        </w:rPr>
        <w:t>用拉刀进行</w:t>
      </w:r>
      <w:proofErr w:type="gramEnd"/>
      <w:r w:rsidRPr="00CF6B99">
        <w:rPr>
          <w:rFonts w:ascii="黑体" w:eastAsia="黑体" w:hAnsi="黑体"/>
          <w:sz w:val="24"/>
          <w:szCs w:val="24"/>
        </w:rPr>
        <w:t>的加工，用于加工通孔、平面及成形表面</w:t>
      </w:r>
      <w:r w:rsidRPr="00CF6B99">
        <w:rPr>
          <w:rFonts w:ascii="黑体" w:eastAsia="黑体" w:hAnsi="黑体" w:hint="eastAsia"/>
          <w:sz w:val="24"/>
          <w:szCs w:val="24"/>
        </w:rPr>
        <w:t>。</w:t>
      </w:r>
      <w:r w:rsidRPr="00CF6B99">
        <w:rPr>
          <w:rFonts w:ascii="黑体" w:eastAsia="黑体" w:hAnsi="黑体"/>
          <w:sz w:val="24"/>
          <w:szCs w:val="24"/>
        </w:rPr>
        <w:t>可以加工各种截面形状的内外表面，但不能加工薄壁零件及轴向尺寸太大的零件。</w:t>
      </w:r>
    </w:p>
    <w:p w14:paraId="212B04E8" w14:textId="28E93AF2" w:rsidR="008B7704" w:rsidRPr="00CF6B99" w:rsidRDefault="008B7704" w:rsidP="008B7704">
      <w:pPr>
        <w:pStyle w:val="a3"/>
        <w:tabs>
          <w:tab w:val="left" w:pos="2244"/>
          <w:tab w:val="center" w:pos="4363"/>
        </w:tabs>
        <w:ind w:left="780" w:firstLineChars="0" w:firstLine="0"/>
        <w:rPr>
          <w:rFonts w:ascii="黑体" w:eastAsia="黑体" w:hAnsi="黑体"/>
          <w:sz w:val="24"/>
          <w:szCs w:val="24"/>
        </w:rPr>
      </w:pPr>
      <w:r w:rsidRPr="00CF6B99">
        <w:rPr>
          <w:rFonts w:ascii="黑体" w:eastAsia="黑体" w:hAnsi="黑体"/>
          <w:sz w:val="24"/>
          <w:szCs w:val="24"/>
        </w:rPr>
        <w:t>截面形状为加工孔的 轴向端面形状，它把总的切削量分散</w:t>
      </w:r>
      <w:proofErr w:type="gramStart"/>
      <w:r w:rsidRPr="00CF6B99">
        <w:rPr>
          <w:rFonts w:ascii="黑体" w:eastAsia="黑体" w:hAnsi="黑体"/>
          <w:sz w:val="24"/>
          <w:szCs w:val="24"/>
        </w:rPr>
        <w:t>到拉刀的</w:t>
      </w:r>
      <w:proofErr w:type="gramEnd"/>
      <w:r w:rsidRPr="00CF6B99">
        <w:rPr>
          <w:rFonts w:ascii="黑体" w:eastAsia="黑体" w:hAnsi="黑体"/>
          <w:sz w:val="24"/>
          <w:szCs w:val="24"/>
        </w:rPr>
        <w:t>各个刀齿上。</w:t>
      </w:r>
    </w:p>
    <w:p w14:paraId="16871D79" w14:textId="21420033" w:rsidR="008B7704" w:rsidRPr="00CF6B99" w:rsidRDefault="008B7704" w:rsidP="008B7704">
      <w:pPr>
        <w:pStyle w:val="a3"/>
        <w:tabs>
          <w:tab w:val="left" w:pos="2244"/>
          <w:tab w:val="center" w:pos="4363"/>
        </w:tabs>
        <w:ind w:left="780" w:firstLineChars="0" w:firstLine="0"/>
        <w:rPr>
          <w:rFonts w:ascii="黑体" w:eastAsia="黑体" w:hAnsi="黑体"/>
          <w:sz w:val="24"/>
          <w:szCs w:val="24"/>
        </w:rPr>
      </w:pPr>
      <w:r w:rsidRPr="00CF6B99">
        <w:rPr>
          <w:rFonts w:ascii="黑体" w:eastAsia="黑体" w:hAnsi="黑体"/>
          <w:sz w:val="24"/>
          <w:szCs w:val="24"/>
        </w:rPr>
        <w:t xml:space="preserve">拉床分卧式拉床和立 式拉床两种，以卧式 拉床最为常见，使用 </w:t>
      </w:r>
      <w:proofErr w:type="gramStart"/>
      <w:r w:rsidRPr="00CF6B99">
        <w:rPr>
          <w:rFonts w:ascii="黑体" w:eastAsia="黑体" w:hAnsi="黑体"/>
          <w:sz w:val="24"/>
          <w:szCs w:val="24"/>
        </w:rPr>
        <w:t>的拉刀在</w:t>
      </w:r>
      <w:proofErr w:type="gramEnd"/>
      <w:r w:rsidRPr="00CF6B99">
        <w:rPr>
          <w:rFonts w:ascii="黑体" w:eastAsia="黑体" w:hAnsi="黑体"/>
          <w:sz w:val="24"/>
          <w:szCs w:val="24"/>
        </w:rPr>
        <w:t>拉伸状态下 工作。在立式拉床上 通常使刀具在压缩状 态下工作，称为推刀</w:t>
      </w:r>
    </w:p>
    <w:p w14:paraId="7C0E6A95" w14:textId="3DCD44D0" w:rsidR="00151372" w:rsidRPr="00CF6B99" w:rsidRDefault="00151372" w:rsidP="00151372">
      <w:pPr>
        <w:tabs>
          <w:tab w:val="left" w:pos="2244"/>
          <w:tab w:val="center" w:pos="4363"/>
        </w:tabs>
        <w:rPr>
          <w:rFonts w:ascii="黑体" w:eastAsia="黑体" w:hAnsi="黑体"/>
          <w:sz w:val="24"/>
          <w:szCs w:val="24"/>
        </w:rPr>
      </w:pPr>
      <w:proofErr w:type="gramStart"/>
      <w:r w:rsidRPr="00CF6B99">
        <w:rPr>
          <w:rFonts w:ascii="黑体" w:eastAsia="黑体" w:hAnsi="黑体"/>
          <w:sz w:val="24"/>
          <w:szCs w:val="24"/>
        </w:rPr>
        <w:t>圆孔拉刀的</w:t>
      </w:r>
      <w:proofErr w:type="gramEnd"/>
      <w:r w:rsidRPr="00CF6B99">
        <w:rPr>
          <w:rFonts w:ascii="黑体" w:eastAsia="黑体" w:hAnsi="黑体"/>
          <w:sz w:val="24"/>
          <w:szCs w:val="24"/>
        </w:rPr>
        <w:t>结构</w:t>
      </w:r>
    </w:p>
    <w:p w14:paraId="5DAD1BB5" w14:textId="77777777" w:rsidR="00151372" w:rsidRPr="00CF6B99" w:rsidRDefault="00151372" w:rsidP="00151372">
      <w:pPr>
        <w:tabs>
          <w:tab w:val="left" w:pos="2244"/>
          <w:tab w:val="center" w:pos="4363"/>
        </w:tabs>
        <w:rPr>
          <w:rFonts w:ascii="黑体" w:eastAsia="黑体" w:hAnsi="黑体"/>
          <w:sz w:val="24"/>
          <w:szCs w:val="24"/>
        </w:rPr>
      </w:pPr>
      <w:r w:rsidRPr="00CF6B99">
        <w:rPr>
          <w:rFonts w:ascii="黑体" w:eastAsia="黑体" w:hAnsi="黑体"/>
          <w:sz w:val="24"/>
          <w:szCs w:val="24"/>
        </w:rPr>
        <w:t xml:space="preserve">头部：夹持刀具、传递动力的部分； </w:t>
      </w:r>
    </w:p>
    <w:p w14:paraId="6B4F2926" w14:textId="77777777" w:rsidR="00151372" w:rsidRPr="00CF6B99" w:rsidRDefault="00151372" w:rsidP="00151372">
      <w:pPr>
        <w:tabs>
          <w:tab w:val="left" w:pos="2244"/>
          <w:tab w:val="center" w:pos="4363"/>
        </w:tabs>
        <w:rPr>
          <w:rFonts w:ascii="黑体" w:eastAsia="黑体" w:hAnsi="黑体"/>
          <w:sz w:val="24"/>
          <w:szCs w:val="24"/>
        </w:rPr>
      </w:pPr>
      <w:r w:rsidRPr="00CF6B99">
        <w:rPr>
          <w:rFonts w:ascii="黑体" w:eastAsia="黑体" w:hAnsi="黑体"/>
          <w:sz w:val="24"/>
          <w:szCs w:val="24"/>
        </w:rPr>
        <w:t xml:space="preserve">颈部：联接头部与其后各部分，也是打标记的地方； </w:t>
      </w:r>
    </w:p>
    <w:p w14:paraId="593E9B4C" w14:textId="550CE8E3" w:rsidR="00151372" w:rsidRPr="00CF6B99" w:rsidRDefault="00151372" w:rsidP="00151372">
      <w:pPr>
        <w:tabs>
          <w:tab w:val="left" w:pos="2244"/>
          <w:tab w:val="center" w:pos="4363"/>
        </w:tabs>
        <w:rPr>
          <w:rFonts w:ascii="黑体" w:eastAsia="黑体" w:hAnsi="黑体"/>
          <w:sz w:val="24"/>
          <w:szCs w:val="24"/>
        </w:rPr>
      </w:pPr>
      <w:r w:rsidRPr="00CF6B99">
        <w:rPr>
          <w:rFonts w:ascii="黑体" w:eastAsia="黑体" w:hAnsi="黑体"/>
          <w:sz w:val="24"/>
          <w:szCs w:val="24"/>
        </w:rPr>
        <w:t>过渡锥部：使</w:t>
      </w:r>
      <w:proofErr w:type="gramStart"/>
      <w:r w:rsidRPr="00CF6B99">
        <w:rPr>
          <w:rFonts w:ascii="黑体" w:eastAsia="黑体" w:hAnsi="黑体"/>
          <w:sz w:val="24"/>
          <w:szCs w:val="24"/>
        </w:rPr>
        <w:t>拉刀前导部</w:t>
      </w:r>
      <w:proofErr w:type="gramEnd"/>
      <w:r w:rsidRPr="00CF6B99">
        <w:rPr>
          <w:rFonts w:ascii="黑体" w:eastAsia="黑体" w:hAnsi="黑体"/>
          <w:sz w:val="24"/>
          <w:szCs w:val="24"/>
        </w:rPr>
        <w:t xml:space="preserve">易于进入工件孔中，起对准中心作用； </w:t>
      </w:r>
    </w:p>
    <w:p w14:paraId="7B37CD74" w14:textId="77777777" w:rsidR="00151372" w:rsidRPr="00CF6B99" w:rsidRDefault="00151372" w:rsidP="00151372">
      <w:pPr>
        <w:tabs>
          <w:tab w:val="left" w:pos="2244"/>
          <w:tab w:val="center" w:pos="4363"/>
        </w:tabs>
        <w:rPr>
          <w:rFonts w:ascii="黑体" w:eastAsia="黑体" w:hAnsi="黑体"/>
          <w:sz w:val="24"/>
          <w:szCs w:val="24"/>
        </w:rPr>
      </w:pPr>
      <w:r w:rsidRPr="00CF6B99">
        <w:rPr>
          <w:rFonts w:ascii="黑体" w:eastAsia="黑体" w:hAnsi="黑体"/>
          <w:sz w:val="24"/>
          <w:szCs w:val="24"/>
        </w:rPr>
        <w:t>前导部：工件以</w:t>
      </w:r>
      <w:proofErr w:type="gramStart"/>
      <w:r w:rsidRPr="00CF6B99">
        <w:rPr>
          <w:rFonts w:ascii="黑体" w:eastAsia="黑体" w:hAnsi="黑体"/>
          <w:sz w:val="24"/>
          <w:szCs w:val="24"/>
        </w:rPr>
        <w:t>前导部</w:t>
      </w:r>
      <w:proofErr w:type="gramEnd"/>
      <w:r w:rsidRPr="00CF6B99">
        <w:rPr>
          <w:rFonts w:ascii="黑体" w:eastAsia="黑体" w:hAnsi="黑体"/>
          <w:sz w:val="24"/>
          <w:szCs w:val="24"/>
        </w:rPr>
        <w:t xml:space="preserve">定位进行切削； </w:t>
      </w:r>
    </w:p>
    <w:p w14:paraId="7EE6EDF5" w14:textId="77777777" w:rsidR="00151372" w:rsidRPr="00CF6B99" w:rsidRDefault="00151372" w:rsidP="00151372">
      <w:pPr>
        <w:tabs>
          <w:tab w:val="left" w:pos="2244"/>
          <w:tab w:val="center" w:pos="4363"/>
        </w:tabs>
        <w:rPr>
          <w:rFonts w:ascii="黑体" w:eastAsia="黑体" w:hAnsi="黑体"/>
          <w:sz w:val="24"/>
          <w:szCs w:val="24"/>
        </w:rPr>
      </w:pPr>
      <w:r w:rsidRPr="00CF6B99">
        <w:rPr>
          <w:rFonts w:ascii="黑体" w:eastAsia="黑体" w:hAnsi="黑体"/>
          <w:sz w:val="24"/>
          <w:szCs w:val="24"/>
        </w:rPr>
        <w:t xml:space="preserve">切削部：担负切削工作，包括粗切齿、过渡齿与精切齿三部分； </w:t>
      </w:r>
    </w:p>
    <w:p w14:paraId="50FBEE8C" w14:textId="77777777" w:rsidR="00151372" w:rsidRPr="00CF6B99" w:rsidRDefault="00151372" w:rsidP="00151372">
      <w:pPr>
        <w:tabs>
          <w:tab w:val="left" w:pos="2244"/>
          <w:tab w:val="center" w:pos="4363"/>
        </w:tabs>
        <w:rPr>
          <w:rFonts w:ascii="黑体" w:eastAsia="黑体" w:hAnsi="黑体"/>
          <w:sz w:val="24"/>
          <w:szCs w:val="24"/>
        </w:rPr>
      </w:pPr>
      <w:r w:rsidRPr="00CF6B99">
        <w:rPr>
          <w:rFonts w:ascii="黑体" w:eastAsia="黑体" w:hAnsi="黑体"/>
          <w:sz w:val="24"/>
          <w:szCs w:val="24"/>
        </w:rPr>
        <w:t xml:space="preserve">校准部：校准和刮光已加工表面； </w:t>
      </w:r>
    </w:p>
    <w:p w14:paraId="25D75F63" w14:textId="77777777" w:rsidR="00151372" w:rsidRPr="00CF6B99" w:rsidRDefault="00151372" w:rsidP="00151372">
      <w:pPr>
        <w:tabs>
          <w:tab w:val="left" w:pos="2244"/>
          <w:tab w:val="center" w:pos="4363"/>
        </w:tabs>
        <w:rPr>
          <w:rFonts w:ascii="黑体" w:eastAsia="黑体" w:hAnsi="黑体"/>
          <w:sz w:val="24"/>
          <w:szCs w:val="24"/>
        </w:rPr>
      </w:pPr>
      <w:r w:rsidRPr="00CF6B99">
        <w:rPr>
          <w:rFonts w:ascii="黑体" w:eastAsia="黑体" w:hAnsi="黑体"/>
          <w:sz w:val="24"/>
          <w:szCs w:val="24"/>
        </w:rPr>
        <w:t>后导部：在</w:t>
      </w:r>
      <w:proofErr w:type="gramStart"/>
      <w:r w:rsidRPr="00CF6B99">
        <w:rPr>
          <w:rFonts w:ascii="黑体" w:eastAsia="黑体" w:hAnsi="黑体"/>
          <w:sz w:val="24"/>
          <w:szCs w:val="24"/>
        </w:rPr>
        <w:t>拉刀工作</w:t>
      </w:r>
      <w:proofErr w:type="gramEnd"/>
      <w:r w:rsidRPr="00CF6B99">
        <w:rPr>
          <w:rFonts w:ascii="黑体" w:eastAsia="黑体" w:hAnsi="黑体"/>
          <w:sz w:val="24"/>
          <w:szCs w:val="24"/>
        </w:rPr>
        <w:t>即将结束时，由后导部继续</w:t>
      </w:r>
      <w:proofErr w:type="gramStart"/>
      <w:r w:rsidRPr="00CF6B99">
        <w:rPr>
          <w:rFonts w:ascii="黑体" w:eastAsia="黑体" w:hAnsi="黑体"/>
          <w:sz w:val="24"/>
          <w:szCs w:val="24"/>
        </w:rPr>
        <w:t>支承住</w:t>
      </w:r>
      <w:proofErr w:type="gramEnd"/>
      <w:r w:rsidRPr="00CF6B99">
        <w:rPr>
          <w:rFonts w:ascii="黑体" w:eastAsia="黑体" w:hAnsi="黑体"/>
          <w:sz w:val="24"/>
          <w:szCs w:val="24"/>
        </w:rPr>
        <w:t xml:space="preserve">工件，防止因工件下垂而损坏刀齿和碰伤已加 工表面； </w:t>
      </w:r>
    </w:p>
    <w:p w14:paraId="249F867B" w14:textId="77777777" w:rsidR="00151372" w:rsidRPr="00CF6B99" w:rsidRDefault="00151372" w:rsidP="00151372">
      <w:pPr>
        <w:tabs>
          <w:tab w:val="left" w:pos="2244"/>
          <w:tab w:val="center" w:pos="4363"/>
        </w:tabs>
        <w:rPr>
          <w:rFonts w:ascii="黑体" w:eastAsia="黑体" w:hAnsi="黑体"/>
          <w:sz w:val="24"/>
          <w:szCs w:val="24"/>
        </w:rPr>
      </w:pPr>
      <w:r w:rsidRPr="00CF6B99">
        <w:rPr>
          <w:rFonts w:ascii="黑体" w:eastAsia="黑体" w:hAnsi="黑体"/>
          <w:sz w:val="24"/>
          <w:szCs w:val="24"/>
        </w:rPr>
        <w:t>支承部：</w:t>
      </w:r>
      <w:proofErr w:type="gramStart"/>
      <w:r w:rsidRPr="00CF6B99">
        <w:rPr>
          <w:rFonts w:ascii="黑体" w:eastAsia="黑体" w:hAnsi="黑体"/>
          <w:sz w:val="24"/>
          <w:szCs w:val="24"/>
        </w:rPr>
        <w:t>当拉刀又长又重</w:t>
      </w:r>
      <w:proofErr w:type="gramEnd"/>
      <w:r w:rsidRPr="00CF6B99">
        <w:rPr>
          <w:rFonts w:ascii="黑体" w:eastAsia="黑体" w:hAnsi="黑体"/>
          <w:sz w:val="24"/>
          <w:szCs w:val="24"/>
        </w:rPr>
        <w:t>时，为防止</w:t>
      </w:r>
      <w:proofErr w:type="gramStart"/>
      <w:r w:rsidRPr="00CF6B99">
        <w:rPr>
          <w:rFonts w:ascii="黑体" w:eastAsia="黑体" w:hAnsi="黑体"/>
          <w:sz w:val="24"/>
          <w:szCs w:val="24"/>
        </w:rPr>
        <w:t>拉刀因</w:t>
      </w:r>
      <w:proofErr w:type="gramEnd"/>
      <w:r w:rsidRPr="00CF6B99">
        <w:rPr>
          <w:rFonts w:ascii="黑体" w:eastAsia="黑体" w:hAnsi="黑体"/>
          <w:sz w:val="24"/>
          <w:szCs w:val="24"/>
        </w:rPr>
        <w:t>自重下垂，增设支承部，由它</w:t>
      </w:r>
      <w:proofErr w:type="gramStart"/>
      <w:r w:rsidRPr="00CF6B99">
        <w:rPr>
          <w:rFonts w:ascii="黑体" w:eastAsia="黑体" w:hAnsi="黑体"/>
          <w:sz w:val="24"/>
          <w:szCs w:val="24"/>
        </w:rPr>
        <w:t>将拉刀支承</w:t>
      </w:r>
      <w:proofErr w:type="gramEnd"/>
      <w:r w:rsidRPr="00CF6B99">
        <w:rPr>
          <w:rFonts w:ascii="黑体" w:eastAsia="黑体" w:hAnsi="黑体"/>
          <w:sz w:val="24"/>
          <w:szCs w:val="24"/>
        </w:rPr>
        <w:t>在滑动托架上， 托架与</w:t>
      </w:r>
      <w:proofErr w:type="gramStart"/>
      <w:r w:rsidRPr="00CF6B99">
        <w:rPr>
          <w:rFonts w:ascii="黑体" w:eastAsia="黑体" w:hAnsi="黑体"/>
          <w:sz w:val="24"/>
          <w:szCs w:val="24"/>
        </w:rPr>
        <w:t>拉刀一起</w:t>
      </w:r>
      <w:proofErr w:type="gramEnd"/>
      <w:r w:rsidRPr="00CF6B99">
        <w:rPr>
          <w:rFonts w:ascii="黑体" w:eastAsia="黑体" w:hAnsi="黑体"/>
          <w:sz w:val="24"/>
          <w:szCs w:val="24"/>
        </w:rPr>
        <w:t xml:space="preserve">移动。 </w:t>
      </w:r>
    </w:p>
    <w:p w14:paraId="06D5B9EE" w14:textId="67D129D8" w:rsidR="00151372" w:rsidRPr="00CF6B99" w:rsidRDefault="00151372" w:rsidP="00151372">
      <w:pPr>
        <w:tabs>
          <w:tab w:val="left" w:pos="2244"/>
          <w:tab w:val="center" w:pos="4363"/>
        </w:tabs>
        <w:rPr>
          <w:rFonts w:ascii="黑体" w:eastAsia="黑体" w:hAnsi="黑体"/>
          <w:sz w:val="24"/>
          <w:szCs w:val="24"/>
        </w:rPr>
      </w:pPr>
      <w:proofErr w:type="gramStart"/>
      <w:r w:rsidRPr="00CF6B99">
        <w:rPr>
          <w:rFonts w:ascii="黑体" w:eastAsia="黑体" w:hAnsi="黑体"/>
          <w:sz w:val="24"/>
          <w:szCs w:val="24"/>
        </w:rPr>
        <w:t>拉刀切削</w:t>
      </w:r>
      <w:proofErr w:type="gramEnd"/>
      <w:r w:rsidRPr="00CF6B99">
        <w:rPr>
          <w:rFonts w:ascii="黑体" w:eastAsia="黑体" w:hAnsi="黑体"/>
          <w:sz w:val="24"/>
          <w:szCs w:val="24"/>
        </w:rPr>
        <w:t>部分的几何参数有：</w:t>
      </w:r>
      <w:proofErr w:type="gramStart"/>
      <w:r w:rsidRPr="00CF6B99">
        <w:rPr>
          <w:rFonts w:ascii="黑体" w:eastAsia="黑体" w:hAnsi="黑体"/>
          <w:sz w:val="24"/>
          <w:szCs w:val="24"/>
        </w:rPr>
        <w:t>齿升量</w:t>
      </w:r>
      <w:proofErr w:type="spellStart"/>
      <w:proofErr w:type="gramEnd"/>
      <w:r w:rsidRPr="00CF6B99">
        <w:rPr>
          <w:rFonts w:ascii="黑体" w:eastAsia="黑体" w:hAnsi="黑体"/>
          <w:sz w:val="24"/>
          <w:szCs w:val="24"/>
        </w:rPr>
        <w:t>af</w:t>
      </w:r>
      <w:proofErr w:type="spellEnd"/>
      <w:r w:rsidRPr="00CF6B99">
        <w:rPr>
          <w:rFonts w:ascii="黑体" w:eastAsia="黑体" w:hAnsi="黑体"/>
          <w:sz w:val="24"/>
          <w:szCs w:val="24"/>
        </w:rPr>
        <w:t>、齿距P、</w:t>
      </w:r>
      <w:proofErr w:type="gramStart"/>
      <w:r w:rsidRPr="00CF6B99">
        <w:rPr>
          <w:rFonts w:ascii="黑体" w:eastAsia="黑体" w:hAnsi="黑体"/>
          <w:sz w:val="24"/>
          <w:szCs w:val="24"/>
        </w:rPr>
        <w:t>刃</w:t>
      </w:r>
      <w:proofErr w:type="gramEnd"/>
      <w:r w:rsidRPr="00CF6B99">
        <w:rPr>
          <w:rFonts w:ascii="黑体" w:eastAsia="黑体" w:hAnsi="黑体"/>
          <w:sz w:val="24"/>
          <w:szCs w:val="24"/>
        </w:rPr>
        <w:t>带宽度 、前角 、后角</w:t>
      </w:r>
    </w:p>
    <w:p w14:paraId="5E3F4086" w14:textId="5BB15CD2" w:rsidR="00F37983" w:rsidRPr="00CF6B99" w:rsidRDefault="00F37983" w:rsidP="00945399">
      <w:pPr>
        <w:tabs>
          <w:tab w:val="left" w:pos="2244"/>
          <w:tab w:val="center" w:pos="4363"/>
        </w:tabs>
        <w:ind w:firstLineChars="300" w:firstLine="720"/>
        <w:rPr>
          <w:rFonts w:ascii="黑体" w:eastAsia="黑体" w:hAnsi="黑体"/>
          <w:sz w:val="24"/>
          <w:szCs w:val="24"/>
        </w:rPr>
      </w:pPr>
      <w:proofErr w:type="gramStart"/>
      <w:r w:rsidRPr="00CF6B99">
        <w:rPr>
          <w:rFonts w:ascii="黑体" w:eastAsia="黑体" w:hAnsi="黑体"/>
          <w:sz w:val="24"/>
          <w:szCs w:val="24"/>
        </w:rPr>
        <w:t>圆孔拉刀的</w:t>
      </w:r>
      <w:proofErr w:type="gramEnd"/>
      <w:r w:rsidRPr="00CF6B99">
        <w:rPr>
          <w:rFonts w:ascii="黑体" w:eastAsia="黑体" w:hAnsi="黑体"/>
          <w:sz w:val="24"/>
          <w:szCs w:val="24"/>
        </w:rPr>
        <w:t>拉</w:t>
      </w:r>
      <w:proofErr w:type="gramStart"/>
      <w:r w:rsidRPr="00CF6B99">
        <w:rPr>
          <w:rFonts w:ascii="黑体" w:eastAsia="黑体" w:hAnsi="黑体"/>
          <w:sz w:val="24"/>
          <w:szCs w:val="24"/>
        </w:rPr>
        <w:t>削方式</w:t>
      </w:r>
      <w:proofErr w:type="gramEnd"/>
      <w:r w:rsidRPr="00CF6B99">
        <w:rPr>
          <w:rFonts w:ascii="黑体" w:eastAsia="黑体" w:hAnsi="黑体"/>
          <w:sz w:val="24"/>
          <w:szCs w:val="24"/>
        </w:rPr>
        <w:t xml:space="preserve"> </w:t>
      </w:r>
      <w:proofErr w:type="gramStart"/>
      <w:r w:rsidRPr="00CF6B99">
        <w:rPr>
          <w:rFonts w:ascii="黑体" w:eastAsia="黑体" w:hAnsi="黑体"/>
          <w:sz w:val="24"/>
          <w:szCs w:val="24"/>
        </w:rPr>
        <w:t>圆孔拉刀切削</w:t>
      </w:r>
      <w:proofErr w:type="gramEnd"/>
      <w:r w:rsidRPr="00CF6B99">
        <w:rPr>
          <w:rFonts w:ascii="黑体" w:eastAsia="黑体" w:hAnsi="黑体"/>
          <w:sz w:val="24"/>
          <w:szCs w:val="24"/>
        </w:rPr>
        <w:t>部分有三种不同的拉削方式，分别是： （1）分层式拉削：这种方式的特点</w:t>
      </w:r>
      <w:proofErr w:type="gramStart"/>
      <w:r w:rsidRPr="00CF6B99">
        <w:rPr>
          <w:rFonts w:ascii="黑体" w:eastAsia="黑体" w:hAnsi="黑体"/>
          <w:sz w:val="24"/>
          <w:szCs w:val="24"/>
        </w:rPr>
        <w:t>是拉刀将</w:t>
      </w:r>
      <w:proofErr w:type="gramEnd"/>
      <w:r w:rsidRPr="00CF6B99">
        <w:rPr>
          <w:rFonts w:ascii="黑体" w:eastAsia="黑体" w:hAnsi="黑体"/>
          <w:sz w:val="24"/>
          <w:szCs w:val="24"/>
        </w:rPr>
        <w:t xml:space="preserve">工件加工余量一层一层顺序地切除（2）分块式拉削：这种方式的特点是加工表面的每一层金属是由一组尺寸基 本相同由切削位置相互交错的刀齿（通常每组由2－3个刀齿组成）切除的。每 </w:t>
      </w:r>
      <w:proofErr w:type="gramStart"/>
      <w:r w:rsidRPr="00CF6B99">
        <w:rPr>
          <w:rFonts w:ascii="黑体" w:eastAsia="黑体" w:hAnsi="黑体"/>
          <w:sz w:val="24"/>
          <w:szCs w:val="24"/>
        </w:rPr>
        <w:t>个刀齿仅切取</w:t>
      </w:r>
      <w:proofErr w:type="gramEnd"/>
      <w:r w:rsidRPr="00CF6B99">
        <w:rPr>
          <w:rFonts w:ascii="黑体" w:eastAsia="黑体" w:hAnsi="黑体"/>
          <w:sz w:val="24"/>
          <w:szCs w:val="24"/>
        </w:rPr>
        <w:t>一层金属的一部分。（3）综合式拉削：集中了分层及分块式拉削的优</w:t>
      </w:r>
      <w:r w:rsidRPr="00CF6B99">
        <w:rPr>
          <w:rFonts w:ascii="黑体" w:eastAsia="黑体" w:hAnsi="黑体"/>
          <w:sz w:val="24"/>
          <w:szCs w:val="24"/>
        </w:rPr>
        <w:lastRenderedPageBreak/>
        <w:t>点，粗切齿 部分采用分块式拉削，精切齿 部分采用分层式拉削。</w:t>
      </w:r>
    </w:p>
    <w:p w14:paraId="3D8225E4" w14:textId="77777777" w:rsidR="00945399" w:rsidRPr="00CF6B99" w:rsidRDefault="00945399"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拉削的工艺特点</w:t>
      </w:r>
    </w:p>
    <w:p w14:paraId="703EFF35" w14:textId="77777777" w:rsidR="00945399" w:rsidRPr="00CF6B99" w:rsidRDefault="00945399"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 xml:space="preserve"> 1）</w:t>
      </w:r>
      <w:proofErr w:type="gramStart"/>
      <w:r w:rsidRPr="00CF6B99">
        <w:rPr>
          <w:rFonts w:ascii="黑体" w:eastAsia="黑体" w:hAnsi="黑体"/>
          <w:sz w:val="24"/>
          <w:szCs w:val="24"/>
        </w:rPr>
        <w:t>拉刀是</w:t>
      </w:r>
      <w:proofErr w:type="gramEnd"/>
      <w:r w:rsidRPr="00CF6B99">
        <w:rPr>
          <w:rFonts w:ascii="黑体" w:eastAsia="黑体" w:hAnsi="黑体"/>
          <w:sz w:val="24"/>
          <w:szCs w:val="24"/>
        </w:rPr>
        <w:t>多</w:t>
      </w:r>
      <w:proofErr w:type="gramStart"/>
      <w:r w:rsidRPr="00CF6B99">
        <w:rPr>
          <w:rFonts w:ascii="黑体" w:eastAsia="黑体" w:hAnsi="黑体"/>
          <w:sz w:val="24"/>
          <w:szCs w:val="24"/>
        </w:rPr>
        <w:t>刃</w:t>
      </w:r>
      <w:proofErr w:type="gramEnd"/>
      <w:r w:rsidRPr="00CF6B99">
        <w:rPr>
          <w:rFonts w:ascii="黑体" w:eastAsia="黑体" w:hAnsi="黑体"/>
          <w:sz w:val="24"/>
          <w:szCs w:val="24"/>
        </w:rPr>
        <w:t>刀具，在一次拉削行程中就能顺序完成孔的粗加工、精加工和精 整、光整加工工作，生产效率高。</w:t>
      </w:r>
    </w:p>
    <w:p w14:paraId="6E340C8C" w14:textId="77777777" w:rsidR="00945399" w:rsidRPr="00CF6B99" w:rsidRDefault="00945399"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 xml:space="preserve"> 2）拉孔精度主要</w:t>
      </w:r>
      <w:proofErr w:type="gramStart"/>
      <w:r w:rsidRPr="00CF6B99">
        <w:rPr>
          <w:rFonts w:ascii="黑体" w:eastAsia="黑体" w:hAnsi="黑体"/>
          <w:sz w:val="24"/>
          <w:szCs w:val="24"/>
        </w:rPr>
        <w:t>取决于拉刀的</w:t>
      </w:r>
      <w:proofErr w:type="gramEnd"/>
      <w:r w:rsidRPr="00CF6B99">
        <w:rPr>
          <w:rFonts w:ascii="黑体" w:eastAsia="黑体" w:hAnsi="黑体"/>
          <w:sz w:val="24"/>
          <w:szCs w:val="24"/>
        </w:rPr>
        <w:t xml:space="preserve">精度，在通常条件下，拉孔精度可达IT9－IT7，表 面粗糙度可达Ra6.3－1.6μm。 </w:t>
      </w:r>
    </w:p>
    <w:p w14:paraId="673DCB2F" w14:textId="77777777" w:rsidR="00945399" w:rsidRPr="00CF6B99" w:rsidRDefault="00945399"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3）拉孔时，工件以被加工孔自身定位（</w:t>
      </w:r>
      <w:proofErr w:type="gramStart"/>
      <w:r w:rsidRPr="00CF6B99">
        <w:rPr>
          <w:rFonts w:ascii="黑体" w:eastAsia="黑体" w:hAnsi="黑体"/>
          <w:sz w:val="24"/>
          <w:szCs w:val="24"/>
        </w:rPr>
        <w:t>拉刀前导部就是</w:t>
      </w:r>
      <w:proofErr w:type="gramEnd"/>
      <w:r w:rsidRPr="00CF6B99">
        <w:rPr>
          <w:rFonts w:ascii="黑体" w:eastAsia="黑体" w:hAnsi="黑体"/>
          <w:sz w:val="24"/>
          <w:szCs w:val="24"/>
        </w:rPr>
        <w:t xml:space="preserve">工件的定位元件），拉 孔不易保证孔与其他表面的相互位置精度；对于那些内外圆表面具有同轴度要求 的回转体零件的加工，往往都是先拉孔，然后以孔为定位基准加工其他表面。 </w:t>
      </w:r>
    </w:p>
    <w:p w14:paraId="0B8D9830" w14:textId="77777777" w:rsidR="00945399" w:rsidRPr="00CF6B99" w:rsidRDefault="00945399"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4）</w:t>
      </w:r>
      <w:proofErr w:type="gramStart"/>
      <w:r w:rsidRPr="00CF6B99">
        <w:rPr>
          <w:rFonts w:ascii="黑体" w:eastAsia="黑体" w:hAnsi="黑体"/>
          <w:sz w:val="24"/>
          <w:szCs w:val="24"/>
        </w:rPr>
        <w:t>拉刀不仅</w:t>
      </w:r>
      <w:proofErr w:type="gramEnd"/>
      <w:r w:rsidRPr="00CF6B99">
        <w:rPr>
          <w:rFonts w:ascii="黑体" w:eastAsia="黑体" w:hAnsi="黑体"/>
          <w:sz w:val="24"/>
          <w:szCs w:val="24"/>
        </w:rPr>
        <w:t xml:space="preserve">能加工圆孔，而且还可以加工成形孔，花键孔。 </w:t>
      </w:r>
    </w:p>
    <w:p w14:paraId="699A63AF" w14:textId="77777777" w:rsidR="00945399" w:rsidRPr="00CF6B99" w:rsidRDefault="00945399"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5）</w:t>
      </w:r>
      <w:proofErr w:type="gramStart"/>
      <w:r w:rsidRPr="00CF6B99">
        <w:rPr>
          <w:rFonts w:ascii="黑体" w:eastAsia="黑体" w:hAnsi="黑体"/>
          <w:sz w:val="24"/>
          <w:szCs w:val="24"/>
        </w:rPr>
        <w:t>拉刀是</w:t>
      </w:r>
      <w:proofErr w:type="gramEnd"/>
      <w:r w:rsidRPr="00CF6B99">
        <w:rPr>
          <w:rFonts w:ascii="黑体" w:eastAsia="黑体" w:hAnsi="黑体"/>
          <w:sz w:val="24"/>
          <w:szCs w:val="24"/>
        </w:rPr>
        <w:t>定尺寸刀具，形状复杂、价格昂贵，</w:t>
      </w:r>
      <w:proofErr w:type="gramStart"/>
      <w:r w:rsidRPr="00CF6B99">
        <w:rPr>
          <w:rFonts w:ascii="黑体" w:eastAsia="黑体" w:hAnsi="黑体"/>
          <w:sz w:val="24"/>
          <w:szCs w:val="24"/>
        </w:rPr>
        <w:t>不</w:t>
      </w:r>
      <w:proofErr w:type="gramEnd"/>
      <w:r w:rsidRPr="00CF6B99">
        <w:rPr>
          <w:rFonts w:ascii="黑体" w:eastAsia="黑体" w:hAnsi="黑体"/>
          <w:sz w:val="24"/>
          <w:szCs w:val="24"/>
        </w:rPr>
        <w:t xml:space="preserve">适合于加工大孔。 拉孔常用在大批大量生产中加工孔径为φ10－80mm、孔深不超过孔径5倍的中小 零件上的通孔。 </w:t>
      </w:r>
    </w:p>
    <w:p w14:paraId="3E42D1FC" w14:textId="70099219" w:rsidR="00945399" w:rsidRPr="00CF6B99" w:rsidRDefault="00945399"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6）拉</w:t>
      </w:r>
      <w:proofErr w:type="gramStart"/>
      <w:r w:rsidRPr="00CF6B99">
        <w:rPr>
          <w:rFonts w:ascii="黑体" w:eastAsia="黑体" w:hAnsi="黑体"/>
          <w:sz w:val="24"/>
          <w:szCs w:val="24"/>
        </w:rPr>
        <w:t>削加工</w:t>
      </w:r>
      <w:proofErr w:type="gramEnd"/>
      <w:r w:rsidRPr="00CF6B99">
        <w:rPr>
          <w:rFonts w:ascii="黑体" w:eastAsia="黑体" w:hAnsi="黑体"/>
          <w:sz w:val="24"/>
          <w:szCs w:val="24"/>
        </w:rPr>
        <w:t>外表面和成形表面</w:t>
      </w:r>
      <w:proofErr w:type="gramStart"/>
      <w:r w:rsidRPr="00CF6B99">
        <w:rPr>
          <w:rFonts w:ascii="黑体" w:eastAsia="黑体" w:hAnsi="黑体"/>
          <w:sz w:val="24"/>
          <w:szCs w:val="24"/>
        </w:rPr>
        <w:t>的拉刀可</w:t>
      </w:r>
      <w:proofErr w:type="gramEnd"/>
      <w:r w:rsidRPr="00CF6B99">
        <w:rPr>
          <w:rFonts w:ascii="黑体" w:eastAsia="黑体" w:hAnsi="黑体"/>
          <w:sz w:val="24"/>
          <w:szCs w:val="24"/>
        </w:rPr>
        <w:t>与</w:t>
      </w:r>
      <w:proofErr w:type="gramStart"/>
      <w:r w:rsidRPr="00CF6B99">
        <w:rPr>
          <w:rFonts w:ascii="黑体" w:eastAsia="黑体" w:hAnsi="黑体"/>
          <w:sz w:val="24"/>
          <w:szCs w:val="24"/>
        </w:rPr>
        <w:t>圆孔拉刀相似</w:t>
      </w:r>
      <w:proofErr w:type="gramEnd"/>
      <w:r w:rsidRPr="00CF6B99">
        <w:rPr>
          <w:rFonts w:ascii="黑体" w:eastAsia="黑体" w:hAnsi="黑体"/>
          <w:sz w:val="24"/>
          <w:szCs w:val="24"/>
        </w:rPr>
        <w:t>做成整体高速钢拉刀，亦可对大尺寸表面</w:t>
      </w:r>
      <w:proofErr w:type="gramStart"/>
      <w:r w:rsidRPr="00CF6B99">
        <w:rPr>
          <w:rFonts w:ascii="黑体" w:eastAsia="黑体" w:hAnsi="黑体"/>
          <w:sz w:val="24"/>
          <w:szCs w:val="24"/>
        </w:rPr>
        <w:t>的拉刀做</w:t>
      </w:r>
      <w:proofErr w:type="gramEnd"/>
      <w:r w:rsidRPr="00CF6B99">
        <w:rPr>
          <w:rFonts w:ascii="黑体" w:eastAsia="黑体" w:hAnsi="黑体"/>
          <w:sz w:val="24"/>
          <w:szCs w:val="24"/>
        </w:rPr>
        <w:t>成组合式硬质合金拉刀，这样不仅可以节省贵重的刀具材料，而且可以在</w:t>
      </w:r>
      <w:proofErr w:type="gramStart"/>
      <w:r w:rsidRPr="00CF6B99">
        <w:rPr>
          <w:rFonts w:ascii="黑体" w:eastAsia="黑体" w:hAnsi="黑体"/>
          <w:sz w:val="24"/>
          <w:szCs w:val="24"/>
        </w:rPr>
        <w:t>拉刀齿</w:t>
      </w:r>
      <w:proofErr w:type="gramEnd"/>
      <w:r w:rsidRPr="00CF6B99">
        <w:rPr>
          <w:rFonts w:ascii="黑体" w:eastAsia="黑体" w:hAnsi="黑体"/>
          <w:sz w:val="24"/>
          <w:szCs w:val="24"/>
        </w:rPr>
        <w:t>磨损或破损后，能够更换，</w:t>
      </w:r>
      <w:proofErr w:type="gramStart"/>
      <w:r w:rsidRPr="00CF6B99">
        <w:rPr>
          <w:rFonts w:ascii="黑体" w:eastAsia="黑体" w:hAnsi="黑体"/>
          <w:sz w:val="24"/>
          <w:szCs w:val="24"/>
        </w:rPr>
        <w:t>延长拉刀的</w:t>
      </w:r>
      <w:proofErr w:type="gramEnd"/>
      <w:r w:rsidRPr="00CF6B99">
        <w:rPr>
          <w:rFonts w:ascii="黑体" w:eastAsia="黑体" w:hAnsi="黑体"/>
          <w:sz w:val="24"/>
          <w:szCs w:val="24"/>
        </w:rPr>
        <w:t>使用寿命。</w:t>
      </w:r>
    </w:p>
    <w:p w14:paraId="3A36C8B0" w14:textId="1DDE71E1" w:rsidR="00945399" w:rsidRPr="00CF6B99" w:rsidRDefault="00945399"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刨削的工艺特点： （1） 精度低 ;（2） 效率低；（3） 刀具结构简单;被铣削和</w:t>
      </w:r>
      <w:proofErr w:type="gramStart"/>
      <w:r w:rsidRPr="00CF6B99">
        <w:rPr>
          <w:rFonts w:ascii="黑体" w:eastAsia="黑体" w:hAnsi="黑体"/>
          <w:sz w:val="24"/>
          <w:szCs w:val="24"/>
        </w:rPr>
        <w:t>拉削所代替</w:t>
      </w:r>
      <w:proofErr w:type="gramEnd"/>
    </w:p>
    <w:p w14:paraId="79C37750" w14:textId="3E9C9137" w:rsidR="00945399" w:rsidRPr="00CF6B99" w:rsidRDefault="00945399"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齿面加工</w:t>
      </w:r>
    </w:p>
    <w:p w14:paraId="234CC1B8" w14:textId="77777777" w:rsidR="00945399" w:rsidRPr="00CF6B99" w:rsidRDefault="00945399"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 xml:space="preserve">1 齿面加工方法分类 </w:t>
      </w:r>
    </w:p>
    <w:p w14:paraId="6CDD155E" w14:textId="77777777" w:rsidR="00945399" w:rsidRPr="00CF6B99" w:rsidRDefault="00945399"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 xml:space="preserve">（1）成形法：刀具廓形或投影与所切齿轮齿槽截形相同。此种方法生 产率低，加工精度低。适合单件小批生产。 </w:t>
      </w:r>
    </w:p>
    <w:p w14:paraId="54F898B4" w14:textId="77777777" w:rsidR="00945399" w:rsidRPr="00CF6B99" w:rsidRDefault="00945399"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 xml:space="preserve">（2）展成法：齿轮的渐开线齿形通过刀具与工件的啮合（展成）运动 形成，即工件的齿形是由刀具齿形运动轨迹包络而成。此种方法有较高 生产率和加工精度。大多数齿轮由展成法加工。 </w:t>
      </w:r>
    </w:p>
    <w:p w14:paraId="177BBA55" w14:textId="63779815" w:rsidR="00945399" w:rsidRPr="00CF6B99" w:rsidRDefault="00945399"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2）按被加工齿轮： （1）圆柱齿轮：半精加工有插齿、滚齿，精加工有剃齿、</w:t>
      </w:r>
      <w:proofErr w:type="gramStart"/>
      <w:r w:rsidRPr="00CF6B99">
        <w:rPr>
          <w:rFonts w:ascii="黑体" w:eastAsia="黑体" w:hAnsi="黑体"/>
          <w:sz w:val="24"/>
          <w:szCs w:val="24"/>
        </w:rPr>
        <w:t>珩</w:t>
      </w:r>
      <w:proofErr w:type="gramEnd"/>
      <w:r w:rsidRPr="00CF6B99">
        <w:rPr>
          <w:rFonts w:ascii="黑体" w:eastAsia="黑体" w:hAnsi="黑体"/>
          <w:sz w:val="24"/>
          <w:szCs w:val="24"/>
        </w:rPr>
        <w:t>齿、磨齿； （2）花键及其他非渐开线齿轮：半精加工有滚齿； （3）锥齿轮：直齿锥齿轮</w:t>
      </w:r>
      <w:proofErr w:type="gramStart"/>
      <w:r w:rsidRPr="00CF6B99">
        <w:rPr>
          <w:rFonts w:ascii="黑体" w:eastAsia="黑体" w:hAnsi="黑体"/>
          <w:sz w:val="24"/>
          <w:szCs w:val="24"/>
        </w:rPr>
        <w:t>有刨齿、铣</w:t>
      </w:r>
      <w:proofErr w:type="gramEnd"/>
      <w:r w:rsidRPr="00CF6B99">
        <w:rPr>
          <w:rFonts w:ascii="黑体" w:eastAsia="黑体" w:hAnsi="黑体"/>
          <w:sz w:val="24"/>
          <w:szCs w:val="24"/>
        </w:rPr>
        <w:t>齿、拉齿，曲线锥齿轮有成组</w:t>
      </w:r>
      <w:proofErr w:type="gramStart"/>
      <w:r w:rsidRPr="00CF6B99">
        <w:rPr>
          <w:rFonts w:ascii="黑体" w:eastAsia="黑体" w:hAnsi="黑体"/>
          <w:sz w:val="24"/>
          <w:szCs w:val="24"/>
        </w:rPr>
        <w:t>铣</w:t>
      </w:r>
      <w:proofErr w:type="gramEnd"/>
      <w:r w:rsidRPr="00CF6B99">
        <w:rPr>
          <w:rFonts w:ascii="黑体" w:eastAsia="黑体" w:hAnsi="黑体"/>
          <w:sz w:val="24"/>
          <w:szCs w:val="24"/>
        </w:rPr>
        <w:t>齿； （4）蜗轮：半精加工有滚齿，精加工有剃齿，</w:t>
      </w:r>
      <w:proofErr w:type="gramStart"/>
      <w:r w:rsidRPr="00CF6B99">
        <w:rPr>
          <w:rFonts w:ascii="黑体" w:eastAsia="黑体" w:hAnsi="黑体"/>
          <w:sz w:val="24"/>
          <w:szCs w:val="24"/>
        </w:rPr>
        <w:t>珩</w:t>
      </w:r>
      <w:proofErr w:type="gramEnd"/>
      <w:r w:rsidRPr="00CF6B99">
        <w:rPr>
          <w:rFonts w:ascii="黑体" w:eastAsia="黑体" w:hAnsi="黑体"/>
          <w:sz w:val="24"/>
          <w:szCs w:val="24"/>
        </w:rPr>
        <w:t>齿。</w:t>
      </w:r>
    </w:p>
    <w:p w14:paraId="7E124BEB" w14:textId="5D2AB5DB" w:rsidR="00363B76" w:rsidRPr="00CF6B99" w:rsidRDefault="00363B76"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2 插齿原理与</w:t>
      </w:r>
      <w:proofErr w:type="gramStart"/>
      <w:r w:rsidRPr="00CF6B99">
        <w:rPr>
          <w:rFonts w:ascii="黑体" w:eastAsia="黑体" w:hAnsi="黑体"/>
          <w:sz w:val="24"/>
          <w:szCs w:val="24"/>
        </w:rPr>
        <w:t>插齿刀</w:t>
      </w:r>
      <w:proofErr w:type="gramEnd"/>
      <w:r w:rsidRPr="00CF6B99">
        <w:rPr>
          <w:rFonts w:ascii="黑体" w:eastAsia="黑体" w:hAnsi="黑体"/>
          <w:sz w:val="24"/>
          <w:szCs w:val="24"/>
        </w:rPr>
        <w:t xml:space="preserve"> 1）插齿原理及运动分析 插齿机床用来加工内、外啮合的圆柱齿轮，尤其适合加工内齿轮和多联 齿轮。 插齿原理为一对平行轴圆柱齿轮的啮合。其中一个是工件，另一个是齿 轮形刀具即插齿刀。它的模数和压力角与被加工齿轮相同，它</w:t>
      </w:r>
      <w:proofErr w:type="gramStart"/>
      <w:r w:rsidRPr="00CF6B99">
        <w:rPr>
          <w:rFonts w:ascii="黑体" w:eastAsia="黑体" w:hAnsi="黑体"/>
          <w:sz w:val="24"/>
          <w:szCs w:val="24"/>
        </w:rPr>
        <w:t>是按展成法</w:t>
      </w:r>
      <w:proofErr w:type="gramEnd"/>
      <w:r w:rsidRPr="00CF6B99">
        <w:rPr>
          <w:rFonts w:ascii="黑体" w:eastAsia="黑体" w:hAnsi="黑体"/>
          <w:sz w:val="24"/>
          <w:szCs w:val="24"/>
        </w:rPr>
        <w:t>加工 圆柱齿轮的</w:t>
      </w:r>
    </w:p>
    <w:p w14:paraId="00B390F4" w14:textId="77777777" w:rsidR="00363B76" w:rsidRPr="00CF6B99" w:rsidRDefault="00363B76"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主运动：即</w:t>
      </w:r>
      <w:proofErr w:type="gramStart"/>
      <w:r w:rsidRPr="00CF6B99">
        <w:rPr>
          <w:rFonts w:ascii="黑体" w:eastAsia="黑体" w:hAnsi="黑体"/>
          <w:sz w:val="24"/>
          <w:szCs w:val="24"/>
        </w:rPr>
        <w:t>插齿刀的</w:t>
      </w:r>
      <w:proofErr w:type="gramEnd"/>
      <w:r w:rsidRPr="00CF6B99">
        <w:rPr>
          <w:rFonts w:ascii="黑体" w:eastAsia="黑体" w:hAnsi="黑体"/>
          <w:sz w:val="24"/>
          <w:szCs w:val="24"/>
        </w:rPr>
        <w:t xml:space="preserve">上下往复运动。 </w:t>
      </w:r>
    </w:p>
    <w:p w14:paraId="5FCEC9F7" w14:textId="77777777" w:rsidR="00363B76" w:rsidRPr="00CF6B99" w:rsidRDefault="00363B76"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分</w:t>
      </w:r>
      <w:proofErr w:type="gramStart"/>
      <w:r w:rsidRPr="00CF6B99">
        <w:rPr>
          <w:rFonts w:ascii="黑体" w:eastAsia="黑体" w:hAnsi="黑体"/>
          <w:sz w:val="24"/>
          <w:szCs w:val="24"/>
        </w:rPr>
        <w:t>齿展成</w:t>
      </w:r>
      <w:proofErr w:type="gramEnd"/>
      <w:r w:rsidRPr="00CF6B99">
        <w:rPr>
          <w:rFonts w:ascii="黑体" w:eastAsia="黑体" w:hAnsi="黑体"/>
          <w:sz w:val="24"/>
          <w:szCs w:val="24"/>
        </w:rPr>
        <w:t>运动：</w:t>
      </w:r>
      <w:proofErr w:type="gramStart"/>
      <w:r w:rsidRPr="00CF6B99">
        <w:rPr>
          <w:rFonts w:ascii="黑体" w:eastAsia="黑体" w:hAnsi="黑体"/>
          <w:sz w:val="24"/>
          <w:szCs w:val="24"/>
        </w:rPr>
        <w:t>插齿刀与</w:t>
      </w:r>
      <w:proofErr w:type="gramEnd"/>
      <w:r w:rsidRPr="00CF6B99">
        <w:rPr>
          <w:rFonts w:ascii="黑体" w:eastAsia="黑体" w:hAnsi="黑体"/>
          <w:sz w:val="24"/>
          <w:szCs w:val="24"/>
        </w:rPr>
        <w:t xml:space="preserve">工件间的相对转动应保证正确的啮合关系形 </w:t>
      </w:r>
      <w:proofErr w:type="gramStart"/>
      <w:r w:rsidRPr="00CF6B99">
        <w:rPr>
          <w:rFonts w:ascii="黑体" w:eastAsia="黑体" w:hAnsi="黑体"/>
          <w:sz w:val="24"/>
          <w:szCs w:val="24"/>
        </w:rPr>
        <w:t>成展成</w:t>
      </w:r>
      <w:proofErr w:type="gramEnd"/>
      <w:r w:rsidRPr="00CF6B99">
        <w:rPr>
          <w:rFonts w:ascii="黑体" w:eastAsia="黑体" w:hAnsi="黑体"/>
          <w:sz w:val="24"/>
          <w:szCs w:val="24"/>
        </w:rPr>
        <w:t xml:space="preserve">运动。 </w:t>
      </w:r>
    </w:p>
    <w:p w14:paraId="3385506B" w14:textId="77777777" w:rsidR="00363B76" w:rsidRPr="00CF6B99" w:rsidRDefault="00363B76"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 xml:space="preserve"> 圆周进给运动：插</w:t>
      </w:r>
      <w:proofErr w:type="gramStart"/>
      <w:r w:rsidRPr="00CF6B99">
        <w:rPr>
          <w:rFonts w:ascii="黑体" w:eastAsia="黑体" w:hAnsi="黑体"/>
          <w:sz w:val="24"/>
          <w:szCs w:val="24"/>
        </w:rPr>
        <w:t>齿刀每</w:t>
      </w:r>
      <w:proofErr w:type="gramEnd"/>
      <w:r w:rsidRPr="00CF6B99">
        <w:rPr>
          <w:rFonts w:ascii="黑体" w:eastAsia="黑体" w:hAnsi="黑体"/>
          <w:sz w:val="24"/>
          <w:szCs w:val="24"/>
        </w:rPr>
        <w:t>往复一次，工件相对刀具在分度圆上转过的 弧长为加工时的圆周进给运动。</w:t>
      </w:r>
    </w:p>
    <w:p w14:paraId="271AFF42" w14:textId="77777777" w:rsidR="00363B76" w:rsidRPr="00CF6B99" w:rsidRDefault="00363B76"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径向进给运动：插齿时，为逐步切至全齿深，插</w:t>
      </w:r>
      <w:proofErr w:type="gramStart"/>
      <w:r w:rsidRPr="00CF6B99">
        <w:rPr>
          <w:rFonts w:ascii="黑体" w:eastAsia="黑体" w:hAnsi="黑体"/>
          <w:sz w:val="24"/>
          <w:szCs w:val="24"/>
        </w:rPr>
        <w:t>齿刀应该</w:t>
      </w:r>
      <w:proofErr w:type="gramEnd"/>
      <w:r w:rsidRPr="00CF6B99">
        <w:rPr>
          <w:rFonts w:ascii="黑体" w:eastAsia="黑体" w:hAnsi="黑体"/>
          <w:sz w:val="24"/>
          <w:szCs w:val="24"/>
        </w:rPr>
        <w:t xml:space="preserve">有径向进给 运动。 </w:t>
      </w:r>
    </w:p>
    <w:p w14:paraId="4A8F7BFB" w14:textId="1E978323" w:rsidR="00363B76" w:rsidRPr="00CF6B99" w:rsidRDefault="00363B76" w:rsidP="00945399">
      <w:pPr>
        <w:tabs>
          <w:tab w:val="left" w:pos="2244"/>
          <w:tab w:val="center" w:pos="4363"/>
        </w:tabs>
        <w:ind w:firstLineChars="300" w:firstLine="720"/>
        <w:rPr>
          <w:rFonts w:ascii="黑体" w:eastAsia="黑体" w:hAnsi="黑体"/>
          <w:sz w:val="24"/>
          <w:szCs w:val="24"/>
        </w:rPr>
      </w:pPr>
      <w:proofErr w:type="gramStart"/>
      <w:r w:rsidRPr="00CF6B99">
        <w:rPr>
          <w:rFonts w:ascii="黑体" w:eastAsia="黑体" w:hAnsi="黑体"/>
          <w:sz w:val="24"/>
          <w:szCs w:val="24"/>
        </w:rPr>
        <w:t>让刀运动</w:t>
      </w:r>
      <w:proofErr w:type="gramEnd"/>
      <w:r w:rsidRPr="00CF6B99">
        <w:rPr>
          <w:rFonts w:ascii="黑体" w:eastAsia="黑体" w:hAnsi="黑体"/>
          <w:sz w:val="24"/>
          <w:szCs w:val="24"/>
        </w:rPr>
        <w:t>：</w:t>
      </w:r>
      <w:proofErr w:type="gramStart"/>
      <w:r w:rsidRPr="00CF6B99">
        <w:rPr>
          <w:rFonts w:ascii="黑体" w:eastAsia="黑体" w:hAnsi="黑体"/>
          <w:sz w:val="24"/>
          <w:szCs w:val="24"/>
        </w:rPr>
        <w:t>插齿刀做</w:t>
      </w:r>
      <w:proofErr w:type="gramEnd"/>
      <w:r w:rsidRPr="00CF6B99">
        <w:rPr>
          <w:rFonts w:ascii="黑体" w:eastAsia="黑体" w:hAnsi="黑体"/>
          <w:sz w:val="24"/>
          <w:szCs w:val="24"/>
        </w:rPr>
        <w:t>上下往复运动时，向下是工作行程。向上是空行 程，为了避免刀具</w:t>
      </w:r>
      <w:proofErr w:type="gramStart"/>
      <w:r w:rsidRPr="00CF6B99">
        <w:rPr>
          <w:rFonts w:ascii="黑体" w:eastAsia="黑体" w:hAnsi="黑体"/>
          <w:sz w:val="24"/>
          <w:szCs w:val="24"/>
        </w:rPr>
        <w:t>檫</w:t>
      </w:r>
      <w:proofErr w:type="gramEnd"/>
      <w:r w:rsidRPr="00CF6B99">
        <w:rPr>
          <w:rFonts w:ascii="黑体" w:eastAsia="黑体" w:hAnsi="黑体"/>
          <w:sz w:val="24"/>
          <w:szCs w:val="24"/>
        </w:rPr>
        <w:t>伤已加工的齿面并减少刀齿的磨损，在</w:t>
      </w:r>
      <w:proofErr w:type="gramStart"/>
      <w:r w:rsidRPr="00CF6B99">
        <w:rPr>
          <w:rFonts w:ascii="黑体" w:eastAsia="黑体" w:hAnsi="黑体"/>
          <w:sz w:val="24"/>
          <w:szCs w:val="24"/>
        </w:rPr>
        <w:t>插齿刀向</w:t>
      </w:r>
      <w:proofErr w:type="gramEnd"/>
      <w:r w:rsidRPr="00CF6B99">
        <w:rPr>
          <w:rFonts w:ascii="黑体" w:eastAsia="黑体" w:hAnsi="黑体"/>
          <w:sz w:val="24"/>
          <w:szCs w:val="24"/>
        </w:rPr>
        <w:t xml:space="preserve"> 上运动时，工</w:t>
      </w:r>
      <w:r w:rsidRPr="00CF6B99">
        <w:rPr>
          <w:rFonts w:ascii="黑体" w:eastAsia="黑体" w:hAnsi="黑体"/>
          <w:sz w:val="24"/>
          <w:szCs w:val="24"/>
        </w:rPr>
        <w:lastRenderedPageBreak/>
        <w:t>作台带动工件退出</w:t>
      </w:r>
      <w:proofErr w:type="gramStart"/>
      <w:r w:rsidRPr="00CF6B99">
        <w:rPr>
          <w:rFonts w:ascii="黑体" w:eastAsia="黑体" w:hAnsi="黑体"/>
          <w:sz w:val="24"/>
          <w:szCs w:val="24"/>
        </w:rPr>
        <w:t>切削区一段</w:t>
      </w:r>
      <w:proofErr w:type="gramEnd"/>
      <w:r w:rsidRPr="00CF6B99">
        <w:rPr>
          <w:rFonts w:ascii="黑体" w:eastAsia="黑体" w:hAnsi="黑体"/>
          <w:sz w:val="24"/>
          <w:szCs w:val="24"/>
        </w:rPr>
        <w:t>距离，</w:t>
      </w:r>
      <w:proofErr w:type="gramStart"/>
      <w:r w:rsidRPr="00CF6B99">
        <w:rPr>
          <w:rFonts w:ascii="黑体" w:eastAsia="黑体" w:hAnsi="黑体"/>
          <w:sz w:val="24"/>
          <w:szCs w:val="24"/>
        </w:rPr>
        <w:t>当插齿刀工作</w:t>
      </w:r>
      <w:proofErr w:type="gramEnd"/>
      <w:r w:rsidRPr="00CF6B99">
        <w:rPr>
          <w:rFonts w:ascii="黑体" w:eastAsia="黑体" w:hAnsi="黑体"/>
          <w:sz w:val="24"/>
          <w:szCs w:val="24"/>
        </w:rPr>
        <w:t>行程 时，工件恢复原位</w:t>
      </w:r>
    </w:p>
    <w:p w14:paraId="358EA7D6" w14:textId="1882D321" w:rsidR="00363B76" w:rsidRPr="00CF6B99" w:rsidRDefault="00363B76"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插齿刀</w:t>
      </w:r>
    </w:p>
    <w:p w14:paraId="357F08C6" w14:textId="6870050E" w:rsidR="00363B76" w:rsidRPr="00CF6B99" w:rsidRDefault="00363B76"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noProof/>
          <w:sz w:val="24"/>
          <w:szCs w:val="24"/>
        </w:rPr>
        <w:drawing>
          <wp:inline distT="0" distB="0" distL="0" distR="0" wp14:anchorId="33C615C2" wp14:editId="2B32E5AF">
            <wp:extent cx="5274310" cy="3061970"/>
            <wp:effectExtent l="0" t="0" r="2540" b="508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3061970"/>
                    </a:xfrm>
                    <a:prstGeom prst="rect">
                      <a:avLst/>
                    </a:prstGeom>
                  </pic:spPr>
                </pic:pic>
              </a:graphicData>
            </a:graphic>
          </wp:inline>
        </w:drawing>
      </w:r>
    </w:p>
    <w:p w14:paraId="2C7EE472" w14:textId="419AC6A7" w:rsidR="006D2D22" w:rsidRPr="00CF6B99" w:rsidRDefault="006D2D22"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滚齿原理及滚刀</w:t>
      </w:r>
    </w:p>
    <w:p w14:paraId="0681DB95" w14:textId="75AB1E71" w:rsidR="006D2D22" w:rsidRPr="00CF6B99" w:rsidRDefault="006D2D22"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hint="eastAsia"/>
          <w:sz w:val="24"/>
          <w:szCs w:val="24"/>
        </w:rPr>
        <w:t>（</w:t>
      </w:r>
      <w:r w:rsidRPr="00CF6B99">
        <w:rPr>
          <w:rFonts w:ascii="黑体" w:eastAsia="黑体" w:hAnsi="黑体"/>
          <w:sz w:val="24"/>
          <w:szCs w:val="24"/>
        </w:rPr>
        <w:t xml:space="preserve">1）滚齿 </w:t>
      </w:r>
    </w:p>
    <w:p w14:paraId="69C3BC72" w14:textId="40BBCD89" w:rsidR="006D2D22" w:rsidRPr="00CF6B99" w:rsidRDefault="006D2D22"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1）滚齿加工原理及运动分析 滚齿原理为相当于一对螺旋齿轮啮合滚动的过程。将其中的一个齿数减 少到1个或几个，轮齿的螺旋角很大，</w:t>
      </w:r>
      <w:proofErr w:type="gramStart"/>
      <w:r w:rsidRPr="00CF6B99">
        <w:rPr>
          <w:rFonts w:ascii="黑体" w:eastAsia="黑体" w:hAnsi="黑体"/>
          <w:sz w:val="24"/>
          <w:szCs w:val="24"/>
        </w:rPr>
        <w:t>开槽并铲背后</w:t>
      </w:r>
      <w:proofErr w:type="gramEnd"/>
      <w:r w:rsidRPr="00CF6B99">
        <w:rPr>
          <w:rFonts w:ascii="黑体" w:eastAsia="黑体" w:hAnsi="黑体"/>
          <w:sz w:val="24"/>
          <w:szCs w:val="24"/>
        </w:rPr>
        <w:t>，就成了齿轮滚刀。当 机床使滚刀和工件严格地按一对螺旋齿轮的传动关系作相对旋转运动时， 就可在工件上连续不断地切出齿来。</w:t>
      </w:r>
    </w:p>
    <w:p w14:paraId="7FC8DD9A" w14:textId="6CB948C1" w:rsidR="006D2D22" w:rsidRPr="00CF6B99" w:rsidRDefault="006D2D22"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 xml:space="preserve">2)齿轮滚刀 齿轮滚刀一般是指加工渐开线齿轮所用的滚刀。它是按螺旋齿轮啮合原 </w:t>
      </w:r>
      <w:proofErr w:type="gramStart"/>
      <w:r w:rsidRPr="00CF6B99">
        <w:rPr>
          <w:rFonts w:ascii="黑体" w:eastAsia="黑体" w:hAnsi="黑体"/>
          <w:sz w:val="24"/>
          <w:szCs w:val="24"/>
        </w:rPr>
        <w:t>理加工</w:t>
      </w:r>
      <w:proofErr w:type="gramEnd"/>
      <w:r w:rsidRPr="00CF6B99">
        <w:rPr>
          <w:rFonts w:ascii="黑体" w:eastAsia="黑体" w:hAnsi="黑体"/>
          <w:sz w:val="24"/>
          <w:szCs w:val="24"/>
        </w:rPr>
        <w:t>齿轮的。</w:t>
      </w:r>
    </w:p>
    <w:p w14:paraId="1B28FFB6" w14:textId="4DA972DA" w:rsidR="006D2D22" w:rsidRPr="00CF6B99" w:rsidRDefault="006D2D22"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滚齿的加工精度等级一般为6 ～9级，对于8、9级精度齿轮 ，可直接滚齿得到，对于7级 精度以上的齿轮，通常滚齿 可作为齿形的粗加工或半精 加工</w:t>
      </w:r>
    </w:p>
    <w:p w14:paraId="78A801B0" w14:textId="4B1E8FBB" w:rsidR="006D2D22" w:rsidRPr="00CF6B99" w:rsidRDefault="006D2D22"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4.蜗轮滚刀 （1）蜗轮滚刀的工作原理 蜗轮滚刀是加工蜗轮最常用刀具，蜗轮滚刀加工蜗轮的过程是模拟蜗杆与 蜗轮的啮合过程。</w:t>
      </w:r>
    </w:p>
    <w:p w14:paraId="6E7CD82A" w14:textId="50CED4E7" w:rsidR="006D2D22" w:rsidRPr="00CF6B99" w:rsidRDefault="006D2D22"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蜗轮滚刀相当于原工作蜗杆，在原工作蜗杆的螺旋面上加工出切削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即形成蜗轮 滚刀。 蜗轮滚刀的外形与齿轮滚刀相似，但它们的设计原理不同，不能混用。齿轮滚刀 的基本蜗杆相当于螺旋齿轮副中的一个齿轮，其分圆直径和螺旋角没有一定限制，同 时齿轮滚刀能加工齿数不同、螺旋角不同的齿轮。蜗轮滚刀的基本蜗杆的类型与基本 参数都必须与原工作蜗杆相同，加工每一规格的蜗轮需用专用的蜗轮滚刀。</w:t>
      </w:r>
    </w:p>
    <w:p w14:paraId="29CA82CD" w14:textId="2651FD64" w:rsidR="006D2D22" w:rsidRPr="00CF6B99" w:rsidRDefault="006D2D22"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(2)蜗轮滚刀的进</w:t>
      </w:r>
      <w:proofErr w:type="gramStart"/>
      <w:r w:rsidRPr="00CF6B99">
        <w:rPr>
          <w:rFonts w:ascii="黑体" w:eastAsia="黑体" w:hAnsi="黑体"/>
          <w:sz w:val="24"/>
          <w:szCs w:val="24"/>
        </w:rPr>
        <w:t>给方向</w:t>
      </w:r>
      <w:proofErr w:type="gramEnd"/>
      <w:r w:rsidRPr="00CF6B99">
        <w:rPr>
          <w:rFonts w:ascii="黑体" w:eastAsia="黑体" w:hAnsi="黑体"/>
          <w:sz w:val="24"/>
          <w:szCs w:val="24"/>
        </w:rPr>
        <w:t xml:space="preserve"> 用蜗轮滚刀加工蜗轮可采用径向进给</w:t>
      </w:r>
      <w:proofErr w:type="gramStart"/>
      <w:r w:rsidRPr="00CF6B99">
        <w:rPr>
          <w:rFonts w:ascii="黑体" w:eastAsia="黑体" w:hAnsi="黑体"/>
          <w:sz w:val="24"/>
          <w:szCs w:val="24"/>
        </w:rPr>
        <w:t>或切像进</w:t>
      </w:r>
      <w:proofErr w:type="gramEnd"/>
      <w:r w:rsidRPr="00CF6B99">
        <w:rPr>
          <w:rFonts w:ascii="黑体" w:eastAsia="黑体" w:hAnsi="黑体"/>
          <w:sz w:val="24"/>
          <w:szCs w:val="24"/>
        </w:rPr>
        <w:t>给，如图2-61（a）（b） 所示。用径向进给加工蜗轮时，</w:t>
      </w:r>
      <w:proofErr w:type="gramStart"/>
      <w:r w:rsidRPr="00CF6B99">
        <w:rPr>
          <w:rFonts w:ascii="黑体" w:eastAsia="黑体" w:hAnsi="黑体"/>
          <w:sz w:val="24"/>
          <w:szCs w:val="24"/>
        </w:rPr>
        <w:t>滚刀每</w:t>
      </w:r>
      <w:proofErr w:type="gramEnd"/>
      <w:r w:rsidRPr="00CF6B99">
        <w:rPr>
          <w:rFonts w:ascii="黑体" w:eastAsia="黑体" w:hAnsi="黑体"/>
          <w:sz w:val="24"/>
          <w:szCs w:val="24"/>
        </w:rPr>
        <w:t>转一转；蜗轮转动的齿数等于滚刀的 头数，</w:t>
      </w:r>
      <w:proofErr w:type="gramStart"/>
      <w:r w:rsidRPr="00CF6B99">
        <w:rPr>
          <w:rFonts w:ascii="黑体" w:eastAsia="黑体" w:hAnsi="黑体"/>
          <w:sz w:val="24"/>
          <w:szCs w:val="24"/>
        </w:rPr>
        <w:t>形成展成运动</w:t>
      </w:r>
      <w:proofErr w:type="gramEnd"/>
      <w:r w:rsidRPr="00CF6B99">
        <w:rPr>
          <w:rFonts w:ascii="黑体" w:eastAsia="黑体" w:hAnsi="黑体"/>
          <w:sz w:val="24"/>
          <w:szCs w:val="24"/>
        </w:rPr>
        <w:t>。 用切向进给时，首先把滚刀与蜗轮的中心距调整到等于原蜗杆与</w:t>
      </w:r>
      <w:proofErr w:type="gramStart"/>
      <w:r w:rsidRPr="00CF6B99">
        <w:rPr>
          <w:rFonts w:ascii="黑体" w:eastAsia="黑体" w:hAnsi="黑体"/>
          <w:sz w:val="24"/>
          <w:szCs w:val="24"/>
        </w:rPr>
        <w:t>蜗轮副</w:t>
      </w:r>
      <w:proofErr w:type="gramEnd"/>
      <w:r w:rsidRPr="00CF6B99">
        <w:rPr>
          <w:rFonts w:ascii="黑体" w:eastAsia="黑体" w:hAnsi="黑体"/>
          <w:sz w:val="24"/>
          <w:szCs w:val="24"/>
        </w:rPr>
        <w:t>的中 心距，滚刀和蜗轮除作</w:t>
      </w:r>
      <w:proofErr w:type="gramStart"/>
      <w:r w:rsidRPr="00CF6B99">
        <w:rPr>
          <w:rFonts w:ascii="黑体" w:eastAsia="黑体" w:hAnsi="黑体"/>
          <w:sz w:val="24"/>
          <w:szCs w:val="24"/>
        </w:rPr>
        <w:t>展成运动</w:t>
      </w:r>
      <w:proofErr w:type="gramEnd"/>
      <w:r w:rsidRPr="00CF6B99">
        <w:rPr>
          <w:rFonts w:ascii="黑体" w:eastAsia="黑体" w:hAnsi="黑体"/>
          <w:sz w:val="24"/>
          <w:szCs w:val="24"/>
        </w:rPr>
        <w:t>外，滚刀还</w:t>
      </w:r>
      <w:proofErr w:type="gramStart"/>
      <w:r w:rsidRPr="00CF6B99">
        <w:rPr>
          <w:rFonts w:ascii="黑体" w:eastAsia="黑体" w:hAnsi="黑体"/>
          <w:sz w:val="24"/>
          <w:szCs w:val="24"/>
        </w:rPr>
        <w:t>沿本身</w:t>
      </w:r>
      <w:proofErr w:type="gramEnd"/>
      <w:r w:rsidRPr="00CF6B99">
        <w:rPr>
          <w:rFonts w:ascii="黑体" w:eastAsia="黑体" w:hAnsi="黑体"/>
          <w:sz w:val="24"/>
          <w:szCs w:val="24"/>
        </w:rPr>
        <w:t xml:space="preserve">轴线进给切入蜗轮，因此滚 </w:t>
      </w:r>
      <w:proofErr w:type="gramStart"/>
      <w:r w:rsidRPr="00CF6B99">
        <w:rPr>
          <w:rFonts w:ascii="黑体" w:eastAsia="黑体" w:hAnsi="黑体"/>
          <w:sz w:val="24"/>
          <w:szCs w:val="24"/>
        </w:rPr>
        <w:t>刀每转一转</w:t>
      </w:r>
      <w:proofErr w:type="gramEnd"/>
      <w:r w:rsidRPr="00CF6B99">
        <w:rPr>
          <w:rFonts w:ascii="黑体" w:eastAsia="黑体" w:hAnsi="黑体"/>
          <w:sz w:val="24"/>
          <w:szCs w:val="24"/>
        </w:rPr>
        <w:t>，蜗轮除需转过与滚刀头数相等的齿数外，由于滚刀的切向进给运 动，蜗轮还需有附加转动。当滚刀沿轴线移动ΔL距离时。蜗轮的附加转角为 ，式中γ2为蜗轮分圆半径。为了改</w:t>
      </w:r>
      <w:r w:rsidRPr="00CF6B99">
        <w:rPr>
          <w:rFonts w:ascii="黑体" w:eastAsia="黑体" w:hAnsi="黑体"/>
          <w:sz w:val="24"/>
          <w:szCs w:val="24"/>
        </w:rPr>
        <w:lastRenderedPageBreak/>
        <w:t>善切削条件和减轻第一个切入齿的负荷，切 向进给滚刀前端做成切削锥。 切向进给法加工比径向进给加工蜗轮的加工质量好，但生产率较低，同时 要求滚齿机床上有切向进给机构。同时，当蜗杆头数较多，</w:t>
      </w:r>
      <w:proofErr w:type="gramStart"/>
      <w:r w:rsidRPr="00CF6B99">
        <w:rPr>
          <w:rFonts w:ascii="黑体" w:eastAsia="黑体" w:hAnsi="黑体"/>
          <w:sz w:val="24"/>
          <w:szCs w:val="24"/>
        </w:rPr>
        <w:t>螺旋升角较大</w:t>
      </w:r>
      <w:proofErr w:type="gramEnd"/>
      <w:r w:rsidRPr="00CF6B99">
        <w:rPr>
          <w:rFonts w:ascii="黑体" w:eastAsia="黑体" w:hAnsi="黑体"/>
          <w:sz w:val="24"/>
          <w:szCs w:val="24"/>
        </w:rPr>
        <w:t>时， 切向进给加工的蜗轮还要检验径向装配条件。故生产中多采用径向进给法加工 蜗轮。</w:t>
      </w:r>
    </w:p>
    <w:p w14:paraId="784916A4" w14:textId="77777777" w:rsidR="00335B70" w:rsidRPr="00CF6B99" w:rsidRDefault="00335B70"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 xml:space="preserve">5.齿轮精加工方法 </w:t>
      </w:r>
    </w:p>
    <w:p w14:paraId="58F09DAF" w14:textId="77777777" w:rsidR="00335B70" w:rsidRPr="00CF6B99" w:rsidRDefault="00335B70"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（1）剃齿</w:t>
      </w:r>
    </w:p>
    <w:p w14:paraId="32729CC7" w14:textId="26F67B9B" w:rsidR="00335B70" w:rsidRPr="00CF6B99" w:rsidRDefault="00335B70"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 xml:space="preserve"> 1）剃齿原理 剃齿是未淬火齿轮和蜗轮的精加工方法。</w:t>
      </w:r>
      <w:proofErr w:type="gramStart"/>
      <w:r w:rsidRPr="00CF6B99">
        <w:rPr>
          <w:rFonts w:ascii="黑体" w:eastAsia="黑体" w:hAnsi="黑体"/>
          <w:sz w:val="24"/>
          <w:szCs w:val="24"/>
        </w:rPr>
        <w:t>剃齿刀是</w:t>
      </w:r>
      <w:proofErr w:type="gramEnd"/>
      <w:r w:rsidRPr="00CF6B99">
        <w:rPr>
          <w:rFonts w:ascii="黑体" w:eastAsia="黑体" w:hAnsi="黑体"/>
          <w:sz w:val="24"/>
          <w:szCs w:val="24"/>
        </w:rPr>
        <w:t>精度很高的斜齿轮（蜗杆 ）自由螺旋齿轮啮合。剃齿时</w:t>
      </w:r>
      <w:proofErr w:type="gramStart"/>
      <w:r w:rsidRPr="00CF6B99">
        <w:rPr>
          <w:rFonts w:ascii="黑体" w:eastAsia="黑体" w:hAnsi="黑体"/>
          <w:sz w:val="24"/>
          <w:szCs w:val="24"/>
        </w:rPr>
        <w:t>剃齿刀带动</w:t>
      </w:r>
      <w:proofErr w:type="gramEnd"/>
      <w:r w:rsidRPr="00CF6B99">
        <w:rPr>
          <w:rFonts w:ascii="黑体" w:eastAsia="黑体" w:hAnsi="黑体"/>
          <w:sz w:val="24"/>
          <w:szCs w:val="24"/>
        </w:rPr>
        <w:t>被加工齿轮（涡轮）正反旋转，每 瞬时点接触（啮合点）形成的啮合线在工作台带动齿轮往复移动的过程中使 啮合线扩大到整个齿面。</w:t>
      </w:r>
      <w:proofErr w:type="gramStart"/>
      <w:r w:rsidRPr="00CF6B99">
        <w:rPr>
          <w:rFonts w:ascii="黑体" w:eastAsia="黑体" w:hAnsi="黑体"/>
          <w:sz w:val="24"/>
          <w:szCs w:val="24"/>
        </w:rPr>
        <w:t>剃齿刀作</w:t>
      </w:r>
      <w:proofErr w:type="gramEnd"/>
      <w:r w:rsidRPr="00CF6B99">
        <w:rPr>
          <w:rFonts w:ascii="黑体" w:eastAsia="黑体" w:hAnsi="黑体"/>
          <w:sz w:val="24"/>
          <w:szCs w:val="24"/>
        </w:rPr>
        <w:t>径向进给切除加工余量。</w:t>
      </w:r>
    </w:p>
    <w:p w14:paraId="48C0C8B5" w14:textId="2D5533CC" w:rsidR="00335B70" w:rsidRPr="00CF6B99" w:rsidRDefault="00335B70"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剃齿时</w:t>
      </w:r>
      <w:proofErr w:type="gramStart"/>
      <w:r w:rsidRPr="00CF6B99">
        <w:rPr>
          <w:rFonts w:ascii="黑体" w:eastAsia="黑体" w:hAnsi="黑体"/>
          <w:sz w:val="24"/>
          <w:szCs w:val="24"/>
        </w:rPr>
        <w:t>剃齿刀和</w:t>
      </w:r>
      <w:proofErr w:type="gramEnd"/>
      <w:r w:rsidRPr="00CF6B99">
        <w:rPr>
          <w:rFonts w:ascii="黑体" w:eastAsia="黑体" w:hAnsi="黑体"/>
          <w:sz w:val="24"/>
          <w:szCs w:val="24"/>
        </w:rPr>
        <w:t>齿轮是</w:t>
      </w:r>
      <w:proofErr w:type="gramStart"/>
      <w:r w:rsidRPr="00CF6B99">
        <w:rPr>
          <w:rFonts w:ascii="黑体" w:eastAsia="黑体" w:hAnsi="黑体"/>
          <w:sz w:val="24"/>
          <w:szCs w:val="24"/>
        </w:rPr>
        <w:t>无侧隙双面</w:t>
      </w:r>
      <w:proofErr w:type="gramEnd"/>
      <w:r w:rsidRPr="00CF6B99">
        <w:rPr>
          <w:rFonts w:ascii="黑体" w:eastAsia="黑体" w:hAnsi="黑体"/>
          <w:sz w:val="24"/>
          <w:szCs w:val="24"/>
        </w:rPr>
        <w:t>啮合，剃齿刀刀齿的两侧面都能进行切削 。当工件旋向不同</w:t>
      </w:r>
      <w:proofErr w:type="gramStart"/>
      <w:r w:rsidRPr="00CF6B99">
        <w:rPr>
          <w:rFonts w:ascii="黑体" w:eastAsia="黑体" w:hAnsi="黑体"/>
          <w:sz w:val="24"/>
          <w:szCs w:val="24"/>
        </w:rPr>
        <w:t>或剃齿刀正</w:t>
      </w:r>
      <w:proofErr w:type="gramEnd"/>
      <w:r w:rsidRPr="00CF6B99">
        <w:rPr>
          <w:rFonts w:ascii="黑体" w:eastAsia="黑体" w:hAnsi="黑体"/>
          <w:sz w:val="24"/>
          <w:szCs w:val="24"/>
        </w:rPr>
        <w:t>反转时，刀齿两侧切削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的切削速度是不同的。为 了使齿轮的两侧都能获得较好</w:t>
      </w:r>
      <w:proofErr w:type="gramStart"/>
      <w:r w:rsidRPr="00CF6B99">
        <w:rPr>
          <w:rFonts w:ascii="黑体" w:eastAsia="黑体" w:hAnsi="黑体"/>
          <w:sz w:val="24"/>
          <w:szCs w:val="24"/>
        </w:rPr>
        <w:t>的剃削质量</w:t>
      </w:r>
      <w:proofErr w:type="gramEnd"/>
      <w:r w:rsidRPr="00CF6B99">
        <w:rPr>
          <w:rFonts w:ascii="黑体" w:eastAsia="黑体" w:hAnsi="黑体"/>
          <w:sz w:val="24"/>
          <w:szCs w:val="24"/>
        </w:rPr>
        <w:t>，剃</w:t>
      </w:r>
      <w:proofErr w:type="gramStart"/>
      <w:r w:rsidRPr="00CF6B99">
        <w:rPr>
          <w:rFonts w:ascii="黑体" w:eastAsia="黑体" w:hAnsi="黑体"/>
          <w:sz w:val="24"/>
          <w:szCs w:val="24"/>
        </w:rPr>
        <w:t>齿刀在剃齿过程</w:t>
      </w:r>
      <w:proofErr w:type="gramEnd"/>
      <w:r w:rsidRPr="00CF6B99">
        <w:rPr>
          <w:rFonts w:ascii="黑体" w:eastAsia="黑体" w:hAnsi="黑体"/>
          <w:sz w:val="24"/>
          <w:szCs w:val="24"/>
        </w:rPr>
        <w:t>中应交替的进行正 反转动。 2）剃齿工艺中的几个问题 a．</w:t>
      </w:r>
      <w:proofErr w:type="gramStart"/>
      <w:r w:rsidRPr="00CF6B99">
        <w:rPr>
          <w:rFonts w:ascii="黑体" w:eastAsia="黑体" w:hAnsi="黑体"/>
          <w:sz w:val="24"/>
          <w:szCs w:val="24"/>
        </w:rPr>
        <w:t>剃前齿轮</w:t>
      </w:r>
      <w:proofErr w:type="gramEnd"/>
      <w:r w:rsidRPr="00CF6B99">
        <w:rPr>
          <w:rFonts w:ascii="黑体" w:eastAsia="黑体" w:hAnsi="黑体"/>
          <w:sz w:val="24"/>
          <w:szCs w:val="24"/>
        </w:rPr>
        <w:t>的材料，</w:t>
      </w:r>
      <w:proofErr w:type="gramStart"/>
      <w:r w:rsidRPr="00CF6B99">
        <w:rPr>
          <w:rFonts w:ascii="黑体" w:eastAsia="黑体" w:hAnsi="黑体"/>
          <w:sz w:val="24"/>
          <w:szCs w:val="24"/>
        </w:rPr>
        <w:t>剃前齿轮</w:t>
      </w:r>
      <w:proofErr w:type="gramEnd"/>
      <w:r w:rsidRPr="00CF6B99">
        <w:rPr>
          <w:rFonts w:ascii="黑体" w:eastAsia="黑体" w:hAnsi="黑体"/>
          <w:sz w:val="24"/>
          <w:szCs w:val="24"/>
        </w:rPr>
        <w:t>硬度在22～32HRC范围时，</w:t>
      </w:r>
      <w:proofErr w:type="gramStart"/>
      <w:r w:rsidRPr="00CF6B99">
        <w:rPr>
          <w:rFonts w:ascii="黑体" w:eastAsia="黑体" w:hAnsi="黑体"/>
          <w:sz w:val="24"/>
          <w:szCs w:val="24"/>
        </w:rPr>
        <w:t>剃齿刀校正</w:t>
      </w:r>
      <w:proofErr w:type="gramEnd"/>
      <w:r w:rsidRPr="00CF6B99">
        <w:rPr>
          <w:rFonts w:ascii="黑体" w:eastAsia="黑体" w:hAnsi="黑体"/>
          <w:sz w:val="24"/>
          <w:szCs w:val="24"/>
        </w:rPr>
        <w:t>误差能 力最好，如果齿轮材质不均匀，含杂质过多或韧性过大会引起剃</w:t>
      </w:r>
      <w:proofErr w:type="gramStart"/>
      <w:r w:rsidRPr="00CF6B99">
        <w:rPr>
          <w:rFonts w:ascii="黑体" w:eastAsia="黑体" w:hAnsi="黑体"/>
          <w:sz w:val="24"/>
          <w:szCs w:val="24"/>
        </w:rPr>
        <w:t>齿刀滑刀或啃刀</w:t>
      </w:r>
      <w:proofErr w:type="gramEnd"/>
      <w:r w:rsidRPr="00CF6B99">
        <w:rPr>
          <w:rFonts w:ascii="黑体" w:eastAsia="黑体" w:hAnsi="黑体"/>
          <w:sz w:val="24"/>
          <w:szCs w:val="24"/>
        </w:rPr>
        <w:t xml:space="preserve"> ，最终影响剃齿的齿形及表面粗糙度。所以剃齿是未淬火齿轮的精加工方法。 b.</w:t>
      </w:r>
      <w:proofErr w:type="gramStart"/>
      <w:r w:rsidRPr="00CF6B99">
        <w:rPr>
          <w:rFonts w:ascii="黑体" w:eastAsia="黑体" w:hAnsi="黑体"/>
          <w:sz w:val="24"/>
          <w:szCs w:val="24"/>
        </w:rPr>
        <w:t>剃前齿轮</w:t>
      </w:r>
      <w:proofErr w:type="gramEnd"/>
      <w:r w:rsidRPr="00CF6B99">
        <w:rPr>
          <w:rFonts w:ascii="黑体" w:eastAsia="黑体" w:hAnsi="黑体"/>
          <w:sz w:val="24"/>
          <w:szCs w:val="24"/>
        </w:rPr>
        <w:t>的精度，剃齿是齿形的精加工方法，因此</w:t>
      </w:r>
      <w:proofErr w:type="gramStart"/>
      <w:r w:rsidRPr="00CF6B99">
        <w:rPr>
          <w:rFonts w:ascii="黑体" w:eastAsia="黑体" w:hAnsi="黑体"/>
          <w:sz w:val="24"/>
          <w:szCs w:val="24"/>
        </w:rPr>
        <w:t>剃齿前的</w:t>
      </w:r>
      <w:proofErr w:type="gramEnd"/>
      <w:r w:rsidRPr="00CF6B99">
        <w:rPr>
          <w:rFonts w:ascii="黑体" w:eastAsia="黑体" w:hAnsi="黑体"/>
          <w:sz w:val="24"/>
          <w:szCs w:val="24"/>
        </w:rPr>
        <w:t>齿轮应有较高 的精度，通常剃齿后的精度只能</w:t>
      </w:r>
      <w:proofErr w:type="gramStart"/>
      <w:r w:rsidRPr="00CF6B99">
        <w:rPr>
          <w:rFonts w:ascii="黑体" w:eastAsia="黑体" w:hAnsi="黑体"/>
          <w:sz w:val="24"/>
          <w:szCs w:val="24"/>
        </w:rPr>
        <w:t>比剃齿前提</w:t>
      </w:r>
      <w:proofErr w:type="gramEnd"/>
      <w:r w:rsidRPr="00CF6B99">
        <w:rPr>
          <w:rFonts w:ascii="黑体" w:eastAsia="黑体" w:hAnsi="黑体"/>
          <w:sz w:val="24"/>
          <w:szCs w:val="24"/>
        </w:rPr>
        <w:t>高一级。 c.剃齿余量，剃齿余量的大小，</w:t>
      </w:r>
      <w:proofErr w:type="gramStart"/>
      <w:r w:rsidRPr="00CF6B99">
        <w:rPr>
          <w:rFonts w:ascii="黑体" w:eastAsia="黑体" w:hAnsi="黑体"/>
          <w:sz w:val="24"/>
          <w:szCs w:val="24"/>
        </w:rPr>
        <w:t>对剃齿质</w:t>
      </w:r>
      <w:proofErr w:type="gramEnd"/>
      <w:r w:rsidRPr="00CF6B99">
        <w:rPr>
          <w:rFonts w:ascii="黑体" w:eastAsia="黑体" w:hAnsi="黑体"/>
          <w:sz w:val="24"/>
          <w:szCs w:val="24"/>
        </w:rPr>
        <w:t>量和生产率均有较大影响。余量不 足时，</w:t>
      </w:r>
      <w:proofErr w:type="gramStart"/>
      <w:r w:rsidRPr="00CF6B99">
        <w:rPr>
          <w:rFonts w:ascii="黑体" w:eastAsia="黑体" w:hAnsi="黑体"/>
          <w:sz w:val="24"/>
          <w:szCs w:val="24"/>
        </w:rPr>
        <w:t>剃前误差</w:t>
      </w:r>
      <w:proofErr w:type="gramEnd"/>
      <w:r w:rsidRPr="00CF6B99">
        <w:rPr>
          <w:rFonts w:ascii="黑体" w:eastAsia="黑体" w:hAnsi="黑体"/>
          <w:sz w:val="24"/>
          <w:szCs w:val="24"/>
        </w:rPr>
        <w:t>及表面缺陷不能全部除去；余量过大，则剃齿效率低，刀具磨损 快，剃齿质量反而下降。 d.</w:t>
      </w:r>
      <w:proofErr w:type="gramStart"/>
      <w:r w:rsidRPr="00CF6B99">
        <w:rPr>
          <w:rFonts w:ascii="黑体" w:eastAsia="黑体" w:hAnsi="黑体"/>
          <w:sz w:val="24"/>
          <w:szCs w:val="24"/>
        </w:rPr>
        <w:t>剃前齿形</w:t>
      </w:r>
      <w:proofErr w:type="gramEnd"/>
      <w:r w:rsidRPr="00CF6B99">
        <w:rPr>
          <w:rFonts w:ascii="黑体" w:eastAsia="黑体" w:hAnsi="黑体"/>
          <w:sz w:val="24"/>
          <w:szCs w:val="24"/>
        </w:rPr>
        <w:t>加工，剃齿时，为了减轻</w:t>
      </w:r>
      <w:proofErr w:type="gramStart"/>
      <w:r w:rsidRPr="00CF6B99">
        <w:rPr>
          <w:rFonts w:ascii="黑体" w:eastAsia="黑体" w:hAnsi="黑体"/>
          <w:sz w:val="24"/>
          <w:szCs w:val="24"/>
        </w:rPr>
        <w:t>剃齿刀齿顶</w:t>
      </w:r>
      <w:proofErr w:type="gramEnd"/>
      <w:r w:rsidRPr="00CF6B99">
        <w:rPr>
          <w:rFonts w:ascii="黑体" w:eastAsia="黑体" w:hAnsi="黑体"/>
          <w:sz w:val="24"/>
          <w:szCs w:val="24"/>
        </w:rPr>
        <w:t>负荷，避免刀尖折断，</w:t>
      </w:r>
      <w:proofErr w:type="gramStart"/>
      <w:r w:rsidRPr="00CF6B99">
        <w:rPr>
          <w:rFonts w:ascii="黑体" w:eastAsia="黑体" w:hAnsi="黑体"/>
          <w:sz w:val="24"/>
          <w:szCs w:val="24"/>
        </w:rPr>
        <w:t>剃前</w:t>
      </w:r>
      <w:proofErr w:type="gramEnd"/>
      <w:r w:rsidRPr="00CF6B99">
        <w:rPr>
          <w:rFonts w:ascii="黑体" w:eastAsia="黑体" w:hAnsi="黑体"/>
          <w:sz w:val="24"/>
          <w:szCs w:val="24"/>
        </w:rPr>
        <w:t xml:space="preserve"> 在齿轮的齿根处挖掉一块。同时齿轮齿顶</w:t>
      </w:r>
      <w:proofErr w:type="gramStart"/>
      <w:r w:rsidRPr="00CF6B99">
        <w:rPr>
          <w:rFonts w:ascii="黑体" w:eastAsia="黑体" w:hAnsi="黑体"/>
          <w:sz w:val="24"/>
          <w:szCs w:val="24"/>
        </w:rPr>
        <w:t>处希望</w:t>
      </w:r>
      <w:proofErr w:type="gramEnd"/>
      <w:r w:rsidRPr="00CF6B99">
        <w:rPr>
          <w:rFonts w:ascii="黑体" w:eastAsia="黑体" w:hAnsi="黑体"/>
          <w:sz w:val="24"/>
          <w:szCs w:val="24"/>
        </w:rPr>
        <w:t xml:space="preserve">能有一修缘，这不仅对工作平稳 </w:t>
      </w:r>
      <w:proofErr w:type="gramStart"/>
      <w:r w:rsidRPr="00CF6B99">
        <w:rPr>
          <w:rFonts w:ascii="黑体" w:eastAsia="黑体" w:hAnsi="黑体"/>
          <w:sz w:val="24"/>
          <w:szCs w:val="24"/>
        </w:rPr>
        <w:t>系性有利</w:t>
      </w:r>
      <w:proofErr w:type="gramEnd"/>
      <w:r w:rsidRPr="00CF6B99">
        <w:rPr>
          <w:rFonts w:ascii="黑体" w:eastAsia="黑体" w:hAnsi="黑体"/>
          <w:sz w:val="24"/>
          <w:szCs w:val="24"/>
        </w:rPr>
        <w:t>，而且可</w:t>
      </w:r>
      <w:proofErr w:type="gramStart"/>
      <w:r w:rsidRPr="00CF6B99">
        <w:rPr>
          <w:rFonts w:ascii="黑体" w:eastAsia="黑体" w:hAnsi="黑体"/>
          <w:sz w:val="24"/>
          <w:szCs w:val="24"/>
        </w:rPr>
        <w:t>使剃齿</w:t>
      </w:r>
      <w:proofErr w:type="gramEnd"/>
      <w:r w:rsidRPr="00CF6B99">
        <w:rPr>
          <w:rFonts w:ascii="黑体" w:eastAsia="黑体" w:hAnsi="黑体"/>
          <w:sz w:val="24"/>
          <w:szCs w:val="24"/>
        </w:rPr>
        <w:t>后的工件沿外圆不产生毛刺。</w:t>
      </w:r>
      <w:proofErr w:type="gramStart"/>
      <w:r w:rsidRPr="00CF6B99">
        <w:rPr>
          <w:rFonts w:ascii="黑体" w:eastAsia="黑体" w:hAnsi="黑体"/>
          <w:sz w:val="24"/>
          <w:szCs w:val="24"/>
        </w:rPr>
        <w:t>剃前滚刀</w:t>
      </w:r>
      <w:proofErr w:type="gramEnd"/>
      <w:r w:rsidRPr="00CF6B99">
        <w:rPr>
          <w:rFonts w:ascii="黑体" w:eastAsia="黑体" w:hAnsi="黑体"/>
          <w:sz w:val="24"/>
          <w:szCs w:val="24"/>
        </w:rPr>
        <w:t>和剃</w:t>
      </w:r>
      <w:proofErr w:type="gramStart"/>
      <w:r w:rsidRPr="00CF6B99">
        <w:rPr>
          <w:rFonts w:ascii="黑体" w:eastAsia="黑体" w:hAnsi="黑体"/>
          <w:sz w:val="24"/>
          <w:szCs w:val="24"/>
        </w:rPr>
        <w:t>前插齿刀可</w:t>
      </w:r>
      <w:proofErr w:type="gramEnd"/>
      <w:r w:rsidRPr="00CF6B99">
        <w:rPr>
          <w:rFonts w:ascii="黑体" w:eastAsia="黑体" w:hAnsi="黑体"/>
          <w:sz w:val="24"/>
          <w:szCs w:val="24"/>
        </w:rPr>
        <w:t xml:space="preserve"> 满足这些要求。</w:t>
      </w:r>
    </w:p>
    <w:p w14:paraId="1557F44C" w14:textId="6A43CFFD" w:rsidR="00335B70" w:rsidRPr="00CF6B99" w:rsidRDefault="00335B70" w:rsidP="00945399">
      <w:pPr>
        <w:tabs>
          <w:tab w:val="left" w:pos="2244"/>
          <w:tab w:val="center" w:pos="4363"/>
        </w:tabs>
        <w:ind w:firstLineChars="300" w:firstLine="720"/>
        <w:rPr>
          <w:rFonts w:ascii="黑体" w:eastAsia="黑体" w:hAnsi="黑体"/>
          <w:sz w:val="24"/>
          <w:szCs w:val="24"/>
        </w:rPr>
      </w:pPr>
      <w:proofErr w:type="gramStart"/>
      <w:r w:rsidRPr="00CF6B99">
        <w:rPr>
          <w:rFonts w:ascii="黑体" w:eastAsia="黑体" w:hAnsi="黑体"/>
          <w:sz w:val="24"/>
          <w:szCs w:val="24"/>
        </w:rPr>
        <w:t>珩</w:t>
      </w:r>
      <w:proofErr w:type="gramEnd"/>
      <w:r w:rsidRPr="00CF6B99">
        <w:rPr>
          <w:rFonts w:ascii="黑体" w:eastAsia="黑体" w:hAnsi="黑体"/>
          <w:sz w:val="24"/>
          <w:szCs w:val="24"/>
        </w:rPr>
        <w:t xml:space="preserve">齿 </w:t>
      </w:r>
    </w:p>
    <w:p w14:paraId="38B0D919" w14:textId="073B9F39" w:rsidR="00335B70" w:rsidRPr="00CF6B99" w:rsidRDefault="00335B70"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1）</w:t>
      </w:r>
      <w:proofErr w:type="gramStart"/>
      <w:r w:rsidRPr="00CF6B99">
        <w:rPr>
          <w:rFonts w:ascii="黑体" w:eastAsia="黑体" w:hAnsi="黑体"/>
          <w:sz w:val="24"/>
          <w:szCs w:val="24"/>
        </w:rPr>
        <w:t>珩</w:t>
      </w:r>
      <w:proofErr w:type="gramEnd"/>
      <w:r w:rsidRPr="00CF6B99">
        <w:rPr>
          <w:rFonts w:ascii="黑体" w:eastAsia="黑体" w:hAnsi="黑体"/>
          <w:sz w:val="24"/>
          <w:szCs w:val="24"/>
        </w:rPr>
        <w:t xml:space="preserve">齿原理及特点 </w:t>
      </w:r>
      <w:proofErr w:type="gramStart"/>
      <w:r w:rsidRPr="00CF6B99">
        <w:rPr>
          <w:rFonts w:ascii="黑体" w:eastAsia="黑体" w:hAnsi="黑体"/>
          <w:sz w:val="24"/>
          <w:szCs w:val="24"/>
        </w:rPr>
        <w:t>珩</w:t>
      </w:r>
      <w:proofErr w:type="gramEnd"/>
      <w:r w:rsidRPr="00CF6B99">
        <w:rPr>
          <w:rFonts w:ascii="黑体" w:eastAsia="黑体" w:hAnsi="黑体"/>
          <w:sz w:val="24"/>
          <w:szCs w:val="24"/>
        </w:rPr>
        <w:t>齿是齿轮热处理后的一种光整加工方法。</w:t>
      </w:r>
      <w:proofErr w:type="gramStart"/>
      <w:r w:rsidRPr="00CF6B99">
        <w:rPr>
          <w:rFonts w:ascii="黑体" w:eastAsia="黑体" w:hAnsi="黑体"/>
          <w:sz w:val="24"/>
          <w:szCs w:val="24"/>
        </w:rPr>
        <w:t>珩</w:t>
      </w:r>
      <w:proofErr w:type="gramEnd"/>
      <w:r w:rsidRPr="00CF6B99">
        <w:rPr>
          <w:rFonts w:ascii="黑体" w:eastAsia="黑体" w:hAnsi="黑体"/>
          <w:sz w:val="24"/>
          <w:szCs w:val="24"/>
        </w:rPr>
        <w:t>齿的运动关系和所用机床</w:t>
      </w:r>
      <w:proofErr w:type="gramStart"/>
      <w:r w:rsidRPr="00CF6B99">
        <w:rPr>
          <w:rFonts w:ascii="黑体" w:eastAsia="黑体" w:hAnsi="黑体"/>
          <w:sz w:val="24"/>
          <w:szCs w:val="24"/>
        </w:rPr>
        <w:t>与剃齿</w:t>
      </w:r>
      <w:proofErr w:type="gramEnd"/>
      <w:r w:rsidRPr="00CF6B99">
        <w:rPr>
          <w:rFonts w:ascii="黑体" w:eastAsia="黑体" w:hAnsi="黑体"/>
          <w:sz w:val="24"/>
          <w:szCs w:val="24"/>
        </w:rPr>
        <w:t>相 似，</w:t>
      </w:r>
      <w:proofErr w:type="gramStart"/>
      <w:r w:rsidRPr="00CF6B99">
        <w:rPr>
          <w:rFonts w:ascii="黑体" w:eastAsia="黑体" w:hAnsi="黑体"/>
          <w:sz w:val="24"/>
          <w:szCs w:val="24"/>
        </w:rPr>
        <w:t>珩</w:t>
      </w:r>
      <w:proofErr w:type="gramEnd"/>
      <w:r w:rsidRPr="00CF6B99">
        <w:rPr>
          <w:rFonts w:ascii="黑体" w:eastAsia="黑体" w:hAnsi="黑体"/>
          <w:sz w:val="24"/>
          <w:szCs w:val="24"/>
        </w:rPr>
        <w:t>轮与工件是一对斜齿轮副</w:t>
      </w:r>
      <w:proofErr w:type="gramStart"/>
      <w:r w:rsidRPr="00CF6B99">
        <w:rPr>
          <w:rFonts w:ascii="黑体" w:eastAsia="黑体" w:hAnsi="黑体"/>
          <w:sz w:val="24"/>
          <w:szCs w:val="24"/>
        </w:rPr>
        <w:t>无侧隙的</w:t>
      </w:r>
      <w:proofErr w:type="gramEnd"/>
      <w:r w:rsidRPr="00CF6B99">
        <w:rPr>
          <w:rFonts w:ascii="黑体" w:eastAsia="黑体" w:hAnsi="黑体"/>
          <w:sz w:val="24"/>
          <w:szCs w:val="24"/>
        </w:rPr>
        <w:t>自由紧密啮合,所不同的是</w:t>
      </w:r>
      <w:proofErr w:type="gramStart"/>
      <w:r w:rsidRPr="00CF6B99">
        <w:rPr>
          <w:rFonts w:ascii="黑体" w:eastAsia="黑体" w:hAnsi="黑体"/>
          <w:sz w:val="24"/>
          <w:szCs w:val="24"/>
        </w:rPr>
        <w:t>珩</w:t>
      </w:r>
      <w:proofErr w:type="gramEnd"/>
      <w:r w:rsidRPr="00CF6B99">
        <w:rPr>
          <w:rFonts w:ascii="黑体" w:eastAsia="黑体" w:hAnsi="黑体"/>
          <w:sz w:val="24"/>
          <w:szCs w:val="24"/>
        </w:rPr>
        <w:t xml:space="preserve">齿所用刀 具是含有磨料、环氧树脂等原料混合后在铁心上浇铸而成的塑料齿轮。切削是在 </w:t>
      </w:r>
      <w:proofErr w:type="gramStart"/>
      <w:r w:rsidRPr="00CF6B99">
        <w:rPr>
          <w:rFonts w:ascii="黑体" w:eastAsia="黑体" w:hAnsi="黑体"/>
          <w:sz w:val="24"/>
          <w:szCs w:val="24"/>
        </w:rPr>
        <w:t>珩</w:t>
      </w:r>
      <w:proofErr w:type="gramEnd"/>
      <w:r w:rsidRPr="00CF6B99">
        <w:rPr>
          <w:rFonts w:ascii="黑体" w:eastAsia="黑体" w:hAnsi="黑体"/>
          <w:sz w:val="24"/>
          <w:szCs w:val="24"/>
        </w:rPr>
        <w:t>轮与被加工齿轮的“自由啮合”过程中，靠齿面间的压力和相对滑动来进行的</w:t>
      </w:r>
      <w:r w:rsidRPr="00CF6B99">
        <w:rPr>
          <w:rFonts w:ascii="黑体" w:eastAsia="黑体" w:hAnsi="黑体" w:hint="eastAsia"/>
          <w:sz w:val="24"/>
          <w:szCs w:val="24"/>
        </w:rPr>
        <w:t>。</w:t>
      </w:r>
      <w:proofErr w:type="gramStart"/>
      <w:r w:rsidRPr="00CF6B99">
        <w:rPr>
          <w:rFonts w:ascii="黑体" w:eastAsia="黑体" w:hAnsi="黑体"/>
          <w:sz w:val="24"/>
          <w:szCs w:val="24"/>
        </w:rPr>
        <w:t>珩</w:t>
      </w:r>
      <w:proofErr w:type="gramEnd"/>
      <w:r w:rsidRPr="00CF6B99">
        <w:rPr>
          <w:rFonts w:ascii="黑体" w:eastAsia="黑体" w:hAnsi="黑体"/>
          <w:sz w:val="24"/>
          <w:szCs w:val="24"/>
        </w:rPr>
        <w:t>齿的运动</w:t>
      </w:r>
      <w:proofErr w:type="gramStart"/>
      <w:r w:rsidRPr="00CF6B99">
        <w:rPr>
          <w:rFonts w:ascii="黑体" w:eastAsia="黑体" w:hAnsi="黑体"/>
          <w:sz w:val="24"/>
          <w:szCs w:val="24"/>
        </w:rPr>
        <w:t>与剃齿基本</w:t>
      </w:r>
      <w:proofErr w:type="gramEnd"/>
      <w:r w:rsidRPr="00CF6B99">
        <w:rPr>
          <w:rFonts w:ascii="黑体" w:eastAsia="黑体" w:hAnsi="黑体"/>
          <w:sz w:val="24"/>
          <w:szCs w:val="24"/>
        </w:rPr>
        <w:t>相同，即</w:t>
      </w:r>
      <w:proofErr w:type="gramStart"/>
      <w:r w:rsidRPr="00CF6B99">
        <w:rPr>
          <w:rFonts w:ascii="黑体" w:eastAsia="黑体" w:hAnsi="黑体"/>
          <w:sz w:val="24"/>
          <w:szCs w:val="24"/>
        </w:rPr>
        <w:t>珩</w:t>
      </w:r>
      <w:proofErr w:type="gramEnd"/>
      <w:r w:rsidRPr="00CF6B99">
        <w:rPr>
          <w:rFonts w:ascii="黑体" w:eastAsia="黑体" w:hAnsi="黑体"/>
          <w:sz w:val="24"/>
          <w:szCs w:val="24"/>
        </w:rPr>
        <w:t>轮带动齿轮高速正反转；齿轮沿轴向往复运 动及齿轮的径向进给运动。所不同的是其径向进给是一次进给到预定位置。因 此，</w:t>
      </w:r>
      <w:proofErr w:type="gramStart"/>
      <w:r w:rsidRPr="00CF6B99">
        <w:rPr>
          <w:rFonts w:ascii="黑体" w:eastAsia="黑体" w:hAnsi="黑体"/>
          <w:sz w:val="24"/>
          <w:szCs w:val="24"/>
        </w:rPr>
        <w:t>珩齿开始</w:t>
      </w:r>
      <w:proofErr w:type="gramEnd"/>
      <w:r w:rsidRPr="00CF6B99">
        <w:rPr>
          <w:rFonts w:ascii="黑体" w:eastAsia="黑体" w:hAnsi="黑体"/>
          <w:sz w:val="24"/>
          <w:szCs w:val="24"/>
        </w:rPr>
        <w:t>时齿面压力较大，随后逐渐减少，直至压力消失</w:t>
      </w:r>
      <w:proofErr w:type="gramStart"/>
      <w:r w:rsidRPr="00CF6B99">
        <w:rPr>
          <w:rFonts w:ascii="黑体" w:eastAsia="黑体" w:hAnsi="黑体"/>
          <w:sz w:val="24"/>
          <w:szCs w:val="24"/>
        </w:rPr>
        <w:t>时珩齿便结束</w:t>
      </w:r>
      <w:proofErr w:type="gramEnd"/>
      <w:r w:rsidRPr="00CF6B99">
        <w:rPr>
          <w:rFonts w:ascii="黑体" w:eastAsia="黑体" w:hAnsi="黑体"/>
          <w:sz w:val="24"/>
          <w:szCs w:val="24"/>
        </w:rPr>
        <w:t>。</w:t>
      </w:r>
    </w:p>
    <w:p w14:paraId="232F106E" w14:textId="21DE1B24" w:rsidR="00335B70" w:rsidRPr="00CF6B99" w:rsidRDefault="00335B70" w:rsidP="00945399">
      <w:pPr>
        <w:tabs>
          <w:tab w:val="left" w:pos="2244"/>
          <w:tab w:val="center" w:pos="4363"/>
        </w:tabs>
        <w:ind w:firstLineChars="300" w:firstLine="720"/>
        <w:rPr>
          <w:rFonts w:ascii="黑体" w:eastAsia="黑体" w:hAnsi="黑体"/>
          <w:sz w:val="24"/>
          <w:szCs w:val="24"/>
        </w:rPr>
      </w:pPr>
      <w:proofErr w:type="gramStart"/>
      <w:r w:rsidRPr="00CF6B99">
        <w:rPr>
          <w:rFonts w:ascii="黑体" w:eastAsia="黑体" w:hAnsi="黑体"/>
          <w:sz w:val="24"/>
          <w:szCs w:val="24"/>
        </w:rPr>
        <w:t>珩</w:t>
      </w:r>
      <w:proofErr w:type="gramEnd"/>
      <w:r w:rsidRPr="00CF6B99">
        <w:rPr>
          <w:rFonts w:ascii="黑体" w:eastAsia="黑体" w:hAnsi="黑体"/>
          <w:sz w:val="24"/>
          <w:szCs w:val="24"/>
        </w:rPr>
        <w:t>齿的运动</w:t>
      </w:r>
      <w:proofErr w:type="gramStart"/>
      <w:r w:rsidRPr="00CF6B99">
        <w:rPr>
          <w:rFonts w:ascii="黑体" w:eastAsia="黑体" w:hAnsi="黑体"/>
          <w:sz w:val="24"/>
          <w:szCs w:val="24"/>
        </w:rPr>
        <w:t>与剃齿基本</w:t>
      </w:r>
      <w:proofErr w:type="gramEnd"/>
      <w:r w:rsidRPr="00CF6B99">
        <w:rPr>
          <w:rFonts w:ascii="黑体" w:eastAsia="黑体" w:hAnsi="黑体"/>
          <w:sz w:val="24"/>
          <w:szCs w:val="24"/>
        </w:rPr>
        <w:t>相同，即</w:t>
      </w:r>
      <w:proofErr w:type="gramStart"/>
      <w:r w:rsidRPr="00CF6B99">
        <w:rPr>
          <w:rFonts w:ascii="黑体" w:eastAsia="黑体" w:hAnsi="黑体"/>
          <w:sz w:val="24"/>
          <w:szCs w:val="24"/>
        </w:rPr>
        <w:t>珩</w:t>
      </w:r>
      <w:proofErr w:type="gramEnd"/>
      <w:r w:rsidRPr="00CF6B99">
        <w:rPr>
          <w:rFonts w:ascii="黑体" w:eastAsia="黑体" w:hAnsi="黑体"/>
          <w:sz w:val="24"/>
          <w:szCs w:val="24"/>
        </w:rPr>
        <w:t>轮带动齿轮高速正反转；齿轮沿轴向往复运 动及齿轮的径向进给运动。所不同的是其径向进给是一次进给到预定位置。因 此，</w:t>
      </w:r>
      <w:proofErr w:type="gramStart"/>
      <w:r w:rsidRPr="00CF6B99">
        <w:rPr>
          <w:rFonts w:ascii="黑体" w:eastAsia="黑体" w:hAnsi="黑体"/>
          <w:sz w:val="24"/>
          <w:szCs w:val="24"/>
        </w:rPr>
        <w:t>珩齿开始</w:t>
      </w:r>
      <w:proofErr w:type="gramEnd"/>
      <w:r w:rsidRPr="00CF6B99">
        <w:rPr>
          <w:rFonts w:ascii="黑体" w:eastAsia="黑体" w:hAnsi="黑体"/>
          <w:sz w:val="24"/>
          <w:szCs w:val="24"/>
        </w:rPr>
        <w:t>时齿面压力较大，随后逐渐减少，直至压力消失</w:t>
      </w:r>
      <w:proofErr w:type="gramStart"/>
      <w:r w:rsidRPr="00CF6B99">
        <w:rPr>
          <w:rFonts w:ascii="黑体" w:eastAsia="黑体" w:hAnsi="黑体"/>
          <w:sz w:val="24"/>
          <w:szCs w:val="24"/>
        </w:rPr>
        <w:t>时珩齿便结束</w:t>
      </w:r>
      <w:proofErr w:type="gramEnd"/>
      <w:r w:rsidRPr="00CF6B99">
        <w:rPr>
          <w:rFonts w:ascii="黑体" w:eastAsia="黑体" w:hAnsi="黑体"/>
          <w:sz w:val="24"/>
          <w:szCs w:val="24"/>
        </w:rPr>
        <w:t>。</w:t>
      </w:r>
    </w:p>
    <w:p w14:paraId="22648E61" w14:textId="77777777" w:rsidR="00335B70" w:rsidRPr="00CF6B99" w:rsidRDefault="00335B70"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3）</w:t>
      </w:r>
      <w:proofErr w:type="gramStart"/>
      <w:r w:rsidRPr="00CF6B99">
        <w:rPr>
          <w:rFonts w:ascii="黑体" w:eastAsia="黑体" w:hAnsi="黑体"/>
          <w:sz w:val="24"/>
          <w:szCs w:val="24"/>
        </w:rPr>
        <w:t>珩</w:t>
      </w:r>
      <w:proofErr w:type="gramEnd"/>
      <w:r w:rsidRPr="00CF6B99">
        <w:rPr>
          <w:rFonts w:ascii="黑体" w:eastAsia="黑体" w:hAnsi="黑体"/>
          <w:sz w:val="24"/>
          <w:szCs w:val="24"/>
        </w:rPr>
        <w:t>齿的应用 因为</w:t>
      </w:r>
      <w:proofErr w:type="gramStart"/>
      <w:r w:rsidRPr="00CF6B99">
        <w:rPr>
          <w:rFonts w:ascii="黑体" w:eastAsia="黑体" w:hAnsi="黑体"/>
          <w:sz w:val="24"/>
          <w:szCs w:val="24"/>
        </w:rPr>
        <w:t>珩</w:t>
      </w:r>
      <w:proofErr w:type="gramEnd"/>
      <w:r w:rsidRPr="00CF6B99">
        <w:rPr>
          <w:rFonts w:ascii="黑体" w:eastAsia="黑体" w:hAnsi="黑体"/>
          <w:sz w:val="24"/>
          <w:szCs w:val="24"/>
        </w:rPr>
        <w:t>齿修正误差能力差，因而</w:t>
      </w:r>
      <w:proofErr w:type="gramStart"/>
      <w:r w:rsidRPr="00CF6B99">
        <w:rPr>
          <w:rFonts w:ascii="黑体" w:eastAsia="黑体" w:hAnsi="黑体"/>
          <w:sz w:val="24"/>
          <w:szCs w:val="24"/>
        </w:rPr>
        <w:t>珩齿主要</w:t>
      </w:r>
      <w:proofErr w:type="gramEnd"/>
      <w:r w:rsidRPr="00CF6B99">
        <w:rPr>
          <w:rFonts w:ascii="黑体" w:eastAsia="黑体" w:hAnsi="黑体"/>
          <w:sz w:val="24"/>
          <w:szCs w:val="24"/>
        </w:rPr>
        <w:t>用于去除热处理后齿面上的氧化皮及毛 刺，可使表面粗糙度Ra值从1.6 左右降到0.4 以下，为了保证齿轮的精度要求， 必须提高</w:t>
      </w:r>
      <w:proofErr w:type="gramStart"/>
      <w:r w:rsidRPr="00CF6B99">
        <w:rPr>
          <w:rFonts w:ascii="黑体" w:eastAsia="黑体" w:hAnsi="黑体"/>
          <w:sz w:val="24"/>
          <w:szCs w:val="24"/>
        </w:rPr>
        <w:t>珩</w:t>
      </w:r>
      <w:proofErr w:type="gramEnd"/>
      <w:r w:rsidRPr="00CF6B99">
        <w:rPr>
          <w:rFonts w:ascii="黑体" w:eastAsia="黑体" w:hAnsi="黑体"/>
          <w:sz w:val="24"/>
          <w:szCs w:val="24"/>
        </w:rPr>
        <w:t>前的加工精度和减少热处理变形。因此，</w:t>
      </w:r>
      <w:proofErr w:type="gramStart"/>
      <w:r w:rsidRPr="00CF6B99">
        <w:rPr>
          <w:rFonts w:ascii="黑体" w:eastAsia="黑体" w:hAnsi="黑体"/>
          <w:sz w:val="24"/>
          <w:szCs w:val="24"/>
        </w:rPr>
        <w:t>珩</w:t>
      </w:r>
      <w:proofErr w:type="gramEnd"/>
      <w:r w:rsidRPr="00CF6B99">
        <w:rPr>
          <w:rFonts w:ascii="黑体" w:eastAsia="黑体" w:hAnsi="黑体"/>
          <w:sz w:val="24"/>
          <w:szCs w:val="24"/>
        </w:rPr>
        <w:t>前加工多采用剃齿。如磨 齿后需要进一步降低表面粗糙度值，也可以采用</w:t>
      </w:r>
      <w:proofErr w:type="gramStart"/>
      <w:r w:rsidRPr="00CF6B99">
        <w:rPr>
          <w:rFonts w:ascii="黑体" w:eastAsia="黑体" w:hAnsi="黑体"/>
          <w:sz w:val="24"/>
          <w:szCs w:val="24"/>
        </w:rPr>
        <w:t>珩齿使</w:t>
      </w:r>
      <w:proofErr w:type="gramEnd"/>
      <w:r w:rsidRPr="00CF6B99">
        <w:rPr>
          <w:rFonts w:ascii="黑体" w:eastAsia="黑体" w:hAnsi="黑体"/>
          <w:sz w:val="24"/>
          <w:szCs w:val="24"/>
        </w:rPr>
        <w:t xml:space="preserve">齿面的表面粗糙度值R值达 到0.1 。 </w:t>
      </w:r>
      <w:proofErr w:type="gramStart"/>
      <w:r w:rsidRPr="00CF6B99">
        <w:rPr>
          <w:rFonts w:ascii="黑体" w:eastAsia="黑体" w:hAnsi="黑体"/>
          <w:sz w:val="24"/>
          <w:szCs w:val="24"/>
        </w:rPr>
        <w:t>珩</w:t>
      </w:r>
      <w:proofErr w:type="gramEnd"/>
      <w:r w:rsidRPr="00CF6B99">
        <w:rPr>
          <w:rFonts w:ascii="黑体" w:eastAsia="黑体" w:hAnsi="黑体"/>
          <w:sz w:val="24"/>
          <w:szCs w:val="24"/>
        </w:rPr>
        <w:t>齿的轴交角常取 。</w:t>
      </w:r>
      <w:proofErr w:type="gramStart"/>
      <w:r w:rsidRPr="00CF6B99">
        <w:rPr>
          <w:rFonts w:ascii="黑体" w:eastAsia="黑体" w:hAnsi="黑体"/>
          <w:sz w:val="24"/>
          <w:szCs w:val="24"/>
        </w:rPr>
        <w:t>珩</w:t>
      </w:r>
      <w:proofErr w:type="gramEnd"/>
      <w:r w:rsidRPr="00CF6B99">
        <w:rPr>
          <w:rFonts w:ascii="黑体" w:eastAsia="黑体" w:hAnsi="黑体"/>
          <w:sz w:val="24"/>
          <w:szCs w:val="24"/>
        </w:rPr>
        <w:t>齿余量很小，一般</w:t>
      </w:r>
      <w:proofErr w:type="gramStart"/>
      <w:r w:rsidRPr="00CF6B99">
        <w:rPr>
          <w:rFonts w:ascii="黑体" w:eastAsia="黑体" w:hAnsi="黑体"/>
          <w:sz w:val="24"/>
          <w:szCs w:val="24"/>
        </w:rPr>
        <w:t>珩</w:t>
      </w:r>
      <w:proofErr w:type="gramEnd"/>
      <w:r w:rsidRPr="00CF6B99">
        <w:rPr>
          <w:rFonts w:ascii="黑体" w:eastAsia="黑体" w:hAnsi="黑体"/>
          <w:sz w:val="24"/>
          <w:szCs w:val="24"/>
        </w:rPr>
        <w:t>前</w:t>
      </w:r>
      <w:proofErr w:type="gramStart"/>
      <w:r w:rsidRPr="00CF6B99">
        <w:rPr>
          <w:rFonts w:ascii="黑体" w:eastAsia="黑体" w:hAnsi="黑体"/>
          <w:sz w:val="24"/>
          <w:szCs w:val="24"/>
        </w:rPr>
        <w:t>为剃齿</w:t>
      </w:r>
      <w:proofErr w:type="gramEnd"/>
      <w:r w:rsidRPr="00CF6B99">
        <w:rPr>
          <w:rFonts w:ascii="黑体" w:eastAsia="黑体" w:hAnsi="黑体"/>
          <w:sz w:val="24"/>
          <w:szCs w:val="24"/>
        </w:rPr>
        <w:t>时，常取0.01～0.02mm；</w:t>
      </w:r>
      <w:proofErr w:type="gramStart"/>
      <w:r w:rsidRPr="00CF6B99">
        <w:rPr>
          <w:rFonts w:ascii="黑体" w:eastAsia="黑体" w:hAnsi="黑体"/>
          <w:sz w:val="24"/>
          <w:szCs w:val="24"/>
        </w:rPr>
        <w:t>珩</w:t>
      </w:r>
      <w:proofErr w:type="gramEnd"/>
      <w:r w:rsidRPr="00CF6B99">
        <w:rPr>
          <w:rFonts w:ascii="黑体" w:eastAsia="黑体" w:hAnsi="黑体"/>
          <w:sz w:val="24"/>
          <w:szCs w:val="24"/>
        </w:rPr>
        <w:t xml:space="preserve"> 前为磨齿时，取0.003～0.005mm。 由于</w:t>
      </w:r>
      <w:proofErr w:type="gramStart"/>
      <w:r w:rsidRPr="00CF6B99">
        <w:rPr>
          <w:rFonts w:ascii="黑体" w:eastAsia="黑体" w:hAnsi="黑体"/>
          <w:sz w:val="24"/>
          <w:szCs w:val="24"/>
        </w:rPr>
        <w:t>珩齿具有</w:t>
      </w:r>
      <w:proofErr w:type="gramEnd"/>
      <w:r w:rsidRPr="00CF6B99">
        <w:rPr>
          <w:rFonts w:ascii="黑体" w:eastAsia="黑体" w:hAnsi="黑体"/>
          <w:sz w:val="24"/>
          <w:szCs w:val="24"/>
        </w:rPr>
        <w:t xml:space="preserve">齿面的表面粗糙度值小、效率高、成本低、设备简单、操作方便等 优点，故是一种很好的齿轮光整加工方法，一般可取加工6～8级精度的齿轮。 </w:t>
      </w:r>
    </w:p>
    <w:p w14:paraId="33535363" w14:textId="77777777" w:rsidR="00335B70" w:rsidRPr="00CF6B99" w:rsidRDefault="00335B70"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lastRenderedPageBreak/>
        <w:t xml:space="preserve">（3）磨齿 </w:t>
      </w:r>
    </w:p>
    <w:p w14:paraId="60C40260" w14:textId="55078B22" w:rsidR="00335B70" w:rsidRPr="00CF6B99" w:rsidRDefault="00335B70" w:rsidP="00945399">
      <w:pPr>
        <w:tabs>
          <w:tab w:val="left" w:pos="2244"/>
          <w:tab w:val="center" w:pos="4363"/>
        </w:tabs>
        <w:ind w:firstLineChars="300" w:firstLine="720"/>
        <w:rPr>
          <w:rFonts w:ascii="黑体" w:eastAsia="黑体" w:hAnsi="黑体"/>
          <w:sz w:val="24"/>
          <w:szCs w:val="24"/>
        </w:rPr>
      </w:pPr>
      <w:r w:rsidRPr="00CF6B99">
        <w:rPr>
          <w:rFonts w:ascii="黑体" w:eastAsia="黑体" w:hAnsi="黑体"/>
          <w:sz w:val="24"/>
          <w:szCs w:val="24"/>
        </w:rPr>
        <w:t>磨齿是齿形加工中加工精度最高的一种方法。对于淬硬的齿面，要纠正热处理变形 ，获得高精度齿廓，磨齿是目前最常用的加工方法。 磨齿是用强制性的传动链，因此它的加工精度不直接决定于毛坯精度。磨齿可使齿 轮精度最高达到3级，表面粗糙度Ra值可以达到0.8～0.2，但加工成本高、生产率 较低。 根据磨齿原理的不同可以分成形法和</w:t>
      </w:r>
      <w:proofErr w:type="gramStart"/>
      <w:r w:rsidRPr="00CF6B99">
        <w:rPr>
          <w:rFonts w:ascii="黑体" w:eastAsia="黑体" w:hAnsi="黑体"/>
          <w:sz w:val="24"/>
          <w:szCs w:val="24"/>
        </w:rPr>
        <w:t>展成法</w:t>
      </w:r>
      <w:proofErr w:type="gramEnd"/>
      <w:r w:rsidRPr="00CF6B99">
        <w:rPr>
          <w:rFonts w:ascii="黑体" w:eastAsia="黑体" w:hAnsi="黑体"/>
          <w:sz w:val="24"/>
          <w:szCs w:val="24"/>
        </w:rPr>
        <w:t>两类。成形法是一种用成形砂轮磨齿的 方法，目前生产中应用较少，但它已经成为磨削内齿轮和特殊齿轮 时必须采用的 方法。展成法主要是利用齿轮与齿条啮合原理进行加工的方法，这种方法是将砂轮 的工作面构成假象齿条的单侧或双侧齿面，在砂轮与工件的啮合运动 中，砂轮的 磨削平面包络出渐开线齿面。</w:t>
      </w:r>
    </w:p>
    <w:p w14:paraId="676A0024" w14:textId="1C49B782" w:rsidR="001569B7" w:rsidRPr="00CF6B99" w:rsidRDefault="001569B7" w:rsidP="001569B7">
      <w:pPr>
        <w:tabs>
          <w:tab w:val="left" w:pos="2244"/>
          <w:tab w:val="center" w:pos="4363"/>
        </w:tabs>
        <w:rPr>
          <w:rFonts w:ascii="黑体" w:eastAsia="黑体" w:hAnsi="黑体"/>
          <w:sz w:val="24"/>
          <w:szCs w:val="24"/>
        </w:rPr>
      </w:pPr>
      <w:r w:rsidRPr="00CF6B99">
        <w:rPr>
          <w:rFonts w:ascii="黑体" w:eastAsia="黑体" w:hAnsi="黑体"/>
          <w:sz w:val="24"/>
          <w:szCs w:val="24"/>
        </w:rPr>
        <w:t>磨削加工</w:t>
      </w:r>
    </w:p>
    <w:p w14:paraId="5311BA7C" w14:textId="2B8855AC" w:rsidR="001569B7" w:rsidRPr="00CF6B99" w:rsidRDefault="001569B7" w:rsidP="001569B7">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定义：用磨料或磨具（砂轮、砂带、油石等）作为工具对工件表面进行 切削加工称为磨削加工。 适用范围：磨削内、外圆柱面和圆锥面、平面、螺旋面及各种成形面等 。磨削加工更适用于做精加工工作，也可用砂轮磨削带有不均匀铸、锻 硬皮的工件；但它不适宜加工塑性较大的有色金属材料（例如铜、铝及 其合金），因为这类材料在磨削过程中容易堵塞砂轮，使其失去切削作 用。磨削</w:t>
      </w:r>
      <w:proofErr w:type="gramStart"/>
      <w:r w:rsidRPr="00CF6B99">
        <w:rPr>
          <w:rFonts w:ascii="黑体" w:eastAsia="黑体" w:hAnsi="黑体"/>
          <w:sz w:val="24"/>
          <w:szCs w:val="24"/>
        </w:rPr>
        <w:t>加工既</w:t>
      </w:r>
      <w:proofErr w:type="gramEnd"/>
      <w:r w:rsidRPr="00CF6B99">
        <w:rPr>
          <w:rFonts w:ascii="黑体" w:eastAsia="黑体" w:hAnsi="黑体"/>
          <w:sz w:val="24"/>
          <w:szCs w:val="24"/>
        </w:rPr>
        <w:t>广泛用于单件小批生产，也广泛用于大批大量生产。 磨削加工的工艺特点为： （1）磨削加工能切除极薄极细的切屑，修正误差的能力强，加工精度 高（IT6－IT5级），加工表面粗糙度小。 （2）磨粒硬度高，它能加工一般金属切削刀具所不能加工的硬工件表 面。</w:t>
      </w:r>
    </w:p>
    <w:p w14:paraId="5369A5B7" w14:textId="77777777" w:rsidR="001569B7" w:rsidRPr="00CF6B99" w:rsidRDefault="001569B7" w:rsidP="001569B7">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磨</w:t>
      </w:r>
      <w:proofErr w:type="gramStart"/>
      <w:r w:rsidRPr="00CF6B99">
        <w:rPr>
          <w:rFonts w:ascii="黑体" w:eastAsia="黑体" w:hAnsi="黑体"/>
          <w:sz w:val="24"/>
          <w:szCs w:val="24"/>
        </w:rPr>
        <w:t>屑形成</w:t>
      </w:r>
      <w:proofErr w:type="gramEnd"/>
      <w:r w:rsidRPr="00CF6B99">
        <w:rPr>
          <w:rFonts w:ascii="黑体" w:eastAsia="黑体" w:hAnsi="黑体"/>
          <w:sz w:val="24"/>
          <w:szCs w:val="24"/>
        </w:rPr>
        <w:t xml:space="preserve">过程 </w:t>
      </w:r>
    </w:p>
    <w:p w14:paraId="0D129D3F" w14:textId="77777777" w:rsidR="001569B7" w:rsidRPr="00CF6B99" w:rsidRDefault="001569B7" w:rsidP="001569B7">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 xml:space="preserve">★ </w:t>
      </w:r>
      <w:proofErr w:type="gramStart"/>
      <w:r w:rsidRPr="00CF6B99">
        <w:rPr>
          <w:rFonts w:ascii="黑体" w:eastAsia="黑体" w:hAnsi="黑体"/>
          <w:sz w:val="24"/>
          <w:szCs w:val="24"/>
        </w:rPr>
        <w:t>滑擦</w:t>
      </w:r>
      <w:proofErr w:type="gramEnd"/>
      <w:r w:rsidRPr="00CF6B99">
        <w:rPr>
          <w:rFonts w:ascii="黑体" w:eastAsia="黑体" w:hAnsi="黑体"/>
          <w:sz w:val="24"/>
          <w:szCs w:val="24"/>
        </w:rPr>
        <w:t xml:space="preserve"> 弹性变形：磨粒在工件 </w:t>
      </w:r>
      <w:proofErr w:type="gramStart"/>
      <w:r w:rsidRPr="00CF6B99">
        <w:rPr>
          <w:rFonts w:ascii="黑体" w:eastAsia="黑体" w:hAnsi="黑体"/>
          <w:sz w:val="24"/>
          <w:szCs w:val="24"/>
        </w:rPr>
        <w:t>表面滑擦而</w:t>
      </w:r>
      <w:proofErr w:type="gramEnd"/>
      <w:r w:rsidRPr="00CF6B99">
        <w:rPr>
          <w:rFonts w:ascii="黑体" w:eastAsia="黑体" w:hAnsi="黑体"/>
          <w:sz w:val="24"/>
          <w:szCs w:val="24"/>
        </w:rPr>
        <w:t xml:space="preserve">过，不能切入工件 </w:t>
      </w:r>
    </w:p>
    <w:p w14:paraId="604077BD" w14:textId="77777777" w:rsidR="001569B7" w:rsidRPr="00CF6B99" w:rsidRDefault="001569B7" w:rsidP="001569B7">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 耕犁 塑性变形：磨粒切入工 件，材料向两边隆起，工件表面 出现刻痕（犁沟），但</w:t>
      </w:r>
      <w:proofErr w:type="gramStart"/>
      <w:r w:rsidRPr="00CF6B99">
        <w:rPr>
          <w:rFonts w:ascii="黑体" w:eastAsia="黑体" w:hAnsi="黑体"/>
          <w:sz w:val="24"/>
          <w:szCs w:val="24"/>
        </w:rPr>
        <w:t>无磨屑产</w:t>
      </w:r>
      <w:proofErr w:type="gramEnd"/>
      <w:r w:rsidRPr="00CF6B99">
        <w:rPr>
          <w:rFonts w:ascii="黑体" w:eastAsia="黑体" w:hAnsi="黑体"/>
          <w:sz w:val="24"/>
          <w:szCs w:val="24"/>
        </w:rPr>
        <w:t xml:space="preserve"> 生 </w:t>
      </w:r>
    </w:p>
    <w:p w14:paraId="1AFB08AB" w14:textId="3886C992" w:rsidR="001569B7" w:rsidRPr="00CF6B99" w:rsidRDefault="001569B7" w:rsidP="001569B7">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 切削：磨削深度、磨削点温度 和应力达到一定数值，形成磨屑 ，沿</w:t>
      </w:r>
      <w:proofErr w:type="gramStart"/>
      <w:r w:rsidRPr="00CF6B99">
        <w:rPr>
          <w:rFonts w:ascii="黑体" w:eastAsia="黑体" w:hAnsi="黑体"/>
          <w:sz w:val="24"/>
          <w:szCs w:val="24"/>
        </w:rPr>
        <w:t>磨粒前刀面</w:t>
      </w:r>
      <w:proofErr w:type="gramEnd"/>
      <w:r w:rsidRPr="00CF6B99">
        <w:rPr>
          <w:rFonts w:ascii="黑体" w:eastAsia="黑体" w:hAnsi="黑体"/>
          <w:sz w:val="24"/>
          <w:szCs w:val="24"/>
        </w:rPr>
        <w:t xml:space="preserve">流出 </w:t>
      </w:r>
      <w:r w:rsidRPr="00CF6B99">
        <w:rPr>
          <w:rFonts w:ascii="黑体" w:eastAsia="黑体" w:hAnsi="黑体" w:hint="eastAsia"/>
          <w:sz w:val="24"/>
          <w:szCs w:val="24"/>
        </w:rPr>
        <w:t>。</w:t>
      </w:r>
      <w:r w:rsidRPr="00CF6B99">
        <w:rPr>
          <w:rFonts w:ascii="黑体" w:eastAsia="黑体" w:hAnsi="黑体"/>
          <w:sz w:val="24"/>
          <w:szCs w:val="24"/>
        </w:rPr>
        <w:t>具体到每个磨粒，不一定三个 阶段均有</w:t>
      </w:r>
    </w:p>
    <w:p w14:paraId="25EFC892" w14:textId="5A6FAC75" w:rsidR="001569B7" w:rsidRPr="00CF6B99" w:rsidRDefault="001569B7" w:rsidP="001569B7">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外圆磨削 （1）工件有中心支承的外圆磨削 普通精度的外圆磨床和万能磨床，主要用于磨削IT6~IT7级精度的圆柱形或圆锥 形的外表面。图2-64（a）和（b）所示的是外圆磨床常用的加工方法。</w:t>
      </w:r>
    </w:p>
    <w:p w14:paraId="0937E4CA" w14:textId="3FB26E12" w:rsidR="001569B7" w:rsidRPr="00CF6B99" w:rsidRDefault="001569B7" w:rsidP="001569B7">
      <w:pPr>
        <w:tabs>
          <w:tab w:val="left" w:pos="2244"/>
          <w:tab w:val="center" w:pos="4363"/>
        </w:tabs>
        <w:ind w:firstLine="42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3A446BC5" wp14:editId="4ED0EA1E">
            <wp:extent cx="5274310" cy="3142615"/>
            <wp:effectExtent l="0" t="0" r="2540" b="63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4310" cy="3142615"/>
                    </a:xfrm>
                    <a:prstGeom prst="rect">
                      <a:avLst/>
                    </a:prstGeom>
                  </pic:spPr>
                </pic:pic>
              </a:graphicData>
            </a:graphic>
          </wp:inline>
        </w:drawing>
      </w:r>
    </w:p>
    <w:p w14:paraId="3B3574F7" w14:textId="43EFDF60" w:rsidR="001569B7" w:rsidRPr="00CF6B99" w:rsidRDefault="001569B7" w:rsidP="001569B7">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磨削加工的主运动是砂轮的旋转，进给运动有一般两个：一个是工件的旋转，即 周向进给；一个是工作台的纵向往复运动，称为纵向进给。此外，还需一个切入 运动：砂轮在工作台的两端作横向间歇式的切入运动，也称为横向进给。</w:t>
      </w:r>
    </w:p>
    <w:p w14:paraId="64594C3A" w14:textId="0C2726C1" w:rsidR="001569B7" w:rsidRPr="00CF6B99" w:rsidRDefault="001569B7" w:rsidP="001569B7">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工件无中心支承的外圆磨削（无心磨削）</w:t>
      </w:r>
    </w:p>
    <w:p w14:paraId="55067C6D" w14:textId="5CE4B7AB" w:rsidR="001569B7" w:rsidRPr="00CF6B99" w:rsidRDefault="001569B7" w:rsidP="001569B7">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 xml:space="preserve">无心磨削的生产效率高，容易实现工艺过程的自动化；但所能加工的零件具 有一定的局限性，不能磨削带长键槽和平面的圆柱表面，也不能用于磨削同 </w:t>
      </w:r>
      <w:proofErr w:type="gramStart"/>
      <w:r w:rsidRPr="00CF6B99">
        <w:rPr>
          <w:rFonts w:ascii="黑体" w:eastAsia="黑体" w:hAnsi="黑体"/>
          <w:sz w:val="24"/>
          <w:szCs w:val="24"/>
        </w:rPr>
        <w:t>轴度要求</w:t>
      </w:r>
      <w:proofErr w:type="gramEnd"/>
      <w:r w:rsidRPr="00CF6B99">
        <w:rPr>
          <w:rFonts w:ascii="黑体" w:eastAsia="黑体" w:hAnsi="黑体"/>
          <w:sz w:val="24"/>
          <w:szCs w:val="24"/>
        </w:rPr>
        <w:t>较高的阶梯轴外圆表面。</w:t>
      </w:r>
    </w:p>
    <w:p w14:paraId="4D67146E" w14:textId="66696639" w:rsidR="001569B7" w:rsidRPr="00CF6B99" w:rsidRDefault="001569B7" w:rsidP="001569B7">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内圆磨削</w:t>
      </w:r>
    </w:p>
    <w:p w14:paraId="7483788A" w14:textId="3F9F8197" w:rsidR="001569B7" w:rsidRPr="00CF6B99" w:rsidRDefault="001569B7" w:rsidP="001569B7">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内圆磨削是在内圆磨床上进行的加工。内圆磨床的主要类型有普通内圆磨床、 无心内圆磨床和行星运动内圆磨床，普通内圆磨床是最常用的一种。</w:t>
      </w:r>
    </w:p>
    <w:p w14:paraId="653B42F0" w14:textId="3AC7E71B" w:rsidR="001569B7" w:rsidRPr="00CF6B99" w:rsidRDefault="001569B7" w:rsidP="001569B7">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平面磨削</w:t>
      </w:r>
    </w:p>
    <w:p w14:paraId="21F9C184" w14:textId="66E3F5CB" w:rsidR="001569B7" w:rsidRPr="00CF6B99" w:rsidRDefault="001569B7" w:rsidP="001569B7">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平面磨削是在平面磨床上进行的磨削方法，常见的磨削方法如图2-68所示。平面磨 床据此可分为四类：</w:t>
      </w:r>
      <w:proofErr w:type="gramStart"/>
      <w:r w:rsidRPr="00CF6B99">
        <w:rPr>
          <w:rFonts w:ascii="黑体" w:eastAsia="黑体" w:hAnsi="黑体"/>
          <w:sz w:val="24"/>
          <w:szCs w:val="24"/>
        </w:rPr>
        <w:t>卧轴矩</w:t>
      </w:r>
      <w:proofErr w:type="gramEnd"/>
      <w:r w:rsidRPr="00CF6B99">
        <w:rPr>
          <w:rFonts w:ascii="黑体" w:eastAsia="黑体" w:hAnsi="黑体"/>
          <w:sz w:val="24"/>
          <w:szCs w:val="24"/>
        </w:rPr>
        <w:t>台式、立</w:t>
      </w:r>
      <w:proofErr w:type="gramStart"/>
      <w:r w:rsidRPr="00CF6B99">
        <w:rPr>
          <w:rFonts w:ascii="黑体" w:eastAsia="黑体" w:hAnsi="黑体"/>
          <w:sz w:val="24"/>
          <w:szCs w:val="24"/>
        </w:rPr>
        <w:t>轴矩</w:t>
      </w:r>
      <w:proofErr w:type="gramEnd"/>
      <w:r w:rsidRPr="00CF6B99">
        <w:rPr>
          <w:rFonts w:ascii="黑体" w:eastAsia="黑体" w:hAnsi="黑体"/>
          <w:sz w:val="24"/>
          <w:szCs w:val="24"/>
        </w:rPr>
        <w:t>台式、立轴圆台式</w:t>
      </w:r>
      <w:proofErr w:type="gramStart"/>
      <w:r w:rsidRPr="00CF6B99">
        <w:rPr>
          <w:rFonts w:ascii="黑体" w:eastAsia="黑体" w:hAnsi="黑体"/>
          <w:sz w:val="24"/>
          <w:szCs w:val="24"/>
        </w:rPr>
        <w:t>和卧轴圆台</w:t>
      </w:r>
      <w:proofErr w:type="gramEnd"/>
      <w:r w:rsidRPr="00CF6B99">
        <w:rPr>
          <w:rFonts w:ascii="黑体" w:eastAsia="黑体" w:hAnsi="黑体"/>
          <w:sz w:val="24"/>
          <w:szCs w:val="24"/>
        </w:rPr>
        <w:t>式。</w:t>
      </w:r>
    </w:p>
    <w:p w14:paraId="52595D23" w14:textId="651EE9E8" w:rsidR="0033469E" w:rsidRPr="00CF6B99" w:rsidRDefault="0033469E" w:rsidP="001569B7">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平面磨床有用砂轮的轮缘（圆周）磨削的，也有用砂轮的端面磨削的。前者砂 轮主轴为水平（卧轴），后者为竖直（立轴）。轮缘磨削精度较高，可得到较 光洁的加工表面，但生产率较低。后者适宜加工短工件或圆工件的端面，工作 台连续旋转，无往复冲击。</w:t>
      </w:r>
    </w:p>
    <w:p w14:paraId="36192290" w14:textId="77777777" w:rsidR="0033469E" w:rsidRPr="00CF6B99" w:rsidRDefault="0033469E" w:rsidP="0033469E">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4.砂轮的特性及其选用 砂轮是用结合剂把磨粒粘结起来，经压坯、干燥、焙烧</w:t>
      </w:r>
      <w:proofErr w:type="gramStart"/>
      <w:r w:rsidRPr="00CF6B99">
        <w:rPr>
          <w:rFonts w:ascii="黑体" w:eastAsia="黑体" w:hAnsi="黑体"/>
          <w:sz w:val="24"/>
          <w:szCs w:val="24"/>
        </w:rPr>
        <w:t>及车整而</w:t>
      </w:r>
      <w:proofErr w:type="gramEnd"/>
      <w:r w:rsidRPr="00CF6B99">
        <w:rPr>
          <w:rFonts w:ascii="黑体" w:eastAsia="黑体" w:hAnsi="黑体"/>
          <w:sz w:val="24"/>
          <w:szCs w:val="24"/>
        </w:rPr>
        <w:t xml:space="preserve">成。它的特性 决定于磨料、粒度、结合剂、硬度、组织及形状尺寸等。 </w:t>
      </w:r>
    </w:p>
    <w:p w14:paraId="6E004704" w14:textId="7D4FC274" w:rsidR="0033469E" w:rsidRPr="00CF6B99" w:rsidRDefault="0033469E" w:rsidP="0033469E">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（1）磨料 磨料是砂轮的主要成分，常用的磨料有氧化物系、碳化物系和超硬磨料系三类。</w:t>
      </w:r>
    </w:p>
    <w:p w14:paraId="1C3FEB32" w14:textId="77E3DBAA" w:rsidR="0033469E" w:rsidRPr="00CF6B99" w:rsidRDefault="0033469E" w:rsidP="001569B7">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（2）粒度 粒度表示磨料颗粒的尺寸大小。当颗粒尺寸较大时，以其能通过的筛网上每英寸 长度上的孔数来表示粒度号。</w:t>
      </w:r>
      <w:proofErr w:type="gramStart"/>
      <w:r w:rsidRPr="00CF6B99">
        <w:rPr>
          <w:rFonts w:ascii="黑体" w:eastAsia="黑体" w:hAnsi="黑体"/>
          <w:sz w:val="24"/>
          <w:szCs w:val="24"/>
        </w:rPr>
        <w:t>度号越</w:t>
      </w:r>
      <w:proofErr w:type="gramEnd"/>
      <w:r w:rsidRPr="00CF6B99">
        <w:rPr>
          <w:rFonts w:ascii="黑体" w:eastAsia="黑体" w:hAnsi="黑体"/>
          <w:sz w:val="24"/>
          <w:szCs w:val="24"/>
        </w:rPr>
        <w:t>大，磨粒越细。当磨粒直径小于40 时，粒度 以实际尺寸大小表示，称为微粉。</w:t>
      </w:r>
    </w:p>
    <w:p w14:paraId="7B6F0EF3" w14:textId="518776F2" w:rsidR="0033469E" w:rsidRPr="00CF6B99" w:rsidRDefault="0033469E" w:rsidP="001569B7">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粗磨加工选用颗粒较粗的砂轮，以提高生产效率；精磨加工选用颗粒较细的砂 轮，以减小加工表面粗糙度。砂轮与工件接触面积大时，选用颗粒较粗的砂</w:t>
      </w:r>
      <w:r w:rsidRPr="00CF6B99">
        <w:rPr>
          <w:rFonts w:ascii="黑体" w:eastAsia="黑体" w:hAnsi="黑体"/>
          <w:sz w:val="24"/>
          <w:szCs w:val="24"/>
        </w:rPr>
        <w:lastRenderedPageBreak/>
        <w:t>轮 ，防止烧伤工件。</w:t>
      </w:r>
    </w:p>
    <w:p w14:paraId="54EAFDB3" w14:textId="6178771A" w:rsidR="0033469E" w:rsidRPr="00CF6B99" w:rsidRDefault="0033469E" w:rsidP="00D97D8C">
      <w:pPr>
        <w:pStyle w:val="a3"/>
        <w:numPr>
          <w:ilvl w:val="0"/>
          <w:numId w:val="42"/>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结合剂 结合剂的作用是将磨粒粘结在一起，形成具有一定形状和强度的砂轮。常用的结 合剂种类有陶瓷结合剂、树脂结合剂、橡胶结合剂和金属结合剂（常用青铜）。</w:t>
      </w:r>
    </w:p>
    <w:p w14:paraId="70575583" w14:textId="3CDB5130" w:rsidR="0033469E" w:rsidRPr="00CF6B99" w:rsidRDefault="0033469E" w:rsidP="00D97D8C">
      <w:pPr>
        <w:pStyle w:val="a3"/>
        <w:numPr>
          <w:ilvl w:val="0"/>
          <w:numId w:val="42"/>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硬度 砂轮的硬度是指磨粒在磨削力作用下，从砂轮表面上脱落的难易程度。砂轮硬 度高，磨粒不容易脱落；反之磨粒容易脱落。砂轮的硬度分七个等级</w:t>
      </w:r>
    </w:p>
    <w:p w14:paraId="7DB8FD53" w14:textId="063F00E4" w:rsidR="0033469E" w:rsidRPr="00CF6B99" w:rsidRDefault="0033469E" w:rsidP="0033469E">
      <w:pPr>
        <w:pStyle w:val="a3"/>
        <w:tabs>
          <w:tab w:val="left" w:pos="2244"/>
          <w:tab w:val="center" w:pos="4363"/>
        </w:tabs>
        <w:ind w:left="1140" w:firstLineChars="0" w:firstLine="0"/>
        <w:rPr>
          <w:rFonts w:ascii="黑体" w:eastAsia="黑体" w:hAnsi="黑体"/>
          <w:sz w:val="24"/>
          <w:szCs w:val="24"/>
        </w:rPr>
      </w:pPr>
      <w:r w:rsidRPr="00CF6B99">
        <w:rPr>
          <w:rFonts w:ascii="黑体" w:eastAsia="黑体" w:hAnsi="黑体"/>
          <w:sz w:val="24"/>
          <w:szCs w:val="24"/>
        </w:rPr>
        <w:t>磨削时，如砂轮硬度过高，则磨钝了的磨粒不能及时脱落，会使磨削温度升高而造 成工件烧伤；若砂轮太软，则磨粒脱落过快不能充分发挥磨粒的磨削效能。 工件硬度较高时应选用较软的砂轮；工件硬度较低时，应选用较硬的砂轮；砂轮与 工件接触面较大时，选用较软砂轮；磨薄壁件及导热性差的工件时选用较软的砂轮 ；精磨和成形磨时，应选用较硬的砂轮；砂轮粒度号大时，应选用较软的砂轮。</w:t>
      </w:r>
    </w:p>
    <w:p w14:paraId="3A11DF21" w14:textId="3907DB60" w:rsidR="0033469E" w:rsidRPr="00CF6B99" w:rsidRDefault="0033469E" w:rsidP="00D97D8C">
      <w:pPr>
        <w:pStyle w:val="a3"/>
        <w:numPr>
          <w:ilvl w:val="0"/>
          <w:numId w:val="42"/>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组织 砂轮的组织是指磨粒、结合剂、气孔三者之间的比例关系。磨粒在砂轮体积 中所占的比例越大，则组织越紧密；反之，则组织越疏松。</w:t>
      </w:r>
    </w:p>
    <w:p w14:paraId="74F6BEEF" w14:textId="3563FC72" w:rsidR="0033469E" w:rsidRPr="00CF6B99" w:rsidRDefault="0033469E" w:rsidP="00D97D8C">
      <w:pPr>
        <w:pStyle w:val="a3"/>
        <w:numPr>
          <w:ilvl w:val="0"/>
          <w:numId w:val="42"/>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砂轮形状 根据不同的用途、磨削方式和磨床类型，砂轮被制成各种形状和尺寸，并已标准化 。表2-8列出了常用砂轮的形状、代号及其用途。</w:t>
      </w:r>
    </w:p>
    <w:p w14:paraId="57D86C91" w14:textId="39D81444" w:rsidR="0033469E" w:rsidRPr="00CF6B99" w:rsidRDefault="0033469E" w:rsidP="0033469E">
      <w:pPr>
        <w:pStyle w:val="a3"/>
        <w:tabs>
          <w:tab w:val="left" w:pos="2244"/>
          <w:tab w:val="center" w:pos="4363"/>
        </w:tabs>
        <w:ind w:left="114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63DC2EB6" wp14:editId="10F8F4E8">
            <wp:extent cx="5166808" cy="3901778"/>
            <wp:effectExtent l="0" t="0" r="0" b="381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166808" cy="3901778"/>
                    </a:xfrm>
                    <a:prstGeom prst="rect">
                      <a:avLst/>
                    </a:prstGeom>
                  </pic:spPr>
                </pic:pic>
              </a:graphicData>
            </a:graphic>
          </wp:inline>
        </w:drawing>
      </w:r>
    </w:p>
    <w:p w14:paraId="318E4015" w14:textId="583AF836" w:rsidR="0033469E" w:rsidRPr="00CF6B99" w:rsidRDefault="0033469E" w:rsidP="0033469E">
      <w:pPr>
        <w:tabs>
          <w:tab w:val="left" w:pos="2244"/>
          <w:tab w:val="center" w:pos="4363"/>
        </w:tabs>
        <w:rPr>
          <w:rFonts w:ascii="黑体" w:eastAsia="黑体" w:hAnsi="黑体"/>
          <w:sz w:val="24"/>
          <w:szCs w:val="24"/>
        </w:rPr>
      </w:pPr>
      <w:r w:rsidRPr="00CF6B99">
        <w:rPr>
          <w:rFonts w:ascii="黑体" w:eastAsia="黑体" w:hAnsi="黑体"/>
          <w:sz w:val="24"/>
          <w:szCs w:val="24"/>
        </w:rPr>
        <w:t>砂轮选择的主要依据是被</w:t>
      </w:r>
      <w:proofErr w:type="gramStart"/>
      <w:r w:rsidRPr="00CF6B99">
        <w:rPr>
          <w:rFonts w:ascii="黑体" w:eastAsia="黑体" w:hAnsi="黑体"/>
          <w:sz w:val="24"/>
          <w:szCs w:val="24"/>
        </w:rPr>
        <w:t>磨材料</w:t>
      </w:r>
      <w:proofErr w:type="gramEnd"/>
      <w:r w:rsidRPr="00CF6B99">
        <w:rPr>
          <w:rFonts w:ascii="黑体" w:eastAsia="黑体" w:hAnsi="黑体"/>
          <w:sz w:val="24"/>
          <w:szCs w:val="24"/>
        </w:rPr>
        <w:t>的性质、要求达到的工件 表面粗糙度和金属磨除率。选用的原则如下： 1）磨削钢时，选用刚玉类砂轮；磨削硬铸铁、硬质合金和 非金属时，选用碳化硅砂轮。 2）磨削软材料时，选用硬砂轮；磨削</w:t>
      </w:r>
      <w:proofErr w:type="gramStart"/>
      <w:r w:rsidRPr="00CF6B99">
        <w:rPr>
          <w:rFonts w:ascii="黑体" w:eastAsia="黑体" w:hAnsi="黑体"/>
          <w:sz w:val="24"/>
          <w:szCs w:val="24"/>
        </w:rPr>
        <w:t>硬材料</w:t>
      </w:r>
      <w:proofErr w:type="gramEnd"/>
      <w:r w:rsidRPr="00CF6B99">
        <w:rPr>
          <w:rFonts w:ascii="黑体" w:eastAsia="黑体" w:hAnsi="黑体"/>
          <w:sz w:val="24"/>
          <w:szCs w:val="24"/>
        </w:rPr>
        <w:t>时选用软砂轮 。 3）磨削软而韧的材料时，选用粗磨粒（如12＃～36＃）； 磨削硬而脆的材料时，选用洗磨料（如46＃～100＃）。 4）磨削表面粗糙度要求低时，选用细磨粒；金属</w:t>
      </w:r>
      <w:proofErr w:type="gramStart"/>
      <w:r w:rsidRPr="00CF6B99">
        <w:rPr>
          <w:rFonts w:ascii="黑体" w:eastAsia="黑体" w:hAnsi="黑体"/>
          <w:sz w:val="24"/>
          <w:szCs w:val="24"/>
        </w:rPr>
        <w:t>磨除率要</w:t>
      </w:r>
      <w:proofErr w:type="gramEnd"/>
      <w:r w:rsidRPr="00CF6B99">
        <w:rPr>
          <w:rFonts w:ascii="黑体" w:eastAsia="黑体" w:hAnsi="黑体"/>
          <w:sz w:val="24"/>
          <w:szCs w:val="24"/>
        </w:rPr>
        <w:t xml:space="preserve"> 求高时，选用粗磨粒。 5）要求</w:t>
      </w:r>
      <w:proofErr w:type="gramStart"/>
      <w:r w:rsidRPr="00CF6B99">
        <w:rPr>
          <w:rFonts w:ascii="黑体" w:eastAsia="黑体" w:hAnsi="黑体"/>
          <w:sz w:val="24"/>
          <w:szCs w:val="24"/>
        </w:rPr>
        <w:t>加工面</w:t>
      </w:r>
      <w:proofErr w:type="gramEnd"/>
      <w:r w:rsidRPr="00CF6B99">
        <w:rPr>
          <w:rFonts w:ascii="黑体" w:eastAsia="黑体" w:hAnsi="黑体"/>
          <w:sz w:val="24"/>
          <w:szCs w:val="24"/>
        </w:rPr>
        <w:t>质量</w:t>
      </w:r>
      <w:r w:rsidRPr="00CF6B99">
        <w:rPr>
          <w:rFonts w:ascii="黑体" w:eastAsia="黑体" w:hAnsi="黑体"/>
          <w:sz w:val="24"/>
          <w:szCs w:val="24"/>
        </w:rPr>
        <w:lastRenderedPageBreak/>
        <w:t>好时，选用树脂或橡胶结合剂的砂轮， 要求最大金属</w:t>
      </w:r>
      <w:proofErr w:type="gramStart"/>
      <w:r w:rsidRPr="00CF6B99">
        <w:rPr>
          <w:rFonts w:ascii="黑体" w:eastAsia="黑体" w:hAnsi="黑体"/>
          <w:sz w:val="24"/>
          <w:szCs w:val="24"/>
        </w:rPr>
        <w:t>磨除率时</w:t>
      </w:r>
      <w:proofErr w:type="gramEnd"/>
      <w:r w:rsidRPr="00CF6B99">
        <w:rPr>
          <w:rFonts w:ascii="黑体" w:eastAsia="黑体" w:hAnsi="黑体"/>
          <w:sz w:val="24"/>
          <w:szCs w:val="24"/>
        </w:rPr>
        <w:t>，选用陶瓷结合剂砂轮。</w:t>
      </w:r>
    </w:p>
    <w:p w14:paraId="695102C9" w14:textId="6F44EF8C" w:rsidR="0033469E" w:rsidRPr="00CF6B99" w:rsidRDefault="0033469E" w:rsidP="0033469E">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磨床</w:t>
      </w:r>
    </w:p>
    <w:p w14:paraId="7CB1EA10" w14:textId="77777777" w:rsidR="0033469E" w:rsidRPr="00CF6B99" w:rsidRDefault="0033469E" w:rsidP="0033469E">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 xml:space="preserve">特征：精加工和硬表面加工 </w:t>
      </w:r>
    </w:p>
    <w:p w14:paraId="2A573C88" w14:textId="77777777" w:rsidR="00AF4AD2" w:rsidRPr="00CF6B99" w:rsidRDefault="0033469E" w:rsidP="0033469E">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工具：磨料磨具（如砂轮、砂带、油石等）进行切削加工</w:t>
      </w:r>
    </w:p>
    <w:p w14:paraId="40148BD3" w14:textId="6FB9F4CF" w:rsidR="0033469E" w:rsidRPr="00CF6B99" w:rsidRDefault="0033469E" w:rsidP="0033469E">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种类：外圆磨床、内圆磨床、平面磨床、工具磨床等</w:t>
      </w:r>
    </w:p>
    <w:p w14:paraId="4BF1AD5F" w14:textId="0105893C" w:rsidR="00AF4AD2" w:rsidRPr="00CF6B99" w:rsidRDefault="00AF4AD2" w:rsidP="0033469E">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磨削特点</w:t>
      </w:r>
    </w:p>
    <w:p w14:paraId="012B12BA" w14:textId="425A1642" w:rsidR="00AF4AD2" w:rsidRPr="00CF6B99" w:rsidRDefault="00AF4AD2" w:rsidP="0033469E">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 xml:space="preserve"> 磨粒切削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 xml:space="preserve">几何形状不确定（通常刃口前角为－60～ －85°） </w:t>
      </w:r>
    </w:p>
    <w:p w14:paraId="2220F966" w14:textId="098B5C21" w:rsidR="00AF4AD2" w:rsidRPr="00CF6B99" w:rsidRDefault="00AF4AD2" w:rsidP="0033469E">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 xml:space="preserve"> 磨粒及切削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 xml:space="preserve">随机分布 </w:t>
      </w:r>
    </w:p>
    <w:p w14:paraId="4C6E73F3" w14:textId="1514CBA1" w:rsidR="00AF4AD2" w:rsidRPr="00CF6B99" w:rsidRDefault="00AF4AD2" w:rsidP="0033469E">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 xml:space="preserve"> 磨削厚度小（＜几</w:t>
      </w:r>
      <w:proofErr w:type="spellStart"/>
      <w:r w:rsidRPr="00CF6B99">
        <w:rPr>
          <w:rFonts w:ascii="黑体" w:eastAsia="黑体" w:hAnsi="黑体"/>
          <w:sz w:val="24"/>
          <w:szCs w:val="24"/>
        </w:rPr>
        <w:t>μm</w:t>
      </w:r>
      <w:proofErr w:type="spellEnd"/>
      <w:r w:rsidRPr="00CF6B99">
        <w:rPr>
          <w:rFonts w:ascii="黑体" w:eastAsia="黑体" w:hAnsi="黑体"/>
          <w:sz w:val="24"/>
          <w:szCs w:val="24"/>
        </w:rPr>
        <w:t>），磨削速度高，磨削点瞬时温度高（达 1000℃以上）</w:t>
      </w:r>
    </w:p>
    <w:p w14:paraId="59D4974F" w14:textId="505FE626" w:rsidR="00AF4AD2" w:rsidRPr="00CF6B99" w:rsidRDefault="00AF4AD2" w:rsidP="0033469E">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磨削通常用于半精加工和精加工;精度可达IT8～IT5甚至更高，表 面粗糙度一般磨削为Ra1.25～0.16μm，精密磨削为Ra0.16～0.04μm ，超精密磨削为Ra0.04～0.01μm,镜面磨削可达Ra0.01μm以下。</w:t>
      </w:r>
    </w:p>
    <w:p w14:paraId="0A0D2124" w14:textId="3ADE312E" w:rsidR="00AF4AD2" w:rsidRPr="00CF6B99" w:rsidRDefault="00AF4AD2" w:rsidP="0033469E">
      <w:pPr>
        <w:tabs>
          <w:tab w:val="left" w:pos="2244"/>
          <w:tab w:val="center" w:pos="4363"/>
        </w:tabs>
        <w:ind w:firstLine="420"/>
        <w:rPr>
          <w:rFonts w:ascii="黑体" w:eastAsia="黑体" w:hAnsi="黑体"/>
          <w:sz w:val="24"/>
          <w:szCs w:val="24"/>
        </w:rPr>
      </w:pPr>
      <w:r w:rsidRPr="00CF6B99">
        <w:rPr>
          <w:rFonts w:ascii="黑体" w:eastAsia="黑体" w:hAnsi="黑体"/>
          <w:sz w:val="24"/>
          <w:szCs w:val="24"/>
        </w:rPr>
        <w:t>光整加工</w:t>
      </w:r>
    </w:p>
    <w:p w14:paraId="79118926" w14:textId="6095B2F7" w:rsidR="00AF4AD2" w:rsidRPr="00CF6B99" w:rsidRDefault="00AF4AD2" w:rsidP="00D97D8C">
      <w:pPr>
        <w:pStyle w:val="a3"/>
        <w:numPr>
          <w:ilvl w:val="0"/>
          <w:numId w:val="44"/>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研磨 定义：研磨是在研磨工具与工件之间施以研磨剂，</w:t>
      </w:r>
      <w:proofErr w:type="gramStart"/>
      <w:r w:rsidRPr="00CF6B99">
        <w:rPr>
          <w:rFonts w:ascii="黑体" w:eastAsia="黑体" w:hAnsi="黑体"/>
          <w:sz w:val="24"/>
          <w:szCs w:val="24"/>
        </w:rPr>
        <w:t>研</w:t>
      </w:r>
      <w:proofErr w:type="gramEnd"/>
      <w:r w:rsidRPr="00CF6B99">
        <w:rPr>
          <w:rFonts w:ascii="黑体" w:eastAsia="黑体" w:hAnsi="黑体"/>
          <w:sz w:val="24"/>
          <w:szCs w:val="24"/>
        </w:rPr>
        <w:t>具在一定压力作用下与工 件表面之间作复杂的相对运动，通过研磨剂的机械与化学作用，从工件表面上 切除很薄的一层材料。 作用：具有较强的对误差与缺陷的修正能力，能提高加工表面的尺寸精度、形 状精度和减小表面粗糙度。 研磨剂是由磨料和油脂混合起来的一种混合剂。研磨加工中所使用的磨料主要 有：金刚石粉（C）及碳化硼（B4C），主要用于硬质合金的研磨加工；氧化铬 （Cr2O3）和氧化铁（Fe2O3）是极细的磨料，主要用于表面粗糙度值要求小的 表面研磨加工；碳化硅（</w:t>
      </w:r>
      <w:proofErr w:type="spellStart"/>
      <w:r w:rsidRPr="00CF6B99">
        <w:rPr>
          <w:rFonts w:ascii="黑体" w:eastAsia="黑体" w:hAnsi="黑体"/>
          <w:sz w:val="24"/>
          <w:szCs w:val="24"/>
        </w:rPr>
        <w:t>SiC</w:t>
      </w:r>
      <w:proofErr w:type="spellEnd"/>
      <w:r w:rsidRPr="00CF6B99">
        <w:rPr>
          <w:rFonts w:ascii="黑体" w:eastAsia="黑体" w:hAnsi="黑体"/>
          <w:sz w:val="24"/>
          <w:szCs w:val="24"/>
        </w:rPr>
        <w:t>）及氧化铝（A12O3）是一般常用的两种磨料。 研磨分手工研磨和机械研磨两种</w:t>
      </w:r>
    </w:p>
    <w:p w14:paraId="39DCA43E" w14:textId="202DC98B" w:rsidR="00AF4AD2" w:rsidRPr="00CF6B99" w:rsidRDefault="00AF4AD2" w:rsidP="00AF4AD2">
      <w:pPr>
        <w:tabs>
          <w:tab w:val="left" w:pos="2244"/>
          <w:tab w:val="center" w:pos="4363"/>
        </w:tabs>
        <w:ind w:left="420"/>
        <w:rPr>
          <w:rFonts w:ascii="黑体" w:eastAsia="黑体" w:hAnsi="黑体"/>
          <w:sz w:val="24"/>
          <w:szCs w:val="24"/>
        </w:rPr>
      </w:pPr>
      <w:r w:rsidRPr="00CF6B99">
        <w:rPr>
          <w:rFonts w:ascii="黑体" w:eastAsia="黑体" w:hAnsi="黑体"/>
          <w:sz w:val="24"/>
          <w:szCs w:val="24"/>
        </w:rPr>
        <w:t>研磨的特点</w:t>
      </w:r>
    </w:p>
    <w:p w14:paraId="1FED92EE" w14:textId="77777777" w:rsidR="00AF4AD2" w:rsidRPr="00CF6B99" w:rsidRDefault="00AF4AD2" w:rsidP="00AF4AD2">
      <w:pPr>
        <w:tabs>
          <w:tab w:val="left" w:pos="2244"/>
          <w:tab w:val="center" w:pos="4363"/>
        </w:tabs>
        <w:ind w:left="420"/>
        <w:rPr>
          <w:rFonts w:ascii="黑体" w:eastAsia="黑体" w:hAnsi="黑体"/>
          <w:sz w:val="24"/>
          <w:szCs w:val="24"/>
        </w:rPr>
      </w:pPr>
      <w:r w:rsidRPr="00CF6B99">
        <w:rPr>
          <w:rFonts w:ascii="黑体" w:eastAsia="黑体" w:hAnsi="黑体"/>
          <w:sz w:val="24"/>
          <w:szCs w:val="24"/>
        </w:rPr>
        <w:t>速度低、压力小，加工精度达IT6~IT4、表面粗糙度</w:t>
      </w:r>
      <w:proofErr w:type="gramStart"/>
      <w:r w:rsidRPr="00CF6B99">
        <w:rPr>
          <w:rFonts w:ascii="黑体" w:eastAsia="黑体" w:hAnsi="黑体"/>
          <w:sz w:val="24"/>
          <w:szCs w:val="24"/>
        </w:rPr>
        <w:t>最小达</w:t>
      </w:r>
      <w:proofErr w:type="gramEnd"/>
      <w:r w:rsidRPr="00CF6B99">
        <w:rPr>
          <w:rFonts w:ascii="黑体" w:eastAsia="黑体" w:hAnsi="黑体"/>
          <w:sz w:val="24"/>
          <w:szCs w:val="24"/>
        </w:rPr>
        <w:t xml:space="preserve">Ra 0.1~0.008μm。 </w:t>
      </w:r>
    </w:p>
    <w:p w14:paraId="064922BB" w14:textId="022017B7" w:rsidR="00AF4AD2" w:rsidRPr="00CF6B99" w:rsidRDefault="00AF4AD2" w:rsidP="00AF4AD2">
      <w:pPr>
        <w:tabs>
          <w:tab w:val="left" w:pos="2244"/>
          <w:tab w:val="center" w:pos="4363"/>
        </w:tabs>
        <w:ind w:left="420"/>
        <w:rPr>
          <w:rFonts w:ascii="黑体" w:eastAsia="黑体" w:hAnsi="黑体"/>
          <w:sz w:val="24"/>
          <w:szCs w:val="24"/>
        </w:rPr>
      </w:pPr>
      <w:r w:rsidRPr="00CF6B99">
        <w:rPr>
          <w:rFonts w:ascii="黑体" w:eastAsia="黑体" w:hAnsi="黑体"/>
          <w:sz w:val="24"/>
          <w:szCs w:val="24"/>
        </w:rPr>
        <w:t xml:space="preserve">切削余量小，通常为0.005~0.05mm，要求前道工序精度高，表面质量好。 </w:t>
      </w:r>
    </w:p>
    <w:p w14:paraId="038B964E" w14:textId="2AC27C1C" w:rsidR="00AF4AD2" w:rsidRPr="00CF6B99" w:rsidRDefault="00AF4AD2" w:rsidP="00AF4AD2">
      <w:pPr>
        <w:tabs>
          <w:tab w:val="left" w:pos="2244"/>
          <w:tab w:val="center" w:pos="4363"/>
        </w:tabs>
        <w:ind w:left="420"/>
        <w:rPr>
          <w:rFonts w:ascii="黑体" w:eastAsia="黑体" w:hAnsi="黑体"/>
          <w:sz w:val="24"/>
          <w:szCs w:val="24"/>
        </w:rPr>
      </w:pPr>
      <w:r w:rsidRPr="00CF6B99">
        <w:rPr>
          <w:rFonts w:ascii="黑体" w:eastAsia="黑体" w:hAnsi="黑体"/>
          <w:sz w:val="24"/>
          <w:szCs w:val="24"/>
        </w:rPr>
        <w:t xml:space="preserve">可以纠正形状误差，但不能改变位置误差。 </w:t>
      </w:r>
    </w:p>
    <w:p w14:paraId="1799A5DA" w14:textId="243A7D48" w:rsidR="00AF4AD2" w:rsidRPr="00CF6B99" w:rsidRDefault="00AF4AD2" w:rsidP="00AF4AD2">
      <w:pPr>
        <w:tabs>
          <w:tab w:val="left" w:pos="2244"/>
          <w:tab w:val="center" w:pos="4363"/>
        </w:tabs>
        <w:ind w:left="420"/>
        <w:rPr>
          <w:rFonts w:ascii="黑体" w:eastAsia="黑体" w:hAnsi="黑体"/>
          <w:sz w:val="24"/>
          <w:szCs w:val="24"/>
        </w:rPr>
      </w:pPr>
      <w:r w:rsidRPr="00CF6B99">
        <w:rPr>
          <w:rFonts w:ascii="黑体" w:eastAsia="黑体" w:hAnsi="黑体"/>
          <w:sz w:val="24"/>
          <w:szCs w:val="24"/>
        </w:rPr>
        <w:t>适应性广，可用于各种材料、不同批量的工件加工。</w:t>
      </w:r>
    </w:p>
    <w:p w14:paraId="72E4F6AB" w14:textId="08B56755" w:rsidR="00AF4AD2" w:rsidRPr="00CF6B99" w:rsidRDefault="00AF4AD2" w:rsidP="00AF4AD2">
      <w:pPr>
        <w:tabs>
          <w:tab w:val="left" w:pos="2244"/>
          <w:tab w:val="center" w:pos="4363"/>
        </w:tabs>
        <w:ind w:left="420"/>
        <w:rPr>
          <w:rFonts w:ascii="黑体" w:eastAsia="黑体" w:hAnsi="黑体"/>
          <w:sz w:val="24"/>
          <w:szCs w:val="24"/>
        </w:rPr>
      </w:pPr>
      <w:proofErr w:type="gramStart"/>
      <w:r w:rsidRPr="00CF6B99">
        <w:rPr>
          <w:rFonts w:ascii="黑体" w:eastAsia="黑体" w:hAnsi="黑体"/>
          <w:sz w:val="24"/>
          <w:szCs w:val="24"/>
        </w:rPr>
        <w:t>珩</w:t>
      </w:r>
      <w:proofErr w:type="gramEnd"/>
      <w:r w:rsidRPr="00CF6B99">
        <w:rPr>
          <w:rFonts w:ascii="黑体" w:eastAsia="黑体" w:hAnsi="黑体"/>
          <w:sz w:val="24"/>
          <w:szCs w:val="24"/>
        </w:rPr>
        <w:t>磨</w:t>
      </w:r>
    </w:p>
    <w:p w14:paraId="3249D630" w14:textId="61476D9C" w:rsidR="00AF4AD2" w:rsidRPr="00CF6B99" w:rsidRDefault="00AF4AD2" w:rsidP="00AF4AD2">
      <w:pPr>
        <w:tabs>
          <w:tab w:val="left" w:pos="2244"/>
          <w:tab w:val="center" w:pos="4363"/>
        </w:tabs>
        <w:ind w:left="420"/>
        <w:rPr>
          <w:rFonts w:ascii="黑体" w:eastAsia="黑体" w:hAnsi="黑体"/>
          <w:sz w:val="24"/>
          <w:szCs w:val="24"/>
        </w:rPr>
      </w:pPr>
      <w:proofErr w:type="gramStart"/>
      <w:r w:rsidRPr="00CF6B99">
        <w:rPr>
          <w:rFonts w:ascii="黑体" w:eastAsia="黑体" w:hAnsi="黑体"/>
          <w:sz w:val="24"/>
          <w:szCs w:val="24"/>
        </w:rPr>
        <w:t>珩</w:t>
      </w:r>
      <w:proofErr w:type="gramEnd"/>
      <w:r w:rsidRPr="00CF6B99">
        <w:rPr>
          <w:rFonts w:ascii="黑体" w:eastAsia="黑体" w:hAnsi="黑体"/>
          <w:sz w:val="24"/>
          <w:szCs w:val="24"/>
        </w:rPr>
        <w:t>磨是大批大量生产和成批生产中应用很广的光整加工方法，主要用于加工各种 圆柱孔和圆锥孔</w:t>
      </w:r>
      <w:r w:rsidRPr="00CF6B99">
        <w:rPr>
          <w:rFonts w:ascii="黑体" w:eastAsia="黑体" w:hAnsi="黑体" w:hint="eastAsia"/>
          <w:sz w:val="24"/>
          <w:szCs w:val="24"/>
        </w:rPr>
        <w:t>。</w:t>
      </w:r>
    </w:p>
    <w:p w14:paraId="0C44E86B" w14:textId="2D616548" w:rsidR="00AF4AD2" w:rsidRPr="00CF6B99" w:rsidRDefault="00AF4AD2" w:rsidP="00D97D8C">
      <w:pPr>
        <w:pStyle w:val="a3"/>
        <w:numPr>
          <w:ilvl w:val="0"/>
          <w:numId w:val="45"/>
        </w:numPr>
        <w:tabs>
          <w:tab w:val="left" w:pos="2244"/>
          <w:tab w:val="center" w:pos="4363"/>
        </w:tabs>
        <w:ind w:firstLineChars="0"/>
        <w:rPr>
          <w:rFonts w:ascii="黑体" w:eastAsia="黑体" w:hAnsi="黑体"/>
          <w:sz w:val="24"/>
          <w:szCs w:val="24"/>
        </w:rPr>
      </w:pPr>
      <w:proofErr w:type="gramStart"/>
      <w:r w:rsidRPr="00CF6B99">
        <w:rPr>
          <w:rFonts w:ascii="黑体" w:eastAsia="黑体" w:hAnsi="黑体"/>
          <w:sz w:val="24"/>
          <w:szCs w:val="24"/>
        </w:rPr>
        <w:t>珩</w:t>
      </w:r>
      <w:proofErr w:type="gramEnd"/>
      <w:r w:rsidRPr="00CF6B99">
        <w:rPr>
          <w:rFonts w:ascii="黑体" w:eastAsia="黑体" w:hAnsi="黑体"/>
          <w:sz w:val="24"/>
          <w:szCs w:val="24"/>
        </w:rPr>
        <w:t>磨原理及</w:t>
      </w:r>
      <w:proofErr w:type="gramStart"/>
      <w:r w:rsidRPr="00CF6B99">
        <w:rPr>
          <w:rFonts w:ascii="黑体" w:eastAsia="黑体" w:hAnsi="黑体"/>
          <w:sz w:val="24"/>
          <w:szCs w:val="24"/>
        </w:rPr>
        <w:t>珩</w:t>
      </w:r>
      <w:proofErr w:type="gramEnd"/>
      <w:r w:rsidRPr="00CF6B99">
        <w:rPr>
          <w:rFonts w:ascii="黑体" w:eastAsia="黑体" w:hAnsi="黑体"/>
          <w:sz w:val="24"/>
          <w:szCs w:val="24"/>
        </w:rPr>
        <w:t xml:space="preserve">磨头 </w:t>
      </w:r>
      <w:proofErr w:type="gramStart"/>
      <w:r w:rsidRPr="00CF6B99">
        <w:rPr>
          <w:rFonts w:ascii="黑体" w:eastAsia="黑体" w:hAnsi="黑体"/>
          <w:sz w:val="24"/>
          <w:szCs w:val="24"/>
        </w:rPr>
        <w:t>珩</w:t>
      </w:r>
      <w:proofErr w:type="gramEnd"/>
      <w:r w:rsidRPr="00CF6B99">
        <w:rPr>
          <w:rFonts w:ascii="黑体" w:eastAsia="黑体" w:hAnsi="黑体"/>
          <w:sz w:val="24"/>
          <w:szCs w:val="24"/>
        </w:rPr>
        <w:t>磨是利用带有磨条（油石）的</w:t>
      </w:r>
      <w:proofErr w:type="gramStart"/>
      <w:r w:rsidRPr="00CF6B99">
        <w:rPr>
          <w:rFonts w:ascii="黑体" w:eastAsia="黑体" w:hAnsi="黑体"/>
          <w:sz w:val="24"/>
          <w:szCs w:val="24"/>
        </w:rPr>
        <w:t>珩</w:t>
      </w:r>
      <w:proofErr w:type="gramEnd"/>
      <w:r w:rsidRPr="00CF6B99">
        <w:rPr>
          <w:rFonts w:ascii="黑体" w:eastAsia="黑体" w:hAnsi="黑体"/>
          <w:sz w:val="24"/>
          <w:szCs w:val="24"/>
        </w:rPr>
        <w:t>磨头对</w:t>
      </w:r>
      <w:proofErr w:type="gramStart"/>
      <w:r w:rsidRPr="00CF6B99">
        <w:rPr>
          <w:rFonts w:ascii="黑体" w:eastAsia="黑体" w:hAnsi="黑体"/>
          <w:sz w:val="24"/>
          <w:szCs w:val="24"/>
        </w:rPr>
        <w:t>孔进行</w:t>
      </w:r>
      <w:proofErr w:type="gramEnd"/>
      <w:r w:rsidRPr="00CF6B99">
        <w:rPr>
          <w:rFonts w:ascii="黑体" w:eastAsia="黑体" w:hAnsi="黑体"/>
          <w:sz w:val="24"/>
          <w:szCs w:val="24"/>
        </w:rPr>
        <w:t>精整、光整加工的方法。</w:t>
      </w:r>
    </w:p>
    <w:p w14:paraId="01BC3C49" w14:textId="44FED68E" w:rsidR="00AF4AD2" w:rsidRPr="00CF6B99" w:rsidRDefault="00AF4AD2" w:rsidP="00D97D8C">
      <w:pPr>
        <w:pStyle w:val="a3"/>
        <w:numPr>
          <w:ilvl w:val="0"/>
          <w:numId w:val="45"/>
        </w:numPr>
        <w:tabs>
          <w:tab w:val="left" w:pos="2244"/>
          <w:tab w:val="center" w:pos="4363"/>
        </w:tabs>
        <w:ind w:firstLineChars="0"/>
        <w:rPr>
          <w:rFonts w:ascii="黑体" w:eastAsia="黑体" w:hAnsi="黑体"/>
          <w:sz w:val="24"/>
          <w:szCs w:val="24"/>
        </w:rPr>
      </w:pPr>
      <w:proofErr w:type="gramStart"/>
      <w:r w:rsidRPr="00CF6B99">
        <w:rPr>
          <w:rFonts w:ascii="黑体" w:eastAsia="黑体" w:hAnsi="黑体"/>
          <w:sz w:val="24"/>
          <w:szCs w:val="24"/>
        </w:rPr>
        <w:t>珩</w:t>
      </w:r>
      <w:proofErr w:type="gramEnd"/>
      <w:r w:rsidRPr="00CF6B99">
        <w:rPr>
          <w:rFonts w:ascii="黑体" w:eastAsia="黑体" w:hAnsi="黑体"/>
          <w:sz w:val="24"/>
          <w:szCs w:val="24"/>
        </w:rPr>
        <w:t>磨的工艺特点及应用范围</w:t>
      </w:r>
    </w:p>
    <w:p w14:paraId="48179E56" w14:textId="77777777" w:rsidR="00AF4AD2" w:rsidRPr="00CF6B99" w:rsidRDefault="00AF4AD2" w:rsidP="00D97D8C">
      <w:pPr>
        <w:pStyle w:val="a3"/>
        <w:numPr>
          <w:ilvl w:val="0"/>
          <w:numId w:val="46"/>
        </w:numPr>
        <w:tabs>
          <w:tab w:val="left" w:pos="2244"/>
          <w:tab w:val="center" w:pos="4363"/>
        </w:tabs>
        <w:ind w:firstLineChars="0"/>
        <w:rPr>
          <w:rFonts w:ascii="黑体" w:eastAsia="黑体" w:hAnsi="黑体"/>
          <w:sz w:val="24"/>
          <w:szCs w:val="24"/>
        </w:rPr>
      </w:pPr>
      <w:proofErr w:type="gramStart"/>
      <w:r w:rsidRPr="00CF6B99">
        <w:rPr>
          <w:rFonts w:ascii="黑体" w:eastAsia="黑体" w:hAnsi="黑体"/>
          <w:sz w:val="24"/>
          <w:szCs w:val="24"/>
        </w:rPr>
        <w:t>珩</w:t>
      </w:r>
      <w:proofErr w:type="gramEnd"/>
      <w:r w:rsidRPr="00CF6B99">
        <w:rPr>
          <w:rFonts w:ascii="黑体" w:eastAsia="黑体" w:hAnsi="黑体"/>
          <w:sz w:val="24"/>
          <w:szCs w:val="24"/>
        </w:rPr>
        <w:t>磨能获得较高的尺寸精度和形状精度，加工精度为IT7-IT6级，孔 的圆度和圆柱度误差可控制在3-5μm的范围之内，但</w:t>
      </w:r>
      <w:proofErr w:type="gramStart"/>
      <w:r w:rsidRPr="00CF6B99">
        <w:rPr>
          <w:rFonts w:ascii="黑体" w:eastAsia="黑体" w:hAnsi="黑体"/>
          <w:sz w:val="24"/>
          <w:szCs w:val="24"/>
        </w:rPr>
        <w:t>珩磨不能</w:t>
      </w:r>
      <w:proofErr w:type="gramEnd"/>
      <w:r w:rsidRPr="00CF6B99">
        <w:rPr>
          <w:rFonts w:ascii="黑体" w:eastAsia="黑体" w:hAnsi="黑体"/>
          <w:sz w:val="24"/>
          <w:szCs w:val="24"/>
        </w:rPr>
        <w:t xml:space="preserve">提高被加 </w:t>
      </w:r>
      <w:proofErr w:type="gramStart"/>
      <w:r w:rsidRPr="00CF6B99">
        <w:rPr>
          <w:rFonts w:ascii="黑体" w:eastAsia="黑体" w:hAnsi="黑体"/>
          <w:sz w:val="24"/>
          <w:szCs w:val="24"/>
        </w:rPr>
        <w:t>工孔的</w:t>
      </w:r>
      <w:proofErr w:type="gramEnd"/>
      <w:r w:rsidRPr="00CF6B99">
        <w:rPr>
          <w:rFonts w:ascii="黑体" w:eastAsia="黑体" w:hAnsi="黑体"/>
          <w:sz w:val="24"/>
          <w:szCs w:val="24"/>
        </w:rPr>
        <w:t>位置精度。</w:t>
      </w:r>
    </w:p>
    <w:p w14:paraId="46F0E2A0" w14:textId="77777777" w:rsidR="00561ACD" w:rsidRPr="00CF6B99" w:rsidRDefault="00AF4AD2" w:rsidP="00AF4AD2">
      <w:pPr>
        <w:tabs>
          <w:tab w:val="left" w:pos="2244"/>
          <w:tab w:val="center" w:pos="4363"/>
        </w:tabs>
        <w:ind w:left="1140"/>
        <w:rPr>
          <w:rFonts w:ascii="黑体" w:eastAsia="黑体" w:hAnsi="黑体"/>
          <w:sz w:val="24"/>
          <w:szCs w:val="24"/>
        </w:rPr>
      </w:pPr>
      <w:r w:rsidRPr="00CF6B99">
        <w:rPr>
          <w:rFonts w:ascii="黑体" w:eastAsia="黑体" w:hAnsi="黑体"/>
          <w:sz w:val="24"/>
          <w:szCs w:val="24"/>
        </w:rPr>
        <w:t>2）</w:t>
      </w:r>
      <w:proofErr w:type="gramStart"/>
      <w:r w:rsidRPr="00CF6B99">
        <w:rPr>
          <w:rFonts w:ascii="黑体" w:eastAsia="黑体" w:hAnsi="黑体"/>
          <w:sz w:val="24"/>
          <w:szCs w:val="24"/>
        </w:rPr>
        <w:t>珩</w:t>
      </w:r>
      <w:proofErr w:type="gramEnd"/>
      <w:r w:rsidRPr="00CF6B99">
        <w:rPr>
          <w:rFonts w:ascii="黑体" w:eastAsia="黑体" w:hAnsi="黑体"/>
          <w:sz w:val="24"/>
          <w:szCs w:val="24"/>
        </w:rPr>
        <w:t xml:space="preserve">磨能获得较高的表面质量，表面粗糙度Ra为0.2-0.025μm，表层 金属的变质缺陷层深度极微（2.5-25μm）。 </w:t>
      </w:r>
    </w:p>
    <w:p w14:paraId="7F79D754" w14:textId="135F37EB" w:rsidR="00AF4AD2" w:rsidRPr="00CF6B99" w:rsidRDefault="00AF4AD2" w:rsidP="00AF4AD2">
      <w:pPr>
        <w:tabs>
          <w:tab w:val="left" w:pos="2244"/>
          <w:tab w:val="center" w:pos="4363"/>
        </w:tabs>
        <w:ind w:left="1140"/>
        <w:rPr>
          <w:rFonts w:ascii="黑体" w:eastAsia="黑体" w:hAnsi="黑体"/>
          <w:sz w:val="24"/>
          <w:szCs w:val="24"/>
        </w:rPr>
      </w:pPr>
      <w:r w:rsidRPr="00CF6B99">
        <w:rPr>
          <w:rFonts w:ascii="黑体" w:eastAsia="黑体" w:hAnsi="黑体"/>
          <w:sz w:val="24"/>
          <w:szCs w:val="24"/>
        </w:rPr>
        <w:t>3）与磨削速度相比，</w:t>
      </w:r>
      <w:proofErr w:type="gramStart"/>
      <w:r w:rsidRPr="00CF6B99">
        <w:rPr>
          <w:rFonts w:ascii="黑体" w:eastAsia="黑体" w:hAnsi="黑体"/>
          <w:sz w:val="24"/>
          <w:szCs w:val="24"/>
        </w:rPr>
        <w:t>珩</w:t>
      </w:r>
      <w:proofErr w:type="gramEnd"/>
      <w:r w:rsidRPr="00CF6B99">
        <w:rPr>
          <w:rFonts w:ascii="黑体" w:eastAsia="黑体" w:hAnsi="黑体"/>
          <w:sz w:val="24"/>
          <w:szCs w:val="24"/>
        </w:rPr>
        <w:t>磨头的圆周速度虽不高，但由于砂条与工件的 接触面积大，往复速度相对较高，所以</w:t>
      </w:r>
      <w:proofErr w:type="gramStart"/>
      <w:r w:rsidRPr="00CF6B99">
        <w:rPr>
          <w:rFonts w:ascii="黑体" w:eastAsia="黑体" w:hAnsi="黑体"/>
          <w:sz w:val="24"/>
          <w:szCs w:val="24"/>
        </w:rPr>
        <w:t>珩磨仍</w:t>
      </w:r>
      <w:proofErr w:type="gramEnd"/>
      <w:r w:rsidRPr="00CF6B99">
        <w:rPr>
          <w:rFonts w:ascii="黑体" w:eastAsia="黑体" w:hAnsi="黑体"/>
          <w:sz w:val="24"/>
          <w:szCs w:val="24"/>
        </w:rPr>
        <w:t xml:space="preserve">有较高的生产率。 </w:t>
      </w:r>
      <w:proofErr w:type="gramStart"/>
      <w:r w:rsidRPr="00CF6B99">
        <w:rPr>
          <w:rFonts w:ascii="黑体" w:eastAsia="黑体" w:hAnsi="黑体"/>
          <w:sz w:val="24"/>
          <w:szCs w:val="24"/>
        </w:rPr>
        <w:t>珩</w:t>
      </w:r>
      <w:proofErr w:type="gramEnd"/>
      <w:r w:rsidRPr="00CF6B99">
        <w:rPr>
          <w:rFonts w:ascii="黑体" w:eastAsia="黑体" w:hAnsi="黑体"/>
          <w:sz w:val="24"/>
          <w:szCs w:val="24"/>
        </w:rPr>
        <w:t>磨在大批大量生产中广泛用于发动机缸孔及各种液压装置中精密孔的 加工，孔径范围一般为φ15-500㎜或更大，并可</w:t>
      </w:r>
      <w:proofErr w:type="gramStart"/>
      <w:r w:rsidRPr="00CF6B99">
        <w:rPr>
          <w:rFonts w:ascii="黑体" w:eastAsia="黑体" w:hAnsi="黑体"/>
          <w:sz w:val="24"/>
          <w:szCs w:val="24"/>
        </w:rPr>
        <w:t>加工长</w:t>
      </w:r>
      <w:proofErr w:type="gramEnd"/>
      <w:r w:rsidRPr="00CF6B99">
        <w:rPr>
          <w:rFonts w:ascii="黑体" w:eastAsia="黑体" w:hAnsi="黑体"/>
          <w:sz w:val="24"/>
          <w:szCs w:val="24"/>
        </w:rPr>
        <w:t>径比大于10的深 孔。但</w:t>
      </w:r>
      <w:proofErr w:type="gramStart"/>
      <w:r w:rsidRPr="00CF6B99">
        <w:rPr>
          <w:rFonts w:ascii="黑体" w:eastAsia="黑体" w:hAnsi="黑体"/>
          <w:sz w:val="24"/>
          <w:szCs w:val="24"/>
        </w:rPr>
        <w:t>珩</w:t>
      </w:r>
      <w:proofErr w:type="gramEnd"/>
      <w:r w:rsidRPr="00CF6B99">
        <w:rPr>
          <w:rFonts w:ascii="黑体" w:eastAsia="黑体" w:hAnsi="黑体"/>
          <w:sz w:val="24"/>
          <w:szCs w:val="24"/>
        </w:rPr>
        <w:t>磨不适用于加工塑性较大的有色金属工件上的孔，也不</w:t>
      </w:r>
      <w:r w:rsidRPr="00CF6B99">
        <w:rPr>
          <w:rFonts w:ascii="黑体" w:eastAsia="黑体" w:hAnsi="黑体"/>
          <w:sz w:val="24"/>
          <w:szCs w:val="24"/>
        </w:rPr>
        <w:lastRenderedPageBreak/>
        <w:t>能加工 带键槽的孔、花键孔等断续表面。</w:t>
      </w:r>
    </w:p>
    <w:p w14:paraId="7BCF6982" w14:textId="6550D0AA" w:rsidR="00AF4AD2" w:rsidRPr="00CF6B99" w:rsidRDefault="00561ACD" w:rsidP="00561ACD">
      <w:pPr>
        <w:tabs>
          <w:tab w:val="left" w:pos="2244"/>
          <w:tab w:val="center" w:pos="4363"/>
        </w:tabs>
        <w:rPr>
          <w:rFonts w:ascii="黑体" w:eastAsia="黑体" w:hAnsi="黑体"/>
          <w:sz w:val="24"/>
          <w:szCs w:val="24"/>
        </w:rPr>
      </w:pPr>
      <w:r w:rsidRPr="00CF6B99">
        <w:rPr>
          <w:rFonts w:ascii="黑体" w:eastAsia="黑体" w:hAnsi="黑体"/>
          <w:sz w:val="24"/>
          <w:szCs w:val="24"/>
        </w:rPr>
        <w:t>超精加工</w:t>
      </w:r>
    </w:p>
    <w:p w14:paraId="6861EF0F" w14:textId="625A56B7" w:rsidR="00561ACD" w:rsidRPr="00CF6B99" w:rsidRDefault="00561ACD" w:rsidP="00561ACD">
      <w:pPr>
        <w:tabs>
          <w:tab w:val="left" w:pos="2244"/>
          <w:tab w:val="center" w:pos="4363"/>
        </w:tabs>
        <w:rPr>
          <w:rFonts w:ascii="黑体" w:eastAsia="黑体" w:hAnsi="黑体"/>
          <w:sz w:val="24"/>
          <w:szCs w:val="24"/>
        </w:rPr>
      </w:pPr>
      <w:r w:rsidRPr="00CF6B99">
        <w:rPr>
          <w:rFonts w:ascii="黑体" w:eastAsia="黑体" w:hAnsi="黑体"/>
          <w:sz w:val="24"/>
          <w:szCs w:val="24"/>
        </w:rPr>
        <w:t>超精加工是用细粒度</w:t>
      </w:r>
      <w:proofErr w:type="gramStart"/>
      <w:r w:rsidRPr="00CF6B99">
        <w:rPr>
          <w:rFonts w:ascii="黑体" w:eastAsia="黑体" w:hAnsi="黑体"/>
          <w:sz w:val="24"/>
          <w:szCs w:val="24"/>
        </w:rPr>
        <w:t>的磨条或</w:t>
      </w:r>
      <w:proofErr w:type="gramEnd"/>
      <w:r w:rsidRPr="00CF6B99">
        <w:rPr>
          <w:rFonts w:ascii="黑体" w:eastAsia="黑体" w:hAnsi="黑体"/>
          <w:sz w:val="24"/>
          <w:szCs w:val="24"/>
        </w:rPr>
        <w:t>砂带进行微量磨削的一种精整、光整加工方法</w:t>
      </w:r>
    </w:p>
    <w:p w14:paraId="3EBD831F" w14:textId="3393CF3B" w:rsidR="00561ACD" w:rsidRPr="00CF6B99" w:rsidRDefault="00561ACD" w:rsidP="00561ACD">
      <w:pPr>
        <w:tabs>
          <w:tab w:val="left" w:pos="2244"/>
          <w:tab w:val="center" w:pos="4363"/>
        </w:tabs>
        <w:rPr>
          <w:rFonts w:ascii="黑体" w:eastAsia="黑体" w:hAnsi="黑体"/>
          <w:sz w:val="24"/>
          <w:szCs w:val="24"/>
        </w:rPr>
      </w:pPr>
      <w:r w:rsidRPr="00CF6B99">
        <w:rPr>
          <w:rFonts w:ascii="黑体" w:eastAsia="黑体" w:hAnsi="黑体"/>
          <w:sz w:val="24"/>
          <w:szCs w:val="24"/>
        </w:rPr>
        <w:t>超精加工的工艺特点是设备简单、自动化程度较高、操作简便、生产效率高。 超精加工能减小工件的表面粗糙度（Ra可达0.1～0.012mm），但不能提高尺寸 精度和形状位置精度，工件精度由前工序保证。超精加工不仅能加工轴类零件 ，还能加工平面、锥面、孔和内、外球面。</w:t>
      </w:r>
    </w:p>
    <w:p w14:paraId="4881D91C" w14:textId="36E10E76" w:rsidR="00561ACD" w:rsidRPr="00CF6B99" w:rsidRDefault="00561ACD" w:rsidP="00561ACD">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表面强化工艺</w:t>
      </w:r>
    </w:p>
    <w:p w14:paraId="72F4A838" w14:textId="48E30CBC" w:rsidR="00561ACD" w:rsidRPr="00CF6B99" w:rsidRDefault="00561ACD" w:rsidP="00561ACD">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表面强化工艺是通过对工件表面冷挤压，使之发生冷态</w:t>
      </w:r>
      <w:proofErr w:type="gramStart"/>
      <w:r w:rsidRPr="00CF6B99">
        <w:rPr>
          <w:rFonts w:ascii="黑体" w:eastAsia="黑体" w:hAnsi="黑体"/>
          <w:sz w:val="24"/>
          <w:szCs w:val="24"/>
        </w:rPr>
        <w:t>塑</w:t>
      </w:r>
      <w:proofErr w:type="gramEnd"/>
      <w:r w:rsidRPr="00CF6B99">
        <w:rPr>
          <w:rFonts w:ascii="黑体" w:eastAsia="黑体" w:hAnsi="黑体"/>
          <w:sz w:val="24"/>
          <w:szCs w:val="24"/>
        </w:rPr>
        <w:t>形变形，从而提高其 表面硬度、强度，并形成表面残余压应力的加工工艺。</w:t>
      </w:r>
    </w:p>
    <w:p w14:paraId="10E60D52" w14:textId="77777777" w:rsidR="00561ACD" w:rsidRPr="00CF6B99" w:rsidRDefault="00561ACD" w:rsidP="00561ACD">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（1）喷丸强化 定义：喷丸强化是利用大量高速运动中的珠</w:t>
      </w:r>
      <w:proofErr w:type="gramStart"/>
      <w:r w:rsidRPr="00CF6B99">
        <w:rPr>
          <w:rFonts w:ascii="黑体" w:eastAsia="黑体" w:hAnsi="黑体"/>
          <w:sz w:val="24"/>
          <w:szCs w:val="24"/>
        </w:rPr>
        <w:t>丸冲击</w:t>
      </w:r>
      <w:proofErr w:type="gramEnd"/>
      <w:r w:rsidRPr="00CF6B99">
        <w:rPr>
          <w:rFonts w:ascii="黑体" w:eastAsia="黑体" w:hAnsi="黑体"/>
          <w:sz w:val="24"/>
          <w:szCs w:val="24"/>
        </w:rPr>
        <w:t>工件表面，使之产生冷硬层 形成表面残余压应力。 适用范围：</w:t>
      </w:r>
      <w:proofErr w:type="gramStart"/>
      <w:r w:rsidRPr="00CF6B99">
        <w:rPr>
          <w:rFonts w:ascii="黑体" w:eastAsia="黑体" w:hAnsi="黑体"/>
          <w:sz w:val="24"/>
          <w:szCs w:val="24"/>
        </w:rPr>
        <w:t>丸</w:t>
      </w:r>
      <w:proofErr w:type="gramEnd"/>
      <w:r w:rsidRPr="00CF6B99">
        <w:rPr>
          <w:rFonts w:ascii="黑体" w:eastAsia="黑体" w:hAnsi="黑体"/>
          <w:sz w:val="24"/>
          <w:szCs w:val="24"/>
        </w:rPr>
        <w:t xml:space="preserve">强化适用于不规则表面和形状复杂的表面，如弹簧、连杆等。 </w:t>
      </w:r>
    </w:p>
    <w:p w14:paraId="1883894D" w14:textId="77777777" w:rsidR="00561ACD" w:rsidRPr="00CF6B99" w:rsidRDefault="00561ACD" w:rsidP="00561ACD">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（2）滚压强化 滚压强化是用可自由旋转的滚子，对工件表面均匀地施加压力，使表面产生塑 形变形。 滚压表面强化技术是一种无切削的加工方法。滚压过程中，通过驱动特制 的滚子（柱）在零件表面往复滚压，其强化过程如图 2-73 所示。滚压零 件变形区可分为压入区域、塑性变形区和弹性恢复区等几部分，A 为压入 区域，表层金属材料产生塑性流动，填入到低凹的波谷中; B 为塑性变形 区，当接触压力超过材料的屈服极限时，工件被滚压工具滚压发生塑性变 形; C 为弹性恢复区，当滚压工具逐渐离开被加工表面时，零件表面发生 弹性恢复。</w:t>
      </w:r>
    </w:p>
    <w:p w14:paraId="496C685B" w14:textId="0D95869F" w:rsidR="0043197C" w:rsidRDefault="00561ACD" w:rsidP="00561ACD">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滚压强化作用：降低了表面粗糙度; 同时，由于在金属表面产生塑性变形，使 表层晶粒组织细化，硬度提高，并形成了残余压应力，从而使零件的耐蚀性、 耐磨性、配合性和抗疲劳性能得到明显改善。</w:t>
      </w:r>
    </w:p>
    <w:p w14:paraId="3C5A2ECB" w14:textId="77777777" w:rsidR="0043197C" w:rsidRDefault="0043197C">
      <w:pPr>
        <w:widowControl/>
        <w:jc w:val="left"/>
        <w:rPr>
          <w:rFonts w:ascii="黑体" w:eastAsia="黑体" w:hAnsi="黑体"/>
          <w:sz w:val="24"/>
          <w:szCs w:val="24"/>
        </w:rPr>
      </w:pPr>
      <w:r>
        <w:rPr>
          <w:rFonts w:ascii="黑体" w:eastAsia="黑体" w:hAnsi="黑体"/>
          <w:sz w:val="24"/>
          <w:szCs w:val="24"/>
        </w:rPr>
        <w:br w:type="page"/>
      </w:r>
    </w:p>
    <w:p w14:paraId="22A0CAEC" w14:textId="77777777" w:rsidR="00561ACD" w:rsidRPr="0043197C" w:rsidRDefault="00561ACD" w:rsidP="00561ACD">
      <w:pPr>
        <w:tabs>
          <w:tab w:val="left" w:pos="2244"/>
          <w:tab w:val="center" w:pos="4363"/>
        </w:tabs>
        <w:ind w:firstLineChars="200" w:firstLine="480"/>
        <w:rPr>
          <w:rFonts w:ascii="黑体" w:eastAsia="黑体" w:hAnsi="黑体"/>
          <w:sz w:val="24"/>
          <w:szCs w:val="24"/>
        </w:rPr>
      </w:pPr>
    </w:p>
    <w:p w14:paraId="1E998520" w14:textId="5BF675AA" w:rsidR="00561ACD" w:rsidRPr="00CF6B99" w:rsidRDefault="00561ACD" w:rsidP="00561ACD">
      <w:pPr>
        <w:tabs>
          <w:tab w:val="left" w:pos="2244"/>
          <w:tab w:val="center" w:pos="4363"/>
        </w:tabs>
        <w:ind w:firstLineChars="200" w:firstLine="480"/>
        <w:rPr>
          <w:rFonts w:ascii="黑体" w:eastAsia="黑体" w:hAnsi="黑体"/>
          <w:sz w:val="24"/>
          <w:szCs w:val="24"/>
        </w:rPr>
      </w:pPr>
      <w:commentRangeStart w:id="0"/>
      <w:r w:rsidRPr="00CF6B99">
        <w:rPr>
          <w:rFonts w:ascii="黑体" w:eastAsia="黑体" w:hAnsi="黑体"/>
          <w:sz w:val="24"/>
          <w:szCs w:val="24"/>
        </w:rPr>
        <w:t>金属切削机床部件</w:t>
      </w:r>
      <w:commentRangeEnd w:id="0"/>
      <w:r w:rsidR="0043197C">
        <w:rPr>
          <w:rStyle w:val="af1"/>
        </w:rPr>
        <w:commentReference w:id="0"/>
      </w:r>
    </w:p>
    <w:p w14:paraId="33468120" w14:textId="77777777" w:rsidR="00561ACD" w:rsidRPr="00CF6B99" w:rsidRDefault="00561ACD" w:rsidP="00561ACD">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 xml:space="preserve">一、传动系统 </w:t>
      </w:r>
    </w:p>
    <w:p w14:paraId="3FD142C7" w14:textId="5ABA2C68" w:rsidR="00561ACD" w:rsidRPr="00CF6B99" w:rsidRDefault="00561ACD" w:rsidP="00561ACD">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 xml:space="preserve">1、主传动系统 </w:t>
      </w:r>
    </w:p>
    <w:p w14:paraId="16A499FA" w14:textId="77777777" w:rsidR="00561ACD" w:rsidRPr="00CF6B99" w:rsidRDefault="00561ACD" w:rsidP="00561ACD">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 xml:space="preserve">（1）按驱动主传动的电动机类型 </w:t>
      </w:r>
    </w:p>
    <w:p w14:paraId="625F910A" w14:textId="77777777" w:rsidR="00561ACD" w:rsidRPr="00CF6B99" w:rsidRDefault="00561ACD" w:rsidP="00561ACD">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 xml:space="preserve">（2）按传动装置类型 </w:t>
      </w:r>
    </w:p>
    <w:p w14:paraId="0A78E371" w14:textId="77777777" w:rsidR="00561ACD" w:rsidRPr="00CF6B99" w:rsidRDefault="00561ACD" w:rsidP="00561ACD">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 xml:space="preserve">（3）按变速的连续性 </w:t>
      </w:r>
    </w:p>
    <w:p w14:paraId="1D252656" w14:textId="77777777" w:rsidR="00561ACD" w:rsidRPr="00CF6B99" w:rsidRDefault="00561ACD" w:rsidP="00561ACD">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 xml:space="preserve">2、进给传动系统 </w:t>
      </w:r>
    </w:p>
    <w:p w14:paraId="6BD09768" w14:textId="77777777" w:rsidR="00561ACD" w:rsidRPr="00CF6B99" w:rsidRDefault="00561ACD" w:rsidP="00561ACD">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（1）电伺服进给传动系统的控制类型</w:t>
      </w:r>
    </w:p>
    <w:p w14:paraId="190CF365" w14:textId="3C4D5D5A" w:rsidR="00561ACD" w:rsidRPr="00CF6B99" w:rsidRDefault="00561ACD" w:rsidP="00561ACD">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 xml:space="preserve"> 1）开环系统 2）闭环系统 3）半闭环系统</w:t>
      </w:r>
    </w:p>
    <w:p w14:paraId="7F03272C" w14:textId="28C5EF37" w:rsidR="00561ACD" w:rsidRPr="00CF6B99" w:rsidRDefault="00561ACD" w:rsidP="00561ACD">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（2）电气伺服进给系统驱动部件 伺服驱动部件有步进电动机、直流伺服电动机、交流伺服电动机等。</w:t>
      </w:r>
    </w:p>
    <w:p w14:paraId="4C76D158" w14:textId="051A9D7C" w:rsidR="00561ACD" w:rsidRPr="00CF6B99" w:rsidRDefault="00561ACD" w:rsidP="00561ACD">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步进电动机 步进电动机又称脉冲电动机，是将电脉冲信号变换成角位 移（或线位移）的一种机电式数模转换器</w:t>
      </w:r>
    </w:p>
    <w:p w14:paraId="69186201" w14:textId="42240C1A" w:rsidR="00561ACD" w:rsidRPr="00CF6B99" w:rsidRDefault="00561ACD" w:rsidP="00561ACD">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直线伺服电动机 是一种能直接将电能直接转化为直线运动机械能的电力驱动装置，是 适应超高速加工技术发展的需要而出现的一种新型电动机。</w:t>
      </w:r>
    </w:p>
    <w:p w14:paraId="7BF118E2" w14:textId="56068F05" w:rsidR="00561ACD" w:rsidRPr="00CF6B99" w:rsidRDefault="00561ACD" w:rsidP="00561ACD">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二、主轴部件</w:t>
      </w:r>
    </w:p>
    <w:p w14:paraId="14709D63" w14:textId="77777777" w:rsidR="00561ACD" w:rsidRPr="00CF6B99" w:rsidRDefault="00561ACD" w:rsidP="00561ACD">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 xml:space="preserve">主轴部件是机床的重要部件之一，它是机床的执行件。它的功用是 支承并带动工件旋转进行切削，承受切削力和驱动力等载荷，完成表 面成形运动。 </w:t>
      </w:r>
    </w:p>
    <w:p w14:paraId="54A98A42" w14:textId="2AC48CDB" w:rsidR="00561ACD" w:rsidRPr="00CF6B99" w:rsidRDefault="00561ACD" w:rsidP="00D97D8C">
      <w:pPr>
        <w:pStyle w:val="a3"/>
        <w:numPr>
          <w:ilvl w:val="0"/>
          <w:numId w:val="47"/>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 xml:space="preserve">基本要求： 旋转精度 </w:t>
      </w:r>
      <w:r w:rsidRPr="00CF6B99">
        <w:rPr>
          <w:rFonts w:ascii="黑体" w:eastAsia="黑体" w:hAnsi="黑体" w:hint="eastAsia"/>
          <w:sz w:val="24"/>
          <w:szCs w:val="24"/>
        </w:rPr>
        <w:t>，</w:t>
      </w:r>
      <w:r w:rsidRPr="00CF6B99">
        <w:rPr>
          <w:rFonts w:ascii="黑体" w:eastAsia="黑体" w:hAnsi="黑体"/>
          <w:sz w:val="24"/>
          <w:szCs w:val="24"/>
        </w:rPr>
        <w:t>刚度</w:t>
      </w:r>
      <w:r w:rsidRPr="00CF6B99">
        <w:rPr>
          <w:rFonts w:ascii="黑体" w:eastAsia="黑体" w:hAnsi="黑体" w:hint="eastAsia"/>
          <w:sz w:val="24"/>
          <w:szCs w:val="24"/>
        </w:rPr>
        <w:t>，</w:t>
      </w:r>
      <w:r w:rsidRPr="00CF6B99">
        <w:rPr>
          <w:rFonts w:ascii="黑体" w:eastAsia="黑体" w:hAnsi="黑体"/>
          <w:sz w:val="24"/>
          <w:szCs w:val="24"/>
        </w:rPr>
        <w:t xml:space="preserve"> 抗振动 </w:t>
      </w:r>
      <w:r w:rsidRPr="00CF6B99">
        <w:rPr>
          <w:rFonts w:ascii="黑体" w:eastAsia="黑体" w:hAnsi="黑体" w:hint="eastAsia"/>
          <w:sz w:val="24"/>
          <w:szCs w:val="24"/>
        </w:rPr>
        <w:t>，</w:t>
      </w:r>
      <w:r w:rsidRPr="00CF6B99">
        <w:rPr>
          <w:rFonts w:ascii="黑体" w:eastAsia="黑体" w:hAnsi="黑体"/>
          <w:sz w:val="24"/>
          <w:szCs w:val="24"/>
        </w:rPr>
        <w:t>温升和热变形</w:t>
      </w:r>
    </w:p>
    <w:p w14:paraId="302735CA" w14:textId="77777777" w:rsidR="00561ACD" w:rsidRPr="00CF6B99" w:rsidRDefault="00561ACD" w:rsidP="00D97D8C">
      <w:pPr>
        <w:pStyle w:val="a3"/>
        <w:numPr>
          <w:ilvl w:val="0"/>
          <w:numId w:val="47"/>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 xml:space="preserve">主轴部件的传动方式 主轴部件的传动方式主要有齿轮传动、带传动、电动机直接驱动等。 </w:t>
      </w:r>
    </w:p>
    <w:p w14:paraId="0A744D42" w14:textId="74FA62D4" w:rsidR="00561ACD" w:rsidRPr="00CF6B99" w:rsidRDefault="00561ACD" w:rsidP="00D97D8C">
      <w:pPr>
        <w:pStyle w:val="a3"/>
        <w:numPr>
          <w:ilvl w:val="0"/>
          <w:numId w:val="48"/>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齿轮传动 （2）带传动 （3）电动机直接驱动方式</w:t>
      </w:r>
    </w:p>
    <w:p w14:paraId="055A51A2" w14:textId="068E55C9" w:rsidR="00561ACD" w:rsidRPr="00CF6B99" w:rsidRDefault="00561ACD" w:rsidP="00561ACD">
      <w:pPr>
        <w:tabs>
          <w:tab w:val="left" w:pos="2244"/>
          <w:tab w:val="center" w:pos="4363"/>
        </w:tabs>
        <w:ind w:left="420"/>
        <w:rPr>
          <w:rFonts w:ascii="黑体" w:eastAsia="黑体" w:hAnsi="黑体"/>
          <w:sz w:val="24"/>
          <w:szCs w:val="24"/>
        </w:rPr>
      </w:pPr>
      <w:r w:rsidRPr="00CF6B99">
        <w:rPr>
          <w:rFonts w:ascii="黑体" w:eastAsia="黑体" w:hAnsi="黑体"/>
          <w:sz w:val="24"/>
          <w:szCs w:val="24"/>
        </w:rPr>
        <w:t>带传动 同步带传动是带传动中的一种，它利用同步带的轮齿与带轮 的轮齿依次相啮合传递运动和动力，因而兼有普通带传动、齿轮传动和链传动的优 点，即无相对滑动，平均传动比准确 。</w:t>
      </w:r>
    </w:p>
    <w:p w14:paraId="19309B93" w14:textId="77777777" w:rsidR="0095560A" w:rsidRPr="00CF6B99" w:rsidRDefault="0095560A" w:rsidP="00561ACD">
      <w:pPr>
        <w:tabs>
          <w:tab w:val="left" w:pos="2244"/>
          <w:tab w:val="center" w:pos="4363"/>
        </w:tabs>
        <w:ind w:left="420"/>
        <w:rPr>
          <w:rFonts w:ascii="黑体" w:eastAsia="黑体" w:hAnsi="黑体"/>
          <w:sz w:val="24"/>
          <w:szCs w:val="24"/>
        </w:rPr>
      </w:pPr>
      <w:r w:rsidRPr="00CF6B99">
        <w:rPr>
          <w:rFonts w:ascii="黑体" w:eastAsia="黑体" w:hAnsi="黑体"/>
          <w:sz w:val="24"/>
          <w:szCs w:val="24"/>
        </w:rPr>
        <w:t xml:space="preserve">主轴部件结构 </w:t>
      </w:r>
    </w:p>
    <w:p w14:paraId="27511D9A" w14:textId="6DE96A0B" w:rsidR="0095560A" w:rsidRPr="00CF6B99" w:rsidRDefault="0095560A" w:rsidP="00D97D8C">
      <w:pPr>
        <w:pStyle w:val="a3"/>
        <w:numPr>
          <w:ilvl w:val="0"/>
          <w:numId w:val="49"/>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主轴的支承形式</w:t>
      </w:r>
    </w:p>
    <w:p w14:paraId="18F0CBDA" w14:textId="77777777" w:rsidR="0095560A" w:rsidRPr="00CF6B99" w:rsidRDefault="0095560A" w:rsidP="0095560A">
      <w:pPr>
        <w:tabs>
          <w:tab w:val="left" w:pos="2244"/>
          <w:tab w:val="center" w:pos="4363"/>
        </w:tabs>
        <w:ind w:left="420"/>
        <w:rPr>
          <w:rFonts w:ascii="黑体" w:eastAsia="黑体" w:hAnsi="黑体"/>
          <w:sz w:val="24"/>
          <w:szCs w:val="24"/>
        </w:rPr>
      </w:pPr>
      <w:r w:rsidRPr="00CF6B99">
        <w:rPr>
          <w:rFonts w:ascii="黑体" w:eastAsia="黑体" w:hAnsi="黑体"/>
          <w:sz w:val="24"/>
          <w:szCs w:val="24"/>
        </w:rPr>
        <w:t>多数机床的主轴采用前、后两个支承。</w:t>
      </w:r>
    </w:p>
    <w:p w14:paraId="1D7DABEE" w14:textId="0B0CD84D" w:rsidR="0095560A" w:rsidRPr="00CF6B99" w:rsidRDefault="0095560A" w:rsidP="0095560A">
      <w:pPr>
        <w:tabs>
          <w:tab w:val="left" w:pos="2244"/>
          <w:tab w:val="center" w:pos="4363"/>
        </w:tabs>
        <w:ind w:left="420"/>
        <w:rPr>
          <w:rFonts w:ascii="黑体" w:eastAsia="黑体" w:hAnsi="黑体"/>
          <w:sz w:val="24"/>
          <w:szCs w:val="24"/>
        </w:rPr>
      </w:pPr>
      <w:r w:rsidRPr="00CF6B99">
        <w:rPr>
          <w:rFonts w:ascii="黑体" w:eastAsia="黑体" w:hAnsi="黑体"/>
          <w:sz w:val="24"/>
          <w:szCs w:val="24"/>
        </w:rPr>
        <w:t>为提高刚度和抗振性，有的机床主轴采用三个支承。三个支承中可以 前、后支承为主要支承，中间文承为辅助支承；也可以前、中支承为 主要支承，后支承为辅助支承。主轴的材料和热处理</w:t>
      </w:r>
    </w:p>
    <w:p w14:paraId="76A08EAB" w14:textId="77777777" w:rsidR="0095560A" w:rsidRPr="00CF6B99" w:rsidRDefault="0095560A" w:rsidP="0095560A">
      <w:pPr>
        <w:tabs>
          <w:tab w:val="left" w:pos="2244"/>
          <w:tab w:val="center" w:pos="4363"/>
        </w:tabs>
        <w:ind w:left="420"/>
        <w:rPr>
          <w:rFonts w:ascii="黑体" w:eastAsia="黑体" w:hAnsi="黑体"/>
          <w:sz w:val="24"/>
          <w:szCs w:val="24"/>
        </w:rPr>
      </w:pPr>
      <w:r w:rsidRPr="00CF6B99">
        <w:rPr>
          <w:rFonts w:ascii="黑体" w:eastAsia="黑体" w:hAnsi="黑体"/>
          <w:sz w:val="24"/>
          <w:szCs w:val="24"/>
        </w:rPr>
        <w:t xml:space="preserve">主轴的材料应根据载荷特点、耐磨性要求、热处理方法和热处理后变 </w:t>
      </w:r>
      <w:proofErr w:type="gramStart"/>
      <w:r w:rsidRPr="00CF6B99">
        <w:rPr>
          <w:rFonts w:ascii="黑体" w:eastAsia="黑体" w:hAnsi="黑体"/>
          <w:sz w:val="24"/>
          <w:szCs w:val="24"/>
        </w:rPr>
        <w:t>形情况</w:t>
      </w:r>
      <w:proofErr w:type="gramEnd"/>
      <w:r w:rsidRPr="00CF6B99">
        <w:rPr>
          <w:rFonts w:ascii="黑体" w:eastAsia="黑体" w:hAnsi="黑体"/>
          <w:sz w:val="24"/>
          <w:szCs w:val="24"/>
        </w:rPr>
        <w:t xml:space="preserve">选择。 普通机床主轴可选用中碳钢（如45钢），调质处理后，在主轴端部、 锥孔、定心轴颈或定心锥面等部位进行局部高频淬硬，以提高其耐磨 性。 </w:t>
      </w:r>
    </w:p>
    <w:p w14:paraId="22D4C5FA" w14:textId="77777777" w:rsidR="0095560A" w:rsidRPr="00CF6B99" w:rsidRDefault="0095560A" w:rsidP="0095560A">
      <w:pPr>
        <w:tabs>
          <w:tab w:val="left" w:pos="2244"/>
          <w:tab w:val="center" w:pos="4363"/>
        </w:tabs>
        <w:ind w:left="420"/>
        <w:rPr>
          <w:rFonts w:ascii="黑体" w:eastAsia="黑体" w:hAnsi="黑体"/>
          <w:sz w:val="24"/>
          <w:szCs w:val="24"/>
        </w:rPr>
      </w:pPr>
      <w:r w:rsidRPr="00CF6B99">
        <w:rPr>
          <w:rFonts w:ascii="黑体" w:eastAsia="黑体" w:hAnsi="黑体"/>
          <w:sz w:val="24"/>
          <w:szCs w:val="24"/>
        </w:rPr>
        <w:t xml:space="preserve">主轴轴承 </w:t>
      </w:r>
    </w:p>
    <w:p w14:paraId="53C4B9D5" w14:textId="77777777" w:rsidR="0095560A" w:rsidRPr="00CF6B99" w:rsidRDefault="0095560A" w:rsidP="0095560A">
      <w:pPr>
        <w:tabs>
          <w:tab w:val="left" w:pos="2244"/>
          <w:tab w:val="center" w:pos="4363"/>
        </w:tabs>
        <w:ind w:left="420"/>
        <w:rPr>
          <w:rFonts w:ascii="黑体" w:eastAsia="黑体" w:hAnsi="黑体"/>
          <w:sz w:val="24"/>
          <w:szCs w:val="24"/>
        </w:rPr>
      </w:pPr>
      <w:r w:rsidRPr="00CF6B99">
        <w:rPr>
          <w:rFonts w:ascii="黑体" w:eastAsia="黑体" w:hAnsi="黑体"/>
          <w:sz w:val="24"/>
          <w:szCs w:val="24"/>
        </w:rPr>
        <w:t>机床上常用的主轴轴承有滚动轴承、液体动压轴承、液体静压轴承、 空气静压轴承等。此外，还有自调磁浮轴承等适应高速加工的新型轴 承。</w:t>
      </w:r>
    </w:p>
    <w:p w14:paraId="2A3C1586" w14:textId="06F3ABB1" w:rsidR="0095560A" w:rsidRPr="00CF6B99" w:rsidRDefault="0095560A" w:rsidP="0095560A">
      <w:pPr>
        <w:tabs>
          <w:tab w:val="left" w:pos="2244"/>
          <w:tab w:val="center" w:pos="4363"/>
        </w:tabs>
        <w:ind w:left="420"/>
        <w:rPr>
          <w:rFonts w:ascii="黑体" w:eastAsia="黑体" w:hAnsi="黑体"/>
          <w:sz w:val="24"/>
          <w:szCs w:val="24"/>
        </w:rPr>
      </w:pPr>
      <w:r w:rsidRPr="00CF6B99">
        <w:rPr>
          <w:rFonts w:ascii="黑体" w:eastAsia="黑体" w:hAnsi="黑体"/>
          <w:sz w:val="24"/>
          <w:szCs w:val="24"/>
        </w:rPr>
        <w:t>主轴部件主支承常用滚动轴承有角接触球轴承、双列短圆柱滚子轴承 、圆锥滚子轴承、推力轴承、陶瓷滚动轴承等</w:t>
      </w:r>
    </w:p>
    <w:p w14:paraId="4D0E6C2F" w14:textId="1B23FF38" w:rsidR="0095560A" w:rsidRPr="00CF6B99" w:rsidRDefault="0095560A" w:rsidP="0095560A">
      <w:pPr>
        <w:tabs>
          <w:tab w:val="left" w:pos="2244"/>
          <w:tab w:val="center" w:pos="4363"/>
        </w:tabs>
        <w:rPr>
          <w:rFonts w:ascii="黑体" w:eastAsia="黑体" w:hAnsi="黑体"/>
          <w:sz w:val="24"/>
          <w:szCs w:val="24"/>
        </w:rPr>
      </w:pPr>
      <w:r w:rsidRPr="00CF6B99">
        <w:rPr>
          <w:rFonts w:ascii="黑体" w:eastAsia="黑体" w:hAnsi="黑体"/>
          <w:sz w:val="24"/>
          <w:szCs w:val="24"/>
        </w:rPr>
        <w:t>机床支承件</w:t>
      </w:r>
    </w:p>
    <w:p w14:paraId="558C2B21" w14:textId="77777777" w:rsidR="0095560A" w:rsidRPr="00CF6B99" w:rsidRDefault="0095560A" w:rsidP="0095560A">
      <w:pPr>
        <w:tabs>
          <w:tab w:val="left" w:pos="2244"/>
          <w:tab w:val="center" w:pos="4363"/>
        </w:tabs>
        <w:rPr>
          <w:rFonts w:ascii="黑体" w:eastAsia="黑体" w:hAnsi="黑体"/>
          <w:sz w:val="24"/>
          <w:szCs w:val="24"/>
        </w:rPr>
      </w:pPr>
      <w:r w:rsidRPr="00CF6B99">
        <w:rPr>
          <w:rFonts w:ascii="黑体" w:eastAsia="黑体" w:hAnsi="黑体"/>
          <w:sz w:val="24"/>
          <w:szCs w:val="24"/>
        </w:rPr>
        <w:t xml:space="preserve">支承件的主要功能是保证机床各零、部件之间的相互位置和相对运动 精度，并保证机床有足够的静刚度、抗振性、热稳定性和耐用度。 </w:t>
      </w:r>
    </w:p>
    <w:p w14:paraId="4E7B2C73" w14:textId="77777777" w:rsidR="0095560A" w:rsidRPr="00CF6B99" w:rsidRDefault="0095560A" w:rsidP="0095560A">
      <w:pPr>
        <w:tabs>
          <w:tab w:val="left" w:pos="2244"/>
          <w:tab w:val="center" w:pos="4363"/>
        </w:tabs>
        <w:rPr>
          <w:rFonts w:ascii="黑体" w:eastAsia="黑体" w:hAnsi="黑体"/>
          <w:sz w:val="24"/>
          <w:szCs w:val="24"/>
        </w:rPr>
      </w:pPr>
      <w:r w:rsidRPr="00CF6B99">
        <w:rPr>
          <w:rFonts w:ascii="黑体" w:eastAsia="黑体" w:hAnsi="黑体"/>
          <w:sz w:val="24"/>
          <w:szCs w:val="24"/>
        </w:rPr>
        <w:t xml:space="preserve">1、支承件应满足的基本要求 </w:t>
      </w:r>
    </w:p>
    <w:p w14:paraId="5AEDFB98" w14:textId="3B3DD758" w:rsidR="0095560A" w:rsidRPr="00CF6B99" w:rsidRDefault="0095560A" w:rsidP="0095560A">
      <w:pPr>
        <w:tabs>
          <w:tab w:val="left" w:pos="2244"/>
          <w:tab w:val="center" w:pos="4363"/>
        </w:tabs>
        <w:rPr>
          <w:rFonts w:ascii="黑体" w:eastAsia="黑体" w:hAnsi="黑体"/>
          <w:sz w:val="24"/>
          <w:szCs w:val="24"/>
        </w:rPr>
      </w:pPr>
      <w:r w:rsidRPr="00CF6B99">
        <w:rPr>
          <w:rFonts w:ascii="黑体" w:eastAsia="黑体" w:hAnsi="黑体"/>
          <w:sz w:val="24"/>
          <w:szCs w:val="24"/>
        </w:rPr>
        <w:lastRenderedPageBreak/>
        <w:t xml:space="preserve">2、支承件的结构 支承件的总体结构形状基本上可以分为三类： </w:t>
      </w:r>
    </w:p>
    <w:p w14:paraId="417BB3C1" w14:textId="77777777" w:rsidR="0095560A" w:rsidRPr="00CF6B99" w:rsidRDefault="0095560A" w:rsidP="0095560A">
      <w:pPr>
        <w:tabs>
          <w:tab w:val="left" w:pos="2244"/>
          <w:tab w:val="center" w:pos="4363"/>
        </w:tabs>
        <w:rPr>
          <w:rFonts w:ascii="黑体" w:eastAsia="黑体" w:hAnsi="黑体"/>
          <w:sz w:val="24"/>
          <w:szCs w:val="24"/>
        </w:rPr>
      </w:pPr>
      <w:r w:rsidRPr="00CF6B99">
        <w:rPr>
          <w:rFonts w:ascii="黑体" w:eastAsia="黑体" w:hAnsi="黑体"/>
          <w:sz w:val="24"/>
          <w:szCs w:val="24"/>
        </w:rPr>
        <w:t xml:space="preserve">（1）箱形类 如各类箱体、底座、升降台等。 </w:t>
      </w:r>
    </w:p>
    <w:p w14:paraId="76B76040" w14:textId="77777777" w:rsidR="0095560A" w:rsidRPr="00CF6B99" w:rsidRDefault="0095560A" w:rsidP="0095560A">
      <w:pPr>
        <w:tabs>
          <w:tab w:val="left" w:pos="2244"/>
          <w:tab w:val="center" w:pos="4363"/>
        </w:tabs>
        <w:rPr>
          <w:rFonts w:ascii="黑体" w:eastAsia="黑体" w:hAnsi="黑体"/>
          <w:sz w:val="24"/>
          <w:szCs w:val="24"/>
        </w:rPr>
      </w:pPr>
      <w:r w:rsidRPr="00CF6B99">
        <w:rPr>
          <w:rFonts w:ascii="黑体" w:eastAsia="黑体" w:hAnsi="黑体"/>
          <w:sz w:val="24"/>
          <w:szCs w:val="24"/>
        </w:rPr>
        <w:t>（2）板块类 如工作台、刀架等。</w:t>
      </w:r>
    </w:p>
    <w:p w14:paraId="024A297A" w14:textId="7225EF2E" w:rsidR="0095560A" w:rsidRPr="00CF6B99" w:rsidRDefault="0095560A" w:rsidP="0095560A">
      <w:pPr>
        <w:tabs>
          <w:tab w:val="left" w:pos="2244"/>
          <w:tab w:val="center" w:pos="4363"/>
        </w:tabs>
        <w:rPr>
          <w:rFonts w:ascii="黑体" w:eastAsia="黑体" w:hAnsi="黑体"/>
          <w:sz w:val="24"/>
          <w:szCs w:val="24"/>
        </w:rPr>
      </w:pPr>
      <w:r w:rsidRPr="00CF6B99">
        <w:rPr>
          <w:rFonts w:ascii="黑体" w:eastAsia="黑体" w:hAnsi="黑体"/>
          <w:sz w:val="24"/>
          <w:szCs w:val="24"/>
        </w:rPr>
        <w:t>（3）</w:t>
      </w:r>
      <w:proofErr w:type="gramStart"/>
      <w:r w:rsidRPr="00CF6B99">
        <w:rPr>
          <w:rFonts w:ascii="黑体" w:eastAsia="黑体" w:hAnsi="黑体"/>
          <w:sz w:val="24"/>
          <w:szCs w:val="24"/>
        </w:rPr>
        <w:t>梁类</w:t>
      </w:r>
      <w:proofErr w:type="gramEnd"/>
      <w:r w:rsidRPr="00CF6B99">
        <w:rPr>
          <w:rFonts w:ascii="黑体" w:eastAsia="黑体" w:hAnsi="黑体"/>
          <w:sz w:val="24"/>
          <w:szCs w:val="24"/>
        </w:rPr>
        <w:t xml:space="preserve"> 如立柱、横梁、</w:t>
      </w:r>
    </w:p>
    <w:p w14:paraId="4F02B4F9" w14:textId="50307740" w:rsidR="0095560A" w:rsidRPr="00CF6B99" w:rsidRDefault="0095560A" w:rsidP="0095560A">
      <w:pPr>
        <w:tabs>
          <w:tab w:val="left" w:pos="2244"/>
          <w:tab w:val="center" w:pos="4363"/>
        </w:tabs>
        <w:rPr>
          <w:rFonts w:ascii="黑体" w:eastAsia="黑体" w:hAnsi="黑体"/>
          <w:sz w:val="24"/>
          <w:szCs w:val="24"/>
        </w:rPr>
      </w:pPr>
      <w:r w:rsidRPr="00CF6B99">
        <w:rPr>
          <w:rFonts w:ascii="黑体" w:eastAsia="黑体" w:hAnsi="黑体"/>
          <w:sz w:val="24"/>
          <w:szCs w:val="24"/>
        </w:rPr>
        <w:t>3、支承件的材料 支承件常用的材料有铸铁、钢板和型钢、天然花岗岩、预应力钢筋混凝 土等。摇臂、滑枕、床身等。</w:t>
      </w:r>
    </w:p>
    <w:p w14:paraId="745DEEE7" w14:textId="77777777" w:rsidR="0095560A" w:rsidRPr="00CF6B99" w:rsidRDefault="0095560A" w:rsidP="0095560A">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机床导轨</w:t>
      </w:r>
    </w:p>
    <w:p w14:paraId="517C26B8" w14:textId="77777777" w:rsidR="0095560A" w:rsidRPr="00CF6B99" w:rsidRDefault="0095560A" w:rsidP="0095560A">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 xml:space="preserve">1、导轨的功用是承受载荷和导向。 </w:t>
      </w:r>
    </w:p>
    <w:p w14:paraId="72E02A7C" w14:textId="77777777" w:rsidR="0095560A" w:rsidRPr="00CF6B99" w:rsidRDefault="0095560A" w:rsidP="0095560A">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2、导轨的截面形状和组合形式</w:t>
      </w:r>
    </w:p>
    <w:p w14:paraId="6E5BA053" w14:textId="1CCADAD9" w:rsidR="0095560A" w:rsidRPr="00CF6B99" w:rsidRDefault="0095560A" w:rsidP="0095560A">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直线运动导轨的截面形状主要有4种：矩形、三角形、燕尾形和圆柱 形，并可互相组合，每种</w:t>
      </w:r>
      <w:proofErr w:type="gramStart"/>
      <w:r w:rsidRPr="00CF6B99">
        <w:rPr>
          <w:rFonts w:ascii="黑体" w:eastAsia="黑体" w:hAnsi="黑体"/>
          <w:sz w:val="24"/>
          <w:szCs w:val="24"/>
        </w:rPr>
        <w:t>导轨副之中还有凸、凹</w:t>
      </w:r>
      <w:proofErr w:type="gramEnd"/>
      <w:r w:rsidRPr="00CF6B99">
        <w:rPr>
          <w:rFonts w:ascii="黑体" w:eastAsia="黑体" w:hAnsi="黑体"/>
          <w:sz w:val="24"/>
          <w:szCs w:val="24"/>
        </w:rPr>
        <w:t>之分。</w:t>
      </w:r>
    </w:p>
    <w:p w14:paraId="2D3A7DCA" w14:textId="6E4D8B69" w:rsidR="0095560A" w:rsidRPr="00CF6B99" w:rsidRDefault="0095560A" w:rsidP="0095560A">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机床自动换刀装置</w:t>
      </w:r>
    </w:p>
    <w:p w14:paraId="2FEA3AC0" w14:textId="2A2A652E" w:rsidR="0095560A" w:rsidRPr="00CF6B99" w:rsidRDefault="0095560A" w:rsidP="0095560A">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加工中心则进一步采用</w:t>
      </w:r>
      <w:proofErr w:type="gramStart"/>
      <w:r w:rsidRPr="00CF6B99">
        <w:rPr>
          <w:rFonts w:ascii="黑体" w:eastAsia="黑体" w:hAnsi="黑体"/>
          <w:sz w:val="24"/>
          <w:szCs w:val="24"/>
        </w:rPr>
        <w:t>了刀库和</w:t>
      </w:r>
      <w:proofErr w:type="gramEnd"/>
      <w:r w:rsidRPr="00CF6B99">
        <w:rPr>
          <w:rFonts w:ascii="黑体" w:eastAsia="黑体" w:hAnsi="黑体"/>
          <w:sz w:val="24"/>
          <w:szCs w:val="24"/>
        </w:rPr>
        <w:t>换刀机械手，实现了大容量存储刀具 和自动交换刀具的功能。</w:t>
      </w:r>
      <w:proofErr w:type="gramStart"/>
      <w:r w:rsidRPr="00CF6B99">
        <w:rPr>
          <w:rFonts w:ascii="黑体" w:eastAsia="黑体" w:hAnsi="黑体"/>
          <w:sz w:val="24"/>
          <w:szCs w:val="24"/>
        </w:rPr>
        <w:t>这种刀库和</w:t>
      </w:r>
      <w:proofErr w:type="gramEnd"/>
      <w:r w:rsidRPr="00CF6B99">
        <w:rPr>
          <w:rFonts w:ascii="黑体" w:eastAsia="黑体" w:hAnsi="黑体"/>
          <w:sz w:val="24"/>
          <w:szCs w:val="24"/>
        </w:rPr>
        <w:t>换刀机械手组成的自动换刀装置 ，就成为加工中心的主要特征。</w:t>
      </w:r>
    </w:p>
    <w:p w14:paraId="377855ED" w14:textId="27A067C4" w:rsidR="0095560A" w:rsidRPr="00CF6B99" w:rsidRDefault="0095560A" w:rsidP="0095560A">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床身布局：</w:t>
      </w:r>
    </w:p>
    <w:p w14:paraId="4FB98027" w14:textId="7B353E41" w:rsidR="0095560A" w:rsidRPr="00CF6B99" w:rsidRDefault="0095560A" w:rsidP="0095560A">
      <w:pPr>
        <w:tabs>
          <w:tab w:val="left" w:pos="2244"/>
          <w:tab w:val="center" w:pos="4363"/>
        </w:tabs>
        <w:ind w:firstLineChars="200" w:firstLine="480"/>
        <w:rPr>
          <w:rFonts w:ascii="黑体" w:eastAsia="黑体" w:hAnsi="黑体"/>
          <w:sz w:val="24"/>
          <w:szCs w:val="24"/>
        </w:rPr>
      </w:pPr>
      <w:r w:rsidRPr="00CF6B99">
        <w:rPr>
          <w:rFonts w:ascii="黑体" w:eastAsia="黑体" w:hAnsi="黑体"/>
          <w:sz w:val="24"/>
          <w:szCs w:val="24"/>
        </w:rPr>
        <w:t>数控机床大都采用机、电、液、气一体化布局，全封闭 或半封闭防护，机械结构大大简化，易于操作及实现自动 化。</w:t>
      </w:r>
    </w:p>
    <w:p w14:paraId="44A23E32" w14:textId="3A27943A" w:rsidR="0095560A" w:rsidRPr="00CF6B99" w:rsidRDefault="00441BCD" w:rsidP="00441BCD">
      <w:pPr>
        <w:tabs>
          <w:tab w:val="left" w:pos="2244"/>
          <w:tab w:val="center" w:pos="4363"/>
        </w:tabs>
        <w:rPr>
          <w:rFonts w:ascii="黑体" w:eastAsia="黑体" w:hAnsi="黑体"/>
          <w:sz w:val="24"/>
          <w:szCs w:val="24"/>
        </w:rPr>
      </w:pPr>
      <w:r w:rsidRPr="00CF6B99">
        <w:rPr>
          <w:rFonts w:ascii="黑体" w:eastAsia="黑体" w:hAnsi="黑体"/>
          <w:sz w:val="24"/>
          <w:szCs w:val="24"/>
        </w:rPr>
        <w:t>工件的安装</w:t>
      </w:r>
    </w:p>
    <w:p w14:paraId="0973CA61" w14:textId="56461C52" w:rsidR="00441BCD" w:rsidRPr="00CF6B99" w:rsidRDefault="00441BCD" w:rsidP="00441BCD">
      <w:pPr>
        <w:tabs>
          <w:tab w:val="left" w:pos="2244"/>
          <w:tab w:val="center" w:pos="4363"/>
        </w:tabs>
        <w:rPr>
          <w:rFonts w:ascii="黑体" w:eastAsia="黑体" w:hAnsi="黑体"/>
          <w:sz w:val="24"/>
          <w:szCs w:val="24"/>
        </w:rPr>
      </w:pPr>
      <w:r w:rsidRPr="00CF6B99">
        <w:rPr>
          <w:rFonts w:ascii="黑体" w:eastAsia="黑体" w:hAnsi="黑体"/>
          <w:sz w:val="24"/>
          <w:szCs w:val="24"/>
        </w:rPr>
        <w:t>工件安装就是定位 和夹紧过程的总和。 正确的安装是保证 工件加工精度的</w:t>
      </w:r>
      <w:proofErr w:type="gramStart"/>
      <w:r w:rsidRPr="00CF6B99">
        <w:rPr>
          <w:rFonts w:ascii="黑体" w:eastAsia="黑体" w:hAnsi="黑体"/>
          <w:sz w:val="24"/>
          <w:szCs w:val="24"/>
        </w:rPr>
        <w:t>重要条</w:t>
      </w:r>
      <w:proofErr w:type="gramEnd"/>
      <w:r w:rsidRPr="00CF6B99">
        <w:rPr>
          <w:rFonts w:ascii="黑体" w:eastAsia="黑体" w:hAnsi="黑体"/>
          <w:sz w:val="24"/>
          <w:szCs w:val="24"/>
        </w:rPr>
        <w:t xml:space="preserve"> 件。</w:t>
      </w:r>
    </w:p>
    <w:p w14:paraId="5AB954A6" w14:textId="2FC2D8DA" w:rsidR="00441BCD" w:rsidRPr="00CF6B99" w:rsidRDefault="00441BCD" w:rsidP="00441BCD">
      <w:pPr>
        <w:tabs>
          <w:tab w:val="left" w:pos="2244"/>
          <w:tab w:val="center" w:pos="4363"/>
        </w:tabs>
        <w:rPr>
          <w:rFonts w:ascii="黑体" w:eastAsia="黑体" w:hAnsi="黑体"/>
          <w:sz w:val="24"/>
          <w:szCs w:val="24"/>
        </w:rPr>
      </w:pPr>
      <w:r w:rsidRPr="00CF6B99">
        <w:rPr>
          <w:rFonts w:ascii="黑体" w:eastAsia="黑体" w:hAnsi="黑体"/>
          <w:sz w:val="24"/>
          <w:szCs w:val="24"/>
        </w:rPr>
        <w:t>定位 —— 为了保证加工表面的加工精度（尺寸和位置精度 ）和提高生产率，必须使工件在机床上相对于刀具占有正确 的位置，这个过程称为定位叫定位；</w:t>
      </w:r>
    </w:p>
    <w:p w14:paraId="6105E940" w14:textId="4F6133EE" w:rsidR="00441BCD" w:rsidRPr="00CF6B99" w:rsidRDefault="00441BCD" w:rsidP="00441BCD">
      <w:pPr>
        <w:tabs>
          <w:tab w:val="left" w:pos="2244"/>
          <w:tab w:val="center" w:pos="4363"/>
        </w:tabs>
        <w:rPr>
          <w:rFonts w:ascii="黑体" w:eastAsia="黑体" w:hAnsi="黑体"/>
          <w:sz w:val="24"/>
          <w:szCs w:val="24"/>
        </w:rPr>
      </w:pPr>
      <w:r w:rsidRPr="00CF6B99">
        <w:rPr>
          <w:rFonts w:ascii="黑体" w:eastAsia="黑体" w:hAnsi="黑体"/>
          <w:sz w:val="24"/>
          <w:szCs w:val="24"/>
        </w:rPr>
        <w:t>夹紧 —— 使用外力将工件固定，使其在加工过程中能承受 各种力的作用而始终保持定位位置不变，这个过程称为夹紧</w:t>
      </w:r>
    </w:p>
    <w:p w14:paraId="5F1217E3" w14:textId="2FA8A5E3" w:rsidR="00441BCD" w:rsidRPr="00CF6B99" w:rsidRDefault="00441BCD" w:rsidP="00441BCD">
      <w:pPr>
        <w:tabs>
          <w:tab w:val="left" w:pos="2244"/>
          <w:tab w:val="center" w:pos="4363"/>
        </w:tabs>
        <w:rPr>
          <w:rFonts w:ascii="黑体" w:eastAsia="黑体" w:hAnsi="黑体"/>
          <w:sz w:val="24"/>
          <w:szCs w:val="24"/>
        </w:rPr>
      </w:pPr>
      <w:r w:rsidRPr="00CF6B99">
        <w:rPr>
          <w:rFonts w:ascii="黑体" w:eastAsia="黑体" w:hAnsi="黑体"/>
          <w:sz w:val="24"/>
          <w:szCs w:val="24"/>
        </w:rPr>
        <w:t>工件的安装</w:t>
      </w:r>
    </w:p>
    <w:p w14:paraId="73F0C137" w14:textId="09937732" w:rsidR="00441BCD" w:rsidRPr="00CF6B99" w:rsidRDefault="00441BCD" w:rsidP="00D97D8C">
      <w:pPr>
        <w:pStyle w:val="a3"/>
        <w:numPr>
          <w:ilvl w:val="0"/>
          <w:numId w:val="50"/>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直接</w:t>
      </w:r>
      <w:proofErr w:type="gramStart"/>
      <w:r w:rsidRPr="00CF6B99">
        <w:rPr>
          <w:rFonts w:ascii="黑体" w:eastAsia="黑体" w:hAnsi="黑体"/>
          <w:sz w:val="24"/>
          <w:szCs w:val="24"/>
        </w:rPr>
        <w:t>找正安装</w:t>
      </w:r>
      <w:proofErr w:type="gramEnd"/>
      <w:r w:rsidRPr="00CF6B99">
        <w:rPr>
          <w:rFonts w:ascii="黑体" w:eastAsia="黑体" w:hAnsi="黑体"/>
          <w:sz w:val="24"/>
          <w:szCs w:val="24"/>
        </w:rPr>
        <w:t xml:space="preserve"> 由工人在机床上利用百分表、</w:t>
      </w:r>
      <w:proofErr w:type="gramStart"/>
      <w:r w:rsidRPr="00CF6B99">
        <w:rPr>
          <w:rFonts w:ascii="黑体" w:eastAsia="黑体" w:hAnsi="黑体"/>
          <w:sz w:val="24"/>
          <w:szCs w:val="24"/>
        </w:rPr>
        <w:t>划线盘</w:t>
      </w:r>
      <w:proofErr w:type="gramEnd"/>
      <w:r w:rsidRPr="00CF6B99">
        <w:rPr>
          <w:rFonts w:ascii="黑体" w:eastAsia="黑体" w:hAnsi="黑体"/>
          <w:sz w:val="24"/>
          <w:szCs w:val="24"/>
        </w:rPr>
        <w:t xml:space="preserve">等工具或目测 </w:t>
      </w:r>
      <w:proofErr w:type="gramStart"/>
      <w:r w:rsidRPr="00CF6B99">
        <w:rPr>
          <w:rFonts w:ascii="黑体" w:eastAsia="黑体" w:hAnsi="黑体"/>
          <w:sz w:val="24"/>
          <w:szCs w:val="24"/>
        </w:rPr>
        <w:t>直接找正工件</w:t>
      </w:r>
      <w:proofErr w:type="gramEnd"/>
      <w:r w:rsidRPr="00CF6B99">
        <w:rPr>
          <w:rFonts w:ascii="黑体" w:eastAsia="黑体" w:hAnsi="黑体"/>
          <w:sz w:val="24"/>
          <w:szCs w:val="24"/>
        </w:rPr>
        <w:t>上某些有相互位置要求的表面，然后夹紧 工件，使其获得正确的位置。 直接</w:t>
      </w:r>
      <w:proofErr w:type="gramStart"/>
      <w:r w:rsidRPr="00CF6B99">
        <w:rPr>
          <w:rFonts w:ascii="黑体" w:eastAsia="黑体" w:hAnsi="黑体"/>
          <w:sz w:val="24"/>
          <w:szCs w:val="24"/>
        </w:rPr>
        <w:t>找正安装</w:t>
      </w:r>
      <w:proofErr w:type="gramEnd"/>
      <w:r w:rsidRPr="00CF6B99">
        <w:rPr>
          <w:rFonts w:ascii="黑体" w:eastAsia="黑体" w:hAnsi="黑体"/>
          <w:sz w:val="24"/>
          <w:szCs w:val="24"/>
        </w:rPr>
        <w:t>生产率低，一般用于单件小批生产</w:t>
      </w:r>
    </w:p>
    <w:p w14:paraId="426DCE63" w14:textId="29570987" w:rsidR="00441BCD" w:rsidRPr="00CF6B99" w:rsidRDefault="00441BCD" w:rsidP="00D97D8C">
      <w:pPr>
        <w:pStyle w:val="a3"/>
        <w:numPr>
          <w:ilvl w:val="0"/>
          <w:numId w:val="50"/>
        </w:numPr>
        <w:tabs>
          <w:tab w:val="left" w:pos="2244"/>
          <w:tab w:val="center" w:pos="4363"/>
        </w:tabs>
        <w:ind w:firstLineChars="0"/>
        <w:rPr>
          <w:rFonts w:ascii="黑体" w:eastAsia="黑体" w:hAnsi="黑体"/>
          <w:sz w:val="24"/>
          <w:szCs w:val="24"/>
        </w:rPr>
      </w:pPr>
      <w:proofErr w:type="gramStart"/>
      <w:r w:rsidRPr="00CF6B99">
        <w:rPr>
          <w:rFonts w:ascii="黑体" w:eastAsia="黑体" w:hAnsi="黑体"/>
          <w:sz w:val="24"/>
          <w:szCs w:val="24"/>
        </w:rPr>
        <w:t>划线找正安装</w:t>
      </w:r>
      <w:proofErr w:type="gramEnd"/>
      <w:r w:rsidRPr="00CF6B99">
        <w:rPr>
          <w:rFonts w:ascii="黑体" w:eastAsia="黑体" w:hAnsi="黑体"/>
          <w:sz w:val="24"/>
          <w:szCs w:val="24"/>
        </w:rPr>
        <w:t xml:space="preserve"> 按照图纸技术要求预先在待加工的工件表面上画出加 工表面的位置线及加工线和找正线，然后将工件装上机床 ，</w:t>
      </w:r>
      <w:proofErr w:type="gramStart"/>
      <w:r w:rsidRPr="00CF6B99">
        <w:rPr>
          <w:rFonts w:ascii="黑体" w:eastAsia="黑体" w:hAnsi="黑体"/>
          <w:sz w:val="24"/>
          <w:szCs w:val="24"/>
        </w:rPr>
        <w:t>按照划好的找正线找正</w:t>
      </w:r>
      <w:proofErr w:type="gramEnd"/>
      <w:r w:rsidRPr="00CF6B99">
        <w:rPr>
          <w:rFonts w:ascii="黑体" w:eastAsia="黑体" w:hAnsi="黑体"/>
          <w:sz w:val="24"/>
          <w:szCs w:val="24"/>
        </w:rPr>
        <w:t>工件的位置，夹紧工件。 通用性好，但生产效率低，精度不高 。 多用于单件、 中小批生产中加工复杂铸件或毛坯精度低粗加工场合。</w:t>
      </w:r>
    </w:p>
    <w:p w14:paraId="0B153D43" w14:textId="308E64FE" w:rsidR="00441BCD" w:rsidRPr="00CF6B99" w:rsidRDefault="00441BCD" w:rsidP="00D97D8C">
      <w:pPr>
        <w:pStyle w:val="a3"/>
        <w:numPr>
          <w:ilvl w:val="0"/>
          <w:numId w:val="50"/>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专用</w:t>
      </w:r>
      <w:proofErr w:type="gramStart"/>
      <w:r w:rsidRPr="00CF6B99">
        <w:rPr>
          <w:rFonts w:ascii="黑体" w:eastAsia="黑体" w:hAnsi="黑体"/>
          <w:sz w:val="24"/>
          <w:szCs w:val="24"/>
        </w:rPr>
        <w:t>夹具装夹</w:t>
      </w:r>
      <w:proofErr w:type="gramEnd"/>
      <w:r w:rsidRPr="00CF6B99">
        <w:rPr>
          <w:rFonts w:ascii="黑体" w:eastAsia="黑体" w:hAnsi="黑体"/>
          <w:sz w:val="24"/>
          <w:szCs w:val="24"/>
        </w:rPr>
        <w:t xml:space="preserve"> 按照被加工零件的工 </w:t>
      </w:r>
      <w:proofErr w:type="gramStart"/>
      <w:r w:rsidRPr="00CF6B99">
        <w:rPr>
          <w:rFonts w:ascii="黑体" w:eastAsia="黑体" w:hAnsi="黑体"/>
          <w:sz w:val="24"/>
          <w:szCs w:val="24"/>
        </w:rPr>
        <w:t>序要求</w:t>
      </w:r>
      <w:proofErr w:type="gramEnd"/>
      <w:r w:rsidRPr="00CF6B99">
        <w:rPr>
          <w:rFonts w:ascii="黑体" w:eastAsia="黑体" w:hAnsi="黑体"/>
          <w:sz w:val="24"/>
          <w:szCs w:val="24"/>
        </w:rPr>
        <w:t>专门设计，工件 相对于机床与刀具占有 正确位置是由定位元件 保证，不需要划线和找 正，直接夹紧。 省时方便，有很高 的重复精度 ； 但需要</w:t>
      </w:r>
      <w:proofErr w:type="gramStart"/>
      <w:r w:rsidRPr="00CF6B99">
        <w:rPr>
          <w:rFonts w:ascii="黑体" w:eastAsia="黑体" w:hAnsi="黑体"/>
          <w:sz w:val="24"/>
          <w:szCs w:val="24"/>
        </w:rPr>
        <w:t>一</w:t>
      </w:r>
      <w:proofErr w:type="gramEnd"/>
      <w:r w:rsidRPr="00CF6B99">
        <w:rPr>
          <w:rFonts w:ascii="黑体" w:eastAsia="黑体" w:hAnsi="黑体"/>
          <w:sz w:val="24"/>
          <w:szCs w:val="24"/>
        </w:rPr>
        <w:t xml:space="preserve"> 定的生产成本和准备周 期，用于成批、大量生 产中。</w:t>
      </w:r>
    </w:p>
    <w:p w14:paraId="61C521CA" w14:textId="5BB89172" w:rsidR="00441BCD" w:rsidRPr="00CF6B99" w:rsidRDefault="00441BCD" w:rsidP="00441BCD">
      <w:pPr>
        <w:tabs>
          <w:tab w:val="left" w:pos="2244"/>
          <w:tab w:val="center" w:pos="4363"/>
        </w:tabs>
        <w:rPr>
          <w:rFonts w:ascii="黑体" w:eastAsia="黑体" w:hAnsi="黑体"/>
          <w:sz w:val="24"/>
          <w:szCs w:val="24"/>
        </w:rPr>
      </w:pPr>
      <w:r w:rsidRPr="00CF6B99">
        <w:rPr>
          <w:rFonts w:ascii="黑体" w:eastAsia="黑体" w:hAnsi="黑体"/>
          <w:sz w:val="24"/>
          <w:szCs w:val="24"/>
        </w:rPr>
        <w:t>二. 夹具的作用</w:t>
      </w:r>
    </w:p>
    <w:p w14:paraId="162DA0AE" w14:textId="77777777" w:rsidR="00441BCD" w:rsidRPr="00CF6B99" w:rsidRDefault="00441BCD" w:rsidP="00441BCD">
      <w:pPr>
        <w:tabs>
          <w:tab w:val="left" w:pos="2244"/>
          <w:tab w:val="center" w:pos="4363"/>
        </w:tabs>
        <w:rPr>
          <w:rFonts w:ascii="黑体" w:eastAsia="黑体" w:hAnsi="黑体"/>
          <w:sz w:val="24"/>
          <w:szCs w:val="24"/>
        </w:rPr>
      </w:pPr>
      <w:r w:rsidRPr="00CF6B99">
        <w:rPr>
          <w:rFonts w:ascii="黑体" w:eastAsia="黑体" w:hAnsi="黑体"/>
          <w:sz w:val="24"/>
          <w:szCs w:val="24"/>
        </w:rPr>
        <w:t xml:space="preserve">（1）保证加工质量：保证加工精度（包括尺寸精度、几何 形状和表面相互位置精度）；不是依靠工人的技术水平与熟 练程度。 </w:t>
      </w:r>
    </w:p>
    <w:p w14:paraId="06334B87" w14:textId="77777777" w:rsidR="00441BCD" w:rsidRPr="00CF6B99" w:rsidRDefault="00441BCD" w:rsidP="00441BCD">
      <w:pPr>
        <w:tabs>
          <w:tab w:val="left" w:pos="2244"/>
          <w:tab w:val="center" w:pos="4363"/>
        </w:tabs>
        <w:rPr>
          <w:rFonts w:ascii="黑体" w:eastAsia="黑体" w:hAnsi="黑体"/>
          <w:sz w:val="24"/>
          <w:szCs w:val="24"/>
        </w:rPr>
      </w:pPr>
      <w:r w:rsidRPr="00CF6B99">
        <w:rPr>
          <w:rFonts w:ascii="黑体" w:eastAsia="黑体" w:hAnsi="黑体"/>
          <w:sz w:val="24"/>
          <w:szCs w:val="24"/>
        </w:rPr>
        <w:t>（2）提高生产率，降低生产成本：快速实现工件装夹，且 易于实现多件、多工位加工，此外，在夹具上可广泛采用气 动、液动、</w:t>
      </w:r>
      <w:proofErr w:type="gramStart"/>
      <w:r w:rsidRPr="00CF6B99">
        <w:rPr>
          <w:rFonts w:ascii="黑体" w:eastAsia="黑体" w:hAnsi="黑体"/>
          <w:sz w:val="24"/>
          <w:szCs w:val="24"/>
        </w:rPr>
        <w:t>电动等</w:t>
      </w:r>
      <w:proofErr w:type="gramEnd"/>
      <w:r w:rsidRPr="00CF6B99">
        <w:rPr>
          <w:rFonts w:ascii="黑体" w:eastAsia="黑体" w:hAnsi="黑体"/>
          <w:sz w:val="24"/>
          <w:szCs w:val="24"/>
        </w:rPr>
        <w:t>方式夹紧，提高劳动生产率。</w:t>
      </w:r>
    </w:p>
    <w:p w14:paraId="38B61782" w14:textId="77777777" w:rsidR="00441BCD" w:rsidRPr="00CF6B99" w:rsidRDefault="00441BCD" w:rsidP="00441BCD">
      <w:pPr>
        <w:tabs>
          <w:tab w:val="left" w:pos="2244"/>
          <w:tab w:val="center" w:pos="4363"/>
        </w:tabs>
        <w:rPr>
          <w:rFonts w:ascii="黑体" w:eastAsia="黑体" w:hAnsi="黑体"/>
          <w:sz w:val="24"/>
          <w:szCs w:val="24"/>
        </w:rPr>
      </w:pPr>
      <w:r w:rsidRPr="00CF6B99">
        <w:rPr>
          <w:rFonts w:ascii="黑体" w:eastAsia="黑体" w:hAnsi="黑体"/>
          <w:sz w:val="24"/>
          <w:szCs w:val="24"/>
        </w:rPr>
        <w:t>（3）扩大机床的加工范围：</w:t>
      </w:r>
      <w:proofErr w:type="gramStart"/>
      <w:r w:rsidRPr="00CF6B99">
        <w:rPr>
          <w:rFonts w:ascii="黑体" w:eastAsia="黑体" w:hAnsi="黑体"/>
          <w:sz w:val="24"/>
          <w:szCs w:val="24"/>
        </w:rPr>
        <w:t>一</w:t>
      </w:r>
      <w:proofErr w:type="gramEnd"/>
      <w:r w:rsidRPr="00CF6B99">
        <w:rPr>
          <w:rFonts w:ascii="黑体" w:eastAsia="黑体" w:hAnsi="黑体"/>
          <w:sz w:val="24"/>
          <w:szCs w:val="24"/>
        </w:rPr>
        <w:t>机多用，</w:t>
      </w:r>
      <w:proofErr w:type="gramStart"/>
      <w:r w:rsidRPr="00CF6B99">
        <w:rPr>
          <w:rFonts w:ascii="黑体" w:eastAsia="黑体" w:hAnsi="黑体"/>
          <w:sz w:val="24"/>
          <w:szCs w:val="24"/>
        </w:rPr>
        <w:t>一</w:t>
      </w:r>
      <w:proofErr w:type="gramEnd"/>
      <w:r w:rsidRPr="00CF6B99">
        <w:rPr>
          <w:rFonts w:ascii="黑体" w:eastAsia="黑体" w:hAnsi="黑体"/>
          <w:sz w:val="24"/>
          <w:szCs w:val="24"/>
        </w:rPr>
        <w:t>机多能。例：在 铣床上安装一个回转</w:t>
      </w:r>
      <w:r w:rsidRPr="00CF6B99">
        <w:rPr>
          <w:rFonts w:ascii="黑体" w:eastAsia="黑体" w:hAnsi="黑体"/>
          <w:sz w:val="24"/>
          <w:szCs w:val="24"/>
        </w:rPr>
        <w:lastRenderedPageBreak/>
        <w:t>台或分度装置，可加工有等分要求的零 件；在车床上安装</w:t>
      </w:r>
      <w:proofErr w:type="gramStart"/>
      <w:r w:rsidRPr="00CF6B99">
        <w:rPr>
          <w:rFonts w:ascii="黑体" w:eastAsia="黑体" w:hAnsi="黑体"/>
          <w:sz w:val="24"/>
          <w:szCs w:val="24"/>
        </w:rPr>
        <w:t>镗</w:t>
      </w:r>
      <w:proofErr w:type="gramEnd"/>
      <w:r w:rsidRPr="00CF6B99">
        <w:rPr>
          <w:rFonts w:ascii="黑体" w:eastAsia="黑体" w:hAnsi="黑体"/>
          <w:sz w:val="24"/>
          <w:szCs w:val="24"/>
        </w:rPr>
        <w:t>模，可加工箱体零件同轴孔系。</w:t>
      </w:r>
    </w:p>
    <w:p w14:paraId="52B0A7A4" w14:textId="6195EB64" w:rsidR="00441BCD" w:rsidRPr="00CF6B99" w:rsidRDefault="00441BCD" w:rsidP="00441BCD">
      <w:pPr>
        <w:tabs>
          <w:tab w:val="left" w:pos="2244"/>
          <w:tab w:val="center" w:pos="4363"/>
        </w:tabs>
        <w:rPr>
          <w:rFonts w:ascii="黑体" w:eastAsia="黑体" w:hAnsi="黑体"/>
          <w:sz w:val="24"/>
          <w:szCs w:val="24"/>
        </w:rPr>
      </w:pPr>
      <w:r w:rsidRPr="00CF6B99">
        <w:rPr>
          <w:rFonts w:ascii="黑体" w:eastAsia="黑体" w:hAnsi="黑体"/>
          <w:sz w:val="24"/>
          <w:szCs w:val="24"/>
        </w:rPr>
        <w:t>（4）减轻工人劳动强度，保证生产安全：对于大型工件， 调整和夹紧费时费力，容易疲劳。可采用气动或液压等自动 化夹紧装置。</w:t>
      </w:r>
    </w:p>
    <w:p w14:paraId="4F743325" w14:textId="12233FEE" w:rsidR="00441BCD" w:rsidRPr="00CF6B99" w:rsidRDefault="00441BCD" w:rsidP="00441BCD">
      <w:pPr>
        <w:tabs>
          <w:tab w:val="left" w:pos="2244"/>
          <w:tab w:val="center" w:pos="4363"/>
        </w:tabs>
        <w:rPr>
          <w:rFonts w:ascii="黑体" w:eastAsia="黑体" w:hAnsi="黑体"/>
          <w:sz w:val="24"/>
          <w:szCs w:val="24"/>
        </w:rPr>
      </w:pPr>
      <w:r w:rsidRPr="00CF6B99">
        <w:rPr>
          <w:rFonts w:ascii="黑体" w:eastAsia="黑体" w:hAnsi="黑体"/>
          <w:sz w:val="24"/>
          <w:szCs w:val="24"/>
        </w:rPr>
        <w:t>三. 夹具的组成</w:t>
      </w:r>
    </w:p>
    <w:p w14:paraId="26963992" w14:textId="6C2B61DD" w:rsidR="00441BCD" w:rsidRPr="00CF6B99" w:rsidRDefault="00441BCD" w:rsidP="00441BCD">
      <w:pPr>
        <w:tabs>
          <w:tab w:val="left" w:pos="2244"/>
          <w:tab w:val="center" w:pos="4363"/>
        </w:tabs>
        <w:rPr>
          <w:rFonts w:ascii="黑体" w:eastAsia="黑体" w:hAnsi="黑体"/>
          <w:sz w:val="24"/>
          <w:szCs w:val="24"/>
        </w:rPr>
      </w:pPr>
      <w:r w:rsidRPr="00CF6B99">
        <w:rPr>
          <w:rFonts w:ascii="黑体" w:eastAsia="黑体" w:hAnsi="黑体"/>
          <w:sz w:val="24"/>
          <w:szCs w:val="24"/>
        </w:rPr>
        <w:t xml:space="preserve">（1）定位元件：用以确定工件在夹具中占据正确位置的元件。 </w:t>
      </w:r>
      <w:proofErr w:type="gramStart"/>
      <w:r w:rsidRPr="00CF6B99">
        <w:rPr>
          <w:rFonts w:ascii="黑体" w:eastAsia="黑体" w:hAnsi="黑体"/>
          <w:sz w:val="24"/>
          <w:szCs w:val="24"/>
        </w:rPr>
        <w:t>定位心轴</w:t>
      </w:r>
      <w:proofErr w:type="gramEnd"/>
      <w:r w:rsidRPr="00CF6B99">
        <w:rPr>
          <w:rFonts w:ascii="黑体" w:eastAsia="黑体" w:hAnsi="黑体"/>
          <w:sz w:val="24"/>
          <w:szCs w:val="24"/>
        </w:rPr>
        <w:t xml:space="preserve">6是定位元件 </w:t>
      </w:r>
    </w:p>
    <w:p w14:paraId="57565498" w14:textId="33ADDD90" w:rsidR="00441BCD" w:rsidRPr="00CF6B99" w:rsidRDefault="00441BCD" w:rsidP="00441BCD">
      <w:pPr>
        <w:tabs>
          <w:tab w:val="left" w:pos="2244"/>
          <w:tab w:val="center" w:pos="4363"/>
        </w:tabs>
        <w:rPr>
          <w:rFonts w:ascii="黑体" w:eastAsia="黑体" w:hAnsi="黑体"/>
          <w:sz w:val="24"/>
          <w:szCs w:val="24"/>
        </w:rPr>
      </w:pPr>
      <w:r w:rsidRPr="00CF6B99">
        <w:rPr>
          <w:rFonts w:ascii="黑体" w:eastAsia="黑体" w:hAnsi="黑体"/>
          <w:sz w:val="24"/>
          <w:szCs w:val="24"/>
        </w:rPr>
        <w:t>（2）夹紧装置：将工件夹紧，保证工件在加工过程中受到外力(如切削力 、重力、惯性力等)作用时其正确定位的位置不被破坏。 开口垫圈4与螺杆6(与</w:t>
      </w:r>
      <w:proofErr w:type="gramStart"/>
      <w:r w:rsidRPr="00CF6B99">
        <w:rPr>
          <w:rFonts w:ascii="黑体" w:eastAsia="黑体" w:hAnsi="黑体"/>
          <w:sz w:val="24"/>
          <w:szCs w:val="24"/>
        </w:rPr>
        <w:t>定位心轴合成</w:t>
      </w:r>
      <w:proofErr w:type="gramEnd"/>
      <w:r w:rsidRPr="00CF6B99">
        <w:rPr>
          <w:rFonts w:ascii="黑体" w:eastAsia="黑体" w:hAnsi="黑体"/>
          <w:sz w:val="24"/>
          <w:szCs w:val="24"/>
        </w:rPr>
        <w:t>一个零件)、螺母5一起组成夹紧装置。</w:t>
      </w:r>
    </w:p>
    <w:p w14:paraId="3019A2C6" w14:textId="4D698185" w:rsidR="00441BCD" w:rsidRPr="00CF6B99" w:rsidRDefault="00441BCD" w:rsidP="00441BCD">
      <w:pPr>
        <w:tabs>
          <w:tab w:val="left" w:pos="2244"/>
          <w:tab w:val="center" w:pos="4363"/>
        </w:tabs>
        <w:rPr>
          <w:rFonts w:ascii="黑体" w:eastAsia="黑体" w:hAnsi="黑体"/>
          <w:sz w:val="24"/>
          <w:szCs w:val="24"/>
        </w:rPr>
      </w:pPr>
      <w:r w:rsidRPr="00CF6B99">
        <w:rPr>
          <w:rFonts w:ascii="黑体" w:eastAsia="黑体" w:hAnsi="黑体"/>
          <w:sz w:val="24"/>
          <w:szCs w:val="24"/>
        </w:rPr>
        <w:t xml:space="preserve">（3）对刀及导向元件：用于确定（或引导）刀具相对于夹具定位元件具 有正确位置关系的元件。 </w:t>
      </w:r>
      <w:proofErr w:type="gramStart"/>
      <w:r w:rsidRPr="00CF6B99">
        <w:rPr>
          <w:rFonts w:ascii="黑体" w:eastAsia="黑体" w:hAnsi="黑体"/>
          <w:sz w:val="24"/>
          <w:szCs w:val="24"/>
        </w:rPr>
        <w:t>钻套</w:t>
      </w:r>
      <w:proofErr w:type="gramEnd"/>
      <w:r w:rsidRPr="00CF6B99">
        <w:rPr>
          <w:rFonts w:ascii="黑体" w:eastAsia="黑体" w:hAnsi="黑体"/>
          <w:sz w:val="24"/>
          <w:szCs w:val="24"/>
        </w:rPr>
        <w:t>1和钻模板3组成导向装置。</w:t>
      </w:r>
    </w:p>
    <w:p w14:paraId="6BE7B0DD" w14:textId="77777777" w:rsidR="00441BCD" w:rsidRPr="00CF6B99" w:rsidRDefault="00441BCD" w:rsidP="00441BCD">
      <w:pPr>
        <w:tabs>
          <w:tab w:val="left" w:pos="2244"/>
          <w:tab w:val="center" w:pos="4363"/>
        </w:tabs>
        <w:rPr>
          <w:rFonts w:ascii="黑体" w:eastAsia="黑体" w:hAnsi="黑体"/>
          <w:sz w:val="24"/>
          <w:szCs w:val="24"/>
        </w:rPr>
      </w:pPr>
      <w:r w:rsidRPr="00CF6B99">
        <w:rPr>
          <w:rFonts w:ascii="黑体" w:eastAsia="黑体" w:hAnsi="黑体"/>
          <w:sz w:val="24"/>
          <w:szCs w:val="24"/>
        </w:rPr>
        <w:t>（4）连接元件：用以确定夹具在机床 上具有正确位置并与之相连接的元件。 车床夹具安装到主轴上的过渡盘、铣床 夹具上安装到工作台T型槽上的定向键 、紧固螺栓等都是连接元件。</w:t>
      </w:r>
    </w:p>
    <w:p w14:paraId="0E92A5D9" w14:textId="77777777" w:rsidR="00441BCD" w:rsidRPr="00CF6B99" w:rsidRDefault="00441BCD" w:rsidP="00441BCD">
      <w:pPr>
        <w:tabs>
          <w:tab w:val="left" w:pos="2244"/>
          <w:tab w:val="center" w:pos="4363"/>
        </w:tabs>
        <w:rPr>
          <w:rFonts w:ascii="黑体" w:eastAsia="黑体" w:hAnsi="黑体"/>
          <w:sz w:val="24"/>
          <w:szCs w:val="24"/>
        </w:rPr>
      </w:pPr>
      <w:r w:rsidRPr="00CF6B99">
        <w:rPr>
          <w:rFonts w:ascii="黑体" w:eastAsia="黑体" w:hAnsi="黑体"/>
          <w:sz w:val="24"/>
          <w:szCs w:val="24"/>
        </w:rPr>
        <w:t xml:space="preserve">（5）夹具体：用以联接夹具各元件和有关装置使之成为一个整体，保证 了各元件之间的相对位置，并通过它将夹具安装在机床上，是机床夹具的 基础件，精度要求一般也比较高。夹具体8。 </w:t>
      </w:r>
    </w:p>
    <w:p w14:paraId="40CFA968" w14:textId="2AF11CB9" w:rsidR="00441BCD" w:rsidRPr="00CF6B99" w:rsidRDefault="00441BCD" w:rsidP="00441BCD">
      <w:pPr>
        <w:tabs>
          <w:tab w:val="left" w:pos="2244"/>
          <w:tab w:val="center" w:pos="4363"/>
        </w:tabs>
        <w:rPr>
          <w:rFonts w:ascii="黑体" w:eastAsia="黑体" w:hAnsi="黑体"/>
          <w:sz w:val="24"/>
          <w:szCs w:val="24"/>
        </w:rPr>
      </w:pPr>
      <w:r w:rsidRPr="00CF6B99">
        <w:rPr>
          <w:rFonts w:ascii="黑体" w:eastAsia="黑体" w:hAnsi="黑体"/>
          <w:sz w:val="24"/>
          <w:szCs w:val="24"/>
        </w:rPr>
        <w:t>（6）其他元件与装置：在夹具中因特殊需要而设置的元件或装置，</w:t>
      </w:r>
      <w:proofErr w:type="gramStart"/>
      <w:r w:rsidRPr="00CF6B99">
        <w:rPr>
          <w:rFonts w:ascii="黑体" w:eastAsia="黑体" w:hAnsi="黑体"/>
          <w:sz w:val="24"/>
          <w:szCs w:val="24"/>
        </w:rPr>
        <w:t>如分</w:t>
      </w:r>
      <w:proofErr w:type="gramEnd"/>
      <w:r w:rsidRPr="00CF6B99">
        <w:rPr>
          <w:rFonts w:ascii="黑体" w:eastAsia="黑体" w:hAnsi="黑体"/>
          <w:sz w:val="24"/>
          <w:szCs w:val="24"/>
        </w:rPr>
        <w:t xml:space="preserve"> 度装置、预定位装置、安全保护装置、吊装元件、自动上下料装置，自动 排屑装置，用于气压、液压夹具中的汽缸、油缸等动力装置等。</w:t>
      </w:r>
      <w:r w:rsidRPr="00CF6B99">
        <w:rPr>
          <w:rFonts w:ascii="黑体" w:eastAsia="黑体" w:hAnsi="黑体"/>
          <w:noProof/>
          <w:sz w:val="24"/>
          <w:szCs w:val="24"/>
        </w:rPr>
        <w:drawing>
          <wp:inline distT="0" distB="0" distL="0" distR="0" wp14:anchorId="1EE43C48" wp14:editId="34E95CAA">
            <wp:extent cx="2354784" cy="1889924"/>
            <wp:effectExtent l="0" t="0" r="762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354784" cy="1889924"/>
                    </a:xfrm>
                    <a:prstGeom prst="rect">
                      <a:avLst/>
                    </a:prstGeom>
                  </pic:spPr>
                </pic:pic>
              </a:graphicData>
            </a:graphic>
          </wp:inline>
        </w:drawing>
      </w:r>
    </w:p>
    <w:p w14:paraId="7EE7A318" w14:textId="2D567816" w:rsidR="00441BCD" w:rsidRPr="00CF6B99" w:rsidRDefault="00441BCD" w:rsidP="00441BCD">
      <w:pPr>
        <w:tabs>
          <w:tab w:val="left" w:pos="2244"/>
          <w:tab w:val="center" w:pos="4363"/>
        </w:tabs>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6949A58D" wp14:editId="7A786909">
            <wp:extent cx="5274310" cy="3371850"/>
            <wp:effectExtent l="0" t="0" r="254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74310" cy="3371850"/>
                    </a:xfrm>
                    <a:prstGeom prst="rect">
                      <a:avLst/>
                    </a:prstGeom>
                  </pic:spPr>
                </pic:pic>
              </a:graphicData>
            </a:graphic>
          </wp:inline>
        </w:drawing>
      </w:r>
    </w:p>
    <w:p w14:paraId="73A97026" w14:textId="1B383E31" w:rsidR="00441BCD" w:rsidRPr="00CF6B99" w:rsidRDefault="00441BCD" w:rsidP="00441BCD">
      <w:pPr>
        <w:tabs>
          <w:tab w:val="left" w:pos="2244"/>
          <w:tab w:val="center" w:pos="4363"/>
        </w:tabs>
        <w:rPr>
          <w:rFonts w:ascii="黑体" w:eastAsia="黑体" w:hAnsi="黑体"/>
          <w:sz w:val="24"/>
          <w:szCs w:val="24"/>
        </w:rPr>
      </w:pPr>
      <w:r w:rsidRPr="00CF6B99">
        <w:rPr>
          <w:rFonts w:ascii="黑体" w:eastAsia="黑体" w:hAnsi="黑体"/>
          <w:noProof/>
          <w:sz w:val="24"/>
          <w:szCs w:val="24"/>
        </w:rPr>
        <w:drawing>
          <wp:inline distT="0" distB="0" distL="0" distR="0" wp14:anchorId="02D18360" wp14:editId="3AA9B2AC">
            <wp:extent cx="3292125" cy="3833192"/>
            <wp:effectExtent l="0" t="0" r="381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292125" cy="3833192"/>
                    </a:xfrm>
                    <a:prstGeom prst="rect">
                      <a:avLst/>
                    </a:prstGeom>
                  </pic:spPr>
                </pic:pic>
              </a:graphicData>
            </a:graphic>
          </wp:inline>
        </w:drawing>
      </w:r>
    </w:p>
    <w:p w14:paraId="57B68FC7" w14:textId="046C73C0" w:rsidR="00441BCD" w:rsidRPr="00CF6B99" w:rsidRDefault="00441BCD" w:rsidP="00441BCD">
      <w:pPr>
        <w:tabs>
          <w:tab w:val="left" w:pos="2244"/>
          <w:tab w:val="center" w:pos="4363"/>
        </w:tabs>
        <w:rPr>
          <w:rFonts w:ascii="黑体" w:eastAsia="黑体" w:hAnsi="黑体"/>
          <w:sz w:val="24"/>
          <w:szCs w:val="24"/>
        </w:rPr>
      </w:pPr>
      <w:r w:rsidRPr="00CF6B99">
        <w:rPr>
          <w:rFonts w:ascii="黑体" w:eastAsia="黑体" w:hAnsi="黑体"/>
          <w:sz w:val="24"/>
          <w:szCs w:val="24"/>
        </w:rPr>
        <w:t>夹具的分类</w:t>
      </w:r>
    </w:p>
    <w:p w14:paraId="4FA13CB4" w14:textId="092BCE71" w:rsidR="00441BCD" w:rsidRPr="00CF6B99" w:rsidRDefault="00441BCD" w:rsidP="00441BCD">
      <w:pPr>
        <w:tabs>
          <w:tab w:val="left" w:pos="2244"/>
          <w:tab w:val="center" w:pos="4363"/>
        </w:tabs>
        <w:rPr>
          <w:rFonts w:ascii="黑体" w:eastAsia="黑体" w:hAnsi="黑体"/>
          <w:sz w:val="24"/>
          <w:szCs w:val="24"/>
        </w:rPr>
      </w:pPr>
      <w:r w:rsidRPr="00CF6B99">
        <w:rPr>
          <w:rFonts w:ascii="黑体" w:eastAsia="黑体" w:hAnsi="黑体"/>
          <w:sz w:val="24"/>
          <w:szCs w:val="24"/>
        </w:rPr>
        <w:t>按夹具使用范围划分</w:t>
      </w:r>
    </w:p>
    <w:p w14:paraId="709B7959" w14:textId="788C77F1" w:rsidR="00441BCD" w:rsidRPr="00CF6B99" w:rsidRDefault="00441BCD" w:rsidP="00D97D8C">
      <w:pPr>
        <w:pStyle w:val="a3"/>
        <w:numPr>
          <w:ilvl w:val="0"/>
          <w:numId w:val="51"/>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通用夹具：已标准化，与通用机床配套，作为附件，如车床上的 三爪和四爪卡盘、顶尖和鸡心夹头，铣床上的平口钳、分度头和回转工 作台等。</w:t>
      </w:r>
    </w:p>
    <w:p w14:paraId="7126CCD2" w14:textId="786CDFCC" w:rsidR="00441BCD" w:rsidRPr="00CF6B99" w:rsidRDefault="00441BCD" w:rsidP="00D97D8C">
      <w:pPr>
        <w:pStyle w:val="a3"/>
        <w:numPr>
          <w:ilvl w:val="0"/>
          <w:numId w:val="51"/>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专用夹具：为某一工件特定工序专门设计的夹具，生产准备周期 较长，只适于在产品固定和工艺过程稳定的大批量生产中使用。</w:t>
      </w:r>
    </w:p>
    <w:p w14:paraId="03D2814F" w14:textId="6C9446CF" w:rsidR="00441BCD" w:rsidRPr="00CF6B99" w:rsidRDefault="00441BCD" w:rsidP="00D97D8C">
      <w:pPr>
        <w:pStyle w:val="a3"/>
        <w:numPr>
          <w:ilvl w:val="0"/>
          <w:numId w:val="51"/>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lastRenderedPageBreak/>
        <w:t xml:space="preserve">通用可调整夹具及成组夹具：夹具的部分元件可以更换，部分装 </w:t>
      </w:r>
      <w:proofErr w:type="gramStart"/>
      <w:r w:rsidRPr="00CF6B99">
        <w:rPr>
          <w:rFonts w:ascii="黑体" w:eastAsia="黑体" w:hAnsi="黑体"/>
          <w:sz w:val="24"/>
          <w:szCs w:val="24"/>
        </w:rPr>
        <w:t>置可以</w:t>
      </w:r>
      <w:proofErr w:type="gramEnd"/>
      <w:r w:rsidRPr="00CF6B99">
        <w:rPr>
          <w:rFonts w:ascii="黑体" w:eastAsia="黑体" w:hAnsi="黑体"/>
          <w:sz w:val="24"/>
          <w:szCs w:val="24"/>
        </w:rPr>
        <w:t>调整，以适应不同零件的加工。</w:t>
      </w:r>
    </w:p>
    <w:p w14:paraId="49B7D387" w14:textId="77777777" w:rsidR="00AF5B33" w:rsidRPr="00CF6B99" w:rsidRDefault="00AF5B33" w:rsidP="00D97D8C">
      <w:pPr>
        <w:pStyle w:val="a3"/>
        <w:numPr>
          <w:ilvl w:val="0"/>
          <w:numId w:val="51"/>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 xml:space="preserve">组合夹具：由一套结构和尺寸已经标准化、系列化的通用元件、 </w:t>
      </w:r>
      <w:proofErr w:type="gramStart"/>
      <w:r w:rsidRPr="00CF6B99">
        <w:rPr>
          <w:rFonts w:ascii="黑体" w:eastAsia="黑体" w:hAnsi="黑体"/>
          <w:sz w:val="24"/>
          <w:szCs w:val="24"/>
        </w:rPr>
        <w:t>合件和</w:t>
      </w:r>
      <w:proofErr w:type="gramEnd"/>
      <w:r w:rsidRPr="00CF6B99">
        <w:rPr>
          <w:rFonts w:ascii="黑体" w:eastAsia="黑体" w:hAnsi="黑体"/>
          <w:sz w:val="24"/>
          <w:szCs w:val="24"/>
        </w:rPr>
        <w:t>部件构成。包括：基础件、支承件、定位件、导向件、压紧件 、紧固件、辅助件、</w:t>
      </w:r>
      <w:proofErr w:type="gramStart"/>
      <w:r w:rsidRPr="00CF6B99">
        <w:rPr>
          <w:rFonts w:ascii="黑体" w:eastAsia="黑体" w:hAnsi="黑体"/>
          <w:sz w:val="24"/>
          <w:szCs w:val="24"/>
        </w:rPr>
        <w:t>合件和</w:t>
      </w:r>
      <w:proofErr w:type="gramEnd"/>
      <w:r w:rsidRPr="00CF6B99">
        <w:rPr>
          <w:rFonts w:ascii="黑体" w:eastAsia="黑体" w:hAnsi="黑体"/>
          <w:sz w:val="24"/>
          <w:szCs w:val="24"/>
        </w:rPr>
        <w:t>部件等。可根据工件的加工需要拼装而成 为专用夹具。使用完毕后，可以将各组成元件、</w:t>
      </w:r>
      <w:proofErr w:type="gramStart"/>
      <w:r w:rsidRPr="00CF6B99">
        <w:rPr>
          <w:rFonts w:ascii="黑体" w:eastAsia="黑体" w:hAnsi="黑体"/>
          <w:sz w:val="24"/>
          <w:szCs w:val="24"/>
        </w:rPr>
        <w:t>合件等</w:t>
      </w:r>
      <w:proofErr w:type="gramEnd"/>
      <w:r w:rsidRPr="00CF6B99">
        <w:rPr>
          <w:rFonts w:ascii="黑体" w:eastAsia="黑体" w:hAnsi="黑体"/>
          <w:sz w:val="24"/>
          <w:szCs w:val="24"/>
        </w:rPr>
        <w:t>拆开备用。</w:t>
      </w:r>
    </w:p>
    <w:p w14:paraId="0F6D5DD3" w14:textId="72C13AA0" w:rsidR="00AF5B33" w:rsidRPr="00CF6B99" w:rsidRDefault="00AF5B33" w:rsidP="00D97D8C">
      <w:pPr>
        <w:pStyle w:val="a3"/>
        <w:numPr>
          <w:ilvl w:val="0"/>
          <w:numId w:val="51"/>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随行夹具：在自动线或柔性制造系统中使用的夹具。只适用于某 一种工件，毛坯装上随行夹具后，可从生产线开始一直到生产线终端 在各位置上进行各种不同工序的加工。</w:t>
      </w:r>
    </w:p>
    <w:p w14:paraId="3649BB91" w14:textId="77777777" w:rsidR="00AF5B33" w:rsidRPr="00CF6B99" w:rsidRDefault="00AF5B33" w:rsidP="00AF5B33">
      <w:pPr>
        <w:tabs>
          <w:tab w:val="left" w:pos="2244"/>
          <w:tab w:val="center" w:pos="4363"/>
        </w:tabs>
        <w:rPr>
          <w:rFonts w:ascii="黑体" w:eastAsia="黑体" w:hAnsi="黑体"/>
          <w:sz w:val="24"/>
          <w:szCs w:val="24"/>
        </w:rPr>
      </w:pPr>
      <w:r w:rsidRPr="00CF6B99">
        <w:rPr>
          <w:rFonts w:ascii="黑体" w:eastAsia="黑体" w:hAnsi="黑体"/>
          <w:sz w:val="24"/>
          <w:szCs w:val="24"/>
        </w:rPr>
        <w:t>按夹具动力源划分</w:t>
      </w:r>
    </w:p>
    <w:p w14:paraId="6AB53EA0" w14:textId="77777777" w:rsidR="00AF5B33" w:rsidRPr="00CF6B99" w:rsidRDefault="00AF5B33" w:rsidP="00AF5B33">
      <w:pPr>
        <w:tabs>
          <w:tab w:val="left" w:pos="2244"/>
          <w:tab w:val="center" w:pos="4363"/>
        </w:tabs>
        <w:rPr>
          <w:rFonts w:ascii="黑体" w:eastAsia="黑体" w:hAnsi="黑体"/>
          <w:sz w:val="24"/>
          <w:szCs w:val="24"/>
        </w:rPr>
      </w:pPr>
      <w:r w:rsidRPr="00CF6B99">
        <w:rPr>
          <w:rFonts w:ascii="黑体" w:eastAsia="黑体" w:hAnsi="黑体"/>
          <w:sz w:val="24"/>
          <w:szCs w:val="24"/>
        </w:rPr>
        <w:t xml:space="preserve">（1）手动夹具：此类夹具的夹紧机构必须具有增力和自锁作用。一般采 用结构简单的螺旋或偏心压板机构，制造方便，但使用时的工作效率较 低。 </w:t>
      </w:r>
    </w:p>
    <w:p w14:paraId="4B2E456A" w14:textId="77777777" w:rsidR="00AF5B33" w:rsidRPr="00CF6B99" w:rsidRDefault="00AF5B33" w:rsidP="00AF5B33">
      <w:pPr>
        <w:tabs>
          <w:tab w:val="left" w:pos="2244"/>
          <w:tab w:val="center" w:pos="4363"/>
        </w:tabs>
        <w:rPr>
          <w:rFonts w:ascii="黑体" w:eastAsia="黑体" w:hAnsi="黑体"/>
          <w:sz w:val="24"/>
          <w:szCs w:val="24"/>
        </w:rPr>
      </w:pPr>
      <w:r w:rsidRPr="00CF6B99">
        <w:rPr>
          <w:rFonts w:ascii="黑体" w:eastAsia="黑体" w:hAnsi="黑体"/>
          <w:sz w:val="24"/>
          <w:szCs w:val="24"/>
        </w:rPr>
        <w:t>（2）气动夹具：此类夹具是用压缩空气作为动力源，夹紧动作迅速、夹 紧力稳定、操作方便，当需要较大的夹紧力时，常在气缸和夹紧元件之 间增设斜楔式，铰链式或杠杆式</w:t>
      </w:r>
      <w:proofErr w:type="gramStart"/>
      <w:r w:rsidRPr="00CF6B99">
        <w:rPr>
          <w:rFonts w:ascii="黑体" w:eastAsia="黑体" w:hAnsi="黑体"/>
          <w:sz w:val="24"/>
          <w:szCs w:val="24"/>
        </w:rPr>
        <w:t>等扩力</w:t>
      </w:r>
      <w:proofErr w:type="gramEnd"/>
      <w:r w:rsidRPr="00CF6B99">
        <w:rPr>
          <w:rFonts w:ascii="黑体" w:eastAsia="黑体" w:hAnsi="黑体"/>
          <w:sz w:val="24"/>
          <w:szCs w:val="24"/>
        </w:rPr>
        <w:t xml:space="preserve">机构。 </w:t>
      </w:r>
    </w:p>
    <w:p w14:paraId="653E8F6A" w14:textId="77777777" w:rsidR="00AF5B33" w:rsidRPr="00CF6B99" w:rsidRDefault="00AF5B33" w:rsidP="00AF5B33">
      <w:pPr>
        <w:tabs>
          <w:tab w:val="left" w:pos="2244"/>
          <w:tab w:val="center" w:pos="4363"/>
        </w:tabs>
        <w:rPr>
          <w:rFonts w:ascii="黑体" w:eastAsia="黑体" w:hAnsi="黑体"/>
          <w:sz w:val="24"/>
          <w:szCs w:val="24"/>
        </w:rPr>
      </w:pPr>
      <w:r w:rsidRPr="00CF6B99">
        <w:rPr>
          <w:rFonts w:ascii="黑体" w:eastAsia="黑体" w:hAnsi="黑体"/>
          <w:sz w:val="24"/>
          <w:szCs w:val="24"/>
        </w:rPr>
        <w:t xml:space="preserve">（3）液压夹具：此类夹具是用压力油作为动力源，具有气动夹具的各种 优点，而夹紧动作则更为平稳。采用较高油压的液压夹具，一般不用增 力机构即可直接夹紧工件，因而结构简单，体积较小。 </w:t>
      </w:r>
    </w:p>
    <w:p w14:paraId="0C6AA825" w14:textId="2C10BDE2" w:rsidR="00AF5B33" w:rsidRPr="00CF6B99" w:rsidRDefault="00AF5B33" w:rsidP="00AF5B33">
      <w:pPr>
        <w:tabs>
          <w:tab w:val="left" w:pos="2244"/>
          <w:tab w:val="center" w:pos="4363"/>
        </w:tabs>
        <w:rPr>
          <w:rFonts w:ascii="黑体" w:eastAsia="黑体" w:hAnsi="黑体"/>
          <w:sz w:val="24"/>
          <w:szCs w:val="24"/>
        </w:rPr>
      </w:pPr>
      <w:r w:rsidRPr="00CF6B99">
        <w:rPr>
          <w:rFonts w:ascii="黑体" w:eastAsia="黑体" w:hAnsi="黑体"/>
          <w:sz w:val="24"/>
          <w:szCs w:val="24"/>
        </w:rPr>
        <w:t>（4）电动夹具：此类夹具是以电动机的扭力作为动力源，通过减速器产 生夹紧工件的夹紧力。此种夹具的传动部分常采用齿轮减速增力装置， 显得结构比较复杂，夹紧动作比</w:t>
      </w:r>
      <w:proofErr w:type="gramStart"/>
      <w:r w:rsidRPr="00CF6B99">
        <w:rPr>
          <w:rFonts w:ascii="黑体" w:eastAsia="黑体" w:hAnsi="黑体"/>
          <w:sz w:val="24"/>
          <w:szCs w:val="24"/>
        </w:rPr>
        <w:t>气动和</w:t>
      </w:r>
      <w:proofErr w:type="gramEnd"/>
      <w:r w:rsidRPr="00CF6B99">
        <w:rPr>
          <w:rFonts w:ascii="黑体" w:eastAsia="黑体" w:hAnsi="黑体"/>
          <w:sz w:val="24"/>
          <w:szCs w:val="24"/>
        </w:rPr>
        <w:t>液压夹紧缓慢。</w:t>
      </w:r>
    </w:p>
    <w:p w14:paraId="7F146783" w14:textId="77777777" w:rsidR="00AF5B33" w:rsidRPr="00CF6B99" w:rsidRDefault="00AF5B33" w:rsidP="00AF5B33">
      <w:pPr>
        <w:tabs>
          <w:tab w:val="left" w:pos="2244"/>
          <w:tab w:val="center" w:pos="4363"/>
        </w:tabs>
        <w:rPr>
          <w:rFonts w:ascii="黑体" w:eastAsia="黑体" w:hAnsi="黑体"/>
          <w:sz w:val="24"/>
          <w:szCs w:val="24"/>
        </w:rPr>
      </w:pPr>
      <w:r w:rsidRPr="00CF6B99">
        <w:rPr>
          <w:rFonts w:ascii="黑体" w:eastAsia="黑体" w:hAnsi="黑体"/>
          <w:sz w:val="24"/>
          <w:szCs w:val="24"/>
        </w:rPr>
        <w:t xml:space="preserve">（5）磁力夹具：此类夹具是以电磁铁或永久磁铁产生的磁力作为动 力源直接夹紧工件，一般多用于切削力较小的精加工，如车床上的电 磁吸盘、平面磨床的磁力工作台等。 </w:t>
      </w:r>
    </w:p>
    <w:p w14:paraId="195161EB" w14:textId="4CD3F5CA" w:rsidR="00AF5B33" w:rsidRPr="00CF6B99" w:rsidRDefault="00AF5B33" w:rsidP="00AF5B33">
      <w:pPr>
        <w:tabs>
          <w:tab w:val="left" w:pos="2244"/>
          <w:tab w:val="center" w:pos="4363"/>
        </w:tabs>
        <w:rPr>
          <w:rFonts w:ascii="黑体" w:eastAsia="黑体" w:hAnsi="黑体"/>
          <w:sz w:val="24"/>
          <w:szCs w:val="24"/>
        </w:rPr>
      </w:pPr>
      <w:r w:rsidRPr="00CF6B99">
        <w:rPr>
          <w:rFonts w:ascii="黑体" w:eastAsia="黑体" w:hAnsi="黑体"/>
          <w:sz w:val="24"/>
          <w:szCs w:val="24"/>
        </w:rPr>
        <w:t>（6）真空夹具：此类夹具是利用真空泵或以压缩空气为动力源的抽 气筒，使夹具的内腔产生真空，依靠四周大气的压力将工件压紧。</w:t>
      </w:r>
    </w:p>
    <w:p w14:paraId="6B2FA622" w14:textId="77777777" w:rsidR="00AF5B33" w:rsidRPr="00CF6B99" w:rsidRDefault="00AF5B33" w:rsidP="00AF5B33">
      <w:pPr>
        <w:tabs>
          <w:tab w:val="left" w:pos="2244"/>
          <w:tab w:val="center" w:pos="4363"/>
        </w:tabs>
        <w:rPr>
          <w:rFonts w:ascii="黑体" w:eastAsia="黑体" w:hAnsi="黑体"/>
          <w:sz w:val="24"/>
          <w:szCs w:val="24"/>
        </w:rPr>
      </w:pPr>
      <w:r w:rsidRPr="00CF6B99">
        <w:rPr>
          <w:rFonts w:ascii="黑体" w:eastAsia="黑体" w:hAnsi="黑体"/>
          <w:sz w:val="24"/>
          <w:szCs w:val="24"/>
        </w:rPr>
        <w:t>◆按机床类型划分</w:t>
      </w:r>
      <w:r w:rsidRPr="00CF6B99">
        <w:rPr>
          <w:rFonts w:ascii="黑体" w:eastAsia="黑体" w:hAnsi="黑体" w:hint="eastAsia"/>
          <w:sz w:val="24"/>
          <w:szCs w:val="24"/>
        </w:rPr>
        <w:t xml:space="preserve"> </w:t>
      </w:r>
      <w:r w:rsidRPr="00CF6B99">
        <w:rPr>
          <w:rFonts w:ascii="黑体" w:eastAsia="黑体" w:hAnsi="黑体"/>
          <w:sz w:val="24"/>
          <w:szCs w:val="24"/>
        </w:rPr>
        <w:t xml:space="preserve"> </w:t>
      </w:r>
    </w:p>
    <w:p w14:paraId="4CE66DD1" w14:textId="77777777" w:rsidR="00AF5B33" w:rsidRPr="00CF6B99" w:rsidRDefault="00AF5B33" w:rsidP="00AF5B33">
      <w:pPr>
        <w:tabs>
          <w:tab w:val="left" w:pos="2244"/>
          <w:tab w:val="center" w:pos="4363"/>
        </w:tabs>
        <w:rPr>
          <w:rFonts w:ascii="黑体" w:eastAsia="黑体" w:hAnsi="黑体"/>
          <w:sz w:val="24"/>
          <w:szCs w:val="24"/>
        </w:rPr>
      </w:pPr>
      <w:r w:rsidRPr="00CF6B99">
        <w:rPr>
          <w:rFonts w:ascii="黑体" w:eastAsia="黑体" w:hAnsi="黑体"/>
          <w:sz w:val="24"/>
          <w:szCs w:val="24"/>
        </w:rPr>
        <w:t>按使用机床的类型，可分为车床夹具、铣床夹具、镗床夹具、拉床夹 具、磨床夹具、齿轮加工机床夹具等。</w:t>
      </w:r>
    </w:p>
    <w:p w14:paraId="2FE36C8D" w14:textId="77777777" w:rsidR="00AF5B33" w:rsidRPr="00CF6B99" w:rsidRDefault="00AF5B33" w:rsidP="00AF5B33">
      <w:pPr>
        <w:tabs>
          <w:tab w:val="left" w:pos="2244"/>
          <w:tab w:val="center" w:pos="4363"/>
        </w:tabs>
        <w:rPr>
          <w:rFonts w:ascii="黑体" w:eastAsia="黑体" w:hAnsi="黑体"/>
          <w:sz w:val="24"/>
          <w:szCs w:val="24"/>
        </w:rPr>
      </w:pPr>
      <w:r w:rsidRPr="00CF6B99">
        <w:rPr>
          <w:rFonts w:ascii="黑体" w:eastAsia="黑体" w:hAnsi="黑体"/>
          <w:sz w:val="24"/>
          <w:szCs w:val="24"/>
        </w:rPr>
        <w:t>◆按用途划分 可分为机床夹具、装配夹具和检验夹具等。</w:t>
      </w:r>
    </w:p>
    <w:p w14:paraId="149F21E1" w14:textId="77777777" w:rsidR="00AF5B33" w:rsidRPr="00CF6B99" w:rsidRDefault="00AF5B33" w:rsidP="00AF5B33">
      <w:pPr>
        <w:tabs>
          <w:tab w:val="left" w:pos="2244"/>
          <w:tab w:val="center" w:pos="4363"/>
        </w:tabs>
        <w:rPr>
          <w:rFonts w:ascii="黑体" w:eastAsia="黑体" w:hAnsi="黑体"/>
          <w:sz w:val="24"/>
          <w:szCs w:val="24"/>
        </w:rPr>
      </w:pPr>
    </w:p>
    <w:p w14:paraId="0DBEEE72" w14:textId="092C95DA" w:rsidR="00AF5B33" w:rsidRPr="00CF6B99" w:rsidRDefault="00AF5B33" w:rsidP="00AF5B33">
      <w:pPr>
        <w:tabs>
          <w:tab w:val="left" w:pos="2244"/>
          <w:tab w:val="center" w:pos="4363"/>
        </w:tabs>
        <w:rPr>
          <w:rFonts w:ascii="黑体" w:eastAsia="黑体" w:hAnsi="黑体"/>
          <w:sz w:val="24"/>
          <w:szCs w:val="24"/>
        </w:rPr>
      </w:pPr>
      <w:r w:rsidRPr="00CF6B99">
        <w:rPr>
          <w:rFonts w:ascii="黑体" w:eastAsia="黑体" w:hAnsi="黑体"/>
          <w:sz w:val="24"/>
          <w:szCs w:val="24"/>
        </w:rPr>
        <w:t>基准及类型 将用来确定加工对象上几何要素间的几何关系所依据的那 些点、线、</w:t>
      </w:r>
      <w:proofErr w:type="gramStart"/>
      <w:r w:rsidRPr="00CF6B99">
        <w:rPr>
          <w:rFonts w:ascii="黑体" w:eastAsia="黑体" w:hAnsi="黑体"/>
          <w:sz w:val="24"/>
          <w:szCs w:val="24"/>
        </w:rPr>
        <w:t>面称为</w:t>
      </w:r>
      <w:proofErr w:type="gramEnd"/>
      <w:r w:rsidRPr="00CF6B99">
        <w:rPr>
          <w:rFonts w:ascii="黑体" w:eastAsia="黑体" w:hAnsi="黑体"/>
          <w:sz w:val="24"/>
          <w:szCs w:val="24"/>
        </w:rPr>
        <w:t>基准。根据其功用不同，可分为设计基准和 工艺基准。</w:t>
      </w:r>
    </w:p>
    <w:p w14:paraId="0E7D94F4" w14:textId="1F6E6477" w:rsidR="00AF5B33" w:rsidRPr="00CF6B99" w:rsidRDefault="00AF5B33" w:rsidP="00AF5B33">
      <w:pPr>
        <w:tabs>
          <w:tab w:val="left" w:pos="2244"/>
          <w:tab w:val="center" w:pos="4363"/>
        </w:tabs>
        <w:rPr>
          <w:rFonts w:ascii="黑体" w:eastAsia="黑体" w:hAnsi="黑体"/>
          <w:sz w:val="24"/>
          <w:szCs w:val="24"/>
        </w:rPr>
      </w:pPr>
      <w:r w:rsidRPr="00CF6B99">
        <w:rPr>
          <w:rFonts w:ascii="黑体" w:eastAsia="黑体" w:hAnsi="黑体"/>
          <w:sz w:val="24"/>
          <w:szCs w:val="24"/>
        </w:rPr>
        <w:t>1 设计基准 设计图样上标注设计尺寸所依据的基准，称为设计基准。</w:t>
      </w:r>
    </w:p>
    <w:p w14:paraId="6910DEF4" w14:textId="33400973" w:rsidR="00AF5B33" w:rsidRPr="00CF6B99" w:rsidRDefault="00AF5B33" w:rsidP="00AF5B33">
      <w:pPr>
        <w:tabs>
          <w:tab w:val="left" w:pos="2244"/>
          <w:tab w:val="center" w:pos="4363"/>
        </w:tabs>
        <w:rPr>
          <w:rFonts w:ascii="黑体" w:eastAsia="黑体" w:hAnsi="黑体"/>
          <w:sz w:val="24"/>
          <w:szCs w:val="24"/>
        </w:rPr>
      </w:pPr>
      <w:r w:rsidRPr="00CF6B99">
        <w:rPr>
          <w:rFonts w:ascii="黑体" w:eastAsia="黑体" w:hAnsi="黑体"/>
          <w:sz w:val="24"/>
          <w:szCs w:val="24"/>
        </w:rPr>
        <w:t>2 工艺基准</w:t>
      </w:r>
      <w:r w:rsidRPr="00CF6B99">
        <w:rPr>
          <w:rFonts w:ascii="黑体" w:eastAsia="黑体" w:hAnsi="黑体" w:hint="eastAsia"/>
          <w:sz w:val="24"/>
          <w:szCs w:val="24"/>
        </w:rPr>
        <w:t xml:space="preserve"> </w:t>
      </w:r>
      <w:r w:rsidRPr="00CF6B99">
        <w:rPr>
          <w:rFonts w:ascii="黑体" w:eastAsia="黑体" w:hAnsi="黑体"/>
          <w:sz w:val="24"/>
          <w:szCs w:val="24"/>
        </w:rPr>
        <w:t xml:space="preserve"> 工艺过程中所使用的基准，称为 工艺基准。按其用途之不同，又可 分为工序基准、定位基准、测量基 准、装配基准</w:t>
      </w:r>
      <w:proofErr w:type="gramStart"/>
      <w:r w:rsidRPr="00CF6B99">
        <w:rPr>
          <w:rFonts w:ascii="黑体" w:eastAsia="黑体" w:hAnsi="黑体"/>
          <w:sz w:val="24"/>
          <w:szCs w:val="24"/>
        </w:rPr>
        <w:t>和调刀基准</w:t>
      </w:r>
      <w:proofErr w:type="gramEnd"/>
      <w:r w:rsidRPr="00CF6B99">
        <w:rPr>
          <w:rFonts w:ascii="黑体" w:eastAsia="黑体" w:hAnsi="黑体"/>
          <w:sz w:val="24"/>
          <w:szCs w:val="24"/>
        </w:rPr>
        <w:t>。</w:t>
      </w:r>
    </w:p>
    <w:p w14:paraId="3AB75E5D" w14:textId="2D1ED4AC" w:rsidR="00AF5B33" w:rsidRPr="00CF6B99" w:rsidRDefault="00AF5B33" w:rsidP="00D97D8C">
      <w:pPr>
        <w:pStyle w:val="a3"/>
        <w:numPr>
          <w:ilvl w:val="0"/>
          <w:numId w:val="52"/>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工序基准 在工序图上用来确定本 工序所加工表面的尺寸、形 状和位置所依据的基准，称 为工序基准(又称原始基准)</w:t>
      </w:r>
    </w:p>
    <w:p w14:paraId="484C2B1D" w14:textId="0FCF528A" w:rsidR="00AF5B33" w:rsidRPr="00CF6B99" w:rsidRDefault="00AF5B33" w:rsidP="00D97D8C">
      <w:pPr>
        <w:pStyle w:val="a3"/>
        <w:numPr>
          <w:ilvl w:val="0"/>
          <w:numId w:val="52"/>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定位基准 工件在机床或夹具中加工时用作定位的基准，称为定位 基准。即与夹具定位元件接触的工件上的点、线、面。 当接触的工件上的点、线、面为回转面、对称面时，称 回转面、对称面为定位基面，其回转面、对称面的中心线称 定位基准。工序图上表示为</w:t>
      </w:r>
      <w:r w:rsidRPr="00CF6B99">
        <w:rPr>
          <w:rFonts w:ascii="黑体" w:eastAsia="黑体" w:hAnsi="黑体"/>
          <w:noProof/>
          <w:sz w:val="24"/>
          <w:szCs w:val="24"/>
        </w:rPr>
        <w:drawing>
          <wp:inline distT="0" distB="0" distL="0" distR="0" wp14:anchorId="413DA0FB" wp14:editId="745584AA">
            <wp:extent cx="533446" cy="259102"/>
            <wp:effectExtent l="0" t="0" r="0" b="762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33446" cy="259102"/>
                    </a:xfrm>
                    <a:prstGeom prst="rect">
                      <a:avLst/>
                    </a:prstGeom>
                  </pic:spPr>
                </pic:pic>
              </a:graphicData>
            </a:graphic>
          </wp:inline>
        </w:drawing>
      </w:r>
      <w:r w:rsidRPr="00CF6B99">
        <w:rPr>
          <w:rFonts w:ascii="黑体" w:eastAsia="黑体" w:hAnsi="黑体"/>
          <w:sz w:val="24"/>
          <w:szCs w:val="24"/>
        </w:rPr>
        <w:t xml:space="preserve"> 。</w:t>
      </w:r>
    </w:p>
    <w:p w14:paraId="1F9E3773" w14:textId="5BE1A597" w:rsidR="00AF5B33" w:rsidRPr="00CF6B99" w:rsidRDefault="00AF5B33" w:rsidP="00D97D8C">
      <w:pPr>
        <w:pStyle w:val="a3"/>
        <w:numPr>
          <w:ilvl w:val="0"/>
          <w:numId w:val="52"/>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测量基准 工件在加工中或加 工后，测量尺寸和形 位误差所依据的基准 ，</w:t>
      </w:r>
      <w:r w:rsidRPr="00CF6B99">
        <w:rPr>
          <w:rFonts w:ascii="黑体" w:eastAsia="黑体" w:hAnsi="黑体"/>
          <w:sz w:val="24"/>
          <w:szCs w:val="24"/>
        </w:rPr>
        <w:lastRenderedPageBreak/>
        <w:t>称为测量基准.</w:t>
      </w:r>
    </w:p>
    <w:p w14:paraId="7A9A72F6" w14:textId="093081EB" w:rsidR="00AF5B33" w:rsidRPr="00CF6B99" w:rsidRDefault="00AF5B33" w:rsidP="00D97D8C">
      <w:pPr>
        <w:pStyle w:val="a3"/>
        <w:numPr>
          <w:ilvl w:val="0"/>
          <w:numId w:val="52"/>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装配基准 在机器装配时用来确 定零件或部件在产品中相 对位置所依据的基准．称 为装配基准。</w:t>
      </w:r>
    </w:p>
    <w:p w14:paraId="24F4C1A1" w14:textId="0FEE0AAF" w:rsidR="00AF5B33" w:rsidRPr="00CF6B99" w:rsidRDefault="00AF5B33" w:rsidP="00D97D8C">
      <w:pPr>
        <w:pStyle w:val="a3"/>
        <w:numPr>
          <w:ilvl w:val="0"/>
          <w:numId w:val="52"/>
        </w:numPr>
        <w:tabs>
          <w:tab w:val="left" w:pos="2244"/>
          <w:tab w:val="center" w:pos="4363"/>
        </w:tabs>
        <w:ind w:firstLineChars="0"/>
        <w:rPr>
          <w:rFonts w:ascii="黑体" w:eastAsia="黑体" w:hAnsi="黑体"/>
          <w:sz w:val="24"/>
          <w:szCs w:val="24"/>
        </w:rPr>
      </w:pPr>
      <w:proofErr w:type="gramStart"/>
      <w:r w:rsidRPr="00CF6B99">
        <w:rPr>
          <w:rFonts w:ascii="黑体" w:eastAsia="黑体" w:hAnsi="黑体"/>
          <w:sz w:val="24"/>
          <w:szCs w:val="24"/>
        </w:rPr>
        <w:t>调刀基准</w:t>
      </w:r>
      <w:proofErr w:type="gramEnd"/>
      <w:r w:rsidRPr="00CF6B99">
        <w:rPr>
          <w:rFonts w:ascii="黑体" w:eastAsia="黑体" w:hAnsi="黑体"/>
          <w:sz w:val="24"/>
          <w:szCs w:val="24"/>
        </w:rPr>
        <w:t xml:space="preserve"> 夹具上用来确定刀 具或待加工表面位置 的基准，称为</w:t>
      </w:r>
      <w:proofErr w:type="gramStart"/>
      <w:r w:rsidRPr="00CF6B99">
        <w:rPr>
          <w:rFonts w:ascii="黑体" w:eastAsia="黑体" w:hAnsi="黑体"/>
          <w:sz w:val="24"/>
          <w:szCs w:val="24"/>
        </w:rPr>
        <w:t>调刀基</w:t>
      </w:r>
      <w:proofErr w:type="gramEnd"/>
      <w:r w:rsidRPr="00CF6B99">
        <w:rPr>
          <w:rFonts w:ascii="黑体" w:eastAsia="黑体" w:hAnsi="黑体"/>
          <w:sz w:val="24"/>
          <w:szCs w:val="24"/>
        </w:rPr>
        <w:t xml:space="preserve"> 淮。一般选与定位基 准重合的定位元件上 的要素。</w:t>
      </w:r>
    </w:p>
    <w:p w14:paraId="04B8E95A" w14:textId="77777777" w:rsidR="00AF5B33" w:rsidRPr="00CF6B99" w:rsidRDefault="00AF5B33" w:rsidP="00AF5B33">
      <w:pPr>
        <w:tabs>
          <w:tab w:val="left" w:pos="2244"/>
          <w:tab w:val="center" w:pos="4363"/>
        </w:tabs>
        <w:rPr>
          <w:rFonts w:ascii="黑体" w:eastAsia="黑体" w:hAnsi="黑体"/>
          <w:sz w:val="24"/>
          <w:szCs w:val="24"/>
        </w:rPr>
      </w:pPr>
    </w:p>
    <w:p w14:paraId="42B01FD0" w14:textId="7AB82037" w:rsidR="00AF5B33" w:rsidRPr="00CF6B99" w:rsidRDefault="00AF5B33" w:rsidP="00AF5B33">
      <w:pPr>
        <w:tabs>
          <w:tab w:val="left" w:pos="2244"/>
          <w:tab w:val="center" w:pos="4363"/>
        </w:tabs>
        <w:rPr>
          <w:rFonts w:ascii="黑体" w:eastAsia="黑体" w:hAnsi="黑体"/>
          <w:sz w:val="24"/>
          <w:szCs w:val="24"/>
        </w:rPr>
      </w:pPr>
      <w:r w:rsidRPr="00CF6B99">
        <w:rPr>
          <w:rFonts w:ascii="黑体" w:eastAsia="黑体" w:hAnsi="黑体"/>
          <w:sz w:val="24"/>
          <w:szCs w:val="24"/>
        </w:rPr>
        <w:t>定位原理</w:t>
      </w:r>
    </w:p>
    <w:p w14:paraId="1A0E371B" w14:textId="1A2EC84B" w:rsidR="00AF5B33" w:rsidRPr="00CF6B99" w:rsidRDefault="00AF5B33" w:rsidP="00D97D8C">
      <w:pPr>
        <w:pStyle w:val="a3"/>
        <w:numPr>
          <w:ilvl w:val="0"/>
          <w:numId w:val="53"/>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 xml:space="preserve">六点定位原理 自由度示意图 第2节 定位原理与定位装置 任不确定物体在三维坐标系中都有 6 </w:t>
      </w:r>
      <w:proofErr w:type="gramStart"/>
      <w:r w:rsidRPr="00CF6B99">
        <w:rPr>
          <w:rFonts w:ascii="黑体" w:eastAsia="黑体" w:hAnsi="黑体"/>
          <w:sz w:val="24"/>
          <w:szCs w:val="24"/>
        </w:rPr>
        <w:t>个</w:t>
      </w:r>
      <w:proofErr w:type="gramEnd"/>
      <w:r w:rsidRPr="00CF6B99">
        <w:rPr>
          <w:rFonts w:ascii="黑体" w:eastAsia="黑体" w:hAnsi="黑体"/>
          <w:sz w:val="24"/>
          <w:szCs w:val="24"/>
        </w:rPr>
        <w:t>自由度—— X , Y , Z,移动自由度X , Y , Z,转动自由度</w:t>
      </w:r>
    </w:p>
    <w:p w14:paraId="15EC6BD5" w14:textId="4D8D3B5E" w:rsidR="00C864D6" w:rsidRPr="00CF6B99" w:rsidRDefault="00C864D6" w:rsidP="00C864D6">
      <w:pPr>
        <w:pStyle w:val="a3"/>
        <w:tabs>
          <w:tab w:val="left" w:pos="2244"/>
          <w:tab w:val="center" w:pos="4363"/>
        </w:tabs>
        <w:ind w:left="720" w:firstLineChars="0" w:firstLine="0"/>
        <w:rPr>
          <w:rFonts w:ascii="黑体" w:eastAsia="黑体" w:hAnsi="黑体"/>
          <w:sz w:val="24"/>
          <w:szCs w:val="24"/>
        </w:rPr>
      </w:pPr>
      <w:r w:rsidRPr="00CF6B99">
        <w:rPr>
          <w:rFonts w:ascii="黑体" w:eastAsia="黑体" w:hAnsi="黑体"/>
          <w:sz w:val="24"/>
          <w:szCs w:val="24"/>
        </w:rPr>
        <w:t>如完全限制了物体的这六个自由度，则物体在空间的位置 就被完全确定。</w:t>
      </w:r>
    </w:p>
    <w:p w14:paraId="3E2B68CE" w14:textId="3FF59121" w:rsidR="00C864D6" w:rsidRPr="00CF6B99" w:rsidRDefault="00C864D6" w:rsidP="00C864D6">
      <w:pPr>
        <w:pStyle w:val="a3"/>
        <w:tabs>
          <w:tab w:val="left" w:pos="2244"/>
          <w:tab w:val="center" w:pos="4363"/>
        </w:tabs>
        <w:ind w:left="720" w:firstLineChars="0" w:firstLine="0"/>
        <w:rPr>
          <w:rFonts w:ascii="黑体" w:eastAsia="黑体" w:hAnsi="黑体"/>
          <w:sz w:val="24"/>
          <w:szCs w:val="24"/>
        </w:rPr>
      </w:pPr>
      <w:r w:rsidRPr="00CF6B99">
        <w:rPr>
          <w:rFonts w:ascii="黑体" w:eastAsia="黑体" w:hAnsi="黑体"/>
          <w:sz w:val="24"/>
          <w:szCs w:val="24"/>
        </w:rPr>
        <w:t>限制工件在空间的六个自由度，使工件完全正确定位即 工件的 “六点定位原理”。</w:t>
      </w:r>
    </w:p>
    <w:p w14:paraId="54BB464F" w14:textId="77777777" w:rsidR="00C864D6" w:rsidRPr="00CF6B99" w:rsidRDefault="00C864D6"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应用六点定位原理时的注意事项： </w:t>
      </w:r>
    </w:p>
    <w:p w14:paraId="24A31B42" w14:textId="77777777" w:rsidR="00C864D6" w:rsidRPr="00CF6B99" w:rsidRDefault="00C864D6"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（1） 定位支承点与工件的定位基准面必须始终保持紧贴； </w:t>
      </w:r>
    </w:p>
    <w:p w14:paraId="2473B702" w14:textId="77777777" w:rsidR="00C864D6" w:rsidRPr="00CF6B99" w:rsidRDefault="00C864D6"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（2） 一个定位支承点只能限制工件一个自由度，同时一个自 由度原则上不得有多个支承点重复限制，（支承点数不应超过 六个）； </w:t>
      </w:r>
    </w:p>
    <w:p w14:paraId="753E8EFB" w14:textId="77777777" w:rsidR="00C864D6" w:rsidRPr="00CF6B99" w:rsidRDefault="00C864D6"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（3） 工件应限制几个自由度，由工件加工技术条件来确定； </w:t>
      </w:r>
    </w:p>
    <w:p w14:paraId="2A6D8094" w14:textId="77777777" w:rsidR="00C864D6" w:rsidRPr="00CF6B99" w:rsidRDefault="00C864D6"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（4） 工件的定位不是由夹紧力作用获得的。 </w:t>
      </w:r>
    </w:p>
    <w:p w14:paraId="4ACD705C" w14:textId="45EA7C84" w:rsidR="00C864D6" w:rsidRPr="00CF6B99" w:rsidRDefault="00C864D6" w:rsidP="00C864D6">
      <w:pPr>
        <w:tabs>
          <w:tab w:val="left" w:pos="2244"/>
          <w:tab w:val="center" w:pos="4363"/>
        </w:tabs>
        <w:rPr>
          <w:rFonts w:ascii="黑体" w:eastAsia="黑体" w:hAnsi="黑体"/>
          <w:sz w:val="24"/>
          <w:szCs w:val="24"/>
        </w:rPr>
      </w:pPr>
      <w:r w:rsidRPr="00CF6B99">
        <w:rPr>
          <w:rFonts w:ascii="黑体" w:eastAsia="黑体" w:hAnsi="黑体"/>
          <w:sz w:val="24"/>
          <w:szCs w:val="24"/>
        </w:rPr>
        <w:t>（5）工件的六个自由度被完全限制的</w:t>
      </w:r>
      <w:proofErr w:type="gramStart"/>
      <w:r w:rsidRPr="00CF6B99">
        <w:rPr>
          <w:rFonts w:ascii="黑体" w:eastAsia="黑体" w:hAnsi="黑体"/>
          <w:sz w:val="24"/>
          <w:szCs w:val="24"/>
        </w:rPr>
        <w:t>定位称完全</w:t>
      </w:r>
      <w:proofErr w:type="gramEnd"/>
      <w:r w:rsidRPr="00CF6B99">
        <w:rPr>
          <w:rFonts w:ascii="黑体" w:eastAsia="黑体" w:hAnsi="黑体"/>
          <w:sz w:val="24"/>
          <w:szCs w:val="24"/>
        </w:rPr>
        <w:t>定位</w:t>
      </w:r>
    </w:p>
    <w:p w14:paraId="4FB7AA1F" w14:textId="5043C6E3" w:rsidR="00C864D6" w:rsidRPr="00CF6B99" w:rsidRDefault="00C864D6" w:rsidP="00C864D6">
      <w:pPr>
        <w:tabs>
          <w:tab w:val="left" w:pos="2244"/>
          <w:tab w:val="center" w:pos="4363"/>
        </w:tabs>
        <w:rPr>
          <w:rFonts w:ascii="黑体" w:eastAsia="黑体" w:hAnsi="黑体"/>
          <w:sz w:val="24"/>
          <w:szCs w:val="24"/>
        </w:rPr>
      </w:pPr>
      <w:r w:rsidRPr="00CF6B99">
        <w:rPr>
          <w:rFonts w:ascii="黑体" w:eastAsia="黑体" w:hAnsi="黑体"/>
          <w:sz w:val="24"/>
          <w:szCs w:val="24"/>
        </w:rPr>
        <w:t>允许少于六点的定位称为不完全定位。</w:t>
      </w:r>
    </w:p>
    <w:p w14:paraId="5331E5B4" w14:textId="00E05EF2" w:rsidR="00C864D6" w:rsidRPr="00CF6B99" w:rsidRDefault="00C864D6" w:rsidP="00C864D6">
      <w:pPr>
        <w:tabs>
          <w:tab w:val="left" w:pos="2244"/>
          <w:tab w:val="center" w:pos="4363"/>
        </w:tabs>
        <w:rPr>
          <w:rFonts w:ascii="黑体" w:eastAsia="黑体" w:hAnsi="黑体"/>
          <w:sz w:val="24"/>
          <w:szCs w:val="24"/>
        </w:rPr>
      </w:pPr>
      <w:r w:rsidRPr="00CF6B99">
        <w:rPr>
          <w:rFonts w:ascii="黑体" w:eastAsia="黑体" w:hAnsi="黑体"/>
          <w:sz w:val="24"/>
          <w:szCs w:val="24"/>
        </w:rPr>
        <w:t>完全定位和不完全定位都是合理的定位方式。</w:t>
      </w:r>
    </w:p>
    <w:p w14:paraId="3AA72BED" w14:textId="17BA3D9C" w:rsidR="00C864D6" w:rsidRPr="00CF6B99" w:rsidRDefault="00C864D6" w:rsidP="00C864D6">
      <w:pPr>
        <w:tabs>
          <w:tab w:val="left" w:pos="2244"/>
          <w:tab w:val="center" w:pos="4363"/>
        </w:tabs>
        <w:rPr>
          <w:rFonts w:ascii="黑体" w:eastAsia="黑体" w:hAnsi="黑体"/>
          <w:sz w:val="24"/>
          <w:szCs w:val="24"/>
        </w:rPr>
      </w:pPr>
    </w:p>
    <w:p w14:paraId="5EDA3C3F" w14:textId="3924C6A8"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欠定位与过定位</w:t>
      </w:r>
    </w:p>
    <w:p w14:paraId="52E5EAAE" w14:textId="4872D82A"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工件加工时必须限制的自由度未被完全限制，</w:t>
      </w:r>
      <w:proofErr w:type="gramStart"/>
      <w:r w:rsidRPr="00CF6B99">
        <w:rPr>
          <w:rFonts w:ascii="黑体" w:eastAsia="黑体" w:hAnsi="黑体"/>
          <w:sz w:val="24"/>
          <w:szCs w:val="24"/>
        </w:rPr>
        <w:t>称为欠定</w:t>
      </w:r>
      <w:proofErr w:type="gramEnd"/>
      <w:r w:rsidRPr="00CF6B99">
        <w:rPr>
          <w:rFonts w:ascii="黑体" w:eastAsia="黑体" w:hAnsi="黑体"/>
          <w:sz w:val="24"/>
          <w:szCs w:val="24"/>
        </w:rPr>
        <w:t xml:space="preserve"> 位。欠定位不能保证工件的正确安装，因而是不允许的。</w:t>
      </w:r>
    </w:p>
    <w:p w14:paraId="78DBACE7" w14:textId="710CD0A4"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过定位——工件某一个自由度（或某几个自由度） 被两个（或两个以上）约束点约束，称为过定位。</w:t>
      </w:r>
    </w:p>
    <w:p w14:paraId="7948DCE4" w14:textId="77777777"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过定位是否允许，要视具体情况而定：</w:t>
      </w:r>
    </w:p>
    <w:p w14:paraId="20D7E640" w14:textId="77777777"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 1）如果工件的定位面经过机械加工，且形状、尺寸、位置精 度均较高，则过定位是允许的。有时还是必要的，因为合理 的过定位不仅不会影响加工精度，还会起到加强工艺系统刚 度和增加定位稳定性的作用。 </w:t>
      </w:r>
    </w:p>
    <w:p w14:paraId="13AD171F" w14:textId="15A8DCED"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2）反之，如果工件的定位面是毛坯面，或虽经过机械加工， 但加工精度不高，这时过定位一般是不允许的，因为它可能 造成定位不准确，或定位不稳定，或发生定位干涉等情况。</w:t>
      </w:r>
    </w:p>
    <w:p w14:paraId="3C483578" w14:textId="77777777"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过定位造成的后果： </w:t>
      </w:r>
    </w:p>
    <w:p w14:paraId="38E3C4EF" w14:textId="77777777"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（1）使工件或夹具元件变形，引起加工误差； </w:t>
      </w:r>
    </w:p>
    <w:p w14:paraId="058CA352" w14:textId="77777777"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（2）使部分工件不能安装，产生定位干涉（如一面两销） </w:t>
      </w:r>
    </w:p>
    <w:p w14:paraId="4465083F" w14:textId="72FA4096"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过定位一般是不允许的，但在精加工时也可看到。 </w:t>
      </w:r>
    </w:p>
    <w:p w14:paraId="76285E9D" w14:textId="77777777"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消除过定位及其干涉的途径： </w:t>
      </w:r>
    </w:p>
    <w:p w14:paraId="27A06B19" w14:textId="77777777"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1.改变定位元件结构，消除对自由度的重复限制，如长销改成短销； </w:t>
      </w:r>
    </w:p>
    <w:p w14:paraId="0A302201" w14:textId="5039578D"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2.提高工件定位基面之间的位置精度，提高夹具定位元件之间的位置精 度，减少或消除过定位引起的干涉。精加工时可增加刚度和定位稳定性</w:t>
      </w:r>
    </w:p>
    <w:p w14:paraId="12844BFC" w14:textId="77777777" w:rsidR="005E6C0E" w:rsidRPr="00CF6B99" w:rsidRDefault="005E6C0E" w:rsidP="00C864D6">
      <w:pPr>
        <w:tabs>
          <w:tab w:val="left" w:pos="2244"/>
          <w:tab w:val="center" w:pos="4363"/>
        </w:tabs>
        <w:rPr>
          <w:rFonts w:ascii="黑体" w:eastAsia="黑体" w:hAnsi="黑体"/>
          <w:sz w:val="24"/>
          <w:szCs w:val="24"/>
        </w:rPr>
      </w:pPr>
    </w:p>
    <w:p w14:paraId="42E0A246" w14:textId="7863B366"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lastRenderedPageBreak/>
        <w:t>定位方案限定自由度的选择原则：</w:t>
      </w:r>
    </w:p>
    <w:p w14:paraId="33E7ECA0" w14:textId="77777777"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根据工件的形状特点和工序加工要求来确定： </w:t>
      </w:r>
    </w:p>
    <w:p w14:paraId="7A5609A3" w14:textId="77777777"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①由于工件的形状或加工特点，工件某些方向的自由度没有必要限制， 也无法限制，或不影响加工精度要求，则可不必限制该方向的自由度。 </w:t>
      </w:r>
    </w:p>
    <w:p w14:paraId="4CC27F50" w14:textId="77777777"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②在保证加工要求的条件下，限制自由度的数目应尽量少，使夹具结构 简单。 </w:t>
      </w:r>
    </w:p>
    <w:p w14:paraId="680704CC" w14:textId="77777777"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③在实际加工中，对工件限制的自由度数目一般不少于三个。 </w:t>
      </w:r>
    </w:p>
    <w:p w14:paraId="439CE6EC" w14:textId="77777777"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④欠定位是不允许的。 </w:t>
      </w:r>
    </w:p>
    <w:p w14:paraId="23E63A61" w14:textId="7553C113"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⑤应尽量避免重复定位，但在有利于减小加工误差时可采用重复定位方 式定位的。</w:t>
      </w:r>
    </w:p>
    <w:p w14:paraId="2922F1D6" w14:textId="3CA46301" w:rsidR="005E6C0E" w:rsidRPr="00CF6B99" w:rsidRDefault="005E6C0E" w:rsidP="00C864D6">
      <w:pPr>
        <w:tabs>
          <w:tab w:val="left" w:pos="2244"/>
          <w:tab w:val="center" w:pos="4363"/>
        </w:tabs>
        <w:rPr>
          <w:rFonts w:ascii="黑体" w:eastAsia="黑体" w:hAnsi="黑体"/>
          <w:sz w:val="24"/>
          <w:szCs w:val="24"/>
        </w:rPr>
      </w:pPr>
    </w:p>
    <w:p w14:paraId="0976E30D" w14:textId="65E6A482"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常见定位方式与定位元件</w:t>
      </w:r>
    </w:p>
    <w:p w14:paraId="5C420D2E" w14:textId="4D5C9D93"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定位元件的设计要求：</w:t>
      </w:r>
    </w:p>
    <w:p w14:paraId="5A2DEDAB" w14:textId="77777777"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精度高 —— 定位元件精度影响加工精度 </w:t>
      </w:r>
    </w:p>
    <w:p w14:paraId="6D9E5BE5" w14:textId="77777777"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耐磨性好 —— 定位元件与工件定位面直接接触易磨损 </w:t>
      </w:r>
    </w:p>
    <w:p w14:paraId="2768755C" w14:textId="77777777"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刚性好——减少定位元件因为切削力和夹紧力产生的变形 </w:t>
      </w:r>
    </w:p>
    <w:p w14:paraId="7515F747" w14:textId="6D6B04B7"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良好工艺性——定位元件便于制造、装配与维修。</w:t>
      </w:r>
    </w:p>
    <w:p w14:paraId="020099BC" w14:textId="77777777"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1.工件以平面定位 </w:t>
      </w:r>
    </w:p>
    <w:p w14:paraId="36B84884" w14:textId="77777777"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1）固定支承：支承钉（限1个）、支承板（限2个） </w:t>
      </w:r>
    </w:p>
    <w:p w14:paraId="085452FA" w14:textId="77777777"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2）可调支承：多用于毛坯面定位，每批调整一次以补偿各批毛坯误差</w:t>
      </w:r>
    </w:p>
    <w:p w14:paraId="65CAAA9C" w14:textId="2B000B33"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3）自位支承（浮动支承）支承本身可随工件定位基准面的变化而自动 适应，一般只限制一个自由度，即一点定位。 </w:t>
      </w:r>
    </w:p>
    <w:p w14:paraId="3DA0C675" w14:textId="3BBA65EA"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4）辅助支承 在工件定位后才参与支承的元件，不限制自由度， 主要用 于提高工件的刚度和定位稳定性。</w:t>
      </w:r>
    </w:p>
    <w:p w14:paraId="78E4994C" w14:textId="74D9E9E6" w:rsidR="005E6C0E" w:rsidRPr="00CF6B99" w:rsidRDefault="005E6C0E" w:rsidP="00C864D6">
      <w:pPr>
        <w:tabs>
          <w:tab w:val="left" w:pos="2244"/>
          <w:tab w:val="center" w:pos="4363"/>
        </w:tabs>
        <w:rPr>
          <w:rFonts w:ascii="黑体" w:eastAsia="黑体" w:hAnsi="黑体"/>
          <w:sz w:val="24"/>
          <w:szCs w:val="24"/>
        </w:rPr>
      </w:pPr>
    </w:p>
    <w:p w14:paraId="66EF0EF8" w14:textId="392BA881"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支承钉</w:t>
      </w:r>
    </w:p>
    <w:p w14:paraId="318AD8F0" w14:textId="77777777"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（a）平头支承钉：与工件接触面大，不易磨损，用于已加工平面； </w:t>
      </w:r>
    </w:p>
    <w:p w14:paraId="46B38C99" w14:textId="77777777"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（b）球头支承钉：易磨损且易在定位面产生较大的压痕，带来较大 的夹紧误差，用于未加工平面，以便保证良好的接触， </w:t>
      </w:r>
    </w:p>
    <w:p w14:paraId="4E11DFDA" w14:textId="77777777"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（c）网纹头支承钉：用于未加工平面，可减小实际接触面积，增大 摩擦，使定位稳定可靠，但由于槽中易积屑，故多用于侧面定位； </w:t>
      </w:r>
    </w:p>
    <w:p w14:paraId="26D82C49" w14:textId="5AEC2C96"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 xml:space="preserve">（d）带套筒的支承钉，用于大批大量生产，便于磨损后更换。 固定支承钉与夹具体一般采用 H7/n6或 H7/m6配合，带套筒的与套筒 </w:t>
      </w:r>
      <w:proofErr w:type="gramStart"/>
      <w:r w:rsidRPr="00CF6B99">
        <w:rPr>
          <w:rFonts w:ascii="黑体" w:eastAsia="黑体" w:hAnsi="黑体"/>
          <w:sz w:val="24"/>
          <w:szCs w:val="24"/>
        </w:rPr>
        <w:t>孔采用</w:t>
      </w:r>
      <w:proofErr w:type="gramEnd"/>
      <w:r w:rsidRPr="00CF6B99">
        <w:rPr>
          <w:rFonts w:ascii="黑体" w:eastAsia="黑体" w:hAnsi="黑体"/>
          <w:sz w:val="24"/>
          <w:szCs w:val="24"/>
        </w:rPr>
        <w:t xml:space="preserve"> H7/js6配合。 一个支承钉相当于一个支承点，限制一个自由度；在一个平面内，两 </w:t>
      </w:r>
      <w:proofErr w:type="gramStart"/>
      <w:r w:rsidRPr="00CF6B99">
        <w:rPr>
          <w:rFonts w:ascii="黑体" w:eastAsia="黑体" w:hAnsi="黑体"/>
          <w:sz w:val="24"/>
          <w:szCs w:val="24"/>
        </w:rPr>
        <w:t>个</w:t>
      </w:r>
      <w:proofErr w:type="gramEnd"/>
      <w:r w:rsidRPr="00CF6B99">
        <w:rPr>
          <w:rFonts w:ascii="黑体" w:eastAsia="黑体" w:hAnsi="黑体"/>
          <w:sz w:val="24"/>
          <w:szCs w:val="24"/>
        </w:rPr>
        <w:t>支承</w:t>
      </w:r>
      <w:proofErr w:type="gramStart"/>
      <w:r w:rsidRPr="00CF6B99">
        <w:rPr>
          <w:rFonts w:ascii="黑体" w:eastAsia="黑体" w:hAnsi="黑体"/>
          <w:sz w:val="24"/>
          <w:szCs w:val="24"/>
        </w:rPr>
        <w:t>钉限制</w:t>
      </w:r>
      <w:proofErr w:type="gramEnd"/>
      <w:r w:rsidRPr="00CF6B99">
        <w:rPr>
          <w:rFonts w:ascii="黑体" w:eastAsia="黑体" w:hAnsi="黑体"/>
          <w:sz w:val="24"/>
          <w:szCs w:val="24"/>
        </w:rPr>
        <w:t>两个自由度；不在同一直线上的三个支承</w:t>
      </w:r>
      <w:proofErr w:type="gramStart"/>
      <w:r w:rsidRPr="00CF6B99">
        <w:rPr>
          <w:rFonts w:ascii="黑体" w:eastAsia="黑体" w:hAnsi="黑体"/>
          <w:sz w:val="24"/>
          <w:szCs w:val="24"/>
        </w:rPr>
        <w:t>钉限制</w:t>
      </w:r>
      <w:proofErr w:type="gramEnd"/>
      <w:r w:rsidRPr="00CF6B99">
        <w:rPr>
          <w:rFonts w:ascii="黑体" w:eastAsia="黑体" w:hAnsi="黑体"/>
          <w:sz w:val="24"/>
          <w:szCs w:val="24"/>
        </w:rPr>
        <w:t>三个自由度</w:t>
      </w:r>
    </w:p>
    <w:p w14:paraId="1CFF5AA6" w14:textId="77777777" w:rsidR="002401DF" w:rsidRPr="00CF6B99" w:rsidRDefault="002401DF" w:rsidP="00C864D6">
      <w:pPr>
        <w:tabs>
          <w:tab w:val="left" w:pos="2244"/>
          <w:tab w:val="center" w:pos="4363"/>
        </w:tabs>
        <w:rPr>
          <w:rFonts w:ascii="黑体" w:eastAsia="黑体" w:hAnsi="黑体"/>
          <w:sz w:val="24"/>
          <w:szCs w:val="24"/>
        </w:rPr>
      </w:pPr>
    </w:p>
    <w:p w14:paraId="31775A86" w14:textId="396619FA" w:rsidR="005E6C0E" w:rsidRPr="00CF6B99" w:rsidRDefault="005E6C0E" w:rsidP="00C864D6">
      <w:pPr>
        <w:tabs>
          <w:tab w:val="left" w:pos="2244"/>
          <w:tab w:val="center" w:pos="4363"/>
        </w:tabs>
        <w:rPr>
          <w:rFonts w:ascii="黑体" w:eastAsia="黑体" w:hAnsi="黑体"/>
          <w:sz w:val="24"/>
          <w:szCs w:val="24"/>
        </w:rPr>
      </w:pPr>
      <w:r w:rsidRPr="00CF6B99">
        <w:rPr>
          <w:rFonts w:ascii="黑体" w:eastAsia="黑体" w:hAnsi="黑体"/>
          <w:sz w:val="24"/>
          <w:szCs w:val="24"/>
        </w:rPr>
        <w:t>支承板</w:t>
      </w:r>
    </w:p>
    <w:p w14:paraId="592469BC" w14:textId="77777777" w:rsidR="002401DF" w:rsidRPr="00CF6B99" w:rsidRDefault="005E6C0E" w:rsidP="00D97D8C">
      <w:pPr>
        <w:pStyle w:val="a3"/>
        <w:numPr>
          <w:ilvl w:val="0"/>
          <w:numId w:val="54"/>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平面型支承板：结构简单，但沉头螺钉处易堆积切屑，适用于 工件侧面或顶面定</w:t>
      </w:r>
    </w:p>
    <w:p w14:paraId="6CE94B0B" w14:textId="64F92FDB" w:rsidR="005E6C0E" w:rsidRPr="00CF6B99" w:rsidRDefault="005E6C0E" w:rsidP="002401DF">
      <w:pPr>
        <w:tabs>
          <w:tab w:val="left" w:pos="2244"/>
          <w:tab w:val="center" w:pos="4363"/>
        </w:tabs>
        <w:rPr>
          <w:rFonts w:ascii="黑体" w:eastAsia="黑体" w:hAnsi="黑体"/>
          <w:sz w:val="24"/>
          <w:szCs w:val="24"/>
        </w:rPr>
      </w:pPr>
      <w:r w:rsidRPr="00CF6B99">
        <w:rPr>
          <w:rFonts w:ascii="黑体" w:eastAsia="黑体" w:hAnsi="黑体"/>
          <w:sz w:val="24"/>
          <w:szCs w:val="24"/>
        </w:rPr>
        <w:t>（b）</w:t>
      </w:r>
      <w:proofErr w:type="gramStart"/>
      <w:r w:rsidRPr="00CF6B99">
        <w:rPr>
          <w:rFonts w:ascii="黑体" w:eastAsia="黑体" w:hAnsi="黑体"/>
          <w:sz w:val="24"/>
          <w:szCs w:val="24"/>
        </w:rPr>
        <w:t>带斜槽型</w:t>
      </w:r>
      <w:proofErr w:type="gramEnd"/>
      <w:r w:rsidRPr="00CF6B99">
        <w:rPr>
          <w:rFonts w:ascii="黑体" w:eastAsia="黑体" w:hAnsi="黑体"/>
          <w:sz w:val="24"/>
          <w:szCs w:val="24"/>
        </w:rPr>
        <w:t>支承板：带有螺钉孔的斜槽中允许容纳少许切屑，适 用于工件的底面定位； 支承板一般用二或三个M 6</w:t>
      </w:r>
      <w:proofErr w:type="gramStart"/>
      <w:r w:rsidRPr="00CF6B99">
        <w:rPr>
          <w:rFonts w:ascii="黑体" w:eastAsia="黑体" w:hAnsi="黑体"/>
          <w:sz w:val="24"/>
          <w:szCs w:val="24"/>
        </w:rPr>
        <w:t>一</w:t>
      </w:r>
      <w:proofErr w:type="gramEnd"/>
      <w:r w:rsidRPr="00CF6B99">
        <w:rPr>
          <w:rFonts w:ascii="黑体" w:eastAsia="黑体" w:hAnsi="黑体"/>
          <w:sz w:val="24"/>
          <w:szCs w:val="24"/>
        </w:rPr>
        <w:t xml:space="preserve">M12螺钉紧固在夹具体上。 一个支承板相当于两个支承点，限制两个自由度；两个（或多个）支 </w:t>
      </w:r>
      <w:proofErr w:type="gramStart"/>
      <w:r w:rsidRPr="00CF6B99">
        <w:rPr>
          <w:rFonts w:ascii="黑体" w:eastAsia="黑体" w:hAnsi="黑体"/>
          <w:sz w:val="24"/>
          <w:szCs w:val="24"/>
        </w:rPr>
        <w:t>承板组合</w:t>
      </w:r>
      <w:proofErr w:type="gramEnd"/>
      <w:r w:rsidRPr="00CF6B99">
        <w:rPr>
          <w:rFonts w:ascii="黑体" w:eastAsia="黑体" w:hAnsi="黑体"/>
          <w:sz w:val="24"/>
          <w:szCs w:val="24"/>
        </w:rPr>
        <w:t>，相当于一个平面，可以限制三个自由度。</w:t>
      </w:r>
    </w:p>
    <w:p w14:paraId="7C1155A2" w14:textId="77777777" w:rsidR="002401DF" w:rsidRPr="00CF6B99" w:rsidRDefault="002401DF" w:rsidP="002401DF">
      <w:pPr>
        <w:tabs>
          <w:tab w:val="left" w:pos="2244"/>
          <w:tab w:val="center" w:pos="4363"/>
        </w:tabs>
        <w:rPr>
          <w:rFonts w:ascii="黑体" w:eastAsia="黑体" w:hAnsi="黑体"/>
          <w:sz w:val="24"/>
          <w:szCs w:val="24"/>
        </w:rPr>
      </w:pPr>
    </w:p>
    <w:p w14:paraId="4DD73598" w14:textId="0B454915" w:rsidR="002401DF" w:rsidRPr="00CF6B99" w:rsidRDefault="002401DF" w:rsidP="002401DF">
      <w:pPr>
        <w:tabs>
          <w:tab w:val="left" w:pos="2244"/>
          <w:tab w:val="center" w:pos="4363"/>
        </w:tabs>
        <w:rPr>
          <w:rFonts w:ascii="黑体" w:eastAsia="黑体" w:hAnsi="黑体"/>
          <w:sz w:val="24"/>
          <w:szCs w:val="24"/>
        </w:rPr>
      </w:pPr>
      <w:r w:rsidRPr="00CF6B99">
        <w:rPr>
          <w:rFonts w:ascii="黑体" w:eastAsia="黑体" w:hAnsi="黑体"/>
          <w:sz w:val="24"/>
          <w:szCs w:val="24"/>
        </w:rPr>
        <w:t>可调支承</w:t>
      </w:r>
    </w:p>
    <w:p w14:paraId="680FD1E3" w14:textId="50FE923C" w:rsidR="002401DF" w:rsidRPr="00CF6B99" w:rsidRDefault="002401DF" w:rsidP="002401DF">
      <w:pPr>
        <w:tabs>
          <w:tab w:val="left" w:pos="2244"/>
          <w:tab w:val="center" w:pos="4363"/>
        </w:tabs>
        <w:rPr>
          <w:rFonts w:ascii="黑体" w:eastAsia="黑体" w:hAnsi="黑体"/>
          <w:sz w:val="24"/>
          <w:szCs w:val="24"/>
        </w:rPr>
      </w:pPr>
      <w:r w:rsidRPr="00CF6B99">
        <w:rPr>
          <w:rFonts w:ascii="黑体" w:eastAsia="黑体" w:hAnsi="黑体"/>
          <w:sz w:val="24"/>
          <w:szCs w:val="24"/>
        </w:rPr>
        <w:lastRenderedPageBreak/>
        <w:t>顶端位置可在一定高度范围内根据需要调整的支承，多用于未加工平面 的定位，以调节和补偿各批毛坯尺寸的误差，一般每批毛坯调整一次，调 整到位后用螺母锁紧。 一个可调支承限制一个自由度</w:t>
      </w:r>
    </w:p>
    <w:p w14:paraId="2201A181" w14:textId="77777777" w:rsidR="002401DF" w:rsidRPr="00CF6B99" w:rsidRDefault="002401DF" w:rsidP="002401DF">
      <w:pPr>
        <w:tabs>
          <w:tab w:val="left" w:pos="2244"/>
          <w:tab w:val="center" w:pos="4363"/>
        </w:tabs>
        <w:rPr>
          <w:rFonts w:ascii="黑体" w:eastAsia="黑体" w:hAnsi="黑体"/>
          <w:sz w:val="24"/>
          <w:szCs w:val="24"/>
        </w:rPr>
      </w:pPr>
    </w:p>
    <w:p w14:paraId="513CE442" w14:textId="400F3218" w:rsidR="002401DF" w:rsidRPr="00CF6B99" w:rsidRDefault="002401DF" w:rsidP="002401DF">
      <w:pPr>
        <w:tabs>
          <w:tab w:val="left" w:pos="2244"/>
          <w:tab w:val="center" w:pos="4363"/>
        </w:tabs>
        <w:rPr>
          <w:rFonts w:ascii="黑体" w:eastAsia="黑体" w:hAnsi="黑体"/>
          <w:sz w:val="24"/>
          <w:szCs w:val="24"/>
        </w:rPr>
      </w:pPr>
      <w:r w:rsidRPr="00CF6B99">
        <w:rPr>
          <w:rFonts w:ascii="黑体" w:eastAsia="黑体" w:hAnsi="黑体"/>
          <w:sz w:val="24"/>
          <w:szCs w:val="24"/>
        </w:rPr>
        <w:t>自位支承</w:t>
      </w:r>
    </w:p>
    <w:p w14:paraId="1D1F3E0F" w14:textId="339DA316" w:rsidR="002401DF" w:rsidRPr="00CF6B99" w:rsidRDefault="002401DF" w:rsidP="002401DF">
      <w:pPr>
        <w:tabs>
          <w:tab w:val="left" w:pos="2244"/>
          <w:tab w:val="center" w:pos="4363"/>
        </w:tabs>
        <w:rPr>
          <w:rFonts w:ascii="黑体" w:eastAsia="黑体" w:hAnsi="黑体"/>
          <w:sz w:val="24"/>
          <w:szCs w:val="24"/>
        </w:rPr>
      </w:pPr>
      <w:r w:rsidRPr="00CF6B99">
        <w:rPr>
          <w:rFonts w:ascii="黑体" w:eastAsia="黑体" w:hAnsi="黑体"/>
          <w:sz w:val="24"/>
          <w:szCs w:val="24"/>
        </w:rPr>
        <w:t xml:space="preserve">自位支承在定位过程中，支 </w:t>
      </w:r>
      <w:proofErr w:type="gramStart"/>
      <w:r w:rsidRPr="00CF6B99">
        <w:rPr>
          <w:rFonts w:ascii="黑体" w:eastAsia="黑体" w:hAnsi="黑体"/>
          <w:sz w:val="24"/>
          <w:szCs w:val="24"/>
        </w:rPr>
        <w:t>承本身</w:t>
      </w:r>
      <w:proofErr w:type="gramEnd"/>
      <w:r w:rsidRPr="00CF6B99">
        <w:rPr>
          <w:rFonts w:ascii="黑体" w:eastAsia="黑体" w:hAnsi="黑体"/>
          <w:sz w:val="24"/>
          <w:szCs w:val="24"/>
        </w:rPr>
        <w:t>可以随工件定位基准面的 变化而自动调整井与之相适应。 如图所示。自位支承常用于毛坯 表面、断续表面、阶梯表面的定 位以及有角度误差的平面定位。由于自位支承是活动或浮动 的，实质相当于一个固定支承点 作用，限制一个自由度。自</w:t>
      </w:r>
      <w:proofErr w:type="gramStart"/>
      <w:r w:rsidRPr="00CF6B99">
        <w:rPr>
          <w:rFonts w:ascii="黑体" w:eastAsia="黑体" w:hAnsi="黑体"/>
          <w:sz w:val="24"/>
          <w:szCs w:val="24"/>
        </w:rPr>
        <w:t>位支 承能</w:t>
      </w:r>
      <w:proofErr w:type="gramEnd"/>
      <w:r w:rsidRPr="00CF6B99">
        <w:rPr>
          <w:rFonts w:ascii="黑体" w:eastAsia="黑体" w:hAnsi="黑体"/>
          <w:sz w:val="24"/>
          <w:szCs w:val="24"/>
        </w:rPr>
        <w:t>增加与工件定位面的接触点 数目，使单位面积压力减小，提 高工件安装的刚性和稳定性，但 又不影响定位所限制的自由度</w:t>
      </w:r>
    </w:p>
    <w:p w14:paraId="418658EF" w14:textId="5A0EAFC6" w:rsidR="002401DF" w:rsidRPr="00CF6B99" w:rsidRDefault="002401DF" w:rsidP="002401DF">
      <w:pPr>
        <w:tabs>
          <w:tab w:val="left" w:pos="2244"/>
          <w:tab w:val="center" w:pos="4363"/>
        </w:tabs>
        <w:rPr>
          <w:rFonts w:ascii="黑体" w:eastAsia="黑体" w:hAnsi="黑体"/>
          <w:sz w:val="24"/>
          <w:szCs w:val="24"/>
        </w:rPr>
      </w:pPr>
    </w:p>
    <w:p w14:paraId="007A2ECD" w14:textId="77057590" w:rsidR="002401DF" w:rsidRPr="00CF6B99" w:rsidRDefault="002401DF" w:rsidP="002401DF">
      <w:pPr>
        <w:tabs>
          <w:tab w:val="left" w:pos="2244"/>
          <w:tab w:val="center" w:pos="4363"/>
        </w:tabs>
        <w:rPr>
          <w:rFonts w:ascii="黑体" w:eastAsia="黑体" w:hAnsi="黑体"/>
          <w:sz w:val="24"/>
          <w:szCs w:val="24"/>
        </w:rPr>
      </w:pPr>
      <w:r w:rsidRPr="00CF6B99">
        <w:rPr>
          <w:rFonts w:ascii="黑体" w:eastAsia="黑体" w:hAnsi="黑体"/>
          <w:sz w:val="24"/>
          <w:szCs w:val="24"/>
        </w:rPr>
        <w:t>辅助支承</w:t>
      </w:r>
    </w:p>
    <w:p w14:paraId="277C1046" w14:textId="17B5AB17" w:rsidR="002401DF" w:rsidRPr="00CF6B99" w:rsidRDefault="002401DF" w:rsidP="002401DF">
      <w:pPr>
        <w:tabs>
          <w:tab w:val="left" w:pos="2244"/>
          <w:tab w:val="center" w:pos="4363"/>
        </w:tabs>
        <w:rPr>
          <w:rFonts w:ascii="黑体" w:eastAsia="黑体" w:hAnsi="黑体"/>
          <w:sz w:val="24"/>
          <w:szCs w:val="24"/>
        </w:rPr>
      </w:pPr>
      <w:r w:rsidRPr="00CF6B99">
        <w:rPr>
          <w:rFonts w:ascii="黑体" w:eastAsia="黑体" w:hAnsi="黑体"/>
          <w:sz w:val="24"/>
          <w:szCs w:val="24"/>
        </w:rPr>
        <w:t>辅助支承是在工件定位后才参与支承的元件，其高度是由工件确 定的，因此它是可调</w:t>
      </w:r>
      <w:proofErr w:type="gramStart"/>
      <w:r w:rsidRPr="00CF6B99">
        <w:rPr>
          <w:rFonts w:ascii="黑体" w:eastAsia="黑体" w:hAnsi="黑体"/>
          <w:sz w:val="24"/>
          <w:szCs w:val="24"/>
        </w:rPr>
        <w:t>并能锁紧的</w:t>
      </w:r>
      <w:proofErr w:type="gramEnd"/>
      <w:r w:rsidRPr="00CF6B99">
        <w:rPr>
          <w:rFonts w:ascii="黑体" w:eastAsia="黑体" w:hAnsi="黑体"/>
          <w:sz w:val="24"/>
          <w:szCs w:val="24"/>
        </w:rPr>
        <w:t>，装上工件后再予锁紧，卸下工件后 必须退回或松开，不起定位作用，不限制工件的自由度，但辅助支承 锁紧后就成为固定支承，能承受切削力。</w:t>
      </w:r>
    </w:p>
    <w:p w14:paraId="2F714CED" w14:textId="5698B88C" w:rsidR="002401DF" w:rsidRPr="00CF6B99" w:rsidRDefault="002401DF" w:rsidP="002401DF">
      <w:pPr>
        <w:tabs>
          <w:tab w:val="left" w:pos="2244"/>
          <w:tab w:val="center" w:pos="4363"/>
        </w:tabs>
        <w:rPr>
          <w:rFonts w:ascii="黑体" w:eastAsia="黑体" w:hAnsi="黑体"/>
          <w:sz w:val="24"/>
          <w:szCs w:val="24"/>
        </w:rPr>
      </w:pPr>
      <w:r w:rsidRPr="00CF6B99">
        <w:rPr>
          <w:rFonts w:ascii="黑体" w:eastAsia="黑体" w:hAnsi="黑体"/>
          <w:sz w:val="24"/>
          <w:szCs w:val="24"/>
        </w:rPr>
        <w:t>辅助支承的作用：承受切削力，提高系统刚度</w:t>
      </w:r>
    </w:p>
    <w:p w14:paraId="3BECAC06" w14:textId="019041DE" w:rsidR="002401DF" w:rsidRPr="00CF6B99" w:rsidRDefault="002401DF" w:rsidP="002401DF">
      <w:pPr>
        <w:tabs>
          <w:tab w:val="left" w:pos="2244"/>
          <w:tab w:val="center" w:pos="4363"/>
        </w:tabs>
        <w:rPr>
          <w:rFonts w:ascii="黑体" w:eastAsia="黑体" w:hAnsi="黑体"/>
          <w:sz w:val="24"/>
          <w:szCs w:val="24"/>
        </w:rPr>
      </w:pPr>
    </w:p>
    <w:p w14:paraId="163B9367" w14:textId="7C3E95E3" w:rsidR="002401DF" w:rsidRPr="00CF6B99" w:rsidRDefault="002401DF" w:rsidP="002401DF">
      <w:pPr>
        <w:tabs>
          <w:tab w:val="left" w:pos="2244"/>
          <w:tab w:val="center" w:pos="4363"/>
        </w:tabs>
        <w:rPr>
          <w:rFonts w:ascii="黑体" w:eastAsia="黑体" w:hAnsi="黑体"/>
          <w:sz w:val="24"/>
          <w:szCs w:val="24"/>
        </w:rPr>
      </w:pPr>
      <w:r w:rsidRPr="00CF6B99">
        <w:rPr>
          <w:rFonts w:ascii="黑体" w:eastAsia="黑体" w:hAnsi="黑体"/>
          <w:sz w:val="24"/>
          <w:szCs w:val="24"/>
        </w:rPr>
        <w:t>工件以圆孔定位</w:t>
      </w:r>
    </w:p>
    <w:p w14:paraId="0B411CAB" w14:textId="77777777" w:rsidR="002401DF" w:rsidRPr="00CF6B99" w:rsidRDefault="002401DF" w:rsidP="002401DF">
      <w:pPr>
        <w:tabs>
          <w:tab w:val="left" w:pos="2244"/>
          <w:tab w:val="center" w:pos="4363"/>
        </w:tabs>
        <w:rPr>
          <w:rFonts w:ascii="黑体" w:eastAsia="黑体" w:hAnsi="黑体"/>
          <w:sz w:val="24"/>
          <w:szCs w:val="24"/>
        </w:rPr>
      </w:pPr>
      <w:r w:rsidRPr="00CF6B99">
        <w:rPr>
          <w:rFonts w:ascii="黑体" w:eastAsia="黑体" w:hAnsi="黑体"/>
          <w:sz w:val="24"/>
          <w:szCs w:val="24"/>
        </w:rPr>
        <w:t>工件以圆柱孔定位大都属于定心定位（定位基准为孔的轴线） ，夹具上相应的定位元件是定位销和心轴。</w:t>
      </w:r>
    </w:p>
    <w:p w14:paraId="73720AA8" w14:textId="77777777" w:rsidR="002401DF" w:rsidRPr="00CF6B99" w:rsidRDefault="002401DF" w:rsidP="002401DF">
      <w:pPr>
        <w:tabs>
          <w:tab w:val="left" w:pos="2244"/>
          <w:tab w:val="center" w:pos="4363"/>
        </w:tabs>
        <w:rPr>
          <w:rFonts w:ascii="黑体" w:eastAsia="黑体" w:hAnsi="黑体"/>
          <w:sz w:val="24"/>
          <w:szCs w:val="24"/>
        </w:rPr>
      </w:pPr>
      <w:r w:rsidRPr="00CF6B99">
        <w:rPr>
          <w:rFonts w:ascii="黑体" w:eastAsia="黑体" w:hAnsi="黑体"/>
          <w:sz w:val="24"/>
          <w:szCs w:val="24"/>
        </w:rPr>
        <w:t xml:space="preserve"> 1）定位销：分为固定式和</w:t>
      </w:r>
      <w:proofErr w:type="gramStart"/>
      <w:r w:rsidRPr="00CF6B99">
        <w:rPr>
          <w:rFonts w:ascii="黑体" w:eastAsia="黑体" w:hAnsi="黑体"/>
          <w:sz w:val="24"/>
          <w:szCs w:val="24"/>
        </w:rPr>
        <w:t>可</w:t>
      </w:r>
      <w:proofErr w:type="gramEnd"/>
      <w:r w:rsidRPr="00CF6B99">
        <w:rPr>
          <w:rFonts w:ascii="黑体" w:eastAsia="黑体" w:hAnsi="黑体"/>
          <w:sz w:val="24"/>
          <w:szCs w:val="24"/>
        </w:rPr>
        <w:t>换式两种，主要用于直径小于 50mm的中 小孔定位；有圆柱销、圆锥销、菱形销等形式；</w:t>
      </w:r>
    </w:p>
    <w:p w14:paraId="08091676" w14:textId="62E15AB2" w:rsidR="002401DF" w:rsidRPr="00CF6B99" w:rsidRDefault="002401DF" w:rsidP="002401DF">
      <w:pPr>
        <w:tabs>
          <w:tab w:val="left" w:pos="2244"/>
          <w:tab w:val="center" w:pos="4363"/>
        </w:tabs>
        <w:rPr>
          <w:rFonts w:ascii="黑体" w:eastAsia="黑体" w:hAnsi="黑体"/>
          <w:sz w:val="24"/>
          <w:szCs w:val="24"/>
        </w:rPr>
      </w:pPr>
      <w:r w:rsidRPr="00CF6B99">
        <w:rPr>
          <w:rFonts w:ascii="黑体" w:eastAsia="黑体" w:hAnsi="黑体"/>
          <w:sz w:val="24"/>
          <w:szCs w:val="24"/>
        </w:rPr>
        <w:t xml:space="preserve"> 2）定位心轴：结构形式很多，</w:t>
      </w:r>
      <w:proofErr w:type="gramStart"/>
      <w:r w:rsidRPr="00CF6B99">
        <w:rPr>
          <w:rFonts w:ascii="黑体" w:eastAsia="黑体" w:hAnsi="黑体"/>
          <w:sz w:val="24"/>
          <w:szCs w:val="24"/>
        </w:rPr>
        <w:t>长心轴限制</w:t>
      </w:r>
      <w:proofErr w:type="gramEnd"/>
      <w:r w:rsidRPr="00CF6B99">
        <w:rPr>
          <w:rFonts w:ascii="黑体" w:eastAsia="黑体" w:hAnsi="黑体"/>
          <w:sz w:val="24"/>
          <w:szCs w:val="24"/>
        </w:rPr>
        <w:t>4个自由度，</w:t>
      </w:r>
      <w:proofErr w:type="gramStart"/>
      <w:r w:rsidRPr="00CF6B99">
        <w:rPr>
          <w:rFonts w:ascii="黑体" w:eastAsia="黑体" w:hAnsi="黑体"/>
          <w:sz w:val="24"/>
          <w:szCs w:val="24"/>
        </w:rPr>
        <w:t>短心轴限制</w:t>
      </w:r>
      <w:proofErr w:type="gramEnd"/>
      <w:r w:rsidRPr="00CF6B99">
        <w:rPr>
          <w:rFonts w:ascii="黑体" w:eastAsia="黑体" w:hAnsi="黑体"/>
          <w:sz w:val="24"/>
          <w:szCs w:val="24"/>
        </w:rPr>
        <w:t>2个 自由度；又有过盈配合、间隙配合和小</w:t>
      </w:r>
      <w:proofErr w:type="gramStart"/>
      <w:r w:rsidRPr="00CF6B99">
        <w:rPr>
          <w:rFonts w:ascii="黑体" w:eastAsia="黑体" w:hAnsi="黑体"/>
          <w:sz w:val="24"/>
          <w:szCs w:val="24"/>
        </w:rPr>
        <w:t>锥度心轴等</w:t>
      </w:r>
      <w:proofErr w:type="gramEnd"/>
      <w:r w:rsidRPr="00CF6B99">
        <w:rPr>
          <w:rFonts w:ascii="黑体" w:eastAsia="黑体" w:hAnsi="黑体"/>
          <w:sz w:val="24"/>
          <w:szCs w:val="24"/>
        </w:rPr>
        <w:t>、</w:t>
      </w:r>
      <w:proofErr w:type="gramStart"/>
      <w:r w:rsidRPr="00CF6B99">
        <w:rPr>
          <w:rFonts w:ascii="黑体" w:eastAsia="黑体" w:hAnsi="黑体"/>
          <w:sz w:val="24"/>
          <w:szCs w:val="24"/>
        </w:rPr>
        <w:t>弹性心轴等</w:t>
      </w:r>
      <w:proofErr w:type="gramEnd"/>
      <w:r w:rsidRPr="00CF6B99">
        <w:rPr>
          <w:rFonts w:ascii="黑体" w:eastAsia="黑体" w:hAnsi="黑体"/>
          <w:sz w:val="24"/>
          <w:szCs w:val="24"/>
        </w:rPr>
        <w:t>形式；</w:t>
      </w:r>
    </w:p>
    <w:p w14:paraId="7A6154AC" w14:textId="62327020" w:rsidR="002401DF" w:rsidRPr="00CF6B99" w:rsidRDefault="002401DF" w:rsidP="002401DF">
      <w:pPr>
        <w:tabs>
          <w:tab w:val="left" w:pos="2244"/>
          <w:tab w:val="center" w:pos="4363"/>
        </w:tabs>
        <w:rPr>
          <w:rFonts w:ascii="黑体" w:eastAsia="黑体" w:hAnsi="黑体"/>
          <w:sz w:val="24"/>
          <w:szCs w:val="24"/>
        </w:rPr>
      </w:pPr>
      <w:r w:rsidRPr="00CF6B99">
        <w:rPr>
          <w:rFonts w:ascii="黑体" w:eastAsia="黑体" w:hAnsi="黑体"/>
          <w:sz w:val="24"/>
          <w:szCs w:val="24"/>
        </w:rPr>
        <w:t>定位销</w:t>
      </w:r>
    </w:p>
    <w:p w14:paraId="44046C8B" w14:textId="4AD32207" w:rsidR="002401DF" w:rsidRPr="00CF6B99" w:rsidRDefault="002401DF" w:rsidP="00D97D8C">
      <w:pPr>
        <w:pStyle w:val="a3"/>
        <w:numPr>
          <w:ilvl w:val="0"/>
          <w:numId w:val="55"/>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工件的定位孔径尺寸（D&lt;10mm）较小；</w:t>
      </w:r>
    </w:p>
    <w:p w14:paraId="531C4E11" w14:textId="77777777" w:rsidR="002401DF" w:rsidRPr="00CF6B99" w:rsidRDefault="002401DF" w:rsidP="00D97D8C">
      <w:pPr>
        <w:pStyle w:val="a3"/>
        <w:numPr>
          <w:ilvl w:val="0"/>
          <w:numId w:val="55"/>
        </w:numPr>
        <w:tabs>
          <w:tab w:val="left" w:pos="2244"/>
          <w:tab w:val="center" w:pos="4363"/>
        </w:tabs>
        <w:ind w:firstLineChars="0"/>
        <w:rPr>
          <w:rFonts w:ascii="黑体" w:eastAsia="黑体" w:hAnsi="黑体"/>
          <w:sz w:val="24"/>
          <w:szCs w:val="24"/>
        </w:rPr>
      </w:pPr>
      <w:r w:rsidRPr="00CF6B99">
        <w:rPr>
          <w:rFonts w:ascii="黑体" w:eastAsia="黑体" w:hAnsi="黑体"/>
          <w:sz w:val="24"/>
          <w:szCs w:val="24"/>
        </w:rPr>
        <w:t xml:space="preserve">直径小于 18mm 的定位销； </w:t>
      </w:r>
    </w:p>
    <w:p w14:paraId="3AEB3E5E" w14:textId="77777777" w:rsidR="002401DF" w:rsidRPr="00CF6B99" w:rsidRDefault="002401DF" w:rsidP="002401DF">
      <w:pPr>
        <w:tabs>
          <w:tab w:val="left" w:pos="2244"/>
          <w:tab w:val="center" w:pos="4363"/>
        </w:tabs>
        <w:rPr>
          <w:rFonts w:ascii="黑体" w:eastAsia="黑体" w:hAnsi="黑体"/>
          <w:sz w:val="24"/>
          <w:szCs w:val="24"/>
        </w:rPr>
      </w:pPr>
      <w:r w:rsidRPr="00CF6B99">
        <w:rPr>
          <w:rFonts w:ascii="黑体" w:eastAsia="黑体" w:hAnsi="黑体"/>
          <w:sz w:val="24"/>
          <w:szCs w:val="24"/>
        </w:rPr>
        <w:t xml:space="preserve">（c）孔径尺寸较大； </w:t>
      </w:r>
    </w:p>
    <w:p w14:paraId="20CD44A8" w14:textId="6DC47E01" w:rsidR="002401DF" w:rsidRPr="00CF6B99" w:rsidRDefault="002401DF" w:rsidP="002401DF">
      <w:pPr>
        <w:tabs>
          <w:tab w:val="left" w:pos="2244"/>
          <w:tab w:val="center" w:pos="4363"/>
        </w:tabs>
        <w:rPr>
          <w:rFonts w:ascii="黑体" w:eastAsia="黑体" w:hAnsi="黑体"/>
          <w:sz w:val="24"/>
          <w:szCs w:val="24"/>
        </w:rPr>
      </w:pPr>
      <w:r w:rsidRPr="00CF6B99">
        <w:rPr>
          <w:rFonts w:ascii="黑体" w:eastAsia="黑体" w:hAnsi="黑体"/>
          <w:sz w:val="24"/>
          <w:szCs w:val="24"/>
        </w:rPr>
        <w:t>（d）大批大量生产，为了便于更换，可采用带衬套的结构。衬套外径与 夹具体孔过渡配合（H7/n6），其内径与定位销间隙配合（H7/h6,H6/h5） 工件同时以圆孔和端面组合定位 时，则应选用带有支承端面的结构（ 销和支承端面可以是独立元件或合为 一体）</w:t>
      </w:r>
    </w:p>
    <w:p w14:paraId="493741D9" w14:textId="77777777"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 xml:space="preserve">只要在一个方向上限制工件自由度数时，常用削边销（或称菱形销） </w:t>
      </w:r>
    </w:p>
    <w:p w14:paraId="4B272F75" w14:textId="77777777"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 xml:space="preserve">（a）用于孔径 3～ 50mm 的定位销； </w:t>
      </w:r>
    </w:p>
    <w:p w14:paraId="79BEB046" w14:textId="77777777"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 xml:space="preserve">（b）用于孔径大于 50mm 的定位销； </w:t>
      </w:r>
    </w:p>
    <w:p w14:paraId="2622CEBF" w14:textId="237D6372" w:rsidR="002401DF"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（c）图 c为用于孔径很小的定位销；</w:t>
      </w:r>
    </w:p>
    <w:p w14:paraId="1C5CC330" w14:textId="70600CA1"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1F30F5D1" wp14:editId="345307D4">
            <wp:extent cx="4016088" cy="2286198"/>
            <wp:effectExtent l="0" t="0" r="381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016088" cy="2286198"/>
                    </a:xfrm>
                    <a:prstGeom prst="rect">
                      <a:avLst/>
                    </a:prstGeom>
                  </pic:spPr>
                </pic:pic>
              </a:graphicData>
            </a:graphic>
          </wp:inline>
        </w:drawing>
      </w:r>
    </w:p>
    <w:p w14:paraId="2FD17AAB" w14:textId="4AEE783D"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定位心轴</w:t>
      </w:r>
    </w:p>
    <w:p w14:paraId="7409BFCC" w14:textId="77777777" w:rsidR="009540C1" w:rsidRPr="00CF6B99" w:rsidRDefault="009540C1" w:rsidP="002401DF">
      <w:pPr>
        <w:tabs>
          <w:tab w:val="left" w:pos="2244"/>
          <w:tab w:val="center" w:pos="4363"/>
        </w:tabs>
        <w:rPr>
          <w:rFonts w:ascii="黑体" w:eastAsia="黑体" w:hAnsi="黑体"/>
          <w:sz w:val="24"/>
          <w:szCs w:val="24"/>
        </w:rPr>
      </w:pPr>
      <w:proofErr w:type="gramStart"/>
      <w:r w:rsidRPr="00CF6B99">
        <w:rPr>
          <w:rFonts w:ascii="黑体" w:eastAsia="黑体" w:hAnsi="黑体"/>
          <w:sz w:val="24"/>
          <w:szCs w:val="24"/>
        </w:rPr>
        <w:t>长心轴限制</w:t>
      </w:r>
      <w:proofErr w:type="gramEnd"/>
      <w:r w:rsidRPr="00CF6B99">
        <w:rPr>
          <w:rFonts w:ascii="黑体" w:eastAsia="黑体" w:hAnsi="黑体"/>
          <w:sz w:val="24"/>
          <w:szCs w:val="24"/>
        </w:rPr>
        <w:t>4个自由度，</w:t>
      </w:r>
      <w:proofErr w:type="gramStart"/>
      <w:r w:rsidRPr="00CF6B99">
        <w:rPr>
          <w:rFonts w:ascii="黑体" w:eastAsia="黑体" w:hAnsi="黑体"/>
          <w:sz w:val="24"/>
          <w:szCs w:val="24"/>
        </w:rPr>
        <w:t>短心轴限制</w:t>
      </w:r>
      <w:proofErr w:type="gramEnd"/>
      <w:r w:rsidRPr="00CF6B99">
        <w:rPr>
          <w:rFonts w:ascii="黑体" w:eastAsia="黑体" w:hAnsi="黑体"/>
          <w:sz w:val="24"/>
          <w:szCs w:val="24"/>
        </w:rPr>
        <w:t xml:space="preserve">2个自由度 </w:t>
      </w:r>
    </w:p>
    <w:p w14:paraId="3BE4A231" w14:textId="77777777"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 xml:space="preserve">（a）过盈配合心轴：制造简单、定心准确、不用另设夹紧装置，但装 卸工件不便，易损伤工件定位孔； </w:t>
      </w:r>
    </w:p>
    <w:p w14:paraId="21AA7B12" w14:textId="77777777"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 xml:space="preserve">（b）间隙配合心轴：装卸工件方便,但定心精度不高。为减小因配合 间隙而造成的工件倾斜，工件常以孔和端面联合定位限制五个自由度； </w:t>
      </w:r>
    </w:p>
    <w:p w14:paraId="39878AC3" w14:textId="244022E1"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（c）小锥度心轴：锥度为 1：5000 ～1：1000。定位时，工件</w:t>
      </w:r>
      <w:proofErr w:type="gramStart"/>
      <w:r w:rsidRPr="00CF6B99">
        <w:rPr>
          <w:rFonts w:ascii="黑体" w:eastAsia="黑体" w:hAnsi="黑体"/>
          <w:sz w:val="24"/>
          <w:szCs w:val="24"/>
        </w:rPr>
        <w:t>楔</w:t>
      </w:r>
      <w:proofErr w:type="gramEnd"/>
      <w:r w:rsidRPr="00CF6B99">
        <w:rPr>
          <w:rFonts w:ascii="黑体" w:eastAsia="黑体" w:hAnsi="黑体"/>
          <w:sz w:val="24"/>
          <w:szCs w:val="24"/>
        </w:rPr>
        <w:t>紧在 心轴上，通过工件孔和</w:t>
      </w:r>
      <w:proofErr w:type="gramStart"/>
      <w:r w:rsidRPr="00CF6B99">
        <w:rPr>
          <w:rFonts w:ascii="黑体" w:eastAsia="黑体" w:hAnsi="黑体"/>
          <w:sz w:val="24"/>
          <w:szCs w:val="24"/>
        </w:rPr>
        <w:t>心轴接触</w:t>
      </w:r>
      <w:proofErr w:type="gramEnd"/>
      <w:r w:rsidRPr="00CF6B99">
        <w:rPr>
          <w:rFonts w:ascii="黑体" w:eastAsia="黑体" w:hAnsi="黑体"/>
          <w:sz w:val="24"/>
          <w:szCs w:val="24"/>
        </w:rPr>
        <w:t>表面的弹性变形夹紧，定心精度很高， 多用于车或磨同轴度要求高的盘类零件，可以限制五个自由度。</w:t>
      </w:r>
    </w:p>
    <w:p w14:paraId="4B86D433" w14:textId="0E8786CA" w:rsidR="009540C1" w:rsidRPr="00CF6B99" w:rsidRDefault="009540C1" w:rsidP="002401DF">
      <w:pPr>
        <w:tabs>
          <w:tab w:val="left" w:pos="2244"/>
          <w:tab w:val="center" w:pos="4363"/>
        </w:tabs>
        <w:rPr>
          <w:rFonts w:ascii="黑体" w:eastAsia="黑体" w:hAnsi="黑体"/>
          <w:sz w:val="24"/>
          <w:szCs w:val="24"/>
        </w:rPr>
      </w:pPr>
    </w:p>
    <w:p w14:paraId="004ABA32" w14:textId="1CBD01D5"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工件以外圆定位</w:t>
      </w:r>
    </w:p>
    <w:p w14:paraId="0E52ABE1" w14:textId="77777777"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工件以外圆柱面定位时，常用的定位元件有 V 形块、定位套、 半圆定位</w:t>
      </w:r>
      <w:proofErr w:type="gramStart"/>
      <w:r w:rsidRPr="00CF6B99">
        <w:rPr>
          <w:rFonts w:ascii="黑体" w:eastAsia="黑体" w:hAnsi="黑体"/>
          <w:sz w:val="24"/>
          <w:szCs w:val="24"/>
        </w:rPr>
        <w:t>座等</w:t>
      </w:r>
      <w:proofErr w:type="gramEnd"/>
      <w:r w:rsidRPr="00CF6B99">
        <w:rPr>
          <w:rFonts w:ascii="黑体" w:eastAsia="黑体" w:hAnsi="黑体"/>
          <w:sz w:val="24"/>
          <w:szCs w:val="24"/>
        </w:rPr>
        <w:t>。</w:t>
      </w:r>
    </w:p>
    <w:p w14:paraId="399101F3" w14:textId="77777777"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 xml:space="preserve"> 1）V 形块：应用广泛，对中性好；可用于非完整外圆表面。V形块有长 短（相对于定位基面而言）之分，固定长V形块（或两个短V形块的组合 ）限制工件的4个自由度，而</w:t>
      </w:r>
      <w:proofErr w:type="gramStart"/>
      <w:r w:rsidRPr="00CF6B99">
        <w:rPr>
          <w:rFonts w:ascii="黑体" w:eastAsia="黑体" w:hAnsi="黑体"/>
          <w:sz w:val="24"/>
          <w:szCs w:val="24"/>
        </w:rPr>
        <w:t>固定短</w:t>
      </w:r>
      <w:proofErr w:type="gramEnd"/>
      <w:r w:rsidRPr="00CF6B99">
        <w:rPr>
          <w:rFonts w:ascii="黑体" w:eastAsia="黑体" w:hAnsi="黑体"/>
          <w:sz w:val="24"/>
          <w:szCs w:val="24"/>
        </w:rPr>
        <w:t>V形块一般只限制2个V自由度。</w:t>
      </w:r>
    </w:p>
    <w:p w14:paraId="48E86D20" w14:textId="77777777"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 xml:space="preserve"> 2）定位套：结构简单，适用于精基准定位，但定心精度不高，当工件 外圆与定位孔配合较松时，易使工件的中心线在径向产生位移或倾斜。</w:t>
      </w:r>
    </w:p>
    <w:p w14:paraId="19FC096B" w14:textId="17AF461C"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 xml:space="preserve"> 3）半圆孔：用于大型轴类零件及不便于用圆柱孔定位和</w:t>
      </w:r>
      <w:proofErr w:type="gramStart"/>
      <w:r w:rsidRPr="00CF6B99">
        <w:rPr>
          <w:rFonts w:ascii="黑体" w:eastAsia="黑体" w:hAnsi="黑体"/>
          <w:sz w:val="24"/>
          <w:szCs w:val="24"/>
        </w:rPr>
        <w:t>轴向装夹的</w:t>
      </w:r>
      <w:proofErr w:type="gramEnd"/>
      <w:r w:rsidRPr="00CF6B99">
        <w:rPr>
          <w:rFonts w:ascii="黑体" w:eastAsia="黑体" w:hAnsi="黑体"/>
          <w:sz w:val="24"/>
          <w:szCs w:val="24"/>
        </w:rPr>
        <w:t xml:space="preserve"> 零件。短半圆孔定位限制工件的二个自由度；长半圆孔定位限制工件的四 </w:t>
      </w:r>
      <w:proofErr w:type="gramStart"/>
      <w:r w:rsidRPr="00CF6B99">
        <w:rPr>
          <w:rFonts w:ascii="黑体" w:eastAsia="黑体" w:hAnsi="黑体"/>
          <w:sz w:val="24"/>
          <w:szCs w:val="24"/>
        </w:rPr>
        <w:t>个</w:t>
      </w:r>
      <w:proofErr w:type="gramEnd"/>
      <w:r w:rsidRPr="00CF6B99">
        <w:rPr>
          <w:rFonts w:ascii="黑体" w:eastAsia="黑体" w:hAnsi="黑体"/>
          <w:sz w:val="24"/>
          <w:szCs w:val="24"/>
        </w:rPr>
        <w:t>自由度。</w:t>
      </w:r>
    </w:p>
    <w:p w14:paraId="3A215FB6" w14:textId="2D61A428" w:rsidR="009540C1" w:rsidRPr="00CF6B99" w:rsidRDefault="009540C1" w:rsidP="002401DF">
      <w:pPr>
        <w:tabs>
          <w:tab w:val="left" w:pos="2244"/>
          <w:tab w:val="center" w:pos="4363"/>
        </w:tabs>
        <w:rPr>
          <w:rFonts w:ascii="黑体" w:eastAsia="黑体" w:hAnsi="黑体"/>
          <w:sz w:val="24"/>
          <w:szCs w:val="24"/>
        </w:rPr>
      </w:pPr>
    </w:p>
    <w:p w14:paraId="15E3609C" w14:textId="0CD23D0A"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V 形块</w:t>
      </w:r>
    </w:p>
    <w:p w14:paraId="3712183A" w14:textId="77777777"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 xml:space="preserve">（a）用于较短的精加工面定位； </w:t>
      </w:r>
    </w:p>
    <w:p w14:paraId="39DCDFF1" w14:textId="77777777"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 xml:space="preserve">（b）用于较长的粗加工面(或阶梯圆柱面)定位； </w:t>
      </w:r>
    </w:p>
    <w:p w14:paraId="262F2D86" w14:textId="7AF23B61"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 xml:space="preserve">（c）用于较长的精加工或两个相距较远的定位基准面的定位； </w:t>
      </w:r>
    </w:p>
    <w:p w14:paraId="787C6386" w14:textId="1D1CC85A"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（d）当工件定位用的</w:t>
      </w:r>
      <w:proofErr w:type="gramStart"/>
      <w:r w:rsidRPr="00CF6B99">
        <w:rPr>
          <w:rFonts w:ascii="黑体" w:eastAsia="黑体" w:hAnsi="黑体"/>
          <w:sz w:val="24"/>
          <w:szCs w:val="24"/>
        </w:rPr>
        <w:t>外园直径</w:t>
      </w:r>
      <w:proofErr w:type="gramEnd"/>
      <w:r w:rsidRPr="00CF6B99">
        <w:rPr>
          <w:rFonts w:ascii="黑体" w:eastAsia="黑体" w:hAnsi="黑体"/>
          <w:sz w:val="24"/>
          <w:szCs w:val="24"/>
        </w:rPr>
        <w:t>很大时，则V形块不一定采用整体结构的 钢件，可在铸铁底座上镶淬硬支承板或硬质合金板 V形块上两斜面根部的凹槽，是为加工两斜面</w:t>
      </w:r>
      <w:proofErr w:type="gramStart"/>
      <w:r w:rsidRPr="00CF6B99">
        <w:rPr>
          <w:rFonts w:ascii="黑体" w:eastAsia="黑体" w:hAnsi="黑体"/>
          <w:sz w:val="24"/>
          <w:szCs w:val="24"/>
        </w:rPr>
        <w:t>时让刀用</w:t>
      </w:r>
      <w:proofErr w:type="gramEnd"/>
      <w:r w:rsidRPr="00CF6B99">
        <w:rPr>
          <w:rFonts w:ascii="黑体" w:eastAsia="黑体" w:hAnsi="黑体"/>
          <w:sz w:val="24"/>
          <w:szCs w:val="24"/>
        </w:rPr>
        <w:t>的。 活动v形块在可移动方向上对工件 不起定位作用</w:t>
      </w:r>
    </w:p>
    <w:p w14:paraId="743EEB80" w14:textId="18E17017"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安装：固定V形块与夹具体的连接，一般采用2个定位销和2—4个螺钉，</w:t>
      </w:r>
      <w:proofErr w:type="gramStart"/>
      <w:r w:rsidRPr="00CF6B99">
        <w:rPr>
          <w:rFonts w:ascii="黑体" w:eastAsia="黑体" w:hAnsi="黑体"/>
          <w:sz w:val="24"/>
          <w:szCs w:val="24"/>
        </w:rPr>
        <w:t>定位销孔在</w:t>
      </w:r>
      <w:proofErr w:type="gramEnd"/>
      <w:r w:rsidRPr="00CF6B99">
        <w:rPr>
          <w:rFonts w:ascii="黑体" w:eastAsia="黑体" w:hAnsi="黑体"/>
          <w:sz w:val="24"/>
          <w:szCs w:val="24"/>
        </w:rPr>
        <w:t>V 形块装配时调整好位置与夹具体一起配铰，然后打入定位销。</w:t>
      </w:r>
    </w:p>
    <w:p w14:paraId="1B95D48F" w14:textId="023C7F94"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499B4828" wp14:editId="066A56AD">
            <wp:extent cx="5274310" cy="2835275"/>
            <wp:effectExtent l="0" t="0" r="2540" b="317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74310" cy="2835275"/>
                    </a:xfrm>
                    <a:prstGeom prst="rect">
                      <a:avLst/>
                    </a:prstGeom>
                  </pic:spPr>
                </pic:pic>
              </a:graphicData>
            </a:graphic>
          </wp:inline>
        </w:drawing>
      </w:r>
      <w:r w:rsidRPr="00CF6B99">
        <w:rPr>
          <w:rFonts w:ascii="黑体" w:eastAsia="黑体" w:hAnsi="黑体"/>
          <w:sz w:val="24"/>
          <w:szCs w:val="24"/>
        </w:rPr>
        <w:t>定位套</w:t>
      </w:r>
    </w:p>
    <w:p w14:paraId="10DF69A0" w14:textId="77777777"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（a）用在工件以端面为主要定位基面的场合，短定位</w:t>
      </w:r>
      <w:proofErr w:type="gramStart"/>
      <w:r w:rsidRPr="00CF6B99">
        <w:rPr>
          <w:rFonts w:ascii="黑体" w:eastAsia="黑体" w:hAnsi="黑体"/>
          <w:sz w:val="24"/>
          <w:szCs w:val="24"/>
        </w:rPr>
        <w:t>套孔限制</w:t>
      </w:r>
      <w:proofErr w:type="gramEnd"/>
      <w:r w:rsidRPr="00CF6B99">
        <w:rPr>
          <w:rFonts w:ascii="黑体" w:eastAsia="黑体" w:hAnsi="黑体"/>
          <w:sz w:val="24"/>
          <w:szCs w:val="24"/>
        </w:rPr>
        <w:t xml:space="preserve">工件的两 </w:t>
      </w:r>
      <w:proofErr w:type="gramStart"/>
      <w:r w:rsidRPr="00CF6B99">
        <w:rPr>
          <w:rFonts w:ascii="黑体" w:eastAsia="黑体" w:hAnsi="黑体"/>
          <w:sz w:val="24"/>
          <w:szCs w:val="24"/>
        </w:rPr>
        <w:t>个</w:t>
      </w:r>
      <w:proofErr w:type="gramEnd"/>
      <w:r w:rsidRPr="00CF6B99">
        <w:rPr>
          <w:rFonts w:ascii="黑体" w:eastAsia="黑体" w:hAnsi="黑体"/>
          <w:sz w:val="24"/>
          <w:szCs w:val="24"/>
        </w:rPr>
        <w:t xml:space="preserve">自由度； </w:t>
      </w:r>
    </w:p>
    <w:p w14:paraId="71216375" w14:textId="77777777"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（b）用在工件以外圆柱表面为主要定位基面的场合，长定位</w:t>
      </w:r>
      <w:proofErr w:type="gramStart"/>
      <w:r w:rsidRPr="00CF6B99">
        <w:rPr>
          <w:rFonts w:ascii="黑体" w:eastAsia="黑体" w:hAnsi="黑体"/>
          <w:sz w:val="24"/>
          <w:szCs w:val="24"/>
        </w:rPr>
        <w:t>套孔限制工</w:t>
      </w:r>
      <w:proofErr w:type="gramEnd"/>
      <w:r w:rsidRPr="00CF6B99">
        <w:rPr>
          <w:rFonts w:ascii="黑体" w:eastAsia="黑体" w:hAnsi="黑体"/>
          <w:sz w:val="24"/>
          <w:szCs w:val="24"/>
        </w:rPr>
        <w:t xml:space="preserve"> 件的四个自由度，端面限制了两个自由度；； </w:t>
      </w:r>
    </w:p>
    <w:p w14:paraId="65F6F182" w14:textId="28F17B83"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（c）用于工件以圆柱面端部轮廓为定位基面，锥</w:t>
      </w:r>
      <w:proofErr w:type="gramStart"/>
      <w:r w:rsidRPr="00CF6B99">
        <w:rPr>
          <w:rFonts w:ascii="黑体" w:eastAsia="黑体" w:hAnsi="黑体"/>
          <w:sz w:val="24"/>
          <w:szCs w:val="24"/>
        </w:rPr>
        <w:t>孔限制</w:t>
      </w:r>
      <w:proofErr w:type="gramEnd"/>
      <w:r w:rsidRPr="00CF6B99">
        <w:rPr>
          <w:rFonts w:ascii="黑体" w:eastAsia="黑体" w:hAnsi="黑体"/>
          <w:sz w:val="24"/>
          <w:szCs w:val="24"/>
        </w:rPr>
        <w:t>工件的三个自由 度。</w:t>
      </w:r>
    </w:p>
    <w:p w14:paraId="531C1BBE" w14:textId="786128FA" w:rsidR="009540C1" w:rsidRPr="00CF6B99" w:rsidRDefault="009540C1" w:rsidP="002401DF">
      <w:pPr>
        <w:tabs>
          <w:tab w:val="left" w:pos="2244"/>
          <w:tab w:val="center" w:pos="4363"/>
        </w:tabs>
        <w:rPr>
          <w:rFonts w:ascii="黑体" w:eastAsia="黑体" w:hAnsi="黑体"/>
          <w:sz w:val="24"/>
          <w:szCs w:val="24"/>
        </w:rPr>
      </w:pPr>
    </w:p>
    <w:p w14:paraId="426E00AC" w14:textId="4A86A3AC"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半圆孔定位座</w:t>
      </w:r>
    </w:p>
    <w:p w14:paraId="433B0A1A" w14:textId="77777777"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将同一圆周面的孔分成两半圆，下半圆部分装在夹具体上用作定位， 上半圆部分装在可卸式或铰链式盖上用于夹紧工件。</w:t>
      </w:r>
    </w:p>
    <w:p w14:paraId="2A41E2DD" w14:textId="7B5D15CF" w:rsidR="009540C1" w:rsidRPr="00CF6B99" w:rsidRDefault="009540C1" w:rsidP="002401DF">
      <w:pPr>
        <w:tabs>
          <w:tab w:val="left" w:pos="2244"/>
          <w:tab w:val="center" w:pos="4363"/>
        </w:tabs>
        <w:rPr>
          <w:rFonts w:ascii="黑体" w:eastAsia="黑体" w:hAnsi="黑体"/>
          <w:sz w:val="24"/>
          <w:szCs w:val="24"/>
        </w:rPr>
      </w:pPr>
      <w:r w:rsidRPr="00CF6B99">
        <w:rPr>
          <w:rFonts w:ascii="黑体" w:eastAsia="黑体" w:hAnsi="黑体"/>
          <w:sz w:val="24"/>
          <w:szCs w:val="24"/>
        </w:rPr>
        <w:t>工作表面是用耐磨材料制成的两个半圆衬套，并镶在基体上，以便于 更换。</w:t>
      </w:r>
    </w:p>
    <w:p w14:paraId="3D1AAA99" w14:textId="430F87EC" w:rsidR="00330B70" w:rsidRPr="00CF6B99" w:rsidRDefault="00330B70" w:rsidP="002401DF">
      <w:pPr>
        <w:tabs>
          <w:tab w:val="left" w:pos="2244"/>
          <w:tab w:val="center" w:pos="4363"/>
        </w:tabs>
        <w:rPr>
          <w:rFonts w:ascii="黑体" w:eastAsia="黑体" w:hAnsi="黑体"/>
          <w:sz w:val="24"/>
          <w:szCs w:val="24"/>
        </w:rPr>
      </w:pPr>
    </w:p>
    <w:p w14:paraId="45DE487E" w14:textId="5DC494E7" w:rsidR="00330B70" w:rsidRPr="00CF6B99" w:rsidRDefault="00330B70" w:rsidP="002401DF">
      <w:pPr>
        <w:tabs>
          <w:tab w:val="left" w:pos="2244"/>
          <w:tab w:val="center" w:pos="4363"/>
        </w:tabs>
        <w:rPr>
          <w:rFonts w:ascii="黑体" w:eastAsia="黑体" w:hAnsi="黑体"/>
          <w:sz w:val="24"/>
          <w:szCs w:val="24"/>
        </w:rPr>
      </w:pPr>
      <w:r w:rsidRPr="00CF6B99">
        <w:rPr>
          <w:rFonts w:ascii="黑体" w:eastAsia="黑体" w:hAnsi="黑体"/>
          <w:sz w:val="24"/>
          <w:szCs w:val="24"/>
        </w:rPr>
        <w:t>工件以其他表面定位</w:t>
      </w:r>
    </w:p>
    <w:p w14:paraId="396BC2A2" w14:textId="77777777" w:rsidR="00330B70" w:rsidRPr="00CF6B99" w:rsidRDefault="00330B70" w:rsidP="002401DF">
      <w:pPr>
        <w:tabs>
          <w:tab w:val="left" w:pos="2244"/>
          <w:tab w:val="center" w:pos="4363"/>
        </w:tabs>
        <w:rPr>
          <w:rFonts w:ascii="黑体" w:eastAsia="黑体" w:hAnsi="黑体"/>
          <w:sz w:val="24"/>
          <w:szCs w:val="24"/>
        </w:rPr>
      </w:pPr>
      <w:r w:rsidRPr="00CF6B99">
        <w:rPr>
          <w:rFonts w:ascii="黑体" w:eastAsia="黑体" w:hAnsi="黑体"/>
          <w:sz w:val="24"/>
          <w:szCs w:val="24"/>
        </w:rPr>
        <w:t>工件以锥孔定位示例。锥度</w:t>
      </w:r>
      <w:proofErr w:type="gramStart"/>
      <w:r w:rsidRPr="00CF6B99">
        <w:rPr>
          <w:rFonts w:ascii="黑体" w:eastAsia="黑体" w:hAnsi="黑体"/>
          <w:sz w:val="24"/>
          <w:szCs w:val="24"/>
        </w:rPr>
        <w:t>心轴限制</w:t>
      </w:r>
      <w:proofErr w:type="gramEnd"/>
      <w:r w:rsidRPr="00CF6B99">
        <w:rPr>
          <w:rFonts w:ascii="黑体" w:eastAsia="黑体" w:hAnsi="黑体"/>
          <w:sz w:val="24"/>
          <w:szCs w:val="24"/>
        </w:rPr>
        <w:t>了</w:t>
      </w:r>
      <w:proofErr w:type="gramStart"/>
      <w:r w:rsidRPr="00CF6B99">
        <w:rPr>
          <w:rFonts w:ascii="黑体" w:eastAsia="黑体" w:hAnsi="黑体"/>
          <w:sz w:val="24"/>
          <w:szCs w:val="24"/>
        </w:rPr>
        <w:t>工件除绕自身</w:t>
      </w:r>
      <w:proofErr w:type="gramEnd"/>
      <w:r w:rsidRPr="00CF6B99">
        <w:rPr>
          <w:rFonts w:ascii="黑体" w:eastAsia="黑体" w:hAnsi="黑体"/>
          <w:sz w:val="24"/>
          <w:szCs w:val="24"/>
        </w:rPr>
        <w:t xml:space="preserve">轴线转动到 之外的5个自由度。 </w:t>
      </w:r>
    </w:p>
    <w:p w14:paraId="59913802" w14:textId="76169119" w:rsidR="00330B70" w:rsidRPr="00CF6B99" w:rsidRDefault="00330B70" w:rsidP="002401DF">
      <w:pPr>
        <w:tabs>
          <w:tab w:val="left" w:pos="2244"/>
          <w:tab w:val="center" w:pos="4363"/>
        </w:tabs>
        <w:rPr>
          <w:rFonts w:ascii="黑体" w:eastAsia="黑体" w:hAnsi="黑体"/>
          <w:sz w:val="24"/>
          <w:szCs w:val="24"/>
        </w:rPr>
      </w:pPr>
      <w:r w:rsidRPr="00CF6B99">
        <w:rPr>
          <w:rFonts w:ascii="黑体" w:eastAsia="黑体" w:hAnsi="黑体"/>
          <w:sz w:val="24"/>
          <w:szCs w:val="24"/>
        </w:rPr>
        <w:t>能实现工件定心和夹紧的定心夹紧机构有</w:t>
      </w:r>
      <w:proofErr w:type="gramStart"/>
      <w:r w:rsidRPr="00CF6B99">
        <w:rPr>
          <w:rFonts w:ascii="黑体" w:eastAsia="黑体" w:hAnsi="黑体"/>
          <w:sz w:val="24"/>
          <w:szCs w:val="24"/>
        </w:rPr>
        <w:t>三爪自定心</w:t>
      </w:r>
      <w:proofErr w:type="gramEnd"/>
      <w:r w:rsidRPr="00CF6B99">
        <w:rPr>
          <w:rFonts w:ascii="黑体" w:eastAsia="黑体" w:hAnsi="黑体"/>
          <w:sz w:val="24"/>
          <w:szCs w:val="24"/>
        </w:rPr>
        <w:t xml:space="preserve">卡盘、弹 </w:t>
      </w:r>
      <w:proofErr w:type="gramStart"/>
      <w:r w:rsidRPr="00CF6B99">
        <w:rPr>
          <w:rFonts w:ascii="黑体" w:eastAsia="黑体" w:hAnsi="黑体"/>
          <w:sz w:val="24"/>
          <w:szCs w:val="24"/>
        </w:rPr>
        <w:t>簧夹头等</w:t>
      </w:r>
      <w:proofErr w:type="gramEnd"/>
      <w:r w:rsidRPr="00CF6B99">
        <w:rPr>
          <w:rFonts w:ascii="黑体" w:eastAsia="黑体" w:hAnsi="黑体"/>
          <w:sz w:val="24"/>
          <w:szCs w:val="24"/>
        </w:rPr>
        <w:t>。</w:t>
      </w:r>
    </w:p>
    <w:p w14:paraId="5AC95A86" w14:textId="194EBF7C" w:rsidR="00330B70" w:rsidRPr="00CF6B99" w:rsidRDefault="00330B70" w:rsidP="002401DF">
      <w:pPr>
        <w:tabs>
          <w:tab w:val="left" w:pos="2244"/>
          <w:tab w:val="center" w:pos="4363"/>
        </w:tabs>
        <w:rPr>
          <w:rFonts w:ascii="黑体" w:eastAsia="黑体" w:hAnsi="黑体"/>
          <w:sz w:val="24"/>
          <w:szCs w:val="24"/>
        </w:rPr>
      </w:pPr>
      <w:r w:rsidRPr="00CF6B99">
        <w:rPr>
          <w:rFonts w:ascii="黑体" w:eastAsia="黑体" w:hAnsi="黑体"/>
          <w:sz w:val="24"/>
          <w:szCs w:val="24"/>
        </w:rPr>
        <w:t>磨齿轮内孔卡盘定位。用3个定位圆柱均布（</w:t>
      </w:r>
      <w:proofErr w:type="gramStart"/>
      <w:r w:rsidRPr="00CF6B99">
        <w:rPr>
          <w:rFonts w:ascii="黑体" w:eastAsia="黑体" w:hAnsi="黑体"/>
          <w:sz w:val="24"/>
          <w:szCs w:val="24"/>
        </w:rPr>
        <w:t>近似均</w:t>
      </w:r>
      <w:proofErr w:type="gramEnd"/>
      <w:r w:rsidRPr="00CF6B99">
        <w:rPr>
          <w:rFonts w:ascii="黑体" w:eastAsia="黑体" w:hAnsi="黑体"/>
          <w:sz w:val="24"/>
          <w:szCs w:val="24"/>
        </w:rPr>
        <w:t>布）插入齿间以实现分度圆 定位，可保证齿轮孔与齿面之间的较高的同轴度。</w:t>
      </w:r>
    </w:p>
    <w:p w14:paraId="7D14A5D3" w14:textId="1C2A8F2F" w:rsidR="00330B70" w:rsidRPr="00CF6B99" w:rsidRDefault="00330B70" w:rsidP="002401DF">
      <w:pPr>
        <w:tabs>
          <w:tab w:val="left" w:pos="2244"/>
          <w:tab w:val="center" w:pos="4363"/>
        </w:tabs>
        <w:rPr>
          <w:rFonts w:ascii="黑体" w:eastAsia="黑体" w:hAnsi="黑体"/>
          <w:sz w:val="24"/>
          <w:szCs w:val="24"/>
        </w:rPr>
      </w:pPr>
    </w:p>
    <w:p w14:paraId="0925AE89" w14:textId="77777777" w:rsidR="00330B70" w:rsidRPr="00CF6B99" w:rsidRDefault="00330B70" w:rsidP="002401DF">
      <w:pPr>
        <w:tabs>
          <w:tab w:val="left" w:pos="2244"/>
          <w:tab w:val="center" w:pos="4363"/>
        </w:tabs>
        <w:rPr>
          <w:rFonts w:ascii="黑体" w:eastAsia="黑体" w:hAnsi="黑体"/>
          <w:sz w:val="24"/>
          <w:szCs w:val="24"/>
        </w:rPr>
      </w:pPr>
      <w:r w:rsidRPr="00CF6B99">
        <w:rPr>
          <w:rFonts w:ascii="黑体" w:eastAsia="黑体" w:hAnsi="黑体"/>
          <w:sz w:val="24"/>
          <w:szCs w:val="24"/>
        </w:rPr>
        <w:t>工件组合定位</w:t>
      </w:r>
    </w:p>
    <w:p w14:paraId="794E3F08" w14:textId="77777777" w:rsidR="00330B70" w:rsidRPr="00CF6B99" w:rsidRDefault="00330B70" w:rsidP="002401DF">
      <w:pPr>
        <w:tabs>
          <w:tab w:val="left" w:pos="2244"/>
          <w:tab w:val="center" w:pos="4363"/>
        </w:tabs>
        <w:rPr>
          <w:rFonts w:ascii="黑体" w:eastAsia="黑体" w:hAnsi="黑体"/>
          <w:sz w:val="24"/>
          <w:szCs w:val="24"/>
        </w:rPr>
      </w:pPr>
      <w:r w:rsidRPr="00CF6B99">
        <w:rPr>
          <w:rFonts w:ascii="黑体" w:eastAsia="黑体" w:hAnsi="黑体"/>
          <w:sz w:val="24"/>
          <w:szCs w:val="24"/>
        </w:rPr>
        <w:t>几个表面组合同时定位称为 “组合表面定位” 。 平面与平面组 合、平面与圆孔组合、平面与外圆表面组合、平面与其它表面组合、 锥面与锥面组合等。</w:t>
      </w:r>
    </w:p>
    <w:p w14:paraId="32363F33" w14:textId="77777777" w:rsidR="00330B70" w:rsidRPr="00CF6B99" w:rsidRDefault="00330B70" w:rsidP="002401DF">
      <w:pPr>
        <w:tabs>
          <w:tab w:val="left" w:pos="2244"/>
          <w:tab w:val="center" w:pos="4363"/>
        </w:tabs>
        <w:rPr>
          <w:rFonts w:ascii="黑体" w:eastAsia="黑体" w:hAnsi="黑体"/>
          <w:sz w:val="24"/>
          <w:szCs w:val="24"/>
        </w:rPr>
      </w:pPr>
      <w:r w:rsidRPr="00CF6B99">
        <w:rPr>
          <w:rFonts w:ascii="黑体" w:eastAsia="黑体" w:hAnsi="黑体"/>
          <w:sz w:val="24"/>
          <w:szCs w:val="24"/>
        </w:rPr>
        <w:t xml:space="preserve">在多个表面同时参与定位情况下，各定位表面所起作用有主次之分。 通常称定位点数最多的表面为主要定位面或支承面，称定位点数次多 的表面为第二定位基准面或导向面，称定位点数为 1 的表面为第三定 位基准面或止动面。 </w:t>
      </w:r>
    </w:p>
    <w:p w14:paraId="27C3B78C" w14:textId="335D7475" w:rsidR="00330B70" w:rsidRPr="00CF6B99" w:rsidRDefault="00330B70" w:rsidP="002401DF">
      <w:pPr>
        <w:tabs>
          <w:tab w:val="left" w:pos="2244"/>
          <w:tab w:val="center" w:pos="4363"/>
        </w:tabs>
        <w:rPr>
          <w:rFonts w:ascii="黑体" w:eastAsia="黑体" w:hAnsi="黑体"/>
          <w:sz w:val="24"/>
          <w:szCs w:val="24"/>
        </w:rPr>
      </w:pPr>
      <w:r w:rsidRPr="00CF6B99">
        <w:rPr>
          <w:rFonts w:ascii="黑体" w:eastAsia="黑体" w:hAnsi="黑体"/>
          <w:sz w:val="24"/>
          <w:szCs w:val="24"/>
        </w:rPr>
        <w:t xml:space="preserve">在分析多个表面定位情况下各表面限制的自由度时，分清主次定位面 很重要。工件在两顶尖上的定位，首先确定前顶尖限制的自由度 。然后再分析后顶尖限制的自由度。综合考虑，可以确定其限制的自 由度是 </w:t>
      </w:r>
      <w:r w:rsidRPr="00CF6B99">
        <w:rPr>
          <w:rFonts w:ascii="黑体" w:eastAsia="黑体" w:hAnsi="黑体"/>
          <w:noProof/>
          <w:sz w:val="24"/>
          <w:szCs w:val="24"/>
        </w:rPr>
        <w:drawing>
          <wp:inline distT="0" distB="0" distL="0" distR="0" wp14:anchorId="35B8E7C1" wp14:editId="119F9D2D">
            <wp:extent cx="510584" cy="297206"/>
            <wp:effectExtent l="0" t="0" r="3810" b="762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10584" cy="297206"/>
                    </a:xfrm>
                    <a:prstGeom prst="rect">
                      <a:avLst/>
                    </a:prstGeom>
                  </pic:spPr>
                </pic:pic>
              </a:graphicData>
            </a:graphic>
          </wp:inline>
        </w:drawing>
      </w:r>
      <w:r w:rsidRPr="00CF6B99">
        <w:rPr>
          <w:rFonts w:ascii="黑体" w:eastAsia="黑体" w:hAnsi="黑体"/>
          <w:sz w:val="24"/>
          <w:szCs w:val="24"/>
        </w:rPr>
        <w:t>。</w:t>
      </w:r>
    </w:p>
    <w:p w14:paraId="23496D52" w14:textId="52F39AD6" w:rsidR="00330B70" w:rsidRPr="00CF6B99" w:rsidRDefault="00330B70" w:rsidP="002401DF">
      <w:pPr>
        <w:tabs>
          <w:tab w:val="left" w:pos="2244"/>
          <w:tab w:val="center" w:pos="4363"/>
        </w:tabs>
        <w:rPr>
          <w:rFonts w:ascii="黑体" w:eastAsia="黑体" w:hAnsi="黑体"/>
          <w:sz w:val="24"/>
          <w:szCs w:val="24"/>
        </w:rPr>
      </w:pPr>
    </w:p>
    <w:p w14:paraId="66824093" w14:textId="2DF431BA" w:rsidR="00330B70" w:rsidRPr="00CF6B99" w:rsidRDefault="00330B70" w:rsidP="002401DF">
      <w:pPr>
        <w:tabs>
          <w:tab w:val="left" w:pos="2244"/>
          <w:tab w:val="center" w:pos="4363"/>
        </w:tabs>
        <w:rPr>
          <w:rFonts w:ascii="黑体" w:eastAsia="黑体" w:hAnsi="黑体"/>
          <w:sz w:val="24"/>
          <w:szCs w:val="24"/>
        </w:rPr>
      </w:pPr>
      <w:r w:rsidRPr="00CF6B99">
        <w:rPr>
          <w:rFonts w:ascii="黑体" w:eastAsia="黑体" w:hAnsi="黑体"/>
          <w:sz w:val="24"/>
          <w:szCs w:val="24"/>
        </w:rPr>
        <w:t>一个平面和两个与其垂直的外圆柱面的组合定位</w:t>
      </w:r>
    </w:p>
    <w:p w14:paraId="2D75FF50" w14:textId="4DCF6795" w:rsidR="00330B70" w:rsidRPr="00CF6B99" w:rsidRDefault="00330B70" w:rsidP="002401DF">
      <w:pPr>
        <w:tabs>
          <w:tab w:val="left" w:pos="2244"/>
          <w:tab w:val="center" w:pos="4363"/>
        </w:tabs>
        <w:rPr>
          <w:rFonts w:ascii="黑体" w:eastAsia="黑体" w:hAnsi="黑体"/>
          <w:sz w:val="24"/>
          <w:szCs w:val="24"/>
        </w:rPr>
      </w:pPr>
      <w:r w:rsidRPr="00CF6B99">
        <w:rPr>
          <w:rFonts w:ascii="黑体" w:eastAsia="黑体" w:hAnsi="黑体"/>
          <w:sz w:val="24"/>
          <w:szCs w:val="24"/>
        </w:rPr>
        <w:t>一个平面定位后限制三个自由度，两圆柱面左端用圆孔或 V 形</w:t>
      </w:r>
      <w:proofErr w:type="gramStart"/>
      <w:r w:rsidRPr="00CF6B99">
        <w:rPr>
          <w:rFonts w:ascii="黑体" w:eastAsia="黑体" w:hAnsi="黑体"/>
          <w:sz w:val="24"/>
          <w:szCs w:val="24"/>
        </w:rPr>
        <w:t>块定 位限制</w:t>
      </w:r>
      <w:proofErr w:type="gramEnd"/>
      <w:r w:rsidRPr="00CF6B99">
        <w:rPr>
          <w:rFonts w:ascii="黑体" w:eastAsia="黑体" w:hAnsi="黑体"/>
          <w:sz w:val="24"/>
          <w:szCs w:val="24"/>
        </w:rPr>
        <w:t>两个自由度，右端外圆所用的浮动 V 形</w:t>
      </w:r>
      <w:proofErr w:type="gramStart"/>
      <w:r w:rsidRPr="00CF6B99">
        <w:rPr>
          <w:rFonts w:ascii="黑体" w:eastAsia="黑体" w:hAnsi="黑体"/>
          <w:sz w:val="24"/>
          <w:szCs w:val="24"/>
        </w:rPr>
        <w:t>块只能</w:t>
      </w:r>
      <w:proofErr w:type="gramEnd"/>
      <w:r w:rsidRPr="00CF6B99">
        <w:rPr>
          <w:rFonts w:ascii="黑体" w:eastAsia="黑体" w:hAnsi="黑体"/>
          <w:sz w:val="24"/>
          <w:szCs w:val="24"/>
        </w:rPr>
        <w:t>限制一个自由度， 并且转化为转动自由度，否则就会出现过定位。</w:t>
      </w:r>
    </w:p>
    <w:p w14:paraId="22C52BCE" w14:textId="77777777" w:rsidR="00330B70" w:rsidRPr="00CF6B99" w:rsidRDefault="00330B70" w:rsidP="002401DF">
      <w:pPr>
        <w:tabs>
          <w:tab w:val="left" w:pos="2244"/>
          <w:tab w:val="center" w:pos="4363"/>
        </w:tabs>
        <w:rPr>
          <w:rFonts w:ascii="黑体" w:eastAsia="黑体" w:hAnsi="黑体"/>
          <w:sz w:val="24"/>
          <w:szCs w:val="24"/>
        </w:rPr>
      </w:pPr>
    </w:p>
    <w:p w14:paraId="28C59EF7" w14:textId="0C248836" w:rsidR="00330B70" w:rsidRPr="00CF6B99" w:rsidRDefault="00330B70" w:rsidP="002401DF">
      <w:pPr>
        <w:tabs>
          <w:tab w:val="left" w:pos="2244"/>
          <w:tab w:val="center" w:pos="4363"/>
        </w:tabs>
        <w:rPr>
          <w:rFonts w:ascii="黑体" w:eastAsia="黑体" w:hAnsi="黑体"/>
          <w:sz w:val="24"/>
          <w:szCs w:val="24"/>
        </w:rPr>
      </w:pPr>
      <w:r w:rsidRPr="00CF6B99">
        <w:rPr>
          <w:rFonts w:ascii="黑体" w:eastAsia="黑体" w:hAnsi="黑体"/>
          <w:sz w:val="24"/>
          <w:szCs w:val="24"/>
        </w:rPr>
        <w:t>一个孔和一个平行于孔中心线的平面的组合定位</w:t>
      </w:r>
    </w:p>
    <w:p w14:paraId="708A38B6" w14:textId="0C977FDF" w:rsidR="00330B70" w:rsidRPr="00CF6B99" w:rsidRDefault="00330B70" w:rsidP="002401DF">
      <w:pPr>
        <w:tabs>
          <w:tab w:val="left" w:pos="2244"/>
          <w:tab w:val="center" w:pos="4363"/>
        </w:tabs>
        <w:rPr>
          <w:rFonts w:ascii="黑体" w:eastAsia="黑体" w:hAnsi="黑体"/>
          <w:sz w:val="24"/>
          <w:szCs w:val="24"/>
        </w:rPr>
      </w:pPr>
      <w:r w:rsidRPr="00CF6B99">
        <w:rPr>
          <w:rFonts w:ascii="黑体" w:eastAsia="黑体" w:hAnsi="黑体"/>
          <w:sz w:val="24"/>
          <w:szCs w:val="24"/>
        </w:rPr>
        <w:t>大孔及底面定位，加工两小孔。 因其加工尺寸要求的不同，图（a）零件选用图（c）定位方案，图 （b）零件选用图（d）定位方案，这可使定位基准与设计基准重合，均 能避免过定位，且减小定位误差，保证加工要求。</w:t>
      </w:r>
    </w:p>
    <w:p w14:paraId="2B11381F" w14:textId="13ED6723" w:rsidR="00330B70" w:rsidRPr="00CF6B99" w:rsidRDefault="00330B70" w:rsidP="002401DF">
      <w:pPr>
        <w:tabs>
          <w:tab w:val="left" w:pos="2244"/>
          <w:tab w:val="center" w:pos="4363"/>
        </w:tabs>
        <w:rPr>
          <w:rFonts w:ascii="黑体" w:eastAsia="黑体" w:hAnsi="黑体"/>
          <w:sz w:val="24"/>
          <w:szCs w:val="24"/>
        </w:rPr>
      </w:pPr>
      <w:r w:rsidRPr="00CF6B99">
        <w:rPr>
          <w:rFonts w:ascii="黑体" w:eastAsia="黑体" w:hAnsi="黑体"/>
          <w:noProof/>
          <w:sz w:val="24"/>
          <w:szCs w:val="24"/>
        </w:rPr>
        <w:drawing>
          <wp:inline distT="0" distB="0" distL="0" distR="0" wp14:anchorId="6F4CC23A" wp14:editId="3E95CD2F">
            <wp:extent cx="5274310" cy="1201420"/>
            <wp:effectExtent l="0" t="0" r="254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274310" cy="1201420"/>
                    </a:xfrm>
                    <a:prstGeom prst="rect">
                      <a:avLst/>
                    </a:prstGeom>
                  </pic:spPr>
                </pic:pic>
              </a:graphicData>
            </a:graphic>
          </wp:inline>
        </w:drawing>
      </w:r>
    </w:p>
    <w:p w14:paraId="159A52C7" w14:textId="53A5F755" w:rsidR="00330B70" w:rsidRPr="00CF6B99" w:rsidRDefault="00330B70" w:rsidP="002401DF">
      <w:pPr>
        <w:tabs>
          <w:tab w:val="left" w:pos="2244"/>
          <w:tab w:val="center" w:pos="4363"/>
        </w:tabs>
        <w:rPr>
          <w:rFonts w:ascii="黑体" w:eastAsia="黑体" w:hAnsi="黑体"/>
          <w:sz w:val="24"/>
          <w:szCs w:val="24"/>
        </w:rPr>
      </w:pPr>
      <w:r w:rsidRPr="00CF6B99">
        <w:rPr>
          <w:rFonts w:ascii="黑体" w:eastAsia="黑体" w:hAnsi="黑体"/>
          <w:sz w:val="24"/>
          <w:szCs w:val="24"/>
        </w:rPr>
        <w:t>一个平面和两个与其垂直的孔的组合定位</w:t>
      </w:r>
    </w:p>
    <w:p w14:paraId="17C957FA" w14:textId="4CA42A99" w:rsidR="00330B70" w:rsidRPr="00CF6B99" w:rsidRDefault="00330B70" w:rsidP="00330B70">
      <w:pPr>
        <w:tabs>
          <w:tab w:val="left" w:pos="5622"/>
        </w:tabs>
        <w:rPr>
          <w:rFonts w:ascii="黑体" w:eastAsia="黑体" w:hAnsi="黑体"/>
          <w:sz w:val="24"/>
          <w:szCs w:val="24"/>
        </w:rPr>
      </w:pPr>
      <w:r w:rsidRPr="00CF6B99">
        <w:rPr>
          <w:rFonts w:ascii="黑体" w:eastAsia="黑体" w:hAnsi="黑体"/>
          <w:sz w:val="24"/>
          <w:szCs w:val="24"/>
        </w:rPr>
        <w:t>平面采用支承板，两</w:t>
      </w:r>
      <w:proofErr w:type="gramStart"/>
      <w:r w:rsidRPr="00CF6B99">
        <w:rPr>
          <w:rFonts w:ascii="黑体" w:eastAsia="黑体" w:hAnsi="黑体"/>
          <w:sz w:val="24"/>
          <w:szCs w:val="24"/>
        </w:rPr>
        <w:t>孔采用</w:t>
      </w:r>
      <w:proofErr w:type="gramEnd"/>
      <w:r w:rsidRPr="00CF6B99">
        <w:rPr>
          <w:rFonts w:ascii="黑体" w:eastAsia="黑体" w:hAnsi="黑体"/>
          <w:sz w:val="24"/>
          <w:szCs w:val="24"/>
        </w:rPr>
        <w:t>定位销，故又称为 “一面两销”。 如果两销都采用圆柱销，则重复限制了沿 x 方向的移动自由度，属 于过定位。由于工件上两孔的孔心距和夹具上两销的</w:t>
      </w:r>
      <w:proofErr w:type="gramStart"/>
      <w:r w:rsidRPr="00CF6B99">
        <w:rPr>
          <w:rFonts w:ascii="黑体" w:eastAsia="黑体" w:hAnsi="黑体"/>
          <w:sz w:val="24"/>
          <w:szCs w:val="24"/>
        </w:rPr>
        <w:t>销心距</w:t>
      </w:r>
      <w:proofErr w:type="gramEnd"/>
      <w:r w:rsidRPr="00CF6B99">
        <w:rPr>
          <w:rFonts w:ascii="黑体" w:eastAsia="黑体" w:hAnsi="黑体"/>
          <w:sz w:val="24"/>
          <w:szCs w:val="24"/>
        </w:rPr>
        <w:t>均会有误差 （±ΔK 和 ±ΔJ），因而会出现相互干涉现象。 为了避免由于过定位而引起的工件安装时的干涉，</w:t>
      </w:r>
      <w:proofErr w:type="gramStart"/>
      <w:r w:rsidRPr="00CF6B99">
        <w:rPr>
          <w:rFonts w:ascii="黑体" w:eastAsia="黑体" w:hAnsi="黑体"/>
          <w:sz w:val="24"/>
          <w:szCs w:val="24"/>
        </w:rPr>
        <w:t>两销中一个</w:t>
      </w:r>
      <w:proofErr w:type="gramEnd"/>
      <w:r w:rsidRPr="00CF6B99">
        <w:rPr>
          <w:rFonts w:ascii="黑体" w:eastAsia="黑体" w:hAnsi="黑体"/>
          <w:sz w:val="24"/>
          <w:szCs w:val="24"/>
        </w:rPr>
        <w:t>应采 用削边销（或称菱形销）。</w:t>
      </w:r>
    </w:p>
    <w:p w14:paraId="51030CF1" w14:textId="5B99478B" w:rsidR="00330B70" w:rsidRPr="00CF6B99" w:rsidRDefault="00330B70" w:rsidP="00330B70">
      <w:pPr>
        <w:tabs>
          <w:tab w:val="left" w:pos="5622"/>
        </w:tabs>
        <w:rPr>
          <w:rFonts w:ascii="黑体" w:eastAsia="黑体" w:hAnsi="黑体"/>
          <w:sz w:val="24"/>
          <w:szCs w:val="24"/>
        </w:rPr>
      </w:pPr>
      <w:r w:rsidRPr="00CF6B99">
        <w:rPr>
          <w:rFonts w:ascii="黑体" w:eastAsia="黑体" w:hAnsi="黑体"/>
          <w:sz w:val="24"/>
          <w:szCs w:val="24"/>
        </w:rPr>
        <w:t>注意要点： 1）定位就是限制自由度，通常用合理布置的定位</w:t>
      </w:r>
      <w:proofErr w:type="gramStart"/>
      <w:r w:rsidRPr="00CF6B99">
        <w:rPr>
          <w:rFonts w:ascii="黑体" w:eastAsia="黑体" w:hAnsi="黑体"/>
          <w:sz w:val="24"/>
          <w:szCs w:val="24"/>
        </w:rPr>
        <w:t>支撑点来限</w:t>
      </w:r>
      <w:proofErr w:type="gramEnd"/>
      <w:r w:rsidRPr="00CF6B99">
        <w:rPr>
          <w:rFonts w:ascii="黑体" w:eastAsia="黑体" w:hAnsi="黑体"/>
          <w:sz w:val="24"/>
          <w:szCs w:val="24"/>
        </w:rPr>
        <w:t xml:space="preserve"> 制工件的自由度。 2） 定位支撑点与工件定位基准面始终保持紧贴接触限制工件 自由度的。 3）一个定位支承点</w:t>
      </w:r>
      <w:proofErr w:type="gramStart"/>
      <w:r w:rsidRPr="00CF6B99">
        <w:rPr>
          <w:rFonts w:ascii="黑体" w:eastAsia="黑体" w:hAnsi="黑体"/>
          <w:sz w:val="24"/>
          <w:szCs w:val="24"/>
        </w:rPr>
        <w:t>仅限制</w:t>
      </w:r>
      <w:proofErr w:type="gramEnd"/>
      <w:r w:rsidRPr="00CF6B99">
        <w:rPr>
          <w:rFonts w:ascii="黑体" w:eastAsia="黑体" w:hAnsi="黑体"/>
          <w:sz w:val="24"/>
          <w:szCs w:val="24"/>
        </w:rPr>
        <w:t>一个自由度，一个工件所设置的定位 支承点数目，原则上不应超过六个。 4）分析定位支承点的定位作用时，不考虑力的影响。定位和夹 紧是两个概念 。 5）定位支承点是由定位元件抽象而来的，在夹具中，定位支承 点总是通过具体的定位元件体现，至于具体的定位元件应转化 为几个定位支承点，需结合其结构进行分析。</w:t>
      </w:r>
    </w:p>
    <w:p w14:paraId="225A900A" w14:textId="0754A2BB" w:rsidR="00605FCC" w:rsidRPr="00CF6B99" w:rsidRDefault="00605FCC" w:rsidP="00330B70">
      <w:pPr>
        <w:tabs>
          <w:tab w:val="left" w:pos="5622"/>
        </w:tabs>
        <w:rPr>
          <w:rFonts w:ascii="黑体" w:eastAsia="黑体" w:hAnsi="黑体"/>
          <w:sz w:val="24"/>
          <w:szCs w:val="24"/>
        </w:rPr>
      </w:pPr>
    </w:p>
    <w:p w14:paraId="54F3A444" w14:textId="3FC209F9" w:rsidR="00605FCC" w:rsidRPr="00CF6B99" w:rsidRDefault="00605FCC" w:rsidP="00330B70">
      <w:pPr>
        <w:tabs>
          <w:tab w:val="left" w:pos="5622"/>
        </w:tabs>
        <w:rPr>
          <w:rFonts w:ascii="黑体" w:eastAsia="黑体" w:hAnsi="黑体"/>
          <w:sz w:val="24"/>
          <w:szCs w:val="24"/>
        </w:rPr>
      </w:pPr>
      <w:r w:rsidRPr="00CF6B99">
        <w:rPr>
          <w:rFonts w:ascii="黑体" w:eastAsia="黑体" w:hAnsi="黑体"/>
          <w:sz w:val="24"/>
          <w:szCs w:val="24"/>
        </w:rPr>
        <w:t>定位误差分析</w:t>
      </w:r>
    </w:p>
    <w:p w14:paraId="12055DEA" w14:textId="72FFE507" w:rsidR="00605FCC" w:rsidRPr="00CF6B99" w:rsidRDefault="00605FCC" w:rsidP="00330B70">
      <w:pPr>
        <w:tabs>
          <w:tab w:val="left" w:pos="5622"/>
        </w:tabs>
        <w:rPr>
          <w:rFonts w:ascii="黑体" w:eastAsia="黑体" w:hAnsi="黑体"/>
          <w:sz w:val="24"/>
          <w:szCs w:val="24"/>
        </w:rPr>
      </w:pPr>
      <w:r w:rsidRPr="00CF6B99">
        <w:rPr>
          <w:rFonts w:ascii="黑体" w:eastAsia="黑体" w:hAnsi="黑体"/>
          <w:sz w:val="24"/>
          <w:szCs w:val="24"/>
        </w:rPr>
        <w:t>定位误差产生原因</w:t>
      </w:r>
    </w:p>
    <w:p w14:paraId="5E023EA5" w14:textId="2C1C41EE" w:rsidR="00605FCC" w:rsidRPr="00CF6B99" w:rsidRDefault="00605FCC" w:rsidP="00330B70">
      <w:pPr>
        <w:tabs>
          <w:tab w:val="left" w:pos="5622"/>
        </w:tabs>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42E1FC6E" wp14:editId="3D922EDA">
            <wp:extent cx="5274310" cy="3195955"/>
            <wp:effectExtent l="0" t="0" r="2540" b="444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74310" cy="3195955"/>
                    </a:xfrm>
                    <a:prstGeom prst="rect">
                      <a:avLst/>
                    </a:prstGeom>
                  </pic:spPr>
                </pic:pic>
              </a:graphicData>
            </a:graphic>
          </wp:inline>
        </w:drawing>
      </w:r>
    </w:p>
    <w:p w14:paraId="531A0E0B" w14:textId="6BC0A7F0" w:rsidR="00605FCC" w:rsidRPr="00CF6B99" w:rsidRDefault="00605FCC" w:rsidP="00330B70">
      <w:pPr>
        <w:tabs>
          <w:tab w:val="left" w:pos="5622"/>
        </w:tabs>
        <w:rPr>
          <w:rFonts w:ascii="黑体" w:eastAsia="黑体" w:hAnsi="黑体"/>
          <w:sz w:val="24"/>
          <w:szCs w:val="24"/>
        </w:rPr>
      </w:pPr>
      <w:r w:rsidRPr="00CF6B99">
        <w:rPr>
          <w:rFonts w:ascii="黑体" w:eastAsia="黑体" w:hAnsi="黑体"/>
          <w:sz w:val="24"/>
          <w:szCs w:val="24"/>
        </w:rPr>
        <w:t>由于工件内孔表面</w:t>
      </w:r>
      <w:proofErr w:type="gramStart"/>
      <w:r w:rsidRPr="00CF6B99">
        <w:rPr>
          <w:rFonts w:ascii="黑体" w:eastAsia="黑体" w:hAnsi="黑体"/>
          <w:sz w:val="24"/>
          <w:szCs w:val="24"/>
        </w:rPr>
        <w:t>与心轴圆柱面</w:t>
      </w:r>
      <w:proofErr w:type="gramEnd"/>
      <w:r w:rsidRPr="00CF6B99">
        <w:rPr>
          <w:rFonts w:ascii="黑体" w:eastAsia="黑体" w:hAnsi="黑体"/>
          <w:sz w:val="24"/>
          <w:szCs w:val="24"/>
        </w:rPr>
        <w:t>（定位副）有制造公差和配合间隙 ，使得定位基准（工件内孔轴线）相对</w:t>
      </w:r>
      <w:proofErr w:type="gramStart"/>
      <w:r w:rsidRPr="00CF6B99">
        <w:rPr>
          <w:rFonts w:ascii="黑体" w:eastAsia="黑体" w:hAnsi="黑体"/>
          <w:sz w:val="24"/>
          <w:szCs w:val="24"/>
        </w:rPr>
        <w:t>于调刀基准</w:t>
      </w:r>
      <w:proofErr w:type="gramEnd"/>
      <w:r w:rsidRPr="00CF6B99">
        <w:rPr>
          <w:rFonts w:ascii="黑体" w:eastAsia="黑体" w:hAnsi="黑体"/>
          <w:sz w:val="24"/>
          <w:szCs w:val="24"/>
        </w:rPr>
        <w:t>（</w:t>
      </w:r>
      <w:proofErr w:type="gramStart"/>
      <w:r w:rsidRPr="00CF6B99">
        <w:rPr>
          <w:rFonts w:ascii="黑体" w:eastAsia="黑体" w:hAnsi="黑体"/>
          <w:sz w:val="24"/>
          <w:szCs w:val="24"/>
        </w:rPr>
        <w:t>心轴轴心</w:t>
      </w:r>
      <w:proofErr w:type="gramEnd"/>
      <w:r w:rsidRPr="00CF6B99">
        <w:rPr>
          <w:rFonts w:ascii="黑体" w:eastAsia="黑体" w:hAnsi="黑体"/>
          <w:sz w:val="24"/>
          <w:szCs w:val="24"/>
        </w:rPr>
        <w:t>）变动不 能重合，尺寸H的大小发生变化，造成定位误差</w:t>
      </w:r>
    </w:p>
    <w:p w14:paraId="58F7A469" w14:textId="79C24597" w:rsidR="00605FCC" w:rsidRPr="00CF6B99" w:rsidRDefault="00605FCC" w:rsidP="00330B70">
      <w:pPr>
        <w:tabs>
          <w:tab w:val="left" w:pos="5622"/>
        </w:tabs>
        <w:rPr>
          <w:rFonts w:ascii="黑体" w:eastAsia="黑体" w:hAnsi="黑体"/>
          <w:sz w:val="24"/>
          <w:szCs w:val="24"/>
        </w:rPr>
      </w:pPr>
      <w:r w:rsidRPr="00CF6B99">
        <w:rPr>
          <w:rFonts w:ascii="黑体" w:eastAsia="黑体" w:hAnsi="黑体"/>
          <w:sz w:val="24"/>
          <w:szCs w:val="24"/>
        </w:rPr>
        <w:t>套筒零件在心轴上定位</w:t>
      </w:r>
      <w:proofErr w:type="gramStart"/>
      <w:r w:rsidRPr="00CF6B99">
        <w:rPr>
          <w:rFonts w:ascii="黑体" w:eastAsia="黑体" w:hAnsi="黑体"/>
          <w:sz w:val="24"/>
          <w:szCs w:val="24"/>
        </w:rPr>
        <w:t>铣</w:t>
      </w:r>
      <w:proofErr w:type="gramEnd"/>
      <w:r w:rsidRPr="00CF6B99">
        <w:rPr>
          <w:rFonts w:ascii="黑体" w:eastAsia="黑体" w:hAnsi="黑体"/>
          <w:sz w:val="24"/>
          <w:szCs w:val="24"/>
        </w:rPr>
        <w:t>键槽，由于工件内孔表面</w:t>
      </w:r>
      <w:proofErr w:type="gramStart"/>
      <w:r w:rsidRPr="00CF6B99">
        <w:rPr>
          <w:rFonts w:ascii="黑体" w:eastAsia="黑体" w:hAnsi="黑体"/>
          <w:sz w:val="24"/>
          <w:szCs w:val="24"/>
        </w:rPr>
        <w:t>与心轴圆柱面</w:t>
      </w:r>
      <w:proofErr w:type="gramEnd"/>
      <w:r w:rsidRPr="00CF6B99">
        <w:rPr>
          <w:rFonts w:ascii="黑体" w:eastAsia="黑体" w:hAnsi="黑体"/>
          <w:sz w:val="24"/>
          <w:szCs w:val="24"/>
        </w:rPr>
        <w:t xml:space="preserve">（ 定位副）有制造公差和配合间隙，使得定位基准（工件内孔轴线）相对 </w:t>
      </w:r>
      <w:proofErr w:type="gramStart"/>
      <w:r w:rsidRPr="00CF6B99">
        <w:rPr>
          <w:rFonts w:ascii="黑体" w:eastAsia="黑体" w:hAnsi="黑体"/>
          <w:sz w:val="24"/>
          <w:szCs w:val="24"/>
        </w:rPr>
        <w:t>于调刀基准</w:t>
      </w:r>
      <w:proofErr w:type="gramEnd"/>
      <w:r w:rsidRPr="00CF6B99">
        <w:rPr>
          <w:rFonts w:ascii="黑体" w:eastAsia="黑体" w:hAnsi="黑体"/>
          <w:sz w:val="24"/>
          <w:szCs w:val="24"/>
        </w:rPr>
        <w:t>（</w:t>
      </w:r>
      <w:proofErr w:type="gramStart"/>
      <w:r w:rsidRPr="00CF6B99">
        <w:rPr>
          <w:rFonts w:ascii="黑体" w:eastAsia="黑体" w:hAnsi="黑体"/>
          <w:sz w:val="24"/>
          <w:szCs w:val="24"/>
        </w:rPr>
        <w:t>心轴轴心</w:t>
      </w:r>
      <w:proofErr w:type="gramEnd"/>
      <w:r w:rsidRPr="00CF6B99">
        <w:rPr>
          <w:rFonts w:ascii="黑体" w:eastAsia="黑体" w:hAnsi="黑体"/>
          <w:sz w:val="24"/>
          <w:szCs w:val="24"/>
        </w:rPr>
        <w:t>）变动不能重合，尺寸h的大小发生变化，造成定 位误差。这种由于定位</w:t>
      </w:r>
      <w:proofErr w:type="gramStart"/>
      <w:r w:rsidRPr="00CF6B99">
        <w:rPr>
          <w:rFonts w:ascii="黑体" w:eastAsia="黑体" w:hAnsi="黑体"/>
          <w:sz w:val="24"/>
          <w:szCs w:val="24"/>
        </w:rPr>
        <w:t>副制造</w:t>
      </w:r>
      <w:proofErr w:type="gramEnd"/>
      <w:r w:rsidRPr="00CF6B99">
        <w:rPr>
          <w:rFonts w:ascii="黑体" w:eastAsia="黑体" w:hAnsi="黑体"/>
          <w:sz w:val="24"/>
          <w:szCs w:val="24"/>
        </w:rPr>
        <w:t>公差和配合间隙，使得工序基准位置发生 变动而产生的定位误差，称为 “基准位移误差”，用</w:t>
      </w:r>
      <w:proofErr w:type="spellStart"/>
      <w:r w:rsidRPr="00CF6B99">
        <w:rPr>
          <w:rFonts w:ascii="黑体" w:eastAsia="黑体" w:hAnsi="黑体"/>
          <w:sz w:val="24"/>
          <w:szCs w:val="24"/>
        </w:rPr>
        <w:t>Δjw</w:t>
      </w:r>
      <w:proofErr w:type="spellEnd"/>
      <w:r w:rsidRPr="00CF6B99">
        <w:rPr>
          <w:rFonts w:ascii="黑体" w:eastAsia="黑体" w:hAnsi="黑体"/>
          <w:sz w:val="24"/>
          <w:szCs w:val="24"/>
        </w:rPr>
        <w:t>表示。</w:t>
      </w:r>
    </w:p>
    <w:p w14:paraId="2CF4AC24" w14:textId="417CA557" w:rsidR="00605FCC" w:rsidRPr="00CF6B99" w:rsidRDefault="00605FCC" w:rsidP="00330B70">
      <w:pPr>
        <w:tabs>
          <w:tab w:val="left" w:pos="5622"/>
        </w:tabs>
        <w:rPr>
          <w:rFonts w:ascii="黑体" w:eastAsia="黑体" w:hAnsi="黑体"/>
          <w:sz w:val="24"/>
          <w:szCs w:val="24"/>
        </w:rPr>
      </w:pPr>
    </w:p>
    <w:p w14:paraId="65DFC049" w14:textId="71B4EFDF" w:rsidR="00605FCC" w:rsidRPr="00CF6B99" w:rsidRDefault="00605FCC" w:rsidP="00330B70">
      <w:pPr>
        <w:tabs>
          <w:tab w:val="left" w:pos="5622"/>
        </w:tabs>
        <w:rPr>
          <w:rFonts w:ascii="黑体" w:eastAsia="黑体" w:hAnsi="黑体"/>
          <w:sz w:val="24"/>
          <w:szCs w:val="24"/>
        </w:rPr>
      </w:pPr>
      <w:r w:rsidRPr="00CF6B99">
        <w:rPr>
          <w:rFonts w:ascii="黑体" w:eastAsia="黑体" w:hAnsi="黑体"/>
          <w:sz w:val="24"/>
          <w:szCs w:val="24"/>
        </w:rPr>
        <w:t>定位误差的计算</w:t>
      </w:r>
    </w:p>
    <w:p w14:paraId="5B989279" w14:textId="77777777" w:rsidR="00605FCC" w:rsidRPr="00CF6B99" w:rsidRDefault="00605FCC" w:rsidP="00330B70">
      <w:pPr>
        <w:tabs>
          <w:tab w:val="left" w:pos="5622"/>
        </w:tabs>
        <w:rPr>
          <w:rFonts w:ascii="黑体" w:eastAsia="黑体" w:hAnsi="黑体"/>
          <w:sz w:val="24"/>
          <w:szCs w:val="24"/>
        </w:rPr>
      </w:pPr>
      <w:r w:rsidRPr="00CF6B99">
        <w:rPr>
          <w:rFonts w:ascii="黑体" w:eastAsia="黑体" w:hAnsi="黑体"/>
          <w:sz w:val="24"/>
          <w:szCs w:val="24"/>
        </w:rPr>
        <w:t>合成法：先分别求出基准位移误差和基准不重合误差，再求出其在加 工工序尺寸方向上的矢量和，即</w:t>
      </w:r>
      <w:proofErr w:type="spellStart"/>
      <w:r w:rsidRPr="00CF6B99">
        <w:rPr>
          <w:rFonts w:ascii="黑体" w:eastAsia="黑体" w:hAnsi="黑体"/>
          <w:sz w:val="24"/>
          <w:szCs w:val="24"/>
        </w:rPr>
        <w:t>Δdw</w:t>
      </w:r>
      <w:proofErr w:type="spellEnd"/>
      <w:r w:rsidRPr="00CF6B99">
        <w:rPr>
          <w:rFonts w:ascii="黑体" w:eastAsia="黑体" w:hAnsi="黑体"/>
          <w:sz w:val="24"/>
          <w:szCs w:val="24"/>
        </w:rPr>
        <w:t>=</w:t>
      </w:r>
      <w:proofErr w:type="spellStart"/>
      <w:r w:rsidRPr="00CF6B99">
        <w:rPr>
          <w:rFonts w:ascii="黑体" w:eastAsia="黑体" w:hAnsi="黑体"/>
          <w:sz w:val="24"/>
          <w:szCs w:val="24"/>
        </w:rPr>
        <w:t>Δjb+Δjw</w:t>
      </w:r>
      <w:proofErr w:type="spellEnd"/>
      <w:r w:rsidRPr="00CF6B99">
        <w:rPr>
          <w:rFonts w:ascii="黑体" w:eastAsia="黑体" w:hAnsi="黑体"/>
          <w:sz w:val="24"/>
          <w:szCs w:val="24"/>
        </w:rPr>
        <w:t xml:space="preserve">； </w:t>
      </w:r>
    </w:p>
    <w:p w14:paraId="7B0CD8F3" w14:textId="77777777" w:rsidR="00605FCC" w:rsidRPr="00CF6B99" w:rsidRDefault="00605FCC" w:rsidP="00330B70">
      <w:pPr>
        <w:tabs>
          <w:tab w:val="left" w:pos="5622"/>
        </w:tabs>
        <w:rPr>
          <w:rFonts w:ascii="黑体" w:eastAsia="黑体" w:hAnsi="黑体"/>
          <w:sz w:val="24"/>
          <w:szCs w:val="24"/>
        </w:rPr>
      </w:pPr>
      <w:r w:rsidRPr="00CF6B99">
        <w:rPr>
          <w:rFonts w:ascii="黑体" w:eastAsia="黑体" w:hAnsi="黑体"/>
          <w:sz w:val="24"/>
          <w:szCs w:val="24"/>
        </w:rPr>
        <w:t xml:space="preserve">尺寸链分析计算法（微分法）； </w:t>
      </w:r>
    </w:p>
    <w:p w14:paraId="4563275C" w14:textId="36EBDA9D" w:rsidR="00605FCC" w:rsidRPr="00CF6B99" w:rsidRDefault="00605FCC" w:rsidP="00330B70">
      <w:pPr>
        <w:tabs>
          <w:tab w:val="left" w:pos="5622"/>
        </w:tabs>
        <w:rPr>
          <w:rFonts w:ascii="黑体" w:eastAsia="黑体" w:hAnsi="黑体"/>
          <w:sz w:val="24"/>
          <w:szCs w:val="24"/>
        </w:rPr>
      </w:pPr>
      <w:r w:rsidRPr="00CF6B99">
        <w:rPr>
          <w:rFonts w:ascii="黑体" w:eastAsia="黑体" w:hAnsi="黑体"/>
          <w:sz w:val="24"/>
          <w:szCs w:val="24"/>
        </w:rPr>
        <w:t>极限位置法：按最不利情况确定一批工件工序基准的两个极限位置， 再根据几何关系求出此两位置的距离，并将其投影到加工工序尺寸方 向上，便可求出定位误差。</w:t>
      </w:r>
    </w:p>
    <w:p w14:paraId="112E8816" w14:textId="60709410" w:rsidR="00605FCC" w:rsidRPr="00CF6B99" w:rsidRDefault="00605FCC" w:rsidP="00330B70">
      <w:pPr>
        <w:tabs>
          <w:tab w:val="left" w:pos="5622"/>
        </w:tabs>
        <w:rPr>
          <w:rFonts w:ascii="黑体" w:eastAsia="黑体" w:hAnsi="黑体"/>
          <w:sz w:val="24"/>
          <w:szCs w:val="24"/>
        </w:rPr>
      </w:pPr>
      <w:r w:rsidRPr="00CF6B99">
        <w:rPr>
          <w:rFonts w:ascii="黑体" w:eastAsia="黑体" w:hAnsi="黑体"/>
          <w:sz w:val="24"/>
          <w:szCs w:val="24"/>
        </w:rPr>
        <w:t xml:space="preserve">A尺寸的基准不重合误差 </w:t>
      </w:r>
      <w:proofErr w:type="spellStart"/>
      <w:r w:rsidRPr="00CF6B99">
        <w:rPr>
          <w:rFonts w:ascii="黑体" w:eastAsia="黑体" w:hAnsi="黑体"/>
          <w:sz w:val="24"/>
          <w:szCs w:val="24"/>
        </w:rPr>
        <w:t>Δjb</w:t>
      </w:r>
      <w:proofErr w:type="spellEnd"/>
      <w:r w:rsidRPr="00CF6B99">
        <w:rPr>
          <w:rFonts w:ascii="黑体" w:eastAsia="黑体" w:hAnsi="黑体"/>
          <w:sz w:val="24"/>
          <w:szCs w:val="24"/>
        </w:rPr>
        <w:t>=ΔS，B尺寸</w:t>
      </w:r>
      <w:proofErr w:type="spellStart"/>
      <w:r w:rsidRPr="00CF6B99">
        <w:rPr>
          <w:rFonts w:ascii="黑体" w:eastAsia="黑体" w:hAnsi="黑体"/>
          <w:sz w:val="24"/>
          <w:szCs w:val="24"/>
        </w:rPr>
        <w:t>Δjb</w:t>
      </w:r>
      <w:proofErr w:type="spellEnd"/>
      <w:r w:rsidRPr="00CF6B99">
        <w:rPr>
          <w:rFonts w:ascii="黑体" w:eastAsia="黑体" w:hAnsi="黑体"/>
          <w:sz w:val="24"/>
          <w:szCs w:val="24"/>
        </w:rPr>
        <w:t>=0。此时假设 不计定位元件表面和工件定位表 面垂直度误差，A和B尺寸的基 准位移误差</w:t>
      </w:r>
      <w:proofErr w:type="spellStart"/>
      <w:r w:rsidRPr="00CF6B99">
        <w:rPr>
          <w:rFonts w:ascii="黑体" w:eastAsia="黑体" w:hAnsi="黑体"/>
          <w:sz w:val="24"/>
          <w:szCs w:val="24"/>
        </w:rPr>
        <w:t>Δjw</w:t>
      </w:r>
      <w:proofErr w:type="spellEnd"/>
      <w:r w:rsidRPr="00CF6B99">
        <w:rPr>
          <w:rFonts w:ascii="黑体" w:eastAsia="黑体" w:hAnsi="黑体"/>
          <w:sz w:val="24"/>
          <w:szCs w:val="24"/>
        </w:rPr>
        <w:t>=0</w:t>
      </w:r>
    </w:p>
    <w:p w14:paraId="59ED11E3" w14:textId="5296C8F2" w:rsidR="00605FCC" w:rsidRPr="00CF6B99" w:rsidRDefault="00605FCC" w:rsidP="00330B70">
      <w:pPr>
        <w:tabs>
          <w:tab w:val="left" w:pos="5622"/>
        </w:tabs>
        <w:rPr>
          <w:rFonts w:ascii="黑体" w:eastAsia="黑体" w:hAnsi="黑体"/>
          <w:sz w:val="24"/>
          <w:szCs w:val="24"/>
        </w:rPr>
      </w:pPr>
      <w:r w:rsidRPr="00CF6B99">
        <w:rPr>
          <w:rFonts w:ascii="黑体" w:eastAsia="黑体" w:hAnsi="黑体"/>
          <w:sz w:val="24"/>
          <w:szCs w:val="24"/>
        </w:rPr>
        <w:t>定位误差的计算</w:t>
      </w:r>
    </w:p>
    <w:p w14:paraId="7DA7C7B3" w14:textId="1BF1518D" w:rsidR="00605FCC" w:rsidRPr="00CF6B99" w:rsidRDefault="00605FCC" w:rsidP="00330B70">
      <w:pPr>
        <w:tabs>
          <w:tab w:val="left" w:pos="5622"/>
        </w:tabs>
        <w:rPr>
          <w:rFonts w:ascii="黑体" w:eastAsia="黑体" w:hAnsi="黑体"/>
          <w:sz w:val="24"/>
          <w:szCs w:val="24"/>
        </w:rPr>
      </w:pPr>
      <w:r w:rsidRPr="00CF6B99">
        <w:rPr>
          <w:rFonts w:ascii="黑体" w:eastAsia="黑体" w:hAnsi="黑体"/>
          <w:sz w:val="24"/>
          <w:szCs w:val="24"/>
        </w:rPr>
        <w:t>工件以圆孔定位</w:t>
      </w:r>
    </w:p>
    <w:p w14:paraId="45D1DDF4" w14:textId="77777777" w:rsidR="00605FCC" w:rsidRPr="00CF6B99" w:rsidRDefault="00605FCC" w:rsidP="00330B70">
      <w:pPr>
        <w:tabs>
          <w:tab w:val="left" w:pos="5622"/>
        </w:tabs>
        <w:rPr>
          <w:rFonts w:ascii="黑体" w:eastAsia="黑体" w:hAnsi="黑体"/>
          <w:sz w:val="24"/>
          <w:szCs w:val="24"/>
        </w:rPr>
      </w:pPr>
      <w:r w:rsidRPr="00CF6B99">
        <w:rPr>
          <w:rFonts w:ascii="黑体" w:eastAsia="黑体" w:hAnsi="黑体"/>
          <w:sz w:val="24"/>
          <w:szCs w:val="24"/>
        </w:rPr>
        <w:t>（1）工件圆孔与</w:t>
      </w:r>
      <w:proofErr w:type="gramStart"/>
      <w:r w:rsidRPr="00CF6B99">
        <w:rPr>
          <w:rFonts w:ascii="黑体" w:eastAsia="黑体" w:hAnsi="黑体"/>
          <w:sz w:val="24"/>
          <w:szCs w:val="24"/>
        </w:rPr>
        <w:t>刚性心轴或</w:t>
      </w:r>
      <w:proofErr w:type="gramEnd"/>
      <w:r w:rsidRPr="00CF6B99">
        <w:rPr>
          <w:rFonts w:ascii="黑体" w:eastAsia="黑体" w:hAnsi="黑体"/>
          <w:sz w:val="24"/>
          <w:szCs w:val="24"/>
        </w:rPr>
        <w:t>销过盈配合 孔与</w:t>
      </w:r>
      <w:proofErr w:type="gramStart"/>
      <w:r w:rsidRPr="00CF6B99">
        <w:rPr>
          <w:rFonts w:ascii="黑体" w:eastAsia="黑体" w:hAnsi="黑体"/>
          <w:sz w:val="24"/>
          <w:szCs w:val="24"/>
        </w:rPr>
        <w:t>心轴始终</w:t>
      </w:r>
      <w:proofErr w:type="gramEnd"/>
      <w:r w:rsidRPr="00CF6B99">
        <w:rPr>
          <w:rFonts w:ascii="黑体" w:eastAsia="黑体" w:hAnsi="黑体"/>
          <w:sz w:val="24"/>
          <w:szCs w:val="24"/>
        </w:rPr>
        <w:t>同心，故</w:t>
      </w:r>
      <w:proofErr w:type="spellStart"/>
      <w:r w:rsidRPr="00CF6B99">
        <w:rPr>
          <w:rFonts w:ascii="黑体" w:eastAsia="黑体" w:hAnsi="黑体"/>
          <w:sz w:val="24"/>
          <w:szCs w:val="24"/>
        </w:rPr>
        <w:t>Δjb</w:t>
      </w:r>
      <w:proofErr w:type="spellEnd"/>
      <w:r w:rsidRPr="00CF6B99">
        <w:rPr>
          <w:rFonts w:ascii="黑体" w:eastAsia="黑体" w:hAnsi="黑体"/>
          <w:sz w:val="24"/>
          <w:szCs w:val="24"/>
        </w:rPr>
        <w:t>=0，定心精度是高；但由于工件</w:t>
      </w:r>
      <w:proofErr w:type="gramStart"/>
      <w:r w:rsidRPr="00CF6B99">
        <w:rPr>
          <w:rFonts w:ascii="黑体" w:eastAsia="黑体" w:hAnsi="黑体"/>
          <w:sz w:val="24"/>
          <w:szCs w:val="24"/>
        </w:rPr>
        <w:t>装夹困难</w:t>
      </w:r>
      <w:proofErr w:type="gramEnd"/>
      <w:r w:rsidRPr="00CF6B99">
        <w:rPr>
          <w:rFonts w:ascii="黑体" w:eastAsia="黑体" w:hAnsi="黑体"/>
          <w:sz w:val="24"/>
          <w:szCs w:val="24"/>
        </w:rPr>
        <w:t xml:space="preserve"> ，一般很少采用。 </w:t>
      </w:r>
    </w:p>
    <w:p w14:paraId="13D24047" w14:textId="1F3CC397" w:rsidR="00605FCC" w:rsidRPr="00CF6B99" w:rsidRDefault="00605FCC" w:rsidP="00330B70">
      <w:pPr>
        <w:tabs>
          <w:tab w:val="left" w:pos="5622"/>
        </w:tabs>
        <w:rPr>
          <w:rFonts w:ascii="黑体" w:eastAsia="黑体" w:hAnsi="黑体"/>
          <w:sz w:val="24"/>
          <w:szCs w:val="24"/>
        </w:rPr>
      </w:pPr>
      <w:r w:rsidRPr="00CF6B99">
        <w:rPr>
          <w:rFonts w:ascii="黑体" w:eastAsia="黑体" w:hAnsi="黑体"/>
          <w:sz w:val="24"/>
          <w:szCs w:val="24"/>
        </w:rPr>
        <w:t>（2）工件圆孔与</w:t>
      </w:r>
      <w:proofErr w:type="gramStart"/>
      <w:r w:rsidRPr="00CF6B99">
        <w:rPr>
          <w:rFonts w:ascii="黑体" w:eastAsia="黑体" w:hAnsi="黑体"/>
          <w:sz w:val="24"/>
          <w:szCs w:val="24"/>
        </w:rPr>
        <w:t>刚性心轴或</w:t>
      </w:r>
      <w:proofErr w:type="gramEnd"/>
      <w:r w:rsidRPr="00CF6B99">
        <w:rPr>
          <w:rFonts w:ascii="黑体" w:eastAsia="黑体" w:hAnsi="黑体"/>
          <w:sz w:val="24"/>
          <w:szCs w:val="24"/>
        </w:rPr>
        <w:t>销过盈配合</w:t>
      </w:r>
    </w:p>
    <w:p w14:paraId="79284B8C" w14:textId="4C74B9F2" w:rsidR="00605FCC" w:rsidRPr="00CF6B99" w:rsidRDefault="00605FCC" w:rsidP="00330B70">
      <w:pPr>
        <w:tabs>
          <w:tab w:val="left" w:pos="5622"/>
        </w:tabs>
        <w:rPr>
          <w:rFonts w:ascii="黑体" w:eastAsia="黑体" w:hAnsi="黑体"/>
          <w:sz w:val="24"/>
          <w:szCs w:val="24"/>
        </w:rPr>
      </w:pPr>
      <w:proofErr w:type="gramStart"/>
      <w:r w:rsidRPr="00CF6B99">
        <w:rPr>
          <w:rFonts w:ascii="黑体" w:eastAsia="黑体" w:hAnsi="黑体"/>
          <w:sz w:val="24"/>
          <w:szCs w:val="24"/>
        </w:rPr>
        <w:t>心轴水平</w:t>
      </w:r>
      <w:proofErr w:type="gramEnd"/>
      <w:r w:rsidRPr="00CF6B99">
        <w:rPr>
          <w:rFonts w:ascii="黑体" w:eastAsia="黑体" w:hAnsi="黑体"/>
          <w:sz w:val="24"/>
          <w:szCs w:val="24"/>
        </w:rPr>
        <w:t>放置（重力作用</w:t>
      </w:r>
      <w:proofErr w:type="gramStart"/>
      <w:r w:rsidRPr="00CF6B99">
        <w:rPr>
          <w:rFonts w:ascii="黑体" w:eastAsia="黑体" w:hAnsi="黑体"/>
          <w:sz w:val="24"/>
          <w:szCs w:val="24"/>
        </w:rPr>
        <w:t>下孔与心轴固定上</w:t>
      </w:r>
      <w:proofErr w:type="gramEnd"/>
      <w:r w:rsidRPr="00CF6B99">
        <w:rPr>
          <w:rFonts w:ascii="黑体" w:eastAsia="黑体" w:hAnsi="黑体"/>
          <w:sz w:val="24"/>
          <w:szCs w:val="24"/>
        </w:rPr>
        <w:t>母线接触）</w:t>
      </w:r>
    </w:p>
    <w:p w14:paraId="350E699B" w14:textId="19F0443C" w:rsidR="00605FCC" w:rsidRPr="00CF6B99" w:rsidRDefault="00605FCC" w:rsidP="00330B70">
      <w:pPr>
        <w:tabs>
          <w:tab w:val="left" w:pos="5622"/>
        </w:tabs>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3F5B3675" wp14:editId="7A7FF53E">
            <wp:extent cx="5274310" cy="2105660"/>
            <wp:effectExtent l="0" t="0" r="2540" b="889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274310" cy="2105660"/>
                    </a:xfrm>
                    <a:prstGeom prst="rect">
                      <a:avLst/>
                    </a:prstGeom>
                  </pic:spPr>
                </pic:pic>
              </a:graphicData>
            </a:graphic>
          </wp:inline>
        </w:drawing>
      </w:r>
    </w:p>
    <w:p w14:paraId="31767D40" w14:textId="72A59CFD" w:rsidR="00605FCC" w:rsidRPr="00CF6B99" w:rsidRDefault="00605FCC" w:rsidP="00605FCC">
      <w:pPr>
        <w:tabs>
          <w:tab w:val="left" w:pos="5622"/>
        </w:tabs>
        <w:rPr>
          <w:rFonts w:ascii="黑体" w:eastAsia="黑体" w:hAnsi="黑体"/>
          <w:sz w:val="24"/>
          <w:szCs w:val="24"/>
        </w:rPr>
      </w:pPr>
      <w:r w:rsidRPr="00CF6B99">
        <w:rPr>
          <w:rFonts w:ascii="黑体" w:eastAsia="黑体" w:hAnsi="黑体"/>
          <w:sz w:val="24"/>
          <w:szCs w:val="24"/>
        </w:rPr>
        <w:t>工件以圆孔定位</w:t>
      </w:r>
    </w:p>
    <w:p w14:paraId="56848328" w14:textId="5348EB9E" w:rsidR="00605FCC" w:rsidRPr="00CF6B99" w:rsidRDefault="00605FCC" w:rsidP="00605FCC">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19B30635" wp14:editId="05B6DD00">
            <wp:extent cx="5274310" cy="2882900"/>
            <wp:effectExtent l="0" t="0" r="254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274310" cy="2882900"/>
                    </a:xfrm>
                    <a:prstGeom prst="rect">
                      <a:avLst/>
                    </a:prstGeom>
                  </pic:spPr>
                </pic:pic>
              </a:graphicData>
            </a:graphic>
          </wp:inline>
        </w:drawing>
      </w:r>
    </w:p>
    <w:p w14:paraId="3F82574C" w14:textId="6F20F3DF" w:rsidR="00605FCC" w:rsidRPr="00CF6B99" w:rsidRDefault="00605FCC" w:rsidP="00605FCC">
      <w:pPr>
        <w:tabs>
          <w:tab w:val="left" w:pos="5622"/>
        </w:tabs>
        <w:rPr>
          <w:rFonts w:ascii="黑体" w:eastAsia="黑体" w:hAnsi="黑体"/>
          <w:sz w:val="24"/>
          <w:szCs w:val="24"/>
        </w:rPr>
      </w:pPr>
      <w:r w:rsidRPr="00CF6B99">
        <w:rPr>
          <w:rFonts w:ascii="黑体" w:eastAsia="黑体" w:hAnsi="黑体"/>
          <w:sz w:val="24"/>
          <w:szCs w:val="24"/>
        </w:rPr>
        <w:t>工件以外圆定位（常用V形块定位）</w:t>
      </w:r>
    </w:p>
    <w:p w14:paraId="5E389777" w14:textId="44246718" w:rsidR="00605FCC" w:rsidRPr="00CF6B99" w:rsidRDefault="00605FCC" w:rsidP="00605FCC">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0CE7D250" wp14:editId="62F74BD0">
            <wp:extent cx="5274310" cy="3133090"/>
            <wp:effectExtent l="0" t="0" r="254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274310" cy="3133090"/>
                    </a:xfrm>
                    <a:prstGeom prst="rect">
                      <a:avLst/>
                    </a:prstGeom>
                  </pic:spPr>
                </pic:pic>
              </a:graphicData>
            </a:graphic>
          </wp:inline>
        </w:drawing>
      </w:r>
    </w:p>
    <w:p w14:paraId="4393D936" w14:textId="5C65A525" w:rsidR="00605FCC" w:rsidRPr="00CF6B99" w:rsidRDefault="00605FCC" w:rsidP="00605FCC">
      <w:pPr>
        <w:tabs>
          <w:tab w:val="left" w:pos="5622"/>
        </w:tabs>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6B211FEB" wp14:editId="57C62664">
            <wp:extent cx="5274310" cy="3023870"/>
            <wp:effectExtent l="0" t="0" r="2540" b="508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274310" cy="3023870"/>
                    </a:xfrm>
                    <a:prstGeom prst="rect">
                      <a:avLst/>
                    </a:prstGeom>
                  </pic:spPr>
                </pic:pic>
              </a:graphicData>
            </a:graphic>
          </wp:inline>
        </w:drawing>
      </w:r>
      <w:r w:rsidRPr="00CF6B99">
        <w:rPr>
          <w:rFonts w:ascii="黑体" w:eastAsia="黑体" w:hAnsi="黑体"/>
          <w:noProof/>
          <w:sz w:val="24"/>
          <w:szCs w:val="24"/>
        </w:rPr>
        <w:drawing>
          <wp:inline distT="0" distB="0" distL="0" distR="0" wp14:anchorId="0EFDBE9E" wp14:editId="77F71175">
            <wp:extent cx="5274310" cy="3011805"/>
            <wp:effectExtent l="0" t="0" r="254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274310" cy="3011805"/>
                    </a:xfrm>
                    <a:prstGeom prst="rect">
                      <a:avLst/>
                    </a:prstGeom>
                  </pic:spPr>
                </pic:pic>
              </a:graphicData>
            </a:graphic>
          </wp:inline>
        </w:drawing>
      </w:r>
    </w:p>
    <w:p w14:paraId="427D6F28" w14:textId="332B8043" w:rsidR="00605FCC" w:rsidRPr="00CF6B99" w:rsidRDefault="00605FCC" w:rsidP="00605FCC">
      <w:pPr>
        <w:tabs>
          <w:tab w:val="left" w:pos="5622"/>
        </w:tabs>
        <w:rPr>
          <w:rFonts w:ascii="黑体" w:eastAsia="黑体" w:hAnsi="黑体"/>
          <w:sz w:val="24"/>
          <w:szCs w:val="24"/>
        </w:rPr>
      </w:pPr>
      <w:r w:rsidRPr="00CF6B99">
        <w:rPr>
          <w:rFonts w:ascii="黑体" w:eastAsia="黑体" w:hAnsi="黑体"/>
          <w:sz w:val="24"/>
          <w:szCs w:val="24"/>
        </w:rPr>
        <w:t>工件以一面两孔定位</w:t>
      </w:r>
    </w:p>
    <w:p w14:paraId="26E44E00" w14:textId="268446EC" w:rsidR="00605FCC" w:rsidRPr="00CF6B99" w:rsidRDefault="00605FCC" w:rsidP="00605FCC">
      <w:pPr>
        <w:tabs>
          <w:tab w:val="left" w:pos="5622"/>
        </w:tabs>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5C05CEAE" wp14:editId="615F77D0">
            <wp:extent cx="5274310" cy="2471420"/>
            <wp:effectExtent l="0" t="0" r="2540" b="508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274310" cy="2471420"/>
                    </a:xfrm>
                    <a:prstGeom prst="rect">
                      <a:avLst/>
                    </a:prstGeom>
                  </pic:spPr>
                </pic:pic>
              </a:graphicData>
            </a:graphic>
          </wp:inline>
        </w:drawing>
      </w:r>
    </w:p>
    <w:p w14:paraId="3BA195D7" w14:textId="3ACF8286" w:rsidR="00605FCC" w:rsidRPr="00CF6B99" w:rsidRDefault="00605FCC" w:rsidP="00605FCC">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0DEDDCD6" wp14:editId="34437AE9">
            <wp:extent cx="5274310" cy="3444875"/>
            <wp:effectExtent l="0" t="0" r="2540" b="317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274310" cy="3444875"/>
                    </a:xfrm>
                    <a:prstGeom prst="rect">
                      <a:avLst/>
                    </a:prstGeom>
                  </pic:spPr>
                </pic:pic>
              </a:graphicData>
            </a:graphic>
          </wp:inline>
        </w:drawing>
      </w:r>
      <w:r w:rsidRPr="00CF6B99">
        <w:rPr>
          <w:rFonts w:ascii="黑体" w:eastAsia="黑体" w:hAnsi="黑体"/>
          <w:noProof/>
          <w:sz w:val="24"/>
          <w:szCs w:val="24"/>
        </w:rPr>
        <w:lastRenderedPageBreak/>
        <w:drawing>
          <wp:inline distT="0" distB="0" distL="0" distR="0" wp14:anchorId="448721A7" wp14:editId="38A72A75">
            <wp:extent cx="5274310" cy="3305810"/>
            <wp:effectExtent l="0" t="0" r="2540" b="889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274310" cy="3305810"/>
                    </a:xfrm>
                    <a:prstGeom prst="rect">
                      <a:avLst/>
                    </a:prstGeom>
                  </pic:spPr>
                </pic:pic>
              </a:graphicData>
            </a:graphic>
          </wp:inline>
        </w:drawing>
      </w:r>
      <w:r w:rsidRPr="00CF6B99">
        <w:rPr>
          <w:rFonts w:ascii="黑体" w:eastAsia="黑体" w:hAnsi="黑体"/>
          <w:noProof/>
          <w:sz w:val="24"/>
          <w:szCs w:val="24"/>
        </w:rPr>
        <w:drawing>
          <wp:inline distT="0" distB="0" distL="0" distR="0" wp14:anchorId="1176E11B" wp14:editId="7C1B350F">
            <wp:extent cx="5274310" cy="3168650"/>
            <wp:effectExtent l="0" t="0" r="254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274310" cy="3168650"/>
                    </a:xfrm>
                    <a:prstGeom prst="rect">
                      <a:avLst/>
                    </a:prstGeom>
                  </pic:spPr>
                </pic:pic>
              </a:graphicData>
            </a:graphic>
          </wp:inline>
        </w:drawing>
      </w:r>
    </w:p>
    <w:p w14:paraId="699C5A2B" w14:textId="77777777" w:rsidR="00605FCC" w:rsidRPr="00CF6B99" w:rsidRDefault="00605FCC" w:rsidP="00605FCC">
      <w:pPr>
        <w:tabs>
          <w:tab w:val="left" w:pos="5622"/>
        </w:tabs>
        <w:rPr>
          <w:rFonts w:ascii="黑体" w:eastAsia="黑体" w:hAnsi="黑体"/>
          <w:sz w:val="24"/>
          <w:szCs w:val="24"/>
        </w:rPr>
      </w:pPr>
      <w:r w:rsidRPr="00CF6B99">
        <w:rPr>
          <w:rFonts w:ascii="黑体" w:eastAsia="黑体" w:hAnsi="黑体"/>
          <w:sz w:val="24"/>
          <w:szCs w:val="24"/>
        </w:rPr>
        <w:t xml:space="preserve">提高工件定位精度的措施 </w:t>
      </w:r>
    </w:p>
    <w:p w14:paraId="4F2271E2" w14:textId="77777777" w:rsidR="00605FCC" w:rsidRPr="00CF6B99" w:rsidRDefault="00605FCC" w:rsidP="00605FCC">
      <w:pPr>
        <w:tabs>
          <w:tab w:val="left" w:pos="5622"/>
        </w:tabs>
        <w:rPr>
          <w:rFonts w:ascii="黑体" w:eastAsia="黑体" w:hAnsi="黑体"/>
          <w:sz w:val="24"/>
          <w:szCs w:val="24"/>
        </w:rPr>
      </w:pPr>
      <w:r w:rsidRPr="00CF6B99">
        <w:rPr>
          <w:rFonts w:ascii="黑体" w:eastAsia="黑体" w:hAnsi="黑体"/>
          <w:sz w:val="24"/>
          <w:szCs w:val="24"/>
        </w:rPr>
        <w:t>1. 消除或减少基准不重合误差 要正确选择定位基准，</w:t>
      </w:r>
      <w:proofErr w:type="gramStart"/>
      <w:r w:rsidRPr="00CF6B99">
        <w:rPr>
          <w:rFonts w:ascii="黑体" w:eastAsia="黑体" w:hAnsi="黑体"/>
          <w:sz w:val="24"/>
          <w:szCs w:val="24"/>
        </w:rPr>
        <w:t>经可能</w:t>
      </w:r>
      <w:proofErr w:type="gramEnd"/>
      <w:r w:rsidRPr="00CF6B99">
        <w:rPr>
          <w:rFonts w:ascii="黑体" w:eastAsia="黑体" w:hAnsi="黑体"/>
          <w:sz w:val="24"/>
          <w:szCs w:val="24"/>
        </w:rPr>
        <w:t>与工序基准重合。</w:t>
      </w:r>
    </w:p>
    <w:p w14:paraId="46FF37EA" w14:textId="77777777" w:rsidR="00605FCC" w:rsidRPr="00CF6B99" w:rsidRDefault="00605FCC" w:rsidP="00605FCC">
      <w:pPr>
        <w:tabs>
          <w:tab w:val="left" w:pos="5622"/>
        </w:tabs>
        <w:rPr>
          <w:rFonts w:ascii="黑体" w:eastAsia="黑体" w:hAnsi="黑体"/>
          <w:sz w:val="24"/>
          <w:szCs w:val="24"/>
        </w:rPr>
      </w:pPr>
      <w:r w:rsidRPr="00CF6B99">
        <w:rPr>
          <w:rFonts w:ascii="黑体" w:eastAsia="黑体" w:hAnsi="黑体"/>
          <w:sz w:val="24"/>
          <w:szCs w:val="24"/>
        </w:rPr>
        <w:t xml:space="preserve"> 2. 消除或减少基准位移误差 </w:t>
      </w:r>
    </w:p>
    <w:p w14:paraId="3F5B137E" w14:textId="77777777" w:rsidR="00605FCC" w:rsidRPr="00CF6B99" w:rsidRDefault="00605FCC" w:rsidP="00605FCC">
      <w:pPr>
        <w:tabs>
          <w:tab w:val="left" w:pos="5622"/>
        </w:tabs>
        <w:rPr>
          <w:rFonts w:ascii="黑体" w:eastAsia="黑体" w:hAnsi="黑体"/>
          <w:sz w:val="24"/>
          <w:szCs w:val="24"/>
        </w:rPr>
      </w:pPr>
      <w:r w:rsidRPr="00CF6B99">
        <w:rPr>
          <w:rFonts w:ascii="黑体" w:eastAsia="黑体" w:hAnsi="黑体"/>
          <w:sz w:val="24"/>
          <w:szCs w:val="24"/>
        </w:rPr>
        <w:t xml:space="preserve">（1）选择精度高、位置误差小的表面为定位基准，尤其 是组合定位中的第一基准，位置误差要小； </w:t>
      </w:r>
    </w:p>
    <w:p w14:paraId="550A264A" w14:textId="77777777" w:rsidR="00605FCC" w:rsidRPr="00CF6B99" w:rsidRDefault="00605FCC" w:rsidP="00605FCC">
      <w:pPr>
        <w:tabs>
          <w:tab w:val="left" w:pos="5622"/>
        </w:tabs>
        <w:rPr>
          <w:rFonts w:ascii="黑体" w:eastAsia="黑体" w:hAnsi="黑体"/>
          <w:sz w:val="24"/>
          <w:szCs w:val="24"/>
        </w:rPr>
      </w:pPr>
      <w:r w:rsidRPr="00CF6B99">
        <w:rPr>
          <w:rFonts w:ascii="黑体" w:eastAsia="黑体" w:hAnsi="黑体"/>
          <w:sz w:val="24"/>
          <w:szCs w:val="24"/>
        </w:rPr>
        <w:t xml:space="preserve">（2）选用基准位置误差小的定位元件，提高定位元件间 的位置精度； </w:t>
      </w:r>
    </w:p>
    <w:p w14:paraId="45CF351B" w14:textId="016BD8A7" w:rsidR="00605FCC" w:rsidRPr="00CF6B99" w:rsidRDefault="00605FCC" w:rsidP="00605FCC">
      <w:pPr>
        <w:tabs>
          <w:tab w:val="left" w:pos="5622"/>
        </w:tabs>
        <w:rPr>
          <w:rFonts w:ascii="黑体" w:eastAsia="黑体" w:hAnsi="黑体"/>
          <w:sz w:val="24"/>
          <w:szCs w:val="24"/>
        </w:rPr>
      </w:pPr>
      <w:r w:rsidRPr="00CF6B99">
        <w:rPr>
          <w:rFonts w:ascii="黑体" w:eastAsia="黑体" w:hAnsi="黑体"/>
          <w:sz w:val="24"/>
          <w:szCs w:val="24"/>
        </w:rPr>
        <w:t>（3）提高工件定位表面与定位元件的配合精度，将销或 消除配合间隙来减小基准位移误差。</w:t>
      </w:r>
    </w:p>
    <w:p w14:paraId="53CB0F0C" w14:textId="77777777" w:rsidR="009C0EC1" w:rsidRPr="00CF6B99" w:rsidRDefault="009C0EC1" w:rsidP="00605FCC">
      <w:pPr>
        <w:tabs>
          <w:tab w:val="left" w:pos="5622"/>
        </w:tabs>
        <w:rPr>
          <w:rFonts w:ascii="黑体" w:eastAsia="黑体" w:hAnsi="黑体"/>
          <w:sz w:val="24"/>
          <w:szCs w:val="24"/>
        </w:rPr>
      </w:pPr>
    </w:p>
    <w:p w14:paraId="21632422" w14:textId="300D2E1B" w:rsidR="00605FCC" w:rsidRPr="00CF6B99" w:rsidRDefault="00605FCC" w:rsidP="00605FCC">
      <w:pPr>
        <w:tabs>
          <w:tab w:val="left" w:pos="5622"/>
        </w:tabs>
        <w:rPr>
          <w:rFonts w:ascii="黑体" w:eastAsia="黑体" w:hAnsi="黑体"/>
          <w:sz w:val="24"/>
          <w:szCs w:val="24"/>
        </w:rPr>
      </w:pPr>
      <w:r w:rsidRPr="00CF6B99">
        <w:rPr>
          <w:rFonts w:ascii="黑体" w:eastAsia="黑体" w:hAnsi="黑体"/>
          <w:sz w:val="24"/>
          <w:szCs w:val="24"/>
        </w:rPr>
        <w:t>保证加工精度实现的条件</w:t>
      </w:r>
    </w:p>
    <w:p w14:paraId="04AE871F" w14:textId="532AF3BF" w:rsidR="009C0EC1" w:rsidRPr="00CF6B99" w:rsidRDefault="009C0EC1" w:rsidP="00605FCC">
      <w:pPr>
        <w:tabs>
          <w:tab w:val="left" w:pos="5622"/>
        </w:tabs>
        <w:rPr>
          <w:rFonts w:ascii="黑体" w:eastAsia="黑体" w:hAnsi="黑体"/>
          <w:sz w:val="24"/>
          <w:szCs w:val="24"/>
        </w:rPr>
      </w:pPr>
      <w:r w:rsidRPr="00CF6B99">
        <w:rPr>
          <w:rFonts w:ascii="黑体" w:eastAsia="黑体" w:hAnsi="黑体"/>
          <w:sz w:val="24"/>
          <w:szCs w:val="24"/>
        </w:rPr>
        <w:t>若规定工件的加工允差为δ工件，以Δ夹具表示与采用 夹具有关的误差，以</w:t>
      </w:r>
      <w:r w:rsidRPr="00CF6B99">
        <w:rPr>
          <w:rFonts w:ascii="黑体" w:eastAsia="黑体" w:hAnsi="黑体"/>
          <w:sz w:val="24"/>
          <w:szCs w:val="24"/>
        </w:rPr>
        <w:lastRenderedPageBreak/>
        <w:t>Δ加工表示除夹具外与工艺系统其它 因素（如机床误差、刀具误差、受力受热变形等）有关 的加工误差，为保证工件的加工精度要求，必须满足误 差计算不等式 ：δ工件≥Δ 夹具＋Δ 加工</w:t>
      </w:r>
    </w:p>
    <w:p w14:paraId="31D5D342" w14:textId="1E53C930" w:rsidR="009C0EC1" w:rsidRPr="00CF6B99" w:rsidRDefault="009C0EC1" w:rsidP="00605FCC">
      <w:pPr>
        <w:tabs>
          <w:tab w:val="left" w:pos="5622"/>
        </w:tabs>
        <w:rPr>
          <w:rFonts w:ascii="黑体" w:eastAsia="黑体" w:hAnsi="黑体"/>
          <w:sz w:val="24"/>
          <w:szCs w:val="24"/>
        </w:rPr>
      </w:pPr>
      <w:r w:rsidRPr="00CF6B99">
        <w:rPr>
          <w:rFonts w:ascii="黑体" w:eastAsia="黑体" w:hAnsi="黑体"/>
          <w:sz w:val="24"/>
          <w:szCs w:val="24"/>
        </w:rPr>
        <w:t>制订夹具公差时，应保证夹具的定位、制造和调整误差 的总和不超过零件公差的三分之一。</w:t>
      </w:r>
    </w:p>
    <w:p w14:paraId="0F5A015E" w14:textId="77777777" w:rsidR="00842A45" w:rsidRPr="00CF6B99" w:rsidRDefault="00842A45" w:rsidP="00605FCC">
      <w:pPr>
        <w:tabs>
          <w:tab w:val="left" w:pos="5622"/>
        </w:tabs>
        <w:rPr>
          <w:rFonts w:ascii="黑体" w:eastAsia="黑体" w:hAnsi="黑体"/>
          <w:sz w:val="24"/>
          <w:szCs w:val="24"/>
        </w:rPr>
      </w:pPr>
    </w:p>
    <w:p w14:paraId="3CEB0233" w14:textId="0AF33F34" w:rsidR="00842A45" w:rsidRPr="00CF6B99" w:rsidRDefault="00842A45" w:rsidP="00605FCC">
      <w:pPr>
        <w:tabs>
          <w:tab w:val="left" w:pos="5622"/>
        </w:tabs>
        <w:rPr>
          <w:rFonts w:ascii="黑体" w:eastAsia="黑体" w:hAnsi="黑体"/>
          <w:sz w:val="24"/>
          <w:szCs w:val="24"/>
        </w:rPr>
      </w:pPr>
      <w:r w:rsidRPr="00CF6B99">
        <w:rPr>
          <w:rFonts w:ascii="黑体" w:eastAsia="黑体" w:hAnsi="黑体"/>
          <w:sz w:val="24"/>
          <w:szCs w:val="24"/>
        </w:rPr>
        <w:t>工件的夹紧</w:t>
      </w:r>
    </w:p>
    <w:p w14:paraId="053B3849" w14:textId="77777777" w:rsidR="00842A45" w:rsidRPr="00CF6B99" w:rsidRDefault="00842A45" w:rsidP="00605FCC">
      <w:pPr>
        <w:tabs>
          <w:tab w:val="left" w:pos="5622"/>
        </w:tabs>
        <w:rPr>
          <w:rFonts w:ascii="黑体" w:eastAsia="黑体" w:hAnsi="黑体"/>
          <w:sz w:val="24"/>
          <w:szCs w:val="24"/>
        </w:rPr>
      </w:pPr>
      <w:r w:rsidRPr="00CF6B99">
        <w:rPr>
          <w:rFonts w:ascii="黑体" w:eastAsia="黑体" w:hAnsi="黑体"/>
          <w:sz w:val="24"/>
          <w:szCs w:val="24"/>
        </w:rPr>
        <w:t>定位 —— 使工件在机床或夹具上占有正确位置</w:t>
      </w:r>
    </w:p>
    <w:p w14:paraId="30CC6F61" w14:textId="4BEAFA0C" w:rsidR="00842A45" w:rsidRPr="00CF6B99" w:rsidRDefault="00842A45" w:rsidP="00605FCC">
      <w:pPr>
        <w:tabs>
          <w:tab w:val="left" w:pos="5622"/>
        </w:tabs>
        <w:rPr>
          <w:rFonts w:ascii="黑体" w:eastAsia="黑体" w:hAnsi="黑体"/>
          <w:sz w:val="24"/>
          <w:szCs w:val="24"/>
        </w:rPr>
      </w:pPr>
      <w:r w:rsidRPr="00CF6B99">
        <w:rPr>
          <w:rFonts w:ascii="黑体" w:eastAsia="黑体" w:hAnsi="黑体"/>
          <w:sz w:val="24"/>
          <w:szCs w:val="24"/>
        </w:rPr>
        <w:t>夹紧 —— 对工件施加一定的外力，使其已确定的位置 在加工过程中保持不变</w:t>
      </w:r>
    </w:p>
    <w:p w14:paraId="10877AAD" w14:textId="3B5D03D4" w:rsidR="00842A45" w:rsidRPr="00CF6B99" w:rsidRDefault="00842A45" w:rsidP="00605FCC">
      <w:pPr>
        <w:tabs>
          <w:tab w:val="left" w:pos="5622"/>
        </w:tabs>
        <w:rPr>
          <w:rFonts w:ascii="黑体" w:eastAsia="黑体" w:hAnsi="黑体"/>
          <w:sz w:val="24"/>
          <w:szCs w:val="24"/>
        </w:rPr>
      </w:pPr>
      <w:r w:rsidRPr="00CF6B99">
        <w:rPr>
          <w:rFonts w:ascii="黑体" w:eastAsia="黑体" w:hAnsi="黑体"/>
          <w:sz w:val="24"/>
          <w:szCs w:val="24"/>
        </w:rPr>
        <w:t>夹紧装置的组成</w:t>
      </w:r>
    </w:p>
    <w:p w14:paraId="7A68A943" w14:textId="33444F0C" w:rsidR="00842A45" w:rsidRPr="00CF6B99" w:rsidRDefault="00842A45" w:rsidP="00605FCC">
      <w:pPr>
        <w:tabs>
          <w:tab w:val="left" w:pos="5622"/>
        </w:tabs>
        <w:rPr>
          <w:rFonts w:ascii="黑体" w:eastAsia="黑体" w:hAnsi="黑体"/>
          <w:sz w:val="24"/>
          <w:szCs w:val="24"/>
        </w:rPr>
      </w:pPr>
      <w:r w:rsidRPr="00CF6B99">
        <w:rPr>
          <w:rFonts w:ascii="黑体" w:eastAsia="黑体" w:hAnsi="黑体"/>
          <w:sz w:val="24"/>
          <w:szCs w:val="24"/>
        </w:rPr>
        <w:t>组成：力源装置</w:t>
      </w:r>
      <w:r w:rsidR="004444BE" w:rsidRPr="00CF6B99">
        <w:rPr>
          <w:rFonts w:ascii="黑体" w:eastAsia="黑体" w:hAnsi="黑体" w:hint="eastAsia"/>
          <w:sz w:val="24"/>
          <w:szCs w:val="24"/>
        </w:rPr>
        <w:t>，</w:t>
      </w:r>
      <w:proofErr w:type="gramStart"/>
      <w:r w:rsidRPr="00CF6B99">
        <w:rPr>
          <w:rFonts w:ascii="黑体" w:eastAsia="黑体" w:hAnsi="黑体"/>
          <w:sz w:val="24"/>
          <w:szCs w:val="24"/>
        </w:rPr>
        <w:t>中间传力机构</w:t>
      </w:r>
      <w:proofErr w:type="gramEnd"/>
      <w:r w:rsidRPr="00CF6B99">
        <w:rPr>
          <w:rFonts w:ascii="黑体" w:eastAsia="黑体" w:hAnsi="黑体"/>
          <w:sz w:val="24"/>
          <w:szCs w:val="24"/>
        </w:rPr>
        <w:t xml:space="preserve"> 夹紧元件 </w:t>
      </w:r>
    </w:p>
    <w:p w14:paraId="2C703640" w14:textId="4BA9F6F8" w:rsidR="00842A45" w:rsidRPr="00CF6B99" w:rsidRDefault="00842A45" w:rsidP="00605FCC">
      <w:pPr>
        <w:tabs>
          <w:tab w:val="left" w:pos="5622"/>
        </w:tabs>
        <w:rPr>
          <w:rFonts w:ascii="黑体" w:eastAsia="黑体" w:hAnsi="黑体"/>
          <w:sz w:val="24"/>
          <w:szCs w:val="24"/>
        </w:rPr>
      </w:pPr>
      <w:r w:rsidRPr="00CF6B99">
        <w:rPr>
          <w:rFonts w:ascii="黑体" w:eastAsia="黑体" w:hAnsi="黑体"/>
          <w:sz w:val="24"/>
          <w:szCs w:val="24"/>
        </w:rPr>
        <w:t xml:space="preserve">功能：改变夹紧力方向 </w:t>
      </w:r>
      <w:r w:rsidR="004444BE" w:rsidRPr="00CF6B99">
        <w:rPr>
          <w:rFonts w:ascii="黑体" w:eastAsia="黑体" w:hAnsi="黑体" w:hint="eastAsia"/>
          <w:sz w:val="24"/>
          <w:szCs w:val="24"/>
        </w:rPr>
        <w:t>，</w:t>
      </w:r>
      <w:r w:rsidRPr="00CF6B99">
        <w:rPr>
          <w:rFonts w:ascii="黑体" w:eastAsia="黑体" w:hAnsi="黑体"/>
          <w:sz w:val="24"/>
          <w:szCs w:val="24"/>
        </w:rPr>
        <w:t xml:space="preserve">改变夹紧力大小 </w:t>
      </w:r>
      <w:r w:rsidR="004444BE" w:rsidRPr="00CF6B99">
        <w:rPr>
          <w:rFonts w:ascii="黑体" w:eastAsia="黑体" w:hAnsi="黑体" w:hint="eastAsia"/>
          <w:sz w:val="24"/>
          <w:szCs w:val="24"/>
        </w:rPr>
        <w:t>，</w:t>
      </w:r>
      <w:r w:rsidRPr="00CF6B99">
        <w:rPr>
          <w:rFonts w:ascii="黑体" w:eastAsia="黑体" w:hAnsi="黑体"/>
          <w:sz w:val="24"/>
          <w:szCs w:val="24"/>
        </w:rPr>
        <w:t>自锁</w:t>
      </w:r>
    </w:p>
    <w:p w14:paraId="51EFF10A" w14:textId="565230EE" w:rsidR="00842A45" w:rsidRPr="00CF6B99" w:rsidRDefault="004444BE" w:rsidP="00605FCC">
      <w:pPr>
        <w:tabs>
          <w:tab w:val="left" w:pos="5622"/>
        </w:tabs>
        <w:rPr>
          <w:rFonts w:ascii="黑体" w:eastAsia="黑体" w:hAnsi="黑体"/>
          <w:sz w:val="24"/>
          <w:szCs w:val="24"/>
        </w:rPr>
      </w:pPr>
      <w:r w:rsidRPr="00CF6B99">
        <w:rPr>
          <w:rFonts w:ascii="黑体" w:eastAsia="黑体" w:hAnsi="黑体"/>
          <w:sz w:val="24"/>
          <w:szCs w:val="24"/>
        </w:rPr>
        <w:t>基本要求：</w:t>
      </w:r>
      <w:r w:rsidR="00842A45" w:rsidRPr="00CF6B99">
        <w:rPr>
          <w:rFonts w:ascii="黑体" w:eastAsia="黑体" w:hAnsi="黑体"/>
          <w:sz w:val="24"/>
          <w:szCs w:val="24"/>
        </w:rPr>
        <w:t xml:space="preserve">夹紧不破坏工件正确的定位 </w:t>
      </w:r>
      <w:r w:rsidRPr="00CF6B99">
        <w:rPr>
          <w:rFonts w:ascii="黑体" w:eastAsia="黑体" w:hAnsi="黑体" w:hint="eastAsia"/>
          <w:sz w:val="24"/>
          <w:szCs w:val="24"/>
        </w:rPr>
        <w:t>，</w:t>
      </w:r>
      <w:r w:rsidR="00842A45" w:rsidRPr="00CF6B99">
        <w:rPr>
          <w:rFonts w:ascii="黑体" w:eastAsia="黑体" w:hAnsi="黑体"/>
          <w:sz w:val="24"/>
          <w:szCs w:val="24"/>
        </w:rPr>
        <w:t xml:space="preserve">夹紧力大小合适 </w:t>
      </w:r>
      <w:r w:rsidRPr="00CF6B99">
        <w:rPr>
          <w:rFonts w:ascii="黑体" w:eastAsia="黑体" w:hAnsi="黑体" w:hint="eastAsia"/>
          <w:sz w:val="24"/>
          <w:szCs w:val="24"/>
        </w:rPr>
        <w:t>，</w:t>
      </w:r>
      <w:r w:rsidR="00842A45" w:rsidRPr="00CF6B99">
        <w:rPr>
          <w:rFonts w:ascii="黑体" w:eastAsia="黑体" w:hAnsi="黑体"/>
          <w:sz w:val="24"/>
          <w:szCs w:val="24"/>
        </w:rPr>
        <w:t xml:space="preserve">夹紧动作迅速可靠 </w:t>
      </w:r>
      <w:r w:rsidRPr="00CF6B99">
        <w:rPr>
          <w:rFonts w:ascii="黑体" w:eastAsia="黑体" w:hAnsi="黑体" w:hint="eastAsia"/>
          <w:sz w:val="24"/>
          <w:szCs w:val="24"/>
        </w:rPr>
        <w:t>，</w:t>
      </w:r>
      <w:r w:rsidR="00842A45" w:rsidRPr="00CF6B99">
        <w:rPr>
          <w:rFonts w:ascii="黑体" w:eastAsia="黑体" w:hAnsi="黑体"/>
          <w:sz w:val="24"/>
          <w:szCs w:val="24"/>
        </w:rPr>
        <w:t xml:space="preserve">结构简单，维修方便 </w:t>
      </w:r>
    </w:p>
    <w:p w14:paraId="6EE112E8" w14:textId="4994BC5D" w:rsidR="00B423AD" w:rsidRPr="00CF6B99" w:rsidRDefault="00B423AD" w:rsidP="00605FCC">
      <w:pPr>
        <w:tabs>
          <w:tab w:val="left" w:pos="5622"/>
        </w:tabs>
        <w:rPr>
          <w:rFonts w:ascii="黑体" w:eastAsia="黑体" w:hAnsi="黑体"/>
          <w:sz w:val="24"/>
          <w:szCs w:val="24"/>
        </w:rPr>
      </w:pPr>
      <w:r w:rsidRPr="00CF6B99">
        <w:rPr>
          <w:rFonts w:ascii="黑体" w:eastAsia="黑体" w:hAnsi="黑体"/>
          <w:sz w:val="24"/>
          <w:szCs w:val="24"/>
        </w:rPr>
        <w:t>夹紧力的确定</w:t>
      </w:r>
    </w:p>
    <w:p w14:paraId="3A255646" w14:textId="02412BB9" w:rsidR="00B423AD" w:rsidRPr="00CF6B99" w:rsidRDefault="00B423AD" w:rsidP="00605FCC">
      <w:pPr>
        <w:tabs>
          <w:tab w:val="left" w:pos="5622"/>
        </w:tabs>
        <w:rPr>
          <w:rFonts w:ascii="黑体" w:eastAsia="黑体" w:hAnsi="黑体"/>
          <w:sz w:val="24"/>
          <w:szCs w:val="24"/>
        </w:rPr>
      </w:pPr>
      <w:r w:rsidRPr="00CF6B99">
        <w:rPr>
          <w:rFonts w:ascii="黑体" w:eastAsia="黑体" w:hAnsi="黑体"/>
          <w:sz w:val="24"/>
          <w:szCs w:val="24"/>
        </w:rPr>
        <w:t>必须合理确定夹紧力的三要素：大小、方向和作用点</w:t>
      </w:r>
      <w:r w:rsidRPr="00CF6B99">
        <w:rPr>
          <w:rFonts w:ascii="黑体" w:eastAsia="黑体" w:hAnsi="黑体" w:hint="eastAsia"/>
          <w:sz w:val="24"/>
          <w:szCs w:val="24"/>
        </w:rPr>
        <w:t>，</w:t>
      </w:r>
      <w:r w:rsidRPr="00CF6B99">
        <w:rPr>
          <w:rFonts w:ascii="黑体" w:eastAsia="黑体" w:hAnsi="黑体"/>
          <w:sz w:val="24"/>
          <w:szCs w:val="24"/>
        </w:rPr>
        <w:t>主要夹紧力方向应垂直于主要定位面，定位准确可靠；</w:t>
      </w:r>
    </w:p>
    <w:p w14:paraId="1936FD86" w14:textId="77777777" w:rsidR="00B423AD" w:rsidRPr="00CF6B99" w:rsidRDefault="00B423AD" w:rsidP="00605FCC">
      <w:pPr>
        <w:tabs>
          <w:tab w:val="left" w:pos="5622"/>
        </w:tabs>
        <w:rPr>
          <w:rFonts w:ascii="黑体" w:eastAsia="黑体" w:hAnsi="黑体"/>
          <w:sz w:val="24"/>
          <w:szCs w:val="24"/>
        </w:rPr>
      </w:pPr>
    </w:p>
    <w:p w14:paraId="6E7D6A63" w14:textId="5C674EA6" w:rsidR="00B423AD" w:rsidRPr="00CF6B99" w:rsidRDefault="00B423AD" w:rsidP="00605FCC">
      <w:pPr>
        <w:tabs>
          <w:tab w:val="left" w:pos="5622"/>
        </w:tabs>
        <w:rPr>
          <w:rFonts w:ascii="黑体" w:eastAsia="黑体" w:hAnsi="黑体"/>
          <w:sz w:val="24"/>
          <w:szCs w:val="24"/>
        </w:rPr>
      </w:pPr>
      <w:r w:rsidRPr="00CF6B99">
        <w:rPr>
          <w:rFonts w:ascii="黑体" w:eastAsia="黑体" w:hAnsi="黑体"/>
          <w:sz w:val="24"/>
          <w:szCs w:val="24"/>
        </w:rPr>
        <w:t>夹紧力方向的确定</w:t>
      </w:r>
    </w:p>
    <w:p w14:paraId="220C7269" w14:textId="1A51DC53" w:rsidR="00B423AD" w:rsidRPr="00CF6B99" w:rsidRDefault="00B423AD" w:rsidP="00B423AD">
      <w:pPr>
        <w:pStyle w:val="a3"/>
        <w:numPr>
          <w:ilvl w:val="0"/>
          <w:numId w:val="56"/>
        </w:numPr>
        <w:tabs>
          <w:tab w:val="left" w:pos="5622"/>
        </w:tabs>
        <w:ind w:firstLineChars="0"/>
        <w:rPr>
          <w:rFonts w:ascii="黑体" w:eastAsia="黑体" w:hAnsi="黑体"/>
          <w:sz w:val="24"/>
          <w:szCs w:val="24"/>
        </w:rPr>
      </w:pPr>
      <w:r w:rsidRPr="00CF6B99">
        <w:rPr>
          <w:rFonts w:ascii="黑体" w:eastAsia="黑体" w:hAnsi="黑体"/>
          <w:sz w:val="24"/>
          <w:szCs w:val="24"/>
        </w:rPr>
        <w:t>夹紧力的作用方向应使所需夹紧力最小 尽量与切削力、重力方向一致</w:t>
      </w:r>
    </w:p>
    <w:p w14:paraId="7F6A9C07" w14:textId="63CFF02C" w:rsidR="00B423AD" w:rsidRPr="00CF6B99" w:rsidRDefault="00B423AD" w:rsidP="00B423AD">
      <w:pPr>
        <w:pStyle w:val="a3"/>
        <w:numPr>
          <w:ilvl w:val="0"/>
          <w:numId w:val="56"/>
        </w:numPr>
        <w:tabs>
          <w:tab w:val="left" w:pos="5622"/>
        </w:tabs>
        <w:ind w:firstLineChars="0"/>
        <w:rPr>
          <w:rFonts w:ascii="黑体" w:eastAsia="黑体" w:hAnsi="黑体"/>
          <w:sz w:val="24"/>
          <w:szCs w:val="24"/>
        </w:rPr>
      </w:pPr>
      <w:r w:rsidRPr="00CF6B99">
        <w:rPr>
          <w:rFonts w:ascii="黑体" w:eastAsia="黑体" w:hAnsi="黑体"/>
          <w:sz w:val="24"/>
          <w:szCs w:val="24"/>
        </w:rPr>
        <w:t>夹紧力</w:t>
      </w:r>
      <w:proofErr w:type="gramStart"/>
      <w:r w:rsidRPr="00CF6B99">
        <w:rPr>
          <w:rFonts w:ascii="黑体" w:eastAsia="黑体" w:hAnsi="黑体"/>
          <w:sz w:val="24"/>
          <w:szCs w:val="24"/>
        </w:rPr>
        <w:t>应作用</w:t>
      </w:r>
      <w:proofErr w:type="gramEnd"/>
      <w:r w:rsidRPr="00CF6B99">
        <w:rPr>
          <w:rFonts w:ascii="黑体" w:eastAsia="黑体" w:hAnsi="黑体"/>
          <w:sz w:val="24"/>
          <w:szCs w:val="24"/>
        </w:rPr>
        <w:t>在刚度较好部位</w:t>
      </w:r>
    </w:p>
    <w:p w14:paraId="2887262A" w14:textId="7E41D5F1" w:rsidR="00B423AD" w:rsidRPr="00CF6B99" w:rsidRDefault="00B423AD" w:rsidP="00B423AD">
      <w:pPr>
        <w:pStyle w:val="a3"/>
        <w:numPr>
          <w:ilvl w:val="0"/>
          <w:numId w:val="56"/>
        </w:numPr>
        <w:tabs>
          <w:tab w:val="left" w:pos="5622"/>
        </w:tabs>
        <w:ind w:firstLineChars="0"/>
        <w:rPr>
          <w:rFonts w:ascii="黑体" w:eastAsia="黑体" w:hAnsi="黑体"/>
          <w:sz w:val="24"/>
          <w:szCs w:val="24"/>
        </w:rPr>
      </w:pPr>
      <w:r w:rsidRPr="00CF6B99">
        <w:rPr>
          <w:rFonts w:ascii="黑体" w:eastAsia="黑体" w:hAnsi="黑体"/>
          <w:sz w:val="24"/>
          <w:szCs w:val="24"/>
        </w:rPr>
        <w:t xml:space="preserve">夹紧力作用点应正对支承元件或位于支承元件形成的支承面内 </w:t>
      </w:r>
    </w:p>
    <w:p w14:paraId="3EB97011" w14:textId="1A677C68" w:rsidR="00B423AD" w:rsidRPr="00CF6B99" w:rsidRDefault="00B423AD" w:rsidP="00B423AD">
      <w:pPr>
        <w:pStyle w:val="a3"/>
        <w:numPr>
          <w:ilvl w:val="0"/>
          <w:numId w:val="56"/>
        </w:numPr>
        <w:tabs>
          <w:tab w:val="left" w:pos="5622"/>
        </w:tabs>
        <w:ind w:firstLineChars="0"/>
        <w:rPr>
          <w:rFonts w:ascii="黑体" w:eastAsia="黑体" w:hAnsi="黑体"/>
          <w:sz w:val="24"/>
          <w:szCs w:val="24"/>
        </w:rPr>
      </w:pPr>
      <w:r w:rsidRPr="00CF6B99">
        <w:rPr>
          <w:rFonts w:ascii="黑体" w:eastAsia="黑体" w:hAnsi="黑体"/>
          <w:sz w:val="24"/>
          <w:szCs w:val="24"/>
        </w:rPr>
        <w:t>夹紧力作用点应尽可能靠近加工表面</w:t>
      </w:r>
    </w:p>
    <w:p w14:paraId="0F1C6D89" w14:textId="50A2ECBF" w:rsidR="00B423AD" w:rsidRPr="00CF6B99" w:rsidRDefault="00B423AD" w:rsidP="00B423AD">
      <w:pPr>
        <w:pStyle w:val="a3"/>
        <w:tabs>
          <w:tab w:val="left" w:pos="5622"/>
        </w:tabs>
        <w:ind w:left="360" w:firstLineChars="0" w:firstLine="0"/>
        <w:rPr>
          <w:rFonts w:ascii="黑体" w:eastAsia="黑体" w:hAnsi="黑体"/>
          <w:sz w:val="24"/>
          <w:szCs w:val="24"/>
        </w:rPr>
      </w:pPr>
    </w:p>
    <w:p w14:paraId="15613C46" w14:textId="61A8DF19" w:rsidR="00B423AD" w:rsidRPr="00CF6B99" w:rsidRDefault="00B423AD" w:rsidP="00B423AD">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夹紧力大小的计算</w:t>
      </w:r>
    </w:p>
    <w:p w14:paraId="111F1BC9" w14:textId="780A9DA8" w:rsidR="00B27EE0" w:rsidRPr="00CF6B99" w:rsidRDefault="00B27EE0" w:rsidP="00B423AD">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夹紧力的大小根据切削力、工件重力的大小、方向和相互位置关系具体计算 ，并乘以安全系数K ，一般精加工k= 1.5～2，粗加工k = 2.5～3。</w:t>
      </w:r>
    </w:p>
    <w:p w14:paraId="4A4F2FF0" w14:textId="4149FBB7" w:rsidR="00B27EE0" w:rsidRPr="00CF6B99" w:rsidRDefault="00B27EE0" w:rsidP="00B423AD">
      <w:pPr>
        <w:pStyle w:val="a3"/>
        <w:tabs>
          <w:tab w:val="left" w:pos="5622"/>
        </w:tabs>
        <w:ind w:left="36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663E157A" wp14:editId="37F807A4">
            <wp:extent cx="5274310" cy="2421890"/>
            <wp:effectExtent l="0" t="0" r="254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274310" cy="2421890"/>
                    </a:xfrm>
                    <a:prstGeom prst="rect">
                      <a:avLst/>
                    </a:prstGeom>
                  </pic:spPr>
                </pic:pic>
              </a:graphicData>
            </a:graphic>
          </wp:inline>
        </w:drawing>
      </w:r>
    </w:p>
    <w:p w14:paraId="4E4A6CDA" w14:textId="70D77938" w:rsidR="00B27EE0" w:rsidRPr="00CF6B99" w:rsidRDefault="00B27EE0" w:rsidP="00B423AD">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典型夹紧机构</w:t>
      </w:r>
    </w:p>
    <w:p w14:paraId="15524F0F" w14:textId="11AFB3B7" w:rsidR="00B27EE0" w:rsidRPr="00CF6B99" w:rsidRDefault="00B27EE0" w:rsidP="00B423AD">
      <w:pPr>
        <w:pStyle w:val="a3"/>
        <w:tabs>
          <w:tab w:val="left" w:pos="5622"/>
        </w:tabs>
        <w:ind w:left="360" w:firstLineChars="0" w:firstLine="0"/>
        <w:rPr>
          <w:rFonts w:ascii="黑体" w:eastAsia="黑体" w:hAnsi="黑体"/>
          <w:sz w:val="24"/>
          <w:szCs w:val="24"/>
        </w:rPr>
      </w:pPr>
    </w:p>
    <w:p w14:paraId="1C8E2EFA" w14:textId="3FE9A948" w:rsidR="00B27EE0" w:rsidRPr="00CF6B99" w:rsidRDefault="00B27EE0" w:rsidP="00B423AD">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斜楔夹紧机构</w:t>
      </w:r>
    </w:p>
    <w:p w14:paraId="020FF7EB" w14:textId="671086B5" w:rsidR="00B27EE0" w:rsidRPr="00CF6B99" w:rsidRDefault="00B27EE0" w:rsidP="00B423AD">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各种典型夹紧机构的设计原理都是斜楔！</w:t>
      </w:r>
    </w:p>
    <w:p w14:paraId="000CC7E4" w14:textId="392A92FA" w:rsidR="00B27EE0" w:rsidRPr="00CF6B99" w:rsidRDefault="00B27EE0" w:rsidP="00B423AD">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lastRenderedPageBreak/>
        <w:t>斜楔的斜度一般为1 ：10，满足斜楔的自锁条 件来确定。 斜楔的夹紧行程很小 ，与斜楔的斜角α有关。 当α越小，自锁性越好， 但夹紧行程也越小；反之 ，当α越大，则自锁性越 差，而夹紧行程却能增大 。</w:t>
      </w:r>
    </w:p>
    <w:p w14:paraId="3155544B" w14:textId="2AD1A8CF" w:rsidR="00B27EE0" w:rsidRPr="00CF6B99" w:rsidRDefault="00B27EE0" w:rsidP="00B423AD">
      <w:pPr>
        <w:pStyle w:val="a3"/>
        <w:tabs>
          <w:tab w:val="left" w:pos="5622"/>
        </w:tabs>
        <w:ind w:left="36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0FA80CCA" wp14:editId="3CFF57A2">
            <wp:extent cx="3635055" cy="3002540"/>
            <wp:effectExtent l="0" t="0" r="3810" b="762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35055" cy="3002540"/>
                    </a:xfrm>
                    <a:prstGeom prst="rect">
                      <a:avLst/>
                    </a:prstGeom>
                  </pic:spPr>
                </pic:pic>
              </a:graphicData>
            </a:graphic>
          </wp:inline>
        </w:drawing>
      </w:r>
    </w:p>
    <w:p w14:paraId="26DD3282" w14:textId="77777777" w:rsidR="00B27EE0" w:rsidRPr="00CF6B99" w:rsidRDefault="00B27EE0" w:rsidP="00B423AD">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（a）钻床夹具：工件装入夹具后，锤击斜楔大头或小头，移动斜楔2夹 紧或松开工件3。斜楔产生的夹紧力较小，且操作费时，生产中很少单独使 用斜楔夹紧，常用于</w:t>
      </w:r>
      <w:proofErr w:type="gramStart"/>
      <w:r w:rsidRPr="00CF6B99">
        <w:rPr>
          <w:rFonts w:ascii="黑体" w:eastAsia="黑体" w:hAnsi="黑体"/>
          <w:sz w:val="24"/>
          <w:szCs w:val="24"/>
        </w:rPr>
        <w:t>气动和</w:t>
      </w:r>
      <w:proofErr w:type="gramEnd"/>
      <w:r w:rsidRPr="00CF6B99">
        <w:rPr>
          <w:rFonts w:ascii="黑体" w:eastAsia="黑体" w:hAnsi="黑体"/>
          <w:sz w:val="24"/>
          <w:szCs w:val="24"/>
        </w:rPr>
        <w:t xml:space="preserve">液压夹具中； </w:t>
      </w:r>
    </w:p>
    <w:p w14:paraId="5E8D28AE" w14:textId="77777777" w:rsidR="00B27EE0" w:rsidRPr="00CF6B99" w:rsidRDefault="00B27EE0" w:rsidP="00B423AD">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（b）斜楔、滑柱、压板（杠杆）组合的夹紧机构，既可</w:t>
      </w:r>
      <w:proofErr w:type="gramStart"/>
      <w:r w:rsidRPr="00CF6B99">
        <w:rPr>
          <w:rFonts w:ascii="黑体" w:eastAsia="黑体" w:hAnsi="黑体"/>
          <w:sz w:val="24"/>
          <w:szCs w:val="24"/>
        </w:rPr>
        <w:t>手动也</w:t>
      </w:r>
      <w:proofErr w:type="gramEnd"/>
      <w:r w:rsidRPr="00CF6B99">
        <w:rPr>
          <w:rFonts w:ascii="黑体" w:eastAsia="黑体" w:hAnsi="黑体"/>
          <w:sz w:val="24"/>
          <w:szCs w:val="24"/>
        </w:rPr>
        <w:t xml:space="preserve">可气、液 驱动； </w:t>
      </w:r>
    </w:p>
    <w:p w14:paraId="4845E790" w14:textId="685E77E5" w:rsidR="00B27EE0" w:rsidRPr="00CF6B99" w:rsidRDefault="00B27EE0" w:rsidP="00B423AD">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（c）利用端面斜楔与压板组合成的夹紧机构。</w:t>
      </w:r>
    </w:p>
    <w:p w14:paraId="0B2A807C" w14:textId="788FC4EC" w:rsidR="00B27EE0" w:rsidRPr="00CF6B99" w:rsidRDefault="00B27EE0" w:rsidP="00B423AD">
      <w:pPr>
        <w:pStyle w:val="a3"/>
        <w:tabs>
          <w:tab w:val="left" w:pos="5622"/>
        </w:tabs>
        <w:ind w:left="360" w:firstLineChars="0" w:firstLine="0"/>
        <w:rPr>
          <w:rFonts w:ascii="黑体" w:eastAsia="黑体" w:hAnsi="黑体"/>
          <w:sz w:val="24"/>
          <w:szCs w:val="24"/>
        </w:rPr>
      </w:pPr>
    </w:p>
    <w:p w14:paraId="3E82948F" w14:textId="272EA881" w:rsidR="00B27EE0" w:rsidRPr="00CF6B99" w:rsidRDefault="00B27EE0" w:rsidP="00B423AD">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螺旋夹紧机构</w:t>
      </w:r>
    </w:p>
    <w:p w14:paraId="44031A01" w14:textId="0FA170E7" w:rsidR="00B27EE0" w:rsidRPr="00CF6B99" w:rsidRDefault="00B27EE0" w:rsidP="00B423AD">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 xml:space="preserve">特点：增力比大 </w:t>
      </w:r>
      <w:r w:rsidRPr="00CF6B99">
        <w:rPr>
          <w:rFonts w:ascii="黑体" w:eastAsia="黑体" w:hAnsi="黑体" w:hint="eastAsia"/>
          <w:sz w:val="24"/>
          <w:szCs w:val="24"/>
        </w:rPr>
        <w:t>，</w:t>
      </w:r>
      <w:r w:rsidRPr="00CF6B99">
        <w:rPr>
          <w:rFonts w:ascii="黑体" w:eastAsia="黑体" w:hAnsi="黑体"/>
          <w:sz w:val="24"/>
          <w:szCs w:val="24"/>
        </w:rPr>
        <w:t xml:space="preserve">夹紧行程长 </w:t>
      </w:r>
      <w:r w:rsidR="007E0EE4" w:rsidRPr="00CF6B99">
        <w:rPr>
          <w:rFonts w:ascii="黑体" w:eastAsia="黑体" w:hAnsi="黑体" w:hint="eastAsia"/>
          <w:sz w:val="24"/>
          <w:szCs w:val="24"/>
        </w:rPr>
        <w:t>，</w:t>
      </w:r>
      <w:r w:rsidRPr="00CF6B99">
        <w:rPr>
          <w:rFonts w:ascii="黑体" w:eastAsia="黑体" w:hAnsi="黑体"/>
          <w:sz w:val="24"/>
          <w:szCs w:val="24"/>
        </w:rPr>
        <w:t>结构简单</w:t>
      </w:r>
      <w:r w:rsidR="007E0EE4" w:rsidRPr="00CF6B99">
        <w:rPr>
          <w:rFonts w:ascii="黑体" w:eastAsia="黑体" w:hAnsi="黑体" w:hint="eastAsia"/>
          <w:sz w:val="24"/>
          <w:szCs w:val="24"/>
        </w:rPr>
        <w:t>，</w:t>
      </w:r>
      <w:r w:rsidRPr="00CF6B99">
        <w:rPr>
          <w:rFonts w:ascii="黑体" w:eastAsia="黑体" w:hAnsi="黑体"/>
          <w:sz w:val="24"/>
          <w:szCs w:val="24"/>
        </w:rPr>
        <w:t xml:space="preserve">标准化 </w:t>
      </w:r>
      <w:r w:rsidR="007E0EE4" w:rsidRPr="00CF6B99">
        <w:rPr>
          <w:rFonts w:ascii="黑体" w:eastAsia="黑体" w:hAnsi="黑体" w:hint="eastAsia"/>
          <w:sz w:val="24"/>
          <w:szCs w:val="24"/>
        </w:rPr>
        <w:t>，</w:t>
      </w:r>
      <w:r w:rsidRPr="00CF6B99">
        <w:rPr>
          <w:rFonts w:ascii="黑体" w:eastAsia="黑体" w:hAnsi="黑体"/>
          <w:sz w:val="24"/>
          <w:szCs w:val="24"/>
        </w:rPr>
        <w:t>良好自锁性</w:t>
      </w:r>
    </w:p>
    <w:p w14:paraId="3F7514BA" w14:textId="57EEA9CD" w:rsidR="007E0EE4" w:rsidRPr="00CF6B99" w:rsidRDefault="007E0EE4" w:rsidP="00B423AD">
      <w:pPr>
        <w:pStyle w:val="a3"/>
        <w:tabs>
          <w:tab w:val="left" w:pos="5622"/>
        </w:tabs>
        <w:ind w:left="360" w:firstLineChars="0" w:firstLine="0"/>
        <w:rPr>
          <w:rFonts w:ascii="黑体" w:eastAsia="黑体" w:hAnsi="黑体"/>
          <w:sz w:val="24"/>
          <w:szCs w:val="24"/>
        </w:rPr>
      </w:pPr>
    </w:p>
    <w:p w14:paraId="79F512E2" w14:textId="7B95F3D9" w:rsidR="007E0EE4" w:rsidRPr="00CF6B99" w:rsidRDefault="007E0EE4" w:rsidP="00B423AD">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偏心夹紧机构</w:t>
      </w:r>
    </w:p>
    <w:p w14:paraId="42B8B6E8" w14:textId="0D785C2A" w:rsidR="007E0EE4" w:rsidRPr="00CF6B99" w:rsidRDefault="007E0EE4" w:rsidP="00B423AD">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 xml:space="preserve">特点：增力比中等 </w:t>
      </w:r>
      <w:r w:rsidRPr="00CF6B99">
        <w:rPr>
          <w:rFonts w:ascii="黑体" w:eastAsia="黑体" w:hAnsi="黑体" w:hint="eastAsia"/>
          <w:sz w:val="24"/>
          <w:szCs w:val="24"/>
        </w:rPr>
        <w:t>，</w:t>
      </w:r>
      <w:r w:rsidRPr="00CF6B99">
        <w:rPr>
          <w:rFonts w:ascii="黑体" w:eastAsia="黑体" w:hAnsi="黑体"/>
          <w:sz w:val="24"/>
          <w:szCs w:val="24"/>
        </w:rPr>
        <w:t xml:space="preserve">夹紧行程小 </w:t>
      </w:r>
      <w:r w:rsidRPr="00CF6B99">
        <w:rPr>
          <w:rFonts w:ascii="黑体" w:eastAsia="黑体" w:hAnsi="黑体" w:hint="eastAsia"/>
          <w:sz w:val="24"/>
          <w:szCs w:val="24"/>
        </w:rPr>
        <w:t>，</w:t>
      </w:r>
      <w:r w:rsidRPr="00CF6B99">
        <w:rPr>
          <w:rFonts w:ascii="黑体" w:eastAsia="黑体" w:hAnsi="黑体"/>
          <w:sz w:val="24"/>
          <w:szCs w:val="24"/>
        </w:rPr>
        <w:t>结构简单</w:t>
      </w:r>
      <w:r w:rsidRPr="00CF6B99">
        <w:rPr>
          <w:rFonts w:ascii="黑体" w:eastAsia="黑体" w:hAnsi="黑体" w:hint="eastAsia"/>
          <w:sz w:val="24"/>
          <w:szCs w:val="24"/>
        </w:rPr>
        <w:t>，</w:t>
      </w:r>
      <w:r w:rsidRPr="00CF6B99">
        <w:rPr>
          <w:rFonts w:ascii="黑体" w:eastAsia="黑体" w:hAnsi="黑体"/>
          <w:sz w:val="24"/>
          <w:szCs w:val="24"/>
        </w:rPr>
        <w:t xml:space="preserve">自锁性差 </w:t>
      </w:r>
      <w:r w:rsidRPr="00CF6B99">
        <w:rPr>
          <w:rFonts w:ascii="黑体" w:eastAsia="黑体" w:hAnsi="黑体" w:hint="eastAsia"/>
          <w:sz w:val="24"/>
          <w:szCs w:val="24"/>
        </w:rPr>
        <w:t>，</w:t>
      </w:r>
      <w:r w:rsidRPr="00CF6B99">
        <w:rPr>
          <w:rFonts w:ascii="黑体" w:eastAsia="黑体" w:hAnsi="黑体"/>
          <w:sz w:val="24"/>
          <w:szCs w:val="24"/>
        </w:rPr>
        <w:t>操作方便</w:t>
      </w:r>
    </w:p>
    <w:p w14:paraId="5D7463EA" w14:textId="5529EBBD" w:rsidR="007E0EE4" w:rsidRPr="00CF6B99" w:rsidRDefault="007E0EE4" w:rsidP="00B423AD">
      <w:pPr>
        <w:pStyle w:val="a3"/>
        <w:tabs>
          <w:tab w:val="left" w:pos="5622"/>
        </w:tabs>
        <w:ind w:left="360" w:firstLineChars="0" w:firstLine="0"/>
        <w:rPr>
          <w:rFonts w:ascii="黑体" w:eastAsia="黑体" w:hAnsi="黑体"/>
          <w:sz w:val="24"/>
          <w:szCs w:val="24"/>
        </w:rPr>
      </w:pPr>
    </w:p>
    <w:p w14:paraId="4445826F" w14:textId="0DAB82CC" w:rsidR="007E0EE4" w:rsidRPr="00CF6B99" w:rsidRDefault="007E0EE4" w:rsidP="00B423AD">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铰链夹紧机构</w:t>
      </w:r>
    </w:p>
    <w:p w14:paraId="07C57B65" w14:textId="036981F0" w:rsidR="007E0EE4" w:rsidRPr="00CF6B99" w:rsidRDefault="007E0EE4" w:rsidP="007E0EE4">
      <w:pPr>
        <w:tabs>
          <w:tab w:val="left" w:pos="5622"/>
        </w:tabs>
        <w:ind w:firstLineChars="200" w:firstLine="480"/>
        <w:rPr>
          <w:rFonts w:ascii="黑体" w:eastAsia="黑体" w:hAnsi="黑体"/>
          <w:sz w:val="24"/>
          <w:szCs w:val="24"/>
        </w:rPr>
      </w:pPr>
      <w:r w:rsidRPr="00CF6B99">
        <w:rPr>
          <w:rFonts w:ascii="黑体" w:eastAsia="黑体" w:hAnsi="黑体"/>
          <w:sz w:val="24"/>
          <w:szCs w:val="24"/>
        </w:rPr>
        <w:t xml:space="preserve">特点： 增力比大 </w:t>
      </w:r>
      <w:r w:rsidRPr="00CF6B99">
        <w:rPr>
          <w:rFonts w:ascii="黑体" w:eastAsia="黑体" w:hAnsi="黑体" w:hint="eastAsia"/>
          <w:sz w:val="24"/>
          <w:szCs w:val="24"/>
        </w:rPr>
        <w:t>，</w:t>
      </w:r>
      <w:r w:rsidRPr="00CF6B99">
        <w:rPr>
          <w:rFonts w:ascii="黑体" w:eastAsia="黑体" w:hAnsi="黑体"/>
          <w:sz w:val="24"/>
          <w:szCs w:val="24"/>
        </w:rPr>
        <w:t>结构简单</w:t>
      </w:r>
      <w:r w:rsidRPr="00CF6B99">
        <w:rPr>
          <w:rFonts w:ascii="黑体" w:eastAsia="黑体" w:hAnsi="黑体" w:hint="eastAsia"/>
          <w:sz w:val="24"/>
          <w:szCs w:val="24"/>
        </w:rPr>
        <w:t>，</w:t>
      </w:r>
      <w:r w:rsidRPr="00CF6B99">
        <w:rPr>
          <w:rFonts w:ascii="黑体" w:eastAsia="黑体" w:hAnsi="黑体"/>
          <w:sz w:val="24"/>
          <w:szCs w:val="24"/>
        </w:rPr>
        <w:t>摩擦损失小</w:t>
      </w:r>
      <w:r w:rsidRPr="00CF6B99">
        <w:rPr>
          <w:rFonts w:ascii="黑体" w:eastAsia="黑体" w:hAnsi="黑体" w:hint="eastAsia"/>
          <w:sz w:val="24"/>
          <w:szCs w:val="24"/>
        </w:rPr>
        <w:t>，</w:t>
      </w:r>
      <w:r w:rsidRPr="00CF6B99">
        <w:rPr>
          <w:rFonts w:ascii="黑体" w:eastAsia="黑体" w:hAnsi="黑体"/>
          <w:sz w:val="24"/>
          <w:szCs w:val="24"/>
        </w:rPr>
        <w:t>气动夹具普遍</w:t>
      </w:r>
    </w:p>
    <w:p w14:paraId="01AA9382" w14:textId="07E98200" w:rsidR="007E0EE4" w:rsidRPr="00CF6B99" w:rsidRDefault="007E0EE4" w:rsidP="007E0EE4">
      <w:pPr>
        <w:tabs>
          <w:tab w:val="left" w:pos="5622"/>
        </w:tabs>
        <w:ind w:firstLineChars="200" w:firstLine="480"/>
        <w:rPr>
          <w:rFonts w:ascii="黑体" w:eastAsia="黑体" w:hAnsi="黑体"/>
          <w:sz w:val="24"/>
          <w:szCs w:val="24"/>
        </w:rPr>
      </w:pPr>
    </w:p>
    <w:p w14:paraId="242CEE14" w14:textId="16CAE24E" w:rsidR="007E0EE4" w:rsidRPr="00CF6B99" w:rsidRDefault="007E0EE4" w:rsidP="007E0EE4">
      <w:pPr>
        <w:tabs>
          <w:tab w:val="left" w:pos="5622"/>
        </w:tabs>
        <w:ind w:firstLineChars="200" w:firstLine="480"/>
        <w:rPr>
          <w:rFonts w:ascii="黑体" w:eastAsia="黑体" w:hAnsi="黑体"/>
          <w:sz w:val="24"/>
          <w:szCs w:val="24"/>
        </w:rPr>
      </w:pPr>
      <w:r w:rsidRPr="00CF6B99">
        <w:rPr>
          <w:rFonts w:ascii="黑体" w:eastAsia="黑体" w:hAnsi="黑体"/>
          <w:sz w:val="24"/>
          <w:szCs w:val="24"/>
        </w:rPr>
        <w:t>联动夹紧机构</w:t>
      </w:r>
    </w:p>
    <w:p w14:paraId="0058902C" w14:textId="2BF4C65B" w:rsidR="007E0EE4" w:rsidRPr="00CF6B99" w:rsidRDefault="007E0EE4" w:rsidP="007E0EE4">
      <w:pPr>
        <w:pStyle w:val="a3"/>
        <w:numPr>
          <w:ilvl w:val="0"/>
          <w:numId w:val="57"/>
        </w:numPr>
        <w:tabs>
          <w:tab w:val="left" w:pos="5622"/>
        </w:tabs>
        <w:ind w:firstLineChars="0"/>
        <w:rPr>
          <w:rFonts w:ascii="黑体" w:eastAsia="黑体" w:hAnsi="黑体"/>
          <w:sz w:val="24"/>
          <w:szCs w:val="24"/>
        </w:rPr>
      </w:pPr>
      <w:r w:rsidRPr="00CF6B99">
        <w:rPr>
          <w:rFonts w:ascii="黑体" w:eastAsia="黑体" w:hAnsi="黑体"/>
          <w:sz w:val="24"/>
          <w:szCs w:val="24"/>
        </w:rPr>
        <w:t>特点：同一原始力作用，可同时夹紧多个工件或同时在 几处夹紧一个工件</w:t>
      </w:r>
    </w:p>
    <w:p w14:paraId="0A77AB56" w14:textId="18D7125E" w:rsidR="007E0EE4" w:rsidRPr="00CF6B99" w:rsidRDefault="007E0EE4" w:rsidP="007E0EE4">
      <w:pPr>
        <w:pStyle w:val="a3"/>
        <w:numPr>
          <w:ilvl w:val="0"/>
          <w:numId w:val="57"/>
        </w:numPr>
        <w:tabs>
          <w:tab w:val="left" w:pos="5622"/>
        </w:tabs>
        <w:ind w:firstLineChars="0"/>
        <w:rPr>
          <w:rFonts w:ascii="黑体" w:eastAsia="黑体" w:hAnsi="黑体"/>
          <w:sz w:val="24"/>
          <w:szCs w:val="24"/>
        </w:rPr>
      </w:pPr>
      <w:r w:rsidRPr="00CF6B99">
        <w:rPr>
          <w:rFonts w:ascii="黑体" w:eastAsia="黑体" w:hAnsi="黑体"/>
          <w:sz w:val="24"/>
          <w:szCs w:val="24"/>
        </w:rPr>
        <w:t>浮动环节设置</w:t>
      </w:r>
    </w:p>
    <w:p w14:paraId="0DE870ED" w14:textId="3AFA6135" w:rsidR="007E0EE4" w:rsidRPr="00CF6B99" w:rsidRDefault="007E0EE4" w:rsidP="007E0EE4">
      <w:pPr>
        <w:pStyle w:val="a3"/>
        <w:tabs>
          <w:tab w:val="left" w:pos="5622"/>
        </w:tabs>
        <w:ind w:left="78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7EBB68DC" wp14:editId="781E3C40">
            <wp:extent cx="5274310" cy="590550"/>
            <wp:effectExtent l="0" t="0" r="254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274310" cy="590550"/>
                    </a:xfrm>
                    <a:prstGeom prst="rect">
                      <a:avLst/>
                    </a:prstGeom>
                  </pic:spPr>
                </pic:pic>
              </a:graphicData>
            </a:graphic>
          </wp:inline>
        </w:drawing>
      </w:r>
    </w:p>
    <w:p w14:paraId="326FEEC5" w14:textId="17C7E288" w:rsidR="007E0EE4" w:rsidRPr="00CF6B99" w:rsidRDefault="007E0EE4" w:rsidP="007E0EE4">
      <w:pPr>
        <w:pStyle w:val="a3"/>
        <w:tabs>
          <w:tab w:val="left" w:pos="5622"/>
        </w:tabs>
        <w:ind w:left="780" w:firstLineChars="0" w:firstLine="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3507FFF1" wp14:editId="431F0321">
            <wp:extent cx="5274310" cy="549275"/>
            <wp:effectExtent l="0" t="0" r="2540" b="317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274310" cy="549275"/>
                    </a:xfrm>
                    <a:prstGeom prst="rect">
                      <a:avLst/>
                    </a:prstGeom>
                  </pic:spPr>
                </pic:pic>
              </a:graphicData>
            </a:graphic>
          </wp:inline>
        </w:drawing>
      </w:r>
    </w:p>
    <w:p w14:paraId="6A4A3134" w14:textId="253EFC47" w:rsidR="007E0EE4" w:rsidRPr="00CF6B99" w:rsidRDefault="00246B5A" w:rsidP="007E0EE4">
      <w:pPr>
        <w:pStyle w:val="a3"/>
        <w:tabs>
          <w:tab w:val="left" w:pos="5622"/>
        </w:tabs>
        <w:ind w:left="780" w:firstLineChars="0" w:firstLine="0"/>
        <w:rPr>
          <w:rFonts w:ascii="黑体" w:eastAsia="黑体" w:hAnsi="黑体"/>
          <w:sz w:val="24"/>
          <w:szCs w:val="24"/>
        </w:rPr>
      </w:pPr>
      <w:r w:rsidRPr="00CF6B99">
        <w:rPr>
          <w:rFonts w:ascii="黑体" w:eastAsia="黑体" w:hAnsi="黑体"/>
          <w:sz w:val="24"/>
          <w:szCs w:val="24"/>
        </w:rPr>
        <w:t>动力夹紧装置</w:t>
      </w:r>
    </w:p>
    <w:p w14:paraId="6A450468" w14:textId="74C70AA8" w:rsidR="00246B5A" w:rsidRPr="00CF6B99" w:rsidRDefault="00246B5A" w:rsidP="007E0EE4">
      <w:pPr>
        <w:pStyle w:val="a3"/>
        <w:tabs>
          <w:tab w:val="left" w:pos="5622"/>
        </w:tabs>
        <w:ind w:left="780" w:firstLineChars="0" w:firstLine="0"/>
        <w:rPr>
          <w:rFonts w:ascii="黑体" w:eastAsia="黑体" w:hAnsi="黑体"/>
          <w:sz w:val="24"/>
          <w:szCs w:val="24"/>
        </w:rPr>
      </w:pPr>
      <w:r w:rsidRPr="00CF6B99">
        <w:rPr>
          <w:rFonts w:ascii="黑体" w:eastAsia="黑体" w:hAnsi="黑体"/>
          <w:sz w:val="24"/>
          <w:szCs w:val="24"/>
        </w:rPr>
        <w:t xml:space="preserve">高效率的夹紧动力源装置：气动、液压、电磁、真空等 </w:t>
      </w:r>
    </w:p>
    <w:p w14:paraId="7C610176" w14:textId="12F0B90F" w:rsidR="00246B5A" w:rsidRPr="00CF6B99" w:rsidRDefault="00246B5A" w:rsidP="007E0EE4">
      <w:pPr>
        <w:pStyle w:val="a3"/>
        <w:tabs>
          <w:tab w:val="left" w:pos="5622"/>
        </w:tabs>
        <w:ind w:left="780" w:firstLineChars="0" w:firstLine="0"/>
        <w:rPr>
          <w:rFonts w:ascii="黑体" w:eastAsia="黑体" w:hAnsi="黑体"/>
          <w:sz w:val="24"/>
          <w:szCs w:val="24"/>
        </w:rPr>
      </w:pPr>
      <w:r w:rsidRPr="00CF6B99">
        <w:rPr>
          <w:rFonts w:ascii="黑体" w:eastAsia="黑体" w:hAnsi="黑体"/>
          <w:sz w:val="24"/>
          <w:szCs w:val="24"/>
        </w:rPr>
        <w:t>夹紧元件标准化、通用化、系列化，计算机辅助设计CAD</w:t>
      </w:r>
    </w:p>
    <w:p w14:paraId="45CB7757" w14:textId="77777777" w:rsidR="00246B5A" w:rsidRPr="00CF6B99" w:rsidRDefault="00246B5A" w:rsidP="00246B5A">
      <w:pPr>
        <w:tabs>
          <w:tab w:val="left" w:pos="5622"/>
        </w:tabs>
        <w:rPr>
          <w:rFonts w:ascii="黑体" w:eastAsia="黑体" w:hAnsi="黑体"/>
          <w:sz w:val="24"/>
          <w:szCs w:val="24"/>
        </w:rPr>
      </w:pPr>
    </w:p>
    <w:p w14:paraId="37F828D3" w14:textId="29AE232B" w:rsidR="00246B5A" w:rsidRPr="00CF6B99" w:rsidRDefault="00246B5A" w:rsidP="00246B5A">
      <w:pPr>
        <w:tabs>
          <w:tab w:val="left" w:pos="5622"/>
        </w:tabs>
        <w:ind w:firstLineChars="400" w:firstLine="960"/>
        <w:rPr>
          <w:rFonts w:ascii="黑体" w:eastAsia="黑体" w:hAnsi="黑体"/>
          <w:sz w:val="24"/>
          <w:szCs w:val="24"/>
        </w:rPr>
      </w:pPr>
      <w:r w:rsidRPr="00CF6B99">
        <w:rPr>
          <w:rFonts w:ascii="黑体" w:eastAsia="黑体" w:hAnsi="黑体"/>
          <w:sz w:val="24"/>
          <w:szCs w:val="24"/>
        </w:rPr>
        <w:t>气动夹紧</w:t>
      </w:r>
    </w:p>
    <w:p w14:paraId="1887E4F1" w14:textId="50F5E307" w:rsidR="00246B5A" w:rsidRPr="00CF6B99" w:rsidRDefault="00246B5A" w:rsidP="00246B5A">
      <w:pPr>
        <w:tabs>
          <w:tab w:val="left" w:pos="5622"/>
        </w:tabs>
        <w:ind w:firstLineChars="400" w:firstLine="960"/>
        <w:rPr>
          <w:rFonts w:ascii="黑体" w:eastAsia="黑体" w:hAnsi="黑体"/>
          <w:sz w:val="24"/>
          <w:szCs w:val="24"/>
        </w:rPr>
      </w:pPr>
      <w:r w:rsidRPr="00CF6B99">
        <w:rPr>
          <w:rFonts w:ascii="黑体" w:eastAsia="黑体" w:hAnsi="黑体"/>
          <w:sz w:val="24"/>
          <w:szCs w:val="24"/>
        </w:rPr>
        <w:t>典型的气压传动系统如图 3-55所示，气源先经雾化器 1，使其中的润滑油 雾化并随之进入送气系统，以对其中的运动部件进行充分润滑，再经减压阀 2， 使压缩空气压力减至稳定的工作压力 （一般为 0.4～ 0.6MPa），又经止回阀 3 ，以防止压缩空气回流，造成夹紧装置松开。换向阀 4 控制压缩空气进入气缸 7 的前腔或后腔，实现夹紧或松开。调速阀 5可调节进入气缸的空气流量，以控制 活塞的移动速度。</w:t>
      </w:r>
    </w:p>
    <w:p w14:paraId="04136AE0" w14:textId="7A866834" w:rsidR="00246B5A" w:rsidRPr="00CF6B99" w:rsidRDefault="00246B5A" w:rsidP="00246B5A">
      <w:pPr>
        <w:tabs>
          <w:tab w:val="left" w:pos="5622"/>
        </w:tabs>
        <w:ind w:firstLineChars="400" w:firstLine="960"/>
        <w:rPr>
          <w:rFonts w:ascii="黑体" w:eastAsia="黑体" w:hAnsi="黑体"/>
          <w:sz w:val="24"/>
          <w:szCs w:val="24"/>
        </w:rPr>
      </w:pPr>
      <w:r w:rsidRPr="00CF6B99">
        <w:rPr>
          <w:rFonts w:ascii="黑体" w:eastAsia="黑体" w:hAnsi="黑体"/>
          <w:noProof/>
          <w:sz w:val="24"/>
          <w:szCs w:val="24"/>
        </w:rPr>
        <w:drawing>
          <wp:inline distT="0" distB="0" distL="0" distR="0" wp14:anchorId="0FAEBA7E" wp14:editId="5FD14665">
            <wp:extent cx="5274310" cy="2004060"/>
            <wp:effectExtent l="0" t="0" r="254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274310" cy="2004060"/>
                    </a:xfrm>
                    <a:prstGeom prst="rect">
                      <a:avLst/>
                    </a:prstGeom>
                  </pic:spPr>
                </pic:pic>
              </a:graphicData>
            </a:graphic>
          </wp:inline>
        </w:drawing>
      </w:r>
    </w:p>
    <w:p w14:paraId="11589917" w14:textId="0E222036" w:rsidR="00246B5A" w:rsidRPr="00CF6B99" w:rsidRDefault="00246B5A" w:rsidP="00246B5A">
      <w:pPr>
        <w:tabs>
          <w:tab w:val="left" w:pos="5622"/>
        </w:tabs>
        <w:ind w:firstLineChars="400" w:firstLine="960"/>
        <w:rPr>
          <w:rFonts w:ascii="黑体" w:eastAsia="黑体" w:hAnsi="黑体"/>
          <w:sz w:val="24"/>
          <w:szCs w:val="24"/>
        </w:rPr>
      </w:pPr>
      <w:r w:rsidRPr="00CF6B99">
        <w:rPr>
          <w:rFonts w:ascii="黑体" w:eastAsia="黑体" w:hAnsi="黑体"/>
          <w:sz w:val="24"/>
          <w:szCs w:val="24"/>
        </w:rPr>
        <w:t>液压夹紧</w:t>
      </w:r>
    </w:p>
    <w:p w14:paraId="3D75DBC5" w14:textId="77777777" w:rsidR="00246B5A" w:rsidRPr="00CF6B99" w:rsidRDefault="00246B5A" w:rsidP="00246B5A">
      <w:pPr>
        <w:tabs>
          <w:tab w:val="left" w:pos="5622"/>
        </w:tabs>
        <w:ind w:firstLineChars="400" w:firstLine="960"/>
        <w:rPr>
          <w:rFonts w:ascii="黑体" w:eastAsia="黑体" w:hAnsi="黑体"/>
          <w:sz w:val="24"/>
          <w:szCs w:val="24"/>
        </w:rPr>
      </w:pPr>
      <w:r w:rsidRPr="00CF6B99">
        <w:rPr>
          <w:rFonts w:ascii="黑体" w:eastAsia="黑体" w:hAnsi="黑体"/>
          <w:sz w:val="24"/>
          <w:szCs w:val="24"/>
        </w:rPr>
        <w:t>液压夹紧用高压</w:t>
      </w:r>
      <w:proofErr w:type="gramStart"/>
      <w:r w:rsidRPr="00CF6B99">
        <w:rPr>
          <w:rFonts w:ascii="黑体" w:eastAsia="黑体" w:hAnsi="黑体"/>
          <w:sz w:val="24"/>
          <w:szCs w:val="24"/>
        </w:rPr>
        <w:t>油产生</w:t>
      </w:r>
      <w:proofErr w:type="gramEnd"/>
      <w:r w:rsidRPr="00CF6B99">
        <w:rPr>
          <w:rFonts w:ascii="黑体" w:eastAsia="黑体" w:hAnsi="黑体"/>
          <w:sz w:val="24"/>
          <w:szCs w:val="24"/>
        </w:rPr>
        <w:t>动力，工作原理及结构与气动夹紧相似。其共同优点是： 操作简单，动作迅速、辅助时间短。液压夹紧相比气动夹紧另有其本身的优点：</w:t>
      </w:r>
    </w:p>
    <w:p w14:paraId="68EAF46C" w14:textId="77777777" w:rsidR="00246B5A" w:rsidRPr="00CF6B99" w:rsidRDefault="00246B5A" w:rsidP="00246B5A">
      <w:pPr>
        <w:tabs>
          <w:tab w:val="left" w:pos="5622"/>
        </w:tabs>
        <w:ind w:firstLineChars="400" w:firstLine="960"/>
        <w:rPr>
          <w:rFonts w:ascii="黑体" w:eastAsia="黑体" w:hAnsi="黑体"/>
          <w:sz w:val="24"/>
          <w:szCs w:val="24"/>
        </w:rPr>
      </w:pPr>
      <w:r w:rsidRPr="00CF6B99">
        <w:rPr>
          <w:rFonts w:ascii="黑体" w:eastAsia="黑体" w:hAnsi="黑体"/>
          <w:sz w:val="24"/>
          <w:szCs w:val="24"/>
        </w:rPr>
        <w:t>工作压力高 （可达 5～ 6.5MPa），比气压高出十余倍，故液压缸尺寸比气缸 小得多。因传动力大，通常不需增力机构，使夹具结构简单、紧凑；</w:t>
      </w:r>
    </w:p>
    <w:p w14:paraId="2722730E" w14:textId="77777777" w:rsidR="00246B5A" w:rsidRPr="00CF6B99" w:rsidRDefault="00246B5A" w:rsidP="00246B5A">
      <w:pPr>
        <w:tabs>
          <w:tab w:val="left" w:pos="5622"/>
        </w:tabs>
        <w:ind w:firstLineChars="400" w:firstLine="960"/>
        <w:rPr>
          <w:rFonts w:ascii="黑体" w:eastAsia="黑体" w:hAnsi="黑体"/>
          <w:sz w:val="24"/>
          <w:szCs w:val="24"/>
        </w:rPr>
      </w:pPr>
      <w:r w:rsidRPr="00CF6B99">
        <w:rPr>
          <w:rFonts w:ascii="黑体" w:eastAsia="黑体" w:hAnsi="黑体"/>
          <w:sz w:val="24"/>
          <w:szCs w:val="24"/>
        </w:rPr>
        <w:t xml:space="preserve">油液不可压缩，因此夹紧刚性大、工作平稳、夹紧可靠； </w:t>
      </w:r>
    </w:p>
    <w:p w14:paraId="4E3A6B3E" w14:textId="6FA4B919" w:rsidR="00246B5A" w:rsidRPr="00CF6B99" w:rsidRDefault="00246B5A" w:rsidP="00246B5A">
      <w:pPr>
        <w:tabs>
          <w:tab w:val="left" w:pos="5622"/>
        </w:tabs>
        <w:ind w:firstLineChars="400" w:firstLine="960"/>
        <w:rPr>
          <w:rFonts w:ascii="黑体" w:eastAsia="黑体" w:hAnsi="黑体"/>
          <w:sz w:val="24"/>
          <w:szCs w:val="24"/>
        </w:rPr>
      </w:pPr>
      <w:r w:rsidRPr="00CF6B99">
        <w:rPr>
          <w:rFonts w:ascii="黑体" w:eastAsia="黑体" w:hAnsi="黑体"/>
          <w:sz w:val="24"/>
          <w:szCs w:val="24"/>
        </w:rPr>
        <w:t>噪声小，劳动条件好。液压夹紧特别适用于重力切削或加工大型工件时的多处 夹紧。但如果机床本身没有液压系统时，需设置专用的夹紧液压系统，应用范围 受限制，导致夹具成本提高</w:t>
      </w:r>
    </w:p>
    <w:p w14:paraId="04F5D9AF" w14:textId="77777777" w:rsidR="00246B5A" w:rsidRPr="00CF6B99" w:rsidRDefault="00246B5A" w:rsidP="00246B5A">
      <w:pPr>
        <w:tabs>
          <w:tab w:val="left" w:pos="5622"/>
        </w:tabs>
        <w:ind w:firstLineChars="400" w:firstLine="960"/>
        <w:rPr>
          <w:rFonts w:ascii="黑体" w:eastAsia="黑体" w:hAnsi="黑体"/>
          <w:sz w:val="24"/>
          <w:szCs w:val="24"/>
        </w:rPr>
      </w:pPr>
    </w:p>
    <w:p w14:paraId="1D5DEC32" w14:textId="66ACC7BE" w:rsidR="00246B5A" w:rsidRPr="00CF6B99" w:rsidRDefault="00246B5A" w:rsidP="00246B5A">
      <w:pPr>
        <w:tabs>
          <w:tab w:val="left" w:pos="5622"/>
        </w:tabs>
        <w:ind w:firstLineChars="400" w:firstLine="960"/>
        <w:rPr>
          <w:rFonts w:ascii="黑体" w:eastAsia="黑体" w:hAnsi="黑体"/>
          <w:sz w:val="24"/>
          <w:szCs w:val="24"/>
        </w:rPr>
      </w:pPr>
      <w:r w:rsidRPr="00CF6B99">
        <w:rPr>
          <w:rFonts w:ascii="黑体" w:eastAsia="黑体" w:hAnsi="黑体"/>
          <w:sz w:val="24"/>
          <w:szCs w:val="24"/>
        </w:rPr>
        <w:t>气—液压组合夹紧</w:t>
      </w:r>
    </w:p>
    <w:p w14:paraId="0D77B492" w14:textId="61F36A95" w:rsidR="00246B5A" w:rsidRPr="00CF6B99" w:rsidRDefault="00246B5A" w:rsidP="00246B5A">
      <w:pPr>
        <w:tabs>
          <w:tab w:val="left" w:pos="5622"/>
        </w:tabs>
        <w:ind w:firstLineChars="400" w:firstLine="960"/>
        <w:rPr>
          <w:rFonts w:ascii="黑体" w:eastAsia="黑体" w:hAnsi="黑体"/>
          <w:sz w:val="24"/>
          <w:szCs w:val="24"/>
        </w:rPr>
      </w:pPr>
      <w:r w:rsidRPr="00CF6B99">
        <w:rPr>
          <w:rFonts w:ascii="黑体" w:eastAsia="黑体" w:hAnsi="黑体"/>
          <w:sz w:val="24"/>
          <w:szCs w:val="24"/>
        </w:rPr>
        <w:t>液压夹紧用高压</w:t>
      </w:r>
      <w:proofErr w:type="gramStart"/>
      <w:r w:rsidRPr="00CF6B99">
        <w:rPr>
          <w:rFonts w:ascii="黑体" w:eastAsia="黑体" w:hAnsi="黑体"/>
          <w:sz w:val="24"/>
          <w:szCs w:val="24"/>
        </w:rPr>
        <w:t>油产生</w:t>
      </w:r>
      <w:proofErr w:type="gramEnd"/>
      <w:r w:rsidRPr="00CF6B99">
        <w:rPr>
          <w:rFonts w:ascii="黑体" w:eastAsia="黑体" w:hAnsi="黑体"/>
          <w:sz w:val="24"/>
          <w:szCs w:val="24"/>
        </w:rPr>
        <w:t>动力，工作原理及结构与气动夹紧相似。其共同优点是： 操作简单，动作迅速、辅助时间短。液压夹紧相比气动夹紧另有其本身的优点</w:t>
      </w:r>
      <w:r w:rsidRPr="00CF6B99">
        <w:rPr>
          <w:rFonts w:ascii="黑体" w:eastAsia="黑体" w:hAnsi="黑体" w:hint="eastAsia"/>
          <w:sz w:val="24"/>
          <w:szCs w:val="24"/>
        </w:rPr>
        <w:t>：</w:t>
      </w:r>
      <w:r w:rsidRPr="00CF6B99">
        <w:rPr>
          <w:rFonts w:ascii="黑体" w:eastAsia="黑体" w:hAnsi="黑体"/>
          <w:sz w:val="24"/>
          <w:szCs w:val="24"/>
        </w:rPr>
        <w:t>气—液增压夹紧装置以压缩空气作为动力源，通过压力油传递力和增力，其 综合了气动、液压夹紧的优点，可获得很大的作用力而结构尺寸又较小。</w:t>
      </w:r>
    </w:p>
    <w:p w14:paraId="524CC28D" w14:textId="65D06EB1" w:rsidR="00246B5A" w:rsidRPr="00CF6B99" w:rsidRDefault="00246B5A" w:rsidP="00246B5A">
      <w:pPr>
        <w:tabs>
          <w:tab w:val="left" w:pos="5622"/>
        </w:tabs>
        <w:ind w:firstLineChars="400" w:firstLine="960"/>
        <w:rPr>
          <w:rFonts w:ascii="黑体" w:eastAsia="黑体" w:hAnsi="黑体"/>
          <w:sz w:val="24"/>
          <w:szCs w:val="24"/>
        </w:rPr>
      </w:pPr>
    </w:p>
    <w:p w14:paraId="0833637B" w14:textId="261E1915" w:rsidR="00246B5A" w:rsidRPr="00CF6B99" w:rsidRDefault="00246B5A" w:rsidP="00246B5A">
      <w:pPr>
        <w:tabs>
          <w:tab w:val="left" w:pos="5622"/>
        </w:tabs>
        <w:ind w:firstLineChars="400" w:firstLine="960"/>
        <w:rPr>
          <w:rFonts w:ascii="黑体" w:eastAsia="黑体" w:hAnsi="黑体"/>
          <w:sz w:val="24"/>
          <w:szCs w:val="24"/>
        </w:rPr>
      </w:pPr>
      <w:r w:rsidRPr="00CF6B99">
        <w:rPr>
          <w:rFonts w:ascii="黑体" w:eastAsia="黑体" w:hAnsi="黑体"/>
          <w:sz w:val="24"/>
          <w:szCs w:val="24"/>
        </w:rPr>
        <w:t>车床夹具</w:t>
      </w:r>
    </w:p>
    <w:p w14:paraId="6BB4F0E0" w14:textId="60A04214" w:rsidR="00246B5A" w:rsidRPr="00CF6B99" w:rsidRDefault="00246B5A" w:rsidP="00246B5A">
      <w:pPr>
        <w:tabs>
          <w:tab w:val="left" w:pos="5622"/>
        </w:tabs>
        <w:ind w:firstLineChars="400" w:firstLine="960"/>
        <w:rPr>
          <w:rFonts w:ascii="黑体" w:eastAsia="黑体" w:hAnsi="黑体"/>
          <w:sz w:val="24"/>
          <w:szCs w:val="24"/>
        </w:rPr>
      </w:pPr>
      <w:r w:rsidRPr="00CF6B99">
        <w:rPr>
          <w:rFonts w:ascii="黑体" w:eastAsia="黑体" w:hAnsi="黑体"/>
          <w:sz w:val="24"/>
          <w:szCs w:val="24"/>
        </w:rPr>
        <w:t>车床夹具一般都安装在车床主轴上，主要用于加工零件的内外圆柱 面、</w:t>
      </w:r>
      <w:r w:rsidRPr="00CF6B99">
        <w:rPr>
          <w:rFonts w:ascii="黑体" w:eastAsia="黑体" w:hAnsi="黑体"/>
          <w:sz w:val="24"/>
          <w:szCs w:val="24"/>
        </w:rPr>
        <w:lastRenderedPageBreak/>
        <w:t>圆锥面、回转成型面、螺纹及端面等，加工时夹具随机床主轴一起旋 转，切削刀具作进给运动。 车夹具设计要点： ①必须保证车床夹具回转中心与机床主轴同轴，为保证同轴度，必须 在车床和夹具上确定合适的安装基面，常用的有两种方法。 a．圆柱心轴：车床主轴</w:t>
      </w:r>
      <w:proofErr w:type="gramStart"/>
      <w:r w:rsidRPr="00CF6B99">
        <w:rPr>
          <w:rFonts w:ascii="黑体" w:eastAsia="黑体" w:hAnsi="黑体"/>
          <w:sz w:val="24"/>
          <w:szCs w:val="24"/>
        </w:rPr>
        <w:t>锥</w:t>
      </w:r>
      <w:proofErr w:type="gramEnd"/>
      <w:r w:rsidRPr="00CF6B99">
        <w:rPr>
          <w:rFonts w:ascii="黑体" w:eastAsia="黑体" w:hAnsi="黑体"/>
          <w:sz w:val="24"/>
          <w:szCs w:val="24"/>
        </w:rPr>
        <w:t>孔为安装基面，常用圆柱</w:t>
      </w:r>
      <w:proofErr w:type="gramStart"/>
      <w:r w:rsidRPr="00CF6B99">
        <w:rPr>
          <w:rFonts w:ascii="黑体" w:eastAsia="黑体" w:hAnsi="黑体"/>
          <w:sz w:val="24"/>
          <w:szCs w:val="24"/>
        </w:rPr>
        <w:t>心轴利用锥</w:t>
      </w:r>
      <w:proofErr w:type="gramEnd"/>
      <w:r w:rsidRPr="00CF6B99">
        <w:rPr>
          <w:rFonts w:ascii="黑体" w:eastAsia="黑体" w:hAnsi="黑体"/>
          <w:sz w:val="24"/>
          <w:szCs w:val="24"/>
        </w:rPr>
        <w:t>柄(锥 部与圆柱部分同轴)安装到主轴</w:t>
      </w:r>
      <w:proofErr w:type="gramStart"/>
      <w:r w:rsidRPr="00CF6B99">
        <w:rPr>
          <w:rFonts w:ascii="黑体" w:eastAsia="黑体" w:hAnsi="黑体"/>
          <w:sz w:val="24"/>
          <w:szCs w:val="24"/>
        </w:rPr>
        <w:t>锥</w:t>
      </w:r>
      <w:proofErr w:type="gramEnd"/>
      <w:r w:rsidRPr="00CF6B99">
        <w:rPr>
          <w:rFonts w:ascii="黑体" w:eastAsia="黑体" w:hAnsi="黑体"/>
          <w:sz w:val="24"/>
          <w:szCs w:val="24"/>
        </w:rPr>
        <w:t xml:space="preserve">孔内，工件以圆孔和端面定位，内孔与 </w:t>
      </w:r>
      <w:proofErr w:type="gramStart"/>
      <w:r w:rsidRPr="00CF6B99">
        <w:rPr>
          <w:rFonts w:ascii="黑体" w:eastAsia="黑体" w:hAnsi="黑体"/>
          <w:sz w:val="24"/>
          <w:szCs w:val="24"/>
        </w:rPr>
        <w:t>心轴圆柱面</w:t>
      </w:r>
      <w:proofErr w:type="gramEnd"/>
      <w:r w:rsidRPr="00CF6B99">
        <w:rPr>
          <w:rFonts w:ascii="黑体" w:eastAsia="黑体" w:hAnsi="黑体"/>
          <w:sz w:val="24"/>
          <w:szCs w:val="24"/>
        </w:rPr>
        <w:t>间隙配合。 b．卡盘类夹具：利用安装在车床主轴上的过渡盘，过渡盘上的止口( 与车床主轴同轴)，作为安装基面，车床夹具体上的止口与之相配。 ②车床夹具要带着工件一起作旋转运动，当夹具体和工件重心偏向</w:t>
      </w:r>
      <w:proofErr w:type="gramStart"/>
      <w:r w:rsidRPr="00CF6B99">
        <w:rPr>
          <w:rFonts w:ascii="黑体" w:eastAsia="黑体" w:hAnsi="黑体"/>
          <w:sz w:val="24"/>
          <w:szCs w:val="24"/>
        </w:rPr>
        <w:t>一</w:t>
      </w:r>
      <w:proofErr w:type="gramEnd"/>
      <w:r w:rsidRPr="00CF6B99">
        <w:rPr>
          <w:rFonts w:ascii="黑体" w:eastAsia="黑体" w:hAnsi="黑体"/>
          <w:sz w:val="24"/>
          <w:szCs w:val="24"/>
        </w:rPr>
        <w:t xml:space="preserve"> 边时，会产生很大离心力，产生振动，损坏车床主轴轴承。所以必须加配 重，以保证平衡。</w:t>
      </w:r>
    </w:p>
    <w:p w14:paraId="7F13DA5F" w14:textId="734C22F2" w:rsidR="00246B5A" w:rsidRPr="00CF6B99" w:rsidRDefault="00246B5A" w:rsidP="00246B5A">
      <w:pPr>
        <w:tabs>
          <w:tab w:val="left" w:pos="5622"/>
        </w:tabs>
        <w:ind w:firstLineChars="400" w:firstLine="960"/>
        <w:rPr>
          <w:rFonts w:ascii="黑体" w:eastAsia="黑体" w:hAnsi="黑体"/>
          <w:sz w:val="24"/>
          <w:szCs w:val="24"/>
        </w:rPr>
      </w:pPr>
      <w:r w:rsidRPr="00CF6B99">
        <w:rPr>
          <w:rFonts w:ascii="黑体" w:eastAsia="黑体" w:hAnsi="黑体"/>
          <w:sz w:val="24"/>
          <w:szCs w:val="24"/>
        </w:rPr>
        <w:t>车床夹具一般都安装在车床主轴上，主要用于加工零件的内外圆柱 面、圆锥面、回转成型面、螺纹及端面等，加工时夹具随机床主轴一起旋 转，切削刀具作进给运动。 车夹具设计要点： ①必须保证车床夹具回转中心与机床主轴同轴，为保证同轴度，必须 在车床和夹具上确定合适的安装基面，常用的有两种方法。 a．圆柱心轴：车床主轴</w:t>
      </w:r>
      <w:proofErr w:type="gramStart"/>
      <w:r w:rsidRPr="00CF6B99">
        <w:rPr>
          <w:rFonts w:ascii="黑体" w:eastAsia="黑体" w:hAnsi="黑体"/>
          <w:sz w:val="24"/>
          <w:szCs w:val="24"/>
        </w:rPr>
        <w:t>锥</w:t>
      </w:r>
      <w:proofErr w:type="gramEnd"/>
      <w:r w:rsidRPr="00CF6B99">
        <w:rPr>
          <w:rFonts w:ascii="黑体" w:eastAsia="黑体" w:hAnsi="黑体"/>
          <w:sz w:val="24"/>
          <w:szCs w:val="24"/>
        </w:rPr>
        <w:t>孔为安装基面，常用圆柱</w:t>
      </w:r>
      <w:proofErr w:type="gramStart"/>
      <w:r w:rsidRPr="00CF6B99">
        <w:rPr>
          <w:rFonts w:ascii="黑体" w:eastAsia="黑体" w:hAnsi="黑体"/>
          <w:sz w:val="24"/>
          <w:szCs w:val="24"/>
        </w:rPr>
        <w:t>心轴利用锥</w:t>
      </w:r>
      <w:proofErr w:type="gramEnd"/>
      <w:r w:rsidRPr="00CF6B99">
        <w:rPr>
          <w:rFonts w:ascii="黑体" w:eastAsia="黑体" w:hAnsi="黑体"/>
          <w:sz w:val="24"/>
          <w:szCs w:val="24"/>
        </w:rPr>
        <w:t>柄(锥 部与圆柱部分同轴)安装到主轴</w:t>
      </w:r>
      <w:proofErr w:type="gramStart"/>
      <w:r w:rsidRPr="00CF6B99">
        <w:rPr>
          <w:rFonts w:ascii="黑体" w:eastAsia="黑体" w:hAnsi="黑体"/>
          <w:sz w:val="24"/>
          <w:szCs w:val="24"/>
        </w:rPr>
        <w:t>锥</w:t>
      </w:r>
      <w:proofErr w:type="gramEnd"/>
      <w:r w:rsidRPr="00CF6B99">
        <w:rPr>
          <w:rFonts w:ascii="黑体" w:eastAsia="黑体" w:hAnsi="黑体"/>
          <w:sz w:val="24"/>
          <w:szCs w:val="24"/>
        </w:rPr>
        <w:t xml:space="preserve">孔内，工件以圆孔和端面定位，内孔与 </w:t>
      </w:r>
      <w:proofErr w:type="gramStart"/>
      <w:r w:rsidRPr="00CF6B99">
        <w:rPr>
          <w:rFonts w:ascii="黑体" w:eastAsia="黑体" w:hAnsi="黑体"/>
          <w:sz w:val="24"/>
          <w:szCs w:val="24"/>
        </w:rPr>
        <w:t>心轴圆柱面</w:t>
      </w:r>
      <w:proofErr w:type="gramEnd"/>
      <w:r w:rsidRPr="00CF6B99">
        <w:rPr>
          <w:rFonts w:ascii="黑体" w:eastAsia="黑体" w:hAnsi="黑体"/>
          <w:sz w:val="24"/>
          <w:szCs w:val="24"/>
        </w:rPr>
        <w:t>间隙配合。 b．卡盘类夹具：利用安装在车床主轴上的过渡盘，过渡盘上的止口( 与车床主轴同轴)，作为安装基面，车床夹具体上的止口与之相配。 ②车床夹具要带着工件一起作旋转运动，当夹具体和工件重心偏向</w:t>
      </w:r>
      <w:proofErr w:type="gramStart"/>
      <w:r w:rsidRPr="00CF6B99">
        <w:rPr>
          <w:rFonts w:ascii="黑体" w:eastAsia="黑体" w:hAnsi="黑体"/>
          <w:sz w:val="24"/>
          <w:szCs w:val="24"/>
        </w:rPr>
        <w:t>一</w:t>
      </w:r>
      <w:proofErr w:type="gramEnd"/>
      <w:r w:rsidRPr="00CF6B99">
        <w:rPr>
          <w:rFonts w:ascii="黑体" w:eastAsia="黑体" w:hAnsi="黑体"/>
          <w:sz w:val="24"/>
          <w:szCs w:val="24"/>
        </w:rPr>
        <w:t xml:space="preserve"> 边时，会产生很大离心力，产生振动，损坏车床主轴轴承。所以必须加配 重，以保证平衡。</w:t>
      </w:r>
    </w:p>
    <w:p w14:paraId="4AE597F9" w14:textId="6504013F" w:rsidR="00246B5A" w:rsidRPr="00CF6B99" w:rsidRDefault="00246B5A" w:rsidP="00246B5A">
      <w:pPr>
        <w:tabs>
          <w:tab w:val="left" w:pos="5622"/>
        </w:tabs>
        <w:ind w:firstLineChars="400" w:firstLine="960"/>
        <w:rPr>
          <w:rFonts w:ascii="黑体" w:eastAsia="黑体" w:hAnsi="黑体"/>
          <w:sz w:val="24"/>
          <w:szCs w:val="24"/>
        </w:rPr>
      </w:pPr>
    </w:p>
    <w:p w14:paraId="65B0CD43" w14:textId="63D9D789" w:rsidR="00246B5A" w:rsidRPr="00CF6B99" w:rsidRDefault="00246B5A" w:rsidP="00246B5A">
      <w:pPr>
        <w:tabs>
          <w:tab w:val="left" w:pos="5622"/>
        </w:tabs>
        <w:ind w:firstLineChars="400" w:firstLine="960"/>
        <w:rPr>
          <w:rFonts w:ascii="黑体" w:eastAsia="黑体" w:hAnsi="黑体"/>
          <w:sz w:val="24"/>
          <w:szCs w:val="24"/>
        </w:rPr>
      </w:pPr>
      <w:r w:rsidRPr="00CF6B99">
        <w:rPr>
          <w:rFonts w:ascii="黑体" w:eastAsia="黑体" w:hAnsi="黑体"/>
          <w:sz w:val="24"/>
          <w:szCs w:val="24"/>
        </w:rPr>
        <w:t>车夹具类型：心轴类车夹具；角铁式车夹具；圆盘式车夹具；卡盘式车夹具；特种 用途车夹具</w:t>
      </w:r>
    </w:p>
    <w:p w14:paraId="372E800E" w14:textId="1EE882AA" w:rsidR="00246B5A" w:rsidRPr="00CF6B99" w:rsidRDefault="00246B5A" w:rsidP="00246B5A">
      <w:pPr>
        <w:tabs>
          <w:tab w:val="left" w:pos="5622"/>
        </w:tabs>
        <w:ind w:firstLineChars="400" w:firstLine="960"/>
        <w:rPr>
          <w:rFonts w:ascii="黑体" w:eastAsia="黑体" w:hAnsi="黑体"/>
          <w:sz w:val="24"/>
          <w:szCs w:val="24"/>
        </w:rPr>
      </w:pPr>
      <w:r w:rsidRPr="00CF6B99">
        <w:rPr>
          <w:rFonts w:ascii="黑体" w:eastAsia="黑体" w:hAnsi="黑体"/>
          <w:sz w:val="24"/>
          <w:szCs w:val="24"/>
        </w:rPr>
        <w:t>心轴类车夹具</w:t>
      </w:r>
      <w:r w:rsidR="009F5C65" w:rsidRPr="00CF6B99">
        <w:rPr>
          <w:rFonts w:ascii="黑体" w:eastAsia="黑体" w:hAnsi="黑体" w:hint="eastAsia"/>
          <w:sz w:val="24"/>
          <w:szCs w:val="24"/>
        </w:rPr>
        <w:t>：</w:t>
      </w:r>
      <w:r w:rsidR="009F5C65" w:rsidRPr="00CF6B99">
        <w:rPr>
          <w:rFonts w:ascii="黑体" w:eastAsia="黑体" w:hAnsi="黑体"/>
          <w:sz w:val="24"/>
          <w:szCs w:val="24"/>
        </w:rPr>
        <w:t>工件精加工或半精加工内孔为定位表面，加工工件外圆、端面 保证对通孔轴线的同轴度、圆跳动等位置精度要求。</w:t>
      </w:r>
    </w:p>
    <w:p w14:paraId="543EA6BC" w14:textId="33E28D46" w:rsidR="009F5C65" w:rsidRPr="00CF6B99" w:rsidRDefault="009F5C65" w:rsidP="009F5C65">
      <w:pPr>
        <w:tabs>
          <w:tab w:val="left" w:pos="5622"/>
        </w:tabs>
        <w:ind w:firstLineChars="400" w:firstLine="960"/>
        <w:rPr>
          <w:rFonts w:ascii="黑体" w:eastAsia="黑体" w:hAnsi="黑体"/>
          <w:sz w:val="24"/>
          <w:szCs w:val="24"/>
        </w:rPr>
      </w:pPr>
      <w:r w:rsidRPr="00CF6B99">
        <w:rPr>
          <w:rFonts w:ascii="黑体" w:eastAsia="黑体" w:hAnsi="黑体"/>
          <w:sz w:val="24"/>
          <w:szCs w:val="24"/>
        </w:rPr>
        <w:t>角铁式车夹具</w:t>
      </w:r>
      <w:r w:rsidRPr="00CF6B99">
        <w:rPr>
          <w:rFonts w:ascii="黑体" w:eastAsia="黑体" w:hAnsi="黑体" w:hint="eastAsia"/>
          <w:sz w:val="24"/>
          <w:szCs w:val="24"/>
        </w:rPr>
        <w:t xml:space="preserve"> </w:t>
      </w:r>
      <w:r w:rsidRPr="00CF6B99">
        <w:rPr>
          <w:rFonts w:ascii="黑体" w:eastAsia="黑体" w:hAnsi="黑体"/>
          <w:sz w:val="24"/>
          <w:szCs w:val="24"/>
        </w:rPr>
        <w:t>一种花盘角铁式车床夹具， 用以</w:t>
      </w:r>
      <w:proofErr w:type="gramStart"/>
      <w:r w:rsidRPr="00CF6B99">
        <w:rPr>
          <w:rFonts w:ascii="黑体" w:eastAsia="黑体" w:hAnsi="黑体"/>
          <w:sz w:val="24"/>
          <w:szCs w:val="24"/>
        </w:rPr>
        <w:t>镗</w:t>
      </w:r>
      <w:proofErr w:type="gramEnd"/>
      <w:r w:rsidRPr="00CF6B99">
        <w:rPr>
          <w:rFonts w:ascii="黑体" w:eastAsia="黑体" w:hAnsi="黑体"/>
          <w:sz w:val="24"/>
          <w:szCs w:val="24"/>
        </w:rPr>
        <w:t xml:space="preserve">车瓦座工件的内孔，油槽及端 面等，由于工件具有较稳固的安装平面，故车床夹具采用角铁的花盘 </w:t>
      </w:r>
      <w:proofErr w:type="gramStart"/>
      <w:r w:rsidRPr="00CF6B99">
        <w:rPr>
          <w:rFonts w:ascii="黑体" w:eastAsia="黑体" w:hAnsi="黑体"/>
          <w:sz w:val="24"/>
          <w:szCs w:val="24"/>
        </w:rPr>
        <w:t>来装夹工件</w:t>
      </w:r>
      <w:proofErr w:type="gramEnd"/>
    </w:p>
    <w:p w14:paraId="15527573" w14:textId="6D9C9088" w:rsidR="009F5C65" w:rsidRPr="00CF6B99" w:rsidRDefault="009F5C65" w:rsidP="009F5C65">
      <w:pPr>
        <w:tabs>
          <w:tab w:val="left" w:pos="5622"/>
        </w:tabs>
        <w:ind w:firstLineChars="400" w:firstLine="960"/>
        <w:rPr>
          <w:rFonts w:ascii="黑体" w:eastAsia="黑体" w:hAnsi="黑体"/>
          <w:sz w:val="24"/>
          <w:szCs w:val="24"/>
        </w:rPr>
      </w:pPr>
      <w:r w:rsidRPr="00CF6B99">
        <w:rPr>
          <w:rFonts w:ascii="黑体" w:eastAsia="黑体" w:hAnsi="黑体"/>
          <w:sz w:val="24"/>
          <w:szCs w:val="24"/>
        </w:rPr>
        <w:t>铣床夹具</w:t>
      </w:r>
      <w:r w:rsidRPr="00CF6B99">
        <w:rPr>
          <w:rFonts w:ascii="黑体" w:eastAsia="黑体" w:hAnsi="黑体" w:hint="eastAsia"/>
          <w:sz w:val="24"/>
          <w:szCs w:val="24"/>
        </w:rPr>
        <w:t xml:space="preserve"> </w:t>
      </w:r>
      <w:r w:rsidRPr="00CF6B99">
        <w:rPr>
          <w:rFonts w:ascii="黑体" w:eastAsia="黑体" w:hAnsi="黑体"/>
          <w:sz w:val="24"/>
          <w:szCs w:val="24"/>
        </w:rPr>
        <w:t xml:space="preserve"> 铣床夹具主要用于加工零件上的平面、沟槽、缺口、花键以及成形 面等。按照铣削进</w:t>
      </w:r>
      <w:proofErr w:type="gramStart"/>
      <w:r w:rsidRPr="00CF6B99">
        <w:rPr>
          <w:rFonts w:ascii="黑体" w:eastAsia="黑体" w:hAnsi="黑体"/>
          <w:sz w:val="24"/>
          <w:szCs w:val="24"/>
        </w:rPr>
        <w:t>给方式</w:t>
      </w:r>
      <w:proofErr w:type="gramEnd"/>
      <w:r w:rsidRPr="00CF6B99">
        <w:rPr>
          <w:rFonts w:ascii="黑体" w:eastAsia="黑体" w:hAnsi="黑体"/>
          <w:sz w:val="24"/>
          <w:szCs w:val="24"/>
        </w:rPr>
        <w:t>不同可分为直线进给铣床夹具和圆周进给铣床夹 具；按在同一夹具中所安装工件的数目，可分为单件加工和多件加工</w:t>
      </w:r>
      <w:proofErr w:type="gramStart"/>
      <w:r w:rsidRPr="00CF6B99">
        <w:rPr>
          <w:rFonts w:ascii="黑体" w:eastAsia="黑体" w:hAnsi="黑体"/>
          <w:sz w:val="24"/>
          <w:szCs w:val="24"/>
        </w:rPr>
        <w:t>铣</w:t>
      </w:r>
      <w:proofErr w:type="gramEnd"/>
      <w:r w:rsidRPr="00CF6B99">
        <w:rPr>
          <w:rFonts w:ascii="黑体" w:eastAsia="黑体" w:hAnsi="黑体"/>
          <w:sz w:val="24"/>
          <w:szCs w:val="24"/>
        </w:rPr>
        <w:t>夹 具。 铣床夹具设计要求： 铣削加工是切削力较大的多</w:t>
      </w:r>
      <w:proofErr w:type="gramStart"/>
      <w:r w:rsidRPr="00CF6B99">
        <w:rPr>
          <w:rFonts w:ascii="黑体" w:eastAsia="黑体" w:hAnsi="黑体"/>
          <w:sz w:val="24"/>
          <w:szCs w:val="24"/>
        </w:rPr>
        <w:t>刃</w:t>
      </w:r>
      <w:proofErr w:type="gramEnd"/>
      <w:r w:rsidRPr="00CF6B99">
        <w:rPr>
          <w:rFonts w:ascii="黑体" w:eastAsia="黑体" w:hAnsi="黑体"/>
          <w:sz w:val="24"/>
          <w:szCs w:val="24"/>
        </w:rPr>
        <w:t>断续切削，加工时容易产生振动。根据 铣削加工的特点，铣床夹具必须具有良好的抗振性能，以保证工件的加工 精度和表面粗糙度要求。</w:t>
      </w:r>
    </w:p>
    <w:p w14:paraId="2A61B3A2" w14:textId="51E1141D" w:rsidR="009F5C65" w:rsidRPr="00CF6B99" w:rsidRDefault="009F5C65" w:rsidP="009F5C65">
      <w:pPr>
        <w:tabs>
          <w:tab w:val="left" w:pos="5622"/>
        </w:tabs>
        <w:ind w:firstLineChars="400" w:firstLine="960"/>
        <w:rPr>
          <w:rFonts w:ascii="黑体" w:eastAsia="黑体" w:hAnsi="黑体"/>
          <w:sz w:val="24"/>
          <w:szCs w:val="24"/>
        </w:rPr>
      </w:pPr>
      <w:r w:rsidRPr="00CF6B99">
        <w:rPr>
          <w:rFonts w:ascii="黑体" w:eastAsia="黑体" w:hAnsi="黑体"/>
          <w:sz w:val="24"/>
          <w:szCs w:val="24"/>
        </w:rPr>
        <w:t xml:space="preserve">铣床夹具设计要点： 1.夹具的总体结构 </w:t>
      </w:r>
      <w:r w:rsidRPr="00CF6B99">
        <w:rPr>
          <w:rFonts w:ascii="黑体" w:eastAsia="黑体" w:hAnsi="黑体"/>
          <w:sz w:val="24"/>
          <w:szCs w:val="24"/>
        </w:rPr>
        <w:sym w:font="Symbol" w:char="F0D8"/>
      </w:r>
      <w:r w:rsidRPr="00CF6B99">
        <w:rPr>
          <w:rFonts w:ascii="黑体" w:eastAsia="黑体" w:hAnsi="黑体"/>
          <w:sz w:val="24"/>
          <w:szCs w:val="24"/>
        </w:rPr>
        <w:t>布置应紧凑，</w:t>
      </w:r>
      <w:proofErr w:type="gramStart"/>
      <w:r w:rsidRPr="00CF6B99">
        <w:rPr>
          <w:rFonts w:ascii="黑体" w:eastAsia="黑体" w:hAnsi="黑体"/>
          <w:sz w:val="24"/>
          <w:szCs w:val="24"/>
        </w:rPr>
        <w:t>加工面</w:t>
      </w:r>
      <w:proofErr w:type="gramEnd"/>
      <w:r w:rsidRPr="00CF6B99">
        <w:rPr>
          <w:rFonts w:ascii="黑体" w:eastAsia="黑体" w:hAnsi="黑体"/>
          <w:sz w:val="24"/>
          <w:szCs w:val="24"/>
        </w:rPr>
        <w:t xml:space="preserve">尽可能靠近工作台面，以降低夹具重心，一般高宽 之比应限制在H／B≤1～l.25范围内，提高铣床夹具在机床上安装的稳固 性和动态下的抗振性能； </w:t>
      </w:r>
      <w:r w:rsidRPr="00CF6B99">
        <w:rPr>
          <w:rFonts w:ascii="黑体" w:eastAsia="黑体" w:hAnsi="黑体"/>
          <w:sz w:val="24"/>
          <w:szCs w:val="24"/>
        </w:rPr>
        <w:sym w:font="Symbol" w:char="F0D8"/>
      </w:r>
      <w:r w:rsidRPr="00CF6B99">
        <w:rPr>
          <w:rFonts w:ascii="黑体" w:eastAsia="黑体" w:hAnsi="黑体"/>
          <w:sz w:val="24"/>
          <w:szCs w:val="24"/>
        </w:rPr>
        <w:t>夹具体应具有足够的刚度和强度，必要时设置加强</w:t>
      </w:r>
      <w:proofErr w:type="gramStart"/>
      <w:r w:rsidRPr="00CF6B99">
        <w:rPr>
          <w:rFonts w:ascii="黑体" w:eastAsia="黑体" w:hAnsi="黑体"/>
          <w:sz w:val="24"/>
          <w:szCs w:val="24"/>
        </w:rPr>
        <w:t>肋</w:t>
      </w:r>
      <w:proofErr w:type="gramEnd"/>
      <w:r w:rsidRPr="00CF6B99">
        <w:rPr>
          <w:rFonts w:ascii="黑体" w:eastAsia="黑体" w:hAnsi="黑体"/>
          <w:sz w:val="24"/>
          <w:szCs w:val="24"/>
        </w:rPr>
        <w:t xml:space="preserve">。此外，还应合理 地设置耳座，以便与工作台连接。 </w:t>
      </w:r>
      <w:r w:rsidRPr="00CF6B99">
        <w:rPr>
          <w:rFonts w:ascii="黑体" w:eastAsia="黑体" w:hAnsi="黑体"/>
          <w:sz w:val="24"/>
          <w:szCs w:val="24"/>
        </w:rPr>
        <w:sym w:font="Symbol" w:char="F0D8"/>
      </w:r>
      <w:r w:rsidRPr="00CF6B99">
        <w:rPr>
          <w:rFonts w:ascii="黑体" w:eastAsia="黑体" w:hAnsi="黑体"/>
          <w:sz w:val="24"/>
          <w:szCs w:val="24"/>
        </w:rPr>
        <w:t>铣削加工时产生大量切屑，夹具应具有足够的排屑空间，清理切屑方便 。对于重型铣床夹具，在夹具体上应设置吊环，以便于搬运。</w:t>
      </w:r>
    </w:p>
    <w:p w14:paraId="66C94D61" w14:textId="77777777" w:rsidR="009F5C65" w:rsidRPr="00CF6B99" w:rsidRDefault="009F5C65" w:rsidP="009F5C65">
      <w:pPr>
        <w:tabs>
          <w:tab w:val="left" w:pos="5622"/>
        </w:tabs>
        <w:ind w:firstLineChars="400" w:firstLine="960"/>
        <w:rPr>
          <w:rFonts w:ascii="黑体" w:eastAsia="黑体" w:hAnsi="黑体"/>
          <w:sz w:val="24"/>
          <w:szCs w:val="24"/>
        </w:rPr>
      </w:pPr>
      <w:r w:rsidRPr="00CF6B99">
        <w:rPr>
          <w:rFonts w:ascii="黑体" w:eastAsia="黑体" w:hAnsi="黑体"/>
          <w:sz w:val="24"/>
          <w:szCs w:val="24"/>
        </w:rPr>
        <w:t>定位元件的布置，应尽量使主要支承面积大些。</w:t>
      </w:r>
      <w:proofErr w:type="gramStart"/>
      <w:r w:rsidRPr="00CF6B99">
        <w:rPr>
          <w:rFonts w:ascii="黑体" w:eastAsia="黑体" w:hAnsi="黑体"/>
          <w:sz w:val="24"/>
          <w:szCs w:val="24"/>
        </w:rPr>
        <w:t>若工</w:t>
      </w:r>
      <w:proofErr w:type="gramEnd"/>
      <w:r w:rsidRPr="00CF6B99">
        <w:rPr>
          <w:rFonts w:ascii="黑体" w:eastAsia="黑体" w:hAnsi="黑体"/>
          <w:sz w:val="24"/>
          <w:szCs w:val="24"/>
        </w:rPr>
        <w:t>件的加工部位呈悬 臂状态，则应采用辅助支承，增加工件的安装刚度，防止振动；</w:t>
      </w:r>
    </w:p>
    <w:p w14:paraId="23F49A2F" w14:textId="77777777" w:rsidR="009F5C65" w:rsidRPr="00CF6B99" w:rsidRDefault="009F5C65" w:rsidP="009F5C65">
      <w:pPr>
        <w:tabs>
          <w:tab w:val="left" w:pos="5622"/>
        </w:tabs>
        <w:ind w:firstLineChars="400" w:firstLine="960"/>
        <w:rPr>
          <w:rFonts w:ascii="黑体" w:eastAsia="黑体" w:hAnsi="黑体"/>
          <w:sz w:val="24"/>
          <w:szCs w:val="24"/>
        </w:rPr>
      </w:pPr>
      <w:r w:rsidRPr="00CF6B99">
        <w:rPr>
          <w:rFonts w:ascii="黑体" w:eastAsia="黑体" w:hAnsi="黑体"/>
          <w:sz w:val="24"/>
          <w:szCs w:val="24"/>
        </w:rPr>
        <w:t xml:space="preserve">设计夹紧装置应保证足够的夹紧力，并具有良好的自锁性能，以防止夹 </w:t>
      </w:r>
      <w:proofErr w:type="gramStart"/>
      <w:r w:rsidRPr="00CF6B99">
        <w:rPr>
          <w:rFonts w:ascii="黑体" w:eastAsia="黑体" w:hAnsi="黑体"/>
          <w:sz w:val="24"/>
          <w:szCs w:val="24"/>
        </w:rPr>
        <w:t>紧机构</w:t>
      </w:r>
      <w:proofErr w:type="gramEnd"/>
      <w:r w:rsidRPr="00CF6B99">
        <w:rPr>
          <w:rFonts w:ascii="黑体" w:eastAsia="黑体" w:hAnsi="黑体"/>
          <w:sz w:val="24"/>
          <w:szCs w:val="24"/>
        </w:rPr>
        <w:t>因振动而松夹。施力的方向和作用点要恰当，并尽量靠近加工表 面，必要时设置辅助夹紧机构，以提高夹具刚度。</w:t>
      </w:r>
    </w:p>
    <w:p w14:paraId="42CD8CC7" w14:textId="79CBC05B" w:rsidR="009F5C65" w:rsidRPr="00CF6B99" w:rsidRDefault="009F5C65" w:rsidP="009F5C65">
      <w:pPr>
        <w:tabs>
          <w:tab w:val="left" w:pos="5622"/>
        </w:tabs>
        <w:ind w:firstLineChars="400" w:firstLine="960"/>
        <w:rPr>
          <w:rFonts w:ascii="黑体" w:eastAsia="黑体" w:hAnsi="黑体"/>
          <w:sz w:val="24"/>
          <w:szCs w:val="24"/>
        </w:rPr>
      </w:pPr>
      <w:r w:rsidRPr="00CF6B99">
        <w:rPr>
          <w:rFonts w:ascii="黑体" w:eastAsia="黑体" w:hAnsi="黑体"/>
          <w:sz w:val="24"/>
          <w:szCs w:val="24"/>
        </w:rPr>
        <w:lastRenderedPageBreak/>
        <w:t>对于切削用量大的铣床夹具，最好采用螺旋夹紧机构而不用凸轮夹紧机 构。</w:t>
      </w:r>
    </w:p>
    <w:p w14:paraId="189F679C" w14:textId="36568B96" w:rsidR="009F5C65" w:rsidRPr="00CF6B99" w:rsidRDefault="009F5C65" w:rsidP="009F5C65">
      <w:pPr>
        <w:tabs>
          <w:tab w:val="left" w:pos="5622"/>
        </w:tabs>
        <w:ind w:firstLineChars="400" w:firstLine="960"/>
        <w:rPr>
          <w:rFonts w:ascii="黑体" w:eastAsia="黑体" w:hAnsi="黑体"/>
          <w:sz w:val="24"/>
          <w:szCs w:val="24"/>
        </w:rPr>
      </w:pPr>
    </w:p>
    <w:p w14:paraId="3135D102" w14:textId="2C4E16F7" w:rsidR="009F5C65" w:rsidRPr="00CF6B99" w:rsidRDefault="009F5C65" w:rsidP="009F5C65">
      <w:pPr>
        <w:tabs>
          <w:tab w:val="left" w:pos="5622"/>
        </w:tabs>
        <w:ind w:firstLineChars="400" w:firstLine="960"/>
        <w:rPr>
          <w:rFonts w:ascii="黑体" w:eastAsia="黑体" w:hAnsi="黑体"/>
          <w:sz w:val="24"/>
          <w:szCs w:val="24"/>
        </w:rPr>
      </w:pPr>
      <w:r w:rsidRPr="00CF6B99">
        <w:rPr>
          <w:rFonts w:ascii="黑体" w:eastAsia="黑体" w:hAnsi="黑体"/>
          <w:sz w:val="24"/>
          <w:szCs w:val="24"/>
        </w:rPr>
        <w:t>连接元件和对刀元件</w:t>
      </w:r>
    </w:p>
    <w:p w14:paraId="4AD3BAC0" w14:textId="23E9DEBD" w:rsidR="009F5C65" w:rsidRPr="00CF6B99" w:rsidRDefault="009F5C65" w:rsidP="009F5C65">
      <w:pPr>
        <w:tabs>
          <w:tab w:val="left" w:pos="5622"/>
        </w:tabs>
        <w:ind w:firstLineChars="400" w:firstLine="960"/>
        <w:rPr>
          <w:rFonts w:ascii="黑体" w:eastAsia="黑体" w:hAnsi="黑体"/>
          <w:sz w:val="24"/>
          <w:szCs w:val="24"/>
        </w:rPr>
      </w:pPr>
      <w:r w:rsidRPr="00CF6B99">
        <w:rPr>
          <w:rFonts w:ascii="黑体" w:eastAsia="黑体" w:hAnsi="黑体"/>
          <w:sz w:val="24"/>
          <w:szCs w:val="24"/>
        </w:rPr>
        <w:t>定向键：安装在夹具底面的纵向槽中，与铣床工作台上T形槽的 配合，确定夹具在机床上的正确位置，一般使用两个，用开槽圆柱 头螺钉固定。定向键还可承受铣削时所产生的切削扭矩，减轻夹具 固定螺栓的负荷，加强夹具在加工过程中的稳固性。</w:t>
      </w:r>
    </w:p>
    <w:p w14:paraId="78DD0745" w14:textId="77777777" w:rsidR="009F5C65" w:rsidRPr="00CF6B99" w:rsidRDefault="009F5C65" w:rsidP="009F5C65">
      <w:pPr>
        <w:tabs>
          <w:tab w:val="left" w:pos="5622"/>
        </w:tabs>
        <w:ind w:firstLineChars="400" w:firstLine="960"/>
        <w:rPr>
          <w:rFonts w:ascii="黑体" w:eastAsia="黑体" w:hAnsi="黑体"/>
          <w:sz w:val="24"/>
          <w:szCs w:val="24"/>
        </w:rPr>
      </w:pPr>
      <w:r w:rsidRPr="00CF6B99">
        <w:rPr>
          <w:rFonts w:ascii="黑体" w:eastAsia="黑体" w:hAnsi="黑体"/>
          <w:sz w:val="24"/>
          <w:szCs w:val="24"/>
        </w:rPr>
        <w:t xml:space="preserve">对刀装置：由对刀块和塞尺组成，用以确定夹具与刀具间的相对 位置。对刀块的结构型式取决于加工表面的形状。 </w:t>
      </w:r>
    </w:p>
    <w:p w14:paraId="3705F93E" w14:textId="77777777" w:rsidR="009F5C65" w:rsidRPr="00CF6B99" w:rsidRDefault="009F5C65" w:rsidP="009F5C65">
      <w:pPr>
        <w:tabs>
          <w:tab w:val="left" w:pos="5622"/>
        </w:tabs>
        <w:ind w:firstLineChars="400" w:firstLine="960"/>
        <w:rPr>
          <w:rFonts w:ascii="黑体" w:eastAsia="黑体" w:hAnsi="黑体"/>
          <w:sz w:val="24"/>
          <w:szCs w:val="24"/>
        </w:rPr>
      </w:pPr>
      <w:r w:rsidRPr="00CF6B99">
        <w:rPr>
          <w:rFonts w:ascii="黑体" w:eastAsia="黑体" w:hAnsi="黑体"/>
          <w:sz w:val="24"/>
          <w:szCs w:val="24"/>
        </w:rPr>
        <w:t xml:space="preserve">（1）圆形对刀块a：用于加工平面时对刀； </w:t>
      </w:r>
    </w:p>
    <w:p w14:paraId="204827D8" w14:textId="77777777" w:rsidR="009F5C65" w:rsidRPr="00CF6B99" w:rsidRDefault="009F5C65" w:rsidP="009F5C65">
      <w:pPr>
        <w:tabs>
          <w:tab w:val="left" w:pos="5622"/>
        </w:tabs>
        <w:ind w:firstLineChars="400" w:firstLine="960"/>
        <w:rPr>
          <w:rFonts w:ascii="黑体" w:eastAsia="黑体" w:hAnsi="黑体"/>
          <w:sz w:val="24"/>
          <w:szCs w:val="24"/>
        </w:rPr>
      </w:pPr>
      <w:r w:rsidRPr="00CF6B99">
        <w:rPr>
          <w:rFonts w:ascii="黑体" w:eastAsia="黑体" w:hAnsi="黑体"/>
          <w:sz w:val="24"/>
          <w:szCs w:val="24"/>
        </w:rPr>
        <w:t xml:space="preserve">（2）方形对刀块b，用于调整组合铣刀的位置； </w:t>
      </w:r>
    </w:p>
    <w:p w14:paraId="5E12BFEA" w14:textId="0B2D5D9E" w:rsidR="009F5C65" w:rsidRPr="00CF6B99" w:rsidRDefault="009F5C65" w:rsidP="009F5C65">
      <w:pPr>
        <w:tabs>
          <w:tab w:val="left" w:pos="5622"/>
        </w:tabs>
        <w:ind w:firstLineChars="400" w:firstLine="960"/>
        <w:rPr>
          <w:rFonts w:ascii="黑体" w:eastAsia="黑体" w:hAnsi="黑体"/>
          <w:sz w:val="24"/>
          <w:szCs w:val="24"/>
        </w:rPr>
      </w:pPr>
      <w:r w:rsidRPr="00CF6B99">
        <w:rPr>
          <w:rFonts w:ascii="黑体" w:eastAsia="黑体" w:hAnsi="黑体"/>
          <w:sz w:val="24"/>
          <w:szCs w:val="24"/>
        </w:rPr>
        <w:t>（3）侧装对刀块c、d：用于加工两相互垂直面或铣槽时的对刀。</w:t>
      </w:r>
    </w:p>
    <w:p w14:paraId="0B1A62F8" w14:textId="77777777" w:rsidR="009F5C65" w:rsidRPr="00CF6B99" w:rsidRDefault="009F5C65" w:rsidP="009F5C65">
      <w:pPr>
        <w:tabs>
          <w:tab w:val="left" w:pos="5622"/>
        </w:tabs>
        <w:rPr>
          <w:rFonts w:ascii="黑体" w:eastAsia="黑体" w:hAnsi="黑体"/>
          <w:sz w:val="24"/>
          <w:szCs w:val="24"/>
        </w:rPr>
      </w:pPr>
      <w:r w:rsidRPr="00CF6B99">
        <w:rPr>
          <w:rFonts w:ascii="黑体" w:eastAsia="黑体" w:hAnsi="黑体"/>
          <w:sz w:val="24"/>
          <w:szCs w:val="24"/>
        </w:rPr>
        <w:t>使用对刀装置对刀时，在刀具和对刀块之间用塞尺进行调整，以免损 坏切削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 xml:space="preserve">或造成对刀块过早磨损。 </w:t>
      </w:r>
    </w:p>
    <w:p w14:paraId="666D2933" w14:textId="7FEB90AE" w:rsidR="009F5C65" w:rsidRPr="00CF6B99" w:rsidRDefault="009F5C65" w:rsidP="009F5C65">
      <w:pPr>
        <w:tabs>
          <w:tab w:val="left" w:pos="5622"/>
        </w:tabs>
        <w:rPr>
          <w:rFonts w:ascii="黑体" w:eastAsia="黑体" w:hAnsi="黑体"/>
          <w:sz w:val="24"/>
          <w:szCs w:val="24"/>
        </w:rPr>
      </w:pPr>
      <w:r w:rsidRPr="00CF6B99">
        <w:rPr>
          <w:rFonts w:ascii="黑体" w:eastAsia="黑体" w:hAnsi="黑体"/>
          <w:sz w:val="24"/>
          <w:szCs w:val="24"/>
        </w:rPr>
        <w:t>对刀块对</w:t>
      </w:r>
      <w:proofErr w:type="gramStart"/>
      <w:r w:rsidRPr="00CF6B99">
        <w:rPr>
          <w:rFonts w:ascii="黑体" w:eastAsia="黑体" w:hAnsi="黑体"/>
          <w:sz w:val="24"/>
          <w:szCs w:val="24"/>
        </w:rPr>
        <w:t>刀位置</w:t>
      </w:r>
      <w:proofErr w:type="gramEnd"/>
      <w:r w:rsidRPr="00CF6B99">
        <w:rPr>
          <w:rFonts w:ascii="黑体" w:eastAsia="黑体" w:hAnsi="黑体"/>
          <w:sz w:val="24"/>
          <w:szCs w:val="24"/>
        </w:rPr>
        <w:t xml:space="preserve">对刀块通常制成单独的元件，用销钉和螺钉紧固在夹具上，其位置应 便于使用塞尺对刀和不妨碍工件的装卸。 </w:t>
      </w:r>
    </w:p>
    <w:p w14:paraId="2EB564DF" w14:textId="0E536C09" w:rsidR="009F5C65" w:rsidRPr="00CF6B99" w:rsidRDefault="009F5C65" w:rsidP="009F5C65">
      <w:pPr>
        <w:tabs>
          <w:tab w:val="left" w:pos="5622"/>
        </w:tabs>
        <w:rPr>
          <w:rFonts w:ascii="黑体" w:eastAsia="黑体" w:hAnsi="黑体"/>
          <w:sz w:val="24"/>
          <w:szCs w:val="24"/>
        </w:rPr>
      </w:pPr>
    </w:p>
    <w:p w14:paraId="316441A1" w14:textId="0D37EB91" w:rsidR="009F5C65" w:rsidRPr="00CF6B99" w:rsidRDefault="009F5C65" w:rsidP="009F5C65">
      <w:pPr>
        <w:tabs>
          <w:tab w:val="left" w:pos="5622"/>
        </w:tabs>
        <w:rPr>
          <w:rFonts w:ascii="黑体" w:eastAsia="黑体" w:hAnsi="黑体"/>
          <w:sz w:val="24"/>
          <w:szCs w:val="24"/>
        </w:rPr>
      </w:pPr>
      <w:r w:rsidRPr="00CF6B99">
        <w:rPr>
          <w:rFonts w:ascii="黑体" w:eastAsia="黑体" w:hAnsi="黑体"/>
          <w:sz w:val="24"/>
          <w:szCs w:val="24"/>
        </w:rPr>
        <w:t>铣床夹具类型</w:t>
      </w:r>
    </w:p>
    <w:p w14:paraId="3554E116" w14:textId="2D5691D5" w:rsidR="009F5C65" w:rsidRPr="00CF6B99" w:rsidRDefault="009F5C65" w:rsidP="009F5C65">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1EDE89EA" wp14:editId="186D1F4D">
            <wp:extent cx="5274310" cy="3251835"/>
            <wp:effectExtent l="0" t="0" r="2540" b="571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274310" cy="3251835"/>
                    </a:xfrm>
                    <a:prstGeom prst="rect">
                      <a:avLst/>
                    </a:prstGeom>
                  </pic:spPr>
                </pic:pic>
              </a:graphicData>
            </a:graphic>
          </wp:inline>
        </w:drawing>
      </w:r>
    </w:p>
    <w:p w14:paraId="6D256F71" w14:textId="7EEF55A8" w:rsidR="009F5C65" w:rsidRPr="00CF6B99" w:rsidRDefault="009F5C65" w:rsidP="009F5C65">
      <w:pPr>
        <w:tabs>
          <w:tab w:val="left" w:pos="5622"/>
        </w:tabs>
        <w:rPr>
          <w:rFonts w:ascii="黑体" w:eastAsia="黑体" w:hAnsi="黑体"/>
          <w:sz w:val="24"/>
          <w:szCs w:val="24"/>
        </w:rPr>
      </w:pPr>
      <w:r w:rsidRPr="00CF6B99">
        <w:rPr>
          <w:rFonts w:ascii="黑体" w:eastAsia="黑体" w:hAnsi="黑体"/>
          <w:sz w:val="24"/>
          <w:szCs w:val="24"/>
        </w:rPr>
        <w:t>铣床夹具</w:t>
      </w:r>
    </w:p>
    <w:p w14:paraId="69F76E95" w14:textId="77777777" w:rsidR="009F5C65" w:rsidRPr="00CF6B99" w:rsidRDefault="009F5C65" w:rsidP="009F5C65">
      <w:pPr>
        <w:tabs>
          <w:tab w:val="left" w:pos="5622"/>
        </w:tabs>
        <w:rPr>
          <w:rFonts w:ascii="黑体" w:eastAsia="黑体" w:hAnsi="黑体"/>
          <w:sz w:val="24"/>
          <w:szCs w:val="24"/>
        </w:rPr>
      </w:pPr>
      <w:r w:rsidRPr="00CF6B99">
        <w:rPr>
          <w:rFonts w:ascii="黑体" w:eastAsia="黑体" w:hAnsi="黑体"/>
          <w:sz w:val="24"/>
          <w:szCs w:val="24"/>
        </w:rPr>
        <w:t>定位元件：长V形块，4个自 由度；支承板，1个自由度；</w:t>
      </w:r>
    </w:p>
    <w:p w14:paraId="6428B1A3" w14:textId="77777777" w:rsidR="009F5C65" w:rsidRPr="00CF6B99" w:rsidRDefault="009F5C65" w:rsidP="009F5C65">
      <w:pPr>
        <w:tabs>
          <w:tab w:val="left" w:pos="5622"/>
        </w:tabs>
        <w:rPr>
          <w:rFonts w:ascii="黑体" w:eastAsia="黑体" w:hAnsi="黑体"/>
          <w:sz w:val="24"/>
          <w:szCs w:val="24"/>
        </w:rPr>
      </w:pPr>
      <w:r w:rsidRPr="00CF6B99">
        <w:rPr>
          <w:rFonts w:ascii="黑体" w:eastAsia="黑体" w:hAnsi="黑体"/>
          <w:sz w:val="24"/>
          <w:szCs w:val="24"/>
        </w:rPr>
        <w:t>夹紧元件：浮动V形块；</w:t>
      </w:r>
    </w:p>
    <w:p w14:paraId="28CDB7FA" w14:textId="795EDD32" w:rsidR="009F5C65" w:rsidRPr="00CF6B99" w:rsidRDefault="009F5C65" w:rsidP="009F5C65">
      <w:pPr>
        <w:tabs>
          <w:tab w:val="left" w:pos="5622"/>
        </w:tabs>
        <w:rPr>
          <w:rFonts w:ascii="黑体" w:eastAsia="黑体" w:hAnsi="黑体"/>
          <w:sz w:val="24"/>
          <w:szCs w:val="24"/>
        </w:rPr>
      </w:pPr>
      <w:r w:rsidRPr="00CF6B99">
        <w:rPr>
          <w:rFonts w:ascii="黑体" w:eastAsia="黑体" w:hAnsi="黑体"/>
          <w:sz w:val="24"/>
          <w:szCs w:val="24"/>
        </w:rPr>
        <w:t>夹紧机构：偏心夹紧机构 （铣削力很小场合）；</w:t>
      </w:r>
    </w:p>
    <w:p w14:paraId="3CF40B36" w14:textId="77777777" w:rsidR="009F5C65" w:rsidRPr="00CF6B99" w:rsidRDefault="009F5C65" w:rsidP="009F5C65">
      <w:pPr>
        <w:tabs>
          <w:tab w:val="left" w:pos="5622"/>
        </w:tabs>
        <w:rPr>
          <w:rFonts w:ascii="黑体" w:eastAsia="黑体" w:hAnsi="黑体"/>
          <w:sz w:val="24"/>
          <w:szCs w:val="24"/>
        </w:rPr>
      </w:pPr>
      <w:r w:rsidRPr="00CF6B99">
        <w:rPr>
          <w:rFonts w:ascii="黑体" w:eastAsia="黑体" w:hAnsi="黑体"/>
          <w:sz w:val="24"/>
          <w:szCs w:val="24"/>
        </w:rPr>
        <w:t>对刀装置：直角对刀块；</w:t>
      </w:r>
    </w:p>
    <w:p w14:paraId="3EB61654" w14:textId="34806BEA" w:rsidR="009F5C65" w:rsidRPr="00CF6B99" w:rsidRDefault="009F5C65" w:rsidP="009F5C65">
      <w:pPr>
        <w:tabs>
          <w:tab w:val="left" w:pos="5622"/>
        </w:tabs>
        <w:rPr>
          <w:rFonts w:ascii="黑体" w:eastAsia="黑体" w:hAnsi="黑体"/>
          <w:sz w:val="24"/>
          <w:szCs w:val="24"/>
        </w:rPr>
      </w:pPr>
      <w:r w:rsidRPr="00CF6B99">
        <w:rPr>
          <w:rFonts w:ascii="黑体" w:eastAsia="黑体" w:hAnsi="黑体"/>
          <w:sz w:val="24"/>
          <w:szCs w:val="24"/>
        </w:rPr>
        <w:t>连接；定位键2个</w:t>
      </w:r>
    </w:p>
    <w:p w14:paraId="3DB8B1A5" w14:textId="7183E546" w:rsidR="009F5C65" w:rsidRPr="00CF6B99" w:rsidRDefault="009F5C65" w:rsidP="009F5C65">
      <w:pPr>
        <w:tabs>
          <w:tab w:val="left" w:pos="5622"/>
        </w:tabs>
        <w:rPr>
          <w:rFonts w:ascii="黑体" w:eastAsia="黑体" w:hAnsi="黑体"/>
          <w:sz w:val="24"/>
          <w:szCs w:val="24"/>
        </w:rPr>
      </w:pPr>
    </w:p>
    <w:p w14:paraId="6BFFA291" w14:textId="192C42E6" w:rsidR="009F5C65" w:rsidRPr="00CF6B99" w:rsidRDefault="009F5C65" w:rsidP="009F5C65">
      <w:pPr>
        <w:tabs>
          <w:tab w:val="left" w:pos="5622"/>
        </w:tabs>
        <w:rPr>
          <w:rFonts w:ascii="黑体" w:eastAsia="黑体" w:hAnsi="黑体"/>
          <w:sz w:val="24"/>
          <w:szCs w:val="24"/>
        </w:rPr>
      </w:pPr>
      <w:r w:rsidRPr="00CF6B99">
        <w:rPr>
          <w:rFonts w:ascii="黑体" w:eastAsia="黑体" w:hAnsi="黑体"/>
          <w:sz w:val="24"/>
          <w:szCs w:val="24"/>
        </w:rPr>
        <w:t>钻床夹具</w:t>
      </w:r>
    </w:p>
    <w:p w14:paraId="48BD7382" w14:textId="77777777" w:rsidR="009F5C65" w:rsidRPr="00CF6B99" w:rsidRDefault="009F5C65" w:rsidP="009F5C65">
      <w:pPr>
        <w:tabs>
          <w:tab w:val="left" w:pos="5622"/>
        </w:tabs>
        <w:rPr>
          <w:rFonts w:ascii="黑体" w:eastAsia="黑体" w:hAnsi="黑体"/>
          <w:sz w:val="24"/>
          <w:szCs w:val="24"/>
        </w:rPr>
      </w:pPr>
      <w:r w:rsidRPr="00CF6B99">
        <w:rPr>
          <w:rFonts w:ascii="黑体" w:eastAsia="黑体" w:hAnsi="黑体"/>
          <w:sz w:val="24"/>
          <w:szCs w:val="24"/>
        </w:rPr>
        <w:lastRenderedPageBreak/>
        <w:t>在钻床上进行孔的钻、扩、饺、</w:t>
      </w:r>
      <w:proofErr w:type="gramStart"/>
      <w:r w:rsidRPr="00CF6B99">
        <w:rPr>
          <w:rFonts w:ascii="黑体" w:eastAsia="黑体" w:hAnsi="黑体"/>
          <w:sz w:val="24"/>
          <w:szCs w:val="24"/>
        </w:rPr>
        <w:t>锪</w:t>
      </w:r>
      <w:proofErr w:type="gramEnd"/>
      <w:r w:rsidRPr="00CF6B99">
        <w:rPr>
          <w:rFonts w:ascii="黑体" w:eastAsia="黑体" w:hAnsi="黑体"/>
          <w:sz w:val="24"/>
          <w:szCs w:val="24"/>
        </w:rPr>
        <w:t>、攻螺纹加工所用夹具，称为钻床 夹具。钻床夹具用</w:t>
      </w:r>
      <w:proofErr w:type="gramStart"/>
      <w:r w:rsidRPr="00CF6B99">
        <w:rPr>
          <w:rFonts w:ascii="黑体" w:eastAsia="黑体" w:hAnsi="黑体"/>
          <w:sz w:val="24"/>
          <w:szCs w:val="24"/>
        </w:rPr>
        <w:t>钻套引导</w:t>
      </w:r>
      <w:proofErr w:type="gramEnd"/>
      <w:r w:rsidRPr="00CF6B99">
        <w:rPr>
          <w:rFonts w:ascii="黑体" w:eastAsia="黑体" w:hAnsi="黑体"/>
          <w:sz w:val="24"/>
          <w:szCs w:val="24"/>
        </w:rPr>
        <w:t>刀具进行加工，俗称钻模，有利于保证被加工 孔对其定位基准和各</w:t>
      </w:r>
      <w:proofErr w:type="gramStart"/>
      <w:r w:rsidRPr="00CF6B99">
        <w:rPr>
          <w:rFonts w:ascii="黑体" w:eastAsia="黑体" w:hAnsi="黑体"/>
          <w:sz w:val="24"/>
          <w:szCs w:val="24"/>
        </w:rPr>
        <w:t>孔之间</w:t>
      </w:r>
      <w:proofErr w:type="gramEnd"/>
      <w:r w:rsidRPr="00CF6B99">
        <w:rPr>
          <w:rFonts w:ascii="黑体" w:eastAsia="黑体" w:hAnsi="黑体"/>
          <w:sz w:val="24"/>
          <w:szCs w:val="24"/>
        </w:rPr>
        <w:t xml:space="preserve">尺寸精度和位置精度，并可提高劳动生产率。 </w:t>
      </w:r>
    </w:p>
    <w:p w14:paraId="09719118" w14:textId="77777777" w:rsidR="009F5C65" w:rsidRPr="00CF6B99" w:rsidRDefault="009F5C65" w:rsidP="009F5C65">
      <w:pPr>
        <w:tabs>
          <w:tab w:val="left" w:pos="5622"/>
        </w:tabs>
        <w:rPr>
          <w:rFonts w:ascii="黑体" w:eastAsia="黑体" w:hAnsi="黑体"/>
          <w:sz w:val="24"/>
          <w:szCs w:val="24"/>
        </w:rPr>
      </w:pPr>
      <w:r w:rsidRPr="00CF6B99">
        <w:rPr>
          <w:rFonts w:ascii="黑体" w:eastAsia="黑体" w:hAnsi="黑体"/>
          <w:sz w:val="24"/>
          <w:szCs w:val="24"/>
        </w:rPr>
        <w:t xml:space="preserve">钻夹具的特点 </w:t>
      </w:r>
    </w:p>
    <w:p w14:paraId="4C858494" w14:textId="77777777" w:rsidR="009F5C65" w:rsidRPr="00CF6B99" w:rsidRDefault="009F5C65" w:rsidP="009F5C65">
      <w:pPr>
        <w:tabs>
          <w:tab w:val="left" w:pos="5622"/>
        </w:tabs>
        <w:rPr>
          <w:rFonts w:ascii="黑体" w:eastAsia="黑体" w:hAnsi="黑体"/>
          <w:sz w:val="24"/>
          <w:szCs w:val="24"/>
        </w:rPr>
      </w:pPr>
      <w:r w:rsidRPr="00CF6B99">
        <w:rPr>
          <w:rFonts w:ascii="黑体" w:eastAsia="黑体" w:hAnsi="黑体"/>
          <w:sz w:val="24"/>
          <w:szCs w:val="24"/>
        </w:rPr>
        <w:t>（a）钻床夹具用</w:t>
      </w:r>
      <w:proofErr w:type="gramStart"/>
      <w:r w:rsidRPr="00CF6B99">
        <w:rPr>
          <w:rFonts w:ascii="黑体" w:eastAsia="黑体" w:hAnsi="黑体"/>
          <w:sz w:val="24"/>
          <w:szCs w:val="24"/>
        </w:rPr>
        <w:t>钻套引导</w:t>
      </w:r>
      <w:proofErr w:type="gramEnd"/>
      <w:r w:rsidRPr="00CF6B99">
        <w:rPr>
          <w:rFonts w:ascii="黑体" w:eastAsia="黑体" w:hAnsi="黑体"/>
          <w:sz w:val="24"/>
          <w:szCs w:val="24"/>
        </w:rPr>
        <w:t>钻头，防 止钻头偏斜，用钻模板</w:t>
      </w:r>
      <w:proofErr w:type="gramStart"/>
      <w:r w:rsidRPr="00CF6B99">
        <w:rPr>
          <w:rFonts w:ascii="黑体" w:eastAsia="黑体" w:hAnsi="黑体"/>
          <w:sz w:val="24"/>
          <w:szCs w:val="24"/>
        </w:rPr>
        <w:t>固定钻套</w:t>
      </w:r>
      <w:proofErr w:type="gramEnd"/>
      <w:r w:rsidRPr="00CF6B99">
        <w:rPr>
          <w:rFonts w:ascii="黑体" w:eastAsia="黑体" w:hAnsi="黑体"/>
          <w:sz w:val="24"/>
          <w:szCs w:val="24"/>
        </w:rPr>
        <w:t xml:space="preserve">， 保证钻孔正确位置； （b）夹具放在工作台上，钻孔时钻 头回转和进给，夹具和工件不动； </w:t>
      </w:r>
    </w:p>
    <w:p w14:paraId="520F1EF6" w14:textId="393BF2EA" w:rsidR="009F5C65" w:rsidRPr="00CF6B99" w:rsidRDefault="009F5C65" w:rsidP="009F5C65">
      <w:pPr>
        <w:tabs>
          <w:tab w:val="left" w:pos="5622"/>
        </w:tabs>
        <w:rPr>
          <w:rFonts w:ascii="黑体" w:eastAsia="黑体" w:hAnsi="黑体"/>
          <w:sz w:val="24"/>
          <w:szCs w:val="24"/>
        </w:rPr>
      </w:pPr>
      <w:r w:rsidRPr="00CF6B99">
        <w:rPr>
          <w:rFonts w:ascii="黑体" w:eastAsia="黑体" w:hAnsi="黑体"/>
          <w:sz w:val="24"/>
          <w:szCs w:val="24"/>
        </w:rPr>
        <w:t>（c）</w:t>
      </w:r>
      <w:proofErr w:type="gramStart"/>
      <w:r w:rsidRPr="00CF6B99">
        <w:rPr>
          <w:rFonts w:ascii="黑体" w:eastAsia="黑体" w:hAnsi="黑体"/>
          <w:sz w:val="24"/>
          <w:szCs w:val="24"/>
        </w:rPr>
        <w:t>由于钻削力矩</w:t>
      </w:r>
      <w:proofErr w:type="gramEnd"/>
      <w:r w:rsidRPr="00CF6B99">
        <w:rPr>
          <w:rFonts w:ascii="黑体" w:eastAsia="黑体" w:hAnsi="黑体"/>
          <w:sz w:val="24"/>
          <w:szCs w:val="24"/>
        </w:rPr>
        <w:t>小，钻小孔</w:t>
      </w:r>
      <w:proofErr w:type="gramStart"/>
      <w:r w:rsidRPr="00CF6B99">
        <w:rPr>
          <w:rFonts w:ascii="黑体" w:eastAsia="黑体" w:hAnsi="黑体"/>
          <w:sz w:val="24"/>
          <w:szCs w:val="24"/>
        </w:rPr>
        <w:t>时夹 具常</w:t>
      </w:r>
      <w:proofErr w:type="gramEnd"/>
      <w:r w:rsidRPr="00CF6B99">
        <w:rPr>
          <w:rFonts w:ascii="黑体" w:eastAsia="黑体" w:hAnsi="黑体"/>
          <w:sz w:val="24"/>
          <w:szCs w:val="24"/>
        </w:rPr>
        <w:t>不固定。</w:t>
      </w:r>
    </w:p>
    <w:p w14:paraId="4BE2C9FB" w14:textId="566B8D41" w:rsidR="009F5C65" w:rsidRPr="00CF6B99" w:rsidRDefault="009F5C65" w:rsidP="009F5C65">
      <w:pPr>
        <w:tabs>
          <w:tab w:val="left" w:pos="5622"/>
        </w:tabs>
        <w:rPr>
          <w:rFonts w:ascii="黑体" w:eastAsia="黑体" w:hAnsi="黑体"/>
          <w:sz w:val="24"/>
          <w:szCs w:val="24"/>
        </w:rPr>
      </w:pPr>
    </w:p>
    <w:p w14:paraId="3C89BEFE" w14:textId="77777777" w:rsidR="00C82271" w:rsidRPr="00CF6B99" w:rsidRDefault="009F5C65" w:rsidP="009F5C65">
      <w:pPr>
        <w:tabs>
          <w:tab w:val="left" w:pos="5622"/>
        </w:tabs>
        <w:rPr>
          <w:rFonts w:ascii="黑体" w:eastAsia="黑体" w:hAnsi="黑体"/>
          <w:sz w:val="24"/>
          <w:szCs w:val="24"/>
        </w:rPr>
      </w:pPr>
      <w:proofErr w:type="gramStart"/>
      <w:r w:rsidRPr="00CF6B99">
        <w:rPr>
          <w:rFonts w:ascii="黑体" w:eastAsia="黑体" w:hAnsi="黑体"/>
          <w:sz w:val="24"/>
          <w:szCs w:val="24"/>
        </w:rPr>
        <w:t>回转式钻模</w:t>
      </w:r>
      <w:proofErr w:type="gramEnd"/>
    </w:p>
    <w:p w14:paraId="55E7BD54" w14:textId="0B70DCB6" w:rsidR="009F5C65" w:rsidRPr="00CF6B99" w:rsidRDefault="009F5C65" w:rsidP="009F5C65">
      <w:pPr>
        <w:tabs>
          <w:tab w:val="left" w:pos="5622"/>
        </w:tabs>
        <w:rPr>
          <w:rFonts w:ascii="黑体" w:eastAsia="黑体" w:hAnsi="黑体"/>
          <w:sz w:val="24"/>
          <w:szCs w:val="24"/>
        </w:rPr>
      </w:pPr>
      <w:r w:rsidRPr="00CF6B99">
        <w:rPr>
          <w:rFonts w:ascii="黑体" w:eastAsia="黑体" w:hAnsi="黑体"/>
          <w:sz w:val="24"/>
          <w:szCs w:val="24"/>
        </w:rPr>
        <w:t xml:space="preserve">用于加工分布在同一圆周上 </w:t>
      </w:r>
      <w:proofErr w:type="gramStart"/>
      <w:r w:rsidRPr="00CF6B99">
        <w:rPr>
          <w:rFonts w:ascii="黑体" w:eastAsia="黑体" w:hAnsi="黑体"/>
          <w:sz w:val="24"/>
          <w:szCs w:val="24"/>
        </w:rPr>
        <w:t>平行孔系或</w:t>
      </w:r>
      <w:proofErr w:type="gramEnd"/>
      <w:r w:rsidRPr="00CF6B99">
        <w:rPr>
          <w:rFonts w:ascii="黑体" w:eastAsia="黑体" w:hAnsi="黑体"/>
          <w:sz w:val="24"/>
          <w:szCs w:val="24"/>
        </w:rPr>
        <w:t>径向孔系；</w:t>
      </w:r>
    </w:p>
    <w:p w14:paraId="5C0420C8" w14:textId="77777777" w:rsidR="009F5C65" w:rsidRPr="00CF6B99" w:rsidRDefault="009F5C65" w:rsidP="009F5C65">
      <w:pPr>
        <w:tabs>
          <w:tab w:val="left" w:pos="5622"/>
        </w:tabs>
        <w:rPr>
          <w:rFonts w:ascii="黑体" w:eastAsia="黑体" w:hAnsi="黑体"/>
          <w:sz w:val="24"/>
          <w:szCs w:val="24"/>
        </w:rPr>
      </w:pPr>
      <w:r w:rsidRPr="00CF6B99">
        <w:rPr>
          <w:rFonts w:ascii="黑体" w:eastAsia="黑体" w:hAnsi="黑体"/>
          <w:sz w:val="24"/>
          <w:szCs w:val="24"/>
        </w:rPr>
        <w:t>工件以内孔、键槽和</w:t>
      </w:r>
      <w:proofErr w:type="gramStart"/>
      <w:r w:rsidRPr="00CF6B99">
        <w:rPr>
          <w:rFonts w:ascii="黑体" w:eastAsia="黑体" w:hAnsi="黑体"/>
          <w:sz w:val="24"/>
          <w:szCs w:val="24"/>
        </w:rPr>
        <w:t>侧平面</w:t>
      </w:r>
      <w:proofErr w:type="gramEnd"/>
      <w:r w:rsidRPr="00CF6B99">
        <w:rPr>
          <w:rFonts w:ascii="黑体" w:eastAsia="黑体" w:hAnsi="黑体"/>
          <w:sz w:val="24"/>
          <w:szCs w:val="24"/>
        </w:rPr>
        <w:t xml:space="preserve"> 为定位基面，分别在夹具上 的定位销轴6,键7和圆支承板 3上定位，限制6个自由度；</w:t>
      </w:r>
    </w:p>
    <w:p w14:paraId="3028BED2" w14:textId="0D7DBEA0" w:rsidR="009F5C65" w:rsidRPr="00CF6B99" w:rsidRDefault="009F5C65" w:rsidP="009F5C65">
      <w:pPr>
        <w:tabs>
          <w:tab w:val="left" w:pos="5622"/>
        </w:tabs>
        <w:rPr>
          <w:rFonts w:ascii="黑体" w:eastAsia="黑体" w:hAnsi="黑体"/>
          <w:sz w:val="24"/>
          <w:szCs w:val="24"/>
        </w:rPr>
      </w:pPr>
      <w:r w:rsidRPr="00CF6B99">
        <w:rPr>
          <w:rFonts w:ascii="黑体" w:eastAsia="黑体" w:hAnsi="黑体"/>
          <w:sz w:val="24"/>
          <w:szCs w:val="24"/>
        </w:rPr>
        <w:t xml:space="preserve">由螺母5和开口垫圈4夹紧工 件； </w:t>
      </w:r>
    </w:p>
    <w:p w14:paraId="5DA1DCD0" w14:textId="03CFDBB5" w:rsidR="009F5C65" w:rsidRPr="00CF6B99" w:rsidRDefault="009F5C65" w:rsidP="009F5C65">
      <w:pPr>
        <w:tabs>
          <w:tab w:val="left" w:pos="5622"/>
        </w:tabs>
        <w:rPr>
          <w:rFonts w:ascii="黑体" w:eastAsia="黑体" w:hAnsi="黑体"/>
          <w:sz w:val="24"/>
          <w:szCs w:val="24"/>
        </w:rPr>
      </w:pPr>
      <w:r w:rsidRPr="00CF6B99">
        <w:rPr>
          <w:rFonts w:ascii="黑体" w:eastAsia="黑体" w:hAnsi="黑体"/>
          <w:sz w:val="24"/>
          <w:szCs w:val="24"/>
        </w:rPr>
        <w:t xml:space="preserve">工件分度时，拧松手柄11， </w:t>
      </w:r>
      <w:proofErr w:type="gramStart"/>
      <w:r w:rsidRPr="00CF6B99">
        <w:rPr>
          <w:rFonts w:ascii="黑体" w:eastAsia="黑体" w:hAnsi="黑体"/>
          <w:sz w:val="24"/>
          <w:szCs w:val="24"/>
        </w:rPr>
        <w:t>拔出拔销</w:t>
      </w:r>
      <w:proofErr w:type="gramEnd"/>
      <w:r w:rsidRPr="00CF6B99">
        <w:rPr>
          <w:rFonts w:ascii="黑体" w:eastAsia="黑体" w:hAnsi="黑体"/>
          <w:sz w:val="24"/>
          <w:szCs w:val="24"/>
        </w:rPr>
        <w:t>1，旋转分度盘9带 动工件分度，当</w:t>
      </w:r>
      <w:proofErr w:type="gramStart"/>
      <w:r w:rsidRPr="00CF6B99">
        <w:rPr>
          <w:rFonts w:ascii="黑体" w:eastAsia="黑体" w:hAnsi="黑体"/>
          <w:sz w:val="24"/>
          <w:szCs w:val="24"/>
        </w:rPr>
        <w:t>转至拔销1对</w:t>
      </w:r>
      <w:proofErr w:type="gramEnd"/>
      <w:r w:rsidRPr="00CF6B99">
        <w:rPr>
          <w:rFonts w:ascii="黑体" w:eastAsia="黑体" w:hAnsi="黑体"/>
          <w:sz w:val="24"/>
          <w:szCs w:val="24"/>
        </w:rPr>
        <w:t xml:space="preserve"> 准下一个定位套时，</w:t>
      </w:r>
      <w:proofErr w:type="gramStart"/>
      <w:r w:rsidRPr="00CF6B99">
        <w:rPr>
          <w:rFonts w:ascii="黑体" w:eastAsia="黑体" w:hAnsi="黑体"/>
          <w:sz w:val="24"/>
          <w:szCs w:val="24"/>
        </w:rPr>
        <w:t>将拔销</w:t>
      </w:r>
      <w:proofErr w:type="gramEnd"/>
      <w:r w:rsidRPr="00CF6B99">
        <w:rPr>
          <w:rFonts w:ascii="黑体" w:eastAsia="黑体" w:hAnsi="黑体"/>
          <w:sz w:val="24"/>
          <w:szCs w:val="24"/>
        </w:rPr>
        <w:t>1 插入，实现分度定位，再拧 紧手柄1,锁紧分度盘，即可 加工工件上另一个孔。</w:t>
      </w:r>
    </w:p>
    <w:p w14:paraId="582C5AF6" w14:textId="38AA6FA7" w:rsidR="00C82271" w:rsidRPr="00CF6B99" w:rsidRDefault="00C82271" w:rsidP="009F5C65">
      <w:pPr>
        <w:tabs>
          <w:tab w:val="left" w:pos="5622"/>
        </w:tabs>
        <w:rPr>
          <w:rFonts w:ascii="黑体" w:eastAsia="黑体" w:hAnsi="黑体"/>
          <w:sz w:val="24"/>
          <w:szCs w:val="24"/>
        </w:rPr>
      </w:pPr>
    </w:p>
    <w:p w14:paraId="7D8A1CCD" w14:textId="48BD9CBE" w:rsidR="00C82271" w:rsidRPr="00CF6B99" w:rsidRDefault="00C82271" w:rsidP="009F5C65">
      <w:pPr>
        <w:tabs>
          <w:tab w:val="left" w:pos="5622"/>
        </w:tabs>
        <w:rPr>
          <w:rFonts w:ascii="黑体" w:eastAsia="黑体" w:hAnsi="黑体"/>
          <w:sz w:val="24"/>
          <w:szCs w:val="24"/>
        </w:rPr>
      </w:pPr>
      <w:r w:rsidRPr="00CF6B99">
        <w:rPr>
          <w:rFonts w:ascii="黑体" w:eastAsia="黑体" w:hAnsi="黑体"/>
          <w:sz w:val="24"/>
          <w:szCs w:val="24"/>
        </w:rPr>
        <w:t>翻转式钻模</w:t>
      </w:r>
    </w:p>
    <w:p w14:paraId="2D3313C5" w14:textId="1B8A31E1" w:rsidR="00C82271" w:rsidRPr="00CF6B99" w:rsidRDefault="00C82271" w:rsidP="009F5C65">
      <w:pPr>
        <w:tabs>
          <w:tab w:val="left" w:pos="5622"/>
        </w:tabs>
        <w:rPr>
          <w:rFonts w:ascii="黑体" w:eastAsia="黑体" w:hAnsi="黑体"/>
          <w:sz w:val="24"/>
          <w:szCs w:val="24"/>
        </w:rPr>
      </w:pPr>
    </w:p>
    <w:p w14:paraId="6887B8F7" w14:textId="77777777" w:rsidR="00C82271" w:rsidRPr="00CF6B99" w:rsidRDefault="00C82271" w:rsidP="009F5C65">
      <w:pPr>
        <w:tabs>
          <w:tab w:val="left" w:pos="5622"/>
        </w:tabs>
        <w:rPr>
          <w:rFonts w:ascii="黑体" w:eastAsia="黑体" w:hAnsi="黑体"/>
          <w:sz w:val="24"/>
          <w:szCs w:val="24"/>
        </w:rPr>
      </w:pPr>
      <w:r w:rsidRPr="00CF6B99">
        <w:rPr>
          <w:rFonts w:ascii="黑体" w:eastAsia="黑体" w:hAnsi="黑体"/>
          <w:sz w:val="24"/>
          <w:szCs w:val="24"/>
        </w:rPr>
        <w:t xml:space="preserve">用于加工中、小型工件分布在不同表面上的孔; </w:t>
      </w:r>
    </w:p>
    <w:p w14:paraId="255BE41D" w14:textId="77777777" w:rsidR="00C82271" w:rsidRPr="00CF6B99" w:rsidRDefault="00C82271" w:rsidP="009F5C65">
      <w:pPr>
        <w:tabs>
          <w:tab w:val="left" w:pos="5622"/>
        </w:tabs>
        <w:rPr>
          <w:rFonts w:ascii="黑体" w:eastAsia="黑体" w:hAnsi="黑体"/>
          <w:sz w:val="24"/>
          <w:szCs w:val="24"/>
        </w:rPr>
      </w:pPr>
      <w:r w:rsidRPr="00CF6B99">
        <w:rPr>
          <w:rFonts w:ascii="黑体" w:eastAsia="黑体" w:hAnsi="黑体"/>
          <w:sz w:val="24"/>
          <w:szCs w:val="24"/>
        </w:rPr>
        <w:t>工件以内孔及端面</w:t>
      </w:r>
      <w:proofErr w:type="gramStart"/>
      <w:r w:rsidRPr="00CF6B99">
        <w:rPr>
          <w:rFonts w:ascii="黑体" w:eastAsia="黑体" w:hAnsi="黑体"/>
          <w:sz w:val="24"/>
          <w:szCs w:val="24"/>
        </w:rPr>
        <w:t>在台肩销</w:t>
      </w:r>
      <w:proofErr w:type="gramEnd"/>
      <w:r w:rsidRPr="00CF6B99">
        <w:rPr>
          <w:rFonts w:ascii="黑体" w:eastAsia="黑体" w:hAnsi="黑体"/>
          <w:sz w:val="24"/>
          <w:szCs w:val="24"/>
        </w:rPr>
        <w:t>1上定位，用快换垫圈2和螺母3夹紧；</w:t>
      </w:r>
    </w:p>
    <w:p w14:paraId="748D570C" w14:textId="77777777" w:rsidR="00C82271" w:rsidRPr="00CF6B99" w:rsidRDefault="00C82271" w:rsidP="009F5C65">
      <w:pPr>
        <w:tabs>
          <w:tab w:val="left" w:pos="5622"/>
        </w:tabs>
        <w:rPr>
          <w:rFonts w:ascii="黑体" w:eastAsia="黑体" w:hAnsi="黑体"/>
          <w:sz w:val="24"/>
          <w:szCs w:val="24"/>
        </w:rPr>
      </w:pPr>
      <w:r w:rsidRPr="00CF6B99">
        <w:rPr>
          <w:rFonts w:ascii="黑体" w:eastAsia="黑体" w:hAnsi="黑体"/>
          <w:sz w:val="24"/>
          <w:szCs w:val="24"/>
        </w:rPr>
        <w:t>钻完一组孔后，翻转60°</w:t>
      </w:r>
      <w:proofErr w:type="gramStart"/>
      <w:r w:rsidRPr="00CF6B99">
        <w:rPr>
          <w:rFonts w:ascii="黑体" w:eastAsia="黑体" w:hAnsi="黑体"/>
          <w:sz w:val="24"/>
          <w:szCs w:val="24"/>
        </w:rPr>
        <w:t>钻另一组</w:t>
      </w:r>
      <w:proofErr w:type="gramEnd"/>
      <w:r w:rsidRPr="00CF6B99">
        <w:rPr>
          <w:rFonts w:ascii="黑体" w:eastAsia="黑体" w:hAnsi="黑体"/>
          <w:sz w:val="24"/>
          <w:szCs w:val="24"/>
        </w:rPr>
        <w:t>孔；</w:t>
      </w:r>
    </w:p>
    <w:p w14:paraId="15E8F406" w14:textId="24E65928" w:rsidR="00C82271" w:rsidRPr="00CF6B99" w:rsidRDefault="00C82271" w:rsidP="009F5C65">
      <w:pPr>
        <w:tabs>
          <w:tab w:val="left" w:pos="5622"/>
        </w:tabs>
        <w:rPr>
          <w:rFonts w:ascii="黑体" w:eastAsia="黑体" w:hAnsi="黑体"/>
          <w:sz w:val="24"/>
          <w:szCs w:val="24"/>
        </w:rPr>
      </w:pPr>
      <w:r w:rsidRPr="00CF6B99">
        <w:rPr>
          <w:rFonts w:ascii="黑体" w:eastAsia="黑体" w:hAnsi="黑体"/>
          <w:sz w:val="24"/>
          <w:szCs w:val="24"/>
        </w:rPr>
        <w:t>此类钻模连同工件的总重量不能太重，一般应在80</w:t>
      </w:r>
      <w:proofErr w:type="gramStart"/>
      <w:r w:rsidRPr="00CF6B99">
        <w:rPr>
          <w:rFonts w:ascii="黑体" w:eastAsia="黑体" w:hAnsi="黑体"/>
          <w:sz w:val="24"/>
          <w:szCs w:val="24"/>
        </w:rPr>
        <w:t>一10</w:t>
      </w:r>
      <w:proofErr w:type="gramEnd"/>
      <w:r w:rsidRPr="00CF6B99">
        <w:rPr>
          <w:rFonts w:ascii="黑体" w:eastAsia="黑体" w:hAnsi="黑体"/>
          <w:sz w:val="24"/>
          <w:szCs w:val="24"/>
        </w:rPr>
        <w:t xml:space="preserve">N以内 </w:t>
      </w:r>
    </w:p>
    <w:p w14:paraId="01B86BB1" w14:textId="77777777" w:rsidR="00C82271" w:rsidRPr="00CF6B99" w:rsidRDefault="00C82271" w:rsidP="009F5C65">
      <w:pPr>
        <w:tabs>
          <w:tab w:val="left" w:pos="5622"/>
        </w:tabs>
        <w:rPr>
          <w:rFonts w:ascii="黑体" w:eastAsia="黑体" w:hAnsi="黑体"/>
          <w:sz w:val="24"/>
          <w:szCs w:val="24"/>
        </w:rPr>
      </w:pPr>
      <w:r w:rsidRPr="00CF6B99">
        <w:rPr>
          <w:rFonts w:ascii="黑体" w:eastAsia="黑体" w:hAnsi="黑体"/>
          <w:sz w:val="24"/>
          <w:szCs w:val="24"/>
        </w:rPr>
        <w:t>操作方便，适于在中小批生产中使用</w:t>
      </w:r>
    </w:p>
    <w:p w14:paraId="1F0D6E98" w14:textId="77777777" w:rsidR="00C82271" w:rsidRPr="00CF6B99" w:rsidRDefault="00C82271" w:rsidP="009F5C65">
      <w:pPr>
        <w:tabs>
          <w:tab w:val="left" w:pos="5622"/>
        </w:tabs>
        <w:rPr>
          <w:rFonts w:ascii="黑体" w:eastAsia="黑体" w:hAnsi="黑体"/>
          <w:sz w:val="24"/>
          <w:szCs w:val="24"/>
        </w:rPr>
      </w:pPr>
    </w:p>
    <w:p w14:paraId="2969CBA8" w14:textId="615872DE" w:rsidR="00C82271" w:rsidRPr="00CF6B99" w:rsidRDefault="00C82271" w:rsidP="009F5C65">
      <w:pPr>
        <w:tabs>
          <w:tab w:val="left" w:pos="5622"/>
        </w:tabs>
        <w:rPr>
          <w:rFonts w:ascii="黑体" w:eastAsia="黑体" w:hAnsi="黑体"/>
          <w:sz w:val="24"/>
          <w:szCs w:val="24"/>
        </w:rPr>
      </w:pPr>
      <w:proofErr w:type="gramStart"/>
      <w:r w:rsidRPr="00CF6B99">
        <w:rPr>
          <w:rFonts w:ascii="黑体" w:eastAsia="黑体" w:hAnsi="黑体"/>
          <w:sz w:val="24"/>
          <w:szCs w:val="24"/>
        </w:rPr>
        <w:t>盖板式钻模</w:t>
      </w:r>
      <w:proofErr w:type="gramEnd"/>
    </w:p>
    <w:p w14:paraId="51412BCC" w14:textId="77777777" w:rsidR="00C82271" w:rsidRPr="00CF6B99" w:rsidRDefault="00C82271" w:rsidP="009F5C65">
      <w:pPr>
        <w:tabs>
          <w:tab w:val="left" w:pos="5622"/>
        </w:tabs>
        <w:rPr>
          <w:rFonts w:ascii="黑体" w:eastAsia="黑体" w:hAnsi="黑体"/>
          <w:sz w:val="24"/>
          <w:szCs w:val="24"/>
        </w:rPr>
      </w:pPr>
      <w:r w:rsidRPr="00CF6B99">
        <w:rPr>
          <w:rFonts w:ascii="黑体" w:eastAsia="黑体" w:hAnsi="黑体"/>
          <w:sz w:val="24"/>
          <w:szCs w:val="24"/>
        </w:rPr>
        <w:t>因钻小孔，</w:t>
      </w:r>
      <w:proofErr w:type="gramStart"/>
      <w:r w:rsidRPr="00CF6B99">
        <w:rPr>
          <w:rFonts w:ascii="黑体" w:eastAsia="黑体" w:hAnsi="黑体"/>
          <w:sz w:val="24"/>
          <w:szCs w:val="24"/>
        </w:rPr>
        <w:t>钻削力矩</w:t>
      </w:r>
      <w:proofErr w:type="gramEnd"/>
      <w:r w:rsidRPr="00CF6B99">
        <w:rPr>
          <w:rFonts w:ascii="黑体" w:eastAsia="黑体" w:hAnsi="黑体"/>
          <w:sz w:val="24"/>
          <w:szCs w:val="24"/>
        </w:rPr>
        <w:t xml:space="preserve">小，故未设置夹紧装置； </w:t>
      </w:r>
    </w:p>
    <w:p w14:paraId="193B8A97" w14:textId="6A72360F" w:rsidR="00C82271" w:rsidRPr="00CF6B99" w:rsidRDefault="00C82271" w:rsidP="009F5C65">
      <w:pPr>
        <w:tabs>
          <w:tab w:val="left" w:pos="5622"/>
        </w:tabs>
        <w:rPr>
          <w:rFonts w:ascii="黑体" w:eastAsia="黑体" w:hAnsi="黑体"/>
          <w:sz w:val="24"/>
          <w:szCs w:val="24"/>
        </w:rPr>
      </w:pPr>
      <w:r w:rsidRPr="00CF6B99">
        <w:rPr>
          <w:rFonts w:ascii="黑体" w:eastAsia="黑体" w:hAnsi="黑体"/>
          <w:sz w:val="24"/>
          <w:szCs w:val="24"/>
        </w:rPr>
        <w:t>盖板</w:t>
      </w:r>
      <w:proofErr w:type="gramStart"/>
      <w:r w:rsidRPr="00CF6B99">
        <w:rPr>
          <w:rFonts w:ascii="黑体" w:eastAsia="黑体" w:hAnsi="黑体"/>
          <w:sz w:val="24"/>
          <w:szCs w:val="24"/>
        </w:rPr>
        <w:t>式钻模所</w:t>
      </w:r>
      <w:proofErr w:type="gramEnd"/>
      <w:r w:rsidRPr="00CF6B99">
        <w:rPr>
          <w:rFonts w:ascii="黑体" w:eastAsia="黑体" w:hAnsi="黑体"/>
          <w:sz w:val="24"/>
          <w:szCs w:val="24"/>
        </w:rPr>
        <w:t>产生的重力不宜超过100N；</w:t>
      </w:r>
    </w:p>
    <w:p w14:paraId="3A90C7FF" w14:textId="5F5566B7" w:rsidR="00C82271" w:rsidRPr="00CF6B99" w:rsidRDefault="00C82271" w:rsidP="009F5C65">
      <w:pPr>
        <w:tabs>
          <w:tab w:val="left" w:pos="5622"/>
        </w:tabs>
        <w:rPr>
          <w:rFonts w:ascii="黑体" w:eastAsia="黑体" w:hAnsi="黑体"/>
          <w:sz w:val="24"/>
          <w:szCs w:val="24"/>
        </w:rPr>
      </w:pPr>
    </w:p>
    <w:p w14:paraId="6A525597" w14:textId="37119BBE" w:rsidR="00C82271" w:rsidRPr="00CF6B99" w:rsidRDefault="00C82271" w:rsidP="009F5C65">
      <w:pPr>
        <w:tabs>
          <w:tab w:val="left" w:pos="5622"/>
        </w:tabs>
        <w:rPr>
          <w:rFonts w:ascii="黑体" w:eastAsia="黑体" w:hAnsi="黑体"/>
          <w:sz w:val="24"/>
          <w:szCs w:val="24"/>
        </w:rPr>
      </w:pPr>
      <w:r w:rsidRPr="00CF6B99">
        <w:rPr>
          <w:rFonts w:ascii="黑体" w:eastAsia="黑体" w:hAnsi="黑体"/>
          <w:sz w:val="24"/>
          <w:szCs w:val="24"/>
        </w:rPr>
        <w:t>滑柱式钻模</w:t>
      </w:r>
    </w:p>
    <w:p w14:paraId="39908803" w14:textId="5E365829" w:rsidR="00C82271" w:rsidRPr="00CF6B99" w:rsidRDefault="00C82271" w:rsidP="009F5C65">
      <w:pPr>
        <w:tabs>
          <w:tab w:val="left" w:pos="5622"/>
        </w:tabs>
        <w:rPr>
          <w:rFonts w:ascii="黑体" w:eastAsia="黑体" w:hAnsi="黑体"/>
          <w:sz w:val="24"/>
          <w:szCs w:val="24"/>
        </w:rPr>
      </w:pPr>
      <w:r w:rsidRPr="00CF6B99">
        <w:rPr>
          <w:rFonts w:ascii="黑体" w:eastAsia="黑体" w:hAnsi="黑体"/>
          <w:sz w:val="24"/>
          <w:szCs w:val="24"/>
        </w:rPr>
        <w:t>一种带有升降钻模板的通用可 调夹具；</w:t>
      </w:r>
    </w:p>
    <w:p w14:paraId="65E10591" w14:textId="5B9D4978" w:rsidR="00C82271" w:rsidRPr="00CF6B99" w:rsidRDefault="00C82271" w:rsidP="009F5C65">
      <w:pPr>
        <w:tabs>
          <w:tab w:val="left" w:pos="5622"/>
        </w:tabs>
        <w:rPr>
          <w:rFonts w:ascii="黑体" w:eastAsia="黑体" w:hAnsi="黑体"/>
          <w:sz w:val="24"/>
          <w:szCs w:val="24"/>
        </w:rPr>
      </w:pPr>
      <w:r w:rsidRPr="00CF6B99">
        <w:rPr>
          <w:rFonts w:ascii="黑体" w:eastAsia="黑体" w:hAnsi="黑体"/>
          <w:sz w:val="24"/>
          <w:szCs w:val="24"/>
        </w:rPr>
        <w:t>钻模板在夹紧工件或升降至</w:t>
      </w:r>
      <w:proofErr w:type="gramStart"/>
      <w:r w:rsidRPr="00CF6B99">
        <w:rPr>
          <w:rFonts w:ascii="黑体" w:eastAsia="黑体" w:hAnsi="黑体"/>
          <w:sz w:val="24"/>
          <w:szCs w:val="24"/>
        </w:rPr>
        <w:t>一</w:t>
      </w:r>
      <w:proofErr w:type="gramEnd"/>
      <w:r w:rsidRPr="00CF6B99">
        <w:rPr>
          <w:rFonts w:ascii="黑体" w:eastAsia="黑体" w:hAnsi="黑体"/>
          <w:sz w:val="24"/>
          <w:szCs w:val="24"/>
        </w:rPr>
        <w:t xml:space="preserve"> </w:t>
      </w:r>
      <w:proofErr w:type="gramStart"/>
      <w:r w:rsidRPr="00CF6B99">
        <w:rPr>
          <w:rFonts w:ascii="黑体" w:eastAsia="黑体" w:hAnsi="黑体"/>
          <w:sz w:val="24"/>
          <w:szCs w:val="24"/>
        </w:rPr>
        <w:t>定高度</w:t>
      </w:r>
      <w:proofErr w:type="gramEnd"/>
      <w:r w:rsidRPr="00CF6B99">
        <w:rPr>
          <w:rFonts w:ascii="黑体" w:eastAsia="黑体" w:hAnsi="黑体"/>
          <w:sz w:val="24"/>
          <w:szCs w:val="24"/>
        </w:rPr>
        <w:t xml:space="preserve">后，必须自锁。锁紧机 </w:t>
      </w:r>
      <w:proofErr w:type="gramStart"/>
      <w:r w:rsidRPr="00CF6B99">
        <w:rPr>
          <w:rFonts w:ascii="黑体" w:eastAsia="黑体" w:hAnsi="黑体"/>
          <w:sz w:val="24"/>
          <w:szCs w:val="24"/>
        </w:rPr>
        <w:t>构最广泛</w:t>
      </w:r>
      <w:proofErr w:type="gramEnd"/>
      <w:r w:rsidRPr="00CF6B99">
        <w:rPr>
          <w:rFonts w:ascii="黑体" w:eastAsia="黑体" w:hAnsi="黑体"/>
          <w:sz w:val="24"/>
          <w:szCs w:val="24"/>
        </w:rPr>
        <w:t>的是圆锥锁紧机构；</w:t>
      </w:r>
    </w:p>
    <w:p w14:paraId="3C186F30" w14:textId="0A65C99B" w:rsidR="00C82271" w:rsidRPr="00CF6B99" w:rsidRDefault="00C82271" w:rsidP="009F5C65">
      <w:pPr>
        <w:tabs>
          <w:tab w:val="left" w:pos="5622"/>
        </w:tabs>
        <w:rPr>
          <w:rFonts w:ascii="黑体" w:eastAsia="黑体" w:hAnsi="黑体"/>
          <w:sz w:val="24"/>
          <w:szCs w:val="24"/>
        </w:rPr>
      </w:pPr>
      <w:r w:rsidRPr="00CF6B99">
        <w:rPr>
          <w:rFonts w:ascii="黑体" w:eastAsia="黑体" w:hAnsi="黑体"/>
          <w:sz w:val="24"/>
          <w:szCs w:val="24"/>
        </w:rPr>
        <w:t>机械效率较低，夹紧力不大； 锁性能可靠，结构简单，操作 迅速，具有通用可调的优点</w:t>
      </w:r>
    </w:p>
    <w:p w14:paraId="7DF3E777" w14:textId="1103CE39" w:rsidR="00C82271" w:rsidRPr="00CF6B99" w:rsidRDefault="00C82271" w:rsidP="009F5C65">
      <w:pPr>
        <w:tabs>
          <w:tab w:val="left" w:pos="5622"/>
        </w:tabs>
        <w:rPr>
          <w:rFonts w:ascii="黑体" w:eastAsia="黑体" w:hAnsi="黑体"/>
          <w:sz w:val="24"/>
          <w:szCs w:val="24"/>
        </w:rPr>
      </w:pPr>
    </w:p>
    <w:p w14:paraId="5A0B1C46" w14:textId="2CE30EB1" w:rsidR="00C82271" w:rsidRPr="00CF6B99" w:rsidRDefault="00C82271" w:rsidP="009F5C65">
      <w:pPr>
        <w:tabs>
          <w:tab w:val="left" w:pos="5622"/>
        </w:tabs>
        <w:rPr>
          <w:rFonts w:ascii="黑体" w:eastAsia="黑体" w:hAnsi="黑体"/>
          <w:sz w:val="24"/>
          <w:szCs w:val="24"/>
        </w:rPr>
      </w:pPr>
      <w:r w:rsidRPr="00CF6B99">
        <w:rPr>
          <w:rFonts w:ascii="黑体" w:eastAsia="黑体" w:hAnsi="黑体"/>
          <w:sz w:val="24"/>
          <w:szCs w:val="24"/>
        </w:rPr>
        <w:t>悬挂式钻模</w:t>
      </w:r>
    </w:p>
    <w:p w14:paraId="1D3E363E" w14:textId="77777777" w:rsidR="00C82271" w:rsidRPr="00CF6B99" w:rsidRDefault="00C82271" w:rsidP="009F5C65">
      <w:pPr>
        <w:tabs>
          <w:tab w:val="left" w:pos="5622"/>
        </w:tabs>
        <w:rPr>
          <w:rFonts w:ascii="黑体" w:eastAsia="黑体" w:hAnsi="黑体"/>
          <w:sz w:val="24"/>
          <w:szCs w:val="24"/>
        </w:rPr>
      </w:pPr>
      <w:r w:rsidRPr="00CF6B99">
        <w:rPr>
          <w:rFonts w:ascii="黑体" w:eastAsia="黑体" w:hAnsi="黑体"/>
          <w:sz w:val="24"/>
          <w:szCs w:val="24"/>
        </w:rPr>
        <w:t xml:space="preserve">钻模板就连接在传动箱上，并 随机床主轴往复移动； </w:t>
      </w:r>
    </w:p>
    <w:p w14:paraId="2E853796" w14:textId="47B23B2D" w:rsidR="00C82271" w:rsidRPr="00CF6B99" w:rsidRDefault="00C82271" w:rsidP="009F5C65">
      <w:pPr>
        <w:tabs>
          <w:tab w:val="left" w:pos="5622"/>
        </w:tabs>
        <w:rPr>
          <w:rFonts w:ascii="黑体" w:eastAsia="黑体" w:hAnsi="黑体"/>
          <w:sz w:val="24"/>
          <w:szCs w:val="24"/>
        </w:rPr>
      </w:pPr>
      <w:r w:rsidRPr="00CF6B99">
        <w:rPr>
          <w:rFonts w:ascii="黑体" w:eastAsia="黑体" w:hAnsi="黑体"/>
          <w:sz w:val="24"/>
          <w:szCs w:val="24"/>
        </w:rPr>
        <w:t xml:space="preserve">工件以外圆和端面在定位套中定位； </w:t>
      </w:r>
    </w:p>
    <w:p w14:paraId="1DB77924" w14:textId="24065A82" w:rsidR="00C82271" w:rsidRPr="00CF6B99" w:rsidRDefault="00C82271" w:rsidP="009F5C65">
      <w:pPr>
        <w:tabs>
          <w:tab w:val="left" w:pos="5622"/>
        </w:tabs>
        <w:rPr>
          <w:rFonts w:ascii="黑体" w:eastAsia="黑体" w:hAnsi="黑体"/>
          <w:sz w:val="24"/>
          <w:szCs w:val="24"/>
        </w:rPr>
      </w:pPr>
      <w:r w:rsidRPr="00CF6B99">
        <w:rPr>
          <w:rFonts w:ascii="黑体" w:eastAsia="黑体" w:hAnsi="黑体"/>
          <w:sz w:val="24"/>
          <w:szCs w:val="24"/>
        </w:rPr>
        <w:t>钻头以锥柄和机床主轴连接，并用</w:t>
      </w:r>
      <w:proofErr w:type="gramStart"/>
      <w:r w:rsidRPr="00CF6B99">
        <w:rPr>
          <w:rFonts w:ascii="黑体" w:eastAsia="黑体" w:hAnsi="黑体"/>
          <w:sz w:val="24"/>
          <w:szCs w:val="24"/>
        </w:rPr>
        <w:t>楔</w:t>
      </w:r>
      <w:proofErr w:type="gramEnd"/>
      <w:r w:rsidRPr="00CF6B99">
        <w:rPr>
          <w:rFonts w:ascii="黑体" w:eastAsia="黑体" w:hAnsi="黑体"/>
          <w:sz w:val="24"/>
          <w:szCs w:val="24"/>
        </w:rPr>
        <w:t>铁夹紧；</w:t>
      </w:r>
    </w:p>
    <w:p w14:paraId="22CAF53C" w14:textId="77777777" w:rsidR="00C82271" w:rsidRPr="00CF6B99" w:rsidRDefault="00C82271" w:rsidP="009F5C65">
      <w:pPr>
        <w:tabs>
          <w:tab w:val="left" w:pos="5622"/>
        </w:tabs>
        <w:rPr>
          <w:rFonts w:ascii="黑体" w:eastAsia="黑体" w:hAnsi="黑体"/>
          <w:sz w:val="24"/>
          <w:szCs w:val="24"/>
        </w:rPr>
      </w:pPr>
    </w:p>
    <w:p w14:paraId="7281E9B7" w14:textId="5F2EC7A0" w:rsidR="00C82271" w:rsidRPr="00CF6B99" w:rsidRDefault="00C82271" w:rsidP="009F5C65">
      <w:pPr>
        <w:tabs>
          <w:tab w:val="left" w:pos="5622"/>
        </w:tabs>
        <w:rPr>
          <w:rFonts w:ascii="黑体" w:eastAsia="黑体" w:hAnsi="黑体"/>
          <w:sz w:val="24"/>
          <w:szCs w:val="24"/>
        </w:rPr>
      </w:pPr>
      <w:proofErr w:type="gramStart"/>
      <w:r w:rsidRPr="00CF6B99">
        <w:rPr>
          <w:rFonts w:ascii="黑体" w:eastAsia="黑体" w:hAnsi="黑体"/>
          <w:sz w:val="24"/>
          <w:szCs w:val="24"/>
        </w:rPr>
        <w:t>钻套与</w:t>
      </w:r>
      <w:proofErr w:type="gramEnd"/>
      <w:r w:rsidRPr="00CF6B99">
        <w:rPr>
          <w:rFonts w:ascii="黑体" w:eastAsia="黑体" w:hAnsi="黑体"/>
          <w:sz w:val="24"/>
          <w:szCs w:val="24"/>
        </w:rPr>
        <w:t>钻模板设计</w:t>
      </w:r>
    </w:p>
    <w:p w14:paraId="20AD343F" w14:textId="4445E4A0" w:rsidR="00C82271" w:rsidRPr="00CF6B99" w:rsidRDefault="00C82271" w:rsidP="009F5C65">
      <w:pPr>
        <w:tabs>
          <w:tab w:val="left" w:pos="5622"/>
        </w:tabs>
        <w:rPr>
          <w:rFonts w:ascii="黑体" w:eastAsia="黑体" w:hAnsi="黑体"/>
          <w:sz w:val="24"/>
          <w:szCs w:val="24"/>
        </w:rPr>
      </w:pPr>
      <w:proofErr w:type="gramStart"/>
      <w:r w:rsidRPr="00CF6B99">
        <w:rPr>
          <w:rFonts w:ascii="黑体" w:eastAsia="黑体" w:hAnsi="黑体"/>
          <w:sz w:val="24"/>
          <w:szCs w:val="24"/>
        </w:rPr>
        <w:t>钻套</w:t>
      </w:r>
      <w:proofErr w:type="gramEnd"/>
      <w:r w:rsidRPr="00CF6B99">
        <w:rPr>
          <w:rFonts w:ascii="黑体" w:eastAsia="黑体" w:hAnsi="黑体"/>
          <w:sz w:val="24"/>
          <w:szCs w:val="24"/>
        </w:rPr>
        <w:t xml:space="preserve"> 确定钻头、铰刀等刀具的轴线位置，防止刀具在加工中发生偏斜。结 </w:t>
      </w:r>
      <w:proofErr w:type="gramStart"/>
      <w:r w:rsidRPr="00CF6B99">
        <w:rPr>
          <w:rFonts w:ascii="黑体" w:eastAsia="黑体" w:hAnsi="黑体"/>
          <w:sz w:val="24"/>
          <w:szCs w:val="24"/>
        </w:rPr>
        <w:t>构分</w:t>
      </w:r>
      <w:r w:rsidRPr="00CF6B99">
        <w:rPr>
          <w:rFonts w:ascii="黑体" w:eastAsia="黑体" w:hAnsi="黑体"/>
          <w:sz w:val="24"/>
          <w:szCs w:val="24"/>
        </w:rPr>
        <w:lastRenderedPageBreak/>
        <w:t>为</w:t>
      </w:r>
      <w:proofErr w:type="gramEnd"/>
      <w:r w:rsidRPr="00CF6B99">
        <w:rPr>
          <w:rFonts w:ascii="黑体" w:eastAsia="黑体" w:hAnsi="黑体"/>
          <w:sz w:val="24"/>
          <w:szCs w:val="24"/>
        </w:rPr>
        <w:t>固定式、可换式、快换式和特殊。</w:t>
      </w:r>
    </w:p>
    <w:p w14:paraId="09F2A624" w14:textId="6CA23AEA" w:rsidR="00C82271" w:rsidRPr="00CF6B99" w:rsidRDefault="00C82271" w:rsidP="009F5C65">
      <w:pPr>
        <w:tabs>
          <w:tab w:val="left" w:pos="5622"/>
        </w:tabs>
        <w:rPr>
          <w:rFonts w:ascii="黑体" w:eastAsia="黑体" w:hAnsi="黑体"/>
          <w:sz w:val="24"/>
          <w:szCs w:val="24"/>
        </w:rPr>
      </w:pPr>
      <w:proofErr w:type="gramStart"/>
      <w:r w:rsidRPr="00CF6B99">
        <w:rPr>
          <w:rFonts w:ascii="黑体" w:eastAsia="黑体" w:hAnsi="黑体"/>
          <w:sz w:val="24"/>
          <w:szCs w:val="24"/>
        </w:rPr>
        <w:t>钻套安装</w:t>
      </w:r>
      <w:proofErr w:type="gramEnd"/>
      <w:r w:rsidRPr="00CF6B99">
        <w:rPr>
          <w:rFonts w:ascii="黑体" w:eastAsia="黑体" w:hAnsi="黑体"/>
          <w:sz w:val="24"/>
          <w:szCs w:val="24"/>
        </w:rPr>
        <w:t xml:space="preserve">在钻模板中，其配合为H7/n6或H17/r6。 </w:t>
      </w:r>
      <w:proofErr w:type="gramStart"/>
      <w:r w:rsidRPr="00CF6B99">
        <w:rPr>
          <w:rFonts w:ascii="黑体" w:eastAsia="黑体" w:hAnsi="黑体"/>
          <w:sz w:val="24"/>
          <w:szCs w:val="24"/>
        </w:rPr>
        <w:t>固定钻套</w:t>
      </w:r>
      <w:proofErr w:type="gramEnd"/>
      <w:r w:rsidRPr="00CF6B99">
        <w:rPr>
          <w:rFonts w:ascii="黑体" w:eastAsia="黑体" w:hAnsi="黑体"/>
          <w:sz w:val="24"/>
          <w:szCs w:val="24"/>
        </w:rPr>
        <w:t>结构简单，钻孔精度高，适用于单一钻孔 工序和小批生产</w:t>
      </w:r>
    </w:p>
    <w:p w14:paraId="6DB14DAF" w14:textId="77777777" w:rsidR="00C82271" w:rsidRPr="00CF6B99" w:rsidRDefault="00C82271" w:rsidP="00C82271">
      <w:pPr>
        <w:tabs>
          <w:tab w:val="left" w:pos="5622"/>
        </w:tabs>
        <w:rPr>
          <w:rFonts w:ascii="黑体" w:eastAsia="黑体" w:hAnsi="黑体"/>
          <w:sz w:val="24"/>
          <w:szCs w:val="24"/>
        </w:rPr>
      </w:pPr>
      <w:proofErr w:type="gramStart"/>
      <w:r w:rsidRPr="00CF6B99">
        <w:rPr>
          <w:rFonts w:ascii="黑体" w:eastAsia="黑体" w:hAnsi="黑体"/>
          <w:sz w:val="24"/>
          <w:szCs w:val="24"/>
        </w:rPr>
        <w:t>钻套导向</w:t>
      </w:r>
      <w:proofErr w:type="gramEnd"/>
      <w:r w:rsidRPr="00CF6B99">
        <w:rPr>
          <w:rFonts w:ascii="黑体" w:eastAsia="黑体" w:hAnsi="黑体"/>
          <w:sz w:val="24"/>
          <w:szCs w:val="24"/>
        </w:rPr>
        <w:t>部分高度尺寸H越大刀具 的导向性越好</w:t>
      </w:r>
    </w:p>
    <w:p w14:paraId="7C72E541" w14:textId="77777777" w:rsidR="00C82271" w:rsidRPr="00CF6B99" w:rsidRDefault="00C82271" w:rsidP="00C82271">
      <w:pPr>
        <w:tabs>
          <w:tab w:val="left" w:pos="5622"/>
        </w:tabs>
        <w:rPr>
          <w:rFonts w:ascii="黑体" w:eastAsia="黑体" w:hAnsi="黑体"/>
          <w:sz w:val="24"/>
          <w:szCs w:val="24"/>
        </w:rPr>
      </w:pPr>
      <w:r w:rsidRPr="00CF6B99">
        <w:rPr>
          <w:rFonts w:ascii="黑体" w:eastAsia="黑体" w:hAnsi="黑体"/>
          <w:sz w:val="24"/>
          <w:szCs w:val="24"/>
        </w:rPr>
        <w:t>钻模板较薄时采用带</w:t>
      </w:r>
      <w:proofErr w:type="gramStart"/>
      <w:r w:rsidRPr="00CF6B99">
        <w:rPr>
          <w:rFonts w:ascii="黑体" w:eastAsia="黑体" w:hAnsi="黑体"/>
          <w:sz w:val="24"/>
          <w:szCs w:val="24"/>
        </w:rPr>
        <w:t>肩钻套</w:t>
      </w:r>
      <w:proofErr w:type="gramEnd"/>
      <w:r w:rsidRPr="00CF6B99">
        <w:rPr>
          <w:rFonts w:ascii="黑体" w:eastAsia="黑体" w:hAnsi="黑体"/>
          <w:sz w:val="24"/>
          <w:szCs w:val="24"/>
        </w:rPr>
        <w:t xml:space="preserve">。 </w:t>
      </w:r>
    </w:p>
    <w:p w14:paraId="1679B282" w14:textId="77777777" w:rsidR="00C82271" w:rsidRPr="00CF6B99" w:rsidRDefault="00C82271" w:rsidP="00C82271">
      <w:pPr>
        <w:tabs>
          <w:tab w:val="left" w:pos="5622"/>
        </w:tabs>
        <w:rPr>
          <w:rFonts w:ascii="黑体" w:eastAsia="黑体" w:hAnsi="黑体"/>
          <w:sz w:val="24"/>
          <w:szCs w:val="24"/>
        </w:rPr>
      </w:pPr>
      <w:r w:rsidRPr="00CF6B99">
        <w:rPr>
          <w:rFonts w:ascii="黑体" w:eastAsia="黑体" w:hAnsi="黑体"/>
          <w:sz w:val="24"/>
          <w:szCs w:val="24"/>
        </w:rPr>
        <w:t xml:space="preserve">孔径小、精度要求较高时，H取较大值。 </w:t>
      </w:r>
    </w:p>
    <w:p w14:paraId="26BB08FD" w14:textId="55C1D04F" w:rsidR="00C82271" w:rsidRPr="00CF6B99" w:rsidRDefault="00C82271" w:rsidP="00C82271">
      <w:pPr>
        <w:tabs>
          <w:tab w:val="left" w:pos="5622"/>
        </w:tabs>
        <w:rPr>
          <w:rFonts w:ascii="黑体" w:eastAsia="黑体" w:hAnsi="黑体"/>
          <w:sz w:val="24"/>
          <w:szCs w:val="24"/>
        </w:rPr>
      </w:pPr>
      <w:r w:rsidRPr="00CF6B99">
        <w:rPr>
          <w:rFonts w:ascii="黑体" w:eastAsia="黑体" w:hAnsi="黑体"/>
          <w:sz w:val="24"/>
          <w:szCs w:val="24"/>
        </w:rPr>
        <w:t>便于排屑，</w:t>
      </w:r>
      <w:proofErr w:type="gramStart"/>
      <w:r w:rsidRPr="00CF6B99">
        <w:rPr>
          <w:rFonts w:ascii="黑体" w:eastAsia="黑体" w:hAnsi="黑体"/>
          <w:sz w:val="24"/>
          <w:szCs w:val="24"/>
        </w:rPr>
        <w:t>钻套下端</w:t>
      </w:r>
      <w:proofErr w:type="gramEnd"/>
      <w:r w:rsidRPr="00CF6B99">
        <w:rPr>
          <w:rFonts w:ascii="黑体" w:eastAsia="黑体" w:hAnsi="黑体"/>
          <w:sz w:val="24"/>
          <w:szCs w:val="24"/>
        </w:rPr>
        <w:t>与被加工工件 间应留有适当距离h。</w:t>
      </w:r>
    </w:p>
    <w:p w14:paraId="3D8D682E" w14:textId="77777777" w:rsidR="00C82271" w:rsidRPr="00CF6B99" w:rsidRDefault="00C82271" w:rsidP="00C82271">
      <w:pPr>
        <w:tabs>
          <w:tab w:val="left" w:pos="5622"/>
        </w:tabs>
        <w:rPr>
          <w:rFonts w:ascii="黑体" w:eastAsia="黑体" w:hAnsi="黑体"/>
          <w:sz w:val="24"/>
          <w:szCs w:val="24"/>
        </w:rPr>
      </w:pPr>
      <w:r w:rsidRPr="00CF6B99">
        <w:rPr>
          <w:rFonts w:ascii="黑体" w:eastAsia="黑体" w:hAnsi="黑体"/>
          <w:sz w:val="24"/>
          <w:szCs w:val="24"/>
        </w:rPr>
        <w:t>①</w:t>
      </w:r>
      <w:proofErr w:type="gramStart"/>
      <w:r w:rsidRPr="00CF6B99">
        <w:rPr>
          <w:rFonts w:ascii="黑体" w:eastAsia="黑体" w:hAnsi="黑体"/>
          <w:sz w:val="24"/>
          <w:szCs w:val="24"/>
        </w:rPr>
        <w:t>固定钻套</w:t>
      </w:r>
      <w:proofErr w:type="gramEnd"/>
      <w:r w:rsidRPr="00CF6B99">
        <w:rPr>
          <w:rFonts w:ascii="黑体" w:eastAsia="黑体" w:hAnsi="黑体"/>
          <w:sz w:val="24"/>
          <w:szCs w:val="24"/>
        </w:rPr>
        <w:t xml:space="preserve">：分为A、B型两种，安装在 钻模板中，其配合为H7/n6或H17/r6； </w:t>
      </w:r>
    </w:p>
    <w:p w14:paraId="311CE339" w14:textId="77777777" w:rsidR="00C82271" w:rsidRPr="00CF6B99" w:rsidRDefault="00C82271" w:rsidP="00C82271">
      <w:pPr>
        <w:tabs>
          <w:tab w:val="left" w:pos="5622"/>
        </w:tabs>
        <w:rPr>
          <w:rFonts w:ascii="黑体" w:eastAsia="黑体" w:hAnsi="黑体"/>
          <w:sz w:val="24"/>
          <w:szCs w:val="24"/>
        </w:rPr>
      </w:pPr>
      <w:r w:rsidRPr="00CF6B99">
        <w:rPr>
          <w:rFonts w:ascii="黑体" w:eastAsia="黑体" w:hAnsi="黑体"/>
          <w:sz w:val="24"/>
          <w:szCs w:val="24"/>
        </w:rPr>
        <w:t>②可</w:t>
      </w:r>
      <w:proofErr w:type="gramStart"/>
      <w:r w:rsidRPr="00CF6B99">
        <w:rPr>
          <w:rFonts w:ascii="黑体" w:eastAsia="黑体" w:hAnsi="黑体"/>
          <w:sz w:val="24"/>
          <w:szCs w:val="24"/>
        </w:rPr>
        <w:t>换钻套</w:t>
      </w:r>
      <w:proofErr w:type="gramEnd"/>
      <w:r w:rsidRPr="00CF6B99">
        <w:rPr>
          <w:rFonts w:ascii="黑体" w:eastAsia="黑体" w:hAnsi="黑体"/>
          <w:sz w:val="24"/>
          <w:szCs w:val="24"/>
        </w:rPr>
        <w:t>：单一</w:t>
      </w:r>
      <w:proofErr w:type="gramStart"/>
      <w:r w:rsidRPr="00CF6B99">
        <w:rPr>
          <w:rFonts w:ascii="黑体" w:eastAsia="黑体" w:hAnsi="黑体"/>
          <w:sz w:val="24"/>
          <w:szCs w:val="24"/>
        </w:rPr>
        <w:t>钻孔工步的</w:t>
      </w:r>
      <w:proofErr w:type="gramEnd"/>
      <w:r w:rsidRPr="00CF6B99">
        <w:rPr>
          <w:rFonts w:ascii="黑体" w:eastAsia="黑体" w:hAnsi="黑体"/>
          <w:sz w:val="24"/>
          <w:szCs w:val="24"/>
        </w:rPr>
        <w:t xml:space="preserve">大批量生 产时，为便于更换磨损的钻套，选用可 </w:t>
      </w:r>
      <w:proofErr w:type="gramStart"/>
      <w:r w:rsidRPr="00CF6B99">
        <w:rPr>
          <w:rFonts w:ascii="黑体" w:eastAsia="黑体" w:hAnsi="黑体"/>
          <w:sz w:val="24"/>
          <w:szCs w:val="24"/>
        </w:rPr>
        <w:t>换钻套</w:t>
      </w:r>
      <w:proofErr w:type="gramEnd"/>
      <w:r w:rsidRPr="00CF6B99">
        <w:rPr>
          <w:rFonts w:ascii="黑体" w:eastAsia="黑体" w:hAnsi="黑体"/>
          <w:sz w:val="24"/>
          <w:szCs w:val="24"/>
        </w:rPr>
        <w:t>。</w:t>
      </w:r>
      <w:proofErr w:type="gramStart"/>
      <w:r w:rsidRPr="00CF6B99">
        <w:rPr>
          <w:rFonts w:ascii="黑体" w:eastAsia="黑体" w:hAnsi="黑体"/>
          <w:sz w:val="24"/>
          <w:szCs w:val="24"/>
        </w:rPr>
        <w:t>钻套与</w:t>
      </w:r>
      <w:proofErr w:type="gramEnd"/>
      <w:r w:rsidRPr="00CF6B99">
        <w:rPr>
          <w:rFonts w:ascii="黑体" w:eastAsia="黑体" w:hAnsi="黑体"/>
          <w:sz w:val="24"/>
          <w:szCs w:val="24"/>
        </w:rPr>
        <w:t>衬套之间采用F7／m6或 F7／k6配合，衬套与钻模板之间采用 H17／n6配合。</w:t>
      </w:r>
      <w:proofErr w:type="gramStart"/>
      <w:r w:rsidRPr="00CF6B99">
        <w:rPr>
          <w:rFonts w:ascii="黑体" w:eastAsia="黑体" w:hAnsi="黑体"/>
          <w:sz w:val="24"/>
          <w:szCs w:val="24"/>
        </w:rPr>
        <w:t>当钻套磨损</w:t>
      </w:r>
      <w:proofErr w:type="gramEnd"/>
      <w:r w:rsidRPr="00CF6B99">
        <w:rPr>
          <w:rFonts w:ascii="黑体" w:eastAsia="黑体" w:hAnsi="黑体"/>
          <w:sz w:val="24"/>
          <w:szCs w:val="24"/>
        </w:rPr>
        <w:t xml:space="preserve">后，可卸下 螺钉，更换新的钻套； </w:t>
      </w:r>
    </w:p>
    <w:p w14:paraId="4062EF6E" w14:textId="77777777" w:rsidR="00C82271" w:rsidRPr="00CF6B99" w:rsidRDefault="00C82271" w:rsidP="00C82271">
      <w:pPr>
        <w:tabs>
          <w:tab w:val="left" w:pos="5622"/>
        </w:tabs>
        <w:rPr>
          <w:rFonts w:ascii="黑体" w:eastAsia="黑体" w:hAnsi="黑体"/>
          <w:sz w:val="24"/>
          <w:szCs w:val="24"/>
        </w:rPr>
      </w:pPr>
      <w:r w:rsidRPr="00CF6B99">
        <w:rPr>
          <w:rFonts w:ascii="黑体" w:eastAsia="黑体" w:hAnsi="黑体"/>
          <w:sz w:val="24"/>
          <w:szCs w:val="24"/>
        </w:rPr>
        <w:t>③快</w:t>
      </w:r>
      <w:proofErr w:type="gramStart"/>
      <w:r w:rsidRPr="00CF6B99">
        <w:rPr>
          <w:rFonts w:ascii="黑体" w:eastAsia="黑体" w:hAnsi="黑体"/>
          <w:sz w:val="24"/>
          <w:szCs w:val="24"/>
        </w:rPr>
        <w:t>换钻套</w:t>
      </w:r>
      <w:proofErr w:type="gramEnd"/>
      <w:r w:rsidRPr="00CF6B99">
        <w:rPr>
          <w:rFonts w:ascii="黑体" w:eastAsia="黑体" w:hAnsi="黑体"/>
          <w:sz w:val="24"/>
          <w:szCs w:val="24"/>
        </w:rPr>
        <w:t xml:space="preserve"> ：需钻、扩、</w:t>
      </w:r>
      <w:proofErr w:type="gramStart"/>
      <w:r w:rsidRPr="00CF6B99">
        <w:rPr>
          <w:rFonts w:ascii="黑体" w:eastAsia="黑体" w:hAnsi="黑体"/>
          <w:sz w:val="24"/>
          <w:szCs w:val="24"/>
        </w:rPr>
        <w:t>铰多工步加</w:t>
      </w:r>
      <w:proofErr w:type="gramEnd"/>
      <w:r w:rsidRPr="00CF6B99">
        <w:rPr>
          <w:rFonts w:ascii="黑体" w:eastAsia="黑体" w:hAnsi="黑体"/>
          <w:sz w:val="24"/>
          <w:szCs w:val="24"/>
        </w:rPr>
        <w:t xml:space="preserve"> 工时，为能快速更换不同孔径的钻套， 应选用快</w:t>
      </w:r>
      <w:proofErr w:type="gramStart"/>
      <w:r w:rsidRPr="00CF6B99">
        <w:rPr>
          <w:rFonts w:ascii="黑体" w:eastAsia="黑体" w:hAnsi="黑体"/>
          <w:sz w:val="24"/>
          <w:szCs w:val="24"/>
        </w:rPr>
        <w:t>换钻套</w:t>
      </w:r>
      <w:proofErr w:type="gramEnd"/>
      <w:r w:rsidRPr="00CF6B99">
        <w:rPr>
          <w:rFonts w:ascii="黑体" w:eastAsia="黑体" w:hAnsi="黑体"/>
          <w:sz w:val="24"/>
          <w:szCs w:val="24"/>
        </w:rPr>
        <w:t>。</w:t>
      </w:r>
      <w:proofErr w:type="gramStart"/>
      <w:r w:rsidRPr="00CF6B99">
        <w:rPr>
          <w:rFonts w:ascii="黑体" w:eastAsia="黑体" w:hAnsi="黑体"/>
          <w:sz w:val="24"/>
          <w:szCs w:val="24"/>
        </w:rPr>
        <w:t>更换钻套时</w:t>
      </w:r>
      <w:proofErr w:type="gramEnd"/>
      <w:r w:rsidRPr="00CF6B99">
        <w:rPr>
          <w:rFonts w:ascii="黑体" w:eastAsia="黑体" w:hAnsi="黑体"/>
          <w:sz w:val="24"/>
          <w:szCs w:val="24"/>
        </w:rPr>
        <w:t>，</w:t>
      </w:r>
      <w:proofErr w:type="gramStart"/>
      <w:r w:rsidRPr="00CF6B99">
        <w:rPr>
          <w:rFonts w:ascii="黑体" w:eastAsia="黑体" w:hAnsi="黑体"/>
          <w:sz w:val="24"/>
          <w:szCs w:val="24"/>
        </w:rPr>
        <w:t>将钻套</w:t>
      </w:r>
      <w:proofErr w:type="gramEnd"/>
      <w:r w:rsidRPr="00CF6B99">
        <w:rPr>
          <w:rFonts w:ascii="黑体" w:eastAsia="黑体" w:hAnsi="黑体"/>
          <w:sz w:val="24"/>
          <w:szCs w:val="24"/>
        </w:rPr>
        <w:t xml:space="preserve"> 削边转至螺钉处，即可取出钻套。</w:t>
      </w:r>
    </w:p>
    <w:p w14:paraId="3716A337" w14:textId="77777777" w:rsidR="00C82271" w:rsidRPr="00CF6B99" w:rsidRDefault="00C82271" w:rsidP="00C82271">
      <w:pPr>
        <w:tabs>
          <w:tab w:val="left" w:pos="5622"/>
        </w:tabs>
        <w:rPr>
          <w:rFonts w:ascii="黑体" w:eastAsia="黑体" w:hAnsi="黑体"/>
          <w:sz w:val="24"/>
          <w:szCs w:val="24"/>
        </w:rPr>
      </w:pPr>
      <w:r w:rsidRPr="00CF6B99">
        <w:rPr>
          <w:rFonts w:ascii="黑体" w:eastAsia="黑体" w:hAnsi="黑体"/>
          <w:sz w:val="24"/>
          <w:szCs w:val="24"/>
        </w:rPr>
        <w:t>④特殊</w:t>
      </w:r>
      <w:proofErr w:type="gramStart"/>
      <w:r w:rsidRPr="00CF6B99">
        <w:rPr>
          <w:rFonts w:ascii="黑体" w:eastAsia="黑体" w:hAnsi="黑体"/>
          <w:sz w:val="24"/>
          <w:szCs w:val="24"/>
        </w:rPr>
        <w:t>钻套由于</w:t>
      </w:r>
      <w:proofErr w:type="gramEnd"/>
      <w:r w:rsidRPr="00CF6B99">
        <w:rPr>
          <w:rFonts w:ascii="黑体" w:eastAsia="黑体" w:hAnsi="黑体"/>
          <w:sz w:val="24"/>
          <w:szCs w:val="24"/>
        </w:rPr>
        <w:t>工件形状或被加工孔位 置的特殊性，需要设计特殊结构的钻套</w:t>
      </w:r>
    </w:p>
    <w:p w14:paraId="2853D4D7" w14:textId="410D8A05" w:rsidR="00C82271" w:rsidRPr="00CF6B99" w:rsidRDefault="00C82271" w:rsidP="00C82271">
      <w:pPr>
        <w:tabs>
          <w:tab w:val="left" w:pos="5622"/>
        </w:tabs>
        <w:rPr>
          <w:rFonts w:ascii="黑体" w:eastAsia="黑体" w:hAnsi="黑体"/>
          <w:sz w:val="24"/>
          <w:szCs w:val="24"/>
        </w:rPr>
      </w:pPr>
      <w:r w:rsidRPr="00CF6B99">
        <w:rPr>
          <w:rFonts w:ascii="黑体" w:eastAsia="黑体" w:hAnsi="黑体"/>
          <w:sz w:val="24"/>
          <w:szCs w:val="24"/>
        </w:rPr>
        <w:t>a）加长钻套：在加工凹面上的孔时使 用。为减少刀具</w:t>
      </w:r>
      <w:proofErr w:type="gramStart"/>
      <w:r w:rsidRPr="00CF6B99">
        <w:rPr>
          <w:rFonts w:ascii="黑体" w:eastAsia="黑体" w:hAnsi="黑体"/>
          <w:sz w:val="24"/>
          <w:szCs w:val="24"/>
        </w:rPr>
        <w:t>与钻套的</w:t>
      </w:r>
      <w:proofErr w:type="gramEnd"/>
      <w:r w:rsidRPr="00CF6B99">
        <w:rPr>
          <w:rFonts w:ascii="黑体" w:eastAsia="黑体" w:hAnsi="黑体"/>
          <w:sz w:val="24"/>
          <w:szCs w:val="24"/>
        </w:rPr>
        <w:t>摩擦，可</w:t>
      </w:r>
      <w:proofErr w:type="gramStart"/>
      <w:r w:rsidRPr="00CF6B99">
        <w:rPr>
          <w:rFonts w:ascii="黑体" w:eastAsia="黑体" w:hAnsi="黑体"/>
          <w:sz w:val="24"/>
          <w:szCs w:val="24"/>
        </w:rPr>
        <w:t>将钻 套引导</w:t>
      </w:r>
      <w:proofErr w:type="gramEnd"/>
      <w:r w:rsidRPr="00CF6B99">
        <w:rPr>
          <w:rFonts w:ascii="黑体" w:eastAsia="黑体" w:hAnsi="黑体"/>
          <w:sz w:val="24"/>
          <w:szCs w:val="24"/>
        </w:rPr>
        <w:t>高度H以上的孔径放大。</w:t>
      </w:r>
    </w:p>
    <w:p w14:paraId="62FBC723" w14:textId="0677E80A" w:rsidR="00C82271" w:rsidRPr="00CF6B99" w:rsidRDefault="00C82271" w:rsidP="00C82271">
      <w:pPr>
        <w:tabs>
          <w:tab w:val="left" w:pos="5622"/>
        </w:tabs>
        <w:rPr>
          <w:rFonts w:ascii="黑体" w:eastAsia="黑体" w:hAnsi="黑体"/>
          <w:sz w:val="24"/>
          <w:szCs w:val="24"/>
        </w:rPr>
      </w:pPr>
      <w:r w:rsidRPr="00CF6B99">
        <w:rPr>
          <w:rFonts w:ascii="黑体" w:eastAsia="黑体" w:hAnsi="黑体"/>
          <w:sz w:val="24"/>
          <w:szCs w:val="24"/>
        </w:rPr>
        <w:t>b)斜面钻套：用于在斜面或圆弧面上钻 孔，可增加钻头刚度，避免</w:t>
      </w:r>
      <w:proofErr w:type="gramStart"/>
      <w:r w:rsidRPr="00CF6B99">
        <w:rPr>
          <w:rFonts w:ascii="黑体" w:eastAsia="黑体" w:hAnsi="黑体"/>
          <w:sz w:val="24"/>
          <w:szCs w:val="24"/>
        </w:rPr>
        <w:t>钻头引偏或</w:t>
      </w:r>
      <w:proofErr w:type="gramEnd"/>
      <w:r w:rsidRPr="00CF6B99">
        <w:rPr>
          <w:rFonts w:ascii="黑体" w:eastAsia="黑体" w:hAnsi="黑体"/>
          <w:sz w:val="24"/>
          <w:szCs w:val="24"/>
        </w:rPr>
        <w:t xml:space="preserve"> 折断。 </w:t>
      </w:r>
    </w:p>
    <w:p w14:paraId="371D9F60" w14:textId="77777777" w:rsidR="00C82271" w:rsidRPr="00CF6B99" w:rsidRDefault="00C82271" w:rsidP="00C82271">
      <w:pPr>
        <w:tabs>
          <w:tab w:val="left" w:pos="5622"/>
        </w:tabs>
        <w:rPr>
          <w:rFonts w:ascii="黑体" w:eastAsia="黑体" w:hAnsi="黑体"/>
          <w:sz w:val="24"/>
          <w:szCs w:val="24"/>
        </w:rPr>
      </w:pPr>
      <w:r w:rsidRPr="00CF6B99">
        <w:rPr>
          <w:rFonts w:ascii="黑体" w:eastAsia="黑体" w:hAnsi="黑体"/>
          <w:sz w:val="24"/>
          <w:szCs w:val="24"/>
        </w:rPr>
        <w:t>c）小孔距钻套，用圆</w:t>
      </w:r>
      <w:proofErr w:type="gramStart"/>
      <w:r w:rsidRPr="00CF6B99">
        <w:rPr>
          <w:rFonts w:ascii="黑体" w:eastAsia="黑体" w:hAnsi="黑体"/>
          <w:sz w:val="24"/>
          <w:szCs w:val="24"/>
        </w:rPr>
        <w:t>销确定钻套位置</w:t>
      </w:r>
      <w:proofErr w:type="gramEnd"/>
      <w:r w:rsidRPr="00CF6B99">
        <w:rPr>
          <w:rFonts w:ascii="黑体" w:eastAsia="黑体" w:hAnsi="黑体"/>
          <w:sz w:val="24"/>
          <w:szCs w:val="24"/>
        </w:rPr>
        <w:t xml:space="preserve"> 。</w:t>
      </w:r>
    </w:p>
    <w:p w14:paraId="0761518D" w14:textId="3F74B91C" w:rsidR="00C82271" w:rsidRPr="00CF6B99" w:rsidRDefault="00C82271" w:rsidP="00C82271">
      <w:pPr>
        <w:tabs>
          <w:tab w:val="left" w:pos="5622"/>
        </w:tabs>
        <w:rPr>
          <w:rFonts w:ascii="黑体" w:eastAsia="黑体" w:hAnsi="黑体"/>
          <w:sz w:val="24"/>
          <w:szCs w:val="24"/>
        </w:rPr>
      </w:pPr>
      <w:r w:rsidRPr="00CF6B99">
        <w:rPr>
          <w:rFonts w:ascii="黑体" w:eastAsia="黑体" w:hAnsi="黑体"/>
          <w:sz w:val="24"/>
          <w:szCs w:val="24"/>
        </w:rPr>
        <w:t xml:space="preserve">d）兼有定位与夹紧功能的钻套：在 </w:t>
      </w:r>
      <w:proofErr w:type="gramStart"/>
      <w:r w:rsidRPr="00CF6B99">
        <w:rPr>
          <w:rFonts w:ascii="黑体" w:eastAsia="黑体" w:hAnsi="黑体"/>
          <w:sz w:val="24"/>
          <w:szCs w:val="24"/>
        </w:rPr>
        <w:t>钻套与</w:t>
      </w:r>
      <w:proofErr w:type="gramEnd"/>
      <w:r w:rsidRPr="00CF6B99">
        <w:rPr>
          <w:rFonts w:ascii="黑体" w:eastAsia="黑体" w:hAnsi="黑体"/>
          <w:sz w:val="24"/>
          <w:szCs w:val="24"/>
        </w:rPr>
        <w:t>衬套之间，一段为圆柱间隙配合 ，一段为螺纹联接，</w:t>
      </w:r>
      <w:proofErr w:type="gramStart"/>
      <w:r w:rsidRPr="00CF6B99">
        <w:rPr>
          <w:rFonts w:ascii="黑体" w:eastAsia="黑体" w:hAnsi="黑体"/>
          <w:sz w:val="24"/>
          <w:szCs w:val="24"/>
        </w:rPr>
        <w:t>钻套下端</w:t>
      </w:r>
      <w:proofErr w:type="gramEnd"/>
      <w:r w:rsidRPr="00CF6B99">
        <w:rPr>
          <w:rFonts w:ascii="黑体" w:eastAsia="黑体" w:hAnsi="黑体"/>
          <w:sz w:val="24"/>
          <w:szCs w:val="24"/>
        </w:rPr>
        <w:t>为内锥面 ，可使工件定位。</w:t>
      </w:r>
    </w:p>
    <w:p w14:paraId="7BEE3219" w14:textId="7C04DB7F" w:rsidR="00C82271" w:rsidRPr="00CF6B99" w:rsidRDefault="00C82271" w:rsidP="00C82271">
      <w:pPr>
        <w:tabs>
          <w:tab w:val="left" w:pos="5622"/>
        </w:tabs>
        <w:rPr>
          <w:rFonts w:ascii="黑体" w:eastAsia="黑体" w:hAnsi="黑体"/>
          <w:sz w:val="24"/>
          <w:szCs w:val="24"/>
        </w:rPr>
      </w:pPr>
    </w:p>
    <w:p w14:paraId="61657F10" w14:textId="0261F050" w:rsidR="00C82271" w:rsidRPr="00CF6B99" w:rsidRDefault="00C82271" w:rsidP="00C82271">
      <w:pPr>
        <w:tabs>
          <w:tab w:val="left" w:pos="5622"/>
        </w:tabs>
        <w:rPr>
          <w:rFonts w:ascii="黑体" w:eastAsia="黑体" w:hAnsi="黑体"/>
          <w:sz w:val="24"/>
          <w:szCs w:val="24"/>
        </w:rPr>
      </w:pPr>
      <w:r w:rsidRPr="00CF6B99">
        <w:rPr>
          <w:rFonts w:ascii="黑体" w:eastAsia="黑体" w:hAnsi="黑体"/>
          <w:sz w:val="24"/>
          <w:szCs w:val="24"/>
        </w:rPr>
        <w:t>镗床夹具</w:t>
      </w:r>
    </w:p>
    <w:p w14:paraId="0FC5A1E2" w14:textId="77777777" w:rsidR="00220BBE" w:rsidRPr="00CF6B99" w:rsidRDefault="00C82271" w:rsidP="00C82271">
      <w:pPr>
        <w:tabs>
          <w:tab w:val="left" w:pos="5622"/>
        </w:tabs>
        <w:rPr>
          <w:rFonts w:ascii="黑体" w:eastAsia="黑体" w:hAnsi="黑体"/>
          <w:sz w:val="24"/>
          <w:szCs w:val="24"/>
        </w:rPr>
      </w:pPr>
      <w:r w:rsidRPr="00CF6B99">
        <w:rPr>
          <w:rFonts w:ascii="黑体" w:eastAsia="黑体" w:hAnsi="黑体"/>
          <w:sz w:val="24"/>
          <w:szCs w:val="24"/>
        </w:rPr>
        <w:t>镗床夹具也称</w:t>
      </w:r>
      <w:proofErr w:type="gramStart"/>
      <w:r w:rsidRPr="00CF6B99">
        <w:rPr>
          <w:rFonts w:ascii="黑体" w:eastAsia="黑体" w:hAnsi="黑体"/>
          <w:sz w:val="24"/>
          <w:szCs w:val="24"/>
        </w:rPr>
        <w:t>镗</w:t>
      </w:r>
      <w:proofErr w:type="gramEnd"/>
      <w:r w:rsidRPr="00CF6B99">
        <w:rPr>
          <w:rFonts w:ascii="黑体" w:eastAsia="黑体" w:hAnsi="黑体"/>
          <w:sz w:val="24"/>
          <w:szCs w:val="24"/>
        </w:rPr>
        <w:t>模，由</w:t>
      </w:r>
      <w:proofErr w:type="gramStart"/>
      <w:r w:rsidRPr="00CF6B99">
        <w:rPr>
          <w:rFonts w:ascii="黑体" w:eastAsia="黑体" w:hAnsi="黑体"/>
          <w:sz w:val="24"/>
          <w:szCs w:val="24"/>
        </w:rPr>
        <w:t>镗</w:t>
      </w:r>
      <w:proofErr w:type="gramEnd"/>
      <w:r w:rsidRPr="00CF6B99">
        <w:rPr>
          <w:rFonts w:ascii="黑体" w:eastAsia="黑体" w:hAnsi="黑体"/>
          <w:sz w:val="24"/>
          <w:szCs w:val="24"/>
        </w:rPr>
        <w:t>套、</w:t>
      </w:r>
      <w:proofErr w:type="gramStart"/>
      <w:r w:rsidRPr="00CF6B99">
        <w:rPr>
          <w:rFonts w:ascii="黑体" w:eastAsia="黑体" w:hAnsi="黑体"/>
          <w:sz w:val="24"/>
          <w:szCs w:val="24"/>
        </w:rPr>
        <w:t>镗</w:t>
      </w:r>
      <w:proofErr w:type="gramEnd"/>
      <w:r w:rsidRPr="00CF6B99">
        <w:rPr>
          <w:rFonts w:ascii="黑体" w:eastAsia="黑体" w:hAnsi="黑体"/>
          <w:sz w:val="24"/>
          <w:szCs w:val="24"/>
        </w:rPr>
        <w:t>模架、定位元件、夹紧元件和夹具体 组成，主要用于加工箱体、支座等零件上的孔或孔系，保证孔的尺寸精度 、几何形状精度、孔距和孔的位置精度，与钻床夹具类似，</w:t>
      </w:r>
      <w:proofErr w:type="gramStart"/>
      <w:r w:rsidRPr="00CF6B99">
        <w:rPr>
          <w:rFonts w:ascii="黑体" w:eastAsia="黑体" w:hAnsi="黑体"/>
          <w:sz w:val="24"/>
          <w:szCs w:val="24"/>
        </w:rPr>
        <w:t>镗</w:t>
      </w:r>
      <w:proofErr w:type="gramEnd"/>
      <w:r w:rsidRPr="00CF6B99">
        <w:rPr>
          <w:rFonts w:ascii="黑体" w:eastAsia="黑体" w:hAnsi="黑体"/>
          <w:sz w:val="24"/>
          <w:szCs w:val="24"/>
        </w:rPr>
        <w:t>模和</w:t>
      </w:r>
      <w:proofErr w:type="gramStart"/>
      <w:r w:rsidRPr="00CF6B99">
        <w:rPr>
          <w:rFonts w:ascii="黑体" w:eastAsia="黑体" w:hAnsi="黑体"/>
          <w:sz w:val="24"/>
          <w:szCs w:val="24"/>
        </w:rPr>
        <w:t>镗</w:t>
      </w:r>
      <w:proofErr w:type="gramEnd"/>
      <w:r w:rsidRPr="00CF6B99">
        <w:rPr>
          <w:rFonts w:ascii="黑体" w:eastAsia="黑体" w:hAnsi="黑体"/>
          <w:sz w:val="24"/>
          <w:szCs w:val="24"/>
        </w:rPr>
        <w:t>模架 是</w:t>
      </w:r>
      <w:proofErr w:type="gramStart"/>
      <w:r w:rsidRPr="00CF6B99">
        <w:rPr>
          <w:rFonts w:ascii="黑体" w:eastAsia="黑体" w:hAnsi="黑体"/>
          <w:sz w:val="24"/>
          <w:szCs w:val="24"/>
        </w:rPr>
        <w:t>镗</w:t>
      </w:r>
      <w:proofErr w:type="gramEnd"/>
      <w:r w:rsidRPr="00CF6B99">
        <w:rPr>
          <w:rFonts w:ascii="黑体" w:eastAsia="黑体" w:hAnsi="黑体"/>
          <w:sz w:val="24"/>
          <w:szCs w:val="24"/>
        </w:rPr>
        <w:t xml:space="preserve">模特有的组成部分。 </w:t>
      </w:r>
    </w:p>
    <w:p w14:paraId="4C57440D" w14:textId="4ADA856F" w:rsidR="00220BBE" w:rsidRPr="00CF6B99" w:rsidRDefault="00C82271" w:rsidP="00220BBE">
      <w:pPr>
        <w:pStyle w:val="a3"/>
        <w:numPr>
          <w:ilvl w:val="0"/>
          <w:numId w:val="58"/>
        </w:numPr>
        <w:tabs>
          <w:tab w:val="left" w:pos="5622"/>
        </w:tabs>
        <w:ind w:firstLineChars="0"/>
        <w:rPr>
          <w:rFonts w:ascii="黑体" w:eastAsia="黑体" w:hAnsi="黑体"/>
          <w:sz w:val="24"/>
          <w:szCs w:val="24"/>
        </w:rPr>
      </w:pPr>
      <w:proofErr w:type="gramStart"/>
      <w:r w:rsidRPr="00CF6B99">
        <w:rPr>
          <w:rFonts w:ascii="黑体" w:eastAsia="黑体" w:hAnsi="黑体"/>
          <w:sz w:val="24"/>
          <w:szCs w:val="24"/>
        </w:rPr>
        <w:t>镗</w:t>
      </w:r>
      <w:proofErr w:type="gramEnd"/>
      <w:r w:rsidRPr="00CF6B99">
        <w:rPr>
          <w:rFonts w:ascii="黑体" w:eastAsia="黑体" w:hAnsi="黑体"/>
          <w:sz w:val="24"/>
          <w:szCs w:val="24"/>
        </w:rPr>
        <w:t xml:space="preserve">夹具类型选择 </w:t>
      </w:r>
    </w:p>
    <w:p w14:paraId="024CD1B5" w14:textId="29F65B7A" w:rsidR="00C82271" w:rsidRPr="00CF6B99" w:rsidRDefault="00C82271" w:rsidP="00220BBE">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单支承</w:t>
      </w:r>
      <w:proofErr w:type="gramStart"/>
      <w:r w:rsidRPr="00CF6B99">
        <w:rPr>
          <w:rFonts w:ascii="黑体" w:eastAsia="黑体" w:hAnsi="黑体"/>
          <w:sz w:val="24"/>
          <w:szCs w:val="24"/>
        </w:rPr>
        <w:t>镗</w:t>
      </w:r>
      <w:proofErr w:type="gramEnd"/>
      <w:r w:rsidRPr="00CF6B99">
        <w:rPr>
          <w:rFonts w:ascii="黑体" w:eastAsia="黑体" w:hAnsi="黑体"/>
          <w:sz w:val="24"/>
          <w:szCs w:val="24"/>
        </w:rPr>
        <w:t xml:space="preserve">模 </w:t>
      </w:r>
      <w:r w:rsidR="00220BBE" w:rsidRPr="00CF6B99">
        <w:rPr>
          <w:rFonts w:ascii="黑体" w:eastAsia="黑体" w:hAnsi="黑体"/>
          <w:sz w:val="24"/>
          <w:szCs w:val="24"/>
        </w:rPr>
        <w:t xml:space="preserve">  </w:t>
      </w:r>
      <w:r w:rsidRPr="00CF6B99">
        <w:rPr>
          <w:rFonts w:ascii="黑体" w:eastAsia="黑体" w:hAnsi="黑体"/>
          <w:sz w:val="24"/>
          <w:szCs w:val="24"/>
        </w:rPr>
        <w:t>位于刀具前方或后方布置一个导向装置引导</w:t>
      </w:r>
      <w:proofErr w:type="gramStart"/>
      <w:r w:rsidRPr="00CF6B99">
        <w:rPr>
          <w:rFonts w:ascii="黑体" w:eastAsia="黑体" w:hAnsi="黑体"/>
          <w:sz w:val="24"/>
          <w:szCs w:val="24"/>
        </w:rPr>
        <w:t>镗</w:t>
      </w:r>
      <w:proofErr w:type="gramEnd"/>
      <w:r w:rsidRPr="00CF6B99">
        <w:rPr>
          <w:rFonts w:ascii="黑体" w:eastAsia="黑体" w:hAnsi="黑体"/>
          <w:sz w:val="24"/>
          <w:szCs w:val="24"/>
        </w:rPr>
        <w:t>杆，</w:t>
      </w:r>
      <w:proofErr w:type="gramStart"/>
      <w:r w:rsidRPr="00CF6B99">
        <w:rPr>
          <w:rFonts w:ascii="黑体" w:eastAsia="黑体" w:hAnsi="黑体"/>
          <w:sz w:val="24"/>
          <w:szCs w:val="24"/>
        </w:rPr>
        <w:t>镗</w:t>
      </w:r>
      <w:proofErr w:type="gramEnd"/>
      <w:r w:rsidRPr="00CF6B99">
        <w:rPr>
          <w:rFonts w:ascii="黑体" w:eastAsia="黑体" w:hAnsi="黑体"/>
          <w:sz w:val="24"/>
          <w:szCs w:val="24"/>
        </w:rPr>
        <w:t>杆与机床主轴刚 性连接直接插入机床主轴的莫氏</w:t>
      </w:r>
      <w:proofErr w:type="gramStart"/>
      <w:r w:rsidRPr="00CF6B99">
        <w:rPr>
          <w:rFonts w:ascii="黑体" w:eastAsia="黑体" w:hAnsi="黑体"/>
          <w:sz w:val="24"/>
          <w:szCs w:val="24"/>
        </w:rPr>
        <w:t>锥</w:t>
      </w:r>
      <w:proofErr w:type="gramEnd"/>
      <w:r w:rsidRPr="00CF6B99">
        <w:rPr>
          <w:rFonts w:ascii="黑体" w:eastAsia="黑体" w:hAnsi="黑体"/>
          <w:sz w:val="24"/>
          <w:szCs w:val="24"/>
        </w:rPr>
        <w:t>孔中，通过调整使</w:t>
      </w:r>
      <w:proofErr w:type="gramStart"/>
      <w:r w:rsidRPr="00CF6B99">
        <w:rPr>
          <w:rFonts w:ascii="黑体" w:eastAsia="黑体" w:hAnsi="黑体"/>
          <w:sz w:val="24"/>
          <w:szCs w:val="24"/>
        </w:rPr>
        <w:t>镗</w:t>
      </w:r>
      <w:proofErr w:type="gramEnd"/>
      <w:r w:rsidRPr="00CF6B99">
        <w:rPr>
          <w:rFonts w:ascii="黑体" w:eastAsia="黑体" w:hAnsi="黑体"/>
          <w:sz w:val="24"/>
          <w:szCs w:val="24"/>
        </w:rPr>
        <w:t>套轴线与主轴轴线重合</w:t>
      </w:r>
    </w:p>
    <w:p w14:paraId="53A90634" w14:textId="77777777" w:rsidR="00220BBE" w:rsidRPr="00CF6B99" w:rsidRDefault="00220BBE" w:rsidP="00220BBE">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双支承</w:t>
      </w:r>
      <w:proofErr w:type="gramStart"/>
      <w:r w:rsidRPr="00CF6B99">
        <w:rPr>
          <w:rFonts w:ascii="黑体" w:eastAsia="黑体" w:hAnsi="黑体"/>
          <w:sz w:val="24"/>
          <w:szCs w:val="24"/>
        </w:rPr>
        <w:t>镗</w:t>
      </w:r>
      <w:proofErr w:type="gramEnd"/>
      <w:r w:rsidRPr="00CF6B99">
        <w:rPr>
          <w:rFonts w:ascii="黑体" w:eastAsia="黑体" w:hAnsi="黑体"/>
          <w:sz w:val="24"/>
          <w:szCs w:val="24"/>
        </w:rPr>
        <w:t>模   在</w:t>
      </w:r>
      <w:proofErr w:type="gramStart"/>
      <w:r w:rsidRPr="00CF6B99">
        <w:rPr>
          <w:rFonts w:ascii="黑体" w:eastAsia="黑体" w:hAnsi="黑体"/>
          <w:sz w:val="24"/>
          <w:szCs w:val="24"/>
        </w:rPr>
        <w:t>镗</w:t>
      </w:r>
      <w:proofErr w:type="gramEnd"/>
      <w:r w:rsidRPr="00CF6B99">
        <w:rPr>
          <w:rFonts w:ascii="黑体" w:eastAsia="黑体" w:hAnsi="黑体"/>
          <w:sz w:val="24"/>
          <w:szCs w:val="24"/>
        </w:rPr>
        <w:t>模中布置两个导向装置引导</w:t>
      </w:r>
      <w:proofErr w:type="gramStart"/>
      <w:r w:rsidRPr="00CF6B99">
        <w:rPr>
          <w:rFonts w:ascii="黑体" w:eastAsia="黑体" w:hAnsi="黑体"/>
          <w:sz w:val="24"/>
          <w:szCs w:val="24"/>
        </w:rPr>
        <w:t>镗</w:t>
      </w:r>
      <w:proofErr w:type="gramEnd"/>
      <w:r w:rsidRPr="00CF6B99">
        <w:rPr>
          <w:rFonts w:ascii="黑体" w:eastAsia="黑体" w:hAnsi="黑体"/>
          <w:sz w:val="24"/>
          <w:szCs w:val="24"/>
        </w:rPr>
        <w:t>杆，</w:t>
      </w:r>
      <w:proofErr w:type="gramStart"/>
      <w:r w:rsidRPr="00CF6B99">
        <w:rPr>
          <w:rFonts w:ascii="黑体" w:eastAsia="黑体" w:hAnsi="黑体"/>
          <w:sz w:val="24"/>
          <w:szCs w:val="24"/>
        </w:rPr>
        <w:t>镗</w:t>
      </w:r>
      <w:proofErr w:type="gramEnd"/>
      <w:r w:rsidRPr="00CF6B99">
        <w:rPr>
          <w:rFonts w:ascii="黑体" w:eastAsia="黑体" w:hAnsi="黑体"/>
          <w:sz w:val="24"/>
          <w:szCs w:val="24"/>
        </w:rPr>
        <w:t>杆和机床主轴采用浮动联接， （1）</w:t>
      </w:r>
      <w:proofErr w:type="gramStart"/>
      <w:r w:rsidRPr="00CF6B99">
        <w:rPr>
          <w:rFonts w:ascii="黑体" w:eastAsia="黑体" w:hAnsi="黑体"/>
          <w:sz w:val="24"/>
          <w:szCs w:val="24"/>
        </w:rPr>
        <w:t>前后双支承镗</w:t>
      </w:r>
      <w:proofErr w:type="gramEnd"/>
      <w:r w:rsidRPr="00CF6B99">
        <w:rPr>
          <w:rFonts w:ascii="黑体" w:eastAsia="黑体" w:hAnsi="黑体"/>
          <w:sz w:val="24"/>
          <w:szCs w:val="24"/>
        </w:rPr>
        <w:t>模</w:t>
      </w:r>
    </w:p>
    <w:p w14:paraId="0404F26D" w14:textId="77777777" w:rsidR="00220BBE" w:rsidRPr="00CF6B99" w:rsidRDefault="00220BBE" w:rsidP="00220BBE">
      <w:pPr>
        <w:pStyle w:val="a3"/>
        <w:tabs>
          <w:tab w:val="left" w:pos="5622"/>
        </w:tabs>
        <w:ind w:left="360" w:firstLineChars="0" w:firstLine="0"/>
        <w:rPr>
          <w:rFonts w:ascii="黑体" w:eastAsia="黑体" w:hAnsi="黑体"/>
          <w:sz w:val="24"/>
          <w:szCs w:val="24"/>
        </w:rPr>
      </w:pPr>
      <w:proofErr w:type="gramStart"/>
      <w:r w:rsidRPr="00CF6B99">
        <w:rPr>
          <w:rFonts w:ascii="黑体" w:eastAsia="黑体" w:hAnsi="黑体"/>
          <w:sz w:val="24"/>
          <w:szCs w:val="24"/>
        </w:rPr>
        <w:t>镗</w:t>
      </w:r>
      <w:proofErr w:type="gramEnd"/>
      <w:r w:rsidRPr="00CF6B99">
        <w:rPr>
          <w:rFonts w:ascii="黑体" w:eastAsia="黑体" w:hAnsi="黑体"/>
          <w:sz w:val="24"/>
          <w:szCs w:val="24"/>
        </w:rPr>
        <w:t>模支架分别布置在工件的两侧。</w:t>
      </w:r>
      <w:proofErr w:type="gramStart"/>
      <w:r w:rsidRPr="00CF6B99">
        <w:rPr>
          <w:rFonts w:ascii="黑体" w:eastAsia="黑体" w:hAnsi="黑体"/>
          <w:sz w:val="24"/>
          <w:szCs w:val="24"/>
        </w:rPr>
        <w:t>镗削孔</w:t>
      </w:r>
      <w:proofErr w:type="gramEnd"/>
      <w:r w:rsidRPr="00CF6B99">
        <w:rPr>
          <w:rFonts w:ascii="黑体" w:eastAsia="黑体" w:hAnsi="黑体"/>
          <w:sz w:val="24"/>
          <w:szCs w:val="24"/>
        </w:rPr>
        <w:t xml:space="preserve">的长度l&gt;1.5D的通孔，或排在同 </w:t>
      </w:r>
      <w:proofErr w:type="gramStart"/>
      <w:r w:rsidRPr="00CF6B99">
        <w:rPr>
          <w:rFonts w:ascii="黑体" w:eastAsia="黑体" w:hAnsi="黑体"/>
          <w:sz w:val="24"/>
          <w:szCs w:val="24"/>
        </w:rPr>
        <w:t>一</w:t>
      </w:r>
      <w:proofErr w:type="gramEnd"/>
      <w:r w:rsidRPr="00CF6B99">
        <w:rPr>
          <w:rFonts w:ascii="黑体" w:eastAsia="黑体" w:hAnsi="黑体"/>
          <w:sz w:val="24"/>
          <w:szCs w:val="24"/>
        </w:rPr>
        <w:t>轴线上的几个短孔。</w:t>
      </w:r>
    </w:p>
    <w:p w14:paraId="2CC05B39" w14:textId="77777777" w:rsidR="00220BBE" w:rsidRPr="00CF6B99" w:rsidRDefault="00220BBE" w:rsidP="00220BBE">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加工精度很高。但</w:t>
      </w:r>
      <w:proofErr w:type="gramStart"/>
      <w:r w:rsidRPr="00CF6B99">
        <w:rPr>
          <w:rFonts w:ascii="黑体" w:eastAsia="黑体" w:hAnsi="黑体"/>
          <w:sz w:val="24"/>
          <w:szCs w:val="24"/>
        </w:rPr>
        <w:t>镗</w:t>
      </w:r>
      <w:proofErr w:type="gramEnd"/>
      <w:r w:rsidRPr="00CF6B99">
        <w:rPr>
          <w:rFonts w:ascii="黑体" w:eastAsia="黑体" w:hAnsi="黑体"/>
          <w:sz w:val="24"/>
          <w:szCs w:val="24"/>
        </w:rPr>
        <w:t>杆较长，刚度较低，更换刀具不甚方便。</w:t>
      </w:r>
    </w:p>
    <w:p w14:paraId="37A67A3F" w14:textId="77777777" w:rsidR="00220BBE" w:rsidRPr="00CF6B99" w:rsidRDefault="00220BBE" w:rsidP="00220BBE">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当两支架的距离L&gt;10d时，应增加中间导向支承，以提高</w:t>
      </w:r>
      <w:proofErr w:type="gramStart"/>
      <w:r w:rsidRPr="00CF6B99">
        <w:rPr>
          <w:rFonts w:ascii="黑体" w:eastAsia="黑体" w:hAnsi="黑体"/>
          <w:sz w:val="24"/>
          <w:szCs w:val="24"/>
        </w:rPr>
        <w:t>镗</w:t>
      </w:r>
      <w:proofErr w:type="gramEnd"/>
      <w:r w:rsidRPr="00CF6B99">
        <w:rPr>
          <w:rFonts w:ascii="黑体" w:eastAsia="黑体" w:hAnsi="黑体"/>
          <w:sz w:val="24"/>
          <w:szCs w:val="24"/>
        </w:rPr>
        <w:t>杆刚度。（</w:t>
      </w:r>
    </w:p>
    <w:p w14:paraId="0FD2E832" w14:textId="77777777" w:rsidR="00220BBE" w:rsidRPr="00CF6B99" w:rsidRDefault="00220BBE" w:rsidP="00220BBE">
      <w:pPr>
        <w:pStyle w:val="a3"/>
        <w:tabs>
          <w:tab w:val="left" w:pos="5622"/>
        </w:tabs>
        <w:ind w:left="360" w:firstLineChars="0" w:firstLine="0"/>
        <w:rPr>
          <w:rFonts w:ascii="黑体" w:eastAsia="黑体" w:hAnsi="黑体"/>
          <w:sz w:val="24"/>
          <w:szCs w:val="24"/>
        </w:rPr>
      </w:pPr>
      <w:proofErr w:type="gramStart"/>
      <w:r w:rsidRPr="00CF6B99">
        <w:rPr>
          <w:rFonts w:ascii="黑体" w:eastAsia="黑体" w:hAnsi="黑体"/>
          <w:sz w:val="24"/>
          <w:szCs w:val="24"/>
        </w:rPr>
        <w:t>镗</w:t>
      </w:r>
      <w:proofErr w:type="gramEnd"/>
      <w:r w:rsidRPr="00CF6B99">
        <w:rPr>
          <w:rFonts w:ascii="黑体" w:eastAsia="黑体" w:hAnsi="黑体"/>
          <w:sz w:val="24"/>
          <w:szCs w:val="24"/>
        </w:rPr>
        <w:t xml:space="preserve">刀杆10和主轴之间通过 浮动接头11连接。 </w:t>
      </w:r>
    </w:p>
    <w:p w14:paraId="32703418" w14:textId="77777777" w:rsidR="00220BBE" w:rsidRPr="00CF6B99" w:rsidRDefault="00220BBE" w:rsidP="00220BBE">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工件以底面、槽及侧面在 定位板3、4及可调支承7上 定位，限制了工件的6个自 由度。</w:t>
      </w:r>
    </w:p>
    <w:p w14:paraId="7CA1EA08" w14:textId="77777777" w:rsidR="00220BBE" w:rsidRPr="00CF6B99" w:rsidRDefault="00220BBE" w:rsidP="00220BBE">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 xml:space="preserve">采用联动夹紧机构，拧紧 夹紧螺钉6，压板5、8便同 时将工件夹紧。 </w:t>
      </w:r>
    </w:p>
    <w:p w14:paraId="4513CBC8" w14:textId="77777777" w:rsidR="00220BBE" w:rsidRPr="00CF6B99" w:rsidRDefault="00220BBE" w:rsidP="00220BBE">
      <w:pPr>
        <w:pStyle w:val="a3"/>
        <w:tabs>
          <w:tab w:val="left" w:pos="5622"/>
        </w:tabs>
        <w:ind w:left="360" w:firstLineChars="0" w:firstLine="0"/>
        <w:rPr>
          <w:rFonts w:ascii="黑体" w:eastAsia="黑体" w:hAnsi="黑体"/>
          <w:sz w:val="24"/>
          <w:szCs w:val="24"/>
        </w:rPr>
      </w:pPr>
      <w:proofErr w:type="gramStart"/>
      <w:r w:rsidRPr="00CF6B99">
        <w:rPr>
          <w:rFonts w:ascii="黑体" w:eastAsia="黑体" w:hAnsi="黑体"/>
          <w:sz w:val="24"/>
          <w:szCs w:val="24"/>
        </w:rPr>
        <w:t>镗</w:t>
      </w:r>
      <w:proofErr w:type="gramEnd"/>
      <w:r w:rsidRPr="00CF6B99">
        <w:rPr>
          <w:rFonts w:ascii="黑体" w:eastAsia="黑体" w:hAnsi="黑体"/>
          <w:sz w:val="24"/>
          <w:szCs w:val="24"/>
        </w:rPr>
        <w:t xml:space="preserve">模支架1上装有滚动回转 </w:t>
      </w:r>
      <w:proofErr w:type="gramStart"/>
      <w:r w:rsidRPr="00CF6B99">
        <w:rPr>
          <w:rFonts w:ascii="黑体" w:eastAsia="黑体" w:hAnsi="黑体"/>
          <w:sz w:val="24"/>
          <w:szCs w:val="24"/>
        </w:rPr>
        <w:t>镗</w:t>
      </w:r>
      <w:proofErr w:type="gramEnd"/>
      <w:r w:rsidRPr="00CF6B99">
        <w:rPr>
          <w:rFonts w:ascii="黑体" w:eastAsia="黑体" w:hAnsi="黑体"/>
          <w:sz w:val="24"/>
          <w:szCs w:val="24"/>
        </w:rPr>
        <w:t>套2，用以支承和引导</w:t>
      </w:r>
      <w:proofErr w:type="gramStart"/>
      <w:r w:rsidRPr="00CF6B99">
        <w:rPr>
          <w:rFonts w:ascii="黑体" w:eastAsia="黑体" w:hAnsi="黑体"/>
          <w:sz w:val="24"/>
          <w:szCs w:val="24"/>
        </w:rPr>
        <w:t>镗</w:t>
      </w:r>
      <w:proofErr w:type="gramEnd"/>
      <w:r w:rsidRPr="00CF6B99">
        <w:rPr>
          <w:rFonts w:ascii="黑体" w:eastAsia="黑体" w:hAnsi="黑体"/>
          <w:sz w:val="24"/>
          <w:szCs w:val="24"/>
        </w:rPr>
        <w:t xml:space="preserve"> 杆。 </w:t>
      </w:r>
    </w:p>
    <w:p w14:paraId="6B201F79" w14:textId="4E33802D" w:rsidR="00220BBE" w:rsidRPr="00CF6B99" w:rsidRDefault="00220BBE" w:rsidP="00220BBE">
      <w:pPr>
        <w:pStyle w:val="a3"/>
        <w:tabs>
          <w:tab w:val="left" w:pos="5622"/>
        </w:tabs>
        <w:ind w:left="360" w:firstLineChars="0" w:firstLine="0"/>
        <w:rPr>
          <w:rFonts w:ascii="黑体" w:eastAsia="黑体" w:hAnsi="黑体"/>
          <w:sz w:val="24"/>
          <w:szCs w:val="24"/>
        </w:rPr>
      </w:pPr>
      <w:proofErr w:type="gramStart"/>
      <w:r w:rsidRPr="00CF6B99">
        <w:rPr>
          <w:rFonts w:ascii="黑体" w:eastAsia="黑体" w:hAnsi="黑体"/>
          <w:sz w:val="24"/>
          <w:szCs w:val="24"/>
        </w:rPr>
        <w:t>镗</w:t>
      </w:r>
      <w:proofErr w:type="gramEnd"/>
      <w:r w:rsidRPr="00CF6B99">
        <w:rPr>
          <w:rFonts w:ascii="黑体" w:eastAsia="黑体" w:hAnsi="黑体"/>
          <w:sz w:val="24"/>
          <w:szCs w:val="24"/>
        </w:rPr>
        <w:t>模以底面A安装在</w:t>
      </w:r>
      <w:proofErr w:type="gramStart"/>
      <w:r w:rsidRPr="00CF6B99">
        <w:rPr>
          <w:rFonts w:ascii="黑体" w:eastAsia="黑体" w:hAnsi="黑体"/>
          <w:sz w:val="24"/>
          <w:szCs w:val="24"/>
        </w:rPr>
        <w:t>机床工</w:t>
      </w:r>
      <w:proofErr w:type="gramEnd"/>
      <w:r w:rsidRPr="00CF6B99">
        <w:rPr>
          <w:rFonts w:ascii="黑体" w:eastAsia="黑体" w:hAnsi="黑体"/>
          <w:sz w:val="24"/>
          <w:szCs w:val="24"/>
        </w:rPr>
        <w:t xml:space="preserve"> 作台上，其位置用B面找正</w:t>
      </w:r>
    </w:p>
    <w:p w14:paraId="7811DEBC" w14:textId="609AD605" w:rsidR="00220BBE" w:rsidRPr="00CF6B99" w:rsidRDefault="00220BBE" w:rsidP="00220BBE">
      <w:pPr>
        <w:pStyle w:val="a3"/>
        <w:numPr>
          <w:ilvl w:val="0"/>
          <w:numId w:val="49"/>
        </w:numPr>
        <w:tabs>
          <w:tab w:val="left" w:pos="5622"/>
        </w:tabs>
        <w:ind w:firstLineChars="0"/>
        <w:rPr>
          <w:rFonts w:ascii="黑体" w:eastAsia="黑体" w:hAnsi="黑体"/>
          <w:sz w:val="24"/>
          <w:szCs w:val="24"/>
        </w:rPr>
      </w:pPr>
      <w:r w:rsidRPr="00CF6B99">
        <w:rPr>
          <w:rFonts w:ascii="黑体" w:eastAsia="黑体" w:hAnsi="黑体"/>
          <w:sz w:val="24"/>
          <w:szCs w:val="24"/>
        </w:rPr>
        <w:t>后双支承</w:t>
      </w:r>
      <w:proofErr w:type="gramStart"/>
      <w:r w:rsidRPr="00CF6B99">
        <w:rPr>
          <w:rFonts w:ascii="黑体" w:eastAsia="黑体" w:hAnsi="黑体"/>
          <w:sz w:val="24"/>
          <w:szCs w:val="24"/>
        </w:rPr>
        <w:t>镗</w:t>
      </w:r>
      <w:proofErr w:type="gramEnd"/>
      <w:r w:rsidRPr="00CF6B99">
        <w:rPr>
          <w:rFonts w:ascii="黑体" w:eastAsia="黑体" w:hAnsi="黑体"/>
          <w:sz w:val="24"/>
          <w:szCs w:val="24"/>
        </w:rPr>
        <w:t xml:space="preserve">模   </w:t>
      </w:r>
    </w:p>
    <w:p w14:paraId="28C91557" w14:textId="221DEB11" w:rsidR="00220BBE" w:rsidRPr="00CF6B99" w:rsidRDefault="00220BBE" w:rsidP="00220BBE">
      <w:pPr>
        <w:tabs>
          <w:tab w:val="left" w:pos="5622"/>
        </w:tabs>
        <w:ind w:left="420"/>
        <w:rPr>
          <w:rFonts w:ascii="黑体" w:eastAsia="黑体" w:hAnsi="黑体"/>
          <w:sz w:val="24"/>
          <w:szCs w:val="24"/>
        </w:rPr>
      </w:pPr>
      <w:r w:rsidRPr="00CF6B99">
        <w:rPr>
          <w:rFonts w:ascii="黑体" w:eastAsia="黑体" w:hAnsi="黑体"/>
          <w:sz w:val="24"/>
          <w:szCs w:val="24"/>
        </w:rPr>
        <w:lastRenderedPageBreak/>
        <w:t xml:space="preserve">因条件限制不能使用双支承前后引导时（如盲孔），在刀具的后方布置两个 </w:t>
      </w:r>
      <w:proofErr w:type="gramStart"/>
      <w:r w:rsidRPr="00CF6B99">
        <w:rPr>
          <w:rFonts w:ascii="黑体" w:eastAsia="黑体" w:hAnsi="黑体"/>
          <w:sz w:val="24"/>
          <w:szCs w:val="24"/>
        </w:rPr>
        <w:t>镗</w:t>
      </w:r>
      <w:proofErr w:type="gramEnd"/>
      <w:r w:rsidRPr="00CF6B99">
        <w:rPr>
          <w:rFonts w:ascii="黑体" w:eastAsia="黑体" w:hAnsi="黑体"/>
          <w:sz w:val="24"/>
          <w:szCs w:val="24"/>
        </w:rPr>
        <w:t>套。这种方法便于装卸工件、刀具，也便于观察和测量。为保证</w:t>
      </w:r>
      <w:proofErr w:type="gramStart"/>
      <w:r w:rsidRPr="00CF6B99">
        <w:rPr>
          <w:rFonts w:ascii="黑体" w:eastAsia="黑体" w:hAnsi="黑体"/>
          <w:sz w:val="24"/>
          <w:szCs w:val="24"/>
        </w:rPr>
        <w:t>镗</w:t>
      </w:r>
      <w:proofErr w:type="gramEnd"/>
      <w:r w:rsidRPr="00CF6B99">
        <w:rPr>
          <w:rFonts w:ascii="黑体" w:eastAsia="黑体" w:hAnsi="黑体"/>
          <w:sz w:val="24"/>
          <w:szCs w:val="24"/>
        </w:rPr>
        <w:t>杆刚度，</w:t>
      </w:r>
      <w:proofErr w:type="gramStart"/>
      <w:r w:rsidRPr="00CF6B99">
        <w:rPr>
          <w:rFonts w:ascii="黑体" w:eastAsia="黑体" w:hAnsi="黑体"/>
          <w:sz w:val="24"/>
          <w:szCs w:val="24"/>
        </w:rPr>
        <w:t>镗</w:t>
      </w:r>
      <w:proofErr w:type="gramEnd"/>
      <w:r w:rsidRPr="00CF6B99">
        <w:rPr>
          <w:rFonts w:ascii="黑体" w:eastAsia="黑体" w:hAnsi="黑体"/>
          <w:sz w:val="24"/>
          <w:szCs w:val="24"/>
        </w:rPr>
        <w:t xml:space="preserve"> 杆的</w:t>
      </w:r>
      <w:proofErr w:type="gramStart"/>
      <w:r w:rsidRPr="00CF6B99">
        <w:rPr>
          <w:rFonts w:ascii="黑体" w:eastAsia="黑体" w:hAnsi="黑体"/>
          <w:sz w:val="24"/>
          <w:szCs w:val="24"/>
        </w:rPr>
        <w:t>悬伸量</w:t>
      </w:r>
      <w:proofErr w:type="gramEnd"/>
      <w:r w:rsidRPr="00CF6B99">
        <w:rPr>
          <w:rFonts w:ascii="黑体" w:eastAsia="黑体" w:hAnsi="黑体"/>
          <w:sz w:val="24"/>
          <w:szCs w:val="24"/>
        </w:rPr>
        <w:t>L1&lt;5d；为保证导向精度，导向长度L≥(1.5~5)L1</w:t>
      </w:r>
    </w:p>
    <w:p w14:paraId="70CFAA7D" w14:textId="69CC69E7" w:rsidR="00220BBE" w:rsidRPr="00CF6B99" w:rsidRDefault="00220BBE" w:rsidP="00220BBE">
      <w:pPr>
        <w:tabs>
          <w:tab w:val="left" w:pos="5622"/>
        </w:tabs>
        <w:ind w:left="420"/>
        <w:rPr>
          <w:rFonts w:ascii="黑体" w:eastAsia="黑体" w:hAnsi="黑体"/>
          <w:sz w:val="24"/>
          <w:szCs w:val="24"/>
        </w:rPr>
      </w:pPr>
    </w:p>
    <w:p w14:paraId="6207C3B8" w14:textId="7B3CD14D" w:rsidR="00220BBE" w:rsidRPr="00CF6B99" w:rsidRDefault="00220BBE" w:rsidP="00220BBE">
      <w:pPr>
        <w:tabs>
          <w:tab w:val="left" w:pos="5622"/>
        </w:tabs>
        <w:ind w:left="420"/>
        <w:rPr>
          <w:rFonts w:ascii="黑体" w:eastAsia="黑体" w:hAnsi="黑体"/>
          <w:sz w:val="24"/>
          <w:szCs w:val="24"/>
        </w:rPr>
      </w:pPr>
      <w:proofErr w:type="gramStart"/>
      <w:r w:rsidRPr="00CF6B99">
        <w:rPr>
          <w:rFonts w:ascii="黑体" w:eastAsia="黑体" w:hAnsi="黑体"/>
          <w:sz w:val="24"/>
          <w:szCs w:val="24"/>
        </w:rPr>
        <w:t>镗</w:t>
      </w:r>
      <w:proofErr w:type="gramEnd"/>
      <w:r w:rsidRPr="00CF6B99">
        <w:rPr>
          <w:rFonts w:ascii="黑体" w:eastAsia="黑体" w:hAnsi="黑体"/>
          <w:sz w:val="24"/>
          <w:szCs w:val="24"/>
        </w:rPr>
        <w:t>夹具类型选择</w:t>
      </w:r>
    </w:p>
    <w:p w14:paraId="2C22842E" w14:textId="77777777" w:rsidR="00220BBE" w:rsidRPr="00CF6B99" w:rsidRDefault="00220BBE" w:rsidP="00220BBE">
      <w:pPr>
        <w:tabs>
          <w:tab w:val="left" w:pos="5622"/>
        </w:tabs>
        <w:ind w:left="420"/>
        <w:rPr>
          <w:rFonts w:ascii="黑体" w:eastAsia="黑体" w:hAnsi="黑体"/>
          <w:sz w:val="24"/>
          <w:szCs w:val="24"/>
        </w:rPr>
      </w:pPr>
      <w:r w:rsidRPr="00CF6B99">
        <w:rPr>
          <w:rFonts w:ascii="黑体" w:eastAsia="黑体" w:hAnsi="黑体"/>
          <w:sz w:val="24"/>
          <w:szCs w:val="24"/>
        </w:rPr>
        <w:t>无支承</w:t>
      </w:r>
      <w:proofErr w:type="gramStart"/>
      <w:r w:rsidRPr="00CF6B99">
        <w:rPr>
          <w:rFonts w:ascii="黑体" w:eastAsia="黑体" w:hAnsi="黑体"/>
          <w:sz w:val="24"/>
          <w:szCs w:val="24"/>
        </w:rPr>
        <w:t>镗</w:t>
      </w:r>
      <w:proofErr w:type="gramEnd"/>
      <w:r w:rsidRPr="00CF6B99">
        <w:rPr>
          <w:rFonts w:ascii="黑体" w:eastAsia="黑体" w:hAnsi="黑体"/>
          <w:sz w:val="24"/>
          <w:szCs w:val="24"/>
        </w:rPr>
        <w:t>模 当工件在刚性好、精度高 的坐标镗床、加工中心或金刚镗床上</w:t>
      </w:r>
      <w:proofErr w:type="gramStart"/>
      <w:r w:rsidRPr="00CF6B99">
        <w:rPr>
          <w:rFonts w:ascii="黑体" w:eastAsia="黑体" w:hAnsi="黑体"/>
          <w:sz w:val="24"/>
          <w:szCs w:val="24"/>
        </w:rPr>
        <w:t>镗</w:t>
      </w:r>
      <w:proofErr w:type="gramEnd"/>
      <w:r w:rsidRPr="00CF6B99">
        <w:rPr>
          <w:rFonts w:ascii="黑体" w:eastAsia="黑体" w:hAnsi="黑体"/>
          <w:sz w:val="24"/>
          <w:szCs w:val="24"/>
        </w:rPr>
        <w:t xml:space="preserve"> 孔时，夹具不设置</w:t>
      </w:r>
      <w:proofErr w:type="gramStart"/>
      <w:r w:rsidRPr="00CF6B99">
        <w:rPr>
          <w:rFonts w:ascii="黑体" w:eastAsia="黑体" w:hAnsi="黑体"/>
          <w:sz w:val="24"/>
          <w:szCs w:val="24"/>
        </w:rPr>
        <w:t>镗</w:t>
      </w:r>
      <w:proofErr w:type="gramEnd"/>
      <w:r w:rsidRPr="00CF6B99">
        <w:rPr>
          <w:rFonts w:ascii="黑体" w:eastAsia="黑体" w:hAnsi="黑体"/>
          <w:sz w:val="24"/>
          <w:szCs w:val="24"/>
        </w:rPr>
        <w:t>套，被加工孔的尺寸精度和位置精度由机床精度保证。</w:t>
      </w:r>
    </w:p>
    <w:p w14:paraId="6736669D" w14:textId="77C1B38D" w:rsidR="00220BBE" w:rsidRPr="00CF6B99" w:rsidRDefault="00220BBE" w:rsidP="00220BBE">
      <w:pPr>
        <w:pStyle w:val="a3"/>
        <w:numPr>
          <w:ilvl w:val="0"/>
          <w:numId w:val="58"/>
        </w:numPr>
        <w:tabs>
          <w:tab w:val="left" w:pos="5622"/>
        </w:tabs>
        <w:ind w:firstLineChars="0"/>
        <w:rPr>
          <w:rFonts w:ascii="黑体" w:eastAsia="黑体" w:hAnsi="黑体"/>
          <w:sz w:val="24"/>
          <w:szCs w:val="24"/>
        </w:rPr>
      </w:pPr>
      <w:proofErr w:type="gramStart"/>
      <w:r w:rsidRPr="00CF6B99">
        <w:rPr>
          <w:rFonts w:ascii="黑体" w:eastAsia="黑体" w:hAnsi="黑体"/>
          <w:sz w:val="24"/>
          <w:szCs w:val="24"/>
        </w:rPr>
        <w:t>镗</w:t>
      </w:r>
      <w:proofErr w:type="gramEnd"/>
      <w:r w:rsidRPr="00CF6B99">
        <w:rPr>
          <w:rFonts w:ascii="黑体" w:eastAsia="黑体" w:hAnsi="黑体"/>
          <w:sz w:val="24"/>
          <w:szCs w:val="24"/>
        </w:rPr>
        <w:t>套的选择和设计 （1）固定式</w:t>
      </w:r>
      <w:proofErr w:type="gramStart"/>
      <w:r w:rsidRPr="00CF6B99">
        <w:rPr>
          <w:rFonts w:ascii="黑体" w:eastAsia="黑体" w:hAnsi="黑体"/>
          <w:sz w:val="24"/>
          <w:szCs w:val="24"/>
        </w:rPr>
        <w:t>镗</w:t>
      </w:r>
      <w:proofErr w:type="gramEnd"/>
      <w:r w:rsidRPr="00CF6B99">
        <w:rPr>
          <w:rFonts w:ascii="黑体" w:eastAsia="黑体" w:hAnsi="黑体"/>
          <w:sz w:val="24"/>
          <w:szCs w:val="24"/>
        </w:rPr>
        <w:t>套：</w:t>
      </w:r>
      <w:proofErr w:type="gramStart"/>
      <w:r w:rsidRPr="00CF6B99">
        <w:rPr>
          <w:rFonts w:ascii="黑体" w:eastAsia="黑体" w:hAnsi="黑体"/>
          <w:sz w:val="24"/>
          <w:szCs w:val="24"/>
        </w:rPr>
        <w:t>镗</w:t>
      </w:r>
      <w:proofErr w:type="gramEnd"/>
      <w:r w:rsidRPr="00CF6B99">
        <w:rPr>
          <w:rFonts w:ascii="黑体" w:eastAsia="黑体" w:hAnsi="黑体"/>
          <w:sz w:val="24"/>
          <w:szCs w:val="24"/>
        </w:rPr>
        <w:t>套固定在</w:t>
      </w:r>
      <w:proofErr w:type="gramStart"/>
      <w:r w:rsidRPr="00CF6B99">
        <w:rPr>
          <w:rFonts w:ascii="黑体" w:eastAsia="黑体" w:hAnsi="黑体"/>
          <w:sz w:val="24"/>
          <w:szCs w:val="24"/>
        </w:rPr>
        <w:t>镗</w:t>
      </w:r>
      <w:proofErr w:type="gramEnd"/>
      <w:r w:rsidRPr="00CF6B99">
        <w:rPr>
          <w:rFonts w:ascii="黑体" w:eastAsia="黑体" w:hAnsi="黑体"/>
          <w:sz w:val="24"/>
          <w:szCs w:val="24"/>
        </w:rPr>
        <w:t>模的支架上不随</w:t>
      </w:r>
      <w:proofErr w:type="gramStart"/>
      <w:r w:rsidRPr="00CF6B99">
        <w:rPr>
          <w:rFonts w:ascii="黑体" w:eastAsia="黑体" w:hAnsi="黑体"/>
          <w:sz w:val="24"/>
          <w:szCs w:val="24"/>
        </w:rPr>
        <w:t>镗杆一起</w:t>
      </w:r>
      <w:proofErr w:type="gramEnd"/>
      <w:r w:rsidRPr="00CF6B99">
        <w:rPr>
          <w:rFonts w:ascii="黑体" w:eastAsia="黑体" w:hAnsi="黑体"/>
          <w:sz w:val="24"/>
          <w:szCs w:val="24"/>
        </w:rPr>
        <w:t xml:space="preserve">转动。 </w:t>
      </w:r>
    </w:p>
    <w:p w14:paraId="189719B3" w14:textId="455E9D72" w:rsidR="00220BBE" w:rsidRPr="00CF6B99" w:rsidRDefault="00220BBE" w:rsidP="00220BBE">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（2）回转式</w:t>
      </w:r>
      <w:proofErr w:type="gramStart"/>
      <w:r w:rsidRPr="00CF6B99">
        <w:rPr>
          <w:rFonts w:ascii="黑体" w:eastAsia="黑体" w:hAnsi="黑体"/>
          <w:sz w:val="24"/>
          <w:szCs w:val="24"/>
        </w:rPr>
        <w:t>镗</w:t>
      </w:r>
      <w:proofErr w:type="gramEnd"/>
      <w:r w:rsidRPr="00CF6B99">
        <w:rPr>
          <w:rFonts w:ascii="黑体" w:eastAsia="黑体" w:hAnsi="黑体"/>
          <w:sz w:val="24"/>
          <w:szCs w:val="24"/>
        </w:rPr>
        <w:t>套 回转式</w:t>
      </w:r>
      <w:proofErr w:type="gramStart"/>
      <w:r w:rsidRPr="00CF6B99">
        <w:rPr>
          <w:rFonts w:ascii="黑体" w:eastAsia="黑体" w:hAnsi="黑体"/>
          <w:sz w:val="24"/>
          <w:szCs w:val="24"/>
        </w:rPr>
        <w:t>镗</w:t>
      </w:r>
      <w:proofErr w:type="gramEnd"/>
      <w:r w:rsidRPr="00CF6B99">
        <w:rPr>
          <w:rFonts w:ascii="黑体" w:eastAsia="黑体" w:hAnsi="黑体"/>
          <w:sz w:val="24"/>
          <w:szCs w:val="24"/>
        </w:rPr>
        <w:t>套中</w:t>
      </w:r>
      <w:proofErr w:type="gramStart"/>
      <w:r w:rsidRPr="00CF6B99">
        <w:rPr>
          <w:rFonts w:ascii="黑体" w:eastAsia="黑体" w:hAnsi="黑体"/>
          <w:sz w:val="24"/>
          <w:szCs w:val="24"/>
        </w:rPr>
        <w:t>镗</w:t>
      </w:r>
      <w:proofErr w:type="gramEnd"/>
      <w:r w:rsidRPr="00CF6B99">
        <w:rPr>
          <w:rFonts w:ascii="黑体" w:eastAsia="黑体" w:hAnsi="黑体"/>
          <w:sz w:val="24"/>
          <w:szCs w:val="24"/>
        </w:rPr>
        <w:t>套随</w:t>
      </w:r>
      <w:proofErr w:type="gramStart"/>
      <w:r w:rsidRPr="00CF6B99">
        <w:rPr>
          <w:rFonts w:ascii="黑体" w:eastAsia="黑体" w:hAnsi="黑体"/>
          <w:sz w:val="24"/>
          <w:szCs w:val="24"/>
        </w:rPr>
        <w:t>镗杆一起</w:t>
      </w:r>
      <w:proofErr w:type="gramEnd"/>
      <w:r w:rsidRPr="00CF6B99">
        <w:rPr>
          <w:rFonts w:ascii="黑体" w:eastAsia="黑体" w:hAnsi="黑体"/>
          <w:sz w:val="24"/>
          <w:szCs w:val="24"/>
        </w:rPr>
        <w:t>转动，相互间只有相 对移动而无相对转动，磨损较小。根据回转部分安装的位置不同，回 转式</w:t>
      </w:r>
      <w:proofErr w:type="gramStart"/>
      <w:r w:rsidRPr="00CF6B99">
        <w:rPr>
          <w:rFonts w:ascii="黑体" w:eastAsia="黑体" w:hAnsi="黑体"/>
          <w:sz w:val="24"/>
          <w:szCs w:val="24"/>
        </w:rPr>
        <w:t>镗</w:t>
      </w:r>
      <w:proofErr w:type="gramEnd"/>
      <w:r w:rsidRPr="00CF6B99">
        <w:rPr>
          <w:rFonts w:ascii="黑体" w:eastAsia="黑体" w:hAnsi="黑体"/>
          <w:sz w:val="24"/>
          <w:szCs w:val="24"/>
        </w:rPr>
        <w:t>套又可分为“内滚式回转</w:t>
      </w:r>
      <w:proofErr w:type="gramStart"/>
      <w:r w:rsidRPr="00CF6B99">
        <w:rPr>
          <w:rFonts w:ascii="黑体" w:eastAsia="黑体" w:hAnsi="黑体"/>
          <w:sz w:val="24"/>
          <w:szCs w:val="24"/>
        </w:rPr>
        <w:t>镗</w:t>
      </w:r>
      <w:proofErr w:type="gramEnd"/>
      <w:r w:rsidRPr="00CF6B99">
        <w:rPr>
          <w:rFonts w:ascii="黑体" w:eastAsia="黑体" w:hAnsi="黑体"/>
          <w:sz w:val="24"/>
          <w:szCs w:val="24"/>
        </w:rPr>
        <w:t>套”和“外滚式回转</w:t>
      </w:r>
      <w:proofErr w:type="gramStart"/>
      <w:r w:rsidRPr="00CF6B99">
        <w:rPr>
          <w:rFonts w:ascii="黑体" w:eastAsia="黑体" w:hAnsi="黑体"/>
          <w:sz w:val="24"/>
          <w:szCs w:val="24"/>
        </w:rPr>
        <w:t>镗</w:t>
      </w:r>
      <w:proofErr w:type="gramEnd"/>
      <w:r w:rsidRPr="00CF6B99">
        <w:rPr>
          <w:rFonts w:ascii="黑体" w:eastAsia="黑体" w:hAnsi="黑体"/>
          <w:sz w:val="24"/>
          <w:szCs w:val="24"/>
        </w:rPr>
        <w:t>套”。</w:t>
      </w:r>
    </w:p>
    <w:p w14:paraId="2B2B565C" w14:textId="77777777" w:rsidR="00220BBE" w:rsidRPr="00CF6B99" w:rsidRDefault="00220BBE" w:rsidP="00220BBE">
      <w:pPr>
        <w:tabs>
          <w:tab w:val="left" w:pos="5622"/>
        </w:tabs>
        <w:rPr>
          <w:rFonts w:ascii="黑体" w:eastAsia="黑体" w:hAnsi="黑体"/>
          <w:sz w:val="24"/>
          <w:szCs w:val="24"/>
        </w:rPr>
      </w:pPr>
      <w:r w:rsidRPr="00CF6B99">
        <w:rPr>
          <w:rFonts w:ascii="黑体" w:eastAsia="黑体" w:hAnsi="黑体"/>
          <w:sz w:val="24"/>
          <w:szCs w:val="24"/>
        </w:rPr>
        <w:t>3. 支架和底座的设计</w:t>
      </w:r>
    </w:p>
    <w:p w14:paraId="6BD786C1" w14:textId="77777777" w:rsidR="00220BBE" w:rsidRPr="00CF6B99" w:rsidRDefault="00220BBE" w:rsidP="00220BBE">
      <w:pPr>
        <w:tabs>
          <w:tab w:val="left" w:pos="5622"/>
        </w:tabs>
        <w:rPr>
          <w:rFonts w:ascii="黑体" w:eastAsia="黑体" w:hAnsi="黑体"/>
          <w:sz w:val="24"/>
          <w:szCs w:val="24"/>
        </w:rPr>
      </w:pPr>
      <w:proofErr w:type="gramStart"/>
      <w:r w:rsidRPr="00CF6B99">
        <w:rPr>
          <w:rFonts w:ascii="黑体" w:eastAsia="黑体" w:hAnsi="黑体"/>
          <w:sz w:val="24"/>
          <w:szCs w:val="24"/>
        </w:rPr>
        <w:t>镗</w:t>
      </w:r>
      <w:proofErr w:type="gramEnd"/>
      <w:r w:rsidRPr="00CF6B99">
        <w:rPr>
          <w:rFonts w:ascii="黑体" w:eastAsia="黑体" w:hAnsi="黑体"/>
          <w:sz w:val="24"/>
          <w:szCs w:val="24"/>
        </w:rPr>
        <w:t xml:space="preserve">模支架和底座多为铸铁件（一般为HT200），常分开制造，这样有 利于夹具的加工、装配和铸件的时效处理。 </w:t>
      </w:r>
    </w:p>
    <w:p w14:paraId="59BBB293" w14:textId="77777777" w:rsidR="00220BBE" w:rsidRPr="00CF6B99" w:rsidRDefault="00220BBE" w:rsidP="00220BBE">
      <w:pPr>
        <w:tabs>
          <w:tab w:val="left" w:pos="5622"/>
        </w:tabs>
        <w:rPr>
          <w:rFonts w:ascii="黑体" w:eastAsia="黑体" w:hAnsi="黑体"/>
          <w:sz w:val="24"/>
          <w:szCs w:val="24"/>
        </w:rPr>
      </w:pPr>
      <w:r w:rsidRPr="00CF6B99">
        <w:rPr>
          <w:rFonts w:ascii="黑体" w:eastAsia="黑体" w:hAnsi="黑体"/>
          <w:sz w:val="24"/>
          <w:szCs w:val="24"/>
        </w:rPr>
        <w:t>支架和底座用圆柱销和螺钉紧固。</w:t>
      </w:r>
    </w:p>
    <w:p w14:paraId="764E118F" w14:textId="77777777" w:rsidR="00220BBE" w:rsidRPr="00CF6B99" w:rsidRDefault="00220BBE" w:rsidP="00220BBE">
      <w:pPr>
        <w:tabs>
          <w:tab w:val="left" w:pos="5622"/>
        </w:tabs>
        <w:rPr>
          <w:rFonts w:ascii="黑体" w:eastAsia="黑体" w:hAnsi="黑体"/>
          <w:sz w:val="24"/>
          <w:szCs w:val="24"/>
        </w:rPr>
      </w:pPr>
      <w:r w:rsidRPr="00CF6B99">
        <w:rPr>
          <w:rFonts w:ascii="黑体" w:eastAsia="黑体" w:hAnsi="黑体"/>
          <w:sz w:val="24"/>
          <w:szCs w:val="24"/>
        </w:rPr>
        <w:t xml:space="preserve"> </w:t>
      </w:r>
      <w:proofErr w:type="gramStart"/>
      <w:r w:rsidRPr="00CF6B99">
        <w:rPr>
          <w:rFonts w:ascii="黑体" w:eastAsia="黑体" w:hAnsi="黑体"/>
          <w:sz w:val="24"/>
          <w:szCs w:val="24"/>
        </w:rPr>
        <w:t>镗</w:t>
      </w:r>
      <w:proofErr w:type="gramEnd"/>
      <w:r w:rsidRPr="00CF6B99">
        <w:rPr>
          <w:rFonts w:ascii="黑体" w:eastAsia="黑体" w:hAnsi="黑体"/>
          <w:sz w:val="24"/>
          <w:szCs w:val="24"/>
        </w:rPr>
        <w:t>模支架应具有足够的刚度和强度，不允许支架承受夹紧反力的作 用。</w:t>
      </w:r>
      <w:proofErr w:type="gramStart"/>
      <w:r w:rsidRPr="00CF6B99">
        <w:rPr>
          <w:rFonts w:ascii="黑体" w:eastAsia="黑体" w:hAnsi="黑体"/>
          <w:sz w:val="24"/>
          <w:szCs w:val="24"/>
        </w:rPr>
        <w:t>镗</w:t>
      </w:r>
      <w:proofErr w:type="gramEnd"/>
      <w:r w:rsidRPr="00CF6B99">
        <w:rPr>
          <w:rFonts w:ascii="黑体" w:eastAsia="黑体" w:hAnsi="黑体"/>
          <w:sz w:val="24"/>
          <w:szCs w:val="24"/>
        </w:rPr>
        <w:t xml:space="preserve">模底座上要安置各种装置和元件，并承受切削力和夹紧力， 因此应有足够的强度和刚度，并保持尺寸精度的稳定性。 </w:t>
      </w:r>
    </w:p>
    <w:p w14:paraId="355C3CF3" w14:textId="77777777" w:rsidR="00220BBE" w:rsidRPr="00CF6B99" w:rsidRDefault="00220BBE" w:rsidP="00220BBE">
      <w:pPr>
        <w:tabs>
          <w:tab w:val="left" w:pos="5622"/>
        </w:tabs>
        <w:rPr>
          <w:rFonts w:ascii="黑体" w:eastAsia="黑体" w:hAnsi="黑体"/>
          <w:sz w:val="24"/>
          <w:szCs w:val="24"/>
        </w:rPr>
      </w:pPr>
      <w:proofErr w:type="gramStart"/>
      <w:r w:rsidRPr="00CF6B99">
        <w:rPr>
          <w:rFonts w:ascii="黑体" w:eastAsia="黑体" w:hAnsi="黑体"/>
          <w:sz w:val="24"/>
          <w:szCs w:val="24"/>
        </w:rPr>
        <w:t>镗</w:t>
      </w:r>
      <w:proofErr w:type="gramEnd"/>
      <w:r w:rsidRPr="00CF6B99">
        <w:rPr>
          <w:rFonts w:ascii="黑体" w:eastAsia="黑体" w:hAnsi="黑体"/>
          <w:sz w:val="24"/>
          <w:szCs w:val="24"/>
        </w:rPr>
        <w:t xml:space="preserve">模底座上应设置加强肋，常采用十字形条。 </w:t>
      </w:r>
    </w:p>
    <w:p w14:paraId="25CEFDC6" w14:textId="77777777" w:rsidR="00220BBE" w:rsidRPr="00CF6B99" w:rsidRDefault="00220BBE" w:rsidP="00220BBE">
      <w:pPr>
        <w:tabs>
          <w:tab w:val="left" w:pos="5622"/>
        </w:tabs>
        <w:rPr>
          <w:rFonts w:ascii="黑体" w:eastAsia="黑体" w:hAnsi="黑体"/>
          <w:sz w:val="24"/>
          <w:szCs w:val="24"/>
        </w:rPr>
      </w:pPr>
      <w:proofErr w:type="gramStart"/>
      <w:r w:rsidRPr="00CF6B99">
        <w:rPr>
          <w:rFonts w:ascii="黑体" w:eastAsia="黑体" w:hAnsi="黑体"/>
          <w:sz w:val="24"/>
          <w:szCs w:val="24"/>
        </w:rPr>
        <w:t>镗</w:t>
      </w:r>
      <w:proofErr w:type="gramEnd"/>
      <w:r w:rsidRPr="00CF6B99">
        <w:rPr>
          <w:rFonts w:ascii="黑体" w:eastAsia="黑体" w:hAnsi="黑体"/>
          <w:sz w:val="24"/>
          <w:szCs w:val="24"/>
        </w:rPr>
        <w:t>模底座上安放定位元件和</w:t>
      </w:r>
      <w:proofErr w:type="gramStart"/>
      <w:r w:rsidRPr="00CF6B99">
        <w:rPr>
          <w:rFonts w:ascii="黑体" w:eastAsia="黑体" w:hAnsi="黑体"/>
          <w:sz w:val="24"/>
          <w:szCs w:val="24"/>
        </w:rPr>
        <w:t>镗</w:t>
      </w:r>
      <w:proofErr w:type="gramEnd"/>
      <w:r w:rsidRPr="00CF6B99">
        <w:rPr>
          <w:rFonts w:ascii="黑体" w:eastAsia="黑体" w:hAnsi="黑体"/>
          <w:sz w:val="24"/>
          <w:szCs w:val="24"/>
        </w:rPr>
        <w:t>模支架等的平面应铸出</w:t>
      </w:r>
      <w:proofErr w:type="gramStart"/>
      <w:r w:rsidRPr="00CF6B99">
        <w:rPr>
          <w:rFonts w:ascii="黑体" w:eastAsia="黑体" w:hAnsi="黑体"/>
          <w:sz w:val="24"/>
          <w:szCs w:val="24"/>
        </w:rPr>
        <w:t>凸</w:t>
      </w:r>
      <w:proofErr w:type="gramEnd"/>
      <w:r w:rsidRPr="00CF6B99">
        <w:rPr>
          <w:rFonts w:ascii="黑体" w:eastAsia="黑体" w:hAnsi="黑体"/>
          <w:sz w:val="24"/>
          <w:szCs w:val="24"/>
        </w:rPr>
        <w:t>台，</w:t>
      </w:r>
      <w:proofErr w:type="gramStart"/>
      <w:r w:rsidRPr="00CF6B99">
        <w:rPr>
          <w:rFonts w:ascii="黑体" w:eastAsia="黑体" w:hAnsi="黑体"/>
          <w:sz w:val="24"/>
          <w:szCs w:val="24"/>
        </w:rPr>
        <w:t>凸</w:t>
      </w:r>
      <w:proofErr w:type="gramEnd"/>
      <w:r w:rsidRPr="00CF6B99">
        <w:rPr>
          <w:rFonts w:ascii="黑体" w:eastAsia="黑体" w:hAnsi="黑体"/>
          <w:sz w:val="24"/>
          <w:szCs w:val="24"/>
        </w:rPr>
        <w:t>台加 工后刮</w:t>
      </w:r>
      <w:proofErr w:type="gramStart"/>
      <w:r w:rsidRPr="00CF6B99">
        <w:rPr>
          <w:rFonts w:ascii="黑体" w:eastAsia="黑体" w:hAnsi="黑体"/>
          <w:sz w:val="24"/>
          <w:szCs w:val="24"/>
        </w:rPr>
        <w:t>研</w:t>
      </w:r>
      <w:proofErr w:type="gramEnd"/>
      <w:r w:rsidRPr="00CF6B99">
        <w:rPr>
          <w:rFonts w:ascii="黑体" w:eastAsia="黑体" w:hAnsi="黑体"/>
          <w:sz w:val="24"/>
          <w:szCs w:val="24"/>
        </w:rPr>
        <w:t xml:space="preserve">，使有关元件安装时接触而紧贴。 </w:t>
      </w:r>
    </w:p>
    <w:p w14:paraId="23A3E22A" w14:textId="671E6348" w:rsidR="00220BBE" w:rsidRPr="00CF6B99" w:rsidRDefault="00220BBE" w:rsidP="00220BBE">
      <w:pPr>
        <w:tabs>
          <w:tab w:val="left" w:pos="5622"/>
        </w:tabs>
        <w:rPr>
          <w:rFonts w:ascii="黑体" w:eastAsia="黑体" w:hAnsi="黑体"/>
          <w:sz w:val="24"/>
          <w:szCs w:val="24"/>
        </w:rPr>
      </w:pPr>
      <w:proofErr w:type="gramStart"/>
      <w:r w:rsidRPr="00CF6B99">
        <w:rPr>
          <w:rFonts w:ascii="黑体" w:eastAsia="黑体" w:hAnsi="黑体"/>
          <w:sz w:val="24"/>
          <w:szCs w:val="24"/>
        </w:rPr>
        <w:t>镗</w:t>
      </w:r>
      <w:proofErr w:type="gramEnd"/>
      <w:r w:rsidRPr="00CF6B99">
        <w:rPr>
          <w:rFonts w:ascii="黑体" w:eastAsia="黑体" w:hAnsi="黑体"/>
          <w:sz w:val="24"/>
          <w:szCs w:val="24"/>
        </w:rPr>
        <w:t>模支架和</w:t>
      </w:r>
      <w:proofErr w:type="gramStart"/>
      <w:r w:rsidRPr="00CF6B99">
        <w:rPr>
          <w:rFonts w:ascii="黑体" w:eastAsia="黑体" w:hAnsi="黑体"/>
          <w:sz w:val="24"/>
          <w:szCs w:val="24"/>
        </w:rPr>
        <w:t>镗</w:t>
      </w:r>
      <w:proofErr w:type="gramEnd"/>
      <w:r w:rsidRPr="00CF6B99">
        <w:rPr>
          <w:rFonts w:ascii="黑体" w:eastAsia="黑体" w:hAnsi="黑体"/>
          <w:sz w:val="24"/>
          <w:szCs w:val="24"/>
        </w:rPr>
        <w:t>模底座的典型结构和尺寸可参看夹具设计手册。</w:t>
      </w:r>
    </w:p>
    <w:p w14:paraId="50DEA66B" w14:textId="77777777" w:rsidR="00220BBE" w:rsidRPr="00CF6B99" w:rsidRDefault="00220BBE" w:rsidP="00220BBE">
      <w:pPr>
        <w:tabs>
          <w:tab w:val="left" w:pos="5622"/>
        </w:tabs>
        <w:rPr>
          <w:rFonts w:ascii="黑体" w:eastAsia="黑体" w:hAnsi="黑体"/>
          <w:sz w:val="24"/>
          <w:szCs w:val="24"/>
        </w:rPr>
      </w:pPr>
    </w:p>
    <w:p w14:paraId="38BDF83E" w14:textId="77777777" w:rsidR="00220BBE" w:rsidRPr="00CF6B99" w:rsidRDefault="00220BBE" w:rsidP="00220BBE">
      <w:pPr>
        <w:tabs>
          <w:tab w:val="left" w:pos="5622"/>
        </w:tabs>
        <w:rPr>
          <w:rFonts w:ascii="黑体" w:eastAsia="黑体" w:hAnsi="黑体"/>
          <w:sz w:val="24"/>
          <w:szCs w:val="24"/>
        </w:rPr>
      </w:pPr>
      <w:proofErr w:type="gramStart"/>
      <w:r w:rsidRPr="00CF6B99">
        <w:rPr>
          <w:rFonts w:ascii="黑体" w:eastAsia="黑体" w:hAnsi="黑体"/>
          <w:sz w:val="24"/>
          <w:szCs w:val="24"/>
        </w:rPr>
        <w:t>一</w:t>
      </w:r>
      <w:proofErr w:type="gramEnd"/>
      <w:r w:rsidRPr="00CF6B99">
        <w:rPr>
          <w:rFonts w:ascii="黑体" w:eastAsia="黑体" w:hAnsi="黑体"/>
          <w:sz w:val="24"/>
          <w:szCs w:val="24"/>
        </w:rPr>
        <w:t>.机床夹具设计要求</w:t>
      </w:r>
    </w:p>
    <w:p w14:paraId="10C62D12" w14:textId="77777777" w:rsidR="00220BBE" w:rsidRPr="00CF6B99" w:rsidRDefault="00220BBE" w:rsidP="00220BBE">
      <w:pPr>
        <w:tabs>
          <w:tab w:val="left" w:pos="5622"/>
        </w:tabs>
        <w:rPr>
          <w:rFonts w:ascii="黑体" w:eastAsia="黑体" w:hAnsi="黑体"/>
          <w:sz w:val="24"/>
          <w:szCs w:val="24"/>
        </w:rPr>
      </w:pPr>
      <w:r w:rsidRPr="00CF6B99">
        <w:rPr>
          <w:rFonts w:ascii="黑体" w:eastAsia="黑体" w:hAnsi="黑体"/>
          <w:sz w:val="24"/>
          <w:szCs w:val="24"/>
        </w:rPr>
        <w:t xml:space="preserve"> 1.保证工件加工的各项技术要求 </w:t>
      </w:r>
    </w:p>
    <w:p w14:paraId="4A72E1E5" w14:textId="77777777" w:rsidR="00220BBE" w:rsidRPr="00CF6B99" w:rsidRDefault="00220BBE" w:rsidP="00220BBE">
      <w:pPr>
        <w:tabs>
          <w:tab w:val="left" w:pos="5622"/>
        </w:tabs>
        <w:rPr>
          <w:rFonts w:ascii="黑体" w:eastAsia="黑体" w:hAnsi="黑体"/>
          <w:sz w:val="24"/>
          <w:szCs w:val="24"/>
        </w:rPr>
      </w:pPr>
      <w:r w:rsidRPr="00CF6B99">
        <w:rPr>
          <w:rFonts w:ascii="黑体" w:eastAsia="黑体" w:hAnsi="黑体"/>
          <w:sz w:val="24"/>
          <w:szCs w:val="24"/>
        </w:rPr>
        <w:t>2.具有较高的生产效率和较低的制造成本</w:t>
      </w:r>
    </w:p>
    <w:p w14:paraId="20523C07" w14:textId="7AC844F2" w:rsidR="00220BBE" w:rsidRPr="00CF6B99" w:rsidRDefault="00220BBE" w:rsidP="00220BBE">
      <w:pPr>
        <w:tabs>
          <w:tab w:val="left" w:pos="5622"/>
        </w:tabs>
        <w:rPr>
          <w:rFonts w:ascii="黑体" w:eastAsia="黑体" w:hAnsi="黑体"/>
          <w:sz w:val="24"/>
          <w:szCs w:val="24"/>
        </w:rPr>
      </w:pPr>
      <w:r w:rsidRPr="00CF6B99">
        <w:rPr>
          <w:rFonts w:ascii="黑体" w:eastAsia="黑体" w:hAnsi="黑体"/>
          <w:sz w:val="24"/>
          <w:szCs w:val="24"/>
        </w:rPr>
        <w:t xml:space="preserve">3.尽量选用标准化零部件 </w:t>
      </w:r>
    </w:p>
    <w:p w14:paraId="467B2B82" w14:textId="77777777" w:rsidR="00272739" w:rsidRPr="00CF6B99" w:rsidRDefault="00220BBE" w:rsidP="00220BBE">
      <w:pPr>
        <w:tabs>
          <w:tab w:val="left" w:pos="5622"/>
        </w:tabs>
        <w:rPr>
          <w:rFonts w:ascii="黑体" w:eastAsia="黑体" w:hAnsi="黑体"/>
          <w:sz w:val="24"/>
          <w:szCs w:val="24"/>
        </w:rPr>
      </w:pPr>
      <w:r w:rsidRPr="00CF6B99">
        <w:rPr>
          <w:rFonts w:ascii="黑体" w:eastAsia="黑体" w:hAnsi="黑体"/>
          <w:sz w:val="24"/>
          <w:szCs w:val="24"/>
        </w:rPr>
        <w:t xml:space="preserve">4.夹具操作方便安全、省力 </w:t>
      </w:r>
    </w:p>
    <w:p w14:paraId="1E4FF14C" w14:textId="77777777" w:rsidR="00272739" w:rsidRPr="00CF6B99" w:rsidRDefault="00220BBE" w:rsidP="00220BBE">
      <w:pPr>
        <w:tabs>
          <w:tab w:val="left" w:pos="5622"/>
        </w:tabs>
        <w:rPr>
          <w:rFonts w:ascii="黑体" w:eastAsia="黑体" w:hAnsi="黑体"/>
          <w:sz w:val="24"/>
          <w:szCs w:val="24"/>
        </w:rPr>
      </w:pPr>
      <w:r w:rsidRPr="00CF6B99">
        <w:rPr>
          <w:rFonts w:ascii="黑体" w:eastAsia="黑体" w:hAnsi="黑体"/>
          <w:sz w:val="24"/>
          <w:szCs w:val="24"/>
        </w:rPr>
        <w:t xml:space="preserve">5.夹具应具有良好的结构工艺性 </w:t>
      </w:r>
    </w:p>
    <w:p w14:paraId="285021A1" w14:textId="77777777" w:rsidR="00272739" w:rsidRPr="00CF6B99" w:rsidRDefault="00220BBE" w:rsidP="00220BBE">
      <w:pPr>
        <w:tabs>
          <w:tab w:val="left" w:pos="5622"/>
        </w:tabs>
        <w:rPr>
          <w:rFonts w:ascii="黑体" w:eastAsia="黑体" w:hAnsi="黑体"/>
          <w:sz w:val="24"/>
          <w:szCs w:val="24"/>
        </w:rPr>
      </w:pPr>
      <w:r w:rsidRPr="00CF6B99">
        <w:rPr>
          <w:rFonts w:ascii="黑体" w:eastAsia="黑体" w:hAnsi="黑体"/>
          <w:sz w:val="24"/>
          <w:szCs w:val="24"/>
        </w:rPr>
        <w:t xml:space="preserve">二.机床夹具设计方法 </w:t>
      </w:r>
    </w:p>
    <w:p w14:paraId="610838EA" w14:textId="77777777" w:rsidR="00272739" w:rsidRPr="00CF6B99" w:rsidRDefault="00220BBE" w:rsidP="00220BBE">
      <w:pPr>
        <w:tabs>
          <w:tab w:val="left" w:pos="5622"/>
        </w:tabs>
        <w:rPr>
          <w:rFonts w:ascii="黑体" w:eastAsia="黑体" w:hAnsi="黑体"/>
          <w:sz w:val="24"/>
          <w:szCs w:val="24"/>
        </w:rPr>
      </w:pPr>
      <w:r w:rsidRPr="00CF6B99">
        <w:rPr>
          <w:rFonts w:ascii="黑体" w:eastAsia="黑体" w:hAnsi="黑体"/>
          <w:sz w:val="24"/>
          <w:szCs w:val="24"/>
        </w:rPr>
        <w:t xml:space="preserve">1.明确设计要求，收集和研究有关资料 </w:t>
      </w:r>
    </w:p>
    <w:p w14:paraId="21510E2E" w14:textId="77777777" w:rsidR="00272739" w:rsidRPr="00CF6B99" w:rsidRDefault="00220BBE" w:rsidP="00220BBE">
      <w:pPr>
        <w:tabs>
          <w:tab w:val="left" w:pos="5622"/>
        </w:tabs>
        <w:rPr>
          <w:rFonts w:ascii="黑体" w:eastAsia="黑体" w:hAnsi="黑体"/>
          <w:sz w:val="24"/>
          <w:szCs w:val="24"/>
        </w:rPr>
      </w:pPr>
      <w:r w:rsidRPr="00CF6B99">
        <w:rPr>
          <w:rFonts w:ascii="黑体" w:eastAsia="黑体" w:hAnsi="黑体"/>
          <w:sz w:val="24"/>
          <w:szCs w:val="24"/>
        </w:rPr>
        <w:t>2.确定夹具的结构方案</w:t>
      </w:r>
    </w:p>
    <w:p w14:paraId="1E9B5581" w14:textId="77777777" w:rsidR="00272739" w:rsidRPr="00CF6B99" w:rsidRDefault="00220BBE" w:rsidP="00220BBE">
      <w:pPr>
        <w:tabs>
          <w:tab w:val="left" w:pos="5622"/>
        </w:tabs>
        <w:rPr>
          <w:rFonts w:ascii="黑体" w:eastAsia="黑体" w:hAnsi="黑体"/>
          <w:sz w:val="24"/>
          <w:szCs w:val="24"/>
        </w:rPr>
      </w:pPr>
      <w:r w:rsidRPr="00CF6B99">
        <w:rPr>
          <w:rFonts w:ascii="黑体" w:eastAsia="黑体" w:hAnsi="黑体"/>
          <w:sz w:val="24"/>
          <w:szCs w:val="24"/>
        </w:rPr>
        <w:t xml:space="preserve">3.绘制夹具的装配草图和装配图 </w:t>
      </w:r>
    </w:p>
    <w:p w14:paraId="57786237" w14:textId="77777777" w:rsidR="00272739" w:rsidRPr="00CF6B99" w:rsidRDefault="00220BBE" w:rsidP="00220BBE">
      <w:pPr>
        <w:tabs>
          <w:tab w:val="left" w:pos="5622"/>
        </w:tabs>
        <w:rPr>
          <w:rFonts w:ascii="黑体" w:eastAsia="黑体" w:hAnsi="黑体"/>
          <w:sz w:val="24"/>
          <w:szCs w:val="24"/>
        </w:rPr>
      </w:pPr>
      <w:r w:rsidRPr="00CF6B99">
        <w:rPr>
          <w:rFonts w:ascii="黑体" w:eastAsia="黑体" w:hAnsi="黑体"/>
          <w:sz w:val="24"/>
          <w:szCs w:val="24"/>
        </w:rPr>
        <w:t xml:space="preserve">4.确定并标注有关尺寸、配合及技术要求 </w:t>
      </w:r>
    </w:p>
    <w:p w14:paraId="42910F42" w14:textId="77777777" w:rsidR="00272739" w:rsidRPr="00CF6B99" w:rsidRDefault="00220BBE" w:rsidP="00220BBE">
      <w:pPr>
        <w:tabs>
          <w:tab w:val="left" w:pos="5622"/>
        </w:tabs>
        <w:rPr>
          <w:rFonts w:ascii="黑体" w:eastAsia="黑体" w:hAnsi="黑体"/>
          <w:sz w:val="24"/>
          <w:szCs w:val="24"/>
        </w:rPr>
      </w:pPr>
      <w:r w:rsidRPr="00CF6B99">
        <w:rPr>
          <w:rFonts w:ascii="黑体" w:eastAsia="黑体" w:hAnsi="黑体"/>
          <w:sz w:val="24"/>
          <w:szCs w:val="24"/>
        </w:rPr>
        <w:t xml:space="preserve">5.绘制夹具零件图 </w:t>
      </w:r>
    </w:p>
    <w:p w14:paraId="13D3A4F7" w14:textId="646B8910" w:rsidR="00220BBE" w:rsidRPr="00CF6B99" w:rsidRDefault="00220BBE" w:rsidP="00220BBE">
      <w:pPr>
        <w:tabs>
          <w:tab w:val="left" w:pos="5622"/>
        </w:tabs>
        <w:rPr>
          <w:rFonts w:ascii="黑体" w:eastAsia="黑体" w:hAnsi="黑体"/>
          <w:sz w:val="24"/>
          <w:szCs w:val="24"/>
        </w:rPr>
      </w:pPr>
      <w:r w:rsidRPr="00CF6B99">
        <w:rPr>
          <w:rFonts w:ascii="黑体" w:eastAsia="黑体" w:hAnsi="黑体"/>
          <w:sz w:val="24"/>
          <w:szCs w:val="24"/>
        </w:rPr>
        <w:t>6.编写夹具设计说明书</w:t>
      </w:r>
    </w:p>
    <w:p w14:paraId="0C7624CD" w14:textId="77777777" w:rsidR="00272739" w:rsidRPr="00CF6B99" w:rsidRDefault="00272739" w:rsidP="00220BBE">
      <w:pPr>
        <w:tabs>
          <w:tab w:val="left" w:pos="5622"/>
        </w:tabs>
        <w:rPr>
          <w:rFonts w:ascii="黑体" w:eastAsia="黑体" w:hAnsi="黑体"/>
          <w:sz w:val="24"/>
          <w:szCs w:val="24"/>
        </w:rPr>
      </w:pPr>
    </w:p>
    <w:p w14:paraId="5F82F2F3" w14:textId="3115A127" w:rsidR="00272739" w:rsidRPr="00CF6B99" w:rsidRDefault="00272739" w:rsidP="00220BBE">
      <w:pPr>
        <w:tabs>
          <w:tab w:val="left" w:pos="5622"/>
        </w:tabs>
        <w:rPr>
          <w:rFonts w:ascii="黑体" w:eastAsia="黑体" w:hAnsi="黑体"/>
          <w:sz w:val="24"/>
          <w:szCs w:val="24"/>
        </w:rPr>
      </w:pPr>
      <w:r w:rsidRPr="00CF6B99">
        <w:rPr>
          <w:rFonts w:ascii="黑体" w:eastAsia="黑体" w:hAnsi="黑体"/>
          <w:sz w:val="24"/>
          <w:szCs w:val="24"/>
        </w:rPr>
        <w:t>夹具总装配图上应标注的五类尺寸</w:t>
      </w:r>
    </w:p>
    <w:p w14:paraId="13AF6974" w14:textId="77777777" w:rsidR="00272739" w:rsidRPr="00CF6B99" w:rsidRDefault="00272739" w:rsidP="00220BBE">
      <w:pPr>
        <w:tabs>
          <w:tab w:val="left" w:pos="5622"/>
        </w:tabs>
        <w:rPr>
          <w:rFonts w:ascii="黑体" w:eastAsia="黑体" w:hAnsi="黑体"/>
          <w:sz w:val="24"/>
          <w:szCs w:val="24"/>
        </w:rPr>
      </w:pPr>
      <w:r w:rsidRPr="00CF6B99">
        <w:rPr>
          <w:rFonts w:ascii="黑体" w:eastAsia="黑体" w:hAnsi="黑体"/>
          <w:sz w:val="24"/>
          <w:szCs w:val="24"/>
        </w:rPr>
        <w:t xml:space="preserve">1)工件与定位元件间的联系尺寸 ，如工件基准孔与夹具定位销的 配合尺寸。 </w:t>
      </w:r>
    </w:p>
    <w:p w14:paraId="3A79B989" w14:textId="77777777" w:rsidR="00272739" w:rsidRPr="00CF6B99" w:rsidRDefault="00272739" w:rsidP="00220BBE">
      <w:pPr>
        <w:tabs>
          <w:tab w:val="left" w:pos="5622"/>
        </w:tabs>
        <w:rPr>
          <w:rFonts w:ascii="黑体" w:eastAsia="黑体" w:hAnsi="黑体"/>
          <w:sz w:val="24"/>
          <w:szCs w:val="24"/>
        </w:rPr>
      </w:pPr>
      <w:r w:rsidRPr="00CF6B99">
        <w:rPr>
          <w:rFonts w:ascii="黑体" w:eastAsia="黑体" w:hAnsi="黑体"/>
          <w:sz w:val="24"/>
          <w:szCs w:val="24"/>
        </w:rPr>
        <w:t>2)夹具与刀具的联系尺寸，如 对刀块与定位元件之间，</w:t>
      </w:r>
      <w:proofErr w:type="gramStart"/>
      <w:r w:rsidRPr="00CF6B99">
        <w:rPr>
          <w:rFonts w:ascii="黑体" w:eastAsia="黑体" w:hAnsi="黑体"/>
          <w:sz w:val="24"/>
          <w:szCs w:val="24"/>
        </w:rPr>
        <w:t>钻套</w:t>
      </w:r>
      <w:proofErr w:type="gramEnd"/>
      <w:r w:rsidRPr="00CF6B99">
        <w:rPr>
          <w:rFonts w:ascii="黑体" w:eastAsia="黑体" w:hAnsi="黑体"/>
          <w:sz w:val="24"/>
          <w:szCs w:val="24"/>
        </w:rPr>
        <w:t xml:space="preserve"> 、</w:t>
      </w:r>
      <w:proofErr w:type="gramStart"/>
      <w:r w:rsidRPr="00CF6B99">
        <w:rPr>
          <w:rFonts w:ascii="黑体" w:eastAsia="黑体" w:hAnsi="黑体"/>
          <w:sz w:val="24"/>
          <w:szCs w:val="24"/>
        </w:rPr>
        <w:t>镗</w:t>
      </w:r>
      <w:proofErr w:type="gramEnd"/>
      <w:r w:rsidRPr="00CF6B99">
        <w:rPr>
          <w:rFonts w:ascii="黑体" w:eastAsia="黑体" w:hAnsi="黑体"/>
          <w:sz w:val="24"/>
          <w:szCs w:val="24"/>
        </w:rPr>
        <w:t xml:space="preserve">套与定位元件之间的位置 尺寸及公差。 </w:t>
      </w:r>
    </w:p>
    <w:p w14:paraId="3595D597" w14:textId="77777777" w:rsidR="00272739" w:rsidRPr="00CF6B99" w:rsidRDefault="00272739" w:rsidP="00220BBE">
      <w:pPr>
        <w:tabs>
          <w:tab w:val="left" w:pos="5622"/>
        </w:tabs>
        <w:rPr>
          <w:rFonts w:ascii="黑体" w:eastAsia="黑体" w:hAnsi="黑体"/>
          <w:sz w:val="24"/>
          <w:szCs w:val="24"/>
        </w:rPr>
      </w:pPr>
      <w:r w:rsidRPr="00CF6B99">
        <w:rPr>
          <w:rFonts w:ascii="黑体" w:eastAsia="黑体" w:hAnsi="黑体"/>
          <w:sz w:val="24"/>
          <w:szCs w:val="24"/>
        </w:rPr>
        <w:t>3)夹具与机床联接部分的尺寸 ，定位键与铣床工作台T</w:t>
      </w:r>
      <w:proofErr w:type="gramStart"/>
      <w:r w:rsidRPr="00CF6B99">
        <w:rPr>
          <w:rFonts w:ascii="黑体" w:eastAsia="黑体" w:hAnsi="黑体"/>
          <w:sz w:val="24"/>
          <w:szCs w:val="24"/>
        </w:rPr>
        <w:t>型槽夹</w:t>
      </w:r>
      <w:proofErr w:type="gramEnd"/>
      <w:r w:rsidRPr="00CF6B99">
        <w:rPr>
          <w:rFonts w:ascii="黑体" w:eastAsia="黑体" w:hAnsi="黑体"/>
          <w:sz w:val="24"/>
          <w:szCs w:val="24"/>
        </w:rPr>
        <w:t xml:space="preserve"> 具联接到机床主</w:t>
      </w:r>
      <w:r w:rsidRPr="00CF6B99">
        <w:rPr>
          <w:rFonts w:ascii="黑体" w:eastAsia="黑体" w:hAnsi="黑体"/>
          <w:sz w:val="24"/>
          <w:szCs w:val="24"/>
        </w:rPr>
        <w:lastRenderedPageBreak/>
        <w:t xml:space="preserve">轴端的联接尺 寸及公差。 </w:t>
      </w:r>
    </w:p>
    <w:p w14:paraId="56A491FE" w14:textId="77777777" w:rsidR="00272739" w:rsidRPr="00CF6B99" w:rsidRDefault="00272739" w:rsidP="00220BBE">
      <w:pPr>
        <w:tabs>
          <w:tab w:val="left" w:pos="5622"/>
        </w:tabs>
        <w:rPr>
          <w:rFonts w:ascii="黑体" w:eastAsia="黑体" w:hAnsi="黑体"/>
          <w:sz w:val="24"/>
          <w:szCs w:val="24"/>
        </w:rPr>
      </w:pPr>
      <w:r w:rsidRPr="00CF6B99">
        <w:rPr>
          <w:rFonts w:ascii="黑体" w:eastAsia="黑体" w:hAnsi="黑体"/>
          <w:sz w:val="24"/>
          <w:szCs w:val="24"/>
        </w:rPr>
        <w:t>4)夹具内部的联系尺寸及关键 件配合尺寸，如定位元件间， 定位元件与夹具体的配合尺寸 等。</w:t>
      </w:r>
    </w:p>
    <w:p w14:paraId="072108B3" w14:textId="25D4286A" w:rsidR="00272739" w:rsidRPr="00CF6B99" w:rsidRDefault="00272739" w:rsidP="00220BBE">
      <w:pPr>
        <w:tabs>
          <w:tab w:val="left" w:pos="5622"/>
        </w:tabs>
        <w:rPr>
          <w:rFonts w:ascii="黑体" w:eastAsia="黑体" w:hAnsi="黑体"/>
          <w:sz w:val="24"/>
          <w:szCs w:val="24"/>
        </w:rPr>
      </w:pPr>
      <w:r w:rsidRPr="00CF6B99">
        <w:rPr>
          <w:rFonts w:ascii="黑体" w:eastAsia="黑体" w:hAnsi="黑体"/>
          <w:sz w:val="24"/>
          <w:szCs w:val="24"/>
        </w:rPr>
        <w:t>5)夹具外形轮廓尺寸。</w:t>
      </w:r>
    </w:p>
    <w:p w14:paraId="571F3CC7" w14:textId="2B6E74DC" w:rsidR="00272739" w:rsidRPr="00CF6B99" w:rsidRDefault="00272739" w:rsidP="00220BBE">
      <w:pPr>
        <w:tabs>
          <w:tab w:val="left" w:pos="5622"/>
        </w:tabs>
        <w:rPr>
          <w:rFonts w:ascii="黑体" w:eastAsia="黑体" w:hAnsi="黑体"/>
          <w:sz w:val="24"/>
          <w:szCs w:val="24"/>
        </w:rPr>
      </w:pPr>
    </w:p>
    <w:p w14:paraId="4785F217" w14:textId="5E97079D" w:rsidR="00272739" w:rsidRPr="00CF6B99" w:rsidRDefault="00272739" w:rsidP="00220BBE">
      <w:pPr>
        <w:tabs>
          <w:tab w:val="left" w:pos="5622"/>
        </w:tabs>
        <w:rPr>
          <w:rFonts w:ascii="黑体" w:eastAsia="黑体" w:hAnsi="黑体"/>
          <w:sz w:val="24"/>
          <w:szCs w:val="24"/>
        </w:rPr>
      </w:pPr>
      <w:r w:rsidRPr="00CF6B99">
        <w:rPr>
          <w:rFonts w:ascii="黑体" w:eastAsia="黑体" w:hAnsi="黑体"/>
          <w:sz w:val="24"/>
          <w:szCs w:val="24"/>
        </w:rPr>
        <w:t>确定夹具四类技术条件</w:t>
      </w:r>
    </w:p>
    <w:p w14:paraId="0730619F" w14:textId="77777777" w:rsidR="00272739" w:rsidRPr="00CF6B99" w:rsidRDefault="00272739" w:rsidP="00220BBE">
      <w:pPr>
        <w:tabs>
          <w:tab w:val="left" w:pos="5622"/>
        </w:tabs>
        <w:rPr>
          <w:rFonts w:ascii="黑体" w:eastAsia="黑体" w:hAnsi="黑体"/>
          <w:sz w:val="24"/>
          <w:szCs w:val="24"/>
        </w:rPr>
      </w:pPr>
      <w:r w:rsidRPr="00CF6B99">
        <w:rPr>
          <w:rFonts w:ascii="黑体" w:eastAsia="黑体" w:hAnsi="黑体"/>
          <w:sz w:val="24"/>
          <w:szCs w:val="24"/>
        </w:rPr>
        <w:t xml:space="preserve">在装配图上需要标出与工序尺寸精度直接有关的下列各有关 夹具元件之间的相互位置精度要求。 </w:t>
      </w:r>
    </w:p>
    <w:p w14:paraId="1E46321C" w14:textId="77777777" w:rsidR="00272739" w:rsidRPr="00CF6B99" w:rsidRDefault="00272739" w:rsidP="00220BBE">
      <w:pPr>
        <w:tabs>
          <w:tab w:val="left" w:pos="5622"/>
        </w:tabs>
        <w:rPr>
          <w:rFonts w:ascii="黑体" w:eastAsia="黑体" w:hAnsi="黑体"/>
          <w:sz w:val="24"/>
          <w:szCs w:val="24"/>
        </w:rPr>
      </w:pPr>
      <w:r w:rsidRPr="00CF6B99">
        <w:rPr>
          <w:rFonts w:ascii="黑体" w:eastAsia="黑体" w:hAnsi="黑体"/>
          <w:sz w:val="24"/>
          <w:szCs w:val="24"/>
        </w:rPr>
        <w:t xml:space="preserve">1）定位元件之间的定位要求 。 </w:t>
      </w:r>
    </w:p>
    <w:p w14:paraId="5D44ABD0" w14:textId="77777777" w:rsidR="00272739" w:rsidRPr="00CF6B99" w:rsidRDefault="00272739" w:rsidP="00220BBE">
      <w:pPr>
        <w:tabs>
          <w:tab w:val="left" w:pos="5622"/>
        </w:tabs>
        <w:rPr>
          <w:rFonts w:ascii="黑体" w:eastAsia="黑体" w:hAnsi="黑体"/>
          <w:sz w:val="24"/>
          <w:szCs w:val="24"/>
        </w:rPr>
      </w:pPr>
      <w:r w:rsidRPr="00CF6B99">
        <w:rPr>
          <w:rFonts w:ascii="黑体" w:eastAsia="黑体" w:hAnsi="黑体"/>
          <w:sz w:val="24"/>
          <w:szCs w:val="24"/>
        </w:rPr>
        <w:t xml:space="preserve">2)定位元件与联接元件和 （或）夹具体底面的相互位置要 求 。 </w:t>
      </w:r>
    </w:p>
    <w:p w14:paraId="07ECB378" w14:textId="77777777" w:rsidR="00272739" w:rsidRPr="00CF6B99" w:rsidRDefault="00272739" w:rsidP="00220BBE">
      <w:pPr>
        <w:tabs>
          <w:tab w:val="left" w:pos="5622"/>
        </w:tabs>
        <w:rPr>
          <w:rFonts w:ascii="黑体" w:eastAsia="黑体" w:hAnsi="黑体"/>
          <w:sz w:val="24"/>
          <w:szCs w:val="24"/>
        </w:rPr>
      </w:pPr>
      <w:r w:rsidRPr="00CF6B99">
        <w:rPr>
          <w:rFonts w:ascii="黑体" w:eastAsia="黑体" w:hAnsi="黑体"/>
          <w:sz w:val="24"/>
          <w:szCs w:val="24"/>
        </w:rPr>
        <w:t xml:space="preserve">3)导引元件和 （或）夹具体底面的相互位置要求 。 </w:t>
      </w:r>
    </w:p>
    <w:p w14:paraId="630BF3BD" w14:textId="1EADB852" w:rsidR="00272739" w:rsidRPr="00CF6B99" w:rsidRDefault="00272739" w:rsidP="00220BBE">
      <w:pPr>
        <w:tabs>
          <w:tab w:val="left" w:pos="5622"/>
        </w:tabs>
        <w:rPr>
          <w:rFonts w:ascii="黑体" w:eastAsia="黑体" w:hAnsi="黑体"/>
          <w:sz w:val="24"/>
          <w:szCs w:val="24"/>
        </w:rPr>
      </w:pPr>
      <w:r w:rsidRPr="00CF6B99">
        <w:rPr>
          <w:rFonts w:ascii="黑体" w:eastAsia="黑体" w:hAnsi="黑体"/>
          <w:sz w:val="24"/>
          <w:szCs w:val="24"/>
        </w:rPr>
        <w:t>4)导引元件与定位元件间的相互位置要求 。</w:t>
      </w:r>
    </w:p>
    <w:p w14:paraId="0984DE56" w14:textId="495233BA" w:rsidR="00272739" w:rsidRPr="00CF6B99" w:rsidRDefault="00272739" w:rsidP="00220BBE">
      <w:pPr>
        <w:tabs>
          <w:tab w:val="left" w:pos="5622"/>
        </w:tabs>
        <w:rPr>
          <w:rFonts w:ascii="黑体" w:eastAsia="黑体" w:hAnsi="黑体"/>
          <w:sz w:val="24"/>
          <w:szCs w:val="24"/>
        </w:rPr>
      </w:pPr>
    </w:p>
    <w:p w14:paraId="7F3ECE7D" w14:textId="278489AC" w:rsidR="00272739" w:rsidRPr="00CF6B99" w:rsidRDefault="00272739" w:rsidP="00220BBE">
      <w:pPr>
        <w:tabs>
          <w:tab w:val="left" w:pos="5622"/>
        </w:tabs>
        <w:rPr>
          <w:rFonts w:ascii="黑体" w:eastAsia="黑体" w:hAnsi="黑体"/>
          <w:sz w:val="24"/>
          <w:szCs w:val="24"/>
        </w:rPr>
      </w:pPr>
      <w:r w:rsidRPr="00CF6B99">
        <w:rPr>
          <w:rFonts w:ascii="黑体" w:eastAsia="黑体" w:hAnsi="黑体"/>
          <w:sz w:val="24"/>
          <w:szCs w:val="24"/>
        </w:rPr>
        <w:t xml:space="preserve">1、产品制造质量  零件制造质量、产品的装配质量 </w:t>
      </w:r>
    </w:p>
    <w:p w14:paraId="300532A4" w14:textId="77777777" w:rsidR="00272739" w:rsidRPr="00CF6B99" w:rsidRDefault="00272739" w:rsidP="00220BBE">
      <w:pPr>
        <w:tabs>
          <w:tab w:val="left" w:pos="5622"/>
        </w:tabs>
        <w:rPr>
          <w:rFonts w:ascii="黑体" w:eastAsia="黑体" w:hAnsi="黑体"/>
          <w:sz w:val="24"/>
          <w:szCs w:val="24"/>
        </w:rPr>
      </w:pPr>
      <w:r w:rsidRPr="00CF6B99">
        <w:rPr>
          <w:rFonts w:ascii="黑体" w:eastAsia="黑体" w:hAnsi="黑体"/>
          <w:sz w:val="24"/>
          <w:szCs w:val="24"/>
        </w:rPr>
        <w:t xml:space="preserve">2、机械加工精度   加工精度与加工误差 </w:t>
      </w:r>
    </w:p>
    <w:p w14:paraId="010BFD22" w14:textId="77777777" w:rsidR="00272739" w:rsidRPr="00CF6B99" w:rsidRDefault="00272739" w:rsidP="00220BBE">
      <w:pPr>
        <w:tabs>
          <w:tab w:val="left" w:pos="5622"/>
        </w:tabs>
        <w:rPr>
          <w:rFonts w:ascii="黑体" w:eastAsia="黑体" w:hAnsi="黑体"/>
          <w:sz w:val="24"/>
          <w:szCs w:val="24"/>
        </w:rPr>
      </w:pPr>
      <w:r w:rsidRPr="00CF6B99">
        <w:rPr>
          <w:rFonts w:ascii="黑体" w:eastAsia="黑体" w:hAnsi="黑体"/>
          <w:sz w:val="24"/>
          <w:szCs w:val="24"/>
        </w:rPr>
        <w:t>加工精度： 实际几何参数（尺寸、形状和位置）与理 想几何参数的符合程度。</w:t>
      </w:r>
    </w:p>
    <w:p w14:paraId="71974008" w14:textId="43FAC34A" w:rsidR="00272739" w:rsidRPr="00CF6B99" w:rsidRDefault="00272739" w:rsidP="00220BBE">
      <w:pPr>
        <w:tabs>
          <w:tab w:val="left" w:pos="5622"/>
        </w:tabs>
        <w:rPr>
          <w:rFonts w:ascii="黑体" w:eastAsia="黑体" w:hAnsi="黑体"/>
          <w:sz w:val="24"/>
          <w:szCs w:val="24"/>
        </w:rPr>
      </w:pPr>
      <w:r w:rsidRPr="00CF6B99">
        <w:rPr>
          <w:rFonts w:ascii="黑体" w:eastAsia="黑体" w:hAnsi="黑体"/>
          <w:sz w:val="24"/>
          <w:szCs w:val="24"/>
        </w:rPr>
        <w:t>加工误差：实际几何参数对理想几何参数的偏离程度。</w:t>
      </w:r>
    </w:p>
    <w:p w14:paraId="0622C1BC" w14:textId="4E83377F" w:rsidR="00272739" w:rsidRPr="00CF6B99" w:rsidRDefault="00272739" w:rsidP="00272739">
      <w:pPr>
        <w:tabs>
          <w:tab w:val="left" w:pos="5622"/>
        </w:tabs>
        <w:rPr>
          <w:rFonts w:ascii="黑体" w:eastAsia="黑体" w:hAnsi="黑体"/>
          <w:sz w:val="24"/>
          <w:szCs w:val="24"/>
        </w:rPr>
      </w:pPr>
      <w:r w:rsidRPr="00CF6B99">
        <w:rPr>
          <w:rFonts w:ascii="黑体" w:eastAsia="黑体" w:hAnsi="黑体" w:hint="eastAsia"/>
          <w:sz w:val="24"/>
          <w:szCs w:val="24"/>
        </w:rPr>
        <w:t>3</w:t>
      </w:r>
      <w:r w:rsidRPr="00CF6B99">
        <w:rPr>
          <w:rFonts w:ascii="黑体" w:eastAsia="黑体" w:hAnsi="黑体"/>
          <w:sz w:val="24"/>
          <w:szCs w:val="24"/>
        </w:rPr>
        <w:t>.加工经济精度</w:t>
      </w:r>
    </w:p>
    <w:p w14:paraId="3175A292" w14:textId="1AF4F481" w:rsidR="00272739" w:rsidRPr="00CF6B99" w:rsidRDefault="00272739" w:rsidP="00272739">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正常加工条件下（采用符合质量标 准的设备、工艺装备和标准技术等级 的工人，不延长工作时间）所能保证 的加工精度</w:t>
      </w:r>
    </w:p>
    <w:p w14:paraId="4254CBE2" w14:textId="3FDC2072" w:rsidR="00272739" w:rsidRPr="00CF6B99" w:rsidRDefault="00272739" w:rsidP="00272739">
      <w:pPr>
        <w:pStyle w:val="a3"/>
        <w:numPr>
          <w:ilvl w:val="0"/>
          <w:numId w:val="3"/>
        </w:numPr>
        <w:tabs>
          <w:tab w:val="left" w:pos="5622"/>
        </w:tabs>
        <w:ind w:firstLineChars="0"/>
        <w:rPr>
          <w:rFonts w:ascii="黑体" w:eastAsia="黑体" w:hAnsi="黑体"/>
          <w:sz w:val="24"/>
          <w:szCs w:val="24"/>
        </w:rPr>
      </w:pPr>
      <w:r w:rsidRPr="00CF6B99">
        <w:rPr>
          <w:rFonts w:ascii="黑体" w:eastAsia="黑体" w:hAnsi="黑体"/>
          <w:sz w:val="24"/>
          <w:szCs w:val="24"/>
        </w:rPr>
        <w:t>零件获得加工精度的方法</w:t>
      </w:r>
    </w:p>
    <w:p w14:paraId="003C92C1" w14:textId="77777777" w:rsidR="00272739" w:rsidRPr="00CF6B99" w:rsidRDefault="00272739" w:rsidP="00272739">
      <w:pPr>
        <w:pStyle w:val="a3"/>
        <w:tabs>
          <w:tab w:val="left" w:pos="5622"/>
        </w:tabs>
        <w:ind w:left="564" w:firstLineChars="0" w:firstLine="0"/>
        <w:rPr>
          <w:rFonts w:ascii="黑体" w:eastAsia="黑体" w:hAnsi="黑体"/>
          <w:sz w:val="24"/>
          <w:szCs w:val="24"/>
        </w:rPr>
      </w:pPr>
      <w:r w:rsidRPr="00CF6B99">
        <w:rPr>
          <w:rFonts w:ascii="黑体" w:eastAsia="黑体" w:hAnsi="黑体"/>
          <w:sz w:val="24"/>
          <w:szCs w:val="24"/>
        </w:rPr>
        <w:t xml:space="preserve">尺寸精度 </w:t>
      </w:r>
    </w:p>
    <w:p w14:paraId="7720507E" w14:textId="77777777" w:rsidR="00272739" w:rsidRPr="00CF6B99" w:rsidRDefault="00272739" w:rsidP="00272739">
      <w:pPr>
        <w:pStyle w:val="a3"/>
        <w:tabs>
          <w:tab w:val="left" w:pos="5622"/>
        </w:tabs>
        <w:ind w:left="564" w:firstLineChars="0" w:firstLine="0"/>
        <w:rPr>
          <w:rFonts w:ascii="黑体" w:eastAsia="黑体" w:hAnsi="黑体"/>
          <w:sz w:val="24"/>
          <w:szCs w:val="24"/>
        </w:rPr>
      </w:pPr>
      <w:r w:rsidRPr="00CF6B99">
        <w:rPr>
          <w:rFonts w:ascii="黑体" w:eastAsia="黑体" w:hAnsi="黑体"/>
          <w:sz w:val="24"/>
          <w:szCs w:val="24"/>
        </w:rPr>
        <w:t>试切法：先切很小一部分加工表面，测量试切后的尺寸， 按照加工要求调整切削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相对于工件位置，</w:t>
      </w:r>
      <w:proofErr w:type="gramStart"/>
      <w:r w:rsidRPr="00CF6B99">
        <w:rPr>
          <w:rFonts w:ascii="黑体" w:eastAsia="黑体" w:hAnsi="黑体"/>
          <w:sz w:val="24"/>
          <w:szCs w:val="24"/>
        </w:rPr>
        <w:t>再试切再测量</w:t>
      </w:r>
      <w:proofErr w:type="gramEnd"/>
      <w:r w:rsidRPr="00CF6B99">
        <w:rPr>
          <w:rFonts w:ascii="黑体" w:eastAsia="黑体" w:hAnsi="黑体"/>
          <w:sz w:val="24"/>
          <w:szCs w:val="24"/>
        </w:rPr>
        <w:t xml:space="preserve">， 当尺寸达到尺寸公差要求，在切削整个表面。 </w:t>
      </w:r>
    </w:p>
    <w:p w14:paraId="26AE05A7" w14:textId="77777777" w:rsidR="00272739" w:rsidRPr="00CF6B99" w:rsidRDefault="00272739" w:rsidP="00272739">
      <w:pPr>
        <w:pStyle w:val="a3"/>
        <w:tabs>
          <w:tab w:val="left" w:pos="5622"/>
        </w:tabs>
        <w:ind w:left="564" w:firstLineChars="0" w:firstLine="0"/>
        <w:rPr>
          <w:rFonts w:ascii="黑体" w:eastAsia="黑体" w:hAnsi="黑体"/>
          <w:sz w:val="24"/>
          <w:szCs w:val="24"/>
        </w:rPr>
      </w:pPr>
      <w:r w:rsidRPr="00CF6B99">
        <w:rPr>
          <w:rFonts w:ascii="黑体" w:eastAsia="黑体" w:hAnsi="黑体"/>
          <w:sz w:val="24"/>
          <w:szCs w:val="24"/>
        </w:rPr>
        <w:t>定尺寸刀具法：用定值尺寸刀具保证被加工工件尺寸精度 的方法，如钻孔。</w:t>
      </w:r>
    </w:p>
    <w:p w14:paraId="60518551" w14:textId="3610342A" w:rsidR="00272739" w:rsidRPr="00CF6B99" w:rsidRDefault="00272739" w:rsidP="00272739">
      <w:pPr>
        <w:pStyle w:val="a3"/>
        <w:tabs>
          <w:tab w:val="left" w:pos="5622"/>
        </w:tabs>
        <w:ind w:left="564" w:firstLineChars="0" w:firstLine="0"/>
        <w:rPr>
          <w:rFonts w:ascii="黑体" w:eastAsia="黑体" w:hAnsi="黑体"/>
          <w:sz w:val="24"/>
          <w:szCs w:val="24"/>
        </w:rPr>
      </w:pPr>
      <w:r w:rsidRPr="00CF6B99">
        <w:rPr>
          <w:rFonts w:ascii="黑体" w:eastAsia="黑体" w:hAnsi="黑体"/>
          <w:sz w:val="24"/>
          <w:szCs w:val="24"/>
        </w:rPr>
        <w:t xml:space="preserve">调整法：利用机床的定程装置、对刀装置或预先调整好的 刀架，使刀具相对于机床或夹具满足一定位置精度要求，然 后加工一批工件。 </w:t>
      </w:r>
    </w:p>
    <w:p w14:paraId="0FE0D871" w14:textId="7D1B9BB3" w:rsidR="00272739" w:rsidRPr="00CF6B99" w:rsidRDefault="00272739" w:rsidP="00272739">
      <w:pPr>
        <w:pStyle w:val="a3"/>
        <w:tabs>
          <w:tab w:val="left" w:pos="5622"/>
        </w:tabs>
        <w:ind w:left="564" w:firstLineChars="0" w:firstLine="0"/>
        <w:rPr>
          <w:rFonts w:ascii="黑体" w:eastAsia="黑体" w:hAnsi="黑体"/>
          <w:sz w:val="24"/>
          <w:szCs w:val="24"/>
        </w:rPr>
      </w:pPr>
      <w:r w:rsidRPr="00CF6B99">
        <w:rPr>
          <w:rFonts w:ascii="黑体" w:eastAsia="黑体" w:hAnsi="黑体"/>
          <w:sz w:val="24"/>
          <w:szCs w:val="24"/>
        </w:rPr>
        <w:t xml:space="preserve">自动控制法：使用一定装置，在工件达到要求尺寸时，自 </w:t>
      </w:r>
      <w:proofErr w:type="gramStart"/>
      <w:r w:rsidRPr="00CF6B99">
        <w:rPr>
          <w:rFonts w:ascii="黑体" w:eastAsia="黑体" w:hAnsi="黑体"/>
          <w:sz w:val="24"/>
          <w:szCs w:val="24"/>
        </w:rPr>
        <w:t>动停止</w:t>
      </w:r>
      <w:proofErr w:type="gramEnd"/>
      <w:r w:rsidRPr="00CF6B99">
        <w:rPr>
          <w:rFonts w:ascii="黑体" w:eastAsia="黑体" w:hAnsi="黑体"/>
          <w:sz w:val="24"/>
          <w:szCs w:val="24"/>
        </w:rPr>
        <w:t>加工。自动测量和数字控制</w:t>
      </w:r>
    </w:p>
    <w:p w14:paraId="33F39E5E" w14:textId="77777777" w:rsidR="00272739" w:rsidRPr="00CF6B99" w:rsidRDefault="00272739" w:rsidP="00272739">
      <w:pPr>
        <w:pStyle w:val="a3"/>
        <w:tabs>
          <w:tab w:val="left" w:pos="5622"/>
        </w:tabs>
        <w:ind w:left="564" w:firstLineChars="0" w:firstLine="0"/>
        <w:rPr>
          <w:rFonts w:ascii="黑体" w:eastAsia="黑体" w:hAnsi="黑体"/>
          <w:sz w:val="24"/>
          <w:szCs w:val="24"/>
        </w:rPr>
      </w:pPr>
      <w:r w:rsidRPr="00CF6B99">
        <w:rPr>
          <w:rFonts w:ascii="黑体" w:eastAsia="黑体" w:hAnsi="黑体"/>
          <w:sz w:val="24"/>
          <w:szCs w:val="24"/>
        </w:rPr>
        <w:t>形状精度</w:t>
      </w:r>
    </w:p>
    <w:p w14:paraId="13A04F1F" w14:textId="77777777" w:rsidR="00272739" w:rsidRPr="00CF6B99" w:rsidRDefault="00272739" w:rsidP="00272739">
      <w:pPr>
        <w:pStyle w:val="a3"/>
        <w:tabs>
          <w:tab w:val="left" w:pos="5622"/>
        </w:tabs>
        <w:ind w:left="564" w:firstLineChars="0" w:firstLine="0"/>
        <w:rPr>
          <w:rFonts w:ascii="黑体" w:eastAsia="黑体" w:hAnsi="黑体"/>
          <w:sz w:val="24"/>
          <w:szCs w:val="24"/>
        </w:rPr>
      </w:pPr>
      <w:r w:rsidRPr="00CF6B99">
        <w:rPr>
          <w:rFonts w:ascii="黑体" w:eastAsia="黑体" w:hAnsi="黑体"/>
          <w:sz w:val="24"/>
          <w:szCs w:val="24"/>
        </w:rPr>
        <w:t xml:space="preserve">轨迹法：切削运动中刀具刀尖的运动轨迹形成加工表面的形 状。 </w:t>
      </w:r>
      <w:r w:rsidRPr="00CF6B99">
        <w:rPr>
          <w:rFonts w:ascii="黑体" w:eastAsia="黑体" w:hAnsi="黑体"/>
          <w:sz w:val="24"/>
          <w:szCs w:val="24"/>
        </w:rPr>
        <w:sym w:font="Symbol" w:char="F0D8"/>
      </w:r>
      <w:r w:rsidRPr="00CF6B99">
        <w:rPr>
          <w:rFonts w:ascii="黑体" w:eastAsia="黑体" w:hAnsi="黑体"/>
          <w:sz w:val="24"/>
          <w:szCs w:val="24"/>
        </w:rPr>
        <w:t>成形法：利用成形刀具切削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 xml:space="preserve">的几何形状切出工件的形状。 </w:t>
      </w:r>
    </w:p>
    <w:p w14:paraId="4C13A5B9" w14:textId="77777777" w:rsidR="00272739" w:rsidRPr="00CF6B99" w:rsidRDefault="00272739" w:rsidP="00272739">
      <w:pPr>
        <w:pStyle w:val="a3"/>
        <w:tabs>
          <w:tab w:val="left" w:pos="5622"/>
        </w:tabs>
        <w:ind w:left="564" w:firstLineChars="0" w:firstLine="0"/>
        <w:rPr>
          <w:rFonts w:ascii="黑体" w:eastAsia="黑体" w:hAnsi="黑体"/>
          <w:sz w:val="24"/>
          <w:szCs w:val="24"/>
        </w:rPr>
      </w:pPr>
      <w:r w:rsidRPr="00CF6B99">
        <w:rPr>
          <w:rFonts w:ascii="黑体" w:eastAsia="黑体" w:hAnsi="黑体"/>
          <w:sz w:val="24"/>
          <w:szCs w:val="24"/>
        </w:rPr>
        <w:t>展成法：利用刀具和工件</w:t>
      </w:r>
      <w:proofErr w:type="gramStart"/>
      <w:r w:rsidRPr="00CF6B99">
        <w:rPr>
          <w:rFonts w:ascii="黑体" w:eastAsia="黑体" w:hAnsi="黑体"/>
          <w:sz w:val="24"/>
          <w:szCs w:val="24"/>
        </w:rPr>
        <w:t>作展成运动</w:t>
      </w:r>
      <w:proofErr w:type="gramEnd"/>
      <w:r w:rsidRPr="00CF6B99">
        <w:rPr>
          <w:rFonts w:ascii="黑体" w:eastAsia="黑体" w:hAnsi="黑体"/>
          <w:sz w:val="24"/>
          <w:szCs w:val="24"/>
        </w:rPr>
        <w:t>，切削</w:t>
      </w:r>
      <w:proofErr w:type="gramStart"/>
      <w:r w:rsidRPr="00CF6B99">
        <w:rPr>
          <w:rFonts w:ascii="黑体" w:eastAsia="黑体" w:hAnsi="黑体"/>
          <w:sz w:val="24"/>
          <w:szCs w:val="24"/>
        </w:rPr>
        <w:t>刃</w:t>
      </w:r>
      <w:proofErr w:type="gramEnd"/>
      <w:r w:rsidRPr="00CF6B99">
        <w:rPr>
          <w:rFonts w:ascii="黑体" w:eastAsia="黑体" w:hAnsi="黑体"/>
          <w:sz w:val="24"/>
          <w:szCs w:val="24"/>
        </w:rPr>
        <w:t xml:space="preserve">在被加工表面 上的包络面形成的成形表面。 </w:t>
      </w:r>
    </w:p>
    <w:p w14:paraId="7638D443" w14:textId="6E2993AF" w:rsidR="00272739" w:rsidRPr="00CF6B99" w:rsidRDefault="00272739" w:rsidP="00272739">
      <w:pPr>
        <w:pStyle w:val="a3"/>
        <w:tabs>
          <w:tab w:val="left" w:pos="5622"/>
        </w:tabs>
        <w:ind w:left="564" w:firstLineChars="0" w:firstLine="0"/>
        <w:rPr>
          <w:rFonts w:ascii="黑体" w:eastAsia="黑体" w:hAnsi="黑体"/>
          <w:sz w:val="24"/>
          <w:szCs w:val="24"/>
        </w:rPr>
      </w:pPr>
      <w:r w:rsidRPr="00CF6B99">
        <w:rPr>
          <w:rFonts w:ascii="黑体" w:eastAsia="黑体" w:hAnsi="黑体"/>
          <w:sz w:val="24"/>
          <w:szCs w:val="24"/>
        </w:rPr>
        <w:t>位置精度：工件的</w:t>
      </w:r>
      <w:proofErr w:type="gramStart"/>
      <w:r w:rsidRPr="00CF6B99">
        <w:rPr>
          <w:rFonts w:ascii="黑体" w:eastAsia="黑体" w:hAnsi="黑体"/>
          <w:sz w:val="24"/>
          <w:szCs w:val="24"/>
        </w:rPr>
        <w:t>装夹方式</w:t>
      </w:r>
      <w:proofErr w:type="gramEnd"/>
      <w:r w:rsidRPr="00CF6B99">
        <w:rPr>
          <w:rFonts w:ascii="黑体" w:eastAsia="黑体" w:hAnsi="黑体"/>
          <w:sz w:val="24"/>
          <w:szCs w:val="24"/>
        </w:rPr>
        <w:t xml:space="preserve">和加工方法 </w:t>
      </w:r>
    </w:p>
    <w:p w14:paraId="1352E50B" w14:textId="77777777" w:rsidR="00272739" w:rsidRPr="00CF6B99" w:rsidRDefault="00272739" w:rsidP="00272739">
      <w:pPr>
        <w:pStyle w:val="a3"/>
        <w:tabs>
          <w:tab w:val="left" w:pos="5622"/>
        </w:tabs>
        <w:ind w:left="564" w:firstLineChars="0" w:firstLine="0"/>
        <w:rPr>
          <w:rFonts w:ascii="黑体" w:eastAsia="黑体" w:hAnsi="黑体"/>
          <w:sz w:val="24"/>
          <w:szCs w:val="24"/>
        </w:rPr>
      </w:pPr>
      <w:r w:rsidRPr="00CF6B99">
        <w:rPr>
          <w:rFonts w:ascii="黑体" w:eastAsia="黑体" w:hAnsi="黑体"/>
          <w:sz w:val="24"/>
          <w:szCs w:val="24"/>
        </w:rPr>
        <w:t xml:space="preserve">夹具的正确定位保证有关表面的定位精度 </w:t>
      </w:r>
    </w:p>
    <w:p w14:paraId="27311F89" w14:textId="7E26ED4B" w:rsidR="00272739" w:rsidRPr="00CF6B99" w:rsidRDefault="00272739" w:rsidP="00272739">
      <w:pPr>
        <w:pStyle w:val="a3"/>
        <w:tabs>
          <w:tab w:val="left" w:pos="5622"/>
        </w:tabs>
        <w:ind w:left="564" w:firstLineChars="0" w:firstLine="0"/>
        <w:rPr>
          <w:rFonts w:ascii="黑体" w:eastAsia="黑体" w:hAnsi="黑体"/>
          <w:sz w:val="24"/>
          <w:szCs w:val="24"/>
        </w:rPr>
      </w:pPr>
      <w:r w:rsidRPr="00CF6B99">
        <w:rPr>
          <w:rFonts w:ascii="黑体" w:eastAsia="黑体" w:hAnsi="黑体"/>
          <w:sz w:val="24"/>
          <w:szCs w:val="24"/>
        </w:rPr>
        <w:t>一次</w:t>
      </w:r>
      <w:proofErr w:type="gramStart"/>
      <w:r w:rsidRPr="00CF6B99">
        <w:rPr>
          <w:rFonts w:ascii="黑体" w:eastAsia="黑体" w:hAnsi="黑体"/>
          <w:sz w:val="24"/>
          <w:szCs w:val="24"/>
        </w:rPr>
        <w:t>装夹加工</w:t>
      </w:r>
      <w:proofErr w:type="gramEnd"/>
      <w:r w:rsidRPr="00CF6B99">
        <w:rPr>
          <w:rFonts w:ascii="黑体" w:eastAsia="黑体" w:hAnsi="黑体"/>
          <w:sz w:val="24"/>
          <w:szCs w:val="24"/>
        </w:rPr>
        <w:t>多个表面，各表面的位置精度依赖机床精度</w:t>
      </w:r>
    </w:p>
    <w:p w14:paraId="366A5BD8" w14:textId="29524237" w:rsidR="00272739" w:rsidRPr="00CF6B99" w:rsidRDefault="00272739" w:rsidP="00272739">
      <w:pPr>
        <w:pStyle w:val="a3"/>
        <w:tabs>
          <w:tab w:val="left" w:pos="5622"/>
        </w:tabs>
        <w:ind w:left="564" w:firstLineChars="0" w:firstLine="0"/>
        <w:rPr>
          <w:rFonts w:ascii="黑体" w:eastAsia="黑体" w:hAnsi="黑体"/>
          <w:sz w:val="24"/>
          <w:szCs w:val="24"/>
        </w:rPr>
      </w:pPr>
    </w:p>
    <w:p w14:paraId="53C2FC2A" w14:textId="1045BFB6" w:rsidR="00272739" w:rsidRPr="00CF6B99" w:rsidRDefault="00272739" w:rsidP="00272739">
      <w:pPr>
        <w:pStyle w:val="a3"/>
        <w:tabs>
          <w:tab w:val="left" w:pos="5622"/>
        </w:tabs>
        <w:ind w:left="564" w:firstLineChars="0" w:firstLine="0"/>
        <w:rPr>
          <w:rFonts w:ascii="黑体" w:eastAsia="黑体" w:hAnsi="黑体"/>
          <w:sz w:val="24"/>
          <w:szCs w:val="24"/>
        </w:rPr>
      </w:pPr>
      <w:r w:rsidRPr="00CF6B99">
        <w:rPr>
          <w:rFonts w:ascii="黑体" w:eastAsia="黑体" w:hAnsi="黑体"/>
          <w:sz w:val="24"/>
          <w:szCs w:val="24"/>
        </w:rPr>
        <w:t>原始误差</w:t>
      </w:r>
    </w:p>
    <w:p w14:paraId="5ED85BEB" w14:textId="4E1795BA" w:rsidR="00272739" w:rsidRPr="00CF6B99" w:rsidRDefault="00272739" w:rsidP="00272739">
      <w:pPr>
        <w:pStyle w:val="a3"/>
        <w:tabs>
          <w:tab w:val="left" w:pos="5622"/>
        </w:tabs>
        <w:ind w:left="564" w:firstLineChars="0" w:firstLine="0"/>
        <w:rPr>
          <w:rFonts w:ascii="黑体" w:eastAsia="黑体" w:hAnsi="黑体"/>
          <w:sz w:val="24"/>
          <w:szCs w:val="24"/>
        </w:rPr>
      </w:pPr>
      <w:r w:rsidRPr="00CF6B99">
        <w:rPr>
          <w:rFonts w:ascii="黑体" w:eastAsia="黑体" w:hAnsi="黑体"/>
          <w:sz w:val="24"/>
          <w:szCs w:val="24"/>
        </w:rPr>
        <w:t>引起加工误差的根本原因是工艺系统存在 误差，将工艺系统的误差称为原始误差。</w:t>
      </w:r>
    </w:p>
    <w:p w14:paraId="79D7EAD1" w14:textId="6F885151" w:rsidR="00272739" w:rsidRPr="00CF6B99" w:rsidRDefault="00272739" w:rsidP="00272739">
      <w:pPr>
        <w:pStyle w:val="a3"/>
        <w:tabs>
          <w:tab w:val="left" w:pos="5622"/>
        </w:tabs>
        <w:ind w:left="564" w:firstLineChars="0" w:firstLine="0"/>
        <w:rPr>
          <w:rFonts w:ascii="黑体" w:eastAsia="黑体" w:hAnsi="黑体"/>
          <w:sz w:val="24"/>
          <w:szCs w:val="24"/>
        </w:rPr>
      </w:pPr>
      <w:r w:rsidRPr="00CF6B99">
        <w:rPr>
          <w:rFonts w:ascii="黑体" w:eastAsia="黑体" w:hAnsi="黑体"/>
          <w:sz w:val="24"/>
          <w:szCs w:val="24"/>
        </w:rPr>
        <w:t>原始误差分类</w:t>
      </w:r>
    </w:p>
    <w:p w14:paraId="5BA48B15" w14:textId="33418B3C" w:rsidR="00272739" w:rsidRPr="00CF6B99" w:rsidRDefault="00272739" w:rsidP="00272739">
      <w:pPr>
        <w:pStyle w:val="a3"/>
        <w:tabs>
          <w:tab w:val="left" w:pos="5622"/>
        </w:tabs>
        <w:ind w:left="564" w:firstLineChars="0" w:firstLine="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31828508" wp14:editId="1AEA8D75">
            <wp:extent cx="5274310" cy="2668905"/>
            <wp:effectExtent l="0" t="0" r="254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274310" cy="2668905"/>
                    </a:xfrm>
                    <a:prstGeom prst="rect">
                      <a:avLst/>
                    </a:prstGeom>
                  </pic:spPr>
                </pic:pic>
              </a:graphicData>
            </a:graphic>
          </wp:inline>
        </w:drawing>
      </w:r>
    </w:p>
    <w:p w14:paraId="74874C71" w14:textId="7FFEB17F" w:rsidR="00272739" w:rsidRPr="00CF6B99" w:rsidRDefault="002A2ED2" w:rsidP="00272739">
      <w:pPr>
        <w:pStyle w:val="a3"/>
        <w:tabs>
          <w:tab w:val="left" w:pos="5622"/>
        </w:tabs>
        <w:ind w:left="564" w:firstLineChars="0" w:firstLine="0"/>
        <w:rPr>
          <w:rFonts w:ascii="黑体" w:eastAsia="黑体" w:hAnsi="黑体"/>
          <w:sz w:val="24"/>
          <w:szCs w:val="24"/>
        </w:rPr>
      </w:pPr>
      <w:r w:rsidRPr="00CF6B99">
        <w:rPr>
          <w:rFonts w:ascii="黑体" w:eastAsia="黑体" w:hAnsi="黑体"/>
          <w:sz w:val="24"/>
          <w:szCs w:val="24"/>
        </w:rPr>
        <w:t>主轴回转误差</w:t>
      </w:r>
    </w:p>
    <w:p w14:paraId="0C981A31" w14:textId="77777777" w:rsidR="002A2ED2" w:rsidRPr="00CF6B99" w:rsidRDefault="002A2ED2" w:rsidP="00272739">
      <w:pPr>
        <w:pStyle w:val="a3"/>
        <w:tabs>
          <w:tab w:val="left" w:pos="5622"/>
        </w:tabs>
        <w:ind w:left="564" w:firstLineChars="0" w:firstLine="0"/>
        <w:rPr>
          <w:rFonts w:ascii="黑体" w:eastAsia="黑体" w:hAnsi="黑体"/>
          <w:sz w:val="24"/>
          <w:szCs w:val="24"/>
        </w:rPr>
      </w:pPr>
      <w:r w:rsidRPr="00CF6B99">
        <w:rPr>
          <w:rFonts w:ascii="黑体" w:eastAsia="黑体" w:hAnsi="黑体"/>
          <w:sz w:val="24"/>
          <w:szCs w:val="24"/>
        </w:rPr>
        <w:t>机床</w:t>
      </w:r>
      <w:proofErr w:type="gramStart"/>
      <w:r w:rsidRPr="00CF6B99">
        <w:rPr>
          <w:rFonts w:ascii="黑体" w:eastAsia="黑体" w:hAnsi="黑体"/>
          <w:sz w:val="24"/>
          <w:szCs w:val="24"/>
        </w:rPr>
        <w:t>主轴装夹工件</w:t>
      </w:r>
      <w:proofErr w:type="gramEnd"/>
      <w:r w:rsidRPr="00CF6B99">
        <w:rPr>
          <w:rFonts w:ascii="黑体" w:eastAsia="黑体" w:hAnsi="黑体"/>
          <w:sz w:val="24"/>
          <w:szCs w:val="24"/>
        </w:rPr>
        <w:t xml:space="preserve">或刀具 ，将运动和动力传给工件或刀 具的重要零件 </w:t>
      </w:r>
    </w:p>
    <w:p w14:paraId="4C7B7AFC" w14:textId="77777777" w:rsidR="002A2ED2" w:rsidRPr="00CF6B99" w:rsidRDefault="002A2ED2" w:rsidP="00272739">
      <w:pPr>
        <w:pStyle w:val="a3"/>
        <w:tabs>
          <w:tab w:val="left" w:pos="5622"/>
        </w:tabs>
        <w:ind w:left="564" w:firstLineChars="0" w:firstLine="0"/>
        <w:rPr>
          <w:rFonts w:ascii="黑体" w:eastAsia="黑体" w:hAnsi="黑体"/>
          <w:sz w:val="24"/>
          <w:szCs w:val="24"/>
        </w:rPr>
      </w:pPr>
      <w:r w:rsidRPr="00CF6B99">
        <w:rPr>
          <w:rFonts w:ascii="黑体" w:eastAsia="黑体" w:hAnsi="黑体"/>
          <w:sz w:val="24"/>
          <w:szCs w:val="24"/>
        </w:rPr>
        <w:t xml:space="preserve">主轴回转误差是指主轴实际 回转轴线对其理想回转轴线的 变动量。 </w:t>
      </w:r>
    </w:p>
    <w:p w14:paraId="68EC466D" w14:textId="3829F2FC" w:rsidR="002A2ED2" w:rsidRPr="00CF6B99" w:rsidRDefault="002A2ED2" w:rsidP="00272739">
      <w:pPr>
        <w:pStyle w:val="a3"/>
        <w:tabs>
          <w:tab w:val="left" w:pos="5622"/>
        </w:tabs>
        <w:ind w:left="564" w:firstLineChars="0" w:firstLine="0"/>
        <w:rPr>
          <w:rFonts w:ascii="黑体" w:eastAsia="黑体" w:hAnsi="黑体"/>
          <w:sz w:val="24"/>
          <w:szCs w:val="24"/>
        </w:rPr>
      </w:pPr>
      <w:r w:rsidRPr="00CF6B99">
        <w:rPr>
          <w:rFonts w:ascii="黑体" w:eastAsia="黑体" w:hAnsi="黑体"/>
          <w:sz w:val="24"/>
          <w:szCs w:val="24"/>
        </w:rPr>
        <w:t>分解为径向圆跳动、轴向圆 跳动和角度摆动三种基本形式</w:t>
      </w:r>
    </w:p>
    <w:p w14:paraId="3C5B7FE5" w14:textId="1FD049BD" w:rsidR="002A2ED2" w:rsidRPr="00CF6B99" w:rsidRDefault="002A2ED2" w:rsidP="002A2ED2">
      <w:pPr>
        <w:pStyle w:val="a3"/>
        <w:numPr>
          <w:ilvl w:val="0"/>
          <w:numId w:val="59"/>
        </w:numPr>
        <w:tabs>
          <w:tab w:val="left" w:pos="5622"/>
        </w:tabs>
        <w:ind w:firstLineChars="0"/>
        <w:rPr>
          <w:rFonts w:ascii="黑体" w:eastAsia="黑体" w:hAnsi="黑体"/>
          <w:sz w:val="24"/>
          <w:szCs w:val="24"/>
        </w:rPr>
      </w:pPr>
      <w:r w:rsidRPr="00CF6B99">
        <w:rPr>
          <w:rFonts w:ascii="黑体" w:eastAsia="黑体" w:hAnsi="黑体"/>
          <w:sz w:val="24"/>
          <w:szCs w:val="24"/>
        </w:rPr>
        <w:t>径向圆跳动 主轴回转轴线相对于理 想回转轴线在径向的变动量</w:t>
      </w:r>
    </w:p>
    <w:p w14:paraId="6A782FD7" w14:textId="594D2187" w:rsidR="002A2ED2" w:rsidRPr="00CF6B99" w:rsidRDefault="002A2ED2" w:rsidP="002A2ED2">
      <w:pPr>
        <w:pStyle w:val="a3"/>
        <w:tabs>
          <w:tab w:val="left" w:pos="5622"/>
        </w:tabs>
        <w:ind w:left="924" w:firstLineChars="0" w:firstLine="0"/>
        <w:rPr>
          <w:rFonts w:ascii="黑体" w:eastAsia="黑体" w:hAnsi="黑体"/>
          <w:sz w:val="24"/>
          <w:szCs w:val="24"/>
        </w:rPr>
      </w:pPr>
      <w:r w:rsidRPr="00CF6B99">
        <w:rPr>
          <w:rFonts w:ascii="黑体" w:eastAsia="黑体" w:hAnsi="黑体"/>
          <w:sz w:val="24"/>
          <w:szCs w:val="24"/>
        </w:rPr>
        <w:t>主要原因： 主轴支承轴颈的圆度误差；</w:t>
      </w:r>
      <w:proofErr w:type="gramStart"/>
      <w:r w:rsidRPr="00CF6B99">
        <w:rPr>
          <w:rFonts w:ascii="黑体" w:eastAsia="黑体" w:hAnsi="黑体"/>
          <w:sz w:val="24"/>
          <w:szCs w:val="24"/>
        </w:rPr>
        <w:t>轴承工</w:t>
      </w:r>
      <w:proofErr w:type="gramEnd"/>
      <w:r w:rsidRPr="00CF6B99">
        <w:rPr>
          <w:rFonts w:ascii="黑体" w:eastAsia="黑体" w:hAnsi="黑体"/>
          <w:sz w:val="24"/>
          <w:szCs w:val="24"/>
        </w:rPr>
        <w:t xml:space="preserve"> 作表面的圆度误差等</w:t>
      </w:r>
    </w:p>
    <w:p w14:paraId="7F0C0B5C" w14:textId="2505B615" w:rsidR="002A2ED2" w:rsidRPr="00CF6B99" w:rsidRDefault="002A2ED2" w:rsidP="002A2ED2">
      <w:pPr>
        <w:pStyle w:val="a3"/>
        <w:numPr>
          <w:ilvl w:val="0"/>
          <w:numId w:val="59"/>
        </w:numPr>
        <w:tabs>
          <w:tab w:val="left" w:pos="5622"/>
        </w:tabs>
        <w:ind w:firstLineChars="0"/>
        <w:rPr>
          <w:rFonts w:ascii="黑体" w:eastAsia="黑体" w:hAnsi="黑体"/>
          <w:sz w:val="24"/>
          <w:szCs w:val="24"/>
        </w:rPr>
      </w:pPr>
      <w:r w:rsidRPr="00CF6B99">
        <w:rPr>
          <w:rFonts w:ascii="黑体" w:eastAsia="黑体" w:hAnsi="黑体"/>
          <w:sz w:val="24"/>
          <w:szCs w:val="24"/>
        </w:rPr>
        <w:t>轴向圆跳动 主轴回转轴线相对于理 想回转轴线在轴向的变动量</w:t>
      </w:r>
    </w:p>
    <w:p w14:paraId="55BF3FF6" w14:textId="54286F77" w:rsidR="002A2ED2" w:rsidRPr="00CF6B99" w:rsidRDefault="002A2ED2" w:rsidP="002A2ED2">
      <w:pPr>
        <w:pStyle w:val="a3"/>
        <w:tabs>
          <w:tab w:val="left" w:pos="5622"/>
        </w:tabs>
        <w:ind w:left="924" w:firstLineChars="0" w:firstLine="0"/>
        <w:rPr>
          <w:rFonts w:ascii="黑体" w:eastAsia="黑体" w:hAnsi="黑体"/>
          <w:sz w:val="24"/>
          <w:szCs w:val="24"/>
        </w:rPr>
      </w:pPr>
      <w:r w:rsidRPr="00CF6B99">
        <w:rPr>
          <w:rFonts w:ascii="黑体" w:eastAsia="黑体" w:hAnsi="黑体"/>
          <w:sz w:val="24"/>
          <w:szCs w:val="24"/>
        </w:rPr>
        <w:t>主要原因： 主轴</w:t>
      </w:r>
      <w:proofErr w:type="gramStart"/>
      <w:r w:rsidRPr="00CF6B99">
        <w:rPr>
          <w:rFonts w:ascii="黑体" w:eastAsia="黑体" w:hAnsi="黑体"/>
          <w:sz w:val="24"/>
          <w:szCs w:val="24"/>
        </w:rPr>
        <w:t>轴</w:t>
      </w:r>
      <w:proofErr w:type="gramEnd"/>
      <w:r w:rsidRPr="00CF6B99">
        <w:rPr>
          <w:rFonts w:ascii="黑体" w:eastAsia="黑体" w:hAnsi="黑体"/>
          <w:sz w:val="24"/>
          <w:szCs w:val="24"/>
        </w:rPr>
        <w:t>肩端面和推力轴承承载 端面对主轴回转轴线的垂直度误差</w:t>
      </w:r>
    </w:p>
    <w:p w14:paraId="47FD67DD" w14:textId="77777777" w:rsidR="002A2ED2" w:rsidRPr="00CF6B99" w:rsidRDefault="002A2ED2" w:rsidP="002A2ED2">
      <w:pPr>
        <w:pStyle w:val="a3"/>
        <w:tabs>
          <w:tab w:val="left" w:pos="5622"/>
        </w:tabs>
        <w:ind w:left="924" w:firstLineChars="0" w:firstLine="0"/>
        <w:rPr>
          <w:rFonts w:ascii="黑体" w:eastAsia="黑体" w:hAnsi="黑体"/>
          <w:sz w:val="24"/>
          <w:szCs w:val="24"/>
        </w:rPr>
      </w:pPr>
      <w:r w:rsidRPr="00CF6B99">
        <w:rPr>
          <w:rFonts w:ascii="黑体" w:eastAsia="黑体" w:hAnsi="黑体"/>
          <w:sz w:val="24"/>
          <w:szCs w:val="24"/>
        </w:rPr>
        <w:t xml:space="preserve">对圆柱面无影响 </w:t>
      </w:r>
    </w:p>
    <w:p w14:paraId="494A9E06" w14:textId="77777777" w:rsidR="002A2ED2" w:rsidRPr="00CF6B99" w:rsidRDefault="002A2ED2" w:rsidP="002A2ED2">
      <w:pPr>
        <w:pStyle w:val="a3"/>
        <w:tabs>
          <w:tab w:val="left" w:pos="5622"/>
        </w:tabs>
        <w:ind w:left="924" w:firstLineChars="0" w:firstLine="0"/>
        <w:rPr>
          <w:rFonts w:ascii="黑体" w:eastAsia="黑体" w:hAnsi="黑体"/>
          <w:sz w:val="24"/>
          <w:szCs w:val="24"/>
        </w:rPr>
      </w:pPr>
      <w:r w:rsidRPr="00CF6B99">
        <w:rPr>
          <w:rFonts w:ascii="黑体" w:eastAsia="黑体" w:hAnsi="黑体"/>
          <w:sz w:val="24"/>
          <w:szCs w:val="24"/>
        </w:rPr>
        <w:t>加工端面不平，与圆柱面轴线不垂直 （近似螺旋面）</w:t>
      </w:r>
    </w:p>
    <w:p w14:paraId="7DB30E53" w14:textId="69301DE0" w:rsidR="002A2ED2" w:rsidRPr="00CF6B99" w:rsidRDefault="002A2ED2" w:rsidP="002A2ED2">
      <w:pPr>
        <w:pStyle w:val="a3"/>
        <w:tabs>
          <w:tab w:val="left" w:pos="5622"/>
        </w:tabs>
        <w:ind w:left="924" w:firstLineChars="0" w:firstLine="0"/>
        <w:rPr>
          <w:rFonts w:ascii="黑体" w:eastAsia="黑体" w:hAnsi="黑体"/>
          <w:sz w:val="24"/>
          <w:szCs w:val="24"/>
        </w:rPr>
      </w:pPr>
      <w:r w:rsidRPr="00CF6B99">
        <w:rPr>
          <w:rFonts w:ascii="黑体" w:eastAsia="黑体" w:hAnsi="黑体"/>
          <w:sz w:val="24"/>
          <w:szCs w:val="24"/>
        </w:rPr>
        <w:t>加工螺纹，产生周期性螺距误差</w:t>
      </w:r>
      <w:r w:rsidRPr="00CF6B99">
        <w:rPr>
          <w:rFonts w:ascii="黑体" w:eastAsia="黑体" w:hAnsi="黑体" w:hint="eastAsia"/>
          <w:sz w:val="24"/>
          <w:szCs w:val="24"/>
        </w:rPr>
        <w:t xml:space="preserve"> </w:t>
      </w:r>
    </w:p>
    <w:p w14:paraId="75F705BF" w14:textId="6FE031EB" w:rsidR="002A2ED2" w:rsidRPr="00CF6B99" w:rsidRDefault="002A2ED2" w:rsidP="002A2ED2">
      <w:pPr>
        <w:pStyle w:val="a3"/>
        <w:numPr>
          <w:ilvl w:val="0"/>
          <w:numId w:val="59"/>
        </w:numPr>
        <w:tabs>
          <w:tab w:val="left" w:pos="5622"/>
        </w:tabs>
        <w:ind w:firstLineChars="0"/>
        <w:rPr>
          <w:rFonts w:ascii="黑体" w:eastAsia="黑体" w:hAnsi="黑体"/>
          <w:sz w:val="24"/>
          <w:szCs w:val="24"/>
        </w:rPr>
      </w:pPr>
      <w:r w:rsidRPr="00CF6B99">
        <w:rPr>
          <w:rFonts w:ascii="黑体" w:eastAsia="黑体" w:hAnsi="黑体"/>
          <w:sz w:val="24"/>
          <w:szCs w:val="24"/>
        </w:rPr>
        <w:t>角度摆动 主轴回转轴线相对于理想 回转轴线产生倾斜引起的主轴 回转误差</w:t>
      </w:r>
    </w:p>
    <w:p w14:paraId="76F6A9E2" w14:textId="4A881493" w:rsidR="002A2ED2" w:rsidRPr="00CF6B99" w:rsidRDefault="002A2ED2" w:rsidP="002A2ED2">
      <w:pPr>
        <w:pStyle w:val="a3"/>
        <w:tabs>
          <w:tab w:val="left" w:pos="5622"/>
        </w:tabs>
        <w:ind w:left="924" w:firstLineChars="0" w:firstLine="0"/>
        <w:rPr>
          <w:rFonts w:ascii="黑体" w:eastAsia="黑体" w:hAnsi="黑体"/>
          <w:sz w:val="24"/>
          <w:szCs w:val="24"/>
        </w:rPr>
      </w:pPr>
      <w:r w:rsidRPr="00CF6B99">
        <w:rPr>
          <w:rFonts w:ascii="黑体" w:eastAsia="黑体" w:hAnsi="黑体"/>
          <w:sz w:val="24"/>
          <w:szCs w:val="24"/>
        </w:rPr>
        <w:t>主要原因： 箱体主轴孔和各轴承孔的同轴 度误差；主轴各段支承轴颈的同轴 度误差；轴承间隙超差等</w:t>
      </w:r>
    </w:p>
    <w:p w14:paraId="618A3161" w14:textId="0B5DCF5A"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总结： 实际的主轴轴系中，主轴回转误差 是三种基本形式的综合。 提高主轴及箱体的制造精度、选用 高精度的轴承、提高主轴部件的装配精 度、对高速主轴部件进行平衡、对滚动 轴承进行预紧等，均可提高机床主轴的 回转精度。</w:t>
      </w:r>
    </w:p>
    <w:p w14:paraId="28E85D1B" w14:textId="77777777" w:rsidR="002A2ED2" w:rsidRPr="00CF6B99" w:rsidRDefault="002A2ED2" w:rsidP="002A2ED2">
      <w:pPr>
        <w:tabs>
          <w:tab w:val="left" w:pos="5622"/>
        </w:tabs>
        <w:rPr>
          <w:rFonts w:ascii="黑体" w:eastAsia="黑体" w:hAnsi="黑体"/>
          <w:sz w:val="24"/>
          <w:szCs w:val="24"/>
        </w:rPr>
      </w:pPr>
    </w:p>
    <w:p w14:paraId="505B8CB2" w14:textId="75488B21"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导轨导向误差</w:t>
      </w:r>
    </w:p>
    <w:p w14:paraId="51A185C1" w14:textId="77777777" w:rsidR="002A2ED2" w:rsidRPr="00CF6B99" w:rsidRDefault="002A2ED2" w:rsidP="002A2ED2">
      <w:pPr>
        <w:tabs>
          <w:tab w:val="left" w:pos="5622"/>
        </w:tabs>
        <w:rPr>
          <w:rFonts w:ascii="黑体" w:eastAsia="黑体" w:hAnsi="黑体"/>
          <w:sz w:val="24"/>
          <w:szCs w:val="24"/>
        </w:rPr>
      </w:pPr>
      <w:proofErr w:type="gramStart"/>
      <w:r w:rsidRPr="00CF6B99">
        <w:rPr>
          <w:rFonts w:ascii="黑体" w:eastAsia="黑体" w:hAnsi="黑体"/>
          <w:sz w:val="24"/>
          <w:szCs w:val="24"/>
        </w:rPr>
        <w:t>导轨副运动件实际</w:t>
      </w:r>
      <w:proofErr w:type="gramEnd"/>
      <w:r w:rsidRPr="00CF6B99">
        <w:rPr>
          <w:rFonts w:ascii="黑体" w:eastAsia="黑体" w:hAnsi="黑体"/>
          <w:sz w:val="24"/>
          <w:szCs w:val="24"/>
        </w:rPr>
        <w:t xml:space="preserve">运动方向与理想运动方向的偏差 </w:t>
      </w:r>
    </w:p>
    <w:p w14:paraId="684D1653" w14:textId="77777777"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 xml:space="preserve">导轨在水平面内的直线度； </w:t>
      </w:r>
    </w:p>
    <w:p w14:paraId="04985707" w14:textId="77777777"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 xml:space="preserve">导轨在垂直面内的直线度； </w:t>
      </w:r>
    </w:p>
    <w:p w14:paraId="47D8C5C6" w14:textId="77777777"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 xml:space="preserve">前后导轨平行度（扭曲）； </w:t>
      </w:r>
    </w:p>
    <w:p w14:paraId="7B0E6546" w14:textId="62281737"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导轨与主轴回转轴线的平行度（或垂直度）等。</w:t>
      </w:r>
    </w:p>
    <w:p w14:paraId="370F9477" w14:textId="2C1B9877" w:rsidR="002A2ED2" w:rsidRPr="00CF6B99" w:rsidRDefault="002A2ED2" w:rsidP="002A2ED2">
      <w:pPr>
        <w:tabs>
          <w:tab w:val="left" w:pos="5622"/>
        </w:tabs>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3C60BB9C" wp14:editId="660A16DA">
            <wp:extent cx="3909399" cy="2385267"/>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909399" cy="2385267"/>
                    </a:xfrm>
                    <a:prstGeom prst="rect">
                      <a:avLst/>
                    </a:prstGeom>
                  </pic:spPr>
                </pic:pic>
              </a:graphicData>
            </a:graphic>
          </wp:inline>
        </w:drawing>
      </w:r>
    </w:p>
    <w:p w14:paraId="0726F748" w14:textId="77777777"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 xml:space="preserve">误差敏感方向： 工艺系统原始误差方向不同，对加 工精度的影响程度也不同。对加工精度 影响最大的方向，称为误差敏感方向。 </w:t>
      </w:r>
    </w:p>
    <w:p w14:paraId="39B4DCF4" w14:textId="7CE93089"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水平方向为误差敏感方向。</w:t>
      </w:r>
    </w:p>
    <w:p w14:paraId="65DB8D4B" w14:textId="282C7D7B"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(c) 导轨间的平行度误差 导轨间平行度误差(扭曲误差)：刀架沿床身导轨作纵向进给运动时, 刀尖的运动轨迹是一条空间曲线，使工件产生圆柱度误差。</w:t>
      </w:r>
    </w:p>
    <w:p w14:paraId="4DD6A16A" w14:textId="21993550" w:rsidR="002A2ED2" w:rsidRPr="00CF6B99" w:rsidRDefault="002A2ED2" w:rsidP="002A2ED2">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558CCBB4" wp14:editId="0EA66C66">
            <wp:extent cx="5274310" cy="2426970"/>
            <wp:effectExtent l="0" t="0" r="254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274310" cy="2426970"/>
                    </a:xfrm>
                    <a:prstGeom prst="rect">
                      <a:avLst/>
                    </a:prstGeom>
                  </pic:spPr>
                </pic:pic>
              </a:graphicData>
            </a:graphic>
          </wp:inline>
        </w:drawing>
      </w:r>
    </w:p>
    <w:p w14:paraId="0D9EF0A4" w14:textId="67D98A7D"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机床传动误差对加工精度的影响</w:t>
      </w:r>
    </w:p>
    <w:p w14:paraId="1FA2BC0C" w14:textId="2A72240F" w:rsidR="002A2ED2" w:rsidRPr="00CF6B99" w:rsidRDefault="002A2ED2" w:rsidP="002A2ED2">
      <w:pPr>
        <w:tabs>
          <w:tab w:val="left" w:pos="5622"/>
        </w:tabs>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5BD52146" wp14:editId="1D3F8F88">
            <wp:extent cx="5274310" cy="2857500"/>
            <wp:effectExtent l="0" t="0" r="254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274310" cy="2857500"/>
                    </a:xfrm>
                    <a:prstGeom prst="rect">
                      <a:avLst/>
                    </a:prstGeom>
                  </pic:spPr>
                </pic:pic>
              </a:graphicData>
            </a:graphic>
          </wp:inline>
        </w:drawing>
      </w:r>
    </w:p>
    <w:p w14:paraId="77DE0A25" w14:textId="3E725C34"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刀具误差</w:t>
      </w:r>
    </w:p>
    <w:p w14:paraId="2F42D5CE" w14:textId="77777777"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 xml:space="preserve">定尺寸刀具（钻头、铰刀 等）尺寸误差和磨损直接影 </w:t>
      </w:r>
      <w:proofErr w:type="gramStart"/>
      <w:r w:rsidRPr="00CF6B99">
        <w:rPr>
          <w:rFonts w:ascii="黑体" w:eastAsia="黑体" w:hAnsi="黑体"/>
          <w:sz w:val="24"/>
          <w:szCs w:val="24"/>
        </w:rPr>
        <w:t>响加工</w:t>
      </w:r>
      <w:proofErr w:type="gramEnd"/>
      <w:r w:rsidRPr="00CF6B99">
        <w:rPr>
          <w:rFonts w:ascii="黑体" w:eastAsia="黑体" w:hAnsi="黑体"/>
          <w:sz w:val="24"/>
          <w:szCs w:val="24"/>
        </w:rPr>
        <w:t>尺寸精度</w:t>
      </w:r>
    </w:p>
    <w:p w14:paraId="1D47CBD4" w14:textId="77777777"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 xml:space="preserve">成形刀具（成形车刀、成 形砂轮等）和展成刀具（插 齿刀、滚齿刀）形状误差和 磨损影响加工形状精度 </w:t>
      </w:r>
    </w:p>
    <w:p w14:paraId="44480BA2" w14:textId="66634BA5"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一般刀具（车刀、</w:t>
      </w:r>
      <w:proofErr w:type="gramStart"/>
      <w:r w:rsidRPr="00CF6B99">
        <w:rPr>
          <w:rFonts w:ascii="黑体" w:eastAsia="黑体" w:hAnsi="黑体"/>
          <w:sz w:val="24"/>
          <w:szCs w:val="24"/>
        </w:rPr>
        <w:t>镗</w:t>
      </w:r>
      <w:proofErr w:type="gramEnd"/>
      <w:r w:rsidRPr="00CF6B99">
        <w:rPr>
          <w:rFonts w:ascii="黑体" w:eastAsia="黑体" w:hAnsi="黑体"/>
          <w:sz w:val="24"/>
          <w:szCs w:val="24"/>
        </w:rPr>
        <w:t>刀、 铣刀等）的制造误差及磨损 对加工精度无直接影响</w:t>
      </w:r>
    </w:p>
    <w:p w14:paraId="68F1FD04" w14:textId="77777777"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刀具尺寸磨损量NB是在被加工表面法线方向上测量的</w:t>
      </w:r>
    </w:p>
    <w:p w14:paraId="0A59EBA9" w14:textId="5458AD02"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 xml:space="preserve">刀具磨损过程：刀具尺寸磨损量NB与切削路程L的关系 </w:t>
      </w:r>
    </w:p>
    <w:p w14:paraId="3A30D77E" w14:textId="1D778960" w:rsidR="002A2ED2" w:rsidRPr="00CF6B99" w:rsidRDefault="002A2ED2" w:rsidP="002A2ED2">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16283102" wp14:editId="6840EAAB">
            <wp:extent cx="5274310" cy="464185"/>
            <wp:effectExtent l="0" t="0" r="254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274310" cy="464185"/>
                    </a:xfrm>
                    <a:prstGeom prst="rect">
                      <a:avLst/>
                    </a:prstGeom>
                  </pic:spPr>
                </pic:pic>
              </a:graphicData>
            </a:graphic>
          </wp:inline>
        </w:drawing>
      </w:r>
    </w:p>
    <w:p w14:paraId="35973D62" w14:textId="77777777"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 xml:space="preserve">夹具误差影响加工位置精度。 </w:t>
      </w:r>
    </w:p>
    <w:p w14:paraId="346AF7BC" w14:textId="77777777"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与夹具有关的影响位置误差因 素包括：</w:t>
      </w:r>
    </w:p>
    <w:p w14:paraId="75224FCD" w14:textId="77777777"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 xml:space="preserve">通常要求定位误差和夹具 制造误差不大于工件相应公 差的1/3。 </w:t>
      </w:r>
    </w:p>
    <w:p w14:paraId="33092FB3" w14:textId="31EFA3B4"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 xml:space="preserve">1）定位误差； </w:t>
      </w:r>
    </w:p>
    <w:p w14:paraId="483C0B7B" w14:textId="77777777"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 xml:space="preserve">2）刀具导向（对刀）误差； </w:t>
      </w:r>
    </w:p>
    <w:p w14:paraId="5D4907A2" w14:textId="77777777"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 xml:space="preserve">3）夹紧误差； </w:t>
      </w:r>
    </w:p>
    <w:p w14:paraId="5F3290F3" w14:textId="77777777"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 xml:space="preserve">4）夹具制造误差； </w:t>
      </w:r>
    </w:p>
    <w:p w14:paraId="58948927" w14:textId="26687952" w:rsidR="002A2ED2" w:rsidRPr="00CF6B99" w:rsidRDefault="002A2ED2" w:rsidP="002A2ED2">
      <w:pPr>
        <w:tabs>
          <w:tab w:val="left" w:pos="5622"/>
        </w:tabs>
        <w:rPr>
          <w:rFonts w:ascii="黑体" w:eastAsia="黑体" w:hAnsi="黑体"/>
          <w:sz w:val="24"/>
          <w:szCs w:val="24"/>
        </w:rPr>
      </w:pPr>
      <w:r w:rsidRPr="00CF6B99">
        <w:rPr>
          <w:rFonts w:ascii="黑体" w:eastAsia="黑体" w:hAnsi="黑体"/>
          <w:sz w:val="24"/>
          <w:szCs w:val="24"/>
        </w:rPr>
        <w:t>5）夹具安装误差；</w:t>
      </w:r>
    </w:p>
    <w:p w14:paraId="1102FF4E" w14:textId="3B0915DF" w:rsidR="004D0EF3" w:rsidRPr="00CF6B99" w:rsidRDefault="004D0EF3" w:rsidP="002A2ED2">
      <w:pPr>
        <w:tabs>
          <w:tab w:val="left" w:pos="5622"/>
        </w:tabs>
        <w:rPr>
          <w:rFonts w:ascii="黑体" w:eastAsia="黑体" w:hAnsi="黑体"/>
          <w:sz w:val="24"/>
          <w:szCs w:val="24"/>
        </w:rPr>
      </w:pPr>
    </w:p>
    <w:p w14:paraId="6698F13D" w14:textId="18A28794" w:rsidR="004D0EF3" w:rsidRPr="00CF6B99" w:rsidRDefault="004D0EF3" w:rsidP="002A2ED2">
      <w:pPr>
        <w:tabs>
          <w:tab w:val="left" w:pos="5622"/>
        </w:tabs>
        <w:rPr>
          <w:rFonts w:ascii="黑体" w:eastAsia="黑体" w:hAnsi="黑体"/>
          <w:sz w:val="24"/>
          <w:szCs w:val="24"/>
        </w:rPr>
      </w:pPr>
      <w:r w:rsidRPr="00CF6B99">
        <w:rPr>
          <w:rFonts w:ascii="黑体" w:eastAsia="黑体" w:hAnsi="黑体"/>
          <w:sz w:val="24"/>
          <w:szCs w:val="24"/>
        </w:rPr>
        <w:t>定位误差</w:t>
      </w:r>
    </w:p>
    <w:p w14:paraId="2E3808CA" w14:textId="0D96CF66" w:rsidR="004D0EF3" w:rsidRPr="00CF6B99" w:rsidRDefault="004D0EF3" w:rsidP="002A2ED2">
      <w:pPr>
        <w:tabs>
          <w:tab w:val="left" w:pos="5622"/>
        </w:tabs>
        <w:rPr>
          <w:rFonts w:ascii="黑体" w:eastAsia="黑体" w:hAnsi="黑体"/>
          <w:sz w:val="24"/>
          <w:szCs w:val="24"/>
        </w:rPr>
      </w:pPr>
      <w:r w:rsidRPr="00CF6B99">
        <w:rPr>
          <w:rFonts w:ascii="黑体" w:eastAsia="黑体" w:hAnsi="黑体"/>
          <w:sz w:val="24"/>
          <w:szCs w:val="24"/>
        </w:rPr>
        <w:t>指一批工件在夹具中定位时，工件的设计基准（或 工序基准）在加工尺寸方向上的最大变动量。</w:t>
      </w:r>
    </w:p>
    <w:p w14:paraId="6D9F36CC" w14:textId="63D23BA6" w:rsidR="004D0EF3" w:rsidRPr="00CF6B99" w:rsidRDefault="004D0EF3" w:rsidP="002A2ED2">
      <w:pPr>
        <w:tabs>
          <w:tab w:val="left" w:pos="5622"/>
        </w:tabs>
        <w:rPr>
          <w:rFonts w:ascii="黑体" w:eastAsia="黑体" w:hAnsi="黑体"/>
          <w:sz w:val="24"/>
          <w:szCs w:val="24"/>
        </w:rPr>
      </w:pPr>
      <w:r w:rsidRPr="00CF6B99">
        <w:rPr>
          <w:rFonts w:ascii="黑体" w:eastAsia="黑体" w:hAnsi="黑体"/>
          <w:sz w:val="24"/>
          <w:szCs w:val="24"/>
        </w:rPr>
        <w:t>定位误差产生的原因--定位不准确</w:t>
      </w:r>
    </w:p>
    <w:p w14:paraId="134730DD" w14:textId="2EC051DF" w:rsidR="004D0EF3" w:rsidRPr="00CF6B99" w:rsidRDefault="004D0EF3" w:rsidP="002A2ED2">
      <w:pPr>
        <w:tabs>
          <w:tab w:val="left" w:pos="5622"/>
        </w:tabs>
        <w:rPr>
          <w:rFonts w:ascii="黑体" w:eastAsia="黑体" w:hAnsi="黑体"/>
          <w:sz w:val="24"/>
          <w:szCs w:val="24"/>
        </w:rPr>
      </w:pPr>
      <w:r w:rsidRPr="00CF6B99">
        <w:rPr>
          <w:rFonts w:ascii="黑体" w:eastAsia="黑体" w:hAnsi="黑体"/>
          <w:sz w:val="24"/>
          <w:szCs w:val="24"/>
        </w:rPr>
        <w:t>基准不重合误差--定位基准和工序基准不重合</w:t>
      </w:r>
    </w:p>
    <w:p w14:paraId="2311A8B6" w14:textId="51264E2C" w:rsidR="004D0EF3" w:rsidRPr="00CF6B99" w:rsidRDefault="004D0EF3" w:rsidP="002A2ED2">
      <w:pPr>
        <w:tabs>
          <w:tab w:val="left" w:pos="5622"/>
        </w:tabs>
        <w:rPr>
          <w:rFonts w:ascii="黑体" w:eastAsia="黑体" w:hAnsi="黑体"/>
          <w:sz w:val="24"/>
          <w:szCs w:val="24"/>
        </w:rPr>
      </w:pPr>
      <w:r w:rsidRPr="00CF6B99">
        <w:rPr>
          <w:rFonts w:ascii="黑体" w:eastAsia="黑体" w:hAnsi="黑体"/>
          <w:sz w:val="24"/>
          <w:szCs w:val="24"/>
        </w:rPr>
        <w:t>基准位移误差--定位</w:t>
      </w:r>
      <w:proofErr w:type="gramStart"/>
      <w:r w:rsidRPr="00CF6B99">
        <w:rPr>
          <w:rFonts w:ascii="黑体" w:eastAsia="黑体" w:hAnsi="黑体"/>
          <w:sz w:val="24"/>
          <w:szCs w:val="24"/>
        </w:rPr>
        <w:t>副制造</w:t>
      </w:r>
      <w:proofErr w:type="gramEnd"/>
      <w:r w:rsidRPr="00CF6B99">
        <w:rPr>
          <w:rFonts w:ascii="黑体" w:eastAsia="黑体" w:hAnsi="黑体"/>
          <w:sz w:val="24"/>
          <w:szCs w:val="24"/>
        </w:rPr>
        <w:t>不准确,间隙配合引</w:t>
      </w:r>
    </w:p>
    <w:p w14:paraId="4591CA25" w14:textId="0504D752" w:rsidR="004D0EF3" w:rsidRPr="00CF6B99" w:rsidRDefault="004D0EF3" w:rsidP="002A2ED2">
      <w:pPr>
        <w:tabs>
          <w:tab w:val="left" w:pos="5622"/>
        </w:tabs>
        <w:rPr>
          <w:rFonts w:ascii="黑体" w:eastAsia="黑体" w:hAnsi="黑体"/>
          <w:sz w:val="24"/>
          <w:szCs w:val="24"/>
        </w:rPr>
      </w:pPr>
    </w:p>
    <w:p w14:paraId="25C50B27" w14:textId="7F9B5091" w:rsidR="004D0EF3" w:rsidRPr="00CF6B99" w:rsidRDefault="004D0EF3" w:rsidP="002A2ED2">
      <w:pPr>
        <w:tabs>
          <w:tab w:val="left" w:pos="5622"/>
        </w:tabs>
        <w:rPr>
          <w:rFonts w:ascii="黑体" w:eastAsia="黑体" w:hAnsi="黑体"/>
          <w:sz w:val="24"/>
          <w:szCs w:val="24"/>
        </w:rPr>
      </w:pPr>
      <w:r w:rsidRPr="00CF6B99">
        <w:rPr>
          <w:rFonts w:ascii="黑体" w:eastAsia="黑体" w:hAnsi="黑体"/>
          <w:sz w:val="24"/>
          <w:szCs w:val="24"/>
        </w:rPr>
        <w:t>夹紧误差</w:t>
      </w:r>
    </w:p>
    <w:p w14:paraId="5A6027B6" w14:textId="52F08FA8" w:rsidR="004D0EF3" w:rsidRPr="00CF6B99" w:rsidRDefault="004D0EF3" w:rsidP="002A2ED2">
      <w:pPr>
        <w:tabs>
          <w:tab w:val="left" w:pos="5622"/>
        </w:tabs>
        <w:rPr>
          <w:rFonts w:ascii="黑体" w:eastAsia="黑体" w:hAnsi="黑体"/>
          <w:sz w:val="24"/>
          <w:szCs w:val="24"/>
        </w:rPr>
      </w:pPr>
      <w:r w:rsidRPr="00CF6B99">
        <w:rPr>
          <w:rFonts w:ascii="黑体" w:eastAsia="黑体" w:hAnsi="黑体"/>
          <w:sz w:val="24"/>
          <w:szCs w:val="24"/>
        </w:rPr>
        <w:t>夹紧力影响</w:t>
      </w:r>
      <w:r w:rsidRPr="00CF6B99">
        <w:rPr>
          <w:rFonts w:ascii="黑体" w:eastAsia="黑体" w:hAnsi="黑体" w:hint="eastAsia"/>
          <w:sz w:val="24"/>
          <w:szCs w:val="24"/>
        </w:rPr>
        <w:t xml:space="preserve"> </w:t>
      </w:r>
      <w:r w:rsidRPr="00CF6B99">
        <w:rPr>
          <w:rFonts w:ascii="黑体" w:eastAsia="黑体" w:hAnsi="黑体"/>
          <w:sz w:val="24"/>
          <w:szCs w:val="24"/>
        </w:rPr>
        <w:t xml:space="preserve"> 例：薄壁套夹紧变形 解决：加开口套 又例：薄壁工件磨削 解决：加橡皮垫</w:t>
      </w:r>
    </w:p>
    <w:p w14:paraId="71C3F1ED" w14:textId="0524FF65" w:rsidR="004D0EF3" w:rsidRPr="00CF6B99" w:rsidRDefault="004D0EF3" w:rsidP="002A2ED2">
      <w:pPr>
        <w:tabs>
          <w:tab w:val="left" w:pos="5622"/>
        </w:tabs>
        <w:rPr>
          <w:rFonts w:ascii="黑体" w:eastAsia="黑体" w:hAnsi="黑体"/>
          <w:sz w:val="24"/>
          <w:szCs w:val="24"/>
        </w:rPr>
      </w:pPr>
    </w:p>
    <w:p w14:paraId="7766878D" w14:textId="0C8219F6" w:rsidR="004D0EF3" w:rsidRPr="00CF6B99" w:rsidRDefault="004D0EF3" w:rsidP="002A2ED2">
      <w:pPr>
        <w:tabs>
          <w:tab w:val="left" w:pos="5622"/>
        </w:tabs>
        <w:rPr>
          <w:rFonts w:ascii="黑体" w:eastAsia="黑体" w:hAnsi="黑体"/>
          <w:sz w:val="24"/>
          <w:szCs w:val="24"/>
        </w:rPr>
      </w:pPr>
      <w:r w:rsidRPr="00CF6B99">
        <w:rPr>
          <w:rFonts w:ascii="黑体" w:eastAsia="黑体" w:hAnsi="黑体"/>
          <w:sz w:val="24"/>
          <w:szCs w:val="24"/>
        </w:rPr>
        <w:t>工艺系统刚度定义</w:t>
      </w:r>
    </w:p>
    <w:p w14:paraId="64E78DD6" w14:textId="77777777" w:rsidR="004D0EF3" w:rsidRPr="00CF6B99" w:rsidRDefault="004D0EF3" w:rsidP="002A2ED2">
      <w:pPr>
        <w:tabs>
          <w:tab w:val="left" w:pos="5622"/>
        </w:tabs>
        <w:rPr>
          <w:rFonts w:ascii="黑体" w:eastAsia="黑体" w:hAnsi="黑体"/>
          <w:sz w:val="24"/>
          <w:szCs w:val="24"/>
        </w:rPr>
      </w:pPr>
      <w:r w:rsidRPr="00CF6B99">
        <w:rPr>
          <w:rFonts w:ascii="黑体" w:eastAsia="黑体" w:hAnsi="黑体"/>
          <w:sz w:val="24"/>
          <w:szCs w:val="24"/>
        </w:rPr>
        <w:t>在加工误差敏感方向上工艺系统所受外力与变形量之比</w:t>
      </w:r>
    </w:p>
    <w:p w14:paraId="762ABBCB" w14:textId="223940FB" w:rsidR="004D0EF3" w:rsidRPr="00CF6B99" w:rsidRDefault="004D0EF3" w:rsidP="002A2ED2">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1EBD377D" wp14:editId="578350E8">
            <wp:extent cx="5274310" cy="1325245"/>
            <wp:effectExtent l="0" t="0" r="2540" b="825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274310" cy="1325245"/>
                    </a:xfrm>
                    <a:prstGeom prst="rect">
                      <a:avLst/>
                    </a:prstGeom>
                  </pic:spPr>
                </pic:pic>
              </a:graphicData>
            </a:graphic>
          </wp:inline>
        </w:drawing>
      </w:r>
    </w:p>
    <w:p w14:paraId="097EA8CA" w14:textId="02F0E8D5" w:rsidR="004D0EF3" w:rsidRPr="00CF6B99" w:rsidRDefault="004D0EF3" w:rsidP="002A2ED2">
      <w:pPr>
        <w:tabs>
          <w:tab w:val="left" w:pos="5622"/>
        </w:tabs>
        <w:rPr>
          <w:rFonts w:ascii="黑体" w:eastAsia="黑体" w:hAnsi="黑体"/>
          <w:sz w:val="24"/>
          <w:szCs w:val="24"/>
        </w:rPr>
      </w:pPr>
      <w:r w:rsidRPr="00CF6B99">
        <w:rPr>
          <w:rFonts w:ascii="黑体" w:eastAsia="黑体" w:hAnsi="黑体"/>
          <w:sz w:val="24"/>
          <w:szCs w:val="24"/>
        </w:rPr>
        <w:t>工艺系统刚度计算公式</w:t>
      </w:r>
    </w:p>
    <w:p w14:paraId="6F20E115" w14:textId="21990D24" w:rsidR="004D0EF3" w:rsidRPr="00CF6B99" w:rsidRDefault="004D0EF3" w:rsidP="002A2ED2">
      <w:pPr>
        <w:tabs>
          <w:tab w:val="left" w:pos="5622"/>
        </w:tabs>
        <w:rPr>
          <w:rFonts w:ascii="黑体" w:eastAsia="黑体" w:hAnsi="黑体"/>
          <w:sz w:val="24"/>
          <w:szCs w:val="24"/>
        </w:rPr>
      </w:pPr>
      <w:r w:rsidRPr="00CF6B99">
        <w:rPr>
          <w:rFonts w:ascii="黑体" w:eastAsia="黑体" w:hAnsi="黑体"/>
          <w:sz w:val="24"/>
          <w:szCs w:val="24"/>
        </w:rPr>
        <w:t>工艺系统受力变形等于工艺系统各组成部分受力变形之迭加。由 此可导出工艺系统刚度与工艺系统各组成部分刚度之间的关系：</w:t>
      </w:r>
    </w:p>
    <w:p w14:paraId="0799F466" w14:textId="60A80B9B" w:rsidR="004D0EF3" w:rsidRPr="00CF6B99" w:rsidRDefault="004D0EF3" w:rsidP="002A2ED2">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24813FF3" wp14:editId="0D7F1DD4">
            <wp:extent cx="2324301" cy="716342"/>
            <wp:effectExtent l="0" t="0" r="0" b="762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324301" cy="716342"/>
                    </a:xfrm>
                    <a:prstGeom prst="rect">
                      <a:avLst/>
                    </a:prstGeom>
                  </pic:spPr>
                </pic:pic>
              </a:graphicData>
            </a:graphic>
          </wp:inline>
        </w:drawing>
      </w:r>
    </w:p>
    <w:p w14:paraId="29D21EFD" w14:textId="5E999FC4" w:rsidR="004D0EF3" w:rsidRPr="00CF6B99" w:rsidRDefault="004D0EF3" w:rsidP="002A2ED2">
      <w:pPr>
        <w:tabs>
          <w:tab w:val="left" w:pos="5622"/>
        </w:tabs>
        <w:rPr>
          <w:rFonts w:ascii="黑体" w:eastAsia="黑体" w:hAnsi="黑体"/>
          <w:sz w:val="24"/>
          <w:szCs w:val="24"/>
        </w:rPr>
      </w:pPr>
      <w:r w:rsidRPr="00CF6B99">
        <w:rPr>
          <w:rFonts w:ascii="黑体" w:eastAsia="黑体" w:hAnsi="黑体"/>
          <w:sz w:val="24"/>
          <w:szCs w:val="24"/>
        </w:rPr>
        <w:t xml:space="preserve">k —— 工艺系统刚度； </w:t>
      </w:r>
      <w:proofErr w:type="spellStart"/>
      <w:r w:rsidRPr="00CF6B99">
        <w:rPr>
          <w:rFonts w:ascii="黑体" w:eastAsia="黑体" w:hAnsi="黑体"/>
          <w:sz w:val="24"/>
          <w:szCs w:val="24"/>
        </w:rPr>
        <w:t>kjc</w:t>
      </w:r>
      <w:proofErr w:type="spellEnd"/>
      <w:r w:rsidRPr="00CF6B99">
        <w:rPr>
          <w:rFonts w:ascii="黑体" w:eastAsia="黑体" w:hAnsi="黑体"/>
          <w:sz w:val="24"/>
          <w:szCs w:val="24"/>
        </w:rPr>
        <w:t xml:space="preserve"> —— 机床刚度； </w:t>
      </w:r>
      <w:proofErr w:type="spellStart"/>
      <w:r w:rsidRPr="00CF6B99">
        <w:rPr>
          <w:rFonts w:ascii="黑体" w:eastAsia="黑体" w:hAnsi="黑体"/>
          <w:sz w:val="24"/>
          <w:szCs w:val="24"/>
        </w:rPr>
        <w:t>kjj</w:t>
      </w:r>
      <w:proofErr w:type="spellEnd"/>
      <w:r w:rsidRPr="00CF6B99">
        <w:rPr>
          <w:rFonts w:ascii="黑体" w:eastAsia="黑体" w:hAnsi="黑体"/>
          <w:sz w:val="24"/>
          <w:szCs w:val="24"/>
        </w:rPr>
        <w:t xml:space="preserve"> —— 夹具刚度； </w:t>
      </w:r>
      <w:proofErr w:type="spellStart"/>
      <w:r w:rsidRPr="00CF6B99">
        <w:rPr>
          <w:rFonts w:ascii="黑体" w:eastAsia="黑体" w:hAnsi="黑体"/>
          <w:sz w:val="24"/>
          <w:szCs w:val="24"/>
        </w:rPr>
        <w:t>kd</w:t>
      </w:r>
      <w:proofErr w:type="spellEnd"/>
      <w:r w:rsidRPr="00CF6B99">
        <w:rPr>
          <w:rFonts w:ascii="黑体" w:eastAsia="黑体" w:hAnsi="黑体"/>
          <w:sz w:val="24"/>
          <w:szCs w:val="24"/>
        </w:rPr>
        <w:t xml:space="preserve"> —— 刀具刚度； kg —— 工件刚度。</w:t>
      </w:r>
    </w:p>
    <w:p w14:paraId="2B2C8705" w14:textId="77777777" w:rsidR="004D0EF3" w:rsidRPr="00CF6B99" w:rsidRDefault="004D0EF3" w:rsidP="002A2ED2">
      <w:pPr>
        <w:tabs>
          <w:tab w:val="left" w:pos="5622"/>
        </w:tabs>
        <w:rPr>
          <w:rFonts w:ascii="黑体" w:eastAsia="黑体" w:hAnsi="黑体"/>
          <w:sz w:val="24"/>
          <w:szCs w:val="24"/>
        </w:rPr>
      </w:pPr>
      <w:r w:rsidRPr="00CF6B99">
        <w:rPr>
          <w:rFonts w:ascii="黑体" w:eastAsia="黑体" w:hAnsi="黑体"/>
          <w:sz w:val="24"/>
          <w:szCs w:val="24"/>
        </w:rPr>
        <w:t xml:space="preserve">工艺系统刚度计算说明 </w:t>
      </w:r>
    </w:p>
    <w:p w14:paraId="14150900" w14:textId="77777777" w:rsidR="004D0EF3" w:rsidRPr="00CF6B99" w:rsidRDefault="004D0EF3" w:rsidP="002A2ED2">
      <w:pPr>
        <w:tabs>
          <w:tab w:val="left" w:pos="5622"/>
        </w:tabs>
        <w:rPr>
          <w:rFonts w:ascii="黑体" w:eastAsia="黑体" w:hAnsi="黑体"/>
          <w:sz w:val="24"/>
          <w:szCs w:val="24"/>
        </w:rPr>
      </w:pPr>
      <w:r w:rsidRPr="00CF6B99">
        <w:rPr>
          <w:rFonts w:ascii="黑体" w:eastAsia="黑体" w:hAnsi="黑体"/>
          <w:sz w:val="24"/>
          <w:szCs w:val="24"/>
        </w:rPr>
        <w:t xml:space="preserve">工件、刀具形状简单时，其刚度可用材料力学公式计算 </w:t>
      </w:r>
    </w:p>
    <w:p w14:paraId="637DA89D" w14:textId="66BA6C8B" w:rsidR="004D0EF3" w:rsidRPr="00CF6B99" w:rsidRDefault="004D0EF3" w:rsidP="002A2ED2">
      <w:pPr>
        <w:tabs>
          <w:tab w:val="left" w:pos="5622"/>
        </w:tabs>
        <w:rPr>
          <w:rFonts w:ascii="黑体" w:eastAsia="黑体" w:hAnsi="黑体"/>
          <w:sz w:val="24"/>
          <w:szCs w:val="24"/>
        </w:rPr>
      </w:pPr>
      <w:r w:rsidRPr="00CF6B99">
        <w:rPr>
          <w:rFonts w:ascii="黑体" w:eastAsia="黑体" w:hAnsi="黑体"/>
          <w:sz w:val="24"/>
          <w:szCs w:val="24"/>
        </w:rPr>
        <w:t xml:space="preserve">对机床部件、夹具等，其刚度多采用实验方法确定 </w:t>
      </w:r>
    </w:p>
    <w:p w14:paraId="46931E36" w14:textId="18E304B6" w:rsidR="004D0EF3" w:rsidRPr="00CF6B99" w:rsidRDefault="004D0EF3" w:rsidP="002A2ED2">
      <w:pPr>
        <w:tabs>
          <w:tab w:val="left" w:pos="5622"/>
        </w:tabs>
        <w:rPr>
          <w:rFonts w:ascii="黑体" w:eastAsia="黑体" w:hAnsi="黑体"/>
          <w:sz w:val="24"/>
          <w:szCs w:val="24"/>
        </w:rPr>
      </w:pPr>
      <w:r w:rsidRPr="00CF6B99">
        <w:rPr>
          <w:rFonts w:ascii="黑体" w:eastAsia="黑体" w:hAnsi="黑体"/>
          <w:sz w:val="24"/>
          <w:szCs w:val="24"/>
        </w:rPr>
        <w:t>计算时可适当简化（忽略变形小的部分）</w:t>
      </w:r>
    </w:p>
    <w:p w14:paraId="58388964" w14:textId="5678F803" w:rsidR="004D0EF3" w:rsidRPr="00CF6B99" w:rsidRDefault="004D0EF3" w:rsidP="002A2ED2">
      <w:pPr>
        <w:tabs>
          <w:tab w:val="left" w:pos="5622"/>
        </w:tabs>
        <w:rPr>
          <w:rFonts w:ascii="黑体" w:eastAsia="黑体" w:hAnsi="黑体"/>
          <w:sz w:val="24"/>
          <w:szCs w:val="24"/>
        </w:rPr>
      </w:pPr>
      <w:r w:rsidRPr="00CF6B99">
        <w:rPr>
          <w:rFonts w:ascii="黑体" w:eastAsia="黑体" w:hAnsi="黑体"/>
          <w:sz w:val="24"/>
          <w:szCs w:val="24"/>
        </w:rPr>
        <w:t>机床刚度</w:t>
      </w:r>
    </w:p>
    <w:p w14:paraId="79CF6C6B" w14:textId="18639081" w:rsidR="004D0EF3" w:rsidRPr="00CF6B99" w:rsidRDefault="004D0EF3" w:rsidP="002A2ED2">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6B052646" wp14:editId="3F9A2AAA">
            <wp:extent cx="4061812" cy="4031329"/>
            <wp:effectExtent l="0" t="0" r="0" b="762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061812" cy="4031329"/>
                    </a:xfrm>
                    <a:prstGeom prst="rect">
                      <a:avLst/>
                    </a:prstGeom>
                  </pic:spPr>
                </pic:pic>
              </a:graphicData>
            </a:graphic>
          </wp:inline>
        </w:drawing>
      </w:r>
    </w:p>
    <w:p w14:paraId="3EAB690C" w14:textId="0F1382E2" w:rsidR="004D0EF3" w:rsidRPr="00CF6B99" w:rsidRDefault="004D0EF3" w:rsidP="002A2ED2">
      <w:pPr>
        <w:tabs>
          <w:tab w:val="left" w:pos="5622"/>
        </w:tabs>
        <w:rPr>
          <w:rFonts w:ascii="黑体" w:eastAsia="黑体" w:hAnsi="黑体"/>
          <w:sz w:val="24"/>
          <w:szCs w:val="24"/>
        </w:rPr>
      </w:pPr>
      <w:r w:rsidRPr="00CF6B99">
        <w:rPr>
          <w:rFonts w:ascii="黑体" w:eastAsia="黑体" w:hAnsi="黑体"/>
          <w:sz w:val="24"/>
          <w:szCs w:val="24"/>
        </w:rPr>
        <w:lastRenderedPageBreak/>
        <w:t>中间位置： 机床的刚度取决于部件的刚度。</w:t>
      </w:r>
    </w:p>
    <w:p w14:paraId="7A90C7AE" w14:textId="1F49452A" w:rsidR="004D0EF3" w:rsidRPr="00CF6B99" w:rsidRDefault="004D0EF3" w:rsidP="002A2ED2">
      <w:pPr>
        <w:tabs>
          <w:tab w:val="left" w:pos="5622"/>
        </w:tabs>
        <w:rPr>
          <w:rFonts w:ascii="黑体" w:eastAsia="黑体" w:hAnsi="黑体"/>
          <w:sz w:val="24"/>
          <w:szCs w:val="24"/>
        </w:rPr>
      </w:pPr>
    </w:p>
    <w:p w14:paraId="58EF25E9" w14:textId="7CBC4E04" w:rsidR="004D0EF3" w:rsidRPr="00CF6B99" w:rsidRDefault="004D0EF3" w:rsidP="002A2ED2">
      <w:pPr>
        <w:tabs>
          <w:tab w:val="left" w:pos="5622"/>
        </w:tabs>
        <w:rPr>
          <w:rFonts w:ascii="黑体" w:eastAsia="黑体" w:hAnsi="黑体"/>
          <w:sz w:val="24"/>
          <w:szCs w:val="24"/>
        </w:rPr>
      </w:pPr>
      <w:r w:rsidRPr="00CF6B99">
        <w:rPr>
          <w:rFonts w:ascii="黑体" w:eastAsia="黑体" w:hAnsi="黑体"/>
          <w:sz w:val="24"/>
          <w:szCs w:val="24"/>
        </w:rPr>
        <w:t>机床变形引起的加工误差</w:t>
      </w:r>
    </w:p>
    <w:p w14:paraId="5F09E790" w14:textId="6EC755C1" w:rsidR="004D0EF3" w:rsidRPr="00CF6B99" w:rsidRDefault="004D0EF3" w:rsidP="002A2ED2">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4AC625EC" wp14:editId="03BFC3CE">
            <wp:extent cx="5274310" cy="2895600"/>
            <wp:effectExtent l="0" t="0" r="254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274310" cy="2895600"/>
                    </a:xfrm>
                    <a:prstGeom prst="rect">
                      <a:avLst/>
                    </a:prstGeom>
                  </pic:spPr>
                </pic:pic>
              </a:graphicData>
            </a:graphic>
          </wp:inline>
        </w:drawing>
      </w:r>
    </w:p>
    <w:p w14:paraId="7031B57C" w14:textId="443C15A6" w:rsidR="004D0EF3" w:rsidRPr="00CF6B99" w:rsidRDefault="004D0EF3" w:rsidP="002A2ED2">
      <w:pPr>
        <w:tabs>
          <w:tab w:val="left" w:pos="5622"/>
        </w:tabs>
        <w:rPr>
          <w:rFonts w:ascii="黑体" w:eastAsia="黑体" w:hAnsi="黑体"/>
          <w:sz w:val="24"/>
          <w:szCs w:val="24"/>
        </w:rPr>
      </w:pPr>
      <w:r w:rsidRPr="00CF6B99">
        <w:rPr>
          <w:rFonts w:ascii="黑体" w:eastAsia="黑体" w:hAnsi="黑体"/>
          <w:sz w:val="24"/>
          <w:szCs w:val="24"/>
        </w:rPr>
        <w:t>切削力作用点位置变化引起工件形状误差</w:t>
      </w:r>
    </w:p>
    <w:p w14:paraId="5017560D" w14:textId="41677757" w:rsidR="004D0EF3" w:rsidRPr="00CF6B99" w:rsidRDefault="004D0EF3" w:rsidP="002A2ED2">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776D5C54" wp14:editId="62F19ED8">
            <wp:extent cx="5274310" cy="3208655"/>
            <wp:effectExtent l="0" t="0" r="254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274310" cy="3208655"/>
                    </a:xfrm>
                    <a:prstGeom prst="rect">
                      <a:avLst/>
                    </a:prstGeom>
                  </pic:spPr>
                </pic:pic>
              </a:graphicData>
            </a:graphic>
          </wp:inline>
        </w:drawing>
      </w:r>
    </w:p>
    <w:p w14:paraId="395A21E4" w14:textId="4DBB64D2" w:rsidR="00D62694" w:rsidRPr="00CF6B99" w:rsidRDefault="00D62694" w:rsidP="002A2ED2">
      <w:pPr>
        <w:tabs>
          <w:tab w:val="left" w:pos="5622"/>
        </w:tabs>
        <w:rPr>
          <w:rFonts w:ascii="黑体" w:eastAsia="黑体" w:hAnsi="黑体"/>
          <w:sz w:val="24"/>
          <w:szCs w:val="24"/>
        </w:rPr>
      </w:pPr>
      <w:r w:rsidRPr="00CF6B99">
        <w:rPr>
          <w:rFonts w:ascii="黑体" w:eastAsia="黑体" w:hAnsi="黑体"/>
          <w:sz w:val="24"/>
          <w:szCs w:val="24"/>
        </w:rPr>
        <w:t>工件变形引起的加工误差</w:t>
      </w:r>
    </w:p>
    <w:p w14:paraId="2917A036" w14:textId="0E70C938" w:rsidR="00D62694" w:rsidRPr="00CF6B99" w:rsidRDefault="00D62694" w:rsidP="002A2ED2">
      <w:pPr>
        <w:tabs>
          <w:tab w:val="left" w:pos="5622"/>
        </w:tabs>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4BC749F6" wp14:editId="2DCF8D69">
            <wp:extent cx="5274310" cy="3143885"/>
            <wp:effectExtent l="0" t="0" r="254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274310" cy="3143885"/>
                    </a:xfrm>
                    <a:prstGeom prst="rect">
                      <a:avLst/>
                    </a:prstGeom>
                  </pic:spPr>
                </pic:pic>
              </a:graphicData>
            </a:graphic>
          </wp:inline>
        </w:drawing>
      </w:r>
    </w:p>
    <w:p w14:paraId="17E4152E" w14:textId="55858D57" w:rsidR="00D62694" w:rsidRPr="00CF6B99" w:rsidRDefault="00D62694" w:rsidP="002A2ED2">
      <w:pPr>
        <w:tabs>
          <w:tab w:val="left" w:pos="5622"/>
        </w:tabs>
        <w:rPr>
          <w:rFonts w:ascii="黑体" w:eastAsia="黑体" w:hAnsi="黑体"/>
          <w:sz w:val="24"/>
          <w:szCs w:val="24"/>
        </w:rPr>
      </w:pPr>
      <w:r w:rsidRPr="00CF6B99">
        <w:rPr>
          <w:rFonts w:ascii="黑体" w:eastAsia="黑体" w:hAnsi="黑体"/>
          <w:sz w:val="24"/>
          <w:szCs w:val="24"/>
        </w:rPr>
        <w:t>机床变形和工件变形共同引起的加工误差</w:t>
      </w:r>
    </w:p>
    <w:p w14:paraId="7F8C267B" w14:textId="37F3B6FF" w:rsidR="00D62694" w:rsidRPr="00CF6B99" w:rsidRDefault="00D62694" w:rsidP="002A2ED2">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12ABC26C" wp14:editId="53CE99EB">
            <wp:extent cx="5274310" cy="2434590"/>
            <wp:effectExtent l="0" t="0" r="2540" b="381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274310" cy="2434590"/>
                    </a:xfrm>
                    <a:prstGeom prst="rect">
                      <a:avLst/>
                    </a:prstGeom>
                  </pic:spPr>
                </pic:pic>
              </a:graphicData>
            </a:graphic>
          </wp:inline>
        </w:drawing>
      </w:r>
    </w:p>
    <w:p w14:paraId="4FE2B0FD" w14:textId="77777777" w:rsidR="00D62694" w:rsidRPr="00CF6B99" w:rsidRDefault="00D62694" w:rsidP="002A2ED2">
      <w:pPr>
        <w:tabs>
          <w:tab w:val="left" w:pos="5622"/>
        </w:tabs>
        <w:rPr>
          <w:rFonts w:ascii="黑体" w:eastAsia="黑体" w:hAnsi="黑体"/>
          <w:sz w:val="24"/>
          <w:szCs w:val="24"/>
        </w:rPr>
      </w:pPr>
      <w:r w:rsidRPr="00CF6B99">
        <w:rPr>
          <w:rFonts w:ascii="黑体" w:eastAsia="黑体" w:hAnsi="黑体"/>
          <w:sz w:val="24"/>
          <w:szCs w:val="24"/>
        </w:rPr>
        <w:t>根据上式，测得了车床前顶尖、尾顶尖、刀架三个部件的刚度，以 及确定了工件的材料和尺寸，就可按 x 值，估算</w:t>
      </w:r>
      <w:proofErr w:type="gramStart"/>
      <w:r w:rsidRPr="00CF6B99">
        <w:rPr>
          <w:rFonts w:ascii="黑体" w:eastAsia="黑体" w:hAnsi="黑体"/>
          <w:sz w:val="24"/>
          <w:szCs w:val="24"/>
        </w:rPr>
        <w:t>车削圆轴时</w:t>
      </w:r>
      <w:proofErr w:type="gramEnd"/>
      <w:r w:rsidRPr="00CF6B99">
        <w:rPr>
          <w:rFonts w:ascii="黑体" w:eastAsia="黑体" w:hAnsi="黑体"/>
          <w:sz w:val="24"/>
          <w:szCs w:val="24"/>
        </w:rPr>
        <w:t>工艺系统的 刚度及不同处工件半径的变化。</w:t>
      </w:r>
    </w:p>
    <w:p w14:paraId="1BC01A53" w14:textId="21070C82" w:rsidR="00D62694" w:rsidRPr="00CF6B99" w:rsidRDefault="00D62694" w:rsidP="002A2ED2">
      <w:pPr>
        <w:tabs>
          <w:tab w:val="left" w:pos="5622"/>
        </w:tabs>
        <w:rPr>
          <w:rFonts w:ascii="黑体" w:eastAsia="黑体" w:hAnsi="黑体"/>
          <w:sz w:val="24"/>
          <w:szCs w:val="24"/>
        </w:rPr>
      </w:pPr>
      <w:r w:rsidRPr="00CF6B99">
        <w:rPr>
          <w:rFonts w:ascii="黑体" w:eastAsia="黑体" w:hAnsi="黑体"/>
          <w:sz w:val="24"/>
          <w:szCs w:val="24"/>
        </w:rPr>
        <w:t>立式车床、龙门刨床、龙门铣床等的横梁及刀架，大型</w:t>
      </w:r>
      <w:proofErr w:type="gramStart"/>
      <w:r w:rsidRPr="00CF6B99">
        <w:rPr>
          <w:rFonts w:ascii="黑体" w:eastAsia="黑体" w:hAnsi="黑体"/>
          <w:sz w:val="24"/>
          <w:szCs w:val="24"/>
        </w:rPr>
        <w:t>镗</w:t>
      </w:r>
      <w:proofErr w:type="gramEnd"/>
      <w:r w:rsidRPr="00CF6B99">
        <w:rPr>
          <w:rFonts w:ascii="黑体" w:eastAsia="黑体" w:hAnsi="黑体"/>
          <w:sz w:val="24"/>
          <w:szCs w:val="24"/>
        </w:rPr>
        <w:t xml:space="preserve">铣床滑枕 内的主轴等，其刚度均随刀架位置或滑枕伸出长度不同而异，可参照上 </w:t>
      </w:r>
      <w:proofErr w:type="gramStart"/>
      <w:r w:rsidRPr="00CF6B99">
        <w:rPr>
          <w:rFonts w:ascii="黑体" w:eastAsia="黑体" w:hAnsi="黑体"/>
          <w:sz w:val="24"/>
          <w:szCs w:val="24"/>
        </w:rPr>
        <w:t>例方法</w:t>
      </w:r>
      <w:proofErr w:type="gramEnd"/>
      <w:r w:rsidRPr="00CF6B99">
        <w:rPr>
          <w:rFonts w:ascii="黑体" w:eastAsia="黑体" w:hAnsi="黑体"/>
          <w:sz w:val="24"/>
          <w:szCs w:val="24"/>
        </w:rPr>
        <w:t>分析进行</w:t>
      </w:r>
    </w:p>
    <w:p w14:paraId="2677AC46" w14:textId="5818B320" w:rsidR="005E5DD9" w:rsidRPr="00CF6B99" w:rsidRDefault="005E5DD9" w:rsidP="002A2ED2">
      <w:pPr>
        <w:tabs>
          <w:tab w:val="left" w:pos="5622"/>
        </w:tabs>
        <w:rPr>
          <w:rFonts w:ascii="黑体" w:eastAsia="黑体" w:hAnsi="黑体"/>
          <w:sz w:val="24"/>
          <w:szCs w:val="24"/>
        </w:rPr>
      </w:pPr>
    </w:p>
    <w:p w14:paraId="469CA738" w14:textId="1E3B5D76" w:rsidR="005E5DD9" w:rsidRPr="00CF6B99" w:rsidRDefault="005E5DD9" w:rsidP="002A2ED2">
      <w:pPr>
        <w:tabs>
          <w:tab w:val="left" w:pos="5622"/>
        </w:tabs>
        <w:rPr>
          <w:rFonts w:ascii="黑体" w:eastAsia="黑体" w:hAnsi="黑体"/>
          <w:sz w:val="24"/>
          <w:szCs w:val="24"/>
        </w:rPr>
      </w:pPr>
      <w:r w:rsidRPr="00CF6B99">
        <w:rPr>
          <w:rFonts w:ascii="黑体" w:eastAsia="黑体" w:hAnsi="黑体"/>
          <w:sz w:val="24"/>
          <w:szCs w:val="24"/>
        </w:rPr>
        <w:t>切削力大小变化引起的加工误差</w:t>
      </w:r>
    </w:p>
    <w:p w14:paraId="667D3FDF" w14:textId="3B8D20CE" w:rsidR="005E5DD9" w:rsidRPr="00CF6B99" w:rsidRDefault="005E5DD9" w:rsidP="002A2ED2">
      <w:pPr>
        <w:tabs>
          <w:tab w:val="left" w:pos="5622"/>
        </w:tabs>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0D45D0D2" wp14:editId="0565DD29">
            <wp:extent cx="5274310" cy="2822575"/>
            <wp:effectExtent l="0" t="0" r="254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274310" cy="2822575"/>
                    </a:xfrm>
                    <a:prstGeom prst="rect">
                      <a:avLst/>
                    </a:prstGeom>
                  </pic:spPr>
                </pic:pic>
              </a:graphicData>
            </a:graphic>
          </wp:inline>
        </w:drawing>
      </w:r>
    </w:p>
    <w:p w14:paraId="11B9A497" w14:textId="194B8E72" w:rsidR="005E5DD9" w:rsidRPr="00CF6B99" w:rsidRDefault="005E5DD9" w:rsidP="002A2ED2">
      <w:pPr>
        <w:tabs>
          <w:tab w:val="left" w:pos="5622"/>
        </w:tabs>
        <w:rPr>
          <w:rFonts w:ascii="黑体" w:eastAsia="黑体" w:hAnsi="黑体"/>
          <w:sz w:val="24"/>
          <w:szCs w:val="24"/>
        </w:rPr>
      </w:pPr>
      <w:r w:rsidRPr="00CF6B99">
        <w:rPr>
          <w:rFonts w:ascii="黑体" w:eastAsia="黑体" w:hAnsi="黑体"/>
          <w:sz w:val="24"/>
          <w:szCs w:val="24"/>
        </w:rPr>
        <w:t>误差复映  由于工艺系统受力变形，使毛坯误差部分反映到工件上， 此种现象称为“误差复映”</w:t>
      </w:r>
    </w:p>
    <w:p w14:paraId="02A46D5B" w14:textId="676930EA" w:rsidR="005E5DD9" w:rsidRPr="00CF6B99" w:rsidRDefault="005E5DD9" w:rsidP="002A2ED2">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2812C8DB" wp14:editId="3CC8336A">
            <wp:extent cx="5274310" cy="2512695"/>
            <wp:effectExtent l="0" t="0" r="2540" b="190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274310" cy="2512695"/>
                    </a:xfrm>
                    <a:prstGeom prst="rect">
                      <a:avLst/>
                    </a:prstGeom>
                  </pic:spPr>
                </pic:pic>
              </a:graphicData>
            </a:graphic>
          </wp:inline>
        </w:drawing>
      </w:r>
    </w:p>
    <w:p w14:paraId="49865ED1" w14:textId="68ABD5BF" w:rsidR="005E5DD9" w:rsidRPr="00CF6B99" w:rsidRDefault="005E5DD9" w:rsidP="005E5DD9">
      <w:pPr>
        <w:tabs>
          <w:tab w:val="left" w:pos="5622"/>
        </w:tabs>
        <w:rPr>
          <w:rFonts w:ascii="黑体" w:eastAsia="黑体" w:hAnsi="黑体"/>
          <w:sz w:val="24"/>
          <w:szCs w:val="24"/>
        </w:rPr>
      </w:pPr>
      <w:r w:rsidRPr="00CF6B99">
        <w:rPr>
          <w:rFonts w:ascii="黑体" w:eastAsia="黑体" w:hAnsi="黑体"/>
          <w:sz w:val="24"/>
          <w:szCs w:val="24"/>
        </w:rPr>
        <w:t>传动力和惯性力引起的加工误差</w:t>
      </w:r>
    </w:p>
    <w:p w14:paraId="6CE9CC19" w14:textId="77777777" w:rsidR="005E5DD9" w:rsidRPr="00CF6B99" w:rsidRDefault="005E5DD9" w:rsidP="005E5DD9">
      <w:pPr>
        <w:tabs>
          <w:tab w:val="left" w:pos="5622"/>
        </w:tabs>
        <w:rPr>
          <w:rFonts w:ascii="黑体" w:eastAsia="黑体" w:hAnsi="黑体"/>
          <w:sz w:val="24"/>
          <w:szCs w:val="24"/>
        </w:rPr>
      </w:pPr>
      <w:r w:rsidRPr="00CF6B99">
        <w:rPr>
          <w:rFonts w:ascii="黑体" w:eastAsia="黑体" w:hAnsi="黑体"/>
          <w:sz w:val="24"/>
          <w:szCs w:val="24"/>
        </w:rPr>
        <w:t>传动力影响</w:t>
      </w:r>
    </w:p>
    <w:p w14:paraId="65FC3B45" w14:textId="77777777" w:rsidR="005E5DD9" w:rsidRPr="00CF6B99" w:rsidRDefault="005E5DD9" w:rsidP="005E5DD9">
      <w:pPr>
        <w:tabs>
          <w:tab w:val="left" w:pos="5622"/>
        </w:tabs>
        <w:rPr>
          <w:rFonts w:ascii="黑体" w:eastAsia="黑体" w:hAnsi="黑体"/>
          <w:sz w:val="24"/>
          <w:szCs w:val="24"/>
        </w:rPr>
      </w:pPr>
      <w:r w:rsidRPr="00CF6B99">
        <w:rPr>
          <w:rFonts w:ascii="黑体" w:eastAsia="黑体" w:hAnsi="黑体"/>
          <w:sz w:val="24"/>
          <w:szCs w:val="24"/>
        </w:rPr>
        <w:t>理论上不会产生 圆度误差（但会产 生圆柱度误差）</w:t>
      </w:r>
    </w:p>
    <w:p w14:paraId="13835661" w14:textId="30958954" w:rsidR="005E5DD9" w:rsidRPr="00CF6B99" w:rsidRDefault="005E5DD9" w:rsidP="005E5DD9">
      <w:pPr>
        <w:tabs>
          <w:tab w:val="left" w:pos="5622"/>
        </w:tabs>
        <w:rPr>
          <w:rFonts w:ascii="黑体" w:eastAsia="黑体" w:hAnsi="黑体"/>
          <w:sz w:val="24"/>
          <w:szCs w:val="24"/>
        </w:rPr>
      </w:pPr>
      <w:r w:rsidRPr="00CF6B99">
        <w:rPr>
          <w:rFonts w:ascii="黑体" w:eastAsia="黑体" w:hAnsi="黑体"/>
          <w:sz w:val="24"/>
          <w:szCs w:val="24"/>
        </w:rPr>
        <w:t>易会引起强迫振动</w:t>
      </w:r>
    </w:p>
    <w:p w14:paraId="2333F786" w14:textId="2326CB0D" w:rsidR="005E5DD9" w:rsidRPr="00CF6B99" w:rsidRDefault="005E5DD9" w:rsidP="005E5DD9">
      <w:pPr>
        <w:tabs>
          <w:tab w:val="left" w:pos="5622"/>
        </w:tabs>
        <w:rPr>
          <w:rFonts w:ascii="黑体" w:eastAsia="黑体" w:hAnsi="黑体"/>
          <w:sz w:val="24"/>
          <w:szCs w:val="24"/>
        </w:rPr>
      </w:pPr>
      <w:r w:rsidRPr="00CF6B99">
        <w:rPr>
          <w:rFonts w:ascii="黑体" w:eastAsia="黑体" w:hAnsi="黑体"/>
          <w:sz w:val="24"/>
          <w:szCs w:val="24"/>
        </w:rPr>
        <w:t>解决：</w:t>
      </w:r>
      <w:proofErr w:type="gramStart"/>
      <w:r w:rsidRPr="00CF6B99">
        <w:rPr>
          <w:rFonts w:ascii="黑体" w:eastAsia="黑体" w:hAnsi="黑体"/>
          <w:sz w:val="24"/>
          <w:szCs w:val="24"/>
        </w:rPr>
        <w:t>双销传动</w:t>
      </w:r>
      <w:proofErr w:type="gramEnd"/>
    </w:p>
    <w:p w14:paraId="22487C21" w14:textId="0DBB1FA3" w:rsidR="005E5DD9" w:rsidRPr="00CF6B99" w:rsidRDefault="005E5DD9" w:rsidP="005E5DD9">
      <w:pPr>
        <w:tabs>
          <w:tab w:val="left" w:pos="5622"/>
        </w:tabs>
        <w:rPr>
          <w:rFonts w:ascii="黑体" w:eastAsia="黑体" w:hAnsi="黑体"/>
          <w:sz w:val="24"/>
          <w:szCs w:val="24"/>
        </w:rPr>
      </w:pPr>
      <w:r w:rsidRPr="00CF6B99">
        <w:rPr>
          <w:rFonts w:ascii="黑体" w:eastAsia="黑体" w:hAnsi="黑体"/>
          <w:sz w:val="24"/>
          <w:szCs w:val="24"/>
        </w:rPr>
        <w:t>惯性力影响</w:t>
      </w:r>
    </w:p>
    <w:p w14:paraId="49DB68C3" w14:textId="77777777" w:rsidR="005E5DD9" w:rsidRPr="00CF6B99" w:rsidRDefault="005E5DD9" w:rsidP="005E5DD9">
      <w:pPr>
        <w:tabs>
          <w:tab w:val="left" w:pos="5622"/>
        </w:tabs>
        <w:rPr>
          <w:rFonts w:ascii="黑体" w:eastAsia="黑体" w:hAnsi="黑体"/>
          <w:sz w:val="24"/>
          <w:szCs w:val="24"/>
        </w:rPr>
      </w:pPr>
      <w:r w:rsidRPr="00CF6B99">
        <w:rPr>
          <w:rFonts w:ascii="黑体" w:eastAsia="黑体" w:hAnsi="黑体"/>
          <w:sz w:val="24"/>
          <w:szCs w:val="24"/>
        </w:rPr>
        <w:t xml:space="preserve">与传动力类似 </w:t>
      </w:r>
    </w:p>
    <w:p w14:paraId="5EB97021" w14:textId="4A7867C0" w:rsidR="005E5DD9" w:rsidRPr="00CF6B99" w:rsidRDefault="005E5DD9" w:rsidP="005E5DD9">
      <w:pPr>
        <w:tabs>
          <w:tab w:val="left" w:pos="5622"/>
        </w:tabs>
        <w:rPr>
          <w:rFonts w:ascii="黑体" w:eastAsia="黑体" w:hAnsi="黑体"/>
          <w:sz w:val="24"/>
          <w:szCs w:val="24"/>
        </w:rPr>
      </w:pPr>
      <w:r w:rsidRPr="00CF6B99">
        <w:rPr>
          <w:rFonts w:ascii="黑体" w:eastAsia="黑体" w:hAnsi="黑体"/>
          <w:sz w:val="24"/>
          <w:szCs w:val="24"/>
        </w:rPr>
        <w:t>解决：静动平衡</w:t>
      </w:r>
    </w:p>
    <w:p w14:paraId="08311AB4" w14:textId="3FB42D28" w:rsidR="005E5DD9" w:rsidRPr="00CF6B99" w:rsidRDefault="005E5DD9" w:rsidP="005E5DD9">
      <w:pPr>
        <w:tabs>
          <w:tab w:val="left" w:pos="5622"/>
        </w:tabs>
        <w:rPr>
          <w:rFonts w:ascii="黑体" w:eastAsia="黑体" w:hAnsi="黑体"/>
          <w:sz w:val="24"/>
          <w:szCs w:val="24"/>
        </w:rPr>
      </w:pPr>
      <w:r w:rsidRPr="00CF6B99">
        <w:rPr>
          <w:rFonts w:ascii="黑体" w:eastAsia="黑体" w:hAnsi="黑体"/>
          <w:sz w:val="24"/>
          <w:szCs w:val="24"/>
        </w:rPr>
        <w:t>提高工艺系统刚度</w:t>
      </w:r>
    </w:p>
    <w:p w14:paraId="0EBDE500" w14:textId="436B5B9A" w:rsidR="005E5DD9" w:rsidRPr="00CF6B99" w:rsidRDefault="005E5DD9" w:rsidP="005E5DD9">
      <w:pPr>
        <w:tabs>
          <w:tab w:val="left" w:pos="5622"/>
        </w:tabs>
        <w:rPr>
          <w:rFonts w:ascii="黑体" w:eastAsia="黑体" w:hAnsi="黑体"/>
          <w:sz w:val="24"/>
          <w:szCs w:val="24"/>
        </w:rPr>
      </w:pPr>
      <w:r w:rsidRPr="00CF6B99">
        <w:rPr>
          <w:rFonts w:ascii="黑体" w:eastAsia="黑体" w:hAnsi="黑体"/>
          <w:sz w:val="24"/>
          <w:szCs w:val="24"/>
        </w:rPr>
        <w:t xml:space="preserve">a）提高工件和刀具的刚度 钻孔和镗孔、车削细长轴； </w:t>
      </w:r>
    </w:p>
    <w:p w14:paraId="711BF221" w14:textId="77777777" w:rsidR="005E5DD9" w:rsidRPr="00CF6B99" w:rsidRDefault="005E5DD9" w:rsidP="005E5DD9">
      <w:pPr>
        <w:tabs>
          <w:tab w:val="left" w:pos="5622"/>
        </w:tabs>
        <w:rPr>
          <w:rFonts w:ascii="黑体" w:eastAsia="黑体" w:hAnsi="黑体"/>
          <w:sz w:val="24"/>
          <w:szCs w:val="24"/>
        </w:rPr>
      </w:pPr>
      <w:r w:rsidRPr="00CF6B99">
        <w:rPr>
          <w:rFonts w:ascii="黑体" w:eastAsia="黑体" w:hAnsi="黑体"/>
          <w:sz w:val="24"/>
          <w:szCs w:val="24"/>
        </w:rPr>
        <w:t>铣削</w:t>
      </w:r>
      <w:proofErr w:type="gramStart"/>
      <w:r w:rsidRPr="00CF6B99">
        <w:rPr>
          <w:rFonts w:ascii="黑体" w:eastAsia="黑体" w:hAnsi="黑体"/>
          <w:sz w:val="24"/>
          <w:szCs w:val="24"/>
        </w:rPr>
        <w:t>杆叉类</w:t>
      </w:r>
      <w:proofErr w:type="gramEnd"/>
      <w:r w:rsidRPr="00CF6B99">
        <w:rPr>
          <w:rFonts w:ascii="黑体" w:eastAsia="黑体" w:hAnsi="黑体"/>
          <w:sz w:val="24"/>
          <w:szCs w:val="24"/>
        </w:rPr>
        <w:t>工件时在工件刚度薄弱处</w:t>
      </w:r>
      <w:proofErr w:type="gramStart"/>
      <w:r w:rsidRPr="00CF6B99">
        <w:rPr>
          <w:rFonts w:ascii="黑体" w:eastAsia="黑体" w:hAnsi="黑体"/>
          <w:sz w:val="24"/>
          <w:szCs w:val="24"/>
        </w:rPr>
        <w:t>宜设置</w:t>
      </w:r>
      <w:proofErr w:type="gramEnd"/>
      <w:r w:rsidRPr="00CF6B99">
        <w:rPr>
          <w:rFonts w:ascii="黑体" w:eastAsia="黑体" w:hAnsi="黑体"/>
          <w:sz w:val="24"/>
          <w:szCs w:val="24"/>
        </w:rPr>
        <w:t xml:space="preserve">辅助支承等。 </w:t>
      </w:r>
    </w:p>
    <w:p w14:paraId="15D2FB92" w14:textId="08A602A2" w:rsidR="005E5DD9" w:rsidRPr="00CF6B99" w:rsidRDefault="005E5DD9" w:rsidP="005E5DD9">
      <w:pPr>
        <w:tabs>
          <w:tab w:val="left" w:pos="5622"/>
        </w:tabs>
        <w:rPr>
          <w:rFonts w:ascii="黑体" w:eastAsia="黑体" w:hAnsi="黑体"/>
          <w:sz w:val="24"/>
          <w:szCs w:val="24"/>
        </w:rPr>
      </w:pPr>
      <w:r w:rsidRPr="00CF6B99">
        <w:rPr>
          <w:rFonts w:ascii="黑体" w:eastAsia="黑体" w:hAnsi="黑体"/>
          <w:sz w:val="24"/>
          <w:szCs w:val="24"/>
        </w:rPr>
        <w:t xml:space="preserve">b）提高机床刚度 </w:t>
      </w:r>
    </w:p>
    <w:p w14:paraId="7E3539AF" w14:textId="63BFB29A" w:rsidR="005E5DD9" w:rsidRPr="00CF6B99" w:rsidRDefault="005E5DD9" w:rsidP="005E5DD9">
      <w:pPr>
        <w:tabs>
          <w:tab w:val="left" w:pos="5622"/>
        </w:tabs>
        <w:rPr>
          <w:rFonts w:ascii="黑体" w:eastAsia="黑体" w:hAnsi="黑体"/>
          <w:sz w:val="24"/>
          <w:szCs w:val="24"/>
        </w:rPr>
      </w:pPr>
      <w:r w:rsidRPr="00CF6B99">
        <w:rPr>
          <w:rFonts w:ascii="黑体" w:eastAsia="黑体" w:hAnsi="黑体"/>
          <w:sz w:val="24"/>
          <w:szCs w:val="24"/>
        </w:rPr>
        <w:t>c）采用合理的</w:t>
      </w:r>
      <w:proofErr w:type="gramStart"/>
      <w:r w:rsidRPr="00CF6B99">
        <w:rPr>
          <w:rFonts w:ascii="黑体" w:eastAsia="黑体" w:hAnsi="黑体"/>
          <w:sz w:val="24"/>
          <w:szCs w:val="24"/>
        </w:rPr>
        <w:t>装夹方式</w:t>
      </w:r>
      <w:proofErr w:type="gramEnd"/>
      <w:r w:rsidRPr="00CF6B99">
        <w:rPr>
          <w:rFonts w:ascii="黑体" w:eastAsia="黑体" w:hAnsi="黑体"/>
          <w:sz w:val="24"/>
          <w:szCs w:val="24"/>
        </w:rPr>
        <w:t>和加工方式</w:t>
      </w:r>
    </w:p>
    <w:p w14:paraId="4C33AF29" w14:textId="75D3A357" w:rsidR="005E5DD9" w:rsidRPr="00CF6B99" w:rsidRDefault="005E5DD9" w:rsidP="005E5DD9">
      <w:pPr>
        <w:tabs>
          <w:tab w:val="left" w:pos="5622"/>
        </w:tabs>
        <w:rPr>
          <w:rFonts w:ascii="黑体" w:eastAsia="黑体" w:hAnsi="黑体"/>
          <w:sz w:val="24"/>
          <w:szCs w:val="24"/>
        </w:rPr>
      </w:pPr>
    </w:p>
    <w:p w14:paraId="532E2C94" w14:textId="76DC7E30" w:rsidR="005E5DD9" w:rsidRPr="00CF6B99" w:rsidRDefault="005E5DD9" w:rsidP="005E5DD9">
      <w:pPr>
        <w:tabs>
          <w:tab w:val="left" w:pos="5622"/>
        </w:tabs>
        <w:rPr>
          <w:rFonts w:ascii="黑体" w:eastAsia="黑体" w:hAnsi="黑体"/>
          <w:sz w:val="24"/>
          <w:szCs w:val="24"/>
        </w:rPr>
      </w:pPr>
      <w:r w:rsidRPr="00CF6B99">
        <w:rPr>
          <w:rFonts w:ascii="黑体" w:eastAsia="黑体" w:hAnsi="黑体"/>
          <w:sz w:val="24"/>
          <w:szCs w:val="24"/>
        </w:rPr>
        <w:lastRenderedPageBreak/>
        <w:t>减小切削力及其变化</w:t>
      </w:r>
    </w:p>
    <w:p w14:paraId="03E1FF10" w14:textId="4AAF8C0B" w:rsidR="005E5DD9" w:rsidRPr="00CF6B99" w:rsidRDefault="005E5DD9" w:rsidP="005E5DD9">
      <w:pPr>
        <w:tabs>
          <w:tab w:val="left" w:pos="5622"/>
        </w:tabs>
        <w:rPr>
          <w:rFonts w:ascii="黑体" w:eastAsia="黑体" w:hAnsi="黑体"/>
          <w:sz w:val="24"/>
          <w:szCs w:val="24"/>
        </w:rPr>
      </w:pPr>
      <w:r w:rsidRPr="00CF6B99">
        <w:rPr>
          <w:rFonts w:ascii="黑体" w:eastAsia="黑体" w:hAnsi="黑体"/>
          <w:sz w:val="24"/>
          <w:szCs w:val="24"/>
        </w:rPr>
        <w:t xml:space="preserve">合理地选择刀具材 料、增大前角和主偏角 、对工件材料进行合理 的热处理以改善材料的 加工性能等，都可使切 </w:t>
      </w:r>
      <w:proofErr w:type="gramStart"/>
      <w:r w:rsidRPr="00CF6B99">
        <w:rPr>
          <w:rFonts w:ascii="黑体" w:eastAsia="黑体" w:hAnsi="黑体"/>
          <w:sz w:val="24"/>
          <w:szCs w:val="24"/>
        </w:rPr>
        <w:t>削力减小</w:t>
      </w:r>
      <w:proofErr w:type="gramEnd"/>
      <w:r w:rsidRPr="00CF6B99">
        <w:rPr>
          <w:rFonts w:ascii="黑体" w:eastAsia="黑体" w:hAnsi="黑体"/>
          <w:sz w:val="24"/>
          <w:szCs w:val="24"/>
        </w:rPr>
        <w:t>。</w:t>
      </w:r>
    </w:p>
    <w:p w14:paraId="4B9C66D9" w14:textId="4A227F67" w:rsidR="00591C07" w:rsidRPr="00CF6B99" w:rsidRDefault="00591C07" w:rsidP="005E5DD9">
      <w:pPr>
        <w:tabs>
          <w:tab w:val="left" w:pos="5622"/>
        </w:tabs>
        <w:rPr>
          <w:rFonts w:ascii="黑体" w:eastAsia="黑体" w:hAnsi="黑体"/>
          <w:sz w:val="24"/>
          <w:szCs w:val="24"/>
        </w:rPr>
      </w:pPr>
    </w:p>
    <w:p w14:paraId="287E73D4" w14:textId="4E7D3383" w:rsidR="00591C07" w:rsidRPr="00CF6B99" w:rsidRDefault="00591C07" w:rsidP="005E5DD9">
      <w:pPr>
        <w:tabs>
          <w:tab w:val="left" w:pos="5622"/>
        </w:tabs>
        <w:rPr>
          <w:rFonts w:ascii="黑体" w:eastAsia="黑体" w:hAnsi="黑体"/>
          <w:sz w:val="24"/>
          <w:szCs w:val="24"/>
        </w:rPr>
      </w:pPr>
      <w:r w:rsidRPr="00CF6B99">
        <w:rPr>
          <w:rFonts w:ascii="黑体" w:eastAsia="黑体" w:hAnsi="黑体"/>
          <w:sz w:val="24"/>
          <w:szCs w:val="24"/>
        </w:rPr>
        <w:t>工艺系统热变形</w:t>
      </w:r>
    </w:p>
    <w:p w14:paraId="342E0CEB" w14:textId="0E12C74E" w:rsidR="00591C07" w:rsidRPr="00CF6B99" w:rsidRDefault="00591C07" w:rsidP="005E5DD9">
      <w:pPr>
        <w:tabs>
          <w:tab w:val="left" w:pos="5622"/>
        </w:tabs>
        <w:rPr>
          <w:rFonts w:ascii="黑体" w:eastAsia="黑体" w:hAnsi="黑体"/>
          <w:sz w:val="24"/>
          <w:szCs w:val="24"/>
        </w:rPr>
      </w:pPr>
      <w:r w:rsidRPr="00CF6B99">
        <w:rPr>
          <w:rFonts w:ascii="黑体" w:eastAsia="黑体" w:hAnsi="黑体"/>
          <w:sz w:val="24"/>
          <w:szCs w:val="24"/>
        </w:rPr>
        <w:t>在精密加工和大件加工中，工艺系统热变形引起的加工误差占总误差 的约40～70%</w:t>
      </w:r>
    </w:p>
    <w:p w14:paraId="0174A6F3" w14:textId="39BB7D54" w:rsidR="00591C07" w:rsidRPr="00CF6B99" w:rsidRDefault="00591C07" w:rsidP="005E5DD9">
      <w:pPr>
        <w:tabs>
          <w:tab w:val="left" w:pos="5622"/>
        </w:tabs>
        <w:rPr>
          <w:rFonts w:ascii="黑体" w:eastAsia="黑体" w:hAnsi="黑体"/>
          <w:sz w:val="24"/>
          <w:szCs w:val="24"/>
        </w:rPr>
      </w:pPr>
      <w:r w:rsidRPr="00CF6B99">
        <w:rPr>
          <w:rFonts w:ascii="黑体" w:eastAsia="黑体" w:hAnsi="黑体"/>
          <w:sz w:val="24"/>
          <w:szCs w:val="24"/>
        </w:rPr>
        <w:t>工艺系统热源</w:t>
      </w:r>
    </w:p>
    <w:p w14:paraId="68C3D921" w14:textId="61B6C724" w:rsidR="00591C07" w:rsidRPr="00CF6B99" w:rsidRDefault="00591C07" w:rsidP="005E5DD9">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5D278D43" wp14:editId="516318AF">
            <wp:extent cx="3208298" cy="1181202"/>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208298" cy="1181202"/>
                    </a:xfrm>
                    <a:prstGeom prst="rect">
                      <a:avLst/>
                    </a:prstGeom>
                  </pic:spPr>
                </pic:pic>
              </a:graphicData>
            </a:graphic>
          </wp:inline>
        </w:drawing>
      </w:r>
    </w:p>
    <w:p w14:paraId="3C029A8D" w14:textId="5FC0B8F6" w:rsidR="00591C07" w:rsidRPr="00CF6B99" w:rsidRDefault="00591C07" w:rsidP="005E5DD9">
      <w:pPr>
        <w:tabs>
          <w:tab w:val="left" w:pos="5622"/>
        </w:tabs>
        <w:rPr>
          <w:rFonts w:ascii="黑体" w:eastAsia="黑体" w:hAnsi="黑体"/>
          <w:sz w:val="24"/>
          <w:szCs w:val="24"/>
        </w:rPr>
      </w:pPr>
      <w:r w:rsidRPr="00CF6B99">
        <w:rPr>
          <w:rFonts w:ascii="黑体" w:eastAsia="黑体" w:hAnsi="黑体"/>
          <w:sz w:val="24"/>
          <w:szCs w:val="24"/>
        </w:rPr>
        <w:t>温度场与工艺系统热平衡</w:t>
      </w:r>
    </w:p>
    <w:p w14:paraId="083A9016" w14:textId="77777777" w:rsidR="00591C07" w:rsidRPr="00CF6B99" w:rsidRDefault="00591C07" w:rsidP="005E5DD9">
      <w:pPr>
        <w:tabs>
          <w:tab w:val="left" w:pos="5622"/>
        </w:tabs>
        <w:rPr>
          <w:rFonts w:ascii="黑体" w:eastAsia="黑体" w:hAnsi="黑体"/>
          <w:sz w:val="24"/>
          <w:szCs w:val="24"/>
        </w:rPr>
      </w:pPr>
      <w:r w:rsidRPr="00CF6B99">
        <w:rPr>
          <w:rFonts w:ascii="黑体" w:eastAsia="黑体" w:hAnsi="黑体"/>
          <w:sz w:val="24"/>
          <w:szCs w:val="24"/>
        </w:rPr>
        <w:t>温度场——工艺系统各部分温度分布</w:t>
      </w:r>
    </w:p>
    <w:p w14:paraId="51E47D52" w14:textId="77777777" w:rsidR="00591C07" w:rsidRPr="00CF6B99" w:rsidRDefault="00591C07" w:rsidP="005E5DD9">
      <w:pPr>
        <w:tabs>
          <w:tab w:val="left" w:pos="5622"/>
        </w:tabs>
        <w:rPr>
          <w:rFonts w:ascii="黑体" w:eastAsia="黑体" w:hAnsi="黑体"/>
          <w:sz w:val="24"/>
          <w:szCs w:val="24"/>
        </w:rPr>
      </w:pPr>
      <w:r w:rsidRPr="00CF6B99">
        <w:rPr>
          <w:rFonts w:ascii="黑体" w:eastAsia="黑体" w:hAnsi="黑体"/>
          <w:sz w:val="24"/>
          <w:szCs w:val="24"/>
        </w:rPr>
        <w:t>热平衡——单位时间内，系统传入的热量与传出的热量相等，系统 各部分温度保持在</w:t>
      </w:r>
      <w:proofErr w:type="gramStart"/>
      <w:r w:rsidRPr="00CF6B99">
        <w:rPr>
          <w:rFonts w:ascii="黑体" w:eastAsia="黑体" w:hAnsi="黑体"/>
          <w:sz w:val="24"/>
          <w:szCs w:val="24"/>
        </w:rPr>
        <w:t>一</w:t>
      </w:r>
      <w:proofErr w:type="gramEnd"/>
      <w:r w:rsidRPr="00CF6B99">
        <w:rPr>
          <w:rFonts w:ascii="黑体" w:eastAsia="黑体" w:hAnsi="黑体"/>
          <w:sz w:val="24"/>
          <w:szCs w:val="24"/>
        </w:rPr>
        <w:t>相对稳定的数值上</w:t>
      </w:r>
    </w:p>
    <w:p w14:paraId="7F84B03F" w14:textId="45A8A069" w:rsidR="00591C07" w:rsidRPr="00CF6B99" w:rsidRDefault="00591C07" w:rsidP="005E5DD9">
      <w:pPr>
        <w:tabs>
          <w:tab w:val="left" w:pos="5622"/>
        </w:tabs>
        <w:rPr>
          <w:rFonts w:ascii="黑体" w:eastAsia="黑体" w:hAnsi="黑体"/>
          <w:sz w:val="24"/>
          <w:szCs w:val="24"/>
        </w:rPr>
      </w:pPr>
      <w:r w:rsidRPr="00CF6B99">
        <w:rPr>
          <w:rFonts w:ascii="黑体" w:eastAsia="黑体" w:hAnsi="黑体"/>
          <w:sz w:val="24"/>
          <w:szCs w:val="24"/>
        </w:rPr>
        <w:t>温度场与热平衡研究——目前以实验研究为主</w:t>
      </w:r>
    </w:p>
    <w:p w14:paraId="3ADD426B" w14:textId="77777777" w:rsidR="00591C07" w:rsidRPr="00CF6B99" w:rsidRDefault="00591C07" w:rsidP="005E5DD9">
      <w:pPr>
        <w:tabs>
          <w:tab w:val="left" w:pos="5622"/>
        </w:tabs>
        <w:rPr>
          <w:rFonts w:ascii="黑体" w:eastAsia="黑体" w:hAnsi="黑体"/>
          <w:sz w:val="24"/>
          <w:szCs w:val="24"/>
        </w:rPr>
      </w:pPr>
    </w:p>
    <w:p w14:paraId="711EAC04" w14:textId="5549CB2D" w:rsidR="00591C07" w:rsidRPr="00CF6B99" w:rsidRDefault="00591C07" w:rsidP="005E5DD9">
      <w:pPr>
        <w:tabs>
          <w:tab w:val="left" w:pos="5622"/>
        </w:tabs>
        <w:rPr>
          <w:rFonts w:ascii="黑体" w:eastAsia="黑体" w:hAnsi="黑体"/>
          <w:sz w:val="24"/>
          <w:szCs w:val="24"/>
        </w:rPr>
      </w:pPr>
      <w:r w:rsidRPr="00CF6B99">
        <w:rPr>
          <w:rFonts w:ascii="黑体" w:eastAsia="黑体" w:hAnsi="黑体"/>
          <w:sz w:val="24"/>
          <w:szCs w:val="24"/>
        </w:rPr>
        <w:t>工件均匀受热</w:t>
      </w:r>
    </w:p>
    <w:p w14:paraId="0B04620E" w14:textId="71A4424B" w:rsidR="00591C07" w:rsidRPr="00CF6B99" w:rsidRDefault="00591C07" w:rsidP="005E5DD9">
      <w:pPr>
        <w:tabs>
          <w:tab w:val="left" w:pos="5622"/>
        </w:tabs>
        <w:rPr>
          <w:rFonts w:ascii="黑体" w:eastAsia="黑体" w:hAnsi="黑体"/>
          <w:sz w:val="24"/>
          <w:szCs w:val="24"/>
        </w:rPr>
      </w:pPr>
      <w:r w:rsidRPr="00CF6B99">
        <w:rPr>
          <w:rFonts w:ascii="黑体" w:eastAsia="黑体" w:hAnsi="黑体"/>
          <w:sz w:val="24"/>
          <w:szCs w:val="24"/>
        </w:rPr>
        <w:t>圆柱类工件热变形</w:t>
      </w:r>
    </w:p>
    <w:p w14:paraId="4590380C" w14:textId="0BAB8956" w:rsidR="00591C07" w:rsidRPr="00CF6B99" w:rsidRDefault="00591C07" w:rsidP="005E5DD9">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2865AEA1" wp14:editId="5FE913DA">
            <wp:extent cx="4534293" cy="3124471"/>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534293" cy="3124471"/>
                    </a:xfrm>
                    <a:prstGeom prst="rect">
                      <a:avLst/>
                    </a:prstGeom>
                  </pic:spPr>
                </pic:pic>
              </a:graphicData>
            </a:graphic>
          </wp:inline>
        </w:drawing>
      </w:r>
    </w:p>
    <w:p w14:paraId="4EC05460" w14:textId="4198F5B3" w:rsidR="00591C07" w:rsidRPr="00CF6B99" w:rsidRDefault="00591C07" w:rsidP="005E5DD9">
      <w:pPr>
        <w:tabs>
          <w:tab w:val="left" w:pos="5622"/>
        </w:tabs>
        <w:rPr>
          <w:rFonts w:ascii="黑体" w:eastAsia="黑体" w:hAnsi="黑体"/>
          <w:sz w:val="24"/>
          <w:szCs w:val="24"/>
        </w:rPr>
      </w:pPr>
      <w:r w:rsidRPr="00CF6B99">
        <w:rPr>
          <w:rFonts w:ascii="黑体" w:eastAsia="黑体" w:hAnsi="黑体"/>
          <w:sz w:val="24"/>
          <w:szCs w:val="24"/>
        </w:rPr>
        <w:t>工件不均匀受热</w:t>
      </w:r>
    </w:p>
    <w:p w14:paraId="2416A52D" w14:textId="0C4BDBED" w:rsidR="00591C07" w:rsidRPr="00CF6B99" w:rsidRDefault="00591C07" w:rsidP="005E5DD9">
      <w:pPr>
        <w:tabs>
          <w:tab w:val="left" w:pos="5622"/>
        </w:tabs>
        <w:rPr>
          <w:rFonts w:ascii="黑体" w:eastAsia="黑体" w:hAnsi="黑体"/>
          <w:sz w:val="24"/>
          <w:szCs w:val="24"/>
        </w:rPr>
      </w:pPr>
      <w:r w:rsidRPr="00CF6B99">
        <w:rPr>
          <w:rFonts w:ascii="黑体" w:eastAsia="黑体" w:hAnsi="黑体"/>
          <w:sz w:val="24"/>
          <w:szCs w:val="24"/>
        </w:rPr>
        <w:t>板类工件单面加工时的热变形</w:t>
      </w:r>
    </w:p>
    <w:p w14:paraId="5540C91F" w14:textId="0DCE8C63" w:rsidR="00591C07" w:rsidRPr="00CF6B99" w:rsidRDefault="00591C07" w:rsidP="005E5DD9">
      <w:pPr>
        <w:tabs>
          <w:tab w:val="left" w:pos="5622"/>
        </w:tabs>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3968BA9E" wp14:editId="01CC1858">
            <wp:extent cx="4031329" cy="3261643"/>
            <wp:effectExtent l="0" t="0" r="762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031329" cy="3261643"/>
                    </a:xfrm>
                    <a:prstGeom prst="rect">
                      <a:avLst/>
                    </a:prstGeom>
                  </pic:spPr>
                </pic:pic>
              </a:graphicData>
            </a:graphic>
          </wp:inline>
        </w:drawing>
      </w:r>
    </w:p>
    <w:p w14:paraId="47EC7015" w14:textId="3DE2279F" w:rsidR="00591C07" w:rsidRPr="00CF6B99" w:rsidRDefault="00591C07" w:rsidP="005E5DD9">
      <w:pPr>
        <w:tabs>
          <w:tab w:val="left" w:pos="5622"/>
        </w:tabs>
        <w:rPr>
          <w:rFonts w:ascii="黑体" w:eastAsia="黑体" w:hAnsi="黑体"/>
          <w:sz w:val="24"/>
          <w:szCs w:val="24"/>
        </w:rPr>
      </w:pPr>
      <w:r w:rsidRPr="00CF6B99">
        <w:rPr>
          <w:rFonts w:ascii="黑体" w:eastAsia="黑体" w:hAnsi="黑体"/>
          <w:sz w:val="24"/>
          <w:szCs w:val="24"/>
        </w:rPr>
        <w:t>刀具热变形</w:t>
      </w:r>
    </w:p>
    <w:p w14:paraId="2816D0E3" w14:textId="7E35CE0A" w:rsidR="00591C07" w:rsidRPr="00CF6B99" w:rsidRDefault="00591C07" w:rsidP="005E5DD9">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69F9B651" wp14:editId="7451B912">
            <wp:extent cx="5274310" cy="3493135"/>
            <wp:effectExtent l="0" t="0" r="254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274310" cy="3493135"/>
                    </a:xfrm>
                    <a:prstGeom prst="rect">
                      <a:avLst/>
                    </a:prstGeom>
                  </pic:spPr>
                </pic:pic>
              </a:graphicData>
            </a:graphic>
          </wp:inline>
        </w:drawing>
      </w:r>
    </w:p>
    <w:p w14:paraId="712E420D" w14:textId="4DD270E5" w:rsidR="00591C07" w:rsidRPr="00CF6B99" w:rsidRDefault="00591C07" w:rsidP="005E5DD9">
      <w:pPr>
        <w:tabs>
          <w:tab w:val="left" w:pos="5622"/>
        </w:tabs>
        <w:rPr>
          <w:rFonts w:ascii="黑体" w:eastAsia="黑体" w:hAnsi="黑体"/>
          <w:sz w:val="24"/>
          <w:szCs w:val="24"/>
        </w:rPr>
      </w:pPr>
      <w:r w:rsidRPr="00CF6B99">
        <w:rPr>
          <w:rFonts w:ascii="黑体" w:eastAsia="黑体" w:hAnsi="黑体"/>
          <w:sz w:val="24"/>
          <w:szCs w:val="24"/>
        </w:rPr>
        <w:t>机床热变形特点</w:t>
      </w:r>
    </w:p>
    <w:p w14:paraId="2CE7BDD8" w14:textId="77777777" w:rsidR="00591C07" w:rsidRPr="00CF6B99" w:rsidRDefault="00591C07" w:rsidP="005E5DD9">
      <w:pPr>
        <w:tabs>
          <w:tab w:val="left" w:pos="5622"/>
        </w:tabs>
        <w:rPr>
          <w:rFonts w:ascii="黑体" w:eastAsia="黑体" w:hAnsi="黑体"/>
          <w:sz w:val="24"/>
          <w:szCs w:val="24"/>
        </w:rPr>
      </w:pPr>
      <w:r w:rsidRPr="00CF6B99">
        <w:rPr>
          <w:rFonts w:ascii="黑体" w:eastAsia="黑体" w:hAnsi="黑体"/>
          <w:sz w:val="24"/>
          <w:szCs w:val="24"/>
        </w:rPr>
        <w:t xml:space="preserve">体积大，热容量大，温升不高，达到热平衡时间长 </w:t>
      </w:r>
    </w:p>
    <w:p w14:paraId="1D41D32A" w14:textId="3520EF77" w:rsidR="00591C07" w:rsidRPr="00CF6B99" w:rsidRDefault="00591C07" w:rsidP="005E5DD9">
      <w:pPr>
        <w:tabs>
          <w:tab w:val="left" w:pos="5622"/>
        </w:tabs>
        <w:rPr>
          <w:rFonts w:ascii="黑体" w:eastAsia="黑体" w:hAnsi="黑体"/>
          <w:sz w:val="24"/>
          <w:szCs w:val="24"/>
        </w:rPr>
      </w:pPr>
      <w:r w:rsidRPr="00CF6B99">
        <w:rPr>
          <w:rFonts w:ascii="黑体" w:eastAsia="黑体" w:hAnsi="黑体"/>
          <w:sz w:val="24"/>
          <w:szCs w:val="24"/>
        </w:rPr>
        <w:t>结构复杂，温度场和变形不均匀，对加工精度影响显著</w:t>
      </w:r>
    </w:p>
    <w:p w14:paraId="4B8F6645" w14:textId="0EF224A5" w:rsidR="00533096" w:rsidRPr="00CF6B99" w:rsidRDefault="00533096" w:rsidP="005E5DD9">
      <w:pPr>
        <w:tabs>
          <w:tab w:val="left" w:pos="5622"/>
        </w:tabs>
        <w:rPr>
          <w:rFonts w:ascii="黑体" w:eastAsia="黑体" w:hAnsi="黑体"/>
          <w:sz w:val="24"/>
          <w:szCs w:val="24"/>
        </w:rPr>
      </w:pPr>
      <w:r w:rsidRPr="00CF6B99">
        <w:rPr>
          <w:rFonts w:ascii="黑体" w:eastAsia="黑体" w:hAnsi="黑体"/>
          <w:sz w:val="24"/>
          <w:szCs w:val="24"/>
        </w:rPr>
        <w:t>减少热源发热和隔离热源</w:t>
      </w:r>
    </w:p>
    <w:p w14:paraId="7D03FAE1" w14:textId="1BD3E354" w:rsidR="00533096" w:rsidRPr="00CF6B99" w:rsidRDefault="00533096" w:rsidP="005E5DD9">
      <w:pPr>
        <w:tabs>
          <w:tab w:val="left" w:pos="5622"/>
        </w:tabs>
        <w:rPr>
          <w:rFonts w:ascii="黑体" w:eastAsia="黑体" w:hAnsi="黑体"/>
          <w:sz w:val="24"/>
          <w:szCs w:val="24"/>
        </w:rPr>
      </w:pPr>
      <w:r w:rsidRPr="00CF6B99">
        <w:rPr>
          <w:rFonts w:ascii="黑体" w:eastAsia="黑体" w:hAnsi="黑体" w:hint="eastAsia"/>
          <w:sz w:val="24"/>
          <w:szCs w:val="24"/>
        </w:rPr>
        <w:t>1</w:t>
      </w:r>
      <w:r w:rsidRPr="00CF6B99">
        <w:rPr>
          <w:rFonts w:ascii="黑体" w:eastAsia="黑体" w:hAnsi="黑体"/>
          <w:sz w:val="24"/>
          <w:szCs w:val="24"/>
        </w:rPr>
        <w:t>隔离热源；</w:t>
      </w:r>
    </w:p>
    <w:p w14:paraId="2DA8BC33" w14:textId="2AC4D141" w:rsidR="00533096" w:rsidRPr="00CF6B99" w:rsidRDefault="00533096" w:rsidP="005E5DD9">
      <w:pPr>
        <w:tabs>
          <w:tab w:val="left" w:pos="5622"/>
        </w:tabs>
        <w:rPr>
          <w:rFonts w:ascii="黑体" w:eastAsia="黑体" w:hAnsi="黑体"/>
          <w:sz w:val="24"/>
          <w:szCs w:val="24"/>
        </w:rPr>
      </w:pPr>
      <w:r w:rsidRPr="00CF6B99">
        <w:rPr>
          <w:rFonts w:ascii="黑体" w:eastAsia="黑体" w:hAnsi="黑体" w:hint="eastAsia"/>
          <w:sz w:val="24"/>
          <w:szCs w:val="24"/>
        </w:rPr>
        <w:t>2</w:t>
      </w:r>
      <w:r w:rsidRPr="00CF6B99">
        <w:rPr>
          <w:rFonts w:ascii="黑体" w:eastAsia="黑体" w:hAnsi="黑体"/>
          <w:sz w:val="24"/>
          <w:szCs w:val="24"/>
        </w:rPr>
        <w:t>改善摩擦条件（结构改进、润滑）；</w:t>
      </w:r>
    </w:p>
    <w:p w14:paraId="7A74835D" w14:textId="5B9C65E1" w:rsidR="00533096" w:rsidRPr="00CF6B99" w:rsidRDefault="00533096" w:rsidP="005E5DD9">
      <w:pPr>
        <w:tabs>
          <w:tab w:val="left" w:pos="5622"/>
        </w:tabs>
        <w:rPr>
          <w:rFonts w:ascii="黑体" w:eastAsia="黑体" w:hAnsi="黑体"/>
          <w:sz w:val="24"/>
          <w:szCs w:val="24"/>
        </w:rPr>
      </w:pPr>
      <w:r w:rsidRPr="00CF6B99">
        <w:rPr>
          <w:rFonts w:ascii="黑体" w:eastAsia="黑体" w:hAnsi="黑体"/>
          <w:sz w:val="24"/>
          <w:szCs w:val="24"/>
        </w:rPr>
        <w:t>3控制切削用量，合理刀具角度</w:t>
      </w:r>
    </w:p>
    <w:p w14:paraId="6310EFFF" w14:textId="77777777" w:rsidR="00533096" w:rsidRPr="00CF6B99" w:rsidRDefault="00533096" w:rsidP="005E5DD9">
      <w:pPr>
        <w:tabs>
          <w:tab w:val="left" w:pos="5622"/>
        </w:tabs>
        <w:rPr>
          <w:rFonts w:ascii="黑体" w:eastAsia="黑体" w:hAnsi="黑体"/>
          <w:sz w:val="24"/>
          <w:szCs w:val="24"/>
        </w:rPr>
      </w:pPr>
    </w:p>
    <w:p w14:paraId="2A662265" w14:textId="16B9702B" w:rsidR="00533096" w:rsidRPr="00CF6B99" w:rsidRDefault="00533096" w:rsidP="005E5DD9">
      <w:pPr>
        <w:tabs>
          <w:tab w:val="left" w:pos="5622"/>
        </w:tabs>
        <w:rPr>
          <w:rFonts w:ascii="黑体" w:eastAsia="黑体" w:hAnsi="黑体"/>
          <w:sz w:val="24"/>
          <w:szCs w:val="24"/>
        </w:rPr>
      </w:pPr>
      <w:r w:rsidRPr="00CF6B99">
        <w:rPr>
          <w:rFonts w:ascii="黑体" w:eastAsia="黑体" w:hAnsi="黑体"/>
          <w:sz w:val="24"/>
          <w:szCs w:val="24"/>
        </w:rPr>
        <w:lastRenderedPageBreak/>
        <w:t>改善散热条件</w:t>
      </w:r>
    </w:p>
    <w:p w14:paraId="35D64A02" w14:textId="36652292" w:rsidR="00533096" w:rsidRPr="00CF6B99" w:rsidRDefault="00533096" w:rsidP="005E5DD9">
      <w:pPr>
        <w:tabs>
          <w:tab w:val="left" w:pos="5622"/>
        </w:tabs>
        <w:rPr>
          <w:rFonts w:ascii="黑体" w:eastAsia="黑体" w:hAnsi="黑体"/>
          <w:sz w:val="24"/>
          <w:szCs w:val="24"/>
        </w:rPr>
      </w:pPr>
      <w:r w:rsidRPr="00CF6B99">
        <w:rPr>
          <w:rFonts w:ascii="黑体" w:eastAsia="黑体" w:hAnsi="黑体"/>
          <w:sz w:val="24"/>
          <w:szCs w:val="24"/>
        </w:rPr>
        <w:t>切削液冷却</w:t>
      </w:r>
    </w:p>
    <w:p w14:paraId="60EBF8B4" w14:textId="57B0FE09" w:rsidR="00B27C8E" w:rsidRPr="00CF6B99" w:rsidRDefault="00B27C8E" w:rsidP="005E5DD9">
      <w:pPr>
        <w:tabs>
          <w:tab w:val="left" w:pos="5622"/>
        </w:tabs>
        <w:rPr>
          <w:rFonts w:ascii="黑体" w:eastAsia="黑体" w:hAnsi="黑体"/>
          <w:sz w:val="24"/>
          <w:szCs w:val="24"/>
        </w:rPr>
      </w:pPr>
    </w:p>
    <w:p w14:paraId="3C0E87A5" w14:textId="61C30403" w:rsidR="00B27C8E" w:rsidRPr="00CF6B99" w:rsidRDefault="00B27C8E" w:rsidP="005E5DD9">
      <w:pPr>
        <w:tabs>
          <w:tab w:val="left" w:pos="5622"/>
        </w:tabs>
        <w:rPr>
          <w:rFonts w:ascii="黑体" w:eastAsia="黑体" w:hAnsi="黑体"/>
          <w:sz w:val="24"/>
          <w:szCs w:val="24"/>
        </w:rPr>
      </w:pPr>
      <w:r w:rsidRPr="00CF6B99">
        <w:rPr>
          <w:rFonts w:ascii="黑体" w:eastAsia="黑体" w:hAnsi="黑体"/>
          <w:sz w:val="24"/>
          <w:szCs w:val="24"/>
        </w:rPr>
        <w:t>均衡温度场</w:t>
      </w:r>
    </w:p>
    <w:p w14:paraId="7C3A5017" w14:textId="77777777" w:rsidR="00B27C8E" w:rsidRPr="00CF6B99" w:rsidRDefault="00B27C8E" w:rsidP="005E5DD9">
      <w:pPr>
        <w:tabs>
          <w:tab w:val="left" w:pos="5622"/>
        </w:tabs>
        <w:rPr>
          <w:rFonts w:ascii="黑体" w:eastAsia="黑体" w:hAnsi="黑体"/>
          <w:sz w:val="24"/>
          <w:szCs w:val="24"/>
        </w:rPr>
      </w:pPr>
      <w:r w:rsidRPr="00CF6B99">
        <w:rPr>
          <w:rFonts w:ascii="黑体" w:eastAsia="黑体" w:hAnsi="黑体"/>
          <w:sz w:val="24"/>
          <w:szCs w:val="24"/>
        </w:rPr>
        <w:t xml:space="preserve">例：磨床油箱置于床身内，其发热使 导轨中凹 </w:t>
      </w:r>
    </w:p>
    <w:p w14:paraId="256AF5F2" w14:textId="77777777" w:rsidR="00B27C8E" w:rsidRPr="00CF6B99" w:rsidRDefault="00B27C8E" w:rsidP="005E5DD9">
      <w:pPr>
        <w:tabs>
          <w:tab w:val="left" w:pos="5622"/>
        </w:tabs>
        <w:rPr>
          <w:rFonts w:ascii="黑体" w:eastAsia="黑体" w:hAnsi="黑体"/>
          <w:sz w:val="24"/>
          <w:szCs w:val="24"/>
        </w:rPr>
      </w:pPr>
      <w:r w:rsidRPr="00CF6B99">
        <w:rPr>
          <w:rFonts w:ascii="黑体" w:eastAsia="黑体" w:hAnsi="黑体"/>
          <w:sz w:val="24"/>
          <w:szCs w:val="24"/>
        </w:rPr>
        <w:t xml:space="preserve">解决：导轨下加回油槽 平面磨床补偿油沟 </w:t>
      </w:r>
    </w:p>
    <w:p w14:paraId="665EE3FC" w14:textId="77777777" w:rsidR="00B27C8E" w:rsidRPr="00CF6B99" w:rsidRDefault="00B27C8E" w:rsidP="005E5DD9">
      <w:pPr>
        <w:tabs>
          <w:tab w:val="left" w:pos="5622"/>
        </w:tabs>
        <w:rPr>
          <w:rFonts w:ascii="黑体" w:eastAsia="黑体" w:hAnsi="黑体"/>
          <w:sz w:val="24"/>
          <w:szCs w:val="24"/>
        </w:rPr>
      </w:pPr>
      <w:r w:rsidRPr="00CF6B99">
        <w:rPr>
          <w:rFonts w:ascii="黑体" w:eastAsia="黑体" w:hAnsi="黑体"/>
          <w:sz w:val="24"/>
          <w:szCs w:val="24"/>
        </w:rPr>
        <w:t xml:space="preserve">又例：立式平面磨床立柱前壁温度 高，产生后倾。 </w:t>
      </w:r>
    </w:p>
    <w:p w14:paraId="117DE2F3" w14:textId="615D30A2" w:rsidR="00B27C8E" w:rsidRPr="00CF6B99" w:rsidRDefault="00B27C8E" w:rsidP="005E5DD9">
      <w:pPr>
        <w:tabs>
          <w:tab w:val="left" w:pos="5622"/>
        </w:tabs>
        <w:rPr>
          <w:rFonts w:ascii="黑体" w:eastAsia="黑体" w:hAnsi="黑体"/>
          <w:sz w:val="24"/>
          <w:szCs w:val="24"/>
        </w:rPr>
      </w:pPr>
      <w:r w:rsidRPr="00CF6B99">
        <w:rPr>
          <w:rFonts w:ascii="黑体" w:eastAsia="黑体" w:hAnsi="黑体"/>
          <w:sz w:val="24"/>
          <w:szCs w:val="24"/>
        </w:rPr>
        <w:t>解决：采用热空气加热立柱后壁</w:t>
      </w:r>
    </w:p>
    <w:p w14:paraId="4F1F9AE1" w14:textId="0A859663" w:rsidR="00B27C8E" w:rsidRPr="00CF6B99" w:rsidRDefault="00B27C8E" w:rsidP="005E5DD9">
      <w:pPr>
        <w:tabs>
          <w:tab w:val="left" w:pos="5622"/>
        </w:tabs>
        <w:rPr>
          <w:rFonts w:ascii="黑体" w:eastAsia="黑体" w:hAnsi="黑体"/>
          <w:sz w:val="24"/>
          <w:szCs w:val="24"/>
        </w:rPr>
      </w:pPr>
    </w:p>
    <w:p w14:paraId="41E715FA" w14:textId="178E9E03" w:rsidR="00B27C8E" w:rsidRPr="00CF6B99" w:rsidRDefault="00B27C8E" w:rsidP="005E5DD9">
      <w:pPr>
        <w:tabs>
          <w:tab w:val="left" w:pos="5622"/>
        </w:tabs>
        <w:rPr>
          <w:rFonts w:ascii="黑体" w:eastAsia="黑体" w:hAnsi="黑体"/>
          <w:sz w:val="24"/>
          <w:szCs w:val="24"/>
        </w:rPr>
      </w:pPr>
      <w:r w:rsidRPr="00CF6B99">
        <w:rPr>
          <w:rFonts w:ascii="黑体" w:eastAsia="黑体" w:hAnsi="黑体"/>
          <w:sz w:val="24"/>
          <w:szCs w:val="24"/>
        </w:rPr>
        <w:t>采用合理结构</w:t>
      </w:r>
    </w:p>
    <w:p w14:paraId="555088E5" w14:textId="56873663" w:rsidR="00B27C8E" w:rsidRPr="00CF6B99" w:rsidRDefault="00B27C8E" w:rsidP="005E5DD9">
      <w:pPr>
        <w:tabs>
          <w:tab w:val="left" w:pos="5622"/>
        </w:tabs>
        <w:rPr>
          <w:rFonts w:ascii="黑体" w:eastAsia="黑体" w:hAnsi="黑体"/>
          <w:sz w:val="24"/>
          <w:szCs w:val="24"/>
        </w:rPr>
      </w:pPr>
      <w:r w:rsidRPr="00CF6B99">
        <w:rPr>
          <w:rFonts w:ascii="黑体" w:eastAsia="黑体" w:hAnsi="黑体"/>
          <w:sz w:val="24"/>
          <w:szCs w:val="24"/>
        </w:rPr>
        <w:t>热补偿结构（例主轴热补偿）</w:t>
      </w:r>
    </w:p>
    <w:p w14:paraId="1C3E61F6" w14:textId="36650523" w:rsidR="00B27C8E" w:rsidRPr="00CF6B99" w:rsidRDefault="00B27C8E" w:rsidP="005E5DD9">
      <w:pPr>
        <w:tabs>
          <w:tab w:val="left" w:pos="5622"/>
        </w:tabs>
        <w:rPr>
          <w:rFonts w:ascii="黑体" w:eastAsia="黑体" w:hAnsi="黑体"/>
          <w:sz w:val="24"/>
          <w:szCs w:val="24"/>
        </w:rPr>
      </w:pPr>
      <w:r w:rsidRPr="00CF6B99">
        <w:rPr>
          <w:rFonts w:ascii="黑体" w:eastAsia="黑体" w:hAnsi="黑体"/>
          <w:sz w:val="24"/>
          <w:szCs w:val="24"/>
        </w:rPr>
        <w:t>热对称结构</w:t>
      </w:r>
    </w:p>
    <w:p w14:paraId="5C82DB77" w14:textId="477D530E" w:rsidR="00B27C8E" w:rsidRPr="00CF6B99" w:rsidRDefault="00B27C8E" w:rsidP="005E5DD9">
      <w:pPr>
        <w:tabs>
          <w:tab w:val="left" w:pos="5622"/>
        </w:tabs>
        <w:rPr>
          <w:rFonts w:ascii="黑体" w:eastAsia="黑体" w:hAnsi="黑体"/>
          <w:sz w:val="24"/>
          <w:szCs w:val="24"/>
        </w:rPr>
      </w:pPr>
    </w:p>
    <w:p w14:paraId="2DE81A14" w14:textId="552DF6B6" w:rsidR="00313DCE" w:rsidRPr="00CF6B99" w:rsidRDefault="00313DCE" w:rsidP="005E5DD9">
      <w:pPr>
        <w:tabs>
          <w:tab w:val="left" w:pos="5622"/>
        </w:tabs>
        <w:rPr>
          <w:rFonts w:ascii="黑体" w:eastAsia="黑体" w:hAnsi="黑体"/>
          <w:sz w:val="24"/>
          <w:szCs w:val="24"/>
        </w:rPr>
      </w:pPr>
      <w:r w:rsidRPr="00CF6B99">
        <w:rPr>
          <w:rFonts w:ascii="黑体" w:eastAsia="黑体" w:hAnsi="黑体"/>
          <w:sz w:val="24"/>
          <w:szCs w:val="24"/>
        </w:rPr>
        <w:t>采用合理结构</w:t>
      </w:r>
      <w:r w:rsidRPr="00CF6B99">
        <w:rPr>
          <w:rFonts w:ascii="黑体" w:eastAsia="黑体" w:hAnsi="黑体" w:hint="eastAsia"/>
          <w:sz w:val="24"/>
          <w:szCs w:val="24"/>
        </w:rPr>
        <w:t xml:space="preserve"> </w:t>
      </w:r>
      <w:r w:rsidRPr="00CF6B99">
        <w:rPr>
          <w:rFonts w:ascii="黑体" w:eastAsia="黑体" w:hAnsi="黑体"/>
          <w:sz w:val="24"/>
          <w:szCs w:val="24"/>
        </w:rPr>
        <w:t xml:space="preserve"> 合理选择装配基准</w:t>
      </w:r>
    </w:p>
    <w:p w14:paraId="5F5E933C" w14:textId="4A434CF2" w:rsidR="00313DCE" w:rsidRPr="00CF6B99" w:rsidRDefault="00313DCE" w:rsidP="005E5DD9">
      <w:pPr>
        <w:tabs>
          <w:tab w:val="left" w:pos="5622"/>
        </w:tabs>
        <w:rPr>
          <w:rFonts w:ascii="黑体" w:eastAsia="黑体" w:hAnsi="黑体"/>
          <w:sz w:val="24"/>
          <w:szCs w:val="24"/>
        </w:rPr>
      </w:pPr>
    </w:p>
    <w:p w14:paraId="12EBCC30" w14:textId="29C89E44" w:rsidR="00313DCE" w:rsidRPr="00CF6B99" w:rsidRDefault="00313DCE" w:rsidP="005E5DD9">
      <w:pPr>
        <w:tabs>
          <w:tab w:val="left" w:pos="5622"/>
        </w:tabs>
        <w:rPr>
          <w:rFonts w:ascii="黑体" w:eastAsia="黑体" w:hAnsi="黑体"/>
          <w:sz w:val="24"/>
          <w:szCs w:val="24"/>
        </w:rPr>
      </w:pPr>
      <w:r w:rsidRPr="00CF6B99">
        <w:rPr>
          <w:rFonts w:ascii="黑体" w:eastAsia="黑体" w:hAnsi="黑体"/>
          <w:sz w:val="24"/>
          <w:szCs w:val="24"/>
        </w:rPr>
        <w:t>合理选择装配基准</w:t>
      </w:r>
      <w:r w:rsidRPr="00CF6B99">
        <w:rPr>
          <w:rFonts w:ascii="黑体" w:eastAsia="黑体" w:hAnsi="黑体" w:hint="eastAsia"/>
          <w:sz w:val="24"/>
          <w:szCs w:val="24"/>
        </w:rPr>
        <w:t xml:space="preserve"> </w:t>
      </w:r>
      <w:r w:rsidRPr="00CF6B99">
        <w:rPr>
          <w:rFonts w:ascii="黑体" w:eastAsia="黑体" w:hAnsi="黑体"/>
          <w:sz w:val="24"/>
          <w:szCs w:val="24"/>
        </w:rPr>
        <w:t xml:space="preserve"> 高速空运转  人为加热 </w:t>
      </w:r>
    </w:p>
    <w:p w14:paraId="79D758B6" w14:textId="77777777" w:rsidR="00612A73" w:rsidRPr="00CF6B99" w:rsidRDefault="00612A73" w:rsidP="005E5DD9">
      <w:pPr>
        <w:tabs>
          <w:tab w:val="left" w:pos="5622"/>
        </w:tabs>
        <w:rPr>
          <w:rFonts w:ascii="黑体" w:eastAsia="黑体" w:hAnsi="黑体"/>
          <w:sz w:val="24"/>
          <w:szCs w:val="24"/>
        </w:rPr>
      </w:pPr>
    </w:p>
    <w:p w14:paraId="106C59EB" w14:textId="4FB8DBC9" w:rsidR="00612A73" w:rsidRPr="00CF6B99" w:rsidRDefault="00612A73" w:rsidP="005E5DD9">
      <w:pPr>
        <w:tabs>
          <w:tab w:val="left" w:pos="5622"/>
        </w:tabs>
        <w:rPr>
          <w:rFonts w:ascii="黑体" w:eastAsia="黑体" w:hAnsi="黑体"/>
          <w:sz w:val="24"/>
          <w:szCs w:val="24"/>
        </w:rPr>
      </w:pPr>
      <w:r w:rsidRPr="00CF6B99">
        <w:rPr>
          <w:rFonts w:ascii="黑体" w:eastAsia="黑体" w:hAnsi="黑体"/>
          <w:sz w:val="24"/>
          <w:szCs w:val="24"/>
        </w:rPr>
        <w:t>控制环境温度</w:t>
      </w:r>
      <w:r w:rsidRPr="00CF6B99">
        <w:rPr>
          <w:rFonts w:ascii="黑体" w:eastAsia="黑体" w:hAnsi="黑体" w:hint="eastAsia"/>
          <w:sz w:val="24"/>
          <w:szCs w:val="24"/>
        </w:rPr>
        <w:t xml:space="preserve"> </w:t>
      </w:r>
      <w:r w:rsidRPr="00CF6B99">
        <w:rPr>
          <w:rFonts w:ascii="黑体" w:eastAsia="黑体" w:hAnsi="黑体"/>
          <w:sz w:val="24"/>
          <w:szCs w:val="24"/>
        </w:rPr>
        <w:t xml:space="preserve"> 恒温  人体隔离</w:t>
      </w:r>
    </w:p>
    <w:p w14:paraId="01D4902E" w14:textId="52ABE63D" w:rsidR="00612A73" w:rsidRPr="00CF6B99" w:rsidRDefault="00612A73" w:rsidP="005E5DD9">
      <w:pPr>
        <w:tabs>
          <w:tab w:val="left" w:pos="5622"/>
        </w:tabs>
        <w:rPr>
          <w:rFonts w:ascii="黑体" w:eastAsia="黑体" w:hAnsi="黑体"/>
          <w:sz w:val="24"/>
          <w:szCs w:val="24"/>
        </w:rPr>
      </w:pPr>
    </w:p>
    <w:p w14:paraId="27AC8E7A" w14:textId="546B6D1A" w:rsidR="00612A73" w:rsidRPr="00CF6B99" w:rsidRDefault="00612A73" w:rsidP="005E5DD9">
      <w:pPr>
        <w:tabs>
          <w:tab w:val="left" w:pos="5622"/>
        </w:tabs>
        <w:rPr>
          <w:rFonts w:ascii="黑体" w:eastAsia="黑体" w:hAnsi="黑体"/>
          <w:sz w:val="24"/>
          <w:szCs w:val="24"/>
        </w:rPr>
      </w:pPr>
      <w:r w:rsidRPr="00CF6B99">
        <w:rPr>
          <w:rFonts w:ascii="黑体" w:eastAsia="黑体" w:hAnsi="黑体"/>
          <w:sz w:val="24"/>
          <w:szCs w:val="24"/>
        </w:rPr>
        <w:t>残余应力来源</w:t>
      </w:r>
      <w:r w:rsidRPr="00CF6B99">
        <w:rPr>
          <w:rFonts w:ascii="黑体" w:eastAsia="黑体" w:hAnsi="黑体" w:hint="eastAsia"/>
          <w:sz w:val="24"/>
          <w:szCs w:val="24"/>
        </w:rPr>
        <w:t xml:space="preserve"> </w:t>
      </w:r>
      <w:r w:rsidRPr="00CF6B99">
        <w:rPr>
          <w:rFonts w:ascii="黑体" w:eastAsia="黑体" w:hAnsi="黑体"/>
          <w:sz w:val="24"/>
          <w:szCs w:val="24"/>
        </w:rPr>
        <w:t xml:space="preserve"> 毛坯制造和热处理产生的残余应力</w:t>
      </w:r>
      <w:r w:rsidRPr="00CF6B99">
        <w:rPr>
          <w:rFonts w:ascii="黑体" w:eastAsia="黑体" w:hAnsi="黑体" w:hint="eastAsia"/>
          <w:sz w:val="24"/>
          <w:szCs w:val="24"/>
        </w:rPr>
        <w:t xml:space="preserve"> </w:t>
      </w:r>
      <w:r w:rsidRPr="00CF6B99">
        <w:rPr>
          <w:rFonts w:ascii="黑体" w:eastAsia="黑体" w:hAnsi="黑体"/>
          <w:sz w:val="24"/>
          <w:szCs w:val="24"/>
        </w:rPr>
        <w:t xml:space="preserve"> 冷校直带来的残余应力</w:t>
      </w:r>
      <w:r w:rsidRPr="00CF6B99">
        <w:rPr>
          <w:rFonts w:ascii="黑体" w:eastAsia="黑体" w:hAnsi="黑体" w:hint="eastAsia"/>
          <w:sz w:val="24"/>
          <w:szCs w:val="24"/>
        </w:rPr>
        <w:t xml:space="preserve"> </w:t>
      </w:r>
      <w:r w:rsidRPr="00CF6B99">
        <w:rPr>
          <w:rFonts w:ascii="黑体" w:eastAsia="黑体" w:hAnsi="黑体"/>
          <w:sz w:val="24"/>
          <w:szCs w:val="24"/>
        </w:rPr>
        <w:t xml:space="preserve"> 切削加工带来的残余应力</w:t>
      </w:r>
    </w:p>
    <w:p w14:paraId="38455357" w14:textId="569B02BA" w:rsidR="00612A73" w:rsidRPr="00CF6B99" w:rsidRDefault="00612A73" w:rsidP="005E5DD9">
      <w:pPr>
        <w:tabs>
          <w:tab w:val="left" w:pos="5622"/>
        </w:tabs>
        <w:rPr>
          <w:rFonts w:ascii="黑体" w:eastAsia="黑体" w:hAnsi="黑体"/>
          <w:sz w:val="24"/>
          <w:szCs w:val="24"/>
        </w:rPr>
      </w:pPr>
    </w:p>
    <w:p w14:paraId="13C47669" w14:textId="4D8265F7" w:rsidR="00612A73" w:rsidRPr="00CF6B99" w:rsidRDefault="00612A73" w:rsidP="005E5DD9">
      <w:pPr>
        <w:tabs>
          <w:tab w:val="left" w:pos="5622"/>
        </w:tabs>
        <w:rPr>
          <w:rFonts w:ascii="黑体" w:eastAsia="黑体" w:hAnsi="黑体"/>
          <w:sz w:val="24"/>
          <w:szCs w:val="24"/>
        </w:rPr>
      </w:pPr>
      <w:r w:rsidRPr="00CF6B99">
        <w:rPr>
          <w:rFonts w:ascii="黑体" w:eastAsia="黑体" w:hAnsi="黑体"/>
          <w:sz w:val="24"/>
          <w:szCs w:val="24"/>
        </w:rPr>
        <w:t>减小残余应力措施</w:t>
      </w:r>
      <w:r w:rsidRPr="00CF6B99">
        <w:rPr>
          <w:rFonts w:ascii="黑体" w:eastAsia="黑体" w:hAnsi="黑体" w:hint="eastAsia"/>
          <w:sz w:val="24"/>
          <w:szCs w:val="24"/>
        </w:rPr>
        <w:t xml:space="preserve"> </w:t>
      </w:r>
      <w:r w:rsidRPr="00CF6B99">
        <w:rPr>
          <w:rFonts w:ascii="黑体" w:eastAsia="黑体" w:hAnsi="黑体"/>
          <w:sz w:val="24"/>
          <w:szCs w:val="24"/>
        </w:rPr>
        <w:t xml:space="preserve"> 设计合理零件结构   粗、精加工分开   避免冷校直  时效处理</w:t>
      </w:r>
    </w:p>
    <w:p w14:paraId="1E8EA0B5" w14:textId="60B8006A" w:rsidR="00612A73" w:rsidRPr="00CF6B99" w:rsidRDefault="00612A73" w:rsidP="005E5DD9">
      <w:pPr>
        <w:tabs>
          <w:tab w:val="left" w:pos="5622"/>
        </w:tabs>
        <w:rPr>
          <w:rFonts w:ascii="黑体" w:eastAsia="黑体" w:hAnsi="黑体"/>
          <w:sz w:val="24"/>
          <w:szCs w:val="24"/>
        </w:rPr>
      </w:pPr>
    </w:p>
    <w:p w14:paraId="0DF4D959" w14:textId="50E18B86" w:rsidR="00612A73" w:rsidRPr="00CF6B99" w:rsidRDefault="00612A73" w:rsidP="005E5DD9">
      <w:pPr>
        <w:tabs>
          <w:tab w:val="left" w:pos="5622"/>
        </w:tabs>
        <w:rPr>
          <w:rFonts w:ascii="黑体" w:eastAsia="黑体" w:hAnsi="黑体"/>
          <w:sz w:val="24"/>
          <w:szCs w:val="24"/>
        </w:rPr>
      </w:pPr>
      <w:r w:rsidRPr="00CF6B99">
        <w:rPr>
          <w:rFonts w:ascii="黑体" w:eastAsia="黑体" w:hAnsi="黑体"/>
          <w:sz w:val="24"/>
          <w:szCs w:val="24"/>
        </w:rPr>
        <w:t>加工原理误差</w:t>
      </w:r>
    </w:p>
    <w:p w14:paraId="77B28318" w14:textId="4E92E327" w:rsidR="00612A73" w:rsidRPr="00CF6B99" w:rsidRDefault="00612A73" w:rsidP="005E5DD9">
      <w:pPr>
        <w:tabs>
          <w:tab w:val="left" w:pos="5622"/>
        </w:tabs>
        <w:rPr>
          <w:rFonts w:ascii="黑体" w:eastAsia="黑体" w:hAnsi="黑体"/>
          <w:sz w:val="24"/>
          <w:szCs w:val="24"/>
        </w:rPr>
      </w:pPr>
      <w:r w:rsidRPr="00CF6B99">
        <w:rPr>
          <w:rFonts w:ascii="黑体" w:eastAsia="黑体" w:hAnsi="黑体"/>
          <w:sz w:val="24"/>
          <w:szCs w:val="24"/>
        </w:rPr>
        <w:t xml:space="preserve">加工原理误差是指采用了近似的成型运动或近似的刀刃轮 </w:t>
      </w:r>
      <w:proofErr w:type="gramStart"/>
      <w:r w:rsidRPr="00CF6B99">
        <w:rPr>
          <w:rFonts w:ascii="黑体" w:eastAsia="黑体" w:hAnsi="黑体"/>
          <w:sz w:val="24"/>
          <w:szCs w:val="24"/>
        </w:rPr>
        <w:t>廓进行</w:t>
      </w:r>
      <w:proofErr w:type="gramEnd"/>
      <w:r w:rsidRPr="00CF6B99">
        <w:rPr>
          <w:rFonts w:ascii="黑体" w:eastAsia="黑体" w:hAnsi="黑体"/>
          <w:sz w:val="24"/>
          <w:szCs w:val="24"/>
        </w:rPr>
        <w:t>加工而产生的误差。</w:t>
      </w:r>
    </w:p>
    <w:p w14:paraId="74212961" w14:textId="373D62C1" w:rsidR="00612A73" w:rsidRPr="00CF6B99" w:rsidRDefault="00612A73" w:rsidP="005E5DD9">
      <w:pPr>
        <w:tabs>
          <w:tab w:val="left" w:pos="5622"/>
        </w:tabs>
        <w:rPr>
          <w:rFonts w:ascii="黑体" w:eastAsia="黑体" w:hAnsi="黑体"/>
          <w:sz w:val="24"/>
          <w:szCs w:val="24"/>
        </w:rPr>
      </w:pPr>
    </w:p>
    <w:p w14:paraId="49024AF9" w14:textId="641DE864" w:rsidR="00612A73" w:rsidRPr="00CF6B99" w:rsidRDefault="00612A73" w:rsidP="005E5DD9">
      <w:pPr>
        <w:tabs>
          <w:tab w:val="left" w:pos="5622"/>
        </w:tabs>
        <w:rPr>
          <w:rFonts w:ascii="黑体" w:eastAsia="黑体" w:hAnsi="黑体"/>
          <w:sz w:val="24"/>
          <w:szCs w:val="24"/>
        </w:rPr>
      </w:pPr>
      <w:r w:rsidRPr="00CF6B99">
        <w:rPr>
          <w:rFonts w:ascii="黑体" w:eastAsia="黑体" w:hAnsi="黑体"/>
          <w:sz w:val="24"/>
          <w:szCs w:val="24"/>
        </w:rPr>
        <w:t>调整误差</w:t>
      </w:r>
    </w:p>
    <w:p w14:paraId="6A6929DB" w14:textId="19765E22" w:rsidR="00612A73" w:rsidRPr="00CF6B99" w:rsidRDefault="00612A73" w:rsidP="005E5DD9">
      <w:pPr>
        <w:tabs>
          <w:tab w:val="left" w:pos="5622"/>
        </w:tabs>
        <w:rPr>
          <w:rFonts w:ascii="黑体" w:eastAsia="黑体" w:hAnsi="黑体"/>
          <w:sz w:val="24"/>
          <w:szCs w:val="24"/>
        </w:rPr>
      </w:pPr>
      <w:r w:rsidRPr="00CF6B99">
        <w:rPr>
          <w:rFonts w:ascii="黑体" w:eastAsia="黑体" w:hAnsi="黑体"/>
          <w:sz w:val="24"/>
          <w:szCs w:val="24"/>
        </w:rPr>
        <w:t>试切法</w:t>
      </w:r>
    </w:p>
    <w:p w14:paraId="6D060934" w14:textId="6654F6EE" w:rsidR="00612A73" w:rsidRPr="00CF6B99" w:rsidRDefault="00612A73" w:rsidP="005E5DD9">
      <w:pPr>
        <w:tabs>
          <w:tab w:val="left" w:pos="5622"/>
        </w:tabs>
        <w:rPr>
          <w:rFonts w:ascii="黑体" w:eastAsia="黑体" w:hAnsi="黑体"/>
          <w:sz w:val="24"/>
          <w:szCs w:val="24"/>
        </w:rPr>
      </w:pPr>
      <w:r w:rsidRPr="00CF6B99">
        <w:rPr>
          <w:rFonts w:ascii="黑体" w:eastAsia="黑体" w:hAnsi="黑体"/>
          <w:sz w:val="24"/>
          <w:szCs w:val="24"/>
        </w:rPr>
        <w:t xml:space="preserve">测量误差。 </w:t>
      </w:r>
      <w:proofErr w:type="gramStart"/>
      <w:r w:rsidRPr="00CF6B99">
        <w:rPr>
          <w:rFonts w:ascii="黑体" w:eastAsia="黑体" w:hAnsi="黑体"/>
          <w:sz w:val="24"/>
          <w:szCs w:val="24"/>
        </w:rPr>
        <w:t>试切时</w:t>
      </w:r>
      <w:proofErr w:type="gramEnd"/>
      <w:r w:rsidRPr="00CF6B99">
        <w:rPr>
          <w:rFonts w:ascii="黑体" w:eastAsia="黑体" w:hAnsi="黑体"/>
          <w:sz w:val="24"/>
          <w:szCs w:val="24"/>
        </w:rPr>
        <w:t>与正式切削时切削厚度不同造成的误差。 机床进给机构的位移误差。</w:t>
      </w:r>
    </w:p>
    <w:p w14:paraId="52F22DED" w14:textId="5D69D98D" w:rsidR="00612A73" w:rsidRPr="00CF6B99" w:rsidRDefault="00612A73" w:rsidP="005E5DD9">
      <w:pPr>
        <w:tabs>
          <w:tab w:val="left" w:pos="5622"/>
        </w:tabs>
        <w:rPr>
          <w:rFonts w:ascii="黑体" w:eastAsia="黑体" w:hAnsi="黑体"/>
          <w:sz w:val="24"/>
          <w:szCs w:val="24"/>
        </w:rPr>
      </w:pPr>
      <w:r w:rsidRPr="00CF6B99">
        <w:rPr>
          <w:rFonts w:ascii="黑体" w:eastAsia="黑体" w:hAnsi="黑体"/>
          <w:sz w:val="24"/>
          <w:szCs w:val="24"/>
        </w:rPr>
        <w:t>调整法</w:t>
      </w:r>
    </w:p>
    <w:p w14:paraId="40CBEC76" w14:textId="6FDB468D" w:rsidR="00612A73" w:rsidRPr="00CF6B99" w:rsidRDefault="00612A73" w:rsidP="005E5DD9">
      <w:pPr>
        <w:tabs>
          <w:tab w:val="left" w:pos="5622"/>
        </w:tabs>
        <w:rPr>
          <w:rFonts w:ascii="黑体" w:eastAsia="黑体" w:hAnsi="黑体"/>
          <w:sz w:val="24"/>
          <w:szCs w:val="24"/>
        </w:rPr>
      </w:pPr>
      <w:r w:rsidRPr="00CF6B99">
        <w:rPr>
          <w:rFonts w:ascii="黑体" w:eastAsia="黑体" w:hAnsi="黑体"/>
          <w:sz w:val="24"/>
          <w:szCs w:val="24"/>
        </w:rPr>
        <w:t>定</w:t>
      </w:r>
      <w:proofErr w:type="gramStart"/>
      <w:r w:rsidRPr="00CF6B99">
        <w:rPr>
          <w:rFonts w:ascii="黑体" w:eastAsia="黑体" w:hAnsi="黑体"/>
          <w:sz w:val="24"/>
          <w:szCs w:val="24"/>
        </w:rPr>
        <w:t>程机构</w:t>
      </w:r>
      <w:proofErr w:type="gramEnd"/>
      <w:r w:rsidRPr="00CF6B99">
        <w:rPr>
          <w:rFonts w:ascii="黑体" w:eastAsia="黑体" w:hAnsi="黑体"/>
          <w:sz w:val="24"/>
          <w:szCs w:val="24"/>
        </w:rPr>
        <w:t>误差。样件或样板误差。测量有限试件造成的误差</w:t>
      </w:r>
      <w:r w:rsidRPr="00CF6B99">
        <w:rPr>
          <w:rFonts w:ascii="黑体" w:eastAsia="黑体" w:hAnsi="黑体" w:hint="eastAsia"/>
          <w:sz w:val="24"/>
          <w:szCs w:val="24"/>
        </w:rPr>
        <w:t>。</w:t>
      </w:r>
      <w:r w:rsidRPr="00CF6B99">
        <w:rPr>
          <w:rFonts w:ascii="黑体" w:eastAsia="黑体" w:hAnsi="黑体"/>
          <w:sz w:val="24"/>
          <w:szCs w:val="24"/>
        </w:rPr>
        <w:t>和试切法有关的误差</w:t>
      </w:r>
    </w:p>
    <w:p w14:paraId="4A2E7799" w14:textId="73AF0378" w:rsidR="00FB2558" w:rsidRPr="00CF6B99" w:rsidRDefault="00FB2558" w:rsidP="005E5DD9">
      <w:pPr>
        <w:tabs>
          <w:tab w:val="left" w:pos="5622"/>
        </w:tabs>
        <w:rPr>
          <w:rFonts w:ascii="黑体" w:eastAsia="黑体" w:hAnsi="黑体"/>
          <w:sz w:val="24"/>
          <w:szCs w:val="24"/>
        </w:rPr>
      </w:pPr>
    </w:p>
    <w:p w14:paraId="1C24F919" w14:textId="7617A7A6" w:rsidR="00FB2558" w:rsidRPr="00CF6B99" w:rsidRDefault="00FB2558" w:rsidP="005E5DD9">
      <w:pPr>
        <w:tabs>
          <w:tab w:val="left" w:pos="5622"/>
        </w:tabs>
        <w:rPr>
          <w:rFonts w:ascii="黑体" w:eastAsia="黑体" w:hAnsi="黑体"/>
          <w:sz w:val="24"/>
          <w:szCs w:val="24"/>
        </w:rPr>
      </w:pPr>
      <w:r w:rsidRPr="00CF6B99">
        <w:rPr>
          <w:rFonts w:ascii="黑体" w:eastAsia="黑体" w:hAnsi="黑体"/>
          <w:sz w:val="24"/>
          <w:szCs w:val="24"/>
        </w:rPr>
        <w:t>误差预防指减小原始误差本身或减小原始误差的影响</w:t>
      </w:r>
    </w:p>
    <w:p w14:paraId="048791A8" w14:textId="4B602586" w:rsidR="00FB2558" w:rsidRPr="00CF6B99" w:rsidRDefault="00FB2558" w:rsidP="005E5DD9">
      <w:pPr>
        <w:tabs>
          <w:tab w:val="left" w:pos="5622"/>
        </w:tabs>
        <w:rPr>
          <w:rFonts w:ascii="黑体" w:eastAsia="黑体" w:hAnsi="黑体"/>
          <w:sz w:val="24"/>
          <w:szCs w:val="24"/>
        </w:rPr>
      </w:pPr>
      <w:r w:rsidRPr="00CF6B99">
        <w:rPr>
          <w:rFonts w:ascii="黑体" w:eastAsia="黑体" w:hAnsi="黑体"/>
          <w:sz w:val="24"/>
          <w:szCs w:val="24"/>
        </w:rPr>
        <w:t>合理采用先 进工艺和设备  误差预防指减小原始误差本身或减小原始误差的影响   减小原始误差   转移原始误差</w:t>
      </w:r>
      <w:r w:rsidRPr="00CF6B99">
        <w:rPr>
          <w:rFonts w:ascii="黑体" w:eastAsia="黑体" w:hAnsi="黑体" w:hint="eastAsia"/>
          <w:sz w:val="24"/>
          <w:szCs w:val="24"/>
        </w:rPr>
        <w:t xml:space="preserve"> </w:t>
      </w:r>
      <w:r w:rsidRPr="00CF6B99">
        <w:rPr>
          <w:rFonts w:ascii="黑体" w:eastAsia="黑体" w:hAnsi="黑体"/>
          <w:sz w:val="24"/>
          <w:szCs w:val="24"/>
        </w:rPr>
        <w:t xml:space="preserve">误差分组   就地加工   </w:t>
      </w:r>
      <w:proofErr w:type="gramStart"/>
      <w:r w:rsidRPr="00CF6B99">
        <w:rPr>
          <w:rFonts w:ascii="黑体" w:eastAsia="黑体" w:hAnsi="黑体"/>
          <w:sz w:val="24"/>
          <w:szCs w:val="24"/>
        </w:rPr>
        <w:t>均化原始</w:t>
      </w:r>
      <w:proofErr w:type="gramEnd"/>
      <w:r w:rsidRPr="00CF6B99">
        <w:rPr>
          <w:rFonts w:ascii="黑体" w:eastAsia="黑体" w:hAnsi="黑体"/>
          <w:sz w:val="24"/>
          <w:szCs w:val="24"/>
        </w:rPr>
        <w:t>误差 ， 如研磨加工 、 易位加工</w:t>
      </w:r>
    </w:p>
    <w:p w14:paraId="2BBAD7BF" w14:textId="77777777" w:rsidR="00FB2558" w:rsidRPr="00CF6B99" w:rsidRDefault="00FB2558" w:rsidP="005E5DD9">
      <w:pPr>
        <w:tabs>
          <w:tab w:val="left" w:pos="5622"/>
        </w:tabs>
        <w:rPr>
          <w:rFonts w:ascii="黑体" w:eastAsia="黑体" w:hAnsi="黑体"/>
          <w:sz w:val="24"/>
          <w:szCs w:val="24"/>
        </w:rPr>
      </w:pPr>
    </w:p>
    <w:p w14:paraId="428C6271" w14:textId="39F38B03" w:rsidR="00FB2558" w:rsidRPr="00CF6B99" w:rsidRDefault="00FB2558" w:rsidP="005E5DD9">
      <w:pPr>
        <w:tabs>
          <w:tab w:val="left" w:pos="5622"/>
        </w:tabs>
        <w:rPr>
          <w:rFonts w:ascii="黑体" w:eastAsia="黑体" w:hAnsi="黑体"/>
          <w:sz w:val="24"/>
          <w:szCs w:val="24"/>
        </w:rPr>
      </w:pPr>
      <w:r w:rsidRPr="00CF6B99">
        <w:rPr>
          <w:rFonts w:ascii="黑体" w:eastAsia="黑体" w:hAnsi="黑体"/>
          <w:sz w:val="24"/>
          <w:szCs w:val="24"/>
        </w:rPr>
        <w:t>指人为引入附加误差因素，以抵消或减小原始误差的影响</w:t>
      </w:r>
    </w:p>
    <w:p w14:paraId="4F28B6A6" w14:textId="5372E685" w:rsidR="00FB2558" w:rsidRPr="00CF6B99" w:rsidRDefault="00FB2558" w:rsidP="005E5DD9">
      <w:pPr>
        <w:tabs>
          <w:tab w:val="left" w:pos="5622"/>
        </w:tabs>
        <w:rPr>
          <w:rFonts w:ascii="黑体" w:eastAsia="黑体" w:hAnsi="黑体"/>
          <w:sz w:val="24"/>
          <w:szCs w:val="24"/>
        </w:rPr>
      </w:pPr>
      <w:r w:rsidRPr="00CF6B99">
        <w:rPr>
          <w:rFonts w:ascii="黑体" w:eastAsia="黑体" w:hAnsi="黑体"/>
          <w:sz w:val="24"/>
          <w:szCs w:val="24"/>
        </w:rPr>
        <w:t>在线测量与在线补偿</w:t>
      </w:r>
    </w:p>
    <w:p w14:paraId="7A0260DE" w14:textId="0515D0D4" w:rsidR="00FB2558" w:rsidRPr="00CF6B99" w:rsidRDefault="00FB2558" w:rsidP="005E5DD9">
      <w:pPr>
        <w:tabs>
          <w:tab w:val="left" w:pos="5622"/>
        </w:tabs>
        <w:rPr>
          <w:rFonts w:ascii="黑体" w:eastAsia="黑体" w:hAnsi="黑体"/>
          <w:sz w:val="24"/>
          <w:szCs w:val="24"/>
        </w:rPr>
      </w:pPr>
      <w:r w:rsidRPr="00CF6B99">
        <w:rPr>
          <w:rFonts w:ascii="黑体" w:eastAsia="黑体" w:hAnsi="黑体"/>
          <w:sz w:val="24"/>
          <w:szCs w:val="24"/>
        </w:rPr>
        <w:lastRenderedPageBreak/>
        <w:t>采用校正装置</w:t>
      </w:r>
    </w:p>
    <w:p w14:paraId="30F90B1D" w14:textId="7DC8F6CB" w:rsidR="00FB2558" w:rsidRPr="00CF6B99" w:rsidRDefault="00FB2558" w:rsidP="005E5DD9">
      <w:pPr>
        <w:tabs>
          <w:tab w:val="left" w:pos="5622"/>
        </w:tabs>
        <w:rPr>
          <w:rFonts w:ascii="黑体" w:eastAsia="黑体" w:hAnsi="黑体"/>
          <w:sz w:val="24"/>
          <w:szCs w:val="24"/>
        </w:rPr>
      </w:pPr>
      <w:r w:rsidRPr="00CF6B99">
        <w:rPr>
          <w:rFonts w:ascii="黑体" w:eastAsia="黑体" w:hAnsi="黑体"/>
          <w:sz w:val="24"/>
          <w:szCs w:val="24"/>
        </w:rPr>
        <w:t>其他补偿方法</w:t>
      </w:r>
      <w:r w:rsidRPr="00CF6B99">
        <w:rPr>
          <w:rFonts w:ascii="黑体" w:eastAsia="黑体" w:hAnsi="黑体" w:hint="eastAsia"/>
          <w:sz w:val="24"/>
          <w:szCs w:val="24"/>
        </w:rPr>
        <w:t>：</w:t>
      </w:r>
      <w:r w:rsidRPr="00CF6B99">
        <w:rPr>
          <w:rFonts w:ascii="黑体" w:eastAsia="黑体" w:hAnsi="黑体"/>
          <w:sz w:val="24"/>
          <w:szCs w:val="24"/>
        </w:rPr>
        <w:t>以弹性变形补偿热变形</w:t>
      </w:r>
      <w:r w:rsidRPr="00CF6B99">
        <w:rPr>
          <w:rFonts w:ascii="黑体" w:eastAsia="黑体" w:hAnsi="黑体" w:hint="eastAsia"/>
          <w:sz w:val="24"/>
          <w:szCs w:val="24"/>
        </w:rPr>
        <w:t>；</w:t>
      </w:r>
      <w:r w:rsidRPr="00CF6B99">
        <w:rPr>
          <w:rFonts w:ascii="黑体" w:eastAsia="黑体" w:hAnsi="黑体"/>
          <w:sz w:val="24"/>
          <w:szCs w:val="24"/>
        </w:rPr>
        <w:t>以几何误差补偿受力变形</w:t>
      </w:r>
      <w:r w:rsidRPr="00CF6B99">
        <w:rPr>
          <w:rFonts w:ascii="黑体" w:eastAsia="黑体" w:hAnsi="黑体" w:hint="eastAsia"/>
          <w:sz w:val="24"/>
          <w:szCs w:val="24"/>
        </w:rPr>
        <w:t>；</w:t>
      </w:r>
      <w:r w:rsidRPr="00CF6B99">
        <w:rPr>
          <w:rFonts w:ascii="黑体" w:eastAsia="黑体" w:hAnsi="黑体"/>
          <w:sz w:val="24"/>
          <w:szCs w:val="24"/>
        </w:rPr>
        <w:t>以热变形补偿热变形</w:t>
      </w:r>
      <w:r w:rsidRPr="00CF6B99">
        <w:rPr>
          <w:rFonts w:ascii="黑体" w:eastAsia="黑体" w:hAnsi="黑体" w:hint="eastAsia"/>
          <w:sz w:val="24"/>
          <w:szCs w:val="24"/>
        </w:rPr>
        <w:t>。</w:t>
      </w:r>
    </w:p>
    <w:p w14:paraId="21B0B5F2" w14:textId="1340C37B" w:rsidR="00FB2558" w:rsidRPr="00CF6B99" w:rsidRDefault="00FB2558" w:rsidP="005E5DD9">
      <w:pPr>
        <w:tabs>
          <w:tab w:val="left" w:pos="5622"/>
        </w:tabs>
        <w:rPr>
          <w:rFonts w:ascii="黑体" w:eastAsia="黑体" w:hAnsi="黑体"/>
          <w:sz w:val="24"/>
          <w:szCs w:val="24"/>
        </w:rPr>
      </w:pPr>
    </w:p>
    <w:p w14:paraId="369812DC" w14:textId="2B743A26" w:rsidR="00FB2558" w:rsidRPr="00CF6B99" w:rsidRDefault="00FB2558" w:rsidP="005E5DD9">
      <w:pPr>
        <w:tabs>
          <w:tab w:val="left" w:pos="5622"/>
        </w:tabs>
        <w:rPr>
          <w:rFonts w:ascii="黑体" w:eastAsia="黑体" w:hAnsi="黑体"/>
          <w:sz w:val="24"/>
          <w:szCs w:val="24"/>
        </w:rPr>
      </w:pPr>
      <w:r w:rsidRPr="00CF6B99">
        <w:rPr>
          <w:rFonts w:ascii="黑体" w:eastAsia="黑体" w:hAnsi="黑体"/>
          <w:sz w:val="24"/>
          <w:szCs w:val="24"/>
        </w:rPr>
        <w:t>加工误差统计特性</w:t>
      </w:r>
    </w:p>
    <w:p w14:paraId="24E7890A" w14:textId="4B15F5D3" w:rsidR="00FB2558" w:rsidRPr="00CF6B99" w:rsidRDefault="00FB2558" w:rsidP="005E5DD9">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2E4A46CB" wp14:editId="728A9F80">
            <wp:extent cx="4496190" cy="1188823"/>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496190" cy="1188823"/>
                    </a:xfrm>
                    <a:prstGeom prst="rect">
                      <a:avLst/>
                    </a:prstGeom>
                  </pic:spPr>
                </pic:pic>
              </a:graphicData>
            </a:graphic>
          </wp:inline>
        </w:drawing>
      </w:r>
    </w:p>
    <w:p w14:paraId="2484711A" w14:textId="60B96007" w:rsidR="00FB2558" w:rsidRPr="00CF6B99" w:rsidRDefault="00FB2558" w:rsidP="005E5DD9">
      <w:pPr>
        <w:tabs>
          <w:tab w:val="left" w:pos="5622"/>
        </w:tabs>
        <w:rPr>
          <w:rFonts w:ascii="黑体" w:eastAsia="黑体" w:hAnsi="黑体"/>
          <w:sz w:val="24"/>
          <w:szCs w:val="24"/>
        </w:rPr>
      </w:pPr>
      <w:r w:rsidRPr="00CF6B99">
        <w:rPr>
          <w:rFonts w:ascii="黑体" w:eastAsia="黑体" w:hAnsi="黑体"/>
          <w:sz w:val="24"/>
          <w:szCs w:val="24"/>
        </w:rPr>
        <w:t>系统误差</w:t>
      </w:r>
    </w:p>
    <w:p w14:paraId="0A401CEA" w14:textId="77777777" w:rsidR="00FB2558" w:rsidRPr="00CF6B99" w:rsidRDefault="00FB2558" w:rsidP="005E5DD9">
      <w:pPr>
        <w:tabs>
          <w:tab w:val="left" w:pos="5622"/>
        </w:tabs>
        <w:rPr>
          <w:rFonts w:ascii="黑体" w:eastAsia="黑体" w:hAnsi="黑体"/>
          <w:sz w:val="24"/>
          <w:szCs w:val="24"/>
        </w:rPr>
      </w:pPr>
      <w:r w:rsidRPr="00CF6B99">
        <w:rPr>
          <w:rFonts w:ascii="黑体" w:eastAsia="黑体" w:hAnsi="黑体"/>
          <w:sz w:val="24"/>
          <w:szCs w:val="24"/>
        </w:rPr>
        <w:t>在顺序加工一批工件中，其大小和方向均不改变，或按一定规律变 化的加工误差。</w:t>
      </w:r>
    </w:p>
    <w:p w14:paraId="36A8C187" w14:textId="4FFD05A8" w:rsidR="00FB2558" w:rsidRPr="00CF6B99" w:rsidRDefault="00FB2558"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常值系统误差——其大小和方向在一次加工中均不改变。如加工 原理误差，机床、夹具</w:t>
      </w:r>
      <w:r w:rsidR="008F49AC" w:rsidRPr="00CF6B99">
        <w:rPr>
          <w:rFonts w:ascii="黑体" w:eastAsia="黑体" w:hAnsi="黑体" w:hint="eastAsia"/>
          <w:sz w:val="24"/>
          <w:szCs w:val="24"/>
        </w:rPr>
        <w:t>、</w:t>
      </w:r>
      <w:r w:rsidRPr="00CF6B99">
        <w:rPr>
          <w:rFonts w:ascii="黑体" w:eastAsia="黑体" w:hAnsi="黑体"/>
          <w:sz w:val="24"/>
          <w:szCs w:val="24"/>
        </w:rPr>
        <w:t xml:space="preserve">刀具的制造误差，工艺系统在均匀切削力 作用下的受力变形，调整误差，机床、夹具、量具的磨损等因素引 起的加工误差。 </w:t>
      </w:r>
    </w:p>
    <w:p w14:paraId="42A5E5C7" w14:textId="38CEDEFD" w:rsidR="00FB2558" w:rsidRPr="00CF6B99" w:rsidRDefault="00FB2558"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变值系统误差——误差大小和方向按一定规律变化。如机床、夹 具、刀具在热平衡前的热变形，刀具磨损等因素引起的加工误差。</w:t>
      </w:r>
    </w:p>
    <w:p w14:paraId="734D6B65" w14:textId="7C1DF993" w:rsidR="008F49AC" w:rsidRPr="00CF6B99" w:rsidRDefault="008F49AC" w:rsidP="008F49AC">
      <w:pPr>
        <w:tabs>
          <w:tab w:val="left" w:pos="5622"/>
        </w:tabs>
        <w:ind w:firstLineChars="200" w:firstLine="480"/>
        <w:rPr>
          <w:rFonts w:ascii="黑体" w:eastAsia="黑体" w:hAnsi="黑体"/>
          <w:sz w:val="24"/>
          <w:szCs w:val="24"/>
        </w:rPr>
      </w:pPr>
    </w:p>
    <w:p w14:paraId="24FC6E38" w14:textId="492083ED"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随机误差</w:t>
      </w:r>
    </w:p>
    <w:p w14:paraId="1DAFA2C9" w14:textId="77777777"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在顺序加工一批工件中，其大小和方向随机 变化的加工误差。</w:t>
      </w:r>
    </w:p>
    <w:p w14:paraId="3D6056C3" w14:textId="77777777"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随机误差是工艺系统中大量随机因素共同作 用而引起的。</w:t>
      </w:r>
    </w:p>
    <w:p w14:paraId="7F761237" w14:textId="77777777"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 xml:space="preserve">随机误差服从统计学规律。 </w:t>
      </w:r>
    </w:p>
    <w:p w14:paraId="7F71FB27" w14:textId="6FA5CFF9"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如毛坯余量或硬度不均，引起切削力的随机 变化而造成的加工误差；定位误差；夹紧误差 ；残余应力引起的变形等。</w:t>
      </w:r>
    </w:p>
    <w:p w14:paraId="3FD29511" w14:textId="77777777"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解决途径</w:t>
      </w:r>
    </w:p>
    <w:p w14:paraId="5A6EE972" w14:textId="77777777" w:rsidR="008F49AC" w:rsidRPr="00CF6B99" w:rsidRDefault="008F49AC" w:rsidP="008F49AC">
      <w:pPr>
        <w:tabs>
          <w:tab w:val="left" w:pos="5622"/>
        </w:tabs>
        <w:ind w:firstLineChars="200" w:firstLine="480"/>
        <w:rPr>
          <w:rFonts w:ascii="黑体" w:eastAsia="黑体" w:hAnsi="黑体"/>
          <w:sz w:val="24"/>
          <w:szCs w:val="24"/>
        </w:rPr>
      </w:pPr>
      <w:proofErr w:type="gramStart"/>
      <w:r w:rsidRPr="00CF6B99">
        <w:rPr>
          <w:rFonts w:ascii="黑体" w:eastAsia="黑体" w:hAnsi="黑体"/>
          <w:sz w:val="24"/>
          <w:szCs w:val="24"/>
        </w:rPr>
        <w:t>常值性误差</w:t>
      </w:r>
      <w:proofErr w:type="gramEnd"/>
      <w:r w:rsidRPr="00CF6B99">
        <w:rPr>
          <w:rFonts w:ascii="黑体" w:eastAsia="黑体" w:hAnsi="黑体"/>
          <w:sz w:val="24"/>
          <w:szCs w:val="24"/>
        </w:rPr>
        <w:t>：查明大小和方向，可通过相应的调 整或检修工艺装备或制造人为误差来抵消</w:t>
      </w:r>
      <w:proofErr w:type="gramStart"/>
      <w:r w:rsidRPr="00CF6B99">
        <w:rPr>
          <w:rFonts w:ascii="黑体" w:eastAsia="黑体" w:hAnsi="黑体"/>
          <w:sz w:val="24"/>
          <w:szCs w:val="24"/>
        </w:rPr>
        <w:t>常值误</w:t>
      </w:r>
      <w:proofErr w:type="gramEnd"/>
      <w:r w:rsidRPr="00CF6B99">
        <w:rPr>
          <w:rFonts w:ascii="黑体" w:eastAsia="黑体" w:hAnsi="黑体"/>
          <w:sz w:val="24"/>
          <w:szCs w:val="24"/>
        </w:rPr>
        <w:t xml:space="preserve"> 差。</w:t>
      </w:r>
    </w:p>
    <w:p w14:paraId="6B6CCDF2" w14:textId="77777777" w:rsidR="008F49AC" w:rsidRPr="00CF6B99" w:rsidRDefault="008F49AC" w:rsidP="008F49AC">
      <w:pPr>
        <w:tabs>
          <w:tab w:val="left" w:pos="5622"/>
        </w:tabs>
        <w:ind w:firstLineChars="200" w:firstLine="480"/>
        <w:rPr>
          <w:rFonts w:ascii="黑体" w:eastAsia="黑体" w:hAnsi="黑体"/>
          <w:sz w:val="24"/>
          <w:szCs w:val="24"/>
        </w:rPr>
      </w:pPr>
      <w:proofErr w:type="gramStart"/>
      <w:r w:rsidRPr="00CF6B99">
        <w:rPr>
          <w:rFonts w:ascii="黑体" w:eastAsia="黑体" w:hAnsi="黑体"/>
          <w:sz w:val="24"/>
          <w:szCs w:val="24"/>
        </w:rPr>
        <w:t>变值性误差</w:t>
      </w:r>
      <w:proofErr w:type="gramEnd"/>
      <w:r w:rsidRPr="00CF6B99">
        <w:rPr>
          <w:rFonts w:ascii="黑体" w:eastAsia="黑体" w:hAnsi="黑体"/>
          <w:sz w:val="24"/>
          <w:szCs w:val="24"/>
        </w:rPr>
        <w:t xml:space="preserve">：摸清其变化规律后，可以进行自动 连续补偿和自动周期补偿。 </w:t>
      </w:r>
    </w:p>
    <w:p w14:paraId="4728775F" w14:textId="4825B373"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随机误差：无明显规律，难以完全消除，只能查 明根源，给予尽量减小。</w:t>
      </w:r>
    </w:p>
    <w:p w14:paraId="0460B554" w14:textId="77777777" w:rsidR="008F49AC" w:rsidRPr="00CF6B99" w:rsidRDefault="008F49AC" w:rsidP="008F49AC">
      <w:pPr>
        <w:tabs>
          <w:tab w:val="left" w:pos="5622"/>
        </w:tabs>
        <w:ind w:firstLineChars="200" w:firstLine="480"/>
        <w:rPr>
          <w:rFonts w:ascii="黑体" w:eastAsia="黑体" w:hAnsi="黑体"/>
          <w:sz w:val="24"/>
          <w:szCs w:val="24"/>
        </w:rPr>
      </w:pPr>
    </w:p>
    <w:p w14:paraId="69622A67" w14:textId="0D191197"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加工误差的统计分析</w:t>
      </w:r>
    </w:p>
    <w:p w14:paraId="15C47891" w14:textId="0AD7CC8A"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运用数理统计原理和方法，根据被测质量指标的统计 性质，对工艺过程进行分析和控制。</w:t>
      </w:r>
    </w:p>
    <w:p w14:paraId="13CE7F8F" w14:textId="740057FA" w:rsidR="008F49AC" w:rsidRPr="00CF6B99" w:rsidRDefault="008F49AC" w:rsidP="008F49AC">
      <w:pPr>
        <w:tabs>
          <w:tab w:val="left" w:pos="5622"/>
        </w:tabs>
        <w:ind w:firstLineChars="200" w:firstLine="480"/>
        <w:rPr>
          <w:rFonts w:ascii="黑体" w:eastAsia="黑体" w:hAnsi="黑体"/>
          <w:sz w:val="24"/>
          <w:szCs w:val="24"/>
        </w:rPr>
      </w:pPr>
    </w:p>
    <w:p w14:paraId="4C3C1984" w14:textId="4ABD04F2"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生产中的加工误差问题</w:t>
      </w:r>
    </w:p>
    <w:p w14:paraId="4FC92263" w14:textId="77777777"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生产中常以复杂因素出现加工误差问题，这些误 差不能采用单因素分析法来衡量其因果关系，更 不能从单个工件的检查得出结论。</w:t>
      </w:r>
    </w:p>
    <w:p w14:paraId="10E17C0F" w14:textId="77777777"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 xml:space="preserve">单个工件不能暴露出误差的性质和变化规律，单 </w:t>
      </w:r>
      <w:proofErr w:type="gramStart"/>
      <w:r w:rsidRPr="00CF6B99">
        <w:rPr>
          <w:rFonts w:ascii="黑体" w:eastAsia="黑体" w:hAnsi="黑体"/>
          <w:sz w:val="24"/>
          <w:szCs w:val="24"/>
        </w:rPr>
        <w:t>个</w:t>
      </w:r>
      <w:proofErr w:type="gramEnd"/>
      <w:r w:rsidRPr="00CF6B99">
        <w:rPr>
          <w:rFonts w:ascii="黑体" w:eastAsia="黑体" w:hAnsi="黑体"/>
          <w:sz w:val="24"/>
          <w:szCs w:val="24"/>
        </w:rPr>
        <w:t xml:space="preserve">工件不能代表整批工件的误差大小。 </w:t>
      </w:r>
    </w:p>
    <w:p w14:paraId="507386E3" w14:textId="66B5E988"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一批工件加工中，即存在</w:t>
      </w:r>
      <w:proofErr w:type="gramStart"/>
      <w:r w:rsidRPr="00CF6B99">
        <w:rPr>
          <w:rFonts w:ascii="黑体" w:eastAsia="黑体" w:hAnsi="黑体"/>
          <w:sz w:val="24"/>
          <w:szCs w:val="24"/>
        </w:rPr>
        <w:t>变值性误差</w:t>
      </w:r>
      <w:proofErr w:type="gramEnd"/>
      <w:r w:rsidRPr="00CF6B99">
        <w:rPr>
          <w:rFonts w:ascii="黑体" w:eastAsia="黑体" w:hAnsi="黑体"/>
          <w:sz w:val="24"/>
          <w:szCs w:val="24"/>
        </w:rPr>
        <w:t>，也存在随 机误差，这时单个工件的误差是不断变化的，凭 单个工件推断整批工件误差是不可靠的，所以采 用统计</w:t>
      </w:r>
      <w:r w:rsidRPr="00CF6B99">
        <w:rPr>
          <w:rFonts w:ascii="黑体" w:eastAsia="黑体" w:hAnsi="黑体"/>
          <w:sz w:val="24"/>
          <w:szCs w:val="24"/>
        </w:rPr>
        <w:lastRenderedPageBreak/>
        <w:t>分析法。</w:t>
      </w:r>
    </w:p>
    <w:p w14:paraId="6BCD0089" w14:textId="329A8AD2" w:rsidR="008F49AC" w:rsidRPr="00CF6B99" w:rsidRDefault="008F49AC" w:rsidP="008F49AC">
      <w:pPr>
        <w:tabs>
          <w:tab w:val="left" w:pos="5622"/>
        </w:tabs>
        <w:ind w:firstLineChars="200" w:firstLine="480"/>
        <w:rPr>
          <w:rFonts w:ascii="黑体" w:eastAsia="黑体" w:hAnsi="黑体"/>
          <w:sz w:val="24"/>
          <w:szCs w:val="24"/>
        </w:rPr>
      </w:pPr>
    </w:p>
    <w:p w14:paraId="6DCC6849" w14:textId="560B2153"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统计分析法</w:t>
      </w:r>
    </w:p>
    <w:p w14:paraId="040A450C" w14:textId="1B46636D"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定义：以生产现场内对许多工件进行检查的数据为基础 ，运用数理统计的方法，从中找出规律性的东西， 进而获得解决问题的途径。</w:t>
      </w:r>
    </w:p>
    <w:p w14:paraId="76610A56" w14:textId="6AD7655B"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noProof/>
          <w:sz w:val="24"/>
          <w:szCs w:val="24"/>
        </w:rPr>
        <w:drawing>
          <wp:inline distT="0" distB="0" distL="0" distR="0" wp14:anchorId="309DE345" wp14:editId="67FCDDD7">
            <wp:extent cx="5274310" cy="1996440"/>
            <wp:effectExtent l="0" t="0" r="2540" b="381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274310" cy="1996440"/>
                    </a:xfrm>
                    <a:prstGeom prst="rect">
                      <a:avLst/>
                    </a:prstGeom>
                  </pic:spPr>
                </pic:pic>
              </a:graphicData>
            </a:graphic>
          </wp:inline>
        </w:drawing>
      </w:r>
    </w:p>
    <w:p w14:paraId="6458559C" w14:textId="0FB431CD"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理论分布曲线</w:t>
      </w:r>
    </w:p>
    <w:p w14:paraId="127805D3" w14:textId="77777777"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 xml:space="preserve">正态分布 </w:t>
      </w:r>
    </w:p>
    <w:p w14:paraId="108CEE6C" w14:textId="77777777"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 xml:space="preserve">概率论已经证明，相互独立的大量微小 随机变量，其总和的分布符合正态分布。 </w:t>
      </w:r>
    </w:p>
    <w:p w14:paraId="0EE73B0D" w14:textId="09A36F44"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大量实验表明，在机械加工中，用调整 法加工一批零件，当不存在明显的</w:t>
      </w:r>
      <w:proofErr w:type="gramStart"/>
      <w:r w:rsidRPr="00CF6B99">
        <w:rPr>
          <w:rFonts w:ascii="黑体" w:eastAsia="黑体" w:hAnsi="黑体"/>
          <w:sz w:val="24"/>
          <w:szCs w:val="24"/>
        </w:rPr>
        <w:t>变值系</w:t>
      </w:r>
      <w:proofErr w:type="gramEnd"/>
      <w:r w:rsidRPr="00CF6B99">
        <w:rPr>
          <w:rFonts w:ascii="黑体" w:eastAsia="黑体" w:hAnsi="黑体"/>
          <w:sz w:val="24"/>
          <w:szCs w:val="24"/>
        </w:rPr>
        <w:t xml:space="preserve"> 统误差因素时，</w:t>
      </w:r>
      <w:proofErr w:type="gramStart"/>
      <w:r w:rsidRPr="00CF6B99">
        <w:rPr>
          <w:rFonts w:ascii="黑体" w:eastAsia="黑体" w:hAnsi="黑体"/>
          <w:sz w:val="24"/>
          <w:szCs w:val="24"/>
        </w:rPr>
        <w:t>则加工</w:t>
      </w:r>
      <w:proofErr w:type="gramEnd"/>
      <w:r w:rsidRPr="00CF6B99">
        <w:rPr>
          <w:rFonts w:ascii="黑体" w:eastAsia="黑体" w:hAnsi="黑体"/>
          <w:sz w:val="24"/>
          <w:szCs w:val="24"/>
        </w:rPr>
        <w:t>后零件的尺寸近似 于正态分布。</w:t>
      </w:r>
    </w:p>
    <w:p w14:paraId="5DF048DC" w14:textId="3130A428"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概率密度函数</w:t>
      </w:r>
    </w:p>
    <w:p w14:paraId="32164DE0" w14:textId="448F5387"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noProof/>
          <w:sz w:val="24"/>
          <w:szCs w:val="24"/>
        </w:rPr>
        <w:drawing>
          <wp:inline distT="0" distB="0" distL="0" distR="0" wp14:anchorId="1F79694E" wp14:editId="2DCDA067">
            <wp:extent cx="5274310" cy="3139440"/>
            <wp:effectExtent l="0" t="0" r="2540" b="381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274310" cy="3139440"/>
                    </a:xfrm>
                    <a:prstGeom prst="rect">
                      <a:avLst/>
                    </a:prstGeom>
                  </pic:spPr>
                </pic:pic>
              </a:graphicData>
            </a:graphic>
          </wp:inline>
        </w:drawing>
      </w:r>
    </w:p>
    <w:p w14:paraId="49844027" w14:textId="1ABDB01F"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78176AEF" wp14:editId="3773B993">
            <wp:extent cx="5274310" cy="3420110"/>
            <wp:effectExtent l="0" t="0" r="2540" b="889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274310" cy="3420110"/>
                    </a:xfrm>
                    <a:prstGeom prst="rect">
                      <a:avLst/>
                    </a:prstGeom>
                  </pic:spPr>
                </pic:pic>
              </a:graphicData>
            </a:graphic>
          </wp:inline>
        </w:drawing>
      </w:r>
      <w:r w:rsidRPr="00CF6B99">
        <w:rPr>
          <w:rFonts w:ascii="黑体" w:eastAsia="黑体" w:hAnsi="黑体"/>
          <w:noProof/>
          <w:sz w:val="24"/>
          <w:szCs w:val="24"/>
        </w:rPr>
        <w:drawing>
          <wp:inline distT="0" distB="0" distL="0" distR="0" wp14:anchorId="78CF1B00" wp14:editId="528D8895">
            <wp:extent cx="5274310" cy="3560445"/>
            <wp:effectExtent l="0" t="0" r="2540" b="1905"/>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274310" cy="3560445"/>
                    </a:xfrm>
                    <a:prstGeom prst="rect">
                      <a:avLst/>
                    </a:prstGeom>
                  </pic:spPr>
                </pic:pic>
              </a:graphicData>
            </a:graphic>
          </wp:inline>
        </w:drawing>
      </w:r>
    </w:p>
    <w:p w14:paraId="5689924B" w14:textId="77777777" w:rsidR="008F49AC" w:rsidRPr="00CF6B99" w:rsidRDefault="008F49AC" w:rsidP="008F49AC">
      <w:pPr>
        <w:tabs>
          <w:tab w:val="left" w:pos="5622"/>
        </w:tabs>
        <w:ind w:firstLineChars="200" w:firstLine="480"/>
        <w:rPr>
          <w:rFonts w:ascii="黑体" w:eastAsia="黑体" w:hAnsi="黑体"/>
          <w:sz w:val="24"/>
          <w:szCs w:val="24"/>
        </w:rPr>
      </w:pPr>
    </w:p>
    <w:p w14:paraId="76EE3BD3" w14:textId="77777777" w:rsidR="008F49AC" w:rsidRPr="00CF6B99" w:rsidRDefault="008F49AC" w:rsidP="008F49AC">
      <w:pPr>
        <w:tabs>
          <w:tab w:val="left" w:pos="5622"/>
        </w:tabs>
        <w:ind w:firstLineChars="200" w:firstLine="480"/>
        <w:rPr>
          <w:rFonts w:ascii="黑体" w:eastAsia="黑体" w:hAnsi="黑体"/>
          <w:sz w:val="24"/>
          <w:szCs w:val="24"/>
        </w:rPr>
      </w:pPr>
    </w:p>
    <w:p w14:paraId="61331F26" w14:textId="77777777" w:rsidR="008F49AC" w:rsidRPr="00CF6B99" w:rsidRDefault="008F49AC" w:rsidP="008F49AC">
      <w:pPr>
        <w:tabs>
          <w:tab w:val="left" w:pos="5622"/>
        </w:tabs>
        <w:ind w:firstLineChars="200" w:firstLine="480"/>
        <w:rPr>
          <w:rFonts w:ascii="黑体" w:eastAsia="黑体" w:hAnsi="黑体"/>
          <w:sz w:val="24"/>
          <w:szCs w:val="24"/>
        </w:rPr>
      </w:pPr>
    </w:p>
    <w:p w14:paraId="649B1E4E" w14:textId="77777777" w:rsidR="008F49AC" w:rsidRPr="00CF6B99" w:rsidRDefault="008F49AC" w:rsidP="008F49AC">
      <w:pPr>
        <w:tabs>
          <w:tab w:val="left" w:pos="5622"/>
        </w:tabs>
        <w:ind w:firstLineChars="200" w:firstLine="480"/>
        <w:rPr>
          <w:rFonts w:ascii="黑体" w:eastAsia="黑体" w:hAnsi="黑体"/>
          <w:sz w:val="24"/>
          <w:szCs w:val="24"/>
        </w:rPr>
      </w:pPr>
    </w:p>
    <w:p w14:paraId="0038BFA5" w14:textId="77777777" w:rsidR="008F49AC" w:rsidRPr="00CF6B99" w:rsidRDefault="008F49AC" w:rsidP="008F49AC">
      <w:pPr>
        <w:tabs>
          <w:tab w:val="left" w:pos="5622"/>
        </w:tabs>
        <w:ind w:firstLineChars="200" w:firstLine="480"/>
        <w:rPr>
          <w:rFonts w:ascii="黑体" w:eastAsia="黑体" w:hAnsi="黑体"/>
          <w:sz w:val="24"/>
          <w:szCs w:val="24"/>
        </w:rPr>
      </w:pPr>
    </w:p>
    <w:p w14:paraId="1A8B127E" w14:textId="77777777" w:rsidR="008F49AC" w:rsidRPr="00CF6B99" w:rsidRDefault="008F49AC" w:rsidP="008F49AC">
      <w:pPr>
        <w:tabs>
          <w:tab w:val="left" w:pos="5622"/>
        </w:tabs>
        <w:ind w:firstLineChars="200" w:firstLine="480"/>
        <w:rPr>
          <w:rFonts w:ascii="黑体" w:eastAsia="黑体" w:hAnsi="黑体"/>
          <w:sz w:val="24"/>
          <w:szCs w:val="24"/>
        </w:rPr>
      </w:pPr>
    </w:p>
    <w:p w14:paraId="195C1294" w14:textId="77777777" w:rsidR="008F49AC" w:rsidRPr="00CF6B99" w:rsidRDefault="008F49AC" w:rsidP="008F49AC">
      <w:pPr>
        <w:tabs>
          <w:tab w:val="left" w:pos="5622"/>
        </w:tabs>
        <w:ind w:firstLineChars="200" w:firstLine="480"/>
        <w:rPr>
          <w:rFonts w:ascii="黑体" w:eastAsia="黑体" w:hAnsi="黑体"/>
          <w:sz w:val="24"/>
          <w:szCs w:val="24"/>
        </w:rPr>
      </w:pPr>
    </w:p>
    <w:p w14:paraId="745A3F97" w14:textId="77777777" w:rsidR="008F49AC" w:rsidRPr="00CF6B99" w:rsidRDefault="008F49AC" w:rsidP="008F49AC">
      <w:pPr>
        <w:tabs>
          <w:tab w:val="left" w:pos="5622"/>
        </w:tabs>
        <w:ind w:firstLineChars="200" w:firstLine="480"/>
        <w:rPr>
          <w:rFonts w:ascii="黑体" w:eastAsia="黑体" w:hAnsi="黑体"/>
          <w:sz w:val="24"/>
          <w:szCs w:val="24"/>
        </w:rPr>
      </w:pPr>
    </w:p>
    <w:p w14:paraId="7A1A4FA1" w14:textId="7C4168B1"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lastRenderedPageBreak/>
        <w:t>正态分布曲线的含义</w:t>
      </w:r>
    </w:p>
    <w:p w14:paraId="39DF4E8F" w14:textId="6377D8E4"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noProof/>
          <w:sz w:val="24"/>
          <w:szCs w:val="24"/>
        </w:rPr>
        <w:drawing>
          <wp:inline distT="0" distB="0" distL="0" distR="0" wp14:anchorId="54AF3207" wp14:editId="3DA44F02">
            <wp:extent cx="5274310" cy="3340100"/>
            <wp:effectExtent l="0" t="0" r="254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274310" cy="3340100"/>
                    </a:xfrm>
                    <a:prstGeom prst="rect">
                      <a:avLst/>
                    </a:prstGeom>
                  </pic:spPr>
                </pic:pic>
              </a:graphicData>
            </a:graphic>
          </wp:inline>
        </w:drawing>
      </w:r>
    </w:p>
    <w:p w14:paraId="07C89985" w14:textId="41CA19F1"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sym w:font="Symbol" w:char="F0D8"/>
      </w:r>
      <w:r w:rsidRPr="00CF6B99">
        <w:rPr>
          <w:rFonts w:ascii="黑体" w:eastAsia="黑体" w:hAnsi="黑体"/>
          <w:sz w:val="24"/>
          <w:szCs w:val="24"/>
        </w:rPr>
        <w:t>±3σ的含义:</w:t>
      </w:r>
    </w:p>
    <w:p w14:paraId="0151FBFC" w14:textId="14919402" w:rsidR="008F49AC" w:rsidRPr="00CF6B99" w:rsidRDefault="008F49AC" w:rsidP="008F49AC">
      <w:pPr>
        <w:tabs>
          <w:tab w:val="left" w:pos="5622"/>
        </w:tabs>
        <w:ind w:firstLineChars="200" w:firstLine="480"/>
        <w:rPr>
          <w:rFonts w:ascii="黑体" w:eastAsia="黑体" w:hAnsi="黑体"/>
          <w:sz w:val="24"/>
          <w:szCs w:val="24"/>
        </w:rPr>
      </w:pPr>
      <w:r w:rsidRPr="00CF6B99">
        <w:rPr>
          <w:rFonts w:ascii="黑体" w:eastAsia="黑体" w:hAnsi="黑体"/>
          <w:noProof/>
          <w:sz w:val="24"/>
          <w:szCs w:val="24"/>
        </w:rPr>
        <w:drawing>
          <wp:inline distT="0" distB="0" distL="0" distR="0" wp14:anchorId="73DE80BD" wp14:editId="5CBC7F01">
            <wp:extent cx="5274310" cy="3388995"/>
            <wp:effectExtent l="0" t="0" r="2540" b="190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274310" cy="3388995"/>
                    </a:xfrm>
                    <a:prstGeom prst="rect">
                      <a:avLst/>
                    </a:prstGeom>
                  </pic:spPr>
                </pic:pic>
              </a:graphicData>
            </a:graphic>
          </wp:inline>
        </w:drawing>
      </w:r>
    </w:p>
    <w:p w14:paraId="2FE7D25D" w14:textId="3267D736" w:rsidR="00E00C78" w:rsidRPr="00CF6B99" w:rsidRDefault="00E00C78"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非正态分布</w:t>
      </w:r>
    </w:p>
    <w:p w14:paraId="54B806D6" w14:textId="1706863B" w:rsidR="00E00C78" w:rsidRPr="00CF6B99" w:rsidRDefault="00E00C78"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双峰分布：两次调整下加工的工 件或两台机床加工的工件混在一起</w:t>
      </w:r>
    </w:p>
    <w:p w14:paraId="7058523C" w14:textId="31ECCAC6" w:rsidR="00E00C78" w:rsidRPr="00CF6B99" w:rsidRDefault="00E00C78"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平顶分布：工件瞬时尺寸分布呈 正态，其算术平均值近似成线性变 化（如刀具和砂轮均匀磨损)</w:t>
      </w:r>
    </w:p>
    <w:p w14:paraId="642BED59" w14:textId="3C45FF56" w:rsidR="00E00C78" w:rsidRPr="00CF6B99" w:rsidRDefault="00E00C78"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偏向分布：如工艺系统存在显著 的热变形，或试切法加工孔时宁小 勿大，加工外圆时宁大勿小</w:t>
      </w:r>
    </w:p>
    <w:p w14:paraId="64614FBF" w14:textId="043D337F" w:rsidR="00E00C78" w:rsidRPr="00CF6B99" w:rsidRDefault="00E00C78" w:rsidP="008F49AC">
      <w:pPr>
        <w:tabs>
          <w:tab w:val="left" w:pos="5622"/>
        </w:tabs>
        <w:ind w:firstLineChars="200" w:firstLine="480"/>
        <w:rPr>
          <w:rFonts w:ascii="黑体" w:eastAsia="黑体" w:hAnsi="黑体"/>
          <w:sz w:val="24"/>
          <w:szCs w:val="24"/>
        </w:rPr>
      </w:pPr>
    </w:p>
    <w:p w14:paraId="49ED7807" w14:textId="77777777" w:rsidR="00E00C78" w:rsidRPr="00CF6B99" w:rsidRDefault="00E00C78"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lastRenderedPageBreak/>
        <w:t xml:space="preserve">形位误差的分布 </w:t>
      </w:r>
    </w:p>
    <w:p w14:paraId="6B4C4DFB" w14:textId="77777777" w:rsidR="00E00C78" w:rsidRPr="00CF6B99" w:rsidRDefault="00E00C78"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差数模分布：正态分布大于零的部分 与小于零的部分对零轴线映射后的迭加 如对称度、直线与平面的平行度、相邻 周节误差等</w:t>
      </w:r>
    </w:p>
    <w:p w14:paraId="3FD1A714" w14:textId="69037544" w:rsidR="00E00C78" w:rsidRPr="00CF6B99" w:rsidRDefault="00E00C78"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瑞利分布：二维正态分布，在只考虑 平面向量</w:t>
      </w:r>
      <w:proofErr w:type="gramStart"/>
      <w:r w:rsidRPr="00CF6B99">
        <w:rPr>
          <w:rFonts w:ascii="黑体" w:eastAsia="黑体" w:hAnsi="黑体"/>
          <w:sz w:val="24"/>
          <w:szCs w:val="24"/>
        </w:rPr>
        <w:t>模情况</w:t>
      </w:r>
      <w:proofErr w:type="gramEnd"/>
      <w:r w:rsidRPr="00CF6B99">
        <w:rPr>
          <w:rFonts w:ascii="黑体" w:eastAsia="黑体" w:hAnsi="黑体"/>
          <w:sz w:val="24"/>
          <w:szCs w:val="24"/>
        </w:rPr>
        <w:t xml:space="preserve">下转换成为一维分布, 如同轴度、直线与直线平行度、端面圆 跳动误差等（不考虑系统误差） </w:t>
      </w:r>
    </w:p>
    <w:p w14:paraId="3AED5233" w14:textId="44B6AB16" w:rsidR="00E00C78" w:rsidRPr="00CF6B99" w:rsidRDefault="00E00C78"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 xml:space="preserve"> 瑞利综合分布：上述误差在考虑系统 误差的情况下，其误差分布接近瑞利综 合分布</w:t>
      </w:r>
    </w:p>
    <w:p w14:paraId="2ECE4EB9" w14:textId="3BAEDFFB" w:rsidR="00E00C78" w:rsidRPr="00CF6B99" w:rsidRDefault="00E00C78" w:rsidP="008F49AC">
      <w:pPr>
        <w:tabs>
          <w:tab w:val="left" w:pos="5622"/>
        </w:tabs>
        <w:ind w:firstLineChars="200" w:firstLine="480"/>
        <w:rPr>
          <w:rFonts w:ascii="黑体" w:eastAsia="黑体" w:hAnsi="黑体"/>
          <w:sz w:val="24"/>
          <w:szCs w:val="24"/>
        </w:rPr>
      </w:pPr>
    </w:p>
    <w:p w14:paraId="3ED372AE" w14:textId="32859A03" w:rsidR="00E00C78" w:rsidRPr="00CF6B99" w:rsidRDefault="00E00C78"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非正态分布的分散范围</w:t>
      </w:r>
    </w:p>
    <w:p w14:paraId="4A723304" w14:textId="1E895080" w:rsidR="00E00C78" w:rsidRPr="00CF6B99" w:rsidRDefault="00E00C78" w:rsidP="008F49AC">
      <w:pPr>
        <w:tabs>
          <w:tab w:val="left" w:pos="5622"/>
        </w:tabs>
        <w:ind w:firstLineChars="200" w:firstLine="480"/>
        <w:rPr>
          <w:rFonts w:ascii="黑体" w:eastAsia="黑体" w:hAnsi="黑体"/>
          <w:sz w:val="24"/>
          <w:szCs w:val="24"/>
        </w:rPr>
      </w:pPr>
      <w:r w:rsidRPr="00CF6B99">
        <w:rPr>
          <w:rFonts w:ascii="黑体" w:eastAsia="黑体" w:hAnsi="黑体"/>
          <w:noProof/>
          <w:sz w:val="24"/>
          <w:szCs w:val="24"/>
        </w:rPr>
        <w:drawing>
          <wp:inline distT="0" distB="0" distL="0" distR="0" wp14:anchorId="4A204A5A" wp14:editId="0CBBDFE7">
            <wp:extent cx="5274310" cy="3618230"/>
            <wp:effectExtent l="0" t="0" r="2540" b="127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274310" cy="3618230"/>
                    </a:xfrm>
                    <a:prstGeom prst="rect">
                      <a:avLst/>
                    </a:prstGeom>
                  </pic:spPr>
                </pic:pic>
              </a:graphicData>
            </a:graphic>
          </wp:inline>
        </w:drawing>
      </w:r>
    </w:p>
    <w:p w14:paraId="14E1FF17" w14:textId="01431102" w:rsidR="00E00C78" w:rsidRPr="00CF6B99" w:rsidRDefault="00E00C78"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分布图应用</w:t>
      </w:r>
    </w:p>
    <w:p w14:paraId="511956DE" w14:textId="77777777" w:rsidR="00E00C78" w:rsidRPr="00CF6B99" w:rsidRDefault="00E00C78"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 xml:space="preserve">判断加工性质 </w:t>
      </w:r>
    </w:p>
    <w:p w14:paraId="4D6F2AA3" w14:textId="77777777" w:rsidR="00E00C78" w:rsidRPr="00CF6B99" w:rsidRDefault="00E00C78"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 xml:space="preserve">判断是否存在明显变值系统误差（实际尺寸分布应服从正态分布,如 实际分布与正态分布有较大出入， 用直方图初步判断变值系统误差的性质 ） </w:t>
      </w:r>
    </w:p>
    <w:p w14:paraId="04F03C6B" w14:textId="3CC39C3C" w:rsidR="00E00C78" w:rsidRPr="00CF6B99" w:rsidRDefault="00E00C78"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判断是否存在常值系统误差及其大小（分布曲线的位置 )</w:t>
      </w:r>
    </w:p>
    <w:p w14:paraId="374D8EA7" w14:textId="5952E686" w:rsidR="00E00C78" w:rsidRPr="00CF6B99" w:rsidRDefault="00E00C78"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确定工序能力</w:t>
      </w:r>
    </w:p>
    <w:p w14:paraId="5C627C4B" w14:textId="5BD62A12" w:rsidR="00E00C78" w:rsidRPr="00CF6B99" w:rsidRDefault="00E00C78" w:rsidP="008F49AC">
      <w:pPr>
        <w:tabs>
          <w:tab w:val="left" w:pos="5622"/>
        </w:tabs>
        <w:ind w:firstLineChars="200" w:firstLine="48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37DF06B9" wp14:editId="79C778EC">
            <wp:extent cx="4820985" cy="2255520"/>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833198" cy="2261234"/>
                    </a:xfrm>
                    <a:prstGeom prst="rect">
                      <a:avLst/>
                    </a:prstGeom>
                  </pic:spPr>
                </pic:pic>
              </a:graphicData>
            </a:graphic>
          </wp:inline>
        </w:drawing>
      </w:r>
    </w:p>
    <w:p w14:paraId="4218D678" w14:textId="6E16DCED" w:rsidR="00E00C78" w:rsidRPr="00CF6B99" w:rsidRDefault="00106AF5"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 xml:space="preserve">CP 表示工艺过程本身的能力，而工艺能力系数 CPK 则表示过程满 </w:t>
      </w:r>
      <w:proofErr w:type="gramStart"/>
      <w:r w:rsidRPr="00CF6B99">
        <w:rPr>
          <w:rFonts w:ascii="黑体" w:eastAsia="黑体" w:hAnsi="黑体"/>
          <w:sz w:val="24"/>
          <w:szCs w:val="24"/>
        </w:rPr>
        <w:t>足技术</w:t>
      </w:r>
      <w:proofErr w:type="gramEnd"/>
      <w:r w:rsidRPr="00CF6B99">
        <w:rPr>
          <w:rFonts w:ascii="黑体" w:eastAsia="黑体" w:hAnsi="黑体"/>
          <w:sz w:val="24"/>
          <w:szCs w:val="24"/>
        </w:rPr>
        <w:t>要求的能力，实际上是“过程能力”与“管理能力”的综合</w:t>
      </w:r>
    </w:p>
    <w:p w14:paraId="7E264F7A" w14:textId="635E44B9" w:rsidR="00106AF5" w:rsidRPr="00CF6B99" w:rsidRDefault="00106AF5" w:rsidP="008F49AC">
      <w:pPr>
        <w:tabs>
          <w:tab w:val="left" w:pos="5622"/>
        </w:tabs>
        <w:ind w:firstLineChars="200" w:firstLine="480"/>
        <w:rPr>
          <w:rFonts w:ascii="黑体" w:eastAsia="黑体" w:hAnsi="黑体"/>
          <w:sz w:val="24"/>
          <w:szCs w:val="24"/>
        </w:rPr>
      </w:pPr>
      <w:r w:rsidRPr="00CF6B99">
        <w:rPr>
          <w:rFonts w:ascii="黑体" w:eastAsia="黑体" w:hAnsi="黑体"/>
          <w:noProof/>
          <w:sz w:val="24"/>
          <w:szCs w:val="24"/>
        </w:rPr>
        <w:drawing>
          <wp:inline distT="0" distB="0" distL="0" distR="0" wp14:anchorId="7D632B33" wp14:editId="7332150B">
            <wp:extent cx="5274310" cy="3336290"/>
            <wp:effectExtent l="0" t="0" r="254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274310" cy="3336290"/>
                    </a:xfrm>
                    <a:prstGeom prst="rect">
                      <a:avLst/>
                    </a:prstGeom>
                  </pic:spPr>
                </pic:pic>
              </a:graphicData>
            </a:graphic>
          </wp:inline>
        </w:drawing>
      </w:r>
    </w:p>
    <w:p w14:paraId="327F659E" w14:textId="0F92F8DC" w:rsidR="00106AF5" w:rsidRPr="00CF6B99" w:rsidRDefault="00106AF5" w:rsidP="008F49AC">
      <w:pPr>
        <w:tabs>
          <w:tab w:val="left" w:pos="5622"/>
        </w:tabs>
        <w:ind w:firstLineChars="200" w:firstLine="48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0C567A89" wp14:editId="13C88B41">
            <wp:extent cx="5274310" cy="3507105"/>
            <wp:effectExtent l="0" t="0" r="254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274310" cy="3507105"/>
                    </a:xfrm>
                    <a:prstGeom prst="rect">
                      <a:avLst/>
                    </a:prstGeom>
                  </pic:spPr>
                </pic:pic>
              </a:graphicData>
            </a:graphic>
          </wp:inline>
        </w:drawing>
      </w:r>
    </w:p>
    <w:p w14:paraId="1461C4E6" w14:textId="5D4B1B4D" w:rsidR="00106AF5" w:rsidRPr="00CF6B99" w:rsidRDefault="00106AF5" w:rsidP="008F49AC">
      <w:pPr>
        <w:tabs>
          <w:tab w:val="left" w:pos="5622"/>
        </w:tabs>
        <w:ind w:firstLineChars="200" w:firstLine="480"/>
        <w:rPr>
          <w:rFonts w:ascii="黑体" w:eastAsia="黑体" w:hAnsi="黑体"/>
          <w:sz w:val="24"/>
          <w:szCs w:val="24"/>
        </w:rPr>
      </w:pPr>
      <w:r w:rsidRPr="00CF6B99">
        <w:rPr>
          <w:rFonts w:ascii="黑体" w:eastAsia="黑体" w:hAnsi="黑体"/>
          <w:noProof/>
          <w:sz w:val="24"/>
          <w:szCs w:val="24"/>
        </w:rPr>
        <w:drawing>
          <wp:inline distT="0" distB="0" distL="0" distR="0" wp14:anchorId="4180B5C9" wp14:editId="379153DD">
            <wp:extent cx="5274310" cy="3575050"/>
            <wp:effectExtent l="0" t="0" r="2540" b="635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274310" cy="3575050"/>
                    </a:xfrm>
                    <a:prstGeom prst="rect">
                      <a:avLst/>
                    </a:prstGeom>
                  </pic:spPr>
                </pic:pic>
              </a:graphicData>
            </a:graphic>
          </wp:inline>
        </w:drawing>
      </w:r>
    </w:p>
    <w:p w14:paraId="256346E5" w14:textId="18A6F285" w:rsidR="00106AF5" w:rsidRPr="00CF6B99" w:rsidRDefault="00106AF5"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直方图（实验分布图）</w:t>
      </w:r>
    </w:p>
    <w:p w14:paraId="57B295AE" w14:textId="7070D3BC" w:rsidR="00106AF5" w:rsidRPr="00CF6B99" w:rsidRDefault="00106AF5" w:rsidP="008F49AC">
      <w:pPr>
        <w:tabs>
          <w:tab w:val="left" w:pos="5622"/>
        </w:tabs>
        <w:ind w:firstLineChars="200" w:firstLine="48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753A843C" wp14:editId="64C68CFC">
            <wp:extent cx="5274310" cy="2976245"/>
            <wp:effectExtent l="0" t="0" r="254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274310" cy="2976245"/>
                    </a:xfrm>
                    <a:prstGeom prst="rect">
                      <a:avLst/>
                    </a:prstGeom>
                  </pic:spPr>
                </pic:pic>
              </a:graphicData>
            </a:graphic>
          </wp:inline>
        </w:drawing>
      </w:r>
      <w:r w:rsidRPr="00CF6B99">
        <w:rPr>
          <w:rFonts w:ascii="黑体" w:eastAsia="黑体" w:hAnsi="黑体"/>
          <w:noProof/>
          <w:sz w:val="24"/>
          <w:szCs w:val="24"/>
        </w:rPr>
        <w:drawing>
          <wp:inline distT="0" distB="0" distL="0" distR="0" wp14:anchorId="3377BD19" wp14:editId="4D64EEDE">
            <wp:extent cx="5274310" cy="3341370"/>
            <wp:effectExtent l="0" t="0" r="254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274310" cy="3341370"/>
                    </a:xfrm>
                    <a:prstGeom prst="rect">
                      <a:avLst/>
                    </a:prstGeom>
                  </pic:spPr>
                </pic:pic>
              </a:graphicData>
            </a:graphic>
          </wp:inline>
        </w:drawing>
      </w:r>
    </w:p>
    <w:p w14:paraId="2BA49EC4" w14:textId="34233B55" w:rsidR="00106AF5" w:rsidRPr="00CF6B99" w:rsidRDefault="00106AF5" w:rsidP="008F49AC">
      <w:pPr>
        <w:tabs>
          <w:tab w:val="left" w:pos="5622"/>
        </w:tabs>
        <w:ind w:firstLineChars="200" w:firstLine="48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0B924A16" wp14:editId="6A2BAF25">
            <wp:extent cx="5274310" cy="3813810"/>
            <wp:effectExtent l="0" t="0" r="254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274310" cy="3813810"/>
                    </a:xfrm>
                    <a:prstGeom prst="rect">
                      <a:avLst/>
                    </a:prstGeom>
                  </pic:spPr>
                </pic:pic>
              </a:graphicData>
            </a:graphic>
          </wp:inline>
        </w:drawing>
      </w:r>
      <w:r w:rsidRPr="00CF6B99">
        <w:rPr>
          <w:rFonts w:ascii="黑体" w:eastAsia="黑体" w:hAnsi="黑体"/>
          <w:noProof/>
          <w:sz w:val="24"/>
          <w:szCs w:val="24"/>
        </w:rPr>
        <w:drawing>
          <wp:inline distT="0" distB="0" distL="0" distR="0" wp14:anchorId="20644F04" wp14:editId="70C441F5">
            <wp:extent cx="5274310" cy="4233545"/>
            <wp:effectExtent l="0" t="0" r="254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274310" cy="4233545"/>
                    </a:xfrm>
                    <a:prstGeom prst="rect">
                      <a:avLst/>
                    </a:prstGeom>
                  </pic:spPr>
                </pic:pic>
              </a:graphicData>
            </a:graphic>
          </wp:inline>
        </w:drawing>
      </w:r>
    </w:p>
    <w:p w14:paraId="46A7F1F0" w14:textId="07031A93" w:rsidR="00106AF5" w:rsidRPr="00CF6B99" w:rsidRDefault="00106AF5" w:rsidP="008F49AC">
      <w:pPr>
        <w:tabs>
          <w:tab w:val="left" w:pos="5622"/>
        </w:tabs>
        <w:ind w:firstLineChars="200" w:firstLine="48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4E3299A2" wp14:editId="1061C184">
            <wp:extent cx="5274310" cy="2907030"/>
            <wp:effectExtent l="0" t="0" r="2540" b="762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274310" cy="2907030"/>
                    </a:xfrm>
                    <a:prstGeom prst="rect">
                      <a:avLst/>
                    </a:prstGeom>
                  </pic:spPr>
                </pic:pic>
              </a:graphicData>
            </a:graphic>
          </wp:inline>
        </w:drawing>
      </w:r>
      <w:r w:rsidRPr="00CF6B99">
        <w:rPr>
          <w:rFonts w:ascii="黑体" w:eastAsia="黑体" w:hAnsi="黑体"/>
          <w:noProof/>
          <w:sz w:val="24"/>
          <w:szCs w:val="24"/>
        </w:rPr>
        <w:drawing>
          <wp:inline distT="0" distB="0" distL="0" distR="0" wp14:anchorId="0F92F4C4" wp14:editId="60E5E800">
            <wp:extent cx="5274310" cy="2214880"/>
            <wp:effectExtent l="0" t="0" r="254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274310" cy="2214880"/>
                    </a:xfrm>
                    <a:prstGeom prst="rect">
                      <a:avLst/>
                    </a:prstGeom>
                  </pic:spPr>
                </pic:pic>
              </a:graphicData>
            </a:graphic>
          </wp:inline>
        </w:drawing>
      </w:r>
      <w:r w:rsidRPr="00CF6B99">
        <w:rPr>
          <w:rFonts w:ascii="黑体" w:eastAsia="黑体" w:hAnsi="黑体"/>
          <w:noProof/>
          <w:sz w:val="24"/>
          <w:szCs w:val="24"/>
        </w:rPr>
        <w:drawing>
          <wp:inline distT="0" distB="0" distL="0" distR="0" wp14:anchorId="22A4DBCC" wp14:editId="6499CF57">
            <wp:extent cx="5274310" cy="2980055"/>
            <wp:effectExtent l="0" t="0" r="254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274310" cy="2980055"/>
                    </a:xfrm>
                    <a:prstGeom prst="rect">
                      <a:avLst/>
                    </a:prstGeom>
                  </pic:spPr>
                </pic:pic>
              </a:graphicData>
            </a:graphic>
          </wp:inline>
        </w:drawing>
      </w:r>
      <w:r w:rsidRPr="00CF6B99">
        <w:rPr>
          <w:rFonts w:ascii="黑体" w:eastAsia="黑体" w:hAnsi="黑体"/>
          <w:noProof/>
          <w:sz w:val="24"/>
          <w:szCs w:val="24"/>
        </w:rPr>
        <w:lastRenderedPageBreak/>
        <w:drawing>
          <wp:inline distT="0" distB="0" distL="0" distR="0" wp14:anchorId="46CF0769" wp14:editId="62558CB0">
            <wp:extent cx="5274310" cy="3732530"/>
            <wp:effectExtent l="0" t="0" r="2540" b="127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274310" cy="3732530"/>
                    </a:xfrm>
                    <a:prstGeom prst="rect">
                      <a:avLst/>
                    </a:prstGeom>
                  </pic:spPr>
                </pic:pic>
              </a:graphicData>
            </a:graphic>
          </wp:inline>
        </w:drawing>
      </w:r>
    </w:p>
    <w:p w14:paraId="1D1F3CB1" w14:textId="42A3715A" w:rsidR="00106AF5" w:rsidRPr="00CF6B99" w:rsidRDefault="00106AF5" w:rsidP="008F49AC">
      <w:pPr>
        <w:tabs>
          <w:tab w:val="left" w:pos="5622"/>
        </w:tabs>
        <w:ind w:firstLineChars="200" w:firstLine="480"/>
        <w:rPr>
          <w:rFonts w:ascii="黑体" w:eastAsia="黑体" w:hAnsi="黑体"/>
          <w:sz w:val="24"/>
          <w:szCs w:val="24"/>
        </w:rPr>
      </w:pPr>
      <w:r w:rsidRPr="00CF6B99">
        <w:rPr>
          <w:rFonts w:ascii="黑体" w:eastAsia="黑体" w:hAnsi="黑体"/>
          <w:sz w:val="24"/>
          <w:szCs w:val="24"/>
        </w:rPr>
        <w:t>分布曲线的缺点</w:t>
      </w:r>
    </w:p>
    <w:p w14:paraId="3C70D46F" w14:textId="77777777" w:rsidR="00106AF5" w:rsidRPr="00CF6B99" w:rsidRDefault="00106AF5" w:rsidP="00106AF5">
      <w:pPr>
        <w:tabs>
          <w:tab w:val="left" w:pos="5622"/>
        </w:tabs>
        <w:ind w:firstLineChars="200" w:firstLine="480"/>
        <w:rPr>
          <w:rFonts w:ascii="黑体" w:eastAsia="黑体" w:hAnsi="黑体"/>
          <w:sz w:val="24"/>
          <w:szCs w:val="24"/>
        </w:rPr>
      </w:pPr>
      <w:r w:rsidRPr="00CF6B99">
        <w:rPr>
          <w:rFonts w:ascii="黑体" w:eastAsia="黑体" w:hAnsi="黑体"/>
          <w:sz w:val="24"/>
          <w:szCs w:val="24"/>
        </w:rPr>
        <w:t>分布曲线法未考虑零件的加工先后顺序，不能</w:t>
      </w:r>
      <w:proofErr w:type="gramStart"/>
      <w:r w:rsidRPr="00CF6B99">
        <w:rPr>
          <w:rFonts w:ascii="黑体" w:eastAsia="黑体" w:hAnsi="黑体"/>
          <w:sz w:val="24"/>
          <w:szCs w:val="24"/>
        </w:rPr>
        <w:t>反映出系</w:t>
      </w:r>
      <w:proofErr w:type="gramEnd"/>
      <w:r w:rsidRPr="00CF6B99">
        <w:rPr>
          <w:rFonts w:ascii="黑体" w:eastAsia="黑体" w:hAnsi="黑体"/>
          <w:sz w:val="24"/>
          <w:szCs w:val="24"/>
        </w:rPr>
        <w:t xml:space="preserve"> 统误差的变化规律及发展趋势； </w:t>
      </w:r>
    </w:p>
    <w:p w14:paraId="5FF06435" w14:textId="77777777" w:rsidR="00106AF5" w:rsidRPr="00CF6B99" w:rsidRDefault="00106AF5" w:rsidP="00106AF5">
      <w:pPr>
        <w:tabs>
          <w:tab w:val="left" w:pos="5622"/>
        </w:tabs>
        <w:ind w:firstLineChars="200" w:firstLine="480"/>
        <w:rPr>
          <w:rFonts w:ascii="黑体" w:eastAsia="黑体" w:hAnsi="黑体"/>
          <w:sz w:val="24"/>
          <w:szCs w:val="24"/>
        </w:rPr>
      </w:pPr>
      <w:r w:rsidRPr="00CF6B99">
        <w:rPr>
          <w:rFonts w:ascii="黑体" w:eastAsia="黑体" w:hAnsi="黑体"/>
          <w:sz w:val="24"/>
          <w:szCs w:val="24"/>
        </w:rPr>
        <w:t xml:space="preserve">只有一批零件加工完后才能画出，不能在加工进行过程 中提供工艺过程是否稳定的必要信息； </w:t>
      </w:r>
      <w:r w:rsidRPr="00CF6B99">
        <w:rPr>
          <w:rFonts w:ascii="黑体" w:eastAsia="黑体" w:hAnsi="黑体"/>
          <w:sz w:val="24"/>
          <w:szCs w:val="24"/>
        </w:rPr>
        <w:sym w:font="Symbol" w:char="F075"/>
      </w:r>
      <w:r w:rsidRPr="00CF6B99">
        <w:rPr>
          <w:rFonts w:ascii="黑体" w:eastAsia="黑体" w:hAnsi="黑体"/>
          <w:sz w:val="24"/>
          <w:szCs w:val="24"/>
        </w:rPr>
        <w:t xml:space="preserve">分布曲线的缺点 </w:t>
      </w:r>
    </w:p>
    <w:p w14:paraId="22A55F7C" w14:textId="77777777" w:rsidR="00106AF5" w:rsidRPr="00CF6B99" w:rsidRDefault="00106AF5" w:rsidP="00106AF5">
      <w:pPr>
        <w:tabs>
          <w:tab w:val="left" w:pos="5622"/>
        </w:tabs>
        <w:ind w:firstLineChars="200" w:firstLine="480"/>
        <w:rPr>
          <w:rFonts w:ascii="黑体" w:eastAsia="黑体" w:hAnsi="黑体"/>
          <w:sz w:val="24"/>
          <w:szCs w:val="24"/>
        </w:rPr>
      </w:pPr>
      <w:r w:rsidRPr="00CF6B99">
        <w:rPr>
          <w:rFonts w:ascii="黑体" w:eastAsia="黑体" w:hAnsi="黑体"/>
          <w:sz w:val="24"/>
          <w:szCs w:val="24"/>
        </w:rPr>
        <w:t xml:space="preserve">发现问题后，对本批零件已无法补救。 </w:t>
      </w:r>
    </w:p>
    <w:p w14:paraId="15A2AFB3" w14:textId="77777777" w:rsidR="00106AF5" w:rsidRPr="00CF6B99" w:rsidRDefault="00106AF5" w:rsidP="00106AF5">
      <w:pPr>
        <w:tabs>
          <w:tab w:val="left" w:pos="5622"/>
        </w:tabs>
        <w:ind w:firstLineChars="200" w:firstLine="480"/>
        <w:rPr>
          <w:rFonts w:ascii="黑体" w:eastAsia="黑体" w:hAnsi="黑体"/>
          <w:sz w:val="24"/>
          <w:szCs w:val="24"/>
        </w:rPr>
      </w:pPr>
      <w:r w:rsidRPr="00CF6B99">
        <w:rPr>
          <w:rFonts w:ascii="黑体" w:eastAsia="黑体" w:hAnsi="黑体"/>
          <w:sz w:val="24"/>
          <w:szCs w:val="24"/>
        </w:rPr>
        <w:t xml:space="preserve">在工艺过程中使用分布图分析法是分析工艺过程精度的 一种方法，其前提是加工工艺过程是稳定的。 </w:t>
      </w:r>
    </w:p>
    <w:p w14:paraId="13405C45" w14:textId="1D3B2485" w:rsidR="00106AF5" w:rsidRPr="00CF6B99" w:rsidRDefault="00106AF5" w:rsidP="00106AF5">
      <w:pPr>
        <w:tabs>
          <w:tab w:val="left" w:pos="5622"/>
        </w:tabs>
        <w:ind w:firstLineChars="200" w:firstLine="480"/>
        <w:rPr>
          <w:rFonts w:ascii="黑体" w:eastAsia="黑体" w:hAnsi="黑体"/>
          <w:sz w:val="24"/>
          <w:szCs w:val="24"/>
        </w:rPr>
      </w:pPr>
      <w:r w:rsidRPr="00CF6B99">
        <w:rPr>
          <w:rFonts w:ascii="黑体" w:eastAsia="黑体" w:hAnsi="黑体"/>
          <w:sz w:val="24"/>
          <w:szCs w:val="24"/>
        </w:rPr>
        <w:t>分析加工工艺过程是否稳定，可以使用点图分析法。</w:t>
      </w:r>
    </w:p>
    <w:p w14:paraId="00F4C887" w14:textId="48043120" w:rsidR="00106AF5" w:rsidRPr="00CF6B99" w:rsidRDefault="00106AF5" w:rsidP="00106AF5">
      <w:pPr>
        <w:tabs>
          <w:tab w:val="left" w:pos="5622"/>
        </w:tabs>
        <w:ind w:firstLineChars="200" w:firstLine="480"/>
        <w:rPr>
          <w:rFonts w:ascii="黑体" w:eastAsia="黑体" w:hAnsi="黑体"/>
          <w:sz w:val="24"/>
          <w:szCs w:val="24"/>
        </w:rPr>
      </w:pPr>
      <w:r w:rsidRPr="00CF6B99">
        <w:rPr>
          <w:rFonts w:ascii="黑体" w:eastAsia="黑体" w:hAnsi="黑体"/>
          <w:sz w:val="24"/>
          <w:szCs w:val="24"/>
        </w:rPr>
        <w:t>单值点图</w:t>
      </w:r>
    </w:p>
    <w:p w14:paraId="63DD777B" w14:textId="48557667" w:rsidR="00106AF5" w:rsidRPr="00CF6B99" w:rsidRDefault="00106AF5" w:rsidP="00106AF5">
      <w:pPr>
        <w:tabs>
          <w:tab w:val="left" w:pos="5622"/>
        </w:tabs>
        <w:ind w:firstLineChars="200" w:firstLine="480"/>
        <w:rPr>
          <w:rFonts w:ascii="黑体" w:eastAsia="黑体" w:hAnsi="黑体"/>
          <w:sz w:val="24"/>
          <w:szCs w:val="24"/>
        </w:rPr>
      </w:pPr>
      <w:r w:rsidRPr="00CF6B99">
        <w:rPr>
          <w:rFonts w:ascii="黑体" w:eastAsia="黑体" w:hAnsi="黑体"/>
          <w:noProof/>
          <w:sz w:val="24"/>
          <w:szCs w:val="24"/>
        </w:rPr>
        <w:drawing>
          <wp:inline distT="0" distB="0" distL="0" distR="0" wp14:anchorId="50367E0E" wp14:editId="06CED887">
            <wp:extent cx="4876152" cy="3025140"/>
            <wp:effectExtent l="0" t="0" r="1270" b="381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882068" cy="3028810"/>
                    </a:xfrm>
                    <a:prstGeom prst="rect">
                      <a:avLst/>
                    </a:prstGeom>
                  </pic:spPr>
                </pic:pic>
              </a:graphicData>
            </a:graphic>
          </wp:inline>
        </w:drawing>
      </w:r>
    </w:p>
    <w:p w14:paraId="11AC3293" w14:textId="4C432F88" w:rsidR="00106AF5" w:rsidRPr="00CF6B99" w:rsidRDefault="00106AF5" w:rsidP="00106AF5">
      <w:pPr>
        <w:tabs>
          <w:tab w:val="left" w:pos="5622"/>
        </w:tabs>
        <w:ind w:firstLineChars="200" w:firstLine="480"/>
        <w:rPr>
          <w:rFonts w:ascii="黑体" w:eastAsia="黑体" w:hAnsi="黑体"/>
          <w:sz w:val="24"/>
          <w:szCs w:val="24"/>
        </w:rPr>
      </w:pPr>
      <w:r w:rsidRPr="00CF6B99">
        <w:rPr>
          <w:rFonts w:ascii="黑体" w:eastAsia="黑体" w:hAnsi="黑体"/>
          <w:sz w:val="24"/>
          <w:szCs w:val="24"/>
        </w:rPr>
        <w:lastRenderedPageBreak/>
        <w:t>x R</w:t>
      </w: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图</w:t>
      </w:r>
    </w:p>
    <w:p w14:paraId="3BA01BC5" w14:textId="085623D8" w:rsidR="00B37D7A" w:rsidRPr="00CF6B99" w:rsidRDefault="00106AF5" w:rsidP="00B37D7A">
      <w:pPr>
        <w:tabs>
          <w:tab w:val="left" w:pos="5622"/>
        </w:tabs>
        <w:ind w:firstLineChars="200" w:firstLine="480"/>
        <w:rPr>
          <w:rFonts w:ascii="黑体" w:eastAsia="黑体" w:hAnsi="黑体"/>
          <w:sz w:val="24"/>
          <w:szCs w:val="24"/>
        </w:rPr>
      </w:pPr>
      <w:r w:rsidRPr="00CF6B99">
        <w:rPr>
          <w:rFonts w:ascii="黑体" w:eastAsia="黑体" w:hAnsi="黑体"/>
          <w:noProof/>
          <w:sz w:val="24"/>
          <w:szCs w:val="24"/>
        </w:rPr>
        <w:drawing>
          <wp:inline distT="0" distB="0" distL="0" distR="0" wp14:anchorId="25C8F436" wp14:editId="7513106E">
            <wp:extent cx="5274310" cy="3337560"/>
            <wp:effectExtent l="0" t="0" r="254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274310" cy="3337560"/>
                    </a:xfrm>
                    <a:prstGeom prst="rect">
                      <a:avLst/>
                    </a:prstGeom>
                  </pic:spPr>
                </pic:pic>
              </a:graphicData>
            </a:graphic>
          </wp:inline>
        </w:drawing>
      </w:r>
    </w:p>
    <w:p w14:paraId="436EBF36" w14:textId="16723AF1" w:rsidR="00106AF5" w:rsidRPr="00CF6B99" w:rsidRDefault="00B37D7A" w:rsidP="00106AF5">
      <w:pPr>
        <w:tabs>
          <w:tab w:val="left" w:pos="5622"/>
        </w:tabs>
        <w:ind w:firstLineChars="200" w:firstLine="480"/>
        <w:rPr>
          <w:rFonts w:ascii="黑体" w:eastAsia="黑体" w:hAnsi="黑体"/>
          <w:sz w:val="24"/>
          <w:szCs w:val="24"/>
        </w:rPr>
      </w:pPr>
      <w:r w:rsidRPr="00CF6B99">
        <w:rPr>
          <w:rFonts w:ascii="黑体" w:eastAsia="黑体" w:hAnsi="黑体"/>
          <w:noProof/>
          <w:sz w:val="24"/>
          <w:szCs w:val="24"/>
        </w:rPr>
        <w:drawing>
          <wp:inline distT="0" distB="0" distL="0" distR="0" wp14:anchorId="56D5CB38" wp14:editId="62E215FB">
            <wp:extent cx="5182049" cy="3802710"/>
            <wp:effectExtent l="0" t="0" r="0" b="762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182049" cy="3802710"/>
                    </a:xfrm>
                    <a:prstGeom prst="rect">
                      <a:avLst/>
                    </a:prstGeom>
                  </pic:spPr>
                </pic:pic>
              </a:graphicData>
            </a:graphic>
          </wp:inline>
        </w:drawing>
      </w:r>
    </w:p>
    <w:p w14:paraId="374BF396" w14:textId="5F90FBD0" w:rsidR="00B37D7A" w:rsidRPr="00CF6B99" w:rsidRDefault="00B37D7A" w:rsidP="00106AF5">
      <w:pPr>
        <w:tabs>
          <w:tab w:val="left" w:pos="5622"/>
        </w:tabs>
        <w:ind w:firstLineChars="200" w:firstLine="48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7F9FAADC" wp14:editId="57A49264">
            <wp:extent cx="5274310" cy="2980690"/>
            <wp:effectExtent l="0" t="0" r="254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274310" cy="2980690"/>
                    </a:xfrm>
                    <a:prstGeom prst="rect">
                      <a:avLst/>
                    </a:prstGeom>
                  </pic:spPr>
                </pic:pic>
              </a:graphicData>
            </a:graphic>
          </wp:inline>
        </w:drawing>
      </w:r>
    </w:p>
    <w:p w14:paraId="58195392" w14:textId="50C436B2" w:rsidR="00B37D7A" w:rsidRPr="00CF6B99" w:rsidRDefault="00B37D7A" w:rsidP="00106AF5">
      <w:pPr>
        <w:tabs>
          <w:tab w:val="left" w:pos="5622"/>
        </w:tabs>
        <w:ind w:firstLineChars="200" w:firstLine="480"/>
        <w:rPr>
          <w:rFonts w:ascii="黑体" w:eastAsia="黑体" w:hAnsi="黑体"/>
          <w:sz w:val="24"/>
          <w:szCs w:val="24"/>
        </w:rPr>
      </w:pPr>
      <w:r w:rsidRPr="00CF6B99">
        <w:rPr>
          <w:rFonts w:ascii="黑体" w:eastAsia="黑体" w:hAnsi="黑体"/>
          <w:noProof/>
          <w:sz w:val="24"/>
          <w:szCs w:val="24"/>
        </w:rPr>
        <w:drawing>
          <wp:inline distT="0" distB="0" distL="0" distR="0" wp14:anchorId="5F531CD6" wp14:editId="77C6D99A">
            <wp:extent cx="5274310" cy="3480435"/>
            <wp:effectExtent l="0" t="0" r="2540" b="5715"/>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274310" cy="3480435"/>
                    </a:xfrm>
                    <a:prstGeom prst="rect">
                      <a:avLst/>
                    </a:prstGeom>
                  </pic:spPr>
                </pic:pic>
              </a:graphicData>
            </a:graphic>
          </wp:inline>
        </w:drawing>
      </w:r>
      <w:r w:rsidRPr="00CF6B99">
        <w:rPr>
          <w:rFonts w:ascii="黑体" w:eastAsia="黑体" w:hAnsi="黑体"/>
          <w:noProof/>
          <w:sz w:val="24"/>
          <w:szCs w:val="24"/>
        </w:rPr>
        <w:lastRenderedPageBreak/>
        <w:drawing>
          <wp:inline distT="0" distB="0" distL="0" distR="0" wp14:anchorId="3D7D2338" wp14:editId="68E5BE58">
            <wp:extent cx="5274310" cy="3514090"/>
            <wp:effectExtent l="0" t="0" r="254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274310" cy="3514090"/>
                    </a:xfrm>
                    <a:prstGeom prst="rect">
                      <a:avLst/>
                    </a:prstGeom>
                  </pic:spPr>
                </pic:pic>
              </a:graphicData>
            </a:graphic>
          </wp:inline>
        </w:drawing>
      </w:r>
    </w:p>
    <w:p w14:paraId="127326C1" w14:textId="0E94A701" w:rsidR="00B37D7A" w:rsidRPr="00CF6B99" w:rsidRDefault="00B37D7A" w:rsidP="00106AF5">
      <w:pPr>
        <w:tabs>
          <w:tab w:val="left" w:pos="5622"/>
        </w:tabs>
        <w:ind w:firstLineChars="200" w:firstLine="480"/>
        <w:rPr>
          <w:rFonts w:ascii="黑体" w:eastAsia="黑体" w:hAnsi="黑体"/>
          <w:sz w:val="24"/>
          <w:szCs w:val="24"/>
        </w:rPr>
      </w:pPr>
      <w:r w:rsidRPr="00CF6B99">
        <w:rPr>
          <w:rFonts w:ascii="黑体" w:eastAsia="黑体" w:hAnsi="黑体"/>
          <w:sz w:val="24"/>
          <w:szCs w:val="24"/>
        </w:rPr>
        <w:t>x R</w:t>
      </w: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图分析</w:t>
      </w:r>
    </w:p>
    <w:p w14:paraId="0D6D6AA1" w14:textId="77D790F9" w:rsidR="00B37D7A" w:rsidRPr="00CF6B99" w:rsidRDefault="00B37D7A" w:rsidP="00106AF5">
      <w:pPr>
        <w:tabs>
          <w:tab w:val="left" w:pos="5622"/>
        </w:tabs>
        <w:ind w:firstLineChars="200" w:firstLine="480"/>
        <w:rPr>
          <w:rFonts w:ascii="黑体" w:eastAsia="黑体" w:hAnsi="黑体"/>
          <w:sz w:val="24"/>
          <w:szCs w:val="24"/>
        </w:rPr>
      </w:pPr>
      <w:r w:rsidRPr="00CF6B99">
        <w:rPr>
          <w:rFonts w:ascii="黑体" w:eastAsia="黑体" w:hAnsi="黑体"/>
          <w:noProof/>
          <w:sz w:val="24"/>
          <w:szCs w:val="24"/>
        </w:rPr>
        <w:drawing>
          <wp:inline distT="0" distB="0" distL="0" distR="0" wp14:anchorId="3C7995AC" wp14:editId="262D0D3A">
            <wp:extent cx="5274310" cy="3524250"/>
            <wp:effectExtent l="0" t="0" r="254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274310" cy="3524250"/>
                    </a:xfrm>
                    <a:prstGeom prst="rect">
                      <a:avLst/>
                    </a:prstGeom>
                  </pic:spPr>
                </pic:pic>
              </a:graphicData>
            </a:graphic>
          </wp:inline>
        </w:drawing>
      </w:r>
    </w:p>
    <w:p w14:paraId="23E1A8D4" w14:textId="69D1E682" w:rsidR="00B37D7A" w:rsidRPr="00CF6B99" w:rsidRDefault="00B37D7A" w:rsidP="00106AF5">
      <w:pPr>
        <w:tabs>
          <w:tab w:val="left" w:pos="5622"/>
        </w:tabs>
        <w:ind w:firstLineChars="200" w:firstLine="480"/>
        <w:rPr>
          <w:rFonts w:ascii="黑体" w:eastAsia="黑体" w:hAnsi="黑体"/>
          <w:sz w:val="24"/>
          <w:szCs w:val="24"/>
        </w:rPr>
      </w:pPr>
      <w:r w:rsidRPr="00CF6B99">
        <w:rPr>
          <w:rFonts w:ascii="黑体" w:eastAsia="黑体" w:hAnsi="黑体"/>
          <w:sz w:val="24"/>
          <w:szCs w:val="24"/>
        </w:rPr>
        <w:t>机械加工表面质量</w:t>
      </w:r>
    </w:p>
    <w:p w14:paraId="3E23A5D1" w14:textId="3AE4853A" w:rsidR="00B37D7A" w:rsidRPr="00CF6B99" w:rsidRDefault="00B37D7A" w:rsidP="00B37D7A">
      <w:pPr>
        <w:tabs>
          <w:tab w:val="left" w:pos="5622"/>
        </w:tabs>
        <w:ind w:firstLineChars="200" w:firstLine="480"/>
        <w:rPr>
          <w:rFonts w:ascii="黑体" w:eastAsia="黑体" w:hAnsi="黑体"/>
          <w:sz w:val="24"/>
          <w:szCs w:val="24"/>
        </w:rPr>
      </w:pPr>
      <w:r w:rsidRPr="00CF6B99">
        <w:rPr>
          <w:rFonts w:ascii="黑体" w:eastAsia="黑体" w:hAnsi="黑体"/>
          <w:sz w:val="24"/>
          <w:szCs w:val="24"/>
        </w:rPr>
        <w:t xml:space="preserve">耐磨性 </w:t>
      </w:r>
      <w:r w:rsidRPr="00CF6B99">
        <w:rPr>
          <w:rFonts w:ascii="黑体" w:eastAsia="黑体" w:hAnsi="黑体" w:hint="eastAsia"/>
          <w:sz w:val="24"/>
          <w:szCs w:val="24"/>
        </w:rPr>
        <w:t>；</w:t>
      </w:r>
      <w:r w:rsidRPr="00CF6B99">
        <w:rPr>
          <w:rFonts w:ascii="黑体" w:eastAsia="黑体" w:hAnsi="黑体"/>
          <w:sz w:val="24"/>
          <w:szCs w:val="24"/>
        </w:rPr>
        <w:t xml:space="preserve">配合稳定性 </w:t>
      </w:r>
      <w:r w:rsidRPr="00CF6B99">
        <w:rPr>
          <w:rFonts w:ascii="黑体" w:eastAsia="黑体" w:hAnsi="黑体" w:hint="eastAsia"/>
          <w:sz w:val="24"/>
          <w:szCs w:val="24"/>
        </w:rPr>
        <w:t>；</w:t>
      </w:r>
      <w:r w:rsidRPr="00CF6B99">
        <w:rPr>
          <w:rFonts w:ascii="黑体" w:eastAsia="黑体" w:hAnsi="黑体"/>
          <w:sz w:val="24"/>
          <w:szCs w:val="24"/>
        </w:rPr>
        <w:t xml:space="preserve">耐疲劳性 </w:t>
      </w:r>
      <w:r w:rsidRPr="00CF6B99">
        <w:rPr>
          <w:rFonts w:ascii="黑体" w:eastAsia="黑体" w:hAnsi="黑体" w:hint="eastAsia"/>
          <w:sz w:val="24"/>
          <w:szCs w:val="24"/>
        </w:rPr>
        <w:t>；</w:t>
      </w:r>
      <w:r w:rsidRPr="00CF6B99">
        <w:rPr>
          <w:rFonts w:ascii="黑体" w:eastAsia="黑体" w:hAnsi="黑体"/>
          <w:sz w:val="24"/>
          <w:szCs w:val="24"/>
        </w:rPr>
        <w:t xml:space="preserve">抗腐蚀性 </w:t>
      </w:r>
      <w:r w:rsidRPr="00CF6B99">
        <w:rPr>
          <w:rFonts w:ascii="黑体" w:eastAsia="黑体" w:hAnsi="黑体" w:hint="eastAsia"/>
          <w:sz w:val="24"/>
          <w:szCs w:val="24"/>
        </w:rPr>
        <w:t>；</w:t>
      </w:r>
      <w:r w:rsidRPr="00CF6B99">
        <w:rPr>
          <w:rFonts w:ascii="黑体" w:eastAsia="黑体" w:hAnsi="黑体"/>
          <w:sz w:val="24"/>
          <w:szCs w:val="24"/>
        </w:rPr>
        <w:t xml:space="preserve">联接密封性 </w:t>
      </w:r>
      <w:r w:rsidRPr="00CF6B99">
        <w:rPr>
          <w:rFonts w:ascii="黑体" w:eastAsia="黑体" w:hAnsi="黑体" w:hint="eastAsia"/>
          <w:sz w:val="24"/>
          <w:szCs w:val="24"/>
        </w:rPr>
        <w:t>；</w:t>
      </w:r>
      <w:r w:rsidRPr="00CF6B99">
        <w:rPr>
          <w:rFonts w:ascii="黑体" w:eastAsia="黑体" w:hAnsi="黑体"/>
          <w:sz w:val="24"/>
          <w:szCs w:val="24"/>
        </w:rPr>
        <w:t>零件的美观性</w:t>
      </w:r>
    </w:p>
    <w:p w14:paraId="6BD7C906" w14:textId="53C3A063" w:rsidR="00B37D7A" w:rsidRPr="00CF6B99" w:rsidRDefault="00B37D7A" w:rsidP="00B37D7A">
      <w:pPr>
        <w:tabs>
          <w:tab w:val="left" w:pos="5622"/>
        </w:tabs>
        <w:ind w:firstLineChars="200" w:firstLine="480"/>
        <w:rPr>
          <w:rFonts w:ascii="黑体" w:eastAsia="黑体" w:hAnsi="黑体"/>
          <w:sz w:val="24"/>
          <w:szCs w:val="24"/>
        </w:rPr>
      </w:pPr>
      <w:r w:rsidRPr="00CF6B99">
        <w:rPr>
          <w:rFonts w:ascii="黑体" w:eastAsia="黑体" w:hAnsi="黑体"/>
          <w:sz w:val="24"/>
          <w:szCs w:val="24"/>
        </w:rPr>
        <w:t>超精密成形加工高性能发动机叶片： 后续的超精密加工工序，以期达到具有 精确的尺寸、准确的形状和严格的表面 完整性 。因而，研磨抛光技术成为降低 表面粗糙度、去除损伤层的重要手段。</w:t>
      </w:r>
    </w:p>
    <w:p w14:paraId="12ECD38E" w14:textId="227C9D0B" w:rsidR="00B37D7A" w:rsidRPr="00CF6B99" w:rsidRDefault="00B37D7A" w:rsidP="00B37D7A">
      <w:pPr>
        <w:tabs>
          <w:tab w:val="left" w:pos="5622"/>
        </w:tabs>
        <w:ind w:firstLineChars="200" w:firstLine="480"/>
        <w:rPr>
          <w:rFonts w:ascii="黑体" w:eastAsia="黑体" w:hAnsi="黑体"/>
          <w:sz w:val="24"/>
          <w:szCs w:val="24"/>
        </w:rPr>
      </w:pPr>
    </w:p>
    <w:p w14:paraId="21A17A27" w14:textId="3D477F5B" w:rsidR="00B37D7A" w:rsidRPr="00CF6B99" w:rsidRDefault="00B37D7A" w:rsidP="00B37D7A">
      <w:pPr>
        <w:tabs>
          <w:tab w:val="left" w:pos="5622"/>
        </w:tabs>
        <w:ind w:firstLineChars="200" w:firstLine="480"/>
        <w:rPr>
          <w:rFonts w:ascii="黑体" w:eastAsia="黑体" w:hAnsi="黑体"/>
          <w:sz w:val="24"/>
          <w:szCs w:val="24"/>
        </w:rPr>
      </w:pPr>
      <w:r w:rsidRPr="00CF6B99">
        <w:rPr>
          <w:rFonts w:ascii="黑体" w:eastAsia="黑体" w:hAnsi="黑体"/>
          <w:sz w:val="24"/>
          <w:szCs w:val="24"/>
        </w:rPr>
        <w:t>加工表面形成和完整性</w:t>
      </w:r>
    </w:p>
    <w:p w14:paraId="7AEDAA4F" w14:textId="62E1EA20" w:rsidR="00B37D7A" w:rsidRPr="00CF6B99" w:rsidRDefault="00B37D7A" w:rsidP="00B37D7A">
      <w:pPr>
        <w:tabs>
          <w:tab w:val="left" w:pos="5622"/>
        </w:tabs>
        <w:ind w:firstLineChars="200" w:firstLine="480"/>
        <w:rPr>
          <w:rFonts w:ascii="黑体" w:eastAsia="黑体" w:hAnsi="黑体"/>
          <w:sz w:val="24"/>
          <w:szCs w:val="24"/>
        </w:rPr>
      </w:pPr>
      <w:r w:rsidRPr="00CF6B99">
        <w:rPr>
          <w:rFonts w:ascii="黑体" w:eastAsia="黑体" w:hAnsi="黑体"/>
          <w:sz w:val="24"/>
          <w:szCs w:val="24"/>
        </w:rPr>
        <w:t>加工表面形成</w:t>
      </w:r>
    </w:p>
    <w:p w14:paraId="0FDFAAFD" w14:textId="44A3FDD4" w:rsidR="00B37D7A" w:rsidRPr="00CF6B99" w:rsidRDefault="00B37D7A" w:rsidP="00B37D7A">
      <w:pPr>
        <w:tabs>
          <w:tab w:val="left" w:pos="5622"/>
        </w:tabs>
        <w:ind w:firstLineChars="200" w:firstLine="480"/>
        <w:rPr>
          <w:rFonts w:ascii="黑体" w:eastAsia="黑体" w:hAnsi="黑体"/>
          <w:sz w:val="24"/>
          <w:szCs w:val="24"/>
        </w:rPr>
      </w:pPr>
      <w:r w:rsidRPr="00CF6B99">
        <w:rPr>
          <w:rFonts w:ascii="黑体" w:eastAsia="黑体" w:hAnsi="黑体"/>
          <w:noProof/>
          <w:sz w:val="24"/>
          <w:szCs w:val="24"/>
        </w:rPr>
        <w:drawing>
          <wp:inline distT="0" distB="0" distL="0" distR="0" wp14:anchorId="587F0716" wp14:editId="7DD08C51">
            <wp:extent cx="4861560" cy="2196657"/>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883787" cy="2206700"/>
                    </a:xfrm>
                    <a:prstGeom prst="rect">
                      <a:avLst/>
                    </a:prstGeom>
                  </pic:spPr>
                </pic:pic>
              </a:graphicData>
            </a:graphic>
          </wp:inline>
        </w:drawing>
      </w:r>
    </w:p>
    <w:p w14:paraId="745CE98B" w14:textId="77777777" w:rsidR="00B37D7A" w:rsidRPr="00CF6B99" w:rsidRDefault="00B37D7A" w:rsidP="00B37D7A">
      <w:pPr>
        <w:tabs>
          <w:tab w:val="left" w:pos="5622"/>
        </w:tabs>
        <w:ind w:firstLineChars="200" w:firstLine="480"/>
        <w:rPr>
          <w:rFonts w:ascii="黑体" w:eastAsia="黑体" w:hAnsi="黑体"/>
          <w:sz w:val="24"/>
          <w:szCs w:val="24"/>
        </w:rPr>
      </w:pPr>
      <w:r w:rsidRPr="00CF6B99">
        <w:rPr>
          <w:rFonts w:ascii="黑体" w:eastAsia="黑体" w:hAnsi="黑体"/>
          <w:sz w:val="24"/>
          <w:szCs w:val="24"/>
        </w:rPr>
        <w:t xml:space="preserve">加工表面的完整性 </w:t>
      </w:r>
    </w:p>
    <w:p w14:paraId="624D9856" w14:textId="1B8A2872" w:rsidR="00B37D7A" w:rsidRPr="00CF6B99" w:rsidRDefault="00B37D7A" w:rsidP="00155648">
      <w:pPr>
        <w:pStyle w:val="a3"/>
        <w:numPr>
          <w:ilvl w:val="0"/>
          <w:numId w:val="60"/>
        </w:numPr>
        <w:tabs>
          <w:tab w:val="left" w:pos="5622"/>
        </w:tabs>
        <w:ind w:firstLineChars="0"/>
        <w:rPr>
          <w:rFonts w:ascii="黑体" w:eastAsia="黑体" w:hAnsi="黑体"/>
          <w:sz w:val="24"/>
          <w:szCs w:val="24"/>
        </w:rPr>
      </w:pPr>
      <w:r w:rsidRPr="00CF6B99">
        <w:rPr>
          <w:rFonts w:ascii="黑体" w:eastAsia="黑体" w:hAnsi="黑体"/>
          <w:sz w:val="24"/>
          <w:szCs w:val="24"/>
        </w:rPr>
        <w:t xml:space="preserve">表面纹理相关-------表面形貌 L/H &gt; 1000称为宏观 几何形状误差，例如圆度误差、圆 </w:t>
      </w:r>
      <w:proofErr w:type="gramStart"/>
      <w:r w:rsidRPr="00CF6B99">
        <w:rPr>
          <w:rFonts w:ascii="黑体" w:eastAsia="黑体" w:hAnsi="黑体"/>
          <w:sz w:val="24"/>
          <w:szCs w:val="24"/>
        </w:rPr>
        <w:t>柱度误差</w:t>
      </w:r>
      <w:proofErr w:type="gramEnd"/>
      <w:r w:rsidRPr="00CF6B99">
        <w:rPr>
          <w:rFonts w:ascii="黑体" w:eastAsia="黑体" w:hAnsi="黑体"/>
          <w:sz w:val="24"/>
          <w:szCs w:val="24"/>
        </w:rPr>
        <w:t>等，它们属于加工精度范畴； L/H＝50～1000，称为波纹度，由机械加工振动引起的； L/H &lt; 50，称为微观几何形状误差，亦称表面粗糙度。</w:t>
      </w:r>
    </w:p>
    <w:p w14:paraId="1285368B" w14:textId="3AE01F13" w:rsidR="00155648" w:rsidRPr="00CF6B99" w:rsidRDefault="00155648" w:rsidP="00155648">
      <w:pPr>
        <w:tabs>
          <w:tab w:val="left" w:pos="5622"/>
        </w:tabs>
        <w:ind w:left="420"/>
        <w:rPr>
          <w:rFonts w:ascii="黑体" w:eastAsia="黑体" w:hAnsi="黑体"/>
          <w:sz w:val="24"/>
          <w:szCs w:val="24"/>
        </w:rPr>
      </w:pPr>
      <w:r w:rsidRPr="00CF6B99">
        <w:rPr>
          <w:rFonts w:ascii="黑体" w:eastAsia="黑体" w:hAnsi="黑体"/>
          <w:noProof/>
          <w:sz w:val="24"/>
          <w:szCs w:val="24"/>
        </w:rPr>
        <w:drawing>
          <wp:inline distT="0" distB="0" distL="0" distR="0" wp14:anchorId="50F8CC0A" wp14:editId="7B3A9B62">
            <wp:extent cx="5274310" cy="1398270"/>
            <wp:effectExtent l="0" t="0" r="254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274310" cy="1398270"/>
                    </a:xfrm>
                    <a:prstGeom prst="rect">
                      <a:avLst/>
                    </a:prstGeom>
                  </pic:spPr>
                </pic:pic>
              </a:graphicData>
            </a:graphic>
          </wp:inline>
        </w:drawing>
      </w:r>
    </w:p>
    <w:p w14:paraId="47A91F15" w14:textId="68D80C5F" w:rsidR="00155648" w:rsidRPr="00CF6B99" w:rsidRDefault="00155648" w:rsidP="00155648">
      <w:pPr>
        <w:tabs>
          <w:tab w:val="left" w:pos="5622"/>
        </w:tabs>
        <w:rPr>
          <w:rFonts w:ascii="黑体" w:eastAsia="黑体" w:hAnsi="黑体"/>
          <w:sz w:val="24"/>
          <w:szCs w:val="24"/>
        </w:rPr>
      </w:pPr>
      <w:r w:rsidRPr="00CF6B99">
        <w:rPr>
          <w:rFonts w:ascii="黑体" w:eastAsia="黑体" w:hAnsi="黑体" w:hint="eastAsia"/>
          <w:sz w:val="24"/>
          <w:szCs w:val="24"/>
        </w:rPr>
        <w:t>（2）</w:t>
      </w:r>
      <w:r w:rsidRPr="00CF6B99">
        <w:rPr>
          <w:rFonts w:ascii="黑体" w:eastAsia="黑体" w:hAnsi="黑体"/>
          <w:sz w:val="24"/>
          <w:szCs w:val="24"/>
        </w:rPr>
        <w:t>表面</w:t>
      </w:r>
      <w:proofErr w:type="gramStart"/>
      <w:r w:rsidRPr="00CF6B99">
        <w:rPr>
          <w:rFonts w:ascii="黑体" w:eastAsia="黑体" w:hAnsi="黑体"/>
          <w:sz w:val="24"/>
          <w:szCs w:val="24"/>
        </w:rPr>
        <w:t>层材料</w:t>
      </w:r>
      <w:proofErr w:type="gramEnd"/>
      <w:r w:rsidRPr="00CF6B99">
        <w:rPr>
          <w:rFonts w:ascii="黑体" w:eastAsia="黑体" w:hAnsi="黑体"/>
          <w:sz w:val="24"/>
          <w:szCs w:val="24"/>
        </w:rPr>
        <w:t xml:space="preserve">的物理力学性能 表面层的冷作硬化：机械加工过程中表面层金属产生强 烈的塑性变形，使晶格扭曲、畸变，晶粒间产生剪切滑移， 晶粒被拉长，这些都会使表面层金属的硬度增加，塑性减小， 统称为冷作硬化。 </w:t>
      </w:r>
    </w:p>
    <w:p w14:paraId="48DE1426" w14:textId="1B1D21DF" w:rsidR="00155648" w:rsidRPr="00CF6B99" w:rsidRDefault="00155648" w:rsidP="00155648">
      <w:pPr>
        <w:tabs>
          <w:tab w:val="left" w:pos="5622"/>
        </w:tabs>
        <w:ind w:firstLineChars="200" w:firstLine="480"/>
        <w:rPr>
          <w:rFonts w:ascii="黑体" w:eastAsia="黑体" w:hAnsi="黑体"/>
          <w:sz w:val="24"/>
          <w:szCs w:val="24"/>
        </w:rPr>
      </w:pPr>
      <w:r w:rsidRPr="00CF6B99">
        <w:rPr>
          <w:rFonts w:ascii="黑体" w:eastAsia="黑体" w:hAnsi="黑体"/>
          <w:sz w:val="24"/>
          <w:szCs w:val="24"/>
        </w:rPr>
        <w:t>表面层残余应力：机械加工过程中由于切削变形和切削 热等因素的作用在工件表面</w:t>
      </w:r>
      <w:proofErr w:type="gramStart"/>
      <w:r w:rsidRPr="00CF6B99">
        <w:rPr>
          <w:rFonts w:ascii="黑体" w:eastAsia="黑体" w:hAnsi="黑体"/>
          <w:sz w:val="24"/>
          <w:szCs w:val="24"/>
        </w:rPr>
        <w:t>层材料</w:t>
      </w:r>
      <w:proofErr w:type="gramEnd"/>
      <w:r w:rsidRPr="00CF6B99">
        <w:rPr>
          <w:rFonts w:ascii="黑体" w:eastAsia="黑体" w:hAnsi="黑体"/>
          <w:sz w:val="24"/>
          <w:szCs w:val="24"/>
        </w:rPr>
        <w:t xml:space="preserve">中产生的内应力，称为表 面层残余应力。它是在加工表面材料中平衡的应力，它的重 新分布不会引起工件变形，但它对机器零件表面质量有重要 影响。 </w:t>
      </w:r>
    </w:p>
    <w:p w14:paraId="43150015" w14:textId="435F9079" w:rsidR="00155648" w:rsidRPr="00CF6B99" w:rsidRDefault="00155648" w:rsidP="00155648">
      <w:pPr>
        <w:tabs>
          <w:tab w:val="left" w:pos="5622"/>
        </w:tabs>
        <w:ind w:firstLineChars="200" w:firstLine="480"/>
        <w:rPr>
          <w:rFonts w:ascii="黑体" w:eastAsia="黑体" w:hAnsi="黑体"/>
          <w:sz w:val="24"/>
          <w:szCs w:val="24"/>
        </w:rPr>
      </w:pPr>
      <w:r w:rsidRPr="00CF6B99">
        <w:rPr>
          <w:rFonts w:ascii="黑体" w:eastAsia="黑体" w:hAnsi="黑体"/>
          <w:sz w:val="24"/>
          <w:szCs w:val="24"/>
        </w:rPr>
        <w:t>表面层金相组织变化：机械加工过程中，工件加工区域 温度会急剧升高，当温度升高到超过工件材料金相组织变化 的临界点时，会发生金相组织变化。</w:t>
      </w:r>
    </w:p>
    <w:p w14:paraId="44364461" w14:textId="70EA0F95" w:rsidR="00155648" w:rsidRPr="00CF6B99" w:rsidRDefault="00155648" w:rsidP="00155648">
      <w:pPr>
        <w:tabs>
          <w:tab w:val="left" w:pos="5622"/>
        </w:tabs>
        <w:ind w:firstLineChars="200" w:firstLine="480"/>
        <w:rPr>
          <w:rFonts w:ascii="黑体" w:eastAsia="黑体" w:hAnsi="黑体"/>
          <w:sz w:val="24"/>
          <w:szCs w:val="24"/>
        </w:rPr>
      </w:pPr>
    </w:p>
    <w:p w14:paraId="5E64B8DE" w14:textId="233EF3C0" w:rsidR="00155648" w:rsidRPr="00CF6B99" w:rsidRDefault="00155648" w:rsidP="00155648">
      <w:pPr>
        <w:tabs>
          <w:tab w:val="left" w:pos="5622"/>
        </w:tabs>
        <w:ind w:firstLineChars="200" w:firstLine="480"/>
        <w:rPr>
          <w:rFonts w:ascii="黑体" w:eastAsia="黑体" w:hAnsi="黑体"/>
          <w:sz w:val="24"/>
          <w:szCs w:val="24"/>
        </w:rPr>
      </w:pPr>
      <w:r w:rsidRPr="00CF6B99">
        <w:rPr>
          <w:rFonts w:ascii="黑体" w:eastAsia="黑体" w:hAnsi="黑体"/>
          <w:sz w:val="24"/>
          <w:szCs w:val="24"/>
        </w:rPr>
        <w:t>机械加工表面质量对机器零件使用性能的影响</w:t>
      </w:r>
    </w:p>
    <w:p w14:paraId="063367BB" w14:textId="6013FF8C" w:rsidR="00155648" w:rsidRPr="00CF6B99" w:rsidRDefault="00155648" w:rsidP="00155648">
      <w:pPr>
        <w:tabs>
          <w:tab w:val="left" w:pos="5622"/>
        </w:tabs>
        <w:ind w:firstLineChars="200" w:firstLine="480"/>
        <w:rPr>
          <w:rFonts w:ascii="黑体" w:eastAsia="黑体" w:hAnsi="黑体"/>
          <w:sz w:val="24"/>
          <w:szCs w:val="24"/>
        </w:rPr>
      </w:pPr>
      <w:r w:rsidRPr="00CF6B99">
        <w:rPr>
          <w:rFonts w:ascii="黑体" w:eastAsia="黑体" w:hAnsi="黑体" w:hint="eastAsia"/>
          <w:sz w:val="24"/>
          <w:szCs w:val="24"/>
        </w:rPr>
        <w:t>（1）</w:t>
      </w:r>
      <w:r w:rsidRPr="00CF6B99">
        <w:rPr>
          <w:rFonts w:ascii="黑体" w:eastAsia="黑体" w:hAnsi="黑体"/>
          <w:sz w:val="24"/>
          <w:szCs w:val="24"/>
        </w:rPr>
        <w:t xml:space="preserve">表面质量对耐磨性的影响 </w:t>
      </w:r>
    </w:p>
    <w:p w14:paraId="10C4BF6D" w14:textId="2BD785C4" w:rsidR="00155648" w:rsidRPr="00CF6B99" w:rsidRDefault="00155648" w:rsidP="00155648">
      <w:pPr>
        <w:tabs>
          <w:tab w:val="left" w:pos="5622"/>
        </w:tabs>
        <w:ind w:firstLineChars="200" w:firstLine="480"/>
        <w:rPr>
          <w:rFonts w:ascii="黑体" w:eastAsia="黑体" w:hAnsi="黑体"/>
          <w:sz w:val="24"/>
          <w:szCs w:val="24"/>
        </w:rPr>
      </w:pPr>
      <w:r w:rsidRPr="00CF6B99">
        <w:rPr>
          <w:rFonts w:ascii="黑体" w:eastAsia="黑体" w:hAnsi="黑体"/>
          <w:sz w:val="24"/>
          <w:szCs w:val="24"/>
        </w:rPr>
        <w:t xml:space="preserve">表面粗糙度对初期磨损的影响 表面粗糙度值大，接触表面实际压强增大，粗糙不平的 </w:t>
      </w:r>
      <w:proofErr w:type="gramStart"/>
      <w:r w:rsidRPr="00CF6B99">
        <w:rPr>
          <w:rFonts w:ascii="黑体" w:eastAsia="黑体" w:hAnsi="黑体"/>
          <w:sz w:val="24"/>
          <w:szCs w:val="24"/>
        </w:rPr>
        <w:t>凸</w:t>
      </w:r>
      <w:proofErr w:type="gramEnd"/>
      <w:r w:rsidRPr="00CF6B99">
        <w:rPr>
          <w:rFonts w:ascii="黑体" w:eastAsia="黑体" w:hAnsi="黑体"/>
          <w:sz w:val="24"/>
          <w:szCs w:val="24"/>
        </w:rPr>
        <w:t>峰间相互咬合，挤裂，使磨损加剧，表面粗糙度值越大越 不耐磨；但表面粗糙度值也不能太小，表面太光滑，</w:t>
      </w:r>
      <w:proofErr w:type="gramStart"/>
      <w:r w:rsidRPr="00CF6B99">
        <w:rPr>
          <w:rFonts w:ascii="黑体" w:eastAsia="黑体" w:hAnsi="黑体"/>
          <w:sz w:val="24"/>
          <w:szCs w:val="24"/>
        </w:rPr>
        <w:t>因存不</w:t>
      </w:r>
      <w:proofErr w:type="gramEnd"/>
      <w:r w:rsidRPr="00CF6B99">
        <w:rPr>
          <w:rFonts w:ascii="黑体" w:eastAsia="黑体" w:hAnsi="黑体"/>
          <w:sz w:val="24"/>
          <w:szCs w:val="24"/>
        </w:rPr>
        <w:t xml:space="preserve"> 住润滑油使接触面间容易发生分子粘接，会导致磨损加剧。 </w:t>
      </w:r>
    </w:p>
    <w:p w14:paraId="4119C505" w14:textId="7A3F8BED" w:rsidR="00155648" w:rsidRPr="00CF6B99" w:rsidRDefault="00155648" w:rsidP="00155648">
      <w:pPr>
        <w:tabs>
          <w:tab w:val="left" w:pos="5622"/>
        </w:tabs>
        <w:ind w:left="420"/>
        <w:rPr>
          <w:rFonts w:ascii="黑体" w:eastAsia="黑体" w:hAnsi="黑体"/>
          <w:sz w:val="24"/>
          <w:szCs w:val="24"/>
        </w:rPr>
      </w:pPr>
      <w:r w:rsidRPr="00CF6B99">
        <w:rPr>
          <w:rFonts w:ascii="黑体" w:eastAsia="黑体" w:hAnsi="黑体"/>
          <w:sz w:val="24"/>
          <w:szCs w:val="24"/>
        </w:rPr>
        <w:lastRenderedPageBreak/>
        <w:t>所以，表面粗糙度有最佳值，</w:t>
      </w:r>
      <w:proofErr w:type="gramStart"/>
      <w:r w:rsidRPr="00CF6B99">
        <w:rPr>
          <w:rFonts w:ascii="黑体" w:eastAsia="黑体" w:hAnsi="黑体"/>
          <w:sz w:val="24"/>
          <w:szCs w:val="24"/>
        </w:rPr>
        <w:t>最佳值</w:t>
      </w:r>
      <w:proofErr w:type="gramEnd"/>
      <w:r w:rsidRPr="00CF6B99">
        <w:rPr>
          <w:rFonts w:ascii="黑体" w:eastAsia="黑体" w:hAnsi="黑体"/>
          <w:sz w:val="24"/>
          <w:szCs w:val="24"/>
        </w:rPr>
        <w:t>与机器零件的工况 有关。</w:t>
      </w:r>
    </w:p>
    <w:p w14:paraId="69C9D8D5" w14:textId="77777777" w:rsidR="00155648" w:rsidRPr="00CF6B99" w:rsidRDefault="00155648" w:rsidP="00155648">
      <w:pPr>
        <w:tabs>
          <w:tab w:val="left" w:pos="5622"/>
        </w:tabs>
        <w:ind w:left="420"/>
        <w:rPr>
          <w:rFonts w:ascii="黑体" w:eastAsia="黑体" w:hAnsi="黑体"/>
          <w:sz w:val="24"/>
          <w:szCs w:val="24"/>
        </w:rPr>
      </w:pPr>
      <w:r w:rsidRPr="00CF6B99">
        <w:rPr>
          <w:rFonts w:ascii="黑体" w:eastAsia="黑体" w:hAnsi="黑体"/>
          <w:sz w:val="24"/>
          <w:szCs w:val="24"/>
        </w:rPr>
        <w:t xml:space="preserve">表面冷作硬化对耐磨性的影响 </w:t>
      </w:r>
    </w:p>
    <w:p w14:paraId="72E7FCC7" w14:textId="7F9062AE" w:rsidR="00155648" w:rsidRPr="00CF6B99" w:rsidRDefault="00155648" w:rsidP="00155648">
      <w:pPr>
        <w:tabs>
          <w:tab w:val="left" w:pos="5622"/>
        </w:tabs>
        <w:ind w:left="420"/>
        <w:rPr>
          <w:rFonts w:ascii="黑体" w:eastAsia="黑体" w:hAnsi="黑体"/>
          <w:sz w:val="24"/>
          <w:szCs w:val="24"/>
        </w:rPr>
      </w:pPr>
      <w:r w:rsidRPr="00CF6B99">
        <w:rPr>
          <w:rFonts w:ascii="黑体" w:eastAsia="黑体" w:hAnsi="黑体"/>
          <w:sz w:val="24"/>
          <w:szCs w:val="24"/>
        </w:rPr>
        <w:t>加工表面的冷作硬化，一般能提高耐磨性；但是过度的冷 作硬化将使加工表面金属组织变得“疏松”，严重时甚至出 现裂纹，使磨损加剧。</w:t>
      </w:r>
    </w:p>
    <w:p w14:paraId="3B2C3179" w14:textId="77777777" w:rsidR="00155648" w:rsidRPr="00CF6B99" w:rsidRDefault="00155648" w:rsidP="00155648">
      <w:pPr>
        <w:tabs>
          <w:tab w:val="left" w:pos="5622"/>
        </w:tabs>
        <w:ind w:left="420"/>
        <w:rPr>
          <w:rFonts w:ascii="黑体" w:eastAsia="黑体" w:hAnsi="黑体"/>
          <w:sz w:val="24"/>
          <w:szCs w:val="24"/>
        </w:rPr>
      </w:pPr>
      <w:r w:rsidRPr="00CF6B99">
        <w:rPr>
          <w:rFonts w:ascii="黑体" w:eastAsia="黑体" w:hAnsi="黑体"/>
          <w:sz w:val="24"/>
          <w:szCs w:val="24"/>
        </w:rPr>
        <w:t xml:space="preserve">表面纹理对耐磨性的影响 </w:t>
      </w:r>
    </w:p>
    <w:p w14:paraId="323DBAEA" w14:textId="77777777" w:rsidR="00155648" w:rsidRPr="00CF6B99" w:rsidRDefault="00155648" w:rsidP="00155648">
      <w:pPr>
        <w:tabs>
          <w:tab w:val="left" w:pos="5622"/>
        </w:tabs>
        <w:ind w:left="420" w:firstLineChars="200" w:firstLine="480"/>
        <w:rPr>
          <w:rFonts w:ascii="黑体" w:eastAsia="黑体" w:hAnsi="黑体"/>
          <w:sz w:val="24"/>
          <w:szCs w:val="24"/>
        </w:rPr>
      </w:pPr>
      <w:r w:rsidRPr="00CF6B99">
        <w:rPr>
          <w:rFonts w:ascii="黑体" w:eastAsia="黑体" w:hAnsi="黑体"/>
          <w:sz w:val="24"/>
          <w:szCs w:val="24"/>
        </w:rPr>
        <w:t xml:space="preserve">在轻载运动副中：两相对运动零件表面的刀纹方向均与运 动方向相同时，耐磨性好；两者的刀纹方向均与运动方向垂 直时，耐磨性差。 </w:t>
      </w:r>
    </w:p>
    <w:p w14:paraId="61269E5A" w14:textId="05386BD8" w:rsidR="00155648" w:rsidRPr="00CF6B99" w:rsidRDefault="00155648" w:rsidP="00155648">
      <w:pPr>
        <w:tabs>
          <w:tab w:val="left" w:pos="5622"/>
        </w:tabs>
        <w:ind w:left="420" w:firstLineChars="200" w:firstLine="480"/>
        <w:rPr>
          <w:rFonts w:ascii="黑体" w:eastAsia="黑体" w:hAnsi="黑体"/>
          <w:sz w:val="24"/>
          <w:szCs w:val="24"/>
        </w:rPr>
      </w:pPr>
      <w:r w:rsidRPr="00CF6B99">
        <w:rPr>
          <w:rFonts w:ascii="黑体" w:eastAsia="黑体" w:hAnsi="黑体"/>
          <w:sz w:val="24"/>
          <w:szCs w:val="24"/>
        </w:rPr>
        <w:t>在重载时：两相对运动零件表面的刀纹方向均与相对运动 方向一致时容易发生咬合，磨损量反而大；两相对运动零件 表面的刀纹方向相互垂直，且运动方向平行于下表面的刀纹 方向，磨损量较小。</w:t>
      </w:r>
    </w:p>
    <w:p w14:paraId="23392EEE" w14:textId="63CA1D4D" w:rsidR="00155648" w:rsidRPr="00CF6B99" w:rsidRDefault="00155648" w:rsidP="00155648">
      <w:pPr>
        <w:pStyle w:val="a3"/>
        <w:numPr>
          <w:ilvl w:val="0"/>
          <w:numId w:val="60"/>
        </w:numPr>
        <w:tabs>
          <w:tab w:val="left" w:pos="5622"/>
        </w:tabs>
        <w:ind w:firstLineChars="0"/>
        <w:rPr>
          <w:rFonts w:ascii="黑体" w:eastAsia="黑体" w:hAnsi="黑体"/>
          <w:sz w:val="24"/>
          <w:szCs w:val="24"/>
        </w:rPr>
      </w:pPr>
      <w:r w:rsidRPr="00CF6B99">
        <w:rPr>
          <w:rFonts w:ascii="黑体" w:eastAsia="黑体" w:hAnsi="黑体"/>
          <w:sz w:val="24"/>
          <w:szCs w:val="24"/>
        </w:rPr>
        <w:t xml:space="preserve">表面质量对零件疲劳强度的影响 </w:t>
      </w:r>
    </w:p>
    <w:p w14:paraId="3C15D7F4" w14:textId="77777777" w:rsidR="00155648" w:rsidRPr="00CF6B99" w:rsidRDefault="00155648" w:rsidP="00155648">
      <w:pPr>
        <w:tabs>
          <w:tab w:val="left" w:pos="5622"/>
        </w:tabs>
        <w:ind w:left="420" w:firstLineChars="200" w:firstLine="480"/>
        <w:rPr>
          <w:rFonts w:ascii="黑体" w:eastAsia="黑体" w:hAnsi="黑体"/>
          <w:sz w:val="24"/>
          <w:szCs w:val="24"/>
        </w:rPr>
      </w:pPr>
      <w:r w:rsidRPr="00CF6B99">
        <w:rPr>
          <w:rFonts w:ascii="黑体" w:eastAsia="黑体" w:hAnsi="黑体"/>
          <w:sz w:val="24"/>
          <w:szCs w:val="24"/>
        </w:rPr>
        <w:t>在交变载荷作用下，表面粗糙度的</w:t>
      </w:r>
      <w:proofErr w:type="gramStart"/>
      <w:r w:rsidRPr="00CF6B99">
        <w:rPr>
          <w:rFonts w:ascii="黑体" w:eastAsia="黑体" w:hAnsi="黑体"/>
          <w:sz w:val="24"/>
          <w:szCs w:val="24"/>
        </w:rPr>
        <w:t>凹</w:t>
      </w:r>
      <w:proofErr w:type="gramEnd"/>
      <w:r w:rsidRPr="00CF6B99">
        <w:rPr>
          <w:rFonts w:ascii="黑体" w:eastAsia="黑体" w:hAnsi="黑体"/>
          <w:sz w:val="24"/>
          <w:szCs w:val="24"/>
        </w:rPr>
        <w:t>谷部位容易产生应 力集中，出现疲劳裂纹，加速疲劳破坏。零件上容易产生应 力集中的沟槽、圆角等处的表面粗糙度，对疲劳强度的影响 更大。减小零件的表面粗糙度，可以提高零件的疲劳强度。</w:t>
      </w:r>
    </w:p>
    <w:p w14:paraId="06849ECF" w14:textId="77777777" w:rsidR="00155648" w:rsidRPr="00CF6B99" w:rsidRDefault="00155648" w:rsidP="00155648">
      <w:pPr>
        <w:tabs>
          <w:tab w:val="left" w:pos="5622"/>
        </w:tabs>
        <w:ind w:left="420" w:firstLineChars="200" w:firstLine="480"/>
        <w:rPr>
          <w:rFonts w:ascii="黑体" w:eastAsia="黑体" w:hAnsi="黑体"/>
          <w:sz w:val="24"/>
          <w:szCs w:val="24"/>
        </w:rPr>
      </w:pPr>
      <w:r w:rsidRPr="00CF6B99">
        <w:rPr>
          <w:rFonts w:ascii="黑体" w:eastAsia="黑体" w:hAnsi="黑体"/>
          <w:sz w:val="24"/>
          <w:szCs w:val="24"/>
        </w:rPr>
        <w:t xml:space="preserve"> 零件表面存在一定的冷作硬化，可以阻碍表面疲劳裂纹 的产生，缓和已有裂纹的扩展，有利于提高疲劳强度；但冷 作硬化强度过高时，可能会产生较大的脆性裂纹反而降低疲 </w:t>
      </w:r>
      <w:proofErr w:type="gramStart"/>
      <w:r w:rsidRPr="00CF6B99">
        <w:rPr>
          <w:rFonts w:ascii="黑体" w:eastAsia="黑体" w:hAnsi="黑体"/>
          <w:sz w:val="24"/>
          <w:szCs w:val="24"/>
        </w:rPr>
        <w:t>劳</w:t>
      </w:r>
      <w:proofErr w:type="gramEnd"/>
      <w:r w:rsidRPr="00CF6B99">
        <w:rPr>
          <w:rFonts w:ascii="黑体" w:eastAsia="黑体" w:hAnsi="黑体"/>
          <w:sz w:val="24"/>
          <w:szCs w:val="24"/>
        </w:rPr>
        <w:t xml:space="preserve">强度。 </w:t>
      </w:r>
    </w:p>
    <w:p w14:paraId="608DDFDC" w14:textId="28CD24D2" w:rsidR="00155648" w:rsidRPr="00CF6B99" w:rsidRDefault="00155648" w:rsidP="00155648">
      <w:pPr>
        <w:tabs>
          <w:tab w:val="left" w:pos="5622"/>
        </w:tabs>
        <w:ind w:left="420" w:firstLineChars="200" w:firstLine="480"/>
        <w:rPr>
          <w:rFonts w:ascii="黑体" w:eastAsia="黑体" w:hAnsi="黑体"/>
          <w:sz w:val="24"/>
          <w:szCs w:val="24"/>
        </w:rPr>
      </w:pPr>
      <w:r w:rsidRPr="00CF6B99">
        <w:rPr>
          <w:rFonts w:ascii="黑体" w:eastAsia="黑体" w:hAnsi="黑体"/>
          <w:sz w:val="24"/>
          <w:szCs w:val="24"/>
        </w:rPr>
        <w:t>加工表面层如有一层残余压应力产生，可以提高</w:t>
      </w:r>
      <w:proofErr w:type="gramStart"/>
      <w:r w:rsidRPr="00CF6B99">
        <w:rPr>
          <w:rFonts w:ascii="黑体" w:eastAsia="黑体" w:hAnsi="黑体"/>
          <w:sz w:val="24"/>
          <w:szCs w:val="24"/>
        </w:rPr>
        <w:t>疲劳强</w:t>
      </w:r>
      <w:proofErr w:type="gramEnd"/>
      <w:r w:rsidRPr="00CF6B99">
        <w:rPr>
          <w:rFonts w:ascii="黑体" w:eastAsia="黑体" w:hAnsi="黑体"/>
          <w:sz w:val="24"/>
          <w:szCs w:val="24"/>
        </w:rPr>
        <w:t xml:space="preserve"> 度。</w:t>
      </w:r>
    </w:p>
    <w:p w14:paraId="2D0C7268" w14:textId="518DD1E7" w:rsidR="00155648" w:rsidRPr="00CF6B99" w:rsidRDefault="00155648" w:rsidP="00155648">
      <w:pPr>
        <w:pStyle w:val="a3"/>
        <w:numPr>
          <w:ilvl w:val="0"/>
          <w:numId w:val="60"/>
        </w:numPr>
        <w:tabs>
          <w:tab w:val="left" w:pos="5622"/>
        </w:tabs>
        <w:ind w:firstLineChars="0"/>
        <w:rPr>
          <w:rFonts w:ascii="黑体" w:eastAsia="黑体" w:hAnsi="黑体"/>
          <w:sz w:val="24"/>
          <w:szCs w:val="24"/>
        </w:rPr>
      </w:pPr>
      <w:r w:rsidRPr="00CF6B99">
        <w:rPr>
          <w:rFonts w:ascii="黑体" w:eastAsia="黑体" w:hAnsi="黑体"/>
          <w:sz w:val="24"/>
          <w:szCs w:val="24"/>
        </w:rPr>
        <w:t xml:space="preserve">表面质量对抗腐蚀性能的影响 </w:t>
      </w:r>
    </w:p>
    <w:p w14:paraId="014C8E65" w14:textId="77777777" w:rsidR="00155648" w:rsidRPr="00CF6B99" w:rsidRDefault="00155648" w:rsidP="00155648">
      <w:pPr>
        <w:tabs>
          <w:tab w:val="left" w:pos="5622"/>
        </w:tabs>
        <w:ind w:left="420"/>
        <w:rPr>
          <w:rFonts w:ascii="黑体" w:eastAsia="黑体" w:hAnsi="黑体"/>
          <w:sz w:val="24"/>
          <w:szCs w:val="24"/>
        </w:rPr>
      </w:pPr>
      <w:r w:rsidRPr="00CF6B99">
        <w:rPr>
          <w:rFonts w:ascii="黑体" w:eastAsia="黑体" w:hAnsi="黑体"/>
          <w:sz w:val="24"/>
          <w:szCs w:val="24"/>
        </w:rPr>
        <w:t xml:space="preserve">零件表面粗糙度越大，加工表面与气体、液体接触面积 越大，腐蚀作用就越强烈。 </w:t>
      </w:r>
    </w:p>
    <w:p w14:paraId="3D0D994C" w14:textId="70FF7442" w:rsidR="00155648" w:rsidRPr="00CF6B99" w:rsidRDefault="00155648" w:rsidP="00155648">
      <w:pPr>
        <w:tabs>
          <w:tab w:val="left" w:pos="5622"/>
        </w:tabs>
        <w:ind w:firstLineChars="200" w:firstLine="480"/>
        <w:rPr>
          <w:rFonts w:ascii="黑体" w:eastAsia="黑体" w:hAnsi="黑体"/>
          <w:sz w:val="24"/>
          <w:szCs w:val="24"/>
        </w:rPr>
      </w:pPr>
      <w:r w:rsidRPr="00CF6B99">
        <w:rPr>
          <w:rFonts w:ascii="黑体" w:eastAsia="黑体" w:hAnsi="黑体"/>
          <w:sz w:val="24"/>
          <w:szCs w:val="24"/>
        </w:rPr>
        <w:t xml:space="preserve">加工表面的冷作硬化和残余应力，使表层材料处于高能 位状态，有促进腐蚀的作用。 </w:t>
      </w:r>
    </w:p>
    <w:p w14:paraId="2909726D" w14:textId="6A7779D1" w:rsidR="00155648" w:rsidRPr="00CF6B99" w:rsidRDefault="00155648" w:rsidP="00155648">
      <w:pPr>
        <w:pStyle w:val="a3"/>
        <w:numPr>
          <w:ilvl w:val="0"/>
          <w:numId w:val="60"/>
        </w:numPr>
        <w:tabs>
          <w:tab w:val="left" w:pos="5622"/>
        </w:tabs>
        <w:ind w:firstLineChars="0"/>
        <w:rPr>
          <w:rFonts w:ascii="黑体" w:eastAsia="黑体" w:hAnsi="黑体"/>
          <w:sz w:val="24"/>
          <w:szCs w:val="24"/>
        </w:rPr>
      </w:pPr>
      <w:r w:rsidRPr="00CF6B99">
        <w:rPr>
          <w:rFonts w:ascii="黑体" w:eastAsia="黑体" w:hAnsi="黑体"/>
          <w:sz w:val="24"/>
          <w:szCs w:val="24"/>
        </w:rPr>
        <w:t xml:space="preserve">表面质量对零件配合性质的影响 </w:t>
      </w:r>
    </w:p>
    <w:p w14:paraId="4C90CCC2" w14:textId="77777777" w:rsidR="00155648" w:rsidRPr="00CF6B99" w:rsidRDefault="00155648" w:rsidP="00155648">
      <w:pPr>
        <w:tabs>
          <w:tab w:val="left" w:pos="5622"/>
        </w:tabs>
        <w:ind w:left="420"/>
        <w:rPr>
          <w:rFonts w:ascii="黑体" w:eastAsia="黑体" w:hAnsi="黑体"/>
          <w:sz w:val="24"/>
          <w:szCs w:val="24"/>
        </w:rPr>
      </w:pPr>
      <w:r w:rsidRPr="00CF6B99">
        <w:rPr>
          <w:rFonts w:ascii="黑体" w:eastAsia="黑体" w:hAnsi="黑体"/>
          <w:sz w:val="24"/>
          <w:szCs w:val="24"/>
        </w:rPr>
        <w:t>对于间隙配合：零件表面越粗糙，磨损越大，</w:t>
      </w:r>
      <w:proofErr w:type="gramStart"/>
      <w:r w:rsidRPr="00CF6B99">
        <w:rPr>
          <w:rFonts w:ascii="黑体" w:eastAsia="黑体" w:hAnsi="黑体"/>
          <w:sz w:val="24"/>
          <w:szCs w:val="24"/>
        </w:rPr>
        <w:t>使配合</w:t>
      </w:r>
      <w:proofErr w:type="gramEnd"/>
      <w:r w:rsidRPr="00CF6B99">
        <w:rPr>
          <w:rFonts w:ascii="黑体" w:eastAsia="黑体" w:hAnsi="黑体"/>
          <w:sz w:val="24"/>
          <w:szCs w:val="24"/>
        </w:rPr>
        <w:t xml:space="preserve">间 隙增大，降低配合精度。 </w:t>
      </w:r>
    </w:p>
    <w:p w14:paraId="610A59EA" w14:textId="6A0C0C36" w:rsidR="00155648" w:rsidRPr="00CF6B99" w:rsidRDefault="00155648" w:rsidP="00155648">
      <w:pPr>
        <w:tabs>
          <w:tab w:val="left" w:pos="5622"/>
        </w:tabs>
        <w:ind w:left="420"/>
        <w:rPr>
          <w:rFonts w:ascii="黑体" w:eastAsia="黑体" w:hAnsi="黑体"/>
          <w:sz w:val="24"/>
          <w:szCs w:val="24"/>
        </w:rPr>
      </w:pPr>
      <w:r w:rsidRPr="00CF6B99">
        <w:rPr>
          <w:rFonts w:ascii="黑体" w:eastAsia="黑体" w:hAnsi="黑体"/>
          <w:sz w:val="24"/>
          <w:szCs w:val="24"/>
        </w:rPr>
        <w:t>对于过盈配合：两零件粗糙表面相配时</w:t>
      </w:r>
      <w:proofErr w:type="gramStart"/>
      <w:r w:rsidRPr="00CF6B99">
        <w:rPr>
          <w:rFonts w:ascii="黑体" w:eastAsia="黑体" w:hAnsi="黑体"/>
          <w:sz w:val="24"/>
          <w:szCs w:val="24"/>
        </w:rPr>
        <w:t>凸</w:t>
      </w:r>
      <w:proofErr w:type="gramEnd"/>
      <w:r w:rsidRPr="00CF6B99">
        <w:rPr>
          <w:rFonts w:ascii="黑体" w:eastAsia="黑体" w:hAnsi="黑体"/>
          <w:sz w:val="24"/>
          <w:szCs w:val="24"/>
        </w:rPr>
        <w:t>峰被挤平，使 有效过盈量减小，将降低过盈配合的连接强度。</w:t>
      </w:r>
    </w:p>
    <w:p w14:paraId="6B3D565F" w14:textId="2B2763CA" w:rsidR="00155648" w:rsidRPr="00CF6B99" w:rsidRDefault="00155648" w:rsidP="00155648">
      <w:pPr>
        <w:tabs>
          <w:tab w:val="left" w:pos="5622"/>
        </w:tabs>
        <w:ind w:left="420"/>
        <w:rPr>
          <w:rFonts w:ascii="黑体" w:eastAsia="黑体" w:hAnsi="黑体"/>
          <w:sz w:val="24"/>
          <w:szCs w:val="24"/>
        </w:rPr>
      </w:pPr>
    </w:p>
    <w:p w14:paraId="7F797D3B" w14:textId="77777777" w:rsidR="00155648" w:rsidRPr="00CF6B99" w:rsidRDefault="00155648" w:rsidP="00155648">
      <w:pPr>
        <w:tabs>
          <w:tab w:val="left" w:pos="5622"/>
        </w:tabs>
        <w:ind w:left="420"/>
        <w:rPr>
          <w:rFonts w:ascii="黑体" w:eastAsia="黑体" w:hAnsi="黑体"/>
          <w:sz w:val="24"/>
          <w:szCs w:val="24"/>
        </w:rPr>
      </w:pPr>
      <w:r w:rsidRPr="00CF6B99">
        <w:rPr>
          <w:rFonts w:ascii="黑体" w:eastAsia="黑体" w:hAnsi="黑体"/>
          <w:sz w:val="24"/>
          <w:szCs w:val="24"/>
        </w:rPr>
        <w:t xml:space="preserve">加工表面的表面粗糙度 </w:t>
      </w:r>
    </w:p>
    <w:p w14:paraId="212BF7CE" w14:textId="00D97A50" w:rsidR="00155648" w:rsidRPr="00CF6B99" w:rsidRDefault="00155648" w:rsidP="00155648">
      <w:pPr>
        <w:tabs>
          <w:tab w:val="left" w:pos="5622"/>
        </w:tabs>
        <w:ind w:left="420"/>
        <w:rPr>
          <w:rFonts w:ascii="黑体" w:eastAsia="黑体" w:hAnsi="黑体"/>
          <w:sz w:val="24"/>
          <w:szCs w:val="24"/>
        </w:rPr>
      </w:pPr>
      <w:r w:rsidRPr="00CF6B99">
        <w:rPr>
          <w:rFonts w:ascii="黑体" w:eastAsia="黑体" w:hAnsi="黑体"/>
          <w:sz w:val="24"/>
          <w:szCs w:val="24"/>
        </w:rPr>
        <w:t>切削加工的表面粗糙度</w:t>
      </w:r>
      <w:proofErr w:type="gramStart"/>
      <w:r w:rsidRPr="00CF6B99">
        <w:rPr>
          <w:rFonts w:ascii="黑体" w:eastAsia="黑体" w:hAnsi="黑体"/>
          <w:sz w:val="24"/>
          <w:szCs w:val="24"/>
        </w:rPr>
        <w:t>值主要</w:t>
      </w:r>
      <w:proofErr w:type="gramEnd"/>
      <w:r w:rsidRPr="00CF6B99">
        <w:rPr>
          <w:rFonts w:ascii="黑体" w:eastAsia="黑体" w:hAnsi="黑体"/>
          <w:sz w:val="24"/>
          <w:szCs w:val="24"/>
        </w:rPr>
        <w:t>取决于切削残留面积的高 度。对于刀尖圆弧半径</w:t>
      </w:r>
      <w:proofErr w:type="spellStart"/>
      <w:r w:rsidRPr="00CF6B99">
        <w:rPr>
          <w:rFonts w:ascii="黑体" w:eastAsia="黑体" w:hAnsi="黑体"/>
          <w:sz w:val="24"/>
          <w:szCs w:val="24"/>
        </w:rPr>
        <w:t>rε</w:t>
      </w:r>
      <w:proofErr w:type="spellEnd"/>
      <w:r w:rsidRPr="00CF6B99">
        <w:rPr>
          <w:rFonts w:ascii="黑体" w:eastAsia="黑体" w:hAnsi="黑体"/>
          <w:sz w:val="24"/>
          <w:szCs w:val="24"/>
        </w:rPr>
        <w:t>=0的刀具，工件表面残留面积的高 度</w:t>
      </w:r>
    </w:p>
    <w:p w14:paraId="3235EDEF" w14:textId="59F5BD5F" w:rsidR="00D137A2" w:rsidRPr="00CF6B99" w:rsidRDefault="00D137A2" w:rsidP="00155648">
      <w:pPr>
        <w:tabs>
          <w:tab w:val="left" w:pos="5622"/>
        </w:tabs>
        <w:ind w:left="420"/>
        <w:rPr>
          <w:rFonts w:ascii="黑体" w:eastAsia="黑体" w:hAnsi="黑体"/>
          <w:sz w:val="24"/>
          <w:szCs w:val="24"/>
        </w:rPr>
      </w:pPr>
    </w:p>
    <w:p w14:paraId="436EB8CB" w14:textId="7B26AA40" w:rsidR="00D137A2" w:rsidRPr="00CF6B99" w:rsidRDefault="00D137A2" w:rsidP="00155648">
      <w:pPr>
        <w:tabs>
          <w:tab w:val="left" w:pos="5622"/>
        </w:tabs>
        <w:ind w:left="420"/>
        <w:rPr>
          <w:rFonts w:ascii="黑体" w:eastAsia="黑体" w:hAnsi="黑体"/>
          <w:sz w:val="24"/>
          <w:szCs w:val="24"/>
        </w:rPr>
      </w:pPr>
      <w:r w:rsidRPr="00CF6B99">
        <w:rPr>
          <w:rFonts w:ascii="黑体" w:eastAsia="黑体" w:hAnsi="黑体"/>
          <w:sz w:val="24"/>
          <w:szCs w:val="24"/>
        </w:rPr>
        <w:t>切削残留面积</w:t>
      </w:r>
    </w:p>
    <w:p w14:paraId="155E5D21" w14:textId="3C0AF2BE" w:rsidR="00D137A2" w:rsidRPr="00CF6B99" w:rsidRDefault="00D137A2" w:rsidP="00155648">
      <w:pPr>
        <w:tabs>
          <w:tab w:val="left" w:pos="5622"/>
        </w:tabs>
        <w:ind w:left="42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39756BC4" wp14:editId="78C86D03">
            <wp:extent cx="5274310" cy="3120390"/>
            <wp:effectExtent l="0" t="0" r="2540" b="381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274310" cy="3120390"/>
                    </a:xfrm>
                    <a:prstGeom prst="rect">
                      <a:avLst/>
                    </a:prstGeom>
                  </pic:spPr>
                </pic:pic>
              </a:graphicData>
            </a:graphic>
          </wp:inline>
        </w:drawing>
      </w:r>
    </w:p>
    <w:p w14:paraId="0B0F372C" w14:textId="7DA297A1" w:rsidR="00D137A2" w:rsidRPr="00CF6B99" w:rsidRDefault="00D137A2" w:rsidP="00155648">
      <w:pPr>
        <w:tabs>
          <w:tab w:val="left" w:pos="5622"/>
        </w:tabs>
        <w:ind w:left="420"/>
        <w:rPr>
          <w:rFonts w:ascii="黑体" w:eastAsia="黑体" w:hAnsi="黑体"/>
          <w:sz w:val="24"/>
          <w:szCs w:val="24"/>
        </w:rPr>
      </w:pPr>
      <w:r w:rsidRPr="00CF6B99">
        <w:rPr>
          <w:rFonts w:ascii="黑体" w:eastAsia="黑体" w:hAnsi="黑体"/>
          <w:noProof/>
          <w:sz w:val="24"/>
          <w:szCs w:val="24"/>
        </w:rPr>
        <w:drawing>
          <wp:inline distT="0" distB="0" distL="0" distR="0" wp14:anchorId="6356D8EA" wp14:editId="295359A3">
            <wp:extent cx="5274310" cy="3224530"/>
            <wp:effectExtent l="0" t="0" r="254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274310" cy="3224530"/>
                    </a:xfrm>
                    <a:prstGeom prst="rect">
                      <a:avLst/>
                    </a:prstGeom>
                  </pic:spPr>
                </pic:pic>
              </a:graphicData>
            </a:graphic>
          </wp:inline>
        </w:drawing>
      </w:r>
    </w:p>
    <w:p w14:paraId="619FFE63" w14:textId="242C3FEF" w:rsidR="00D137A2" w:rsidRPr="00CF6B99" w:rsidRDefault="0034388B" w:rsidP="00155648">
      <w:pPr>
        <w:tabs>
          <w:tab w:val="left" w:pos="5622"/>
        </w:tabs>
        <w:ind w:left="420"/>
        <w:rPr>
          <w:rFonts w:ascii="黑体" w:eastAsia="黑体" w:hAnsi="黑体"/>
          <w:sz w:val="24"/>
          <w:szCs w:val="24"/>
        </w:rPr>
      </w:pPr>
      <w:r w:rsidRPr="00CF6B99">
        <w:rPr>
          <w:rFonts w:ascii="黑体" w:eastAsia="黑体" w:hAnsi="黑体"/>
          <w:sz w:val="24"/>
          <w:szCs w:val="24"/>
        </w:rPr>
        <w:t>加工表面的物理力学性能</w:t>
      </w:r>
    </w:p>
    <w:p w14:paraId="64F09A2D" w14:textId="77777777" w:rsidR="0034388B" w:rsidRPr="00CF6B99" w:rsidRDefault="0034388B" w:rsidP="00CF6B99">
      <w:pPr>
        <w:pStyle w:val="a3"/>
        <w:numPr>
          <w:ilvl w:val="0"/>
          <w:numId w:val="61"/>
        </w:numPr>
        <w:tabs>
          <w:tab w:val="left" w:pos="5622"/>
        </w:tabs>
        <w:ind w:firstLineChars="0"/>
        <w:rPr>
          <w:rFonts w:ascii="黑体" w:eastAsia="黑体" w:hAnsi="黑体"/>
          <w:sz w:val="24"/>
          <w:szCs w:val="24"/>
        </w:rPr>
      </w:pPr>
      <w:r w:rsidRPr="00CF6B99">
        <w:rPr>
          <w:rFonts w:ascii="黑体" w:eastAsia="黑体" w:hAnsi="黑体"/>
          <w:sz w:val="24"/>
          <w:szCs w:val="24"/>
        </w:rPr>
        <w:t>表面</w:t>
      </w:r>
      <w:proofErr w:type="gramStart"/>
      <w:r w:rsidRPr="00CF6B99">
        <w:rPr>
          <w:rFonts w:ascii="黑体" w:eastAsia="黑体" w:hAnsi="黑体"/>
          <w:sz w:val="24"/>
          <w:szCs w:val="24"/>
        </w:rPr>
        <w:t>层材料</w:t>
      </w:r>
      <w:proofErr w:type="gramEnd"/>
      <w:r w:rsidRPr="00CF6B99">
        <w:rPr>
          <w:rFonts w:ascii="黑体" w:eastAsia="黑体" w:hAnsi="黑体"/>
          <w:sz w:val="24"/>
          <w:szCs w:val="24"/>
        </w:rPr>
        <w:t>的冷作硬化</w:t>
      </w:r>
    </w:p>
    <w:p w14:paraId="509D7D54" w14:textId="094309C6" w:rsidR="0034388B" w:rsidRPr="00CF6B99" w:rsidRDefault="0034388B" w:rsidP="0034388B">
      <w:pPr>
        <w:tabs>
          <w:tab w:val="left" w:pos="5622"/>
        </w:tabs>
        <w:ind w:left="420"/>
        <w:rPr>
          <w:rFonts w:ascii="黑体" w:eastAsia="黑体" w:hAnsi="黑体"/>
          <w:sz w:val="24"/>
          <w:szCs w:val="24"/>
        </w:rPr>
      </w:pPr>
      <w:r w:rsidRPr="00CF6B99">
        <w:rPr>
          <w:rFonts w:ascii="黑体" w:eastAsia="黑体" w:hAnsi="黑体"/>
          <w:sz w:val="24"/>
          <w:szCs w:val="24"/>
        </w:rPr>
        <w:t xml:space="preserve"> 1．冷作硬化及其评定参数 概念：切削过程中产生的塑性变形，会使表层金属的晶 </w:t>
      </w:r>
      <w:proofErr w:type="gramStart"/>
      <w:r w:rsidRPr="00CF6B99">
        <w:rPr>
          <w:rFonts w:ascii="黑体" w:eastAsia="黑体" w:hAnsi="黑体"/>
          <w:sz w:val="24"/>
          <w:szCs w:val="24"/>
        </w:rPr>
        <w:t>格发生</w:t>
      </w:r>
      <w:proofErr w:type="gramEnd"/>
      <w:r w:rsidRPr="00CF6B99">
        <w:rPr>
          <w:rFonts w:ascii="黑体" w:eastAsia="黑体" w:hAnsi="黑体"/>
          <w:sz w:val="24"/>
          <w:szCs w:val="24"/>
        </w:rPr>
        <w:t>扭曲、畸变，晶粒间产生剪切滑移，晶粒被拉长，甚 至破碎，这些都会使表层金属的硬度和强度提高，这种现象 称作冷作硬化，亦称强化。冷作硬化的程度取决于塑性变形 的程度。 被冷作硬化的金属处于高能位的不稳定状态，只要一有 可能，金属的不稳定状态就要向比较稳定的状态转化，这种 现象称为弱化。弱化作用的大小取决于温度的高低、热作用 时间的长短和表层金属的强化程度。由于在加工过程中表层金属同时受到变形和热的作用， 加工后表层金属的最后性质取决于强化和弱化综合作用的结 果。</w:t>
      </w:r>
    </w:p>
    <w:p w14:paraId="446C286A" w14:textId="40D96B51" w:rsidR="0034388B" w:rsidRPr="00CF6B99" w:rsidRDefault="0034388B" w:rsidP="0034388B">
      <w:pPr>
        <w:tabs>
          <w:tab w:val="left" w:pos="5622"/>
        </w:tabs>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3F6018CD" wp14:editId="1B705E2B">
            <wp:extent cx="5274310" cy="1323340"/>
            <wp:effectExtent l="0" t="0" r="254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274310" cy="1323340"/>
                    </a:xfrm>
                    <a:prstGeom prst="rect">
                      <a:avLst/>
                    </a:prstGeom>
                  </pic:spPr>
                </pic:pic>
              </a:graphicData>
            </a:graphic>
          </wp:inline>
        </w:drawing>
      </w:r>
    </w:p>
    <w:p w14:paraId="6FF6D824" w14:textId="3EE42A32" w:rsidR="0034388B" w:rsidRPr="00CF6B99" w:rsidRDefault="0034388B" w:rsidP="0034388B">
      <w:pPr>
        <w:tabs>
          <w:tab w:val="left" w:pos="5622"/>
        </w:tabs>
        <w:rPr>
          <w:rFonts w:ascii="黑体" w:eastAsia="黑体" w:hAnsi="黑体"/>
          <w:sz w:val="24"/>
          <w:szCs w:val="24"/>
        </w:rPr>
      </w:pPr>
      <w:r w:rsidRPr="00CF6B99">
        <w:rPr>
          <w:rFonts w:ascii="黑体" w:eastAsia="黑体" w:hAnsi="黑体"/>
          <w:sz w:val="24"/>
          <w:szCs w:val="24"/>
        </w:rPr>
        <w:t>影响冷作硬化的因素</w:t>
      </w:r>
      <w:r w:rsidRPr="00CF6B99">
        <w:rPr>
          <w:rFonts w:ascii="黑体" w:eastAsia="黑体" w:hAnsi="黑体" w:hint="eastAsia"/>
          <w:sz w:val="24"/>
          <w:szCs w:val="24"/>
        </w:rPr>
        <w:t>：</w:t>
      </w:r>
      <w:r w:rsidRPr="00CF6B99">
        <w:rPr>
          <w:rFonts w:ascii="黑体" w:eastAsia="黑体" w:hAnsi="黑体"/>
          <w:sz w:val="24"/>
          <w:szCs w:val="24"/>
        </w:rPr>
        <w:t>(1)刀具的影响 (2)切削用量的影响 (3)加工材料的影响</w:t>
      </w:r>
    </w:p>
    <w:p w14:paraId="2BDE9149" w14:textId="77777777" w:rsidR="0034388B" w:rsidRPr="00CF6B99" w:rsidRDefault="0034388B" w:rsidP="0034388B">
      <w:pPr>
        <w:tabs>
          <w:tab w:val="left" w:pos="5622"/>
        </w:tabs>
        <w:rPr>
          <w:rFonts w:ascii="黑体" w:eastAsia="黑体" w:hAnsi="黑体"/>
          <w:sz w:val="24"/>
          <w:szCs w:val="24"/>
        </w:rPr>
      </w:pPr>
    </w:p>
    <w:p w14:paraId="5233870C" w14:textId="1478612F" w:rsidR="0034388B" w:rsidRPr="00CF6B99" w:rsidRDefault="0034388B" w:rsidP="0034388B">
      <w:pPr>
        <w:tabs>
          <w:tab w:val="left" w:pos="5622"/>
        </w:tabs>
        <w:rPr>
          <w:rFonts w:ascii="黑体" w:eastAsia="黑体" w:hAnsi="黑体"/>
          <w:sz w:val="24"/>
          <w:szCs w:val="24"/>
        </w:rPr>
      </w:pPr>
      <w:r w:rsidRPr="00CF6B99">
        <w:rPr>
          <w:rFonts w:ascii="黑体" w:eastAsia="黑体" w:hAnsi="黑体"/>
          <w:sz w:val="24"/>
          <w:szCs w:val="24"/>
        </w:rPr>
        <w:t>表面</w:t>
      </w:r>
      <w:proofErr w:type="gramStart"/>
      <w:r w:rsidRPr="00CF6B99">
        <w:rPr>
          <w:rFonts w:ascii="黑体" w:eastAsia="黑体" w:hAnsi="黑体"/>
          <w:sz w:val="24"/>
          <w:szCs w:val="24"/>
        </w:rPr>
        <w:t>层材料</w:t>
      </w:r>
      <w:proofErr w:type="gramEnd"/>
      <w:r w:rsidRPr="00CF6B99">
        <w:rPr>
          <w:rFonts w:ascii="黑体" w:eastAsia="黑体" w:hAnsi="黑体"/>
          <w:sz w:val="24"/>
          <w:szCs w:val="24"/>
        </w:rPr>
        <w:t>金相组织变化</w:t>
      </w:r>
    </w:p>
    <w:p w14:paraId="6A99A9C0" w14:textId="77777777" w:rsidR="0034388B" w:rsidRPr="00CF6B99" w:rsidRDefault="0034388B" w:rsidP="0034388B">
      <w:pPr>
        <w:tabs>
          <w:tab w:val="left" w:pos="5622"/>
        </w:tabs>
        <w:rPr>
          <w:rFonts w:ascii="黑体" w:eastAsia="黑体" w:hAnsi="黑体"/>
          <w:sz w:val="24"/>
          <w:szCs w:val="24"/>
        </w:rPr>
      </w:pPr>
      <w:r w:rsidRPr="00CF6B99">
        <w:rPr>
          <w:rFonts w:ascii="黑体" w:eastAsia="黑体" w:hAnsi="黑体"/>
          <w:sz w:val="24"/>
          <w:szCs w:val="24"/>
        </w:rPr>
        <w:t xml:space="preserve">加工表面温度超过相变温度时，表层金属的金相组织将 会发生相变。 磨削淬火钢时，会产生三种不同类型的烧伤： </w:t>
      </w:r>
    </w:p>
    <w:p w14:paraId="66A51438" w14:textId="77777777" w:rsidR="0034388B" w:rsidRPr="00CF6B99" w:rsidRDefault="0034388B" w:rsidP="0034388B">
      <w:pPr>
        <w:tabs>
          <w:tab w:val="left" w:pos="5622"/>
        </w:tabs>
        <w:rPr>
          <w:rFonts w:ascii="黑体" w:eastAsia="黑体" w:hAnsi="黑体"/>
          <w:sz w:val="24"/>
          <w:szCs w:val="24"/>
        </w:rPr>
      </w:pPr>
      <w:r w:rsidRPr="00CF6B99">
        <w:rPr>
          <w:rFonts w:ascii="黑体" w:eastAsia="黑体" w:hAnsi="黑体"/>
          <w:sz w:val="24"/>
          <w:szCs w:val="24"/>
        </w:rPr>
        <w:t xml:space="preserve">①如果磨削区温度超过马氏体转变温度而未超过相变临 界温度（碳钢的相变温度为723℃ )，这时工件表层金属的 金相组织，由原来的马氏体转变为硬度较低的回火组（索氏 体或托氏体），这种烧伤称为回火烧伤。 </w:t>
      </w:r>
    </w:p>
    <w:p w14:paraId="6934FC5F" w14:textId="660589E6" w:rsidR="0034388B" w:rsidRPr="00CF6B99" w:rsidRDefault="0034388B" w:rsidP="0034388B">
      <w:pPr>
        <w:tabs>
          <w:tab w:val="left" w:pos="5622"/>
        </w:tabs>
        <w:rPr>
          <w:rFonts w:ascii="黑体" w:eastAsia="黑体" w:hAnsi="黑体"/>
          <w:sz w:val="24"/>
          <w:szCs w:val="24"/>
        </w:rPr>
      </w:pPr>
      <w:r w:rsidRPr="00CF6B99">
        <w:rPr>
          <w:rFonts w:ascii="黑体" w:eastAsia="黑体" w:hAnsi="黑体"/>
          <w:sz w:val="24"/>
          <w:szCs w:val="24"/>
        </w:rPr>
        <w:t xml:space="preserve">②如果磨削区温度超过了相变温度，在切削液急冷作用 下，使表层金属发生二次淬火，硬度高于原来的回火马氏体， 里层金属则由于冷却速度慢，出现了硬度比原先的回火马氏 </w:t>
      </w:r>
      <w:proofErr w:type="gramStart"/>
      <w:r w:rsidRPr="00CF6B99">
        <w:rPr>
          <w:rFonts w:ascii="黑体" w:eastAsia="黑体" w:hAnsi="黑体"/>
          <w:sz w:val="24"/>
          <w:szCs w:val="24"/>
        </w:rPr>
        <w:t>体低的</w:t>
      </w:r>
      <w:proofErr w:type="gramEnd"/>
      <w:r w:rsidRPr="00CF6B99">
        <w:rPr>
          <w:rFonts w:ascii="黑体" w:eastAsia="黑体" w:hAnsi="黑体"/>
          <w:sz w:val="24"/>
          <w:szCs w:val="24"/>
        </w:rPr>
        <w:t>回火组织，这种烧伤称为淬火烧伤。</w:t>
      </w:r>
    </w:p>
    <w:p w14:paraId="7D88296C" w14:textId="32D62CDE" w:rsidR="0034388B" w:rsidRPr="00CF6B99" w:rsidRDefault="0034388B" w:rsidP="0034388B">
      <w:pPr>
        <w:tabs>
          <w:tab w:val="left" w:pos="5622"/>
        </w:tabs>
        <w:rPr>
          <w:rFonts w:ascii="黑体" w:eastAsia="黑体" w:hAnsi="黑体"/>
          <w:sz w:val="24"/>
          <w:szCs w:val="24"/>
        </w:rPr>
      </w:pPr>
      <w:r w:rsidRPr="00CF6B99">
        <w:rPr>
          <w:rFonts w:ascii="黑体" w:eastAsia="黑体" w:hAnsi="黑体"/>
          <w:sz w:val="24"/>
          <w:szCs w:val="24"/>
        </w:rPr>
        <w:t>③</w:t>
      </w:r>
      <w:proofErr w:type="gramStart"/>
      <w:r w:rsidRPr="00CF6B99">
        <w:rPr>
          <w:rFonts w:ascii="黑体" w:eastAsia="黑体" w:hAnsi="黑体"/>
          <w:sz w:val="24"/>
          <w:szCs w:val="24"/>
        </w:rPr>
        <w:t>若工</w:t>
      </w:r>
      <w:proofErr w:type="gramEnd"/>
      <w:r w:rsidRPr="00CF6B99">
        <w:rPr>
          <w:rFonts w:ascii="黑体" w:eastAsia="黑体" w:hAnsi="黑体"/>
          <w:sz w:val="24"/>
          <w:szCs w:val="24"/>
        </w:rPr>
        <w:t>件表层温度超过相变温度，而磨削区又没有冷却 液进入，表层金属产生退火组织，硬度急剧下降，称之为退 火烧伤。</w:t>
      </w:r>
    </w:p>
    <w:p w14:paraId="5D841FCE" w14:textId="30C515E7" w:rsidR="0034388B" w:rsidRPr="00CF6B99" w:rsidRDefault="0034388B" w:rsidP="0034388B">
      <w:pPr>
        <w:tabs>
          <w:tab w:val="left" w:pos="5622"/>
        </w:tabs>
        <w:rPr>
          <w:rFonts w:ascii="黑体" w:eastAsia="黑体" w:hAnsi="黑体"/>
          <w:sz w:val="24"/>
          <w:szCs w:val="24"/>
        </w:rPr>
      </w:pPr>
    </w:p>
    <w:p w14:paraId="0068EC42" w14:textId="77777777" w:rsidR="0034388B" w:rsidRPr="00CF6B99" w:rsidRDefault="0034388B" w:rsidP="0034388B">
      <w:pPr>
        <w:tabs>
          <w:tab w:val="left" w:pos="5622"/>
        </w:tabs>
        <w:rPr>
          <w:rFonts w:ascii="黑体" w:eastAsia="黑体" w:hAnsi="黑体"/>
          <w:sz w:val="24"/>
          <w:szCs w:val="24"/>
        </w:rPr>
      </w:pPr>
      <w:r w:rsidRPr="00CF6B99">
        <w:rPr>
          <w:rFonts w:ascii="黑体" w:eastAsia="黑体" w:hAnsi="黑体"/>
          <w:sz w:val="24"/>
          <w:szCs w:val="24"/>
        </w:rPr>
        <w:t>表面层残余应力</w:t>
      </w:r>
    </w:p>
    <w:p w14:paraId="269FDA3E" w14:textId="77777777" w:rsidR="0034388B" w:rsidRPr="00CF6B99" w:rsidRDefault="0034388B" w:rsidP="0034388B">
      <w:pPr>
        <w:tabs>
          <w:tab w:val="left" w:pos="5622"/>
        </w:tabs>
        <w:rPr>
          <w:rFonts w:ascii="黑体" w:eastAsia="黑体" w:hAnsi="黑体"/>
          <w:sz w:val="24"/>
          <w:szCs w:val="24"/>
        </w:rPr>
      </w:pPr>
      <w:r w:rsidRPr="00CF6B99">
        <w:rPr>
          <w:rFonts w:ascii="黑体" w:eastAsia="黑体" w:hAnsi="黑体"/>
          <w:sz w:val="24"/>
          <w:szCs w:val="24"/>
        </w:rPr>
        <w:t xml:space="preserve"> 1．加工表面产生残余应力的原因</w:t>
      </w:r>
    </w:p>
    <w:p w14:paraId="13E60042" w14:textId="5D8441E8" w:rsidR="0034388B" w:rsidRPr="00CF6B99" w:rsidRDefault="0034388B" w:rsidP="0034388B">
      <w:pPr>
        <w:tabs>
          <w:tab w:val="left" w:pos="5622"/>
        </w:tabs>
        <w:rPr>
          <w:rFonts w:ascii="黑体" w:eastAsia="黑体" w:hAnsi="黑体"/>
          <w:sz w:val="24"/>
          <w:szCs w:val="24"/>
        </w:rPr>
      </w:pPr>
      <w:r w:rsidRPr="00CF6B99">
        <w:rPr>
          <w:rFonts w:ascii="黑体" w:eastAsia="黑体" w:hAnsi="黑体"/>
          <w:sz w:val="24"/>
          <w:szCs w:val="24"/>
        </w:rPr>
        <w:t xml:space="preserve"> (1)表层材料比容增大 由于塑性变形只在表面层产生, 表面层金属比容增大， 体积膨胀，不可避免地要受到与它相连的里层基体材料的阻 碍，故表层材料产生残余压应力，里层材料则产生与之相平 衡的残余拉应力。</w:t>
      </w:r>
    </w:p>
    <w:p w14:paraId="35E142C4" w14:textId="5E5DAA4C" w:rsidR="0034388B" w:rsidRPr="00CF6B99" w:rsidRDefault="0034388B" w:rsidP="0034388B">
      <w:pPr>
        <w:tabs>
          <w:tab w:val="left" w:pos="5622"/>
        </w:tabs>
        <w:rPr>
          <w:rFonts w:ascii="黑体" w:eastAsia="黑体" w:hAnsi="黑体"/>
          <w:sz w:val="24"/>
          <w:szCs w:val="24"/>
        </w:rPr>
      </w:pPr>
      <w:r w:rsidRPr="00CF6B99">
        <w:rPr>
          <w:rFonts w:ascii="黑体" w:eastAsia="黑体" w:hAnsi="黑体"/>
          <w:sz w:val="24"/>
          <w:szCs w:val="24"/>
        </w:rPr>
        <w:t>(2)切削热的影响 图4-45a为工件表面层温度分布示意图，</w:t>
      </w:r>
      <w:proofErr w:type="spellStart"/>
      <w:r w:rsidRPr="00CF6B99">
        <w:rPr>
          <w:rFonts w:ascii="黑体" w:eastAsia="黑体" w:hAnsi="黑体"/>
          <w:sz w:val="24"/>
          <w:szCs w:val="24"/>
        </w:rPr>
        <w:t>tp</w:t>
      </w:r>
      <w:proofErr w:type="spellEnd"/>
      <w:r w:rsidRPr="00CF6B99">
        <w:rPr>
          <w:rFonts w:ascii="黑体" w:eastAsia="黑体" w:hAnsi="黑体"/>
          <w:sz w:val="24"/>
          <w:szCs w:val="24"/>
        </w:rPr>
        <w:t>点相当于金属 具有高塑性的温度，温度高于</w:t>
      </w:r>
      <w:proofErr w:type="spellStart"/>
      <w:r w:rsidRPr="00CF6B99">
        <w:rPr>
          <w:rFonts w:ascii="黑体" w:eastAsia="黑体" w:hAnsi="黑体"/>
          <w:sz w:val="24"/>
          <w:szCs w:val="24"/>
        </w:rPr>
        <w:t>tp</w:t>
      </w:r>
      <w:proofErr w:type="spellEnd"/>
      <w:r w:rsidRPr="00CF6B99">
        <w:rPr>
          <w:rFonts w:ascii="黑体" w:eastAsia="黑体" w:hAnsi="黑体"/>
          <w:sz w:val="24"/>
          <w:szCs w:val="24"/>
        </w:rPr>
        <w:t>时表层金属不会有残余应力产 生；</w:t>
      </w:r>
      <w:proofErr w:type="spellStart"/>
      <w:r w:rsidRPr="00CF6B99">
        <w:rPr>
          <w:rFonts w:ascii="黑体" w:eastAsia="黑体" w:hAnsi="黑体"/>
          <w:sz w:val="24"/>
          <w:szCs w:val="24"/>
        </w:rPr>
        <w:t>tn</w:t>
      </w:r>
      <w:proofErr w:type="spellEnd"/>
      <w:r w:rsidRPr="00CF6B99">
        <w:rPr>
          <w:rFonts w:ascii="黑体" w:eastAsia="黑体" w:hAnsi="黑体"/>
          <w:sz w:val="24"/>
          <w:szCs w:val="24"/>
        </w:rPr>
        <w:t>为室温；tm为熔化温度。 切削时: 表层金属1的温度超过</w:t>
      </w:r>
      <w:proofErr w:type="spellStart"/>
      <w:r w:rsidRPr="00CF6B99">
        <w:rPr>
          <w:rFonts w:ascii="黑体" w:eastAsia="黑体" w:hAnsi="黑体"/>
          <w:sz w:val="24"/>
          <w:szCs w:val="24"/>
        </w:rPr>
        <w:t>tp</w:t>
      </w:r>
      <w:proofErr w:type="spellEnd"/>
      <w:r w:rsidRPr="00CF6B99">
        <w:rPr>
          <w:rFonts w:ascii="黑体" w:eastAsia="黑体" w:hAnsi="黑体"/>
          <w:sz w:val="24"/>
          <w:szCs w:val="24"/>
        </w:rPr>
        <w:t>，处于完全塑性状态；这层金属 没有残余应力。 金属层2的温度在</w:t>
      </w:r>
      <w:proofErr w:type="spellStart"/>
      <w:r w:rsidRPr="00CF6B99">
        <w:rPr>
          <w:rFonts w:ascii="黑体" w:eastAsia="黑体" w:hAnsi="黑体"/>
          <w:sz w:val="24"/>
          <w:szCs w:val="24"/>
        </w:rPr>
        <w:t>tn</w:t>
      </w:r>
      <w:proofErr w:type="spellEnd"/>
      <w:r w:rsidRPr="00CF6B99">
        <w:rPr>
          <w:rFonts w:ascii="黑体" w:eastAsia="黑体" w:hAnsi="黑体"/>
          <w:sz w:val="24"/>
          <w:szCs w:val="24"/>
        </w:rPr>
        <w:t>与</w:t>
      </w:r>
      <w:proofErr w:type="spellStart"/>
      <w:r w:rsidRPr="00CF6B99">
        <w:rPr>
          <w:rFonts w:ascii="黑体" w:eastAsia="黑体" w:hAnsi="黑体"/>
          <w:sz w:val="24"/>
          <w:szCs w:val="24"/>
        </w:rPr>
        <w:t>tp</w:t>
      </w:r>
      <w:proofErr w:type="spellEnd"/>
      <w:r w:rsidRPr="00CF6B99">
        <w:rPr>
          <w:rFonts w:ascii="黑体" w:eastAsia="黑体" w:hAnsi="黑体"/>
          <w:sz w:val="24"/>
          <w:szCs w:val="24"/>
        </w:rPr>
        <w:t>之间，这层金属受热作用要膨胀， 金属层1因处于完全塑性状态，所以它对金属层2受热膨胀不起 阻止作用，但金属层2的膨胀要受到处于室温状态的里层金属3 的阻止，因此, 金属层2产生瞬时压缩应力，金属层3则产生 瞬时拉伸应力</w:t>
      </w:r>
    </w:p>
    <w:p w14:paraId="10A4F372" w14:textId="77777777" w:rsidR="00C14FE6" w:rsidRPr="00CF6B99" w:rsidRDefault="0034388B" w:rsidP="00C14FE6">
      <w:pPr>
        <w:tabs>
          <w:tab w:val="left" w:pos="5622"/>
        </w:tabs>
        <w:ind w:firstLineChars="200" w:firstLine="480"/>
        <w:rPr>
          <w:rFonts w:ascii="黑体" w:eastAsia="黑体" w:hAnsi="黑体"/>
          <w:sz w:val="24"/>
          <w:szCs w:val="24"/>
        </w:rPr>
      </w:pPr>
      <w:r w:rsidRPr="00CF6B99">
        <w:rPr>
          <w:rFonts w:ascii="黑体" w:eastAsia="黑体" w:hAnsi="黑体"/>
          <w:sz w:val="24"/>
          <w:szCs w:val="24"/>
        </w:rPr>
        <w:t>切削过程结束之后： 金属层1冷却到低于</w:t>
      </w:r>
      <w:proofErr w:type="spellStart"/>
      <w:r w:rsidRPr="00CF6B99">
        <w:rPr>
          <w:rFonts w:ascii="黑体" w:eastAsia="黑体" w:hAnsi="黑体"/>
          <w:sz w:val="24"/>
          <w:szCs w:val="24"/>
        </w:rPr>
        <w:t>tp</w:t>
      </w:r>
      <w:proofErr w:type="spellEnd"/>
      <w:r w:rsidRPr="00CF6B99">
        <w:rPr>
          <w:rFonts w:ascii="黑体" w:eastAsia="黑体" w:hAnsi="黑体"/>
          <w:sz w:val="24"/>
          <w:szCs w:val="24"/>
        </w:rPr>
        <w:t>时，金属层1冷却要收缩， 但下面的金属层2阻止它收缩，因此就在金属层1内 产生拉伸应力。而在金属层2内的压缩应力还要进一 步加大。金属层3拉伸应力有所减小</w:t>
      </w:r>
    </w:p>
    <w:p w14:paraId="4A5B134E" w14:textId="231C2180" w:rsidR="0034388B" w:rsidRPr="00CF6B99" w:rsidRDefault="0034388B" w:rsidP="00C14FE6">
      <w:pPr>
        <w:tabs>
          <w:tab w:val="left" w:pos="5622"/>
        </w:tabs>
        <w:ind w:firstLineChars="200" w:firstLine="480"/>
        <w:rPr>
          <w:rFonts w:ascii="黑体" w:eastAsia="黑体" w:hAnsi="黑体"/>
          <w:sz w:val="24"/>
          <w:szCs w:val="24"/>
        </w:rPr>
      </w:pPr>
      <w:r w:rsidRPr="00CF6B99">
        <w:rPr>
          <w:rFonts w:ascii="黑体" w:eastAsia="黑体" w:hAnsi="黑体"/>
          <w:sz w:val="24"/>
          <w:szCs w:val="24"/>
        </w:rPr>
        <w:t xml:space="preserve"> 表层金属继续冷却，金属层1继续收缩，它受到 里层金属的阻碍，金属层1的拉伸应力还要继续加大。 金属层2的压缩应力扩展到金属层2和金属层3内。</w:t>
      </w:r>
    </w:p>
    <w:p w14:paraId="093DF11D" w14:textId="481E7AEE" w:rsidR="00C14FE6" w:rsidRPr="00CF6B99" w:rsidRDefault="00C14FE6" w:rsidP="00C14FE6">
      <w:pPr>
        <w:tabs>
          <w:tab w:val="left" w:pos="5622"/>
        </w:tabs>
        <w:ind w:firstLineChars="200" w:firstLine="480"/>
        <w:rPr>
          <w:rFonts w:ascii="黑体" w:eastAsia="黑体" w:hAnsi="黑体"/>
          <w:sz w:val="24"/>
          <w:szCs w:val="24"/>
        </w:rPr>
      </w:pPr>
      <w:r w:rsidRPr="00CF6B99">
        <w:rPr>
          <w:rFonts w:ascii="黑体" w:eastAsia="黑体" w:hAnsi="黑体"/>
          <w:sz w:val="24"/>
          <w:szCs w:val="24"/>
        </w:rPr>
        <w:t>金相组织的变化 不同的金相组织有不同的密度, 亦即具有不同的比容。表 面层金属金相组织变化引起的体积变化，必然受到与之相连的 基体金属的阻碍，因此就有残余应力产生。 当表面层金属体积膨胀时：表层金属产生残余压应力，里 层金属产生残余拉应力。 当表面层金属体积缩小时：表层金属产生残余拉应力，里 层金属产生残余压应力。</w:t>
      </w:r>
    </w:p>
    <w:p w14:paraId="0916DE0F" w14:textId="77777777" w:rsidR="00C14FE6" w:rsidRPr="00CF6B99" w:rsidRDefault="00C14FE6" w:rsidP="00C14FE6">
      <w:pPr>
        <w:tabs>
          <w:tab w:val="left" w:pos="5622"/>
        </w:tabs>
        <w:ind w:firstLineChars="200" w:firstLine="480"/>
        <w:rPr>
          <w:rFonts w:ascii="黑体" w:eastAsia="黑体" w:hAnsi="黑体"/>
          <w:sz w:val="24"/>
          <w:szCs w:val="24"/>
        </w:rPr>
      </w:pPr>
      <w:r w:rsidRPr="00CF6B99">
        <w:rPr>
          <w:rFonts w:ascii="黑体" w:eastAsia="黑体" w:hAnsi="黑体"/>
          <w:sz w:val="24"/>
          <w:szCs w:val="24"/>
        </w:rPr>
        <w:lastRenderedPageBreak/>
        <w:t xml:space="preserve">零件主要工作表面最终加工工序加工方法的选择 </w:t>
      </w:r>
    </w:p>
    <w:p w14:paraId="7616831A" w14:textId="77777777" w:rsidR="00C14FE6" w:rsidRPr="00CF6B99" w:rsidRDefault="00C14FE6" w:rsidP="00C14FE6">
      <w:pPr>
        <w:tabs>
          <w:tab w:val="left" w:pos="5622"/>
        </w:tabs>
        <w:ind w:firstLineChars="200" w:firstLine="480"/>
        <w:rPr>
          <w:rFonts w:ascii="黑体" w:eastAsia="黑体" w:hAnsi="黑体"/>
          <w:sz w:val="24"/>
          <w:szCs w:val="24"/>
        </w:rPr>
      </w:pPr>
      <w:r w:rsidRPr="00CF6B99">
        <w:rPr>
          <w:rFonts w:ascii="黑体" w:eastAsia="黑体" w:hAnsi="黑体"/>
          <w:sz w:val="24"/>
          <w:szCs w:val="24"/>
        </w:rPr>
        <w:t>最终工序加工方法的选择与机器零件的失效形式密切相 关。机器零件失效主要有以下三种不同的形式：</w:t>
      </w:r>
    </w:p>
    <w:p w14:paraId="4C87633D" w14:textId="062100E1" w:rsidR="00C14FE6" w:rsidRPr="00CF6B99" w:rsidRDefault="00C14FE6" w:rsidP="00CF6B99">
      <w:pPr>
        <w:pStyle w:val="a3"/>
        <w:numPr>
          <w:ilvl w:val="0"/>
          <w:numId w:val="62"/>
        </w:numPr>
        <w:tabs>
          <w:tab w:val="left" w:pos="5622"/>
        </w:tabs>
        <w:ind w:firstLineChars="0"/>
        <w:rPr>
          <w:rFonts w:ascii="黑体" w:eastAsia="黑体" w:hAnsi="黑体"/>
          <w:sz w:val="24"/>
          <w:szCs w:val="24"/>
        </w:rPr>
      </w:pPr>
      <w:r w:rsidRPr="00CF6B99">
        <w:rPr>
          <w:rFonts w:ascii="黑体" w:eastAsia="黑体" w:hAnsi="黑体" w:hint="eastAsia"/>
          <w:sz w:val="24"/>
          <w:szCs w:val="24"/>
        </w:rPr>
        <w:t xml:space="preserve"> </w:t>
      </w:r>
      <w:r w:rsidRPr="00CF6B99">
        <w:rPr>
          <w:rFonts w:ascii="黑体" w:eastAsia="黑体" w:hAnsi="黑体"/>
          <w:sz w:val="24"/>
          <w:szCs w:val="24"/>
        </w:rPr>
        <w:t xml:space="preserve">疲劳破坏 在交变载荷的作用下，机器零件表面开始出现微观裂纹， 之后在拉应力的作用下使裂纹逐渐扩大，最终导致零件断裂。 </w:t>
      </w:r>
    </w:p>
    <w:p w14:paraId="545EC72A" w14:textId="00F6EE1C" w:rsidR="00C14FE6" w:rsidRPr="00CF6B99" w:rsidRDefault="00C14FE6" w:rsidP="00C14FE6">
      <w:pPr>
        <w:tabs>
          <w:tab w:val="left" w:pos="5622"/>
        </w:tabs>
        <w:ind w:firstLineChars="200" w:firstLine="480"/>
        <w:rPr>
          <w:rFonts w:ascii="黑体" w:eastAsia="黑体" w:hAnsi="黑体"/>
          <w:sz w:val="24"/>
          <w:szCs w:val="24"/>
        </w:rPr>
      </w:pPr>
      <w:r w:rsidRPr="00CF6B99">
        <w:rPr>
          <w:rFonts w:ascii="黑体" w:eastAsia="黑体" w:hAnsi="黑体"/>
          <w:sz w:val="24"/>
          <w:szCs w:val="24"/>
        </w:rPr>
        <w:t>从提高零件抵抗疲劳破坏能力的角度考虑，最终工序应 选择能在加工表面（尤其是应力集中区）产生压缩残余应力 的加工方法。</w:t>
      </w:r>
    </w:p>
    <w:p w14:paraId="1C195E93" w14:textId="1797BDB8" w:rsidR="00C14FE6" w:rsidRPr="00CF6B99" w:rsidRDefault="00C14FE6" w:rsidP="00C14FE6">
      <w:pPr>
        <w:tabs>
          <w:tab w:val="left" w:pos="5622"/>
        </w:tabs>
        <w:rPr>
          <w:rFonts w:ascii="黑体" w:eastAsia="黑体" w:hAnsi="黑体"/>
          <w:sz w:val="24"/>
          <w:szCs w:val="24"/>
        </w:rPr>
      </w:pPr>
      <w:r w:rsidRPr="00CF6B99">
        <w:rPr>
          <w:rFonts w:ascii="黑体" w:eastAsia="黑体" w:hAnsi="黑体" w:hint="eastAsia"/>
          <w:sz w:val="24"/>
          <w:szCs w:val="24"/>
        </w:rPr>
        <w:t>（2）</w:t>
      </w:r>
      <w:r w:rsidRPr="00CF6B99">
        <w:rPr>
          <w:rFonts w:ascii="黑体" w:eastAsia="黑体" w:hAnsi="黑体"/>
          <w:sz w:val="24"/>
          <w:szCs w:val="24"/>
        </w:rPr>
        <w:t>滑动磨损 滑动磨损的机理十分复杂，它既有滑动摩擦的机械作用， 又有物理化学方面的综合作用（例如粘接磨损，扩散磨损， 化学磨损）。滑动摩擦工作应力分布如图4-59a所示，当表 面层的压缩工作应力超过材料的许用应力时，将使表层金属 磨损。 从提高零件抵抗滑动摩擦引起的磨损考虑，最终工序应 选择能在加工表面上产生拉伸残余应力的加工方法。</w:t>
      </w:r>
    </w:p>
    <w:p w14:paraId="11952313" w14:textId="5904CB79" w:rsidR="00C14FE6" w:rsidRPr="00CF6B99" w:rsidRDefault="00C14FE6" w:rsidP="00C14FE6">
      <w:pPr>
        <w:tabs>
          <w:tab w:val="left" w:pos="5622"/>
        </w:tabs>
        <w:rPr>
          <w:rFonts w:ascii="黑体" w:eastAsia="黑体" w:hAnsi="黑体"/>
          <w:sz w:val="24"/>
          <w:szCs w:val="24"/>
        </w:rPr>
      </w:pPr>
      <w:r w:rsidRPr="00CF6B99">
        <w:rPr>
          <w:rFonts w:ascii="黑体" w:eastAsia="黑体" w:hAnsi="黑体" w:hint="eastAsia"/>
          <w:sz w:val="24"/>
          <w:szCs w:val="24"/>
        </w:rPr>
        <w:t>（3）</w:t>
      </w:r>
      <w:r w:rsidRPr="00CF6B99">
        <w:rPr>
          <w:rFonts w:ascii="黑体" w:eastAsia="黑体" w:hAnsi="黑体"/>
          <w:sz w:val="24"/>
          <w:szCs w:val="24"/>
        </w:rPr>
        <w:t>滚动磨损 滚动磨损主要来自滚动摩擦的机械作用，也有 来白粘接、扩散等物理、化学方面的综合作用。滚 动摩擦工作应力分布如图4-59b所示，引起滚动磨损 的决定性因素是表面层下 h 深处的最大拉应力。 从提高零件抵抗滚动摩擦引起的磨损考虑，最 终工序应选择能在表面层下 h 深处产生压应力的加 工方法。</w:t>
      </w:r>
    </w:p>
    <w:p w14:paraId="27FEC344" w14:textId="7395C72A" w:rsidR="00C14FE6" w:rsidRPr="00CF6B99" w:rsidRDefault="00C14FE6" w:rsidP="00C14FE6">
      <w:pPr>
        <w:tabs>
          <w:tab w:val="left" w:pos="5622"/>
        </w:tabs>
        <w:rPr>
          <w:rFonts w:ascii="黑体" w:eastAsia="黑体" w:hAnsi="黑体"/>
          <w:sz w:val="24"/>
          <w:szCs w:val="24"/>
        </w:rPr>
      </w:pPr>
    </w:p>
    <w:p w14:paraId="5AF32247" w14:textId="77777777" w:rsidR="00C14FE6" w:rsidRPr="00CF6B99" w:rsidRDefault="00C14FE6" w:rsidP="00C14FE6">
      <w:pPr>
        <w:tabs>
          <w:tab w:val="left" w:pos="5622"/>
        </w:tabs>
        <w:rPr>
          <w:rFonts w:ascii="黑体" w:eastAsia="黑体" w:hAnsi="黑体"/>
          <w:sz w:val="24"/>
          <w:szCs w:val="24"/>
        </w:rPr>
      </w:pPr>
    </w:p>
    <w:p w14:paraId="383ADC81" w14:textId="77777777" w:rsidR="00C14FE6" w:rsidRPr="00CF6B99" w:rsidRDefault="00C14FE6" w:rsidP="00C14FE6">
      <w:pPr>
        <w:tabs>
          <w:tab w:val="left" w:pos="5622"/>
        </w:tabs>
        <w:rPr>
          <w:rFonts w:ascii="黑体" w:eastAsia="黑体" w:hAnsi="黑体"/>
          <w:sz w:val="24"/>
          <w:szCs w:val="24"/>
        </w:rPr>
      </w:pPr>
    </w:p>
    <w:p w14:paraId="7A8BC5DA" w14:textId="77777777" w:rsidR="00C14FE6" w:rsidRPr="00CF6B99" w:rsidRDefault="00C14FE6" w:rsidP="00C14FE6">
      <w:pPr>
        <w:tabs>
          <w:tab w:val="left" w:pos="5622"/>
        </w:tabs>
        <w:rPr>
          <w:rFonts w:ascii="黑体" w:eastAsia="黑体" w:hAnsi="黑体"/>
          <w:sz w:val="24"/>
          <w:szCs w:val="24"/>
        </w:rPr>
      </w:pPr>
    </w:p>
    <w:p w14:paraId="540690B1" w14:textId="452A159B" w:rsidR="00C14FE6" w:rsidRPr="00CF6B99" w:rsidRDefault="00C14FE6" w:rsidP="00C14FE6">
      <w:pPr>
        <w:tabs>
          <w:tab w:val="left" w:pos="5622"/>
        </w:tabs>
        <w:rPr>
          <w:rFonts w:ascii="黑体" w:eastAsia="黑体" w:hAnsi="黑体"/>
          <w:sz w:val="24"/>
          <w:szCs w:val="24"/>
        </w:rPr>
      </w:pPr>
      <w:r w:rsidRPr="00CF6B99">
        <w:rPr>
          <w:rFonts w:ascii="黑体" w:eastAsia="黑体" w:hAnsi="黑体"/>
          <w:sz w:val="24"/>
          <w:szCs w:val="24"/>
        </w:rPr>
        <w:t>生产过程和工艺过程</w:t>
      </w:r>
    </w:p>
    <w:p w14:paraId="48956D7A" w14:textId="5F3247A3" w:rsidR="00C14FE6" w:rsidRPr="00CF6B99" w:rsidRDefault="00C14FE6" w:rsidP="00C14FE6">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43246FC9" wp14:editId="1424947C">
            <wp:extent cx="5274310" cy="2633980"/>
            <wp:effectExtent l="0" t="0" r="254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274310" cy="2633980"/>
                    </a:xfrm>
                    <a:prstGeom prst="rect">
                      <a:avLst/>
                    </a:prstGeom>
                  </pic:spPr>
                </pic:pic>
              </a:graphicData>
            </a:graphic>
          </wp:inline>
        </w:drawing>
      </w:r>
    </w:p>
    <w:p w14:paraId="26F31368" w14:textId="2322D129" w:rsidR="00C14FE6" w:rsidRPr="00CF6B99" w:rsidRDefault="00C14FE6" w:rsidP="00C14FE6">
      <w:pPr>
        <w:tabs>
          <w:tab w:val="left" w:pos="5622"/>
        </w:tabs>
        <w:rPr>
          <w:rFonts w:ascii="黑体" w:eastAsia="黑体" w:hAnsi="黑体"/>
          <w:sz w:val="24"/>
          <w:szCs w:val="24"/>
        </w:rPr>
      </w:pPr>
      <w:r w:rsidRPr="00CF6B99">
        <w:rPr>
          <w:rFonts w:ascii="黑体" w:eastAsia="黑体" w:hAnsi="黑体"/>
          <w:sz w:val="24"/>
          <w:szCs w:val="24"/>
        </w:rPr>
        <w:t>工艺过程</w:t>
      </w:r>
    </w:p>
    <w:p w14:paraId="09BEE8F7" w14:textId="118FB197" w:rsidR="00C14FE6" w:rsidRPr="00CF6B99" w:rsidRDefault="00C14FE6" w:rsidP="00C14FE6">
      <w:pPr>
        <w:tabs>
          <w:tab w:val="left" w:pos="5622"/>
        </w:tabs>
        <w:rPr>
          <w:rFonts w:ascii="黑体" w:eastAsia="黑体" w:hAnsi="黑体"/>
          <w:sz w:val="24"/>
          <w:szCs w:val="24"/>
        </w:rPr>
      </w:pPr>
      <w:r w:rsidRPr="00CF6B99">
        <w:rPr>
          <w:rFonts w:ascii="黑体" w:eastAsia="黑体" w:hAnsi="黑体"/>
          <w:sz w:val="24"/>
          <w:szCs w:val="24"/>
        </w:rPr>
        <w:t>生产过程中凡属于直接改变生产对象的尺寸、形状、物 理化学性能以及相对位置关系的过程，统称为工艺过程。</w:t>
      </w:r>
    </w:p>
    <w:p w14:paraId="0AE289AA" w14:textId="77777777" w:rsidR="002B35EA" w:rsidRPr="00CF6B99" w:rsidRDefault="002B35EA" w:rsidP="00C14FE6">
      <w:pPr>
        <w:tabs>
          <w:tab w:val="left" w:pos="5622"/>
        </w:tabs>
        <w:rPr>
          <w:rFonts w:ascii="黑体" w:eastAsia="黑体" w:hAnsi="黑体"/>
          <w:sz w:val="24"/>
          <w:szCs w:val="24"/>
        </w:rPr>
      </w:pPr>
      <w:r w:rsidRPr="00CF6B99">
        <w:rPr>
          <w:rFonts w:ascii="黑体" w:eastAsia="黑体" w:hAnsi="黑体"/>
          <w:sz w:val="24"/>
          <w:szCs w:val="24"/>
        </w:rPr>
        <w:t xml:space="preserve">主要内容 </w:t>
      </w:r>
    </w:p>
    <w:p w14:paraId="76083D74" w14:textId="77777777" w:rsidR="002B35EA" w:rsidRPr="00CF6B99" w:rsidRDefault="002B35EA" w:rsidP="00C14FE6">
      <w:pPr>
        <w:tabs>
          <w:tab w:val="left" w:pos="5622"/>
        </w:tabs>
        <w:rPr>
          <w:rFonts w:ascii="黑体" w:eastAsia="黑体" w:hAnsi="黑体"/>
          <w:sz w:val="24"/>
          <w:szCs w:val="24"/>
        </w:rPr>
      </w:pPr>
      <w:r w:rsidRPr="00CF6B99">
        <w:rPr>
          <w:rFonts w:ascii="黑体" w:eastAsia="黑体" w:hAnsi="黑体"/>
          <w:sz w:val="24"/>
          <w:szCs w:val="24"/>
        </w:rPr>
        <w:t xml:space="preserve">毛坯和零件成形——铸造、锻压、冲压、焊接 、压制 、烧结、注塑、压塑 … </w:t>
      </w:r>
    </w:p>
    <w:p w14:paraId="5E0EB2A9" w14:textId="352A8DF7" w:rsidR="002B35EA" w:rsidRPr="00CF6B99" w:rsidRDefault="002B35EA" w:rsidP="00C14FE6">
      <w:pPr>
        <w:tabs>
          <w:tab w:val="left" w:pos="5622"/>
        </w:tabs>
        <w:rPr>
          <w:rFonts w:ascii="黑体" w:eastAsia="黑体" w:hAnsi="黑体"/>
          <w:sz w:val="24"/>
          <w:szCs w:val="24"/>
        </w:rPr>
      </w:pPr>
      <w:r w:rsidRPr="00CF6B99">
        <w:rPr>
          <w:rFonts w:ascii="黑体" w:eastAsia="黑体" w:hAnsi="黑体"/>
          <w:sz w:val="24"/>
          <w:szCs w:val="24"/>
        </w:rPr>
        <w:t xml:space="preserve">机械加工——切削、磨削、特种加工 </w:t>
      </w:r>
    </w:p>
    <w:p w14:paraId="6BB68BDC" w14:textId="77777777" w:rsidR="002B35EA" w:rsidRPr="00CF6B99" w:rsidRDefault="002B35EA" w:rsidP="00C14FE6">
      <w:pPr>
        <w:tabs>
          <w:tab w:val="left" w:pos="5622"/>
        </w:tabs>
        <w:rPr>
          <w:rFonts w:ascii="黑体" w:eastAsia="黑体" w:hAnsi="黑体"/>
          <w:sz w:val="24"/>
          <w:szCs w:val="24"/>
        </w:rPr>
      </w:pPr>
      <w:r w:rsidRPr="00CF6B99">
        <w:rPr>
          <w:rFonts w:ascii="黑体" w:eastAsia="黑体" w:hAnsi="黑体"/>
          <w:sz w:val="24"/>
          <w:szCs w:val="24"/>
        </w:rPr>
        <w:t xml:space="preserve">材料改性与处理——热处理、电镀、转化膜、涂装、热 喷涂 … </w:t>
      </w:r>
    </w:p>
    <w:p w14:paraId="509C9724" w14:textId="552069F0" w:rsidR="002B35EA" w:rsidRPr="00CF6B99" w:rsidRDefault="002B35EA" w:rsidP="00C14FE6">
      <w:pPr>
        <w:tabs>
          <w:tab w:val="left" w:pos="5622"/>
        </w:tabs>
        <w:rPr>
          <w:rFonts w:ascii="黑体" w:eastAsia="黑体" w:hAnsi="黑体"/>
          <w:sz w:val="24"/>
          <w:szCs w:val="24"/>
        </w:rPr>
      </w:pPr>
      <w:r w:rsidRPr="00CF6B99">
        <w:rPr>
          <w:rFonts w:ascii="黑体" w:eastAsia="黑体" w:hAnsi="黑体"/>
          <w:sz w:val="24"/>
          <w:szCs w:val="24"/>
        </w:rPr>
        <w:t>机械装配——把零件按一定的关系和要求连接在一起， 组合成部件和整台机械</w:t>
      </w:r>
      <w:r w:rsidRPr="00CF6B99">
        <w:rPr>
          <w:rFonts w:ascii="黑体" w:eastAsia="黑体" w:hAnsi="黑体"/>
          <w:sz w:val="24"/>
          <w:szCs w:val="24"/>
        </w:rPr>
        <w:lastRenderedPageBreak/>
        <w:t>产品，包括零件的固定、连接、调 整、平衡、检验和试验等工作</w:t>
      </w:r>
    </w:p>
    <w:p w14:paraId="578CEF22" w14:textId="54BEC81D" w:rsidR="002B35EA" w:rsidRPr="00CF6B99" w:rsidRDefault="002B35EA" w:rsidP="00C14FE6">
      <w:pPr>
        <w:tabs>
          <w:tab w:val="left" w:pos="5622"/>
        </w:tabs>
        <w:rPr>
          <w:rFonts w:ascii="黑体" w:eastAsia="黑体" w:hAnsi="黑体"/>
          <w:sz w:val="24"/>
          <w:szCs w:val="24"/>
        </w:rPr>
      </w:pPr>
    </w:p>
    <w:p w14:paraId="360FD56E" w14:textId="11B0DC25" w:rsidR="002B35EA" w:rsidRPr="00CF6B99" w:rsidRDefault="002B35EA" w:rsidP="00C14FE6">
      <w:pPr>
        <w:tabs>
          <w:tab w:val="left" w:pos="5622"/>
        </w:tabs>
        <w:rPr>
          <w:rFonts w:ascii="黑体" w:eastAsia="黑体" w:hAnsi="黑体"/>
          <w:sz w:val="24"/>
          <w:szCs w:val="24"/>
        </w:rPr>
      </w:pPr>
      <w:r w:rsidRPr="00CF6B99">
        <w:rPr>
          <w:rFonts w:ascii="黑体" w:eastAsia="黑体" w:hAnsi="黑体"/>
          <w:sz w:val="24"/>
          <w:szCs w:val="24"/>
        </w:rPr>
        <w:t>铸造、锻造、冲压、焊接工艺过程、热处理工艺过程机械 加工工艺过程、装配工艺过程工艺规程：将工艺过程有关内容 写在工艺文件中，用以指导生产，这些工艺文件称为工艺规程</w:t>
      </w:r>
    </w:p>
    <w:p w14:paraId="48FA3E2C" w14:textId="433009CE" w:rsidR="002B35EA" w:rsidRPr="00CF6B99" w:rsidRDefault="002B35EA" w:rsidP="00C14FE6">
      <w:pPr>
        <w:tabs>
          <w:tab w:val="left" w:pos="5622"/>
        </w:tabs>
        <w:rPr>
          <w:rFonts w:ascii="黑体" w:eastAsia="黑体" w:hAnsi="黑体"/>
          <w:sz w:val="24"/>
          <w:szCs w:val="24"/>
        </w:rPr>
      </w:pPr>
    </w:p>
    <w:p w14:paraId="24F50C4A" w14:textId="151050CE" w:rsidR="002B35EA" w:rsidRPr="00CF6B99" w:rsidRDefault="002B35EA" w:rsidP="00C14FE6">
      <w:pPr>
        <w:tabs>
          <w:tab w:val="left" w:pos="5622"/>
        </w:tabs>
        <w:rPr>
          <w:rFonts w:ascii="黑体" w:eastAsia="黑体" w:hAnsi="黑体"/>
          <w:sz w:val="24"/>
          <w:szCs w:val="24"/>
        </w:rPr>
      </w:pPr>
      <w:r w:rsidRPr="00CF6B99">
        <w:rPr>
          <w:rFonts w:ascii="黑体" w:eastAsia="黑体" w:hAnsi="黑体"/>
          <w:sz w:val="24"/>
          <w:szCs w:val="24"/>
        </w:rPr>
        <w:t>生产类型 生产类型是指产品生产的专业化程度，可按产品的年生产 纲领来划分。</w:t>
      </w:r>
    </w:p>
    <w:p w14:paraId="2DF8AADB" w14:textId="556D5E17" w:rsidR="002B35EA" w:rsidRPr="00CF6B99" w:rsidRDefault="002B35EA" w:rsidP="00C14FE6">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0673B342" wp14:editId="5CCD2149">
            <wp:extent cx="5274310" cy="2608580"/>
            <wp:effectExtent l="0" t="0" r="2540" b="127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274310" cy="2608580"/>
                    </a:xfrm>
                    <a:prstGeom prst="rect">
                      <a:avLst/>
                    </a:prstGeom>
                  </pic:spPr>
                </pic:pic>
              </a:graphicData>
            </a:graphic>
          </wp:inline>
        </w:drawing>
      </w:r>
    </w:p>
    <w:p w14:paraId="5FBF7DE2" w14:textId="43853039" w:rsidR="003C7009" w:rsidRPr="00CF6B99" w:rsidRDefault="003C7009" w:rsidP="00C14FE6">
      <w:pPr>
        <w:tabs>
          <w:tab w:val="left" w:pos="5622"/>
        </w:tabs>
        <w:rPr>
          <w:rFonts w:ascii="黑体" w:eastAsia="黑体" w:hAnsi="黑体"/>
          <w:sz w:val="24"/>
          <w:szCs w:val="24"/>
        </w:rPr>
      </w:pPr>
      <w:r w:rsidRPr="00CF6B99">
        <w:rPr>
          <w:rFonts w:ascii="黑体" w:eastAsia="黑体" w:hAnsi="黑体"/>
          <w:sz w:val="24"/>
          <w:szCs w:val="24"/>
        </w:rPr>
        <w:t>单件生产</w:t>
      </w:r>
      <w:r w:rsidRPr="00CF6B99">
        <w:rPr>
          <w:rFonts w:ascii="黑体" w:eastAsia="黑体" w:hAnsi="黑体" w:hint="eastAsia"/>
          <w:sz w:val="24"/>
          <w:szCs w:val="24"/>
        </w:rPr>
        <w:t>：</w:t>
      </w:r>
      <w:r w:rsidRPr="00CF6B99">
        <w:rPr>
          <w:rFonts w:ascii="黑体" w:eastAsia="黑体" w:hAnsi="黑体"/>
          <w:sz w:val="24"/>
          <w:szCs w:val="24"/>
        </w:rPr>
        <w:t xml:space="preserve"> 单个地生产不同结构尺寸的产品，且很少重复的生产。如重 型机械、大型船舶制造、新产品试制等。</w:t>
      </w:r>
    </w:p>
    <w:p w14:paraId="2A9601A9" w14:textId="605E1432" w:rsidR="003C7009" w:rsidRPr="00CF6B99" w:rsidRDefault="003C7009" w:rsidP="00C14FE6">
      <w:pPr>
        <w:tabs>
          <w:tab w:val="left" w:pos="5622"/>
        </w:tabs>
        <w:rPr>
          <w:rFonts w:ascii="黑体" w:eastAsia="黑体" w:hAnsi="黑体"/>
          <w:sz w:val="24"/>
          <w:szCs w:val="24"/>
        </w:rPr>
      </w:pPr>
      <w:r w:rsidRPr="00CF6B99">
        <w:rPr>
          <w:rFonts w:ascii="黑体" w:eastAsia="黑体" w:hAnsi="黑体"/>
          <w:sz w:val="24"/>
          <w:szCs w:val="24"/>
        </w:rPr>
        <w:t>成批生产</w:t>
      </w:r>
      <w:r w:rsidRPr="00CF6B99">
        <w:rPr>
          <w:rFonts w:ascii="黑体" w:eastAsia="黑体" w:hAnsi="黑体" w:hint="eastAsia"/>
          <w:sz w:val="24"/>
          <w:szCs w:val="24"/>
        </w:rPr>
        <w:t>：</w:t>
      </w:r>
      <w:r w:rsidRPr="00CF6B99">
        <w:rPr>
          <w:rFonts w:ascii="黑体" w:eastAsia="黑体" w:hAnsi="黑体"/>
          <w:sz w:val="24"/>
          <w:szCs w:val="24"/>
        </w:rPr>
        <w:t xml:space="preserve"> 成批地制造相同产品，且周期性地重复生产，如机床制造等。 根据产品特征及批量大小，又分为小批、中批和大批生产三种。</w:t>
      </w:r>
    </w:p>
    <w:p w14:paraId="1439A79F" w14:textId="3547BE11" w:rsidR="003C7009" w:rsidRPr="00CF6B99" w:rsidRDefault="003C7009" w:rsidP="00C14FE6">
      <w:pPr>
        <w:tabs>
          <w:tab w:val="left" w:pos="5622"/>
        </w:tabs>
        <w:rPr>
          <w:rFonts w:ascii="黑体" w:eastAsia="黑体" w:hAnsi="黑体"/>
          <w:sz w:val="24"/>
          <w:szCs w:val="24"/>
        </w:rPr>
      </w:pPr>
      <w:r w:rsidRPr="00CF6B99">
        <w:rPr>
          <w:rFonts w:ascii="黑体" w:eastAsia="黑体" w:hAnsi="黑体"/>
          <w:sz w:val="24"/>
          <w:szCs w:val="24"/>
        </w:rPr>
        <w:t xml:space="preserve">大量生产 </w:t>
      </w:r>
      <w:r w:rsidRPr="00CF6B99">
        <w:rPr>
          <w:rFonts w:ascii="黑体" w:eastAsia="黑体" w:hAnsi="黑体" w:hint="eastAsia"/>
          <w:sz w:val="24"/>
          <w:szCs w:val="24"/>
        </w:rPr>
        <w:t>：</w:t>
      </w:r>
      <w:r w:rsidRPr="00CF6B99">
        <w:rPr>
          <w:rFonts w:ascii="黑体" w:eastAsia="黑体" w:hAnsi="黑体"/>
          <w:sz w:val="24"/>
          <w:szCs w:val="24"/>
        </w:rPr>
        <w:t>产品数量很大，大多数工作地一直按照一定的节拍进行同一 种零件的某一道工序的加工，称为大量生产。如自行车、洗 衣机、汽车等生产。</w:t>
      </w:r>
    </w:p>
    <w:p w14:paraId="1C535996" w14:textId="44A086F0" w:rsidR="003C7009" w:rsidRPr="00CF6B99" w:rsidRDefault="003C7009" w:rsidP="00C14FE6">
      <w:pPr>
        <w:tabs>
          <w:tab w:val="left" w:pos="5622"/>
        </w:tabs>
        <w:rPr>
          <w:rFonts w:ascii="黑体" w:eastAsia="黑体" w:hAnsi="黑体"/>
          <w:sz w:val="24"/>
          <w:szCs w:val="24"/>
        </w:rPr>
      </w:pPr>
    </w:p>
    <w:p w14:paraId="75F241C5" w14:textId="77777777" w:rsidR="003C7009" w:rsidRPr="00CF6B99" w:rsidRDefault="003C7009" w:rsidP="00C14FE6">
      <w:pPr>
        <w:tabs>
          <w:tab w:val="left" w:pos="5622"/>
        </w:tabs>
        <w:rPr>
          <w:rFonts w:ascii="黑体" w:eastAsia="黑体" w:hAnsi="黑体"/>
          <w:sz w:val="24"/>
          <w:szCs w:val="24"/>
        </w:rPr>
      </w:pPr>
      <w:r w:rsidRPr="00CF6B99">
        <w:rPr>
          <w:rFonts w:ascii="黑体" w:eastAsia="黑体" w:hAnsi="黑体"/>
          <w:sz w:val="24"/>
          <w:szCs w:val="24"/>
        </w:rPr>
        <w:t xml:space="preserve">机械加工工艺过程的组成 </w:t>
      </w:r>
    </w:p>
    <w:p w14:paraId="3AA152F0" w14:textId="77777777" w:rsidR="003C7009" w:rsidRPr="00CF6B99" w:rsidRDefault="003C7009" w:rsidP="00C14FE6">
      <w:pPr>
        <w:tabs>
          <w:tab w:val="left" w:pos="5622"/>
        </w:tabs>
        <w:rPr>
          <w:rFonts w:ascii="黑体" w:eastAsia="黑体" w:hAnsi="黑体"/>
          <w:sz w:val="24"/>
          <w:szCs w:val="24"/>
        </w:rPr>
      </w:pPr>
      <w:r w:rsidRPr="00CF6B99">
        <w:rPr>
          <w:rFonts w:ascii="黑体" w:eastAsia="黑体" w:hAnsi="黑体"/>
          <w:sz w:val="24"/>
          <w:szCs w:val="24"/>
        </w:rPr>
        <w:t>机械加工工艺过程是由若干个顺次排列的工序组成。 工序又可分为安装、工位、</w:t>
      </w:r>
      <w:proofErr w:type="gramStart"/>
      <w:r w:rsidRPr="00CF6B99">
        <w:rPr>
          <w:rFonts w:ascii="黑体" w:eastAsia="黑体" w:hAnsi="黑体"/>
          <w:sz w:val="24"/>
          <w:szCs w:val="24"/>
        </w:rPr>
        <w:t>工步和</w:t>
      </w:r>
      <w:proofErr w:type="gramEnd"/>
      <w:r w:rsidRPr="00CF6B99">
        <w:rPr>
          <w:rFonts w:ascii="黑体" w:eastAsia="黑体" w:hAnsi="黑体"/>
          <w:sz w:val="24"/>
          <w:szCs w:val="24"/>
        </w:rPr>
        <w:t xml:space="preserve">走刀。 </w:t>
      </w:r>
    </w:p>
    <w:p w14:paraId="0681F385" w14:textId="13B20115" w:rsidR="003C7009" w:rsidRPr="00CF6B99" w:rsidRDefault="003C7009" w:rsidP="00CF6B99">
      <w:pPr>
        <w:pStyle w:val="a3"/>
        <w:numPr>
          <w:ilvl w:val="0"/>
          <w:numId w:val="63"/>
        </w:numPr>
        <w:tabs>
          <w:tab w:val="left" w:pos="5622"/>
        </w:tabs>
        <w:ind w:firstLineChars="0"/>
        <w:rPr>
          <w:rFonts w:ascii="黑体" w:eastAsia="黑体" w:hAnsi="黑体"/>
          <w:sz w:val="24"/>
          <w:szCs w:val="24"/>
        </w:rPr>
      </w:pPr>
      <w:r w:rsidRPr="00CF6B99">
        <w:rPr>
          <w:rFonts w:ascii="黑体" w:eastAsia="黑体" w:hAnsi="黑体"/>
          <w:sz w:val="24"/>
          <w:szCs w:val="24"/>
        </w:rPr>
        <w:t>工序是指一个（或一组）工人在同一个工作地对一个（或 同时对几个）工件连续完成的那一部分工艺过程。 工人、工作地和工件三不变加上连续完成是构成工序的四个 要素，工序是组成工艺过程的基本单元。 工序数目和工艺过程的确定与零件的技术要求、零件的数量 和现有工艺条件等有关，如阶梯轴零件的加工。</w:t>
      </w:r>
    </w:p>
    <w:p w14:paraId="2EE04039" w14:textId="73A695CE" w:rsidR="003C7009" w:rsidRPr="00CF6B99" w:rsidRDefault="003C7009" w:rsidP="003C7009">
      <w:pPr>
        <w:tabs>
          <w:tab w:val="left" w:pos="5622"/>
        </w:tabs>
        <w:rPr>
          <w:rFonts w:ascii="黑体" w:eastAsia="黑体" w:hAnsi="黑体"/>
          <w:sz w:val="24"/>
          <w:szCs w:val="24"/>
        </w:rPr>
      </w:pPr>
    </w:p>
    <w:p w14:paraId="58CE031C" w14:textId="48C88E50" w:rsidR="003C7009" w:rsidRPr="00CF6B99" w:rsidRDefault="003C7009" w:rsidP="003C7009">
      <w:pPr>
        <w:tabs>
          <w:tab w:val="left" w:pos="5622"/>
        </w:tabs>
        <w:rPr>
          <w:rFonts w:ascii="黑体" w:eastAsia="黑体" w:hAnsi="黑体"/>
          <w:sz w:val="24"/>
          <w:szCs w:val="24"/>
        </w:rPr>
      </w:pPr>
      <w:r w:rsidRPr="00CF6B99">
        <w:rPr>
          <w:rFonts w:ascii="黑体" w:eastAsia="黑体" w:hAnsi="黑体"/>
          <w:sz w:val="24"/>
          <w:szCs w:val="24"/>
        </w:rPr>
        <w:t>单件小批生产 工序2:</w:t>
      </w:r>
      <w:proofErr w:type="gramStart"/>
      <w:r w:rsidRPr="00CF6B99">
        <w:rPr>
          <w:rFonts w:ascii="黑体" w:eastAsia="黑体" w:hAnsi="黑体"/>
          <w:sz w:val="24"/>
          <w:szCs w:val="24"/>
        </w:rPr>
        <w:t>如先车一个</w:t>
      </w:r>
      <w:proofErr w:type="gramEnd"/>
      <w:r w:rsidRPr="00CF6B99">
        <w:rPr>
          <w:rFonts w:ascii="黑体" w:eastAsia="黑体" w:hAnsi="黑体"/>
          <w:sz w:val="24"/>
          <w:szCs w:val="24"/>
        </w:rPr>
        <w:t>工件的</w:t>
      </w:r>
      <w:proofErr w:type="gramStart"/>
      <w:r w:rsidRPr="00CF6B99">
        <w:rPr>
          <w:rFonts w:ascii="黑体" w:eastAsia="黑体" w:hAnsi="黑体"/>
          <w:sz w:val="24"/>
          <w:szCs w:val="24"/>
        </w:rPr>
        <w:t>一</w:t>
      </w:r>
      <w:proofErr w:type="gramEnd"/>
      <w:r w:rsidRPr="00CF6B99">
        <w:rPr>
          <w:rFonts w:ascii="黑体" w:eastAsia="黑体" w:hAnsi="黑体"/>
          <w:sz w:val="24"/>
          <w:szCs w:val="24"/>
        </w:rPr>
        <w:t xml:space="preserve"> 端，然后调头装夹，再车另 一端，其工作地末变，而工 件也没有停放，加工是连续 完成，所以说是一个工序。</w:t>
      </w:r>
    </w:p>
    <w:p w14:paraId="5108693B" w14:textId="4AB9D1ED" w:rsidR="003C7009" w:rsidRPr="00CF6B99" w:rsidRDefault="003C7009" w:rsidP="003C7009">
      <w:pPr>
        <w:tabs>
          <w:tab w:val="left" w:pos="5622"/>
        </w:tabs>
        <w:rPr>
          <w:rFonts w:ascii="黑体" w:eastAsia="黑体" w:hAnsi="黑体"/>
          <w:sz w:val="24"/>
          <w:szCs w:val="24"/>
        </w:rPr>
      </w:pPr>
    </w:p>
    <w:p w14:paraId="55B7549A" w14:textId="1B3936C8" w:rsidR="003C7009" w:rsidRPr="00CF6B99" w:rsidRDefault="003C7009" w:rsidP="003C7009">
      <w:pPr>
        <w:tabs>
          <w:tab w:val="left" w:pos="5622"/>
        </w:tabs>
        <w:rPr>
          <w:rFonts w:ascii="黑体" w:eastAsia="黑体" w:hAnsi="黑体"/>
          <w:sz w:val="24"/>
          <w:szCs w:val="24"/>
        </w:rPr>
      </w:pPr>
      <w:r w:rsidRPr="00CF6B99">
        <w:rPr>
          <w:rFonts w:ascii="黑体" w:eastAsia="黑体" w:hAnsi="黑体"/>
          <w:sz w:val="24"/>
          <w:szCs w:val="24"/>
        </w:rPr>
        <w:t>中批量生产 工序2和3:</w:t>
      </w:r>
      <w:proofErr w:type="gramStart"/>
      <w:r w:rsidRPr="00CF6B99">
        <w:rPr>
          <w:rFonts w:ascii="黑体" w:eastAsia="黑体" w:hAnsi="黑体"/>
          <w:sz w:val="24"/>
          <w:szCs w:val="24"/>
        </w:rPr>
        <w:t>先车好</w:t>
      </w:r>
      <w:proofErr w:type="gramEnd"/>
      <w:r w:rsidRPr="00CF6B99">
        <w:rPr>
          <w:rFonts w:ascii="黑体" w:eastAsia="黑体" w:hAnsi="黑体"/>
          <w:sz w:val="24"/>
          <w:szCs w:val="24"/>
        </w:rPr>
        <w:t>一批工件的一端，然后调头再车这批工件的另 一端，这时对每个工件来说两端加工已不连续，所以即使在同 一台车床上加工也 应算作两道工序。</w:t>
      </w:r>
    </w:p>
    <w:p w14:paraId="7CF746C2" w14:textId="356271D8" w:rsidR="0071401B" w:rsidRPr="00CF6B99" w:rsidRDefault="0071401B" w:rsidP="003C7009">
      <w:pPr>
        <w:tabs>
          <w:tab w:val="left" w:pos="5622"/>
        </w:tabs>
        <w:rPr>
          <w:rFonts w:ascii="黑体" w:eastAsia="黑体" w:hAnsi="黑体"/>
          <w:sz w:val="24"/>
          <w:szCs w:val="24"/>
        </w:rPr>
      </w:pPr>
    </w:p>
    <w:p w14:paraId="3B4A06FA" w14:textId="77777777" w:rsidR="0071401B" w:rsidRPr="00CF6B99" w:rsidRDefault="0071401B" w:rsidP="003C7009">
      <w:pPr>
        <w:tabs>
          <w:tab w:val="left" w:pos="5622"/>
        </w:tabs>
        <w:rPr>
          <w:rFonts w:ascii="黑体" w:eastAsia="黑体" w:hAnsi="黑体"/>
          <w:sz w:val="24"/>
          <w:szCs w:val="24"/>
        </w:rPr>
      </w:pPr>
      <w:r w:rsidRPr="00CF6B99">
        <w:rPr>
          <w:rFonts w:ascii="黑体" w:eastAsia="黑体" w:hAnsi="黑体"/>
          <w:sz w:val="24"/>
          <w:szCs w:val="24"/>
        </w:rPr>
        <w:lastRenderedPageBreak/>
        <w:t>2)安装 指在一道工序中工件经</w:t>
      </w:r>
      <w:proofErr w:type="gramStart"/>
      <w:r w:rsidRPr="00CF6B99">
        <w:rPr>
          <w:rFonts w:ascii="黑体" w:eastAsia="黑体" w:hAnsi="黑体"/>
          <w:sz w:val="24"/>
          <w:szCs w:val="24"/>
        </w:rPr>
        <w:t>一次装夹后</w:t>
      </w:r>
      <w:proofErr w:type="gramEnd"/>
      <w:r w:rsidRPr="00CF6B99">
        <w:rPr>
          <w:rFonts w:ascii="黑体" w:eastAsia="黑体" w:hAnsi="黑体"/>
          <w:sz w:val="24"/>
          <w:szCs w:val="24"/>
        </w:rPr>
        <w:t xml:space="preserve">所完成的那部分工序内容。 在一个工序中应尽量减少安装次数，以免增加辅助时间和安装 误差。 </w:t>
      </w:r>
    </w:p>
    <w:p w14:paraId="1CB63E91" w14:textId="21FA85C8" w:rsidR="0071401B" w:rsidRPr="00CF6B99" w:rsidRDefault="0071401B" w:rsidP="003C7009">
      <w:pPr>
        <w:tabs>
          <w:tab w:val="left" w:pos="5622"/>
        </w:tabs>
        <w:rPr>
          <w:rFonts w:ascii="黑体" w:eastAsia="黑体" w:hAnsi="黑体"/>
          <w:sz w:val="24"/>
          <w:szCs w:val="24"/>
        </w:rPr>
      </w:pPr>
      <w:r w:rsidRPr="00CF6B99">
        <w:rPr>
          <w:rFonts w:ascii="黑体" w:eastAsia="黑体" w:hAnsi="黑体"/>
          <w:sz w:val="24"/>
          <w:szCs w:val="24"/>
        </w:rPr>
        <w:t>3)工位 工件在机床上占据每一个位置所完成的加工 为了减少工件的安装次数,提高生 产效率，常采用多工位夹具或多 轴（或多工位）机床，使工件在 一次安装后先后经过若干个不同 位置顺次进行加工。</w:t>
      </w:r>
    </w:p>
    <w:p w14:paraId="22EAFEC8" w14:textId="79D4D87C" w:rsidR="0071401B" w:rsidRPr="00CF6B99" w:rsidRDefault="0071401B" w:rsidP="003C7009">
      <w:pPr>
        <w:tabs>
          <w:tab w:val="left" w:pos="5622"/>
        </w:tabs>
        <w:rPr>
          <w:rFonts w:ascii="黑体" w:eastAsia="黑体" w:hAnsi="黑体"/>
          <w:sz w:val="24"/>
          <w:szCs w:val="24"/>
        </w:rPr>
      </w:pPr>
      <w:r w:rsidRPr="00CF6B99">
        <w:rPr>
          <w:rFonts w:ascii="黑体" w:eastAsia="黑体" w:hAnsi="黑体"/>
          <w:sz w:val="24"/>
          <w:szCs w:val="24"/>
        </w:rPr>
        <w:t>4)</w:t>
      </w:r>
      <w:proofErr w:type="gramStart"/>
      <w:r w:rsidRPr="00CF6B99">
        <w:rPr>
          <w:rFonts w:ascii="黑体" w:eastAsia="黑体" w:hAnsi="黑体"/>
          <w:sz w:val="24"/>
          <w:szCs w:val="24"/>
        </w:rPr>
        <w:t>工步</w:t>
      </w:r>
      <w:proofErr w:type="gramEnd"/>
      <w:r w:rsidRPr="00CF6B99">
        <w:rPr>
          <w:rFonts w:ascii="黑体" w:eastAsia="黑体" w:hAnsi="黑体"/>
          <w:sz w:val="24"/>
          <w:szCs w:val="24"/>
        </w:rPr>
        <w:t xml:space="preserve"> 指在加工表面、刀具和切削速度和进给量均保持不变的情况下 完成的部分内容。 有时为提高生产率，常用几把刀具同时分别加工几个表面，该 </w:t>
      </w:r>
      <w:proofErr w:type="gramStart"/>
      <w:r w:rsidRPr="00CF6B99">
        <w:rPr>
          <w:rFonts w:ascii="黑体" w:eastAsia="黑体" w:hAnsi="黑体"/>
          <w:sz w:val="24"/>
          <w:szCs w:val="24"/>
        </w:rPr>
        <w:t>工步称为</w:t>
      </w:r>
      <w:proofErr w:type="gramEnd"/>
      <w:r w:rsidRPr="00CF6B99">
        <w:rPr>
          <w:rFonts w:ascii="黑体" w:eastAsia="黑体" w:hAnsi="黑体"/>
          <w:sz w:val="24"/>
          <w:szCs w:val="24"/>
        </w:rPr>
        <w:t>复合工步。</w:t>
      </w:r>
    </w:p>
    <w:p w14:paraId="758217D0" w14:textId="62106A43"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)走刀 刀具在加工表面上切削一次所完成的内容。 走刀是构成工艺过程的最小单元。</w:t>
      </w:r>
    </w:p>
    <w:p w14:paraId="2AC97611" w14:textId="4E8A01BF" w:rsidR="00E55516" w:rsidRPr="00CF6B99" w:rsidRDefault="00E55516" w:rsidP="003C7009">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1C5DE336" wp14:editId="6FD80D7A">
            <wp:extent cx="5274310" cy="2063115"/>
            <wp:effectExtent l="0" t="0" r="254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274310" cy="2063115"/>
                    </a:xfrm>
                    <a:prstGeom prst="rect">
                      <a:avLst/>
                    </a:prstGeom>
                  </pic:spPr>
                </pic:pic>
              </a:graphicData>
            </a:graphic>
          </wp:inline>
        </w:drawing>
      </w:r>
    </w:p>
    <w:p w14:paraId="2BCA6BD9" w14:textId="0F982134"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 xml:space="preserve">机械加工工艺规程 </w:t>
      </w:r>
    </w:p>
    <w:p w14:paraId="5A3E724C" w14:textId="28466634"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1） 工艺文件</w:t>
      </w:r>
    </w:p>
    <w:p w14:paraId="7C276D5E" w14:textId="34A0A64E"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2） 工艺规程的作用 是组织生产的主要技术文件 工艺规程是生产准备工作的依据 是新建和扩建加工车间时的主要技术文件</w:t>
      </w:r>
    </w:p>
    <w:p w14:paraId="57498795" w14:textId="77777777"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 xml:space="preserve">制订工艺规程的原始资料 </w:t>
      </w:r>
    </w:p>
    <w:p w14:paraId="3B384651" w14:textId="77777777"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1）产品装配图、零件图；</w:t>
      </w:r>
    </w:p>
    <w:p w14:paraId="6C87AD87" w14:textId="55784E95"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2）产品验收质量标准；</w:t>
      </w:r>
    </w:p>
    <w:p w14:paraId="59A900F1" w14:textId="6E448391"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 xml:space="preserve">3）产品的年生产纲领； </w:t>
      </w:r>
    </w:p>
    <w:p w14:paraId="6DCD0BA4" w14:textId="77777777"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 xml:space="preserve">4）毛坯材料与毛坯生产条件； </w:t>
      </w:r>
    </w:p>
    <w:p w14:paraId="4D87A037" w14:textId="77777777"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 xml:space="preserve">5）制造厂的生产条件，包括机床设备和工艺装备的规格、性 能和现在的技术状态、工人的技术水平、工厂自制工艺装 备的能力以及工厂供电、供气的能力等有关资料； </w:t>
      </w:r>
    </w:p>
    <w:p w14:paraId="74C7FA5A" w14:textId="77777777"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 xml:space="preserve">6）工艺规程设计、工艺装备设计所需要的设计手册和有关标 准； </w:t>
      </w:r>
    </w:p>
    <w:p w14:paraId="1218D0C3" w14:textId="36DC55CB"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7）国内外先进制造技术资料等。</w:t>
      </w:r>
    </w:p>
    <w:p w14:paraId="3DD41367" w14:textId="0BF93B46" w:rsidR="00E55516" w:rsidRPr="00CF6B99" w:rsidRDefault="00E55516" w:rsidP="003C7009">
      <w:pPr>
        <w:tabs>
          <w:tab w:val="left" w:pos="5622"/>
        </w:tabs>
        <w:rPr>
          <w:rFonts w:ascii="黑体" w:eastAsia="黑体" w:hAnsi="黑体"/>
          <w:sz w:val="24"/>
          <w:szCs w:val="24"/>
        </w:rPr>
      </w:pPr>
    </w:p>
    <w:p w14:paraId="19351E18" w14:textId="77777777"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 xml:space="preserve">工艺规程的设计原则 </w:t>
      </w:r>
    </w:p>
    <w:p w14:paraId="4155E07D" w14:textId="77777777"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1）保证质量；</w:t>
      </w:r>
    </w:p>
    <w:p w14:paraId="65E44BD7" w14:textId="77777777"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 xml:space="preserve">2）高生产率； </w:t>
      </w:r>
    </w:p>
    <w:p w14:paraId="2DD08D46" w14:textId="77777777"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 xml:space="preserve">3）低制造成本； </w:t>
      </w:r>
    </w:p>
    <w:p w14:paraId="7363B2A2" w14:textId="34C88854"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4）轻劳动强度，保证生产安全。</w:t>
      </w:r>
    </w:p>
    <w:p w14:paraId="0C22DD74" w14:textId="309663F0" w:rsidR="00E55516" w:rsidRPr="00CF6B99" w:rsidRDefault="00E55516" w:rsidP="003C7009">
      <w:pPr>
        <w:tabs>
          <w:tab w:val="left" w:pos="5622"/>
        </w:tabs>
        <w:rPr>
          <w:rFonts w:ascii="黑体" w:eastAsia="黑体" w:hAnsi="黑体"/>
          <w:sz w:val="24"/>
          <w:szCs w:val="24"/>
        </w:rPr>
      </w:pPr>
    </w:p>
    <w:p w14:paraId="052DC315" w14:textId="77777777"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 xml:space="preserve">机械加工工艺规程设计的内容及步骤 </w:t>
      </w:r>
    </w:p>
    <w:p w14:paraId="1FABDBF8" w14:textId="77777777"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 xml:space="preserve">(1) 分析零件图和产品装配图 </w:t>
      </w:r>
    </w:p>
    <w:p w14:paraId="06C8AD6C" w14:textId="77777777"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lastRenderedPageBreak/>
        <w:t xml:space="preserve">(2) 对零件图和装配图进行工艺审查 </w:t>
      </w:r>
    </w:p>
    <w:p w14:paraId="4BFC8C7B" w14:textId="77777777"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 xml:space="preserve">(3) 由年生产纲领研究确定零件生产类型 </w:t>
      </w:r>
    </w:p>
    <w:p w14:paraId="29304D3C" w14:textId="77777777"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 xml:space="preserve">(4) 确定毛坯种类、形状、尺寸和精度 </w:t>
      </w:r>
    </w:p>
    <w:p w14:paraId="5B27FECC" w14:textId="77777777"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 xml:space="preserve">(5) 拟定工艺路线 其主要内容包括：选择定位基准，确定各表面加工方法，划 </w:t>
      </w:r>
      <w:proofErr w:type="gramStart"/>
      <w:r w:rsidRPr="00CF6B99">
        <w:rPr>
          <w:rFonts w:ascii="黑体" w:eastAsia="黑体" w:hAnsi="黑体"/>
          <w:sz w:val="24"/>
          <w:szCs w:val="24"/>
        </w:rPr>
        <w:t>分加工</w:t>
      </w:r>
      <w:proofErr w:type="gramEnd"/>
      <w:r w:rsidRPr="00CF6B99">
        <w:rPr>
          <w:rFonts w:ascii="黑体" w:eastAsia="黑体" w:hAnsi="黑体"/>
          <w:sz w:val="24"/>
          <w:szCs w:val="24"/>
        </w:rPr>
        <w:t>阶段，确定工序集中和分散程度，安排工序顺序等。在 拟定工艺路线时，需同时提出几种可能的方案，然后通过技术、 经济的对比分析，最后确定一种最佳工艺方案。</w:t>
      </w:r>
    </w:p>
    <w:p w14:paraId="6706047A" w14:textId="77777777"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（6）</w:t>
      </w:r>
      <w:proofErr w:type="gramStart"/>
      <w:r w:rsidRPr="00CF6B99">
        <w:rPr>
          <w:rFonts w:ascii="黑体" w:eastAsia="黑体" w:hAnsi="黑体"/>
          <w:sz w:val="24"/>
          <w:szCs w:val="24"/>
        </w:rPr>
        <w:t>确定确定</w:t>
      </w:r>
      <w:proofErr w:type="gramEnd"/>
      <w:r w:rsidRPr="00CF6B99">
        <w:rPr>
          <w:rFonts w:ascii="黑体" w:eastAsia="黑体" w:hAnsi="黑体"/>
          <w:sz w:val="24"/>
          <w:szCs w:val="24"/>
        </w:rPr>
        <w:t xml:space="preserve">工序所用机床设备 1）加工范围与工件尺寸相适应 2）加工精度与工序要求相适应 3）机床效率与生产类型相适应 </w:t>
      </w:r>
    </w:p>
    <w:p w14:paraId="08F04FFE" w14:textId="06398092"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 xml:space="preserve">（7）确定工序的工艺装备：选择夹具、刀具、量具和辅具 </w:t>
      </w:r>
    </w:p>
    <w:p w14:paraId="6A5F97E9" w14:textId="77777777"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 xml:space="preserve">（8）确定各工序的加工余量，计算工序尺寸及公差。 </w:t>
      </w:r>
    </w:p>
    <w:p w14:paraId="569B015E" w14:textId="77777777"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 xml:space="preserve">（9）确定各工序的技术要求及检验方法。 </w:t>
      </w:r>
    </w:p>
    <w:p w14:paraId="24A3B807" w14:textId="77777777"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 xml:space="preserve">（10）确定各工序的切削用量和工时定额。 </w:t>
      </w:r>
    </w:p>
    <w:p w14:paraId="1484BBE4" w14:textId="37D7B5D7"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（11）编制工艺文件。</w:t>
      </w:r>
    </w:p>
    <w:p w14:paraId="6967D604" w14:textId="4F8A3A48" w:rsidR="00E55516" w:rsidRPr="00CF6B99" w:rsidRDefault="00E55516" w:rsidP="003C7009">
      <w:pPr>
        <w:tabs>
          <w:tab w:val="left" w:pos="5622"/>
        </w:tabs>
        <w:rPr>
          <w:rFonts w:ascii="黑体" w:eastAsia="黑体" w:hAnsi="黑体"/>
          <w:sz w:val="24"/>
          <w:szCs w:val="24"/>
        </w:rPr>
      </w:pPr>
    </w:p>
    <w:p w14:paraId="495CC5C6" w14:textId="77777777"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 xml:space="preserve">零件的工艺分析 </w:t>
      </w:r>
    </w:p>
    <w:p w14:paraId="588DB379" w14:textId="77777777"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 xml:space="preserve">产品的零件图和装配图分析 </w:t>
      </w:r>
    </w:p>
    <w:p w14:paraId="44A90925" w14:textId="77777777"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 xml:space="preserve">1)零件图的完整性和正确性 检查视图、尺寸、公差、表面粗糙度、表面几何形状和位置公 差标注是否齐全、合理等，重点是掌握主要表面的技术要求。 </w:t>
      </w:r>
    </w:p>
    <w:p w14:paraId="04EACC67" w14:textId="23D0B48C"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2)检查零件材料的选择是否合理 零件的选材要立足国内，在能满足使用要求的前提下尽量 选用我国资源丰富的材料。</w:t>
      </w:r>
    </w:p>
    <w:p w14:paraId="18AB2C1D" w14:textId="45BBB85C" w:rsidR="00E55516" w:rsidRPr="00CF6B99" w:rsidRDefault="00E55516" w:rsidP="003C7009">
      <w:pPr>
        <w:tabs>
          <w:tab w:val="left" w:pos="5622"/>
        </w:tabs>
        <w:rPr>
          <w:rFonts w:ascii="黑体" w:eastAsia="黑体" w:hAnsi="黑体"/>
          <w:sz w:val="24"/>
          <w:szCs w:val="24"/>
        </w:rPr>
      </w:pPr>
      <w:r w:rsidRPr="00CF6B99">
        <w:rPr>
          <w:rFonts w:ascii="黑体" w:eastAsia="黑体" w:hAnsi="黑体"/>
          <w:sz w:val="24"/>
          <w:szCs w:val="24"/>
        </w:rPr>
        <w:t>3)分析零件的技术要求 着重分析以下方面 ①加工表面的尺寸精度。 ②加工表面的几何形状精度。 ③加工表面间的相互位置精度。 ④表面质量要求。 ⑤热处理等。</w:t>
      </w:r>
    </w:p>
    <w:p w14:paraId="4D9C8141" w14:textId="081780AB" w:rsidR="0054774E" w:rsidRPr="00CF6B99" w:rsidRDefault="0054774E" w:rsidP="003C7009">
      <w:pPr>
        <w:tabs>
          <w:tab w:val="left" w:pos="5622"/>
        </w:tabs>
        <w:rPr>
          <w:rFonts w:ascii="黑体" w:eastAsia="黑体" w:hAnsi="黑体"/>
          <w:sz w:val="24"/>
          <w:szCs w:val="24"/>
        </w:rPr>
      </w:pPr>
    </w:p>
    <w:p w14:paraId="08AFE2BC" w14:textId="370B024D" w:rsidR="0054774E" w:rsidRPr="00CF6B99" w:rsidRDefault="0054774E" w:rsidP="003C7009">
      <w:pPr>
        <w:tabs>
          <w:tab w:val="left" w:pos="5622"/>
        </w:tabs>
        <w:rPr>
          <w:rFonts w:ascii="黑体" w:eastAsia="黑体" w:hAnsi="黑体"/>
          <w:sz w:val="24"/>
          <w:szCs w:val="24"/>
        </w:rPr>
      </w:pPr>
      <w:r w:rsidRPr="00CF6B99">
        <w:rPr>
          <w:rFonts w:ascii="黑体" w:eastAsia="黑体" w:hAnsi="黑体"/>
          <w:sz w:val="24"/>
          <w:szCs w:val="24"/>
        </w:rPr>
        <w:t>零件的结构工艺性：1.避免切削振动及冲击；2.避免</w:t>
      </w:r>
      <w:proofErr w:type="gramStart"/>
      <w:r w:rsidRPr="00CF6B99">
        <w:rPr>
          <w:rFonts w:ascii="黑体" w:eastAsia="黑体" w:hAnsi="黑体"/>
          <w:sz w:val="24"/>
          <w:szCs w:val="24"/>
        </w:rPr>
        <w:t>难加工</w:t>
      </w:r>
      <w:proofErr w:type="gramEnd"/>
      <w:r w:rsidRPr="00CF6B99">
        <w:rPr>
          <w:rFonts w:ascii="黑体" w:eastAsia="黑体" w:hAnsi="黑体"/>
          <w:sz w:val="24"/>
          <w:szCs w:val="24"/>
        </w:rPr>
        <w:t>结构设计；3.减少加工量；</w:t>
      </w:r>
    </w:p>
    <w:p w14:paraId="3C64096F" w14:textId="0CC7BB1A" w:rsidR="0054774E" w:rsidRPr="00CF6B99" w:rsidRDefault="0054774E" w:rsidP="003C7009">
      <w:pPr>
        <w:tabs>
          <w:tab w:val="left" w:pos="5622"/>
        </w:tabs>
        <w:rPr>
          <w:rFonts w:ascii="黑体" w:eastAsia="黑体" w:hAnsi="黑体"/>
          <w:sz w:val="24"/>
          <w:szCs w:val="24"/>
        </w:rPr>
      </w:pPr>
      <w:r w:rsidRPr="00CF6B99">
        <w:rPr>
          <w:rFonts w:ascii="黑体" w:eastAsia="黑体" w:hAnsi="黑体"/>
          <w:sz w:val="24"/>
          <w:szCs w:val="24"/>
        </w:rPr>
        <w:t>零件的结构工艺性：零件在满足使用要求的前提下所具有的制 造可行性和加工经济性。</w:t>
      </w:r>
    </w:p>
    <w:p w14:paraId="65618BD1" w14:textId="6A3DB3AE" w:rsidR="0054774E" w:rsidRPr="00CF6B99" w:rsidRDefault="0054774E" w:rsidP="003C7009">
      <w:pPr>
        <w:tabs>
          <w:tab w:val="left" w:pos="5622"/>
        </w:tabs>
        <w:rPr>
          <w:rFonts w:ascii="黑体" w:eastAsia="黑体" w:hAnsi="黑体"/>
          <w:sz w:val="24"/>
          <w:szCs w:val="24"/>
        </w:rPr>
      </w:pPr>
    </w:p>
    <w:p w14:paraId="5C23037C" w14:textId="643722F3" w:rsidR="0054774E" w:rsidRPr="00CF6B99" w:rsidRDefault="0054774E" w:rsidP="003C7009">
      <w:pPr>
        <w:tabs>
          <w:tab w:val="left" w:pos="5622"/>
        </w:tabs>
        <w:rPr>
          <w:rFonts w:ascii="黑体" w:eastAsia="黑体" w:hAnsi="黑体"/>
          <w:sz w:val="24"/>
          <w:szCs w:val="24"/>
        </w:rPr>
      </w:pPr>
      <w:r w:rsidRPr="00CF6B99">
        <w:rPr>
          <w:rFonts w:ascii="黑体" w:eastAsia="黑体" w:hAnsi="黑体"/>
          <w:sz w:val="24"/>
          <w:szCs w:val="24"/>
        </w:rPr>
        <w:t>毛坯种类的选择</w:t>
      </w:r>
    </w:p>
    <w:p w14:paraId="3244C0F6" w14:textId="4E6B285A" w:rsidR="0054774E" w:rsidRPr="00CF6B99" w:rsidRDefault="0054774E" w:rsidP="003C7009">
      <w:pPr>
        <w:tabs>
          <w:tab w:val="left" w:pos="5622"/>
        </w:tabs>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0820F627" wp14:editId="18494866">
            <wp:extent cx="5274310" cy="3051175"/>
            <wp:effectExtent l="0" t="0" r="254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274310" cy="3051175"/>
                    </a:xfrm>
                    <a:prstGeom prst="rect">
                      <a:avLst/>
                    </a:prstGeom>
                  </pic:spPr>
                </pic:pic>
              </a:graphicData>
            </a:graphic>
          </wp:inline>
        </w:drawing>
      </w:r>
    </w:p>
    <w:p w14:paraId="7FF7E07B" w14:textId="25AC5A7A" w:rsidR="0054774E" w:rsidRPr="00CF6B99" w:rsidRDefault="0054774E" w:rsidP="003C7009">
      <w:pPr>
        <w:tabs>
          <w:tab w:val="left" w:pos="5622"/>
        </w:tabs>
        <w:rPr>
          <w:rFonts w:ascii="黑体" w:eastAsia="黑体" w:hAnsi="黑体"/>
          <w:sz w:val="24"/>
          <w:szCs w:val="24"/>
        </w:rPr>
      </w:pPr>
      <w:r w:rsidRPr="00CF6B99">
        <w:rPr>
          <w:rFonts w:ascii="黑体" w:eastAsia="黑体" w:hAnsi="黑体"/>
          <w:sz w:val="24"/>
          <w:szCs w:val="24"/>
        </w:rPr>
        <w:t>轴套类零件</w:t>
      </w:r>
    </w:p>
    <w:p w14:paraId="7DA2981D" w14:textId="77777777" w:rsidR="0054774E" w:rsidRPr="00CF6B99" w:rsidRDefault="0054774E" w:rsidP="003C7009">
      <w:pPr>
        <w:tabs>
          <w:tab w:val="left" w:pos="5622"/>
        </w:tabs>
        <w:rPr>
          <w:rFonts w:ascii="黑体" w:eastAsia="黑体" w:hAnsi="黑体"/>
          <w:sz w:val="24"/>
          <w:szCs w:val="24"/>
        </w:rPr>
      </w:pPr>
      <w:r w:rsidRPr="00CF6B99">
        <w:rPr>
          <w:rFonts w:ascii="黑体" w:eastAsia="黑体" w:hAnsi="黑体"/>
          <w:sz w:val="24"/>
          <w:szCs w:val="24"/>
        </w:rPr>
        <w:t>结构特点：主体一般为同轴回转体 ，且轴向尺寸远大于径向尺寸，在沿 轴线方向通常有倒角、轴肩、退刀 槽、</w:t>
      </w:r>
      <w:proofErr w:type="gramStart"/>
      <w:r w:rsidRPr="00CF6B99">
        <w:rPr>
          <w:rFonts w:ascii="黑体" w:eastAsia="黑体" w:hAnsi="黑体"/>
          <w:sz w:val="24"/>
          <w:szCs w:val="24"/>
        </w:rPr>
        <w:t>越程槽</w:t>
      </w:r>
      <w:proofErr w:type="gramEnd"/>
      <w:r w:rsidRPr="00CF6B99">
        <w:rPr>
          <w:rFonts w:ascii="黑体" w:eastAsia="黑体" w:hAnsi="黑体"/>
          <w:sz w:val="24"/>
          <w:szCs w:val="24"/>
        </w:rPr>
        <w:t>、键槽、螺纹、</w:t>
      </w:r>
      <w:proofErr w:type="gramStart"/>
      <w:r w:rsidRPr="00CF6B99">
        <w:rPr>
          <w:rFonts w:ascii="黑体" w:eastAsia="黑体" w:hAnsi="黑体"/>
          <w:sz w:val="24"/>
          <w:szCs w:val="24"/>
        </w:rPr>
        <w:t>销孔和</w:t>
      </w:r>
      <w:proofErr w:type="gramEnd"/>
      <w:r w:rsidRPr="00CF6B99">
        <w:rPr>
          <w:rFonts w:ascii="黑体" w:eastAsia="黑体" w:hAnsi="黑体"/>
          <w:sz w:val="24"/>
          <w:szCs w:val="24"/>
        </w:rPr>
        <w:t xml:space="preserve"> 螺纹孔等小的结构。 </w:t>
      </w:r>
    </w:p>
    <w:p w14:paraId="21A6A4B1" w14:textId="530B9010" w:rsidR="0054774E" w:rsidRPr="00CF6B99" w:rsidRDefault="0054774E" w:rsidP="003C7009">
      <w:pPr>
        <w:tabs>
          <w:tab w:val="left" w:pos="5622"/>
        </w:tabs>
        <w:rPr>
          <w:rFonts w:ascii="黑体" w:eastAsia="黑体" w:hAnsi="黑体"/>
          <w:sz w:val="24"/>
          <w:szCs w:val="24"/>
        </w:rPr>
      </w:pPr>
      <w:r w:rsidRPr="00CF6B99">
        <w:rPr>
          <w:rFonts w:ascii="黑体" w:eastAsia="黑体" w:hAnsi="黑体"/>
          <w:sz w:val="24"/>
          <w:szCs w:val="24"/>
        </w:rPr>
        <w:t>功用分析：</w:t>
      </w:r>
      <w:proofErr w:type="gramStart"/>
      <w:r w:rsidRPr="00CF6B99">
        <w:rPr>
          <w:rFonts w:ascii="黑体" w:eastAsia="黑体" w:hAnsi="黑体"/>
          <w:sz w:val="24"/>
          <w:szCs w:val="24"/>
        </w:rPr>
        <w:t>轴主要</w:t>
      </w:r>
      <w:proofErr w:type="gramEnd"/>
      <w:r w:rsidRPr="00CF6B99">
        <w:rPr>
          <w:rFonts w:ascii="黑体" w:eastAsia="黑体" w:hAnsi="黑体"/>
          <w:sz w:val="24"/>
          <w:szCs w:val="24"/>
        </w:rPr>
        <w:t>用来支承传动零 件和传递动力；</w:t>
      </w:r>
      <w:proofErr w:type="gramStart"/>
      <w:r w:rsidRPr="00CF6B99">
        <w:rPr>
          <w:rFonts w:ascii="黑体" w:eastAsia="黑体" w:hAnsi="黑体"/>
          <w:sz w:val="24"/>
          <w:szCs w:val="24"/>
        </w:rPr>
        <w:t>套一般</w:t>
      </w:r>
      <w:proofErr w:type="gramEnd"/>
      <w:r w:rsidRPr="00CF6B99">
        <w:rPr>
          <w:rFonts w:ascii="黑体" w:eastAsia="黑体" w:hAnsi="黑体"/>
          <w:sz w:val="24"/>
          <w:szCs w:val="24"/>
        </w:rPr>
        <w:t xml:space="preserve">装在轴上用 于轴向定位、传动或连接。 </w:t>
      </w:r>
    </w:p>
    <w:p w14:paraId="1B8B88CB" w14:textId="77777777" w:rsidR="0054774E" w:rsidRPr="00CF6B99" w:rsidRDefault="0054774E" w:rsidP="003C7009">
      <w:pPr>
        <w:tabs>
          <w:tab w:val="left" w:pos="5622"/>
        </w:tabs>
        <w:rPr>
          <w:rFonts w:ascii="黑体" w:eastAsia="黑体" w:hAnsi="黑体"/>
          <w:sz w:val="24"/>
          <w:szCs w:val="24"/>
        </w:rPr>
      </w:pPr>
      <w:r w:rsidRPr="00CF6B99">
        <w:rPr>
          <w:rFonts w:ascii="黑体" w:eastAsia="黑体" w:hAnsi="黑体"/>
          <w:sz w:val="24"/>
          <w:szCs w:val="24"/>
        </w:rPr>
        <w:t>加工方法：一般以</w:t>
      </w:r>
      <w:proofErr w:type="gramStart"/>
      <w:r w:rsidRPr="00CF6B99">
        <w:rPr>
          <w:rFonts w:ascii="黑体" w:eastAsia="黑体" w:hAnsi="黑体"/>
          <w:sz w:val="24"/>
          <w:szCs w:val="24"/>
        </w:rPr>
        <w:t>车加工</w:t>
      </w:r>
      <w:proofErr w:type="gramEnd"/>
      <w:r w:rsidRPr="00CF6B99">
        <w:rPr>
          <w:rFonts w:ascii="黑体" w:eastAsia="黑体" w:hAnsi="黑体"/>
          <w:sz w:val="24"/>
          <w:szCs w:val="24"/>
        </w:rPr>
        <w:t xml:space="preserve">为主，加 工时零件轴线水平放置。 </w:t>
      </w:r>
    </w:p>
    <w:p w14:paraId="6017C865" w14:textId="61B29CB9" w:rsidR="0054774E" w:rsidRPr="00CF6B99" w:rsidRDefault="0054774E" w:rsidP="003C7009">
      <w:pPr>
        <w:tabs>
          <w:tab w:val="left" w:pos="5622"/>
        </w:tabs>
        <w:rPr>
          <w:rFonts w:ascii="黑体" w:eastAsia="黑体" w:hAnsi="黑体"/>
          <w:sz w:val="24"/>
          <w:szCs w:val="24"/>
        </w:rPr>
      </w:pPr>
      <w:r w:rsidRPr="00CF6B99">
        <w:rPr>
          <w:rFonts w:ascii="黑体" w:eastAsia="黑体" w:hAnsi="黑体"/>
          <w:sz w:val="24"/>
          <w:szCs w:val="24"/>
        </w:rPr>
        <w:t>毛坯选择：热轧圆钢，45# 钢 。</w:t>
      </w:r>
    </w:p>
    <w:p w14:paraId="1C335FB8" w14:textId="0CB07837" w:rsidR="0054774E" w:rsidRPr="00CF6B99" w:rsidRDefault="0054774E" w:rsidP="003C7009">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18843CF9" wp14:editId="2423CE5C">
            <wp:extent cx="4816257" cy="716342"/>
            <wp:effectExtent l="0" t="0" r="3810" b="762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816257" cy="716342"/>
                    </a:xfrm>
                    <a:prstGeom prst="rect">
                      <a:avLst/>
                    </a:prstGeom>
                  </pic:spPr>
                </pic:pic>
              </a:graphicData>
            </a:graphic>
          </wp:inline>
        </w:drawing>
      </w:r>
    </w:p>
    <w:p w14:paraId="690092D2" w14:textId="44F6B3A8" w:rsidR="0054774E" w:rsidRPr="00CF6B99" w:rsidRDefault="0054774E" w:rsidP="003C7009">
      <w:pPr>
        <w:tabs>
          <w:tab w:val="left" w:pos="5622"/>
        </w:tabs>
        <w:rPr>
          <w:rFonts w:ascii="黑体" w:eastAsia="黑体" w:hAnsi="黑体"/>
          <w:sz w:val="24"/>
          <w:szCs w:val="24"/>
        </w:rPr>
      </w:pPr>
      <w:r w:rsidRPr="00CF6B99">
        <w:rPr>
          <w:rFonts w:ascii="黑体" w:eastAsia="黑体" w:hAnsi="黑体"/>
          <w:sz w:val="24"/>
          <w:szCs w:val="24"/>
        </w:rPr>
        <w:t>轮盘类零件</w:t>
      </w:r>
    </w:p>
    <w:p w14:paraId="71EACC51" w14:textId="77777777" w:rsidR="0054774E" w:rsidRPr="00CF6B99" w:rsidRDefault="0054774E" w:rsidP="003C7009">
      <w:pPr>
        <w:tabs>
          <w:tab w:val="left" w:pos="5622"/>
        </w:tabs>
        <w:rPr>
          <w:rFonts w:ascii="黑体" w:eastAsia="黑体" w:hAnsi="黑体"/>
          <w:sz w:val="24"/>
          <w:szCs w:val="24"/>
        </w:rPr>
      </w:pPr>
      <w:r w:rsidRPr="00CF6B99">
        <w:rPr>
          <w:rFonts w:ascii="黑体" w:eastAsia="黑体" w:hAnsi="黑体"/>
          <w:sz w:val="24"/>
          <w:szCs w:val="24"/>
        </w:rPr>
        <w:t xml:space="preserve">结构特点：主体一般为同轴回转体 ， 且轴向尺寸远小于径向尺寸。 </w:t>
      </w:r>
    </w:p>
    <w:p w14:paraId="29CE3380" w14:textId="77777777" w:rsidR="0054774E" w:rsidRPr="00CF6B99" w:rsidRDefault="0054774E" w:rsidP="003C7009">
      <w:pPr>
        <w:tabs>
          <w:tab w:val="left" w:pos="5622"/>
        </w:tabs>
        <w:rPr>
          <w:rFonts w:ascii="黑体" w:eastAsia="黑体" w:hAnsi="黑体"/>
          <w:sz w:val="24"/>
          <w:szCs w:val="24"/>
        </w:rPr>
      </w:pPr>
      <w:r w:rsidRPr="00CF6B99">
        <w:rPr>
          <w:rFonts w:ascii="黑体" w:eastAsia="黑体" w:hAnsi="黑体"/>
          <w:sz w:val="24"/>
          <w:szCs w:val="24"/>
        </w:rPr>
        <w:t>功用分析：轮与</w:t>
      </w:r>
      <w:proofErr w:type="gramStart"/>
      <w:r w:rsidRPr="00CF6B99">
        <w:rPr>
          <w:rFonts w:ascii="黑体" w:eastAsia="黑体" w:hAnsi="黑体"/>
          <w:sz w:val="24"/>
          <w:szCs w:val="24"/>
        </w:rPr>
        <w:t>轴配合</w:t>
      </w:r>
      <w:proofErr w:type="gramEnd"/>
      <w:r w:rsidRPr="00CF6B99">
        <w:rPr>
          <w:rFonts w:ascii="黑体" w:eastAsia="黑体" w:hAnsi="黑体"/>
          <w:sz w:val="24"/>
          <w:szCs w:val="24"/>
        </w:rPr>
        <w:t>用来传递旋 转运动和扭矩，盘或</w:t>
      </w:r>
      <w:proofErr w:type="gramStart"/>
      <w:r w:rsidRPr="00CF6B99">
        <w:rPr>
          <w:rFonts w:ascii="黑体" w:eastAsia="黑体" w:hAnsi="黑体"/>
          <w:sz w:val="24"/>
          <w:szCs w:val="24"/>
        </w:rPr>
        <w:t>盖主要</w:t>
      </w:r>
      <w:proofErr w:type="gramEnd"/>
      <w:r w:rsidRPr="00CF6B99">
        <w:rPr>
          <w:rFonts w:ascii="黑体" w:eastAsia="黑体" w:hAnsi="黑体"/>
          <w:sz w:val="24"/>
          <w:szCs w:val="24"/>
        </w:rPr>
        <w:t xml:space="preserve">用于支 承、轴向定位及密封。 加工方法：一般以车床加工为主， 加工时零件轴线水平放置。 </w:t>
      </w:r>
    </w:p>
    <w:p w14:paraId="475718E2" w14:textId="669A74BD" w:rsidR="0054774E" w:rsidRPr="00CF6B99" w:rsidRDefault="0054774E" w:rsidP="003C7009">
      <w:pPr>
        <w:tabs>
          <w:tab w:val="left" w:pos="5622"/>
        </w:tabs>
        <w:rPr>
          <w:rFonts w:ascii="黑体" w:eastAsia="黑体" w:hAnsi="黑体"/>
          <w:sz w:val="24"/>
          <w:szCs w:val="24"/>
        </w:rPr>
      </w:pPr>
      <w:r w:rsidRPr="00CF6B99">
        <w:rPr>
          <w:rFonts w:ascii="黑体" w:eastAsia="黑体" w:hAnsi="黑体"/>
          <w:sz w:val="24"/>
          <w:szCs w:val="24"/>
        </w:rPr>
        <w:t>毛坯选择：HT200或者锻件 。</w:t>
      </w:r>
    </w:p>
    <w:p w14:paraId="4E7D5C30" w14:textId="011F5FB0" w:rsidR="0054774E" w:rsidRPr="00CF6B99" w:rsidRDefault="0054774E" w:rsidP="003C7009">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1A8E6EB0" wp14:editId="53F535D7">
            <wp:extent cx="5274310" cy="694055"/>
            <wp:effectExtent l="0" t="0" r="254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274310" cy="694055"/>
                    </a:xfrm>
                    <a:prstGeom prst="rect">
                      <a:avLst/>
                    </a:prstGeom>
                  </pic:spPr>
                </pic:pic>
              </a:graphicData>
            </a:graphic>
          </wp:inline>
        </w:drawing>
      </w:r>
    </w:p>
    <w:p w14:paraId="627098CD" w14:textId="77777777" w:rsidR="0054774E" w:rsidRPr="00CF6B99" w:rsidRDefault="0054774E" w:rsidP="003C7009">
      <w:pPr>
        <w:tabs>
          <w:tab w:val="left" w:pos="5622"/>
        </w:tabs>
        <w:rPr>
          <w:rFonts w:ascii="黑体" w:eastAsia="黑体" w:hAnsi="黑体"/>
          <w:sz w:val="24"/>
          <w:szCs w:val="24"/>
        </w:rPr>
      </w:pPr>
      <w:proofErr w:type="gramStart"/>
      <w:r w:rsidRPr="00CF6B99">
        <w:rPr>
          <w:rFonts w:ascii="黑体" w:eastAsia="黑体" w:hAnsi="黑体"/>
          <w:sz w:val="24"/>
          <w:szCs w:val="24"/>
        </w:rPr>
        <w:t>叉架类</w:t>
      </w:r>
      <w:proofErr w:type="gramEnd"/>
      <w:r w:rsidRPr="00CF6B99">
        <w:rPr>
          <w:rFonts w:ascii="黑体" w:eastAsia="黑体" w:hAnsi="黑体"/>
          <w:sz w:val="24"/>
          <w:szCs w:val="24"/>
        </w:rPr>
        <w:t>零件</w:t>
      </w:r>
    </w:p>
    <w:p w14:paraId="461B1B02" w14:textId="77777777" w:rsidR="0054774E" w:rsidRPr="00CF6B99" w:rsidRDefault="0054774E" w:rsidP="003C7009">
      <w:pPr>
        <w:tabs>
          <w:tab w:val="left" w:pos="5622"/>
        </w:tabs>
        <w:rPr>
          <w:rFonts w:ascii="黑体" w:eastAsia="黑体" w:hAnsi="黑体"/>
          <w:sz w:val="24"/>
          <w:szCs w:val="24"/>
        </w:rPr>
      </w:pPr>
      <w:r w:rsidRPr="00CF6B99">
        <w:rPr>
          <w:rFonts w:ascii="黑体" w:eastAsia="黑体" w:hAnsi="黑体"/>
          <w:sz w:val="24"/>
          <w:szCs w:val="24"/>
        </w:rPr>
        <w:t xml:space="preserve">结构特点：形状不规则，外形复杂。 </w:t>
      </w:r>
    </w:p>
    <w:p w14:paraId="156E513B" w14:textId="77777777" w:rsidR="0054774E" w:rsidRPr="00CF6B99" w:rsidRDefault="0054774E" w:rsidP="003C7009">
      <w:pPr>
        <w:tabs>
          <w:tab w:val="left" w:pos="5622"/>
        </w:tabs>
        <w:rPr>
          <w:rFonts w:ascii="黑体" w:eastAsia="黑体" w:hAnsi="黑体"/>
          <w:sz w:val="24"/>
          <w:szCs w:val="24"/>
        </w:rPr>
      </w:pPr>
      <w:r w:rsidRPr="00CF6B99">
        <w:rPr>
          <w:rFonts w:ascii="黑体" w:eastAsia="黑体" w:hAnsi="黑体"/>
          <w:sz w:val="24"/>
          <w:szCs w:val="24"/>
        </w:rPr>
        <w:t>功用分析：包括各种用途的拨叉和支 架。拨叉主要用在机床、内燃机等各 种机器的操纵机构上，实现一定动作， 改变其它零件的位置；支架</w:t>
      </w:r>
      <w:proofErr w:type="gramStart"/>
      <w:r w:rsidRPr="00CF6B99">
        <w:rPr>
          <w:rFonts w:ascii="黑体" w:eastAsia="黑体" w:hAnsi="黑体"/>
          <w:sz w:val="24"/>
          <w:szCs w:val="24"/>
        </w:rPr>
        <w:t>主要起支</w:t>
      </w:r>
      <w:proofErr w:type="gramEnd"/>
      <w:r w:rsidRPr="00CF6B99">
        <w:rPr>
          <w:rFonts w:ascii="黑体" w:eastAsia="黑体" w:hAnsi="黑体"/>
          <w:sz w:val="24"/>
          <w:szCs w:val="24"/>
        </w:rPr>
        <w:t xml:space="preserve"> 承和连接作用。 </w:t>
      </w:r>
    </w:p>
    <w:p w14:paraId="5A1FE959" w14:textId="77777777" w:rsidR="0054774E" w:rsidRPr="00CF6B99" w:rsidRDefault="0054774E" w:rsidP="003C7009">
      <w:pPr>
        <w:tabs>
          <w:tab w:val="left" w:pos="5622"/>
        </w:tabs>
        <w:rPr>
          <w:rFonts w:ascii="黑体" w:eastAsia="黑体" w:hAnsi="黑体"/>
          <w:sz w:val="24"/>
          <w:szCs w:val="24"/>
        </w:rPr>
      </w:pPr>
      <w:r w:rsidRPr="00CF6B99">
        <w:rPr>
          <w:rFonts w:ascii="黑体" w:eastAsia="黑体" w:hAnsi="黑体"/>
          <w:sz w:val="24"/>
          <w:szCs w:val="24"/>
        </w:rPr>
        <w:t>加工方法：</w:t>
      </w:r>
      <w:proofErr w:type="gramStart"/>
      <w:r w:rsidRPr="00CF6B99">
        <w:rPr>
          <w:rFonts w:ascii="黑体" w:eastAsia="黑体" w:hAnsi="黑体"/>
          <w:sz w:val="24"/>
          <w:szCs w:val="24"/>
        </w:rPr>
        <w:t>因叉架</w:t>
      </w:r>
      <w:proofErr w:type="gramEnd"/>
      <w:r w:rsidRPr="00CF6B99">
        <w:rPr>
          <w:rFonts w:ascii="黑体" w:eastAsia="黑体" w:hAnsi="黑体"/>
          <w:sz w:val="24"/>
          <w:szCs w:val="24"/>
        </w:rPr>
        <w:t xml:space="preserve">类零件一般都是锻 件或铸件，往往需要多种加工方法。 </w:t>
      </w:r>
    </w:p>
    <w:p w14:paraId="2BA6899A" w14:textId="1547E403" w:rsidR="0054774E" w:rsidRPr="00CF6B99" w:rsidRDefault="0054774E" w:rsidP="003C7009">
      <w:pPr>
        <w:tabs>
          <w:tab w:val="left" w:pos="5622"/>
        </w:tabs>
        <w:rPr>
          <w:rFonts w:ascii="黑体" w:eastAsia="黑体" w:hAnsi="黑体"/>
          <w:sz w:val="24"/>
          <w:szCs w:val="24"/>
        </w:rPr>
      </w:pPr>
      <w:r w:rsidRPr="00CF6B99">
        <w:rPr>
          <w:rFonts w:ascii="黑体" w:eastAsia="黑体" w:hAnsi="黑体"/>
          <w:sz w:val="24"/>
          <w:szCs w:val="24"/>
        </w:rPr>
        <w:t>毛坯选择：由于结构形状较为复杂且 不太规则，多选用铸件，如HT200</w:t>
      </w:r>
    </w:p>
    <w:p w14:paraId="0202F10E" w14:textId="45E64EC6" w:rsidR="0054774E" w:rsidRPr="00CF6B99" w:rsidRDefault="0054774E" w:rsidP="003C7009">
      <w:pPr>
        <w:tabs>
          <w:tab w:val="left" w:pos="5622"/>
        </w:tabs>
        <w:rPr>
          <w:rFonts w:ascii="黑体" w:eastAsia="黑体" w:hAnsi="黑体"/>
          <w:sz w:val="24"/>
          <w:szCs w:val="24"/>
        </w:rPr>
      </w:pPr>
    </w:p>
    <w:p w14:paraId="2F68CD9C" w14:textId="021EEAED" w:rsidR="0054774E" w:rsidRPr="00CF6B99" w:rsidRDefault="0054774E" w:rsidP="003C7009">
      <w:pPr>
        <w:tabs>
          <w:tab w:val="left" w:pos="5622"/>
        </w:tabs>
        <w:rPr>
          <w:rFonts w:ascii="黑体" w:eastAsia="黑体" w:hAnsi="黑体"/>
          <w:sz w:val="24"/>
          <w:szCs w:val="24"/>
        </w:rPr>
      </w:pPr>
      <w:r w:rsidRPr="00CF6B99">
        <w:rPr>
          <w:rFonts w:ascii="黑体" w:eastAsia="黑体" w:hAnsi="黑体"/>
          <w:sz w:val="24"/>
          <w:szCs w:val="24"/>
        </w:rPr>
        <w:t>箱体类零件</w:t>
      </w:r>
    </w:p>
    <w:p w14:paraId="5FAD003A" w14:textId="77777777" w:rsidR="001018F2" w:rsidRPr="00CF6B99" w:rsidRDefault="0054774E" w:rsidP="003C7009">
      <w:pPr>
        <w:tabs>
          <w:tab w:val="left" w:pos="5622"/>
        </w:tabs>
        <w:rPr>
          <w:rFonts w:ascii="黑体" w:eastAsia="黑体" w:hAnsi="黑体"/>
          <w:sz w:val="24"/>
          <w:szCs w:val="24"/>
        </w:rPr>
      </w:pPr>
      <w:r w:rsidRPr="00CF6B99">
        <w:rPr>
          <w:rFonts w:ascii="黑体" w:eastAsia="黑体" w:hAnsi="黑体"/>
          <w:sz w:val="24"/>
          <w:szCs w:val="24"/>
        </w:rPr>
        <w:t>结构特点：主体一般为壳体，多为铸 件，内外形状都较复杂，尤其内腔比 较复杂。箱壁上往往有各种位置的孔， 并多有带安装孔的底板，上面带有</w:t>
      </w:r>
      <w:proofErr w:type="gramStart"/>
      <w:r w:rsidRPr="00CF6B99">
        <w:rPr>
          <w:rFonts w:ascii="黑体" w:eastAsia="黑体" w:hAnsi="黑体"/>
          <w:sz w:val="24"/>
          <w:szCs w:val="24"/>
        </w:rPr>
        <w:t>凹</w:t>
      </w:r>
      <w:proofErr w:type="gramEnd"/>
      <w:r w:rsidRPr="00CF6B99">
        <w:rPr>
          <w:rFonts w:ascii="黑体" w:eastAsia="黑体" w:hAnsi="黑体"/>
          <w:sz w:val="24"/>
          <w:szCs w:val="24"/>
        </w:rPr>
        <w:t xml:space="preserve"> 坑或</w:t>
      </w:r>
      <w:proofErr w:type="gramStart"/>
      <w:r w:rsidRPr="00CF6B99">
        <w:rPr>
          <w:rFonts w:ascii="黑体" w:eastAsia="黑体" w:hAnsi="黑体"/>
          <w:sz w:val="24"/>
          <w:szCs w:val="24"/>
        </w:rPr>
        <w:t>凸</w:t>
      </w:r>
      <w:proofErr w:type="gramEnd"/>
      <w:r w:rsidRPr="00CF6B99">
        <w:rPr>
          <w:rFonts w:ascii="黑体" w:eastAsia="黑体" w:hAnsi="黑体"/>
          <w:sz w:val="24"/>
          <w:szCs w:val="24"/>
        </w:rPr>
        <w:t>台结构；支承孔处常有加厚</w:t>
      </w:r>
      <w:proofErr w:type="gramStart"/>
      <w:r w:rsidRPr="00CF6B99">
        <w:rPr>
          <w:rFonts w:ascii="黑体" w:eastAsia="黑体" w:hAnsi="黑体"/>
          <w:sz w:val="24"/>
          <w:szCs w:val="24"/>
        </w:rPr>
        <w:t>凸</w:t>
      </w:r>
      <w:proofErr w:type="gramEnd"/>
      <w:r w:rsidRPr="00CF6B99">
        <w:rPr>
          <w:rFonts w:ascii="黑体" w:eastAsia="黑体" w:hAnsi="黑体"/>
          <w:sz w:val="24"/>
          <w:szCs w:val="24"/>
        </w:rPr>
        <w:t xml:space="preserve"> 台或加强</w:t>
      </w:r>
      <w:proofErr w:type="gramStart"/>
      <w:r w:rsidRPr="00CF6B99">
        <w:rPr>
          <w:rFonts w:ascii="黑体" w:eastAsia="黑体" w:hAnsi="黑体"/>
          <w:sz w:val="24"/>
          <w:szCs w:val="24"/>
        </w:rPr>
        <w:t>肋</w:t>
      </w:r>
      <w:proofErr w:type="gramEnd"/>
      <w:r w:rsidRPr="00CF6B99">
        <w:rPr>
          <w:rFonts w:ascii="黑体" w:eastAsia="黑体" w:hAnsi="黑体"/>
          <w:sz w:val="24"/>
          <w:szCs w:val="24"/>
        </w:rPr>
        <w:t xml:space="preserve">。 </w:t>
      </w:r>
    </w:p>
    <w:p w14:paraId="7F44FC6E" w14:textId="77777777" w:rsidR="001018F2" w:rsidRPr="00CF6B99" w:rsidRDefault="0054774E" w:rsidP="003C7009">
      <w:pPr>
        <w:tabs>
          <w:tab w:val="left" w:pos="5622"/>
        </w:tabs>
        <w:rPr>
          <w:rFonts w:ascii="黑体" w:eastAsia="黑体" w:hAnsi="黑体"/>
          <w:sz w:val="24"/>
          <w:szCs w:val="24"/>
        </w:rPr>
      </w:pPr>
      <w:r w:rsidRPr="00CF6B99">
        <w:rPr>
          <w:rFonts w:ascii="黑体" w:eastAsia="黑体" w:hAnsi="黑体"/>
          <w:sz w:val="24"/>
          <w:szCs w:val="24"/>
        </w:rPr>
        <w:t xml:space="preserve">功用分析：箱体类零件一般是机器或 部件主体部分，它起着支承、包容以 及保护运动零件和其它零件的作用。 </w:t>
      </w:r>
    </w:p>
    <w:p w14:paraId="33810F5A" w14:textId="77777777" w:rsidR="001018F2" w:rsidRPr="00CF6B99" w:rsidRDefault="0054774E" w:rsidP="003C7009">
      <w:pPr>
        <w:tabs>
          <w:tab w:val="left" w:pos="5622"/>
        </w:tabs>
        <w:rPr>
          <w:rFonts w:ascii="黑体" w:eastAsia="黑体" w:hAnsi="黑体"/>
          <w:sz w:val="24"/>
          <w:szCs w:val="24"/>
        </w:rPr>
      </w:pPr>
      <w:r w:rsidRPr="00CF6B99">
        <w:rPr>
          <w:rFonts w:ascii="黑体" w:eastAsia="黑体" w:hAnsi="黑体"/>
          <w:sz w:val="24"/>
          <w:szCs w:val="24"/>
        </w:rPr>
        <w:t>加工方法：箱体类零件的加工工序和 加工位置复杂多变。大的端面以铣削 加工为主；大孔以</w:t>
      </w:r>
      <w:proofErr w:type="gramStart"/>
      <w:r w:rsidRPr="00CF6B99">
        <w:rPr>
          <w:rFonts w:ascii="黑体" w:eastAsia="黑体" w:hAnsi="黑体"/>
          <w:sz w:val="24"/>
          <w:szCs w:val="24"/>
        </w:rPr>
        <w:t>镗</w:t>
      </w:r>
      <w:proofErr w:type="gramEnd"/>
      <w:r w:rsidRPr="00CF6B99">
        <w:rPr>
          <w:rFonts w:ascii="黑体" w:eastAsia="黑体" w:hAnsi="黑体"/>
          <w:sz w:val="24"/>
          <w:szCs w:val="24"/>
        </w:rPr>
        <w:t xml:space="preserve">为主；小孔系以 钻-扩-铰-攻丝为主 </w:t>
      </w:r>
    </w:p>
    <w:p w14:paraId="772739F2" w14:textId="7936C077" w:rsidR="0054774E" w:rsidRPr="00CF6B99" w:rsidRDefault="0054774E" w:rsidP="003C7009">
      <w:pPr>
        <w:tabs>
          <w:tab w:val="left" w:pos="5622"/>
        </w:tabs>
        <w:rPr>
          <w:rFonts w:ascii="黑体" w:eastAsia="黑体" w:hAnsi="黑体"/>
          <w:sz w:val="24"/>
          <w:szCs w:val="24"/>
        </w:rPr>
      </w:pPr>
      <w:r w:rsidRPr="00CF6B99">
        <w:rPr>
          <w:rFonts w:ascii="黑体" w:eastAsia="黑体" w:hAnsi="黑体"/>
          <w:sz w:val="24"/>
          <w:szCs w:val="24"/>
        </w:rPr>
        <w:t>毛坯选择：由于结构形状较为复杂且 不太规则，多选用铸件，如HT200</w:t>
      </w:r>
    </w:p>
    <w:p w14:paraId="44828E17" w14:textId="5F91E1BE" w:rsidR="001018F2" w:rsidRPr="00CF6B99" w:rsidRDefault="001018F2" w:rsidP="003C7009">
      <w:pPr>
        <w:tabs>
          <w:tab w:val="left" w:pos="5622"/>
        </w:tabs>
        <w:rPr>
          <w:rFonts w:ascii="黑体" w:eastAsia="黑体" w:hAnsi="黑体"/>
          <w:sz w:val="24"/>
          <w:szCs w:val="24"/>
        </w:rPr>
      </w:pPr>
    </w:p>
    <w:p w14:paraId="7A8E2A9C" w14:textId="1A3B6C65" w:rsidR="001018F2" w:rsidRPr="00CF6B99" w:rsidRDefault="001018F2" w:rsidP="003C7009">
      <w:pPr>
        <w:tabs>
          <w:tab w:val="left" w:pos="5622"/>
        </w:tabs>
        <w:rPr>
          <w:rFonts w:ascii="黑体" w:eastAsia="黑体" w:hAnsi="黑体"/>
          <w:sz w:val="24"/>
          <w:szCs w:val="24"/>
        </w:rPr>
      </w:pPr>
      <w:r w:rsidRPr="00CF6B99">
        <w:rPr>
          <w:rFonts w:ascii="黑体" w:eastAsia="黑体" w:hAnsi="黑体"/>
          <w:sz w:val="24"/>
          <w:szCs w:val="24"/>
        </w:rPr>
        <w:t>定位基准的选择</w:t>
      </w:r>
    </w:p>
    <w:p w14:paraId="7B270122" w14:textId="77777777" w:rsidR="001018F2" w:rsidRPr="00CF6B99" w:rsidRDefault="001018F2" w:rsidP="003C7009">
      <w:pPr>
        <w:tabs>
          <w:tab w:val="left" w:pos="5622"/>
        </w:tabs>
        <w:rPr>
          <w:rFonts w:ascii="黑体" w:eastAsia="黑体" w:hAnsi="黑体"/>
          <w:sz w:val="24"/>
          <w:szCs w:val="24"/>
        </w:rPr>
      </w:pPr>
      <w:r w:rsidRPr="00CF6B99">
        <w:rPr>
          <w:rFonts w:ascii="黑体" w:eastAsia="黑体" w:hAnsi="黑体"/>
          <w:sz w:val="24"/>
          <w:szCs w:val="24"/>
        </w:rPr>
        <w:t xml:space="preserve">定位基准有精基准与粗基准之分： </w:t>
      </w:r>
    </w:p>
    <w:p w14:paraId="74BA1E3A" w14:textId="22636F43" w:rsidR="001018F2" w:rsidRPr="00CF6B99" w:rsidRDefault="001018F2" w:rsidP="003C7009">
      <w:pPr>
        <w:tabs>
          <w:tab w:val="left" w:pos="5622"/>
        </w:tabs>
        <w:rPr>
          <w:rFonts w:ascii="黑体" w:eastAsia="黑体" w:hAnsi="黑体"/>
          <w:sz w:val="24"/>
          <w:szCs w:val="24"/>
        </w:rPr>
      </w:pPr>
      <w:r w:rsidRPr="00CF6B99">
        <w:rPr>
          <w:rFonts w:ascii="黑体" w:eastAsia="黑体" w:hAnsi="黑体"/>
          <w:sz w:val="24"/>
          <w:szCs w:val="24"/>
        </w:rPr>
        <w:t>粗基准：用毛坯上未经加工的表面作为定位基准。 精基准：用加工过的表面作定位基准。</w:t>
      </w:r>
    </w:p>
    <w:p w14:paraId="5BB02532" w14:textId="0F8FD06D" w:rsidR="001018F2" w:rsidRPr="00CF6B99" w:rsidRDefault="001018F2" w:rsidP="003C7009">
      <w:pPr>
        <w:tabs>
          <w:tab w:val="left" w:pos="5622"/>
        </w:tabs>
        <w:rPr>
          <w:rFonts w:ascii="黑体" w:eastAsia="黑体" w:hAnsi="黑体"/>
          <w:sz w:val="24"/>
          <w:szCs w:val="24"/>
        </w:rPr>
      </w:pPr>
    </w:p>
    <w:p w14:paraId="0A49780A" w14:textId="77777777" w:rsidR="001018F2" w:rsidRPr="00CF6B99" w:rsidRDefault="001018F2" w:rsidP="003C7009">
      <w:pPr>
        <w:tabs>
          <w:tab w:val="left" w:pos="5622"/>
        </w:tabs>
        <w:rPr>
          <w:rFonts w:ascii="黑体" w:eastAsia="黑体" w:hAnsi="黑体"/>
          <w:sz w:val="24"/>
          <w:szCs w:val="24"/>
        </w:rPr>
      </w:pPr>
      <w:r w:rsidRPr="00CF6B99">
        <w:rPr>
          <w:rFonts w:ascii="黑体" w:eastAsia="黑体" w:hAnsi="黑体"/>
          <w:sz w:val="24"/>
          <w:szCs w:val="24"/>
        </w:rPr>
        <w:t xml:space="preserve">精基准的选择原则 </w:t>
      </w:r>
    </w:p>
    <w:p w14:paraId="1B3B903C" w14:textId="4C390B69" w:rsidR="001018F2" w:rsidRPr="00CF6B99" w:rsidRDefault="001018F2" w:rsidP="00CF6B99">
      <w:pPr>
        <w:pStyle w:val="a3"/>
        <w:numPr>
          <w:ilvl w:val="0"/>
          <w:numId w:val="64"/>
        </w:numPr>
        <w:tabs>
          <w:tab w:val="left" w:pos="5622"/>
        </w:tabs>
        <w:ind w:firstLineChars="0"/>
        <w:rPr>
          <w:rFonts w:ascii="黑体" w:eastAsia="黑体" w:hAnsi="黑体"/>
          <w:sz w:val="24"/>
          <w:szCs w:val="24"/>
        </w:rPr>
      </w:pPr>
      <w:r w:rsidRPr="00CF6B99">
        <w:rPr>
          <w:rFonts w:ascii="黑体" w:eastAsia="黑体" w:hAnsi="黑体"/>
          <w:sz w:val="24"/>
          <w:szCs w:val="24"/>
        </w:rPr>
        <w:t>基准重合原则：定位基准与设计（工序）基准重合，以避免 基准不重合误差。</w:t>
      </w:r>
    </w:p>
    <w:p w14:paraId="662C4AA8" w14:textId="6637182B" w:rsidR="001018F2" w:rsidRPr="00CF6B99" w:rsidRDefault="001018F2" w:rsidP="001018F2">
      <w:pPr>
        <w:tabs>
          <w:tab w:val="left" w:pos="5622"/>
        </w:tabs>
        <w:rPr>
          <w:rFonts w:ascii="黑体" w:eastAsia="黑体" w:hAnsi="黑体"/>
          <w:sz w:val="24"/>
          <w:szCs w:val="24"/>
        </w:rPr>
      </w:pPr>
      <w:r w:rsidRPr="00CF6B99">
        <w:rPr>
          <w:rFonts w:ascii="黑体" w:eastAsia="黑体" w:hAnsi="黑体"/>
          <w:sz w:val="24"/>
          <w:szCs w:val="24"/>
        </w:rPr>
        <w:t>主要</w:t>
      </w:r>
      <w:proofErr w:type="gramStart"/>
      <w:r w:rsidRPr="00CF6B99">
        <w:rPr>
          <w:rFonts w:ascii="黑体" w:eastAsia="黑体" w:hAnsi="黑体"/>
          <w:sz w:val="24"/>
          <w:szCs w:val="24"/>
        </w:rPr>
        <w:t>加工面</w:t>
      </w:r>
      <w:proofErr w:type="gramEnd"/>
      <w:r w:rsidRPr="00CF6B99">
        <w:rPr>
          <w:rFonts w:ascii="黑体" w:eastAsia="黑体" w:hAnsi="黑体"/>
          <w:sz w:val="24"/>
          <w:szCs w:val="24"/>
        </w:rPr>
        <w:t>是平面和孔。底面M和侧面N是装配基准、 设计基准。大多数孔是轴承的支承孔，有较高尺寸精度和 形位精度，要求最高的是主轴孔Ⅵ。</w:t>
      </w:r>
    </w:p>
    <w:p w14:paraId="6AA707A7" w14:textId="5D91B477" w:rsidR="001018F2" w:rsidRPr="00CF6B99" w:rsidRDefault="001018F2" w:rsidP="001018F2">
      <w:pPr>
        <w:tabs>
          <w:tab w:val="left" w:pos="5622"/>
        </w:tabs>
        <w:rPr>
          <w:rFonts w:ascii="黑体" w:eastAsia="黑体" w:hAnsi="黑体"/>
          <w:sz w:val="24"/>
          <w:szCs w:val="24"/>
        </w:rPr>
      </w:pPr>
      <w:r w:rsidRPr="00CF6B99">
        <w:rPr>
          <w:rFonts w:ascii="黑体" w:eastAsia="黑体" w:hAnsi="黑体"/>
          <w:sz w:val="24"/>
          <w:szCs w:val="24"/>
        </w:rPr>
        <w:t>根据基准重合原 则，选M面和N</w:t>
      </w:r>
      <w:proofErr w:type="gramStart"/>
      <w:r w:rsidRPr="00CF6B99">
        <w:rPr>
          <w:rFonts w:ascii="黑体" w:eastAsia="黑体" w:hAnsi="黑体"/>
          <w:sz w:val="24"/>
          <w:szCs w:val="24"/>
        </w:rPr>
        <w:t>面作精</w:t>
      </w:r>
      <w:proofErr w:type="gramEnd"/>
      <w:r w:rsidRPr="00CF6B99">
        <w:rPr>
          <w:rFonts w:ascii="黑体" w:eastAsia="黑体" w:hAnsi="黑体"/>
          <w:sz w:val="24"/>
          <w:szCs w:val="24"/>
        </w:rPr>
        <w:t xml:space="preserve"> 基准，定位稳定可靠 ，且箱体开口朝上， 镗孔时调整刀具、测 量孔径等方便。</w:t>
      </w:r>
    </w:p>
    <w:p w14:paraId="39C51BFD" w14:textId="092092F4" w:rsidR="001018F2" w:rsidRPr="00CF6B99" w:rsidRDefault="001018F2" w:rsidP="00CF6B99">
      <w:pPr>
        <w:pStyle w:val="a3"/>
        <w:numPr>
          <w:ilvl w:val="0"/>
          <w:numId w:val="64"/>
        </w:numPr>
        <w:tabs>
          <w:tab w:val="left" w:pos="5622"/>
        </w:tabs>
        <w:ind w:firstLineChars="0"/>
        <w:rPr>
          <w:rFonts w:ascii="黑体" w:eastAsia="黑体" w:hAnsi="黑体"/>
          <w:sz w:val="24"/>
          <w:szCs w:val="24"/>
        </w:rPr>
      </w:pPr>
      <w:r w:rsidRPr="00CF6B99">
        <w:rPr>
          <w:rFonts w:ascii="黑体" w:eastAsia="黑体" w:hAnsi="黑体"/>
          <w:sz w:val="24"/>
          <w:szCs w:val="24"/>
        </w:rPr>
        <w:t>基准统一原则：多个表面的加工采用同一个定位基准，保证 各表面间的位置精度。</w:t>
      </w:r>
    </w:p>
    <w:p w14:paraId="331D610A" w14:textId="501BF653" w:rsidR="001018F2" w:rsidRPr="00CF6B99" w:rsidRDefault="001018F2" w:rsidP="001018F2">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在大批量生产中，用顶面R和两定位</w:t>
      </w:r>
      <w:proofErr w:type="gramStart"/>
      <w:r w:rsidRPr="00CF6B99">
        <w:rPr>
          <w:rFonts w:ascii="黑体" w:eastAsia="黑体" w:hAnsi="黑体"/>
          <w:sz w:val="24"/>
          <w:szCs w:val="24"/>
        </w:rPr>
        <w:t>销孔作</w:t>
      </w:r>
      <w:proofErr w:type="gramEnd"/>
      <w:r w:rsidRPr="00CF6B99">
        <w:rPr>
          <w:rFonts w:ascii="黑体" w:eastAsia="黑体" w:hAnsi="黑体"/>
          <w:sz w:val="24"/>
          <w:szCs w:val="24"/>
        </w:rPr>
        <w:t>统一</w:t>
      </w:r>
      <w:proofErr w:type="gramStart"/>
      <w:r w:rsidRPr="00CF6B99">
        <w:rPr>
          <w:rFonts w:ascii="黑体" w:eastAsia="黑体" w:hAnsi="黑体"/>
          <w:sz w:val="24"/>
          <w:szCs w:val="24"/>
        </w:rPr>
        <w:t>的精基</w:t>
      </w:r>
      <w:proofErr w:type="gramEnd"/>
      <w:r w:rsidRPr="00CF6B99">
        <w:rPr>
          <w:rFonts w:ascii="黑体" w:eastAsia="黑体" w:hAnsi="黑体"/>
          <w:sz w:val="24"/>
          <w:szCs w:val="24"/>
        </w:rPr>
        <w:t xml:space="preserve"> 准，定位可靠。</w:t>
      </w:r>
    </w:p>
    <w:p w14:paraId="5BC5B374" w14:textId="23F0D20D" w:rsidR="001018F2" w:rsidRPr="00CF6B99" w:rsidRDefault="001018F2" w:rsidP="001018F2">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加工传动轴外圆表面和端面，在轴两端加工B</w:t>
      </w:r>
      <w:proofErr w:type="gramStart"/>
      <w:r w:rsidRPr="00CF6B99">
        <w:rPr>
          <w:rFonts w:ascii="黑体" w:eastAsia="黑体" w:hAnsi="黑体"/>
          <w:sz w:val="24"/>
          <w:szCs w:val="24"/>
        </w:rPr>
        <w:t>型中心</w:t>
      </w:r>
      <w:proofErr w:type="gramEnd"/>
      <w:r w:rsidRPr="00CF6B99">
        <w:rPr>
          <w:rFonts w:ascii="黑体" w:eastAsia="黑体" w:hAnsi="黑体"/>
          <w:sz w:val="24"/>
          <w:szCs w:val="24"/>
        </w:rPr>
        <w:t>孔 为定位精基准面。</w:t>
      </w:r>
    </w:p>
    <w:p w14:paraId="68B71416" w14:textId="30700933" w:rsidR="001018F2" w:rsidRPr="00CF6B99" w:rsidRDefault="001018F2" w:rsidP="00CF6B99">
      <w:pPr>
        <w:pStyle w:val="a3"/>
        <w:numPr>
          <w:ilvl w:val="0"/>
          <w:numId w:val="64"/>
        </w:numPr>
        <w:tabs>
          <w:tab w:val="left" w:pos="5622"/>
        </w:tabs>
        <w:ind w:firstLineChars="0"/>
        <w:rPr>
          <w:rFonts w:ascii="黑体" w:eastAsia="黑体" w:hAnsi="黑体"/>
          <w:sz w:val="24"/>
          <w:szCs w:val="24"/>
        </w:rPr>
      </w:pPr>
      <w:r w:rsidRPr="00CF6B99">
        <w:rPr>
          <w:rFonts w:ascii="黑体" w:eastAsia="黑体" w:hAnsi="黑体"/>
          <w:sz w:val="24"/>
          <w:szCs w:val="24"/>
        </w:rPr>
        <w:t>自为基准原则：以加工表面自身为定位基准。一般用于精度 较高而余量较小的场合及拉削加工（保护拉刀）等。</w:t>
      </w:r>
    </w:p>
    <w:p w14:paraId="4F48A1B2" w14:textId="108C3756" w:rsidR="001018F2" w:rsidRPr="00CF6B99" w:rsidRDefault="001018F2" w:rsidP="00CF6B99">
      <w:pPr>
        <w:pStyle w:val="a3"/>
        <w:numPr>
          <w:ilvl w:val="0"/>
          <w:numId w:val="64"/>
        </w:numPr>
        <w:tabs>
          <w:tab w:val="left" w:pos="5622"/>
        </w:tabs>
        <w:ind w:firstLineChars="0"/>
        <w:rPr>
          <w:rFonts w:ascii="黑体" w:eastAsia="黑体" w:hAnsi="黑体"/>
          <w:sz w:val="24"/>
          <w:szCs w:val="24"/>
        </w:rPr>
      </w:pPr>
      <w:r w:rsidRPr="00CF6B99">
        <w:rPr>
          <w:rFonts w:ascii="黑体" w:eastAsia="黑体" w:hAnsi="黑体"/>
          <w:sz w:val="24"/>
          <w:szCs w:val="24"/>
        </w:rPr>
        <w:t>互为基准原则</w:t>
      </w:r>
      <w:r w:rsidRPr="00CF6B99">
        <w:rPr>
          <w:rFonts w:ascii="黑体" w:eastAsia="黑体" w:hAnsi="黑体" w:hint="eastAsia"/>
          <w:sz w:val="24"/>
          <w:szCs w:val="24"/>
        </w:rPr>
        <w:t>：</w:t>
      </w:r>
      <w:r w:rsidR="0056696D" w:rsidRPr="00CF6B99">
        <w:rPr>
          <w:rFonts w:ascii="黑体" w:eastAsia="黑体" w:hAnsi="黑体"/>
          <w:sz w:val="24"/>
          <w:szCs w:val="24"/>
        </w:rPr>
        <w:t>为了使加工 表面间有较高的位置精度，采 用相应的表面为基准反复加工。</w:t>
      </w:r>
    </w:p>
    <w:p w14:paraId="6D0DD569" w14:textId="64022679" w:rsidR="001018F2" w:rsidRPr="00CF6B99" w:rsidRDefault="001018F2" w:rsidP="001018F2">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车床主轴前后支承轴颈与主轴锥孔有严格的同轴度要 求；主轴锥孔定位磨削主轴前后支承轴颈表面，再以主轴 前后支承轴颈表面为定位基准磨削主轴锥孔</w:t>
      </w:r>
    </w:p>
    <w:p w14:paraId="418ACED1" w14:textId="328E464D" w:rsidR="00042321" w:rsidRPr="00CF6B99" w:rsidRDefault="00042321" w:rsidP="00CF6B99">
      <w:pPr>
        <w:pStyle w:val="a3"/>
        <w:numPr>
          <w:ilvl w:val="0"/>
          <w:numId w:val="64"/>
        </w:numPr>
        <w:tabs>
          <w:tab w:val="left" w:pos="5622"/>
        </w:tabs>
        <w:ind w:firstLineChars="0"/>
        <w:rPr>
          <w:rFonts w:ascii="黑体" w:eastAsia="黑体" w:hAnsi="黑体"/>
          <w:sz w:val="24"/>
          <w:szCs w:val="24"/>
        </w:rPr>
      </w:pPr>
      <w:r w:rsidRPr="00CF6B99">
        <w:rPr>
          <w:rFonts w:ascii="黑体" w:eastAsia="黑体" w:hAnsi="黑体"/>
          <w:sz w:val="24"/>
          <w:szCs w:val="24"/>
        </w:rPr>
        <w:t>应选尺寸精度与形位精度高， 表面粗糙度较低，面积较大的 面为精基准，一方面减小基准 位移误差，另一方面</w:t>
      </w:r>
      <w:proofErr w:type="gramStart"/>
      <w:r w:rsidRPr="00CF6B99">
        <w:rPr>
          <w:rFonts w:ascii="黑体" w:eastAsia="黑体" w:hAnsi="黑体"/>
          <w:sz w:val="24"/>
          <w:szCs w:val="24"/>
        </w:rPr>
        <w:t>方便于装</w:t>
      </w:r>
      <w:proofErr w:type="gramEnd"/>
      <w:r w:rsidRPr="00CF6B99">
        <w:rPr>
          <w:rFonts w:ascii="黑体" w:eastAsia="黑体" w:hAnsi="黑体"/>
          <w:sz w:val="24"/>
          <w:szCs w:val="24"/>
        </w:rPr>
        <w:t xml:space="preserve"> 夹。</w:t>
      </w:r>
    </w:p>
    <w:p w14:paraId="469753E0" w14:textId="77777777" w:rsidR="00042321" w:rsidRPr="00CF6B99" w:rsidRDefault="00042321" w:rsidP="00042321">
      <w:pPr>
        <w:tabs>
          <w:tab w:val="left" w:pos="5622"/>
        </w:tabs>
        <w:rPr>
          <w:rFonts w:ascii="黑体" w:eastAsia="黑体" w:hAnsi="黑体"/>
          <w:sz w:val="24"/>
          <w:szCs w:val="24"/>
        </w:rPr>
      </w:pPr>
    </w:p>
    <w:p w14:paraId="4588F791" w14:textId="36799031" w:rsidR="00042321" w:rsidRPr="00CF6B99" w:rsidRDefault="00042321" w:rsidP="00042321">
      <w:pPr>
        <w:tabs>
          <w:tab w:val="left" w:pos="5622"/>
        </w:tabs>
        <w:rPr>
          <w:rFonts w:ascii="黑体" w:eastAsia="黑体" w:hAnsi="黑体"/>
          <w:sz w:val="24"/>
          <w:szCs w:val="24"/>
        </w:rPr>
      </w:pPr>
      <w:r w:rsidRPr="00CF6B99">
        <w:rPr>
          <w:rFonts w:ascii="黑体" w:eastAsia="黑体" w:hAnsi="黑体"/>
          <w:sz w:val="24"/>
          <w:szCs w:val="24"/>
        </w:rPr>
        <w:t>粗基准的选择原则</w:t>
      </w:r>
    </w:p>
    <w:p w14:paraId="709D7D24" w14:textId="455D1254" w:rsidR="00042321" w:rsidRPr="00CF6B99" w:rsidRDefault="00042321" w:rsidP="00CF6B99">
      <w:pPr>
        <w:pStyle w:val="a3"/>
        <w:numPr>
          <w:ilvl w:val="0"/>
          <w:numId w:val="65"/>
        </w:numPr>
        <w:tabs>
          <w:tab w:val="left" w:pos="5622"/>
        </w:tabs>
        <w:ind w:firstLineChars="0"/>
        <w:rPr>
          <w:rFonts w:ascii="黑体" w:eastAsia="黑体" w:hAnsi="黑体"/>
          <w:sz w:val="24"/>
          <w:szCs w:val="24"/>
        </w:rPr>
      </w:pPr>
      <w:proofErr w:type="gramStart"/>
      <w:r w:rsidRPr="00CF6B99">
        <w:rPr>
          <w:rFonts w:ascii="黑体" w:eastAsia="黑体" w:hAnsi="黑体"/>
          <w:sz w:val="24"/>
          <w:szCs w:val="24"/>
        </w:rPr>
        <w:t>选重要表面位</w:t>
      </w:r>
      <w:proofErr w:type="gramEnd"/>
      <w:r w:rsidRPr="00CF6B99">
        <w:rPr>
          <w:rFonts w:ascii="黑体" w:eastAsia="黑体" w:hAnsi="黑体"/>
          <w:sz w:val="24"/>
          <w:szCs w:val="24"/>
        </w:rPr>
        <w:t>为粗基准，保证各重要加工表面 加工余量均匀。</w:t>
      </w:r>
    </w:p>
    <w:p w14:paraId="2FA76F14" w14:textId="67E9E081" w:rsidR="00042321" w:rsidRPr="00CF6B99" w:rsidRDefault="00042321" w:rsidP="00CF6B99">
      <w:pPr>
        <w:pStyle w:val="a3"/>
        <w:numPr>
          <w:ilvl w:val="0"/>
          <w:numId w:val="65"/>
        </w:numPr>
        <w:tabs>
          <w:tab w:val="left" w:pos="5622"/>
        </w:tabs>
        <w:ind w:firstLineChars="0"/>
        <w:rPr>
          <w:rFonts w:ascii="黑体" w:eastAsia="黑体" w:hAnsi="黑体"/>
          <w:sz w:val="24"/>
          <w:szCs w:val="24"/>
        </w:rPr>
      </w:pPr>
      <w:r w:rsidRPr="00CF6B99">
        <w:rPr>
          <w:rFonts w:ascii="黑体" w:eastAsia="黑体" w:hAnsi="黑体"/>
          <w:sz w:val="24"/>
          <w:szCs w:val="24"/>
        </w:rPr>
        <w:t>选不加工表面为粗基准，保证加工表面与不加工表面之 间的相互位置精度</w:t>
      </w:r>
    </w:p>
    <w:p w14:paraId="1256B080" w14:textId="531F3A73" w:rsidR="00042321" w:rsidRPr="00CF6B99" w:rsidRDefault="00042321" w:rsidP="00CF6B99">
      <w:pPr>
        <w:pStyle w:val="a3"/>
        <w:numPr>
          <w:ilvl w:val="0"/>
          <w:numId w:val="65"/>
        </w:numPr>
        <w:tabs>
          <w:tab w:val="left" w:pos="5622"/>
        </w:tabs>
        <w:ind w:firstLineChars="0"/>
        <w:rPr>
          <w:rFonts w:ascii="黑体" w:eastAsia="黑体" w:hAnsi="黑体"/>
          <w:sz w:val="24"/>
          <w:szCs w:val="24"/>
        </w:rPr>
      </w:pPr>
      <w:r w:rsidRPr="00CF6B99">
        <w:rPr>
          <w:rFonts w:ascii="黑体" w:eastAsia="黑体" w:hAnsi="黑体"/>
          <w:sz w:val="24"/>
          <w:szCs w:val="24"/>
        </w:rPr>
        <w:t>选余量最小的表面为粗基准，保证各表面有足够的加工余量。</w:t>
      </w:r>
    </w:p>
    <w:p w14:paraId="70121D20" w14:textId="3914D96E" w:rsidR="00042321" w:rsidRPr="00CF6B99" w:rsidRDefault="00042321" w:rsidP="00CF6B99">
      <w:pPr>
        <w:pStyle w:val="a3"/>
        <w:numPr>
          <w:ilvl w:val="0"/>
          <w:numId w:val="65"/>
        </w:numPr>
        <w:tabs>
          <w:tab w:val="left" w:pos="5622"/>
        </w:tabs>
        <w:ind w:firstLineChars="0"/>
        <w:rPr>
          <w:rFonts w:ascii="黑体" w:eastAsia="黑体" w:hAnsi="黑体"/>
          <w:sz w:val="24"/>
          <w:szCs w:val="24"/>
        </w:rPr>
      </w:pPr>
      <w:r w:rsidRPr="00CF6B99">
        <w:rPr>
          <w:rFonts w:ascii="黑体" w:eastAsia="黑体" w:hAnsi="黑体"/>
          <w:sz w:val="24"/>
          <w:szCs w:val="24"/>
        </w:rPr>
        <w:t>选宽大平整的表面为粗基准，保证安装稳定可靠。</w:t>
      </w:r>
    </w:p>
    <w:p w14:paraId="6FE6142B" w14:textId="040F5B23" w:rsidR="00042321" w:rsidRPr="00CF6B99" w:rsidRDefault="00042321" w:rsidP="00CF6B99">
      <w:pPr>
        <w:pStyle w:val="a3"/>
        <w:numPr>
          <w:ilvl w:val="0"/>
          <w:numId w:val="65"/>
        </w:numPr>
        <w:tabs>
          <w:tab w:val="left" w:pos="5622"/>
        </w:tabs>
        <w:ind w:firstLineChars="0"/>
        <w:rPr>
          <w:rFonts w:ascii="黑体" w:eastAsia="黑体" w:hAnsi="黑体"/>
          <w:sz w:val="24"/>
          <w:szCs w:val="24"/>
        </w:rPr>
      </w:pPr>
      <w:r w:rsidRPr="00CF6B99">
        <w:rPr>
          <w:rFonts w:ascii="黑体" w:eastAsia="黑体" w:hAnsi="黑体"/>
          <w:sz w:val="24"/>
          <w:szCs w:val="24"/>
        </w:rPr>
        <w:t>粗基准只能使用一次（同一尺寸方向）。</w:t>
      </w:r>
    </w:p>
    <w:p w14:paraId="5C280BFB" w14:textId="77777777" w:rsidR="00042321" w:rsidRPr="00CF6B99" w:rsidRDefault="00042321" w:rsidP="00042321">
      <w:pPr>
        <w:tabs>
          <w:tab w:val="left" w:pos="5622"/>
        </w:tabs>
        <w:rPr>
          <w:rFonts w:ascii="黑体" w:eastAsia="黑体" w:hAnsi="黑体"/>
          <w:sz w:val="24"/>
          <w:szCs w:val="24"/>
        </w:rPr>
      </w:pPr>
    </w:p>
    <w:p w14:paraId="53FB4103" w14:textId="12D40C47" w:rsidR="00042321" w:rsidRPr="00CF6B99" w:rsidRDefault="00042321" w:rsidP="00042321">
      <w:pPr>
        <w:tabs>
          <w:tab w:val="left" w:pos="5622"/>
        </w:tabs>
        <w:rPr>
          <w:rFonts w:ascii="黑体" w:eastAsia="黑体" w:hAnsi="黑体"/>
          <w:sz w:val="24"/>
          <w:szCs w:val="24"/>
        </w:rPr>
      </w:pPr>
      <w:r w:rsidRPr="00CF6B99">
        <w:rPr>
          <w:rFonts w:ascii="黑体" w:eastAsia="黑体" w:hAnsi="黑体"/>
          <w:sz w:val="24"/>
          <w:szCs w:val="24"/>
        </w:rPr>
        <w:t>工艺路线的制订</w:t>
      </w:r>
    </w:p>
    <w:p w14:paraId="6FDC9A6B" w14:textId="7D1CE50B" w:rsidR="00042321" w:rsidRPr="00CF6B99" w:rsidRDefault="00042321" w:rsidP="00CF6B99">
      <w:pPr>
        <w:pStyle w:val="a3"/>
        <w:numPr>
          <w:ilvl w:val="0"/>
          <w:numId w:val="66"/>
        </w:numPr>
        <w:tabs>
          <w:tab w:val="left" w:pos="5622"/>
        </w:tabs>
        <w:ind w:firstLineChars="0"/>
        <w:rPr>
          <w:rFonts w:ascii="黑体" w:eastAsia="黑体" w:hAnsi="黑体"/>
          <w:sz w:val="24"/>
          <w:szCs w:val="24"/>
        </w:rPr>
      </w:pPr>
      <w:r w:rsidRPr="00CF6B99">
        <w:rPr>
          <w:rFonts w:ascii="黑体" w:eastAsia="黑体" w:hAnsi="黑体"/>
          <w:sz w:val="24"/>
          <w:szCs w:val="24"/>
        </w:rPr>
        <w:lastRenderedPageBreak/>
        <w:t xml:space="preserve">表面加工方法选择 先选定它的最终工序加工方法，然后再逐一选定该表面各有 关前道工序的加工方法。考虑的主要因素： </w:t>
      </w:r>
    </w:p>
    <w:p w14:paraId="0768B13A" w14:textId="77777777"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应选</w:t>
      </w:r>
      <w:proofErr w:type="gramStart"/>
      <w:r w:rsidRPr="00CF6B99">
        <w:rPr>
          <w:rFonts w:ascii="黑体" w:eastAsia="黑体" w:hAnsi="黑体"/>
          <w:sz w:val="24"/>
          <w:szCs w:val="24"/>
        </w:rPr>
        <w:t>择相应</w:t>
      </w:r>
      <w:proofErr w:type="gramEnd"/>
      <w:r w:rsidRPr="00CF6B99">
        <w:rPr>
          <w:rFonts w:ascii="黑体" w:eastAsia="黑体" w:hAnsi="黑体"/>
          <w:sz w:val="24"/>
          <w:szCs w:val="24"/>
        </w:rPr>
        <w:t xml:space="preserve">的获得经济精度的加工方法； </w:t>
      </w:r>
    </w:p>
    <w:p w14:paraId="20CB2835" w14:textId="77777777"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 xml:space="preserve">要考虑工件材料的性质； </w:t>
      </w:r>
    </w:p>
    <w:p w14:paraId="6024AF4A" w14:textId="77777777"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 xml:space="preserve">要考虑工件的结构形状和尺寸大小； </w:t>
      </w:r>
    </w:p>
    <w:p w14:paraId="5D3DD081" w14:textId="77777777"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要考虑生产率和经济性的要求；</w:t>
      </w:r>
    </w:p>
    <w:p w14:paraId="6BE7AA5A" w14:textId="2774BBC8"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要考虑工厂的现有设备情况和技术条件；</w:t>
      </w:r>
    </w:p>
    <w:p w14:paraId="4454B61B" w14:textId="00DB0A78" w:rsidR="00042321" w:rsidRPr="00CF6B99" w:rsidRDefault="00042321" w:rsidP="00042321">
      <w:pPr>
        <w:pStyle w:val="a3"/>
        <w:tabs>
          <w:tab w:val="left" w:pos="5622"/>
        </w:tabs>
        <w:ind w:left="720" w:firstLineChars="0" w:firstLine="0"/>
        <w:rPr>
          <w:rFonts w:ascii="黑体" w:eastAsia="黑体" w:hAnsi="黑体"/>
          <w:sz w:val="24"/>
          <w:szCs w:val="24"/>
        </w:rPr>
      </w:pPr>
    </w:p>
    <w:p w14:paraId="062D05A5" w14:textId="77777777"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加工阶段的划分 遵循</w:t>
      </w:r>
      <w:proofErr w:type="gramStart"/>
      <w:r w:rsidRPr="00CF6B99">
        <w:rPr>
          <w:rFonts w:ascii="黑体" w:eastAsia="黑体" w:hAnsi="黑体"/>
          <w:sz w:val="24"/>
          <w:szCs w:val="24"/>
        </w:rPr>
        <w:t>先粗后</w:t>
      </w:r>
      <w:proofErr w:type="gramEnd"/>
      <w:r w:rsidRPr="00CF6B99">
        <w:rPr>
          <w:rFonts w:ascii="黑体" w:eastAsia="黑体" w:hAnsi="黑体"/>
          <w:sz w:val="24"/>
          <w:szCs w:val="24"/>
        </w:rPr>
        <w:t xml:space="preserve">精的原则： </w:t>
      </w:r>
    </w:p>
    <w:p w14:paraId="54EDB790" w14:textId="77777777"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1）粗加工阶段 去除各表面大部分余量，关键是提高生产率；</w:t>
      </w:r>
    </w:p>
    <w:p w14:paraId="554C915F" w14:textId="77777777"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2）半精加工阶段 次要表面达到要求，为主要表面的精加工</w:t>
      </w:r>
      <w:proofErr w:type="gramStart"/>
      <w:r w:rsidRPr="00CF6B99">
        <w:rPr>
          <w:rFonts w:ascii="黑体" w:eastAsia="黑体" w:hAnsi="黑体"/>
          <w:sz w:val="24"/>
          <w:szCs w:val="24"/>
        </w:rPr>
        <w:t>作准备</w:t>
      </w:r>
      <w:proofErr w:type="gramEnd"/>
      <w:r w:rsidRPr="00CF6B99">
        <w:rPr>
          <w:rFonts w:ascii="黑体" w:eastAsia="黑体" w:hAnsi="黑体"/>
          <w:sz w:val="24"/>
          <w:szCs w:val="24"/>
        </w:rPr>
        <w:t xml:space="preserve">； </w:t>
      </w:r>
    </w:p>
    <w:p w14:paraId="29C77534" w14:textId="77777777"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 xml:space="preserve">3）精加工阶段 各主要表面达到零件图规定的质量要求； </w:t>
      </w:r>
    </w:p>
    <w:p w14:paraId="6E2D5D35" w14:textId="63E814F2"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4）光整加工阶段 主要用于高精度、小粗糙度要求的表面；</w:t>
      </w:r>
    </w:p>
    <w:p w14:paraId="59786593" w14:textId="7ADD9430" w:rsidR="00042321" w:rsidRPr="00CF6B99" w:rsidRDefault="00042321" w:rsidP="00042321">
      <w:pPr>
        <w:pStyle w:val="a3"/>
        <w:tabs>
          <w:tab w:val="left" w:pos="5622"/>
        </w:tabs>
        <w:ind w:left="720" w:firstLineChars="0" w:firstLine="0"/>
        <w:rPr>
          <w:rFonts w:ascii="黑体" w:eastAsia="黑体" w:hAnsi="黑体"/>
          <w:sz w:val="24"/>
          <w:szCs w:val="24"/>
        </w:rPr>
      </w:pPr>
    </w:p>
    <w:p w14:paraId="1A1DBC53" w14:textId="77777777"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 xml:space="preserve">划分加工阶段的目的： </w:t>
      </w:r>
    </w:p>
    <w:p w14:paraId="69C2C01B" w14:textId="77777777"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保证加工质量，提高加工效率；</w:t>
      </w:r>
    </w:p>
    <w:p w14:paraId="1701EDCF" w14:textId="77777777"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 xml:space="preserve">及早发现毛坯缺陷并及时处理； </w:t>
      </w:r>
    </w:p>
    <w:p w14:paraId="1330FA81" w14:textId="77777777"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 xml:space="preserve">便于合理选用设备； </w:t>
      </w:r>
    </w:p>
    <w:p w14:paraId="218AE2D6" w14:textId="0F21E568"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便于热处理工序的安排</w:t>
      </w:r>
    </w:p>
    <w:p w14:paraId="226A729E" w14:textId="68BBD4D6" w:rsidR="00042321" w:rsidRPr="00CF6B99" w:rsidRDefault="00042321" w:rsidP="00042321">
      <w:pPr>
        <w:pStyle w:val="a3"/>
        <w:tabs>
          <w:tab w:val="left" w:pos="5622"/>
        </w:tabs>
        <w:ind w:left="720" w:firstLineChars="0" w:firstLine="0"/>
        <w:rPr>
          <w:rFonts w:ascii="黑体" w:eastAsia="黑体" w:hAnsi="黑体"/>
          <w:sz w:val="24"/>
          <w:szCs w:val="24"/>
        </w:rPr>
      </w:pPr>
    </w:p>
    <w:p w14:paraId="08E113DA" w14:textId="3662EF7C"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工序的集中与分散</w:t>
      </w:r>
    </w:p>
    <w:p w14:paraId="4C0433B0" w14:textId="77777777"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 xml:space="preserve">工序分散的特点： </w:t>
      </w:r>
    </w:p>
    <w:p w14:paraId="23F83FC1" w14:textId="77777777"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 xml:space="preserve">（1）机床、刀具、夹具等结构简单，调整方便； </w:t>
      </w:r>
    </w:p>
    <w:p w14:paraId="31843043" w14:textId="77777777"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 xml:space="preserve">（2）生产准备工作量小，加工过程中调整少； </w:t>
      </w:r>
    </w:p>
    <w:p w14:paraId="200EBF0A" w14:textId="77777777"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 xml:space="preserve">（3）可以选用最有利的切削用量； </w:t>
      </w:r>
    </w:p>
    <w:p w14:paraId="0C8A35E7" w14:textId="70C3B6ED"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（4）工序数目多，工序加工内容少，设备数目多，工艺路 线长，操作工人数量多，生产面积大。</w:t>
      </w:r>
    </w:p>
    <w:p w14:paraId="70FF1930" w14:textId="77777777"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 xml:space="preserve">工序集中的特点： </w:t>
      </w:r>
    </w:p>
    <w:p w14:paraId="24392212" w14:textId="77777777"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 xml:space="preserve">（1）有利于采用高效专用机床和工艺装备，生产效率高。 </w:t>
      </w:r>
    </w:p>
    <w:p w14:paraId="38236F94" w14:textId="77777777"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 xml:space="preserve">（2）工序数目少，工艺路线短，便于生产计划和管理。 </w:t>
      </w:r>
    </w:p>
    <w:p w14:paraId="384AD6DE" w14:textId="77777777"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 xml:space="preserve">（3）设备数量少，相应地操作工人少，生产面积小。 </w:t>
      </w:r>
    </w:p>
    <w:p w14:paraId="708A53C7" w14:textId="77777777"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（4）</w:t>
      </w:r>
      <w:proofErr w:type="gramStart"/>
      <w:r w:rsidRPr="00CF6B99">
        <w:rPr>
          <w:rFonts w:ascii="黑体" w:eastAsia="黑体" w:hAnsi="黑体"/>
          <w:sz w:val="24"/>
          <w:szCs w:val="24"/>
        </w:rPr>
        <w:t>装夹次数</w:t>
      </w:r>
      <w:proofErr w:type="gramEnd"/>
      <w:r w:rsidRPr="00CF6B99">
        <w:rPr>
          <w:rFonts w:ascii="黑体" w:eastAsia="黑体" w:hAnsi="黑体"/>
          <w:sz w:val="24"/>
          <w:szCs w:val="24"/>
        </w:rPr>
        <w:t xml:space="preserve">少，节省辅助时间，提高位置精度。 </w:t>
      </w:r>
    </w:p>
    <w:p w14:paraId="1F4D8934" w14:textId="05BCE98A"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（5）专用设备、工艺装备投资大，生产准备工作量大，产品 调整困难。</w:t>
      </w:r>
    </w:p>
    <w:p w14:paraId="4B846BAC" w14:textId="32238731" w:rsidR="00042321" w:rsidRPr="00CF6B99" w:rsidRDefault="00042321" w:rsidP="00042321">
      <w:pPr>
        <w:pStyle w:val="a3"/>
        <w:tabs>
          <w:tab w:val="left" w:pos="5622"/>
        </w:tabs>
        <w:ind w:left="720" w:firstLineChars="0" w:firstLine="0"/>
        <w:rPr>
          <w:rFonts w:ascii="黑体" w:eastAsia="黑体" w:hAnsi="黑体"/>
          <w:sz w:val="24"/>
          <w:szCs w:val="24"/>
        </w:rPr>
      </w:pPr>
    </w:p>
    <w:p w14:paraId="1806373F" w14:textId="6750F652" w:rsidR="00042321" w:rsidRPr="00CF6B99" w:rsidRDefault="00042321" w:rsidP="00042321">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工序顺序的安排</w:t>
      </w:r>
    </w:p>
    <w:p w14:paraId="2806A5E5" w14:textId="20068FD9" w:rsidR="00042321" w:rsidRPr="00CF6B99" w:rsidRDefault="00042321" w:rsidP="00CF6B99">
      <w:pPr>
        <w:pStyle w:val="a3"/>
        <w:numPr>
          <w:ilvl w:val="0"/>
          <w:numId w:val="67"/>
        </w:numPr>
        <w:tabs>
          <w:tab w:val="left" w:pos="5622"/>
        </w:tabs>
        <w:ind w:firstLineChars="0"/>
        <w:rPr>
          <w:rFonts w:ascii="黑体" w:eastAsia="黑体" w:hAnsi="黑体"/>
          <w:sz w:val="24"/>
          <w:szCs w:val="24"/>
        </w:rPr>
      </w:pPr>
      <w:r w:rsidRPr="00CF6B99">
        <w:rPr>
          <w:rFonts w:ascii="黑体" w:eastAsia="黑体" w:hAnsi="黑体"/>
          <w:sz w:val="24"/>
          <w:szCs w:val="24"/>
        </w:rPr>
        <w:t>机械加工顺序的安排 a）先基准后其它； b）先平面后孔； c）先主后次； d）</w:t>
      </w:r>
      <w:proofErr w:type="gramStart"/>
      <w:r w:rsidRPr="00CF6B99">
        <w:rPr>
          <w:rFonts w:ascii="黑体" w:eastAsia="黑体" w:hAnsi="黑体"/>
          <w:sz w:val="24"/>
          <w:szCs w:val="24"/>
        </w:rPr>
        <w:t>先粗后</w:t>
      </w:r>
      <w:proofErr w:type="gramEnd"/>
      <w:r w:rsidRPr="00CF6B99">
        <w:rPr>
          <w:rFonts w:ascii="黑体" w:eastAsia="黑体" w:hAnsi="黑体"/>
          <w:sz w:val="24"/>
          <w:szCs w:val="24"/>
        </w:rPr>
        <w:t>精；</w:t>
      </w:r>
    </w:p>
    <w:p w14:paraId="6CCF9D5A" w14:textId="4A5592FD" w:rsidR="00042321" w:rsidRPr="00CF6B99" w:rsidRDefault="00042321" w:rsidP="00CF6B99">
      <w:pPr>
        <w:pStyle w:val="a3"/>
        <w:numPr>
          <w:ilvl w:val="0"/>
          <w:numId w:val="67"/>
        </w:numPr>
        <w:tabs>
          <w:tab w:val="left" w:pos="5622"/>
        </w:tabs>
        <w:ind w:firstLineChars="0"/>
        <w:rPr>
          <w:rFonts w:ascii="黑体" w:eastAsia="黑体" w:hAnsi="黑体"/>
          <w:sz w:val="24"/>
          <w:szCs w:val="24"/>
        </w:rPr>
      </w:pPr>
      <w:r w:rsidRPr="00CF6B99">
        <w:rPr>
          <w:rFonts w:ascii="黑体" w:eastAsia="黑体" w:hAnsi="黑体"/>
          <w:sz w:val="24"/>
          <w:szCs w:val="24"/>
        </w:rPr>
        <w:t>热处理工序的安排 a）预备热处理 ① 退火和正火 粗加工之前或后 ② 调质 粗加工后半精加工前 b）最终热处理 ① 淬火 半精加工后精加工前 ② 渗碳 半精加工后精加工前 ③ 渗氮 半精加工或精加工后</w:t>
      </w:r>
    </w:p>
    <w:p w14:paraId="65034AB3" w14:textId="0EE85811" w:rsidR="00042321" w:rsidRPr="00CF6B99" w:rsidRDefault="00042321" w:rsidP="00042321">
      <w:pPr>
        <w:tabs>
          <w:tab w:val="left" w:pos="5622"/>
        </w:tabs>
        <w:ind w:left="720"/>
        <w:rPr>
          <w:rFonts w:ascii="黑体" w:eastAsia="黑体" w:hAnsi="黑体"/>
          <w:sz w:val="24"/>
          <w:szCs w:val="24"/>
        </w:rPr>
      </w:pPr>
    </w:p>
    <w:p w14:paraId="56405281" w14:textId="77777777" w:rsidR="00042321" w:rsidRPr="00CF6B99" w:rsidRDefault="00042321" w:rsidP="00042321">
      <w:pPr>
        <w:tabs>
          <w:tab w:val="left" w:pos="5622"/>
        </w:tabs>
        <w:ind w:left="720"/>
        <w:rPr>
          <w:rFonts w:ascii="黑体" w:eastAsia="黑体" w:hAnsi="黑体"/>
          <w:sz w:val="24"/>
          <w:szCs w:val="24"/>
        </w:rPr>
      </w:pPr>
      <w:r w:rsidRPr="00CF6B99">
        <w:rPr>
          <w:rFonts w:ascii="黑体" w:eastAsia="黑体" w:hAnsi="黑体"/>
          <w:sz w:val="24"/>
          <w:szCs w:val="24"/>
        </w:rPr>
        <w:t xml:space="preserve">“四把火” </w:t>
      </w:r>
    </w:p>
    <w:p w14:paraId="149481DE" w14:textId="28C854B9" w:rsidR="00042321" w:rsidRPr="00CF6B99" w:rsidRDefault="00042321" w:rsidP="00042321">
      <w:pPr>
        <w:tabs>
          <w:tab w:val="left" w:pos="5622"/>
        </w:tabs>
        <w:ind w:left="720"/>
        <w:rPr>
          <w:rFonts w:ascii="黑体" w:eastAsia="黑体" w:hAnsi="黑体"/>
          <w:sz w:val="24"/>
          <w:szCs w:val="24"/>
        </w:rPr>
      </w:pPr>
      <w:r w:rsidRPr="00CF6B99">
        <w:rPr>
          <w:rFonts w:ascii="黑体" w:eastAsia="黑体" w:hAnsi="黑体"/>
          <w:sz w:val="24"/>
          <w:szCs w:val="24"/>
        </w:rPr>
        <w:t>退火：是将工件加热到适当温度，采用不同的保温时 间，然后进行缓慢</w:t>
      </w:r>
      <w:r w:rsidRPr="00CF6B99">
        <w:rPr>
          <w:rFonts w:ascii="黑体" w:eastAsia="黑体" w:hAnsi="黑体"/>
          <w:sz w:val="24"/>
          <w:szCs w:val="24"/>
        </w:rPr>
        <w:lastRenderedPageBreak/>
        <w:t xml:space="preserve">冷却，目的是使金属内部组织达到或接 近平衡状态，获得良好的工艺性能和使用性能； </w:t>
      </w:r>
    </w:p>
    <w:p w14:paraId="54E347AB" w14:textId="45960EF3" w:rsidR="00042321" w:rsidRPr="00CF6B99" w:rsidRDefault="00042321" w:rsidP="00042321">
      <w:pPr>
        <w:tabs>
          <w:tab w:val="left" w:pos="5622"/>
        </w:tabs>
        <w:ind w:left="720"/>
        <w:rPr>
          <w:rFonts w:ascii="黑体" w:eastAsia="黑体" w:hAnsi="黑体"/>
          <w:sz w:val="24"/>
          <w:szCs w:val="24"/>
        </w:rPr>
      </w:pPr>
      <w:r w:rsidRPr="00CF6B99">
        <w:rPr>
          <w:rFonts w:ascii="黑体" w:eastAsia="黑体" w:hAnsi="黑体"/>
          <w:sz w:val="24"/>
          <w:szCs w:val="24"/>
        </w:rPr>
        <w:t>正火；是将工件加热到适宜的温度后在空气中冷却， 正火的效果同退火相似，只是得到的组织更细，常用</w:t>
      </w:r>
      <w:proofErr w:type="gramStart"/>
      <w:r w:rsidRPr="00CF6B99">
        <w:rPr>
          <w:rFonts w:ascii="黑体" w:eastAsia="黑体" w:hAnsi="黑体"/>
          <w:sz w:val="24"/>
          <w:szCs w:val="24"/>
        </w:rPr>
        <w:t>于改 善材料</w:t>
      </w:r>
      <w:proofErr w:type="gramEnd"/>
      <w:r w:rsidRPr="00CF6B99">
        <w:rPr>
          <w:rFonts w:ascii="黑体" w:eastAsia="黑体" w:hAnsi="黑体"/>
          <w:sz w:val="24"/>
          <w:szCs w:val="24"/>
        </w:rPr>
        <w:t>的切削性能；</w:t>
      </w:r>
    </w:p>
    <w:p w14:paraId="7ED4D255" w14:textId="77777777" w:rsidR="00042321" w:rsidRPr="00CF6B99" w:rsidRDefault="00042321" w:rsidP="00042321">
      <w:pPr>
        <w:tabs>
          <w:tab w:val="left" w:pos="5622"/>
        </w:tabs>
        <w:ind w:left="720"/>
        <w:rPr>
          <w:rFonts w:ascii="黑体" w:eastAsia="黑体" w:hAnsi="黑体"/>
          <w:sz w:val="24"/>
          <w:szCs w:val="24"/>
        </w:rPr>
      </w:pPr>
      <w:r w:rsidRPr="00CF6B99">
        <w:rPr>
          <w:rFonts w:ascii="黑体" w:eastAsia="黑体" w:hAnsi="黑体"/>
          <w:sz w:val="24"/>
          <w:szCs w:val="24"/>
        </w:rPr>
        <w:t>淬火；是将工件加热保温后，在水、油或其它无机 盐、有机水溶液等淬冷介质中快速冷却。淬火后钢件变硬， 但同时变脆；</w:t>
      </w:r>
    </w:p>
    <w:p w14:paraId="0287340F" w14:textId="28670BE2" w:rsidR="00042321" w:rsidRPr="00CF6B99" w:rsidRDefault="00042321" w:rsidP="00042321">
      <w:pPr>
        <w:tabs>
          <w:tab w:val="left" w:pos="5622"/>
        </w:tabs>
        <w:ind w:left="720"/>
        <w:rPr>
          <w:rFonts w:ascii="黑体" w:eastAsia="黑体" w:hAnsi="黑体"/>
          <w:sz w:val="24"/>
          <w:szCs w:val="24"/>
        </w:rPr>
      </w:pPr>
      <w:r w:rsidRPr="00CF6B99">
        <w:rPr>
          <w:rFonts w:ascii="黑体" w:eastAsia="黑体" w:hAnsi="黑体"/>
          <w:sz w:val="24"/>
          <w:szCs w:val="24"/>
        </w:rPr>
        <w:t xml:space="preserve"> 回火：将淬火后的钢件在高于室温而低于710℃的某 </w:t>
      </w:r>
      <w:proofErr w:type="gramStart"/>
      <w:r w:rsidRPr="00CF6B99">
        <w:rPr>
          <w:rFonts w:ascii="黑体" w:eastAsia="黑体" w:hAnsi="黑体"/>
          <w:sz w:val="24"/>
          <w:szCs w:val="24"/>
        </w:rPr>
        <w:t>一</w:t>
      </w:r>
      <w:proofErr w:type="gramEnd"/>
      <w:r w:rsidRPr="00CF6B99">
        <w:rPr>
          <w:rFonts w:ascii="黑体" w:eastAsia="黑体" w:hAnsi="黑体"/>
          <w:sz w:val="24"/>
          <w:szCs w:val="24"/>
        </w:rPr>
        <w:t>适当温度进行长时间的保温，再进行冷却，这种工艺称 为回火。</w:t>
      </w:r>
    </w:p>
    <w:p w14:paraId="143FAC4E" w14:textId="46C63167" w:rsidR="00042321" w:rsidRPr="00CF6B99" w:rsidRDefault="00042321" w:rsidP="00042321">
      <w:pPr>
        <w:tabs>
          <w:tab w:val="left" w:pos="5622"/>
        </w:tabs>
        <w:ind w:left="720"/>
        <w:rPr>
          <w:rFonts w:ascii="黑体" w:eastAsia="黑体" w:hAnsi="黑体"/>
          <w:sz w:val="24"/>
          <w:szCs w:val="24"/>
        </w:rPr>
      </w:pPr>
    </w:p>
    <w:p w14:paraId="3C621FD9" w14:textId="2D769FC2" w:rsidR="00A60C5C" w:rsidRPr="00CF6B99" w:rsidRDefault="00A60C5C" w:rsidP="00042321">
      <w:pPr>
        <w:tabs>
          <w:tab w:val="left" w:pos="5622"/>
        </w:tabs>
        <w:ind w:left="720"/>
        <w:rPr>
          <w:rFonts w:ascii="黑体" w:eastAsia="黑体" w:hAnsi="黑体"/>
          <w:sz w:val="24"/>
          <w:szCs w:val="24"/>
        </w:rPr>
      </w:pPr>
      <w:r w:rsidRPr="00CF6B99">
        <w:rPr>
          <w:rFonts w:ascii="黑体" w:eastAsia="黑体" w:hAnsi="黑体"/>
          <w:sz w:val="24"/>
          <w:szCs w:val="24"/>
        </w:rPr>
        <w:t>其它工序的安排 a）检验工序 ① 粗加工结束后； ② 重要工序前后； ③ 转向另车间前后； ④ 全部加工结束后 b）去除毛刺 c）特种检验 无损探伤、平衡试验 d）表面处理 表面涂层、镀层、发蓝 e）洗涤防锈</w:t>
      </w:r>
    </w:p>
    <w:p w14:paraId="3ADB92B2" w14:textId="14977981" w:rsidR="00A60C5C" w:rsidRPr="00CF6B99" w:rsidRDefault="00A60C5C" w:rsidP="00042321">
      <w:pPr>
        <w:tabs>
          <w:tab w:val="left" w:pos="5622"/>
        </w:tabs>
        <w:ind w:left="720"/>
        <w:rPr>
          <w:rFonts w:ascii="黑体" w:eastAsia="黑体" w:hAnsi="黑体"/>
          <w:sz w:val="24"/>
          <w:szCs w:val="24"/>
        </w:rPr>
      </w:pPr>
    </w:p>
    <w:p w14:paraId="0D20A185" w14:textId="77777777" w:rsidR="00A60C5C" w:rsidRPr="00CF6B99" w:rsidRDefault="00A60C5C" w:rsidP="00042321">
      <w:pPr>
        <w:tabs>
          <w:tab w:val="left" w:pos="5622"/>
        </w:tabs>
        <w:ind w:left="720"/>
        <w:rPr>
          <w:rFonts w:ascii="黑体" w:eastAsia="黑体" w:hAnsi="黑体"/>
          <w:sz w:val="24"/>
          <w:szCs w:val="24"/>
        </w:rPr>
      </w:pPr>
      <w:r w:rsidRPr="00CF6B99">
        <w:rPr>
          <w:rFonts w:ascii="黑体" w:eastAsia="黑体" w:hAnsi="黑体"/>
          <w:sz w:val="24"/>
          <w:szCs w:val="24"/>
        </w:rPr>
        <w:t>机床与工艺装备的选择</w:t>
      </w:r>
    </w:p>
    <w:p w14:paraId="1488EAAD" w14:textId="77777777" w:rsidR="00A60C5C" w:rsidRPr="00CF6B99" w:rsidRDefault="00A60C5C" w:rsidP="00042321">
      <w:pPr>
        <w:tabs>
          <w:tab w:val="left" w:pos="5622"/>
        </w:tabs>
        <w:ind w:left="720"/>
        <w:rPr>
          <w:rFonts w:ascii="黑体" w:eastAsia="黑体" w:hAnsi="黑体"/>
          <w:sz w:val="24"/>
          <w:szCs w:val="24"/>
        </w:rPr>
      </w:pPr>
      <w:r w:rsidRPr="00CF6B99">
        <w:rPr>
          <w:rFonts w:ascii="黑体" w:eastAsia="黑体" w:hAnsi="黑体"/>
          <w:sz w:val="24"/>
          <w:szCs w:val="24"/>
        </w:rPr>
        <w:t xml:space="preserve">机床尺寸规格与工件的形体尺寸相适应；精度等级与 本工序加工要求相适应；电机功率与本工序加工所需功率 相适应；自动化程度和生产效率与生产类型相适应。 </w:t>
      </w:r>
    </w:p>
    <w:p w14:paraId="7844F908" w14:textId="77777777" w:rsidR="00A60C5C" w:rsidRPr="00CF6B99" w:rsidRDefault="00A60C5C" w:rsidP="00042321">
      <w:pPr>
        <w:tabs>
          <w:tab w:val="left" w:pos="5622"/>
        </w:tabs>
        <w:ind w:left="720"/>
        <w:rPr>
          <w:rFonts w:ascii="黑体" w:eastAsia="黑体" w:hAnsi="黑体"/>
          <w:sz w:val="24"/>
          <w:szCs w:val="24"/>
        </w:rPr>
      </w:pPr>
      <w:r w:rsidRPr="00CF6B99">
        <w:rPr>
          <w:rFonts w:ascii="黑体" w:eastAsia="黑体" w:hAnsi="黑体"/>
          <w:sz w:val="24"/>
          <w:szCs w:val="24"/>
        </w:rPr>
        <w:t xml:space="preserve">工艺装备直接影响加工精度、生产效率和制造成本。中小 批条件下可选用通用工艺装备；大批大量生产中可考虑制造 专用工艺装备。 </w:t>
      </w:r>
    </w:p>
    <w:p w14:paraId="121CFE3E" w14:textId="28D13C73" w:rsidR="00A60C5C" w:rsidRPr="00CF6B99" w:rsidRDefault="00A60C5C" w:rsidP="00042321">
      <w:pPr>
        <w:tabs>
          <w:tab w:val="left" w:pos="5622"/>
        </w:tabs>
        <w:ind w:left="720"/>
        <w:rPr>
          <w:rFonts w:ascii="黑体" w:eastAsia="黑体" w:hAnsi="黑体"/>
          <w:sz w:val="24"/>
          <w:szCs w:val="24"/>
        </w:rPr>
      </w:pPr>
      <w:r w:rsidRPr="00CF6B99">
        <w:rPr>
          <w:rFonts w:ascii="黑体" w:eastAsia="黑体" w:hAnsi="黑体"/>
          <w:sz w:val="24"/>
          <w:szCs w:val="24"/>
        </w:rPr>
        <w:t>机床和工艺装备的选择不仅要考虑投资的当前效益，还要 考虑产品改型及转产的可能性，应使其具有足够的柔性。</w:t>
      </w:r>
    </w:p>
    <w:p w14:paraId="7E08CAC3" w14:textId="32578384" w:rsidR="00A60C5C" w:rsidRPr="00CF6B99" w:rsidRDefault="00A60C5C" w:rsidP="00042321">
      <w:pPr>
        <w:tabs>
          <w:tab w:val="left" w:pos="5622"/>
        </w:tabs>
        <w:ind w:left="720"/>
        <w:rPr>
          <w:rFonts w:ascii="黑体" w:eastAsia="黑体" w:hAnsi="黑体"/>
          <w:sz w:val="24"/>
          <w:szCs w:val="24"/>
        </w:rPr>
      </w:pPr>
    </w:p>
    <w:p w14:paraId="35F279B6" w14:textId="77777777" w:rsidR="00A60C5C" w:rsidRPr="00CF6B99" w:rsidRDefault="00A60C5C" w:rsidP="00042321">
      <w:pPr>
        <w:tabs>
          <w:tab w:val="left" w:pos="5622"/>
        </w:tabs>
        <w:ind w:left="720"/>
        <w:rPr>
          <w:rFonts w:ascii="黑体" w:eastAsia="黑体" w:hAnsi="黑体"/>
          <w:sz w:val="24"/>
          <w:szCs w:val="24"/>
        </w:rPr>
      </w:pPr>
      <w:r w:rsidRPr="00CF6B99">
        <w:rPr>
          <w:rFonts w:ascii="黑体" w:eastAsia="黑体" w:hAnsi="黑体"/>
          <w:sz w:val="24"/>
          <w:szCs w:val="24"/>
        </w:rPr>
        <w:t xml:space="preserve">加工余量及其影响因素 </w:t>
      </w:r>
    </w:p>
    <w:p w14:paraId="0ED63D90" w14:textId="1E2562F5" w:rsidR="00A60C5C" w:rsidRPr="00CF6B99" w:rsidRDefault="00A60C5C" w:rsidP="00042321">
      <w:pPr>
        <w:tabs>
          <w:tab w:val="left" w:pos="5622"/>
        </w:tabs>
        <w:ind w:left="720"/>
        <w:rPr>
          <w:rFonts w:ascii="黑体" w:eastAsia="黑体" w:hAnsi="黑体"/>
          <w:sz w:val="24"/>
          <w:szCs w:val="24"/>
        </w:rPr>
      </w:pPr>
      <w:r w:rsidRPr="00CF6B99">
        <w:rPr>
          <w:rFonts w:ascii="黑体" w:eastAsia="黑体" w:hAnsi="黑体"/>
          <w:noProof/>
          <w:sz w:val="24"/>
          <w:szCs w:val="24"/>
        </w:rPr>
        <w:drawing>
          <wp:anchor distT="0" distB="0" distL="114300" distR="114300" simplePos="0" relativeHeight="251659264" behindDoc="0" locked="0" layoutInCell="1" allowOverlap="1" wp14:anchorId="76AA9833" wp14:editId="6C7CCD13">
            <wp:simplePos x="0" y="0"/>
            <wp:positionH relativeFrom="column">
              <wp:posOffset>2987040</wp:posOffset>
            </wp:positionH>
            <wp:positionV relativeFrom="paragraph">
              <wp:posOffset>99060</wp:posOffset>
            </wp:positionV>
            <wp:extent cx="2073910" cy="784860"/>
            <wp:effectExtent l="0" t="0" r="2540" b="0"/>
            <wp:wrapSquare wrapText="bothSides"/>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extLst>
                        <a:ext uri="{28A0092B-C50C-407E-A947-70E740481C1C}">
                          <a14:useLocalDpi xmlns:a14="http://schemas.microsoft.com/office/drawing/2010/main" val="0"/>
                        </a:ext>
                      </a:extLst>
                    </a:blip>
                    <a:stretch>
                      <a:fillRect/>
                    </a:stretch>
                  </pic:blipFill>
                  <pic:spPr>
                    <a:xfrm>
                      <a:off x="0" y="0"/>
                      <a:ext cx="2073910" cy="784860"/>
                    </a:xfrm>
                    <a:prstGeom prst="rect">
                      <a:avLst/>
                    </a:prstGeom>
                  </pic:spPr>
                </pic:pic>
              </a:graphicData>
            </a:graphic>
            <wp14:sizeRelH relativeFrom="page">
              <wp14:pctWidth>0</wp14:pctWidth>
            </wp14:sizeRelH>
            <wp14:sizeRelV relativeFrom="page">
              <wp14:pctHeight>0</wp14:pctHeight>
            </wp14:sizeRelV>
          </wp:anchor>
        </w:drawing>
      </w:r>
      <w:r w:rsidRPr="00CF6B99">
        <w:rPr>
          <w:rFonts w:ascii="黑体" w:eastAsia="黑体" w:hAnsi="黑体"/>
          <w:sz w:val="24"/>
          <w:szCs w:val="24"/>
        </w:rPr>
        <w:t>（1） 加工余量概念</w:t>
      </w:r>
    </w:p>
    <w:p w14:paraId="4E87212D" w14:textId="311090EB" w:rsidR="00A60C5C" w:rsidRPr="00CF6B99" w:rsidRDefault="00A60C5C" w:rsidP="00042321">
      <w:pPr>
        <w:tabs>
          <w:tab w:val="left" w:pos="5622"/>
        </w:tabs>
        <w:ind w:left="720"/>
        <w:rPr>
          <w:rFonts w:ascii="黑体" w:eastAsia="黑体" w:hAnsi="黑体"/>
          <w:sz w:val="24"/>
          <w:szCs w:val="24"/>
        </w:rPr>
      </w:pPr>
      <w:r w:rsidRPr="00CF6B99">
        <w:rPr>
          <w:rFonts w:ascii="黑体" w:eastAsia="黑体" w:hAnsi="黑体"/>
          <w:sz w:val="24"/>
          <w:szCs w:val="24"/>
        </w:rPr>
        <w:t>1）加工余量：毛坯上留作加工用的材料层。</w:t>
      </w:r>
    </w:p>
    <w:p w14:paraId="4B208BCB" w14:textId="1314C063" w:rsidR="00A60C5C" w:rsidRPr="00CF6B99" w:rsidRDefault="00A60C5C" w:rsidP="00042321">
      <w:pPr>
        <w:tabs>
          <w:tab w:val="left" w:pos="5622"/>
        </w:tabs>
        <w:ind w:left="720"/>
        <w:rPr>
          <w:rFonts w:ascii="黑体" w:eastAsia="黑体" w:hAnsi="黑体"/>
          <w:sz w:val="24"/>
          <w:szCs w:val="24"/>
        </w:rPr>
      </w:pPr>
      <w:r w:rsidRPr="00CF6B99">
        <w:rPr>
          <w:rFonts w:ascii="黑体" w:eastAsia="黑体" w:hAnsi="黑体"/>
          <w:sz w:val="24"/>
          <w:szCs w:val="24"/>
        </w:rPr>
        <w:t>2）工序余量Zi ：相邻两工序尺寸之差。</w:t>
      </w:r>
    </w:p>
    <w:p w14:paraId="625D2F59" w14:textId="0AD43915" w:rsidR="00A60C5C" w:rsidRPr="00CF6B99" w:rsidRDefault="00A60C5C" w:rsidP="00042321">
      <w:pPr>
        <w:tabs>
          <w:tab w:val="left" w:pos="5622"/>
        </w:tabs>
        <w:ind w:left="720"/>
        <w:rPr>
          <w:rFonts w:ascii="黑体" w:eastAsia="黑体" w:hAnsi="黑体"/>
          <w:sz w:val="24"/>
          <w:szCs w:val="24"/>
        </w:rPr>
      </w:pPr>
      <w:r w:rsidRPr="00CF6B99">
        <w:rPr>
          <w:rFonts w:ascii="黑体" w:eastAsia="黑体" w:hAnsi="黑体"/>
          <w:sz w:val="24"/>
          <w:szCs w:val="24"/>
        </w:rPr>
        <w:t>3）</w:t>
      </w:r>
      <w:proofErr w:type="gramStart"/>
      <w:r w:rsidRPr="00CF6B99">
        <w:rPr>
          <w:rFonts w:ascii="黑体" w:eastAsia="黑体" w:hAnsi="黑体"/>
          <w:sz w:val="24"/>
          <w:szCs w:val="24"/>
        </w:rPr>
        <w:t>加工总</w:t>
      </w:r>
      <w:proofErr w:type="gramEnd"/>
      <w:r w:rsidRPr="00CF6B99">
        <w:rPr>
          <w:rFonts w:ascii="黑体" w:eastAsia="黑体" w:hAnsi="黑体"/>
          <w:sz w:val="24"/>
          <w:szCs w:val="24"/>
        </w:rPr>
        <w:t>余量Z0 ：毛坯尺寸与零件设计尺寸之差。</w:t>
      </w:r>
    </w:p>
    <w:p w14:paraId="0A9E92C1" w14:textId="6E825B3A" w:rsidR="00A60C5C" w:rsidRPr="00CF6B99" w:rsidRDefault="00A60C5C" w:rsidP="00042321">
      <w:pPr>
        <w:tabs>
          <w:tab w:val="left" w:pos="5622"/>
        </w:tabs>
        <w:ind w:left="720"/>
        <w:rPr>
          <w:rFonts w:ascii="黑体" w:eastAsia="黑体" w:hAnsi="黑体"/>
          <w:sz w:val="24"/>
          <w:szCs w:val="24"/>
        </w:rPr>
      </w:pPr>
      <w:r w:rsidRPr="00CF6B99">
        <w:rPr>
          <w:rFonts w:ascii="黑体" w:eastAsia="黑体" w:hAnsi="黑体"/>
          <w:sz w:val="24"/>
          <w:szCs w:val="24"/>
        </w:rPr>
        <w:t>4）单边余量</w:t>
      </w:r>
      <w:proofErr w:type="spellStart"/>
      <w:r w:rsidRPr="00CF6B99">
        <w:rPr>
          <w:rFonts w:ascii="黑体" w:eastAsia="黑体" w:hAnsi="黑体"/>
          <w:sz w:val="24"/>
          <w:szCs w:val="24"/>
        </w:rPr>
        <w:t>Zb</w:t>
      </w:r>
      <w:proofErr w:type="spellEnd"/>
      <w:r w:rsidRPr="00CF6B99">
        <w:rPr>
          <w:rFonts w:ascii="黑体" w:eastAsia="黑体" w:hAnsi="黑体"/>
          <w:sz w:val="24"/>
          <w:szCs w:val="24"/>
        </w:rPr>
        <w:t xml:space="preserve"> 非对称表面,如平面等的加工余量： </w:t>
      </w:r>
      <w:proofErr w:type="spellStart"/>
      <w:r w:rsidRPr="00CF6B99">
        <w:rPr>
          <w:rFonts w:ascii="黑体" w:eastAsia="黑体" w:hAnsi="黑体"/>
          <w:sz w:val="24"/>
          <w:szCs w:val="24"/>
        </w:rPr>
        <w:t>Zb</w:t>
      </w:r>
      <w:proofErr w:type="spellEnd"/>
      <w:r w:rsidRPr="00CF6B99">
        <w:rPr>
          <w:rFonts w:ascii="黑体" w:eastAsia="黑体" w:hAnsi="黑体"/>
          <w:sz w:val="24"/>
          <w:szCs w:val="24"/>
        </w:rPr>
        <w:t xml:space="preserve"> =la-</w:t>
      </w:r>
      <w:proofErr w:type="spellStart"/>
      <w:r w:rsidRPr="00CF6B99">
        <w:rPr>
          <w:rFonts w:ascii="黑体" w:eastAsia="黑体" w:hAnsi="黑体"/>
          <w:sz w:val="24"/>
          <w:szCs w:val="24"/>
        </w:rPr>
        <w:t>l</w:t>
      </w:r>
      <w:r w:rsidRPr="00CF6B99">
        <w:rPr>
          <w:rFonts w:ascii="黑体" w:eastAsia="黑体" w:hAnsi="黑体" w:hint="eastAsia"/>
          <w:sz w:val="24"/>
          <w:szCs w:val="24"/>
        </w:rPr>
        <w:t>b</w:t>
      </w:r>
      <w:proofErr w:type="spellEnd"/>
    </w:p>
    <w:p w14:paraId="19F2A5E7" w14:textId="5E881ADD" w:rsidR="00A60C5C" w:rsidRPr="00CF6B99" w:rsidRDefault="00A60C5C" w:rsidP="00042321">
      <w:pPr>
        <w:tabs>
          <w:tab w:val="left" w:pos="5622"/>
        </w:tabs>
        <w:ind w:left="720"/>
        <w:rPr>
          <w:rFonts w:ascii="黑体" w:eastAsia="黑体" w:hAnsi="黑体"/>
          <w:sz w:val="24"/>
          <w:szCs w:val="24"/>
        </w:rPr>
      </w:pPr>
      <w:r w:rsidRPr="00CF6B99">
        <w:rPr>
          <w:rFonts w:ascii="黑体" w:eastAsia="黑体" w:hAnsi="黑体"/>
          <w:sz w:val="24"/>
          <w:szCs w:val="24"/>
        </w:rPr>
        <w:t>5）双边余量 2Zb 外圆内圆等回转体对称表面的加工余量： 外圆表面 2Zb =da-</w:t>
      </w:r>
      <w:proofErr w:type="spellStart"/>
      <w:r w:rsidRPr="00CF6B99">
        <w:rPr>
          <w:rFonts w:ascii="黑体" w:eastAsia="黑体" w:hAnsi="黑体"/>
          <w:sz w:val="24"/>
          <w:szCs w:val="24"/>
        </w:rPr>
        <w:t>db</w:t>
      </w:r>
      <w:proofErr w:type="spellEnd"/>
      <w:r w:rsidRPr="00CF6B99">
        <w:rPr>
          <w:rFonts w:ascii="黑体" w:eastAsia="黑体" w:hAnsi="黑体"/>
          <w:sz w:val="24"/>
          <w:szCs w:val="24"/>
        </w:rPr>
        <w:t xml:space="preserve"> ， 内圆表面 2Zb =Db-Da</w:t>
      </w:r>
    </w:p>
    <w:p w14:paraId="267B7118" w14:textId="68AE7344" w:rsidR="00A60C5C" w:rsidRPr="00CF6B99" w:rsidRDefault="00A60C5C" w:rsidP="00042321">
      <w:pPr>
        <w:tabs>
          <w:tab w:val="left" w:pos="5622"/>
        </w:tabs>
        <w:ind w:left="720"/>
        <w:rPr>
          <w:rFonts w:ascii="黑体" w:eastAsia="黑体" w:hAnsi="黑体"/>
          <w:sz w:val="24"/>
          <w:szCs w:val="24"/>
        </w:rPr>
      </w:pPr>
    </w:p>
    <w:p w14:paraId="0788F7D6" w14:textId="72465EE6" w:rsidR="00A60C5C" w:rsidRPr="00CF6B99" w:rsidRDefault="00A60C5C" w:rsidP="00042321">
      <w:pPr>
        <w:tabs>
          <w:tab w:val="left" w:pos="5622"/>
        </w:tabs>
        <w:ind w:left="720"/>
        <w:rPr>
          <w:rFonts w:ascii="黑体" w:eastAsia="黑体" w:hAnsi="黑体"/>
          <w:sz w:val="24"/>
          <w:szCs w:val="24"/>
        </w:rPr>
      </w:pPr>
      <w:r w:rsidRPr="00CF6B99">
        <w:rPr>
          <w:rFonts w:ascii="黑体" w:eastAsia="黑体" w:hAnsi="黑体"/>
          <w:sz w:val="24"/>
          <w:szCs w:val="24"/>
        </w:rPr>
        <w:t>工序尺寸的公差，一般规定按“入体原则”单向标注，而 在毛坯的尺寸公差一般采用双向标注。</w:t>
      </w:r>
    </w:p>
    <w:p w14:paraId="10B39764" w14:textId="577E763C" w:rsidR="00A60C5C" w:rsidRPr="00CF6B99" w:rsidRDefault="00A60C5C" w:rsidP="00042321">
      <w:pPr>
        <w:tabs>
          <w:tab w:val="left" w:pos="5622"/>
        </w:tabs>
        <w:ind w:left="720"/>
        <w:rPr>
          <w:rFonts w:ascii="黑体" w:eastAsia="黑体" w:hAnsi="黑体"/>
          <w:sz w:val="24"/>
          <w:szCs w:val="24"/>
        </w:rPr>
      </w:pPr>
      <w:r w:rsidRPr="00CF6B99">
        <w:rPr>
          <w:rFonts w:ascii="黑体" w:eastAsia="黑体" w:hAnsi="黑体"/>
          <w:sz w:val="24"/>
          <w:szCs w:val="24"/>
        </w:rPr>
        <w:t>对于包容尺寸（孔径、槽宽），下偏差为0，其最小尺寸 就是基本尺寸；对于被包容尺寸（轴），上偏差为0，其 最大尺寸就是基本尺寸。 工序余量又分为公称余量</w:t>
      </w:r>
      <w:proofErr w:type="spellStart"/>
      <w:r w:rsidRPr="00CF6B99">
        <w:rPr>
          <w:rFonts w:ascii="黑体" w:eastAsia="黑体" w:hAnsi="黑体"/>
          <w:sz w:val="24"/>
          <w:szCs w:val="24"/>
        </w:rPr>
        <w:t>Zb</w:t>
      </w:r>
      <w:proofErr w:type="spellEnd"/>
      <w:r w:rsidRPr="00CF6B99">
        <w:rPr>
          <w:rFonts w:ascii="黑体" w:eastAsia="黑体" w:hAnsi="黑体"/>
          <w:sz w:val="24"/>
          <w:szCs w:val="24"/>
        </w:rPr>
        <w:t>、最大余量</w:t>
      </w:r>
      <w:proofErr w:type="spellStart"/>
      <w:r w:rsidRPr="00CF6B99">
        <w:rPr>
          <w:rFonts w:ascii="黑体" w:eastAsia="黑体" w:hAnsi="黑体"/>
          <w:sz w:val="24"/>
          <w:szCs w:val="24"/>
        </w:rPr>
        <w:t>Zmax</w:t>
      </w:r>
      <w:proofErr w:type="spellEnd"/>
      <w:r w:rsidRPr="00CF6B99">
        <w:rPr>
          <w:rFonts w:ascii="黑体" w:eastAsia="黑体" w:hAnsi="黑体"/>
          <w:sz w:val="24"/>
          <w:szCs w:val="24"/>
        </w:rPr>
        <w:t>、最小余量</w:t>
      </w:r>
      <w:proofErr w:type="spellStart"/>
      <w:r w:rsidRPr="00CF6B99">
        <w:rPr>
          <w:rFonts w:ascii="黑体" w:eastAsia="黑体" w:hAnsi="黑体"/>
          <w:sz w:val="24"/>
          <w:szCs w:val="24"/>
        </w:rPr>
        <w:t>Zmin</w:t>
      </w:r>
      <w:proofErr w:type="spellEnd"/>
      <w:r w:rsidRPr="00CF6B99">
        <w:rPr>
          <w:rFonts w:ascii="黑体" w:eastAsia="黑体" w:hAnsi="黑体"/>
          <w:sz w:val="24"/>
          <w:szCs w:val="24"/>
        </w:rPr>
        <w:t xml:space="preserve"> 对于被包容尺寸，本工序公称余量 </w:t>
      </w:r>
      <w:proofErr w:type="spellStart"/>
      <w:r w:rsidRPr="00CF6B99">
        <w:rPr>
          <w:rFonts w:ascii="黑体" w:eastAsia="黑体" w:hAnsi="黑体"/>
          <w:sz w:val="24"/>
          <w:szCs w:val="24"/>
        </w:rPr>
        <w:t>Zb</w:t>
      </w:r>
      <w:proofErr w:type="spellEnd"/>
      <w:r w:rsidRPr="00CF6B99">
        <w:rPr>
          <w:rFonts w:ascii="黑体" w:eastAsia="黑体" w:hAnsi="黑体"/>
          <w:sz w:val="24"/>
          <w:szCs w:val="24"/>
        </w:rPr>
        <w:t xml:space="preserve"> =la-</w:t>
      </w:r>
      <w:proofErr w:type="spellStart"/>
      <w:r w:rsidRPr="00CF6B99">
        <w:rPr>
          <w:rFonts w:ascii="黑体" w:eastAsia="黑体" w:hAnsi="黑体"/>
          <w:sz w:val="24"/>
          <w:szCs w:val="24"/>
        </w:rPr>
        <w:t>lb</w:t>
      </w:r>
      <w:proofErr w:type="spellEnd"/>
      <w:r w:rsidRPr="00CF6B99">
        <w:rPr>
          <w:rFonts w:ascii="黑体" w:eastAsia="黑体" w:hAnsi="黑体"/>
          <w:sz w:val="24"/>
          <w:szCs w:val="24"/>
        </w:rPr>
        <w:t xml:space="preserve"> 对于包容尺寸，本工序的公称余量 </w:t>
      </w:r>
      <w:proofErr w:type="spellStart"/>
      <w:r w:rsidRPr="00CF6B99">
        <w:rPr>
          <w:rFonts w:ascii="黑体" w:eastAsia="黑体" w:hAnsi="黑体"/>
          <w:sz w:val="24"/>
          <w:szCs w:val="24"/>
        </w:rPr>
        <w:t>Zb</w:t>
      </w:r>
      <w:proofErr w:type="spellEnd"/>
      <w:r w:rsidRPr="00CF6B99">
        <w:rPr>
          <w:rFonts w:ascii="黑体" w:eastAsia="黑体" w:hAnsi="黑体"/>
          <w:sz w:val="24"/>
          <w:szCs w:val="24"/>
        </w:rPr>
        <w:t xml:space="preserve"> =</w:t>
      </w:r>
      <w:proofErr w:type="spellStart"/>
      <w:r w:rsidRPr="00CF6B99">
        <w:rPr>
          <w:rFonts w:ascii="黑体" w:eastAsia="黑体" w:hAnsi="黑体"/>
          <w:sz w:val="24"/>
          <w:szCs w:val="24"/>
        </w:rPr>
        <w:t>lb</w:t>
      </w:r>
      <w:proofErr w:type="spellEnd"/>
      <w:r w:rsidRPr="00CF6B99">
        <w:rPr>
          <w:rFonts w:ascii="黑体" w:eastAsia="黑体" w:hAnsi="黑体"/>
          <w:sz w:val="24"/>
          <w:szCs w:val="24"/>
        </w:rPr>
        <w:t>-l</w:t>
      </w:r>
      <w:r w:rsidRPr="00CF6B99">
        <w:rPr>
          <w:rFonts w:ascii="黑体" w:eastAsia="黑体" w:hAnsi="黑体" w:hint="eastAsia"/>
          <w:sz w:val="24"/>
          <w:szCs w:val="24"/>
        </w:rPr>
        <w:t>a</w:t>
      </w:r>
    </w:p>
    <w:p w14:paraId="298AC4C6" w14:textId="57181728" w:rsidR="00A60C5C" w:rsidRPr="00CF6B99" w:rsidRDefault="00A60C5C" w:rsidP="00042321">
      <w:pPr>
        <w:tabs>
          <w:tab w:val="left" w:pos="5622"/>
        </w:tabs>
        <w:ind w:left="72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25A401D7" wp14:editId="16C322BB">
            <wp:extent cx="5189220" cy="3824129"/>
            <wp:effectExtent l="0" t="0" r="0" b="508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231114" cy="3855002"/>
                    </a:xfrm>
                    <a:prstGeom prst="rect">
                      <a:avLst/>
                    </a:prstGeom>
                  </pic:spPr>
                </pic:pic>
              </a:graphicData>
            </a:graphic>
          </wp:inline>
        </w:drawing>
      </w:r>
    </w:p>
    <w:p w14:paraId="0108FBF9" w14:textId="77777777" w:rsidR="00A60C5C" w:rsidRPr="00CF6B99" w:rsidRDefault="00A60C5C" w:rsidP="00042321">
      <w:pPr>
        <w:tabs>
          <w:tab w:val="left" w:pos="5622"/>
        </w:tabs>
        <w:ind w:left="720"/>
        <w:rPr>
          <w:rFonts w:ascii="黑体" w:eastAsia="黑体" w:hAnsi="黑体"/>
          <w:sz w:val="24"/>
          <w:szCs w:val="24"/>
        </w:rPr>
      </w:pPr>
      <w:r w:rsidRPr="00CF6B99">
        <w:rPr>
          <w:rFonts w:ascii="黑体" w:eastAsia="黑体" w:hAnsi="黑体"/>
          <w:sz w:val="24"/>
          <w:szCs w:val="24"/>
        </w:rPr>
        <w:t xml:space="preserve">影响加工余量的因素 </w:t>
      </w:r>
    </w:p>
    <w:p w14:paraId="1C60EC93" w14:textId="77777777" w:rsidR="00A60C5C" w:rsidRPr="00CF6B99" w:rsidRDefault="00A60C5C" w:rsidP="00042321">
      <w:pPr>
        <w:tabs>
          <w:tab w:val="left" w:pos="5622"/>
        </w:tabs>
        <w:ind w:left="720"/>
        <w:rPr>
          <w:rFonts w:ascii="黑体" w:eastAsia="黑体" w:hAnsi="黑体"/>
          <w:sz w:val="24"/>
          <w:szCs w:val="24"/>
        </w:rPr>
      </w:pPr>
      <w:r w:rsidRPr="00CF6B99">
        <w:rPr>
          <w:rFonts w:ascii="黑体" w:eastAsia="黑体" w:hAnsi="黑体"/>
          <w:sz w:val="24"/>
          <w:szCs w:val="24"/>
        </w:rPr>
        <w:t xml:space="preserve">1. 上道工序留下的表面粗糙度和表面 缺陷层，本工序必须切除。 </w:t>
      </w:r>
    </w:p>
    <w:p w14:paraId="08530C33" w14:textId="77777777" w:rsidR="00A60C5C" w:rsidRPr="00CF6B99" w:rsidRDefault="00A60C5C" w:rsidP="00042321">
      <w:pPr>
        <w:tabs>
          <w:tab w:val="left" w:pos="5622"/>
        </w:tabs>
        <w:ind w:left="720"/>
        <w:rPr>
          <w:rFonts w:ascii="黑体" w:eastAsia="黑体" w:hAnsi="黑体"/>
          <w:sz w:val="24"/>
          <w:szCs w:val="24"/>
        </w:rPr>
      </w:pPr>
      <w:r w:rsidRPr="00CF6B99">
        <w:rPr>
          <w:rFonts w:ascii="黑体" w:eastAsia="黑体" w:hAnsi="黑体"/>
          <w:sz w:val="24"/>
          <w:szCs w:val="24"/>
        </w:rPr>
        <w:t xml:space="preserve">2. 上道工序的尺寸公差Ta </w:t>
      </w:r>
    </w:p>
    <w:p w14:paraId="435ABE7E" w14:textId="77777777" w:rsidR="00A60C5C" w:rsidRPr="00CF6B99" w:rsidRDefault="00A60C5C" w:rsidP="00042321">
      <w:pPr>
        <w:tabs>
          <w:tab w:val="left" w:pos="5622"/>
        </w:tabs>
        <w:ind w:left="720"/>
        <w:rPr>
          <w:rFonts w:ascii="黑体" w:eastAsia="黑体" w:hAnsi="黑体"/>
          <w:sz w:val="24"/>
          <w:szCs w:val="24"/>
        </w:rPr>
      </w:pPr>
      <w:r w:rsidRPr="00CF6B99">
        <w:rPr>
          <w:rFonts w:ascii="黑体" w:eastAsia="黑体" w:hAnsi="黑体"/>
          <w:sz w:val="24"/>
          <w:szCs w:val="24"/>
        </w:rPr>
        <w:t>3. 工件各表面相互位置的空间偏差</w:t>
      </w:r>
      <w:proofErr w:type="spellStart"/>
      <w:r w:rsidRPr="00CF6B99">
        <w:rPr>
          <w:rFonts w:ascii="黑体" w:eastAsia="黑体" w:hAnsi="黑体"/>
          <w:sz w:val="24"/>
          <w:szCs w:val="24"/>
        </w:rPr>
        <w:t>ea</w:t>
      </w:r>
      <w:proofErr w:type="spellEnd"/>
      <w:r w:rsidRPr="00CF6B99">
        <w:rPr>
          <w:rFonts w:ascii="黑体" w:eastAsia="黑体" w:hAnsi="黑体"/>
          <w:sz w:val="24"/>
          <w:szCs w:val="24"/>
        </w:rPr>
        <w:t xml:space="preserve"> 4. 本道工序的安装误差</w:t>
      </w:r>
      <w:proofErr w:type="spellStart"/>
      <w:r w:rsidRPr="00CF6B99">
        <w:rPr>
          <w:rFonts w:ascii="黑体" w:eastAsia="黑体" w:hAnsi="黑体"/>
          <w:sz w:val="24"/>
          <w:szCs w:val="24"/>
        </w:rPr>
        <w:t>εb</w:t>
      </w:r>
      <w:proofErr w:type="spellEnd"/>
      <w:r w:rsidRPr="00CF6B99">
        <w:rPr>
          <w:rFonts w:ascii="黑体" w:eastAsia="黑体" w:hAnsi="黑体"/>
          <w:sz w:val="24"/>
          <w:szCs w:val="24"/>
        </w:rPr>
        <w:t xml:space="preserve"> </w:t>
      </w:r>
    </w:p>
    <w:p w14:paraId="107000C8" w14:textId="77777777" w:rsidR="00A60C5C" w:rsidRPr="00CF6B99" w:rsidRDefault="00A60C5C" w:rsidP="00042321">
      <w:pPr>
        <w:tabs>
          <w:tab w:val="left" w:pos="5622"/>
        </w:tabs>
        <w:ind w:left="720"/>
        <w:rPr>
          <w:rFonts w:ascii="黑体" w:eastAsia="黑体" w:hAnsi="黑体"/>
          <w:sz w:val="24"/>
          <w:szCs w:val="24"/>
        </w:rPr>
      </w:pPr>
    </w:p>
    <w:p w14:paraId="523D2E59" w14:textId="6ED7EA5B" w:rsidR="00A60C5C" w:rsidRPr="00CF6B99" w:rsidRDefault="00A60C5C" w:rsidP="00042321">
      <w:pPr>
        <w:tabs>
          <w:tab w:val="left" w:pos="5622"/>
        </w:tabs>
        <w:ind w:left="720"/>
        <w:rPr>
          <w:rFonts w:ascii="黑体" w:eastAsia="黑体" w:hAnsi="黑体"/>
          <w:sz w:val="24"/>
          <w:szCs w:val="24"/>
        </w:rPr>
      </w:pPr>
      <w:r w:rsidRPr="00CF6B99">
        <w:rPr>
          <w:rFonts w:ascii="黑体" w:eastAsia="黑体" w:hAnsi="黑体"/>
          <w:sz w:val="24"/>
          <w:szCs w:val="24"/>
        </w:rPr>
        <w:t>加工余量的确定方法 1）计算法 2）经验估计法 3）查表法</w:t>
      </w:r>
    </w:p>
    <w:p w14:paraId="6C4696DF" w14:textId="6B16E5EA" w:rsidR="00A60C5C" w:rsidRPr="00CF6B99" w:rsidRDefault="00A60C5C" w:rsidP="00042321">
      <w:pPr>
        <w:tabs>
          <w:tab w:val="left" w:pos="5622"/>
        </w:tabs>
        <w:ind w:left="720"/>
        <w:rPr>
          <w:rFonts w:ascii="黑体" w:eastAsia="黑体" w:hAnsi="黑体"/>
          <w:sz w:val="24"/>
          <w:szCs w:val="24"/>
        </w:rPr>
      </w:pPr>
    </w:p>
    <w:p w14:paraId="687F3A6A" w14:textId="14C2F7CC" w:rsidR="00A60C5C" w:rsidRPr="00CF6B99" w:rsidRDefault="00A60C5C" w:rsidP="00042321">
      <w:pPr>
        <w:tabs>
          <w:tab w:val="left" w:pos="5622"/>
        </w:tabs>
        <w:ind w:left="720"/>
        <w:rPr>
          <w:rFonts w:ascii="黑体" w:eastAsia="黑体" w:hAnsi="黑体"/>
          <w:sz w:val="24"/>
          <w:szCs w:val="24"/>
        </w:rPr>
      </w:pPr>
      <w:r w:rsidRPr="00CF6B99">
        <w:rPr>
          <w:rFonts w:ascii="黑体" w:eastAsia="黑体" w:hAnsi="黑体"/>
          <w:sz w:val="24"/>
          <w:szCs w:val="24"/>
        </w:rPr>
        <w:t>工序尺寸的确定 1）基准重合时工序尺寸和公差的确定 1. 确定各工序的加工余量 2. 计算各工序的尺寸（逆推法） 3. 确定各工序的尺寸公差及表面粗糙度</w:t>
      </w:r>
    </w:p>
    <w:p w14:paraId="16A907EE" w14:textId="35786977" w:rsidR="00A60C5C" w:rsidRPr="00CF6B99" w:rsidRDefault="00A60C5C" w:rsidP="00042321">
      <w:pPr>
        <w:tabs>
          <w:tab w:val="left" w:pos="5622"/>
        </w:tabs>
        <w:ind w:left="72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6E6249E8" wp14:editId="0F51734B">
            <wp:extent cx="5274310" cy="3536950"/>
            <wp:effectExtent l="0" t="0" r="2540" b="635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274310" cy="3536950"/>
                    </a:xfrm>
                    <a:prstGeom prst="rect">
                      <a:avLst/>
                    </a:prstGeom>
                  </pic:spPr>
                </pic:pic>
              </a:graphicData>
            </a:graphic>
          </wp:inline>
        </w:drawing>
      </w:r>
      <w:r w:rsidRPr="00CF6B99">
        <w:rPr>
          <w:rFonts w:ascii="黑体" w:eastAsia="黑体" w:hAnsi="黑体"/>
          <w:noProof/>
          <w:sz w:val="24"/>
          <w:szCs w:val="24"/>
        </w:rPr>
        <w:drawing>
          <wp:inline distT="0" distB="0" distL="0" distR="0" wp14:anchorId="12E26A05" wp14:editId="437D2702">
            <wp:extent cx="5274310" cy="3242945"/>
            <wp:effectExtent l="0" t="0" r="254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274310" cy="3242945"/>
                    </a:xfrm>
                    <a:prstGeom prst="rect">
                      <a:avLst/>
                    </a:prstGeom>
                  </pic:spPr>
                </pic:pic>
              </a:graphicData>
            </a:graphic>
          </wp:inline>
        </w:drawing>
      </w:r>
      <w:r w:rsidRPr="00CF6B99">
        <w:rPr>
          <w:rFonts w:ascii="黑体" w:eastAsia="黑体" w:hAnsi="黑体"/>
          <w:noProof/>
          <w:sz w:val="24"/>
          <w:szCs w:val="24"/>
        </w:rPr>
        <w:lastRenderedPageBreak/>
        <w:drawing>
          <wp:inline distT="0" distB="0" distL="0" distR="0" wp14:anchorId="3289BC6A" wp14:editId="1A0D1033">
            <wp:extent cx="5274310" cy="3550920"/>
            <wp:effectExtent l="0" t="0" r="254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274310" cy="3550920"/>
                    </a:xfrm>
                    <a:prstGeom prst="rect">
                      <a:avLst/>
                    </a:prstGeom>
                  </pic:spPr>
                </pic:pic>
              </a:graphicData>
            </a:graphic>
          </wp:inline>
        </w:drawing>
      </w:r>
    </w:p>
    <w:p w14:paraId="04B08D60" w14:textId="2C293A9F" w:rsidR="001D62A0" w:rsidRPr="00CF6B99" w:rsidRDefault="001D62A0" w:rsidP="00042321">
      <w:pPr>
        <w:tabs>
          <w:tab w:val="left" w:pos="5622"/>
        </w:tabs>
        <w:ind w:left="720"/>
        <w:rPr>
          <w:rFonts w:ascii="黑体" w:eastAsia="黑体" w:hAnsi="黑体"/>
          <w:sz w:val="24"/>
          <w:szCs w:val="24"/>
        </w:rPr>
      </w:pPr>
      <w:commentRangeStart w:id="1"/>
      <w:r w:rsidRPr="00CF6B99">
        <w:rPr>
          <w:rFonts w:ascii="黑体" w:eastAsia="黑体" w:hAnsi="黑体"/>
          <w:sz w:val="24"/>
          <w:szCs w:val="24"/>
        </w:rPr>
        <w:t>尺寸链及尺寸</w:t>
      </w:r>
      <w:proofErr w:type="gramStart"/>
      <w:r w:rsidRPr="00CF6B99">
        <w:rPr>
          <w:rFonts w:ascii="黑体" w:eastAsia="黑体" w:hAnsi="黑体"/>
          <w:sz w:val="24"/>
          <w:szCs w:val="24"/>
        </w:rPr>
        <w:t>链计算</w:t>
      </w:r>
      <w:proofErr w:type="gramEnd"/>
      <w:r w:rsidRPr="00CF6B99">
        <w:rPr>
          <w:rFonts w:ascii="黑体" w:eastAsia="黑体" w:hAnsi="黑体"/>
          <w:sz w:val="24"/>
          <w:szCs w:val="24"/>
        </w:rPr>
        <w:t>公式</w:t>
      </w:r>
      <w:commentRangeEnd w:id="1"/>
      <w:r w:rsidR="00B830EC">
        <w:rPr>
          <w:rStyle w:val="af1"/>
        </w:rPr>
        <w:commentReference w:id="1"/>
      </w:r>
    </w:p>
    <w:p w14:paraId="44BAB842" w14:textId="6772BF9D" w:rsidR="001D62A0" w:rsidRPr="00CF6B99" w:rsidRDefault="001D62A0" w:rsidP="00042321">
      <w:pPr>
        <w:tabs>
          <w:tab w:val="left" w:pos="5622"/>
        </w:tabs>
        <w:ind w:left="720"/>
        <w:rPr>
          <w:rFonts w:ascii="黑体" w:eastAsia="黑体" w:hAnsi="黑体"/>
          <w:sz w:val="24"/>
          <w:szCs w:val="24"/>
        </w:rPr>
      </w:pPr>
      <w:r w:rsidRPr="00CF6B99">
        <w:rPr>
          <w:rFonts w:ascii="黑体" w:eastAsia="黑体" w:hAnsi="黑体"/>
          <w:sz w:val="24"/>
          <w:szCs w:val="24"/>
        </w:rPr>
        <w:t>尺寸链 按一定顺序首尾 连接的尺寸形成的 封闭尺寸组，称为 尺寸链。</w:t>
      </w:r>
    </w:p>
    <w:p w14:paraId="382DCB85" w14:textId="3F8E3DC6" w:rsidR="001D62A0" w:rsidRPr="00CF6B99" w:rsidRDefault="001D62A0" w:rsidP="00042321">
      <w:pPr>
        <w:tabs>
          <w:tab w:val="left" w:pos="5622"/>
        </w:tabs>
        <w:ind w:left="720"/>
        <w:rPr>
          <w:rFonts w:ascii="黑体" w:eastAsia="黑体" w:hAnsi="黑体"/>
          <w:sz w:val="24"/>
          <w:szCs w:val="24"/>
        </w:rPr>
      </w:pPr>
      <w:r w:rsidRPr="00CF6B99">
        <w:rPr>
          <w:rFonts w:ascii="黑体" w:eastAsia="黑体" w:hAnsi="黑体"/>
          <w:sz w:val="24"/>
          <w:szCs w:val="24"/>
        </w:rPr>
        <w:t>由单个零件在工艺过程中的有关工艺尺寸所形成的尺寸链， 就称为工艺尺寸链。</w:t>
      </w:r>
    </w:p>
    <w:p w14:paraId="4EE4991D" w14:textId="21547DDD" w:rsidR="001D62A0" w:rsidRPr="00CF6B99" w:rsidRDefault="001D62A0" w:rsidP="00CF6B99">
      <w:pPr>
        <w:pStyle w:val="a3"/>
        <w:numPr>
          <w:ilvl w:val="0"/>
          <w:numId w:val="66"/>
        </w:numPr>
        <w:tabs>
          <w:tab w:val="left" w:pos="5622"/>
        </w:tabs>
        <w:ind w:firstLineChars="0"/>
        <w:rPr>
          <w:rFonts w:ascii="黑体" w:eastAsia="黑体" w:hAnsi="黑体"/>
          <w:sz w:val="24"/>
          <w:szCs w:val="24"/>
        </w:rPr>
      </w:pPr>
      <w:r w:rsidRPr="00CF6B99">
        <w:rPr>
          <w:rFonts w:ascii="黑体" w:eastAsia="黑体" w:hAnsi="黑体"/>
          <w:sz w:val="24"/>
          <w:szCs w:val="24"/>
        </w:rPr>
        <w:t>尺寸链的组成及其图作法</w:t>
      </w:r>
    </w:p>
    <w:p w14:paraId="73A1CD79" w14:textId="3D3D20A3" w:rsidR="001D62A0" w:rsidRPr="00CF6B99" w:rsidRDefault="001D62A0" w:rsidP="001D62A0">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组成尺寸链的每一个尺寸，称为尺寸链的环。</w:t>
      </w:r>
    </w:p>
    <w:p w14:paraId="686FC23D" w14:textId="77777777" w:rsidR="001D62A0" w:rsidRPr="00CF6B99" w:rsidRDefault="001D62A0" w:rsidP="001D62A0">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封闭</w:t>
      </w:r>
    </w:p>
    <w:p w14:paraId="6D19E242" w14:textId="227B94A0" w:rsidR="001D62A0" w:rsidRPr="00CF6B99" w:rsidRDefault="001D62A0" w:rsidP="001D62A0">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环最终被间接保证精度的那个</w:t>
      </w:r>
      <w:proofErr w:type="gramStart"/>
      <w:r w:rsidRPr="00CF6B99">
        <w:rPr>
          <w:rFonts w:ascii="黑体" w:eastAsia="黑体" w:hAnsi="黑体"/>
          <w:sz w:val="24"/>
          <w:szCs w:val="24"/>
        </w:rPr>
        <w:t>环称为</w:t>
      </w:r>
      <w:proofErr w:type="gramEnd"/>
      <w:r w:rsidRPr="00CF6B99">
        <w:rPr>
          <w:rFonts w:ascii="黑体" w:eastAsia="黑体" w:hAnsi="黑体"/>
          <w:sz w:val="24"/>
          <w:szCs w:val="24"/>
        </w:rPr>
        <w:t>封闭环。 工艺尺寸链是由加工顺序来确定的。（</w:t>
      </w:r>
      <w:proofErr w:type="spellStart"/>
      <w:r w:rsidRPr="00CF6B99">
        <w:rPr>
          <w:rFonts w:ascii="黑体" w:eastAsia="黑体" w:hAnsi="黑体"/>
          <w:sz w:val="24"/>
          <w:szCs w:val="24"/>
        </w:rPr>
        <w:t>Ao</w:t>
      </w:r>
      <w:proofErr w:type="spellEnd"/>
      <w:r w:rsidRPr="00CF6B99">
        <w:rPr>
          <w:rFonts w:ascii="黑体" w:eastAsia="黑体" w:hAnsi="黑体"/>
          <w:sz w:val="24"/>
          <w:szCs w:val="24"/>
        </w:rPr>
        <w:t>表示）</w:t>
      </w:r>
    </w:p>
    <w:p w14:paraId="7A017844" w14:textId="5BDCFD7A" w:rsidR="001D62A0" w:rsidRPr="00CF6B99" w:rsidRDefault="001D62A0" w:rsidP="001D62A0">
      <w:pPr>
        <w:pStyle w:val="a3"/>
        <w:tabs>
          <w:tab w:val="left" w:pos="5622"/>
        </w:tabs>
        <w:ind w:left="72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3DDE001B" wp14:editId="12081A13">
            <wp:extent cx="1120237" cy="1882303"/>
            <wp:effectExtent l="0" t="0" r="3810" b="381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rot="5400000">
                      <a:off x="0" y="0"/>
                      <a:ext cx="1120237" cy="1882303"/>
                    </a:xfrm>
                    <a:prstGeom prst="rect">
                      <a:avLst/>
                    </a:prstGeom>
                  </pic:spPr>
                </pic:pic>
              </a:graphicData>
            </a:graphic>
          </wp:inline>
        </w:drawing>
      </w:r>
    </w:p>
    <w:p w14:paraId="47F52276" w14:textId="2EB474F3" w:rsidR="001D62A0" w:rsidRPr="00CF6B99" w:rsidRDefault="001D62A0" w:rsidP="001D62A0">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组成环</w:t>
      </w:r>
    </w:p>
    <w:p w14:paraId="07A83C30" w14:textId="77777777" w:rsidR="001D62A0" w:rsidRPr="00CF6B99" w:rsidRDefault="001D62A0" w:rsidP="001D62A0">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尺寸链中凡</w:t>
      </w:r>
      <w:proofErr w:type="gramStart"/>
      <w:r w:rsidRPr="00CF6B99">
        <w:rPr>
          <w:rFonts w:ascii="黑体" w:eastAsia="黑体" w:hAnsi="黑体"/>
          <w:sz w:val="24"/>
          <w:szCs w:val="24"/>
        </w:rPr>
        <w:t>属通过</w:t>
      </w:r>
      <w:proofErr w:type="gramEnd"/>
      <w:r w:rsidRPr="00CF6B99">
        <w:rPr>
          <w:rFonts w:ascii="黑体" w:eastAsia="黑体" w:hAnsi="黑体"/>
          <w:sz w:val="24"/>
          <w:szCs w:val="24"/>
        </w:rPr>
        <w:t xml:space="preserve">加工直接得到的尺寸称为 组成环，除封闭环以外的其它的环。可分为增 环和减环。 </w:t>
      </w:r>
    </w:p>
    <w:p w14:paraId="5BF75190" w14:textId="6F45C5BD" w:rsidR="001D62A0" w:rsidRPr="00CF6B99" w:rsidRDefault="001D62A0" w:rsidP="001D62A0">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①</w:t>
      </w:r>
      <w:proofErr w:type="gramStart"/>
      <w:r w:rsidRPr="00CF6B99">
        <w:rPr>
          <w:rFonts w:ascii="黑体" w:eastAsia="黑体" w:hAnsi="黑体"/>
          <w:sz w:val="24"/>
          <w:szCs w:val="24"/>
        </w:rPr>
        <w:t>增环</w:t>
      </w:r>
      <w:proofErr w:type="gramEnd"/>
      <w:r w:rsidRPr="00CF6B99">
        <w:rPr>
          <w:rFonts w:ascii="黑体" w:eastAsia="黑体" w:hAnsi="黑体"/>
          <w:sz w:val="24"/>
          <w:szCs w:val="24"/>
        </w:rPr>
        <w:t>——当其它组成环的大小不变，若封闭环 随着</w:t>
      </w:r>
      <w:proofErr w:type="gramStart"/>
      <w:r w:rsidRPr="00CF6B99">
        <w:rPr>
          <w:rFonts w:ascii="黑体" w:eastAsia="黑体" w:hAnsi="黑体"/>
          <w:sz w:val="24"/>
          <w:szCs w:val="24"/>
        </w:rPr>
        <w:t>某组成环</w:t>
      </w:r>
      <w:proofErr w:type="gramEnd"/>
      <w:r w:rsidRPr="00CF6B99">
        <w:rPr>
          <w:rFonts w:ascii="黑体" w:eastAsia="黑体" w:hAnsi="黑体"/>
          <w:sz w:val="24"/>
          <w:szCs w:val="24"/>
        </w:rPr>
        <w:t>的增大而增大，则</w:t>
      </w:r>
      <w:proofErr w:type="gramStart"/>
      <w:r w:rsidRPr="00CF6B99">
        <w:rPr>
          <w:rFonts w:ascii="黑体" w:eastAsia="黑体" w:hAnsi="黑体"/>
          <w:sz w:val="24"/>
          <w:szCs w:val="24"/>
        </w:rPr>
        <w:t>该组成环</w:t>
      </w:r>
      <w:proofErr w:type="gramEnd"/>
      <w:r w:rsidRPr="00CF6B99">
        <w:rPr>
          <w:rFonts w:ascii="黑体" w:eastAsia="黑体" w:hAnsi="黑体"/>
          <w:sz w:val="24"/>
          <w:szCs w:val="24"/>
        </w:rPr>
        <w:t>就称 为增环； ②</w:t>
      </w:r>
      <w:proofErr w:type="gramStart"/>
      <w:r w:rsidRPr="00CF6B99">
        <w:rPr>
          <w:rFonts w:ascii="黑体" w:eastAsia="黑体" w:hAnsi="黑体"/>
          <w:sz w:val="24"/>
          <w:szCs w:val="24"/>
        </w:rPr>
        <w:t>减环</w:t>
      </w:r>
      <w:proofErr w:type="gramEnd"/>
      <w:r w:rsidRPr="00CF6B99">
        <w:rPr>
          <w:rFonts w:ascii="黑体" w:eastAsia="黑体" w:hAnsi="黑体"/>
          <w:sz w:val="24"/>
          <w:szCs w:val="24"/>
        </w:rPr>
        <w:t>——若封闭环随着</w:t>
      </w:r>
      <w:proofErr w:type="gramStart"/>
      <w:r w:rsidRPr="00CF6B99">
        <w:rPr>
          <w:rFonts w:ascii="黑体" w:eastAsia="黑体" w:hAnsi="黑体"/>
          <w:sz w:val="24"/>
          <w:szCs w:val="24"/>
        </w:rPr>
        <w:t>某组成环</w:t>
      </w:r>
      <w:proofErr w:type="gramEnd"/>
      <w:r w:rsidRPr="00CF6B99">
        <w:rPr>
          <w:rFonts w:ascii="黑体" w:eastAsia="黑体" w:hAnsi="黑体"/>
          <w:sz w:val="24"/>
          <w:szCs w:val="24"/>
        </w:rPr>
        <w:t>的增大而减小， 则此组成环就称为减环。</w:t>
      </w:r>
    </w:p>
    <w:p w14:paraId="62BFC6A3" w14:textId="72345977" w:rsidR="001D62A0" w:rsidRPr="00CF6B99" w:rsidRDefault="001D62A0" w:rsidP="001D62A0">
      <w:pPr>
        <w:pStyle w:val="a3"/>
        <w:tabs>
          <w:tab w:val="left" w:pos="5622"/>
        </w:tabs>
        <w:ind w:left="720" w:firstLineChars="0" w:firstLine="0"/>
        <w:rPr>
          <w:rFonts w:ascii="黑体" w:eastAsia="黑体" w:hAnsi="黑体"/>
          <w:sz w:val="24"/>
          <w:szCs w:val="24"/>
        </w:rPr>
      </w:pPr>
    </w:p>
    <w:p w14:paraId="5D592CE7" w14:textId="019CCAC4" w:rsidR="001D62A0" w:rsidRPr="00CF6B99" w:rsidRDefault="001D62A0" w:rsidP="001D62A0">
      <w:pPr>
        <w:pStyle w:val="a3"/>
        <w:tabs>
          <w:tab w:val="left" w:pos="5622"/>
        </w:tabs>
        <w:ind w:left="720" w:firstLineChars="0" w:firstLine="0"/>
        <w:rPr>
          <w:rFonts w:ascii="黑体" w:eastAsia="黑体" w:hAnsi="黑体"/>
          <w:sz w:val="24"/>
          <w:szCs w:val="24"/>
        </w:rPr>
      </w:pPr>
      <w:proofErr w:type="gramStart"/>
      <w:r w:rsidRPr="00CF6B99">
        <w:rPr>
          <w:rFonts w:ascii="黑体" w:eastAsia="黑体" w:hAnsi="黑体"/>
          <w:sz w:val="24"/>
          <w:szCs w:val="24"/>
        </w:rPr>
        <w:t>尺寸链图作法</w:t>
      </w:r>
      <w:proofErr w:type="gramEnd"/>
    </w:p>
    <w:p w14:paraId="15ECC93C" w14:textId="77777777" w:rsidR="001D62A0" w:rsidRPr="00CF6B99" w:rsidRDefault="001D62A0" w:rsidP="001D62A0">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① 首先根据工件加工工艺过程(顺序），找 出间接保证的尺寸 ，并</w:t>
      </w:r>
      <w:proofErr w:type="gramStart"/>
      <w:r w:rsidRPr="00CF6B99">
        <w:rPr>
          <w:rFonts w:ascii="黑体" w:eastAsia="黑体" w:hAnsi="黑体"/>
          <w:sz w:val="24"/>
          <w:szCs w:val="24"/>
        </w:rPr>
        <w:t>定作</w:t>
      </w:r>
      <w:proofErr w:type="gramEnd"/>
      <w:r w:rsidRPr="00CF6B99">
        <w:rPr>
          <w:rFonts w:ascii="黑体" w:eastAsia="黑体" w:hAnsi="黑体"/>
          <w:sz w:val="24"/>
          <w:szCs w:val="24"/>
        </w:rPr>
        <w:t>封闭环A0 。 ②从封闭环开始，按照零件表面之间的联系，依 次画出直接获得的尺寸 A1、 A2，作为组成环， 直至尺寸的终端回到封闭环的起</w:t>
      </w:r>
      <w:r w:rsidRPr="00CF6B99">
        <w:rPr>
          <w:rFonts w:ascii="黑体" w:eastAsia="黑体" w:hAnsi="黑体"/>
          <w:sz w:val="24"/>
          <w:szCs w:val="24"/>
        </w:rPr>
        <w:lastRenderedPageBreak/>
        <w:t xml:space="preserve">点，形成一个 封闭图形。要使组成环的环数达到最少。 </w:t>
      </w:r>
    </w:p>
    <w:p w14:paraId="771B6CBC" w14:textId="37F0C615" w:rsidR="001D62A0" w:rsidRPr="00CF6B99" w:rsidRDefault="001D62A0" w:rsidP="001D62A0">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③按各尺寸首尾相接的原则，顺着一个方向在尺寸的</w:t>
      </w:r>
      <w:proofErr w:type="gramStart"/>
      <w:r w:rsidRPr="00CF6B99">
        <w:rPr>
          <w:rFonts w:ascii="黑体" w:eastAsia="黑体" w:hAnsi="黑体"/>
          <w:sz w:val="24"/>
          <w:szCs w:val="24"/>
        </w:rPr>
        <w:t>终端画箭</w:t>
      </w:r>
      <w:proofErr w:type="gramEnd"/>
      <w:r w:rsidRPr="00CF6B99">
        <w:rPr>
          <w:rFonts w:ascii="黑体" w:eastAsia="黑体" w:hAnsi="黑体"/>
          <w:sz w:val="24"/>
          <w:szCs w:val="24"/>
        </w:rPr>
        <w:t xml:space="preserve"> 头，凡与封闭环箭头方向相同的环即为减环，与封闭环箭头 方向相反的环即为增环。</w:t>
      </w:r>
    </w:p>
    <w:p w14:paraId="2AEBF1D1" w14:textId="11983BA6" w:rsidR="001D62A0" w:rsidRPr="00CF6B99" w:rsidRDefault="001D62A0" w:rsidP="001D62A0">
      <w:pPr>
        <w:pStyle w:val="a3"/>
        <w:tabs>
          <w:tab w:val="left" w:pos="5622"/>
        </w:tabs>
        <w:ind w:left="72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6F3F9731" wp14:editId="695A702F">
            <wp:extent cx="5274310" cy="3829685"/>
            <wp:effectExtent l="0" t="0" r="254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274310" cy="3829685"/>
                    </a:xfrm>
                    <a:prstGeom prst="rect">
                      <a:avLst/>
                    </a:prstGeom>
                  </pic:spPr>
                </pic:pic>
              </a:graphicData>
            </a:graphic>
          </wp:inline>
        </w:drawing>
      </w:r>
      <w:r w:rsidRPr="00CF6B99">
        <w:rPr>
          <w:rFonts w:ascii="黑体" w:eastAsia="黑体" w:hAnsi="黑体"/>
          <w:noProof/>
          <w:sz w:val="24"/>
          <w:szCs w:val="24"/>
        </w:rPr>
        <w:drawing>
          <wp:inline distT="0" distB="0" distL="0" distR="0" wp14:anchorId="18E10A29" wp14:editId="7A0AF64F">
            <wp:extent cx="5274310" cy="3928745"/>
            <wp:effectExtent l="0" t="0" r="254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274310" cy="3928745"/>
                    </a:xfrm>
                    <a:prstGeom prst="rect">
                      <a:avLst/>
                    </a:prstGeom>
                  </pic:spPr>
                </pic:pic>
              </a:graphicData>
            </a:graphic>
          </wp:inline>
        </w:drawing>
      </w:r>
    </w:p>
    <w:p w14:paraId="18350807" w14:textId="21D24E78" w:rsidR="001D62A0" w:rsidRPr="00CF6B99" w:rsidRDefault="001D62A0" w:rsidP="001D62A0">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lastRenderedPageBreak/>
        <w:t>按尺寸链的应用范围分 1）工艺尺寸链 2）装配尺寸链</w:t>
      </w:r>
    </w:p>
    <w:p w14:paraId="1C190DC4" w14:textId="22FAFF8A" w:rsidR="001D62A0" w:rsidRPr="00CF6B99" w:rsidRDefault="001D62A0" w:rsidP="001D62A0">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尺寸</w:t>
      </w:r>
      <w:proofErr w:type="gramStart"/>
      <w:r w:rsidRPr="00CF6B99">
        <w:rPr>
          <w:rFonts w:ascii="黑体" w:eastAsia="黑体" w:hAnsi="黑体"/>
          <w:sz w:val="24"/>
          <w:szCs w:val="24"/>
        </w:rPr>
        <w:t>链计算</w:t>
      </w:r>
      <w:proofErr w:type="gramEnd"/>
      <w:r w:rsidRPr="00CF6B99">
        <w:rPr>
          <w:rFonts w:ascii="黑体" w:eastAsia="黑体" w:hAnsi="黑体"/>
          <w:sz w:val="24"/>
          <w:szCs w:val="24"/>
        </w:rPr>
        <w:t xml:space="preserve"> 1）尺寸</w:t>
      </w:r>
      <w:proofErr w:type="gramStart"/>
      <w:r w:rsidRPr="00CF6B99">
        <w:rPr>
          <w:rFonts w:ascii="黑体" w:eastAsia="黑体" w:hAnsi="黑体"/>
          <w:sz w:val="24"/>
          <w:szCs w:val="24"/>
        </w:rPr>
        <w:t>链计算</w:t>
      </w:r>
      <w:proofErr w:type="gramEnd"/>
      <w:r w:rsidRPr="00CF6B99">
        <w:rPr>
          <w:rFonts w:ascii="黑体" w:eastAsia="黑体" w:hAnsi="黑体"/>
          <w:sz w:val="24"/>
          <w:szCs w:val="24"/>
        </w:rPr>
        <w:t>有正计算、</w:t>
      </w:r>
      <w:proofErr w:type="gramStart"/>
      <w:r w:rsidRPr="00CF6B99">
        <w:rPr>
          <w:rFonts w:ascii="黑体" w:eastAsia="黑体" w:hAnsi="黑体"/>
          <w:sz w:val="24"/>
          <w:szCs w:val="24"/>
        </w:rPr>
        <w:t>反计算</w:t>
      </w:r>
      <w:proofErr w:type="gramEnd"/>
      <w:r w:rsidRPr="00CF6B99">
        <w:rPr>
          <w:rFonts w:ascii="黑体" w:eastAsia="黑体" w:hAnsi="黑体"/>
          <w:sz w:val="24"/>
          <w:szCs w:val="24"/>
        </w:rPr>
        <w:t>和中间计算三种类型。 ①</w:t>
      </w:r>
      <w:proofErr w:type="gramStart"/>
      <w:r w:rsidRPr="00CF6B99">
        <w:rPr>
          <w:rFonts w:ascii="黑体" w:eastAsia="黑体" w:hAnsi="黑体"/>
          <w:sz w:val="24"/>
          <w:szCs w:val="24"/>
        </w:rPr>
        <w:t>正计算</w:t>
      </w:r>
      <w:proofErr w:type="gramEnd"/>
      <w:r w:rsidRPr="00CF6B99">
        <w:rPr>
          <w:rFonts w:ascii="黑体" w:eastAsia="黑体" w:hAnsi="黑体"/>
          <w:sz w:val="24"/>
          <w:szCs w:val="24"/>
        </w:rPr>
        <w:t xml:space="preserve"> 已知</w:t>
      </w:r>
      <w:proofErr w:type="gramStart"/>
      <w:r w:rsidRPr="00CF6B99">
        <w:rPr>
          <w:rFonts w:ascii="黑体" w:eastAsia="黑体" w:hAnsi="黑体"/>
          <w:sz w:val="24"/>
          <w:szCs w:val="24"/>
        </w:rPr>
        <w:t>组成环求封闭</w:t>
      </w:r>
      <w:proofErr w:type="gramEnd"/>
      <w:r w:rsidRPr="00CF6B99">
        <w:rPr>
          <w:rFonts w:ascii="黑体" w:eastAsia="黑体" w:hAnsi="黑体"/>
          <w:sz w:val="24"/>
          <w:szCs w:val="24"/>
        </w:rPr>
        <w:t>环的计算 方式称作正计算； ②</w:t>
      </w:r>
      <w:proofErr w:type="gramStart"/>
      <w:r w:rsidRPr="00CF6B99">
        <w:rPr>
          <w:rFonts w:ascii="黑体" w:eastAsia="黑体" w:hAnsi="黑体"/>
          <w:sz w:val="24"/>
          <w:szCs w:val="24"/>
        </w:rPr>
        <w:t>反计算</w:t>
      </w:r>
      <w:proofErr w:type="gramEnd"/>
      <w:r w:rsidRPr="00CF6B99">
        <w:rPr>
          <w:rFonts w:ascii="黑体" w:eastAsia="黑体" w:hAnsi="黑体"/>
          <w:sz w:val="24"/>
          <w:szCs w:val="24"/>
        </w:rPr>
        <w:t xml:space="preserve"> 已知</w:t>
      </w:r>
      <w:proofErr w:type="gramStart"/>
      <w:r w:rsidRPr="00CF6B99">
        <w:rPr>
          <w:rFonts w:ascii="黑体" w:eastAsia="黑体" w:hAnsi="黑体"/>
          <w:sz w:val="24"/>
          <w:szCs w:val="24"/>
        </w:rPr>
        <w:t>封闭环求组成</w:t>
      </w:r>
      <w:proofErr w:type="gramEnd"/>
      <w:r w:rsidRPr="00CF6B99">
        <w:rPr>
          <w:rFonts w:ascii="黑体" w:eastAsia="黑体" w:hAnsi="黑体"/>
          <w:sz w:val="24"/>
          <w:szCs w:val="24"/>
        </w:rPr>
        <w:t>环</w:t>
      </w:r>
      <w:proofErr w:type="gramStart"/>
      <w:r w:rsidRPr="00CF6B99">
        <w:rPr>
          <w:rFonts w:ascii="黑体" w:eastAsia="黑体" w:hAnsi="黑体"/>
          <w:sz w:val="24"/>
          <w:szCs w:val="24"/>
        </w:rPr>
        <w:t>称作反计</w:t>
      </w:r>
      <w:proofErr w:type="gramEnd"/>
      <w:r w:rsidRPr="00CF6B99">
        <w:rPr>
          <w:rFonts w:ascii="黑体" w:eastAsia="黑体" w:hAnsi="黑体"/>
          <w:sz w:val="24"/>
          <w:szCs w:val="24"/>
        </w:rPr>
        <w:t xml:space="preserve"> 算； ③中间计算 已知封闭环及部分组成环， 求其余的一个或几个组成环，称为中 间计算。</w:t>
      </w:r>
    </w:p>
    <w:p w14:paraId="122A0CEE" w14:textId="723EB7FC" w:rsidR="001D62A0" w:rsidRPr="00CF6B99" w:rsidRDefault="001D62A0" w:rsidP="001D62A0">
      <w:pPr>
        <w:pStyle w:val="a3"/>
        <w:tabs>
          <w:tab w:val="left" w:pos="5622"/>
        </w:tabs>
        <w:ind w:left="720" w:firstLineChars="0" w:firstLine="0"/>
        <w:rPr>
          <w:rFonts w:ascii="黑体" w:eastAsia="黑体" w:hAnsi="黑体"/>
          <w:sz w:val="24"/>
          <w:szCs w:val="24"/>
        </w:rPr>
      </w:pPr>
    </w:p>
    <w:p w14:paraId="6B254138" w14:textId="6D379AA8" w:rsidR="001D62A0" w:rsidRPr="00CF6B99" w:rsidRDefault="001D62A0" w:rsidP="001D62A0">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尺寸</w:t>
      </w:r>
      <w:proofErr w:type="gramStart"/>
      <w:r w:rsidRPr="00CF6B99">
        <w:rPr>
          <w:rFonts w:ascii="黑体" w:eastAsia="黑体" w:hAnsi="黑体"/>
          <w:sz w:val="24"/>
          <w:szCs w:val="24"/>
        </w:rPr>
        <w:t>链计算</w:t>
      </w:r>
      <w:proofErr w:type="gramEnd"/>
      <w:r w:rsidRPr="00CF6B99">
        <w:rPr>
          <w:rFonts w:ascii="黑体" w:eastAsia="黑体" w:hAnsi="黑体"/>
          <w:sz w:val="24"/>
          <w:szCs w:val="24"/>
        </w:rPr>
        <w:t>有极值法与统计法两种</w:t>
      </w:r>
    </w:p>
    <w:p w14:paraId="652B5161" w14:textId="77777777" w:rsidR="001D62A0" w:rsidRPr="00CF6B99" w:rsidRDefault="001D62A0" w:rsidP="001D62A0">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 xml:space="preserve">极值法解尺寸链的计算公式 </w:t>
      </w:r>
    </w:p>
    <w:p w14:paraId="0935010B" w14:textId="55474694" w:rsidR="001D62A0" w:rsidRPr="00CF6B99" w:rsidRDefault="001D62A0" w:rsidP="001D62A0">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机械制造中的尺寸及公差通常用 基本尺寸（A）、上偏差 （ES）、 下偏差（EI）表示；或用最大极限 尺寸（Amax）与最小极限尺寸（Amin） 表示；或用基本尺寸（A），中间偏 差 （Δ）与公差（T）表示。</w:t>
      </w:r>
    </w:p>
    <w:p w14:paraId="2A6B7502" w14:textId="1123ED02" w:rsidR="001D62A0" w:rsidRPr="00CF6B99" w:rsidRDefault="001D62A0" w:rsidP="001D62A0">
      <w:pPr>
        <w:pStyle w:val="a3"/>
        <w:tabs>
          <w:tab w:val="left" w:pos="5622"/>
        </w:tabs>
        <w:ind w:left="720" w:firstLineChars="0" w:firstLine="0"/>
        <w:rPr>
          <w:rFonts w:ascii="黑体" w:eastAsia="黑体" w:hAnsi="黑体"/>
          <w:sz w:val="24"/>
          <w:szCs w:val="24"/>
        </w:rPr>
      </w:pPr>
      <w:r w:rsidRPr="00CF6B99">
        <w:rPr>
          <w:rFonts w:ascii="黑体" w:eastAsia="黑体" w:hAnsi="黑体"/>
          <w:noProof/>
          <w:sz w:val="24"/>
          <w:szCs w:val="24"/>
        </w:rPr>
        <w:drawing>
          <wp:inline distT="0" distB="0" distL="0" distR="0" wp14:anchorId="56FC9E02" wp14:editId="344689DF">
            <wp:extent cx="2804403" cy="3330229"/>
            <wp:effectExtent l="0" t="0" r="0" b="381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2804403" cy="3330229"/>
                    </a:xfrm>
                    <a:prstGeom prst="rect">
                      <a:avLst/>
                    </a:prstGeom>
                  </pic:spPr>
                </pic:pic>
              </a:graphicData>
            </a:graphic>
          </wp:inline>
        </w:drawing>
      </w:r>
    </w:p>
    <w:p w14:paraId="2A4813A9" w14:textId="3A6B3D95" w:rsidR="001D62A0" w:rsidRPr="00CF6B99" w:rsidRDefault="001D62A0" w:rsidP="001D62A0">
      <w:pPr>
        <w:pStyle w:val="a3"/>
        <w:tabs>
          <w:tab w:val="left" w:pos="5622"/>
        </w:tabs>
        <w:ind w:left="720" w:firstLineChars="0" w:firstLine="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0B59C806" wp14:editId="5377511A">
            <wp:extent cx="5274310" cy="3469005"/>
            <wp:effectExtent l="0" t="0" r="254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274310" cy="3469005"/>
                    </a:xfrm>
                    <a:prstGeom prst="rect">
                      <a:avLst/>
                    </a:prstGeom>
                  </pic:spPr>
                </pic:pic>
              </a:graphicData>
            </a:graphic>
          </wp:inline>
        </w:drawing>
      </w:r>
      <w:r w:rsidRPr="00CF6B99">
        <w:rPr>
          <w:rFonts w:ascii="黑体" w:eastAsia="黑体" w:hAnsi="黑体"/>
          <w:noProof/>
          <w:sz w:val="24"/>
          <w:szCs w:val="24"/>
        </w:rPr>
        <w:drawing>
          <wp:inline distT="0" distB="0" distL="0" distR="0" wp14:anchorId="0A7E12F8" wp14:editId="416C6F7B">
            <wp:extent cx="5274310" cy="3183890"/>
            <wp:effectExtent l="0" t="0" r="254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274310" cy="3183890"/>
                    </a:xfrm>
                    <a:prstGeom prst="rect">
                      <a:avLst/>
                    </a:prstGeom>
                  </pic:spPr>
                </pic:pic>
              </a:graphicData>
            </a:graphic>
          </wp:inline>
        </w:drawing>
      </w:r>
      <w:r w:rsidRPr="00CF6B99">
        <w:rPr>
          <w:rFonts w:ascii="黑体" w:eastAsia="黑体" w:hAnsi="黑体"/>
          <w:noProof/>
          <w:sz w:val="24"/>
          <w:szCs w:val="24"/>
        </w:rPr>
        <w:lastRenderedPageBreak/>
        <w:drawing>
          <wp:inline distT="0" distB="0" distL="0" distR="0" wp14:anchorId="0E01F4E2" wp14:editId="5D1B7F3B">
            <wp:extent cx="5274310" cy="3742690"/>
            <wp:effectExtent l="0" t="0" r="254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274310" cy="3742690"/>
                    </a:xfrm>
                    <a:prstGeom prst="rect">
                      <a:avLst/>
                    </a:prstGeom>
                  </pic:spPr>
                </pic:pic>
              </a:graphicData>
            </a:graphic>
          </wp:inline>
        </w:drawing>
      </w:r>
      <w:r w:rsidR="00EB520F" w:rsidRPr="00CF6B99">
        <w:rPr>
          <w:rFonts w:ascii="黑体" w:eastAsia="黑体" w:hAnsi="黑体"/>
          <w:noProof/>
          <w:sz w:val="24"/>
          <w:szCs w:val="24"/>
        </w:rPr>
        <w:drawing>
          <wp:inline distT="0" distB="0" distL="0" distR="0" wp14:anchorId="7C35269C" wp14:editId="5C186959">
            <wp:extent cx="5274310" cy="4018280"/>
            <wp:effectExtent l="0" t="0" r="2540" b="127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274310" cy="4018280"/>
                    </a:xfrm>
                    <a:prstGeom prst="rect">
                      <a:avLst/>
                    </a:prstGeom>
                  </pic:spPr>
                </pic:pic>
              </a:graphicData>
            </a:graphic>
          </wp:inline>
        </w:drawing>
      </w:r>
      <w:r w:rsidR="00EB520F" w:rsidRPr="00CF6B99">
        <w:rPr>
          <w:rFonts w:ascii="黑体" w:eastAsia="黑体" w:hAnsi="黑体"/>
          <w:noProof/>
          <w:sz w:val="24"/>
          <w:szCs w:val="24"/>
        </w:rPr>
        <w:lastRenderedPageBreak/>
        <w:drawing>
          <wp:inline distT="0" distB="0" distL="0" distR="0" wp14:anchorId="22A7BCDA" wp14:editId="5CBFE33A">
            <wp:extent cx="5274310" cy="3660140"/>
            <wp:effectExtent l="0" t="0" r="2540"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274310" cy="3660140"/>
                    </a:xfrm>
                    <a:prstGeom prst="rect">
                      <a:avLst/>
                    </a:prstGeom>
                  </pic:spPr>
                </pic:pic>
              </a:graphicData>
            </a:graphic>
          </wp:inline>
        </w:drawing>
      </w:r>
      <w:r w:rsidR="00EB520F" w:rsidRPr="00CF6B99">
        <w:rPr>
          <w:rFonts w:ascii="黑体" w:eastAsia="黑体" w:hAnsi="黑体"/>
          <w:noProof/>
          <w:sz w:val="24"/>
          <w:szCs w:val="24"/>
        </w:rPr>
        <w:drawing>
          <wp:inline distT="0" distB="0" distL="0" distR="0" wp14:anchorId="3296D4C1" wp14:editId="36CB2774">
            <wp:extent cx="5274310" cy="3151505"/>
            <wp:effectExtent l="0" t="0" r="2540"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274310" cy="3151505"/>
                    </a:xfrm>
                    <a:prstGeom prst="rect">
                      <a:avLst/>
                    </a:prstGeom>
                  </pic:spPr>
                </pic:pic>
              </a:graphicData>
            </a:graphic>
          </wp:inline>
        </w:drawing>
      </w:r>
      <w:r w:rsidR="00EB520F" w:rsidRPr="00CF6B99">
        <w:rPr>
          <w:rFonts w:ascii="黑体" w:eastAsia="黑体" w:hAnsi="黑体"/>
          <w:noProof/>
          <w:sz w:val="24"/>
          <w:szCs w:val="24"/>
        </w:rPr>
        <w:lastRenderedPageBreak/>
        <w:drawing>
          <wp:inline distT="0" distB="0" distL="0" distR="0" wp14:anchorId="4A375F0E" wp14:editId="4B516C58">
            <wp:extent cx="5274310" cy="3840480"/>
            <wp:effectExtent l="0" t="0" r="2540" b="762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274310" cy="3840480"/>
                    </a:xfrm>
                    <a:prstGeom prst="rect">
                      <a:avLst/>
                    </a:prstGeom>
                  </pic:spPr>
                </pic:pic>
              </a:graphicData>
            </a:graphic>
          </wp:inline>
        </w:drawing>
      </w:r>
      <w:r w:rsidR="00EB520F" w:rsidRPr="00CF6B99">
        <w:rPr>
          <w:rFonts w:ascii="黑体" w:eastAsia="黑体" w:hAnsi="黑体"/>
          <w:noProof/>
          <w:sz w:val="24"/>
          <w:szCs w:val="24"/>
        </w:rPr>
        <w:drawing>
          <wp:inline distT="0" distB="0" distL="0" distR="0" wp14:anchorId="595C2416" wp14:editId="01BA78B6">
            <wp:extent cx="5274310" cy="3318510"/>
            <wp:effectExtent l="0" t="0" r="254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274310" cy="3318510"/>
                    </a:xfrm>
                    <a:prstGeom prst="rect">
                      <a:avLst/>
                    </a:prstGeom>
                  </pic:spPr>
                </pic:pic>
              </a:graphicData>
            </a:graphic>
          </wp:inline>
        </w:drawing>
      </w:r>
      <w:r w:rsidR="00EB520F" w:rsidRPr="00CF6B99">
        <w:rPr>
          <w:rFonts w:ascii="黑体" w:eastAsia="黑体" w:hAnsi="黑体"/>
          <w:noProof/>
          <w:sz w:val="24"/>
          <w:szCs w:val="24"/>
        </w:rPr>
        <w:lastRenderedPageBreak/>
        <w:drawing>
          <wp:inline distT="0" distB="0" distL="0" distR="0" wp14:anchorId="4FD67801" wp14:editId="72F76130">
            <wp:extent cx="5274310" cy="3909695"/>
            <wp:effectExtent l="0" t="0" r="254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274310" cy="3909695"/>
                    </a:xfrm>
                    <a:prstGeom prst="rect">
                      <a:avLst/>
                    </a:prstGeom>
                  </pic:spPr>
                </pic:pic>
              </a:graphicData>
            </a:graphic>
          </wp:inline>
        </w:drawing>
      </w:r>
      <w:r w:rsidR="00EB520F" w:rsidRPr="00CF6B99">
        <w:rPr>
          <w:rFonts w:ascii="黑体" w:eastAsia="黑体" w:hAnsi="黑体"/>
          <w:noProof/>
          <w:sz w:val="24"/>
          <w:szCs w:val="24"/>
        </w:rPr>
        <w:drawing>
          <wp:inline distT="0" distB="0" distL="0" distR="0" wp14:anchorId="0808457C" wp14:editId="6DD3349E">
            <wp:extent cx="5274310" cy="3553460"/>
            <wp:effectExtent l="0" t="0" r="2540" b="889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274310" cy="3553460"/>
                    </a:xfrm>
                    <a:prstGeom prst="rect">
                      <a:avLst/>
                    </a:prstGeom>
                  </pic:spPr>
                </pic:pic>
              </a:graphicData>
            </a:graphic>
          </wp:inline>
        </w:drawing>
      </w:r>
    </w:p>
    <w:p w14:paraId="3F264AE8" w14:textId="705430F1" w:rsidR="00EB520F" w:rsidRPr="00CF6B99" w:rsidRDefault="00EB520F" w:rsidP="001D62A0">
      <w:pPr>
        <w:pStyle w:val="a3"/>
        <w:tabs>
          <w:tab w:val="left" w:pos="5622"/>
        </w:tabs>
        <w:ind w:left="720" w:firstLineChars="0" w:firstLine="0"/>
        <w:rPr>
          <w:rFonts w:ascii="黑体" w:eastAsia="黑体" w:hAnsi="黑体"/>
          <w:sz w:val="24"/>
          <w:szCs w:val="24"/>
        </w:rPr>
      </w:pPr>
      <w:r w:rsidRPr="00CF6B99">
        <w:rPr>
          <w:rFonts w:ascii="黑体" w:eastAsia="黑体" w:hAnsi="黑体"/>
          <w:sz w:val="24"/>
          <w:szCs w:val="24"/>
        </w:rPr>
        <w:t>时间定额和提高生产率的工艺途径</w:t>
      </w:r>
    </w:p>
    <w:p w14:paraId="68E6733A" w14:textId="47491A74" w:rsidR="00EB520F" w:rsidRPr="00CF6B99" w:rsidRDefault="00EB520F" w:rsidP="00CF6B99">
      <w:pPr>
        <w:pStyle w:val="a3"/>
        <w:numPr>
          <w:ilvl w:val="0"/>
          <w:numId w:val="68"/>
        </w:numPr>
        <w:tabs>
          <w:tab w:val="left" w:pos="5622"/>
        </w:tabs>
        <w:ind w:firstLineChars="0"/>
        <w:rPr>
          <w:rFonts w:ascii="黑体" w:eastAsia="黑体" w:hAnsi="黑体"/>
          <w:sz w:val="24"/>
          <w:szCs w:val="24"/>
        </w:rPr>
      </w:pPr>
      <w:r w:rsidRPr="00CF6B99">
        <w:rPr>
          <w:rFonts w:ascii="黑体" w:eastAsia="黑体" w:hAnsi="黑体"/>
          <w:sz w:val="24"/>
          <w:szCs w:val="24"/>
        </w:rPr>
        <w:t>时间定额 在一定条件下规定生产一件产品或完成一道工序所耗时间 由以下几部分组成：</w:t>
      </w:r>
    </w:p>
    <w:p w14:paraId="76B98C52" w14:textId="7805A4ED" w:rsidR="00EB520F" w:rsidRPr="00CF6B99" w:rsidRDefault="00EB520F" w:rsidP="00EB520F">
      <w:pPr>
        <w:tabs>
          <w:tab w:val="left" w:pos="5622"/>
        </w:tabs>
        <w:ind w:left="720"/>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7E63C002" wp14:editId="32D49B8D">
            <wp:extent cx="5274310" cy="2987675"/>
            <wp:effectExtent l="0" t="0" r="2540" b="3175"/>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274310" cy="2987675"/>
                    </a:xfrm>
                    <a:prstGeom prst="rect">
                      <a:avLst/>
                    </a:prstGeom>
                  </pic:spPr>
                </pic:pic>
              </a:graphicData>
            </a:graphic>
          </wp:inline>
        </w:drawing>
      </w:r>
    </w:p>
    <w:p w14:paraId="539E4BDC" w14:textId="77777777" w:rsidR="0022443A" w:rsidRPr="00CF6B99" w:rsidRDefault="00EB520F" w:rsidP="00EB520F">
      <w:pPr>
        <w:tabs>
          <w:tab w:val="left" w:pos="5622"/>
        </w:tabs>
        <w:ind w:left="720"/>
        <w:rPr>
          <w:rFonts w:ascii="黑体" w:eastAsia="黑体" w:hAnsi="黑体"/>
          <w:sz w:val="24"/>
          <w:szCs w:val="24"/>
        </w:rPr>
      </w:pPr>
      <w:r w:rsidRPr="00CF6B99">
        <w:rPr>
          <w:rFonts w:ascii="黑体" w:eastAsia="黑体" w:hAnsi="黑体"/>
          <w:sz w:val="24"/>
          <w:szCs w:val="24"/>
        </w:rPr>
        <w:t>（2）提高劳动生产率的基本途径:</w:t>
      </w:r>
    </w:p>
    <w:p w14:paraId="45960B4F" w14:textId="77777777" w:rsidR="0022443A" w:rsidRPr="00CF6B99" w:rsidRDefault="00EB520F" w:rsidP="00EB520F">
      <w:pPr>
        <w:tabs>
          <w:tab w:val="left" w:pos="5622"/>
        </w:tabs>
        <w:ind w:left="720"/>
        <w:rPr>
          <w:rFonts w:ascii="黑体" w:eastAsia="黑体" w:hAnsi="黑体"/>
          <w:sz w:val="24"/>
          <w:szCs w:val="24"/>
        </w:rPr>
      </w:pPr>
      <w:r w:rsidRPr="00CF6B99">
        <w:rPr>
          <w:rFonts w:ascii="黑体" w:eastAsia="黑体" w:hAnsi="黑体"/>
          <w:sz w:val="24"/>
          <w:szCs w:val="24"/>
        </w:rPr>
        <w:t xml:space="preserve"> 1）改进产品的结构设计 </w:t>
      </w:r>
    </w:p>
    <w:p w14:paraId="39E5214A" w14:textId="77777777" w:rsidR="0022443A" w:rsidRPr="00CF6B99" w:rsidRDefault="00EB520F" w:rsidP="00EB520F">
      <w:pPr>
        <w:tabs>
          <w:tab w:val="left" w:pos="5622"/>
        </w:tabs>
        <w:ind w:left="72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尽可能减少零件的数量和重量</w:t>
      </w:r>
    </w:p>
    <w:p w14:paraId="3DDB6296" w14:textId="693A8256" w:rsidR="0022443A" w:rsidRPr="00CF6B99" w:rsidRDefault="00EB520F" w:rsidP="00EB520F">
      <w:pPr>
        <w:tabs>
          <w:tab w:val="left" w:pos="5622"/>
        </w:tabs>
        <w:ind w:left="72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改善零件结构工艺性 </w:t>
      </w:r>
    </w:p>
    <w:p w14:paraId="5B828A3D" w14:textId="77777777" w:rsidR="0022443A" w:rsidRPr="00CF6B99" w:rsidRDefault="00EB520F" w:rsidP="00EB520F">
      <w:pPr>
        <w:tabs>
          <w:tab w:val="left" w:pos="5622"/>
        </w:tabs>
        <w:ind w:left="72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合理标注零件加工精度和表面质量要求</w:t>
      </w:r>
    </w:p>
    <w:p w14:paraId="183E85D1" w14:textId="77777777" w:rsidR="0022443A" w:rsidRPr="00CF6B99" w:rsidRDefault="00EB520F" w:rsidP="00EB520F">
      <w:pPr>
        <w:tabs>
          <w:tab w:val="left" w:pos="5622"/>
        </w:tabs>
        <w:ind w:left="72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尽可能采用成熟的工艺和标准零部件</w:t>
      </w:r>
    </w:p>
    <w:p w14:paraId="58120756" w14:textId="77777777" w:rsidR="0022443A" w:rsidRPr="00CF6B99" w:rsidRDefault="00EB520F" w:rsidP="00EB520F">
      <w:pPr>
        <w:tabs>
          <w:tab w:val="left" w:pos="5622"/>
        </w:tabs>
        <w:ind w:left="720"/>
        <w:rPr>
          <w:rFonts w:ascii="黑体" w:eastAsia="黑体" w:hAnsi="黑体"/>
          <w:sz w:val="24"/>
          <w:szCs w:val="24"/>
        </w:rPr>
      </w:pPr>
      <w:r w:rsidRPr="00CF6B99">
        <w:rPr>
          <w:rFonts w:ascii="黑体" w:eastAsia="黑体" w:hAnsi="黑体"/>
          <w:sz w:val="24"/>
          <w:szCs w:val="24"/>
        </w:rPr>
        <w:t xml:space="preserve"> 2）采用先进工艺和新技术 </w:t>
      </w:r>
    </w:p>
    <w:p w14:paraId="74B8B490" w14:textId="77777777" w:rsidR="0022443A" w:rsidRPr="00CF6B99" w:rsidRDefault="00EB520F" w:rsidP="00EB520F">
      <w:pPr>
        <w:tabs>
          <w:tab w:val="left" w:pos="5622"/>
        </w:tabs>
        <w:ind w:left="720"/>
        <w:rPr>
          <w:rFonts w:ascii="黑体" w:eastAsia="黑体" w:hAnsi="黑体"/>
          <w:sz w:val="24"/>
          <w:szCs w:val="24"/>
        </w:rPr>
      </w:pPr>
      <w:r w:rsidRPr="00CF6B99">
        <w:rPr>
          <w:rFonts w:ascii="黑体" w:eastAsia="黑体" w:hAnsi="黑体"/>
          <w:sz w:val="24"/>
          <w:szCs w:val="24"/>
        </w:rPr>
        <w:t xml:space="preserve">3）改善生产组织管理 </w:t>
      </w:r>
    </w:p>
    <w:p w14:paraId="66FC0CD6" w14:textId="77777777" w:rsidR="0022443A" w:rsidRPr="00CF6B99" w:rsidRDefault="00EB520F" w:rsidP="00EB520F">
      <w:pPr>
        <w:tabs>
          <w:tab w:val="left" w:pos="5622"/>
        </w:tabs>
        <w:ind w:left="72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采用先进的生产组织形式：流水线、自动线、FML、FMS等。</w:t>
      </w:r>
    </w:p>
    <w:p w14:paraId="0B951FA5" w14:textId="0FEEAD8E" w:rsidR="00EB520F" w:rsidRPr="00CF6B99" w:rsidRDefault="00EB520F" w:rsidP="00EB520F">
      <w:pPr>
        <w:tabs>
          <w:tab w:val="left" w:pos="5622"/>
        </w:tabs>
        <w:ind w:left="72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改进生产管理：CIMS、JT（敏捷制造或准时制造）、精益生 产、</w:t>
      </w:r>
      <w:proofErr w:type="spellStart"/>
      <w:r w:rsidRPr="00CF6B99">
        <w:rPr>
          <w:rFonts w:ascii="黑体" w:eastAsia="黑体" w:hAnsi="黑体"/>
          <w:sz w:val="24"/>
          <w:szCs w:val="24"/>
        </w:rPr>
        <w:t>MRPⅡ</w:t>
      </w:r>
      <w:proofErr w:type="spellEnd"/>
      <w:r w:rsidRPr="00CF6B99">
        <w:rPr>
          <w:rFonts w:ascii="黑体" w:eastAsia="黑体" w:hAnsi="黑体"/>
          <w:sz w:val="24"/>
          <w:szCs w:val="24"/>
        </w:rPr>
        <w:t>（物质需求计划管理）、并行工程等。</w:t>
      </w:r>
    </w:p>
    <w:p w14:paraId="08D7F71A" w14:textId="77777777" w:rsidR="0022443A" w:rsidRPr="00CF6B99" w:rsidRDefault="0022443A" w:rsidP="00EB520F">
      <w:pPr>
        <w:tabs>
          <w:tab w:val="left" w:pos="5622"/>
        </w:tabs>
        <w:ind w:left="720"/>
        <w:rPr>
          <w:rFonts w:ascii="黑体" w:eastAsia="黑体" w:hAnsi="黑体"/>
          <w:sz w:val="24"/>
          <w:szCs w:val="24"/>
        </w:rPr>
      </w:pPr>
      <w:r w:rsidRPr="00CF6B99">
        <w:rPr>
          <w:rFonts w:ascii="黑体" w:eastAsia="黑体" w:hAnsi="黑体"/>
          <w:sz w:val="24"/>
          <w:szCs w:val="24"/>
        </w:rPr>
        <w:t xml:space="preserve">（3）提高劳动生产率的技术措施 </w:t>
      </w:r>
    </w:p>
    <w:p w14:paraId="13099288" w14:textId="77777777" w:rsidR="0022443A" w:rsidRPr="00CF6B99" w:rsidRDefault="0022443A" w:rsidP="00EB520F">
      <w:pPr>
        <w:tabs>
          <w:tab w:val="left" w:pos="5622"/>
        </w:tabs>
        <w:ind w:left="720"/>
        <w:rPr>
          <w:rFonts w:ascii="黑体" w:eastAsia="黑体" w:hAnsi="黑体"/>
          <w:sz w:val="24"/>
          <w:szCs w:val="24"/>
        </w:rPr>
      </w:pPr>
      <w:r w:rsidRPr="00CF6B99">
        <w:rPr>
          <w:rFonts w:ascii="黑体" w:eastAsia="黑体" w:hAnsi="黑体"/>
          <w:sz w:val="24"/>
          <w:szCs w:val="24"/>
        </w:rPr>
        <w:t xml:space="preserve">1）缩短基本工艺时间 </w:t>
      </w: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提高切削用量，可降低切削时间，如：采用高速 切削、强力切削等。 </w:t>
      </w:r>
    </w:p>
    <w:p w14:paraId="4F1FA54B" w14:textId="77777777" w:rsidR="0022443A" w:rsidRPr="00CF6B99" w:rsidRDefault="0022443A" w:rsidP="00EB520F">
      <w:pPr>
        <w:tabs>
          <w:tab w:val="left" w:pos="5622"/>
        </w:tabs>
        <w:ind w:left="72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减少切削行程长度少，即</w:t>
      </w:r>
      <w:proofErr w:type="gramStart"/>
      <w:r w:rsidRPr="00CF6B99">
        <w:rPr>
          <w:rFonts w:ascii="黑体" w:eastAsia="黑体" w:hAnsi="黑体"/>
          <w:sz w:val="24"/>
          <w:szCs w:val="24"/>
        </w:rPr>
        <w:t>减加工</w:t>
      </w:r>
      <w:proofErr w:type="gramEnd"/>
      <w:r w:rsidRPr="00CF6B99">
        <w:rPr>
          <w:rFonts w:ascii="黑体" w:eastAsia="黑体" w:hAnsi="黑体"/>
          <w:sz w:val="24"/>
          <w:szCs w:val="24"/>
        </w:rPr>
        <w:t>表面长度及切入 、切出长度。</w:t>
      </w:r>
    </w:p>
    <w:p w14:paraId="773952B4" w14:textId="77777777" w:rsidR="0022443A" w:rsidRPr="00CF6B99" w:rsidRDefault="0022443A" w:rsidP="00EB520F">
      <w:pPr>
        <w:tabs>
          <w:tab w:val="left" w:pos="5622"/>
        </w:tabs>
        <w:ind w:left="72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w:t>
      </w:r>
      <w:proofErr w:type="gramStart"/>
      <w:r w:rsidRPr="00CF6B99">
        <w:rPr>
          <w:rFonts w:ascii="黑体" w:eastAsia="黑体" w:hAnsi="黑体"/>
          <w:sz w:val="24"/>
          <w:szCs w:val="24"/>
        </w:rPr>
        <w:t>合并工步与</w:t>
      </w:r>
      <w:proofErr w:type="gramEnd"/>
      <w:r w:rsidRPr="00CF6B99">
        <w:rPr>
          <w:rFonts w:ascii="黑体" w:eastAsia="黑体" w:hAnsi="黑体"/>
          <w:sz w:val="24"/>
          <w:szCs w:val="24"/>
        </w:rPr>
        <w:t xml:space="preserve">合并走刀 </w:t>
      </w:r>
    </w:p>
    <w:p w14:paraId="03CE4886" w14:textId="77777777" w:rsidR="0022443A" w:rsidRPr="00CF6B99" w:rsidRDefault="0022443A" w:rsidP="00EB520F">
      <w:pPr>
        <w:tabs>
          <w:tab w:val="left" w:pos="5622"/>
        </w:tabs>
        <w:ind w:left="72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减少毛坯的加工余量 </w:t>
      </w:r>
    </w:p>
    <w:p w14:paraId="5284D928" w14:textId="1BC0EB10" w:rsidR="0022443A" w:rsidRPr="00CF6B99" w:rsidRDefault="0022443A" w:rsidP="00EB520F">
      <w:pPr>
        <w:tabs>
          <w:tab w:val="left" w:pos="5622"/>
        </w:tabs>
        <w:ind w:left="72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改善切削条件</w:t>
      </w:r>
    </w:p>
    <w:p w14:paraId="3619CD90" w14:textId="2885997B" w:rsidR="0022443A" w:rsidRPr="00CF6B99" w:rsidRDefault="0022443A" w:rsidP="0022443A">
      <w:pPr>
        <w:pStyle w:val="a3"/>
        <w:tabs>
          <w:tab w:val="left" w:pos="5622"/>
        </w:tabs>
        <w:ind w:left="360" w:firstLine="480"/>
        <w:rPr>
          <w:rFonts w:ascii="黑体" w:eastAsia="黑体" w:hAnsi="黑体"/>
          <w:sz w:val="24"/>
          <w:szCs w:val="24"/>
        </w:rPr>
      </w:pPr>
      <w:r w:rsidRPr="00CF6B99">
        <w:rPr>
          <w:rFonts w:ascii="黑体" w:eastAsia="黑体" w:hAnsi="黑体" w:hint="eastAsia"/>
          <w:sz w:val="24"/>
          <w:szCs w:val="24"/>
        </w:rPr>
        <w:lastRenderedPageBreak/>
        <w:t>2）</w:t>
      </w:r>
      <w:r w:rsidRPr="00CF6B99">
        <w:rPr>
          <w:rFonts w:ascii="黑体" w:eastAsia="黑体" w:hAnsi="黑体"/>
          <w:sz w:val="24"/>
          <w:szCs w:val="24"/>
        </w:rPr>
        <w:t>缩短辅助时间</w:t>
      </w:r>
    </w:p>
    <w:p w14:paraId="458424ED" w14:textId="77777777" w:rsidR="0022443A" w:rsidRPr="00CF6B99" w:rsidRDefault="0022443A" w:rsidP="0022443A">
      <w:pPr>
        <w:pStyle w:val="a3"/>
        <w:tabs>
          <w:tab w:val="left" w:pos="5622"/>
        </w:tabs>
        <w:ind w:left="1080" w:firstLineChars="0" w:firstLine="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采用先进夹具 </w:t>
      </w:r>
    </w:p>
    <w:p w14:paraId="2982EEC0" w14:textId="77777777" w:rsidR="0022443A" w:rsidRPr="00CF6B99" w:rsidRDefault="0022443A" w:rsidP="0022443A">
      <w:pPr>
        <w:pStyle w:val="a3"/>
        <w:tabs>
          <w:tab w:val="left" w:pos="5622"/>
        </w:tabs>
        <w:ind w:left="1080" w:firstLineChars="0" w:firstLine="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采用转位夹具或回转工作台，可</w:t>
      </w:r>
      <w:proofErr w:type="gramStart"/>
      <w:r w:rsidRPr="00CF6B99">
        <w:rPr>
          <w:rFonts w:ascii="黑体" w:eastAsia="黑体" w:hAnsi="黑体"/>
          <w:sz w:val="24"/>
          <w:szCs w:val="24"/>
        </w:rPr>
        <w:t>减少装夹等</w:t>
      </w:r>
      <w:proofErr w:type="gramEnd"/>
      <w:r w:rsidRPr="00CF6B99">
        <w:rPr>
          <w:rFonts w:ascii="黑体" w:eastAsia="黑体" w:hAnsi="黑体"/>
          <w:sz w:val="24"/>
          <w:szCs w:val="24"/>
        </w:rPr>
        <w:t xml:space="preserve">辅助时间。 </w:t>
      </w:r>
    </w:p>
    <w:p w14:paraId="7518104F" w14:textId="77777777" w:rsidR="0022443A" w:rsidRPr="00CF6B99" w:rsidRDefault="0022443A" w:rsidP="0022443A">
      <w:pPr>
        <w:pStyle w:val="a3"/>
        <w:tabs>
          <w:tab w:val="left" w:pos="5622"/>
        </w:tabs>
        <w:ind w:left="1080" w:firstLineChars="0" w:firstLine="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采用连续加工：采用连续回转工作台、装卸工件</w:t>
      </w:r>
      <w:proofErr w:type="gramStart"/>
      <w:r w:rsidRPr="00CF6B99">
        <w:rPr>
          <w:rFonts w:ascii="黑体" w:eastAsia="黑体" w:hAnsi="黑体"/>
          <w:sz w:val="24"/>
          <w:szCs w:val="24"/>
        </w:rPr>
        <w:t>不</w:t>
      </w:r>
      <w:proofErr w:type="gramEnd"/>
      <w:r w:rsidRPr="00CF6B99">
        <w:rPr>
          <w:rFonts w:ascii="黑体" w:eastAsia="黑体" w:hAnsi="黑体"/>
          <w:sz w:val="24"/>
          <w:szCs w:val="24"/>
        </w:rPr>
        <w:t xml:space="preserve">停机。 </w:t>
      </w:r>
    </w:p>
    <w:p w14:paraId="43AB6053" w14:textId="77777777" w:rsidR="0022443A" w:rsidRPr="00CF6B99" w:rsidRDefault="0022443A" w:rsidP="0022443A">
      <w:pPr>
        <w:pStyle w:val="a3"/>
        <w:tabs>
          <w:tab w:val="left" w:pos="5622"/>
        </w:tabs>
        <w:ind w:left="1080" w:firstLineChars="0" w:firstLine="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采用快速换刀或自动换刀装置 </w:t>
      </w:r>
    </w:p>
    <w:p w14:paraId="530688FF" w14:textId="209B286C" w:rsidR="0022443A" w:rsidRPr="00CF6B99" w:rsidRDefault="0022443A" w:rsidP="0022443A">
      <w:pPr>
        <w:pStyle w:val="a3"/>
        <w:tabs>
          <w:tab w:val="left" w:pos="5622"/>
        </w:tabs>
        <w:ind w:left="1080" w:firstLineChars="0" w:firstLine="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采用主动检验或自动测量装置，减少停机测量时间。</w:t>
      </w:r>
    </w:p>
    <w:p w14:paraId="4AEC257B" w14:textId="1992C9C1" w:rsidR="0022443A" w:rsidRPr="00CF6B99" w:rsidRDefault="0022443A" w:rsidP="0022443A">
      <w:pPr>
        <w:tabs>
          <w:tab w:val="left" w:pos="5622"/>
        </w:tabs>
        <w:ind w:firstLineChars="400" w:firstLine="960"/>
        <w:rPr>
          <w:rFonts w:ascii="黑体" w:eastAsia="黑体" w:hAnsi="黑体"/>
          <w:sz w:val="24"/>
          <w:szCs w:val="24"/>
        </w:rPr>
      </w:pPr>
      <w:r w:rsidRPr="00CF6B99">
        <w:rPr>
          <w:rFonts w:ascii="黑体" w:eastAsia="黑体" w:hAnsi="黑体" w:hint="eastAsia"/>
          <w:sz w:val="24"/>
          <w:szCs w:val="24"/>
        </w:rPr>
        <w:t>3）</w:t>
      </w:r>
      <w:r w:rsidRPr="00CF6B99">
        <w:rPr>
          <w:rFonts w:ascii="黑体" w:eastAsia="黑体" w:hAnsi="黑体"/>
          <w:sz w:val="24"/>
          <w:szCs w:val="24"/>
        </w:rPr>
        <w:t xml:space="preserve">同时缩短基本工艺时间和辅助时间 </w:t>
      </w:r>
    </w:p>
    <w:p w14:paraId="062D7CD1" w14:textId="77777777" w:rsidR="0022443A" w:rsidRPr="00CF6B99" w:rsidRDefault="0022443A" w:rsidP="0022443A">
      <w:pPr>
        <w:pStyle w:val="a3"/>
        <w:tabs>
          <w:tab w:val="left" w:pos="5622"/>
        </w:tabs>
        <w:ind w:left="1080" w:firstLineChars="0" w:firstLine="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多件加工 </w:t>
      </w:r>
    </w:p>
    <w:p w14:paraId="11B1B8D2" w14:textId="77777777" w:rsidR="0022443A" w:rsidRPr="00CF6B99" w:rsidRDefault="0022443A" w:rsidP="0022443A">
      <w:pPr>
        <w:pStyle w:val="a3"/>
        <w:tabs>
          <w:tab w:val="left" w:pos="5622"/>
        </w:tabs>
        <w:ind w:left="1080" w:firstLineChars="0" w:firstLine="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多刀或多刀的复合刀具切削加工</w:t>
      </w:r>
    </w:p>
    <w:p w14:paraId="0726262A" w14:textId="7DAA1CEF" w:rsidR="0022443A" w:rsidRPr="00CF6B99" w:rsidRDefault="0022443A" w:rsidP="0022443A">
      <w:pPr>
        <w:tabs>
          <w:tab w:val="left" w:pos="5622"/>
        </w:tabs>
        <w:ind w:left="720" w:firstLineChars="100" w:firstLine="240"/>
        <w:rPr>
          <w:rFonts w:ascii="黑体" w:eastAsia="黑体" w:hAnsi="黑体"/>
          <w:sz w:val="24"/>
          <w:szCs w:val="24"/>
        </w:rPr>
      </w:pPr>
      <w:r w:rsidRPr="00CF6B99">
        <w:rPr>
          <w:rFonts w:ascii="黑体" w:eastAsia="黑体" w:hAnsi="黑体"/>
          <w:sz w:val="24"/>
          <w:szCs w:val="24"/>
        </w:rPr>
        <w:t>4</w:t>
      </w:r>
      <w:r w:rsidRPr="00CF6B99">
        <w:rPr>
          <w:rFonts w:ascii="黑体" w:eastAsia="黑体" w:hAnsi="黑体" w:hint="eastAsia"/>
          <w:sz w:val="24"/>
          <w:szCs w:val="24"/>
        </w:rPr>
        <w:t>）</w:t>
      </w:r>
      <w:r w:rsidRPr="00CF6B99">
        <w:rPr>
          <w:rFonts w:ascii="黑体" w:eastAsia="黑体" w:hAnsi="黑体"/>
          <w:sz w:val="24"/>
          <w:szCs w:val="24"/>
        </w:rPr>
        <w:t xml:space="preserve">缩短准备终结时间 </w:t>
      </w:r>
    </w:p>
    <w:p w14:paraId="5C9F0ECF" w14:textId="77777777" w:rsidR="0022443A" w:rsidRPr="00CF6B99" w:rsidRDefault="0022443A" w:rsidP="0022443A">
      <w:pPr>
        <w:pStyle w:val="a3"/>
        <w:tabs>
          <w:tab w:val="left" w:pos="5622"/>
        </w:tabs>
        <w:ind w:left="1080" w:firstLineChars="0" w:firstLine="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使夹具、刀具调整通用化</w:t>
      </w:r>
    </w:p>
    <w:p w14:paraId="331F3393" w14:textId="77777777" w:rsidR="0022443A" w:rsidRPr="00CF6B99" w:rsidRDefault="0022443A" w:rsidP="0022443A">
      <w:pPr>
        <w:pStyle w:val="a3"/>
        <w:tabs>
          <w:tab w:val="left" w:pos="5622"/>
        </w:tabs>
        <w:ind w:left="1080" w:firstLineChars="0" w:firstLine="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采用微调机构和对刀辅助工具 </w:t>
      </w:r>
    </w:p>
    <w:p w14:paraId="594032E1" w14:textId="77777777" w:rsidR="0022443A" w:rsidRPr="00CF6B99" w:rsidRDefault="0022443A" w:rsidP="0022443A">
      <w:pPr>
        <w:pStyle w:val="a3"/>
        <w:tabs>
          <w:tab w:val="left" w:pos="5622"/>
        </w:tabs>
        <w:ind w:left="1080" w:firstLineChars="0" w:firstLine="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采用可换刀架或刀夹 </w:t>
      </w:r>
    </w:p>
    <w:p w14:paraId="7B6A69A8" w14:textId="0EECD907" w:rsidR="0022443A" w:rsidRPr="00CF6B99" w:rsidRDefault="0022443A" w:rsidP="0022443A">
      <w:pPr>
        <w:pStyle w:val="a3"/>
        <w:tabs>
          <w:tab w:val="left" w:pos="5622"/>
        </w:tabs>
        <w:ind w:left="1080" w:firstLineChars="0" w:firstLine="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采用准备终结时间极少的先进 加工设备</w:t>
      </w:r>
    </w:p>
    <w:p w14:paraId="1DE8327D" w14:textId="69031B10" w:rsidR="0022443A" w:rsidRPr="00CF6B99" w:rsidRDefault="0022443A" w:rsidP="0022443A">
      <w:pPr>
        <w:tabs>
          <w:tab w:val="left" w:pos="5622"/>
        </w:tabs>
        <w:ind w:firstLineChars="400" w:firstLine="960"/>
        <w:rPr>
          <w:rFonts w:ascii="黑体" w:eastAsia="黑体" w:hAnsi="黑体"/>
          <w:sz w:val="24"/>
          <w:szCs w:val="24"/>
        </w:rPr>
      </w:pPr>
      <w:r w:rsidRPr="00CF6B99">
        <w:rPr>
          <w:rFonts w:ascii="黑体" w:eastAsia="黑体" w:hAnsi="黑体" w:hint="eastAsia"/>
          <w:sz w:val="24"/>
          <w:szCs w:val="24"/>
        </w:rPr>
        <w:t>5）</w:t>
      </w:r>
      <w:r w:rsidRPr="00CF6B99">
        <w:rPr>
          <w:rFonts w:ascii="黑体" w:eastAsia="黑体" w:hAnsi="黑体"/>
          <w:sz w:val="24"/>
          <w:szCs w:val="24"/>
        </w:rPr>
        <w:t>合理选用高效自动化加工</w:t>
      </w:r>
    </w:p>
    <w:p w14:paraId="6AB872B9" w14:textId="77777777" w:rsidR="0022443A" w:rsidRPr="00CF6B99" w:rsidRDefault="0022443A" w:rsidP="0022443A">
      <w:pPr>
        <w:pStyle w:val="a3"/>
        <w:tabs>
          <w:tab w:val="left" w:pos="5622"/>
        </w:tabs>
        <w:ind w:left="360" w:firstLineChars="0" w:firstLine="0"/>
        <w:rPr>
          <w:rFonts w:ascii="黑体" w:eastAsia="黑体" w:hAnsi="黑体"/>
          <w:sz w:val="24"/>
          <w:szCs w:val="24"/>
        </w:rPr>
      </w:pPr>
      <w:r w:rsidRPr="00CF6B99">
        <w:rPr>
          <w:rFonts w:ascii="黑体" w:eastAsia="黑体" w:hAnsi="黑体"/>
          <w:sz w:val="24"/>
          <w:szCs w:val="24"/>
        </w:rPr>
        <w:t xml:space="preserve">       </w:t>
      </w: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对少品种大批量生产，可通过通用机床的自动化改造、 完善自动机床的自动化程度。采用专用机床和组合机床 、自动线加工等途径实现自动化。 </w:t>
      </w:r>
    </w:p>
    <w:p w14:paraId="07149EF2" w14:textId="77777777" w:rsidR="0022443A" w:rsidRPr="00CF6B99" w:rsidRDefault="0022443A" w:rsidP="0022443A">
      <w:pPr>
        <w:pStyle w:val="a3"/>
        <w:tabs>
          <w:tab w:val="left" w:pos="5622"/>
        </w:tabs>
        <w:ind w:left="360" w:firstLineChars="300" w:firstLine="72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对多品种、小批量生产，除改装通用设备外，尽可能实 </w:t>
      </w:r>
      <w:proofErr w:type="gramStart"/>
      <w:r w:rsidRPr="00CF6B99">
        <w:rPr>
          <w:rFonts w:ascii="黑体" w:eastAsia="黑体" w:hAnsi="黑体"/>
          <w:sz w:val="24"/>
          <w:szCs w:val="24"/>
        </w:rPr>
        <w:t>现加工</w:t>
      </w:r>
      <w:proofErr w:type="gramEnd"/>
      <w:r w:rsidRPr="00CF6B99">
        <w:rPr>
          <w:rFonts w:ascii="黑体" w:eastAsia="黑体" w:hAnsi="黑体"/>
          <w:sz w:val="24"/>
          <w:szCs w:val="24"/>
        </w:rPr>
        <w:t xml:space="preserve">过程的程序控制，如GT、NC、MC、FMS等。 </w:t>
      </w:r>
    </w:p>
    <w:p w14:paraId="2F4E9B9D" w14:textId="3D225167" w:rsidR="0022443A" w:rsidRPr="00CF6B99" w:rsidRDefault="0022443A" w:rsidP="0022443A">
      <w:pPr>
        <w:pStyle w:val="a3"/>
        <w:tabs>
          <w:tab w:val="left" w:pos="5622"/>
        </w:tabs>
        <w:ind w:left="360" w:firstLineChars="300" w:firstLine="720"/>
        <w:rPr>
          <w:rFonts w:ascii="黑体" w:eastAsia="黑体" w:hAnsi="黑体"/>
          <w:sz w:val="24"/>
          <w:szCs w:val="24"/>
        </w:rPr>
      </w:pP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 CAPP技术</w:t>
      </w:r>
    </w:p>
    <w:p w14:paraId="1E87044D" w14:textId="77777777" w:rsidR="0022443A" w:rsidRPr="00CF6B99" w:rsidRDefault="0022443A" w:rsidP="0022443A">
      <w:pPr>
        <w:tabs>
          <w:tab w:val="left" w:pos="5622"/>
        </w:tabs>
        <w:rPr>
          <w:rFonts w:ascii="黑体" w:eastAsia="黑体" w:hAnsi="黑体"/>
          <w:sz w:val="24"/>
          <w:szCs w:val="24"/>
        </w:rPr>
      </w:pPr>
      <w:r w:rsidRPr="00CF6B99">
        <w:rPr>
          <w:rFonts w:ascii="黑体" w:eastAsia="黑体" w:hAnsi="黑体"/>
          <w:sz w:val="24"/>
          <w:szCs w:val="24"/>
        </w:rPr>
        <w:t xml:space="preserve">2 提高生产率的工艺措施 </w:t>
      </w:r>
    </w:p>
    <w:p w14:paraId="2F5A8A28" w14:textId="77777777" w:rsidR="0022443A" w:rsidRPr="00CF6B99" w:rsidRDefault="0022443A" w:rsidP="0022443A">
      <w:pPr>
        <w:tabs>
          <w:tab w:val="left" w:pos="5622"/>
        </w:tabs>
        <w:rPr>
          <w:rFonts w:ascii="黑体" w:eastAsia="黑体" w:hAnsi="黑体"/>
          <w:sz w:val="24"/>
          <w:szCs w:val="24"/>
        </w:rPr>
      </w:pPr>
      <w:r w:rsidRPr="00CF6B99">
        <w:rPr>
          <w:rFonts w:ascii="黑体" w:eastAsia="黑体" w:hAnsi="黑体"/>
          <w:sz w:val="24"/>
          <w:szCs w:val="24"/>
        </w:rPr>
        <w:t xml:space="preserve">（1） 缩短单件时间定额 </w:t>
      </w:r>
    </w:p>
    <w:p w14:paraId="6899ABB1" w14:textId="56FCE5BB" w:rsidR="0022443A" w:rsidRPr="00CF6B99" w:rsidRDefault="0022443A" w:rsidP="0022443A">
      <w:pPr>
        <w:tabs>
          <w:tab w:val="left" w:pos="5622"/>
        </w:tabs>
        <w:rPr>
          <w:rFonts w:ascii="黑体" w:eastAsia="黑体" w:hAnsi="黑体"/>
          <w:sz w:val="24"/>
          <w:szCs w:val="24"/>
        </w:rPr>
      </w:pPr>
      <w:r w:rsidRPr="00CF6B99">
        <w:rPr>
          <w:rFonts w:ascii="黑体" w:eastAsia="黑体" w:hAnsi="黑体"/>
          <w:sz w:val="24"/>
          <w:szCs w:val="24"/>
        </w:rPr>
        <w:t>1)缩减基本时间 （a）提高切削用量 （b）减少切削行程长度 如用几把车刀同时加工同一个表面。 （c）</w:t>
      </w:r>
      <w:proofErr w:type="gramStart"/>
      <w:r w:rsidRPr="00CF6B99">
        <w:rPr>
          <w:rFonts w:ascii="黑体" w:eastAsia="黑体" w:hAnsi="黑体"/>
          <w:sz w:val="24"/>
          <w:szCs w:val="24"/>
        </w:rPr>
        <w:t>合并工步</w:t>
      </w:r>
      <w:proofErr w:type="gramEnd"/>
      <w:r w:rsidRPr="00CF6B99">
        <w:rPr>
          <w:rFonts w:ascii="黑体" w:eastAsia="黑体" w:hAnsi="黑体"/>
          <w:sz w:val="24"/>
          <w:szCs w:val="24"/>
        </w:rPr>
        <w:t xml:space="preserve"> 复合工步（d)多件加工</w:t>
      </w:r>
    </w:p>
    <w:p w14:paraId="3F060AC7" w14:textId="774570CE" w:rsidR="0022443A" w:rsidRPr="00CF6B99" w:rsidRDefault="0022443A" w:rsidP="0022443A">
      <w:pPr>
        <w:tabs>
          <w:tab w:val="left" w:pos="5622"/>
        </w:tabs>
        <w:rPr>
          <w:rFonts w:ascii="黑体" w:eastAsia="黑体" w:hAnsi="黑体"/>
          <w:sz w:val="24"/>
          <w:szCs w:val="24"/>
        </w:rPr>
      </w:pPr>
      <w:r w:rsidRPr="00CF6B99">
        <w:rPr>
          <w:rFonts w:ascii="黑体" w:eastAsia="黑体" w:hAnsi="黑体"/>
          <w:sz w:val="24"/>
          <w:szCs w:val="24"/>
        </w:rPr>
        <w:t xml:space="preserve">2)缩减辅助时间 （a)直接缩减辅助时间 采用先进夹具： 气动、液压驱动的高效夹具。对单件小批生 </w:t>
      </w:r>
      <w:proofErr w:type="gramStart"/>
      <w:r w:rsidRPr="00CF6B99">
        <w:rPr>
          <w:rFonts w:ascii="黑体" w:eastAsia="黑体" w:hAnsi="黑体"/>
          <w:sz w:val="24"/>
          <w:szCs w:val="24"/>
        </w:rPr>
        <w:t>产实行</w:t>
      </w:r>
      <w:proofErr w:type="gramEnd"/>
      <w:r w:rsidRPr="00CF6B99">
        <w:rPr>
          <w:rFonts w:ascii="黑体" w:eastAsia="黑体" w:hAnsi="黑体"/>
          <w:sz w:val="24"/>
          <w:szCs w:val="24"/>
        </w:rPr>
        <w:t>成组工艺，采用成组夹具或通用夹具。（b)间接缩减辅助时间 使辅助时间与基本时间部分或全部重合．以减少辅助时间。(c)缩减工作地点服务时间 缩减刀具调整 ，提高刀具或砂轮的耐用度 。 (d)缩减准备终结时间 设法使零件通用化和标准比，以增大</w:t>
      </w:r>
      <w:proofErr w:type="gramStart"/>
      <w:r w:rsidRPr="00CF6B99">
        <w:rPr>
          <w:rFonts w:ascii="黑体" w:eastAsia="黑体" w:hAnsi="黑体"/>
          <w:sz w:val="24"/>
          <w:szCs w:val="24"/>
        </w:rPr>
        <w:t>批量或</w:t>
      </w:r>
      <w:proofErr w:type="gramEnd"/>
      <w:r w:rsidRPr="00CF6B99">
        <w:rPr>
          <w:rFonts w:ascii="黑体" w:eastAsia="黑体" w:hAnsi="黑体"/>
          <w:sz w:val="24"/>
          <w:szCs w:val="24"/>
        </w:rPr>
        <w:t>采用成组工艺。</w:t>
      </w:r>
    </w:p>
    <w:p w14:paraId="560E1A16" w14:textId="77777777" w:rsidR="0022443A" w:rsidRPr="00CF6B99" w:rsidRDefault="0022443A" w:rsidP="0022443A">
      <w:pPr>
        <w:tabs>
          <w:tab w:val="left" w:pos="5622"/>
        </w:tabs>
        <w:rPr>
          <w:rFonts w:ascii="黑体" w:eastAsia="黑体" w:hAnsi="黑体"/>
          <w:sz w:val="24"/>
          <w:szCs w:val="24"/>
        </w:rPr>
      </w:pPr>
      <w:r w:rsidRPr="00CF6B99">
        <w:rPr>
          <w:rFonts w:ascii="黑体" w:eastAsia="黑体" w:hAnsi="黑体"/>
          <w:sz w:val="24"/>
          <w:szCs w:val="24"/>
        </w:rPr>
        <w:lastRenderedPageBreak/>
        <w:t xml:space="preserve">（2） 采用先进工艺方法 采用特种加工， 提高毛坯精度，减少切削加工，节约原材料 采用少、无切削工艺 改进加工方法 </w:t>
      </w:r>
    </w:p>
    <w:p w14:paraId="3E058213" w14:textId="760BAA8F" w:rsidR="0022443A" w:rsidRPr="00CF6B99" w:rsidRDefault="0022443A" w:rsidP="0022443A">
      <w:pPr>
        <w:tabs>
          <w:tab w:val="left" w:pos="5622"/>
        </w:tabs>
        <w:rPr>
          <w:rFonts w:ascii="黑体" w:eastAsia="黑体" w:hAnsi="黑体"/>
          <w:sz w:val="24"/>
          <w:szCs w:val="24"/>
        </w:rPr>
      </w:pPr>
      <w:r w:rsidRPr="00CF6B99">
        <w:rPr>
          <w:rFonts w:ascii="黑体" w:eastAsia="黑体" w:hAnsi="黑体"/>
          <w:sz w:val="24"/>
          <w:szCs w:val="24"/>
        </w:rPr>
        <w:t>（3） 进行高效及自动化加工</w:t>
      </w:r>
    </w:p>
    <w:p w14:paraId="389B37B8" w14:textId="35B56CC7" w:rsidR="0022443A" w:rsidRPr="00CF6B99" w:rsidRDefault="0022443A" w:rsidP="0022443A">
      <w:pPr>
        <w:tabs>
          <w:tab w:val="left" w:pos="5622"/>
        </w:tabs>
        <w:rPr>
          <w:rFonts w:ascii="黑体" w:eastAsia="黑体" w:hAnsi="黑体"/>
          <w:sz w:val="24"/>
          <w:szCs w:val="24"/>
        </w:rPr>
      </w:pPr>
    </w:p>
    <w:p w14:paraId="0C1AED75" w14:textId="7708B4A6" w:rsidR="0022443A" w:rsidRPr="00CF6B99" w:rsidRDefault="0022443A" w:rsidP="0022443A">
      <w:pPr>
        <w:tabs>
          <w:tab w:val="left" w:pos="5622"/>
        </w:tabs>
        <w:rPr>
          <w:rFonts w:ascii="黑体" w:eastAsia="黑体" w:hAnsi="黑体"/>
          <w:sz w:val="24"/>
          <w:szCs w:val="24"/>
        </w:rPr>
      </w:pPr>
      <w:r w:rsidRPr="00CF6B99">
        <w:rPr>
          <w:rFonts w:ascii="黑体" w:eastAsia="黑体" w:hAnsi="黑体"/>
          <w:sz w:val="24"/>
          <w:szCs w:val="24"/>
        </w:rPr>
        <w:t>所谓经济分析就是通过比较各种不同工艺方案的生产成本，选 出其中最为经济的加工方案。生产成本包括两部分费用。</w:t>
      </w:r>
    </w:p>
    <w:p w14:paraId="240733F3" w14:textId="11C03A45" w:rsidR="0022443A" w:rsidRPr="00CF6B99" w:rsidRDefault="0022443A" w:rsidP="0022443A">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104E4CE8" wp14:editId="3A595FE2">
            <wp:extent cx="5274310" cy="2171700"/>
            <wp:effectExtent l="0" t="0" r="254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274310" cy="2171700"/>
                    </a:xfrm>
                    <a:prstGeom prst="rect">
                      <a:avLst/>
                    </a:prstGeom>
                  </pic:spPr>
                </pic:pic>
              </a:graphicData>
            </a:graphic>
          </wp:inline>
        </w:drawing>
      </w:r>
    </w:p>
    <w:p w14:paraId="52FCA500" w14:textId="77777777" w:rsidR="0022443A" w:rsidRPr="00CF6B99" w:rsidRDefault="0022443A" w:rsidP="0022443A">
      <w:pPr>
        <w:tabs>
          <w:tab w:val="left" w:pos="5622"/>
        </w:tabs>
        <w:rPr>
          <w:rFonts w:ascii="黑体" w:eastAsia="黑体" w:hAnsi="黑体"/>
          <w:sz w:val="24"/>
          <w:szCs w:val="24"/>
        </w:rPr>
      </w:pPr>
      <w:r w:rsidRPr="00CF6B99">
        <w:rPr>
          <w:rFonts w:ascii="黑体" w:eastAsia="黑体" w:hAnsi="黑体"/>
          <w:sz w:val="24"/>
          <w:szCs w:val="24"/>
        </w:rPr>
        <w:t xml:space="preserve">工艺方案的经济评比: </w:t>
      </w:r>
    </w:p>
    <w:p w14:paraId="16882264" w14:textId="3956D380" w:rsidR="0022443A" w:rsidRPr="00CF6B99" w:rsidRDefault="0022443A" w:rsidP="0022443A">
      <w:pPr>
        <w:tabs>
          <w:tab w:val="left" w:pos="5622"/>
        </w:tabs>
        <w:rPr>
          <w:rFonts w:ascii="黑体" w:eastAsia="黑体" w:hAnsi="黑体"/>
          <w:sz w:val="24"/>
          <w:szCs w:val="24"/>
        </w:rPr>
      </w:pPr>
      <w:r w:rsidRPr="00CF6B99">
        <w:rPr>
          <w:rFonts w:ascii="黑体" w:eastAsia="黑体" w:hAnsi="黑体"/>
          <w:sz w:val="24"/>
          <w:szCs w:val="24"/>
        </w:rPr>
        <w:t xml:space="preserve">(1)均采用现有设备或其基本投资相近时，可用工艺成本评比: </w:t>
      </w:r>
      <w:r w:rsidRPr="00CF6B99">
        <w:rPr>
          <w:rFonts w:ascii="黑体" w:eastAsia="黑体" w:hAnsi="黑体"/>
          <w:sz w:val="24"/>
          <w:szCs w:val="24"/>
        </w:rPr>
        <w:sym w:font="Symbol" w:char="F0D8"/>
      </w:r>
      <w:r w:rsidRPr="00CF6B99">
        <w:rPr>
          <w:rFonts w:ascii="黑体" w:eastAsia="黑体" w:hAnsi="黑体"/>
          <w:sz w:val="24"/>
          <w:szCs w:val="24"/>
        </w:rPr>
        <w:t xml:space="preserve"> 少数工序不同，多数工序相同，可计算少数不同工序的单件工序成本; </w:t>
      </w:r>
      <w:r w:rsidRPr="00CF6B99">
        <w:rPr>
          <w:rFonts w:ascii="黑体" w:eastAsia="黑体" w:hAnsi="黑体"/>
          <w:sz w:val="24"/>
          <w:szCs w:val="24"/>
        </w:rPr>
        <w:sym w:font="Symbol" w:char="F0D8"/>
      </w:r>
      <w:r w:rsidRPr="00CF6B99">
        <w:rPr>
          <w:rFonts w:ascii="黑体" w:eastAsia="黑体" w:hAnsi="黑体"/>
          <w:sz w:val="24"/>
          <w:szCs w:val="24"/>
        </w:rPr>
        <w:t xml:space="preserve"> 多数工序不同，少数工序相同，则以该零件加工全年工艺成本;</w:t>
      </w:r>
    </w:p>
    <w:p w14:paraId="7655664D" w14:textId="4152C020" w:rsidR="0022443A" w:rsidRPr="00CF6B99" w:rsidRDefault="0022443A" w:rsidP="0022443A">
      <w:pPr>
        <w:tabs>
          <w:tab w:val="left" w:pos="5622"/>
        </w:tabs>
        <w:rPr>
          <w:rFonts w:ascii="黑体" w:eastAsia="黑体" w:hAnsi="黑体"/>
          <w:sz w:val="24"/>
          <w:szCs w:val="24"/>
        </w:rPr>
      </w:pPr>
      <w:r w:rsidRPr="00CF6B99">
        <w:rPr>
          <w:rFonts w:ascii="黑体" w:eastAsia="黑体" w:hAnsi="黑体"/>
          <w:sz w:val="24"/>
          <w:szCs w:val="24"/>
        </w:rPr>
        <w:t>(2)两种工艺方案的基本投资差额较大时，则在考虑工艺成本 的同时，还要考虑基本投资差额的回收期限:</w:t>
      </w:r>
    </w:p>
    <w:p w14:paraId="1EA15E46" w14:textId="1C84B09F" w:rsidR="0022443A" w:rsidRPr="00CF6B99" w:rsidRDefault="0022443A" w:rsidP="0022443A">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04F2C00A" wp14:editId="0AE2091F">
            <wp:extent cx="5274310" cy="2771140"/>
            <wp:effectExtent l="0" t="0" r="254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274310" cy="2771140"/>
                    </a:xfrm>
                    <a:prstGeom prst="rect">
                      <a:avLst/>
                    </a:prstGeom>
                  </pic:spPr>
                </pic:pic>
              </a:graphicData>
            </a:graphic>
          </wp:inline>
        </w:drawing>
      </w:r>
    </w:p>
    <w:p w14:paraId="0D22F960" w14:textId="77777777" w:rsidR="0022443A" w:rsidRPr="00CF6B99" w:rsidRDefault="0022443A" w:rsidP="0022443A">
      <w:pPr>
        <w:tabs>
          <w:tab w:val="left" w:pos="5622"/>
        </w:tabs>
        <w:rPr>
          <w:rFonts w:ascii="黑体" w:eastAsia="黑体" w:hAnsi="黑体"/>
          <w:sz w:val="24"/>
          <w:szCs w:val="24"/>
        </w:rPr>
      </w:pPr>
      <w:r w:rsidRPr="00CF6B99">
        <w:rPr>
          <w:rFonts w:ascii="黑体" w:eastAsia="黑体" w:hAnsi="黑体"/>
          <w:sz w:val="24"/>
          <w:szCs w:val="24"/>
        </w:rPr>
        <w:t xml:space="preserve">装配的概念 </w:t>
      </w:r>
    </w:p>
    <w:p w14:paraId="64573828" w14:textId="77777777" w:rsidR="0022443A" w:rsidRPr="00CF6B99" w:rsidRDefault="0022443A" w:rsidP="0022443A">
      <w:pPr>
        <w:tabs>
          <w:tab w:val="left" w:pos="5622"/>
        </w:tabs>
        <w:rPr>
          <w:rFonts w:ascii="黑体" w:eastAsia="黑体" w:hAnsi="黑体"/>
          <w:sz w:val="24"/>
          <w:szCs w:val="24"/>
        </w:rPr>
      </w:pPr>
      <w:r w:rsidRPr="00CF6B99">
        <w:rPr>
          <w:rFonts w:ascii="黑体" w:eastAsia="黑体" w:hAnsi="黑体"/>
          <w:sz w:val="24"/>
          <w:szCs w:val="24"/>
        </w:rPr>
        <w:t xml:space="preserve">零件：组成机器不可再分的基本单元。 </w:t>
      </w:r>
    </w:p>
    <w:p w14:paraId="33F8A59D" w14:textId="77777777" w:rsidR="0022443A" w:rsidRPr="00CF6B99" w:rsidRDefault="0022443A" w:rsidP="0022443A">
      <w:pPr>
        <w:tabs>
          <w:tab w:val="left" w:pos="5622"/>
        </w:tabs>
        <w:rPr>
          <w:rFonts w:ascii="黑体" w:eastAsia="黑体" w:hAnsi="黑体"/>
          <w:sz w:val="24"/>
          <w:szCs w:val="24"/>
        </w:rPr>
      </w:pPr>
      <w:r w:rsidRPr="00CF6B99">
        <w:rPr>
          <w:rFonts w:ascii="黑体" w:eastAsia="黑体" w:hAnsi="黑体"/>
          <w:sz w:val="24"/>
          <w:szCs w:val="24"/>
        </w:rPr>
        <w:t xml:space="preserve">套件：若干零件永久联接(如铆接、焊接、过盈配合等)或联 接后再经加工成套件，不可分的最小装配单元。 </w:t>
      </w:r>
    </w:p>
    <w:p w14:paraId="5642F77B" w14:textId="77777777" w:rsidR="0022443A" w:rsidRPr="00CF6B99" w:rsidRDefault="0022443A" w:rsidP="0022443A">
      <w:pPr>
        <w:tabs>
          <w:tab w:val="left" w:pos="5622"/>
        </w:tabs>
        <w:rPr>
          <w:rFonts w:ascii="黑体" w:eastAsia="黑体" w:hAnsi="黑体"/>
          <w:sz w:val="24"/>
          <w:szCs w:val="24"/>
        </w:rPr>
      </w:pPr>
      <w:r w:rsidRPr="00CF6B99">
        <w:rPr>
          <w:rFonts w:ascii="黑体" w:eastAsia="黑体" w:hAnsi="黑体"/>
          <w:sz w:val="24"/>
          <w:szCs w:val="24"/>
        </w:rPr>
        <w:t xml:space="preserve">组件：若干个零件组合或若干个零件与若干个套件组合成组 件。 </w:t>
      </w:r>
    </w:p>
    <w:p w14:paraId="29788CBE" w14:textId="40459836" w:rsidR="0022443A" w:rsidRPr="00CF6B99" w:rsidRDefault="0022443A" w:rsidP="0022443A">
      <w:pPr>
        <w:tabs>
          <w:tab w:val="left" w:pos="5622"/>
        </w:tabs>
        <w:rPr>
          <w:rFonts w:ascii="黑体" w:eastAsia="黑体" w:hAnsi="黑体"/>
          <w:sz w:val="24"/>
          <w:szCs w:val="24"/>
        </w:rPr>
      </w:pPr>
      <w:r w:rsidRPr="00CF6B99">
        <w:rPr>
          <w:rFonts w:ascii="黑体" w:eastAsia="黑体" w:hAnsi="黑体"/>
          <w:sz w:val="24"/>
          <w:szCs w:val="24"/>
        </w:rPr>
        <w:t>部件：若干个零件、套件和组件组合成部件。部件是机器中 具有一定的完整功能的一个组成部分</w:t>
      </w:r>
    </w:p>
    <w:p w14:paraId="48ED33A5" w14:textId="5DC65D9A"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lastRenderedPageBreak/>
        <w:t>将零件、套件装配成组件称为组装。将零件、套件和组件装 配成部件</w:t>
      </w:r>
      <w:proofErr w:type="gramStart"/>
      <w:r w:rsidRPr="00CF6B99">
        <w:rPr>
          <w:rFonts w:ascii="黑体" w:eastAsia="黑体" w:hAnsi="黑体"/>
          <w:sz w:val="24"/>
          <w:szCs w:val="24"/>
        </w:rPr>
        <w:t>称为部</w:t>
      </w:r>
      <w:proofErr w:type="gramEnd"/>
      <w:r w:rsidRPr="00CF6B99">
        <w:rPr>
          <w:rFonts w:ascii="黑体" w:eastAsia="黑体" w:hAnsi="黑体"/>
          <w:sz w:val="24"/>
          <w:szCs w:val="24"/>
        </w:rPr>
        <w:t>装。将零件、套件、组件和部件最终装配成 机器称为总装。</w:t>
      </w:r>
    </w:p>
    <w:p w14:paraId="1E01D309" w14:textId="0307BA9F"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装配：根据规定的技术要求，将零件或部件进行配合和连接， 使之成为半成品或成品的过程。</w:t>
      </w:r>
    </w:p>
    <w:p w14:paraId="5A8F0C0C" w14:textId="228E8ECA"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装配过程也是一种工艺过程，使各零部件间获得一定的相互 位置关系</w:t>
      </w:r>
    </w:p>
    <w:p w14:paraId="5208AB2E" w14:textId="7CBDD2CA" w:rsidR="00C66148" w:rsidRPr="00CF6B99" w:rsidRDefault="00C66148" w:rsidP="0022443A">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1D7E7399" wp14:editId="74CD22D2">
            <wp:extent cx="5274310" cy="3004185"/>
            <wp:effectExtent l="0" t="0" r="2540" b="5715"/>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274310" cy="3004185"/>
                    </a:xfrm>
                    <a:prstGeom prst="rect">
                      <a:avLst/>
                    </a:prstGeom>
                  </pic:spPr>
                </pic:pic>
              </a:graphicData>
            </a:graphic>
          </wp:inline>
        </w:drawing>
      </w:r>
    </w:p>
    <w:p w14:paraId="194C7D01" w14:textId="5E0A1024"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装配工作的基本内容 1)清洗：目的是去除粘附在零件上的灰尘、切屑和油污 ，并使零件具有一定的防锈能力。 2)连接：是装配的主要工作。连接包括： 可拆连接(用螺纹、键、销连接等) 不可拆连接(用焊接、粘结、铆接和过盈配合等) 3)校正、调整与配作：为保证装配精度，提高经济性。 配作是指几个零件配钻、配铰、</w:t>
      </w:r>
      <w:proofErr w:type="gramStart"/>
      <w:r w:rsidRPr="00CF6B99">
        <w:rPr>
          <w:rFonts w:ascii="黑体" w:eastAsia="黑体" w:hAnsi="黑体"/>
          <w:sz w:val="24"/>
          <w:szCs w:val="24"/>
        </w:rPr>
        <w:t>配刮和</w:t>
      </w:r>
      <w:proofErr w:type="gramEnd"/>
      <w:r w:rsidRPr="00CF6B99">
        <w:rPr>
          <w:rFonts w:ascii="黑体" w:eastAsia="黑体" w:hAnsi="黑体"/>
          <w:sz w:val="24"/>
          <w:szCs w:val="24"/>
        </w:rPr>
        <w:t>配磨等。</w:t>
      </w:r>
      <w:proofErr w:type="gramStart"/>
      <w:r w:rsidRPr="00CF6B99">
        <w:rPr>
          <w:rFonts w:ascii="黑体" w:eastAsia="黑体" w:hAnsi="黑体"/>
          <w:sz w:val="24"/>
          <w:szCs w:val="24"/>
        </w:rPr>
        <w:t>配刮和</w:t>
      </w:r>
      <w:proofErr w:type="gramEnd"/>
      <w:r w:rsidRPr="00CF6B99">
        <w:rPr>
          <w:rFonts w:ascii="黑体" w:eastAsia="黑体" w:hAnsi="黑体"/>
          <w:sz w:val="24"/>
          <w:szCs w:val="24"/>
        </w:rPr>
        <w:t xml:space="preserve">配磨 的目的是为增加相配表面的接触面积和提高接触刚度。 4)平衡：对转速较高、旋转平稳性要求较高的机器，为了防 止运转中发生振动，对旋转零、部件进行平衡。平衡包括： </w:t>
      </w:r>
      <w:r w:rsidRPr="00CF6B99">
        <w:rPr>
          <w:rFonts w:ascii="微软雅黑" w:eastAsia="微软雅黑" w:hAnsi="微软雅黑" w:cs="微软雅黑" w:hint="eastAsia"/>
          <w:sz w:val="24"/>
          <w:szCs w:val="24"/>
        </w:rPr>
        <w:t>•</w:t>
      </w:r>
      <w:r w:rsidRPr="00CF6B99">
        <w:rPr>
          <w:rFonts w:ascii="黑体" w:eastAsia="黑体" w:hAnsi="黑体"/>
          <w:sz w:val="24"/>
          <w:szCs w:val="24"/>
        </w:rPr>
        <w:t xml:space="preserve">静平衡：以消除质量分布不均所造成的静力不平衡。 </w:t>
      </w:r>
      <w:r w:rsidRPr="00CF6B99">
        <w:rPr>
          <w:rFonts w:ascii="微软雅黑" w:eastAsia="微软雅黑" w:hAnsi="微软雅黑" w:cs="微软雅黑" w:hint="eastAsia"/>
          <w:sz w:val="24"/>
          <w:szCs w:val="24"/>
        </w:rPr>
        <w:t>•</w:t>
      </w:r>
      <w:r w:rsidRPr="00CF6B99">
        <w:rPr>
          <w:rFonts w:ascii="黑体" w:eastAsia="黑体" w:hAnsi="黑体"/>
          <w:sz w:val="24"/>
          <w:szCs w:val="24"/>
        </w:rPr>
        <w:t>动平衡：以消除质量分布不均所造成的力偶不平衡。 5)试验与验收：按照有关技术标准和规定进行。</w:t>
      </w:r>
    </w:p>
    <w:p w14:paraId="431A1E0E" w14:textId="5BFFC4EB" w:rsidR="00C66148" w:rsidRPr="00CF6B99" w:rsidRDefault="00C66148" w:rsidP="0022443A">
      <w:pPr>
        <w:tabs>
          <w:tab w:val="left" w:pos="5622"/>
        </w:tabs>
        <w:rPr>
          <w:rFonts w:ascii="黑体" w:eastAsia="黑体" w:hAnsi="黑体"/>
          <w:sz w:val="24"/>
          <w:szCs w:val="24"/>
        </w:rPr>
      </w:pPr>
    </w:p>
    <w:p w14:paraId="7E32504C" w14:textId="2AB9500D"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机器装配精度</w:t>
      </w:r>
    </w:p>
    <w:p w14:paraId="2240C363" w14:textId="223965CD" w:rsidR="00C66148" w:rsidRPr="00CF6B99" w:rsidRDefault="00C66148" w:rsidP="0022443A">
      <w:pPr>
        <w:tabs>
          <w:tab w:val="left" w:pos="5622"/>
        </w:tabs>
        <w:rPr>
          <w:rFonts w:ascii="黑体" w:eastAsia="黑体" w:hAnsi="黑体"/>
          <w:sz w:val="24"/>
          <w:szCs w:val="24"/>
        </w:rPr>
      </w:pPr>
      <w:r w:rsidRPr="00CF6B99">
        <w:rPr>
          <w:rFonts w:ascii="黑体" w:eastAsia="黑体" w:hAnsi="黑体"/>
          <w:noProof/>
          <w:sz w:val="24"/>
          <w:szCs w:val="24"/>
        </w:rPr>
        <w:lastRenderedPageBreak/>
        <w:drawing>
          <wp:inline distT="0" distB="0" distL="0" distR="0" wp14:anchorId="7027DEA9" wp14:editId="6AED072E">
            <wp:extent cx="5274310" cy="3062605"/>
            <wp:effectExtent l="0" t="0" r="2540" b="4445"/>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274310" cy="3062605"/>
                    </a:xfrm>
                    <a:prstGeom prst="rect">
                      <a:avLst/>
                    </a:prstGeom>
                  </pic:spPr>
                </pic:pic>
              </a:graphicData>
            </a:graphic>
          </wp:inline>
        </w:drawing>
      </w:r>
    </w:p>
    <w:p w14:paraId="0F032724" w14:textId="7CF5CE6F"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机器装配精度分析</w:t>
      </w:r>
    </w:p>
    <w:p w14:paraId="7CFD6F28" w14:textId="52EC5E9A"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影响装配精度的因素</w:t>
      </w:r>
    </w:p>
    <w:p w14:paraId="2B0D8EDD" w14:textId="77777777"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 xml:space="preserve">零件的加工精度（与 多个零件精度有关） </w:t>
      </w:r>
    </w:p>
    <w:p w14:paraId="67A408BF" w14:textId="77777777"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 xml:space="preserve">装配方法与装配技术 </w:t>
      </w:r>
    </w:p>
    <w:p w14:paraId="17DC458C" w14:textId="7864D835"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 xml:space="preserve">零件间的接触质量 </w:t>
      </w:r>
    </w:p>
    <w:p w14:paraId="687FEB56" w14:textId="0E744033"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 xml:space="preserve">力、热、内应力引起 的零件变形 </w:t>
      </w:r>
    </w:p>
    <w:p w14:paraId="50F60EB0" w14:textId="1CCFA4F8"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旋转零件的不平衡</w:t>
      </w:r>
    </w:p>
    <w:p w14:paraId="64F879A9" w14:textId="2B6031BF" w:rsidR="00C66148" w:rsidRPr="00CF6B99" w:rsidRDefault="00C66148" w:rsidP="0022443A">
      <w:pPr>
        <w:tabs>
          <w:tab w:val="left" w:pos="5622"/>
        </w:tabs>
        <w:rPr>
          <w:rFonts w:ascii="黑体" w:eastAsia="黑体" w:hAnsi="黑体"/>
          <w:sz w:val="24"/>
          <w:szCs w:val="24"/>
        </w:rPr>
      </w:pPr>
    </w:p>
    <w:p w14:paraId="27D07B28" w14:textId="77777777"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 xml:space="preserve">装配工艺过程的制定 </w:t>
      </w:r>
    </w:p>
    <w:p w14:paraId="37EFB4D2" w14:textId="77777777"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 xml:space="preserve"> 原则 </w:t>
      </w:r>
    </w:p>
    <w:p w14:paraId="46FF3D8A" w14:textId="77777777"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 xml:space="preserve">保证产品的装配质量，以延长产品的寿命 </w:t>
      </w:r>
    </w:p>
    <w:p w14:paraId="50E0ECD0" w14:textId="77777777"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 xml:space="preserve">合理安排装配顺序和工序，尽量减少手工劳动，缩短装配 周期，提高装配效率 </w:t>
      </w:r>
    </w:p>
    <w:p w14:paraId="6CF90F82" w14:textId="66C93AC8"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 xml:space="preserve">尽量减少装配占地面积 </w:t>
      </w:r>
    </w:p>
    <w:p w14:paraId="24612EB3" w14:textId="5FE9BF74"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尽量减少工作成本（设备、工人水平、数量、流水线等）</w:t>
      </w:r>
    </w:p>
    <w:p w14:paraId="2562A174" w14:textId="53D8B096" w:rsidR="00C66148" w:rsidRPr="00CF6B99" w:rsidRDefault="00C66148" w:rsidP="0022443A">
      <w:pPr>
        <w:tabs>
          <w:tab w:val="left" w:pos="5622"/>
        </w:tabs>
        <w:rPr>
          <w:rFonts w:ascii="黑体" w:eastAsia="黑体" w:hAnsi="黑体"/>
          <w:sz w:val="24"/>
          <w:szCs w:val="24"/>
        </w:rPr>
      </w:pPr>
    </w:p>
    <w:p w14:paraId="3AFB5557" w14:textId="1CEBA3E2"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原始资料</w:t>
      </w:r>
    </w:p>
    <w:p w14:paraId="3A75CAD6" w14:textId="77777777"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 xml:space="preserve">产品的图纸、技术性能，精度、运动、检验。 </w:t>
      </w:r>
    </w:p>
    <w:p w14:paraId="16FACA4E" w14:textId="53F347F6"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生产纲领、生产条件</w:t>
      </w:r>
    </w:p>
    <w:p w14:paraId="371C8880" w14:textId="52BDC6C6"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内容与步骤</w:t>
      </w:r>
    </w:p>
    <w:p w14:paraId="197D6D2E" w14:textId="77777777"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 xml:space="preserve">图纸分析：产品结构、装配的工艺性 </w:t>
      </w:r>
    </w:p>
    <w:p w14:paraId="3D3661BE" w14:textId="77777777"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 xml:space="preserve">组织形式：生产纲领、产品结构 </w:t>
      </w:r>
    </w:p>
    <w:p w14:paraId="7DC933FA" w14:textId="525FB883"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 xml:space="preserve">装配顺序 </w:t>
      </w:r>
    </w:p>
    <w:p w14:paraId="5B04A37A" w14:textId="77777777"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 xml:space="preserve">装配方法的选择 </w:t>
      </w:r>
    </w:p>
    <w:p w14:paraId="557F787D" w14:textId="5C005CFB"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编写装配工艺规程</w:t>
      </w:r>
    </w:p>
    <w:p w14:paraId="14FBE4F9" w14:textId="1E8BEB7E" w:rsidR="00C66148" w:rsidRPr="00CF6B99" w:rsidRDefault="00C66148" w:rsidP="0022443A">
      <w:pPr>
        <w:tabs>
          <w:tab w:val="left" w:pos="5622"/>
        </w:tabs>
        <w:rPr>
          <w:rFonts w:ascii="黑体" w:eastAsia="黑体" w:hAnsi="黑体"/>
          <w:sz w:val="24"/>
          <w:szCs w:val="24"/>
        </w:rPr>
      </w:pPr>
    </w:p>
    <w:p w14:paraId="78D5FBBD" w14:textId="08F83EBC"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装配方法</w:t>
      </w:r>
    </w:p>
    <w:p w14:paraId="2D5B55B6" w14:textId="77777777"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装配尺寸链的建立</w:t>
      </w:r>
    </w:p>
    <w:p w14:paraId="378AC0F1" w14:textId="77777777"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 xml:space="preserve">装配尺寸链：在机器装配关系中，由相关零件的尺寸或相 </w:t>
      </w:r>
      <w:proofErr w:type="gramStart"/>
      <w:r w:rsidRPr="00CF6B99">
        <w:rPr>
          <w:rFonts w:ascii="黑体" w:eastAsia="黑体" w:hAnsi="黑体"/>
          <w:sz w:val="24"/>
          <w:szCs w:val="24"/>
        </w:rPr>
        <w:t>互位置</w:t>
      </w:r>
      <w:proofErr w:type="gramEnd"/>
      <w:r w:rsidRPr="00CF6B99">
        <w:rPr>
          <w:rFonts w:ascii="黑体" w:eastAsia="黑体" w:hAnsi="黑体"/>
          <w:sz w:val="24"/>
          <w:szCs w:val="24"/>
        </w:rPr>
        <w:t>关系所组成的</w:t>
      </w:r>
      <w:r w:rsidRPr="00CF6B99">
        <w:rPr>
          <w:rFonts w:ascii="黑体" w:eastAsia="黑体" w:hAnsi="黑体"/>
          <w:sz w:val="24"/>
          <w:szCs w:val="24"/>
        </w:rPr>
        <w:lastRenderedPageBreak/>
        <w:t>一个封闭的尺寸系统，称为装配尺寸链。</w:t>
      </w:r>
    </w:p>
    <w:p w14:paraId="15123EF2" w14:textId="77777777"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确定封闭环：通常装配尺寸链封闭环就是装配精度要求</w:t>
      </w:r>
    </w:p>
    <w:p w14:paraId="368B62C7" w14:textId="7805797E"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装配尺寸链查找方法：取封闭环两端的零件为起点，</w:t>
      </w:r>
      <w:proofErr w:type="gramStart"/>
      <w:r w:rsidRPr="00CF6B99">
        <w:rPr>
          <w:rFonts w:ascii="黑体" w:eastAsia="黑体" w:hAnsi="黑体"/>
          <w:sz w:val="24"/>
          <w:szCs w:val="24"/>
        </w:rPr>
        <w:t>沿装</w:t>
      </w:r>
      <w:proofErr w:type="gramEnd"/>
      <w:r w:rsidRPr="00CF6B99">
        <w:rPr>
          <w:rFonts w:ascii="黑体" w:eastAsia="黑体" w:hAnsi="黑体"/>
          <w:sz w:val="24"/>
          <w:szCs w:val="24"/>
        </w:rPr>
        <w:t xml:space="preserve"> 配精度要求的位置方向，以装配基准面为联系线索，分别查明 装配关系中影响装配精度要求的那些有关零件，直至找到同一 基准零件或同一基准表面为止。所有零件上连接两个装配基准 面间的位置尺寸和位置关系，便是装配尺寸链的组成环。</w:t>
      </w:r>
    </w:p>
    <w:p w14:paraId="0512BDBB" w14:textId="3B05523A" w:rsidR="00C66148" w:rsidRPr="00CF6B99" w:rsidRDefault="00C66148" w:rsidP="0022443A">
      <w:pPr>
        <w:tabs>
          <w:tab w:val="left" w:pos="5622"/>
        </w:tabs>
        <w:rPr>
          <w:rFonts w:ascii="黑体" w:eastAsia="黑体" w:hAnsi="黑体"/>
          <w:sz w:val="24"/>
          <w:szCs w:val="24"/>
        </w:rPr>
      </w:pPr>
    </w:p>
    <w:p w14:paraId="645ECD8A" w14:textId="77777777"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装配尺寸链组成的最短路线（最少环数）原则</w:t>
      </w:r>
    </w:p>
    <w:p w14:paraId="563043C0" w14:textId="24001368"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组成装配尺寸链时，应使每个有关零件只有一个尺寸列人 装配尺寸链。又称一件一环原则。</w:t>
      </w:r>
    </w:p>
    <w:p w14:paraId="31F54251" w14:textId="28FDE67C" w:rsidR="00C66148" w:rsidRPr="00CF6B99" w:rsidRDefault="00C66148" w:rsidP="0022443A">
      <w:pPr>
        <w:tabs>
          <w:tab w:val="left" w:pos="5622"/>
        </w:tabs>
        <w:rPr>
          <w:rFonts w:ascii="黑体" w:eastAsia="黑体" w:hAnsi="黑体"/>
          <w:sz w:val="24"/>
          <w:szCs w:val="24"/>
        </w:rPr>
      </w:pPr>
    </w:p>
    <w:p w14:paraId="2F7FDA58" w14:textId="56E83DC1" w:rsidR="00C66148" w:rsidRPr="00CF6B99" w:rsidRDefault="00C66148" w:rsidP="0022443A">
      <w:pPr>
        <w:tabs>
          <w:tab w:val="left" w:pos="5622"/>
        </w:tabs>
        <w:rPr>
          <w:rFonts w:ascii="黑体" w:eastAsia="黑体" w:hAnsi="黑体"/>
          <w:sz w:val="24"/>
          <w:szCs w:val="24"/>
        </w:rPr>
      </w:pPr>
    </w:p>
    <w:p w14:paraId="26960283" w14:textId="63EB168E" w:rsidR="00C66148" w:rsidRPr="00CF6B99" w:rsidRDefault="00C66148" w:rsidP="0022443A">
      <w:pPr>
        <w:tabs>
          <w:tab w:val="left" w:pos="5622"/>
        </w:tabs>
        <w:rPr>
          <w:rFonts w:ascii="黑体" w:eastAsia="黑体" w:hAnsi="黑体"/>
          <w:sz w:val="24"/>
          <w:szCs w:val="24"/>
        </w:rPr>
      </w:pPr>
    </w:p>
    <w:p w14:paraId="4CCD43EA" w14:textId="79B34B49" w:rsidR="00C66148" w:rsidRPr="00CF6B99" w:rsidRDefault="00C66148" w:rsidP="0022443A">
      <w:pPr>
        <w:tabs>
          <w:tab w:val="left" w:pos="5622"/>
        </w:tabs>
        <w:rPr>
          <w:rFonts w:ascii="黑体" w:eastAsia="黑体" w:hAnsi="黑体"/>
          <w:sz w:val="24"/>
          <w:szCs w:val="24"/>
        </w:rPr>
      </w:pPr>
    </w:p>
    <w:p w14:paraId="6E5C2335" w14:textId="5FBF937A" w:rsidR="00C66148" w:rsidRPr="00CF6B99" w:rsidRDefault="00C66148" w:rsidP="0022443A">
      <w:pPr>
        <w:tabs>
          <w:tab w:val="left" w:pos="5622"/>
        </w:tabs>
        <w:rPr>
          <w:rFonts w:ascii="黑体" w:eastAsia="黑体" w:hAnsi="黑体"/>
          <w:sz w:val="24"/>
          <w:szCs w:val="24"/>
        </w:rPr>
      </w:pPr>
    </w:p>
    <w:p w14:paraId="53898676" w14:textId="5DF84038" w:rsidR="00C66148" w:rsidRPr="00CF6B99" w:rsidRDefault="00C66148" w:rsidP="0022443A">
      <w:pPr>
        <w:tabs>
          <w:tab w:val="left" w:pos="5622"/>
        </w:tabs>
        <w:rPr>
          <w:rFonts w:ascii="黑体" w:eastAsia="黑体" w:hAnsi="黑体"/>
          <w:sz w:val="24"/>
          <w:szCs w:val="24"/>
        </w:rPr>
      </w:pPr>
    </w:p>
    <w:p w14:paraId="17C49F01" w14:textId="6D14AA19" w:rsidR="00C66148" w:rsidRPr="00CF6B99" w:rsidRDefault="00C66148" w:rsidP="0022443A">
      <w:pPr>
        <w:tabs>
          <w:tab w:val="left" w:pos="5622"/>
        </w:tabs>
        <w:rPr>
          <w:rFonts w:ascii="黑体" w:eastAsia="黑体" w:hAnsi="黑体"/>
          <w:sz w:val="24"/>
          <w:szCs w:val="24"/>
        </w:rPr>
      </w:pPr>
    </w:p>
    <w:p w14:paraId="4CCE7EE3" w14:textId="28E6A368" w:rsidR="00C66148" w:rsidRPr="00CF6B99" w:rsidRDefault="00C66148" w:rsidP="0022443A">
      <w:pPr>
        <w:tabs>
          <w:tab w:val="left" w:pos="5622"/>
        </w:tabs>
        <w:rPr>
          <w:rFonts w:ascii="黑体" w:eastAsia="黑体" w:hAnsi="黑体"/>
          <w:sz w:val="24"/>
          <w:szCs w:val="24"/>
        </w:rPr>
      </w:pPr>
    </w:p>
    <w:p w14:paraId="33179790" w14:textId="5048457E"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装配方法及其适用范围</w:t>
      </w:r>
    </w:p>
    <w:p w14:paraId="7F9ED201" w14:textId="18AB5F45" w:rsidR="00C66148" w:rsidRPr="00CF6B99" w:rsidRDefault="00C66148" w:rsidP="0022443A">
      <w:pPr>
        <w:tabs>
          <w:tab w:val="left" w:pos="5622"/>
        </w:tabs>
        <w:rPr>
          <w:rFonts w:ascii="黑体" w:eastAsia="黑体" w:hAnsi="黑体"/>
          <w:sz w:val="24"/>
          <w:szCs w:val="24"/>
        </w:rPr>
      </w:pPr>
      <w:r w:rsidRPr="00CF6B99">
        <w:rPr>
          <w:rFonts w:ascii="黑体" w:eastAsia="黑体" w:hAnsi="黑体"/>
          <w:noProof/>
          <w:sz w:val="24"/>
          <w:szCs w:val="24"/>
        </w:rPr>
        <w:drawing>
          <wp:inline distT="0" distB="0" distL="0" distR="0" wp14:anchorId="63B32236" wp14:editId="7942F484">
            <wp:extent cx="5274310" cy="3562350"/>
            <wp:effectExtent l="0" t="0" r="254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274310" cy="3562350"/>
                    </a:xfrm>
                    <a:prstGeom prst="rect">
                      <a:avLst/>
                    </a:prstGeom>
                  </pic:spPr>
                </pic:pic>
              </a:graphicData>
            </a:graphic>
          </wp:inline>
        </w:drawing>
      </w:r>
    </w:p>
    <w:p w14:paraId="09360CBC" w14:textId="77777777"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 xml:space="preserve">装配尺寸链的完全互换法 </w:t>
      </w:r>
    </w:p>
    <w:p w14:paraId="7449A97B" w14:textId="77777777"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 xml:space="preserve">采用极值算法计算装配尺寸链 </w:t>
      </w:r>
    </w:p>
    <w:p w14:paraId="0172A287" w14:textId="152C4D3B" w:rsidR="00C66148" w:rsidRPr="00CF6B99" w:rsidRDefault="00C66148" w:rsidP="0022443A">
      <w:pPr>
        <w:tabs>
          <w:tab w:val="left" w:pos="5622"/>
        </w:tabs>
        <w:rPr>
          <w:rFonts w:ascii="黑体" w:eastAsia="黑体" w:hAnsi="黑体"/>
          <w:sz w:val="24"/>
          <w:szCs w:val="24"/>
        </w:rPr>
      </w:pPr>
      <w:r w:rsidRPr="00CF6B99">
        <w:rPr>
          <w:rFonts w:ascii="黑体" w:eastAsia="黑体" w:hAnsi="黑体"/>
          <w:sz w:val="24"/>
          <w:szCs w:val="24"/>
        </w:rPr>
        <w:t>封闭环公差的分配 a）</w:t>
      </w:r>
      <w:proofErr w:type="gramStart"/>
      <w:r w:rsidRPr="00CF6B99">
        <w:rPr>
          <w:rFonts w:ascii="黑体" w:eastAsia="黑体" w:hAnsi="黑体"/>
          <w:sz w:val="24"/>
          <w:szCs w:val="24"/>
        </w:rPr>
        <w:t>当组成环</w:t>
      </w:r>
      <w:proofErr w:type="gramEnd"/>
      <w:r w:rsidRPr="00CF6B99">
        <w:rPr>
          <w:rFonts w:ascii="黑体" w:eastAsia="黑体" w:hAnsi="黑体"/>
          <w:sz w:val="24"/>
          <w:szCs w:val="24"/>
        </w:rPr>
        <w:t>是标准尺寸时（如轴承宽度，挡圈的厚度 等），其公差大小和分布位置为确定值b）某</w:t>
      </w:r>
      <w:proofErr w:type="gramStart"/>
      <w:r w:rsidRPr="00CF6B99">
        <w:rPr>
          <w:rFonts w:ascii="黑体" w:eastAsia="黑体" w:hAnsi="黑体"/>
          <w:sz w:val="24"/>
          <w:szCs w:val="24"/>
        </w:rPr>
        <w:t>一组成环</w:t>
      </w:r>
      <w:proofErr w:type="gramEnd"/>
      <w:r w:rsidRPr="00CF6B99">
        <w:rPr>
          <w:rFonts w:ascii="黑体" w:eastAsia="黑体" w:hAnsi="黑体"/>
          <w:sz w:val="24"/>
          <w:szCs w:val="24"/>
        </w:rPr>
        <w:t>是不同装配尺寸链公共环时，其公差大 小和位置根据对其精度要求最严的那个尺寸</w:t>
      </w:r>
      <w:proofErr w:type="gramStart"/>
      <w:r w:rsidRPr="00CF6B99">
        <w:rPr>
          <w:rFonts w:ascii="黑体" w:eastAsia="黑体" w:hAnsi="黑体"/>
          <w:sz w:val="24"/>
          <w:szCs w:val="24"/>
        </w:rPr>
        <w:t>链确定</w:t>
      </w:r>
      <w:proofErr w:type="gramEnd"/>
      <w:r w:rsidRPr="00CF6B99">
        <w:rPr>
          <w:rFonts w:ascii="黑体" w:eastAsia="黑体" w:hAnsi="黑体"/>
          <w:sz w:val="24"/>
          <w:szCs w:val="24"/>
        </w:rPr>
        <w:t>c）</w:t>
      </w:r>
      <w:proofErr w:type="gramStart"/>
      <w:r w:rsidRPr="00CF6B99">
        <w:rPr>
          <w:rFonts w:ascii="黑体" w:eastAsia="黑体" w:hAnsi="黑体"/>
          <w:sz w:val="24"/>
          <w:szCs w:val="24"/>
        </w:rPr>
        <w:t>当分配</w:t>
      </w:r>
      <w:proofErr w:type="gramEnd"/>
      <w:r w:rsidRPr="00CF6B99">
        <w:rPr>
          <w:rFonts w:ascii="黑体" w:eastAsia="黑体" w:hAnsi="黑体"/>
          <w:sz w:val="24"/>
          <w:szCs w:val="24"/>
        </w:rPr>
        <w:t>待定的组成环公差时，一般可按经验视各环 尺寸加工难易程度加以分配。如果尺寸相近，加工方法 相同，则取其公差值相等；</w:t>
      </w:r>
      <w:proofErr w:type="gramStart"/>
      <w:r w:rsidRPr="00CF6B99">
        <w:rPr>
          <w:rFonts w:ascii="黑体" w:eastAsia="黑体" w:hAnsi="黑体"/>
          <w:sz w:val="24"/>
          <w:szCs w:val="24"/>
        </w:rPr>
        <w:t>难加工</w:t>
      </w:r>
      <w:proofErr w:type="gramEnd"/>
      <w:r w:rsidRPr="00CF6B99">
        <w:rPr>
          <w:rFonts w:ascii="黑体" w:eastAsia="黑体" w:hAnsi="黑体"/>
          <w:sz w:val="24"/>
          <w:szCs w:val="24"/>
        </w:rPr>
        <w:t>或难测量的组成环， 其公差可取较</w:t>
      </w:r>
      <w:r w:rsidRPr="00CF6B99">
        <w:rPr>
          <w:rFonts w:ascii="黑体" w:eastAsia="黑体" w:hAnsi="黑体"/>
          <w:sz w:val="24"/>
          <w:szCs w:val="24"/>
        </w:rPr>
        <w:lastRenderedPageBreak/>
        <w:t>大值。 d）各组成环公差带位置按入体原则标注，但要保留</w:t>
      </w:r>
      <w:proofErr w:type="gramStart"/>
      <w:r w:rsidRPr="00CF6B99">
        <w:rPr>
          <w:rFonts w:ascii="黑体" w:eastAsia="黑体" w:hAnsi="黑体"/>
          <w:sz w:val="24"/>
          <w:szCs w:val="24"/>
        </w:rPr>
        <w:t>一</w:t>
      </w:r>
      <w:proofErr w:type="gramEnd"/>
      <w:r w:rsidRPr="00CF6B99">
        <w:rPr>
          <w:rFonts w:ascii="黑体" w:eastAsia="黑体" w:hAnsi="黑体"/>
          <w:sz w:val="24"/>
          <w:szCs w:val="24"/>
        </w:rPr>
        <w:t xml:space="preserve"> 环作“协调环” ，协调环公差带的位置由装配</w:t>
      </w:r>
      <w:proofErr w:type="gramStart"/>
      <w:r w:rsidRPr="00CF6B99">
        <w:rPr>
          <w:rFonts w:ascii="黑体" w:eastAsia="黑体" w:hAnsi="黑体"/>
          <w:sz w:val="24"/>
          <w:szCs w:val="24"/>
        </w:rPr>
        <w:t>尺寸链确</w:t>
      </w:r>
      <w:proofErr w:type="gramEnd"/>
      <w:r w:rsidRPr="00CF6B99">
        <w:rPr>
          <w:rFonts w:ascii="黑体" w:eastAsia="黑体" w:hAnsi="黑体"/>
          <w:sz w:val="24"/>
          <w:szCs w:val="24"/>
        </w:rPr>
        <w:t xml:space="preserve"> 定。协调环通常选易于制造并可用通用量具测量的尺寸</w:t>
      </w:r>
    </w:p>
    <w:p w14:paraId="5F9B8B53" w14:textId="45706509" w:rsidR="00C66148" w:rsidRPr="00CF6B99" w:rsidRDefault="00C66148" w:rsidP="0022443A">
      <w:pPr>
        <w:tabs>
          <w:tab w:val="left" w:pos="5622"/>
        </w:tabs>
        <w:rPr>
          <w:rFonts w:ascii="黑体" w:eastAsia="黑体" w:hAnsi="黑体"/>
          <w:noProof/>
          <w:sz w:val="24"/>
          <w:szCs w:val="24"/>
        </w:rPr>
      </w:pPr>
      <w:r w:rsidRPr="00CF6B99">
        <w:rPr>
          <w:rFonts w:ascii="黑体" w:eastAsia="黑体" w:hAnsi="黑体"/>
          <w:noProof/>
          <w:sz w:val="24"/>
          <w:szCs w:val="24"/>
        </w:rPr>
        <w:drawing>
          <wp:inline distT="0" distB="0" distL="0" distR="0" wp14:anchorId="4968CC71" wp14:editId="085C5418">
            <wp:extent cx="5274310" cy="3499485"/>
            <wp:effectExtent l="0" t="0" r="2540" b="5715"/>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274310" cy="3499485"/>
                    </a:xfrm>
                    <a:prstGeom prst="rect">
                      <a:avLst/>
                    </a:prstGeom>
                  </pic:spPr>
                </pic:pic>
              </a:graphicData>
            </a:graphic>
          </wp:inline>
        </w:drawing>
      </w:r>
      <w:r w:rsidRPr="00CF6B99">
        <w:rPr>
          <w:rFonts w:ascii="黑体" w:eastAsia="黑体" w:hAnsi="黑体"/>
          <w:noProof/>
          <w:sz w:val="24"/>
          <w:szCs w:val="24"/>
        </w:rPr>
        <w:drawing>
          <wp:inline distT="0" distB="0" distL="0" distR="0" wp14:anchorId="58A21441" wp14:editId="6CA925B1">
            <wp:extent cx="5274310" cy="3689985"/>
            <wp:effectExtent l="0" t="0" r="2540" b="5715"/>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274310" cy="3689985"/>
                    </a:xfrm>
                    <a:prstGeom prst="rect">
                      <a:avLst/>
                    </a:prstGeom>
                  </pic:spPr>
                </pic:pic>
              </a:graphicData>
            </a:graphic>
          </wp:inline>
        </w:drawing>
      </w:r>
      <w:r w:rsidRPr="00CF6B99">
        <w:rPr>
          <w:rFonts w:ascii="黑体" w:eastAsia="黑体" w:hAnsi="黑体"/>
          <w:noProof/>
          <w:sz w:val="24"/>
          <w:szCs w:val="24"/>
        </w:rPr>
        <w:lastRenderedPageBreak/>
        <w:drawing>
          <wp:inline distT="0" distB="0" distL="0" distR="0" wp14:anchorId="1E8C9DD4" wp14:editId="60BDC8FA">
            <wp:extent cx="5274310" cy="2341880"/>
            <wp:effectExtent l="0" t="0" r="2540" b="127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274310" cy="2341880"/>
                    </a:xfrm>
                    <a:prstGeom prst="rect">
                      <a:avLst/>
                    </a:prstGeom>
                  </pic:spPr>
                </pic:pic>
              </a:graphicData>
            </a:graphic>
          </wp:inline>
        </w:drawing>
      </w:r>
      <w:r w:rsidR="00A71E54" w:rsidRPr="00CF6B99">
        <w:rPr>
          <w:rFonts w:ascii="黑体" w:eastAsia="黑体" w:hAnsi="黑体"/>
          <w:noProof/>
          <w:sz w:val="24"/>
          <w:szCs w:val="24"/>
        </w:rPr>
        <w:drawing>
          <wp:inline distT="0" distB="0" distL="0" distR="0" wp14:anchorId="42FB6F47" wp14:editId="135D370B">
            <wp:extent cx="5274310" cy="3503930"/>
            <wp:effectExtent l="0" t="0" r="2540" b="127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274310" cy="3503930"/>
                    </a:xfrm>
                    <a:prstGeom prst="rect">
                      <a:avLst/>
                    </a:prstGeom>
                  </pic:spPr>
                </pic:pic>
              </a:graphicData>
            </a:graphic>
          </wp:inline>
        </w:drawing>
      </w:r>
      <w:r w:rsidR="00A71E54" w:rsidRPr="00CF6B99">
        <w:rPr>
          <w:rFonts w:ascii="黑体" w:eastAsia="黑体" w:hAnsi="黑体"/>
          <w:noProof/>
          <w:sz w:val="24"/>
          <w:szCs w:val="24"/>
        </w:rPr>
        <w:lastRenderedPageBreak/>
        <w:drawing>
          <wp:inline distT="0" distB="0" distL="0" distR="0" wp14:anchorId="6DB0A77B" wp14:editId="506A9DB5">
            <wp:extent cx="5274310" cy="3499485"/>
            <wp:effectExtent l="0" t="0" r="2540" b="5715"/>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274310" cy="3499485"/>
                    </a:xfrm>
                    <a:prstGeom prst="rect">
                      <a:avLst/>
                    </a:prstGeom>
                  </pic:spPr>
                </pic:pic>
              </a:graphicData>
            </a:graphic>
          </wp:inline>
        </w:drawing>
      </w:r>
    </w:p>
    <w:p w14:paraId="7BB09E6E" w14:textId="77777777" w:rsidR="00A71E54" w:rsidRPr="00CF6B99" w:rsidRDefault="00A71E54" w:rsidP="0022443A">
      <w:pPr>
        <w:tabs>
          <w:tab w:val="left" w:pos="5622"/>
        </w:tabs>
        <w:rPr>
          <w:rFonts w:ascii="黑体" w:eastAsia="黑体" w:hAnsi="黑体"/>
          <w:sz w:val="24"/>
          <w:szCs w:val="24"/>
        </w:rPr>
      </w:pPr>
      <w:r w:rsidRPr="00CF6B99">
        <w:rPr>
          <w:rFonts w:ascii="黑体" w:eastAsia="黑体" w:hAnsi="黑体"/>
          <w:sz w:val="24"/>
          <w:szCs w:val="24"/>
        </w:rPr>
        <w:t xml:space="preserve">装配尺寸链的分组选配法 </w:t>
      </w:r>
    </w:p>
    <w:p w14:paraId="03E0E95C" w14:textId="2A117B36" w:rsidR="00A71E54" w:rsidRPr="00CF6B99" w:rsidRDefault="00A71E54" w:rsidP="0022443A">
      <w:pPr>
        <w:tabs>
          <w:tab w:val="left" w:pos="5622"/>
        </w:tabs>
        <w:rPr>
          <w:rFonts w:ascii="黑体" w:eastAsia="黑体" w:hAnsi="黑体"/>
          <w:sz w:val="24"/>
          <w:szCs w:val="24"/>
        </w:rPr>
      </w:pPr>
      <w:r w:rsidRPr="00CF6B99">
        <w:rPr>
          <w:rFonts w:ascii="黑体" w:eastAsia="黑体" w:hAnsi="黑体"/>
          <w:sz w:val="24"/>
          <w:szCs w:val="24"/>
        </w:rPr>
        <w:t>将组成环公差按完全互换法求得后，放大若干倍，使之达到经 济公差的数值。然后，按此数值加工零件，再将加工所得的零 件按尺寸大小分成若干组（分组数与公差放大倍数相等）。最 后，将</w:t>
      </w:r>
      <w:proofErr w:type="gramStart"/>
      <w:r w:rsidRPr="00CF6B99">
        <w:rPr>
          <w:rFonts w:ascii="黑体" w:eastAsia="黑体" w:hAnsi="黑体"/>
          <w:sz w:val="24"/>
          <w:szCs w:val="24"/>
        </w:rPr>
        <w:t>对应组</w:t>
      </w:r>
      <w:proofErr w:type="gramEnd"/>
      <w:r w:rsidRPr="00CF6B99">
        <w:rPr>
          <w:rFonts w:ascii="黑体" w:eastAsia="黑体" w:hAnsi="黑体"/>
          <w:sz w:val="24"/>
          <w:szCs w:val="24"/>
        </w:rPr>
        <w:t>的零件装配起来。</w:t>
      </w:r>
    </w:p>
    <w:p w14:paraId="43AB9F77" w14:textId="77777777" w:rsidR="00A71E54" w:rsidRPr="00CF6B99" w:rsidRDefault="00A71E54" w:rsidP="0022443A">
      <w:pPr>
        <w:tabs>
          <w:tab w:val="left" w:pos="5622"/>
        </w:tabs>
        <w:rPr>
          <w:rFonts w:ascii="黑体" w:eastAsia="黑体" w:hAnsi="黑体"/>
          <w:sz w:val="24"/>
          <w:szCs w:val="24"/>
        </w:rPr>
      </w:pPr>
    </w:p>
    <w:p w14:paraId="59B5DB9B" w14:textId="3D06A9C4" w:rsidR="00A71E54" w:rsidRPr="00CF6B99" w:rsidRDefault="00A71E54" w:rsidP="0022443A">
      <w:pPr>
        <w:tabs>
          <w:tab w:val="left" w:pos="5622"/>
        </w:tabs>
        <w:rPr>
          <w:rFonts w:ascii="黑体" w:eastAsia="黑体" w:hAnsi="黑体"/>
          <w:sz w:val="24"/>
          <w:szCs w:val="24"/>
        </w:rPr>
      </w:pPr>
      <w:r w:rsidRPr="00CF6B99">
        <w:rPr>
          <w:rFonts w:ascii="黑体" w:eastAsia="黑体" w:hAnsi="黑体"/>
          <w:sz w:val="24"/>
          <w:szCs w:val="24"/>
        </w:rPr>
        <w:t>修配装配法</w:t>
      </w:r>
    </w:p>
    <w:p w14:paraId="252ADE8D" w14:textId="41BADDAB" w:rsidR="00A71E54" w:rsidRPr="00CF6B99" w:rsidRDefault="00A71E54" w:rsidP="0022443A">
      <w:pPr>
        <w:tabs>
          <w:tab w:val="left" w:pos="5622"/>
        </w:tabs>
        <w:rPr>
          <w:rFonts w:ascii="黑体" w:eastAsia="黑体" w:hAnsi="黑体"/>
          <w:sz w:val="24"/>
          <w:szCs w:val="24"/>
        </w:rPr>
      </w:pPr>
      <w:r w:rsidRPr="00CF6B99">
        <w:rPr>
          <w:rFonts w:ascii="黑体" w:eastAsia="黑体" w:hAnsi="黑体"/>
          <w:sz w:val="24"/>
          <w:szCs w:val="24"/>
        </w:rPr>
        <w:t>采用修配法时，装配尺寸链中各尺寸均按经济公差制造， 但留出一个尺寸做修配环。通常</w:t>
      </w:r>
      <w:proofErr w:type="gramStart"/>
      <w:r w:rsidRPr="00CF6B99">
        <w:rPr>
          <w:rFonts w:ascii="黑体" w:eastAsia="黑体" w:hAnsi="黑体"/>
          <w:sz w:val="24"/>
          <w:szCs w:val="24"/>
        </w:rPr>
        <w:t>选容易</w:t>
      </w:r>
      <w:proofErr w:type="gramEnd"/>
      <w:r w:rsidRPr="00CF6B99">
        <w:rPr>
          <w:rFonts w:ascii="黑体" w:eastAsia="黑体" w:hAnsi="黑体"/>
          <w:sz w:val="24"/>
          <w:szCs w:val="24"/>
        </w:rPr>
        <w:t>修配加工，且对 其它尺寸</w:t>
      </w:r>
      <w:proofErr w:type="gramStart"/>
      <w:r w:rsidRPr="00CF6B99">
        <w:rPr>
          <w:rFonts w:ascii="黑体" w:eastAsia="黑体" w:hAnsi="黑体"/>
          <w:sz w:val="24"/>
          <w:szCs w:val="24"/>
        </w:rPr>
        <w:t>链没有</w:t>
      </w:r>
      <w:proofErr w:type="gramEnd"/>
      <w:r w:rsidRPr="00CF6B99">
        <w:rPr>
          <w:rFonts w:ascii="黑体" w:eastAsia="黑体" w:hAnsi="黑体"/>
          <w:sz w:val="24"/>
          <w:szCs w:val="24"/>
        </w:rPr>
        <w:t>影响的尺寸作修配环。</w:t>
      </w:r>
    </w:p>
    <w:p w14:paraId="38D6BEC4" w14:textId="21613049" w:rsidR="00A71E54" w:rsidRPr="00CF6B99" w:rsidRDefault="00A71E54" w:rsidP="0022443A">
      <w:pPr>
        <w:tabs>
          <w:tab w:val="left" w:pos="5622"/>
        </w:tabs>
        <w:rPr>
          <w:rFonts w:ascii="黑体" w:eastAsia="黑体" w:hAnsi="黑体"/>
          <w:sz w:val="24"/>
          <w:szCs w:val="24"/>
        </w:rPr>
      </w:pPr>
    </w:p>
    <w:p w14:paraId="7D621936" w14:textId="77777777" w:rsidR="00A71E54" w:rsidRPr="00CF6B99" w:rsidRDefault="00A71E54" w:rsidP="0022443A">
      <w:pPr>
        <w:tabs>
          <w:tab w:val="left" w:pos="5622"/>
        </w:tabs>
        <w:rPr>
          <w:rFonts w:ascii="黑体" w:eastAsia="黑体" w:hAnsi="黑体"/>
          <w:sz w:val="24"/>
          <w:szCs w:val="24"/>
        </w:rPr>
      </w:pPr>
      <w:r w:rsidRPr="00CF6B99">
        <w:rPr>
          <w:rFonts w:ascii="黑体" w:eastAsia="黑体" w:hAnsi="黑体"/>
          <w:sz w:val="24"/>
          <w:szCs w:val="24"/>
        </w:rPr>
        <w:t xml:space="preserve">调整装配法 </w:t>
      </w:r>
    </w:p>
    <w:p w14:paraId="28861426" w14:textId="376E1D4F" w:rsidR="00A71E54" w:rsidRPr="00CF6B99" w:rsidRDefault="00A71E54" w:rsidP="0022443A">
      <w:pPr>
        <w:tabs>
          <w:tab w:val="left" w:pos="5622"/>
        </w:tabs>
        <w:rPr>
          <w:rFonts w:ascii="黑体" w:eastAsia="黑体" w:hAnsi="黑体"/>
          <w:sz w:val="24"/>
          <w:szCs w:val="24"/>
        </w:rPr>
      </w:pPr>
      <w:r w:rsidRPr="00CF6B99">
        <w:rPr>
          <w:rFonts w:ascii="黑体" w:eastAsia="黑体" w:hAnsi="黑体"/>
          <w:sz w:val="24"/>
          <w:szCs w:val="24"/>
        </w:rPr>
        <w:t>在以装配精度要求为封闭</w:t>
      </w:r>
      <w:proofErr w:type="gramStart"/>
      <w:r w:rsidRPr="00CF6B99">
        <w:rPr>
          <w:rFonts w:ascii="黑体" w:eastAsia="黑体" w:hAnsi="黑体"/>
          <w:sz w:val="24"/>
          <w:szCs w:val="24"/>
        </w:rPr>
        <w:t>环建立</w:t>
      </w:r>
      <w:proofErr w:type="gramEnd"/>
      <w:r w:rsidRPr="00CF6B99">
        <w:rPr>
          <w:rFonts w:ascii="黑体" w:eastAsia="黑体" w:hAnsi="黑体"/>
          <w:sz w:val="24"/>
          <w:szCs w:val="24"/>
        </w:rPr>
        <w:t>的装配尺寸链中，</w:t>
      </w:r>
      <w:proofErr w:type="gramStart"/>
      <w:r w:rsidRPr="00CF6B99">
        <w:rPr>
          <w:rFonts w:ascii="黑体" w:eastAsia="黑体" w:hAnsi="黑体"/>
          <w:sz w:val="24"/>
          <w:szCs w:val="24"/>
        </w:rPr>
        <w:t>除调整环</w:t>
      </w:r>
      <w:proofErr w:type="gramEnd"/>
      <w:r w:rsidRPr="00CF6B99">
        <w:rPr>
          <w:rFonts w:ascii="黑体" w:eastAsia="黑体" w:hAnsi="黑体"/>
          <w:sz w:val="24"/>
          <w:szCs w:val="24"/>
        </w:rPr>
        <w:t xml:space="preserve"> 外各</w:t>
      </w:r>
      <w:proofErr w:type="gramStart"/>
      <w:r w:rsidRPr="00CF6B99">
        <w:rPr>
          <w:rFonts w:ascii="黑体" w:eastAsia="黑体" w:hAnsi="黑体"/>
          <w:sz w:val="24"/>
          <w:szCs w:val="24"/>
        </w:rPr>
        <w:t>组成环均以</w:t>
      </w:r>
      <w:proofErr w:type="gramEnd"/>
      <w:r w:rsidRPr="00CF6B99">
        <w:rPr>
          <w:rFonts w:ascii="黑体" w:eastAsia="黑体" w:hAnsi="黑体"/>
          <w:sz w:val="24"/>
          <w:szCs w:val="24"/>
        </w:rPr>
        <w:t>加工经济精度制造，由于扩大组成</w:t>
      </w:r>
      <w:proofErr w:type="gramStart"/>
      <w:r w:rsidRPr="00CF6B99">
        <w:rPr>
          <w:rFonts w:ascii="黑体" w:eastAsia="黑体" w:hAnsi="黑体"/>
          <w:sz w:val="24"/>
          <w:szCs w:val="24"/>
        </w:rPr>
        <w:t>环制造</w:t>
      </w:r>
      <w:proofErr w:type="gramEnd"/>
      <w:r w:rsidRPr="00CF6B99">
        <w:rPr>
          <w:rFonts w:ascii="黑体" w:eastAsia="黑体" w:hAnsi="黑体"/>
          <w:sz w:val="24"/>
          <w:szCs w:val="24"/>
        </w:rPr>
        <w:t>公差 累积造成的封闭环过大的误差，通过调节调整件相对位置的方 法消除，最后达到装配精度要求。 调节调整件相对位置的方法有可动调整法、固定调整法和误 差抵消调整法等 3种。</w:t>
      </w:r>
    </w:p>
    <w:p w14:paraId="166740BC" w14:textId="122B2864" w:rsidR="00A71E54" w:rsidRPr="00CF6B99" w:rsidRDefault="00A71E54" w:rsidP="0022443A">
      <w:pPr>
        <w:tabs>
          <w:tab w:val="left" w:pos="5622"/>
        </w:tabs>
        <w:rPr>
          <w:rFonts w:ascii="黑体" w:eastAsia="黑体" w:hAnsi="黑体"/>
          <w:sz w:val="24"/>
          <w:szCs w:val="24"/>
        </w:rPr>
      </w:pPr>
    </w:p>
    <w:p w14:paraId="4323007F" w14:textId="77777777" w:rsidR="00A71E54" w:rsidRPr="00CF6B99" w:rsidRDefault="00A71E54" w:rsidP="0022443A">
      <w:pPr>
        <w:tabs>
          <w:tab w:val="left" w:pos="5622"/>
        </w:tabs>
        <w:rPr>
          <w:rFonts w:ascii="黑体" w:eastAsia="黑体" w:hAnsi="黑体"/>
          <w:sz w:val="24"/>
          <w:szCs w:val="24"/>
        </w:rPr>
      </w:pPr>
      <w:r w:rsidRPr="00CF6B99">
        <w:rPr>
          <w:rFonts w:ascii="黑体" w:eastAsia="黑体" w:hAnsi="黑体"/>
          <w:sz w:val="24"/>
          <w:szCs w:val="24"/>
        </w:rPr>
        <w:t xml:space="preserve">固定调整法 </w:t>
      </w:r>
    </w:p>
    <w:p w14:paraId="1CB951BB" w14:textId="30D6D83C" w:rsidR="00A71E54" w:rsidRPr="00CF6B99" w:rsidRDefault="00A71E54" w:rsidP="0022443A">
      <w:pPr>
        <w:tabs>
          <w:tab w:val="left" w:pos="5622"/>
        </w:tabs>
        <w:rPr>
          <w:rFonts w:ascii="黑体" w:eastAsia="黑体" w:hAnsi="黑体"/>
          <w:sz w:val="24"/>
          <w:szCs w:val="24"/>
        </w:rPr>
      </w:pPr>
      <w:r w:rsidRPr="00CF6B99">
        <w:rPr>
          <w:rFonts w:ascii="黑体" w:eastAsia="黑体" w:hAnsi="黑体"/>
          <w:sz w:val="24"/>
          <w:szCs w:val="24"/>
        </w:rPr>
        <w:t>通过更换不同尺寸的</w:t>
      </w:r>
      <w:proofErr w:type="gramStart"/>
      <w:r w:rsidRPr="00CF6B99">
        <w:rPr>
          <w:rFonts w:ascii="黑体" w:eastAsia="黑体" w:hAnsi="黑体"/>
          <w:sz w:val="24"/>
          <w:szCs w:val="24"/>
        </w:rPr>
        <w:t>固定调</w:t>
      </w:r>
      <w:proofErr w:type="gramEnd"/>
      <w:r w:rsidRPr="00CF6B99">
        <w:rPr>
          <w:rFonts w:ascii="黑体" w:eastAsia="黑体" w:hAnsi="黑体"/>
          <w:sz w:val="24"/>
          <w:szCs w:val="24"/>
        </w:rPr>
        <w:t xml:space="preserve">整环进行补偿由于扩大组成 </w:t>
      </w:r>
      <w:proofErr w:type="gramStart"/>
      <w:r w:rsidRPr="00CF6B99">
        <w:rPr>
          <w:rFonts w:ascii="黑体" w:eastAsia="黑体" w:hAnsi="黑体"/>
          <w:sz w:val="24"/>
          <w:szCs w:val="24"/>
        </w:rPr>
        <w:t>环制造</w:t>
      </w:r>
      <w:proofErr w:type="gramEnd"/>
      <w:r w:rsidRPr="00CF6B99">
        <w:rPr>
          <w:rFonts w:ascii="黑体" w:eastAsia="黑体" w:hAnsi="黑体"/>
          <w:sz w:val="24"/>
          <w:szCs w:val="24"/>
        </w:rPr>
        <w:t>公差累积造成的封闭环过大的误差， 达到装配精度 要求。这种装配方法，称为固定调整装配方法。</w:t>
      </w:r>
    </w:p>
    <w:p w14:paraId="3D32564E" w14:textId="4F25C660" w:rsidR="00A71E54" w:rsidRPr="00CF6B99" w:rsidRDefault="00A71E54" w:rsidP="0022443A">
      <w:pPr>
        <w:tabs>
          <w:tab w:val="left" w:pos="5622"/>
        </w:tabs>
        <w:rPr>
          <w:rFonts w:ascii="黑体" w:eastAsia="黑体" w:hAnsi="黑体"/>
          <w:sz w:val="24"/>
          <w:szCs w:val="24"/>
        </w:rPr>
      </w:pPr>
    </w:p>
    <w:p w14:paraId="128D6D82" w14:textId="77777777" w:rsidR="00A71E54" w:rsidRPr="00CF6B99" w:rsidRDefault="00A71E54" w:rsidP="0022443A">
      <w:pPr>
        <w:tabs>
          <w:tab w:val="left" w:pos="5622"/>
        </w:tabs>
        <w:rPr>
          <w:rFonts w:ascii="黑体" w:eastAsia="黑体" w:hAnsi="黑体"/>
          <w:sz w:val="24"/>
          <w:szCs w:val="24"/>
        </w:rPr>
      </w:pPr>
      <w:r w:rsidRPr="00CF6B99">
        <w:rPr>
          <w:rFonts w:ascii="黑体" w:eastAsia="黑体" w:hAnsi="黑体"/>
          <w:sz w:val="24"/>
          <w:szCs w:val="24"/>
        </w:rPr>
        <w:t xml:space="preserve">误差抵消调整法 </w:t>
      </w:r>
    </w:p>
    <w:p w14:paraId="77383B1F" w14:textId="56AEBD49" w:rsidR="00A71E54" w:rsidRPr="00CF6B99" w:rsidRDefault="00A71E54" w:rsidP="0022443A">
      <w:pPr>
        <w:tabs>
          <w:tab w:val="left" w:pos="5622"/>
        </w:tabs>
        <w:rPr>
          <w:rFonts w:ascii="黑体" w:eastAsia="黑体" w:hAnsi="黑体"/>
          <w:sz w:val="24"/>
          <w:szCs w:val="24"/>
        </w:rPr>
      </w:pPr>
      <w:r w:rsidRPr="00CF6B99">
        <w:rPr>
          <w:rFonts w:ascii="黑体" w:eastAsia="黑体" w:hAnsi="黑体"/>
          <w:sz w:val="24"/>
          <w:szCs w:val="24"/>
        </w:rPr>
        <w:t>在机器装配中，通过调整被装零件的相对位置，使加工 误差相互抵消，可以提高装配精度，这种装配方法称为误 差抵消调整法。</w:t>
      </w:r>
    </w:p>
    <w:p w14:paraId="08A0880B" w14:textId="118FBE67" w:rsidR="00A71E54" w:rsidRPr="00CF6B99" w:rsidRDefault="00A71E54" w:rsidP="0022443A">
      <w:pPr>
        <w:tabs>
          <w:tab w:val="left" w:pos="5622"/>
        </w:tabs>
        <w:rPr>
          <w:rFonts w:ascii="黑体" w:eastAsia="黑体" w:hAnsi="黑体"/>
          <w:sz w:val="24"/>
          <w:szCs w:val="24"/>
        </w:rPr>
      </w:pPr>
    </w:p>
    <w:p w14:paraId="528835EE" w14:textId="22042E8A" w:rsidR="00A71E54" w:rsidRPr="00CF6B99" w:rsidRDefault="00A71E54" w:rsidP="0022443A">
      <w:pPr>
        <w:tabs>
          <w:tab w:val="left" w:pos="5622"/>
        </w:tabs>
        <w:rPr>
          <w:rFonts w:ascii="黑体" w:eastAsia="黑体" w:hAnsi="黑体"/>
          <w:sz w:val="24"/>
          <w:szCs w:val="24"/>
        </w:rPr>
      </w:pPr>
      <w:r w:rsidRPr="00CF6B99">
        <w:rPr>
          <w:rFonts w:ascii="黑体" w:eastAsia="黑体" w:hAnsi="黑体"/>
          <w:sz w:val="24"/>
          <w:szCs w:val="24"/>
        </w:rPr>
        <w:t>机械产品设计的工艺性评价</w:t>
      </w:r>
    </w:p>
    <w:p w14:paraId="157A2E3D" w14:textId="4A953459" w:rsidR="00A71E54" w:rsidRPr="00CF6B99" w:rsidRDefault="00A71E54" w:rsidP="0022443A">
      <w:pPr>
        <w:tabs>
          <w:tab w:val="left" w:pos="5622"/>
        </w:tabs>
        <w:rPr>
          <w:rFonts w:ascii="黑体" w:eastAsia="黑体" w:hAnsi="黑体"/>
          <w:sz w:val="24"/>
          <w:szCs w:val="24"/>
        </w:rPr>
      </w:pPr>
      <w:r w:rsidRPr="00CF6B99">
        <w:rPr>
          <w:rFonts w:ascii="黑体" w:eastAsia="黑体" w:hAnsi="黑体"/>
          <w:sz w:val="24"/>
          <w:szCs w:val="24"/>
        </w:rPr>
        <w:t>零件结构工艺性的基本概念 零件结构工艺性：零件制造、装配、维修的难易程</w:t>
      </w:r>
      <w:r w:rsidRPr="00CF6B99">
        <w:rPr>
          <w:rFonts w:ascii="黑体" w:eastAsia="黑体" w:hAnsi="黑体"/>
          <w:sz w:val="24"/>
          <w:szCs w:val="24"/>
        </w:rPr>
        <w:lastRenderedPageBreak/>
        <w:t>度，是 评价零件结构优劣的重要技术经济指标。</w:t>
      </w:r>
    </w:p>
    <w:p w14:paraId="59061D50" w14:textId="7F74176E" w:rsidR="00A71E54" w:rsidRPr="00CF6B99" w:rsidRDefault="00A71E54" w:rsidP="0022443A">
      <w:pPr>
        <w:tabs>
          <w:tab w:val="left" w:pos="5622"/>
        </w:tabs>
        <w:rPr>
          <w:rFonts w:ascii="黑体" w:eastAsia="黑体" w:hAnsi="黑体"/>
          <w:sz w:val="24"/>
          <w:szCs w:val="24"/>
        </w:rPr>
      </w:pPr>
      <w:r w:rsidRPr="00CF6B99">
        <w:rPr>
          <w:rFonts w:ascii="黑体" w:eastAsia="黑体" w:hAnsi="黑体"/>
          <w:sz w:val="24"/>
          <w:szCs w:val="24"/>
        </w:rPr>
        <w:t>结构工艺性是相对的，与生产规模、设备条件、技术 水平等因素密切相关</w:t>
      </w:r>
    </w:p>
    <w:p w14:paraId="23B3CBC7" w14:textId="439D4BAA" w:rsidR="00A71E54" w:rsidRPr="00CF6B99" w:rsidRDefault="00A71E54" w:rsidP="0022443A">
      <w:pPr>
        <w:tabs>
          <w:tab w:val="left" w:pos="5622"/>
        </w:tabs>
        <w:rPr>
          <w:rFonts w:ascii="黑体" w:eastAsia="黑体" w:hAnsi="黑体"/>
          <w:sz w:val="24"/>
          <w:szCs w:val="24"/>
        </w:rPr>
      </w:pPr>
    </w:p>
    <w:p w14:paraId="046C7F58" w14:textId="7AC8F7A4" w:rsidR="00A71E54" w:rsidRPr="00CF6B99" w:rsidRDefault="00A71E54" w:rsidP="0022443A">
      <w:pPr>
        <w:tabs>
          <w:tab w:val="left" w:pos="5622"/>
        </w:tabs>
        <w:rPr>
          <w:rFonts w:ascii="黑体" w:eastAsia="黑体" w:hAnsi="黑体"/>
          <w:sz w:val="24"/>
          <w:szCs w:val="24"/>
        </w:rPr>
      </w:pPr>
      <w:r w:rsidRPr="00CF6B99">
        <w:rPr>
          <w:rFonts w:ascii="黑体" w:eastAsia="黑体" w:hAnsi="黑体"/>
          <w:sz w:val="24"/>
          <w:szCs w:val="24"/>
        </w:rPr>
        <w:t>衡量零件结构工艺性的依据</w:t>
      </w:r>
      <w:r w:rsidRPr="00CF6B99">
        <w:rPr>
          <w:rFonts w:ascii="黑体" w:eastAsia="黑体" w:hAnsi="黑体" w:hint="eastAsia"/>
          <w:sz w:val="24"/>
          <w:szCs w:val="24"/>
        </w:rPr>
        <w:t>：</w:t>
      </w:r>
      <w:r w:rsidRPr="00CF6B99">
        <w:rPr>
          <w:rFonts w:ascii="黑体" w:eastAsia="黑体" w:hAnsi="黑体"/>
          <w:sz w:val="24"/>
          <w:szCs w:val="24"/>
        </w:rPr>
        <w:t>1）零件 结构通用化、标准化、系列化的程度； 2）零件加工工艺复杂程度及经济性； 3）材料的利用率； 4）加工面积的大小和实现自动化加工的可能性。</w:t>
      </w:r>
    </w:p>
    <w:p w14:paraId="0AD15275" w14:textId="1B54F9FE" w:rsidR="00A71E54" w:rsidRPr="00CF6B99" w:rsidRDefault="00A71E54" w:rsidP="0022443A">
      <w:pPr>
        <w:tabs>
          <w:tab w:val="left" w:pos="5622"/>
        </w:tabs>
        <w:rPr>
          <w:rFonts w:ascii="黑体" w:eastAsia="黑体" w:hAnsi="黑体"/>
          <w:sz w:val="24"/>
          <w:szCs w:val="24"/>
        </w:rPr>
      </w:pPr>
    </w:p>
    <w:p w14:paraId="2607548D" w14:textId="4300464F" w:rsidR="00A71E54" w:rsidRPr="00CF6B99" w:rsidRDefault="00A71E54" w:rsidP="0022443A">
      <w:pPr>
        <w:tabs>
          <w:tab w:val="left" w:pos="5622"/>
        </w:tabs>
        <w:rPr>
          <w:rFonts w:ascii="黑体" w:eastAsia="黑体" w:hAnsi="黑体"/>
          <w:sz w:val="24"/>
          <w:szCs w:val="24"/>
        </w:rPr>
      </w:pPr>
      <w:r w:rsidRPr="00CF6B99">
        <w:rPr>
          <w:rFonts w:ascii="黑体" w:eastAsia="黑体" w:hAnsi="黑体"/>
          <w:sz w:val="24"/>
          <w:szCs w:val="24"/>
        </w:rPr>
        <w:t>切削加工对零件结构工艺性要求 l 提高零件结构工艺性的原则 1）在保证零件刚度、强度等条件下减轻零件的重量和体积，以 节省材料，方便储运。具体设计方法：合理运用加强筋等。2）有利于保证加工的可能性和经济性，保证加工质量，提高 加工效率。具体设计方法：简化结构、减小加工面积、工件便 于安装定位、加工和测量、满足工种工艺的要求等。</w:t>
      </w:r>
    </w:p>
    <w:p w14:paraId="7C961099" w14:textId="0B6230E8" w:rsidR="00A71E54" w:rsidRPr="00CF6B99" w:rsidRDefault="00A71E54" w:rsidP="0022443A">
      <w:pPr>
        <w:tabs>
          <w:tab w:val="left" w:pos="5622"/>
        </w:tabs>
        <w:rPr>
          <w:rFonts w:ascii="黑体" w:eastAsia="黑体" w:hAnsi="黑体"/>
          <w:sz w:val="24"/>
          <w:szCs w:val="24"/>
        </w:rPr>
      </w:pPr>
      <w:r w:rsidRPr="00CF6B99">
        <w:rPr>
          <w:rFonts w:ascii="黑体" w:eastAsia="黑体" w:hAnsi="黑体"/>
          <w:sz w:val="24"/>
          <w:szCs w:val="24"/>
        </w:rPr>
        <w:t>刀具形状影响 ：钻孔顶角、 不能在斜面上 钻孔，出口也 不能是斜面、 孔轴线必须是 直线；铣刀圆 弧，内凹处不 能是尖角。3）零件结构要素标准化、系列化，以简化工艺装备（刀具、夹 具、量具及辅具等）。 4）合理规定尺寸精度、表面粗糙度要求及主要件的性能参数， 以缩短加工过程。 5）把先进的工艺方法与工厂 实际生产条件结合起来。</w:t>
      </w:r>
    </w:p>
    <w:p w14:paraId="50FADBD8" w14:textId="42D0C3B6" w:rsidR="00A71E54" w:rsidRPr="00CF6B99" w:rsidRDefault="00A71E54" w:rsidP="0022443A">
      <w:pPr>
        <w:tabs>
          <w:tab w:val="left" w:pos="5622"/>
        </w:tabs>
        <w:rPr>
          <w:rFonts w:ascii="黑体" w:eastAsia="黑体" w:hAnsi="黑体"/>
          <w:sz w:val="24"/>
          <w:szCs w:val="24"/>
        </w:rPr>
      </w:pPr>
    </w:p>
    <w:p w14:paraId="5DF0F994" w14:textId="7CC61D07" w:rsidR="00A71E54" w:rsidRDefault="00A71E54" w:rsidP="0022443A">
      <w:pPr>
        <w:tabs>
          <w:tab w:val="left" w:pos="5622"/>
        </w:tabs>
        <w:rPr>
          <w:rFonts w:ascii="黑体" w:eastAsia="黑体" w:hAnsi="黑体"/>
          <w:sz w:val="24"/>
          <w:szCs w:val="24"/>
        </w:rPr>
      </w:pPr>
      <w:r w:rsidRPr="00CF6B99">
        <w:rPr>
          <w:rFonts w:ascii="黑体" w:eastAsia="黑体" w:hAnsi="黑体"/>
          <w:sz w:val="24"/>
          <w:szCs w:val="24"/>
        </w:rPr>
        <w:t>3 机械产品设计的装配工艺性评价 （1） 机器结构应能划分成几个独立的装配单元 1） 便于组织平行装配流水作业，可以缩短装配周期； 2）便于组织厂际协作生产，便于组织专业化生产； 3）有利于机器的维护修理和运输。</w:t>
      </w:r>
      <w:r w:rsidR="007A3A34" w:rsidRPr="00CF6B99">
        <w:rPr>
          <w:rFonts w:ascii="黑体" w:eastAsia="黑体" w:hAnsi="黑体"/>
          <w:sz w:val="24"/>
          <w:szCs w:val="24"/>
        </w:rPr>
        <w:t>（2） 尽量减少装配过程中的修配劳动量和机械加工劳动量 修配劳动量比较(3) 机器结构应便于装配和拆卸</w:t>
      </w:r>
    </w:p>
    <w:p w14:paraId="57548748" w14:textId="60D6CB2B" w:rsidR="00927BFD" w:rsidRDefault="00927BFD" w:rsidP="0022443A">
      <w:pPr>
        <w:tabs>
          <w:tab w:val="left" w:pos="5622"/>
        </w:tabs>
        <w:rPr>
          <w:rFonts w:ascii="黑体" w:eastAsia="黑体" w:hAnsi="黑体"/>
          <w:sz w:val="24"/>
          <w:szCs w:val="24"/>
        </w:rPr>
      </w:pPr>
    </w:p>
    <w:p w14:paraId="55104884" w14:textId="2E7D2003" w:rsidR="00927BFD" w:rsidRDefault="00927BFD" w:rsidP="0022443A">
      <w:pPr>
        <w:tabs>
          <w:tab w:val="left" w:pos="5622"/>
        </w:tabs>
        <w:rPr>
          <w:rFonts w:ascii="黑体" w:eastAsia="黑体" w:hAnsi="黑体"/>
          <w:sz w:val="24"/>
          <w:szCs w:val="24"/>
        </w:rPr>
      </w:pPr>
      <w:commentRangeStart w:id="2"/>
      <w:r>
        <w:rPr>
          <w:rFonts w:ascii="黑体" w:eastAsia="黑体" w:hAnsi="黑体" w:hint="eastAsia"/>
          <w:sz w:val="24"/>
          <w:szCs w:val="24"/>
        </w:rPr>
        <w:t>车外圆时，主运动是工件的运动。进给运动是 刀具。</w:t>
      </w:r>
      <w:commentRangeEnd w:id="2"/>
      <w:r w:rsidR="00B830EC">
        <w:rPr>
          <w:rStyle w:val="af1"/>
        </w:rPr>
        <w:commentReference w:id="2"/>
      </w:r>
    </w:p>
    <w:p w14:paraId="1141D508" w14:textId="683E2505" w:rsidR="00927BFD" w:rsidRDefault="00927BFD" w:rsidP="0022443A">
      <w:pPr>
        <w:tabs>
          <w:tab w:val="left" w:pos="5622"/>
        </w:tabs>
        <w:rPr>
          <w:rFonts w:ascii="黑体" w:eastAsia="黑体" w:hAnsi="黑体"/>
          <w:sz w:val="24"/>
          <w:szCs w:val="24"/>
        </w:rPr>
      </w:pPr>
      <w:r>
        <w:rPr>
          <w:rFonts w:ascii="黑体" w:eastAsia="黑体" w:hAnsi="黑体" w:hint="eastAsia"/>
          <w:sz w:val="24"/>
          <w:szCs w:val="24"/>
        </w:rPr>
        <w:t>车床上钻孔时主运动是工件，进给运动是工具（钻头）</w:t>
      </w:r>
    </w:p>
    <w:p w14:paraId="331F161F" w14:textId="5FBABADD" w:rsidR="00927BFD" w:rsidRDefault="00927BFD" w:rsidP="0022443A">
      <w:pPr>
        <w:tabs>
          <w:tab w:val="left" w:pos="5622"/>
        </w:tabs>
        <w:rPr>
          <w:rFonts w:ascii="黑体" w:eastAsia="黑体" w:hAnsi="黑体"/>
          <w:sz w:val="24"/>
          <w:szCs w:val="24"/>
        </w:rPr>
      </w:pPr>
      <w:r>
        <w:rPr>
          <w:rFonts w:ascii="黑体" w:eastAsia="黑体" w:hAnsi="黑体" w:hint="eastAsia"/>
          <w:sz w:val="24"/>
          <w:szCs w:val="24"/>
        </w:rPr>
        <w:t>钻床上钻孔时，主运动是钻头，进给运动是钻头。</w:t>
      </w:r>
    </w:p>
    <w:p w14:paraId="199F8B53" w14:textId="3FECD231" w:rsidR="00927BFD" w:rsidRDefault="00927BFD" w:rsidP="0022443A">
      <w:pPr>
        <w:tabs>
          <w:tab w:val="left" w:pos="5622"/>
        </w:tabs>
        <w:rPr>
          <w:rFonts w:ascii="黑体" w:eastAsia="黑体" w:hAnsi="黑体"/>
          <w:sz w:val="24"/>
          <w:szCs w:val="24"/>
        </w:rPr>
      </w:pPr>
      <w:r>
        <w:rPr>
          <w:rFonts w:ascii="黑体" w:eastAsia="黑体" w:hAnsi="黑体" w:hint="eastAsia"/>
          <w:sz w:val="24"/>
          <w:szCs w:val="24"/>
        </w:rPr>
        <w:t>车床上镗孔时，主运动是工件，进给运动是</w:t>
      </w:r>
      <w:proofErr w:type="gramStart"/>
      <w:r>
        <w:rPr>
          <w:rFonts w:ascii="黑体" w:eastAsia="黑体" w:hAnsi="黑体" w:hint="eastAsia"/>
          <w:sz w:val="24"/>
          <w:szCs w:val="24"/>
        </w:rPr>
        <w:t>镗</w:t>
      </w:r>
      <w:proofErr w:type="gramEnd"/>
      <w:r>
        <w:rPr>
          <w:rFonts w:ascii="黑体" w:eastAsia="黑体" w:hAnsi="黑体" w:hint="eastAsia"/>
          <w:sz w:val="24"/>
          <w:szCs w:val="24"/>
        </w:rPr>
        <w:t>刀。</w:t>
      </w:r>
    </w:p>
    <w:p w14:paraId="7B486EE6" w14:textId="64E4C481" w:rsidR="00927BFD" w:rsidRDefault="00927BFD" w:rsidP="0022443A">
      <w:pPr>
        <w:tabs>
          <w:tab w:val="left" w:pos="5622"/>
        </w:tabs>
        <w:rPr>
          <w:rFonts w:ascii="黑体" w:eastAsia="黑体" w:hAnsi="黑体"/>
          <w:sz w:val="24"/>
          <w:szCs w:val="24"/>
        </w:rPr>
      </w:pPr>
      <w:r>
        <w:rPr>
          <w:rFonts w:ascii="黑体" w:eastAsia="黑体" w:hAnsi="黑体" w:hint="eastAsia"/>
          <w:sz w:val="24"/>
          <w:szCs w:val="24"/>
        </w:rPr>
        <w:t>在镗床上镗孔时，主运动是</w:t>
      </w:r>
      <w:proofErr w:type="gramStart"/>
      <w:r>
        <w:rPr>
          <w:rFonts w:ascii="黑体" w:eastAsia="黑体" w:hAnsi="黑体" w:hint="eastAsia"/>
          <w:sz w:val="24"/>
          <w:szCs w:val="24"/>
        </w:rPr>
        <w:t>镗</w:t>
      </w:r>
      <w:proofErr w:type="gramEnd"/>
      <w:r>
        <w:rPr>
          <w:rFonts w:ascii="黑体" w:eastAsia="黑体" w:hAnsi="黑体" w:hint="eastAsia"/>
          <w:sz w:val="24"/>
          <w:szCs w:val="24"/>
        </w:rPr>
        <w:t>刀，进给运动是工件。</w:t>
      </w:r>
    </w:p>
    <w:p w14:paraId="37537416" w14:textId="71C79BD7" w:rsidR="00927BFD" w:rsidRDefault="00927BFD" w:rsidP="0022443A">
      <w:pPr>
        <w:tabs>
          <w:tab w:val="left" w:pos="5622"/>
        </w:tabs>
        <w:rPr>
          <w:rFonts w:ascii="黑体" w:eastAsia="黑体" w:hAnsi="黑体"/>
          <w:sz w:val="24"/>
          <w:szCs w:val="24"/>
        </w:rPr>
      </w:pPr>
      <w:r>
        <w:rPr>
          <w:rFonts w:ascii="黑体" w:eastAsia="黑体" w:hAnsi="黑体" w:hint="eastAsia"/>
          <w:sz w:val="24"/>
          <w:szCs w:val="24"/>
        </w:rPr>
        <w:t>在牛头刨床上</w:t>
      </w:r>
      <w:proofErr w:type="gramStart"/>
      <w:r>
        <w:rPr>
          <w:rFonts w:ascii="黑体" w:eastAsia="黑体" w:hAnsi="黑体" w:hint="eastAsia"/>
          <w:sz w:val="24"/>
          <w:szCs w:val="24"/>
        </w:rPr>
        <w:t>刨</w:t>
      </w:r>
      <w:proofErr w:type="gramEnd"/>
      <w:r>
        <w:rPr>
          <w:rFonts w:ascii="黑体" w:eastAsia="黑体" w:hAnsi="黑体" w:hint="eastAsia"/>
          <w:sz w:val="24"/>
          <w:szCs w:val="24"/>
        </w:rPr>
        <w:t>平面，主运动是刨刀</w:t>
      </w:r>
      <w:r w:rsidR="006C779D">
        <w:rPr>
          <w:rFonts w:ascii="黑体" w:eastAsia="黑体" w:hAnsi="黑体" w:hint="eastAsia"/>
          <w:sz w:val="24"/>
          <w:szCs w:val="24"/>
        </w:rPr>
        <w:t>，进给运动是工件。</w:t>
      </w:r>
    </w:p>
    <w:p w14:paraId="11B27CF9" w14:textId="14506E44" w:rsidR="006C779D" w:rsidRDefault="006C779D" w:rsidP="0022443A">
      <w:pPr>
        <w:tabs>
          <w:tab w:val="left" w:pos="5622"/>
        </w:tabs>
        <w:rPr>
          <w:rFonts w:ascii="黑体" w:eastAsia="黑体" w:hAnsi="黑体"/>
          <w:sz w:val="24"/>
          <w:szCs w:val="24"/>
        </w:rPr>
      </w:pPr>
      <w:r>
        <w:rPr>
          <w:rFonts w:ascii="黑体" w:eastAsia="黑体" w:hAnsi="黑体" w:hint="eastAsia"/>
          <w:sz w:val="24"/>
          <w:szCs w:val="24"/>
        </w:rPr>
        <w:t>在龙门刨上刨平面，主运动是工件，进给运动是刨刀</w:t>
      </w:r>
    </w:p>
    <w:p w14:paraId="6CA2E3FE" w14:textId="57139237" w:rsidR="006C779D" w:rsidRDefault="006C779D" w:rsidP="0022443A">
      <w:pPr>
        <w:tabs>
          <w:tab w:val="left" w:pos="5622"/>
        </w:tabs>
        <w:rPr>
          <w:rFonts w:ascii="黑体" w:eastAsia="黑体" w:hAnsi="黑体"/>
          <w:sz w:val="24"/>
          <w:szCs w:val="24"/>
        </w:rPr>
      </w:pPr>
      <w:r>
        <w:rPr>
          <w:rFonts w:ascii="黑体" w:eastAsia="黑体" w:hAnsi="黑体" w:hint="eastAsia"/>
          <w:sz w:val="24"/>
          <w:szCs w:val="24"/>
        </w:rPr>
        <w:t>在铣床上</w:t>
      </w:r>
      <w:proofErr w:type="gramStart"/>
      <w:r>
        <w:rPr>
          <w:rFonts w:ascii="黑体" w:eastAsia="黑体" w:hAnsi="黑体" w:hint="eastAsia"/>
          <w:sz w:val="24"/>
          <w:szCs w:val="24"/>
        </w:rPr>
        <w:t>铣</w:t>
      </w:r>
      <w:proofErr w:type="gramEnd"/>
      <w:r>
        <w:rPr>
          <w:rFonts w:ascii="黑体" w:eastAsia="黑体" w:hAnsi="黑体" w:hint="eastAsia"/>
          <w:sz w:val="24"/>
          <w:szCs w:val="24"/>
        </w:rPr>
        <w:t>平面，主运动是铣刀，进给运动是工件</w:t>
      </w:r>
    </w:p>
    <w:p w14:paraId="24DD1FE0" w14:textId="71A177FA" w:rsidR="006C779D" w:rsidRDefault="006C779D" w:rsidP="0022443A">
      <w:pPr>
        <w:tabs>
          <w:tab w:val="left" w:pos="5622"/>
        </w:tabs>
        <w:rPr>
          <w:rFonts w:ascii="黑体" w:eastAsia="黑体" w:hAnsi="黑体"/>
          <w:sz w:val="24"/>
          <w:szCs w:val="24"/>
        </w:rPr>
      </w:pPr>
      <w:r>
        <w:rPr>
          <w:rFonts w:ascii="黑体" w:eastAsia="黑体" w:hAnsi="黑体" w:hint="eastAsia"/>
          <w:sz w:val="24"/>
          <w:szCs w:val="24"/>
        </w:rPr>
        <w:t>在龙门刨上刨平面，进给运动是工具和工件</w:t>
      </w:r>
    </w:p>
    <w:p w14:paraId="5A84AD27" w14:textId="434A00D9" w:rsidR="006C779D" w:rsidRDefault="006C779D" w:rsidP="0022443A">
      <w:pPr>
        <w:tabs>
          <w:tab w:val="left" w:pos="5622"/>
        </w:tabs>
        <w:rPr>
          <w:rFonts w:ascii="黑体" w:eastAsia="黑体" w:hAnsi="黑体"/>
          <w:sz w:val="24"/>
          <w:szCs w:val="24"/>
        </w:rPr>
      </w:pPr>
      <w:r>
        <w:rPr>
          <w:rFonts w:ascii="黑体" w:eastAsia="黑体" w:hAnsi="黑体" w:hint="eastAsia"/>
          <w:sz w:val="24"/>
          <w:szCs w:val="24"/>
        </w:rPr>
        <w:t>主运动速度最高，消耗功率最大</w:t>
      </w:r>
    </w:p>
    <w:p w14:paraId="090F6C9D" w14:textId="5847FE90" w:rsidR="006C779D" w:rsidRDefault="006C779D" w:rsidP="0022443A">
      <w:pPr>
        <w:tabs>
          <w:tab w:val="left" w:pos="5622"/>
        </w:tabs>
        <w:rPr>
          <w:rFonts w:ascii="黑体" w:eastAsia="黑体" w:hAnsi="黑体"/>
          <w:sz w:val="24"/>
          <w:szCs w:val="24"/>
        </w:rPr>
      </w:pPr>
      <w:r>
        <w:rPr>
          <w:rFonts w:ascii="黑体" w:eastAsia="黑体" w:hAnsi="黑体" w:hint="eastAsia"/>
          <w:sz w:val="24"/>
          <w:szCs w:val="24"/>
        </w:rPr>
        <w:t>主运动有且只有一个，进给运动可以有多个。</w:t>
      </w:r>
    </w:p>
    <w:p w14:paraId="5CFDBBA5" w14:textId="1713B796" w:rsidR="006C779D" w:rsidRDefault="006C779D" w:rsidP="0022443A">
      <w:pPr>
        <w:tabs>
          <w:tab w:val="left" w:pos="5622"/>
        </w:tabs>
        <w:rPr>
          <w:rFonts w:ascii="黑体" w:eastAsia="黑体" w:hAnsi="黑体"/>
          <w:sz w:val="24"/>
          <w:szCs w:val="24"/>
        </w:rPr>
      </w:pPr>
      <w:r>
        <w:rPr>
          <w:rFonts w:ascii="黑体" w:eastAsia="黑体" w:hAnsi="黑体" w:hint="eastAsia"/>
          <w:sz w:val="24"/>
          <w:szCs w:val="24"/>
        </w:rPr>
        <w:t>进给运动通常是机床的不断的吧切削</w:t>
      </w:r>
      <w:proofErr w:type="gramStart"/>
      <w:r>
        <w:rPr>
          <w:rFonts w:ascii="黑体" w:eastAsia="黑体" w:hAnsi="黑体" w:hint="eastAsia"/>
          <w:sz w:val="24"/>
          <w:szCs w:val="24"/>
        </w:rPr>
        <w:t>层投入</w:t>
      </w:r>
      <w:proofErr w:type="gramEnd"/>
      <w:r>
        <w:rPr>
          <w:rFonts w:ascii="黑体" w:eastAsia="黑体" w:hAnsi="黑体" w:hint="eastAsia"/>
          <w:sz w:val="24"/>
          <w:szCs w:val="24"/>
        </w:rPr>
        <w:t>切削的运动、使工件或刀具进入正确加工位置的运动。</w:t>
      </w:r>
    </w:p>
    <w:p w14:paraId="6A76B8DA" w14:textId="549D85CC" w:rsidR="006C779D" w:rsidRDefault="006C779D" w:rsidP="0022443A">
      <w:pPr>
        <w:tabs>
          <w:tab w:val="left" w:pos="5622"/>
        </w:tabs>
        <w:rPr>
          <w:rFonts w:ascii="黑体" w:eastAsia="黑体" w:hAnsi="黑体"/>
          <w:sz w:val="24"/>
          <w:szCs w:val="24"/>
        </w:rPr>
      </w:pPr>
      <w:r>
        <w:rPr>
          <w:rFonts w:ascii="黑体" w:eastAsia="黑体" w:hAnsi="黑体" w:hint="eastAsia"/>
          <w:sz w:val="24"/>
          <w:szCs w:val="24"/>
        </w:rPr>
        <w:t>主运动是刀具的有：钻床钻孔，</w:t>
      </w:r>
      <w:proofErr w:type="gramStart"/>
      <w:r>
        <w:rPr>
          <w:rFonts w:ascii="黑体" w:eastAsia="黑体" w:hAnsi="黑体" w:hint="eastAsia"/>
          <w:sz w:val="24"/>
          <w:szCs w:val="24"/>
        </w:rPr>
        <w:t>牛头刨床刨平面</w:t>
      </w:r>
      <w:proofErr w:type="gramEnd"/>
      <w:r>
        <w:rPr>
          <w:rFonts w:ascii="黑体" w:eastAsia="黑体" w:hAnsi="黑体" w:hint="eastAsia"/>
          <w:sz w:val="24"/>
          <w:szCs w:val="24"/>
        </w:rPr>
        <w:t>，平面铣削，外圆磨床磨外圆</w:t>
      </w:r>
      <w:r w:rsidR="00956343">
        <w:rPr>
          <w:rFonts w:ascii="黑体" w:eastAsia="黑体" w:hAnsi="黑体" w:hint="eastAsia"/>
          <w:sz w:val="24"/>
          <w:szCs w:val="24"/>
        </w:rPr>
        <w:t>。</w:t>
      </w:r>
    </w:p>
    <w:p w14:paraId="3A22D5FA" w14:textId="59BBFF0E" w:rsidR="00956343" w:rsidRDefault="00956343" w:rsidP="0022443A">
      <w:pPr>
        <w:tabs>
          <w:tab w:val="left" w:pos="5622"/>
        </w:tabs>
        <w:rPr>
          <w:rFonts w:ascii="黑体" w:eastAsia="黑体" w:hAnsi="黑体"/>
          <w:sz w:val="24"/>
          <w:szCs w:val="24"/>
        </w:rPr>
      </w:pPr>
      <w:r>
        <w:rPr>
          <w:rFonts w:ascii="黑体" w:eastAsia="黑体" w:hAnsi="黑体" w:hint="eastAsia"/>
          <w:sz w:val="24"/>
          <w:szCs w:val="24"/>
        </w:rPr>
        <w:t>切削用量三要素：切削速度，进给量，背吃刀量。</w:t>
      </w:r>
    </w:p>
    <w:p w14:paraId="1C34AE5B" w14:textId="2A1E1009" w:rsidR="00956343" w:rsidRDefault="00D92C86" w:rsidP="0022443A">
      <w:pPr>
        <w:tabs>
          <w:tab w:val="left" w:pos="5622"/>
        </w:tabs>
        <w:rPr>
          <w:rFonts w:ascii="黑体" w:eastAsia="黑体" w:hAnsi="黑体"/>
          <w:sz w:val="24"/>
          <w:szCs w:val="24"/>
        </w:rPr>
      </w:pPr>
      <w:r>
        <w:rPr>
          <w:rFonts w:ascii="黑体" w:eastAsia="黑体" w:hAnsi="黑体" w:hint="eastAsia"/>
          <w:sz w:val="24"/>
          <w:szCs w:val="24"/>
        </w:rPr>
        <w:t>过渡表面是工件上正在切削的加工的表面，又</w:t>
      </w:r>
      <w:proofErr w:type="gramStart"/>
      <w:r>
        <w:rPr>
          <w:rFonts w:ascii="黑体" w:eastAsia="黑体" w:hAnsi="黑体" w:hint="eastAsia"/>
          <w:sz w:val="24"/>
          <w:szCs w:val="24"/>
        </w:rPr>
        <w:t>称加工</w:t>
      </w:r>
      <w:proofErr w:type="gramEnd"/>
      <w:r>
        <w:rPr>
          <w:rFonts w:ascii="黑体" w:eastAsia="黑体" w:hAnsi="黑体" w:hint="eastAsia"/>
          <w:sz w:val="24"/>
          <w:szCs w:val="24"/>
        </w:rPr>
        <w:t>表面</w:t>
      </w:r>
    </w:p>
    <w:p w14:paraId="4907359B" w14:textId="34A04746" w:rsidR="00D92C86" w:rsidRDefault="00D92C86" w:rsidP="0022443A">
      <w:pPr>
        <w:tabs>
          <w:tab w:val="left" w:pos="5622"/>
        </w:tabs>
        <w:rPr>
          <w:rFonts w:ascii="黑体" w:eastAsia="黑体" w:hAnsi="黑体"/>
          <w:sz w:val="24"/>
          <w:szCs w:val="24"/>
        </w:rPr>
      </w:pPr>
      <w:r>
        <w:rPr>
          <w:rFonts w:ascii="黑体" w:eastAsia="黑体" w:hAnsi="黑体" w:hint="eastAsia"/>
          <w:sz w:val="24"/>
          <w:szCs w:val="24"/>
        </w:rPr>
        <w:t>扩孔时的背吃刀量等于扩孔钻直径与预制孔直径之差的一半。</w:t>
      </w:r>
    </w:p>
    <w:p w14:paraId="002777DB" w14:textId="0B370E6D" w:rsidR="00D92C86" w:rsidRDefault="00D92C86" w:rsidP="0022443A">
      <w:pPr>
        <w:tabs>
          <w:tab w:val="left" w:pos="5622"/>
        </w:tabs>
        <w:rPr>
          <w:rFonts w:ascii="黑体" w:eastAsia="黑体" w:hAnsi="黑体"/>
          <w:sz w:val="24"/>
          <w:szCs w:val="24"/>
        </w:rPr>
      </w:pPr>
      <w:r>
        <w:rPr>
          <w:rFonts w:ascii="黑体" w:eastAsia="黑体" w:hAnsi="黑体" w:hint="eastAsia"/>
          <w:sz w:val="24"/>
          <w:szCs w:val="24"/>
        </w:rPr>
        <w:t>背吃刀量ap是指主刀刃与工件切削表面接触长度在主运动及进给运动方向所组成的平面的法线方向上的测量值。</w:t>
      </w:r>
    </w:p>
    <w:p w14:paraId="5A311E2C" w14:textId="79C8B8F0" w:rsidR="00D92C86" w:rsidRDefault="00D92C86" w:rsidP="0022443A">
      <w:pPr>
        <w:tabs>
          <w:tab w:val="left" w:pos="5622"/>
        </w:tabs>
        <w:rPr>
          <w:rFonts w:ascii="黑体" w:eastAsia="黑体" w:hAnsi="黑体"/>
          <w:sz w:val="24"/>
          <w:szCs w:val="24"/>
        </w:rPr>
      </w:pPr>
      <w:r>
        <w:rPr>
          <w:rFonts w:ascii="黑体" w:eastAsia="黑体" w:hAnsi="黑体" w:hint="eastAsia"/>
          <w:sz w:val="24"/>
          <w:szCs w:val="24"/>
        </w:rPr>
        <w:t>钻孔时，背吃刀量等于钻头的半径。</w:t>
      </w:r>
    </w:p>
    <w:p w14:paraId="246BD935" w14:textId="7C234746" w:rsidR="00D92C86" w:rsidRDefault="00D92C86" w:rsidP="0022443A">
      <w:pPr>
        <w:tabs>
          <w:tab w:val="left" w:pos="5622"/>
        </w:tabs>
        <w:rPr>
          <w:noProof/>
        </w:rPr>
      </w:pPr>
      <w:r>
        <w:rPr>
          <w:rFonts w:ascii="黑体" w:eastAsia="黑体" w:hAnsi="黑体" w:hint="eastAsia"/>
          <w:sz w:val="24"/>
          <w:szCs w:val="24"/>
        </w:rPr>
        <w:lastRenderedPageBreak/>
        <w:t>车削时，切削速度</w:t>
      </w:r>
    </w:p>
    <w:p w14:paraId="70723BF7" w14:textId="78BFE3FF" w:rsidR="00D92C86" w:rsidRDefault="00D92C86" w:rsidP="0022443A">
      <w:pPr>
        <w:tabs>
          <w:tab w:val="left" w:pos="5622"/>
        </w:tabs>
        <w:rPr>
          <w:rFonts w:ascii="黑体" w:eastAsia="黑体" w:hAnsi="黑体"/>
          <w:sz w:val="24"/>
          <w:szCs w:val="24"/>
        </w:rPr>
      </w:pPr>
      <w:r>
        <w:rPr>
          <w:noProof/>
        </w:rPr>
        <w:drawing>
          <wp:inline distT="0" distB="0" distL="0" distR="0" wp14:anchorId="71D24F51" wp14:editId="2C39DAFA">
            <wp:extent cx="2773920" cy="1287892"/>
            <wp:effectExtent l="0" t="0" r="7620" b="762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2773920" cy="1287892"/>
                    </a:xfrm>
                    <a:prstGeom prst="rect">
                      <a:avLst/>
                    </a:prstGeom>
                  </pic:spPr>
                </pic:pic>
              </a:graphicData>
            </a:graphic>
          </wp:inline>
        </w:drawing>
      </w:r>
    </w:p>
    <w:p w14:paraId="749AB0D5" w14:textId="436D6ABF" w:rsidR="003F4143" w:rsidRDefault="003F4143" w:rsidP="0022443A">
      <w:pPr>
        <w:tabs>
          <w:tab w:val="left" w:pos="5622"/>
        </w:tabs>
        <w:rPr>
          <w:rFonts w:ascii="黑体" w:eastAsia="黑体" w:hAnsi="黑体"/>
          <w:sz w:val="24"/>
          <w:szCs w:val="24"/>
        </w:rPr>
      </w:pPr>
      <w:proofErr w:type="gramStart"/>
      <w:r>
        <w:rPr>
          <w:rFonts w:ascii="黑体" w:eastAsia="黑体" w:hAnsi="黑体" w:hint="eastAsia"/>
          <w:sz w:val="24"/>
          <w:szCs w:val="24"/>
        </w:rPr>
        <w:t>钻削时</w:t>
      </w:r>
      <w:proofErr w:type="gramEnd"/>
    </w:p>
    <w:p w14:paraId="57A4FCF3" w14:textId="25C79A3D" w:rsidR="003F4143" w:rsidRDefault="003F4143" w:rsidP="0022443A">
      <w:pPr>
        <w:tabs>
          <w:tab w:val="left" w:pos="5622"/>
        </w:tabs>
        <w:rPr>
          <w:rFonts w:ascii="黑体" w:eastAsia="黑体" w:hAnsi="黑体"/>
          <w:sz w:val="24"/>
          <w:szCs w:val="24"/>
        </w:rPr>
      </w:pPr>
      <w:r>
        <w:rPr>
          <w:noProof/>
        </w:rPr>
        <w:drawing>
          <wp:inline distT="0" distB="0" distL="0" distR="0" wp14:anchorId="10FB1D57" wp14:editId="0CA15F09">
            <wp:extent cx="2263336" cy="1440305"/>
            <wp:effectExtent l="0" t="0" r="3810" b="762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2263336" cy="1440305"/>
                    </a:xfrm>
                    <a:prstGeom prst="rect">
                      <a:avLst/>
                    </a:prstGeom>
                  </pic:spPr>
                </pic:pic>
              </a:graphicData>
            </a:graphic>
          </wp:inline>
        </w:drawing>
      </w:r>
    </w:p>
    <w:p w14:paraId="7574D1F3" w14:textId="0495BB4E" w:rsidR="003F4143" w:rsidRDefault="003F4143" w:rsidP="0022443A">
      <w:pPr>
        <w:tabs>
          <w:tab w:val="left" w:pos="5622"/>
        </w:tabs>
        <w:rPr>
          <w:rFonts w:ascii="黑体" w:eastAsia="黑体" w:hAnsi="黑体"/>
          <w:sz w:val="24"/>
          <w:szCs w:val="24"/>
        </w:rPr>
      </w:pPr>
      <w:r>
        <w:rPr>
          <w:rFonts w:ascii="黑体" w:eastAsia="黑体" w:hAnsi="黑体" w:hint="eastAsia"/>
          <w:sz w:val="24"/>
          <w:szCs w:val="24"/>
        </w:rPr>
        <w:t>切削层公称宽度是：给定瞬间，主切削</w:t>
      </w:r>
      <w:proofErr w:type="gramStart"/>
      <w:r>
        <w:rPr>
          <w:rFonts w:ascii="黑体" w:eastAsia="黑体" w:hAnsi="黑体" w:hint="eastAsia"/>
          <w:sz w:val="24"/>
          <w:szCs w:val="24"/>
        </w:rPr>
        <w:t>刃</w:t>
      </w:r>
      <w:proofErr w:type="gramEnd"/>
      <w:r>
        <w:rPr>
          <w:rFonts w:ascii="黑体" w:eastAsia="黑体" w:hAnsi="黑体" w:hint="eastAsia"/>
          <w:sz w:val="24"/>
          <w:szCs w:val="24"/>
        </w:rPr>
        <w:t>两个极限点之间的距离，通常用</w:t>
      </w:r>
      <w:r>
        <w:rPr>
          <w:noProof/>
        </w:rPr>
        <w:drawing>
          <wp:inline distT="0" distB="0" distL="0" distR="0" wp14:anchorId="2F1EEC66" wp14:editId="505FC1AC">
            <wp:extent cx="449619" cy="327688"/>
            <wp:effectExtent l="0" t="0" r="762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449619" cy="327688"/>
                    </a:xfrm>
                    <a:prstGeom prst="rect">
                      <a:avLst/>
                    </a:prstGeom>
                  </pic:spPr>
                </pic:pic>
              </a:graphicData>
            </a:graphic>
          </wp:inline>
        </w:drawing>
      </w:r>
    </w:p>
    <w:p w14:paraId="7F3F4E50" w14:textId="0E239E68" w:rsidR="003F4143" w:rsidRDefault="003F4143" w:rsidP="0022443A">
      <w:pPr>
        <w:tabs>
          <w:tab w:val="left" w:pos="5622"/>
        </w:tabs>
        <w:rPr>
          <w:rFonts w:ascii="黑体" w:eastAsia="黑体" w:hAnsi="黑体"/>
          <w:sz w:val="24"/>
          <w:szCs w:val="24"/>
        </w:rPr>
      </w:pPr>
      <w:r>
        <w:rPr>
          <w:rFonts w:ascii="黑体" w:eastAsia="黑体" w:hAnsi="黑体" w:hint="eastAsia"/>
          <w:sz w:val="24"/>
          <w:szCs w:val="24"/>
        </w:rPr>
        <w:t>切削层公称横截面积A</w:t>
      </w:r>
      <w:r>
        <w:rPr>
          <w:rFonts w:ascii="黑体" w:eastAsia="黑体" w:hAnsi="黑体"/>
          <w:sz w:val="24"/>
          <w:szCs w:val="24"/>
        </w:rPr>
        <w:t>D</w:t>
      </w:r>
      <w:r>
        <w:rPr>
          <w:rFonts w:ascii="黑体" w:eastAsia="黑体" w:hAnsi="黑体" w:hint="eastAsia"/>
          <w:sz w:val="24"/>
          <w:szCs w:val="24"/>
        </w:rPr>
        <w:t>决定刀具的切削部分的载荷、成产率和消耗功率大小。</w:t>
      </w:r>
    </w:p>
    <w:p w14:paraId="3F553612" w14:textId="2D14C87A" w:rsidR="003F4143" w:rsidRDefault="003F4143" w:rsidP="0022443A">
      <w:pPr>
        <w:tabs>
          <w:tab w:val="left" w:pos="5622"/>
        </w:tabs>
        <w:rPr>
          <w:rFonts w:ascii="黑体" w:eastAsia="黑体" w:hAnsi="黑体"/>
          <w:sz w:val="24"/>
          <w:szCs w:val="24"/>
        </w:rPr>
      </w:pPr>
      <w:r>
        <w:rPr>
          <w:rFonts w:ascii="黑体" w:eastAsia="黑体" w:hAnsi="黑体" w:hint="eastAsia"/>
          <w:sz w:val="24"/>
          <w:szCs w:val="24"/>
        </w:rPr>
        <w:t>刀具由切削部分和夹持两部分组成。刀具材料指切削部分的材料。</w:t>
      </w:r>
    </w:p>
    <w:p w14:paraId="115BCAC3" w14:textId="64708724" w:rsidR="003F4143" w:rsidRDefault="003F4143" w:rsidP="0022443A">
      <w:pPr>
        <w:tabs>
          <w:tab w:val="left" w:pos="5622"/>
        </w:tabs>
        <w:rPr>
          <w:rFonts w:ascii="黑体" w:eastAsia="黑体" w:hAnsi="黑体"/>
          <w:sz w:val="24"/>
          <w:szCs w:val="24"/>
        </w:rPr>
      </w:pPr>
      <w:r>
        <w:rPr>
          <w:rFonts w:ascii="黑体" w:eastAsia="黑体" w:hAnsi="黑体" w:hint="eastAsia"/>
          <w:sz w:val="24"/>
          <w:szCs w:val="24"/>
        </w:rPr>
        <w:t>刀具切削部分材料应具备较高的硬度；足够的强度和韧性；较好的耐磨性；较高的耐热性；较好的工艺性。</w:t>
      </w:r>
    </w:p>
    <w:p w14:paraId="4BFD4AD1" w14:textId="08C1F1FC" w:rsidR="003F4143" w:rsidRDefault="003F4143" w:rsidP="0022443A">
      <w:pPr>
        <w:tabs>
          <w:tab w:val="left" w:pos="5622"/>
        </w:tabs>
        <w:rPr>
          <w:rFonts w:ascii="黑体" w:eastAsia="黑体" w:hAnsi="黑体"/>
          <w:sz w:val="24"/>
          <w:szCs w:val="24"/>
        </w:rPr>
      </w:pPr>
      <w:r>
        <w:rPr>
          <w:rFonts w:ascii="黑体" w:eastAsia="黑体" w:hAnsi="黑体" w:hint="eastAsia"/>
          <w:sz w:val="24"/>
          <w:szCs w:val="24"/>
        </w:rPr>
        <w:t>碳素工具钢，高速钢，硬质合金，合金工具钢是普通刀具材料。</w:t>
      </w:r>
    </w:p>
    <w:p w14:paraId="136CF843" w14:textId="030A9326" w:rsidR="005F1FED" w:rsidRDefault="005F1FED" w:rsidP="0022443A">
      <w:pPr>
        <w:tabs>
          <w:tab w:val="left" w:pos="5622"/>
        </w:tabs>
        <w:rPr>
          <w:rFonts w:ascii="黑体" w:eastAsia="黑体" w:hAnsi="黑体"/>
          <w:sz w:val="24"/>
          <w:szCs w:val="24"/>
        </w:rPr>
      </w:pPr>
      <w:r>
        <w:rPr>
          <w:rFonts w:ascii="黑体" w:eastAsia="黑体" w:hAnsi="黑体" w:hint="eastAsia"/>
          <w:sz w:val="24"/>
          <w:szCs w:val="24"/>
        </w:rPr>
        <w:t>常见材料中硬质合金耐热性最好。</w:t>
      </w:r>
    </w:p>
    <w:p w14:paraId="47BBDBDE" w14:textId="2BC0E399" w:rsidR="005F1FED" w:rsidRDefault="005F1FED" w:rsidP="0022443A">
      <w:pPr>
        <w:tabs>
          <w:tab w:val="left" w:pos="5622"/>
        </w:tabs>
        <w:rPr>
          <w:rFonts w:ascii="黑体" w:eastAsia="黑体" w:hAnsi="黑体"/>
          <w:sz w:val="24"/>
          <w:szCs w:val="24"/>
        </w:rPr>
      </w:pPr>
      <w:proofErr w:type="gramStart"/>
      <w:r>
        <w:rPr>
          <w:rFonts w:ascii="黑体" w:eastAsia="黑体" w:hAnsi="黑体" w:hint="eastAsia"/>
          <w:sz w:val="24"/>
          <w:szCs w:val="24"/>
        </w:rPr>
        <w:t>麻花钻用高速钢</w:t>
      </w:r>
      <w:proofErr w:type="gramEnd"/>
      <w:r>
        <w:rPr>
          <w:rFonts w:ascii="黑体" w:eastAsia="黑体" w:hAnsi="黑体" w:hint="eastAsia"/>
          <w:sz w:val="24"/>
          <w:szCs w:val="24"/>
        </w:rPr>
        <w:t>。</w:t>
      </w:r>
    </w:p>
    <w:p w14:paraId="21E82313" w14:textId="161E3E4F" w:rsidR="005F1FED" w:rsidRDefault="005F1FED" w:rsidP="0022443A">
      <w:pPr>
        <w:tabs>
          <w:tab w:val="left" w:pos="5622"/>
        </w:tabs>
        <w:rPr>
          <w:rFonts w:ascii="黑体" w:eastAsia="黑体" w:hAnsi="黑体"/>
          <w:sz w:val="24"/>
          <w:szCs w:val="24"/>
        </w:rPr>
      </w:pPr>
      <w:r>
        <w:rPr>
          <w:rFonts w:ascii="黑体" w:eastAsia="黑体" w:hAnsi="黑体" w:hint="eastAsia"/>
          <w:sz w:val="24"/>
          <w:szCs w:val="24"/>
        </w:rPr>
        <w:t>硬质合金是以高硬度，高熔点的金属碳化物做基体，以C</w:t>
      </w:r>
      <w:r>
        <w:rPr>
          <w:rFonts w:ascii="黑体" w:eastAsia="黑体" w:hAnsi="黑体"/>
          <w:sz w:val="24"/>
          <w:szCs w:val="24"/>
        </w:rPr>
        <w:t>O</w:t>
      </w:r>
      <w:r>
        <w:rPr>
          <w:rFonts w:ascii="黑体" w:eastAsia="黑体" w:hAnsi="黑体" w:hint="eastAsia"/>
          <w:sz w:val="24"/>
          <w:szCs w:val="24"/>
        </w:rPr>
        <w:t>等做粘接剂，用粉末冶金制成的合金。</w:t>
      </w:r>
    </w:p>
    <w:p w14:paraId="214908AF" w14:textId="16397049" w:rsidR="005F1FED" w:rsidRDefault="005F1FED" w:rsidP="0022443A">
      <w:pPr>
        <w:tabs>
          <w:tab w:val="left" w:pos="5622"/>
        </w:tabs>
        <w:rPr>
          <w:rFonts w:ascii="黑体" w:eastAsia="黑体" w:hAnsi="黑体"/>
          <w:sz w:val="24"/>
          <w:szCs w:val="24"/>
        </w:rPr>
      </w:pPr>
      <w:r>
        <w:rPr>
          <w:rFonts w:ascii="黑体" w:eastAsia="黑体" w:hAnsi="黑体" w:hint="eastAsia"/>
          <w:sz w:val="24"/>
          <w:szCs w:val="24"/>
        </w:rPr>
        <w:t>硬质合金在1</w:t>
      </w:r>
      <w:r>
        <w:rPr>
          <w:rFonts w:ascii="黑体" w:eastAsia="黑体" w:hAnsi="黑体"/>
          <w:sz w:val="24"/>
          <w:szCs w:val="24"/>
        </w:rPr>
        <w:t>000</w:t>
      </w:r>
      <w:r>
        <w:rPr>
          <w:rFonts w:ascii="黑体" w:eastAsia="黑体" w:hAnsi="黑体" w:hint="eastAsia"/>
          <w:sz w:val="24"/>
          <w:szCs w:val="24"/>
        </w:rPr>
        <w:t>°以上就不能保持高硬度。</w:t>
      </w:r>
    </w:p>
    <w:p w14:paraId="34956574" w14:textId="358C215D" w:rsidR="005F1FED" w:rsidRDefault="005812CD" w:rsidP="0022443A">
      <w:pPr>
        <w:tabs>
          <w:tab w:val="left" w:pos="5622"/>
        </w:tabs>
        <w:rPr>
          <w:rFonts w:ascii="黑体" w:eastAsia="黑体" w:hAnsi="黑体"/>
          <w:sz w:val="24"/>
          <w:szCs w:val="24"/>
        </w:rPr>
      </w:pPr>
      <w:r>
        <w:rPr>
          <w:rFonts w:ascii="黑体" w:eastAsia="黑体" w:hAnsi="黑体" w:hint="eastAsia"/>
          <w:sz w:val="24"/>
          <w:szCs w:val="24"/>
        </w:rPr>
        <w:t>K类为钨钴类，由W</w:t>
      </w:r>
      <w:r>
        <w:rPr>
          <w:rFonts w:ascii="黑体" w:eastAsia="黑体" w:hAnsi="黑体"/>
          <w:sz w:val="24"/>
          <w:szCs w:val="24"/>
        </w:rPr>
        <w:t>C</w:t>
      </w:r>
      <w:r>
        <w:rPr>
          <w:rFonts w:ascii="黑体" w:eastAsia="黑体" w:hAnsi="黑体" w:hint="eastAsia"/>
          <w:sz w:val="24"/>
          <w:szCs w:val="24"/>
        </w:rPr>
        <w:t>和C</w:t>
      </w:r>
      <w:r>
        <w:rPr>
          <w:rFonts w:ascii="黑体" w:eastAsia="黑体" w:hAnsi="黑体"/>
          <w:sz w:val="24"/>
          <w:szCs w:val="24"/>
        </w:rPr>
        <w:t>O</w:t>
      </w:r>
      <w:r>
        <w:rPr>
          <w:rFonts w:ascii="黑体" w:eastAsia="黑体" w:hAnsi="黑体" w:hint="eastAsia"/>
          <w:sz w:val="24"/>
          <w:szCs w:val="24"/>
        </w:rPr>
        <w:t>组成，加工铸铁。</w:t>
      </w:r>
    </w:p>
    <w:p w14:paraId="5BE8CB45" w14:textId="0FB4B2FD" w:rsidR="005812CD" w:rsidRDefault="005812CD" w:rsidP="0022443A">
      <w:pPr>
        <w:tabs>
          <w:tab w:val="left" w:pos="5622"/>
        </w:tabs>
        <w:rPr>
          <w:rFonts w:ascii="黑体" w:eastAsia="黑体" w:hAnsi="黑体"/>
          <w:sz w:val="24"/>
          <w:szCs w:val="24"/>
        </w:rPr>
      </w:pPr>
      <w:proofErr w:type="gramStart"/>
      <w:r>
        <w:rPr>
          <w:rFonts w:ascii="黑体" w:eastAsia="黑体" w:hAnsi="黑体" w:hint="eastAsia"/>
          <w:sz w:val="24"/>
          <w:szCs w:val="24"/>
        </w:rPr>
        <w:t>钨钴类硬质合金</w:t>
      </w:r>
      <w:proofErr w:type="gramEnd"/>
      <w:r>
        <w:rPr>
          <w:rFonts w:ascii="黑体" w:eastAsia="黑体" w:hAnsi="黑体" w:hint="eastAsia"/>
          <w:sz w:val="24"/>
          <w:szCs w:val="24"/>
        </w:rPr>
        <w:t>有K</w:t>
      </w:r>
      <w:r>
        <w:rPr>
          <w:rFonts w:ascii="黑体" w:eastAsia="黑体" w:hAnsi="黑体"/>
          <w:sz w:val="24"/>
          <w:szCs w:val="24"/>
        </w:rPr>
        <w:t>01\K20\K30,</w:t>
      </w:r>
      <w:r>
        <w:rPr>
          <w:rFonts w:ascii="黑体" w:eastAsia="黑体" w:hAnsi="黑体" w:hint="eastAsia"/>
          <w:sz w:val="24"/>
          <w:szCs w:val="24"/>
        </w:rPr>
        <w:t>数字越大co越多，耐磨和耐热性越差。</w:t>
      </w:r>
    </w:p>
    <w:p w14:paraId="22435F84" w14:textId="61300148" w:rsidR="005812CD" w:rsidRDefault="005812CD" w:rsidP="0022443A">
      <w:pPr>
        <w:tabs>
          <w:tab w:val="left" w:pos="5622"/>
        </w:tabs>
        <w:rPr>
          <w:rFonts w:ascii="黑体" w:eastAsia="黑体" w:hAnsi="黑体"/>
          <w:sz w:val="24"/>
          <w:szCs w:val="24"/>
        </w:rPr>
      </w:pPr>
      <w:r>
        <w:rPr>
          <w:rFonts w:ascii="黑体" w:eastAsia="黑体" w:hAnsi="黑体" w:hint="eastAsia"/>
          <w:sz w:val="24"/>
          <w:szCs w:val="24"/>
        </w:rPr>
        <w:t>P类为钨钛硬质合金，由W</w:t>
      </w:r>
      <w:r>
        <w:rPr>
          <w:rFonts w:ascii="黑体" w:eastAsia="黑体" w:hAnsi="黑体"/>
          <w:sz w:val="24"/>
          <w:szCs w:val="24"/>
        </w:rPr>
        <w:t>C TIC CO</w:t>
      </w:r>
      <w:r>
        <w:rPr>
          <w:rFonts w:ascii="黑体" w:eastAsia="黑体" w:hAnsi="黑体" w:hint="eastAsia"/>
          <w:sz w:val="24"/>
          <w:szCs w:val="24"/>
        </w:rPr>
        <w:t>组成，加工一般钢材。</w:t>
      </w:r>
      <w:r w:rsidR="005B5F5C">
        <w:rPr>
          <w:rFonts w:ascii="黑体" w:eastAsia="黑体" w:hAnsi="黑体" w:hint="eastAsia"/>
          <w:sz w:val="24"/>
          <w:szCs w:val="24"/>
        </w:rPr>
        <w:t>牌号有P</w:t>
      </w:r>
      <w:r w:rsidR="005B5F5C">
        <w:rPr>
          <w:rFonts w:ascii="黑体" w:eastAsia="黑体" w:hAnsi="黑体"/>
          <w:sz w:val="24"/>
          <w:szCs w:val="24"/>
        </w:rPr>
        <w:t>01 P10 P30</w:t>
      </w:r>
      <w:r w:rsidR="005B5F5C">
        <w:rPr>
          <w:rFonts w:ascii="黑体" w:eastAsia="黑体" w:hAnsi="黑体" w:hint="eastAsia"/>
          <w:sz w:val="24"/>
          <w:szCs w:val="24"/>
        </w:rPr>
        <w:t>，数字越大T</w:t>
      </w:r>
      <w:r w:rsidR="005B5F5C">
        <w:rPr>
          <w:rFonts w:ascii="黑体" w:eastAsia="黑体" w:hAnsi="黑体"/>
          <w:sz w:val="24"/>
          <w:szCs w:val="24"/>
        </w:rPr>
        <w:t>IC</w:t>
      </w:r>
      <w:r w:rsidR="005B5F5C">
        <w:rPr>
          <w:rFonts w:ascii="黑体" w:eastAsia="黑体" w:hAnsi="黑体" w:hint="eastAsia"/>
          <w:sz w:val="24"/>
          <w:szCs w:val="24"/>
        </w:rPr>
        <w:t>越低，耐磨耐热性越差。</w:t>
      </w:r>
    </w:p>
    <w:p w14:paraId="09AE17C7" w14:textId="40F300F5" w:rsidR="005B5F5C" w:rsidRDefault="005B5F5C" w:rsidP="0022443A">
      <w:pPr>
        <w:tabs>
          <w:tab w:val="left" w:pos="5622"/>
        </w:tabs>
        <w:rPr>
          <w:rFonts w:ascii="黑体" w:eastAsia="黑体" w:hAnsi="黑体"/>
          <w:sz w:val="24"/>
          <w:szCs w:val="24"/>
        </w:rPr>
      </w:pPr>
      <w:r>
        <w:rPr>
          <w:rFonts w:ascii="黑体" w:eastAsia="黑体" w:hAnsi="黑体" w:hint="eastAsia"/>
          <w:sz w:val="24"/>
          <w:szCs w:val="24"/>
        </w:rPr>
        <w:t>车刀的切削部分由三面、两</w:t>
      </w:r>
      <w:proofErr w:type="gramStart"/>
      <w:r>
        <w:rPr>
          <w:rFonts w:ascii="黑体" w:eastAsia="黑体" w:hAnsi="黑体" w:hint="eastAsia"/>
          <w:sz w:val="24"/>
          <w:szCs w:val="24"/>
        </w:rPr>
        <w:t>刃</w:t>
      </w:r>
      <w:proofErr w:type="gramEnd"/>
      <w:r>
        <w:rPr>
          <w:rFonts w:ascii="黑体" w:eastAsia="黑体" w:hAnsi="黑体" w:hint="eastAsia"/>
          <w:sz w:val="24"/>
          <w:szCs w:val="24"/>
        </w:rPr>
        <w:t>一尖组成，为</w:t>
      </w:r>
      <w:proofErr w:type="gramStart"/>
      <w:r>
        <w:rPr>
          <w:rFonts w:ascii="黑体" w:eastAsia="黑体" w:hAnsi="黑体" w:hint="eastAsia"/>
          <w:sz w:val="24"/>
          <w:szCs w:val="24"/>
        </w:rPr>
        <w:t>前刀面主后</w:t>
      </w:r>
      <w:proofErr w:type="gramEnd"/>
      <w:r>
        <w:rPr>
          <w:rFonts w:ascii="黑体" w:eastAsia="黑体" w:hAnsi="黑体" w:hint="eastAsia"/>
          <w:sz w:val="24"/>
          <w:szCs w:val="24"/>
        </w:rPr>
        <w:t>刀面</w:t>
      </w:r>
      <w:proofErr w:type="gramStart"/>
      <w:r>
        <w:rPr>
          <w:rFonts w:ascii="黑体" w:eastAsia="黑体" w:hAnsi="黑体" w:hint="eastAsia"/>
          <w:sz w:val="24"/>
          <w:szCs w:val="24"/>
        </w:rPr>
        <w:t>和副后刀</w:t>
      </w:r>
      <w:proofErr w:type="gramEnd"/>
      <w:r>
        <w:rPr>
          <w:rFonts w:ascii="黑体" w:eastAsia="黑体" w:hAnsi="黑体" w:hint="eastAsia"/>
          <w:sz w:val="24"/>
          <w:szCs w:val="24"/>
        </w:rPr>
        <w:t>面，主切削</w:t>
      </w:r>
      <w:proofErr w:type="gramStart"/>
      <w:r>
        <w:rPr>
          <w:rFonts w:ascii="黑体" w:eastAsia="黑体" w:hAnsi="黑体" w:hint="eastAsia"/>
          <w:sz w:val="24"/>
          <w:szCs w:val="24"/>
        </w:rPr>
        <w:t>刃</w:t>
      </w:r>
      <w:proofErr w:type="gramEnd"/>
      <w:r>
        <w:rPr>
          <w:rFonts w:ascii="黑体" w:eastAsia="黑体" w:hAnsi="黑体" w:hint="eastAsia"/>
          <w:sz w:val="24"/>
          <w:szCs w:val="24"/>
        </w:rPr>
        <w:t>副切削</w:t>
      </w:r>
      <w:proofErr w:type="gramStart"/>
      <w:r>
        <w:rPr>
          <w:rFonts w:ascii="黑体" w:eastAsia="黑体" w:hAnsi="黑体" w:hint="eastAsia"/>
          <w:sz w:val="24"/>
          <w:szCs w:val="24"/>
        </w:rPr>
        <w:t>刃</w:t>
      </w:r>
      <w:proofErr w:type="gramEnd"/>
      <w:r>
        <w:rPr>
          <w:rFonts w:ascii="黑体" w:eastAsia="黑体" w:hAnsi="黑体" w:hint="eastAsia"/>
          <w:sz w:val="24"/>
          <w:szCs w:val="24"/>
        </w:rPr>
        <w:t>，刀尖。</w:t>
      </w:r>
    </w:p>
    <w:p w14:paraId="45788C46" w14:textId="0E095AAE" w:rsidR="005B5F5C" w:rsidRDefault="005B5F5C" w:rsidP="0022443A">
      <w:pPr>
        <w:tabs>
          <w:tab w:val="left" w:pos="5622"/>
        </w:tabs>
        <w:rPr>
          <w:rFonts w:ascii="黑体" w:eastAsia="黑体" w:hAnsi="黑体"/>
          <w:sz w:val="24"/>
          <w:szCs w:val="24"/>
        </w:rPr>
      </w:pPr>
      <w:proofErr w:type="gramStart"/>
      <w:r>
        <w:rPr>
          <w:rFonts w:ascii="黑体" w:eastAsia="黑体" w:hAnsi="黑体" w:hint="eastAsia"/>
          <w:sz w:val="24"/>
          <w:szCs w:val="24"/>
        </w:rPr>
        <w:t>前刀面</w:t>
      </w:r>
      <w:proofErr w:type="gramEnd"/>
      <w:r>
        <w:rPr>
          <w:rFonts w:ascii="黑体" w:eastAsia="黑体" w:hAnsi="黑体" w:hint="eastAsia"/>
          <w:sz w:val="24"/>
          <w:szCs w:val="24"/>
        </w:rPr>
        <w:t>是刀具上切屑流经的表面</w:t>
      </w:r>
    </w:p>
    <w:p w14:paraId="17E87505" w14:textId="2C1D66EF" w:rsidR="005B5F5C" w:rsidRDefault="005B5F5C" w:rsidP="0022443A">
      <w:pPr>
        <w:tabs>
          <w:tab w:val="left" w:pos="5622"/>
        </w:tabs>
        <w:rPr>
          <w:rFonts w:ascii="黑体" w:eastAsia="黑体" w:hAnsi="黑体"/>
          <w:sz w:val="24"/>
          <w:szCs w:val="24"/>
        </w:rPr>
      </w:pPr>
      <w:proofErr w:type="gramStart"/>
      <w:r>
        <w:rPr>
          <w:rFonts w:ascii="黑体" w:eastAsia="黑体" w:hAnsi="黑体" w:hint="eastAsia"/>
          <w:sz w:val="24"/>
          <w:szCs w:val="24"/>
        </w:rPr>
        <w:t>主后刀</w:t>
      </w:r>
      <w:proofErr w:type="gramEnd"/>
      <w:r>
        <w:rPr>
          <w:rFonts w:ascii="黑体" w:eastAsia="黑体" w:hAnsi="黑体" w:hint="eastAsia"/>
          <w:sz w:val="24"/>
          <w:szCs w:val="24"/>
        </w:rPr>
        <w:t>面是刀具上与过渡表面相对的表面。</w:t>
      </w:r>
    </w:p>
    <w:p w14:paraId="7F029CF0" w14:textId="152CD480" w:rsidR="005B5F5C" w:rsidRDefault="005B5F5C" w:rsidP="0022443A">
      <w:pPr>
        <w:tabs>
          <w:tab w:val="left" w:pos="5622"/>
        </w:tabs>
        <w:rPr>
          <w:rFonts w:ascii="黑体" w:eastAsia="黑体" w:hAnsi="黑体"/>
          <w:sz w:val="24"/>
          <w:szCs w:val="24"/>
        </w:rPr>
      </w:pPr>
      <w:proofErr w:type="gramStart"/>
      <w:r>
        <w:rPr>
          <w:rFonts w:ascii="黑体" w:eastAsia="黑体" w:hAnsi="黑体" w:hint="eastAsia"/>
          <w:sz w:val="24"/>
          <w:szCs w:val="24"/>
        </w:rPr>
        <w:t>副后刀</w:t>
      </w:r>
      <w:proofErr w:type="gramEnd"/>
      <w:r>
        <w:rPr>
          <w:rFonts w:ascii="黑体" w:eastAsia="黑体" w:hAnsi="黑体" w:hint="eastAsia"/>
          <w:sz w:val="24"/>
          <w:szCs w:val="24"/>
        </w:rPr>
        <w:t>面是刀具上与已加工表面相对的表面。</w:t>
      </w:r>
    </w:p>
    <w:p w14:paraId="73E0F436" w14:textId="38BCDB6A" w:rsidR="005B5F5C" w:rsidRDefault="005B5F5C" w:rsidP="0022443A">
      <w:pPr>
        <w:tabs>
          <w:tab w:val="left" w:pos="5622"/>
        </w:tabs>
        <w:rPr>
          <w:rFonts w:ascii="黑体" w:eastAsia="黑体" w:hAnsi="黑体"/>
          <w:sz w:val="24"/>
          <w:szCs w:val="24"/>
        </w:rPr>
      </w:pPr>
      <w:proofErr w:type="gramStart"/>
      <w:r>
        <w:rPr>
          <w:rFonts w:ascii="黑体" w:eastAsia="黑体" w:hAnsi="黑体" w:hint="eastAsia"/>
          <w:sz w:val="24"/>
          <w:szCs w:val="24"/>
        </w:rPr>
        <w:t>主后刀</w:t>
      </w:r>
      <w:proofErr w:type="gramEnd"/>
      <w:r>
        <w:rPr>
          <w:rFonts w:ascii="黑体" w:eastAsia="黑体" w:hAnsi="黑体" w:hint="eastAsia"/>
          <w:sz w:val="24"/>
          <w:szCs w:val="24"/>
        </w:rPr>
        <w:t>面</w:t>
      </w:r>
      <w:proofErr w:type="gramStart"/>
      <w:r>
        <w:rPr>
          <w:rFonts w:ascii="黑体" w:eastAsia="黑体" w:hAnsi="黑体" w:hint="eastAsia"/>
          <w:sz w:val="24"/>
          <w:szCs w:val="24"/>
        </w:rPr>
        <w:t>和前刀面</w:t>
      </w:r>
      <w:proofErr w:type="gramEnd"/>
      <w:r>
        <w:rPr>
          <w:rFonts w:ascii="黑体" w:eastAsia="黑体" w:hAnsi="黑体" w:hint="eastAsia"/>
          <w:sz w:val="24"/>
          <w:szCs w:val="24"/>
        </w:rPr>
        <w:t>相交成主切削</w:t>
      </w:r>
      <w:proofErr w:type="gramStart"/>
      <w:r>
        <w:rPr>
          <w:rFonts w:ascii="黑体" w:eastAsia="黑体" w:hAnsi="黑体" w:hint="eastAsia"/>
          <w:sz w:val="24"/>
          <w:szCs w:val="24"/>
        </w:rPr>
        <w:t>刃</w:t>
      </w:r>
      <w:proofErr w:type="gramEnd"/>
      <w:r>
        <w:rPr>
          <w:rFonts w:ascii="黑体" w:eastAsia="黑体" w:hAnsi="黑体" w:hint="eastAsia"/>
          <w:sz w:val="24"/>
          <w:szCs w:val="24"/>
        </w:rPr>
        <w:t>。</w:t>
      </w:r>
    </w:p>
    <w:p w14:paraId="403A42A8" w14:textId="366954ED" w:rsidR="005B5F5C" w:rsidRDefault="005B5F5C" w:rsidP="0022443A">
      <w:pPr>
        <w:tabs>
          <w:tab w:val="left" w:pos="5622"/>
        </w:tabs>
        <w:rPr>
          <w:rFonts w:ascii="黑体" w:eastAsia="黑体" w:hAnsi="黑体"/>
          <w:sz w:val="24"/>
          <w:szCs w:val="24"/>
        </w:rPr>
      </w:pPr>
      <w:r>
        <w:rPr>
          <w:rFonts w:ascii="黑体" w:eastAsia="黑体" w:hAnsi="黑体" w:hint="eastAsia"/>
          <w:sz w:val="24"/>
          <w:szCs w:val="24"/>
        </w:rPr>
        <w:t>确定刀具标注角度正交平面参考系的三个基准平面是基面、主切削平面和正交平面，用P</w:t>
      </w:r>
      <w:r>
        <w:rPr>
          <w:rFonts w:ascii="黑体" w:eastAsia="黑体" w:hAnsi="黑体"/>
          <w:sz w:val="24"/>
          <w:szCs w:val="24"/>
        </w:rPr>
        <w:t>S PR PO</w:t>
      </w:r>
      <w:r>
        <w:rPr>
          <w:rFonts w:ascii="黑体" w:eastAsia="黑体" w:hAnsi="黑体" w:hint="eastAsia"/>
          <w:sz w:val="24"/>
          <w:szCs w:val="24"/>
        </w:rPr>
        <w:t>表示。（错）</w:t>
      </w:r>
    </w:p>
    <w:p w14:paraId="01EBC8FD" w14:textId="6BAE3681" w:rsidR="005B5F5C" w:rsidRDefault="00D73409" w:rsidP="0022443A">
      <w:pPr>
        <w:tabs>
          <w:tab w:val="left" w:pos="5622"/>
        </w:tabs>
        <w:rPr>
          <w:rFonts w:ascii="黑体" w:eastAsia="黑体" w:hAnsi="黑体"/>
          <w:sz w:val="24"/>
          <w:szCs w:val="24"/>
        </w:rPr>
      </w:pPr>
      <w:r>
        <w:rPr>
          <w:rFonts w:ascii="黑体" w:eastAsia="黑体" w:hAnsi="黑体" w:hint="eastAsia"/>
          <w:sz w:val="24"/>
          <w:szCs w:val="24"/>
        </w:rPr>
        <w:t>刀尖是主切削</w:t>
      </w:r>
      <w:proofErr w:type="gramStart"/>
      <w:r>
        <w:rPr>
          <w:rFonts w:ascii="黑体" w:eastAsia="黑体" w:hAnsi="黑体" w:hint="eastAsia"/>
          <w:sz w:val="24"/>
          <w:szCs w:val="24"/>
        </w:rPr>
        <w:t>刃</w:t>
      </w:r>
      <w:proofErr w:type="gramEnd"/>
      <w:r w:rsidR="00363103">
        <w:rPr>
          <w:rFonts w:ascii="黑体" w:eastAsia="黑体" w:hAnsi="黑体" w:hint="eastAsia"/>
          <w:sz w:val="24"/>
          <w:szCs w:val="24"/>
        </w:rPr>
        <w:t>与副切削</w:t>
      </w:r>
      <w:proofErr w:type="gramStart"/>
      <w:r w:rsidR="00363103">
        <w:rPr>
          <w:rFonts w:ascii="黑体" w:eastAsia="黑体" w:hAnsi="黑体" w:hint="eastAsia"/>
          <w:sz w:val="24"/>
          <w:szCs w:val="24"/>
        </w:rPr>
        <w:t>刃</w:t>
      </w:r>
      <w:proofErr w:type="gramEnd"/>
      <w:r w:rsidR="00363103">
        <w:rPr>
          <w:rFonts w:ascii="黑体" w:eastAsia="黑体" w:hAnsi="黑体" w:hint="eastAsia"/>
          <w:sz w:val="24"/>
          <w:szCs w:val="24"/>
        </w:rPr>
        <w:t>相连处相当少的一部分切削</w:t>
      </w:r>
      <w:proofErr w:type="gramStart"/>
      <w:r w:rsidR="00363103">
        <w:rPr>
          <w:rFonts w:ascii="黑体" w:eastAsia="黑体" w:hAnsi="黑体" w:hint="eastAsia"/>
          <w:sz w:val="24"/>
          <w:szCs w:val="24"/>
        </w:rPr>
        <w:t>刃</w:t>
      </w:r>
      <w:proofErr w:type="gramEnd"/>
      <w:r w:rsidR="00363103">
        <w:rPr>
          <w:rFonts w:ascii="黑体" w:eastAsia="黑体" w:hAnsi="黑体" w:hint="eastAsia"/>
          <w:sz w:val="24"/>
          <w:szCs w:val="24"/>
        </w:rPr>
        <w:t>。</w:t>
      </w:r>
    </w:p>
    <w:p w14:paraId="156DD240" w14:textId="79EC3B89" w:rsidR="00363103" w:rsidRDefault="00363103" w:rsidP="0022443A">
      <w:pPr>
        <w:tabs>
          <w:tab w:val="left" w:pos="5622"/>
        </w:tabs>
        <w:rPr>
          <w:rFonts w:ascii="黑体" w:eastAsia="黑体" w:hAnsi="黑体"/>
          <w:sz w:val="24"/>
          <w:szCs w:val="24"/>
        </w:rPr>
      </w:pPr>
      <w:r>
        <w:rPr>
          <w:rFonts w:ascii="黑体" w:eastAsia="黑体" w:hAnsi="黑体" w:hint="eastAsia"/>
          <w:sz w:val="24"/>
          <w:szCs w:val="24"/>
        </w:rPr>
        <w:t>刀具静止参考系是定义刀具设计、制造、</w:t>
      </w:r>
      <w:proofErr w:type="gramStart"/>
      <w:r>
        <w:rPr>
          <w:rFonts w:ascii="黑体" w:eastAsia="黑体" w:hAnsi="黑体" w:hint="eastAsia"/>
          <w:sz w:val="24"/>
          <w:szCs w:val="24"/>
        </w:rPr>
        <w:t>刃</w:t>
      </w:r>
      <w:proofErr w:type="gramEnd"/>
      <w:r>
        <w:rPr>
          <w:rFonts w:ascii="黑体" w:eastAsia="黑体" w:hAnsi="黑体" w:hint="eastAsia"/>
          <w:sz w:val="24"/>
          <w:szCs w:val="24"/>
        </w:rPr>
        <w:t>磨和测量几何参数时的参考系，又称刀具标注角度参考系。</w:t>
      </w:r>
    </w:p>
    <w:p w14:paraId="76B4E1C4" w14:textId="3DD57B45" w:rsidR="00363103" w:rsidRDefault="00363103" w:rsidP="0022443A">
      <w:pPr>
        <w:tabs>
          <w:tab w:val="left" w:pos="5622"/>
        </w:tabs>
        <w:rPr>
          <w:rFonts w:ascii="黑体" w:eastAsia="黑体" w:hAnsi="黑体"/>
          <w:sz w:val="24"/>
          <w:szCs w:val="24"/>
        </w:rPr>
      </w:pPr>
      <w:r>
        <w:rPr>
          <w:rFonts w:ascii="黑体" w:eastAsia="黑体" w:hAnsi="黑体" w:hint="eastAsia"/>
          <w:sz w:val="24"/>
          <w:szCs w:val="24"/>
        </w:rPr>
        <w:lastRenderedPageBreak/>
        <w:t>定义刀具静止参考系时，不考虑进给运动，并且假定刀尖与工件的中心线等高，刀杆的中心线垂直于进给方向。</w:t>
      </w:r>
    </w:p>
    <w:p w14:paraId="41E6E766" w14:textId="3E68600D" w:rsidR="00363103" w:rsidRDefault="00363103" w:rsidP="0022443A">
      <w:pPr>
        <w:tabs>
          <w:tab w:val="left" w:pos="5622"/>
        </w:tabs>
        <w:rPr>
          <w:rFonts w:ascii="黑体" w:eastAsia="黑体" w:hAnsi="黑体"/>
          <w:sz w:val="24"/>
          <w:szCs w:val="24"/>
        </w:rPr>
      </w:pPr>
      <w:r>
        <w:rPr>
          <w:rFonts w:ascii="黑体" w:eastAsia="黑体" w:hAnsi="黑体" w:hint="eastAsia"/>
          <w:sz w:val="24"/>
          <w:szCs w:val="24"/>
        </w:rPr>
        <w:t>在刀具静止参考系，正交平面是铅垂面。</w:t>
      </w:r>
    </w:p>
    <w:p w14:paraId="4539A884" w14:textId="2864DAEC" w:rsidR="000233A0" w:rsidRDefault="000233A0" w:rsidP="0022443A">
      <w:pPr>
        <w:tabs>
          <w:tab w:val="left" w:pos="5622"/>
        </w:tabs>
        <w:rPr>
          <w:rFonts w:ascii="黑体" w:eastAsia="黑体" w:hAnsi="黑体"/>
          <w:sz w:val="24"/>
          <w:szCs w:val="24"/>
        </w:rPr>
      </w:pPr>
      <w:r>
        <w:rPr>
          <w:rFonts w:ascii="黑体" w:eastAsia="黑体" w:hAnsi="黑体" w:hint="eastAsia"/>
          <w:sz w:val="24"/>
          <w:szCs w:val="24"/>
        </w:rPr>
        <w:t>基面是过切削</w:t>
      </w:r>
      <w:proofErr w:type="gramStart"/>
      <w:r>
        <w:rPr>
          <w:rFonts w:ascii="黑体" w:eastAsia="黑体" w:hAnsi="黑体" w:hint="eastAsia"/>
          <w:sz w:val="24"/>
          <w:szCs w:val="24"/>
        </w:rPr>
        <w:t>刃</w:t>
      </w:r>
      <w:proofErr w:type="gramEnd"/>
      <w:r>
        <w:rPr>
          <w:rFonts w:ascii="黑体" w:eastAsia="黑体" w:hAnsi="黑体" w:hint="eastAsia"/>
          <w:sz w:val="24"/>
          <w:szCs w:val="24"/>
        </w:rPr>
        <w:t>选定点，垂直于该点假定主运动方向的平面。</w:t>
      </w:r>
    </w:p>
    <w:p w14:paraId="402F496E" w14:textId="5BF8BE21" w:rsidR="000233A0" w:rsidRDefault="000233A0" w:rsidP="0022443A">
      <w:pPr>
        <w:tabs>
          <w:tab w:val="left" w:pos="5622"/>
        </w:tabs>
        <w:rPr>
          <w:rFonts w:ascii="黑体" w:eastAsia="黑体" w:hAnsi="黑体"/>
          <w:sz w:val="24"/>
          <w:szCs w:val="24"/>
        </w:rPr>
      </w:pPr>
      <w:r>
        <w:rPr>
          <w:rFonts w:ascii="黑体" w:eastAsia="黑体" w:hAnsi="黑体" w:hint="eastAsia"/>
          <w:sz w:val="24"/>
          <w:szCs w:val="24"/>
        </w:rPr>
        <w:t>通过切削</w:t>
      </w:r>
      <w:proofErr w:type="gramStart"/>
      <w:r>
        <w:rPr>
          <w:rFonts w:ascii="黑体" w:eastAsia="黑体" w:hAnsi="黑体" w:hint="eastAsia"/>
          <w:sz w:val="24"/>
          <w:szCs w:val="24"/>
        </w:rPr>
        <w:t>刃</w:t>
      </w:r>
      <w:proofErr w:type="gramEnd"/>
      <w:r>
        <w:rPr>
          <w:rFonts w:ascii="黑体" w:eastAsia="黑体" w:hAnsi="黑体" w:hint="eastAsia"/>
          <w:sz w:val="24"/>
          <w:szCs w:val="24"/>
        </w:rPr>
        <w:t>选定点的基面是垂直于主运动速度方向的平面</w:t>
      </w:r>
    </w:p>
    <w:p w14:paraId="70A2D51F" w14:textId="71F9B4B5" w:rsidR="000233A0" w:rsidRDefault="000233A0" w:rsidP="0022443A">
      <w:pPr>
        <w:tabs>
          <w:tab w:val="left" w:pos="5622"/>
        </w:tabs>
        <w:rPr>
          <w:rFonts w:ascii="黑体" w:eastAsia="黑体" w:hAnsi="黑体"/>
          <w:sz w:val="24"/>
          <w:szCs w:val="24"/>
        </w:rPr>
      </w:pPr>
      <w:r>
        <w:rPr>
          <w:rFonts w:ascii="黑体" w:eastAsia="黑体" w:hAnsi="黑体" w:hint="eastAsia"/>
          <w:sz w:val="24"/>
          <w:szCs w:val="24"/>
        </w:rPr>
        <w:t>粗加工用小前角。精加工用大。</w:t>
      </w:r>
    </w:p>
    <w:p w14:paraId="13968323" w14:textId="5EA028F5" w:rsidR="000233A0" w:rsidRDefault="000233A0" w:rsidP="0022443A">
      <w:pPr>
        <w:tabs>
          <w:tab w:val="left" w:pos="5622"/>
        </w:tabs>
        <w:rPr>
          <w:rFonts w:ascii="黑体" w:eastAsia="黑体" w:hAnsi="黑体"/>
          <w:sz w:val="24"/>
          <w:szCs w:val="24"/>
        </w:rPr>
      </w:pPr>
      <w:r>
        <w:rPr>
          <w:rFonts w:ascii="黑体" w:eastAsia="黑体" w:hAnsi="黑体" w:hint="eastAsia"/>
          <w:sz w:val="24"/>
          <w:szCs w:val="24"/>
        </w:rPr>
        <w:t>背吃刀量ap和进给量f在一定条件下，切削厚度和切削宽度的比值决定于刀具的主偏角</w:t>
      </w:r>
    </w:p>
    <w:p w14:paraId="41502AFA" w14:textId="51FB1FF1" w:rsidR="00E5260A" w:rsidRDefault="00E5260A" w:rsidP="0022443A">
      <w:pPr>
        <w:tabs>
          <w:tab w:val="left" w:pos="5622"/>
        </w:tabs>
        <w:rPr>
          <w:rFonts w:ascii="黑体" w:eastAsia="黑体" w:hAnsi="黑体"/>
          <w:sz w:val="24"/>
          <w:szCs w:val="24"/>
        </w:rPr>
      </w:pPr>
      <w:r>
        <w:rPr>
          <w:rFonts w:ascii="黑体" w:eastAsia="黑体" w:hAnsi="黑体" w:hint="eastAsia"/>
          <w:sz w:val="24"/>
          <w:szCs w:val="24"/>
        </w:rPr>
        <w:t>车削加工时，主偏角增大会使工件表面粗糙度增大。</w:t>
      </w:r>
    </w:p>
    <w:p w14:paraId="7235A951" w14:textId="77777777" w:rsidR="00E5260A" w:rsidRDefault="00E5260A" w:rsidP="0022443A">
      <w:pPr>
        <w:tabs>
          <w:tab w:val="left" w:pos="5622"/>
        </w:tabs>
        <w:rPr>
          <w:rFonts w:ascii="黑体" w:eastAsia="黑体" w:hAnsi="黑体"/>
          <w:sz w:val="24"/>
          <w:szCs w:val="24"/>
        </w:rPr>
      </w:pPr>
      <w:proofErr w:type="gramStart"/>
      <w:r>
        <w:rPr>
          <w:rFonts w:ascii="黑体" w:eastAsia="黑体" w:hAnsi="黑体" w:hint="eastAsia"/>
          <w:sz w:val="24"/>
          <w:szCs w:val="24"/>
        </w:rPr>
        <w:t>若工艺系统</w:t>
      </w:r>
      <w:proofErr w:type="gramEnd"/>
      <w:r>
        <w:rPr>
          <w:rFonts w:ascii="黑体" w:eastAsia="黑体" w:hAnsi="黑体" w:hint="eastAsia"/>
          <w:sz w:val="24"/>
          <w:szCs w:val="24"/>
        </w:rPr>
        <w:t>刚性较差，应采用9</w:t>
      </w:r>
      <w:r>
        <w:rPr>
          <w:rFonts w:ascii="黑体" w:eastAsia="黑体" w:hAnsi="黑体"/>
          <w:sz w:val="24"/>
          <w:szCs w:val="24"/>
        </w:rPr>
        <w:t>0</w:t>
      </w:r>
      <w:r>
        <w:rPr>
          <w:rFonts w:ascii="黑体" w:eastAsia="黑体" w:hAnsi="黑体" w:hint="eastAsia"/>
          <w:sz w:val="24"/>
          <w:szCs w:val="24"/>
        </w:rPr>
        <w:t>°偏刀</w:t>
      </w:r>
    </w:p>
    <w:p w14:paraId="720EE31E" w14:textId="50A55834" w:rsidR="00E5260A" w:rsidRDefault="00E5260A" w:rsidP="0022443A">
      <w:pPr>
        <w:tabs>
          <w:tab w:val="left" w:pos="5622"/>
        </w:tabs>
        <w:rPr>
          <w:rFonts w:ascii="黑体" w:eastAsia="黑体" w:hAnsi="黑体"/>
          <w:sz w:val="24"/>
          <w:szCs w:val="24"/>
        </w:rPr>
      </w:pPr>
      <w:r>
        <w:rPr>
          <w:rFonts w:ascii="黑体" w:eastAsia="黑体" w:hAnsi="黑体" w:hint="eastAsia"/>
          <w:sz w:val="24"/>
          <w:szCs w:val="24"/>
        </w:rPr>
        <w:t>一般在粗车时用较小的前角</w:t>
      </w:r>
      <w:r>
        <w:rPr>
          <w:noProof/>
        </w:rPr>
        <w:drawing>
          <wp:inline distT="0" distB="0" distL="0" distR="0" wp14:anchorId="0CFFA416" wp14:editId="46468648">
            <wp:extent cx="152413" cy="160034"/>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152413" cy="160034"/>
                    </a:xfrm>
                    <a:prstGeom prst="rect">
                      <a:avLst/>
                    </a:prstGeom>
                  </pic:spPr>
                </pic:pic>
              </a:graphicData>
            </a:graphic>
          </wp:inline>
        </w:drawing>
      </w:r>
      <w:r>
        <w:rPr>
          <w:rFonts w:ascii="黑体" w:eastAsia="黑体" w:hAnsi="黑体" w:hint="eastAsia"/>
          <w:sz w:val="24"/>
          <w:szCs w:val="24"/>
        </w:rPr>
        <w:t>和较小的后角</w:t>
      </w:r>
      <w:r>
        <w:rPr>
          <w:noProof/>
        </w:rPr>
        <w:drawing>
          <wp:inline distT="0" distB="0" distL="0" distR="0" wp14:anchorId="0F28B976" wp14:editId="285F98C5">
            <wp:extent cx="190517" cy="144793"/>
            <wp:effectExtent l="0" t="0" r="0" b="762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190517" cy="144793"/>
                    </a:xfrm>
                    <a:prstGeom prst="rect">
                      <a:avLst/>
                    </a:prstGeom>
                  </pic:spPr>
                </pic:pic>
              </a:graphicData>
            </a:graphic>
          </wp:inline>
        </w:drawing>
      </w:r>
      <w:r>
        <w:rPr>
          <w:rFonts w:ascii="黑体" w:eastAsia="黑体" w:hAnsi="黑体" w:hint="eastAsia"/>
          <w:sz w:val="24"/>
          <w:szCs w:val="24"/>
        </w:rPr>
        <w:t>（错）</w:t>
      </w:r>
    </w:p>
    <w:p w14:paraId="19A8FCAB" w14:textId="4291294D" w:rsidR="00E5260A" w:rsidRDefault="00E62322" w:rsidP="0022443A">
      <w:pPr>
        <w:tabs>
          <w:tab w:val="left" w:pos="5622"/>
        </w:tabs>
        <w:rPr>
          <w:rFonts w:ascii="黑体" w:eastAsia="黑体" w:hAnsi="黑体"/>
          <w:sz w:val="24"/>
          <w:szCs w:val="24"/>
        </w:rPr>
      </w:pPr>
      <w:r>
        <w:rPr>
          <w:rFonts w:ascii="黑体" w:eastAsia="黑体" w:hAnsi="黑体" w:hint="eastAsia"/>
          <w:sz w:val="24"/>
          <w:szCs w:val="24"/>
        </w:rPr>
        <w:t>在车削塑性材料和较软的工件时，一般采用较大的前角。</w:t>
      </w:r>
    </w:p>
    <w:p w14:paraId="55EA4F7B" w14:textId="3EC8CF05" w:rsidR="00E62322" w:rsidRDefault="00E62322" w:rsidP="0022443A">
      <w:pPr>
        <w:tabs>
          <w:tab w:val="left" w:pos="5622"/>
        </w:tabs>
        <w:rPr>
          <w:rFonts w:ascii="黑体" w:eastAsia="黑体" w:hAnsi="黑体"/>
          <w:sz w:val="24"/>
          <w:szCs w:val="24"/>
        </w:rPr>
      </w:pPr>
      <w:r>
        <w:rPr>
          <w:rFonts w:ascii="黑体" w:eastAsia="黑体" w:hAnsi="黑体" w:hint="eastAsia"/>
          <w:sz w:val="24"/>
          <w:szCs w:val="24"/>
        </w:rPr>
        <w:t>在切削平面内，主切削</w:t>
      </w:r>
      <w:proofErr w:type="gramStart"/>
      <w:r>
        <w:rPr>
          <w:rFonts w:ascii="黑体" w:eastAsia="黑体" w:hAnsi="黑体" w:hint="eastAsia"/>
          <w:sz w:val="24"/>
          <w:szCs w:val="24"/>
        </w:rPr>
        <w:t>刃</w:t>
      </w:r>
      <w:proofErr w:type="gramEnd"/>
      <w:r>
        <w:rPr>
          <w:rFonts w:ascii="黑体" w:eastAsia="黑体" w:hAnsi="黑体" w:hint="eastAsia"/>
          <w:sz w:val="24"/>
          <w:szCs w:val="24"/>
        </w:rPr>
        <w:t>和切削平面之间的夹角是</w:t>
      </w:r>
      <w:proofErr w:type="gramStart"/>
      <w:r>
        <w:rPr>
          <w:rFonts w:ascii="黑体" w:eastAsia="黑体" w:hAnsi="黑体" w:hint="eastAsia"/>
          <w:sz w:val="24"/>
          <w:szCs w:val="24"/>
        </w:rPr>
        <w:t>刃</w:t>
      </w:r>
      <w:proofErr w:type="gramEnd"/>
      <w:r>
        <w:rPr>
          <w:rFonts w:ascii="黑体" w:eastAsia="黑体" w:hAnsi="黑体" w:hint="eastAsia"/>
          <w:sz w:val="24"/>
          <w:szCs w:val="24"/>
        </w:rPr>
        <w:t>倾角（错）</w:t>
      </w:r>
    </w:p>
    <w:p w14:paraId="38BAB6C7" w14:textId="41718A51" w:rsidR="00E62322" w:rsidRDefault="00E62322" w:rsidP="0022443A">
      <w:pPr>
        <w:tabs>
          <w:tab w:val="left" w:pos="5622"/>
        </w:tabs>
        <w:rPr>
          <w:rFonts w:ascii="黑体" w:eastAsia="黑体" w:hAnsi="黑体"/>
          <w:sz w:val="24"/>
          <w:szCs w:val="24"/>
        </w:rPr>
      </w:pPr>
      <w:r>
        <w:rPr>
          <w:rFonts w:ascii="黑体" w:eastAsia="黑体" w:hAnsi="黑体" w:hint="eastAsia"/>
          <w:sz w:val="24"/>
          <w:szCs w:val="24"/>
        </w:rPr>
        <w:t>当刀尖处于切削</w:t>
      </w:r>
      <w:proofErr w:type="gramStart"/>
      <w:r>
        <w:rPr>
          <w:rFonts w:ascii="黑体" w:eastAsia="黑体" w:hAnsi="黑体" w:hint="eastAsia"/>
          <w:sz w:val="24"/>
          <w:szCs w:val="24"/>
        </w:rPr>
        <w:t>刃</w:t>
      </w:r>
      <w:proofErr w:type="gramEnd"/>
      <w:r>
        <w:rPr>
          <w:rFonts w:ascii="黑体" w:eastAsia="黑体" w:hAnsi="黑体" w:hint="eastAsia"/>
          <w:sz w:val="24"/>
          <w:szCs w:val="24"/>
        </w:rPr>
        <w:t>最高点时，</w:t>
      </w:r>
      <w:proofErr w:type="gramStart"/>
      <w:r>
        <w:rPr>
          <w:rFonts w:ascii="黑体" w:eastAsia="黑体" w:hAnsi="黑体" w:hint="eastAsia"/>
          <w:sz w:val="24"/>
          <w:szCs w:val="24"/>
        </w:rPr>
        <w:t>刃</w:t>
      </w:r>
      <w:proofErr w:type="gramEnd"/>
      <w:r>
        <w:rPr>
          <w:rFonts w:ascii="黑体" w:eastAsia="黑体" w:hAnsi="黑体" w:hint="eastAsia"/>
          <w:sz w:val="24"/>
          <w:szCs w:val="24"/>
        </w:rPr>
        <w:t>倾角为正值。</w:t>
      </w:r>
    </w:p>
    <w:p w14:paraId="3BD41740" w14:textId="194413AF" w:rsidR="00E62322" w:rsidRDefault="00E4765B" w:rsidP="0022443A">
      <w:pPr>
        <w:tabs>
          <w:tab w:val="left" w:pos="5622"/>
        </w:tabs>
        <w:rPr>
          <w:rFonts w:ascii="黑体" w:eastAsia="黑体" w:hAnsi="黑体"/>
          <w:sz w:val="24"/>
          <w:szCs w:val="24"/>
        </w:rPr>
      </w:pPr>
      <w:r>
        <w:rPr>
          <w:rFonts w:ascii="黑体" w:eastAsia="黑体" w:hAnsi="黑体" w:hint="eastAsia"/>
          <w:sz w:val="24"/>
          <w:szCs w:val="24"/>
        </w:rPr>
        <w:t>在车床上车细长轴，应采用大的主偏角。</w:t>
      </w:r>
    </w:p>
    <w:p w14:paraId="63B3D47F" w14:textId="35A2A838" w:rsidR="00E4765B" w:rsidRDefault="00E4765B" w:rsidP="0022443A">
      <w:pPr>
        <w:tabs>
          <w:tab w:val="left" w:pos="5622"/>
        </w:tabs>
        <w:rPr>
          <w:rFonts w:ascii="黑体" w:eastAsia="黑体" w:hAnsi="黑体"/>
          <w:sz w:val="24"/>
          <w:szCs w:val="24"/>
        </w:rPr>
      </w:pPr>
      <w:r>
        <w:rPr>
          <w:rFonts w:ascii="黑体" w:eastAsia="黑体" w:hAnsi="黑体" w:hint="eastAsia"/>
          <w:sz w:val="24"/>
          <w:szCs w:val="24"/>
        </w:rPr>
        <w:t>车外圆时，图示∠</w:t>
      </w:r>
      <w:r>
        <w:rPr>
          <w:rFonts w:ascii="黑体" w:eastAsia="黑体" w:hAnsi="黑体"/>
          <w:sz w:val="24"/>
          <w:szCs w:val="24"/>
        </w:rPr>
        <w:t>1</w:t>
      </w:r>
      <w:r>
        <w:rPr>
          <w:rFonts w:ascii="黑体" w:eastAsia="黑体" w:hAnsi="黑体" w:hint="eastAsia"/>
          <w:sz w:val="24"/>
          <w:szCs w:val="24"/>
        </w:rPr>
        <w:t>为车刀的主偏角。∠3为后角∠5为</w:t>
      </w:r>
      <w:proofErr w:type="gramStart"/>
      <w:r>
        <w:rPr>
          <w:rFonts w:ascii="黑体" w:eastAsia="黑体" w:hAnsi="黑体" w:hint="eastAsia"/>
          <w:sz w:val="24"/>
          <w:szCs w:val="24"/>
        </w:rPr>
        <w:t>刃</w:t>
      </w:r>
      <w:proofErr w:type="gramEnd"/>
      <w:r>
        <w:rPr>
          <w:rFonts w:ascii="黑体" w:eastAsia="黑体" w:hAnsi="黑体" w:hint="eastAsia"/>
          <w:sz w:val="24"/>
          <w:szCs w:val="24"/>
        </w:rPr>
        <w:t>倾角。</w:t>
      </w:r>
    </w:p>
    <w:p w14:paraId="79E12C3E" w14:textId="3C1C4E80" w:rsidR="00E4765B" w:rsidRDefault="00E4765B" w:rsidP="0022443A">
      <w:pPr>
        <w:tabs>
          <w:tab w:val="left" w:pos="5622"/>
        </w:tabs>
        <w:rPr>
          <w:rFonts w:ascii="黑体" w:eastAsia="黑体" w:hAnsi="黑体"/>
          <w:sz w:val="24"/>
          <w:szCs w:val="24"/>
        </w:rPr>
      </w:pPr>
      <w:r>
        <w:rPr>
          <w:noProof/>
        </w:rPr>
        <w:drawing>
          <wp:inline distT="0" distB="0" distL="0" distR="0" wp14:anchorId="27376BC4" wp14:editId="142DF700">
            <wp:extent cx="2865368" cy="1905165"/>
            <wp:effectExtent l="0" t="0" r="0"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2865368" cy="1905165"/>
                    </a:xfrm>
                    <a:prstGeom prst="rect">
                      <a:avLst/>
                    </a:prstGeom>
                  </pic:spPr>
                </pic:pic>
              </a:graphicData>
            </a:graphic>
          </wp:inline>
        </w:drawing>
      </w:r>
    </w:p>
    <w:p w14:paraId="2B43E21F" w14:textId="43CF641E" w:rsidR="00C60554" w:rsidRDefault="00E4765B" w:rsidP="0022443A">
      <w:pPr>
        <w:tabs>
          <w:tab w:val="left" w:pos="5622"/>
        </w:tabs>
        <w:rPr>
          <w:rFonts w:ascii="黑体" w:eastAsia="黑体" w:hAnsi="黑体"/>
          <w:sz w:val="24"/>
          <w:szCs w:val="24"/>
        </w:rPr>
      </w:pPr>
      <w:r>
        <w:rPr>
          <w:rFonts w:ascii="黑体" w:eastAsia="黑体" w:hAnsi="黑体" w:hint="eastAsia"/>
          <w:sz w:val="24"/>
          <w:szCs w:val="24"/>
        </w:rPr>
        <w:t>车端面情况如图，3为过渡表面，1</w:t>
      </w:r>
      <w:r>
        <w:rPr>
          <w:rFonts w:ascii="黑体" w:eastAsia="黑体" w:hAnsi="黑体"/>
          <w:sz w:val="24"/>
          <w:szCs w:val="24"/>
        </w:rPr>
        <w:t>4</w:t>
      </w:r>
      <w:r>
        <w:rPr>
          <w:rFonts w:ascii="黑体" w:eastAsia="黑体" w:hAnsi="黑体" w:hint="eastAsia"/>
          <w:sz w:val="24"/>
          <w:szCs w:val="24"/>
        </w:rPr>
        <w:t>为基面，1</w:t>
      </w:r>
      <w:r>
        <w:rPr>
          <w:rFonts w:ascii="黑体" w:eastAsia="黑体" w:hAnsi="黑体"/>
          <w:sz w:val="24"/>
          <w:szCs w:val="24"/>
        </w:rPr>
        <w:t>1</w:t>
      </w:r>
      <w:r>
        <w:rPr>
          <w:rFonts w:ascii="黑体" w:eastAsia="黑体" w:hAnsi="黑体" w:hint="eastAsia"/>
          <w:sz w:val="24"/>
          <w:szCs w:val="24"/>
        </w:rPr>
        <w:t>为切削平面，∠</w:t>
      </w:r>
      <w:r>
        <w:rPr>
          <w:rFonts w:ascii="黑体" w:eastAsia="黑体" w:hAnsi="黑体"/>
          <w:sz w:val="24"/>
          <w:szCs w:val="24"/>
        </w:rPr>
        <w:t>5</w:t>
      </w:r>
      <w:r>
        <w:rPr>
          <w:rFonts w:ascii="黑体" w:eastAsia="黑体" w:hAnsi="黑体" w:hint="eastAsia"/>
          <w:sz w:val="24"/>
          <w:szCs w:val="24"/>
        </w:rPr>
        <w:t>为后角</w:t>
      </w:r>
      <w:r w:rsidR="00C60554">
        <w:rPr>
          <w:rFonts w:ascii="黑体" w:eastAsia="黑体" w:hAnsi="黑体" w:hint="eastAsia"/>
          <w:sz w:val="24"/>
          <w:szCs w:val="24"/>
        </w:rPr>
        <w:t>∠8为主偏角</w:t>
      </w:r>
    </w:p>
    <w:p w14:paraId="0374D2E6" w14:textId="29A1D972" w:rsidR="00E4765B" w:rsidRDefault="00E4765B" w:rsidP="0022443A">
      <w:pPr>
        <w:tabs>
          <w:tab w:val="left" w:pos="5622"/>
        </w:tabs>
        <w:rPr>
          <w:rFonts w:ascii="黑体" w:eastAsia="黑体" w:hAnsi="黑体"/>
          <w:sz w:val="24"/>
          <w:szCs w:val="24"/>
        </w:rPr>
      </w:pPr>
      <w:r>
        <w:rPr>
          <w:noProof/>
        </w:rPr>
        <w:drawing>
          <wp:inline distT="0" distB="0" distL="0" distR="0" wp14:anchorId="24B15A60" wp14:editId="42E4E9B2">
            <wp:extent cx="2804403" cy="2004234"/>
            <wp:effectExtent l="0" t="0" r="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2804403" cy="2004234"/>
                    </a:xfrm>
                    <a:prstGeom prst="rect">
                      <a:avLst/>
                    </a:prstGeom>
                  </pic:spPr>
                </pic:pic>
              </a:graphicData>
            </a:graphic>
          </wp:inline>
        </w:drawing>
      </w:r>
    </w:p>
    <w:p w14:paraId="7B38146E" w14:textId="102AAA38" w:rsidR="00C60554" w:rsidRDefault="00C60554" w:rsidP="0022443A">
      <w:pPr>
        <w:tabs>
          <w:tab w:val="left" w:pos="5622"/>
        </w:tabs>
        <w:rPr>
          <w:rFonts w:ascii="黑体" w:eastAsia="黑体" w:hAnsi="黑体"/>
          <w:sz w:val="24"/>
          <w:szCs w:val="24"/>
        </w:rPr>
      </w:pPr>
    </w:p>
    <w:p w14:paraId="4FD0E702" w14:textId="1C3B0834" w:rsidR="00C60554" w:rsidRDefault="00C60554" w:rsidP="0022443A">
      <w:pPr>
        <w:tabs>
          <w:tab w:val="left" w:pos="5622"/>
        </w:tabs>
        <w:rPr>
          <w:rFonts w:ascii="黑体" w:eastAsia="黑体" w:hAnsi="黑体"/>
          <w:sz w:val="24"/>
          <w:szCs w:val="24"/>
        </w:rPr>
      </w:pPr>
    </w:p>
    <w:p w14:paraId="1FB66984" w14:textId="33FAB064" w:rsidR="00C60554" w:rsidRDefault="00C60554" w:rsidP="0022443A">
      <w:pPr>
        <w:tabs>
          <w:tab w:val="left" w:pos="5622"/>
        </w:tabs>
        <w:rPr>
          <w:rFonts w:ascii="黑体" w:eastAsia="黑体" w:hAnsi="黑体"/>
          <w:sz w:val="24"/>
          <w:szCs w:val="24"/>
        </w:rPr>
      </w:pPr>
    </w:p>
    <w:p w14:paraId="334DB216" w14:textId="46B5D3F4" w:rsidR="00C60554" w:rsidRDefault="00C60554" w:rsidP="0022443A">
      <w:pPr>
        <w:tabs>
          <w:tab w:val="left" w:pos="5622"/>
        </w:tabs>
        <w:rPr>
          <w:rFonts w:ascii="黑体" w:eastAsia="黑体" w:hAnsi="黑体"/>
          <w:sz w:val="24"/>
          <w:szCs w:val="24"/>
        </w:rPr>
      </w:pPr>
    </w:p>
    <w:p w14:paraId="489108F0" w14:textId="082B76CC" w:rsidR="00C60554" w:rsidRDefault="00C60554" w:rsidP="0022443A">
      <w:pPr>
        <w:tabs>
          <w:tab w:val="left" w:pos="5622"/>
        </w:tabs>
        <w:rPr>
          <w:rFonts w:ascii="黑体" w:eastAsia="黑体" w:hAnsi="黑体"/>
          <w:sz w:val="24"/>
          <w:szCs w:val="24"/>
        </w:rPr>
      </w:pPr>
      <w:r>
        <w:rPr>
          <w:rFonts w:ascii="黑体" w:eastAsia="黑体" w:hAnsi="黑体" w:hint="eastAsia"/>
          <w:sz w:val="24"/>
          <w:szCs w:val="24"/>
        </w:rPr>
        <w:lastRenderedPageBreak/>
        <w:t>镗孔时，∠</w:t>
      </w:r>
      <w:r>
        <w:rPr>
          <w:rFonts w:ascii="黑体" w:eastAsia="黑体" w:hAnsi="黑体"/>
          <w:sz w:val="24"/>
          <w:szCs w:val="24"/>
        </w:rPr>
        <w:t>1</w:t>
      </w:r>
      <w:r>
        <w:rPr>
          <w:rFonts w:ascii="黑体" w:eastAsia="黑体" w:hAnsi="黑体" w:hint="eastAsia"/>
          <w:sz w:val="24"/>
          <w:szCs w:val="24"/>
        </w:rPr>
        <w:t>为</w:t>
      </w:r>
      <w:proofErr w:type="gramStart"/>
      <w:r>
        <w:rPr>
          <w:rFonts w:ascii="黑体" w:eastAsia="黑体" w:hAnsi="黑体" w:hint="eastAsia"/>
          <w:sz w:val="24"/>
          <w:szCs w:val="24"/>
        </w:rPr>
        <w:t>镗</w:t>
      </w:r>
      <w:proofErr w:type="gramEnd"/>
      <w:r>
        <w:rPr>
          <w:rFonts w:ascii="黑体" w:eastAsia="黑体" w:hAnsi="黑体" w:hint="eastAsia"/>
          <w:sz w:val="24"/>
          <w:szCs w:val="24"/>
        </w:rPr>
        <w:t>刀的前角∠3为主偏角∠</w:t>
      </w:r>
      <w:r>
        <w:rPr>
          <w:rFonts w:ascii="黑体" w:eastAsia="黑体" w:hAnsi="黑体"/>
          <w:sz w:val="24"/>
          <w:szCs w:val="24"/>
        </w:rPr>
        <w:t>4</w:t>
      </w:r>
      <w:r>
        <w:rPr>
          <w:rFonts w:ascii="黑体" w:eastAsia="黑体" w:hAnsi="黑体" w:hint="eastAsia"/>
          <w:sz w:val="24"/>
          <w:szCs w:val="24"/>
        </w:rPr>
        <w:t>为副偏角</w:t>
      </w:r>
    </w:p>
    <w:p w14:paraId="67981605" w14:textId="09E7A739" w:rsidR="00C60554" w:rsidRDefault="00C60554" w:rsidP="0022443A">
      <w:pPr>
        <w:tabs>
          <w:tab w:val="left" w:pos="5622"/>
        </w:tabs>
        <w:rPr>
          <w:rFonts w:ascii="黑体" w:eastAsia="黑体" w:hAnsi="黑体"/>
          <w:sz w:val="24"/>
          <w:szCs w:val="24"/>
        </w:rPr>
      </w:pPr>
      <w:r>
        <w:rPr>
          <w:noProof/>
        </w:rPr>
        <w:drawing>
          <wp:inline distT="0" distB="0" distL="0" distR="0" wp14:anchorId="1A4DFA00" wp14:editId="3C7C85ED">
            <wp:extent cx="2507197" cy="2072820"/>
            <wp:effectExtent l="0" t="0" r="7620" b="381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2507197" cy="2072820"/>
                    </a:xfrm>
                    <a:prstGeom prst="rect">
                      <a:avLst/>
                    </a:prstGeom>
                  </pic:spPr>
                </pic:pic>
              </a:graphicData>
            </a:graphic>
          </wp:inline>
        </w:drawing>
      </w:r>
    </w:p>
    <w:p w14:paraId="1706DFBF" w14:textId="027F458D" w:rsidR="00C60554" w:rsidRDefault="00C60554" w:rsidP="0022443A">
      <w:pPr>
        <w:tabs>
          <w:tab w:val="left" w:pos="5622"/>
        </w:tabs>
        <w:rPr>
          <w:rFonts w:ascii="黑体" w:eastAsia="黑体" w:hAnsi="黑体"/>
          <w:sz w:val="24"/>
          <w:szCs w:val="24"/>
        </w:rPr>
      </w:pPr>
      <w:r>
        <w:rPr>
          <w:rFonts w:ascii="黑体" w:eastAsia="黑体" w:hAnsi="黑体" w:hint="eastAsia"/>
          <w:sz w:val="24"/>
          <w:szCs w:val="24"/>
        </w:rPr>
        <w:t>弯头车刀车外圆时∠1为前角∠2为后角∠</w:t>
      </w:r>
      <w:r>
        <w:rPr>
          <w:rFonts w:ascii="黑体" w:eastAsia="黑体" w:hAnsi="黑体"/>
          <w:sz w:val="24"/>
          <w:szCs w:val="24"/>
        </w:rPr>
        <w:t>3</w:t>
      </w:r>
      <w:r>
        <w:rPr>
          <w:rFonts w:ascii="黑体" w:eastAsia="黑体" w:hAnsi="黑体" w:hint="eastAsia"/>
          <w:sz w:val="24"/>
          <w:szCs w:val="24"/>
        </w:rPr>
        <w:t>为主偏角∠</w:t>
      </w:r>
      <w:r>
        <w:rPr>
          <w:rFonts w:ascii="黑体" w:eastAsia="黑体" w:hAnsi="黑体"/>
          <w:sz w:val="24"/>
          <w:szCs w:val="24"/>
        </w:rPr>
        <w:t>4</w:t>
      </w:r>
      <w:r>
        <w:rPr>
          <w:rFonts w:ascii="黑体" w:eastAsia="黑体" w:hAnsi="黑体" w:hint="eastAsia"/>
          <w:sz w:val="24"/>
          <w:szCs w:val="24"/>
        </w:rPr>
        <w:t>副偏角</w:t>
      </w:r>
    </w:p>
    <w:p w14:paraId="6FA6A677" w14:textId="679BF103" w:rsidR="00C60554" w:rsidRDefault="00C60554" w:rsidP="0022443A">
      <w:pPr>
        <w:tabs>
          <w:tab w:val="left" w:pos="5622"/>
        </w:tabs>
        <w:rPr>
          <w:rFonts w:ascii="黑体" w:eastAsia="黑体" w:hAnsi="黑体"/>
          <w:sz w:val="24"/>
          <w:szCs w:val="24"/>
        </w:rPr>
      </w:pPr>
      <w:r>
        <w:rPr>
          <w:noProof/>
        </w:rPr>
        <w:drawing>
          <wp:inline distT="0" distB="0" distL="0" distR="0" wp14:anchorId="7933E4D7" wp14:editId="56DF00EB">
            <wp:extent cx="1821338" cy="2270957"/>
            <wp:effectExtent l="0" t="0" r="7620" b="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1821338" cy="2270957"/>
                    </a:xfrm>
                    <a:prstGeom prst="rect">
                      <a:avLst/>
                    </a:prstGeom>
                  </pic:spPr>
                </pic:pic>
              </a:graphicData>
            </a:graphic>
          </wp:inline>
        </w:drawing>
      </w:r>
    </w:p>
    <w:p w14:paraId="6479E22C" w14:textId="15AA64BF" w:rsidR="00C60554" w:rsidRDefault="00C60554" w:rsidP="0022443A">
      <w:pPr>
        <w:tabs>
          <w:tab w:val="left" w:pos="5622"/>
        </w:tabs>
        <w:rPr>
          <w:rFonts w:ascii="黑体" w:eastAsia="黑体" w:hAnsi="黑体"/>
          <w:sz w:val="24"/>
          <w:szCs w:val="24"/>
        </w:rPr>
      </w:pPr>
      <w:r>
        <w:rPr>
          <w:rFonts w:ascii="黑体" w:eastAsia="黑体" w:hAnsi="黑体" w:hint="eastAsia"/>
          <w:sz w:val="24"/>
          <w:szCs w:val="24"/>
        </w:rPr>
        <w:t>同上图，车端面时</w:t>
      </w:r>
      <w:r w:rsidR="006A1DB5">
        <w:rPr>
          <w:rFonts w:ascii="黑体" w:eastAsia="黑体" w:hAnsi="黑体" w:hint="eastAsia"/>
          <w:sz w:val="24"/>
          <w:szCs w:val="24"/>
        </w:rPr>
        <w:t>∠</w:t>
      </w:r>
      <w:r w:rsidR="006A1DB5">
        <w:rPr>
          <w:rFonts w:ascii="黑体" w:eastAsia="黑体" w:hAnsi="黑体"/>
          <w:sz w:val="24"/>
          <w:szCs w:val="24"/>
        </w:rPr>
        <w:t>1</w:t>
      </w:r>
      <w:r w:rsidR="006A1DB5">
        <w:rPr>
          <w:rFonts w:ascii="黑体" w:eastAsia="黑体" w:hAnsi="黑体" w:hint="eastAsia"/>
          <w:sz w:val="24"/>
          <w:szCs w:val="24"/>
        </w:rPr>
        <w:t>为前角∠2为后角∠5为主偏角∠</w:t>
      </w:r>
      <w:r w:rsidR="006A1DB5">
        <w:rPr>
          <w:rFonts w:ascii="黑体" w:eastAsia="黑体" w:hAnsi="黑体"/>
          <w:sz w:val="24"/>
          <w:szCs w:val="24"/>
        </w:rPr>
        <w:t>6</w:t>
      </w:r>
      <w:r w:rsidR="006A1DB5">
        <w:rPr>
          <w:rFonts w:ascii="黑体" w:eastAsia="黑体" w:hAnsi="黑体" w:hint="eastAsia"/>
          <w:sz w:val="24"/>
          <w:szCs w:val="24"/>
        </w:rPr>
        <w:t>为副偏角</w:t>
      </w:r>
    </w:p>
    <w:p w14:paraId="44E7B34D" w14:textId="306DBC53" w:rsidR="006A1DB5" w:rsidRDefault="006A1DB5" w:rsidP="0022443A">
      <w:pPr>
        <w:tabs>
          <w:tab w:val="left" w:pos="5622"/>
        </w:tabs>
        <w:rPr>
          <w:rFonts w:ascii="黑体" w:eastAsia="黑体" w:hAnsi="黑体"/>
          <w:sz w:val="24"/>
          <w:szCs w:val="24"/>
        </w:rPr>
      </w:pPr>
      <w:r>
        <w:rPr>
          <w:rFonts w:ascii="黑体" w:eastAsia="黑体" w:hAnsi="黑体" w:hint="eastAsia"/>
          <w:sz w:val="24"/>
          <w:szCs w:val="24"/>
        </w:rPr>
        <w:t>当刀尖与工件轴心线等高，刀杆与工件回转轴线，实际切削时的工作角度和标注角度基本相同，否则区别较大。</w:t>
      </w:r>
    </w:p>
    <w:p w14:paraId="7CDE964A" w14:textId="22002819" w:rsidR="006A1DB5" w:rsidRDefault="00452635" w:rsidP="0022443A">
      <w:pPr>
        <w:tabs>
          <w:tab w:val="left" w:pos="5622"/>
        </w:tabs>
        <w:rPr>
          <w:rFonts w:ascii="黑体" w:eastAsia="黑体" w:hAnsi="黑体"/>
          <w:sz w:val="24"/>
          <w:szCs w:val="24"/>
        </w:rPr>
      </w:pPr>
      <w:r>
        <w:rPr>
          <w:rFonts w:ascii="黑体" w:eastAsia="黑体" w:hAnsi="黑体" w:hint="eastAsia"/>
          <w:sz w:val="24"/>
          <w:szCs w:val="24"/>
        </w:rPr>
        <w:t>有了正确的标注角度，刀具的安装也必须正确，才能保证刀具的正常工作。</w:t>
      </w:r>
    </w:p>
    <w:p w14:paraId="7B0F0771" w14:textId="20E7D939" w:rsidR="00452635" w:rsidRDefault="00452635" w:rsidP="0022443A">
      <w:pPr>
        <w:tabs>
          <w:tab w:val="left" w:pos="5622"/>
        </w:tabs>
        <w:rPr>
          <w:rFonts w:ascii="黑体" w:eastAsia="黑体" w:hAnsi="黑体"/>
          <w:sz w:val="24"/>
          <w:szCs w:val="24"/>
        </w:rPr>
      </w:pPr>
      <w:r>
        <w:rPr>
          <w:rFonts w:ascii="黑体" w:eastAsia="黑体" w:hAnsi="黑体" w:hint="eastAsia"/>
          <w:sz w:val="24"/>
          <w:szCs w:val="24"/>
        </w:rPr>
        <w:t>车外圆时，若刀尖高于工件回转轴线，则工作前角增大。</w:t>
      </w:r>
    </w:p>
    <w:p w14:paraId="7985368C" w14:textId="6BAC9358" w:rsidR="00452635" w:rsidRDefault="00452635" w:rsidP="0022443A">
      <w:pPr>
        <w:tabs>
          <w:tab w:val="left" w:pos="5622"/>
        </w:tabs>
        <w:rPr>
          <w:rFonts w:ascii="黑体" w:eastAsia="黑体" w:hAnsi="黑体"/>
          <w:sz w:val="24"/>
          <w:szCs w:val="24"/>
        </w:rPr>
      </w:pPr>
      <w:r>
        <w:rPr>
          <w:rFonts w:ascii="黑体" w:eastAsia="黑体" w:hAnsi="黑体" w:hint="eastAsia"/>
          <w:sz w:val="24"/>
          <w:szCs w:val="24"/>
        </w:rPr>
        <w:t>车外圆时，若刀尖高于回转轴线，则工作后角减小。</w:t>
      </w:r>
    </w:p>
    <w:p w14:paraId="569D8D0E" w14:textId="028A0BE2" w:rsidR="00452635" w:rsidRDefault="00452635" w:rsidP="0022443A">
      <w:pPr>
        <w:tabs>
          <w:tab w:val="left" w:pos="5622"/>
        </w:tabs>
        <w:rPr>
          <w:rFonts w:ascii="黑体" w:eastAsia="黑体" w:hAnsi="黑体"/>
          <w:sz w:val="24"/>
          <w:szCs w:val="24"/>
        </w:rPr>
      </w:pPr>
      <w:r>
        <w:rPr>
          <w:rFonts w:ascii="黑体" w:eastAsia="黑体" w:hAnsi="黑体" w:hint="eastAsia"/>
          <w:sz w:val="24"/>
          <w:szCs w:val="24"/>
        </w:rPr>
        <w:t>若低于回转轴线，前角减小</w:t>
      </w:r>
      <w:r w:rsidR="008320BE">
        <w:rPr>
          <w:rFonts w:ascii="黑体" w:eastAsia="黑体" w:hAnsi="黑体" w:hint="eastAsia"/>
          <w:sz w:val="24"/>
          <w:szCs w:val="24"/>
        </w:rPr>
        <w:t>后角增大。</w:t>
      </w:r>
    </w:p>
    <w:p w14:paraId="04F6A03E" w14:textId="13A01A26" w:rsidR="008320BE" w:rsidRDefault="008320BE" w:rsidP="0022443A">
      <w:pPr>
        <w:tabs>
          <w:tab w:val="left" w:pos="5622"/>
        </w:tabs>
        <w:rPr>
          <w:rFonts w:ascii="黑体" w:eastAsia="黑体" w:hAnsi="黑体"/>
          <w:sz w:val="24"/>
          <w:szCs w:val="24"/>
        </w:rPr>
      </w:pPr>
      <w:r>
        <w:rPr>
          <w:rFonts w:ascii="黑体" w:eastAsia="黑体" w:hAnsi="黑体" w:hint="eastAsia"/>
          <w:sz w:val="24"/>
          <w:szCs w:val="24"/>
        </w:rPr>
        <w:t>车外圆时，刀杆与工件回转轴线不垂直，若刀杆偏右，则主偏角增大副偏角减小。</w:t>
      </w:r>
    </w:p>
    <w:p w14:paraId="0017D57D" w14:textId="4C5722E4" w:rsidR="008320BE" w:rsidRDefault="008320BE" w:rsidP="0022443A">
      <w:pPr>
        <w:tabs>
          <w:tab w:val="left" w:pos="5622"/>
        </w:tabs>
        <w:rPr>
          <w:rFonts w:ascii="黑体" w:eastAsia="黑体" w:hAnsi="黑体"/>
          <w:sz w:val="24"/>
          <w:szCs w:val="24"/>
        </w:rPr>
      </w:pPr>
      <w:r>
        <w:rPr>
          <w:rFonts w:ascii="黑体" w:eastAsia="黑体" w:hAnsi="黑体" w:hint="eastAsia"/>
          <w:sz w:val="24"/>
          <w:szCs w:val="24"/>
        </w:rPr>
        <w:t>偏左，主偏角</w:t>
      </w:r>
      <w:proofErr w:type="gramStart"/>
      <w:r>
        <w:rPr>
          <w:rFonts w:ascii="黑体" w:eastAsia="黑体" w:hAnsi="黑体" w:hint="eastAsia"/>
          <w:sz w:val="24"/>
          <w:szCs w:val="24"/>
        </w:rPr>
        <w:t>减小副偏角</w:t>
      </w:r>
      <w:proofErr w:type="gramEnd"/>
      <w:r>
        <w:rPr>
          <w:rFonts w:ascii="黑体" w:eastAsia="黑体" w:hAnsi="黑体" w:hint="eastAsia"/>
          <w:sz w:val="24"/>
          <w:szCs w:val="24"/>
        </w:rPr>
        <w:t>增大。</w:t>
      </w:r>
    </w:p>
    <w:p w14:paraId="45E2700D" w14:textId="7E502A52" w:rsidR="008320BE" w:rsidRDefault="008320BE" w:rsidP="0022443A">
      <w:pPr>
        <w:tabs>
          <w:tab w:val="left" w:pos="5622"/>
        </w:tabs>
        <w:rPr>
          <w:rFonts w:ascii="黑体" w:eastAsia="黑体" w:hAnsi="黑体"/>
          <w:sz w:val="24"/>
          <w:szCs w:val="24"/>
        </w:rPr>
      </w:pPr>
      <w:r>
        <w:rPr>
          <w:rFonts w:ascii="黑体" w:eastAsia="黑体" w:hAnsi="黑体" w:hint="eastAsia"/>
          <w:sz w:val="24"/>
          <w:szCs w:val="24"/>
        </w:rPr>
        <w:t>安装外圆车槽刀，刀尖高于回转轴线，与标注角度比，刀具工作角度前角变大后角变小。</w:t>
      </w:r>
    </w:p>
    <w:p w14:paraId="64747EF4" w14:textId="188E60B2" w:rsidR="008320BE" w:rsidRDefault="008320BE" w:rsidP="0022443A">
      <w:pPr>
        <w:tabs>
          <w:tab w:val="left" w:pos="5622"/>
        </w:tabs>
        <w:rPr>
          <w:rFonts w:ascii="黑体" w:eastAsia="黑体" w:hAnsi="黑体"/>
          <w:sz w:val="24"/>
          <w:szCs w:val="24"/>
        </w:rPr>
      </w:pPr>
      <w:r>
        <w:rPr>
          <w:rFonts w:ascii="黑体" w:eastAsia="黑体" w:hAnsi="黑体" w:hint="eastAsia"/>
          <w:sz w:val="24"/>
          <w:szCs w:val="24"/>
        </w:rPr>
        <w:t>用前角大、高切削速度、小进给量和背吃刀</w:t>
      </w:r>
      <w:proofErr w:type="gramStart"/>
      <w:r>
        <w:rPr>
          <w:rFonts w:ascii="黑体" w:eastAsia="黑体" w:hAnsi="黑体" w:hint="eastAsia"/>
          <w:sz w:val="24"/>
          <w:szCs w:val="24"/>
        </w:rPr>
        <w:t>量加工</w:t>
      </w:r>
      <w:proofErr w:type="gramEnd"/>
      <w:r>
        <w:rPr>
          <w:rFonts w:ascii="黑体" w:eastAsia="黑体" w:hAnsi="黑体" w:hint="eastAsia"/>
          <w:sz w:val="24"/>
          <w:szCs w:val="24"/>
        </w:rPr>
        <w:t>塑性材料，容易产生带状切屑。</w:t>
      </w:r>
    </w:p>
    <w:p w14:paraId="292045D6" w14:textId="15E413F0" w:rsidR="008320BE" w:rsidRDefault="003D1BB6" w:rsidP="0022443A">
      <w:pPr>
        <w:tabs>
          <w:tab w:val="left" w:pos="5622"/>
        </w:tabs>
        <w:rPr>
          <w:rFonts w:ascii="黑体" w:eastAsia="黑体" w:hAnsi="黑体"/>
          <w:sz w:val="24"/>
          <w:szCs w:val="24"/>
        </w:rPr>
      </w:pPr>
      <w:r>
        <w:rPr>
          <w:rFonts w:ascii="黑体" w:eastAsia="黑体" w:hAnsi="黑体" w:hint="eastAsia"/>
          <w:sz w:val="24"/>
          <w:szCs w:val="24"/>
        </w:rPr>
        <w:t>节状切屑多见于粗加工</w:t>
      </w:r>
    </w:p>
    <w:p w14:paraId="69DD8E97" w14:textId="2E5C5964" w:rsidR="003D1BB6" w:rsidRDefault="003D1BB6" w:rsidP="0022443A">
      <w:pPr>
        <w:tabs>
          <w:tab w:val="left" w:pos="5622"/>
        </w:tabs>
        <w:rPr>
          <w:rFonts w:ascii="黑体" w:eastAsia="黑体" w:hAnsi="黑体"/>
          <w:sz w:val="24"/>
          <w:szCs w:val="24"/>
        </w:rPr>
      </w:pPr>
      <w:r>
        <w:rPr>
          <w:rFonts w:ascii="黑体" w:eastAsia="黑体" w:hAnsi="黑体" w:hint="eastAsia"/>
          <w:sz w:val="24"/>
          <w:szCs w:val="24"/>
        </w:rPr>
        <w:t>刀具进行切削加工时</w:t>
      </w:r>
      <w:proofErr w:type="gramStart"/>
      <w:r>
        <w:rPr>
          <w:rFonts w:ascii="黑体" w:eastAsia="黑体" w:hAnsi="黑体" w:hint="eastAsia"/>
          <w:sz w:val="24"/>
          <w:szCs w:val="24"/>
        </w:rPr>
        <w:t>产生积屑瘤</w:t>
      </w:r>
      <w:proofErr w:type="gramEnd"/>
      <w:r>
        <w:rPr>
          <w:rFonts w:ascii="黑体" w:eastAsia="黑体" w:hAnsi="黑体" w:hint="eastAsia"/>
          <w:sz w:val="24"/>
          <w:szCs w:val="24"/>
        </w:rPr>
        <w:t>，增大了实际工作前角。</w:t>
      </w:r>
    </w:p>
    <w:p w14:paraId="27DE2C5E" w14:textId="4F86E2EC" w:rsidR="0012766E" w:rsidRDefault="0012766E" w:rsidP="0022443A">
      <w:pPr>
        <w:tabs>
          <w:tab w:val="left" w:pos="5622"/>
        </w:tabs>
        <w:rPr>
          <w:rFonts w:ascii="黑体" w:eastAsia="黑体" w:hAnsi="黑体"/>
          <w:sz w:val="24"/>
          <w:szCs w:val="24"/>
        </w:rPr>
      </w:pPr>
      <w:r>
        <w:rPr>
          <w:rFonts w:ascii="黑体" w:eastAsia="黑体" w:hAnsi="黑体" w:hint="eastAsia"/>
          <w:sz w:val="24"/>
          <w:szCs w:val="24"/>
        </w:rPr>
        <w:t>机床上加工铸铁</w:t>
      </w:r>
      <w:proofErr w:type="gramStart"/>
      <w:r>
        <w:rPr>
          <w:rFonts w:ascii="黑体" w:eastAsia="黑体" w:hAnsi="黑体" w:hint="eastAsia"/>
          <w:sz w:val="24"/>
          <w:szCs w:val="24"/>
        </w:rPr>
        <w:t>件会产生崩碎</w:t>
      </w:r>
      <w:proofErr w:type="gramEnd"/>
      <w:r>
        <w:rPr>
          <w:rFonts w:ascii="黑体" w:eastAsia="黑体" w:hAnsi="黑体" w:hint="eastAsia"/>
          <w:sz w:val="24"/>
          <w:szCs w:val="24"/>
        </w:rPr>
        <w:t>切屑。</w:t>
      </w:r>
    </w:p>
    <w:p w14:paraId="04BC4DE8" w14:textId="6519684E" w:rsidR="0012766E" w:rsidRDefault="0012766E" w:rsidP="0022443A">
      <w:pPr>
        <w:tabs>
          <w:tab w:val="left" w:pos="5622"/>
        </w:tabs>
        <w:rPr>
          <w:rFonts w:ascii="黑体" w:eastAsia="黑体" w:hAnsi="黑体"/>
          <w:sz w:val="24"/>
          <w:szCs w:val="24"/>
        </w:rPr>
      </w:pPr>
      <w:proofErr w:type="gramStart"/>
      <w:r>
        <w:rPr>
          <w:rFonts w:ascii="黑体" w:eastAsia="黑体" w:hAnsi="黑体" w:hint="eastAsia"/>
          <w:sz w:val="24"/>
          <w:szCs w:val="24"/>
        </w:rPr>
        <w:t>产生积屑瘤</w:t>
      </w:r>
      <w:proofErr w:type="gramEnd"/>
      <w:r>
        <w:rPr>
          <w:rFonts w:ascii="黑体" w:eastAsia="黑体" w:hAnsi="黑体" w:hint="eastAsia"/>
          <w:sz w:val="24"/>
          <w:szCs w:val="24"/>
        </w:rPr>
        <w:t>的条件是中速切削和塑性材料。</w:t>
      </w:r>
    </w:p>
    <w:p w14:paraId="5EF37442" w14:textId="3CBFE3B0" w:rsidR="0012766E" w:rsidRDefault="0012766E" w:rsidP="0022443A">
      <w:pPr>
        <w:tabs>
          <w:tab w:val="left" w:pos="5622"/>
        </w:tabs>
        <w:rPr>
          <w:rFonts w:ascii="黑体" w:eastAsia="黑体" w:hAnsi="黑体"/>
          <w:sz w:val="24"/>
          <w:szCs w:val="24"/>
        </w:rPr>
      </w:pPr>
      <w:r>
        <w:rPr>
          <w:rFonts w:ascii="黑体" w:eastAsia="黑体" w:hAnsi="黑体" w:hint="eastAsia"/>
          <w:sz w:val="24"/>
          <w:szCs w:val="24"/>
        </w:rPr>
        <w:t>精加工时避免</w:t>
      </w:r>
      <w:proofErr w:type="gramStart"/>
      <w:r>
        <w:rPr>
          <w:rFonts w:ascii="黑体" w:eastAsia="黑体" w:hAnsi="黑体" w:hint="eastAsia"/>
          <w:sz w:val="24"/>
          <w:szCs w:val="24"/>
        </w:rPr>
        <w:t>产生积屑瘤</w:t>
      </w:r>
      <w:proofErr w:type="gramEnd"/>
      <w:r>
        <w:rPr>
          <w:rFonts w:ascii="黑体" w:eastAsia="黑体" w:hAnsi="黑体" w:hint="eastAsia"/>
          <w:sz w:val="24"/>
          <w:szCs w:val="24"/>
        </w:rPr>
        <w:t>，粗加工可以</w:t>
      </w:r>
    </w:p>
    <w:p w14:paraId="45F1D8B8" w14:textId="2DF2126A" w:rsidR="0012766E" w:rsidRDefault="0012766E" w:rsidP="0022443A">
      <w:pPr>
        <w:tabs>
          <w:tab w:val="left" w:pos="5622"/>
        </w:tabs>
        <w:rPr>
          <w:rFonts w:ascii="黑体" w:eastAsia="黑体" w:hAnsi="黑体"/>
          <w:sz w:val="24"/>
          <w:szCs w:val="24"/>
        </w:rPr>
      </w:pPr>
      <w:r>
        <w:rPr>
          <w:rFonts w:ascii="黑体" w:eastAsia="黑体" w:hAnsi="黑体" w:hint="eastAsia"/>
          <w:sz w:val="24"/>
          <w:szCs w:val="24"/>
        </w:rPr>
        <w:t>加工时</w:t>
      </w:r>
      <w:proofErr w:type="gramStart"/>
      <w:r>
        <w:rPr>
          <w:rFonts w:ascii="黑体" w:eastAsia="黑体" w:hAnsi="黑体" w:hint="eastAsia"/>
          <w:sz w:val="24"/>
          <w:szCs w:val="24"/>
        </w:rPr>
        <w:t>产生积屑瘤</w:t>
      </w:r>
      <w:proofErr w:type="gramEnd"/>
      <w:r>
        <w:rPr>
          <w:rFonts w:ascii="黑体" w:eastAsia="黑体" w:hAnsi="黑体" w:hint="eastAsia"/>
          <w:sz w:val="24"/>
          <w:szCs w:val="24"/>
        </w:rPr>
        <w:t>会使表面粗糙度增大。</w:t>
      </w:r>
    </w:p>
    <w:p w14:paraId="3AB940A7" w14:textId="09B9A19C" w:rsidR="0012766E" w:rsidRDefault="0012766E" w:rsidP="0022443A">
      <w:pPr>
        <w:tabs>
          <w:tab w:val="left" w:pos="5622"/>
        </w:tabs>
        <w:rPr>
          <w:rFonts w:ascii="黑体" w:eastAsia="黑体" w:hAnsi="黑体"/>
          <w:sz w:val="24"/>
          <w:szCs w:val="24"/>
        </w:rPr>
      </w:pPr>
      <w:proofErr w:type="gramStart"/>
      <w:r>
        <w:rPr>
          <w:rFonts w:ascii="黑体" w:eastAsia="黑体" w:hAnsi="黑体" w:hint="eastAsia"/>
          <w:sz w:val="24"/>
          <w:szCs w:val="24"/>
        </w:rPr>
        <w:t>积屑瘤达到</w:t>
      </w:r>
      <w:proofErr w:type="gramEnd"/>
      <w:r>
        <w:rPr>
          <w:rFonts w:ascii="黑体" w:eastAsia="黑体" w:hAnsi="黑体" w:hint="eastAsia"/>
          <w:sz w:val="24"/>
          <w:szCs w:val="24"/>
        </w:rPr>
        <w:t>一定高度会破裂，脱落后被切屑带走或粘在工件表面产生局部硬点。</w:t>
      </w:r>
    </w:p>
    <w:p w14:paraId="31799D5D" w14:textId="73A1B38D" w:rsidR="00090FA3" w:rsidRDefault="00090FA3" w:rsidP="0022443A">
      <w:pPr>
        <w:tabs>
          <w:tab w:val="left" w:pos="5622"/>
        </w:tabs>
        <w:rPr>
          <w:rFonts w:ascii="黑体" w:eastAsia="黑体" w:hAnsi="黑体"/>
          <w:sz w:val="24"/>
          <w:szCs w:val="24"/>
        </w:rPr>
      </w:pPr>
      <w:r>
        <w:rPr>
          <w:rFonts w:ascii="黑体" w:eastAsia="黑体" w:hAnsi="黑体" w:hint="eastAsia"/>
          <w:sz w:val="24"/>
          <w:szCs w:val="24"/>
        </w:rPr>
        <w:lastRenderedPageBreak/>
        <w:t>切屑厚度压缩比是切屑厚度和切削层公称宽度的比值（错）</w:t>
      </w:r>
    </w:p>
    <w:p w14:paraId="1D721ADE" w14:textId="4ABA7480" w:rsidR="00090FA3" w:rsidRDefault="00090FA3" w:rsidP="0022443A">
      <w:pPr>
        <w:tabs>
          <w:tab w:val="left" w:pos="5622"/>
        </w:tabs>
        <w:rPr>
          <w:rFonts w:ascii="黑体" w:eastAsia="黑体" w:hAnsi="黑体"/>
          <w:sz w:val="24"/>
          <w:szCs w:val="24"/>
        </w:rPr>
      </w:pPr>
      <w:r>
        <w:rPr>
          <w:rFonts w:ascii="黑体" w:eastAsia="黑体" w:hAnsi="黑体" w:hint="eastAsia"/>
          <w:sz w:val="24"/>
          <w:szCs w:val="24"/>
        </w:rPr>
        <w:t>切屑厚度压缩比更能反映切屑变形程度（错）</w:t>
      </w:r>
    </w:p>
    <w:p w14:paraId="6E143088" w14:textId="75809B3C" w:rsidR="00090FA3" w:rsidRDefault="00090FA3" w:rsidP="0022443A">
      <w:pPr>
        <w:tabs>
          <w:tab w:val="left" w:pos="5622"/>
        </w:tabs>
        <w:rPr>
          <w:rFonts w:ascii="黑体" w:eastAsia="黑体" w:hAnsi="黑体"/>
          <w:sz w:val="24"/>
          <w:szCs w:val="24"/>
        </w:rPr>
      </w:pPr>
      <w:r>
        <w:rPr>
          <w:rFonts w:ascii="黑体" w:eastAsia="黑体" w:hAnsi="黑体" w:hint="eastAsia"/>
          <w:sz w:val="24"/>
          <w:szCs w:val="24"/>
        </w:rPr>
        <w:t>其他条件不变，切屑厚度压缩比越大，切屑变形程度越大，切削力越大，切削温度越高，表面越粗糙。</w:t>
      </w:r>
    </w:p>
    <w:p w14:paraId="61D03672" w14:textId="1092FDC7" w:rsidR="00090FA3" w:rsidRDefault="00D51C81" w:rsidP="0022443A">
      <w:pPr>
        <w:tabs>
          <w:tab w:val="left" w:pos="5622"/>
        </w:tabs>
        <w:rPr>
          <w:rFonts w:ascii="黑体" w:eastAsia="黑体" w:hAnsi="黑体"/>
          <w:sz w:val="24"/>
          <w:szCs w:val="24"/>
        </w:rPr>
      </w:pPr>
      <w:r>
        <w:rPr>
          <w:rFonts w:ascii="黑体" w:eastAsia="黑体" w:hAnsi="黑体" w:hint="eastAsia"/>
          <w:sz w:val="24"/>
          <w:szCs w:val="24"/>
        </w:rPr>
        <w:t>避免</w:t>
      </w:r>
      <w:proofErr w:type="gramStart"/>
      <w:r>
        <w:rPr>
          <w:rFonts w:ascii="黑体" w:eastAsia="黑体" w:hAnsi="黑体" w:hint="eastAsia"/>
          <w:sz w:val="24"/>
          <w:szCs w:val="24"/>
        </w:rPr>
        <w:t>积屑瘤产生</w:t>
      </w:r>
      <w:proofErr w:type="gramEnd"/>
      <w:r>
        <w:rPr>
          <w:rFonts w:ascii="黑体" w:eastAsia="黑体" w:hAnsi="黑体" w:hint="eastAsia"/>
          <w:sz w:val="24"/>
          <w:szCs w:val="24"/>
        </w:rPr>
        <w:t>的措施：调质或正火，高速或低速切削，减少进给量，增大前角，修</w:t>
      </w:r>
      <w:proofErr w:type="gramStart"/>
      <w:r>
        <w:rPr>
          <w:rFonts w:ascii="黑体" w:eastAsia="黑体" w:hAnsi="黑体" w:hint="eastAsia"/>
          <w:sz w:val="24"/>
          <w:szCs w:val="24"/>
        </w:rPr>
        <w:t>光前刀面</w:t>
      </w:r>
      <w:proofErr w:type="gramEnd"/>
      <w:r>
        <w:rPr>
          <w:rFonts w:ascii="黑体" w:eastAsia="黑体" w:hAnsi="黑体" w:hint="eastAsia"/>
          <w:sz w:val="24"/>
          <w:szCs w:val="24"/>
        </w:rPr>
        <w:t>，使用切削液。</w:t>
      </w:r>
    </w:p>
    <w:p w14:paraId="721E785B" w14:textId="1BA739EF" w:rsidR="00D51C81" w:rsidRDefault="00D51C81" w:rsidP="0022443A">
      <w:pPr>
        <w:tabs>
          <w:tab w:val="left" w:pos="5622"/>
        </w:tabs>
        <w:rPr>
          <w:rFonts w:ascii="黑体" w:eastAsia="黑体" w:hAnsi="黑体"/>
          <w:sz w:val="24"/>
          <w:szCs w:val="24"/>
        </w:rPr>
      </w:pPr>
      <w:r>
        <w:rPr>
          <w:rFonts w:ascii="黑体" w:eastAsia="黑体" w:hAnsi="黑体" w:hint="eastAsia"/>
          <w:sz w:val="24"/>
          <w:szCs w:val="24"/>
        </w:rPr>
        <w:t>切削力是克服材料变形抗力，刀具与工件的摩擦力，刀具与切削的摩擦力。</w:t>
      </w:r>
    </w:p>
    <w:p w14:paraId="796649EE" w14:textId="764B07B3" w:rsidR="00D51C81" w:rsidRDefault="00D51C81" w:rsidP="0022443A">
      <w:pPr>
        <w:tabs>
          <w:tab w:val="left" w:pos="5622"/>
        </w:tabs>
        <w:rPr>
          <w:rFonts w:ascii="黑体" w:eastAsia="黑体" w:hAnsi="黑体"/>
          <w:sz w:val="24"/>
          <w:szCs w:val="24"/>
        </w:rPr>
      </w:pPr>
      <w:r>
        <w:rPr>
          <w:rFonts w:ascii="黑体" w:eastAsia="黑体" w:hAnsi="黑体" w:hint="eastAsia"/>
          <w:sz w:val="24"/>
          <w:szCs w:val="24"/>
        </w:rPr>
        <w:t>影响切削力的因素：工件材料，切削用量，刀具角度，刀具材料，切削液。</w:t>
      </w:r>
    </w:p>
    <w:p w14:paraId="37736247" w14:textId="0D93E041" w:rsidR="00D51C81" w:rsidRDefault="000C2687" w:rsidP="0022443A">
      <w:pPr>
        <w:tabs>
          <w:tab w:val="left" w:pos="5622"/>
        </w:tabs>
        <w:rPr>
          <w:rFonts w:ascii="黑体" w:eastAsia="黑体" w:hAnsi="黑体"/>
          <w:sz w:val="24"/>
          <w:szCs w:val="24"/>
        </w:rPr>
      </w:pPr>
      <w:r>
        <w:rPr>
          <w:rFonts w:ascii="黑体" w:eastAsia="黑体" w:hAnsi="黑体" w:hint="eastAsia"/>
          <w:sz w:val="24"/>
          <w:szCs w:val="24"/>
        </w:rPr>
        <w:t>总切削力分为主切削力、进给力、背向力，其中消耗功率最多的是主切削力。不消耗功率的是背向力。</w:t>
      </w:r>
    </w:p>
    <w:p w14:paraId="5DA2A207" w14:textId="432EC434" w:rsidR="000928F6" w:rsidRDefault="000C2687" w:rsidP="0022443A">
      <w:pPr>
        <w:tabs>
          <w:tab w:val="left" w:pos="5622"/>
        </w:tabs>
        <w:rPr>
          <w:rFonts w:ascii="黑体" w:eastAsia="黑体" w:hAnsi="黑体"/>
          <w:sz w:val="24"/>
          <w:szCs w:val="24"/>
        </w:rPr>
      </w:pPr>
      <w:r>
        <w:rPr>
          <w:rFonts w:ascii="黑体" w:eastAsia="黑体" w:hAnsi="黑体" w:hint="eastAsia"/>
          <w:sz w:val="24"/>
          <w:szCs w:val="24"/>
        </w:rPr>
        <w:t>主切削力是计算机床动力、</w:t>
      </w:r>
      <w:r w:rsidR="000928F6">
        <w:rPr>
          <w:rFonts w:ascii="黑体" w:eastAsia="黑体" w:hAnsi="黑体" w:hint="eastAsia"/>
          <w:sz w:val="24"/>
          <w:szCs w:val="24"/>
        </w:rPr>
        <w:t>主传动系统零件和刀具强度及刚度的主要依据。</w:t>
      </w:r>
    </w:p>
    <w:p w14:paraId="429DE14E" w14:textId="28A2FDE4" w:rsidR="000C2687" w:rsidRDefault="005C0831" w:rsidP="0022443A">
      <w:pPr>
        <w:tabs>
          <w:tab w:val="left" w:pos="5622"/>
        </w:tabs>
        <w:rPr>
          <w:rFonts w:ascii="黑体" w:eastAsia="黑体" w:hAnsi="黑体"/>
          <w:sz w:val="24"/>
          <w:szCs w:val="24"/>
        </w:rPr>
      </w:pPr>
      <w:r>
        <w:rPr>
          <w:rFonts w:ascii="黑体" w:eastAsia="黑体" w:hAnsi="黑体" w:hint="eastAsia"/>
          <w:sz w:val="24"/>
          <w:szCs w:val="24"/>
        </w:rPr>
        <w:t>进给力是设计和校验进给机构的依据</w:t>
      </w:r>
    </w:p>
    <w:p w14:paraId="0FF2E92D" w14:textId="41CCFC5C" w:rsidR="005C0831" w:rsidRDefault="005C0831" w:rsidP="0022443A">
      <w:pPr>
        <w:tabs>
          <w:tab w:val="left" w:pos="5622"/>
        </w:tabs>
        <w:rPr>
          <w:rFonts w:ascii="黑体" w:eastAsia="黑体" w:hAnsi="黑体"/>
          <w:sz w:val="24"/>
          <w:szCs w:val="24"/>
        </w:rPr>
      </w:pPr>
      <w:r>
        <w:rPr>
          <w:rFonts w:ascii="黑体" w:eastAsia="黑体" w:hAnsi="黑体" w:hint="eastAsia"/>
          <w:sz w:val="24"/>
          <w:szCs w:val="24"/>
        </w:rPr>
        <w:t>背吃刀量对主切削力的影响比进给量大。</w:t>
      </w:r>
    </w:p>
    <w:p w14:paraId="6FFA1C00" w14:textId="66974F84" w:rsidR="005C0831" w:rsidRDefault="009B4D46" w:rsidP="0022443A">
      <w:pPr>
        <w:tabs>
          <w:tab w:val="left" w:pos="5622"/>
        </w:tabs>
        <w:rPr>
          <w:rFonts w:ascii="黑体" w:eastAsia="黑体" w:hAnsi="黑体"/>
          <w:sz w:val="24"/>
          <w:szCs w:val="24"/>
        </w:rPr>
      </w:pPr>
      <w:r>
        <w:rPr>
          <w:rFonts w:ascii="黑体" w:eastAsia="黑体" w:hAnsi="黑体" w:hint="eastAsia"/>
          <w:sz w:val="24"/>
          <w:szCs w:val="24"/>
        </w:rPr>
        <w:t>主切削力等于切削</w:t>
      </w:r>
      <w:proofErr w:type="gramStart"/>
      <w:r>
        <w:rPr>
          <w:rFonts w:ascii="黑体" w:eastAsia="黑体" w:hAnsi="黑体" w:hint="eastAsia"/>
          <w:sz w:val="24"/>
          <w:szCs w:val="24"/>
        </w:rPr>
        <w:t>层单位</w:t>
      </w:r>
      <w:proofErr w:type="gramEnd"/>
      <w:r>
        <w:rPr>
          <w:rFonts w:ascii="黑体" w:eastAsia="黑体" w:hAnsi="黑体" w:hint="eastAsia"/>
          <w:sz w:val="24"/>
          <w:szCs w:val="24"/>
        </w:rPr>
        <w:t>面积切削力与切削</w:t>
      </w:r>
      <w:proofErr w:type="gramStart"/>
      <w:r>
        <w:rPr>
          <w:rFonts w:ascii="黑体" w:eastAsia="黑体" w:hAnsi="黑体" w:hint="eastAsia"/>
          <w:sz w:val="24"/>
          <w:szCs w:val="24"/>
        </w:rPr>
        <w:t>层面积</w:t>
      </w:r>
      <w:proofErr w:type="gramEnd"/>
      <w:r>
        <w:rPr>
          <w:rFonts w:ascii="黑体" w:eastAsia="黑体" w:hAnsi="黑体" w:hint="eastAsia"/>
          <w:sz w:val="24"/>
          <w:szCs w:val="24"/>
        </w:rPr>
        <w:t>的乘机</w:t>
      </w:r>
    </w:p>
    <w:p w14:paraId="2E434CCA" w14:textId="31704742" w:rsidR="009B4D46" w:rsidRDefault="009B4D46" w:rsidP="0022443A">
      <w:pPr>
        <w:tabs>
          <w:tab w:val="left" w:pos="5622"/>
        </w:tabs>
        <w:rPr>
          <w:rFonts w:ascii="黑体" w:eastAsia="黑体" w:hAnsi="黑体"/>
          <w:sz w:val="24"/>
          <w:szCs w:val="24"/>
        </w:rPr>
      </w:pPr>
      <w:r>
        <w:rPr>
          <w:rFonts w:ascii="黑体" w:eastAsia="黑体" w:hAnsi="黑体" w:hint="eastAsia"/>
          <w:sz w:val="24"/>
          <w:szCs w:val="24"/>
        </w:rPr>
        <w:t>切削</w:t>
      </w:r>
      <w:proofErr w:type="gramStart"/>
      <w:r>
        <w:rPr>
          <w:rFonts w:ascii="黑体" w:eastAsia="黑体" w:hAnsi="黑体" w:hint="eastAsia"/>
          <w:sz w:val="24"/>
          <w:szCs w:val="24"/>
        </w:rPr>
        <w:t>层面积</w:t>
      </w:r>
      <w:proofErr w:type="gramEnd"/>
      <w:r>
        <w:rPr>
          <w:rFonts w:ascii="黑体" w:eastAsia="黑体" w:hAnsi="黑体" w:hint="eastAsia"/>
          <w:sz w:val="24"/>
          <w:szCs w:val="24"/>
        </w:rPr>
        <w:t>=切削层公称宽度*切削层公称厚度≈背吃刀量*进给量</w:t>
      </w:r>
    </w:p>
    <w:p w14:paraId="4BC3CBDA" w14:textId="1ADF0300" w:rsidR="009B4D46" w:rsidRDefault="009B4D46" w:rsidP="0022443A">
      <w:pPr>
        <w:tabs>
          <w:tab w:val="left" w:pos="5622"/>
        </w:tabs>
        <w:rPr>
          <w:rFonts w:ascii="黑体" w:eastAsia="黑体" w:hAnsi="黑体"/>
          <w:sz w:val="24"/>
          <w:szCs w:val="24"/>
        </w:rPr>
      </w:pPr>
      <w:r>
        <w:rPr>
          <w:rFonts w:ascii="黑体" w:eastAsia="黑体" w:hAnsi="黑体" w:hint="eastAsia"/>
          <w:sz w:val="24"/>
          <w:szCs w:val="24"/>
        </w:rPr>
        <w:t>图示A</w:t>
      </w:r>
      <w:r>
        <w:rPr>
          <w:rFonts w:ascii="黑体" w:eastAsia="黑体" w:hAnsi="黑体"/>
          <w:sz w:val="24"/>
          <w:szCs w:val="24"/>
        </w:rPr>
        <w:t>B</w:t>
      </w:r>
      <w:r>
        <w:rPr>
          <w:rFonts w:ascii="黑体" w:eastAsia="黑体" w:hAnsi="黑体" w:hint="eastAsia"/>
          <w:sz w:val="24"/>
          <w:szCs w:val="24"/>
        </w:rPr>
        <w:t>，总切削力最小的是</w:t>
      </w:r>
    </w:p>
    <w:p w14:paraId="2460F63F" w14:textId="422544A5" w:rsidR="009B4D46" w:rsidRDefault="009B4D46" w:rsidP="0022443A">
      <w:pPr>
        <w:tabs>
          <w:tab w:val="left" w:pos="5622"/>
        </w:tabs>
        <w:rPr>
          <w:rFonts w:ascii="黑体" w:eastAsia="黑体" w:hAnsi="黑体"/>
          <w:sz w:val="24"/>
          <w:szCs w:val="24"/>
        </w:rPr>
      </w:pPr>
      <w:r>
        <w:rPr>
          <w:noProof/>
        </w:rPr>
        <w:drawing>
          <wp:inline distT="0" distB="0" distL="0" distR="0" wp14:anchorId="5CFDC570" wp14:editId="0E8C4C8E">
            <wp:extent cx="3238781" cy="3444538"/>
            <wp:effectExtent l="0" t="0" r="0" b="381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3238781" cy="3444538"/>
                    </a:xfrm>
                    <a:prstGeom prst="rect">
                      <a:avLst/>
                    </a:prstGeom>
                  </pic:spPr>
                </pic:pic>
              </a:graphicData>
            </a:graphic>
          </wp:inline>
        </w:drawing>
      </w:r>
    </w:p>
    <w:p w14:paraId="2AC74529" w14:textId="19A5934A" w:rsidR="009B4D46" w:rsidRDefault="009B4D46" w:rsidP="0022443A">
      <w:pPr>
        <w:tabs>
          <w:tab w:val="left" w:pos="5622"/>
        </w:tabs>
        <w:rPr>
          <w:rFonts w:ascii="黑体" w:eastAsia="黑体" w:hAnsi="黑体"/>
          <w:sz w:val="24"/>
          <w:szCs w:val="24"/>
        </w:rPr>
      </w:pPr>
      <w:r>
        <w:rPr>
          <w:rFonts w:ascii="黑体" w:eastAsia="黑体" w:hAnsi="黑体" w:hint="eastAsia"/>
          <w:sz w:val="24"/>
          <w:szCs w:val="24"/>
        </w:rPr>
        <w:t>刀具磨损较慢的是</w:t>
      </w:r>
    </w:p>
    <w:p w14:paraId="388AD45A" w14:textId="00103483" w:rsidR="009B4D46" w:rsidRDefault="009B4D46" w:rsidP="0022443A">
      <w:pPr>
        <w:tabs>
          <w:tab w:val="left" w:pos="5622"/>
        </w:tabs>
        <w:rPr>
          <w:rFonts w:ascii="黑体" w:eastAsia="黑体" w:hAnsi="黑体"/>
          <w:sz w:val="24"/>
          <w:szCs w:val="24"/>
        </w:rPr>
      </w:pPr>
      <w:r>
        <w:rPr>
          <w:noProof/>
        </w:rPr>
        <w:lastRenderedPageBreak/>
        <w:drawing>
          <wp:inline distT="0" distB="0" distL="0" distR="0" wp14:anchorId="573CC789" wp14:editId="51BFB23A">
            <wp:extent cx="3429297" cy="3002540"/>
            <wp:effectExtent l="0" t="0" r="0" b="762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3429297" cy="3002540"/>
                    </a:xfrm>
                    <a:prstGeom prst="rect">
                      <a:avLst/>
                    </a:prstGeom>
                  </pic:spPr>
                </pic:pic>
              </a:graphicData>
            </a:graphic>
          </wp:inline>
        </w:drawing>
      </w:r>
    </w:p>
    <w:p w14:paraId="08BB22AA" w14:textId="057C097C" w:rsidR="009B4D46" w:rsidRDefault="00121D54" w:rsidP="0022443A">
      <w:pPr>
        <w:tabs>
          <w:tab w:val="left" w:pos="5622"/>
        </w:tabs>
        <w:rPr>
          <w:rFonts w:ascii="黑体" w:eastAsia="黑体" w:hAnsi="黑体"/>
          <w:sz w:val="24"/>
          <w:szCs w:val="24"/>
        </w:rPr>
      </w:pPr>
      <w:r>
        <w:rPr>
          <w:rFonts w:ascii="黑体" w:eastAsia="黑体" w:hAnsi="黑体" w:hint="eastAsia"/>
          <w:sz w:val="24"/>
          <w:szCs w:val="24"/>
        </w:rPr>
        <w:t>总切削力小的</w:t>
      </w:r>
    </w:p>
    <w:p w14:paraId="028492EC" w14:textId="0E825C71" w:rsidR="00121D54" w:rsidRDefault="00121D54" w:rsidP="0022443A">
      <w:pPr>
        <w:tabs>
          <w:tab w:val="left" w:pos="5622"/>
        </w:tabs>
        <w:rPr>
          <w:rFonts w:ascii="黑体" w:eastAsia="黑体" w:hAnsi="黑体"/>
          <w:sz w:val="24"/>
          <w:szCs w:val="24"/>
        </w:rPr>
      </w:pPr>
      <w:r>
        <w:rPr>
          <w:noProof/>
        </w:rPr>
        <w:drawing>
          <wp:inline distT="0" distB="0" distL="0" distR="0" wp14:anchorId="5BD7D09F" wp14:editId="016B5AAD">
            <wp:extent cx="3756986" cy="2568163"/>
            <wp:effectExtent l="0" t="0" r="0" b="381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3756986" cy="2568163"/>
                    </a:xfrm>
                    <a:prstGeom prst="rect">
                      <a:avLst/>
                    </a:prstGeom>
                  </pic:spPr>
                </pic:pic>
              </a:graphicData>
            </a:graphic>
          </wp:inline>
        </w:drawing>
      </w:r>
    </w:p>
    <w:p w14:paraId="3A211A5E" w14:textId="3256ED67" w:rsidR="00121D54" w:rsidRDefault="00121D54" w:rsidP="0022443A">
      <w:pPr>
        <w:tabs>
          <w:tab w:val="left" w:pos="5622"/>
        </w:tabs>
        <w:rPr>
          <w:rFonts w:ascii="黑体" w:eastAsia="黑体" w:hAnsi="黑体"/>
          <w:sz w:val="24"/>
          <w:szCs w:val="24"/>
        </w:rPr>
      </w:pPr>
      <w:r>
        <w:rPr>
          <w:rFonts w:ascii="黑体" w:eastAsia="黑体" w:hAnsi="黑体" w:hint="eastAsia"/>
          <w:sz w:val="24"/>
          <w:szCs w:val="24"/>
        </w:rPr>
        <w:t>切削热来源于：切屑的变形，切屑</w:t>
      </w:r>
      <w:proofErr w:type="gramStart"/>
      <w:r>
        <w:rPr>
          <w:rFonts w:ascii="黑体" w:eastAsia="黑体" w:hAnsi="黑体" w:hint="eastAsia"/>
          <w:sz w:val="24"/>
          <w:szCs w:val="24"/>
        </w:rPr>
        <w:t>与前刀面的</w:t>
      </w:r>
      <w:proofErr w:type="gramEnd"/>
      <w:r>
        <w:rPr>
          <w:rFonts w:ascii="黑体" w:eastAsia="黑体" w:hAnsi="黑体" w:hint="eastAsia"/>
          <w:sz w:val="24"/>
          <w:szCs w:val="24"/>
        </w:rPr>
        <w:t>摩擦，工件与后刀面之间的摩擦。</w:t>
      </w:r>
    </w:p>
    <w:p w14:paraId="4BDE615C" w14:textId="22C4C99A" w:rsidR="00121D54" w:rsidRDefault="00121D54" w:rsidP="0022443A">
      <w:pPr>
        <w:tabs>
          <w:tab w:val="left" w:pos="5622"/>
        </w:tabs>
        <w:rPr>
          <w:rFonts w:ascii="黑体" w:eastAsia="黑体" w:hAnsi="黑体"/>
          <w:sz w:val="24"/>
          <w:szCs w:val="24"/>
        </w:rPr>
      </w:pPr>
      <w:r>
        <w:rPr>
          <w:rFonts w:ascii="黑体" w:eastAsia="黑体" w:hAnsi="黑体" w:hint="eastAsia"/>
          <w:sz w:val="24"/>
          <w:szCs w:val="24"/>
        </w:rPr>
        <w:t>车削时，切削热</w:t>
      </w:r>
      <w:proofErr w:type="gramStart"/>
      <w:r>
        <w:rPr>
          <w:rFonts w:ascii="黑体" w:eastAsia="黑体" w:hAnsi="黑体" w:hint="eastAsia"/>
          <w:sz w:val="24"/>
          <w:szCs w:val="24"/>
        </w:rPr>
        <w:t>传出占</w:t>
      </w:r>
      <w:proofErr w:type="gramEnd"/>
      <w:r>
        <w:rPr>
          <w:rFonts w:ascii="黑体" w:eastAsia="黑体" w:hAnsi="黑体" w:hint="eastAsia"/>
          <w:sz w:val="24"/>
          <w:szCs w:val="24"/>
        </w:rPr>
        <w:t>比最大的是切屑。</w:t>
      </w:r>
    </w:p>
    <w:p w14:paraId="7276DF00" w14:textId="28933F8E" w:rsidR="00121D54" w:rsidRDefault="00121D54" w:rsidP="0022443A">
      <w:pPr>
        <w:tabs>
          <w:tab w:val="left" w:pos="5622"/>
        </w:tabs>
        <w:rPr>
          <w:rFonts w:ascii="黑体" w:eastAsia="黑体" w:hAnsi="黑体"/>
          <w:sz w:val="24"/>
          <w:szCs w:val="24"/>
        </w:rPr>
      </w:pPr>
      <w:r>
        <w:rPr>
          <w:rFonts w:ascii="黑体" w:eastAsia="黑体" w:hAnsi="黑体" w:hint="eastAsia"/>
          <w:sz w:val="24"/>
          <w:szCs w:val="24"/>
        </w:rPr>
        <w:t>加工时，传入切屑、介质的热量越多越好</w:t>
      </w:r>
    </w:p>
    <w:p w14:paraId="33F9EC39" w14:textId="43F16442" w:rsidR="00121D54" w:rsidRDefault="00121D54" w:rsidP="0022443A">
      <w:pPr>
        <w:tabs>
          <w:tab w:val="left" w:pos="5622"/>
        </w:tabs>
        <w:rPr>
          <w:rFonts w:ascii="黑体" w:eastAsia="黑体" w:hAnsi="黑体"/>
          <w:sz w:val="24"/>
          <w:szCs w:val="24"/>
        </w:rPr>
      </w:pPr>
      <w:r>
        <w:rPr>
          <w:rFonts w:ascii="黑体" w:eastAsia="黑体" w:hAnsi="黑体" w:hint="eastAsia"/>
          <w:sz w:val="24"/>
          <w:szCs w:val="24"/>
        </w:rPr>
        <w:t>切削碳钢，产生淡黄色切屑比深蓝色温度低。</w:t>
      </w:r>
    </w:p>
    <w:p w14:paraId="1E9FFE43" w14:textId="71C0A4AF" w:rsidR="00121D54" w:rsidRDefault="00121D54" w:rsidP="0022443A">
      <w:pPr>
        <w:tabs>
          <w:tab w:val="left" w:pos="5622"/>
        </w:tabs>
        <w:rPr>
          <w:rFonts w:ascii="黑体" w:eastAsia="黑体" w:hAnsi="黑体"/>
          <w:sz w:val="24"/>
          <w:szCs w:val="24"/>
        </w:rPr>
      </w:pPr>
      <w:r>
        <w:rPr>
          <w:rFonts w:ascii="黑体" w:eastAsia="黑体" w:hAnsi="黑体" w:hint="eastAsia"/>
          <w:sz w:val="24"/>
          <w:szCs w:val="24"/>
        </w:rPr>
        <w:t>切削温度与工件材料、切削用量、刀具角度、刀具材料有关。</w:t>
      </w:r>
    </w:p>
    <w:p w14:paraId="71FF518E" w14:textId="6AE8A6C6" w:rsidR="00121D54" w:rsidRDefault="00121D54" w:rsidP="0022443A">
      <w:pPr>
        <w:tabs>
          <w:tab w:val="left" w:pos="5622"/>
        </w:tabs>
        <w:rPr>
          <w:rFonts w:ascii="黑体" w:eastAsia="黑体" w:hAnsi="黑体"/>
          <w:sz w:val="24"/>
          <w:szCs w:val="24"/>
        </w:rPr>
      </w:pPr>
      <w:r>
        <w:rPr>
          <w:rFonts w:ascii="黑体" w:eastAsia="黑体" w:hAnsi="黑体" w:hint="eastAsia"/>
          <w:sz w:val="24"/>
          <w:szCs w:val="24"/>
        </w:rPr>
        <w:t>切削速度对温度影响最大，背吃刀量影响最小。</w:t>
      </w:r>
    </w:p>
    <w:p w14:paraId="4FEFE8E4" w14:textId="0E17C444" w:rsidR="00121D54" w:rsidRDefault="00121D54" w:rsidP="0022443A">
      <w:pPr>
        <w:tabs>
          <w:tab w:val="left" w:pos="5622"/>
        </w:tabs>
        <w:rPr>
          <w:rFonts w:ascii="黑体" w:eastAsia="黑体" w:hAnsi="黑体"/>
          <w:sz w:val="24"/>
          <w:szCs w:val="24"/>
        </w:rPr>
      </w:pPr>
      <w:r>
        <w:rPr>
          <w:rFonts w:ascii="黑体" w:eastAsia="黑体" w:hAnsi="黑体" w:hint="eastAsia"/>
          <w:sz w:val="24"/>
          <w:szCs w:val="24"/>
        </w:rPr>
        <w:t>工件强度、硬度越高，</w:t>
      </w:r>
      <w:proofErr w:type="gramStart"/>
      <w:r>
        <w:rPr>
          <w:rFonts w:ascii="黑体" w:eastAsia="黑体" w:hAnsi="黑体" w:hint="eastAsia"/>
          <w:sz w:val="24"/>
          <w:szCs w:val="24"/>
        </w:rPr>
        <w:t>切削热越多</w:t>
      </w:r>
      <w:proofErr w:type="gramEnd"/>
      <w:r>
        <w:rPr>
          <w:rFonts w:ascii="黑体" w:eastAsia="黑体" w:hAnsi="黑体" w:hint="eastAsia"/>
          <w:sz w:val="24"/>
          <w:szCs w:val="24"/>
        </w:rPr>
        <w:t>。</w:t>
      </w:r>
    </w:p>
    <w:p w14:paraId="40D10E83" w14:textId="206ADD71" w:rsidR="00121D54" w:rsidRDefault="00121D54" w:rsidP="0022443A">
      <w:pPr>
        <w:tabs>
          <w:tab w:val="left" w:pos="5622"/>
        </w:tabs>
        <w:rPr>
          <w:rFonts w:ascii="黑体" w:eastAsia="黑体" w:hAnsi="黑体"/>
          <w:sz w:val="24"/>
          <w:szCs w:val="24"/>
        </w:rPr>
      </w:pPr>
      <w:r>
        <w:rPr>
          <w:rFonts w:ascii="黑体" w:eastAsia="黑体" w:hAnsi="黑体" w:hint="eastAsia"/>
          <w:sz w:val="24"/>
          <w:szCs w:val="24"/>
        </w:rPr>
        <w:t>刀具前角越大，切削</w:t>
      </w:r>
      <w:r w:rsidR="00DD7460">
        <w:rPr>
          <w:rFonts w:ascii="黑体" w:eastAsia="黑体" w:hAnsi="黑体" w:hint="eastAsia"/>
          <w:sz w:val="24"/>
          <w:szCs w:val="24"/>
        </w:rPr>
        <w:t>温度越低。</w:t>
      </w:r>
    </w:p>
    <w:p w14:paraId="3EBDEF33" w14:textId="1EF74369" w:rsidR="00DD7460" w:rsidRDefault="00DD7460" w:rsidP="0022443A">
      <w:pPr>
        <w:tabs>
          <w:tab w:val="left" w:pos="5622"/>
        </w:tabs>
        <w:rPr>
          <w:rFonts w:ascii="黑体" w:eastAsia="黑体" w:hAnsi="黑体"/>
          <w:sz w:val="24"/>
          <w:szCs w:val="24"/>
        </w:rPr>
      </w:pPr>
      <w:r>
        <w:rPr>
          <w:rFonts w:ascii="黑体" w:eastAsia="黑体" w:hAnsi="黑体" w:hint="eastAsia"/>
          <w:sz w:val="24"/>
          <w:szCs w:val="24"/>
        </w:rPr>
        <w:t>主偏角越大，切削温度越高。</w:t>
      </w:r>
    </w:p>
    <w:p w14:paraId="0EE1DD2D" w14:textId="139F5DCA" w:rsidR="00DD7460" w:rsidRDefault="00DD7460" w:rsidP="0022443A">
      <w:pPr>
        <w:tabs>
          <w:tab w:val="left" w:pos="5622"/>
        </w:tabs>
        <w:rPr>
          <w:rFonts w:ascii="黑体" w:eastAsia="黑体" w:hAnsi="黑体"/>
          <w:sz w:val="24"/>
          <w:szCs w:val="24"/>
        </w:rPr>
      </w:pPr>
      <w:r>
        <w:rPr>
          <w:rFonts w:ascii="黑体" w:eastAsia="黑体" w:hAnsi="黑体" w:hint="eastAsia"/>
          <w:sz w:val="24"/>
          <w:szCs w:val="24"/>
        </w:rPr>
        <w:t>用硬质合金刀具，不用切削液。</w:t>
      </w:r>
    </w:p>
    <w:p w14:paraId="63DDCA06" w14:textId="2F6391A4" w:rsidR="00DD7460" w:rsidRDefault="00DD7460" w:rsidP="0022443A">
      <w:pPr>
        <w:tabs>
          <w:tab w:val="left" w:pos="5622"/>
        </w:tabs>
        <w:rPr>
          <w:rFonts w:ascii="黑体" w:eastAsia="黑体" w:hAnsi="黑体"/>
          <w:sz w:val="24"/>
          <w:szCs w:val="24"/>
        </w:rPr>
      </w:pPr>
      <w:r>
        <w:rPr>
          <w:rFonts w:ascii="黑体" w:eastAsia="黑体" w:hAnsi="黑体" w:hint="eastAsia"/>
          <w:sz w:val="24"/>
          <w:szCs w:val="24"/>
        </w:rPr>
        <w:t>切削铸铁不用切削液。</w:t>
      </w:r>
    </w:p>
    <w:p w14:paraId="19D6FD1F" w14:textId="6FDE2C33" w:rsidR="00DD7460" w:rsidRDefault="00DD7460" w:rsidP="0022443A">
      <w:pPr>
        <w:tabs>
          <w:tab w:val="left" w:pos="5622"/>
        </w:tabs>
        <w:rPr>
          <w:rFonts w:ascii="黑体" w:eastAsia="黑体" w:hAnsi="黑体"/>
          <w:sz w:val="24"/>
          <w:szCs w:val="24"/>
        </w:rPr>
      </w:pPr>
      <w:r>
        <w:rPr>
          <w:rFonts w:ascii="黑体" w:eastAsia="黑体" w:hAnsi="黑体" w:hint="eastAsia"/>
          <w:sz w:val="24"/>
          <w:szCs w:val="24"/>
        </w:rPr>
        <w:t>常用切削液有水溶液、乳化液、切削油。</w:t>
      </w:r>
    </w:p>
    <w:p w14:paraId="39529125" w14:textId="4BE063D1" w:rsidR="00DD7460" w:rsidRDefault="00DD7460" w:rsidP="0022443A">
      <w:pPr>
        <w:tabs>
          <w:tab w:val="left" w:pos="5622"/>
        </w:tabs>
        <w:rPr>
          <w:rFonts w:ascii="黑体" w:eastAsia="黑体" w:hAnsi="黑体"/>
          <w:sz w:val="24"/>
          <w:szCs w:val="24"/>
        </w:rPr>
      </w:pPr>
      <w:r>
        <w:rPr>
          <w:rFonts w:ascii="黑体" w:eastAsia="黑体" w:hAnsi="黑体" w:hint="eastAsia"/>
          <w:sz w:val="24"/>
          <w:szCs w:val="24"/>
        </w:rPr>
        <w:t>粗加工时，为了降低切削力和切削功率，降低温度，采用低浓度乳化液。</w:t>
      </w:r>
    </w:p>
    <w:p w14:paraId="7A62380B" w14:textId="5275C418" w:rsidR="00DD7460" w:rsidRDefault="00DD7460" w:rsidP="0022443A">
      <w:pPr>
        <w:tabs>
          <w:tab w:val="left" w:pos="5622"/>
        </w:tabs>
        <w:rPr>
          <w:rFonts w:ascii="黑体" w:eastAsia="黑体" w:hAnsi="黑体"/>
          <w:sz w:val="24"/>
          <w:szCs w:val="24"/>
        </w:rPr>
      </w:pPr>
      <w:r>
        <w:rPr>
          <w:rFonts w:ascii="黑体" w:eastAsia="黑体" w:hAnsi="黑体" w:hint="eastAsia"/>
          <w:sz w:val="24"/>
          <w:szCs w:val="24"/>
        </w:rPr>
        <w:t>精加工时，提高表面质量、减少刀具磨损，常采用高浓度乳化液、煤油、切削油</w:t>
      </w:r>
    </w:p>
    <w:p w14:paraId="0AF0B9F8" w14:textId="3A9FA9FF" w:rsidR="00DD7460" w:rsidRDefault="00DD7460" w:rsidP="0022443A">
      <w:pPr>
        <w:tabs>
          <w:tab w:val="left" w:pos="5622"/>
        </w:tabs>
        <w:rPr>
          <w:rFonts w:ascii="黑体" w:eastAsia="黑体" w:hAnsi="黑体"/>
          <w:sz w:val="24"/>
          <w:szCs w:val="24"/>
        </w:rPr>
      </w:pPr>
      <w:r>
        <w:rPr>
          <w:rFonts w:ascii="黑体" w:eastAsia="黑体" w:hAnsi="黑体" w:hint="eastAsia"/>
          <w:sz w:val="24"/>
          <w:szCs w:val="24"/>
        </w:rPr>
        <w:lastRenderedPageBreak/>
        <w:t>低速精加工用煤油。</w:t>
      </w:r>
    </w:p>
    <w:p w14:paraId="1A496FA2" w14:textId="43D44896" w:rsidR="00DD7460" w:rsidRDefault="00DD7460" w:rsidP="0022443A">
      <w:pPr>
        <w:tabs>
          <w:tab w:val="left" w:pos="5622"/>
        </w:tabs>
        <w:rPr>
          <w:rFonts w:ascii="黑体" w:eastAsia="黑体" w:hAnsi="黑体"/>
          <w:sz w:val="24"/>
          <w:szCs w:val="24"/>
        </w:rPr>
      </w:pPr>
      <w:r>
        <w:rPr>
          <w:rFonts w:ascii="黑体" w:eastAsia="黑体" w:hAnsi="黑体" w:hint="eastAsia"/>
          <w:sz w:val="24"/>
          <w:szCs w:val="24"/>
        </w:rPr>
        <w:t>用高速钢刀具进行精加工，常用切削液。</w:t>
      </w:r>
    </w:p>
    <w:p w14:paraId="41F168C6" w14:textId="3EB6DB4D" w:rsidR="00DD7460" w:rsidRDefault="00DD7460" w:rsidP="0022443A">
      <w:pPr>
        <w:tabs>
          <w:tab w:val="left" w:pos="5622"/>
        </w:tabs>
        <w:rPr>
          <w:rFonts w:ascii="黑体" w:eastAsia="黑体" w:hAnsi="黑体"/>
          <w:sz w:val="24"/>
          <w:szCs w:val="24"/>
        </w:rPr>
      </w:pPr>
      <w:r>
        <w:rPr>
          <w:rFonts w:ascii="黑体" w:eastAsia="黑体" w:hAnsi="黑体" w:hint="eastAsia"/>
          <w:sz w:val="24"/>
          <w:szCs w:val="24"/>
        </w:rPr>
        <w:t>切削加工铜合金、有色金属不宜用含硫化油。</w:t>
      </w:r>
    </w:p>
    <w:p w14:paraId="0807FC42" w14:textId="09CA65DA" w:rsidR="009B372C" w:rsidRDefault="000666AC" w:rsidP="0022443A">
      <w:pPr>
        <w:tabs>
          <w:tab w:val="left" w:pos="5622"/>
        </w:tabs>
        <w:rPr>
          <w:rFonts w:ascii="黑体" w:eastAsia="黑体" w:hAnsi="黑体"/>
          <w:sz w:val="24"/>
          <w:szCs w:val="24"/>
        </w:rPr>
      </w:pPr>
      <w:r>
        <w:rPr>
          <w:rFonts w:ascii="黑体" w:eastAsia="黑体" w:hAnsi="黑体" w:hint="eastAsia"/>
          <w:sz w:val="24"/>
          <w:szCs w:val="24"/>
        </w:rPr>
        <w:t>刀具从开始切削到完全报废，实际切削时间的总和称为刀具使用寿命。</w:t>
      </w:r>
    </w:p>
    <w:p w14:paraId="34B21EBC" w14:textId="159CCDD6" w:rsidR="000666AC" w:rsidRDefault="000666AC" w:rsidP="0022443A">
      <w:pPr>
        <w:tabs>
          <w:tab w:val="left" w:pos="5622"/>
        </w:tabs>
        <w:rPr>
          <w:rFonts w:ascii="黑体" w:eastAsia="黑体" w:hAnsi="黑体"/>
          <w:sz w:val="24"/>
          <w:szCs w:val="24"/>
        </w:rPr>
      </w:pPr>
      <w:proofErr w:type="gramStart"/>
      <w:r>
        <w:rPr>
          <w:rFonts w:ascii="黑体" w:eastAsia="黑体" w:hAnsi="黑体" w:hint="eastAsia"/>
          <w:sz w:val="24"/>
          <w:szCs w:val="24"/>
        </w:rPr>
        <w:t>刃</w:t>
      </w:r>
      <w:proofErr w:type="gramEnd"/>
      <w:r>
        <w:rPr>
          <w:rFonts w:ascii="黑体" w:eastAsia="黑体" w:hAnsi="黑体" w:hint="eastAsia"/>
          <w:sz w:val="24"/>
          <w:szCs w:val="24"/>
        </w:rPr>
        <w:t>磨后的刀具从开始切削到磨损量达到</w:t>
      </w:r>
      <w:r w:rsidR="00690A60">
        <w:rPr>
          <w:rFonts w:ascii="黑体" w:eastAsia="黑体" w:hAnsi="黑体" w:hint="eastAsia"/>
          <w:sz w:val="24"/>
          <w:szCs w:val="24"/>
        </w:rPr>
        <w:t>磨钝标准，实际切削时间称为刀具使用寿命。</w:t>
      </w:r>
    </w:p>
    <w:p w14:paraId="3B9152AD" w14:textId="357B1DFC" w:rsidR="00690A60" w:rsidRDefault="00690A60" w:rsidP="0022443A">
      <w:pPr>
        <w:tabs>
          <w:tab w:val="left" w:pos="5622"/>
        </w:tabs>
        <w:rPr>
          <w:rFonts w:ascii="黑体" w:eastAsia="黑体" w:hAnsi="黑体"/>
          <w:sz w:val="24"/>
          <w:szCs w:val="24"/>
        </w:rPr>
      </w:pPr>
      <w:r>
        <w:rPr>
          <w:rFonts w:ascii="黑体" w:eastAsia="黑体" w:hAnsi="黑体" w:hint="eastAsia"/>
          <w:sz w:val="24"/>
          <w:szCs w:val="24"/>
        </w:rPr>
        <w:t>刀具磨损程度</w:t>
      </w:r>
      <w:proofErr w:type="gramStart"/>
      <w:r>
        <w:rPr>
          <w:rFonts w:ascii="黑体" w:eastAsia="黑体" w:hAnsi="黑体" w:hint="eastAsia"/>
          <w:sz w:val="24"/>
          <w:szCs w:val="24"/>
        </w:rPr>
        <w:t>以后刀</w:t>
      </w:r>
      <w:proofErr w:type="gramEnd"/>
      <w:r>
        <w:rPr>
          <w:rFonts w:ascii="黑体" w:eastAsia="黑体" w:hAnsi="黑体" w:hint="eastAsia"/>
          <w:sz w:val="24"/>
          <w:szCs w:val="24"/>
        </w:rPr>
        <w:t>面磨损程度为标准。</w:t>
      </w:r>
    </w:p>
    <w:p w14:paraId="4F3A0D36" w14:textId="677C06FF" w:rsidR="00690A60" w:rsidRDefault="00690A60" w:rsidP="0022443A">
      <w:pPr>
        <w:tabs>
          <w:tab w:val="left" w:pos="5622"/>
        </w:tabs>
        <w:rPr>
          <w:rFonts w:ascii="黑体" w:eastAsia="黑体" w:hAnsi="黑体"/>
          <w:sz w:val="24"/>
          <w:szCs w:val="24"/>
        </w:rPr>
      </w:pPr>
      <w:r>
        <w:rPr>
          <w:rFonts w:ascii="黑体" w:eastAsia="黑体" w:hAnsi="黑体" w:hint="eastAsia"/>
          <w:sz w:val="24"/>
          <w:szCs w:val="24"/>
        </w:rPr>
        <w:t>粗车碳钢工件时，刀具的磨损部位主要发生在前刀面。</w:t>
      </w:r>
    </w:p>
    <w:p w14:paraId="1C255ED9" w14:textId="18B9C232" w:rsidR="00690A60" w:rsidRDefault="00690A60" w:rsidP="0022443A">
      <w:pPr>
        <w:tabs>
          <w:tab w:val="left" w:pos="5622"/>
        </w:tabs>
        <w:rPr>
          <w:rFonts w:ascii="黑体" w:eastAsia="黑体" w:hAnsi="黑体"/>
          <w:sz w:val="24"/>
          <w:szCs w:val="24"/>
        </w:rPr>
      </w:pPr>
      <w:r>
        <w:rPr>
          <w:rFonts w:ascii="黑体" w:eastAsia="黑体" w:hAnsi="黑体" w:hint="eastAsia"/>
          <w:sz w:val="24"/>
          <w:szCs w:val="24"/>
        </w:rPr>
        <w:t>如图最佳磨刀时间在B</w:t>
      </w:r>
    </w:p>
    <w:p w14:paraId="295BC7D1" w14:textId="0FF4176A" w:rsidR="00690A60" w:rsidRDefault="00690A60" w:rsidP="0022443A">
      <w:pPr>
        <w:tabs>
          <w:tab w:val="left" w:pos="5622"/>
        </w:tabs>
        <w:rPr>
          <w:rFonts w:ascii="黑体" w:eastAsia="黑体" w:hAnsi="黑体"/>
          <w:sz w:val="24"/>
          <w:szCs w:val="24"/>
        </w:rPr>
      </w:pPr>
      <w:r>
        <w:rPr>
          <w:noProof/>
        </w:rPr>
        <w:drawing>
          <wp:inline distT="0" distB="0" distL="0" distR="0" wp14:anchorId="19F99A8D" wp14:editId="17AAD683">
            <wp:extent cx="3071126" cy="1722269"/>
            <wp:effectExtent l="0" t="0" r="0"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3071126" cy="1722269"/>
                    </a:xfrm>
                    <a:prstGeom prst="rect">
                      <a:avLst/>
                    </a:prstGeom>
                  </pic:spPr>
                </pic:pic>
              </a:graphicData>
            </a:graphic>
          </wp:inline>
        </w:drawing>
      </w:r>
    </w:p>
    <w:p w14:paraId="67E76881" w14:textId="33A102EB" w:rsidR="00690A60" w:rsidRDefault="00690A60" w:rsidP="0022443A">
      <w:pPr>
        <w:tabs>
          <w:tab w:val="left" w:pos="5622"/>
        </w:tabs>
        <w:rPr>
          <w:rFonts w:ascii="黑体" w:eastAsia="黑体" w:hAnsi="黑体"/>
          <w:sz w:val="24"/>
          <w:szCs w:val="24"/>
        </w:rPr>
      </w:pPr>
      <w:r>
        <w:rPr>
          <w:rFonts w:ascii="黑体" w:eastAsia="黑体" w:hAnsi="黑体" w:hint="eastAsia"/>
          <w:sz w:val="24"/>
          <w:szCs w:val="24"/>
        </w:rPr>
        <w:t>切削速度对刀具寿命影响最大。切削深度影响最小。</w:t>
      </w:r>
    </w:p>
    <w:p w14:paraId="511C8CA5" w14:textId="4312266B" w:rsidR="00690A60" w:rsidRDefault="00690A60" w:rsidP="0022443A">
      <w:pPr>
        <w:tabs>
          <w:tab w:val="left" w:pos="5622"/>
        </w:tabs>
        <w:rPr>
          <w:rFonts w:ascii="黑体" w:eastAsia="黑体" w:hAnsi="黑体"/>
          <w:sz w:val="24"/>
          <w:szCs w:val="24"/>
        </w:rPr>
      </w:pPr>
      <w:r>
        <w:rPr>
          <w:rFonts w:ascii="黑体" w:eastAsia="黑体" w:hAnsi="黑体" w:hint="eastAsia"/>
          <w:sz w:val="24"/>
          <w:szCs w:val="24"/>
        </w:rPr>
        <w:t>影响刀具使用寿命的有：工件材料，切削用量，刀具角度，刀具材料，切削液。</w:t>
      </w:r>
    </w:p>
    <w:p w14:paraId="2A58B44F" w14:textId="1CFBBFA1" w:rsidR="00690A60" w:rsidRDefault="00690A60" w:rsidP="0022443A">
      <w:pPr>
        <w:tabs>
          <w:tab w:val="left" w:pos="5622"/>
        </w:tabs>
        <w:rPr>
          <w:rFonts w:ascii="黑体" w:eastAsia="黑体" w:hAnsi="黑体"/>
          <w:sz w:val="24"/>
          <w:szCs w:val="24"/>
        </w:rPr>
      </w:pPr>
      <w:r>
        <w:rPr>
          <w:rFonts w:ascii="黑体" w:eastAsia="黑体" w:hAnsi="黑体" w:hint="eastAsia"/>
          <w:sz w:val="24"/>
          <w:szCs w:val="24"/>
        </w:rPr>
        <w:t>刀具使用寿命的选择方法有：最高生产率，最低成本，最大利润。</w:t>
      </w:r>
    </w:p>
    <w:p w14:paraId="00F34222" w14:textId="2FEAB15A" w:rsidR="00690A60" w:rsidRDefault="00690A60" w:rsidP="0022443A">
      <w:pPr>
        <w:tabs>
          <w:tab w:val="left" w:pos="5622"/>
        </w:tabs>
        <w:rPr>
          <w:rFonts w:ascii="黑体" w:eastAsia="黑体" w:hAnsi="黑体"/>
          <w:sz w:val="24"/>
          <w:szCs w:val="24"/>
        </w:rPr>
      </w:pPr>
      <w:r>
        <w:rPr>
          <w:rFonts w:ascii="黑体" w:eastAsia="黑体" w:hAnsi="黑体" w:hint="eastAsia"/>
          <w:sz w:val="24"/>
          <w:szCs w:val="24"/>
        </w:rPr>
        <w:t>刀具磨损慢的为</w:t>
      </w:r>
    </w:p>
    <w:p w14:paraId="59A29BC7" w14:textId="587211B2" w:rsidR="00690A60" w:rsidRDefault="00690A60" w:rsidP="0022443A">
      <w:pPr>
        <w:tabs>
          <w:tab w:val="left" w:pos="5622"/>
        </w:tabs>
        <w:rPr>
          <w:rFonts w:ascii="黑体" w:eastAsia="黑体" w:hAnsi="黑体"/>
          <w:sz w:val="24"/>
          <w:szCs w:val="24"/>
        </w:rPr>
      </w:pPr>
      <w:r>
        <w:rPr>
          <w:noProof/>
        </w:rPr>
        <w:drawing>
          <wp:inline distT="0" distB="0" distL="0" distR="0" wp14:anchorId="259B968F" wp14:editId="5CEBADA9">
            <wp:extent cx="3505504" cy="2217612"/>
            <wp:effectExtent l="0" t="0" r="0" b="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3505504" cy="2217612"/>
                    </a:xfrm>
                    <a:prstGeom prst="rect">
                      <a:avLst/>
                    </a:prstGeom>
                  </pic:spPr>
                </pic:pic>
              </a:graphicData>
            </a:graphic>
          </wp:inline>
        </w:drawing>
      </w:r>
    </w:p>
    <w:p w14:paraId="1EF0E1B1" w14:textId="77777777" w:rsidR="00F7057D" w:rsidRDefault="00690A60" w:rsidP="0022443A">
      <w:pPr>
        <w:tabs>
          <w:tab w:val="left" w:pos="5622"/>
        </w:tabs>
        <w:rPr>
          <w:rFonts w:ascii="黑体" w:eastAsia="黑体" w:hAnsi="黑体"/>
          <w:sz w:val="24"/>
          <w:szCs w:val="24"/>
        </w:rPr>
      </w:pPr>
      <w:r>
        <w:rPr>
          <w:rFonts w:ascii="黑体" w:eastAsia="黑体" w:hAnsi="黑体" w:hint="eastAsia"/>
          <w:sz w:val="24"/>
          <w:szCs w:val="24"/>
        </w:rPr>
        <w:t>从降低切削温度，提高刀具耐用度出发</w:t>
      </w:r>
      <w:r w:rsidR="00F7057D">
        <w:rPr>
          <w:rFonts w:ascii="黑体" w:eastAsia="黑体" w:hAnsi="黑体" w:hint="eastAsia"/>
          <w:sz w:val="24"/>
          <w:szCs w:val="24"/>
        </w:rPr>
        <w:t>，切削用量选择顺序</w:t>
      </w:r>
    </w:p>
    <w:p w14:paraId="509194C5" w14:textId="1A0F02FE" w:rsidR="00F7057D" w:rsidRDefault="00F7057D" w:rsidP="0022443A">
      <w:pPr>
        <w:tabs>
          <w:tab w:val="left" w:pos="5622"/>
        </w:tabs>
        <w:rPr>
          <w:rFonts w:ascii="黑体" w:eastAsia="黑体" w:hAnsi="黑体"/>
          <w:sz w:val="24"/>
          <w:szCs w:val="24"/>
        </w:rPr>
      </w:pPr>
      <w:r>
        <w:rPr>
          <w:noProof/>
        </w:rPr>
        <w:drawing>
          <wp:inline distT="0" distB="0" distL="0" distR="0" wp14:anchorId="308F29D9" wp14:editId="7F452ED6">
            <wp:extent cx="1516511" cy="457240"/>
            <wp:effectExtent l="0" t="0" r="762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1516511" cy="457240"/>
                    </a:xfrm>
                    <a:prstGeom prst="rect">
                      <a:avLst/>
                    </a:prstGeom>
                  </pic:spPr>
                </pic:pic>
              </a:graphicData>
            </a:graphic>
          </wp:inline>
        </w:drawing>
      </w:r>
    </w:p>
    <w:p w14:paraId="4CF28CE2" w14:textId="69CCE8DE" w:rsidR="00F7057D" w:rsidRDefault="00F7057D" w:rsidP="0022443A">
      <w:pPr>
        <w:tabs>
          <w:tab w:val="left" w:pos="5622"/>
        </w:tabs>
        <w:rPr>
          <w:rFonts w:ascii="黑体" w:eastAsia="黑体" w:hAnsi="黑体"/>
          <w:sz w:val="24"/>
          <w:szCs w:val="24"/>
        </w:rPr>
      </w:pPr>
      <w:r>
        <w:rPr>
          <w:rFonts w:ascii="黑体" w:eastAsia="黑体" w:hAnsi="黑体" w:hint="eastAsia"/>
          <w:sz w:val="24"/>
          <w:szCs w:val="24"/>
        </w:rPr>
        <w:t>粗加工时，保证刀具一定耐用</w:t>
      </w:r>
      <w:proofErr w:type="gramStart"/>
      <w:r>
        <w:rPr>
          <w:rFonts w:ascii="黑体" w:eastAsia="黑体" w:hAnsi="黑体" w:hint="eastAsia"/>
          <w:sz w:val="24"/>
          <w:szCs w:val="24"/>
        </w:rPr>
        <w:t>度前提</w:t>
      </w:r>
      <w:proofErr w:type="gramEnd"/>
      <w:r>
        <w:rPr>
          <w:rFonts w:ascii="黑体" w:eastAsia="黑体" w:hAnsi="黑体" w:hint="eastAsia"/>
          <w:sz w:val="24"/>
          <w:szCs w:val="24"/>
        </w:rPr>
        <w:t>下，提高</w:t>
      </w:r>
      <w:r>
        <w:rPr>
          <w:rFonts w:ascii="黑体" w:eastAsia="黑体" w:hAnsi="黑体"/>
          <w:sz w:val="24"/>
          <w:szCs w:val="24"/>
        </w:rPr>
        <w:t>VC F AP</w:t>
      </w:r>
      <w:r>
        <w:rPr>
          <w:rFonts w:ascii="黑体" w:eastAsia="黑体" w:hAnsi="黑体" w:hint="eastAsia"/>
          <w:sz w:val="24"/>
          <w:szCs w:val="24"/>
        </w:rPr>
        <w:t>来提高切削用量，最优先选用最大的ap。</w:t>
      </w:r>
    </w:p>
    <w:p w14:paraId="750E764B" w14:textId="3257B0A5" w:rsidR="00F7057D" w:rsidRDefault="00F7057D" w:rsidP="0022443A">
      <w:pPr>
        <w:tabs>
          <w:tab w:val="left" w:pos="5622"/>
        </w:tabs>
        <w:rPr>
          <w:rFonts w:ascii="黑体" w:eastAsia="黑体" w:hAnsi="黑体"/>
          <w:sz w:val="24"/>
          <w:szCs w:val="24"/>
        </w:rPr>
      </w:pPr>
      <w:r>
        <w:rPr>
          <w:rFonts w:ascii="黑体" w:eastAsia="黑体" w:hAnsi="黑体" w:hint="eastAsia"/>
          <w:sz w:val="24"/>
          <w:szCs w:val="24"/>
        </w:rPr>
        <w:t>增大进给量，切削加工后工件表面残留面积高度增大。</w:t>
      </w:r>
    </w:p>
    <w:p w14:paraId="692066EE" w14:textId="534059D3" w:rsidR="00F7057D" w:rsidRDefault="00F7057D" w:rsidP="0022443A">
      <w:pPr>
        <w:tabs>
          <w:tab w:val="left" w:pos="5622"/>
        </w:tabs>
        <w:rPr>
          <w:rFonts w:ascii="黑体" w:eastAsia="黑体" w:hAnsi="黑体"/>
          <w:sz w:val="24"/>
          <w:szCs w:val="24"/>
        </w:rPr>
      </w:pPr>
      <w:r>
        <w:rPr>
          <w:rFonts w:ascii="黑体" w:eastAsia="黑体" w:hAnsi="黑体" w:hint="eastAsia"/>
          <w:sz w:val="24"/>
          <w:szCs w:val="24"/>
        </w:rPr>
        <w:t>增大进给量，切削加工质量下降。</w:t>
      </w:r>
    </w:p>
    <w:p w14:paraId="25B6F781" w14:textId="3539C0E0" w:rsidR="00F7057D" w:rsidRDefault="00F7057D" w:rsidP="00F7057D">
      <w:pPr>
        <w:tabs>
          <w:tab w:val="left" w:pos="5622"/>
        </w:tabs>
        <w:rPr>
          <w:rFonts w:ascii="黑体" w:eastAsia="黑体" w:hAnsi="黑体"/>
          <w:sz w:val="24"/>
          <w:szCs w:val="24"/>
        </w:rPr>
      </w:pPr>
      <w:r>
        <w:rPr>
          <w:rFonts w:ascii="黑体" w:eastAsia="黑体" w:hAnsi="黑体" w:hint="eastAsia"/>
          <w:sz w:val="24"/>
          <w:szCs w:val="24"/>
        </w:rPr>
        <w:t>增大背吃刀量，切削加工后工件表面残留面积高度增大。</w:t>
      </w:r>
    </w:p>
    <w:p w14:paraId="66C2C745" w14:textId="04F12D9F" w:rsidR="00F7057D" w:rsidRDefault="00F7057D" w:rsidP="0022443A">
      <w:pPr>
        <w:tabs>
          <w:tab w:val="left" w:pos="5622"/>
        </w:tabs>
        <w:rPr>
          <w:rFonts w:ascii="黑体" w:eastAsia="黑体" w:hAnsi="黑体"/>
          <w:sz w:val="24"/>
          <w:szCs w:val="24"/>
        </w:rPr>
      </w:pPr>
      <w:r>
        <w:rPr>
          <w:rFonts w:ascii="黑体" w:eastAsia="黑体" w:hAnsi="黑体" w:hint="eastAsia"/>
          <w:sz w:val="24"/>
          <w:szCs w:val="24"/>
        </w:rPr>
        <w:t>增大背吃刀量，切削加工质量下降。</w:t>
      </w:r>
    </w:p>
    <w:p w14:paraId="336FF06C" w14:textId="23609223" w:rsidR="00F7057D" w:rsidRDefault="00F7057D" w:rsidP="0022443A">
      <w:pPr>
        <w:tabs>
          <w:tab w:val="left" w:pos="5622"/>
        </w:tabs>
        <w:rPr>
          <w:rFonts w:ascii="黑体" w:eastAsia="黑体" w:hAnsi="黑体"/>
          <w:sz w:val="24"/>
          <w:szCs w:val="24"/>
        </w:rPr>
      </w:pPr>
      <w:r>
        <w:rPr>
          <w:rFonts w:ascii="黑体" w:eastAsia="黑体" w:hAnsi="黑体" w:hint="eastAsia"/>
          <w:sz w:val="24"/>
          <w:szCs w:val="24"/>
        </w:rPr>
        <w:lastRenderedPageBreak/>
        <w:t>切削速度增大，切削力减小，可减小或</w:t>
      </w:r>
      <w:proofErr w:type="gramStart"/>
      <w:r>
        <w:rPr>
          <w:rFonts w:ascii="黑体" w:eastAsia="黑体" w:hAnsi="黑体" w:hint="eastAsia"/>
          <w:sz w:val="24"/>
          <w:szCs w:val="24"/>
        </w:rPr>
        <w:t>避免积屑瘤</w:t>
      </w:r>
      <w:proofErr w:type="gramEnd"/>
      <w:r>
        <w:rPr>
          <w:rFonts w:ascii="黑体" w:eastAsia="黑体" w:hAnsi="黑体" w:hint="eastAsia"/>
          <w:sz w:val="24"/>
          <w:szCs w:val="24"/>
        </w:rPr>
        <w:t>，提高加工质量。</w:t>
      </w:r>
    </w:p>
    <w:p w14:paraId="4AD31750" w14:textId="4CA11327" w:rsidR="00C73B4C" w:rsidRDefault="00C73B4C" w:rsidP="0022443A">
      <w:pPr>
        <w:tabs>
          <w:tab w:val="left" w:pos="5622"/>
        </w:tabs>
        <w:rPr>
          <w:rFonts w:ascii="黑体" w:eastAsia="黑体" w:hAnsi="黑体"/>
          <w:sz w:val="24"/>
          <w:szCs w:val="24"/>
        </w:rPr>
      </w:pPr>
      <w:r>
        <w:rPr>
          <w:rFonts w:ascii="黑体" w:eastAsia="黑体" w:hAnsi="黑体" w:hint="eastAsia"/>
          <w:sz w:val="24"/>
          <w:szCs w:val="24"/>
        </w:rPr>
        <w:t>精加工时，表面粗糙度得到保障的前提下，f尽量大。</w:t>
      </w:r>
    </w:p>
    <w:p w14:paraId="5A68AD03" w14:textId="52D2B24E" w:rsidR="00C73B4C" w:rsidRDefault="004F182E" w:rsidP="0022443A">
      <w:pPr>
        <w:tabs>
          <w:tab w:val="left" w:pos="5622"/>
        </w:tabs>
        <w:rPr>
          <w:rFonts w:ascii="黑体" w:eastAsia="黑体" w:hAnsi="黑体"/>
          <w:sz w:val="24"/>
          <w:szCs w:val="24"/>
        </w:rPr>
      </w:pPr>
      <w:r>
        <w:rPr>
          <w:rFonts w:ascii="黑体" w:eastAsia="黑体" w:hAnsi="黑体" w:hint="eastAsia"/>
          <w:sz w:val="24"/>
          <w:szCs w:val="24"/>
        </w:rPr>
        <w:t>传统的加工工艺，如车铣刨磨，属于△</w:t>
      </w:r>
      <w:r>
        <w:rPr>
          <w:rFonts w:ascii="黑体" w:eastAsia="黑体" w:hAnsi="黑体"/>
          <w:sz w:val="24"/>
          <w:szCs w:val="24"/>
        </w:rPr>
        <w:t>M</w:t>
      </w:r>
      <w:r>
        <w:rPr>
          <w:rFonts w:ascii="黑体" w:eastAsia="黑体" w:hAnsi="黑体" w:hint="eastAsia"/>
          <w:sz w:val="24"/>
          <w:szCs w:val="24"/>
        </w:rPr>
        <w:t>＜0的加工方式。</w:t>
      </w:r>
    </w:p>
    <w:p w14:paraId="780F440F" w14:textId="545324FA" w:rsidR="004F182E" w:rsidRDefault="004F182E" w:rsidP="0022443A">
      <w:pPr>
        <w:tabs>
          <w:tab w:val="left" w:pos="5622"/>
        </w:tabs>
        <w:rPr>
          <w:rFonts w:ascii="黑体" w:eastAsia="黑体" w:hAnsi="黑体"/>
          <w:sz w:val="24"/>
          <w:szCs w:val="24"/>
        </w:rPr>
      </w:pPr>
      <w:r>
        <w:rPr>
          <w:rFonts w:ascii="黑体" w:eastAsia="黑体" w:hAnsi="黑体" w:hint="eastAsia"/>
          <w:sz w:val="24"/>
          <w:szCs w:val="24"/>
        </w:rPr>
        <w:t>常见的金属切削机床，传统系统有主轴箱变速箱。</w:t>
      </w:r>
    </w:p>
    <w:p w14:paraId="14BE700D" w14:textId="313DA301" w:rsidR="004F182E" w:rsidRDefault="004F182E" w:rsidP="0022443A">
      <w:pPr>
        <w:tabs>
          <w:tab w:val="left" w:pos="5622"/>
        </w:tabs>
        <w:rPr>
          <w:rFonts w:ascii="黑体" w:eastAsia="黑体" w:hAnsi="黑体"/>
          <w:sz w:val="24"/>
          <w:szCs w:val="24"/>
        </w:rPr>
      </w:pPr>
      <w:r>
        <w:rPr>
          <w:rFonts w:ascii="黑体" w:eastAsia="黑体" w:hAnsi="黑体" w:hint="eastAsia"/>
          <w:sz w:val="24"/>
          <w:szCs w:val="24"/>
        </w:rPr>
        <w:t>机床原理图，代表传动机构的符合是</w:t>
      </w:r>
    </w:p>
    <w:p w14:paraId="24A31D21" w14:textId="184EB6D4" w:rsidR="004F182E" w:rsidRDefault="004F182E" w:rsidP="0022443A">
      <w:pPr>
        <w:tabs>
          <w:tab w:val="left" w:pos="5622"/>
        </w:tabs>
        <w:rPr>
          <w:rFonts w:ascii="黑体" w:eastAsia="黑体" w:hAnsi="黑体"/>
          <w:sz w:val="24"/>
          <w:szCs w:val="24"/>
        </w:rPr>
      </w:pPr>
      <w:r>
        <w:rPr>
          <w:noProof/>
        </w:rPr>
        <w:drawing>
          <wp:inline distT="0" distB="0" distL="0" distR="0" wp14:anchorId="044F9D85" wp14:editId="7D5A9D3A">
            <wp:extent cx="1447925" cy="632515"/>
            <wp:effectExtent l="0" t="0" r="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1447925" cy="632515"/>
                    </a:xfrm>
                    <a:prstGeom prst="rect">
                      <a:avLst/>
                    </a:prstGeom>
                  </pic:spPr>
                </pic:pic>
              </a:graphicData>
            </a:graphic>
          </wp:inline>
        </w:drawing>
      </w:r>
    </w:p>
    <w:p w14:paraId="1EC8A721" w14:textId="75FE8CC0" w:rsidR="004F182E" w:rsidRDefault="004F182E" w:rsidP="0022443A">
      <w:pPr>
        <w:tabs>
          <w:tab w:val="left" w:pos="5622"/>
        </w:tabs>
        <w:rPr>
          <w:rFonts w:ascii="黑体" w:eastAsia="黑体" w:hAnsi="黑体"/>
          <w:sz w:val="24"/>
          <w:szCs w:val="24"/>
        </w:rPr>
      </w:pPr>
      <w:proofErr w:type="gramStart"/>
      <w:r>
        <w:rPr>
          <w:rFonts w:ascii="黑体" w:eastAsia="黑体" w:hAnsi="黑体" w:hint="eastAsia"/>
          <w:sz w:val="24"/>
          <w:szCs w:val="24"/>
        </w:rPr>
        <w:t>一</w:t>
      </w:r>
      <w:proofErr w:type="gramEnd"/>
      <w:r>
        <w:rPr>
          <w:rFonts w:ascii="黑体" w:eastAsia="黑体" w:hAnsi="黑体" w:hint="eastAsia"/>
          <w:sz w:val="24"/>
          <w:szCs w:val="24"/>
        </w:rPr>
        <w:t>传动系统中，电动机经V</w:t>
      </w:r>
      <w:proofErr w:type="gramStart"/>
      <w:r>
        <w:rPr>
          <w:rFonts w:ascii="黑体" w:eastAsia="黑体" w:hAnsi="黑体" w:hint="eastAsia"/>
          <w:sz w:val="24"/>
          <w:szCs w:val="24"/>
        </w:rPr>
        <w:t>带</w:t>
      </w:r>
      <w:proofErr w:type="gramEnd"/>
      <w:r>
        <w:rPr>
          <w:rFonts w:ascii="黑体" w:eastAsia="黑体" w:hAnsi="黑体" w:hint="eastAsia"/>
          <w:sz w:val="24"/>
          <w:szCs w:val="24"/>
        </w:rPr>
        <w:t>带动I轴，I</w:t>
      </w:r>
      <w:proofErr w:type="gramStart"/>
      <w:r>
        <w:rPr>
          <w:rFonts w:ascii="黑体" w:eastAsia="黑体" w:hAnsi="黑体" w:hint="eastAsia"/>
          <w:sz w:val="24"/>
          <w:szCs w:val="24"/>
        </w:rPr>
        <w:t>轴通过</w:t>
      </w:r>
      <w:proofErr w:type="gramEnd"/>
      <w:r>
        <w:rPr>
          <w:rFonts w:ascii="黑体" w:eastAsia="黑体" w:hAnsi="黑体" w:hint="eastAsia"/>
          <w:sz w:val="24"/>
          <w:szCs w:val="24"/>
        </w:rPr>
        <w:t>一对双联滑移齿轮副传动I</w:t>
      </w:r>
      <w:r>
        <w:rPr>
          <w:rFonts w:ascii="黑体" w:eastAsia="黑体" w:hAnsi="黑体"/>
          <w:sz w:val="24"/>
          <w:szCs w:val="24"/>
        </w:rPr>
        <w:t>I</w:t>
      </w:r>
      <w:r>
        <w:rPr>
          <w:rFonts w:ascii="黑体" w:eastAsia="黑体" w:hAnsi="黑体" w:hint="eastAsia"/>
          <w:sz w:val="24"/>
          <w:szCs w:val="24"/>
        </w:rPr>
        <w:t>轴，I</w:t>
      </w:r>
      <w:r>
        <w:rPr>
          <w:rFonts w:ascii="黑体" w:eastAsia="黑体" w:hAnsi="黑体"/>
          <w:sz w:val="24"/>
          <w:szCs w:val="24"/>
        </w:rPr>
        <w:t>I</w:t>
      </w:r>
      <w:r>
        <w:rPr>
          <w:rFonts w:ascii="黑体" w:eastAsia="黑体" w:hAnsi="黑体" w:hint="eastAsia"/>
          <w:sz w:val="24"/>
          <w:szCs w:val="24"/>
        </w:rPr>
        <w:t>轴与I</w:t>
      </w:r>
      <w:r>
        <w:rPr>
          <w:rFonts w:ascii="黑体" w:eastAsia="黑体" w:hAnsi="黑体"/>
          <w:sz w:val="24"/>
          <w:szCs w:val="24"/>
        </w:rPr>
        <w:t>II</w:t>
      </w:r>
      <w:proofErr w:type="gramStart"/>
      <w:r>
        <w:rPr>
          <w:rFonts w:ascii="黑体" w:eastAsia="黑体" w:hAnsi="黑体" w:hint="eastAsia"/>
          <w:sz w:val="24"/>
          <w:szCs w:val="24"/>
        </w:rPr>
        <w:t>轴之间</w:t>
      </w:r>
      <w:proofErr w:type="gramEnd"/>
      <w:r>
        <w:rPr>
          <w:rFonts w:ascii="黑体" w:eastAsia="黑体" w:hAnsi="黑体" w:hint="eastAsia"/>
          <w:sz w:val="24"/>
          <w:szCs w:val="24"/>
        </w:rPr>
        <w:t>为三联滑移齿轮副传动，I</w:t>
      </w:r>
      <w:r>
        <w:rPr>
          <w:rFonts w:ascii="黑体" w:eastAsia="黑体" w:hAnsi="黑体"/>
          <w:sz w:val="24"/>
          <w:szCs w:val="24"/>
        </w:rPr>
        <w:t>II</w:t>
      </w:r>
      <w:proofErr w:type="gramStart"/>
      <w:r>
        <w:rPr>
          <w:rFonts w:ascii="黑体" w:eastAsia="黑体" w:hAnsi="黑体" w:hint="eastAsia"/>
          <w:sz w:val="24"/>
          <w:szCs w:val="24"/>
        </w:rPr>
        <w:t>轴可以</w:t>
      </w:r>
      <w:proofErr w:type="gramEnd"/>
      <w:r>
        <w:rPr>
          <w:rFonts w:ascii="黑体" w:eastAsia="黑体" w:hAnsi="黑体" w:hint="eastAsia"/>
          <w:sz w:val="24"/>
          <w:szCs w:val="24"/>
        </w:rPr>
        <w:t>获得</w:t>
      </w:r>
      <w:r>
        <w:rPr>
          <w:rFonts w:ascii="黑体" w:eastAsia="黑体" w:hAnsi="黑体"/>
          <w:sz w:val="24"/>
          <w:szCs w:val="24"/>
        </w:rPr>
        <w:t>6</w:t>
      </w:r>
      <w:proofErr w:type="gramStart"/>
      <w:r>
        <w:rPr>
          <w:rFonts w:ascii="黑体" w:eastAsia="黑体" w:hAnsi="黑体" w:hint="eastAsia"/>
          <w:sz w:val="24"/>
          <w:szCs w:val="24"/>
        </w:rPr>
        <w:t>轴不同</w:t>
      </w:r>
      <w:proofErr w:type="gramEnd"/>
      <w:r>
        <w:rPr>
          <w:rFonts w:ascii="黑体" w:eastAsia="黑体" w:hAnsi="黑体" w:hint="eastAsia"/>
          <w:sz w:val="24"/>
          <w:szCs w:val="24"/>
        </w:rPr>
        <w:t>的转速。</w:t>
      </w:r>
    </w:p>
    <w:p w14:paraId="416AAAA5" w14:textId="602F3541" w:rsidR="004F182E" w:rsidRDefault="004F182E" w:rsidP="0022443A">
      <w:pPr>
        <w:tabs>
          <w:tab w:val="left" w:pos="5622"/>
        </w:tabs>
        <w:rPr>
          <w:rFonts w:ascii="黑体" w:eastAsia="黑体" w:hAnsi="黑体"/>
          <w:sz w:val="24"/>
          <w:szCs w:val="24"/>
        </w:rPr>
      </w:pPr>
      <w:r>
        <w:rPr>
          <w:rFonts w:ascii="黑体" w:eastAsia="黑体" w:hAnsi="黑体" w:hint="eastAsia"/>
          <w:sz w:val="24"/>
          <w:szCs w:val="24"/>
        </w:rPr>
        <w:t>刨削的主运动是直线往复运动。</w:t>
      </w:r>
    </w:p>
    <w:p w14:paraId="0E1AF65A" w14:textId="31A4BF3C" w:rsidR="004F182E" w:rsidRDefault="004F182E" w:rsidP="0022443A">
      <w:pPr>
        <w:tabs>
          <w:tab w:val="left" w:pos="5622"/>
        </w:tabs>
        <w:rPr>
          <w:rFonts w:ascii="黑体" w:eastAsia="黑体" w:hAnsi="黑体"/>
          <w:sz w:val="24"/>
          <w:szCs w:val="24"/>
        </w:rPr>
      </w:pPr>
      <w:r>
        <w:rPr>
          <w:rFonts w:ascii="黑体" w:eastAsia="黑体" w:hAnsi="黑体" w:hint="eastAsia"/>
          <w:sz w:val="24"/>
          <w:szCs w:val="24"/>
        </w:rPr>
        <w:t>龙门刨</w:t>
      </w:r>
      <w:proofErr w:type="gramStart"/>
      <w:r>
        <w:rPr>
          <w:rFonts w:ascii="黑体" w:eastAsia="黑体" w:hAnsi="黑体" w:hint="eastAsia"/>
          <w:sz w:val="24"/>
          <w:szCs w:val="24"/>
        </w:rPr>
        <w:t>削</w:t>
      </w:r>
      <w:proofErr w:type="gramEnd"/>
      <w:r>
        <w:rPr>
          <w:rFonts w:ascii="黑体" w:eastAsia="黑体" w:hAnsi="黑体" w:hint="eastAsia"/>
          <w:sz w:val="24"/>
          <w:szCs w:val="24"/>
        </w:rPr>
        <w:t>刀具处于静止状态。</w:t>
      </w:r>
    </w:p>
    <w:p w14:paraId="1849389E" w14:textId="1E2C1063" w:rsidR="004F182E" w:rsidRDefault="003B74E2" w:rsidP="0022443A">
      <w:pPr>
        <w:tabs>
          <w:tab w:val="left" w:pos="5622"/>
        </w:tabs>
        <w:rPr>
          <w:rFonts w:ascii="黑体" w:eastAsia="黑体" w:hAnsi="黑体"/>
          <w:sz w:val="24"/>
          <w:szCs w:val="24"/>
        </w:rPr>
      </w:pPr>
      <w:r>
        <w:rPr>
          <w:rFonts w:ascii="黑体" w:eastAsia="黑体" w:hAnsi="黑体" w:hint="eastAsia"/>
          <w:sz w:val="24"/>
          <w:szCs w:val="24"/>
        </w:rPr>
        <w:t>车螺纹，其成形运动和刀架的传动链类型为，复合成形运动与内联系传动链。</w:t>
      </w:r>
    </w:p>
    <w:p w14:paraId="1B7D64D5" w14:textId="29590D1B" w:rsidR="003B74E2" w:rsidRDefault="003B74E2" w:rsidP="0022443A">
      <w:pPr>
        <w:tabs>
          <w:tab w:val="left" w:pos="5622"/>
        </w:tabs>
        <w:rPr>
          <w:rFonts w:ascii="黑体" w:eastAsia="黑体" w:hAnsi="黑体"/>
          <w:sz w:val="24"/>
          <w:szCs w:val="24"/>
        </w:rPr>
      </w:pPr>
      <w:r>
        <w:rPr>
          <w:rFonts w:ascii="黑体" w:eastAsia="黑体" w:hAnsi="黑体" w:hint="eastAsia"/>
          <w:sz w:val="24"/>
          <w:szCs w:val="24"/>
        </w:rPr>
        <w:t>工艺范围由宽到窄：通用机床-专门化机床-专业机床</w:t>
      </w:r>
    </w:p>
    <w:p w14:paraId="585888B1" w14:textId="3664CFDD" w:rsidR="003B74E2" w:rsidRDefault="003B74E2" w:rsidP="0022443A">
      <w:pPr>
        <w:tabs>
          <w:tab w:val="left" w:pos="5622"/>
        </w:tabs>
        <w:rPr>
          <w:rFonts w:ascii="黑体" w:eastAsia="黑体" w:hAnsi="黑体"/>
          <w:sz w:val="24"/>
          <w:szCs w:val="24"/>
        </w:rPr>
      </w:pPr>
      <w:r>
        <w:rPr>
          <w:rFonts w:ascii="黑体" w:eastAsia="黑体" w:hAnsi="黑体" w:hint="eastAsia"/>
          <w:sz w:val="24"/>
          <w:szCs w:val="24"/>
        </w:rPr>
        <w:t>磨床M</w:t>
      </w:r>
      <w:r>
        <w:rPr>
          <w:rFonts w:ascii="黑体" w:eastAsia="黑体" w:hAnsi="黑体"/>
          <w:sz w:val="24"/>
          <w:szCs w:val="24"/>
        </w:rPr>
        <w:t xml:space="preserve"> </w:t>
      </w:r>
      <w:r>
        <w:rPr>
          <w:rFonts w:ascii="黑体" w:eastAsia="黑体" w:hAnsi="黑体" w:hint="eastAsia"/>
          <w:sz w:val="24"/>
          <w:szCs w:val="24"/>
        </w:rPr>
        <w:t>特种机床T</w:t>
      </w:r>
    </w:p>
    <w:p w14:paraId="5487352A" w14:textId="770D019C" w:rsidR="003B74E2" w:rsidRDefault="003B74E2" w:rsidP="0022443A">
      <w:pPr>
        <w:tabs>
          <w:tab w:val="left" w:pos="5622"/>
        </w:tabs>
        <w:rPr>
          <w:rFonts w:ascii="黑体" w:eastAsia="黑体" w:hAnsi="黑体"/>
          <w:sz w:val="24"/>
          <w:szCs w:val="24"/>
        </w:rPr>
      </w:pPr>
      <w:r>
        <w:rPr>
          <w:rFonts w:ascii="黑体" w:eastAsia="黑体" w:hAnsi="黑体" w:hint="eastAsia"/>
          <w:sz w:val="24"/>
          <w:szCs w:val="24"/>
        </w:rPr>
        <w:t>普通车床的主参数是：床身上工件最大回转直径。</w:t>
      </w:r>
    </w:p>
    <w:p w14:paraId="4903C3A5" w14:textId="0E40E179" w:rsidR="003B74E2" w:rsidRDefault="003B74E2" w:rsidP="0022443A">
      <w:pPr>
        <w:tabs>
          <w:tab w:val="left" w:pos="5622"/>
        </w:tabs>
        <w:rPr>
          <w:rFonts w:ascii="黑体" w:eastAsia="黑体" w:hAnsi="黑体"/>
          <w:sz w:val="24"/>
          <w:szCs w:val="24"/>
        </w:rPr>
      </w:pPr>
      <w:r>
        <w:rPr>
          <w:rFonts w:ascii="黑体" w:eastAsia="黑体" w:hAnsi="黑体" w:hint="eastAsia"/>
          <w:sz w:val="24"/>
          <w:szCs w:val="24"/>
        </w:rPr>
        <w:t>卧式车床可以加工外圆面螺纹面，孔及内圆面，端面及槽面。</w:t>
      </w:r>
    </w:p>
    <w:p w14:paraId="6A168F82" w14:textId="324F727D" w:rsidR="003B74E2" w:rsidRDefault="003B74E2" w:rsidP="0022443A">
      <w:pPr>
        <w:tabs>
          <w:tab w:val="left" w:pos="5622"/>
        </w:tabs>
        <w:rPr>
          <w:rFonts w:ascii="黑体" w:eastAsia="黑体" w:hAnsi="黑体"/>
          <w:sz w:val="24"/>
          <w:szCs w:val="24"/>
        </w:rPr>
      </w:pPr>
      <w:r>
        <w:rPr>
          <w:rFonts w:ascii="黑体" w:eastAsia="黑体" w:hAnsi="黑体" w:hint="eastAsia"/>
          <w:sz w:val="24"/>
          <w:szCs w:val="24"/>
        </w:rPr>
        <w:t>车</w:t>
      </w:r>
      <w:proofErr w:type="gramStart"/>
      <w:r>
        <w:rPr>
          <w:rFonts w:ascii="黑体" w:eastAsia="黑体" w:hAnsi="黑体" w:hint="eastAsia"/>
          <w:sz w:val="24"/>
          <w:szCs w:val="24"/>
        </w:rPr>
        <w:t>细长轴</w:t>
      </w:r>
      <w:proofErr w:type="gramEnd"/>
      <w:r>
        <w:rPr>
          <w:rFonts w:ascii="黑体" w:eastAsia="黑体" w:hAnsi="黑体" w:hint="eastAsia"/>
          <w:sz w:val="24"/>
          <w:szCs w:val="24"/>
        </w:rPr>
        <w:t>可用中心架，跟刀架装夹。</w:t>
      </w:r>
    </w:p>
    <w:p w14:paraId="732236E5" w14:textId="77777777" w:rsidR="00FD4C6C" w:rsidRDefault="00FD4C6C" w:rsidP="0022443A">
      <w:pPr>
        <w:tabs>
          <w:tab w:val="left" w:pos="5622"/>
        </w:tabs>
        <w:rPr>
          <w:rFonts w:ascii="黑体" w:eastAsia="黑体" w:hAnsi="黑体"/>
          <w:sz w:val="24"/>
          <w:szCs w:val="24"/>
        </w:rPr>
      </w:pPr>
      <w:r>
        <w:rPr>
          <w:rFonts w:ascii="黑体" w:eastAsia="黑体" w:hAnsi="黑体" w:hint="eastAsia"/>
          <w:sz w:val="24"/>
          <w:szCs w:val="24"/>
        </w:rPr>
        <w:t>C</w:t>
      </w:r>
      <w:r>
        <w:rPr>
          <w:rFonts w:ascii="黑体" w:eastAsia="黑体" w:hAnsi="黑体"/>
          <w:sz w:val="24"/>
          <w:szCs w:val="24"/>
        </w:rPr>
        <w:t>A6140</w:t>
      </w:r>
      <w:r>
        <w:rPr>
          <w:rFonts w:ascii="黑体" w:eastAsia="黑体" w:hAnsi="黑体" w:hint="eastAsia"/>
          <w:sz w:val="24"/>
          <w:szCs w:val="24"/>
        </w:rPr>
        <w:t>卧式车床进给</w:t>
      </w:r>
      <w:proofErr w:type="gramStart"/>
      <w:r>
        <w:rPr>
          <w:rFonts w:ascii="黑体" w:eastAsia="黑体" w:hAnsi="黑体" w:hint="eastAsia"/>
          <w:sz w:val="24"/>
          <w:szCs w:val="24"/>
        </w:rPr>
        <w:t>箱不可跟</w:t>
      </w:r>
      <w:proofErr w:type="gramEnd"/>
      <w:r>
        <w:rPr>
          <w:rFonts w:ascii="黑体" w:eastAsia="黑体" w:hAnsi="黑体" w:hint="eastAsia"/>
          <w:sz w:val="24"/>
          <w:szCs w:val="24"/>
        </w:rPr>
        <w:t>刀架一起做纵向运动。</w:t>
      </w:r>
    </w:p>
    <w:p w14:paraId="2CE7F36A" w14:textId="74ED2ACD" w:rsidR="003B74E2" w:rsidRDefault="00FD4C6C" w:rsidP="0022443A">
      <w:pPr>
        <w:tabs>
          <w:tab w:val="left" w:pos="5622"/>
        </w:tabs>
        <w:rPr>
          <w:rFonts w:ascii="黑体" w:eastAsia="黑体" w:hAnsi="黑体"/>
          <w:sz w:val="24"/>
          <w:szCs w:val="24"/>
        </w:rPr>
      </w:pPr>
      <w:r>
        <w:rPr>
          <w:noProof/>
        </w:rPr>
        <w:drawing>
          <wp:inline distT="0" distB="0" distL="0" distR="0" wp14:anchorId="53704CAB" wp14:editId="163A3176">
            <wp:extent cx="2987299" cy="1661304"/>
            <wp:effectExtent l="0" t="0" r="381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2987299" cy="1661304"/>
                    </a:xfrm>
                    <a:prstGeom prst="rect">
                      <a:avLst/>
                    </a:prstGeom>
                  </pic:spPr>
                </pic:pic>
              </a:graphicData>
            </a:graphic>
          </wp:inline>
        </w:drawing>
      </w:r>
    </w:p>
    <w:p w14:paraId="1D00ABC4" w14:textId="65BF117C" w:rsidR="00135B2A" w:rsidRDefault="00135B2A" w:rsidP="0022443A">
      <w:pPr>
        <w:tabs>
          <w:tab w:val="left" w:pos="5622"/>
        </w:tabs>
        <w:rPr>
          <w:rFonts w:ascii="黑体" w:eastAsia="黑体" w:hAnsi="黑体"/>
          <w:sz w:val="24"/>
          <w:szCs w:val="24"/>
        </w:rPr>
      </w:pPr>
      <w:r>
        <w:rPr>
          <w:rFonts w:ascii="黑体" w:eastAsia="黑体" w:hAnsi="黑体" w:hint="eastAsia"/>
          <w:sz w:val="24"/>
          <w:szCs w:val="24"/>
        </w:rPr>
        <w:t>提高车削生产效率：高速切削，强力切削，多刀加工，数控机床。</w:t>
      </w:r>
    </w:p>
    <w:p w14:paraId="53668D97" w14:textId="70F93845" w:rsidR="00135B2A" w:rsidRDefault="00135B2A" w:rsidP="0022443A">
      <w:pPr>
        <w:tabs>
          <w:tab w:val="left" w:pos="5622"/>
        </w:tabs>
        <w:rPr>
          <w:rFonts w:ascii="黑体" w:eastAsia="黑体" w:hAnsi="黑体"/>
          <w:sz w:val="24"/>
          <w:szCs w:val="24"/>
        </w:rPr>
      </w:pPr>
      <w:r>
        <w:rPr>
          <w:rFonts w:ascii="黑体" w:eastAsia="黑体" w:hAnsi="黑体" w:hint="eastAsia"/>
          <w:sz w:val="24"/>
          <w:szCs w:val="24"/>
        </w:rPr>
        <w:t>钻孔时，钻头直径1</w:t>
      </w:r>
      <w:r>
        <w:rPr>
          <w:rFonts w:ascii="黑体" w:eastAsia="黑体" w:hAnsi="黑体"/>
          <w:sz w:val="24"/>
          <w:szCs w:val="24"/>
        </w:rPr>
        <w:t>0</w:t>
      </w:r>
      <w:r>
        <w:rPr>
          <w:rFonts w:ascii="黑体" w:eastAsia="黑体" w:hAnsi="黑体" w:hint="eastAsia"/>
          <w:sz w:val="24"/>
          <w:szCs w:val="24"/>
        </w:rPr>
        <w:t>mm，</w:t>
      </w:r>
      <w:proofErr w:type="gramStart"/>
      <w:r>
        <w:rPr>
          <w:rFonts w:ascii="黑体" w:eastAsia="黑体" w:hAnsi="黑体" w:hint="eastAsia"/>
          <w:sz w:val="24"/>
          <w:szCs w:val="24"/>
        </w:rPr>
        <w:t>钻削深度</w:t>
      </w:r>
      <w:proofErr w:type="gramEnd"/>
      <w:r>
        <w:rPr>
          <w:rFonts w:ascii="黑体" w:eastAsia="黑体" w:hAnsi="黑体" w:hint="eastAsia"/>
          <w:sz w:val="24"/>
          <w:szCs w:val="24"/>
        </w:rPr>
        <w:t>5mm，消耗功率最多的切削分力是切向力。</w:t>
      </w:r>
    </w:p>
    <w:p w14:paraId="23F0A89A" w14:textId="6EB8E6DC" w:rsidR="00135B2A" w:rsidRDefault="00135B2A" w:rsidP="0022443A">
      <w:pPr>
        <w:tabs>
          <w:tab w:val="left" w:pos="5622"/>
        </w:tabs>
        <w:rPr>
          <w:rFonts w:ascii="黑体" w:eastAsia="黑体" w:hAnsi="黑体"/>
          <w:sz w:val="24"/>
          <w:szCs w:val="24"/>
        </w:rPr>
      </w:pPr>
      <w:proofErr w:type="gramStart"/>
      <w:r>
        <w:rPr>
          <w:rFonts w:ascii="黑体" w:eastAsia="黑体" w:hAnsi="黑体" w:hint="eastAsia"/>
          <w:sz w:val="24"/>
          <w:szCs w:val="24"/>
        </w:rPr>
        <w:t>钻削时</w:t>
      </w:r>
      <w:proofErr w:type="gramEnd"/>
      <w:r>
        <w:rPr>
          <w:rFonts w:ascii="黑体" w:eastAsia="黑体" w:hAnsi="黑体" w:hint="eastAsia"/>
          <w:sz w:val="24"/>
          <w:szCs w:val="24"/>
        </w:rPr>
        <w:t>，主要产生轴向力的切削</w:t>
      </w:r>
      <w:proofErr w:type="gramStart"/>
      <w:r>
        <w:rPr>
          <w:rFonts w:ascii="黑体" w:eastAsia="黑体" w:hAnsi="黑体" w:hint="eastAsia"/>
          <w:sz w:val="24"/>
          <w:szCs w:val="24"/>
        </w:rPr>
        <w:t>刃</w:t>
      </w:r>
      <w:proofErr w:type="gramEnd"/>
      <w:r>
        <w:rPr>
          <w:rFonts w:ascii="黑体" w:eastAsia="黑体" w:hAnsi="黑体" w:hint="eastAsia"/>
          <w:sz w:val="24"/>
          <w:szCs w:val="24"/>
        </w:rPr>
        <w:t>是主切削</w:t>
      </w:r>
      <w:proofErr w:type="gramStart"/>
      <w:r>
        <w:rPr>
          <w:rFonts w:ascii="黑体" w:eastAsia="黑体" w:hAnsi="黑体" w:hint="eastAsia"/>
          <w:sz w:val="24"/>
          <w:szCs w:val="24"/>
        </w:rPr>
        <w:t>刃</w:t>
      </w:r>
      <w:proofErr w:type="gramEnd"/>
      <w:r>
        <w:rPr>
          <w:rFonts w:ascii="黑体" w:eastAsia="黑体" w:hAnsi="黑体" w:hint="eastAsia"/>
          <w:sz w:val="24"/>
          <w:szCs w:val="24"/>
        </w:rPr>
        <w:t>。</w:t>
      </w:r>
    </w:p>
    <w:p w14:paraId="467D866D" w14:textId="5AA0C6F2" w:rsidR="00135B2A" w:rsidRDefault="00135B2A" w:rsidP="0022443A">
      <w:pPr>
        <w:tabs>
          <w:tab w:val="left" w:pos="5622"/>
        </w:tabs>
        <w:rPr>
          <w:rFonts w:ascii="黑体" w:eastAsia="黑体" w:hAnsi="黑体"/>
          <w:sz w:val="24"/>
          <w:szCs w:val="24"/>
        </w:rPr>
      </w:pPr>
      <w:r>
        <w:rPr>
          <w:rFonts w:ascii="黑体" w:eastAsia="黑体" w:hAnsi="黑体" w:hint="eastAsia"/>
          <w:sz w:val="24"/>
          <w:szCs w:val="24"/>
        </w:rPr>
        <w:t>标准麻花钻钻孔时，主、副切削</w:t>
      </w:r>
      <w:proofErr w:type="gramStart"/>
      <w:r>
        <w:rPr>
          <w:rFonts w:ascii="黑体" w:eastAsia="黑体" w:hAnsi="黑体" w:hint="eastAsia"/>
          <w:sz w:val="24"/>
          <w:szCs w:val="24"/>
        </w:rPr>
        <w:t>刃</w:t>
      </w:r>
      <w:proofErr w:type="gramEnd"/>
      <w:r>
        <w:rPr>
          <w:rFonts w:ascii="黑体" w:eastAsia="黑体" w:hAnsi="黑体" w:hint="eastAsia"/>
          <w:sz w:val="24"/>
          <w:szCs w:val="24"/>
        </w:rPr>
        <w:t>交界处磨损最严重的。</w:t>
      </w:r>
    </w:p>
    <w:p w14:paraId="2B74D96F" w14:textId="77777777" w:rsidR="00244B28" w:rsidRDefault="00244B28" w:rsidP="0022443A">
      <w:pPr>
        <w:tabs>
          <w:tab w:val="left" w:pos="5622"/>
        </w:tabs>
        <w:rPr>
          <w:rFonts w:ascii="黑体" w:eastAsia="黑体" w:hAnsi="黑体"/>
          <w:sz w:val="24"/>
          <w:szCs w:val="24"/>
        </w:rPr>
      </w:pPr>
      <w:r>
        <w:rPr>
          <w:rFonts w:ascii="黑体" w:eastAsia="黑体" w:hAnsi="黑体" w:hint="eastAsia"/>
          <w:sz w:val="24"/>
          <w:szCs w:val="24"/>
        </w:rPr>
        <w:t>不使用切削液的话，切削热主要传出途径为工件。</w:t>
      </w:r>
    </w:p>
    <w:p w14:paraId="64FD2899" w14:textId="77C0D30F" w:rsidR="00135B2A" w:rsidRDefault="00244B28" w:rsidP="0022443A">
      <w:pPr>
        <w:tabs>
          <w:tab w:val="left" w:pos="5622"/>
        </w:tabs>
        <w:rPr>
          <w:rFonts w:ascii="黑体" w:eastAsia="黑体" w:hAnsi="黑体"/>
          <w:sz w:val="24"/>
          <w:szCs w:val="24"/>
        </w:rPr>
      </w:pPr>
      <w:r>
        <w:rPr>
          <w:rFonts w:ascii="黑体" w:eastAsia="黑体" w:hAnsi="黑体" w:hint="eastAsia"/>
          <w:sz w:val="24"/>
          <w:szCs w:val="24"/>
        </w:rPr>
        <w:t>摇臂钻床常用于大型零件上孔面加工。</w:t>
      </w:r>
    </w:p>
    <w:p w14:paraId="3B6DD4AB" w14:textId="21E56E3E" w:rsidR="00244B28" w:rsidRDefault="00244B28" w:rsidP="0022443A">
      <w:pPr>
        <w:tabs>
          <w:tab w:val="left" w:pos="5622"/>
        </w:tabs>
        <w:rPr>
          <w:rFonts w:ascii="黑体" w:eastAsia="黑体" w:hAnsi="黑体"/>
          <w:sz w:val="24"/>
          <w:szCs w:val="24"/>
        </w:rPr>
      </w:pPr>
      <w:r>
        <w:rPr>
          <w:rFonts w:ascii="黑体" w:eastAsia="黑体" w:hAnsi="黑体" w:hint="eastAsia"/>
          <w:sz w:val="24"/>
          <w:szCs w:val="24"/>
        </w:rPr>
        <w:t>扩孔特点</w:t>
      </w:r>
    </w:p>
    <w:p w14:paraId="1872843A" w14:textId="7A546358" w:rsidR="00244B28" w:rsidRDefault="00244B28" w:rsidP="0022443A">
      <w:pPr>
        <w:tabs>
          <w:tab w:val="left" w:pos="5622"/>
        </w:tabs>
        <w:rPr>
          <w:rFonts w:ascii="黑体" w:eastAsia="黑体" w:hAnsi="黑体"/>
          <w:sz w:val="24"/>
          <w:szCs w:val="24"/>
        </w:rPr>
      </w:pPr>
      <w:r>
        <w:rPr>
          <w:noProof/>
        </w:rPr>
        <w:lastRenderedPageBreak/>
        <w:drawing>
          <wp:inline distT="0" distB="0" distL="0" distR="0" wp14:anchorId="1D82E69C" wp14:editId="41D5BC86">
            <wp:extent cx="3170195" cy="1699407"/>
            <wp:effectExtent l="0" t="0" r="0" b="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3170195" cy="1699407"/>
                    </a:xfrm>
                    <a:prstGeom prst="rect">
                      <a:avLst/>
                    </a:prstGeom>
                  </pic:spPr>
                </pic:pic>
              </a:graphicData>
            </a:graphic>
          </wp:inline>
        </w:drawing>
      </w:r>
    </w:p>
    <w:p w14:paraId="12741770" w14:textId="07580B13" w:rsidR="00244B28" w:rsidRDefault="00244B28" w:rsidP="0022443A">
      <w:pPr>
        <w:tabs>
          <w:tab w:val="left" w:pos="5622"/>
        </w:tabs>
        <w:rPr>
          <w:rFonts w:ascii="黑体" w:eastAsia="黑体" w:hAnsi="黑体"/>
          <w:sz w:val="24"/>
          <w:szCs w:val="24"/>
        </w:rPr>
      </w:pPr>
      <w:r>
        <w:rPr>
          <w:rFonts w:ascii="黑体" w:eastAsia="黑体" w:hAnsi="黑体" w:hint="eastAsia"/>
          <w:sz w:val="24"/>
          <w:szCs w:val="24"/>
        </w:rPr>
        <w:t>铰孔、镗孔、</w:t>
      </w:r>
      <w:proofErr w:type="gramStart"/>
      <w:r>
        <w:rPr>
          <w:rFonts w:ascii="黑体" w:eastAsia="黑体" w:hAnsi="黑体" w:hint="eastAsia"/>
          <w:sz w:val="24"/>
          <w:szCs w:val="24"/>
        </w:rPr>
        <w:t>磨孔可用</w:t>
      </w:r>
      <w:proofErr w:type="gramEnd"/>
      <w:r>
        <w:rPr>
          <w:rFonts w:ascii="黑体" w:eastAsia="黑体" w:hAnsi="黑体" w:hint="eastAsia"/>
          <w:sz w:val="24"/>
          <w:szCs w:val="24"/>
        </w:rPr>
        <w:t>于孔的精加工。</w:t>
      </w:r>
    </w:p>
    <w:p w14:paraId="57AD999D" w14:textId="48DB3569" w:rsidR="00244B28" w:rsidRDefault="00244B28" w:rsidP="0022443A">
      <w:pPr>
        <w:tabs>
          <w:tab w:val="left" w:pos="5622"/>
        </w:tabs>
        <w:rPr>
          <w:rFonts w:ascii="黑体" w:eastAsia="黑体" w:hAnsi="黑体"/>
          <w:sz w:val="24"/>
          <w:szCs w:val="24"/>
        </w:rPr>
      </w:pPr>
      <w:proofErr w:type="gramStart"/>
      <w:r>
        <w:rPr>
          <w:rFonts w:ascii="黑体" w:eastAsia="黑体" w:hAnsi="黑体" w:hint="eastAsia"/>
          <w:sz w:val="24"/>
          <w:szCs w:val="24"/>
        </w:rPr>
        <w:t>孔加工</w:t>
      </w:r>
      <w:proofErr w:type="gramEnd"/>
      <w:r>
        <w:rPr>
          <w:rFonts w:ascii="黑体" w:eastAsia="黑体" w:hAnsi="黑体" w:hint="eastAsia"/>
          <w:sz w:val="24"/>
          <w:szCs w:val="24"/>
        </w:rPr>
        <w:t>中，如果孔有偏差，可用镗孔矫正。</w:t>
      </w:r>
    </w:p>
    <w:p w14:paraId="1C9CE06D" w14:textId="7A5EF94B" w:rsidR="00244B28" w:rsidRDefault="00755788" w:rsidP="0022443A">
      <w:pPr>
        <w:tabs>
          <w:tab w:val="left" w:pos="5622"/>
        </w:tabs>
        <w:rPr>
          <w:rFonts w:ascii="黑体" w:eastAsia="黑体" w:hAnsi="黑体"/>
          <w:sz w:val="24"/>
          <w:szCs w:val="24"/>
        </w:rPr>
      </w:pPr>
      <w:r>
        <w:rPr>
          <w:rFonts w:ascii="黑体" w:eastAsia="黑体" w:hAnsi="黑体" w:hint="eastAsia"/>
          <w:sz w:val="24"/>
          <w:szCs w:val="24"/>
        </w:rPr>
        <w:t>加工箱体上的平行孔系，可用镗孔方式：刀具旋转，工件作进给运动；采用</w:t>
      </w:r>
      <w:proofErr w:type="gramStart"/>
      <w:r>
        <w:rPr>
          <w:rFonts w:ascii="黑体" w:eastAsia="黑体" w:hAnsi="黑体" w:hint="eastAsia"/>
          <w:sz w:val="24"/>
          <w:szCs w:val="24"/>
        </w:rPr>
        <w:t>镗</w:t>
      </w:r>
      <w:proofErr w:type="gramEnd"/>
      <w:r>
        <w:rPr>
          <w:rFonts w:ascii="黑体" w:eastAsia="黑体" w:hAnsi="黑体" w:hint="eastAsia"/>
          <w:sz w:val="24"/>
          <w:szCs w:val="24"/>
        </w:rPr>
        <w:t>模导向。</w:t>
      </w:r>
    </w:p>
    <w:p w14:paraId="288EB466" w14:textId="334CB88A" w:rsidR="00755788" w:rsidRDefault="00755788" w:rsidP="0022443A">
      <w:pPr>
        <w:tabs>
          <w:tab w:val="left" w:pos="5622"/>
        </w:tabs>
        <w:rPr>
          <w:rFonts w:ascii="黑体" w:eastAsia="黑体" w:hAnsi="黑体"/>
          <w:sz w:val="24"/>
          <w:szCs w:val="24"/>
        </w:rPr>
      </w:pPr>
      <w:r>
        <w:rPr>
          <w:rFonts w:ascii="黑体" w:eastAsia="黑体" w:hAnsi="黑体" w:hint="eastAsia"/>
          <w:sz w:val="24"/>
          <w:szCs w:val="24"/>
        </w:rPr>
        <w:t>钻孔，镗孔能加工盲孔。</w:t>
      </w:r>
    </w:p>
    <w:p w14:paraId="2150497F" w14:textId="1F434002" w:rsidR="00755788" w:rsidRDefault="00755788" w:rsidP="0022443A">
      <w:pPr>
        <w:tabs>
          <w:tab w:val="left" w:pos="5622"/>
        </w:tabs>
        <w:rPr>
          <w:rFonts w:ascii="黑体" w:eastAsia="黑体" w:hAnsi="黑体"/>
          <w:sz w:val="24"/>
          <w:szCs w:val="24"/>
        </w:rPr>
      </w:pPr>
      <w:r>
        <w:rPr>
          <w:rFonts w:ascii="黑体" w:eastAsia="黑体" w:hAnsi="黑体" w:hint="eastAsia"/>
          <w:sz w:val="24"/>
          <w:szCs w:val="24"/>
        </w:rPr>
        <w:t>钻孔，扩孔，铰孔的刀具为定尺寸刀具。</w:t>
      </w:r>
    </w:p>
    <w:p w14:paraId="71FB5A0D" w14:textId="5211D515" w:rsidR="00755788" w:rsidRDefault="00755788" w:rsidP="0022443A">
      <w:pPr>
        <w:tabs>
          <w:tab w:val="left" w:pos="5622"/>
        </w:tabs>
        <w:rPr>
          <w:rFonts w:ascii="黑体" w:eastAsia="黑体" w:hAnsi="黑体"/>
          <w:sz w:val="24"/>
          <w:szCs w:val="24"/>
        </w:rPr>
      </w:pPr>
      <w:r>
        <w:rPr>
          <w:rFonts w:ascii="黑体" w:eastAsia="黑体" w:hAnsi="黑体" w:hint="eastAsia"/>
          <w:sz w:val="24"/>
          <w:szCs w:val="24"/>
        </w:rPr>
        <w:t>车</w:t>
      </w:r>
      <w:proofErr w:type="gramStart"/>
      <w:r>
        <w:rPr>
          <w:rFonts w:ascii="黑体" w:eastAsia="黑体" w:hAnsi="黑体" w:hint="eastAsia"/>
          <w:sz w:val="24"/>
          <w:szCs w:val="24"/>
        </w:rPr>
        <w:t>铣</w:t>
      </w:r>
      <w:proofErr w:type="gramEnd"/>
      <w:r>
        <w:rPr>
          <w:rFonts w:ascii="黑体" w:eastAsia="黑体" w:hAnsi="黑体" w:hint="eastAsia"/>
          <w:sz w:val="24"/>
          <w:szCs w:val="24"/>
        </w:rPr>
        <w:t>拉磨可用于加工平面。</w:t>
      </w:r>
    </w:p>
    <w:p w14:paraId="112859CD" w14:textId="5B336776" w:rsidR="00755788" w:rsidRDefault="00755788" w:rsidP="0022443A">
      <w:pPr>
        <w:tabs>
          <w:tab w:val="left" w:pos="5622"/>
        </w:tabs>
        <w:rPr>
          <w:rFonts w:ascii="黑体" w:eastAsia="黑体" w:hAnsi="黑体"/>
          <w:sz w:val="24"/>
          <w:szCs w:val="24"/>
        </w:rPr>
      </w:pPr>
      <w:r>
        <w:rPr>
          <w:rFonts w:ascii="黑体" w:eastAsia="黑体" w:hAnsi="黑体" w:hint="eastAsia"/>
          <w:sz w:val="24"/>
          <w:szCs w:val="24"/>
        </w:rPr>
        <w:t>与车削工艺比，铣削生产效率高，刀齿散热条件好，可加工复杂成形表面及曲面。</w:t>
      </w:r>
    </w:p>
    <w:p w14:paraId="5E14F414" w14:textId="47FF7D6F" w:rsidR="00755788" w:rsidRDefault="00755788" w:rsidP="0022443A">
      <w:pPr>
        <w:tabs>
          <w:tab w:val="left" w:pos="5622"/>
        </w:tabs>
        <w:rPr>
          <w:rFonts w:ascii="黑体" w:eastAsia="黑体" w:hAnsi="黑体"/>
          <w:sz w:val="24"/>
          <w:szCs w:val="24"/>
        </w:rPr>
      </w:pPr>
      <w:r>
        <w:rPr>
          <w:rFonts w:ascii="黑体" w:eastAsia="黑体" w:hAnsi="黑体" w:hint="eastAsia"/>
          <w:sz w:val="24"/>
          <w:szCs w:val="24"/>
        </w:rPr>
        <w:t>铣床进给机构铭牌上的进给量是：进给速度。</w:t>
      </w:r>
    </w:p>
    <w:p w14:paraId="2F7BF520" w14:textId="6D1065EE" w:rsidR="00755788" w:rsidRDefault="00755788" w:rsidP="0022443A">
      <w:pPr>
        <w:tabs>
          <w:tab w:val="left" w:pos="5622"/>
        </w:tabs>
        <w:rPr>
          <w:rFonts w:ascii="黑体" w:eastAsia="黑体" w:hAnsi="黑体"/>
          <w:sz w:val="24"/>
          <w:szCs w:val="24"/>
        </w:rPr>
      </w:pPr>
      <w:r>
        <w:rPr>
          <w:rFonts w:ascii="黑体" w:eastAsia="黑体" w:hAnsi="黑体" w:hint="eastAsia"/>
          <w:sz w:val="24"/>
          <w:szCs w:val="24"/>
        </w:rPr>
        <w:t>直齿圆柱铣刀逆铣时，由切入到切出每齿切削厚度变化规律为：由零到最大。</w:t>
      </w:r>
    </w:p>
    <w:p w14:paraId="29235E5D" w14:textId="73E7AA9A" w:rsidR="00755788" w:rsidRDefault="009A1C3D" w:rsidP="0022443A">
      <w:pPr>
        <w:tabs>
          <w:tab w:val="left" w:pos="5622"/>
        </w:tabs>
        <w:rPr>
          <w:rFonts w:ascii="黑体" w:eastAsia="黑体" w:hAnsi="黑体"/>
          <w:sz w:val="24"/>
          <w:szCs w:val="24"/>
        </w:rPr>
      </w:pPr>
      <w:r>
        <w:rPr>
          <w:rFonts w:ascii="黑体" w:eastAsia="黑体" w:hAnsi="黑体" w:hint="eastAsia"/>
          <w:sz w:val="24"/>
          <w:szCs w:val="24"/>
        </w:rPr>
        <w:t>平行于铣刀轴线测量的切削层尺寸是切屑深度</w:t>
      </w:r>
    </w:p>
    <w:p w14:paraId="1988C511" w14:textId="62291288" w:rsidR="009A1C3D" w:rsidRDefault="009A1C3D" w:rsidP="0022443A">
      <w:pPr>
        <w:tabs>
          <w:tab w:val="left" w:pos="5622"/>
        </w:tabs>
        <w:rPr>
          <w:rFonts w:ascii="黑体" w:eastAsia="黑体" w:hAnsi="黑体"/>
          <w:sz w:val="24"/>
          <w:szCs w:val="24"/>
        </w:rPr>
      </w:pPr>
      <w:r>
        <w:rPr>
          <w:rFonts w:ascii="黑体" w:eastAsia="黑体" w:hAnsi="黑体" w:hint="eastAsia"/>
          <w:sz w:val="24"/>
          <w:szCs w:val="24"/>
        </w:rPr>
        <w:t>用铣刀对称铣削时，产生切屑厚度最大值的位置是工件对称中心。</w:t>
      </w:r>
    </w:p>
    <w:p w14:paraId="5CB8C47F" w14:textId="64F0DF0E" w:rsidR="009A1C3D" w:rsidRDefault="009A1C3D" w:rsidP="0022443A">
      <w:pPr>
        <w:tabs>
          <w:tab w:val="left" w:pos="5622"/>
        </w:tabs>
        <w:rPr>
          <w:rFonts w:ascii="黑体" w:eastAsia="黑体" w:hAnsi="黑体"/>
          <w:sz w:val="24"/>
          <w:szCs w:val="24"/>
        </w:rPr>
      </w:pPr>
      <w:r>
        <w:rPr>
          <w:rFonts w:ascii="黑体" w:eastAsia="黑体" w:hAnsi="黑体" w:hint="eastAsia"/>
          <w:sz w:val="24"/>
          <w:szCs w:val="24"/>
        </w:rPr>
        <w:t>铣刀在</w:t>
      </w:r>
      <w:proofErr w:type="gramStart"/>
      <w:r>
        <w:rPr>
          <w:rFonts w:ascii="黑体" w:eastAsia="黑体" w:hAnsi="黑体" w:hint="eastAsia"/>
          <w:sz w:val="24"/>
          <w:szCs w:val="24"/>
        </w:rPr>
        <w:t>切削区切削</w:t>
      </w:r>
      <w:proofErr w:type="gramEnd"/>
      <w:r>
        <w:rPr>
          <w:rFonts w:ascii="黑体" w:eastAsia="黑体" w:hAnsi="黑体" w:hint="eastAsia"/>
          <w:sz w:val="24"/>
          <w:szCs w:val="24"/>
        </w:rPr>
        <w:t>速度的方向与进</w:t>
      </w:r>
      <w:proofErr w:type="gramStart"/>
      <w:r>
        <w:rPr>
          <w:rFonts w:ascii="黑体" w:eastAsia="黑体" w:hAnsi="黑体" w:hint="eastAsia"/>
          <w:sz w:val="24"/>
          <w:szCs w:val="24"/>
        </w:rPr>
        <w:t>给速度</w:t>
      </w:r>
      <w:proofErr w:type="gramEnd"/>
      <w:r>
        <w:rPr>
          <w:rFonts w:ascii="黑体" w:eastAsia="黑体" w:hAnsi="黑体" w:hint="eastAsia"/>
          <w:sz w:val="24"/>
          <w:szCs w:val="24"/>
        </w:rPr>
        <w:t>方向相同的铣削方式为顺铣。</w:t>
      </w:r>
    </w:p>
    <w:p w14:paraId="07AA0836" w14:textId="25F5515B" w:rsidR="009A1C3D" w:rsidRDefault="009A1C3D" w:rsidP="0022443A">
      <w:pPr>
        <w:tabs>
          <w:tab w:val="left" w:pos="5622"/>
        </w:tabs>
        <w:rPr>
          <w:rFonts w:ascii="黑体" w:eastAsia="黑体" w:hAnsi="黑体"/>
          <w:sz w:val="24"/>
          <w:szCs w:val="24"/>
        </w:rPr>
      </w:pPr>
      <w:r>
        <w:rPr>
          <w:rFonts w:ascii="黑体" w:eastAsia="黑体" w:hAnsi="黑体" w:hint="eastAsia"/>
          <w:sz w:val="24"/>
          <w:szCs w:val="24"/>
        </w:rPr>
        <w:t>刨削常用于狭长平面加工，单件小批生产。</w:t>
      </w:r>
    </w:p>
    <w:p w14:paraId="4F3ECAF4" w14:textId="70A787EA" w:rsidR="009A1C3D" w:rsidRDefault="009A1C3D" w:rsidP="0022443A">
      <w:pPr>
        <w:tabs>
          <w:tab w:val="left" w:pos="5622"/>
        </w:tabs>
        <w:rPr>
          <w:rFonts w:ascii="黑体" w:eastAsia="黑体" w:hAnsi="黑体"/>
          <w:sz w:val="24"/>
          <w:szCs w:val="24"/>
        </w:rPr>
      </w:pPr>
      <w:r>
        <w:rPr>
          <w:rFonts w:ascii="黑体" w:eastAsia="黑体" w:hAnsi="黑体" w:hint="eastAsia"/>
          <w:sz w:val="24"/>
          <w:szCs w:val="24"/>
        </w:rPr>
        <w:t>在数控铣床上用球头立铣刀铣削</w:t>
      </w:r>
      <w:proofErr w:type="gramStart"/>
      <w:r>
        <w:rPr>
          <w:rFonts w:ascii="黑体" w:eastAsia="黑体" w:hAnsi="黑体" w:hint="eastAsia"/>
          <w:sz w:val="24"/>
          <w:szCs w:val="24"/>
        </w:rPr>
        <w:t>凹</w:t>
      </w:r>
      <w:proofErr w:type="gramEnd"/>
      <w:r>
        <w:rPr>
          <w:rFonts w:ascii="黑体" w:eastAsia="黑体" w:hAnsi="黑体" w:hint="eastAsia"/>
          <w:sz w:val="24"/>
          <w:szCs w:val="24"/>
        </w:rPr>
        <w:t>球面型腔，成型原理为相切法。</w:t>
      </w:r>
    </w:p>
    <w:p w14:paraId="6616135E" w14:textId="3BB3D693" w:rsidR="009A1C3D" w:rsidRDefault="009A1C3D" w:rsidP="0022443A">
      <w:pPr>
        <w:tabs>
          <w:tab w:val="left" w:pos="5622"/>
        </w:tabs>
        <w:rPr>
          <w:rFonts w:ascii="黑体" w:eastAsia="黑体" w:hAnsi="黑体"/>
          <w:sz w:val="24"/>
          <w:szCs w:val="24"/>
        </w:rPr>
      </w:pPr>
      <w:r>
        <w:rPr>
          <w:rFonts w:ascii="黑体" w:eastAsia="黑体" w:hAnsi="黑体" w:hint="eastAsia"/>
          <w:sz w:val="24"/>
          <w:szCs w:val="24"/>
        </w:rPr>
        <w:t>拉</w:t>
      </w:r>
      <w:proofErr w:type="gramStart"/>
      <w:r>
        <w:rPr>
          <w:rFonts w:ascii="黑体" w:eastAsia="黑体" w:hAnsi="黑体" w:hint="eastAsia"/>
          <w:sz w:val="24"/>
          <w:szCs w:val="24"/>
        </w:rPr>
        <w:t>削可以</w:t>
      </w:r>
      <w:proofErr w:type="gramEnd"/>
      <w:r>
        <w:rPr>
          <w:rFonts w:ascii="黑体" w:eastAsia="黑体" w:hAnsi="黑体" w:hint="eastAsia"/>
          <w:sz w:val="24"/>
          <w:szCs w:val="24"/>
        </w:rPr>
        <w:t>加工：圆孔，</w:t>
      </w:r>
      <w:r w:rsidR="00952D4F">
        <w:rPr>
          <w:rFonts w:ascii="黑体" w:eastAsia="黑体" w:hAnsi="黑体" w:hint="eastAsia"/>
          <w:sz w:val="24"/>
          <w:szCs w:val="24"/>
        </w:rPr>
        <w:t>花键面，齿面，方孔。</w:t>
      </w:r>
    </w:p>
    <w:p w14:paraId="7D3B9F03" w14:textId="0A3C2690" w:rsidR="00952D4F" w:rsidRDefault="00952D4F" w:rsidP="0022443A">
      <w:pPr>
        <w:tabs>
          <w:tab w:val="left" w:pos="5622"/>
        </w:tabs>
        <w:rPr>
          <w:rFonts w:ascii="黑体" w:eastAsia="黑体" w:hAnsi="黑体"/>
          <w:sz w:val="24"/>
          <w:szCs w:val="24"/>
        </w:rPr>
      </w:pPr>
      <w:r>
        <w:rPr>
          <w:rFonts w:ascii="黑体" w:eastAsia="黑体" w:hAnsi="黑体" w:hint="eastAsia"/>
          <w:sz w:val="24"/>
          <w:szCs w:val="24"/>
        </w:rPr>
        <w:t>拉削</w:t>
      </w:r>
    </w:p>
    <w:p w14:paraId="40A01B68" w14:textId="0E3CEA58" w:rsidR="00952D4F" w:rsidRDefault="00952D4F" w:rsidP="0022443A">
      <w:pPr>
        <w:tabs>
          <w:tab w:val="left" w:pos="5622"/>
        </w:tabs>
        <w:rPr>
          <w:rFonts w:ascii="黑体" w:eastAsia="黑体" w:hAnsi="黑体"/>
          <w:sz w:val="24"/>
          <w:szCs w:val="24"/>
        </w:rPr>
      </w:pPr>
      <w:r>
        <w:rPr>
          <w:noProof/>
        </w:rPr>
        <w:drawing>
          <wp:inline distT="0" distB="0" distL="0" distR="0" wp14:anchorId="0BCBCFF8" wp14:editId="24F60C27">
            <wp:extent cx="2911092" cy="1707028"/>
            <wp:effectExtent l="0" t="0" r="3810" b="762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2911092" cy="1707028"/>
                    </a:xfrm>
                    <a:prstGeom prst="rect">
                      <a:avLst/>
                    </a:prstGeom>
                  </pic:spPr>
                </pic:pic>
              </a:graphicData>
            </a:graphic>
          </wp:inline>
        </w:drawing>
      </w:r>
    </w:p>
    <w:p w14:paraId="51F6F1F5" w14:textId="7A9553D7" w:rsidR="00952D4F" w:rsidRDefault="00952D4F" w:rsidP="0022443A">
      <w:pPr>
        <w:tabs>
          <w:tab w:val="left" w:pos="5622"/>
        </w:tabs>
        <w:rPr>
          <w:rFonts w:ascii="黑体" w:eastAsia="黑体" w:hAnsi="黑体"/>
          <w:sz w:val="24"/>
          <w:szCs w:val="24"/>
        </w:rPr>
      </w:pPr>
      <w:proofErr w:type="gramStart"/>
      <w:r>
        <w:rPr>
          <w:rFonts w:ascii="黑体" w:eastAsia="黑体" w:hAnsi="黑体" w:hint="eastAsia"/>
          <w:sz w:val="24"/>
          <w:szCs w:val="24"/>
        </w:rPr>
        <w:t>插齿法加工</w:t>
      </w:r>
      <w:proofErr w:type="gramEnd"/>
      <w:r>
        <w:rPr>
          <w:rFonts w:ascii="黑体" w:eastAsia="黑体" w:hAnsi="黑体" w:hint="eastAsia"/>
          <w:sz w:val="24"/>
          <w:szCs w:val="24"/>
        </w:rPr>
        <w:t>齿轮，其进给运动方向有2个。</w:t>
      </w:r>
    </w:p>
    <w:p w14:paraId="4DBE527F" w14:textId="0455B939" w:rsidR="00952D4F" w:rsidRDefault="00952D4F" w:rsidP="0022443A">
      <w:pPr>
        <w:tabs>
          <w:tab w:val="left" w:pos="5622"/>
        </w:tabs>
        <w:rPr>
          <w:rFonts w:ascii="黑体" w:eastAsia="黑体" w:hAnsi="黑体"/>
          <w:sz w:val="24"/>
          <w:szCs w:val="24"/>
        </w:rPr>
      </w:pPr>
      <w:r>
        <w:rPr>
          <w:rFonts w:ascii="黑体" w:eastAsia="黑体" w:hAnsi="黑体" w:hint="eastAsia"/>
          <w:sz w:val="24"/>
          <w:szCs w:val="24"/>
        </w:rPr>
        <w:t>滚齿法可以加工直齿轮，斜齿轮，非渐开线齿轮，涡轮。</w:t>
      </w:r>
    </w:p>
    <w:p w14:paraId="67AF72BB" w14:textId="28C15E65" w:rsidR="00952D4F" w:rsidRDefault="00952D4F" w:rsidP="0022443A">
      <w:pPr>
        <w:tabs>
          <w:tab w:val="left" w:pos="5622"/>
        </w:tabs>
        <w:rPr>
          <w:rFonts w:ascii="黑体" w:eastAsia="黑体" w:hAnsi="黑体"/>
          <w:sz w:val="24"/>
          <w:szCs w:val="24"/>
        </w:rPr>
      </w:pPr>
      <w:r>
        <w:rPr>
          <w:rFonts w:ascii="黑体" w:eastAsia="黑体" w:hAnsi="黑体" w:hint="eastAsia"/>
          <w:sz w:val="24"/>
          <w:szCs w:val="24"/>
        </w:rPr>
        <w:t>磨齿可采用成形法原理加工。</w:t>
      </w:r>
    </w:p>
    <w:p w14:paraId="1D4F2229" w14:textId="6A1A39A0" w:rsidR="00952D4F" w:rsidRDefault="00952D4F" w:rsidP="0022443A">
      <w:pPr>
        <w:tabs>
          <w:tab w:val="left" w:pos="5622"/>
        </w:tabs>
        <w:rPr>
          <w:rFonts w:ascii="黑体" w:eastAsia="黑体" w:hAnsi="黑体"/>
          <w:sz w:val="24"/>
          <w:szCs w:val="24"/>
        </w:rPr>
      </w:pPr>
      <w:r>
        <w:rPr>
          <w:rFonts w:ascii="黑体" w:eastAsia="黑体" w:hAnsi="黑体" w:hint="eastAsia"/>
          <w:sz w:val="24"/>
          <w:szCs w:val="24"/>
        </w:rPr>
        <w:t>插</w:t>
      </w:r>
      <w:proofErr w:type="gramStart"/>
      <w:r>
        <w:rPr>
          <w:rFonts w:ascii="黑体" w:eastAsia="黑体" w:hAnsi="黑体" w:hint="eastAsia"/>
          <w:sz w:val="24"/>
          <w:szCs w:val="24"/>
        </w:rPr>
        <w:t>齿加工</w:t>
      </w:r>
      <w:proofErr w:type="gramEnd"/>
      <w:r>
        <w:rPr>
          <w:rFonts w:ascii="黑体" w:eastAsia="黑体" w:hAnsi="黑体" w:hint="eastAsia"/>
          <w:sz w:val="24"/>
          <w:szCs w:val="24"/>
        </w:rPr>
        <w:t>中</w:t>
      </w:r>
      <w:proofErr w:type="gramStart"/>
      <w:r>
        <w:rPr>
          <w:rFonts w:ascii="黑体" w:eastAsia="黑体" w:hAnsi="黑体" w:hint="eastAsia"/>
          <w:sz w:val="24"/>
          <w:szCs w:val="24"/>
        </w:rPr>
        <w:t>存在让刀运动</w:t>
      </w:r>
      <w:proofErr w:type="gramEnd"/>
      <w:r>
        <w:rPr>
          <w:rFonts w:ascii="黑体" w:eastAsia="黑体" w:hAnsi="黑体" w:hint="eastAsia"/>
          <w:sz w:val="24"/>
          <w:szCs w:val="24"/>
        </w:rPr>
        <w:t>，剃齿是齿轮面的一种精加工方法。</w:t>
      </w:r>
    </w:p>
    <w:p w14:paraId="0B219122" w14:textId="786EEC5B" w:rsidR="00952D4F" w:rsidRDefault="00952D4F" w:rsidP="0022443A">
      <w:pPr>
        <w:tabs>
          <w:tab w:val="left" w:pos="5622"/>
        </w:tabs>
        <w:rPr>
          <w:rFonts w:ascii="黑体" w:eastAsia="黑体" w:hAnsi="黑体"/>
          <w:sz w:val="24"/>
          <w:szCs w:val="24"/>
        </w:rPr>
      </w:pPr>
      <w:r>
        <w:rPr>
          <w:rFonts w:ascii="黑体" w:eastAsia="黑体" w:hAnsi="黑体" w:hint="eastAsia"/>
          <w:sz w:val="24"/>
          <w:szCs w:val="24"/>
        </w:rPr>
        <w:t>存在径向进给运动的有：插齿，剃齿，磨齿。</w:t>
      </w:r>
    </w:p>
    <w:p w14:paraId="526E4735" w14:textId="0476FDDD" w:rsidR="00952D4F" w:rsidRDefault="00D65D93" w:rsidP="0022443A">
      <w:pPr>
        <w:tabs>
          <w:tab w:val="left" w:pos="5622"/>
        </w:tabs>
        <w:rPr>
          <w:rFonts w:ascii="黑体" w:eastAsia="黑体" w:hAnsi="黑体"/>
          <w:sz w:val="24"/>
          <w:szCs w:val="24"/>
        </w:rPr>
      </w:pPr>
      <w:r>
        <w:rPr>
          <w:rFonts w:ascii="黑体" w:eastAsia="黑体" w:hAnsi="黑体" w:hint="eastAsia"/>
          <w:sz w:val="24"/>
          <w:szCs w:val="24"/>
        </w:rPr>
        <w:t>磨削中选用颗粒较粗的砂轮可以提高生产效率。</w:t>
      </w:r>
    </w:p>
    <w:p w14:paraId="63F5BF8E" w14:textId="301E28C9" w:rsidR="00D65D93" w:rsidRDefault="00D65D93" w:rsidP="0022443A">
      <w:pPr>
        <w:tabs>
          <w:tab w:val="left" w:pos="5622"/>
        </w:tabs>
        <w:rPr>
          <w:rFonts w:ascii="黑体" w:eastAsia="黑体" w:hAnsi="黑体"/>
          <w:sz w:val="24"/>
          <w:szCs w:val="24"/>
        </w:rPr>
      </w:pPr>
      <w:r>
        <w:rPr>
          <w:rFonts w:ascii="黑体" w:eastAsia="黑体" w:hAnsi="黑体" w:hint="eastAsia"/>
          <w:sz w:val="24"/>
          <w:szCs w:val="24"/>
        </w:rPr>
        <w:t>车削，铣削适用于有色金属零件的精加工。</w:t>
      </w:r>
    </w:p>
    <w:p w14:paraId="100F6A15" w14:textId="13FCC0D7" w:rsidR="00D65D93" w:rsidRDefault="00D65D93" w:rsidP="0022443A">
      <w:pPr>
        <w:tabs>
          <w:tab w:val="left" w:pos="5622"/>
        </w:tabs>
        <w:rPr>
          <w:rFonts w:ascii="黑体" w:eastAsia="黑体" w:hAnsi="黑体"/>
          <w:sz w:val="24"/>
          <w:szCs w:val="24"/>
        </w:rPr>
      </w:pPr>
      <w:r>
        <w:rPr>
          <w:rFonts w:ascii="黑体" w:eastAsia="黑体" w:hAnsi="黑体" w:hint="eastAsia"/>
          <w:sz w:val="24"/>
          <w:szCs w:val="24"/>
        </w:rPr>
        <w:t>切除单位体积切削层消耗功率最多的加工工艺为磨削。</w:t>
      </w:r>
    </w:p>
    <w:p w14:paraId="627EB459" w14:textId="145D7B73" w:rsidR="00D65D93" w:rsidRDefault="00D65D93" w:rsidP="0022443A">
      <w:pPr>
        <w:tabs>
          <w:tab w:val="left" w:pos="5622"/>
        </w:tabs>
        <w:rPr>
          <w:rFonts w:ascii="黑体" w:eastAsia="黑体" w:hAnsi="黑体"/>
          <w:sz w:val="24"/>
          <w:szCs w:val="24"/>
        </w:rPr>
      </w:pPr>
      <w:r>
        <w:rPr>
          <w:rFonts w:ascii="黑体" w:eastAsia="黑体" w:hAnsi="黑体" w:hint="eastAsia"/>
          <w:sz w:val="24"/>
          <w:szCs w:val="24"/>
        </w:rPr>
        <w:t>磨粒磨削点温度对砂轮磨损影响最大。</w:t>
      </w:r>
    </w:p>
    <w:p w14:paraId="6155BA20" w14:textId="7D4875EE" w:rsidR="00D65D93" w:rsidRDefault="00F22C3F" w:rsidP="0022443A">
      <w:pPr>
        <w:tabs>
          <w:tab w:val="left" w:pos="5622"/>
        </w:tabs>
        <w:rPr>
          <w:rFonts w:ascii="黑体" w:eastAsia="黑体" w:hAnsi="黑体"/>
          <w:sz w:val="24"/>
          <w:szCs w:val="24"/>
        </w:rPr>
      </w:pPr>
      <w:r>
        <w:rPr>
          <w:rFonts w:ascii="黑体" w:eastAsia="黑体" w:hAnsi="黑体" w:hint="eastAsia"/>
          <w:sz w:val="24"/>
          <w:szCs w:val="24"/>
        </w:rPr>
        <w:lastRenderedPageBreak/>
        <w:t>砂轮磨削区温度最容易引起表面烧伤。</w:t>
      </w:r>
    </w:p>
    <w:p w14:paraId="5FE1206C" w14:textId="1B6C6DDB" w:rsidR="00F22C3F" w:rsidRDefault="00F22C3F" w:rsidP="0022443A">
      <w:pPr>
        <w:tabs>
          <w:tab w:val="left" w:pos="5622"/>
        </w:tabs>
        <w:rPr>
          <w:rFonts w:ascii="黑体" w:eastAsia="黑体" w:hAnsi="黑体"/>
          <w:sz w:val="24"/>
          <w:szCs w:val="24"/>
        </w:rPr>
      </w:pPr>
      <w:r>
        <w:rPr>
          <w:rFonts w:ascii="黑体" w:eastAsia="黑体" w:hAnsi="黑体" w:hint="eastAsia"/>
          <w:sz w:val="24"/>
          <w:szCs w:val="24"/>
        </w:rPr>
        <w:t>磨削可以加工：铸铁，陶瓷，玻璃。</w:t>
      </w:r>
    </w:p>
    <w:p w14:paraId="29BF2F0B" w14:textId="1436AC20" w:rsidR="00F22C3F" w:rsidRDefault="00F22C3F" w:rsidP="0022443A">
      <w:pPr>
        <w:tabs>
          <w:tab w:val="left" w:pos="5622"/>
        </w:tabs>
        <w:rPr>
          <w:rFonts w:ascii="黑体" w:eastAsia="黑体" w:hAnsi="黑体"/>
          <w:sz w:val="24"/>
          <w:szCs w:val="24"/>
        </w:rPr>
      </w:pPr>
      <w:r>
        <w:rPr>
          <w:rFonts w:ascii="黑体" w:eastAsia="黑体" w:hAnsi="黑体" w:hint="eastAsia"/>
          <w:sz w:val="24"/>
          <w:szCs w:val="24"/>
        </w:rPr>
        <w:t>切削速度</w:t>
      </w:r>
    </w:p>
    <w:p w14:paraId="1075F7CF" w14:textId="3B8D324E" w:rsidR="00F22C3F" w:rsidRDefault="00F22C3F" w:rsidP="0022443A">
      <w:pPr>
        <w:tabs>
          <w:tab w:val="left" w:pos="5622"/>
        </w:tabs>
        <w:rPr>
          <w:rFonts w:ascii="黑体" w:eastAsia="黑体" w:hAnsi="黑体"/>
          <w:sz w:val="24"/>
          <w:szCs w:val="24"/>
        </w:rPr>
      </w:pPr>
      <w:r>
        <w:rPr>
          <w:noProof/>
        </w:rPr>
        <w:drawing>
          <wp:inline distT="0" distB="0" distL="0" distR="0" wp14:anchorId="094912D3" wp14:editId="5363ED23">
            <wp:extent cx="2293819" cy="1691787"/>
            <wp:effectExtent l="0" t="0" r="0" b="381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2293819" cy="1691787"/>
                    </a:xfrm>
                    <a:prstGeom prst="rect">
                      <a:avLst/>
                    </a:prstGeom>
                  </pic:spPr>
                </pic:pic>
              </a:graphicData>
            </a:graphic>
          </wp:inline>
        </w:drawing>
      </w:r>
    </w:p>
    <w:p w14:paraId="32CFA4F7" w14:textId="2A1A90D6" w:rsidR="00F22C3F" w:rsidRDefault="00F22C3F" w:rsidP="0022443A">
      <w:pPr>
        <w:tabs>
          <w:tab w:val="left" w:pos="5622"/>
        </w:tabs>
        <w:rPr>
          <w:rFonts w:ascii="黑体" w:eastAsia="黑体" w:hAnsi="黑体"/>
          <w:sz w:val="24"/>
          <w:szCs w:val="24"/>
        </w:rPr>
      </w:pPr>
      <w:r>
        <w:rPr>
          <w:rFonts w:ascii="黑体" w:eastAsia="黑体" w:hAnsi="黑体" w:hint="eastAsia"/>
          <w:sz w:val="24"/>
          <w:szCs w:val="24"/>
        </w:rPr>
        <w:t>磨削加工四个运动中，切</w:t>
      </w:r>
      <w:proofErr w:type="gramStart"/>
      <w:r>
        <w:rPr>
          <w:rFonts w:ascii="黑体" w:eastAsia="黑体" w:hAnsi="黑体" w:hint="eastAsia"/>
          <w:sz w:val="24"/>
          <w:szCs w:val="24"/>
        </w:rPr>
        <w:t>深运动</w:t>
      </w:r>
      <w:proofErr w:type="gramEnd"/>
      <w:r>
        <w:rPr>
          <w:rFonts w:ascii="黑体" w:eastAsia="黑体" w:hAnsi="黑体" w:hint="eastAsia"/>
          <w:sz w:val="24"/>
          <w:szCs w:val="24"/>
        </w:rPr>
        <w:t>为径向进给运动。</w:t>
      </w:r>
    </w:p>
    <w:p w14:paraId="58333C1B" w14:textId="3FC9028C" w:rsidR="00F22C3F" w:rsidRDefault="00F22C3F" w:rsidP="0022443A">
      <w:pPr>
        <w:tabs>
          <w:tab w:val="left" w:pos="5622"/>
        </w:tabs>
        <w:rPr>
          <w:rFonts w:ascii="黑体" w:eastAsia="黑体" w:hAnsi="黑体"/>
          <w:sz w:val="24"/>
          <w:szCs w:val="24"/>
        </w:rPr>
      </w:pPr>
      <w:r>
        <w:rPr>
          <w:rFonts w:ascii="黑体" w:eastAsia="黑体" w:hAnsi="黑体" w:hint="eastAsia"/>
          <w:sz w:val="24"/>
          <w:szCs w:val="24"/>
        </w:rPr>
        <w:t>在机床上进行</w:t>
      </w:r>
      <w:proofErr w:type="gramStart"/>
      <w:r>
        <w:rPr>
          <w:rFonts w:ascii="黑体" w:eastAsia="黑体" w:hAnsi="黑体" w:hint="eastAsia"/>
          <w:sz w:val="24"/>
          <w:szCs w:val="24"/>
        </w:rPr>
        <w:t>零件装夹时</w:t>
      </w:r>
      <w:proofErr w:type="gramEnd"/>
      <w:r>
        <w:rPr>
          <w:rFonts w:ascii="黑体" w:eastAsia="黑体" w:hAnsi="黑体" w:hint="eastAsia"/>
          <w:sz w:val="24"/>
          <w:szCs w:val="24"/>
        </w:rPr>
        <w:t>，定位保障了零件在机床上占有正确的加工</w:t>
      </w:r>
      <w:r w:rsidR="003C617C">
        <w:rPr>
          <w:rFonts w:ascii="黑体" w:eastAsia="黑体" w:hAnsi="黑体" w:hint="eastAsia"/>
          <w:sz w:val="24"/>
          <w:szCs w:val="24"/>
        </w:rPr>
        <w:t>位置，夹紧保证该位置不会因为外力作用而发生变化。</w:t>
      </w:r>
    </w:p>
    <w:p w14:paraId="1D738F4D" w14:textId="27231929" w:rsidR="003C617C" w:rsidRDefault="00D556FE" w:rsidP="0022443A">
      <w:pPr>
        <w:tabs>
          <w:tab w:val="left" w:pos="5622"/>
        </w:tabs>
        <w:rPr>
          <w:rFonts w:ascii="黑体" w:eastAsia="黑体" w:hAnsi="黑体"/>
          <w:sz w:val="24"/>
          <w:szCs w:val="24"/>
        </w:rPr>
      </w:pPr>
      <w:r>
        <w:rPr>
          <w:rFonts w:ascii="黑体" w:eastAsia="黑体" w:hAnsi="黑体" w:hint="eastAsia"/>
          <w:sz w:val="24"/>
          <w:szCs w:val="24"/>
        </w:rPr>
        <w:t>不同的加工场合下宜采用不同</w:t>
      </w:r>
      <w:proofErr w:type="gramStart"/>
      <w:r>
        <w:rPr>
          <w:rFonts w:ascii="黑体" w:eastAsia="黑体" w:hAnsi="黑体" w:hint="eastAsia"/>
          <w:sz w:val="24"/>
          <w:szCs w:val="24"/>
        </w:rPr>
        <w:t>的装夹方式</w:t>
      </w:r>
      <w:proofErr w:type="gramEnd"/>
      <w:r>
        <w:rPr>
          <w:rFonts w:ascii="黑体" w:eastAsia="黑体" w:hAnsi="黑体" w:hint="eastAsia"/>
          <w:sz w:val="24"/>
          <w:szCs w:val="24"/>
        </w:rPr>
        <w:t>，大批量生产时宜采用夹具装夹，小</w:t>
      </w:r>
      <w:proofErr w:type="gramStart"/>
      <w:r>
        <w:rPr>
          <w:rFonts w:ascii="黑体" w:eastAsia="黑体" w:hAnsi="黑体" w:hint="eastAsia"/>
          <w:sz w:val="24"/>
          <w:szCs w:val="24"/>
        </w:rPr>
        <w:t>批量高</w:t>
      </w:r>
      <w:proofErr w:type="gramEnd"/>
      <w:r>
        <w:rPr>
          <w:rFonts w:ascii="黑体" w:eastAsia="黑体" w:hAnsi="黑体" w:hint="eastAsia"/>
          <w:sz w:val="24"/>
          <w:szCs w:val="24"/>
        </w:rPr>
        <w:t>精度用直接找正，小批量低精度</w:t>
      </w:r>
      <w:proofErr w:type="gramStart"/>
      <w:r>
        <w:rPr>
          <w:rFonts w:ascii="黑体" w:eastAsia="黑体" w:hAnsi="黑体" w:hint="eastAsia"/>
          <w:sz w:val="24"/>
          <w:szCs w:val="24"/>
        </w:rPr>
        <w:t>划线找正</w:t>
      </w:r>
      <w:proofErr w:type="gramEnd"/>
      <w:r>
        <w:rPr>
          <w:rFonts w:ascii="黑体" w:eastAsia="黑体" w:hAnsi="黑体" w:hint="eastAsia"/>
          <w:sz w:val="24"/>
          <w:szCs w:val="24"/>
        </w:rPr>
        <w:t>，直接</w:t>
      </w:r>
      <w:proofErr w:type="gramStart"/>
      <w:r>
        <w:rPr>
          <w:rFonts w:ascii="黑体" w:eastAsia="黑体" w:hAnsi="黑体" w:hint="eastAsia"/>
          <w:sz w:val="24"/>
          <w:szCs w:val="24"/>
        </w:rPr>
        <w:t>找正加工</w:t>
      </w:r>
      <w:proofErr w:type="gramEnd"/>
      <w:r>
        <w:rPr>
          <w:rFonts w:ascii="黑体" w:eastAsia="黑体" w:hAnsi="黑体" w:hint="eastAsia"/>
          <w:sz w:val="24"/>
          <w:szCs w:val="24"/>
        </w:rPr>
        <w:t>精度最高。</w:t>
      </w:r>
    </w:p>
    <w:p w14:paraId="08891250" w14:textId="5ED9B606" w:rsidR="00D556FE" w:rsidRDefault="008E36BD" w:rsidP="0022443A">
      <w:pPr>
        <w:tabs>
          <w:tab w:val="left" w:pos="5622"/>
        </w:tabs>
        <w:rPr>
          <w:rFonts w:ascii="黑体" w:eastAsia="黑体" w:hAnsi="黑体"/>
          <w:sz w:val="24"/>
          <w:szCs w:val="24"/>
        </w:rPr>
      </w:pPr>
      <w:r>
        <w:rPr>
          <w:rFonts w:ascii="黑体" w:eastAsia="黑体" w:hAnsi="黑体" w:hint="eastAsia"/>
          <w:sz w:val="24"/>
          <w:szCs w:val="24"/>
        </w:rPr>
        <w:t>专用夹具有很高的重复精度，通用夹具主要用于单件和中、小批量生产、</w:t>
      </w:r>
      <w:proofErr w:type="gramStart"/>
      <w:r>
        <w:rPr>
          <w:rFonts w:ascii="黑体" w:eastAsia="黑体" w:hAnsi="黑体" w:hint="eastAsia"/>
          <w:sz w:val="24"/>
          <w:szCs w:val="24"/>
        </w:rPr>
        <w:t>装夹形状</w:t>
      </w:r>
      <w:proofErr w:type="gramEnd"/>
      <w:r>
        <w:rPr>
          <w:rFonts w:ascii="黑体" w:eastAsia="黑体" w:hAnsi="黑体" w:hint="eastAsia"/>
          <w:sz w:val="24"/>
          <w:szCs w:val="24"/>
        </w:rPr>
        <w:t>比较简单和加工精度不高的工件。</w:t>
      </w:r>
    </w:p>
    <w:p w14:paraId="6128FA91" w14:textId="07E197F2" w:rsidR="008E36BD" w:rsidRDefault="008E36BD" w:rsidP="0022443A">
      <w:pPr>
        <w:tabs>
          <w:tab w:val="left" w:pos="5622"/>
        </w:tabs>
        <w:rPr>
          <w:rFonts w:ascii="黑体" w:eastAsia="黑体" w:hAnsi="黑体"/>
          <w:sz w:val="24"/>
          <w:szCs w:val="24"/>
        </w:rPr>
      </w:pPr>
      <w:r>
        <w:rPr>
          <w:rFonts w:ascii="黑体" w:eastAsia="黑体" w:hAnsi="黑体" w:hint="eastAsia"/>
          <w:sz w:val="24"/>
          <w:szCs w:val="24"/>
        </w:rPr>
        <w:t>夹具的作用在于使工件在机床上相对刀具有正确的位置。</w:t>
      </w:r>
    </w:p>
    <w:p w14:paraId="748ED10A" w14:textId="044E23C0" w:rsidR="008E36BD" w:rsidRDefault="00E31696" w:rsidP="0022443A">
      <w:pPr>
        <w:tabs>
          <w:tab w:val="left" w:pos="5622"/>
        </w:tabs>
        <w:rPr>
          <w:rFonts w:ascii="黑体" w:eastAsia="黑体" w:hAnsi="黑体"/>
          <w:sz w:val="24"/>
          <w:szCs w:val="24"/>
        </w:rPr>
      </w:pPr>
      <w:r>
        <w:rPr>
          <w:rFonts w:ascii="黑体" w:eastAsia="黑体" w:hAnsi="黑体" w:hint="eastAsia"/>
          <w:sz w:val="24"/>
          <w:szCs w:val="24"/>
        </w:rPr>
        <w:t>夹具由定位、</w:t>
      </w:r>
      <w:r w:rsidR="0033238F">
        <w:rPr>
          <w:rFonts w:ascii="黑体" w:eastAsia="黑体" w:hAnsi="黑体" w:hint="eastAsia"/>
          <w:sz w:val="24"/>
          <w:szCs w:val="24"/>
        </w:rPr>
        <w:t>夹紧，对刀导向，连接，夹具体和其他元件或装置组成。</w:t>
      </w:r>
    </w:p>
    <w:p w14:paraId="44BE24D6" w14:textId="2A53F140" w:rsidR="0033238F" w:rsidRDefault="0033238F" w:rsidP="0022443A">
      <w:pPr>
        <w:tabs>
          <w:tab w:val="left" w:pos="5622"/>
        </w:tabs>
        <w:rPr>
          <w:rFonts w:ascii="黑体" w:eastAsia="黑体" w:hAnsi="黑体"/>
          <w:sz w:val="24"/>
          <w:szCs w:val="24"/>
        </w:rPr>
      </w:pPr>
      <w:r>
        <w:rPr>
          <w:rFonts w:ascii="黑体" w:eastAsia="黑体" w:hAnsi="黑体" w:hint="eastAsia"/>
          <w:sz w:val="24"/>
          <w:szCs w:val="24"/>
        </w:rPr>
        <w:t>设计图上面的基准是设计基准。</w:t>
      </w:r>
    </w:p>
    <w:p w14:paraId="715AFE89" w14:textId="7D5495B7" w:rsidR="0033238F" w:rsidRDefault="0033238F" w:rsidP="0022443A">
      <w:pPr>
        <w:tabs>
          <w:tab w:val="left" w:pos="5622"/>
        </w:tabs>
        <w:rPr>
          <w:rFonts w:ascii="黑体" w:eastAsia="黑体" w:hAnsi="黑体"/>
          <w:sz w:val="24"/>
          <w:szCs w:val="24"/>
        </w:rPr>
      </w:pPr>
      <w:r>
        <w:rPr>
          <w:rFonts w:ascii="黑体" w:eastAsia="黑体" w:hAnsi="黑体" w:hint="eastAsia"/>
          <w:sz w:val="24"/>
          <w:szCs w:val="24"/>
        </w:rPr>
        <w:t>某道工序中被加工面的依据的基准是工序基准。</w:t>
      </w:r>
    </w:p>
    <w:p w14:paraId="31008CC9" w14:textId="5159A3EA" w:rsidR="0033238F" w:rsidRDefault="0033238F" w:rsidP="0022443A">
      <w:pPr>
        <w:tabs>
          <w:tab w:val="left" w:pos="5622"/>
        </w:tabs>
        <w:rPr>
          <w:rFonts w:ascii="黑体" w:eastAsia="黑体" w:hAnsi="黑体"/>
          <w:sz w:val="24"/>
          <w:szCs w:val="24"/>
        </w:rPr>
      </w:pPr>
      <w:r>
        <w:rPr>
          <w:rFonts w:ascii="黑体" w:eastAsia="黑体" w:hAnsi="黑体" w:hint="eastAsia"/>
          <w:sz w:val="24"/>
          <w:szCs w:val="24"/>
        </w:rPr>
        <w:t>工件</w:t>
      </w:r>
      <w:r w:rsidR="00F15D3F">
        <w:rPr>
          <w:rFonts w:ascii="黑体" w:eastAsia="黑体" w:hAnsi="黑体" w:hint="eastAsia"/>
          <w:sz w:val="24"/>
          <w:szCs w:val="24"/>
        </w:rPr>
        <w:t>在夹具中用作定位的基准是定位基准。</w:t>
      </w:r>
    </w:p>
    <w:p w14:paraId="5AE4C2E6" w14:textId="77777777" w:rsidR="00F15D3F" w:rsidRDefault="00F15D3F" w:rsidP="0022443A">
      <w:pPr>
        <w:tabs>
          <w:tab w:val="left" w:pos="5622"/>
        </w:tabs>
        <w:rPr>
          <w:rFonts w:ascii="黑体" w:eastAsia="黑体" w:hAnsi="黑体"/>
          <w:sz w:val="24"/>
          <w:szCs w:val="24"/>
        </w:rPr>
      </w:pPr>
      <w:r>
        <w:rPr>
          <w:rFonts w:ascii="黑体" w:eastAsia="黑体" w:hAnsi="黑体" w:hint="eastAsia"/>
          <w:sz w:val="24"/>
          <w:szCs w:val="24"/>
        </w:rPr>
        <w:t>测量所依据的基准是测量基准。</w:t>
      </w:r>
    </w:p>
    <w:p w14:paraId="76F21E19" w14:textId="266329A0" w:rsidR="00F15D3F" w:rsidRDefault="00F15D3F" w:rsidP="0022443A">
      <w:pPr>
        <w:tabs>
          <w:tab w:val="left" w:pos="5622"/>
        </w:tabs>
        <w:rPr>
          <w:rFonts w:ascii="黑体" w:eastAsia="黑体" w:hAnsi="黑体"/>
          <w:sz w:val="24"/>
          <w:szCs w:val="24"/>
        </w:rPr>
      </w:pPr>
      <w:r>
        <w:rPr>
          <w:rFonts w:ascii="黑体" w:eastAsia="黑体" w:hAnsi="黑体" w:hint="eastAsia"/>
          <w:sz w:val="24"/>
          <w:szCs w:val="24"/>
        </w:rPr>
        <w:t>装配环节用于零部件确定相对位置的基准是装配基准。</w:t>
      </w:r>
    </w:p>
    <w:p w14:paraId="4540AA47" w14:textId="0BB52A27" w:rsidR="00F15D3F" w:rsidRDefault="00F15D3F" w:rsidP="0022443A">
      <w:pPr>
        <w:tabs>
          <w:tab w:val="left" w:pos="5622"/>
        </w:tabs>
        <w:rPr>
          <w:rFonts w:ascii="黑体" w:eastAsia="黑体" w:hAnsi="黑体"/>
          <w:sz w:val="24"/>
          <w:szCs w:val="24"/>
        </w:rPr>
      </w:pPr>
      <w:r>
        <w:rPr>
          <w:rFonts w:ascii="黑体" w:eastAsia="黑体" w:hAnsi="黑体" w:hint="eastAsia"/>
          <w:sz w:val="24"/>
          <w:szCs w:val="24"/>
        </w:rPr>
        <w:t>夹具上用来确定刀具位置的基准</w:t>
      </w:r>
      <w:proofErr w:type="gramStart"/>
      <w:r>
        <w:rPr>
          <w:rFonts w:ascii="黑体" w:eastAsia="黑体" w:hAnsi="黑体" w:hint="eastAsia"/>
          <w:sz w:val="24"/>
          <w:szCs w:val="24"/>
        </w:rPr>
        <w:t>是调刀基准</w:t>
      </w:r>
      <w:proofErr w:type="gramEnd"/>
      <w:r>
        <w:rPr>
          <w:rFonts w:ascii="黑体" w:eastAsia="黑体" w:hAnsi="黑体" w:hint="eastAsia"/>
          <w:sz w:val="24"/>
          <w:szCs w:val="24"/>
        </w:rPr>
        <w:t>。</w:t>
      </w:r>
    </w:p>
    <w:p w14:paraId="401ECB2C" w14:textId="0F66C558" w:rsidR="00F15D3F" w:rsidRDefault="00F15D3F" w:rsidP="0022443A">
      <w:pPr>
        <w:tabs>
          <w:tab w:val="left" w:pos="5622"/>
        </w:tabs>
        <w:rPr>
          <w:rFonts w:ascii="黑体" w:eastAsia="黑体" w:hAnsi="黑体"/>
          <w:sz w:val="24"/>
          <w:szCs w:val="24"/>
        </w:rPr>
      </w:pPr>
      <w:r>
        <w:rPr>
          <w:rFonts w:ascii="黑体" w:eastAsia="黑体" w:hAnsi="黑体" w:hint="eastAsia"/>
          <w:sz w:val="24"/>
          <w:szCs w:val="24"/>
        </w:rPr>
        <w:t>专用夹具具有定位夹紧功能。</w:t>
      </w:r>
    </w:p>
    <w:p w14:paraId="74AD745E" w14:textId="22FF614F" w:rsidR="00F15D3F" w:rsidRDefault="00F15D3F" w:rsidP="0022443A">
      <w:pPr>
        <w:tabs>
          <w:tab w:val="left" w:pos="5622"/>
        </w:tabs>
        <w:rPr>
          <w:rFonts w:ascii="黑体" w:eastAsia="黑体" w:hAnsi="黑体"/>
          <w:sz w:val="24"/>
          <w:szCs w:val="24"/>
        </w:rPr>
      </w:pPr>
      <w:r>
        <w:rPr>
          <w:rFonts w:ascii="黑体" w:eastAsia="黑体" w:hAnsi="黑体" w:hint="eastAsia"/>
          <w:sz w:val="24"/>
          <w:szCs w:val="24"/>
        </w:rPr>
        <w:t>专用夹具省时方便，且有很高的重复精度。</w:t>
      </w:r>
    </w:p>
    <w:p w14:paraId="3A44E84B" w14:textId="67B912E2" w:rsidR="00F15D3F" w:rsidRDefault="00F15D3F" w:rsidP="0022443A">
      <w:pPr>
        <w:tabs>
          <w:tab w:val="left" w:pos="5622"/>
        </w:tabs>
        <w:rPr>
          <w:rFonts w:ascii="黑体" w:eastAsia="黑体" w:hAnsi="黑体"/>
          <w:sz w:val="24"/>
          <w:szCs w:val="24"/>
        </w:rPr>
      </w:pPr>
      <w:r>
        <w:rPr>
          <w:rFonts w:ascii="黑体" w:eastAsia="黑体" w:hAnsi="黑体" w:hint="eastAsia"/>
          <w:sz w:val="24"/>
          <w:szCs w:val="24"/>
        </w:rPr>
        <w:t>专用夹具</w:t>
      </w:r>
      <w:r w:rsidR="002A7EA8">
        <w:rPr>
          <w:rFonts w:ascii="黑体" w:eastAsia="黑体" w:hAnsi="黑体" w:hint="eastAsia"/>
          <w:sz w:val="24"/>
          <w:szCs w:val="24"/>
        </w:rPr>
        <w:t>广泛用于成批大量生产。</w:t>
      </w:r>
    </w:p>
    <w:p w14:paraId="42165439" w14:textId="1D9C6DFC" w:rsidR="002A7EA8" w:rsidRDefault="002A7EA8" w:rsidP="0022443A">
      <w:pPr>
        <w:tabs>
          <w:tab w:val="left" w:pos="5622"/>
        </w:tabs>
        <w:rPr>
          <w:rFonts w:ascii="黑体" w:eastAsia="黑体" w:hAnsi="黑体"/>
          <w:sz w:val="24"/>
          <w:szCs w:val="24"/>
        </w:rPr>
      </w:pPr>
      <w:r>
        <w:rPr>
          <w:rFonts w:ascii="黑体" w:eastAsia="黑体" w:hAnsi="黑体" w:hint="eastAsia"/>
          <w:sz w:val="24"/>
          <w:szCs w:val="24"/>
        </w:rPr>
        <w:t>专用夹具按照被加工零件的工序要求专门设计的。</w:t>
      </w:r>
    </w:p>
    <w:p w14:paraId="153411AD" w14:textId="1668AA59" w:rsidR="002A7EA8" w:rsidRDefault="002A7EA8" w:rsidP="0022443A">
      <w:pPr>
        <w:tabs>
          <w:tab w:val="left" w:pos="5622"/>
        </w:tabs>
        <w:rPr>
          <w:rFonts w:ascii="黑体" w:eastAsia="黑体" w:hAnsi="黑体"/>
          <w:sz w:val="24"/>
          <w:szCs w:val="24"/>
        </w:rPr>
      </w:pPr>
      <w:r>
        <w:rPr>
          <w:rFonts w:ascii="黑体" w:eastAsia="黑体" w:hAnsi="黑体" w:hint="eastAsia"/>
          <w:sz w:val="24"/>
          <w:szCs w:val="24"/>
        </w:rPr>
        <w:t>专用夹具需要一定的生产成本和准备周期。</w:t>
      </w:r>
    </w:p>
    <w:p w14:paraId="485BC477" w14:textId="1F8B7BB3" w:rsidR="002A7EA8" w:rsidRDefault="002A7EA8" w:rsidP="0022443A">
      <w:pPr>
        <w:tabs>
          <w:tab w:val="left" w:pos="5622"/>
        </w:tabs>
        <w:rPr>
          <w:rFonts w:ascii="黑体" w:eastAsia="黑体" w:hAnsi="黑体"/>
          <w:sz w:val="24"/>
          <w:szCs w:val="24"/>
        </w:rPr>
      </w:pPr>
      <w:r>
        <w:rPr>
          <w:rFonts w:ascii="黑体" w:eastAsia="黑体" w:hAnsi="黑体" w:hint="eastAsia"/>
          <w:sz w:val="24"/>
          <w:szCs w:val="24"/>
        </w:rPr>
        <w:t>专用夹具可以扩大机床的使用范围。</w:t>
      </w:r>
    </w:p>
    <w:p w14:paraId="45153700" w14:textId="1083FFD6" w:rsidR="002A7EA8" w:rsidRDefault="002A7EA8" w:rsidP="0022443A">
      <w:pPr>
        <w:tabs>
          <w:tab w:val="left" w:pos="5622"/>
        </w:tabs>
        <w:rPr>
          <w:rFonts w:ascii="黑体" w:eastAsia="黑体" w:hAnsi="黑体"/>
          <w:sz w:val="24"/>
          <w:szCs w:val="24"/>
        </w:rPr>
      </w:pPr>
      <w:r>
        <w:rPr>
          <w:rFonts w:ascii="黑体" w:eastAsia="黑体" w:hAnsi="黑体" w:hint="eastAsia"/>
          <w:sz w:val="24"/>
          <w:szCs w:val="24"/>
        </w:rPr>
        <w:t>通用夹具主要用于单件和中、小批量、</w:t>
      </w:r>
      <w:proofErr w:type="gramStart"/>
      <w:r>
        <w:rPr>
          <w:rFonts w:ascii="黑体" w:eastAsia="黑体" w:hAnsi="黑体" w:hint="eastAsia"/>
          <w:sz w:val="24"/>
          <w:szCs w:val="24"/>
        </w:rPr>
        <w:t>装夹形状</w:t>
      </w:r>
      <w:proofErr w:type="gramEnd"/>
      <w:r>
        <w:rPr>
          <w:rFonts w:ascii="黑体" w:eastAsia="黑体" w:hAnsi="黑体" w:hint="eastAsia"/>
          <w:sz w:val="24"/>
          <w:szCs w:val="24"/>
        </w:rPr>
        <w:t>比较简单和加工精度要求不高的工件。</w:t>
      </w:r>
    </w:p>
    <w:p w14:paraId="32FA7422" w14:textId="554F5CCC" w:rsidR="002A7EA8" w:rsidRDefault="002A7EA8" w:rsidP="0022443A">
      <w:pPr>
        <w:tabs>
          <w:tab w:val="left" w:pos="5622"/>
        </w:tabs>
        <w:rPr>
          <w:rFonts w:ascii="黑体" w:eastAsia="黑体" w:hAnsi="黑体"/>
          <w:sz w:val="24"/>
          <w:szCs w:val="24"/>
        </w:rPr>
      </w:pPr>
      <w:r>
        <w:rPr>
          <w:rFonts w:ascii="黑体" w:eastAsia="黑体" w:hAnsi="黑体" w:hint="eastAsia"/>
          <w:sz w:val="24"/>
          <w:szCs w:val="24"/>
        </w:rPr>
        <w:t>专用夹具适用于在产品固定和工艺过程稳定的大批量生产中使用。</w:t>
      </w:r>
    </w:p>
    <w:p w14:paraId="60A7E4C2" w14:textId="7FD8D0B6" w:rsidR="002A7EA8" w:rsidRDefault="002A7EA8" w:rsidP="0022443A">
      <w:pPr>
        <w:tabs>
          <w:tab w:val="left" w:pos="5622"/>
        </w:tabs>
        <w:rPr>
          <w:rFonts w:ascii="黑体" w:eastAsia="黑体" w:hAnsi="黑体"/>
          <w:sz w:val="24"/>
          <w:szCs w:val="24"/>
        </w:rPr>
      </w:pPr>
      <w:r>
        <w:rPr>
          <w:rFonts w:ascii="黑体" w:eastAsia="黑体" w:hAnsi="黑体" w:hint="eastAsia"/>
          <w:sz w:val="24"/>
          <w:szCs w:val="24"/>
        </w:rPr>
        <w:t>工件在夹具中的位置由夹具的定位元件确定，夹紧力由对刀元件实现。</w:t>
      </w:r>
    </w:p>
    <w:p w14:paraId="3BCBE24F" w14:textId="03689FEB" w:rsidR="002A7EA8" w:rsidRDefault="0026400B" w:rsidP="0022443A">
      <w:pPr>
        <w:tabs>
          <w:tab w:val="left" w:pos="5622"/>
        </w:tabs>
        <w:rPr>
          <w:rFonts w:ascii="黑体" w:eastAsia="黑体" w:hAnsi="黑体"/>
          <w:sz w:val="24"/>
          <w:szCs w:val="24"/>
        </w:rPr>
      </w:pPr>
      <w:r>
        <w:rPr>
          <w:rFonts w:ascii="黑体" w:eastAsia="黑体" w:hAnsi="黑体" w:hint="eastAsia"/>
          <w:sz w:val="24"/>
          <w:szCs w:val="24"/>
        </w:rPr>
        <w:t>刀具相对于工件的位置由对刀元件保障。夹具在机床上的位置由连接确定。</w:t>
      </w:r>
    </w:p>
    <w:p w14:paraId="5FCBB783" w14:textId="744892FE" w:rsidR="0026400B" w:rsidRDefault="0026400B" w:rsidP="0022443A">
      <w:pPr>
        <w:tabs>
          <w:tab w:val="left" w:pos="5622"/>
        </w:tabs>
        <w:rPr>
          <w:rFonts w:ascii="黑体" w:eastAsia="黑体" w:hAnsi="黑体"/>
          <w:sz w:val="24"/>
          <w:szCs w:val="24"/>
        </w:rPr>
      </w:pPr>
      <w:r>
        <w:rPr>
          <w:rFonts w:ascii="黑体" w:eastAsia="黑体" w:hAnsi="黑体" w:hint="eastAsia"/>
          <w:sz w:val="24"/>
          <w:szCs w:val="24"/>
        </w:rPr>
        <w:t>钻孔夹具</w:t>
      </w:r>
    </w:p>
    <w:p w14:paraId="1F3C1289" w14:textId="596587B2" w:rsidR="0026400B" w:rsidRDefault="0026400B" w:rsidP="0022443A">
      <w:pPr>
        <w:tabs>
          <w:tab w:val="left" w:pos="5622"/>
        </w:tabs>
        <w:rPr>
          <w:rFonts w:ascii="黑体" w:eastAsia="黑体" w:hAnsi="黑体"/>
          <w:sz w:val="24"/>
          <w:szCs w:val="24"/>
        </w:rPr>
      </w:pPr>
      <w:proofErr w:type="gramStart"/>
      <w:r>
        <w:rPr>
          <w:rFonts w:ascii="黑体" w:eastAsia="黑体" w:hAnsi="黑体" w:hint="eastAsia"/>
          <w:sz w:val="24"/>
          <w:szCs w:val="24"/>
        </w:rPr>
        <w:t>C</w:t>
      </w:r>
      <w:r>
        <w:rPr>
          <w:rFonts w:ascii="黑体" w:eastAsia="黑体" w:hAnsi="黑体"/>
          <w:sz w:val="24"/>
          <w:szCs w:val="24"/>
        </w:rPr>
        <w:t>;A</w:t>
      </w:r>
      <w:proofErr w:type="gramEnd"/>
      <w:r>
        <w:rPr>
          <w:rFonts w:ascii="黑体" w:eastAsia="黑体" w:hAnsi="黑体"/>
          <w:sz w:val="24"/>
          <w:szCs w:val="24"/>
        </w:rPr>
        <w:t>;D</w:t>
      </w:r>
    </w:p>
    <w:p w14:paraId="27139E18" w14:textId="604A26C1" w:rsidR="0026400B" w:rsidRDefault="0026400B" w:rsidP="0022443A">
      <w:pPr>
        <w:tabs>
          <w:tab w:val="left" w:pos="5622"/>
        </w:tabs>
        <w:rPr>
          <w:rFonts w:ascii="黑体" w:eastAsia="黑体" w:hAnsi="黑体"/>
          <w:sz w:val="24"/>
          <w:szCs w:val="24"/>
        </w:rPr>
      </w:pPr>
      <w:r>
        <w:rPr>
          <w:noProof/>
        </w:rPr>
        <w:lastRenderedPageBreak/>
        <w:drawing>
          <wp:inline distT="0" distB="0" distL="0" distR="0" wp14:anchorId="4C11D4C7" wp14:editId="631CBB4B">
            <wp:extent cx="4054191" cy="5098222"/>
            <wp:effectExtent l="0" t="0" r="3810" b="762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4054191" cy="5098222"/>
                    </a:xfrm>
                    <a:prstGeom prst="rect">
                      <a:avLst/>
                    </a:prstGeom>
                  </pic:spPr>
                </pic:pic>
              </a:graphicData>
            </a:graphic>
          </wp:inline>
        </w:drawing>
      </w:r>
    </w:p>
    <w:p w14:paraId="17BD9348" w14:textId="33B3CEA5" w:rsidR="0026400B" w:rsidRDefault="0026400B" w:rsidP="0022443A">
      <w:pPr>
        <w:tabs>
          <w:tab w:val="left" w:pos="5622"/>
        </w:tabs>
        <w:rPr>
          <w:rFonts w:ascii="黑体" w:eastAsia="黑体" w:hAnsi="黑体"/>
          <w:sz w:val="24"/>
          <w:szCs w:val="24"/>
        </w:rPr>
      </w:pPr>
      <w:r>
        <w:rPr>
          <w:rFonts w:ascii="黑体" w:eastAsia="黑体" w:hAnsi="黑体" w:hint="eastAsia"/>
          <w:sz w:val="24"/>
          <w:szCs w:val="24"/>
        </w:rPr>
        <w:t>设计基准就是零件图样 上标注尺寸所依据的基准。</w:t>
      </w:r>
    </w:p>
    <w:p w14:paraId="140B4C90" w14:textId="10757092" w:rsidR="0026400B" w:rsidRDefault="0026400B" w:rsidP="0022443A">
      <w:pPr>
        <w:tabs>
          <w:tab w:val="left" w:pos="5622"/>
        </w:tabs>
        <w:rPr>
          <w:rFonts w:ascii="黑体" w:eastAsia="黑体" w:hAnsi="黑体"/>
          <w:sz w:val="24"/>
          <w:szCs w:val="24"/>
        </w:rPr>
      </w:pPr>
      <w:r>
        <w:rPr>
          <w:rFonts w:ascii="黑体" w:eastAsia="黑体" w:hAnsi="黑体" w:hint="eastAsia"/>
          <w:sz w:val="24"/>
          <w:szCs w:val="24"/>
        </w:rPr>
        <w:t>工序基准就是零件加工中直接获得被加工表面尺寸、形状、位置的所依据的点、线、面。</w:t>
      </w:r>
    </w:p>
    <w:p w14:paraId="046C5321" w14:textId="5C750857" w:rsidR="0026400B" w:rsidRDefault="00BE0B4D" w:rsidP="0022443A">
      <w:pPr>
        <w:tabs>
          <w:tab w:val="left" w:pos="5622"/>
        </w:tabs>
        <w:rPr>
          <w:rFonts w:ascii="黑体" w:eastAsia="黑体" w:hAnsi="黑体"/>
          <w:sz w:val="24"/>
          <w:szCs w:val="24"/>
        </w:rPr>
      </w:pPr>
      <w:r>
        <w:rPr>
          <w:rFonts w:ascii="黑体" w:eastAsia="黑体" w:hAnsi="黑体" w:hint="eastAsia"/>
          <w:sz w:val="24"/>
          <w:szCs w:val="24"/>
        </w:rPr>
        <w:t>如图，A</w:t>
      </w:r>
      <w:r>
        <w:rPr>
          <w:rFonts w:ascii="黑体" w:eastAsia="黑体" w:hAnsi="黑体"/>
          <w:sz w:val="24"/>
          <w:szCs w:val="24"/>
        </w:rPr>
        <w:t>\B</w:t>
      </w:r>
      <w:r>
        <w:rPr>
          <w:rFonts w:ascii="黑体" w:eastAsia="黑体" w:hAnsi="黑体" w:hint="eastAsia"/>
          <w:sz w:val="24"/>
          <w:szCs w:val="24"/>
        </w:rPr>
        <w:t>面的设计基准是T；测量基准是T</w:t>
      </w:r>
      <w:r>
        <w:rPr>
          <w:rFonts w:ascii="黑体" w:eastAsia="黑体" w:hAnsi="黑体"/>
          <w:sz w:val="24"/>
          <w:szCs w:val="24"/>
        </w:rPr>
        <w:t>;</w:t>
      </w:r>
      <w:r>
        <w:rPr>
          <w:rFonts w:ascii="黑体" w:eastAsia="黑体" w:hAnsi="黑体" w:hint="eastAsia"/>
          <w:sz w:val="24"/>
          <w:szCs w:val="24"/>
        </w:rPr>
        <w:t>定位基准是C，工序基准是T。</w:t>
      </w:r>
    </w:p>
    <w:p w14:paraId="10CDC9A6" w14:textId="205C9FC2" w:rsidR="00BE0B4D" w:rsidRDefault="00BE0B4D" w:rsidP="0022443A">
      <w:pPr>
        <w:tabs>
          <w:tab w:val="left" w:pos="5622"/>
        </w:tabs>
        <w:rPr>
          <w:rFonts w:ascii="黑体" w:eastAsia="黑体" w:hAnsi="黑体"/>
          <w:sz w:val="24"/>
          <w:szCs w:val="24"/>
        </w:rPr>
      </w:pPr>
      <w:r>
        <w:rPr>
          <w:noProof/>
        </w:rPr>
        <w:drawing>
          <wp:inline distT="0" distB="0" distL="0" distR="0" wp14:anchorId="5A7799D2" wp14:editId="07068658">
            <wp:extent cx="3349010" cy="2689860"/>
            <wp:effectExtent l="0" t="0" r="3810" b="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3355115" cy="2694763"/>
                    </a:xfrm>
                    <a:prstGeom prst="rect">
                      <a:avLst/>
                    </a:prstGeom>
                  </pic:spPr>
                </pic:pic>
              </a:graphicData>
            </a:graphic>
          </wp:inline>
        </w:drawing>
      </w:r>
    </w:p>
    <w:p w14:paraId="352ADA11" w14:textId="1B9C8A9B" w:rsidR="00BE0B4D" w:rsidRDefault="00BE0B4D" w:rsidP="0022443A">
      <w:pPr>
        <w:tabs>
          <w:tab w:val="left" w:pos="5622"/>
        </w:tabs>
        <w:rPr>
          <w:rFonts w:ascii="黑体" w:eastAsia="黑体" w:hAnsi="黑体"/>
          <w:sz w:val="24"/>
          <w:szCs w:val="24"/>
        </w:rPr>
      </w:pPr>
      <w:r>
        <w:rPr>
          <w:rFonts w:ascii="黑体" w:eastAsia="黑体" w:hAnsi="黑体" w:hint="eastAsia"/>
          <w:sz w:val="24"/>
          <w:szCs w:val="24"/>
        </w:rPr>
        <w:lastRenderedPageBreak/>
        <w:t>辅助支撑虽与工件定位面接触，但不限制工件的自由度。</w:t>
      </w:r>
    </w:p>
    <w:p w14:paraId="5F7E1135" w14:textId="2EA3F07B" w:rsidR="00BE0B4D" w:rsidRDefault="00FF7D22" w:rsidP="0022443A">
      <w:pPr>
        <w:tabs>
          <w:tab w:val="left" w:pos="5622"/>
        </w:tabs>
        <w:rPr>
          <w:rFonts w:ascii="黑体" w:eastAsia="黑体" w:hAnsi="黑体"/>
          <w:sz w:val="24"/>
          <w:szCs w:val="24"/>
        </w:rPr>
      </w:pPr>
      <w:r>
        <w:rPr>
          <w:rFonts w:ascii="黑体" w:eastAsia="黑体" w:hAnsi="黑体" w:hint="eastAsia"/>
          <w:sz w:val="24"/>
          <w:szCs w:val="24"/>
        </w:rPr>
        <w:t>工件以圆孔定位，</w:t>
      </w:r>
      <w:r w:rsidR="00BE0B4D">
        <w:rPr>
          <w:rFonts w:ascii="黑体" w:eastAsia="黑体" w:hAnsi="黑体" w:hint="eastAsia"/>
          <w:sz w:val="24"/>
          <w:szCs w:val="24"/>
        </w:rPr>
        <w:t>定位元件有圆柱销、</w:t>
      </w:r>
      <w:r>
        <w:rPr>
          <w:rFonts w:ascii="黑体" w:eastAsia="黑体" w:hAnsi="黑体" w:hint="eastAsia"/>
          <w:sz w:val="24"/>
          <w:szCs w:val="24"/>
        </w:rPr>
        <w:t>锥销、定位心轴、顶尖和削边销。</w:t>
      </w:r>
    </w:p>
    <w:p w14:paraId="1CA8763C" w14:textId="5B6664CE" w:rsidR="00FF7D22" w:rsidRDefault="00FF7D22" w:rsidP="0022443A">
      <w:pPr>
        <w:tabs>
          <w:tab w:val="left" w:pos="5622"/>
        </w:tabs>
        <w:rPr>
          <w:rFonts w:ascii="黑体" w:eastAsia="黑体" w:hAnsi="黑体"/>
          <w:sz w:val="24"/>
          <w:szCs w:val="24"/>
        </w:rPr>
      </w:pPr>
      <w:r>
        <w:rPr>
          <w:rFonts w:ascii="黑体" w:eastAsia="黑体" w:hAnsi="黑体" w:hint="eastAsia"/>
          <w:sz w:val="24"/>
          <w:szCs w:val="24"/>
        </w:rPr>
        <w:t>工件以外圆柱面定位：定位元件有V形块、定位套、定位座、支撑板。短V形块只限制2个V自由度，长V形</w:t>
      </w:r>
      <w:proofErr w:type="gramStart"/>
      <w:r>
        <w:rPr>
          <w:rFonts w:ascii="黑体" w:eastAsia="黑体" w:hAnsi="黑体" w:hint="eastAsia"/>
          <w:sz w:val="24"/>
          <w:szCs w:val="24"/>
        </w:rPr>
        <w:t>块限制</w:t>
      </w:r>
      <w:proofErr w:type="gramEnd"/>
      <w:r>
        <w:rPr>
          <w:rFonts w:ascii="黑体" w:eastAsia="黑体" w:hAnsi="黑体" w:hint="eastAsia"/>
          <w:sz w:val="24"/>
          <w:szCs w:val="24"/>
        </w:rPr>
        <w:t>工件的4个自由度。两个短V形块组合限制</w:t>
      </w:r>
      <w:r>
        <w:rPr>
          <w:rFonts w:ascii="黑体" w:eastAsia="黑体" w:hAnsi="黑体"/>
          <w:sz w:val="24"/>
          <w:szCs w:val="24"/>
        </w:rPr>
        <w:t>4</w:t>
      </w:r>
      <w:r>
        <w:rPr>
          <w:rFonts w:ascii="黑体" w:eastAsia="黑体" w:hAnsi="黑体" w:hint="eastAsia"/>
          <w:sz w:val="24"/>
          <w:szCs w:val="24"/>
        </w:rPr>
        <w:t>个自由度，活动短V形</w:t>
      </w:r>
      <w:proofErr w:type="gramStart"/>
      <w:r>
        <w:rPr>
          <w:rFonts w:ascii="黑体" w:eastAsia="黑体" w:hAnsi="黑体" w:hint="eastAsia"/>
          <w:sz w:val="24"/>
          <w:szCs w:val="24"/>
        </w:rPr>
        <w:t>块限制</w:t>
      </w:r>
      <w:proofErr w:type="gramEnd"/>
      <w:r>
        <w:rPr>
          <w:rFonts w:ascii="黑体" w:eastAsia="黑体" w:hAnsi="黑体" w:hint="eastAsia"/>
          <w:sz w:val="24"/>
          <w:szCs w:val="24"/>
        </w:rPr>
        <w:t>工件的1个自由度。</w:t>
      </w:r>
    </w:p>
    <w:p w14:paraId="02361931" w14:textId="50820BEB" w:rsidR="00FF7D22" w:rsidRDefault="00FF7D22" w:rsidP="0022443A">
      <w:pPr>
        <w:tabs>
          <w:tab w:val="left" w:pos="5622"/>
        </w:tabs>
        <w:rPr>
          <w:rFonts w:ascii="黑体" w:eastAsia="黑体" w:hAnsi="黑体"/>
          <w:sz w:val="24"/>
          <w:szCs w:val="24"/>
        </w:rPr>
      </w:pPr>
      <w:r>
        <w:rPr>
          <w:rFonts w:ascii="黑体" w:eastAsia="黑体" w:hAnsi="黑体" w:hint="eastAsia"/>
          <w:sz w:val="24"/>
          <w:szCs w:val="24"/>
        </w:rPr>
        <w:t>零件定位</w:t>
      </w:r>
    </w:p>
    <w:p w14:paraId="281019BA" w14:textId="23C7E497" w:rsidR="00FF7D22" w:rsidRDefault="00FF7D22" w:rsidP="0022443A">
      <w:pPr>
        <w:tabs>
          <w:tab w:val="left" w:pos="5622"/>
        </w:tabs>
        <w:rPr>
          <w:rFonts w:ascii="黑体" w:eastAsia="黑体" w:hAnsi="黑体"/>
          <w:sz w:val="24"/>
          <w:szCs w:val="24"/>
        </w:rPr>
      </w:pPr>
      <w:r>
        <w:rPr>
          <w:noProof/>
        </w:rPr>
        <w:drawing>
          <wp:inline distT="0" distB="0" distL="0" distR="0" wp14:anchorId="6213D2C7" wp14:editId="2D8A0AAA">
            <wp:extent cx="3703641" cy="4404742"/>
            <wp:effectExtent l="0" t="0" r="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3703641" cy="4404742"/>
                    </a:xfrm>
                    <a:prstGeom prst="rect">
                      <a:avLst/>
                    </a:prstGeom>
                  </pic:spPr>
                </pic:pic>
              </a:graphicData>
            </a:graphic>
          </wp:inline>
        </w:drawing>
      </w:r>
    </w:p>
    <w:p w14:paraId="6EC73C31" w14:textId="77777777" w:rsidR="00FF7D22" w:rsidRDefault="00FF7D22" w:rsidP="0022443A">
      <w:pPr>
        <w:tabs>
          <w:tab w:val="left" w:pos="5622"/>
        </w:tabs>
        <w:rPr>
          <w:rFonts w:ascii="黑体" w:eastAsia="黑体" w:hAnsi="黑体"/>
          <w:sz w:val="24"/>
          <w:szCs w:val="24"/>
        </w:rPr>
      </w:pPr>
    </w:p>
    <w:p w14:paraId="48E55298" w14:textId="77777777" w:rsidR="00FF7D22" w:rsidRDefault="00FF7D22" w:rsidP="0022443A">
      <w:pPr>
        <w:tabs>
          <w:tab w:val="left" w:pos="5622"/>
        </w:tabs>
        <w:rPr>
          <w:rFonts w:ascii="黑体" w:eastAsia="黑体" w:hAnsi="黑体"/>
          <w:sz w:val="24"/>
          <w:szCs w:val="24"/>
        </w:rPr>
      </w:pPr>
    </w:p>
    <w:p w14:paraId="79F95F0C" w14:textId="77777777" w:rsidR="00FF7D22" w:rsidRDefault="00FF7D22" w:rsidP="0022443A">
      <w:pPr>
        <w:tabs>
          <w:tab w:val="left" w:pos="5622"/>
        </w:tabs>
        <w:rPr>
          <w:rFonts w:ascii="黑体" w:eastAsia="黑体" w:hAnsi="黑体"/>
          <w:sz w:val="24"/>
          <w:szCs w:val="24"/>
        </w:rPr>
      </w:pPr>
    </w:p>
    <w:p w14:paraId="619F65BB" w14:textId="77777777" w:rsidR="00FF7D22" w:rsidRDefault="00FF7D22" w:rsidP="0022443A">
      <w:pPr>
        <w:tabs>
          <w:tab w:val="left" w:pos="5622"/>
        </w:tabs>
        <w:rPr>
          <w:rFonts w:ascii="黑体" w:eastAsia="黑体" w:hAnsi="黑体"/>
          <w:sz w:val="24"/>
          <w:szCs w:val="24"/>
        </w:rPr>
      </w:pPr>
    </w:p>
    <w:p w14:paraId="3CD9DF4E" w14:textId="77777777" w:rsidR="00FF7D22" w:rsidRDefault="00FF7D22" w:rsidP="0022443A">
      <w:pPr>
        <w:tabs>
          <w:tab w:val="left" w:pos="5622"/>
        </w:tabs>
        <w:rPr>
          <w:rFonts w:ascii="黑体" w:eastAsia="黑体" w:hAnsi="黑体"/>
          <w:sz w:val="24"/>
          <w:szCs w:val="24"/>
        </w:rPr>
      </w:pPr>
    </w:p>
    <w:p w14:paraId="167AE810" w14:textId="77777777" w:rsidR="00FF7D22" w:rsidRDefault="00FF7D22" w:rsidP="0022443A">
      <w:pPr>
        <w:tabs>
          <w:tab w:val="left" w:pos="5622"/>
        </w:tabs>
        <w:rPr>
          <w:rFonts w:ascii="黑体" w:eastAsia="黑体" w:hAnsi="黑体"/>
          <w:sz w:val="24"/>
          <w:szCs w:val="24"/>
        </w:rPr>
      </w:pPr>
    </w:p>
    <w:p w14:paraId="27BEF4D1" w14:textId="77777777" w:rsidR="00FF7D22" w:rsidRDefault="00FF7D22" w:rsidP="0022443A">
      <w:pPr>
        <w:tabs>
          <w:tab w:val="left" w:pos="5622"/>
        </w:tabs>
        <w:rPr>
          <w:rFonts w:ascii="黑体" w:eastAsia="黑体" w:hAnsi="黑体"/>
          <w:sz w:val="24"/>
          <w:szCs w:val="24"/>
        </w:rPr>
      </w:pPr>
    </w:p>
    <w:p w14:paraId="41BAFA1F" w14:textId="77777777" w:rsidR="00FF7D22" w:rsidRDefault="00FF7D22" w:rsidP="0022443A">
      <w:pPr>
        <w:tabs>
          <w:tab w:val="left" w:pos="5622"/>
        </w:tabs>
        <w:rPr>
          <w:rFonts w:ascii="黑体" w:eastAsia="黑体" w:hAnsi="黑体"/>
          <w:sz w:val="24"/>
          <w:szCs w:val="24"/>
        </w:rPr>
      </w:pPr>
    </w:p>
    <w:p w14:paraId="3292878E" w14:textId="77777777" w:rsidR="00FF7D22" w:rsidRDefault="00FF7D22" w:rsidP="0022443A">
      <w:pPr>
        <w:tabs>
          <w:tab w:val="left" w:pos="5622"/>
        </w:tabs>
        <w:rPr>
          <w:rFonts w:ascii="黑体" w:eastAsia="黑体" w:hAnsi="黑体"/>
          <w:sz w:val="24"/>
          <w:szCs w:val="24"/>
        </w:rPr>
      </w:pPr>
    </w:p>
    <w:p w14:paraId="1FCD498D" w14:textId="77777777" w:rsidR="00FF7D22" w:rsidRDefault="00FF7D22" w:rsidP="0022443A">
      <w:pPr>
        <w:tabs>
          <w:tab w:val="left" w:pos="5622"/>
        </w:tabs>
        <w:rPr>
          <w:rFonts w:ascii="黑体" w:eastAsia="黑体" w:hAnsi="黑体"/>
          <w:sz w:val="24"/>
          <w:szCs w:val="24"/>
        </w:rPr>
      </w:pPr>
    </w:p>
    <w:p w14:paraId="7E8085B5" w14:textId="77777777" w:rsidR="00FF7D22" w:rsidRDefault="00FF7D22" w:rsidP="0022443A">
      <w:pPr>
        <w:tabs>
          <w:tab w:val="left" w:pos="5622"/>
        </w:tabs>
        <w:rPr>
          <w:rFonts w:ascii="黑体" w:eastAsia="黑体" w:hAnsi="黑体"/>
          <w:sz w:val="24"/>
          <w:szCs w:val="24"/>
        </w:rPr>
      </w:pPr>
    </w:p>
    <w:p w14:paraId="5C58C5AF" w14:textId="77777777" w:rsidR="00FF7D22" w:rsidRDefault="00FF7D22" w:rsidP="0022443A">
      <w:pPr>
        <w:tabs>
          <w:tab w:val="left" w:pos="5622"/>
        </w:tabs>
        <w:rPr>
          <w:rFonts w:ascii="黑体" w:eastAsia="黑体" w:hAnsi="黑体"/>
          <w:sz w:val="24"/>
          <w:szCs w:val="24"/>
        </w:rPr>
      </w:pPr>
    </w:p>
    <w:p w14:paraId="4AC2EE00" w14:textId="77777777" w:rsidR="00FF7D22" w:rsidRDefault="00FF7D22" w:rsidP="0022443A">
      <w:pPr>
        <w:tabs>
          <w:tab w:val="left" w:pos="5622"/>
        </w:tabs>
        <w:rPr>
          <w:rFonts w:ascii="黑体" w:eastAsia="黑体" w:hAnsi="黑体"/>
          <w:sz w:val="24"/>
          <w:szCs w:val="24"/>
        </w:rPr>
      </w:pPr>
    </w:p>
    <w:p w14:paraId="04CB288D" w14:textId="77777777" w:rsidR="00FF7D22" w:rsidRDefault="00FF7D22" w:rsidP="0022443A">
      <w:pPr>
        <w:tabs>
          <w:tab w:val="left" w:pos="5622"/>
        </w:tabs>
        <w:rPr>
          <w:rFonts w:ascii="黑体" w:eastAsia="黑体" w:hAnsi="黑体"/>
          <w:sz w:val="24"/>
          <w:szCs w:val="24"/>
        </w:rPr>
      </w:pPr>
    </w:p>
    <w:p w14:paraId="1298405A" w14:textId="77777777" w:rsidR="00FF7D22" w:rsidRDefault="00FF7D22" w:rsidP="0022443A">
      <w:pPr>
        <w:tabs>
          <w:tab w:val="left" w:pos="5622"/>
        </w:tabs>
        <w:rPr>
          <w:rFonts w:ascii="黑体" w:eastAsia="黑体" w:hAnsi="黑体"/>
          <w:sz w:val="24"/>
          <w:szCs w:val="24"/>
        </w:rPr>
      </w:pPr>
    </w:p>
    <w:p w14:paraId="46993D9C" w14:textId="00DF53A3" w:rsidR="00FF7D22" w:rsidRDefault="00FF7D22" w:rsidP="0022443A">
      <w:pPr>
        <w:tabs>
          <w:tab w:val="left" w:pos="5622"/>
        </w:tabs>
        <w:rPr>
          <w:rFonts w:ascii="黑体" w:eastAsia="黑体" w:hAnsi="黑体"/>
          <w:sz w:val="24"/>
          <w:szCs w:val="24"/>
        </w:rPr>
      </w:pPr>
      <w:r>
        <w:rPr>
          <w:rFonts w:ascii="黑体" w:eastAsia="黑体" w:hAnsi="黑体" w:hint="eastAsia"/>
          <w:sz w:val="24"/>
          <w:szCs w:val="24"/>
        </w:rPr>
        <w:lastRenderedPageBreak/>
        <w:t>定位与自由度</w:t>
      </w:r>
    </w:p>
    <w:p w14:paraId="2EA2BF78" w14:textId="75E96FA5" w:rsidR="00FF7D22" w:rsidRDefault="00FF7D22" w:rsidP="0022443A">
      <w:pPr>
        <w:tabs>
          <w:tab w:val="left" w:pos="5622"/>
        </w:tabs>
        <w:rPr>
          <w:rFonts w:ascii="黑体" w:eastAsia="黑体" w:hAnsi="黑体"/>
          <w:sz w:val="24"/>
          <w:szCs w:val="24"/>
        </w:rPr>
      </w:pPr>
      <w:r>
        <w:rPr>
          <w:noProof/>
        </w:rPr>
        <w:drawing>
          <wp:inline distT="0" distB="0" distL="0" distR="0" wp14:anchorId="128F6567" wp14:editId="096FFE2D">
            <wp:extent cx="3550920" cy="5742440"/>
            <wp:effectExtent l="0" t="0" r="0"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3575309" cy="5781882"/>
                    </a:xfrm>
                    <a:prstGeom prst="rect">
                      <a:avLst/>
                    </a:prstGeom>
                  </pic:spPr>
                </pic:pic>
              </a:graphicData>
            </a:graphic>
          </wp:inline>
        </w:drawing>
      </w:r>
    </w:p>
    <w:p w14:paraId="176D0611" w14:textId="0CA47CAE" w:rsidR="00FF7D22" w:rsidRDefault="00D02FC6" w:rsidP="0022443A">
      <w:pPr>
        <w:tabs>
          <w:tab w:val="left" w:pos="5622"/>
        </w:tabs>
        <w:rPr>
          <w:rFonts w:ascii="黑体" w:eastAsia="黑体" w:hAnsi="黑体"/>
          <w:sz w:val="24"/>
          <w:szCs w:val="24"/>
        </w:rPr>
      </w:pPr>
      <w:r>
        <w:rPr>
          <w:rFonts w:ascii="黑体" w:eastAsia="黑体" w:hAnsi="黑体" w:hint="eastAsia"/>
          <w:sz w:val="24"/>
          <w:szCs w:val="24"/>
        </w:rPr>
        <w:t>为使夹具结构简单，在满足加工要求的前提下夹具限制的自由度越少越好。</w:t>
      </w:r>
    </w:p>
    <w:p w14:paraId="1D4FC5BA" w14:textId="186131FC" w:rsidR="00D02FC6" w:rsidRDefault="00D02FC6" w:rsidP="0022443A">
      <w:pPr>
        <w:tabs>
          <w:tab w:val="left" w:pos="5622"/>
        </w:tabs>
        <w:rPr>
          <w:rFonts w:ascii="黑体" w:eastAsia="黑体" w:hAnsi="黑体"/>
          <w:sz w:val="24"/>
          <w:szCs w:val="24"/>
        </w:rPr>
      </w:pPr>
    </w:p>
    <w:p w14:paraId="63C759FA" w14:textId="71D3A5F5" w:rsidR="00D02FC6" w:rsidRDefault="00D02FC6" w:rsidP="0022443A">
      <w:pPr>
        <w:tabs>
          <w:tab w:val="left" w:pos="5622"/>
        </w:tabs>
        <w:rPr>
          <w:rFonts w:ascii="黑体" w:eastAsia="黑体" w:hAnsi="黑体"/>
          <w:sz w:val="24"/>
          <w:szCs w:val="24"/>
        </w:rPr>
      </w:pPr>
    </w:p>
    <w:p w14:paraId="5F92958C" w14:textId="15800B48" w:rsidR="00D02FC6" w:rsidRDefault="00D02FC6" w:rsidP="0022443A">
      <w:pPr>
        <w:tabs>
          <w:tab w:val="left" w:pos="5622"/>
        </w:tabs>
        <w:rPr>
          <w:rFonts w:ascii="黑体" w:eastAsia="黑体" w:hAnsi="黑体"/>
          <w:sz w:val="24"/>
          <w:szCs w:val="24"/>
        </w:rPr>
      </w:pPr>
    </w:p>
    <w:p w14:paraId="6C3D8073" w14:textId="0E75BDEE" w:rsidR="00D02FC6" w:rsidRDefault="00D02FC6" w:rsidP="0022443A">
      <w:pPr>
        <w:tabs>
          <w:tab w:val="left" w:pos="5622"/>
        </w:tabs>
        <w:rPr>
          <w:rFonts w:ascii="黑体" w:eastAsia="黑体" w:hAnsi="黑体"/>
          <w:sz w:val="24"/>
          <w:szCs w:val="24"/>
        </w:rPr>
      </w:pPr>
    </w:p>
    <w:p w14:paraId="56041A91" w14:textId="767C14F9" w:rsidR="00D02FC6" w:rsidRDefault="00D02FC6" w:rsidP="0022443A">
      <w:pPr>
        <w:tabs>
          <w:tab w:val="left" w:pos="5622"/>
        </w:tabs>
        <w:rPr>
          <w:rFonts w:ascii="黑体" w:eastAsia="黑体" w:hAnsi="黑体"/>
          <w:sz w:val="24"/>
          <w:szCs w:val="24"/>
        </w:rPr>
      </w:pPr>
    </w:p>
    <w:p w14:paraId="113D8EAB" w14:textId="0196F37E" w:rsidR="00D02FC6" w:rsidRDefault="00D02FC6" w:rsidP="0022443A">
      <w:pPr>
        <w:tabs>
          <w:tab w:val="left" w:pos="5622"/>
        </w:tabs>
        <w:rPr>
          <w:rFonts w:ascii="黑体" w:eastAsia="黑体" w:hAnsi="黑体"/>
          <w:sz w:val="24"/>
          <w:szCs w:val="24"/>
        </w:rPr>
      </w:pPr>
    </w:p>
    <w:p w14:paraId="1707D330" w14:textId="223D8493" w:rsidR="00D02FC6" w:rsidRDefault="00D02FC6" w:rsidP="0022443A">
      <w:pPr>
        <w:tabs>
          <w:tab w:val="left" w:pos="5622"/>
        </w:tabs>
        <w:rPr>
          <w:rFonts w:ascii="黑体" w:eastAsia="黑体" w:hAnsi="黑体"/>
          <w:sz w:val="24"/>
          <w:szCs w:val="24"/>
        </w:rPr>
      </w:pPr>
    </w:p>
    <w:p w14:paraId="2D13B9DB" w14:textId="68CDDC76" w:rsidR="00D02FC6" w:rsidRDefault="00D02FC6" w:rsidP="0022443A">
      <w:pPr>
        <w:tabs>
          <w:tab w:val="left" w:pos="5622"/>
        </w:tabs>
        <w:rPr>
          <w:rFonts w:ascii="黑体" w:eastAsia="黑体" w:hAnsi="黑体"/>
          <w:sz w:val="24"/>
          <w:szCs w:val="24"/>
        </w:rPr>
      </w:pPr>
    </w:p>
    <w:p w14:paraId="3C8F9184" w14:textId="6ACE53A9" w:rsidR="00D02FC6" w:rsidRDefault="00D02FC6" w:rsidP="0022443A">
      <w:pPr>
        <w:tabs>
          <w:tab w:val="left" w:pos="5622"/>
        </w:tabs>
        <w:rPr>
          <w:rFonts w:ascii="黑体" w:eastAsia="黑体" w:hAnsi="黑体"/>
          <w:sz w:val="24"/>
          <w:szCs w:val="24"/>
        </w:rPr>
      </w:pPr>
    </w:p>
    <w:p w14:paraId="086C6B04" w14:textId="42522C3B" w:rsidR="00D02FC6" w:rsidRDefault="00D02FC6" w:rsidP="0022443A">
      <w:pPr>
        <w:tabs>
          <w:tab w:val="left" w:pos="5622"/>
        </w:tabs>
        <w:rPr>
          <w:rFonts w:ascii="黑体" w:eastAsia="黑体" w:hAnsi="黑体"/>
          <w:sz w:val="24"/>
          <w:szCs w:val="24"/>
        </w:rPr>
      </w:pPr>
    </w:p>
    <w:p w14:paraId="65779A9D" w14:textId="3873684E" w:rsidR="00D02FC6" w:rsidRDefault="00D02FC6" w:rsidP="0022443A">
      <w:pPr>
        <w:tabs>
          <w:tab w:val="left" w:pos="5622"/>
        </w:tabs>
        <w:rPr>
          <w:rFonts w:ascii="黑体" w:eastAsia="黑体" w:hAnsi="黑体"/>
          <w:sz w:val="24"/>
          <w:szCs w:val="24"/>
        </w:rPr>
      </w:pPr>
    </w:p>
    <w:p w14:paraId="3E75480F" w14:textId="345A4B7B" w:rsidR="00D02FC6" w:rsidRDefault="00D02FC6" w:rsidP="0022443A">
      <w:pPr>
        <w:tabs>
          <w:tab w:val="left" w:pos="5622"/>
        </w:tabs>
        <w:rPr>
          <w:rFonts w:ascii="黑体" w:eastAsia="黑体" w:hAnsi="黑体"/>
          <w:sz w:val="24"/>
          <w:szCs w:val="24"/>
        </w:rPr>
      </w:pPr>
    </w:p>
    <w:p w14:paraId="070E73F8" w14:textId="5083B31B" w:rsidR="00D02FC6" w:rsidRDefault="00D02FC6" w:rsidP="0022443A">
      <w:pPr>
        <w:tabs>
          <w:tab w:val="left" w:pos="5622"/>
        </w:tabs>
        <w:rPr>
          <w:rFonts w:ascii="黑体" w:eastAsia="黑体" w:hAnsi="黑体"/>
          <w:sz w:val="24"/>
          <w:szCs w:val="24"/>
        </w:rPr>
      </w:pPr>
    </w:p>
    <w:p w14:paraId="5ED6FBC2" w14:textId="3CFACBD9" w:rsidR="00D02FC6" w:rsidRDefault="00D02FC6" w:rsidP="0022443A">
      <w:pPr>
        <w:tabs>
          <w:tab w:val="left" w:pos="5622"/>
        </w:tabs>
        <w:rPr>
          <w:rFonts w:ascii="黑体" w:eastAsia="黑体" w:hAnsi="黑体"/>
          <w:sz w:val="24"/>
          <w:szCs w:val="24"/>
        </w:rPr>
      </w:pPr>
      <w:r>
        <w:rPr>
          <w:rFonts w:ascii="黑体" w:eastAsia="黑体" w:hAnsi="黑体" w:hint="eastAsia"/>
          <w:sz w:val="24"/>
          <w:szCs w:val="24"/>
        </w:rPr>
        <w:lastRenderedPageBreak/>
        <w:t>球体定位与自由度分析</w:t>
      </w:r>
    </w:p>
    <w:p w14:paraId="7C6B260F" w14:textId="21B6C0C1" w:rsidR="00D02FC6" w:rsidRDefault="00D02FC6" w:rsidP="0022443A">
      <w:pPr>
        <w:tabs>
          <w:tab w:val="left" w:pos="5622"/>
        </w:tabs>
        <w:rPr>
          <w:rFonts w:ascii="黑体" w:eastAsia="黑体" w:hAnsi="黑体"/>
          <w:sz w:val="24"/>
          <w:szCs w:val="24"/>
        </w:rPr>
      </w:pPr>
      <w:proofErr w:type="gramStart"/>
      <w:r>
        <w:rPr>
          <w:rFonts w:ascii="黑体" w:eastAsia="黑体" w:hAnsi="黑体" w:hint="eastAsia"/>
          <w:sz w:val="24"/>
          <w:szCs w:val="24"/>
        </w:rPr>
        <w:t>C</w:t>
      </w:r>
      <w:r>
        <w:rPr>
          <w:rFonts w:ascii="黑体" w:eastAsia="黑体" w:hAnsi="黑体"/>
          <w:sz w:val="24"/>
          <w:szCs w:val="24"/>
        </w:rPr>
        <w:t>;AB</w:t>
      </w:r>
      <w:proofErr w:type="gramEnd"/>
      <w:r>
        <w:rPr>
          <w:rFonts w:ascii="黑体" w:eastAsia="黑体" w:hAnsi="黑体"/>
          <w:sz w:val="24"/>
          <w:szCs w:val="24"/>
        </w:rPr>
        <w:t>;ABC</w:t>
      </w:r>
    </w:p>
    <w:p w14:paraId="7B0D76AA" w14:textId="14079622" w:rsidR="00D02FC6" w:rsidRDefault="00D02FC6" w:rsidP="0022443A">
      <w:pPr>
        <w:tabs>
          <w:tab w:val="left" w:pos="5622"/>
        </w:tabs>
        <w:rPr>
          <w:rFonts w:ascii="黑体" w:eastAsia="黑体" w:hAnsi="黑体"/>
          <w:sz w:val="24"/>
          <w:szCs w:val="24"/>
        </w:rPr>
      </w:pPr>
      <w:r>
        <w:rPr>
          <w:noProof/>
        </w:rPr>
        <w:drawing>
          <wp:inline distT="0" distB="0" distL="0" distR="0" wp14:anchorId="6488446D" wp14:editId="5AB605C1">
            <wp:extent cx="3528366" cy="5151566"/>
            <wp:effectExtent l="0" t="0" r="0" b="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3528366" cy="5151566"/>
                    </a:xfrm>
                    <a:prstGeom prst="rect">
                      <a:avLst/>
                    </a:prstGeom>
                  </pic:spPr>
                </pic:pic>
              </a:graphicData>
            </a:graphic>
          </wp:inline>
        </w:drawing>
      </w:r>
    </w:p>
    <w:p w14:paraId="13D40936" w14:textId="77777777" w:rsidR="00286C58" w:rsidRDefault="00286C58" w:rsidP="0022443A">
      <w:pPr>
        <w:tabs>
          <w:tab w:val="left" w:pos="5622"/>
        </w:tabs>
        <w:rPr>
          <w:rFonts w:ascii="黑体" w:eastAsia="黑体" w:hAnsi="黑体"/>
          <w:sz w:val="24"/>
          <w:szCs w:val="24"/>
        </w:rPr>
      </w:pPr>
    </w:p>
    <w:p w14:paraId="5E8F0FF8" w14:textId="77777777" w:rsidR="00286C58" w:rsidRDefault="00286C58" w:rsidP="0022443A">
      <w:pPr>
        <w:tabs>
          <w:tab w:val="left" w:pos="5622"/>
        </w:tabs>
        <w:rPr>
          <w:rFonts w:ascii="黑体" w:eastAsia="黑体" w:hAnsi="黑体"/>
          <w:sz w:val="24"/>
          <w:szCs w:val="24"/>
        </w:rPr>
      </w:pPr>
    </w:p>
    <w:p w14:paraId="7A890E93" w14:textId="77777777" w:rsidR="00286C58" w:rsidRDefault="00286C58" w:rsidP="0022443A">
      <w:pPr>
        <w:tabs>
          <w:tab w:val="left" w:pos="5622"/>
        </w:tabs>
        <w:rPr>
          <w:rFonts w:ascii="黑体" w:eastAsia="黑体" w:hAnsi="黑体"/>
          <w:sz w:val="24"/>
          <w:szCs w:val="24"/>
        </w:rPr>
      </w:pPr>
    </w:p>
    <w:p w14:paraId="7E1C349B" w14:textId="77777777" w:rsidR="00286C58" w:rsidRDefault="00286C58" w:rsidP="0022443A">
      <w:pPr>
        <w:tabs>
          <w:tab w:val="left" w:pos="5622"/>
        </w:tabs>
        <w:rPr>
          <w:rFonts w:ascii="黑体" w:eastAsia="黑体" w:hAnsi="黑体"/>
          <w:sz w:val="24"/>
          <w:szCs w:val="24"/>
        </w:rPr>
      </w:pPr>
    </w:p>
    <w:p w14:paraId="7CA1BFFC" w14:textId="77777777" w:rsidR="00286C58" w:rsidRDefault="00286C58" w:rsidP="0022443A">
      <w:pPr>
        <w:tabs>
          <w:tab w:val="left" w:pos="5622"/>
        </w:tabs>
        <w:rPr>
          <w:rFonts w:ascii="黑体" w:eastAsia="黑体" w:hAnsi="黑体"/>
          <w:sz w:val="24"/>
          <w:szCs w:val="24"/>
        </w:rPr>
      </w:pPr>
    </w:p>
    <w:p w14:paraId="4C37FDF1" w14:textId="77777777" w:rsidR="00286C58" w:rsidRDefault="00286C58" w:rsidP="0022443A">
      <w:pPr>
        <w:tabs>
          <w:tab w:val="left" w:pos="5622"/>
        </w:tabs>
        <w:rPr>
          <w:rFonts w:ascii="黑体" w:eastAsia="黑体" w:hAnsi="黑体"/>
          <w:sz w:val="24"/>
          <w:szCs w:val="24"/>
        </w:rPr>
      </w:pPr>
    </w:p>
    <w:p w14:paraId="31624D19" w14:textId="77777777" w:rsidR="00286C58" w:rsidRDefault="00286C58" w:rsidP="0022443A">
      <w:pPr>
        <w:tabs>
          <w:tab w:val="left" w:pos="5622"/>
        </w:tabs>
        <w:rPr>
          <w:rFonts w:ascii="黑体" w:eastAsia="黑体" w:hAnsi="黑体"/>
          <w:sz w:val="24"/>
          <w:szCs w:val="24"/>
        </w:rPr>
      </w:pPr>
    </w:p>
    <w:p w14:paraId="2E6AEEF9" w14:textId="77777777" w:rsidR="00286C58" w:rsidRDefault="00286C58" w:rsidP="0022443A">
      <w:pPr>
        <w:tabs>
          <w:tab w:val="left" w:pos="5622"/>
        </w:tabs>
        <w:rPr>
          <w:rFonts w:ascii="黑体" w:eastAsia="黑体" w:hAnsi="黑体"/>
          <w:sz w:val="24"/>
          <w:szCs w:val="24"/>
        </w:rPr>
      </w:pPr>
    </w:p>
    <w:p w14:paraId="6429F5ED" w14:textId="77777777" w:rsidR="00286C58" w:rsidRDefault="00286C58" w:rsidP="0022443A">
      <w:pPr>
        <w:tabs>
          <w:tab w:val="left" w:pos="5622"/>
        </w:tabs>
        <w:rPr>
          <w:rFonts w:ascii="黑体" w:eastAsia="黑体" w:hAnsi="黑体"/>
          <w:sz w:val="24"/>
          <w:szCs w:val="24"/>
        </w:rPr>
      </w:pPr>
    </w:p>
    <w:p w14:paraId="16682C13" w14:textId="77777777" w:rsidR="00286C58" w:rsidRDefault="00286C58" w:rsidP="0022443A">
      <w:pPr>
        <w:tabs>
          <w:tab w:val="left" w:pos="5622"/>
        </w:tabs>
        <w:rPr>
          <w:rFonts w:ascii="黑体" w:eastAsia="黑体" w:hAnsi="黑体"/>
          <w:sz w:val="24"/>
          <w:szCs w:val="24"/>
        </w:rPr>
      </w:pPr>
    </w:p>
    <w:p w14:paraId="1356DCD6" w14:textId="77777777" w:rsidR="00286C58" w:rsidRDefault="00286C58" w:rsidP="0022443A">
      <w:pPr>
        <w:tabs>
          <w:tab w:val="left" w:pos="5622"/>
        </w:tabs>
        <w:rPr>
          <w:rFonts w:ascii="黑体" w:eastAsia="黑体" w:hAnsi="黑体"/>
          <w:sz w:val="24"/>
          <w:szCs w:val="24"/>
        </w:rPr>
      </w:pPr>
    </w:p>
    <w:p w14:paraId="12DC6707" w14:textId="77777777" w:rsidR="00286C58" w:rsidRDefault="00286C58" w:rsidP="0022443A">
      <w:pPr>
        <w:tabs>
          <w:tab w:val="left" w:pos="5622"/>
        </w:tabs>
        <w:rPr>
          <w:rFonts w:ascii="黑体" w:eastAsia="黑体" w:hAnsi="黑体"/>
          <w:sz w:val="24"/>
          <w:szCs w:val="24"/>
        </w:rPr>
      </w:pPr>
    </w:p>
    <w:p w14:paraId="5B78BB68" w14:textId="77777777" w:rsidR="00286C58" w:rsidRDefault="00286C58" w:rsidP="0022443A">
      <w:pPr>
        <w:tabs>
          <w:tab w:val="left" w:pos="5622"/>
        </w:tabs>
        <w:rPr>
          <w:rFonts w:ascii="黑体" w:eastAsia="黑体" w:hAnsi="黑体"/>
          <w:sz w:val="24"/>
          <w:szCs w:val="24"/>
        </w:rPr>
      </w:pPr>
    </w:p>
    <w:p w14:paraId="288D0BC0" w14:textId="77777777" w:rsidR="00286C58" w:rsidRDefault="00286C58" w:rsidP="0022443A">
      <w:pPr>
        <w:tabs>
          <w:tab w:val="left" w:pos="5622"/>
        </w:tabs>
        <w:rPr>
          <w:rFonts w:ascii="黑体" w:eastAsia="黑体" w:hAnsi="黑体"/>
          <w:sz w:val="24"/>
          <w:szCs w:val="24"/>
        </w:rPr>
      </w:pPr>
    </w:p>
    <w:p w14:paraId="51D30E62" w14:textId="77777777" w:rsidR="00286C58" w:rsidRDefault="00286C58" w:rsidP="0022443A">
      <w:pPr>
        <w:tabs>
          <w:tab w:val="left" w:pos="5622"/>
        </w:tabs>
        <w:rPr>
          <w:rFonts w:ascii="黑体" w:eastAsia="黑体" w:hAnsi="黑体"/>
          <w:sz w:val="24"/>
          <w:szCs w:val="24"/>
        </w:rPr>
      </w:pPr>
    </w:p>
    <w:p w14:paraId="021741BD" w14:textId="460891ED" w:rsidR="00D02FC6" w:rsidRDefault="00D02FC6" w:rsidP="0022443A">
      <w:pPr>
        <w:tabs>
          <w:tab w:val="left" w:pos="5622"/>
        </w:tabs>
        <w:rPr>
          <w:rFonts w:ascii="黑体" w:eastAsia="黑体" w:hAnsi="黑体"/>
          <w:sz w:val="24"/>
          <w:szCs w:val="24"/>
        </w:rPr>
      </w:pPr>
      <w:r>
        <w:rPr>
          <w:rFonts w:ascii="黑体" w:eastAsia="黑体" w:hAnsi="黑体" w:hint="eastAsia"/>
          <w:sz w:val="24"/>
          <w:szCs w:val="24"/>
        </w:rPr>
        <w:lastRenderedPageBreak/>
        <w:t>定位与自由度分析</w:t>
      </w:r>
    </w:p>
    <w:p w14:paraId="50256C35" w14:textId="301F46FB" w:rsidR="00D02FC6" w:rsidRDefault="00D02FC6" w:rsidP="0022443A">
      <w:pPr>
        <w:tabs>
          <w:tab w:val="left" w:pos="5622"/>
        </w:tabs>
        <w:rPr>
          <w:rFonts w:ascii="黑体" w:eastAsia="黑体" w:hAnsi="黑体"/>
          <w:sz w:val="24"/>
          <w:szCs w:val="24"/>
        </w:rPr>
      </w:pPr>
      <w:proofErr w:type="gramStart"/>
      <w:r>
        <w:rPr>
          <w:rFonts w:ascii="黑体" w:eastAsia="黑体" w:hAnsi="黑体" w:hint="eastAsia"/>
          <w:sz w:val="24"/>
          <w:szCs w:val="24"/>
        </w:rPr>
        <w:t>A</w:t>
      </w:r>
      <w:r>
        <w:rPr>
          <w:rFonts w:ascii="黑体" w:eastAsia="黑体" w:hAnsi="黑体"/>
          <w:sz w:val="24"/>
          <w:szCs w:val="24"/>
        </w:rPr>
        <w:t>CDF;ACDF</w:t>
      </w:r>
      <w:proofErr w:type="gramEnd"/>
      <w:r>
        <w:rPr>
          <w:rFonts w:ascii="黑体" w:eastAsia="黑体" w:hAnsi="黑体"/>
          <w:sz w:val="24"/>
          <w:szCs w:val="24"/>
        </w:rPr>
        <w:t>;ACDEF;ABCDE</w:t>
      </w:r>
    </w:p>
    <w:p w14:paraId="3AF2E0AD" w14:textId="0B5D6CAB" w:rsidR="00D02FC6" w:rsidRDefault="00D02FC6" w:rsidP="0022443A">
      <w:pPr>
        <w:tabs>
          <w:tab w:val="left" w:pos="5622"/>
        </w:tabs>
        <w:rPr>
          <w:rFonts w:ascii="黑体" w:eastAsia="黑体" w:hAnsi="黑体"/>
          <w:sz w:val="24"/>
          <w:szCs w:val="24"/>
        </w:rPr>
      </w:pPr>
      <w:r>
        <w:rPr>
          <w:noProof/>
        </w:rPr>
        <w:drawing>
          <wp:inline distT="0" distB="0" distL="0" distR="0" wp14:anchorId="1175EAD9" wp14:editId="73BF423F">
            <wp:extent cx="3551228" cy="5616427"/>
            <wp:effectExtent l="0" t="0" r="0" b="381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3551228" cy="5616427"/>
                    </a:xfrm>
                    <a:prstGeom prst="rect">
                      <a:avLst/>
                    </a:prstGeom>
                  </pic:spPr>
                </pic:pic>
              </a:graphicData>
            </a:graphic>
          </wp:inline>
        </w:drawing>
      </w:r>
    </w:p>
    <w:p w14:paraId="0D525A49" w14:textId="77777777" w:rsidR="00286C58" w:rsidRDefault="00286C58" w:rsidP="0022443A">
      <w:pPr>
        <w:tabs>
          <w:tab w:val="left" w:pos="5622"/>
        </w:tabs>
        <w:rPr>
          <w:rFonts w:ascii="黑体" w:eastAsia="黑体" w:hAnsi="黑体"/>
          <w:sz w:val="24"/>
          <w:szCs w:val="24"/>
        </w:rPr>
      </w:pPr>
    </w:p>
    <w:p w14:paraId="5DED7F9C" w14:textId="77777777" w:rsidR="00286C58" w:rsidRDefault="00286C58" w:rsidP="0022443A">
      <w:pPr>
        <w:tabs>
          <w:tab w:val="left" w:pos="5622"/>
        </w:tabs>
        <w:rPr>
          <w:rFonts w:ascii="黑体" w:eastAsia="黑体" w:hAnsi="黑体"/>
          <w:sz w:val="24"/>
          <w:szCs w:val="24"/>
        </w:rPr>
      </w:pPr>
    </w:p>
    <w:p w14:paraId="2EBCA0CA" w14:textId="77777777" w:rsidR="00286C58" w:rsidRDefault="00286C58" w:rsidP="0022443A">
      <w:pPr>
        <w:tabs>
          <w:tab w:val="left" w:pos="5622"/>
        </w:tabs>
        <w:rPr>
          <w:rFonts w:ascii="黑体" w:eastAsia="黑体" w:hAnsi="黑体"/>
          <w:sz w:val="24"/>
          <w:szCs w:val="24"/>
        </w:rPr>
      </w:pPr>
    </w:p>
    <w:p w14:paraId="33234FEF" w14:textId="77777777" w:rsidR="00286C58" w:rsidRDefault="00286C58" w:rsidP="0022443A">
      <w:pPr>
        <w:tabs>
          <w:tab w:val="left" w:pos="5622"/>
        </w:tabs>
        <w:rPr>
          <w:rFonts w:ascii="黑体" w:eastAsia="黑体" w:hAnsi="黑体"/>
          <w:sz w:val="24"/>
          <w:szCs w:val="24"/>
        </w:rPr>
      </w:pPr>
    </w:p>
    <w:p w14:paraId="5C9AE5C2" w14:textId="77777777" w:rsidR="00286C58" w:rsidRDefault="00286C58" w:rsidP="0022443A">
      <w:pPr>
        <w:tabs>
          <w:tab w:val="left" w:pos="5622"/>
        </w:tabs>
        <w:rPr>
          <w:rFonts w:ascii="黑体" w:eastAsia="黑体" w:hAnsi="黑体"/>
          <w:sz w:val="24"/>
          <w:szCs w:val="24"/>
        </w:rPr>
      </w:pPr>
    </w:p>
    <w:p w14:paraId="203DE4C1" w14:textId="77777777" w:rsidR="00286C58" w:rsidRDefault="00286C58" w:rsidP="0022443A">
      <w:pPr>
        <w:tabs>
          <w:tab w:val="left" w:pos="5622"/>
        </w:tabs>
        <w:rPr>
          <w:rFonts w:ascii="黑体" w:eastAsia="黑体" w:hAnsi="黑体"/>
          <w:sz w:val="24"/>
          <w:szCs w:val="24"/>
        </w:rPr>
      </w:pPr>
    </w:p>
    <w:p w14:paraId="44667DED" w14:textId="77777777" w:rsidR="00286C58" w:rsidRDefault="00286C58" w:rsidP="0022443A">
      <w:pPr>
        <w:tabs>
          <w:tab w:val="left" w:pos="5622"/>
        </w:tabs>
        <w:rPr>
          <w:rFonts w:ascii="黑体" w:eastAsia="黑体" w:hAnsi="黑体"/>
          <w:sz w:val="24"/>
          <w:szCs w:val="24"/>
        </w:rPr>
      </w:pPr>
    </w:p>
    <w:p w14:paraId="4940DA1E" w14:textId="77777777" w:rsidR="00286C58" w:rsidRDefault="00286C58" w:rsidP="0022443A">
      <w:pPr>
        <w:tabs>
          <w:tab w:val="left" w:pos="5622"/>
        </w:tabs>
        <w:rPr>
          <w:rFonts w:ascii="黑体" w:eastAsia="黑体" w:hAnsi="黑体"/>
          <w:sz w:val="24"/>
          <w:szCs w:val="24"/>
        </w:rPr>
      </w:pPr>
    </w:p>
    <w:p w14:paraId="11854241" w14:textId="77777777" w:rsidR="00286C58" w:rsidRDefault="00286C58" w:rsidP="0022443A">
      <w:pPr>
        <w:tabs>
          <w:tab w:val="left" w:pos="5622"/>
        </w:tabs>
        <w:rPr>
          <w:rFonts w:ascii="黑体" w:eastAsia="黑体" w:hAnsi="黑体"/>
          <w:sz w:val="24"/>
          <w:szCs w:val="24"/>
        </w:rPr>
      </w:pPr>
    </w:p>
    <w:p w14:paraId="287201DD" w14:textId="77777777" w:rsidR="00286C58" w:rsidRDefault="00286C58" w:rsidP="0022443A">
      <w:pPr>
        <w:tabs>
          <w:tab w:val="left" w:pos="5622"/>
        </w:tabs>
        <w:rPr>
          <w:rFonts w:ascii="黑体" w:eastAsia="黑体" w:hAnsi="黑体"/>
          <w:sz w:val="24"/>
          <w:szCs w:val="24"/>
        </w:rPr>
      </w:pPr>
    </w:p>
    <w:p w14:paraId="78F41CDF" w14:textId="77777777" w:rsidR="00286C58" w:rsidRDefault="00286C58" w:rsidP="0022443A">
      <w:pPr>
        <w:tabs>
          <w:tab w:val="left" w:pos="5622"/>
        </w:tabs>
        <w:rPr>
          <w:rFonts w:ascii="黑体" w:eastAsia="黑体" w:hAnsi="黑体"/>
          <w:sz w:val="24"/>
          <w:szCs w:val="24"/>
        </w:rPr>
      </w:pPr>
    </w:p>
    <w:p w14:paraId="720D5774" w14:textId="77777777" w:rsidR="00286C58" w:rsidRDefault="00286C58" w:rsidP="0022443A">
      <w:pPr>
        <w:tabs>
          <w:tab w:val="left" w:pos="5622"/>
        </w:tabs>
        <w:rPr>
          <w:rFonts w:ascii="黑体" w:eastAsia="黑体" w:hAnsi="黑体"/>
          <w:sz w:val="24"/>
          <w:szCs w:val="24"/>
        </w:rPr>
      </w:pPr>
    </w:p>
    <w:p w14:paraId="443923C0" w14:textId="77777777" w:rsidR="00286C58" w:rsidRDefault="00286C58" w:rsidP="0022443A">
      <w:pPr>
        <w:tabs>
          <w:tab w:val="left" w:pos="5622"/>
        </w:tabs>
        <w:rPr>
          <w:rFonts w:ascii="黑体" w:eastAsia="黑体" w:hAnsi="黑体"/>
          <w:sz w:val="24"/>
          <w:szCs w:val="24"/>
        </w:rPr>
      </w:pPr>
    </w:p>
    <w:p w14:paraId="734CA001" w14:textId="04E0EEE3" w:rsidR="00D02FC6" w:rsidRDefault="00D02FC6" w:rsidP="0022443A">
      <w:pPr>
        <w:tabs>
          <w:tab w:val="left" w:pos="5622"/>
        </w:tabs>
        <w:rPr>
          <w:rFonts w:ascii="黑体" w:eastAsia="黑体" w:hAnsi="黑体"/>
          <w:sz w:val="24"/>
          <w:szCs w:val="24"/>
        </w:rPr>
      </w:pPr>
      <w:r>
        <w:rPr>
          <w:rFonts w:ascii="黑体" w:eastAsia="黑体" w:hAnsi="黑体" w:hint="eastAsia"/>
          <w:sz w:val="24"/>
          <w:szCs w:val="24"/>
        </w:rPr>
        <w:lastRenderedPageBreak/>
        <w:t>定位与自由度分析</w:t>
      </w:r>
    </w:p>
    <w:p w14:paraId="1A1E8050" w14:textId="229CC55F" w:rsidR="00D02FC6" w:rsidRPr="00D02FC6" w:rsidRDefault="00D02FC6" w:rsidP="0022443A">
      <w:pPr>
        <w:tabs>
          <w:tab w:val="left" w:pos="5622"/>
        </w:tabs>
        <w:rPr>
          <w:rFonts w:ascii="黑体" w:eastAsia="黑体" w:hAnsi="黑体"/>
          <w:sz w:val="24"/>
          <w:szCs w:val="24"/>
        </w:rPr>
      </w:pPr>
      <w:r>
        <w:t>ABDEF;</w:t>
      </w:r>
      <w:r>
        <w:rPr>
          <w:rFonts w:ascii="微软雅黑" w:eastAsia="微软雅黑" w:hAnsi="微软雅黑" w:hint="eastAsia"/>
          <w:color w:val="666666"/>
          <w:sz w:val="26"/>
          <w:szCs w:val="26"/>
          <w:shd w:val="clear" w:color="auto" w:fill="FFFFFF"/>
        </w:rPr>
        <w:t> </w:t>
      </w:r>
      <w:r>
        <w:t>ABCDEF;</w:t>
      </w:r>
    </w:p>
    <w:p w14:paraId="42C8475A" w14:textId="3B477045" w:rsidR="00D02FC6" w:rsidRDefault="00D02FC6" w:rsidP="0022443A">
      <w:pPr>
        <w:tabs>
          <w:tab w:val="left" w:pos="5622"/>
        </w:tabs>
        <w:rPr>
          <w:rFonts w:ascii="黑体" w:eastAsia="黑体" w:hAnsi="黑体"/>
          <w:sz w:val="24"/>
          <w:szCs w:val="24"/>
        </w:rPr>
      </w:pPr>
      <w:r>
        <w:rPr>
          <w:noProof/>
        </w:rPr>
        <w:drawing>
          <wp:inline distT="0" distB="0" distL="0" distR="0" wp14:anchorId="02233509" wp14:editId="1BB64A27">
            <wp:extent cx="3444538" cy="5243014"/>
            <wp:effectExtent l="0" t="0" r="3810" b="0"/>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3444538" cy="5243014"/>
                    </a:xfrm>
                    <a:prstGeom prst="rect">
                      <a:avLst/>
                    </a:prstGeom>
                  </pic:spPr>
                </pic:pic>
              </a:graphicData>
            </a:graphic>
          </wp:inline>
        </w:drawing>
      </w:r>
    </w:p>
    <w:p w14:paraId="3EAAD717" w14:textId="0311D7E5" w:rsidR="00D02FC6" w:rsidRDefault="00286C58" w:rsidP="0022443A">
      <w:pPr>
        <w:tabs>
          <w:tab w:val="left" w:pos="5622"/>
        </w:tabs>
        <w:rPr>
          <w:rFonts w:ascii="黑体" w:eastAsia="黑体" w:hAnsi="黑体"/>
          <w:sz w:val="24"/>
          <w:szCs w:val="24"/>
        </w:rPr>
      </w:pPr>
      <w:r>
        <w:rPr>
          <w:noProof/>
        </w:rPr>
        <w:lastRenderedPageBreak/>
        <w:drawing>
          <wp:inline distT="0" distB="0" distL="0" distR="0" wp14:anchorId="5E941E04" wp14:editId="735077A3">
            <wp:extent cx="3627434" cy="5243014"/>
            <wp:effectExtent l="0" t="0" r="0" b="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3627434" cy="5243014"/>
                    </a:xfrm>
                    <a:prstGeom prst="rect">
                      <a:avLst/>
                    </a:prstGeom>
                  </pic:spPr>
                </pic:pic>
              </a:graphicData>
            </a:graphic>
          </wp:inline>
        </w:drawing>
      </w:r>
    </w:p>
    <w:p w14:paraId="66E293F4" w14:textId="0E908943" w:rsidR="00286C58" w:rsidRDefault="00286C58" w:rsidP="0022443A">
      <w:pPr>
        <w:tabs>
          <w:tab w:val="left" w:pos="5622"/>
        </w:tabs>
      </w:pPr>
      <w:r>
        <w:t>ABCDEF;</w:t>
      </w:r>
      <w:r>
        <w:rPr>
          <w:rFonts w:ascii="微软雅黑" w:eastAsia="微软雅黑" w:hAnsi="微软雅黑" w:hint="eastAsia"/>
          <w:color w:val="666666"/>
          <w:sz w:val="26"/>
          <w:szCs w:val="26"/>
          <w:shd w:val="clear" w:color="auto" w:fill="FFFFFF"/>
        </w:rPr>
        <w:t> </w:t>
      </w:r>
      <w:r>
        <w:t>ABCDEF</w:t>
      </w:r>
    </w:p>
    <w:p w14:paraId="59EE8DD4" w14:textId="0904F6A1" w:rsidR="00286C58" w:rsidRDefault="00286C58" w:rsidP="0022443A">
      <w:pPr>
        <w:tabs>
          <w:tab w:val="left" w:pos="5622"/>
        </w:tabs>
      </w:pPr>
      <w:r>
        <w:rPr>
          <w:noProof/>
        </w:rPr>
        <w:lastRenderedPageBreak/>
        <w:drawing>
          <wp:inline distT="0" distB="0" distL="0" distR="0" wp14:anchorId="1E764539" wp14:editId="3A4A612B">
            <wp:extent cx="3650296" cy="5060118"/>
            <wp:effectExtent l="0" t="0" r="7620" b="7620"/>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3650296" cy="5060118"/>
                    </a:xfrm>
                    <a:prstGeom prst="rect">
                      <a:avLst/>
                    </a:prstGeom>
                  </pic:spPr>
                </pic:pic>
              </a:graphicData>
            </a:graphic>
          </wp:inline>
        </w:drawing>
      </w:r>
    </w:p>
    <w:p w14:paraId="40A405ED" w14:textId="2B52D397" w:rsidR="00286C58" w:rsidRDefault="00286C58" w:rsidP="0022443A">
      <w:pPr>
        <w:tabs>
          <w:tab w:val="left" w:pos="5622"/>
        </w:tabs>
      </w:pPr>
      <w:r>
        <w:t>CDE;</w:t>
      </w:r>
      <w:r>
        <w:rPr>
          <w:rFonts w:ascii="微软雅黑" w:eastAsia="微软雅黑" w:hAnsi="微软雅黑" w:hint="eastAsia"/>
          <w:color w:val="666666"/>
          <w:sz w:val="26"/>
          <w:szCs w:val="26"/>
          <w:shd w:val="clear" w:color="auto" w:fill="FFFFFF"/>
        </w:rPr>
        <w:t> </w:t>
      </w:r>
      <w:r>
        <w:t>ABDE;</w:t>
      </w:r>
      <w:r>
        <w:rPr>
          <w:rFonts w:ascii="微软雅黑" w:eastAsia="微软雅黑" w:hAnsi="微软雅黑" w:hint="eastAsia"/>
          <w:color w:val="666666"/>
          <w:sz w:val="26"/>
          <w:szCs w:val="26"/>
          <w:shd w:val="clear" w:color="auto" w:fill="FFFFFF"/>
        </w:rPr>
        <w:t> </w:t>
      </w:r>
      <w:r>
        <w:t>BCDF;</w:t>
      </w:r>
    </w:p>
    <w:p w14:paraId="238C0E4A" w14:textId="247FA7BC" w:rsidR="00286C58" w:rsidRDefault="00286C58" w:rsidP="0022443A">
      <w:pPr>
        <w:tabs>
          <w:tab w:val="left" w:pos="5622"/>
        </w:tabs>
      </w:pPr>
      <w:r>
        <w:rPr>
          <w:noProof/>
        </w:rPr>
        <w:lastRenderedPageBreak/>
        <w:drawing>
          <wp:inline distT="0" distB="0" distL="0" distR="0" wp14:anchorId="50529975" wp14:editId="0BD60642">
            <wp:extent cx="3764606" cy="5479255"/>
            <wp:effectExtent l="0" t="0" r="7620" b="762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3764606" cy="5479255"/>
                    </a:xfrm>
                    <a:prstGeom prst="rect">
                      <a:avLst/>
                    </a:prstGeom>
                  </pic:spPr>
                </pic:pic>
              </a:graphicData>
            </a:graphic>
          </wp:inline>
        </w:drawing>
      </w:r>
    </w:p>
    <w:p w14:paraId="57B6B189" w14:textId="5CCFED0D" w:rsidR="00286C58" w:rsidRDefault="00286C58" w:rsidP="0022443A">
      <w:pPr>
        <w:tabs>
          <w:tab w:val="left" w:pos="5622"/>
        </w:tabs>
      </w:pPr>
      <w:r>
        <w:t>ACDEF;</w:t>
      </w:r>
      <w:r>
        <w:rPr>
          <w:rFonts w:ascii="微软雅黑" w:eastAsia="微软雅黑" w:hAnsi="微软雅黑" w:hint="eastAsia"/>
          <w:color w:val="666666"/>
          <w:sz w:val="26"/>
          <w:szCs w:val="26"/>
          <w:shd w:val="clear" w:color="auto" w:fill="FFFFFF"/>
        </w:rPr>
        <w:t> </w:t>
      </w:r>
      <w:r>
        <w:t>ABCDF;</w:t>
      </w:r>
      <w:r>
        <w:rPr>
          <w:rFonts w:ascii="微软雅黑" w:eastAsia="微软雅黑" w:hAnsi="微软雅黑" w:hint="eastAsia"/>
          <w:color w:val="666666"/>
          <w:sz w:val="26"/>
          <w:szCs w:val="26"/>
          <w:shd w:val="clear" w:color="auto" w:fill="FFFFFF"/>
        </w:rPr>
        <w:t> </w:t>
      </w:r>
      <w:r>
        <w:t>ABDEF;</w:t>
      </w:r>
    </w:p>
    <w:p w14:paraId="2FC5EE68" w14:textId="6D139021" w:rsidR="00286C58" w:rsidRDefault="00286C58" w:rsidP="0022443A">
      <w:pPr>
        <w:tabs>
          <w:tab w:val="left" w:pos="5622"/>
        </w:tabs>
      </w:pPr>
      <w:r>
        <w:rPr>
          <w:noProof/>
        </w:rPr>
        <w:lastRenderedPageBreak/>
        <w:drawing>
          <wp:inline distT="0" distB="0" distL="0" distR="0" wp14:anchorId="228D2C17" wp14:editId="1CE129A0">
            <wp:extent cx="3749365" cy="4122777"/>
            <wp:effectExtent l="0" t="0" r="3810"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3749365" cy="4122777"/>
                    </a:xfrm>
                    <a:prstGeom prst="rect">
                      <a:avLst/>
                    </a:prstGeom>
                  </pic:spPr>
                </pic:pic>
              </a:graphicData>
            </a:graphic>
          </wp:inline>
        </w:drawing>
      </w:r>
    </w:p>
    <w:p w14:paraId="040B4AF8" w14:textId="0506AC9B" w:rsidR="00286C58" w:rsidRDefault="00286C58" w:rsidP="0022443A">
      <w:pPr>
        <w:tabs>
          <w:tab w:val="left" w:pos="5622"/>
        </w:tabs>
      </w:pPr>
      <w:r>
        <w:t>ACDF;</w:t>
      </w:r>
      <w:r>
        <w:rPr>
          <w:rFonts w:ascii="微软雅黑" w:eastAsia="微软雅黑" w:hAnsi="微软雅黑" w:hint="eastAsia"/>
          <w:color w:val="666666"/>
          <w:sz w:val="26"/>
          <w:szCs w:val="26"/>
          <w:shd w:val="clear" w:color="auto" w:fill="FFFFFF"/>
        </w:rPr>
        <w:t> </w:t>
      </w:r>
      <w:r>
        <w:t>B;</w:t>
      </w:r>
      <w:r>
        <w:rPr>
          <w:rFonts w:ascii="微软雅黑" w:eastAsia="微软雅黑" w:hAnsi="微软雅黑" w:hint="eastAsia"/>
          <w:color w:val="666666"/>
          <w:sz w:val="26"/>
          <w:szCs w:val="26"/>
          <w:shd w:val="clear" w:color="auto" w:fill="FFFFFF"/>
        </w:rPr>
        <w:t> </w:t>
      </w:r>
      <w:r>
        <w:t>E;</w:t>
      </w:r>
    </w:p>
    <w:p w14:paraId="6C1862BD" w14:textId="57DC75E2" w:rsidR="00286C58" w:rsidRDefault="00286C58" w:rsidP="0022443A">
      <w:pPr>
        <w:tabs>
          <w:tab w:val="left" w:pos="5622"/>
        </w:tabs>
      </w:pPr>
      <w:r>
        <w:rPr>
          <w:noProof/>
        </w:rPr>
        <w:lastRenderedPageBreak/>
        <w:drawing>
          <wp:inline distT="0" distB="0" distL="0" distR="0" wp14:anchorId="3FA33EEF" wp14:editId="74B23CE0">
            <wp:extent cx="3718882" cy="5403048"/>
            <wp:effectExtent l="0" t="0" r="0" b="762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3718882" cy="5403048"/>
                    </a:xfrm>
                    <a:prstGeom prst="rect">
                      <a:avLst/>
                    </a:prstGeom>
                  </pic:spPr>
                </pic:pic>
              </a:graphicData>
            </a:graphic>
          </wp:inline>
        </w:drawing>
      </w:r>
    </w:p>
    <w:p w14:paraId="17351EF9" w14:textId="121EA1AB" w:rsidR="00286C58" w:rsidRDefault="00286C58" w:rsidP="0022443A">
      <w:pPr>
        <w:tabs>
          <w:tab w:val="left" w:pos="5622"/>
        </w:tabs>
      </w:pPr>
      <w:r>
        <w:t>ABC;</w:t>
      </w:r>
      <w:r>
        <w:rPr>
          <w:rFonts w:ascii="微软雅黑" w:eastAsia="微软雅黑" w:hAnsi="微软雅黑" w:hint="eastAsia"/>
          <w:color w:val="666666"/>
          <w:sz w:val="26"/>
          <w:szCs w:val="26"/>
          <w:shd w:val="clear" w:color="auto" w:fill="FFFFFF"/>
        </w:rPr>
        <w:t> </w:t>
      </w:r>
      <w:r>
        <w:t>EF;</w:t>
      </w:r>
      <w:r>
        <w:rPr>
          <w:rFonts w:ascii="微软雅黑" w:eastAsia="微软雅黑" w:hAnsi="微软雅黑" w:hint="eastAsia"/>
          <w:color w:val="666666"/>
          <w:sz w:val="26"/>
          <w:szCs w:val="26"/>
          <w:shd w:val="clear" w:color="auto" w:fill="FFFFFF"/>
        </w:rPr>
        <w:t> </w:t>
      </w:r>
      <w:r>
        <w:t>BCEF;</w:t>
      </w:r>
      <w:r>
        <w:rPr>
          <w:rFonts w:ascii="微软雅黑" w:eastAsia="微软雅黑" w:hAnsi="微软雅黑" w:hint="eastAsia"/>
          <w:color w:val="666666"/>
          <w:sz w:val="26"/>
          <w:szCs w:val="26"/>
          <w:shd w:val="clear" w:color="auto" w:fill="FFFFFF"/>
        </w:rPr>
        <w:t> </w:t>
      </w:r>
      <w:r>
        <w:t>A;</w:t>
      </w:r>
      <w:r>
        <w:rPr>
          <w:rFonts w:ascii="微软雅黑" w:eastAsia="微软雅黑" w:hAnsi="微软雅黑" w:hint="eastAsia"/>
          <w:color w:val="666666"/>
          <w:sz w:val="26"/>
          <w:szCs w:val="26"/>
          <w:shd w:val="clear" w:color="auto" w:fill="FFFFFF"/>
        </w:rPr>
        <w:t> </w:t>
      </w:r>
      <w:r>
        <w:t>AB;</w:t>
      </w:r>
      <w:r>
        <w:rPr>
          <w:rFonts w:ascii="微软雅黑" w:eastAsia="微软雅黑" w:hAnsi="微软雅黑" w:hint="eastAsia"/>
          <w:color w:val="666666"/>
          <w:sz w:val="26"/>
          <w:szCs w:val="26"/>
          <w:shd w:val="clear" w:color="auto" w:fill="FFFFFF"/>
        </w:rPr>
        <w:t> </w:t>
      </w:r>
      <w:r>
        <w:t>CDE;</w:t>
      </w:r>
    </w:p>
    <w:p w14:paraId="3C2CC8E1" w14:textId="2D53D114" w:rsidR="00286C58" w:rsidRDefault="00286C58" w:rsidP="0022443A">
      <w:pPr>
        <w:tabs>
          <w:tab w:val="left" w:pos="5622"/>
        </w:tabs>
        <w:rPr>
          <w:rFonts w:ascii="黑体" w:eastAsia="黑体" w:hAnsi="黑体"/>
          <w:sz w:val="24"/>
          <w:szCs w:val="24"/>
        </w:rPr>
      </w:pPr>
      <w:r>
        <w:rPr>
          <w:noProof/>
        </w:rPr>
        <w:lastRenderedPageBreak/>
        <w:drawing>
          <wp:inline distT="0" distB="0" distL="0" distR="0" wp14:anchorId="6F6B6F36" wp14:editId="07965552">
            <wp:extent cx="3977985" cy="5319221"/>
            <wp:effectExtent l="0" t="0" r="3810" b="0"/>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3977985" cy="5319221"/>
                    </a:xfrm>
                    <a:prstGeom prst="rect">
                      <a:avLst/>
                    </a:prstGeom>
                  </pic:spPr>
                </pic:pic>
              </a:graphicData>
            </a:graphic>
          </wp:inline>
        </w:drawing>
      </w:r>
    </w:p>
    <w:p w14:paraId="0388BF24" w14:textId="1786A88C" w:rsidR="00286C58" w:rsidRDefault="00286C58" w:rsidP="0022443A">
      <w:pPr>
        <w:tabs>
          <w:tab w:val="left" w:pos="5622"/>
        </w:tabs>
      </w:pPr>
      <w:r>
        <w:t>AC;</w:t>
      </w:r>
      <w:r>
        <w:rPr>
          <w:rFonts w:ascii="微软雅黑" w:eastAsia="微软雅黑" w:hAnsi="微软雅黑" w:hint="eastAsia"/>
          <w:color w:val="666666"/>
          <w:sz w:val="26"/>
          <w:szCs w:val="26"/>
          <w:shd w:val="clear" w:color="auto" w:fill="FFFFFF"/>
        </w:rPr>
        <w:t> </w:t>
      </w:r>
      <w:r>
        <w:t>DF;</w:t>
      </w:r>
      <w:r>
        <w:rPr>
          <w:rFonts w:ascii="微软雅黑" w:eastAsia="微软雅黑" w:hAnsi="微软雅黑" w:hint="eastAsia"/>
          <w:color w:val="666666"/>
          <w:sz w:val="26"/>
          <w:szCs w:val="26"/>
          <w:shd w:val="clear" w:color="auto" w:fill="FFFFFF"/>
        </w:rPr>
        <w:t> </w:t>
      </w:r>
      <w:r>
        <w:t>BE;</w:t>
      </w:r>
    </w:p>
    <w:p w14:paraId="23FCC21A" w14:textId="4CC80DAD" w:rsidR="00286C58" w:rsidRDefault="00286C58" w:rsidP="0022443A">
      <w:pPr>
        <w:tabs>
          <w:tab w:val="left" w:pos="5622"/>
        </w:tabs>
        <w:rPr>
          <w:rFonts w:ascii="黑体" w:eastAsia="黑体" w:hAnsi="黑体"/>
          <w:sz w:val="24"/>
          <w:szCs w:val="24"/>
        </w:rPr>
      </w:pPr>
      <w:r>
        <w:rPr>
          <w:noProof/>
        </w:rPr>
        <w:lastRenderedPageBreak/>
        <w:drawing>
          <wp:inline distT="0" distB="0" distL="0" distR="0" wp14:anchorId="67ED837B" wp14:editId="1DD9EF8F">
            <wp:extent cx="3657917" cy="5997460"/>
            <wp:effectExtent l="0" t="0" r="0" b="381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3657917" cy="5997460"/>
                    </a:xfrm>
                    <a:prstGeom prst="rect">
                      <a:avLst/>
                    </a:prstGeom>
                  </pic:spPr>
                </pic:pic>
              </a:graphicData>
            </a:graphic>
          </wp:inline>
        </w:drawing>
      </w:r>
    </w:p>
    <w:p w14:paraId="31C17FB0" w14:textId="455A6857" w:rsidR="00286C58" w:rsidRDefault="00286C58" w:rsidP="0022443A">
      <w:pPr>
        <w:tabs>
          <w:tab w:val="left" w:pos="5622"/>
        </w:tabs>
        <w:rPr>
          <w:rFonts w:ascii="黑体" w:eastAsia="黑体" w:hAnsi="黑体"/>
          <w:sz w:val="24"/>
          <w:szCs w:val="24"/>
        </w:rPr>
      </w:pPr>
      <w:r>
        <w:rPr>
          <w:rFonts w:ascii="黑体" w:eastAsia="黑体" w:hAnsi="黑体" w:hint="eastAsia"/>
          <w:sz w:val="24"/>
          <w:szCs w:val="24"/>
        </w:rPr>
        <w:t>定位误差由基准不重合误差和基准位移误差两部分组成，其中基准不重合误差</w:t>
      </w:r>
      <w:proofErr w:type="gramStart"/>
      <w:r>
        <w:rPr>
          <w:rFonts w:ascii="黑体" w:eastAsia="黑体" w:hAnsi="黑体" w:hint="eastAsia"/>
          <w:sz w:val="24"/>
          <w:szCs w:val="24"/>
        </w:rPr>
        <w:t>指定位</w:t>
      </w:r>
      <w:proofErr w:type="gramEnd"/>
      <w:r>
        <w:rPr>
          <w:rFonts w:ascii="黑体" w:eastAsia="黑体" w:hAnsi="黑体" w:hint="eastAsia"/>
          <w:sz w:val="24"/>
          <w:szCs w:val="24"/>
        </w:rPr>
        <w:t>基准与设计基准不重合。</w:t>
      </w:r>
    </w:p>
    <w:p w14:paraId="38619A83" w14:textId="58EA1481" w:rsidR="00286C58" w:rsidRDefault="00286C58" w:rsidP="0022443A">
      <w:pPr>
        <w:tabs>
          <w:tab w:val="left" w:pos="5622"/>
        </w:tabs>
        <w:rPr>
          <w:rFonts w:ascii="黑体" w:eastAsia="黑体" w:hAnsi="黑体"/>
          <w:sz w:val="24"/>
          <w:szCs w:val="24"/>
        </w:rPr>
      </w:pPr>
    </w:p>
    <w:p w14:paraId="27217733" w14:textId="49E6AD4D" w:rsidR="009C714D" w:rsidRDefault="009C714D" w:rsidP="0022443A">
      <w:pPr>
        <w:tabs>
          <w:tab w:val="left" w:pos="5622"/>
        </w:tabs>
        <w:rPr>
          <w:rFonts w:ascii="黑体" w:eastAsia="黑体" w:hAnsi="黑体"/>
          <w:sz w:val="24"/>
          <w:szCs w:val="24"/>
        </w:rPr>
      </w:pPr>
    </w:p>
    <w:p w14:paraId="319351A5" w14:textId="7BAFE547" w:rsidR="009C714D" w:rsidRDefault="009C714D" w:rsidP="0022443A">
      <w:pPr>
        <w:tabs>
          <w:tab w:val="left" w:pos="5622"/>
        </w:tabs>
        <w:rPr>
          <w:rFonts w:ascii="黑体" w:eastAsia="黑体" w:hAnsi="黑体"/>
          <w:sz w:val="24"/>
          <w:szCs w:val="24"/>
        </w:rPr>
      </w:pPr>
    </w:p>
    <w:p w14:paraId="25FBD9CB" w14:textId="49DF041B" w:rsidR="009C714D" w:rsidRDefault="009C714D" w:rsidP="0022443A">
      <w:pPr>
        <w:tabs>
          <w:tab w:val="left" w:pos="5622"/>
        </w:tabs>
        <w:rPr>
          <w:rFonts w:ascii="黑体" w:eastAsia="黑体" w:hAnsi="黑体"/>
          <w:sz w:val="24"/>
          <w:szCs w:val="24"/>
        </w:rPr>
      </w:pPr>
    </w:p>
    <w:p w14:paraId="0BAD64F7" w14:textId="16071374" w:rsidR="009C714D" w:rsidRDefault="009C714D" w:rsidP="0022443A">
      <w:pPr>
        <w:tabs>
          <w:tab w:val="left" w:pos="5622"/>
        </w:tabs>
        <w:rPr>
          <w:rFonts w:ascii="黑体" w:eastAsia="黑体" w:hAnsi="黑体"/>
          <w:sz w:val="24"/>
          <w:szCs w:val="24"/>
        </w:rPr>
      </w:pPr>
    </w:p>
    <w:p w14:paraId="2881F3B4" w14:textId="1C6EFA76" w:rsidR="009C714D" w:rsidRDefault="009C714D" w:rsidP="0022443A">
      <w:pPr>
        <w:tabs>
          <w:tab w:val="left" w:pos="5622"/>
        </w:tabs>
        <w:rPr>
          <w:rFonts w:ascii="黑体" w:eastAsia="黑体" w:hAnsi="黑体"/>
          <w:sz w:val="24"/>
          <w:szCs w:val="24"/>
        </w:rPr>
      </w:pPr>
    </w:p>
    <w:p w14:paraId="688B51F0" w14:textId="43D3528F" w:rsidR="009C714D" w:rsidRDefault="009C714D" w:rsidP="0022443A">
      <w:pPr>
        <w:tabs>
          <w:tab w:val="left" w:pos="5622"/>
        </w:tabs>
        <w:rPr>
          <w:rFonts w:ascii="黑体" w:eastAsia="黑体" w:hAnsi="黑体"/>
          <w:sz w:val="24"/>
          <w:szCs w:val="24"/>
        </w:rPr>
      </w:pPr>
    </w:p>
    <w:p w14:paraId="1D1300C8" w14:textId="7D11C169" w:rsidR="009C714D" w:rsidRDefault="009C714D" w:rsidP="0022443A">
      <w:pPr>
        <w:tabs>
          <w:tab w:val="left" w:pos="5622"/>
        </w:tabs>
        <w:rPr>
          <w:rFonts w:ascii="黑体" w:eastAsia="黑体" w:hAnsi="黑体"/>
          <w:sz w:val="24"/>
          <w:szCs w:val="24"/>
        </w:rPr>
      </w:pPr>
    </w:p>
    <w:p w14:paraId="2D35C14C" w14:textId="024546AC" w:rsidR="009C714D" w:rsidRDefault="009C714D" w:rsidP="0022443A">
      <w:pPr>
        <w:tabs>
          <w:tab w:val="left" w:pos="5622"/>
        </w:tabs>
        <w:rPr>
          <w:rFonts w:ascii="黑体" w:eastAsia="黑体" w:hAnsi="黑体"/>
          <w:sz w:val="24"/>
          <w:szCs w:val="24"/>
        </w:rPr>
      </w:pPr>
    </w:p>
    <w:p w14:paraId="36B4E198" w14:textId="543F4508" w:rsidR="009C714D" w:rsidRDefault="009C714D" w:rsidP="0022443A">
      <w:pPr>
        <w:tabs>
          <w:tab w:val="left" w:pos="5622"/>
        </w:tabs>
        <w:rPr>
          <w:rFonts w:ascii="黑体" w:eastAsia="黑体" w:hAnsi="黑体"/>
          <w:sz w:val="24"/>
          <w:szCs w:val="24"/>
        </w:rPr>
      </w:pPr>
    </w:p>
    <w:p w14:paraId="1A483952" w14:textId="5FCBCA77" w:rsidR="009C714D" w:rsidRDefault="009C714D" w:rsidP="0022443A">
      <w:pPr>
        <w:tabs>
          <w:tab w:val="left" w:pos="5622"/>
        </w:tabs>
        <w:rPr>
          <w:rFonts w:ascii="黑体" w:eastAsia="黑体" w:hAnsi="黑体"/>
          <w:sz w:val="24"/>
          <w:szCs w:val="24"/>
        </w:rPr>
      </w:pPr>
    </w:p>
    <w:p w14:paraId="2823229B" w14:textId="6B1858BC" w:rsidR="009C714D" w:rsidRDefault="009C714D" w:rsidP="0022443A">
      <w:pPr>
        <w:tabs>
          <w:tab w:val="left" w:pos="5622"/>
        </w:tabs>
        <w:rPr>
          <w:rFonts w:ascii="黑体" w:eastAsia="黑体" w:hAnsi="黑体"/>
          <w:sz w:val="24"/>
          <w:szCs w:val="24"/>
        </w:rPr>
      </w:pPr>
      <w:r>
        <w:rPr>
          <w:rFonts w:ascii="黑体" w:eastAsia="黑体" w:hAnsi="黑体" w:hint="eastAsia"/>
          <w:sz w:val="24"/>
          <w:szCs w:val="24"/>
        </w:rPr>
        <w:lastRenderedPageBreak/>
        <w:t>定位误差分析</w:t>
      </w:r>
    </w:p>
    <w:p w14:paraId="201122DA" w14:textId="57225631" w:rsidR="009C714D" w:rsidRDefault="009C714D" w:rsidP="0022443A">
      <w:pPr>
        <w:tabs>
          <w:tab w:val="left" w:pos="5622"/>
        </w:tabs>
        <w:rPr>
          <w:noProof/>
        </w:rPr>
      </w:pPr>
      <w:r>
        <w:rPr>
          <w:noProof/>
        </w:rPr>
        <w:drawing>
          <wp:inline distT="0" distB="0" distL="0" distR="0" wp14:anchorId="48215DD4" wp14:editId="43195892">
            <wp:extent cx="4092295" cy="4991533"/>
            <wp:effectExtent l="0" t="0" r="3810" b="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4092295" cy="4991533"/>
                    </a:xfrm>
                    <a:prstGeom prst="rect">
                      <a:avLst/>
                    </a:prstGeom>
                  </pic:spPr>
                </pic:pic>
              </a:graphicData>
            </a:graphic>
          </wp:inline>
        </w:drawing>
      </w:r>
      <w:r w:rsidR="00B179BF" w:rsidRPr="00B179BF">
        <w:rPr>
          <w:noProof/>
        </w:rPr>
        <w:t xml:space="preserve"> </w:t>
      </w:r>
      <w:r w:rsidR="00B179BF">
        <w:rPr>
          <w:noProof/>
        </w:rPr>
        <w:lastRenderedPageBreak/>
        <w:drawing>
          <wp:inline distT="0" distB="0" distL="0" distR="0" wp14:anchorId="0F6F8C68" wp14:editId="456A39F0">
            <wp:extent cx="4419983" cy="5075360"/>
            <wp:effectExtent l="0" t="0" r="0" b="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4419983" cy="5075360"/>
                    </a:xfrm>
                    <a:prstGeom prst="rect">
                      <a:avLst/>
                    </a:prstGeom>
                  </pic:spPr>
                </pic:pic>
              </a:graphicData>
            </a:graphic>
          </wp:inline>
        </w:drawing>
      </w:r>
    </w:p>
    <w:p w14:paraId="5B51727C" w14:textId="73C02DBC" w:rsidR="00A23718" w:rsidRDefault="00A23718" w:rsidP="0022443A">
      <w:pPr>
        <w:tabs>
          <w:tab w:val="left" w:pos="5622"/>
        </w:tabs>
        <w:rPr>
          <w:noProof/>
        </w:rPr>
      </w:pPr>
      <w:r>
        <w:rPr>
          <w:rFonts w:hint="eastAsia"/>
          <w:noProof/>
        </w:rPr>
        <w:t>夹紧装置不能破坏工件定位后获得正确位置。</w:t>
      </w:r>
    </w:p>
    <w:p w14:paraId="2EA78D4B" w14:textId="5DE4F1DF" w:rsidR="00A23718" w:rsidRDefault="00A23718" w:rsidP="0022443A">
      <w:pPr>
        <w:tabs>
          <w:tab w:val="left" w:pos="5622"/>
        </w:tabs>
        <w:rPr>
          <w:noProof/>
        </w:rPr>
      </w:pPr>
      <w:r>
        <w:rPr>
          <w:rFonts w:hint="eastAsia"/>
          <w:noProof/>
        </w:rPr>
        <w:t>夹紧装置不能使工件产生变形或损失工件表面。</w:t>
      </w:r>
    </w:p>
    <w:p w14:paraId="3403A2F3" w14:textId="77777777" w:rsidR="00C6109B" w:rsidRDefault="00C6109B" w:rsidP="0022443A">
      <w:pPr>
        <w:tabs>
          <w:tab w:val="left" w:pos="5622"/>
        </w:tabs>
        <w:rPr>
          <w:noProof/>
        </w:rPr>
      </w:pPr>
      <w:r>
        <w:rPr>
          <w:rFonts w:hint="eastAsia"/>
          <w:noProof/>
        </w:rPr>
        <w:t>夹紧动作要迅速、可靠，且操作要方便、省力、安全。</w:t>
      </w:r>
    </w:p>
    <w:p w14:paraId="331FEB54" w14:textId="0A1E6FC5" w:rsidR="00A23718" w:rsidRDefault="00C6109B" w:rsidP="0022443A">
      <w:pPr>
        <w:tabs>
          <w:tab w:val="left" w:pos="5622"/>
        </w:tabs>
        <w:rPr>
          <w:noProof/>
        </w:rPr>
      </w:pPr>
      <w:r>
        <w:rPr>
          <w:rFonts w:hint="eastAsia"/>
          <w:noProof/>
        </w:rPr>
        <w:t>夹紧力的作用方向一般要求垂直于主要定位基准面。</w:t>
      </w:r>
    </w:p>
    <w:p w14:paraId="4CB292A3" w14:textId="3B7D8469" w:rsidR="00C6109B" w:rsidRDefault="00C6109B" w:rsidP="0022443A">
      <w:pPr>
        <w:tabs>
          <w:tab w:val="left" w:pos="5622"/>
        </w:tabs>
        <w:rPr>
          <w:noProof/>
        </w:rPr>
      </w:pPr>
      <w:r>
        <w:rPr>
          <w:rFonts w:hint="eastAsia"/>
          <w:noProof/>
        </w:rPr>
        <w:t>夹紧力的作用点应落在支撑元件或几个支撑元件形成的稳定受力区域内。</w:t>
      </w:r>
    </w:p>
    <w:p w14:paraId="594D7B72" w14:textId="67BA2928" w:rsidR="00C6109B" w:rsidRDefault="00C6109B" w:rsidP="0022443A">
      <w:pPr>
        <w:tabs>
          <w:tab w:val="left" w:pos="5622"/>
        </w:tabs>
        <w:rPr>
          <w:noProof/>
        </w:rPr>
      </w:pPr>
      <w:r>
        <w:rPr>
          <w:rFonts w:hint="eastAsia"/>
          <w:noProof/>
        </w:rPr>
        <w:t>夹紧力作用点应落在工件刚性好的部位，以减小工件的变形量</w:t>
      </w:r>
    </w:p>
    <w:p w14:paraId="6BC9DDE3" w14:textId="1448D757" w:rsidR="00C6109B" w:rsidRDefault="00C6109B" w:rsidP="0022443A">
      <w:pPr>
        <w:tabs>
          <w:tab w:val="left" w:pos="5622"/>
        </w:tabs>
        <w:rPr>
          <w:noProof/>
        </w:rPr>
      </w:pPr>
      <w:r>
        <w:rPr>
          <w:rFonts w:hint="eastAsia"/>
          <w:noProof/>
        </w:rPr>
        <w:t>夹紧力作用点应尽可能靠近加工面，以减少工件的震动。</w:t>
      </w:r>
    </w:p>
    <w:p w14:paraId="4979D78E" w14:textId="0DA39986" w:rsidR="00C6109B" w:rsidRDefault="00C6109B" w:rsidP="0022443A">
      <w:pPr>
        <w:tabs>
          <w:tab w:val="left" w:pos="5622"/>
        </w:tabs>
        <w:rPr>
          <w:noProof/>
        </w:rPr>
      </w:pPr>
      <w:r>
        <w:rPr>
          <w:rFonts w:hint="eastAsia"/>
          <w:noProof/>
        </w:rPr>
        <w:t>斜契夹具机构主要用于毛坯质量较高或机动夹紧装置中，</w:t>
      </w:r>
    </w:p>
    <w:p w14:paraId="58456D44" w14:textId="4B3ACA65" w:rsidR="00C6109B" w:rsidRDefault="00C6109B" w:rsidP="0022443A">
      <w:pPr>
        <w:tabs>
          <w:tab w:val="left" w:pos="5622"/>
        </w:tabs>
        <w:rPr>
          <w:noProof/>
        </w:rPr>
      </w:pPr>
      <w:r>
        <w:rPr>
          <w:rFonts w:hint="eastAsia"/>
          <w:noProof/>
        </w:rPr>
        <w:t>螺旋夹紧机构结构简单，夹紧行程大，</w:t>
      </w:r>
      <w:r w:rsidR="002555CD">
        <w:rPr>
          <w:rFonts w:hint="eastAsia"/>
          <w:noProof/>
        </w:rPr>
        <w:t>增力比大。</w:t>
      </w:r>
    </w:p>
    <w:p w14:paraId="527AA6BE" w14:textId="77777777" w:rsidR="002555CD" w:rsidRDefault="002555CD" w:rsidP="0022443A">
      <w:pPr>
        <w:tabs>
          <w:tab w:val="left" w:pos="5622"/>
        </w:tabs>
        <w:rPr>
          <w:noProof/>
        </w:rPr>
      </w:pPr>
    </w:p>
    <w:p w14:paraId="460B9AE0" w14:textId="77777777" w:rsidR="002555CD" w:rsidRDefault="002555CD" w:rsidP="0022443A">
      <w:pPr>
        <w:tabs>
          <w:tab w:val="left" w:pos="5622"/>
        </w:tabs>
        <w:rPr>
          <w:noProof/>
        </w:rPr>
      </w:pPr>
    </w:p>
    <w:p w14:paraId="576218F7" w14:textId="77777777" w:rsidR="002555CD" w:rsidRDefault="002555CD" w:rsidP="0022443A">
      <w:pPr>
        <w:tabs>
          <w:tab w:val="left" w:pos="5622"/>
        </w:tabs>
        <w:rPr>
          <w:noProof/>
        </w:rPr>
      </w:pPr>
    </w:p>
    <w:p w14:paraId="56A4C75A" w14:textId="77777777" w:rsidR="002555CD" w:rsidRDefault="002555CD" w:rsidP="0022443A">
      <w:pPr>
        <w:tabs>
          <w:tab w:val="left" w:pos="5622"/>
        </w:tabs>
        <w:rPr>
          <w:noProof/>
        </w:rPr>
      </w:pPr>
    </w:p>
    <w:p w14:paraId="0493AD01" w14:textId="77777777" w:rsidR="002555CD" w:rsidRDefault="002555CD" w:rsidP="0022443A">
      <w:pPr>
        <w:tabs>
          <w:tab w:val="left" w:pos="5622"/>
        </w:tabs>
        <w:rPr>
          <w:noProof/>
        </w:rPr>
      </w:pPr>
    </w:p>
    <w:p w14:paraId="09914A15" w14:textId="77777777" w:rsidR="002555CD" w:rsidRDefault="002555CD" w:rsidP="0022443A">
      <w:pPr>
        <w:tabs>
          <w:tab w:val="left" w:pos="5622"/>
        </w:tabs>
        <w:rPr>
          <w:noProof/>
        </w:rPr>
      </w:pPr>
    </w:p>
    <w:p w14:paraId="46593102" w14:textId="77777777" w:rsidR="002555CD" w:rsidRDefault="002555CD" w:rsidP="0022443A">
      <w:pPr>
        <w:tabs>
          <w:tab w:val="left" w:pos="5622"/>
        </w:tabs>
        <w:rPr>
          <w:noProof/>
        </w:rPr>
      </w:pPr>
    </w:p>
    <w:p w14:paraId="054F0409" w14:textId="77777777" w:rsidR="002555CD" w:rsidRDefault="002555CD" w:rsidP="0022443A">
      <w:pPr>
        <w:tabs>
          <w:tab w:val="left" w:pos="5622"/>
        </w:tabs>
        <w:rPr>
          <w:noProof/>
        </w:rPr>
      </w:pPr>
    </w:p>
    <w:p w14:paraId="0126DB48" w14:textId="77777777" w:rsidR="002555CD" w:rsidRDefault="002555CD" w:rsidP="0022443A">
      <w:pPr>
        <w:tabs>
          <w:tab w:val="left" w:pos="5622"/>
        </w:tabs>
        <w:rPr>
          <w:noProof/>
        </w:rPr>
      </w:pPr>
    </w:p>
    <w:p w14:paraId="297372B0" w14:textId="435A7AD3" w:rsidR="002555CD" w:rsidRDefault="002555CD" w:rsidP="0022443A">
      <w:pPr>
        <w:tabs>
          <w:tab w:val="left" w:pos="5622"/>
        </w:tabs>
        <w:rPr>
          <w:noProof/>
        </w:rPr>
      </w:pPr>
      <w:r>
        <w:rPr>
          <w:rFonts w:hint="eastAsia"/>
          <w:noProof/>
        </w:rPr>
        <w:lastRenderedPageBreak/>
        <w:t>夹具方案分析</w:t>
      </w:r>
    </w:p>
    <w:p w14:paraId="08909ACE" w14:textId="5D15FAF7" w:rsidR="002555CD" w:rsidRDefault="002555CD" w:rsidP="0022443A">
      <w:pPr>
        <w:tabs>
          <w:tab w:val="left" w:pos="5622"/>
        </w:tabs>
        <w:rPr>
          <w:noProof/>
        </w:rPr>
      </w:pPr>
      <w:r>
        <w:t>B;</w:t>
      </w:r>
      <w:r>
        <w:rPr>
          <w:rFonts w:ascii="微软雅黑" w:eastAsia="微软雅黑" w:hAnsi="微软雅黑" w:hint="eastAsia"/>
          <w:color w:val="666666"/>
          <w:sz w:val="26"/>
          <w:szCs w:val="26"/>
          <w:shd w:val="clear" w:color="auto" w:fill="FFFFFF"/>
        </w:rPr>
        <w:t> </w:t>
      </w:r>
      <w:r>
        <w:t>BCDE;</w:t>
      </w:r>
      <w:r w:rsidRPr="002555CD">
        <w:rPr>
          <w:noProof/>
        </w:rPr>
        <w:t xml:space="preserve"> </w:t>
      </w:r>
      <w:r>
        <w:rPr>
          <w:noProof/>
        </w:rPr>
        <w:drawing>
          <wp:inline distT="0" distB="0" distL="0" distR="0" wp14:anchorId="6C3A09BA" wp14:editId="09941544">
            <wp:extent cx="3993226" cy="4900085"/>
            <wp:effectExtent l="0" t="0" r="7620" b="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3993226" cy="4900085"/>
                    </a:xfrm>
                    <a:prstGeom prst="rect">
                      <a:avLst/>
                    </a:prstGeom>
                  </pic:spPr>
                </pic:pic>
              </a:graphicData>
            </a:graphic>
          </wp:inline>
        </w:drawing>
      </w:r>
    </w:p>
    <w:p w14:paraId="2F49C97F" w14:textId="41C37891" w:rsidR="002555CD" w:rsidRDefault="002555CD" w:rsidP="0022443A">
      <w:pPr>
        <w:tabs>
          <w:tab w:val="left" w:pos="5622"/>
        </w:tabs>
        <w:rPr>
          <w:noProof/>
        </w:rPr>
      </w:pPr>
    </w:p>
    <w:p w14:paraId="02F524CD" w14:textId="553CC209" w:rsidR="002555CD" w:rsidRPr="002555CD" w:rsidRDefault="002555CD" w:rsidP="0022443A">
      <w:pPr>
        <w:tabs>
          <w:tab w:val="left" w:pos="5622"/>
        </w:tabs>
        <w:rPr>
          <w:rFonts w:ascii="黑体" w:eastAsia="黑体" w:hAnsi="黑体"/>
          <w:noProof/>
        </w:rPr>
      </w:pPr>
      <w:r w:rsidRPr="002555CD">
        <w:rPr>
          <w:rFonts w:ascii="黑体" w:eastAsia="黑体" w:hAnsi="黑体" w:hint="eastAsia"/>
          <w:noProof/>
        </w:rPr>
        <w:t>车床夹具回转中心与机床主轴同轴。</w:t>
      </w:r>
    </w:p>
    <w:p w14:paraId="16ECBB7F" w14:textId="7E2BC864" w:rsidR="002555CD" w:rsidRDefault="002555CD" w:rsidP="0022443A">
      <w:pPr>
        <w:tabs>
          <w:tab w:val="left" w:pos="5622"/>
        </w:tabs>
        <w:rPr>
          <w:rFonts w:ascii="黑体" w:eastAsia="黑体" w:hAnsi="黑体"/>
          <w:sz w:val="24"/>
          <w:szCs w:val="24"/>
        </w:rPr>
      </w:pPr>
      <w:r w:rsidRPr="002555CD">
        <w:rPr>
          <w:rFonts w:ascii="黑体" w:eastAsia="黑体" w:hAnsi="黑体" w:hint="eastAsia"/>
          <w:sz w:val="24"/>
          <w:szCs w:val="24"/>
        </w:rPr>
        <w:t>在某</w:t>
      </w:r>
      <w:r>
        <w:rPr>
          <w:rFonts w:ascii="黑体" w:eastAsia="黑体" w:hAnsi="黑体" w:hint="eastAsia"/>
          <w:sz w:val="24"/>
          <w:szCs w:val="24"/>
        </w:rPr>
        <w:t>一</w:t>
      </w:r>
      <w:r w:rsidRPr="002555CD">
        <w:rPr>
          <w:rFonts w:ascii="黑体" w:eastAsia="黑体" w:hAnsi="黑体"/>
          <w:sz w:val="24"/>
          <w:szCs w:val="24"/>
        </w:rPr>
        <w:t>零件的凹槽形面的铣削工序中，为提高加工效</w:t>
      </w:r>
      <w:r w:rsidRPr="002555CD">
        <w:rPr>
          <w:rFonts w:ascii="黑体" w:eastAsia="黑体" w:hAnsi="黑体" w:hint="eastAsia"/>
          <w:sz w:val="24"/>
          <w:szCs w:val="24"/>
        </w:rPr>
        <w:t>率</w:t>
      </w:r>
      <w:r w:rsidRPr="002555CD">
        <w:rPr>
          <w:rFonts w:ascii="黑体" w:eastAsia="黑体" w:hAnsi="黑体"/>
          <w:sz w:val="24"/>
          <w:szCs w:val="24"/>
        </w:rPr>
        <w:t>,采用多把三面</w:t>
      </w:r>
      <w:proofErr w:type="gramStart"/>
      <w:r w:rsidRPr="002555CD">
        <w:rPr>
          <w:rFonts w:ascii="黑体" w:eastAsia="黑体" w:hAnsi="黑体"/>
          <w:sz w:val="24"/>
          <w:szCs w:val="24"/>
        </w:rPr>
        <w:t>刃</w:t>
      </w:r>
      <w:proofErr w:type="gramEnd"/>
      <w:r w:rsidRPr="002555CD">
        <w:rPr>
          <w:rFonts w:ascii="黑体" w:eastAsia="黑体" w:hAnsi="黑体"/>
          <w:sz w:val="24"/>
          <w:szCs w:val="24"/>
        </w:rPr>
        <w:t>铣刀拼合同时铣削的加工方式，则用</w:t>
      </w:r>
      <w:r w:rsidRPr="002555CD">
        <w:rPr>
          <w:rFonts w:ascii="黑体" w:eastAsia="黑体" w:hAnsi="黑体" w:hint="eastAsia"/>
          <w:sz w:val="24"/>
          <w:szCs w:val="24"/>
        </w:rPr>
        <w:t>于该工序的铣床夹具中的对刀块应选用</w:t>
      </w:r>
      <w:r w:rsidRPr="002555CD">
        <w:rPr>
          <w:rFonts w:ascii="黑体" w:eastAsia="黑体" w:hAnsi="黑体"/>
          <w:sz w:val="24"/>
          <w:szCs w:val="24"/>
        </w:rPr>
        <w:t>:</w:t>
      </w:r>
      <w:r>
        <w:rPr>
          <w:rFonts w:ascii="黑体" w:eastAsia="黑体" w:hAnsi="黑体" w:hint="eastAsia"/>
          <w:sz w:val="24"/>
          <w:szCs w:val="24"/>
        </w:rPr>
        <w:t>方形对刀块。</w:t>
      </w:r>
    </w:p>
    <w:p w14:paraId="70B3ACB2" w14:textId="45063257" w:rsidR="002555CD" w:rsidRDefault="00C12F09" w:rsidP="00C12F09">
      <w:pPr>
        <w:tabs>
          <w:tab w:val="left" w:pos="5622"/>
        </w:tabs>
        <w:rPr>
          <w:rFonts w:ascii="黑体" w:eastAsia="黑体" w:hAnsi="黑体"/>
          <w:sz w:val="24"/>
          <w:szCs w:val="24"/>
        </w:rPr>
      </w:pPr>
      <w:r w:rsidRPr="00C12F09">
        <w:rPr>
          <w:rFonts w:ascii="黑体" w:eastAsia="黑体" w:hAnsi="黑体" w:hint="eastAsia"/>
          <w:sz w:val="24"/>
          <w:szCs w:val="24"/>
        </w:rPr>
        <w:t>铣床夹具的高宽之比应限制在</w:t>
      </w:r>
      <w:r w:rsidRPr="00C12F09">
        <w:rPr>
          <w:rFonts w:ascii="黑体" w:eastAsia="黑体" w:hAnsi="黑体"/>
          <w:sz w:val="24"/>
          <w:szCs w:val="24"/>
        </w:rPr>
        <w:t>H/ B≤1 ~ 1.25范围内;</w:t>
      </w:r>
    </w:p>
    <w:p w14:paraId="19C6189D" w14:textId="67A528FE" w:rsidR="00C12F09" w:rsidRDefault="00C12F09" w:rsidP="00C12F09">
      <w:pPr>
        <w:tabs>
          <w:tab w:val="left" w:pos="5622"/>
        </w:tabs>
        <w:rPr>
          <w:rFonts w:ascii="黑体" w:eastAsia="黑体" w:hAnsi="黑体"/>
          <w:sz w:val="24"/>
          <w:szCs w:val="24"/>
        </w:rPr>
      </w:pPr>
      <w:r w:rsidRPr="00C12F09">
        <w:rPr>
          <w:rFonts w:ascii="黑体" w:eastAsia="黑体" w:hAnsi="黑体" w:hint="eastAsia"/>
          <w:sz w:val="24"/>
          <w:szCs w:val="24"/>
        </w:rPr>
        <w:t>铣床夹具中定位元件的布置只要满足定位要求，不一定需要采用辅助支承</w:t>
      </w:r>
      <w:r w:rsidRPr="00C12F09">
        <w:rPr>
          <w:rFonts w:ascii="黑体" w:eastAsia="黑体" w:hAnsi="黑体"/>
          <w:sz w:val="24"/>
          <w:szCs w:val="24"/>
        </w:rPr>
        <w:t>;</w:t>
      </w:r>
    </w:p>
    <w:p w14:paraId="2673ED97" w14:textId="2EEB8D5C" w:rsidR="00C12F09" w:rsidRDefault="00C12F09" w:rsidP="00C12F09">
      <w:pPr>
        <w:tabs>
          <w:tab w:val="left" w:pos="5622"/>
        </w:tabs>
        <w:rPr>
          <w:rFonts w:ascii="黑体" w:eastAsia="黑体" w:hAnsi="黑体"/>
          <w:sz w:val="24"/>
          <w:szCs w:val="24"/>
        </w:rPr>
      </w:pPr>
      <w:r w:rsidRPr="00C12F09">
        <w:rPr>
          <w:rFonts w:ascii="黑体" w:eastAsia="黑体" w:hAnsi="黑体" w:hint="eastAsia"/>
          <w:sz w:val="24"/>
          <w:szCs w:val="24"/>
        </w:rPr>
        <w:t>对刀装置由对刀块和塞尺组成，塞尺的应用可以避免损坏切削</w:t>
      </w:r>
      <w:proofErr w:type="gramStart"/>
      <w:r w:rsidRPr="00C12F09">
        <w:rPr>
          <w:rFonts w:ascii="黑体" w:eastAsia="黑体" w:hAnsi="黑体" w:hint="eastAsia"/>
          <w:sz w:val="24"/>
          <w:szCs w:val="24"/>
        </w:rPr>
        <w:t>刃</w:t>
      </w:r>
      <w:proofErr w:type="gramEnd"/>
      <w:r w:rsidRPr="00C12F09">
        <w:rPr>
          <w:rFonts w:ascii="黑体" w:eastAsia="黑体" w:hAnsi="黑体" w:hint="eastAsia"/>
          <w:sz w:val="24"/>
          <w:szCs w:val="24"/>
        </w:rPr>
        <w:t>以及过早磨损对刀块。</w:t>
      </w:r>
    </w:p>
    <w:p w14:paraId="1D9AC556" w14:textId="55912F96" w:rsidR="00C12F09" w:rsidRDefault="00C12F09" w:rsidP="00C12F09">
      <w:pPr>
        <w:tabs>
          <w:tab w:val="left" w:pos="5622"/>
        </w:tabs>
        <w:rPr>
          <w:rFonts w:ascii="黑体" w:eastAsia="黑体" w:hAnsi="黑体"/>
          <w:sz w:val="24"/>
          <w:szCs w:val="24"/>
        </w:rPr>
      </w:pPr>
    </w:p>
    <w:p w14:paraId="3DDB61F0" w14:textId="244902DD" w:rsidR="00C12F09" w:rsidRDefault="00C12F09" w:rsidP="00C12F09">
      <w:pPr>
        <w:tabs>
          <w:tab w:val="left" w:pos="5622"/>
        </w:tabs>
        <w:rPr>
          <w:rFonts w:ascii="黑体" w:eastAsia="黑体" w:hAnsi="黑体"/>
          <w:sz w:val="24"/>
          <w:szCs w:val="24"/>
        </w:rPr>
      </w:pPr>
    </w:p>
    <w:p w14:paraId="1FFFA77D" w14:textId="2DC919AA" w:rsidR="00C12F09" w:rsidRDefault="00C12F09" w:rsidP="00C12F09">
      <w:pPr>
        <w:tabs>
          <w:tab w:val="left" w:pos="5622"/>
        </w:tabs>
        <w:rPr>
          <w:rFonts w:ascii="黑体" w:eastAsia="黑体" w:hAnsi="黑体"/>
          <w:sz w:val="24"/>
          <w:szCs w:val="24"/>
        </w:rPr>
      </w:pPr>
    </w:p>
    <w:p w14:paraId="16EA4B87" w14:textId="3560396F" w:rsidR="00C12F09" w:rsidRDefault="00C12F09" w:rsidP="00C12F09">
      <w:pPr>
        <w:tabs>
          <w:tab w:val="left" w:pos="5622"/>
        </w:tabs>
        <w:rPr>
          <w:rFonts w:ascii="黑体" w:eastAsia="黑体" w:hAnsi="黑体"/>
          <w:sz w:val="24"/>
          <w:szCs w:val="24"/>
        </w:rPr>
      </w:pPr>
    </w:p>
    <w:p w14:paraId="4788246D" w14:textId="4CEA3FEA" w:rsidR="00C12F09" w:rsidRDefault="00C12F09" w:rsidP="00C12F09">
      <w:pPr>
        <w:tabs>
          <w:tab w:val="left" w:pos="5622"/>
        </w:tabs>
        <w:rPr>
          <w:rFonts w:ascii="黑体" w:eastAsia="黑体" w:hAnsi="黑体"/>
          <w:sz w:val="24"/>
          <w:szCs w:val="24"/>
        </w:rPr>
      </w:pPr>
    </w:p>
    <w:p w14:paraId="51A2D770" w14:textId="6F2FBEF3" w:rsidR="00C12F09" w:rsidRDefault="00C12F09" w:rsidP="00C12F09">
      <w:pPr>
        <w:tabs>
          <w:tab w:val="left" w:pos="5622"/>
        </w:tabs>
        <w:rPr>
          <w:rFonts w:ascii="黑体" w:eastAsia="黑体" w:hAnsi="黑体"/>
          <w:sz w:val="24"/>
          <w:szCs w:val="24"/>
        </w:rPr>
      </w:pPr>
    </w:p>
    <w:p w14:paraId="15BD5343" w14:textId="1B2FE2DF" w:rsidR="00C12F09" w:rsidRDefault="00C12F09" w:rsidP="00C12F09">
      <w:pPr>
        <w:tabs>
          <w:tab w:val="left" w:pos="5622"/>
        </w:tabs>
        <w:rPr>
          <w:rFonts w:ascii="黑体" w:eastAsia="黑体" w:hAnsi="黑体"/>
          <w:sz w:val="24"/>
          <w:szCs w:val="24"/>
        </w:rPr>
      </w:pPr>
    </w:p>
    <w:p w14:paraId="171F3AF7" w14:textId="2425C0D1" w:rsidR="00C12F09" w:rsidRDefault="00C12F09" w:rsidP="00C12F09">
      <w:pPr>
        <w:tabs>
          <w:tab w:val="left" w:pos="5622"/>
        </w:tabs>
        <w:rPr>
          <w:rFonts w:ascii="黑体" w:eastAsia="黑体" w:hAnsi="黑体"/>
          <w:sz w:val="24"/>
          <w:szCs w:val="24"/>
        </w:rPr>
      </w:pPr>
    </w:p>
    <w:p w14:paraId="5762D669" w14:textId="1E62E1A1" w:rsidR="00C12F09" w:rsidRDefault="00C12F09" w:rsidP="00C12F09">
      <w:pPr>
        <w:tabs>
          <w:tab w:val="left" w:pos="5622"/>
        </w:tabs>
        <w:rPr>
          <w:rFonts w:ascii="黑体" w:eastAsia="黑体" w:hAnsi="黑体"/>
          <w:sz w:val="24"/>
          <w:szCs w:val="24"/>
        </w:rPr>
      </w:pPr>
      <w:r>
        <w:rPr>
          <w:rFonts w:ascii="黑体" w:eastAsia="黑体" w:hAnsi="黑体" w:hint="eastAsia"/>
          <w:sz w:val="24"/>
          <w:szCs w:val="24"/>
        </w:rPr>
        <w:lastRenderedPageBreak/>
        <w:t>典型夹具分析</w:t>
      </w:r>
    </w:p>
    <w:p w14:paraId="52768CFE" w14:textId="405916B2" w:rsidR="00C12F09" w:rsidRDefault="00C12F09" w:rsidP="00C12F09">
      <w:pPr>
        <w:tabs>
          <w:tab w:val="left" w:pos="5622"/>
        </w:tabs>
        <w:rPr>
          <w:rFonts w:ascii="黑体" w:eastAsia="黑体" w:hAnsi="黑体"/>
          <w:sz w:val="24"/>
          <w:szCs w:val="24"/>
        </w:rPr>
      </w:pPr>
      <w:r>
        <w:rPr>
          <w:noProof/>
        </w:rPr>
        <w:drawing>
          <wp:inline distT="0" distB="0" distL="0" distR="0" wp14:anchorId="6BB31ED2" wp14:editId="51B24DA2">
            <wp:extent cx="4663844" cy="4961050"/>
            <wp:effectExtent l="0" t="0" r="3810" b="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663844" cy="4961050"/>
                    </a:xfrm>
                    <a:prstGeom prst="rect">
                      <a:avLst/>
                    </a:prstGeom>
                  </pic:spPr>
                </pic:pic>
              </a:graphicData>
            </a:graphic>
          </wp:inline>
        </w:drawing>
      </w:r>
    </w:p>
    <w:p w14:paraId="34C87226" w14:textId="1739E314" w:rsidR="00C12F09" w:rsidRDefault="00C12F09" w:rsidP="00C12F09">
      <w:pPr>
        <w:tabs>
          <w:tab w:val="left" w:pos="5622"/>
        </w:tabs>
        <w:rPr>
          <w:rFonts w:ascii="黑体" w:eastAsia="黑体" w:hAnsi="黑体"/>
          <w:sz w:val="24"/>
          <w:szCs w:val="24"/>
        </w:rPr>
      </w:pPr>
      <w:r>
        <w:rPr>
          <w:rFonts w:ascii="黑体" w:eastAsia="黑体" w:hAnsi="黑体" w:hint="eastAsia"/>
          <w:sz w:val="24"/>
          <w:szCs w:val="24"/>
        </w:rPr>
        <w:t>钻床夹具</w:t>
      </w:r>
    </w:p>
    <w:p w14:paraId="22C93CB4" w14:textId="3550332E" w:rsidR="00C12F09" w:rsidRDefault="00C12F09" w:rsidP="00C12F09">
      <w:pPr>
        <w:tabs>
          <w:tab w:val="left" w:pos="5622"/>
        </w:tabs>
        <w:rPr>
          <w:rFonts w:ascii="黑体" w:eastAsia="黑体" w:hAnsi="黑体"/>
          <w:sz w:val="24"/>
          <w:szCs w:val="24"/>
        </w:rPr>
      </w:pPr>
      <w:r>
        <w:rPr>
          <w:noProof/>
        </w:rPr>
        <w:drawing>
          <wp:inline distT="0" distB="0" distL="0" distR="0" wp14:anchorId="29BC1F5D" wp14:editId="310C0608">
            <wp:extent cx="3627434" cy="2133785"/>
            <wp:effectExtent l="0" t="0" r="0" b="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627434" cy="2133785"/>
                    </a:xfrm>
                    <a:prstGeom prst="rect">
                      <a:avLst/>
                    </a:prstGeom>
                  </pic:spPr>
                </pic:pic>
              </a:graphicData>
            </a:graphic>
          </wp:inline>
        </w:drawing>
      </w:r>
    </w:p>
    <w:p w14:paraId="60C8301E" w14:textId="2C55E79C" w:rsidR="00C12F09" w:rsidRDefault="00C12F09" w:rsidP="00C12F09">
      <w:pPr>
        <w:tabs>
          <w:tab w:val="left" w:pos="5622"/>
        </w:tabs>
        <w:rPr>
          <w:rFonts w:ascii="黑体" w:eastAsia="黑体" w:hAnsi="黑体"/>
          <w:sz w:val="24"/>
          <w:szCs w:val="24"/>
        </w:rPr>
      </w:pPr>
      <w:r>
        <w:rPr>
          <w:noProof/>
        </w:rPr>
        <w:lastRenderedPageBreak/>
        <w:drawing>
          <wp:inline distT="0" distB="0" distL="0" distR="0" wp14:anchorId="0B27E723" wp14:editId="14DAE37D">
            <wp:extent cx="3825572" cy="1585097"/>
            <wp:effectExtent l="0" t="0" r="3810" b="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3825572" cy="1585097"/>
                    </a:xfrm>
                    <a:prstGeom prst="rect">
                      <a:avLst/>
                    </a:prstGeom>
                  </pic:spPr>
                </pic:pic>
              </a:graphicData>
            </a:graphic>
          </wp:inline>
        </w:drawing>
      </w:r>
    </w:p>
    <w:p w14:paraId="76A32429" w14:textId="0D27AF35" w:rsidR="00C12F09" w:rsidRDefault="00C12F09" w:rsidP="00C12F09">
      <w:pPr>
        <w:tabs>
          <w:tab w:val="left" w:pos="5622"/>
        </w:tabs>
        <w:rPr>
          <w:rFonts w:ascii="黑体" w:eastAsia="黑体" w:hAnsi="黑体"/>
          <w:sz w:val="24"/>
          <w:szCs w:val="24"/>
        </w:rPr>
      </w:pPr>
      <w:r>
        <w:rPr>
          <w:rFonts w:ascii="黑体" w:eastAsia="黑体" w:hAnsi="黑体" w:hint="eastAsia"/>
          <w:sz w:val="24"/>
          <w:szCs w:val="24"/>
        </w:rPr>
        <w:t>镗床夹具</w:t>
      </w:r>
    </w:p>
    <w:p w14:paraId="467930B0" w14:textId="2A42565A" w:rsidR="00C12F09" w:rsidRDefault="00C12F09" w:rsidP="00C12F09">
      <w:pPr>
        <w:tabs>
          <w:tab w:val="left" w:pos="5622"/>
        </w:tabs>
        <w:rPr>
          <w:rFonts w:ascii="黑体" w:eastAsia="黑体" w:hAnsi="黑体"/>
          <w:sz w:val="24"/>
          <w:szCs w:val="24"/>
        </w:rPr>
      </w:pPr>
      <w:r>
        <w:rPr>
          <w:noProof/>
        </w:rPr>
        <w:drawing>
          <wp:inline distT="0" distB="0" distL="0" distR="0" wp14:anchorId="39F97E4C" wp14:editId="336EF8F6">
            <wp:extent cx="4168501" cy="2217612"/>
            <wp:effectExtent l="0" t="0" r="3810" b="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4168501" cy="2217612"/>
                    </a:xfrm>
                    <a:prstGeom prst="rect">
                      <a:avLst/>
                    </a:prstGeom>
                  </pic:spPr>
                </pic:pic>
              </a:graphicData>
            </a:graphic>
          </wp:inline>
        </w:drawing>
      </w:r>
    </w:p>
    <w:p w14:paraId="4DF774FD" w14:textId="6E1A9338" w:rsidR="002A483F" w:rsidRDefault="00782B55" w:rsidP="00C12F09">
      <w:pPr>
        <w:tabs>
          <w:tab w:val="left" w:pos="5622"/>
        </w:tabs>
        <w:rPr>
          <w:rFonts w:ascii="黑体" w:eastAsia="黑体" w:hAnsi="黑体"/>
          <w:sz w:val="24"/>
          <w:szCs w:val="24"/>
        </w:rPr>
      </w:pPr>
      <w:r>
        <w:rPr>
          <w:rFonts w:ascii="黑体" w:eastAsia="黑体" w:hAnsi="黑体" w:hint="eastAsia"/>
          <w:sz w:val="24"/>
          <w:szCs w:val="24"/>
        </w:rPr>
        <w:t>形状误差</w:t>
      </w:r>
    </w:p>
    <w:p w14:paraId="0C8EB512" w14:textId="0587F3DD" w:rsidR="00782B55" w:rsidRDefault="00782B55" w:rsidP="00C12F09">
      <w:pPr>
        <w:tabs>
          <w:tab w:val="left" w:pos="5622"/>
        </w:tabs>
        <w:rPr>
          <w:rFonts w:ascii="黑体" w:eastAsia="黑体" w:hAnsi="黑体"/>
          <w:sz w:val="24"/>
          <w:szCs w:val="24"/>
        </w:rPr>
      </w:pPr>
      <w:r>
        <w:rPr>
          <w:noProof/>
        </w:rPr>
        <w:lastRenderedPageBreak/>
        <w:drawing>
          <wp:inline distT="0" distB="0" distL="0" distR="0" wp14:anchorId="2F9B3A40" wp14:editId="711674B3">
            <wp:extent cx="3292125" cy="5067739"/>
            <wp:effectExtent l="0" t="0" r="381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3292125" cy="5067739"/>
                    </a:xfrm>
                    <a:prstGeom prst="rect">
                      <a:avLst/>
                    </a:prstGeom>
                  </pic:spPr>
                </pic:pic>
              </a:graphicData>
            </a:graphic>
          </wp:inline>
        </w:drawing>
      </w:r>
    </w:p>
    <w:p w14:paraId="4BA30A13" w14:textId="0CCA34B6" w:rsidR="00782B55" w:rsidRDefault="00782B55" w:rsidP="00C12F09">
      <w:pPr>
        <w:tabs>
          <w:tab w:val="left" w:pos="5622"/>
        </w:tabs>
        <w:rPr>
          <w:rFonts w:ascii="黑体" w:eastAsia="黑体" w:hAnsi="黑体"/>
          <w:sz w:val="24"/>
          <w:szCs w:val="24"/>
        </w:rPr>
      </w:pPr>
      <w:r>
        <w:rPr>
          <w:noProof/>
        </w:rPr>
        <w:lastRenderedPageBreak/>
        <w:drawing>
          <wp:inline distT="0" distB="0" distL="0" distR="0" wp14:anchorId="6D7839F3" wp14:editId="38541584">
            <wp:extent cx="3383573" cy="5281118"/>
            <wp:effectExtent l="0" t="0" r="7620" b="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3383573" cy="5281118"/>
                    </a:xfrm>
                    <a:prstGeom prst="rect">
                      <a:avLst/>
                    </a:prstGeom>
                  </pic:spPr>
                </pic:pic>
              </a:graphicData>
            </a:graphic>
          </wp:inline>
        </w:drawing>
      </w:r>
    </w:p>
    <w:p w14:paraId="4454CFBB" w14:textId="0B8B6BFB" w:rsidR="00782B55" w:rsidRDefault="00782B55" w:rsidP="00C12F09">
      <w:pPr>
        <w:tabs>
          <w:tab w:val="left" w:pos="5622"/>
        </w:tabs>
        <w:rPr>
          <w:rFonts w:ascii="黑体" w:eastAsia="黑体" w:hAnsi="黑体"/>
          <w:sz w:val="24"/>
          <w:szCs w:val="24"/>
        </w:rPr>
      </w:pPr>
      <w:r>
        <w:rPr>
          <w:noProof/>
        </w:rPr>
        <w:lastRenderedPageBreak/>
        <w:drawing>
          <wp:inline distT="0" distB="0" distL="0" distR="0" wp14:anchorId="4E7737CA" wp14:editId="4EA42E27">
            <wp:extent cx="3787468" cy="4999153"/>
            <wp:effectExtent l="0" t="0" r="3810" b="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3787468" cy="4999153"/>
                    </a:xfrm>
                    <a:prstGeom prst="rect">
                      <a:avLst/>
                    </a:prstGeom>
                  </pic:spPr>
                </pic:pic>
              </a:graphicData>
            </a:graphic>
          </wp:inline>
        </w:drawing>
      </w:r>
    </w:p>
    <w:p w14:paraId="7EBA3F8A" w14:textId="25CED6C4" w:rsidR="00782B55" w:rsidRDefault="00782B55" w:rsidP="00C12F09">
      <w:pPr>
        <w:tabs>
          <w:tab w:val="left" w:pos="5622"/>
        </w:tabs>
        <w:rPr>
          <w:rFonts w:ascii="黑体" w:eastAsia="黑体" w:hAnsi="黑体"/>
          <w:sz w:val="24"/>
          <w:szCs w:val="24"/>
        </w:rPr>
      </w:pPr>
      <w:r>
        <w:rPr>
          <w:noProof/>
        </w:rPr>
        <w:lastRenderedPageBreak/>
        <w:drawing>
          <wp:inline distT="0" distB="0" distL="0" distR="0" wp14:anchorId="323E8B9B" wp14:editId="247E8C08">
            <wp:extent cx="3444538" cy="5296359"/>
            <wp:effectExtent l="0" t="0" r="3810" b="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444538" cy="5296359"/>
                    </a:xfrm>
                    <a:prstGeom prst="rect">
                      <a:avLst/>
                    </a:prstGeom>
                  </pic:spPr>
                </pic:pic>
              </a:graphicData>
            </a:graphic>
          </wp:inline>
        </w:drawing>
      </w:r>
    </w:p>
    <w:p w14:paraId="0B11D81A" w14:textId="7D5D8734" w:rsidR="00782B55" w:rsidRDefault="00782B55" w:rsidP="00C12F09">
      <w:pPr>
        <w:tabs>
          <w:tab w:val="left" w:pos="5622"/>
        </w:tabs>
        <w:rPr>
          <w:rFonts w:ascii="黑体" w:eastAsia="黑体" w:hAnsi="黑体"/>
          <w:sz w:val="24"/>
          <w:szCs w:val="24"/>
        </w:rPr>
      </w:pPr>
      <w:r>
        <w:rPr>
          <w:rFonts w:ascii="黑体" w:eastAsia="黑体" w:hAnsi="黑体" w:hint="eastAsia"/>
          <w:sz w:val="24"/>
          <w:szCs w:val="24"/>
        </w:rPr>
        <w:t>加工精度</w:t>
      </w:r>
    </w:p>
    <w:p w14:paraId="0818DF9D" w14:textId="50790EBC" w:rsidR="00782B55" w:rsidRDefault="00782B55" w:rsidP="00C12F09">
      <w:pPr>
        <w:tabs>
          <w:tab w:val="left" w:pos="5622"/>
        </w:tabs>
        <w:rPr>
          <w:rFonts w:ascii="黑体" w:eastAsia="黑体" w:hAnsi="黑体"/>
          <w:sz w:val="24"/>
          <w:szCs w:val="24"/>
        </w:rPr>
      </w:pPr>
      <w:r>
        <w:rPr>
          <w:noProof/>
        </w:rPr>
        <w:lastRenderedPageBreak/>
        <w:drawing>
          <wp:inline distT="0" distB="0" distL="0" distR="0" wp14:anchorId="1816D793" wp14:editId="3F58E5EA">
            <wp:extent cx="3817951" cy="5014395"/>
            <wp:effectExtent l="0" t="0" r="0" b="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817951" cy="5014395"/>
                    </a:xfrm>
                    <a:prstGeom prst="rect">
                      <a:avLst/>
                    </a:prstGeom>
                  </pic:spPr>
                </pic:pic>
              </a:graphicData>
            </a:graphic>
          </wp:inline>
        </w:drawing>
      </w:r>
    </w:p>
    <w:p w14:paraId="4F371C23" w14:textId="2ED4B569" w:rsidR="00782B55" w:rsidRDefault="00782B55" w:rsidP="00C12F09">
      <w:pPr>
        <w:tabs>
          <w:tab w:val="left" w:pos="5622"/>
        </w:tabs>
        <w:rPr>
          <w:rFonts w:ascii="黑体" w:eastAsia="黑体" w:hAnsi="黑体"/>
          <w:sz w:val="24"/>
          <w:szCs w:val="24"/>
        </w:rPr>
      </w:pPr>
      <w:r>
        <w:rPr>
          <w:rFonts w:ascii="黑体" w:eastAsia="黑体" w:hAnsi="黑体" w:hint="eastAsia"/>
          <w:sz w:val="24"/>
          <w:szCs w:val="24"/>
        </w:rPr>
        <w:t>调整误差</w:t>
      </w:r>
    </w:p>
    <w:p w14:paraId="314037AA" w14:textId="6A60D7A0" w:rsidR="00782B55" w:rsidRDefault="00782B55" w:rsidP="00C12F09">
      <w:pPr>
        <w:tabs>
          <w:tab w:val="left" w:pos="5622"/>
        </w:tabs>
        <w:rPr>
          <w:rFonts w:ascii="黑体" w:eastAsia="黑体" w:hAnsi="黑体"/>
          <w:sz w:val="24"/>
          <w:szCs w:val="24"/>
        </w:rPr>
      </w:pPr>
      <w:r>
        <w:rPr>
          <w:noProof/>
        </w:rPr>
        <w:lastRenderedPageBreak/>
        <w:drawing>
          <wp:inline distT="0" distB="0" distL="0" distR="0" wp14:anchorId="2AD2E16B" wp14:editId="771E8F00">
            <wp:extent cx="3756986" cy="4633362"/>
            <wp:effectExtent l="0" t="0" r="0" b="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3756986" cy="4633362"/>
                    </a:xfrm>
                    <a:prstGeom prst="rect">
                      <a:avLst/>
                    </a:prstGeom>
                  </pic:spPr>
                </pic:pic>
              </a:graphicData>
            </a:graphic>
          </wp:inline>
        </w:drawing>
      </w:r>
    </w:p>
    <w:p w14:paraId="203D133B" w14:textId="7428FCBE" w:rsidR="00782B55" w:rsidRDefault="007D40D0" w:rsidP="00C12F09">
      <w:pPr>
        <w:tabs>
          <w:tab w:val="left" w:pos="5622"/>
        </w:tabs>
        <w:rPr>
          <w:rFonts w:ascii="黑体" w:eastAsia="黑体" w:hAnsi="黑体"/>
          <w:sz w:val="24"/>
          <w:szCs w:val="24"/>
        </w:rPr>
      </w:pPr>
      <w:r>
        <w:rPr>
          <w:rFonts w:ascii="黑体" w:eastAsia="黑体" w:hAnsi="黑体" w:hint="eastAsia"/>
          <w:sz w:val="24"/>
          <w:szCs w:val="24"/>
        </w:rPr>
        <w:t>使外圆柱面产生圆柱度误差的是倾角摆动。</w:t>
      </w:r>
    </w:p>
    <w:p w14:paraId="637505F9" w14:textId="4B2F7826" w:rsidR="007D40D0" w:rsidRDefault="007D40D0" w:rsidP="00C12F09">
      <w:pPr>
        <w:tabs>
          <w:tab w:val="left" w:pos="5622"/>
        </w:tabs>
        <w:rPr>
          <w:rFonts w:ascii="黑体" w:eastAsia="黑体" w:hAnsi="黑体"/>
          <w:sz w:val="24"/>
          <w:szCs w:val="24"/>
        </w:rPr>
      </w:pPr>
      <w:r>
        <w:rPr>
          <w:rFonts w:ascii="黑体" w:eastAsia="黑体" w:hAnsi="黑体" w:hint="eastAsia"/>
          <w:sz w:val="24"/>
          <w:szCs w:val="24"/>
        </w:rPr>
        <w:t>车床加工的端面有平面度误差，可能的原因是轴向窜动。</w:t>
      </w:r>
    </w:p>
    <w:p w14:paraId="4AE2508B" w14:textId="77777777" w:rsidR="007D40D0" w:rsidRDefault="007D40D0" w:rsidP="00C12F09">
      <w:pPr>
        <w:tabs>
          <w:tab w:val="left" w:pos="5622"/>
        </w:tabs>
        <w:rPr>
          <w:rFonts w:ascii="黑体" w:eastAsia="黑体" w:hAnsi="黑体"/>
          <w:sz w:val="24"/>
          <w:szCs w:val="24"/>
        </w:rPr>
      </w:pPr>
      <w:r>
        <w:rPr>
          <w:rFonts w:ascii="黑体" w:eastAsia="黑体" w:hAnsi="黑体" w:hint="eastAsia"/>
          <w:sz w:val="24"/>
          <w:szCs w:val="24"/>
        </w:rPr>
        <w:t>主轴做进给运动的镗床</w:t>
      </w:r>
      <w:proofErr w:type="gramStart"/>
      <w:r>
        <w:rPr>
          <w:rFonts w:ascii="黑体" w:eastAsia="黑体" w:hAnsi="黑体" w:hint="eastAsia"/>
          <w:sz w:val="24"/>
          <w:szCs w:val="24"/>
        </w:rPr>
        <w:t>镗</w:t>
      </w:r>
      <w:proofErr w:type="gramEnd"/>
      <w:r>
        <w:rPr>
          <w:rFonts w:ascii="黑体" w:eastAsia="黑体" w:hAnsi="黑体" w:hint="eastAsia"/>
          <w:sz w:val="24"/>
          <w:szCs w:val="24"/>
        </w:rPr>
        <w:t>内孔，发现内孔呈锥面状，可能是主轴的倾角摆动的影响。</w:t>
      </w:r>
    </w:p>
    <w:p w14:paraId="77212FEE" w14:textId="644ED263" w:rsidR="007D40D0" w:rsidRDefault="007D40D0" w:rsidP="00C12F09">
      <w:pPr>
        <w:tabs>
          <w:tab w:val="left" w:pos="5622"/>
        </w:tabs>
        <w:rPr>
          <w:rFonts w:ascii="黑体" w:eastAsia="黑体" w:hAnsi="黑体"/>
          <w:sz w:val="24"/>
          <w:szCs w:val="24"/>
        </w:rPr>
      </w:pPr>
      <w:r w:rsidRPr="007D40D0">
        <w:rPr>
          <w:rFonts w:ascii="黑体" w:eastAsia="黑体" w:hAnsi="黑体"/>
          <w:sz w:val="24"/>
          <w:szCs w:val="24"/>
        </w:rPr>
        <w:t>车床床身导轨在垂直平面</w:t>
      </w:r>
      <w:r w:rsidRPr="007D40D0">
        <w:rPr>
          <w:rFonts w:ascii="黑体" w:eastAsia="黑体" w:hAnsi="黑体" w:hint="eastAsia"/>
          <w:sz w:val="24"/>
          <w:szCs w:val="24"/>
        </w:rPr>
        <w:t>及水平面内的直线度对车削轴类零件的加工误差影响</w:t>
      </w:r>
      <w:r w:rsidRPr="007D40D0">
        <w:rPr>
          <w:rFonts w:ascii="黑体" w:eastAsia="黑体" w:hAnsi="黑体"/>
          <w:sz w:val="24"/>
          <w:szCs w:val="24"/>
        </w:rPr>
        <w:t>,正确的</w:t>
      </w:r>
      <w:r>
        <w:rPr>
          <w:rFonts w:ascii="黑体" w:eastAsia="黑体" w:hAnsi="黑体" w:hint="eastAsia"/>
          <w:sz w:val="24"/>
          <w:szCs w:val="24"/>
        </w:rPr>
        <w:t>是</w:t>
      </w:r>
      <w:r w:rsidRPr="007D40D0">
        <w:rPr>
          <w:rFonts w:ascii="黑体" w:eastAsia="黑体" w:hAnsi="黑体" w:hint="eastAsia"/>
          <w:sz w:val="24"/>
          <w:szCs w:val="24"/>
        </w:rPr>
        <w:t>水平面内直线度误差影响较</w:t>
      </w:r>
      <w:r>
        <w:rPr>
          <w:rFonts w:ascii="黑体" w:eastAsia="黑体" w:hAnsi="黑体" w:hint="eastAsia"/>
          <w:sz w:val="24"/>
          <w:szCs w:val="24"/>
        </w:rPr>
        <w:t>大。</w:t>
      </w:r>
    </w:p>
    <w:p w14:paraId="1797A147" w14:textId="1FC3A537" w:rsidR="00807716" w:rsidRDefault="00807716" w:rsidP="00807716">
      <w:pPr>
        <w:tabs>
          <w:tab w:val="left" w:pos="5622"/>
        </w:tabs>
        <w:rPr>
          <w:rFonts w:ascii="黑体" w:eastAsia="黑体" w:hAnsi="黑体"/>
          <w:sz w:val="24"/>
          <w:szCs w:val="24"/>
        </w:rPr>
      </w:pPr>
      <w:r w:rsidRPr="00807716">
        <w:rPr>
          <w:rFonts w:ascii="黑体" w:eastAsia="黑体" w:hAnsi="黑体"/>
          <w:sz w:val="24"/>
          <w:szCs w:val="24"/>
        </w:rPr>
        <w:t>已知工艺系统的误差复映</w:t>
      </w:r>
      <w:r w:rsidRPr="00807716">
        <w:rPr>
          <w:rFonts w:ascii="黑体" w:eastAsia="黑体" w:hAnsi="黑体" w:hint="eastAsia"/>
          <w:sz w:val="24"/>
          <w:szCs w:val="24"/>
        </w:rPr>
        <w:t>系数为</w:t>
      </w:r>
      <w:r w:rsidRPr="00807716">
        <w:rPr>
          <w:rFonts w:ascii="黑体" w:eastAsia="黑体" w:hAnsi="黑体"/>
          <w:sz w:val="24"/>
          <w:szCs w:val="24"/>
        </w:rPr>
        <w:t>0.25,工件毛坯的圆柱度</w:t>
      </w:r>
      <w:r w:rsidRPr="00807716">
        <w:rPr>
          <w:rFonts w:ascii="黑体" w:eastAsia="黑体" w:hAnsi="黑体" w:hint="eastAsia"/>
          <w:sz w:val="24"/>
          <w:szCs w:val="24"/>
        </w:rPr>
        <w:t>误差为</w:t>
      </w:r>
      <w:r w:rsidRPr="00807716">
        <w:rPr>
          <w:rFonts w:ascii="黑体" w:eastAsia="黑体" w:hAnsi="黑体"/>
          <w:sz w:val="24"/>
          <w:szCs w:val="24"/>
        </w:rPr>
        <w:t>0.45mm,如本工序形状</w:t>
      </w:r>
      <w:r w:rsidRPr="00807716">
        <w:rPr>
          <w:rFonts w:ascii="黑体" w:eastAsia="黑体" w:hAnsi="黑体" w:hint="eastAsia"/>
          <w:sz w:val="24"/>
          <w:szCs w:val="24"/>
        </w:rPr>
        <w:t>精度公差为</w:t>
      </w:r>
      <w:r w:rsidRPr="00807716">
        <w:rPr>
          <w:rFonts w:ascii="黑体" w:eastAsia="黑体" w:hAnsi="黑体"/>
          <w:sz w:val="24"/>
          <w:szCs w:val="24"/>
        </w:rPr>
        <w:t>0.01mm,至少要</w:t>
      </w:r>
      <w:r w:rsidRPr="00807716">
        <w:rPr>
          <w:rFonts w:ascii="黑体" w:eastAsia="黑体" w:hAnsi="黑体" w:hint="eastAsia"/>
          <w:sz w:val="24"/>
          <w:szCs w:val="24"/>
        </w:rPr>
        <w:t>走刀</w:t>
      </w:r>
      <w:r>
        <w:rPr>
          <w:rFonts w:ascii="黑体" w:eastAsia="黑体" w:hAnsi="黑体" w:hint="eastAsia"/>
          <w:sz w:val="24"/>
          <w:szCs w:val="24"/>
        </w:rPr>
        <w:t>3</w:t>
      </w:r>
      <w:r w:rsidRPr="00807716">
        <w:rPr>
          <w:rFonts w:ascii="黑体" w:eastAsia="黑体" w:hAnsi="黑体" w:hint="eastAsia"/>
          <w:sz w:val="24"/>
          <w:szCs w:val="24"/>
        </w:rPr>
        <w:t>次才能使形状精度合格</w:t>
      </w:r>
      <w:r>
        <w:rPr>
          <w:rFonts w:ascii="黑体" w:eastAsia="黑体" w:hAnsi="黑体" w:hint="eastAsia"/>
          <w:sz w:val="24"/>
          <w:szCs w:val="24"/>
        </w:rPr>
        <w:t>。</w:t>
      </w:r>
    </w:p>
    <w:p w14:paraId="27E20F11" w14:textId="77777777" w:rsidR="00807716" w:rsidRDefault="00807716" w:rsidP="00807716">
      <w:pPr>
        <w:tabs>
          <w:tab w:val="left" w:pos="5622"/>
        </w:tabs>
        <w:rPr>
          <w:rFonts w:ascii="黑体" w:eastAsia="黑体" w:hAnsi="黑体"/>
          <w:sz w:val="24"/>
          <w:szCs w:val="24"/>
        </w:rPr>
      </w:pPr>
    </w:p>
    <w:p w14:paraId="1F4BE0C6" w14:textId="77777777" w:rsidR="00807716" w:rsidRDefault="00807716" w:rsidP="00807716">
      <w:pPr>
        <w:tabs>
          <w:tab w:val="left" w:pos="5622"/>
        </w:tabs>
        <w:rPr>
          <w:rFonts w:ascii="黑体" w:eastAsia="黑体" w:hAnsi="黑体"/>
          <w:sz w:val="24"/>
          <w:szCs w:val="24"/>
        </w:rPr>
      </w:pPr>
    </w:p>
    <w:p w14:paraId="7D9307A9" w14:textId="77777777" w:rsidR="00807716" w:rsidRDefault="00807716" w:rsidP="00807716">
      <w:pPr>
        <w:tabs>
          <w:tab w:val="left" w:pos="5622"/>
        </w:tabs>
        <w:rPr>
          <w:rFonts w:ascii="黑体" w:eastAsia="黑体" w:hAnsi="黑体"/>
          <w:sz w:val="24"/>
          <w:szCs w:val="24"/>
        </w:rPr>
      </w:pPr>
    </w:p>
    <w:p w14:paraId="06847F54" w14:textId="77777777" w:rsidR="00807716" w:rsidRDefault="00807716" w:rsidP="00807716">
      <w:pPr>
        <w:tabs>
          <w:tab w:val="left" w:pos="5622"/>
        </w:tabs>
        <w:rPr>
          <w:rFonts w:ascii="黑体" w:eastAsia="黑体" w:hAnsi="黑体"/>
          <w:sz w:val="24"/>
          <w:szCs w:val="24"/>
        </w:rPr>
      </w:pPr>
    </w:p>
    <w:p w14:paraId="66C0A9E6" w14:textId="77777777" w:rsidR="00807716" w:rsidRDefault="00807716" w:rsidP="00807716">
      <w:pPr>
        <w:tabs>
          <w:tab w:val="left" w:pos="5622"/>
        </w:tabs>
        <w:rPr>
          <w:rFonts w:ascii="黑体" w:eastAsia="黑体" w:hAnsi="黑体"/>
          <w:sz w:val="24"/>
          <w:szCs w:val="24"/>
        </w:rPr>
      </w:pPr>
    </w:p>
    <w:p w14:paraId="044D5BFE" w14:textId="77777777" w:rsidR="00807716" w:rsidRDefault="00807716" w:rsidP="00807716">
      <w:pPr>
        <w:tabs>
          <w:tab w:val="left" w:pos="5622"/>
        </w:tabs>
        <w:rPr>
          <w:rFonts w:ascii="黑体" w:eastAsia="黑体" w:hAnsi="黑体"/>
          <w:sz w:val="24"/>
          <w:szCs w:val="24"/>
        </w:rPr>
      </w:pPr>
    </w:p>
    <w:p w14:paraId="69CAE6A6" w14:textId="77777777" w:rsidR="00807716" w:rsidRDefault="00807716" w:rsidP="00807716">
      <w:pPr>
        <w:tabs>
          <w:tab w:val="left" w:pos="5622"/>
        </w:tabs>
        <w:rPr>
          <w:rFonts w:ascii="黑体" w:eastAsia="黑体" w:hAnsi="黑体"/>
          <w:sz w:val="24"/>
          <w:szCs w:val="24"/>
        </w:rPr>
      </w:pPr>
    </w:p>
    <w:p w14:paraId="0BD23354" w14:textId="77777777" w:rsidR="00807716" w:rsidRDefault="00807716" w:rsidP="00807716">
      <w:pPr>
        <w:tabs>
          <w:tab w:val="left" w:pos="5622"/>
        </w:tabs>
        <w:rPr>
          <w:rFonts w:ascii="黑体" w:eastAsia="黑体" w:hAnsi="黑体"/>
          <w:sz w:val="24"/>
          <w:szCs w:val="24"/>
        </w:rPr>
      </w:pPr>
    </w:p>
    <w:p w14:paraId="36CA2A64" w14:textId="77777777" w:rsidR="00807716" w:rsidRDefault="00807716" w:rsidP="00807716">
      <w:pPr>
        <w:tabs>
          <w:tab w:val="left" w:pos="5622"/>
        </w:tabs>
        <w:rPr>
          <w:rFonts w:ascii="黑体" w:eastAsia="黑体" w:hAnsi="黑体"/>
          <w:sz w:val="24"/>
          <w:szCs w:val="24"/>
        </w:rPr>
      </w:pPr>
    </w:p>
    <w:p w14:paraId="2D9D8A3D" w14:textId="77777777" w:rsidR="00807716" w:rsidRDefault="00807716" w:rsidP="00807716">
      <w:pPr>
        <w:tabs>
          <w:tab w:val="left" w:pos="5622"/>
        </w:tabs>
        <w:rPr>
          <w:rFonts w:ascii="黑体" w:eastAsia="黑体" w:hAnsi="黑体"/>
          <w:sz w:val="24"/>
          <w:szCs w:val="24"/>
        </w:rPr>
      </w:pPr>
    </w:p>
    <w:p w14:paraId="4B3792D6" w14:textId="77777777" w:rsidR="00807716" w:rsidRDefault="00807716" w:rsidP="00807716">
      <w:pPr>
        <w:tabs>
          <w:tab w:val="left" w:pos="5622"/>
        </w:tabs>
        <w:rPr>
          <w:rFonts w:ascii="黑体" w:eastAsia="黑体" w:hAnsi="黑体"/>
          <w:sz w:val="24"/>
          <w:szCs w:val="24"/>
        </w:rPr>
      </w:pPr>
    </w:p>
    <w:p w14:paraId="288009C7" w14:textId="77777777" w:rsidR="00807716" w:rsidRDefault="00807716" w:rsidP="00807716">
      <w:pPr>
        <w:tabs>
          <w:tab w:val="left" w:pos="5622"/>
        </w:tabs>
        <w:rPr>
          <w:rFonts w:ascii="黑体" w:eastAsia="黑体" w:hAnsi="黑体"/>
          <w:sz w:val="24"/>
          <w:szCs w:val="24"/>
        </w:rPr>
      </w:pPr>
    </w:p>
    <w:p w14:paraId="2FA5FEA1" w14:textId="2E08F3DC" w:rsidR="00807716" w:rsidRDefault="00807716" w:rsidP="00807716">
      <w:pPr>
        <w:tabs>
          <w:tab w:val="left" w:pos="5622"/>
        </w:tabs>
        <w:rPr>
          <w:rFonts w:ascii="黑体" w:eastAsia="黑体" w:hAnsi="黑体"/>
          <w:sz w:val="24"/>
          <w:szCs w:val="24"/>
        </w:rPr>
      </w:pPr>
      <w:r w:rsidRPr="00807716">
        <w:rPr>
          <w:rFonts w:ascii="黑体" w:eastAsia="黑体" w:hAnsi="黑体"/>
          <w:sz w:val="24"/>
          <w:szCs w:val="24"/>
        </w:rPr>
        <w:lastRenderedPageBreak/>
        <w:t>关于加工误差的说法,错误</w:t>
      </w:r>
    </w:p>
    <w:p w14:paraId="6A2B051F" w14:textId="77777777" w:rsidR="00807716" w:rsidRDefault="00807716" w:rsidP="00807716">
      <w:pPr>
        <w:tabs>
          <w:tab w:val="left" w:pos="5622"/>
        </w:tabs>
        <w:rPr>
          <w:rFonts w:ascii="黑体" w:eastAsia="黑体" w:hAnsi="黑体"/>
          <w:sz w:val="24"/>
          <w:szCs w:val="24"/>
        </w:rPr>
      </w:pPr>
      <w:r>
        <w:rPr>
          <w:noProof/>
        </w:rPr>
        <w:drawing>
          <wp:inline distT="0" distB="0" distL="0" distR="0" wp14:anchorId="122B31CD" wp14:editId="56B69870">
            <wp:extent cx="3032760" cy="4047937"/>
            <wp:effectExtent l="0" t="0" r="0" b="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3046664" cy="4066495"/>
                    </a:xfrm>
                    <a:prstGeom prst="rect">
                      <a:avLst/>
                    </a:prstGeom>
                  </pic:spPr>
                </pic:pic>
              </a:graphicData>
            </a:graphic>
          </wp:inline>
        </w:drawing>
      </w:r>
    </w:p>
    <w:p w14:paraId="7D05A97E" w14:textId="3FB38228" w:rsidR="00807716" w:rsidRDefault="00807716" w:rsidP="00807716">
      <w:pPr>
        <w:tabs>
          <w:tab w:val="left" w:pos="5622"/>
        </w:tabs>
        <w:rPr>
          <w:rFonts w:ascii="黑体" w:eastAsia="黑体" w:hAnsi="黑体"/>
          <w:sz w:val="24"/>
          <w:szCs w:val="24"/>
        </w:rPr>
      </w:pPr>
      <w:r w:rsidRPr="00807716">
        <w:rPr>
          <w:rFonts w:ascii="黑体" w:eastAsia="黑体" w:hAnsi="黑体"/>
          <w:sz w:val="24"/>
          <w:szCs w:val="24"/>
        </w:rPr>
        <w:t>加工硬化对疲劳强度的影</w:t>
      </w:r>
      <w:r w:rsidRPr="00807716">
        <w:rPr>
          <w:rFonts w:ascii="黑体" w:eastAsia="黑体" w:hAnsi="黑体" w:hint="eastAsia"/>
          <w:sz w:val="24"/>
          <w:szCs w:val="24"/>
        </w:rPr>
        <w:t>响是有一</w:t>
      </w:r>
      <w:r w:rsidRPr="00807716">
        <w:rPr>
          <w:rFonts w:ascii="黑体" w:eastAsia="黑体" w:hAnsi="黑体"/>
          <w:sz w:val="24"/>
          <w:szCs w:val="24"/>
        </w:rPr>
        <w:t>定程度的加工硬化可以阻碍疲劳</w:t>
      </w:r>
      <w:r w:rsidRPr="00807716">
        <w:rPr>
          <w:rFonts w:ascii="黑体" w:eastAsia="黑体" w:hAnsi="黑体" w:hint="eastAsia"/>
          <w:sz w:val="24"/>
          <w:szCs w:val="24"/>
        </w:rPr>
        <w:t>裂纹的产生和已有裂纹的扩展</w:t>
      </w:r>
      <w:r w:rsidRPr="00807716">
        <w:rPr>
          <w:rFonts w:ascii="黑体" w:eastAsia="黑体" w:hAnsi="黑体"/>
          <w:sz w:val="24"/>
          <w:szCs w:val="24"/>
        </w:rPr>
        <w:t>,因此</w:t>
      </w:r>
      <w:r w:rsidRPr="00807716">
        <w:rPr>
          <w:rFonts w:ascii="黑体" w:eastAsia="黑体" w:hAnsi="黑体" w:hint="eastAsia"/>
          <w:sz w:val="24"/>
          <w:szCs w:val="24"/>
        </w:rPr>
        <w:t>可以提高零件的疲劳强度。</w:t>
      </w:r>
    </w:p>
    <w:p w14:paraId="64951152" w14:textId="6975A97E" w:rsidR="00807716" w:rsidRDefault="00807716" w:rsidP="00807716">
      <w:pPr>
        <w:tabs>
          <w:tab w:val="left" w:pos="5622"/>
        </w:tabs>
        <w:rPr>
          <w:rFonts w:ascii="黑体" w:eastAsia="黑体" w:hAnsi="黑体"/>
          <w:sz w:val="24"/>
          <w:szCs w:val="24"/>
        </w:rPr>
      </w:pPr>
      <w:r w:rsidRPr="00807716">
        <w:rPr>
          <w:rFonts w:ascii="黑体" w:eastAsia="黑体" w:hAnsi="黑体"/>
          <w:sz w:val="24"/>
          <w:szCs w:val="24"/>
        </w:rPr>
        <w:t>磨削加工表面粗糙度值的</w:t>
      </w:r>
      <w:r w:rsidRPr="00807716">
        <w:rPr>
          <w:rFonts w:ascii="黑体" w:eastAsia="黑体" w:hAnsi="黑体" w:hint="eastAsia"/>
          <w:sz w:val="24"/>
          <w:szCs w:val="24"/>
        </w:rPr>
        <w:t>因素不包括</w:t>
      </w:r>
    </w:p>
    <w:p w14:paraId="76385247" w14:textId="5F14A194" w:rsidR="00807716" w:rsidRDefault="00807716" w:rsidP="00807716">
      <w:pPr>
        <w:tabs>
          <w:tab w:val="left" w:pos="5622"/>
        </w:tabs>
        <w:rPr>
          <w:rFonts w:ascii="黑体" w:eastAsia="黑体" w:hAnsi="黑体"/>
          <w:sz w:val="24"/>
          <w:szCs w:val="24"/>
        </w:rPr>
      </w:pPr>
      <w:r>
        <w:rPr>
          <w:noProof/>
        </w:rPr>
        <w:drawing>
          <wp:inline distT="0" distB="0" distL="0" distR="0" wp14:anchorId="67194925" wp14:editId="75733066">
            <wp:extent cx="2767426" cy="3108960"/>
            <wp:effectExtent l="0" t="0" r="0" b="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2776543" cy="3119203"/>
                    </a:xfrm>
                    <a:prstGeom prst="rect">
                      <a:avLst/>
                    </a:prstGeom>
                  </pic:spPr>
                </pic:pic>
              </a:graphicData>
            </a:graphic>
          </wp:inline>
        </w:drawing>
      </w:r>
    </w:p>
    <w:p w14:paraId="35879397" w14:textId="5303DC60" w:rsidR="00807716" w:rsidRDefault="00807716" w:rsidP="00807716">
      <w:pPr>
        <w:tabs>
          <w:tab w:val="left" w:pos="5622"/>
        </w:tabs>
        <w:rPr>
          <w:rFonts w:ascii="黑体" w:eastAsia="黑体" w:hAnsi="黑体"/>
          <w:sz w:val="24"/>
          <w:szCs w:val="24"/>
        </w:rPr>
      </w:pPr>
    </w:p>
    <w:p w14:paraId="562A3AD8" w14:textId="2D2066DB" w:rsidR="00807716" w:rsidRDefault="00807716" w:rsidP="00807716">
      <w:pPr>
        <w:tabs>
          <w:tab w:val="left" w:pos="5622"/>
        </w:tabs>
        <w:rPr>
          <w:rFonts w:ascii="黑体" w:eastAsia="黑体" w:hAnsi="黑体"/>
          <w:sz w:val="24"/>
          <w:szCs w:val="24"/>
        </w:rPr>
      </w:pPr>
    </w:p>
    <w:p w14:paraId="4F16B919" w14:textId="35C7D03F" w:rsidR="00807716" w:rsidRDefault="00807716" w:rsidP="00807716">
      <w:pPr>
        <w:tabs>
          <w:tab w:val="left" w:pos="5622"/>
        </w:tabs>
        <w:rPr>
          <w:rFonts w:ascii="黑体" w:eastAsia="黑体" w:hAnsi="黑体"/>
          <w:sz w:val="24"/>
          <w:szCs w:val="24"/>
        </w:rPr>
      </w:pPr>
    </w:p>
    <w:p w14:paraId="2BB6577F" w14:textId="3A70A81F" w:rsidR="00807716" w:rsidRDefault="00807716" w:rsidP="00807716">
      <w:pPr>
        <w:tabs>
          <w:tab w:val="left" w:pos="5622"/>
        </w:tabs>
        <w:rPr>
          <w:rFonts w:ascii="黑体" w:eastAsia="黑体" w:hAnsi="黑体"/>
          <w:sz w:val="24"/>
          <w:szCs w:val="24"/>
        </w:rPr>
      </w:pPr>
      <w:r w:rsidRPr="00807716">
        <w:rPr>
          <w:rFonts w:ascii="黑体" w:eastAsia="黑体" w:hAnsi="黑体"/>
          <w:sz w:val="24"/>
          <w:szCs w:val="24"/>
        </w:rPr>
        <w:lastRenderedPageBreak/>
        <w:t>车</w:t>
      </w:r>
      <w:r>
        <w:rPr>
          <w:rFonts w:ascii="黑体" w:eastAsia="黑体" w:hAnsi="黑体" w:hint="eastAsia"/>
          <w:sz w:val="24"/>
          <w:szCs w:val="24"/>
        </w:rPr>
        <w:t>一</w:t>
      </w:r>
      <w:r w:rsidRPr="00807716">
        <w:rPr>
          <w:rFonts w:ascii="黑体" w:eastAsia="黑体" w:hAnsi="黑体"/>
          <w:sz w:val="24"/>
          <w:szCs w:val="24"/>
        </w:rPr>
        <w:t>批外圆尺寸要求为</w:t>
      </w:r>
      <w:r w:rsidRPr="00807716">
        <w:rPr>
          <w:rFonts w:ascii="黑体" w:eastAsia="黑体" w:hAnsi="黑体" w:hint="eastAsia"/>
          <w:sz w:val="24"/>
          <w:szCs w:val="24"/>
        </w:rPr>
        <w:t>中</w:t>
      </w:r>
      <w:r w:rsidRPr="00807716">
        <w:rPr>
          <w:rFonts w:ascii="黑体" w:eastAsia="黑体" w:hAnsi="黑体"/>
          <w:sz w:val="24"/>
          <w:szCs w:val="24"/>
        </w:rPr>
        <w:t>20mm的轴,上偏差为0,下偏差为-0.1mm。已知:外圆尺寸按正态分</w:t>
      </w:r>
      <w:r w:rsidRPr="00807716">
        <w:rPr>
          <w:rFonts w:ascii="黑体" w:eastAsia="黑体" w:hAnsi="黑体" w:hint="eastAsia"/>
          <w:sz w:val="24"/>
          <w:szCs w:val="24"/>
        </w:rPr>
        <w:t>布，均方根偏差σ</w:t>
      </w:r>
      <w:r w:rsidRPr="00807716">
        <w:rPr>
          <w:rFonts w:ascii="黑体" w:eastAsia="黑体" w:hAnsi="黑体"/>
          <w:sz w:val="24"/>
          <w:szCs w:val="24"/>
        </w:rPr>
        <w:t>=0.025mm,分布</w:t>
      </w:r>
      <w:r w:rsidRPr="00807716">
        <w:rPr>
          <w:rFonts w:ascii="黑体" w:eastAsia="黑体" w:hAnsi="黑体" w:hint="eastAsia"/>
          <w:sz w:val="24"/>
          <w:szCs w:val="24"/>
        </w:rPr>
        <w:t>曲线中心比公差带中心大</w:t>
      </w:r>
      <w:r w:rsidRPr="00807716">
        <w:rPr>
          <w:rFonts w:ascii="黑体" w:eastAsia="黑体" w:hAnsi="黑体"/>
          <w:sz w:val="24"/>
          <w:szCs w:val="24"/>
        </w:rPr>
        <w:t>0.03mm。</w:t>
      </w:r>
      <w:r w:rsidRPr="00807716">
        <w:rPr>
          <w:rFonts w:ascii="黑体" w:eastAsia="黑体" w:hAnsi="黑体" w:hint="eastAsia"/>
          <w:sz w:val="24"/>
          <w:szCs w:val="24"/>
        </w:rPr>
        <w:t>加工这批轴的合格品率为</w:t>
      </w:r>
      <w:r w:rsidRPr="00807716">
        <w:rPr>
          <w:rFonts w:ascii="黑体" w:eastAsia="黑体" w:hAnsi="黑体"/>
          <w:sz w:val="24"/>
          <w:szCs w:val="24"/>
        </w:rPr>
        <w:t>78.741 %。</w:t>
      </w:r>
    </w:p>
    <w:p w14:paraId="0EEE7606" w14:textId="5C2565B6" w:rsidR="00807716" w:rsidRDefault="00807716" w:rsidP="00807716">
      <w:pPr>
        <w:tabs>
          <w:tab w:val="left" w:pos="5622"/>
        </w:tabs>
        <w:rPr>
          <w:rFonts w:ascii="黑体" w:eastAsia="黑体" w:hAnsi="黑体"/>
          <w:sz w:val="24"/>
          <w:szCs w:val="24"/>
        </w:rPr>
      </w:pPr>
      <w:r w:rsidRPr="00807716">
        <w:rPr>
          <w:rFonts w:ascii="黑体" w:eastAsia="黑体" w:hAnsi="黑体"/>
          <w:sz w:val="24"/>
          <w:szCs w:val="24"/>
        </w:rPr>
        <w:t>车一 批外圆尺寸要求为</w:t>
      </w:r>
      <w:r w:rsidRPr="00807716">
        <w:rPr>
          <w:rFonts w:ascii="黑体" w:eastAsia="黑体" w:hAnsi="黑体" w:hint="eastAsia"/>
          <w:sz w:val="24"/>
          <w:szCs w:val="24"/>
        </w:rPr>
        <w:t>中</w:t>
      </w:r>
      <w:r w:rsidRPr="00807716">
        <w:rPr>
          <w:rFonts w:ascii="黑体" w:eastAsia="黑体" w:hAnsi="黑体"/>
          <w:sz w:val="24"/>
          <w:szCs w:val="24"/>
        </w:rPr>
        <w:t>20mm的轴，上偏差为0,下偏差</w:t>
      </w:r>
      <w:r w:rsidRPr="00807716">
        <w:rPr>
          <w:rFonts w:ascii="黑体" w:eastAsia="黑体" w:hAnsi="黑体" w:hint="eastAsia"/>
          <w:sz w:val="24"/>
          <w:szCs w:val="24"/>
        </w:rPr>
        <w:t>为</w:t>
      </w:r>
      <w:r w:rsidRPr="00807716">
        <w:rPr>
          <w:rFonts w:ascii="黑体" w:eastAsia="黑体" w:hAnsi="黑体"/>
          <w:sz w:val="24"/>
          <w:szCs w:val="24"/>
        </w:rPr>
        <w:t>-0.1mm。已知:外圆尺寸按正</w:t>
      </w:r>
      <w:r w:rsidRPr="00807716">
        <w:rPr>
          <w:rFonts w:ascii="黑体" w:eastAsia="黑体" w:hAnsi="黑体" w:hint="eastAsia"/>
          <w:sz w:val="24"/>
          <w:szCs w:val="24"/>
        </w:rPr>
        <w:t>态分布</w:t>
      </w:r>
      <w:r w:rsidRPr="00807716">
        <w:rPr>
          <w:rFonts w:ascii="黑体" w:eastAsia="黑体" w:hAnsi="黑体"/>
          <w:sz w:val="24"/>
          <w:szCs w:val="24"/>
        </w:rPr>
        <w:t>,均方根偏差σ=0.025mm,</w:t>
      </w:r>
      <w:r w:rsidRPr="00807716">
        <w:rPr>
          <w:rFonts w:hint="eastAsia"/>
        </w:rPr>
        <w:t xml:space="preserve"> </w:t>
      </w:r>
      <w:r w:rsidRPr="00807716">
        <w:rPr>
          <w:rFonts w:ascii="黑体" w:eastAsia="黑体" w:hAnsi="黑体" w:hint="eastAsia"/>
          <w:sz w:val="24"/>
          <w:szCs w:val="24"/>
        </w:rPr>
        <w:t>分布曲线中心比公差带中心大</w:t>
      </w:r>
      <w:r w:rsidRPr="00807716">
        <w:rPr>
          <w:rFonts w:ascii="黑体" w:eastAsia="黑体" w:hAnsi="黑体"/>
          <w:sz w:val="24"/>
          <w:szCs w:val="24"/>
        </w:rPr>
        <w:t>0.03mm。加工这批轴的偏小不</w:t>
      </w:r>
      <w:r w:rsidRPr="00807716">
        <w:rPr>
          <w:rFonts w:ascii="黑体" w:eastAsia="黑体" w:hAnsi="黑体" w:hint="eastAsia"/>
          <w:sz w:val="24"/>
          <w:szCs w:val="24"/>
        </w:rPr>
        <w:t>合格品率为</w:t>
      </w:r>
      <w:r w:rsidRPr="00807716">
        <w:rPr>
          <w:rFonts w:ascii="黑体" w:eastAsia="黑体" w:hAnsi="黑体"/>
          <w:sz w:val="24"/>
          <w:szCs w:val="24"/>
        </w:rPr>
        <w:t>0.069%。</w:t>
      </w:r>
    </w:p>
    <w:p w14:paraId="73CEB5E7" w14:textId="51DBFA20" w:rsidR="00807716" w:rsidRDefault="00807716" w:rsidP="00807716">
      <w:pPr>
        <w:tabs>
          <w:tab w:val="left" w:pos="5622"/>
        </w:tabs>
        <w:rPr>
          <w:rFonts w:ascii="黑体" w:eastAsia="黑体" w:hAnsi="黑体"/>
          <w:sz w:val="24"/>
          <w:szCs w:val="24"/>
        </w:rPr>
      </w:pPr>
      <w:r>
        <w:rPr>
          <w:noProof/>
        </w:rPr>
        <w:drawing>
          <wp:inline distT="0" distB="0" distL="0" distR="0" wp14:anchorId="4746D50E" wp14:editId="18BC9BBF">
            <wp:extent cx="2639589" cy="4076700"/>
            <wp:effectExtent l="0" t="0" r="8890" b="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2645589" cy="4085967"/>
                    </a:xfrm>
                    <a:prstGeom prst="rect">
                      <a:avLst/>
                    </a:prstGeom>
                  </pic:spPr>
                </pic:pic>
              </a:graphicData>
            </a:graphic>
          </wp:inline>
        </w:drawing>
      </w:r>
    </w:p>
    <w:p w14:paraId="7F1785C6" w14:textId="0C2EB4B4" w:rsidR="00807716" w:rsidRDefault="001C1852" w:rsidP="00807716">
      <w:pPr>
        <w:tabs>
          <w:tab w:val="left" w:pos="5622"/>
        </w:tabs>
        <w:rPr>
          <w:rFonts w:ascii="黑体" w:eastAsia="黑体" w:hAnsi="黑体"/>
          <w:sz w:val="24"/>
          <w:szCs w:val="24"/>
        </w:rPr>
      </w:pPr>
      <w:r>
        <w:rPr>
          <w:rFonts w:ascii="黑体" w:eastAsia="黑体" w:hAnsi="黑体" w:hint="eastAsia"/>
          <w:sz w:val="24"/>
          <w:szCs w:val="24"/>
        </w:rPr>
        <w:t>工序能力等级</w:t>
      </w:r>
    </w:p>
    <w:p w14:paraId="76D709BF" w14:textId="16AFAD08" w:rsidR="001C1852" w:rsidRDefault="001C1852" w:rsidP="00807716">
      <w:pPr>
        <w:tabs>
          <w:tab w:val="left" w:pos="5622"/>
        </w:tabs>
        <w:rPr>
          <w:rFonts w:ascii="黑体" w:eastAsia="黑体" w:hAnsi="黑体"/>
          <w:sz w:val="24"/>
          <w:szCs w:val="24"/>
        </w:rPr>
      </w:pPr>
      <w:r>
        <w:rPr>
          <w:noProof/>
        </w:rPr>
        <w:drawing>
          <wp:inline distT="0" distB="0" distL="0" distR="0" wp14:anchorId="604AA45A" wp14:editId="78774666">
            <wp:extent cx="2162369" cy="3261360"/>
            <wp:effectExtent l="0" t="0" r="9525" b="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2170965" cy="3274324"/>
                    </a:xfrm>
                    <a:prstGeom prst="rect">
                      <a:avLst/>
                    </a:prstGeom>
                  </pic:spPr>
                </pic:pic>
              </a:graphicData>
            </a:graphic>
          </wp:inline>
        </w:drawing>
      </w:r>
    </w:p>
    <w:p w14:paraId="6C8DB9AF" w14:textId="2AC54E2E" w:rsidR="001C1852" w:rsidRDefault="001C1852" w:rsidP="00807716">
      <w:pPr>
        <w:tabs>
          <w:tab w:val="left" w:pos="5622"/>
        </w:tabs>
        <w:rPr>
          <w:rFonts w:ascii="黑体" w:eastAsia="黑体" w:hAnsi="黑体"/>
          <w:sz w:val="24"/>
          <w:szCs w:val="24"/>
        </w:rPr>
      </w:pPr>
      <w:r>
        <w:rPr>
          <w:rFonts w:ascii="黑体" w:eastAsia="黑体" w:hAnsi="黑体" w:hint="eastAsia"/>
          <w:sz w:val="24"/>
          <w:szCs w:val="24"/>
        </w:rPr>
        <w:lastRenderedPageBreak/>
        <w:t>零件加工质量</w:t>
      </w:r>
    </w:p>
    <w:p w14:paraId="6E54F8AD" w14:textId="18DF1BFC" w:rsidR="001C1852" w:rsidRDefault="001C1852" w:rsidP="00807716">
      <w:pPr>
        <w:tabs>
          <w:tab w:val="left" w:pos="5622"/>
        </w:tabs>
        <w:rPr>
          <w:rFonts w:ascii="黑体" w:eastAsia="黑体" w:hAnsi="黑体"/>
          <w:sz w:val="24"/>
          <w:szCs w:val="24"/>
        </w:rPr>
      </w:pPr>
      <w:r>
        <w:rPr>
          <w:noProof/>
        </w:rPr>
        <w:drawing>
          <wp:inline distT="0" distB="0" distL="0" distR="0" wp14:anchorId="62143C9D" wp14:editId="3D664E85">
            <wp:extent cx="3513124" cy="4747671"/>
            <wp:effectExtent l="0" t="0" r="0" b="0"/>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3513124" cy="4747671"/>
                    </a:xfrm>
                    <a:prstGeom prst="rect">
                      <a:avLst/>
                    </a:prstGeom>
                  </pic:spPr>
                </pic:pic>
              </a:graphicData>
            </a:graphic>
          </wp:inline>
        </w:drawing>
      </w:r>
    </w:p>
    <w:p w14:paraId="424159F4" w14:textId="7B917569" w:rsidR="001C1852" w:rsidRDefault="001C1852" w:rsidP="00807716">
      <w:pPr>
        <w:tabs>
          <w:tab w:val="left" w:pos="5622"/>
        </w:tabs>
        <w:rPr>
          <w:rFonts w:ascii="黑体" w:eastAsia="黑体" w:hAnsi="黑体"/>
          <w:sz w:val="24"/>
          <w:szCs w:val="24"/>
        </w:rPr>
      </w:pPr>
      <w:r>
        <w:rPr>
          <w:rFonts w:ascii="黑体" w:eastAsia="黑体" w:hAnsi="黑体" w:hint="eastAsia"/>
          <w:sz w:val="24"/>
          <w:szCs w:val="24"/>
        </w:rPr>
        <w:t>加工精度</w:t>
      </w:r>
    </w:p>
    <w:p w14:paraId="16523BB4" w14:textId="2A1928EA" w:rsidR="001C1852" w:rsidRDefault="001C1852" w:rsidP="00807716">
      <w:pPr>
        <w:tabs>
          <w:tab w:val="left" w:pos="5622"/>
        </w:tabs>
        <w:rPr>
          <w:rFonts w:ascii="黑体" w:eastAsia="黑体" w:hAnsi="黑体"/>
          <w:sz w:val="24"/>
          <w:szCs w:val="24"/>
        </w:rPr>
      </w:pPr>
      <w:r>
        <w:rPr>
          <w:noProof/>
        </w:rPr>
        <w:drawing>
          <wp:inline distT="0" distB="0" distL="0" distR="0" wp14:anchorId="298B5EC5" wp14:editId="72BB0D4F">
            <wp:extent cx="2287120" cy="3345180"/>
            <wp:effectExtent l="0" t="0" r="0" b="762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2293373" cy="3354326"/>
                    </a:xfrm>
                    <a:prstGeom prst="rect">
                      <a:avLst/>
                    </a:prstGeom>
                  </pic:spPr>
                </pic:pic>
              </a:graphicData>
            </a:graphic>
          </wp:inline>
        </w:drawing>
      </w:r>
    </w:p>
    <w:p w14:paraId="22435015" w14:textId="58B405A5" w:rsidR="001C1852" w:rsidRDefault="001C1852" w:rsidP="00807716">
      <w:pPr>
        <w:tabs>
          <w:tab w:val="left" w:pos="5622"/>
        </w:tabs>
        <w:rPr>
          <w:rFonts w:ascii="黑体" w:eastAsia="黑体" w:hAnsi="黑体"/>
          <w:sz w:val="24"/>
          <w:szCs w:val="24"/>
        </w:rPr>
      </w:pPr>
    </w:p>
    <w:p w14:paraId="0D495F50" w14:textId="59EEA40B" w:rsidR="001C1852" w:rsidRDefault="001C1852" w:rsidP="00807716">
      <w:pPr>
        <w:tabs>
          <w:tab w:val="left" w:pos="5622"/>
        </w:tabs>
        <w:rPr>
          <w:rFonts w:ascii="黑体" w:eastAsia="黑体" w:hAnsi="黑体"/>
          <w:sz w:val="24"/>
          <w:szCs w:val="24"/>
        </w:rPr>
      </w:pPr>
      <w:r>
        <w:rPr>
          <w:rFonts w:ascii="黑体" w:eastAsia="黑体" w:hAnsi="黑体" w:hint="eastAsia"/>
          <w:sz w:val="24"/>
          <w:szCs w:val="24"/>
        </w:rPr>
        <w:lastRenderedPageBreak/>
        <w:t>工业系统变形</w:t>
      </w:r>
    </w:p>
    <w:p w14:paraId="33180E24" w14:textId="273BCEE9" w:rsidR="001C1852" w:rsidRDefault="001C1852" w:rsidP="00807716">
      <w:pPr>
        <w:tabs>
          <w:tab w:val="left" w:pos="5622"/>
        </w:tabs>
        <w:rPr>
          <w:rFonts w:ascii="黑体" w:eastAsia="黑体" w:hAnsi="黑体"/>
          <w:sz w:val="24"/>
          <w:szCs w:val="24"/>
        </w:rPr>
      </w:pPr>
      <w:r>
        <w:rPr>
          <w:noProof/>
        </w:rPr>
        <w:drawing>
          <wp:inline distT="0" distB="0" distL="0" distR="0" wp14:anchorId="2818600A" wp14:editId="4A29234B">
            <wp:extent cx="3596952" cy="4610500"/>
            <wp:effectExtent l="0" t="0" r="3810" b="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3596952" cy="4610500"/>
                    </a:xfrm>
                    <a:prstGeom prst="rect">
                      <a:avLst/>
                    </a:prstGeom>
                  </pic:spPr>
                </pic:pic>
              </a:graphicData>
            </a:graphic>
          </wp:inline>
        </w:drawing>
      </w:r>
    </w:p>
    <w:p w14:paraId="016925DE" w14:textId="77777777" w:rsidR="001C1852" w:rsidRDefault="001C1852" w:rsidP="00807716">
      <w:pPr>
        <w:tabs>
          <w:tab w:val="left" w:pos="5622"/>
        </w:tabs>
        <w:rPr>
          <w:rFonts w:ascii="黑体" w:eastAsia="黑体" w:hAnsi="黑体"/>
          <w:sz w:val="24"/>
          <w:szCs w:val="24"/>
        </w:rPr>
      </w:pPr>
      <w:r>
        <w:rPr>
          <w:rFonts w:ascii="黑体" w:eastAsia="黑体" w:hAnsi="黑体" w:hint="eastAsia"/>
          <w:sz w:val="24"/>
          <w:szCs w:val="24"/>
        </w:rPr>
        <w:t>误差复映系数</w:t>
      </w:r>
    </w:p>
    <w:p w14:paraId="3C7D923E" w14:textId="448F3FC4" w:rsidR="001C1852" w:rsidRDefault="001C1852" w:rsidP="00807716">
      <w:pPr>
        <w:tabs>
          <w:tab w:val="left" w:pos="5622"/>
        </w:tabs>
        <w:rPr>
          <w:rFonts w:ascii="黑体" w:eastAsia="黑体" w:hAnsi="黑体"/>
          <w:sz w:val="24"/>
          <w:szCs w:val="24"/>
        </w:rPr>
      </w:pPr>
      <w:r>
        <w:rPr>
          <w:noProof/>
        </w:rPr>
        <w:drawing>
          <wp:inline distT="0" distB="0" distL="0" distR="0" wp14:anchorId="618D8D0E" wp14:editId="34EB5E59">
            <wp:extent cx="3071625" cy="3573780"/>
            <wp:effectExtent l="0" t="0" r="0" b="762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3075006" cy="3577714"/>
                    </a:xfrm>
                    <a:prstGeom prst="rect">
                      <a:avLst/>
                    </a:prstGeom>
                  </pic:spPr>
                </pic:pic>
              </a:graphicData>
            </a:graphic>
          </wp:inline>
        </w:drawing>
      </w:r>
    </w:p>
    <w:p w14:paraId="468E2E53" w14:textId="4CA142AD" w:rsidR="001C1852" w:rsidRDefault="001C1852" w:rsidP="00807716">
      <w:pPr>
        <w:tabs>
          <w:tab w:val="left" w:pos="5622"/>
        </w:tabs>
        <w:rPr>
          <w:rFonts w:ascii="黑体" w:eastAsia="黑体" w:hAnsi="黑体"/>
          <w:sz w:val="24"/>
          <w:szCs w:val="24"/>
        </w:rPr>
      </w:pPr>
      <w:r w:rsidRPr="001C1852">
        <w:rPr>
          <w:rFonts w:ascii="黑体" w:eastAsia="黑体" w:hAnsi="黑体"/>
          <w:sz w:val="24"/>
          <w:szCs w:val="24"/>
        </w:rPr>
        <w:lastRenderedPageBreak/>
        <w:t>为什么表面层金相组织的</w:t>
      </w:r>
      <w:r w:rsidRPr="001C1852">
        <w:rPr>
          <w:rFonts w:ascii="黑体" w:eastAsia="黑体" w:hAnsi="黑体" w:hint="eastAsia"/>
          <w:sz w:val="24"/>
          <w:szCs w:val="24"/>
        </w:rPr>
        <w:t>变化会引</w:t>
      </w:r>
      <w:r w:rsidRPr="001C1852">
        <w:rPr>
          <w:rFonts w:ascii="黑体" w:eastAsia="黑体" w:hAnsi="黑体"/>
          <w:sz w:val="24"/>
          <w:szCs w:val="24"/>
        </w:rPr>
        <w:t xml:space="preserve">起残余应力? </w:t>
      </w:r>
    </w:p>
    <w:p w14:paraId="09FBD61B" w14:textId="5C38E988" w:rsidR="001C1852" w:rsidRDefault="001C1852" w:rsidP="00807716">
      <w:pPr>
        <w:tabs>
          <w:tab w:val="left" w:pos="5622"/>
        </w:tabs>
        <w:rPr>
          <w:rFonts w:ascii="黑体" w:eastAsia="黑体" w:hAnsi="黑体"/>
          <w:sz w:val="24"/>
          <w:szCs w:val="24"/>
        </w:rPr>
      </w:pPr>
      <w:r>
        <w:rPr>
          <w:noProof/>
        </w:rPr>
        <w:drawing>
          <wp:inline distT="0" distB="0" distL="0" distR="0" wp14:anchorId="39A26A39" wp14:editId="26D1DDDB">
            <wp:extent cx="3535986" cy="4503810"/>
            <wp:effectExtent l="0" t="0" r="762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3535986" cy="4503810"/>
                    </a:xfrm>
                    <a:prstGeom prst="rect">
                      <a:avLst/>
                    </a:prstGeom>
                  </pic:spPr>
                </pic:pic>
              </a:graphicData>
            </a:graphic>
          </wp:inline>
        </w:drawing>
      </w:r>
    </w:p>
    <w:p w14:paraId="0E63F17B" w14:textId="3375E364" w:rsidR="001C1852" w:rsidRDefault="001C1852" w:rsidP="00807716">
      <w:pPr>
        <w:tabs>
          <w:tab w:val="left" w:pos="5622"/>
        </w:tabs>
        <w:rPr>
          <w:noProof/>
        </w:rPr>
      </w:pPr>
      <w:r w:rsidRPr="001C1852">
        <w:rPr>
          <w:rFonts w:ascii="黑体" w:eastAsia="黑体" w:hAnsi="黑体"/>
          <w:sz w:val="24"/>
          <w:szCs w:val="24"/>
        </w:rPr>
        <w:t>金属加工后表层物理性能</w:t>
      </w:r>
      <w:r w:rsidRPr="001C1852">
        <w:rPr>
          <w:rFonts w:ascii="黑体" w:eastAsia="黑体" w:hAnsi="黑体" w:hint="eastAsia"/>
          <w:sz w:val="24"/>
          <w:szCs w:val="24"/>
        </w:rPr>
        <w:t>发生的变化包括</w:t>
      </w:r>
      <w:r w:rsidRPr="001C1852">
        <w:rPr>
          <w:rFonts w:ascii="黑体" w:eastAsia="黑体" w:hAnsi="黑体"/>
          <w:sz w:val="24"/>
          <w:szCs w:val="24"/>
        </w:rPr>
        <w:t>( )。</w:t>
      </w:r>
      <w:r>
        <w:rPr>
          <w:noProof/>
        </w:rPr>
        <w:drawing>
          <wp:inline distT="0" distB="0" distL="0" distR="0" wp14:anchorId="7353066B" wp14:editId="1F6F9431">
            <wp:extent cx="2867009" cy="3390900"/>
            <wp:effectExtent l="0" t="0" r="0" b="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2872036" cy="3396845"/>
                    </a:xfrm>
                    <a:prstGeom prst="rect">
                      <a:avLst/>
                    </a:prstGeom>
                  </pic:spPr>
                </pic:pic>
              </a:graphicData>
            </a:graphic>
          </wp:inline>
        </w:drawing>
      </w:r>
    </w:p>
    <w:p w14:paraId="675657A6" w14:textId="3A8DB750" w:rsidR="001C1852" w:rsidRDefault="001C1852" w:rsidP="00807716">
      <w:pPr>
        <w:tabs>
          <w:tab w:val="left" w:pos="5622"/>
        </w:tabs>
        <w:rPr>
          <w:noProof/>
        </w:rPr>
      </w:pPr>
    </w:p>
    <w:p w14:paraId="69BE5E0A" w14:textId="48C64809" w:rsidR="001C1852" w:rsidRDefault="001C1852" w:rsidP="00807716">
      <w:pPr>
        <w:tabs>
          <w:tab w:val="left" w:pos="5622"/>
        </w:tabs>
        <w:rPr>
          <w:rFonts w:ascii="黑体" w:eastAsia="黑体" w:hAnsi="黑体"/>
          <w:sz w:val="24"/>
          <w:szCs w:val="24"/>
        </w:rPr>
      </w:pPr>
      <w:r w:rsidRPr="001C1852">
        <w:rPr>
          <w:rFonts w:ascii="黑体" w:eastAsia="黑体" w:hAnsi="黑体"/>
          <w:sz w:val="24"/>
          <w:szCs w:val="24"/>
        </w:rPr>
        <w:lastRenderedPageBreak/>
        <w:t>加工硬化对耐磨性的影响</w:t>
      </w:r>
    </w:p>
    <w:p w14:paraId="1F8C7A2A" w14:textId="0CE98C53" w:rsidR="001C1852" w:rsidRDefault="001C1852" w:rsidP="00807716">
      <w:pPr>
        <w:tabs>
          <w:tab w:val="left" w:pos="5622"/>
        </w:tabs>
        <w:rPr>
          <w:rFonts w:ascii="黑体" w:eastAsia="黑体" w:hAnsi="黑体"/>
          <w:sz w:val="24"/>
          <w:szCs w:val="24"/>
        </w:rPr>
      </w:pPr>
      <w:r>
        <w:rPr>
          <w:noProof/>
        </w:rPr>
        <w:drawing>
          <wp:inline distT="0" distB="0" distL="0" distR="0" wp14:anchorId="4C6E71EE" wp14:editId="7D33BDF3">
            <wp:extent cx="4135706" cy="3467100"/>
            <wp:effectExtent l="0" t="0" r="0" b="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141875" cy="3472272"/>
                    </a:xfrm>
                    <a:prstGeom prst="rect">
                      <a:avLst/>
                    </a:prstGeom>
                  </pic:spPr>
                </pic:pic>
              </a:graphicData>
            </a:graphic>
          </wp:inline>
        </w:drawing>
      </w:r>
    </w:p>
    <w:p w14:paraId="76B91162" w14:textId="10128F68" w:rsidR="001C1852" w:rsidRDefault="001C1852" w:rsidP="00807716">
      <w:pPr>
        <w:tabs>
          <w:tab w:val="left" w:pos="5622"/>
        </w:tabs>
        <w:rPr>
          <w:rFonts w:ascii="黑体" w:eastAsia="黑体" w:hAnsi="黑体"/>
          <w:sz w:val="24"/>
          <w:szCs w:val="24"/>
        </w:rPr>
      </w:pPr>
      <w:r w:rsidRPr="001C1852">
        <w:rPr>
          <w:rFonts w:ascii="黑体" w:eastAsia="黑体" w:hAnsi="黑体"/>
          <w:sz w:val="24"/>
          <w:szCs w:val="24"/>
        </w:rPr>
        <w:t>关于表面残余应力说法</w:t>
      </w:r>
    </w:p>
    <w:p w14:paraId="331445C6" w14:textId="46EE2203" w:rsidR="001C1852" w:rsidRDefault="001C1852" w:rsidP="00807716">
      <w:pPr>
        <w:tabs>
          <w:tab w:val="left" w:pos="5622"/>
        </w:tabs>
        <w:rPr>
          <w:rFonts w:ascii="黑体" w:eastAsia="黑体" w:hAnsi="黑体"/>
          <w:sz w:val="24"/>
          <w:szCs w:val="24"/>
        </w:rPr>
      </w:pPr>
      <w:r>
        <w:rPr>
          <w:noProof/>
        </w:rPr>
        <w:drawing>
          <wp:inline distT="0" distB="0" distL="0" distR="0" wp14:anchorId="67276147" wp14:editId="2C940E1C">
            <wp:extent cx="2964180" cy="4354929"/>
            <wp:effectExtent l="0" t="0" r="7620" b="762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2969433" cy="4362647"/>
                    </a:xfrm>
                    <a:prstGeom prst="rect">
                      <a:avLst/>
                    </a:prstGeom>
                  </pic:spPr>
                </pic:pic>
              </a:graphicData>
            </a:graphic>
          </wp:inline>
        </w:drawing>
      </w:r>
    </w:p>
    <w:p w14:paraId="389B9EC3" w14:textId="49D5A5DB" w:rsidR="001C1852" w:rsidRDefault="001C1852" w:rsidP="00807716">
      <w:pPr>
        <w:tabs>
          <w:tab w:val="left" w:pos="5622"/>
        </w:tabs>
        <w:rPr>
          <w:rFonts w:ascii="黑体" w:eastAsia="黑体" w:hAnsi="黑体"/>
          <w:sz w:val="24"/>
          <w:szCs w:val="24"/>
        </w:rPr>
      </w:pPr>
    </w:p>
    <w:p w14:paraId="2448AA69" w14:textId="475952B2" w:rsidR="001C1852" w:rsidRDefault="001C1852" w:rsidP="00807716">
      <w:pPr>
        <w:tabs>
          <w:tab w:val="left" w:pos="5622"/>
        </w:tabs>
        <w:rPr>
          <w:rFonts w:ascii="黑体" w:eastAsia="黑体" w:hAnsi="黑体"/>
          <w:sz w:val="24"/>
          <w:szCs w:val="24"/>
        </w:rPr>
      </w:pPr>
      <w:r w:rsidRPr="001C1852">
        <w:rPr>
          <w:rFonts w:ascii="黑体" w:eastAsia="黑体" w:hAnsi="黑体"/>
          <w:sz w:val="24"/>
          <w:szCs w:val="24"/>
        </w:rPr>
        <w:lastRenderedPageBreak/>
        <w:t>切削加工表面粗糙度值</w:t>
      </w:r>
    </w:p>
    <w:p w14:paraId="27238B18" w14:textId="164FA872" w:rsidR="001C1852" w:rsidRDefault="001C1852" w:rsidP="00807716">
      <w:pPr>
        <w:tabs>
          <w:tab w:val="left" w:pos="5622"/>
        </w:tabs>
        <w:rPr>
          <w:rFonts w:ascii="黑体" w:eastAsia="黑体" w:hAnsi="黑体"/>
          <w:sz w:val="24"/>
          <w:szCs w:val="24"/>
        </w:rPr>
      </w:pPr>
      <w:r>
        <w:rPr>
          <w:noProof/>
        </w:rPr>
        <w:drawing>
          <wp:inline distT="0" distB="0" distL="0" distR="0" wp14:anchorId="34A81BA3" wp14:editId="303903B3">
            <wp:extent cx="3612193" cy="4023709"/>
            <wp:effectExtent l="0" t="0" r="762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612193" cy="4023709"/>
                    </a:xfrm>
                    <a:prstGeom prst="rect">
                      <a:avLst/>
                    </a:prstGeom>
                  </pic:spPr>
                </pic:pic>
              </a:graphicData>
            </a:graphic>
          </wp:inline>
        </w:drawing>
      </w:r>
    </w:p>
    <w:p w14:paraId="08FDDCA8" w14:textId="1657F4DC" w:rsidR="001C1852" w:rsidRDefault="001C1852" w:rsidP="00807716">
      <w:pPr>
        <w:tabs>
          <w:tab w:val="left" w:pos="5622"/>
        </w:tabs>
        <w:rPr>
          <w:rFonts w:ascii="黑体" w:eastAsia="黑体" w:hAnsi="黑体"/>
          <w:sz w:val="24"/>
          <w:szCs w:val="24"/>
        </w:rPr>
      </w:pPr>
      <w:r w:rsidRPr="001C1852">
        <w:rPr>
          <w:rFonts w:ascii="黑体" w:eastAsia="黑体" w:hAnsi="黑体"/>
          <w:sz w:val="24"/>
          <w:szCs w:val="24"/>
        </w:rPr>
        <w:t>磨削的烧伤包括( )。</w:t>
      </w:r>
    </w:p>
    <w:p w14:paraId="6A287226" w14:textId="0E1B9DC3" w:rsidR="001C1852" w:rsidRDefault="001C1852" w:rsidP="00807716">
      <w:pPr>
        <w:tabs>
          <w:tab w:val="left" w:pos="5622"/>
        </w:tabs>
        <w:rPr>
          <w:rFonts w:ascii="黑体" w:eastAsia="黑体" w:hAnsi="黑体"/>
          <w:sz w:val="24"/>
          <w:szCs w:val="24"/>
        </w:rPr>
      </w:pPr>
      <w:r>
        <w:rPr>
          <w:noProof/>
        </w:rPr>
        <w:drawing>
          <wp:inline distT="0" distB="0" distL="0" distR="0" wp14:anchorId="21B757DE" wp14:editId="11B2A975">
            <wp:extent cx="4168501" cy="3475021"/>
            <wp:effectExtent l="0" t="0" r="3810" b="0"/>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4168501" cy="3475021"/>
                    </a:xfrm>
                    <a:prstGeom prst="rect">
                      <a:avLst/>
                    </a:prstGeom>
                  </pic:spPr>
                </pic:pic>
              </a:graphicData>
            </a:graphic>
          </wp:inline>
        </w:drawing>
      </w:r>
    </w:p>
    <w:p w14:paraId="547FF46A" w14:textId="33951466" w:rsidR="001C1852" w:rsidRDefault="001C1852" w:rsidP="00807716">
      <w:pPr>
        <w:tabs>
          <w:tab w:val="left" w:pos="5622"/>
        </w:tabs>
        <w:rPr>
          <w:rFonts w:ascii="黑体" w:eastAsia="黑体" w:hAnsi="黑体"/>
          <w:sz w:val="24"/>
          <w:szCs w:val="24"/>
        </w:rPr>
      </w:pPr>
    </w:p>
    <w:p w14:paraId="793C6A1D" w14:textId="1DBFCB4E" w:rsidR="001C1852" w:rsidRDefault="001C1852" w:rsidP="00807716">
      <w:pPr>
        <w:tabs>
          <w:tab w:val="left" w:pos="5622"/>
        </w:tabs>
        <w:rPr>
          <w:rFonts w:ascii="黑体" w:eastAsia="黑体" w:hAnsi="黑体"/>
          <w:sz w:val="24"/>
          <w:szCs w:val="24"/>
        </w:rPr>
      </w:pPr>
    </w:p>
    <w:p w14:paraId="61E7310C" w14:textId="7D517EA9" w:rsidR="001C1852" w:rsidRDefault="001C1852" w:rsidP="00807716">
      <w:pPr>
        <w:tabs>
          <w:tab w:val="left" w:pos="5622"/>
        </w:tabs>
        <w:rPr>
          <w:rFonts w:ascii="黑体" w:eastAsia="黑体" w:hAnsi="黑体"/>
          <w:sz w:val="24"/>
          <w:szCs w:val="24"/>
        </w:rPr>
      </w:pPr>
    </w:p>
    <w:p w14:paraId="3A75096A" w14:textId="63C84DA7" w:rsidR="001C1852" w:rsidRDefault="001C1852" w:rsidP="00807716">
      <w:pPr>
        <w:tabs>
          <w:tab w:val="left" w:pos="5622"/>
        </w:tabs>
        <w:rPr>
          <w:rFonts w:ascii="黑体" w:eastAsia="黑体" w:hAnsi="黑体"/>
          <w:sz w:val="24"/>
          <w:szCs w:val="24"/>
        </w:rPr>
      </w:pPr>
      <w:r w:rsidRPr="001C1852">
        <w:rPr>
          <w:rFonts w:ascii="黑体" w:eastAsia="黑体" w:hAnsi="黑体"/>
          <w:sz w:val="24"/>
          <w:szCs w:val="24"/>
        </w:rPr>
        <w:lastRenderedPageBreak/>
        <w:t>主轴的回转误差包括( )。</w:t>
      </w:r>
    </w:p>
    <w:p w14:paraId="29E7673B" w14:textId="375A9388" w:rsidR="001C1852" w:rsidRDefault="001C1852" w:rsidP="00807716">
      <w:pPr>
        <w:tabs>
          <w:tab w:val="left" w:pos="5622"/>
        </w:tabs>
        <w:rPr>
          <w:rFonts w:ascii="黑体" w:eastAsia="黑体" w:hAnsi="黑体"/>
          <w:sz w:val="24"/>
          <w:szCs w:val="24"/>
        </w:rPr>
      </w:pPr>
      <w:r>
        <w:rPr>
          <w:noProof/>
        </w:rPr>
        <w:drawing>
          <wp:inline distT="0" distB="0" distL="0" distR="0" wp14:anchorId="0F0C6C0F" wp14:editId="6A9A2A6D">
            <wp:extent cx="4145639" cy="4595258"/>
            <wp:effectExtent l="0" t="0" r="7620" b="0"/>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4145639" cy="4595258"/>
                    </a:xfrm>
                    <a:prstGeom prst="rect">
                      <a:avLst/>
                    </a:prstGeom>
                  </pic:spPr>
                </pic:pic>
              </a:graphicData>
            </a:graphic>
          </wp:inline>
        </w:drawing>
      </w:r>
    </w:p>
    <w:p w14:paraId="28DA8C85" w14:textId="43D8808C" w:rsidR="001C1852" w:rsidRDefault="001C1852" w:rsidP="00807716">
      <w:pPr>
        <w:tabs>
          <w:tab w:val="left" w:pos="5622"/>
        </w:tabs>
        <w:rPr>
          <w:rFonts w:ascii="黑体" w:eastAsia="黑体" w:hAnsi="黑体"/>
          <w:sz w:val="24"/>
          <w:szCs w:val="24"/>
        </w:rPr>
      </w:pPr>
      <w:r w:rsidRPr="001C1852">
        <w:rPr>
          <w:rFonts w:ascii="黑体" w:eastAsia="黑体" w:hAnsi="黑体"/>
          <w:sz w:val="24"/>
          <w:szCs w:val="24"/>
        </w:rPr>
        <w:t>主轴的轴向窜动将( )。</w:t>
      </w:r>
    </w:p>
    <w:p w14:paraId="081AB025" w14:textId="1A0C10EB" w:rsidR="001C1852" w:rsidRDefault="001C1852" w:rsidP="00807716">
      <w:pPr>
        <w:tabs>
          <w:tab w:val="left" w:pos="5622"/>
        </w:tabs>
        <w:rPr>
          <w:rFonts w:ascii="黑体" w:eastAsia="黑体" w:hAnsi="黑体"/>
          <w:sz w:val="24"/>
          <w:szCs w:val="24"/>
        </w:rPr>
      </w:pPr>
      <w:r>
        <w:rPr>
          <w:noProof/>
        </w:rPr>
        <w:drawing>
          <wp:inline distT="0" distB="0" distL="0" distR="0" wp14:anchorId="7B24C5C5" wp14:editId="4CC41951">
            <wp:extent cx="3825572" cy="1653683"/>
            <wp:effectExtent l="0" t="0" r="3810" b="3810"/>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3825572" cy="1653683"/>
                    </a:xfrm>
                    <a:prstGeom prst="rect">
                      <a:avLst/>
                    </a:prstGeom>
                  </pic:spPr>
                </pic:pic>
              </a:graphicData>
            </a:graphic>
          </wp:inline>
        </w:drawing>
      </w:r>
    </w:p>
    <w:p w14:paraId="5BF1CEB4" w14:textId="7A30F94A" w:rsidR="001C1852" w:rsidRDefault="00993702" w:rsidP="00807716">
      <w:pPr>
        <w:tabs>
          <w:tab w:val="left" w:pos="5622"/>
        </w:tabs>
        <w:rPr>
          <w:rFonts w:ascii="黑体" w:eastAsia="黑体" w:hAnsi="黑体"/>
          <w:sz w:val="24"/>
          <w:szCs w:val="24"/>
        </w:rPr>
      </w:pPr>
      <w:r w:rsidRPr="00993702">
        <w:rPr>
          <w:rFonts w:ascii="黑体" w:eastAsia="黑体" w:hAnsi="黑体"/>
          <w:sz w:val="24"/>
          <w:szCs w:val="24"/>
        </w:rPr>
        <w:t>误差都是加工过程中产生</w:t>
      </w:r>
      <w:r w:rsidRPr="00993702">
        <w:rPr>
          <w:rFonts w:ascii="黑体" w:eastAsia="黑体" w:hAnsi="黑体" w:hint="eastAsia"/>
          <w:sz w:val="24"/>
          <w:szCs w:val="24"/>
        </w:rPr>
        <w:t>的</w:t>
      </w:r>
      <w:r w:rsidRPr="00993702">
        <w:rPr>
          <w:rFonts w:ascii="黑体" w:eastAsia="黑体" w:hAnsi="黑体"/>
          <w:sz w:val="24"/>
          <w:szCs w:val="24"/>
        </w:rPr>
        <w:t>,加工之前不会有误差。</w:t>
      </w:r>
      <w:r>
        <w:rPr>
          <w:rFonts w:ascii="黑体" w:eastAsia="黑体" w:hAnsi="黑体" w:hint="eastAsia"/>
          <w:sz w:val="24"/>
          <w:szCs w:val="24"/>
        </w:rPr>
        <w:t>错</w:t>
      </w:r>
    </w:p>
    <w:p w14:paraId="4265C32B" w14:textId="4F4DE402" w:rsidR="00993702" w:rsidRDefault="00993702" w:rsidP="00807716">
      <w:pPr>
        <w:tabs>
          <w:tab w:val="left" w:pos="5622"/>
        </w:tabs>
        <w:rPr>
          <w:rFonts w:ascii="黑体" w:eastAsia="黑体" w:hAnsi="黑体"/>
          <w:sz w:val="24"/>
          <w:szCs w:val="24"/>
        </w:rPr>
      </w:pPr>
      <w:r w:rsidRPr="00993702">
        <w:rPr>
          <w:rFonts w:ascii="黑体" w:eastAsia="黑体" w:hAnsi="黑体"/>
          <w:sz w:val="24"/>
          <w:szCs w:val="24"/>
        </w:rPr>
        <w:t>误差都是加工过程中产生</w:t>
      </w:r>
      <w:r w:rsidRPr="00993702">
        <w:rPr>
          <w:rFonts w:ascii="黑体" w:eastAsia="黑体" w:hAnsi="黑体" w:hint="eastAsia"/>
          <w:sz w:val="24"/>
          <w:szCs w:val="24"/>
        </w:rPr>
        <w:t>的，加工之后不会有误差。</w:t>
      </w:r>
      <w:r>
        <w:rPr>
          <w:rFonts w:ascii="黑体" w:eastAsia="黑体" w:hAnsi="黑体" w:hint="eastAsia"/>
          <w:sz w:val="24"/>
          <w:szCs w:val="24"/>
        </w:rPr>
        <w:t>错</w:t>
      </w:r>
    </w:p>
    <w:p w14:paraId="5E19BEC8" w14:textId="6D77E6F0" w:rsidR="00993702" w:rsidRDefault="00993702" w:rsidP="00807716">
      <w:pPr>
        <w:tabs>
          <w:tab w:val="left" w:pos="5622"/>
        </w:tabs>
        <w:rPr>
          <w:rFonts w:ascii="黑体" w:eastAsia="黑体" w:hAnsi="黑体"/>
          <w:sz w:val="24"/>
          <w:szCs w:val="24"/>
        </w:rPr>
      </w:pPr>
      <w:r w:rsidRPr="00993702">
        <w:rPr>
          <w:rFonts w:ascii="黑体" w:eastAsia="黑体" w:hAnsi="黑体"/>
          <w:sz w:val="24"/>
          <w:szCs w:val="24"/>
        </w:rPr>
        <w:t>-般卧式车床的误差敏感</w:t>
      </w:r>
      <w:r w:rsidRPr="00993702">
        <w:rPr>
          <w:rFonts w:ascii="黑体" w:eastAsia="黑体" w:hAnsi="黑体" w:hint="eastAsia"/>
          <w:sz w:val="24"/>
          <w:szCs w:val="24"/>
        </w:rPr>
        <w:t>方向是水平方向。</w:t>
      </w:r>
    </w:p>
    <w:p w14:paraId="538EEBE4" w14:textId="0FC75797" w:rsidR="00993702" w:rsidRDefault="00993702" w:rsidP="00807716">
      <w:pPr>
        <w:tabs>
          <w:tab w:val="left" w:pos="5622"/>
        </w:tabs>
        <w:rPr>
          <w:rFonts w:ascii="黑体" w:eastAsia="黑体" w:hAnsi="黑体"/>
          <w:sz w:val="24"/>
          <w:szCs w:val="24"/>
        </w:rPr>
      </w:pPr>
      <w:r w:rsidRPr="00993702">
        <w:rPr>
          <w:rFonts w:ascii="黑体" w:eastAsia="黑体" w:hAnsi="黑体"/>
          <w:sz w:val="24"/>
          <w:szCs w:val="24"/>
        </w:rPr>
        <w:t>考虑精度时只需要考虑误</w:t>
      </w:r>
      <w:r w:rsidRPr="00993702">
        <w:rPr>
          <w:rFonts w:ascii="黑体" w:eastAsia="黑体" w:hAnsi="黑体" w:hint="eastAsia"/>
          <w:sz w:val="24"/>
          <w:szCs w:val="24"/>
        </w:rPr>
        <w:t>差敏感方向的精度，对于非误差敏感方向的精度无需考虑。</w:t>
      </w:r>
      <w:r>
        <w:rPr>
          <w:rFonts w:ascii="黑体" w:eastAsia="黑体" w:hAnsi="黑体" w:hint="eastAsia"/>
          <w:sz w:val="24"/>
          <w:szCs w:val="24"/>
        </w:rPr>
        <w:t>错</w:t>
      </w:r>
    </w:p>
    <w:p w14:paraId="0F2AA3CF" w14:textId="3D6967FE" w:rsidR="00993702" w:rsidRDefault="00993702" w:rsidP="00807716">
      <w:pPr>
        <w:tabs>
          <w:tab w:val="left" w:pos="5622"/>
        </w:tabs>
        <w:rPr>
          <w:rFonts w:ascii="黑体" w:eastAsia="黑体" w:hAnsi="黑体"/>
          <w:sz w:val="24"/>
          <w:szCs w:val="24"/>
        </w:rPr>
      </w:pPr>
      <w:r w:rsidRPr="00993702">
        <w:rPr>
          <w:rFonts w:ascii="黑体" w:eastAsia="黑体" w:hAnsi="黑体"/>
          <w:sz w:val="24"/>
          <w:szCs w:val="24"/>
        </w:rPr>
        <w:t>在采用滑动轴承结构的车</w:t>
      </w:r>
      <w:r w:rsidRPr="00993702">
        <w:rPr>
          <w:rFonts w:ascii="黑体" w:eastAsia="黑体" w:hAnsi="黑体" w:hint="eastAsia"/>
          <w:sz w:val="24"/>
          <w:szCs w:val="24"/>
        </w:rPr>
        <w:t>床主轴中，轴承内表面的圆度误差对主轴径向回转精度影响较大。</w:t>
      </w:r>
    </w:p>
    <w:p w14:paraId="02B5803C" w14:textId="5FD65AE2" w:rsidR="00993702" w:rsidRDefault="00993702" w:rsidP="00807716">
      <w:pPr>
        <w:tabs>
          <w:tab w:val="left" w:pos="5622"/>
        </w:tabs>
        <w:rPr>
          <w:rFonts w:ascii="黑体" w:eastAsia="黑体" w:hAnsi="黑体"/>
          <w:sz w:val="24"/>
          <w:szCs w:val="24"/>
        </w:rPr>
      </w:pPr>
      <w:r w:rsidRPr="00993702">
        <w:rPr>
          <w:rFonts w:ascii="黑体" w:eastAsia="黑体" w:hAnsi="黑体"/>
          <w:sz w:val="24"/>
          <w:szCs w:val="24"/>
        </w:rPr>
        <w:t>采用滚动轴承结构的车床</w:t>
      </w:r>
      <w:r w:rsidRPr="00993702">
        <w:rPr>
          <w:rFonts w:ascii="黑体" w:eastAsia="黑体" w:hAnsi="黑体" w:hint="eastAsia"/>
          <w:sz w:val="24"/>
          <w:szCs w:val="24"/>
        </w:rPr>
        <w:t>主轴</w:t>
      </w:r>
      <w:r w:rsidRPr="00993702">
        <w:rPr>
          <w:rFonts w:ascii="黑体" w:eastAsia="黑体" w:hAnsi="黑体"/>
          <w:sz w:val="24"/>
          <w:szCs w:val="24"/>
        </w:rPr>
        <w:t>,轴承外圈内滚道对主轴径</w:t>
      </w:r>
      <w:r w:rsidRPr="00993702">
        <w:rPr>
          <w:rFonts w:ascii="黑体" w:eastAsia="黑体" w:hAnsi="黑体" w:hint="eastAsia"/>
          <w:sz w:val="24"/>
          <w:szCs w:val="24"/>
        </w:rPr>
        <w:t>向跳动影响较大。</w:t>
      </w:r>
      <w:r>
        <w:rPr>
          <w:rFonts w:ascii="黑体" w:eastAsia="黑体" w:hAnsi="黑体" w:hint="eastAsia"/>
          <w:sz w:val="24"/>
          <w:szCs w:val="24"/>
        </w:rPr>
        <w:t>错</w:t>
      </w:r>
    </w:p>
    <w:p w14:paraId="172F9090" w14:textId="2B831C03" w:rsidR="00993702" w:rsidRDefault="00993702" w:rsidP="00807716">
      <w:pPr>
        <w:tabs>
          <w:tab w:val="left" w:pos="5622"/>
        </w:tabs>
        <w:rPr>
          <w:rFonts w:ascii="黑体" w:eastAsia="黑体" w:hAnsi="黑体"/>
          <w:sz w:val="24"/>
          <w:szCs w:val="24"/>
        </w:rPr>
      </w:pPr>
      <w:r w:rsidRPr="00993702">
        <w:rPr>
          <w:rFonts w:ascii="黑体" w:eastAsia="黑体" w:hAnsi="黑体"/>
          <w:sz w:val="24"/>
          <w:szCs w:val="24"/>
        </w:rPr>
        <w:t>采用滚动轴承结构的车床</w:t>
      </w:r>
      <w:r w:rsidRPr="00993702">
        <w:rPr>
          <w:rFonts w:ascii="黑体" w:eastAsia="黑体" w:hAnsi="黑体" w:hint="eastAsia"/>
          <w:sz w:val="24"/>
          <w:szCs w:val="24"/>
        </w:rPr>
        <w:t>主轴</w:t>
      </w:r>
      <w:r w:rsidRPr="00993702">
        <w:rPr>
          <w:rFonts w:ascii="黑体" w:eastAsia="黑体" w:hAnsi="黑体"/>
          <w:sz w:val="24"/>
          <w:szCs w:val="24"/>
        </w:rPr>
        <w:t>,轴承内圈外滚道对主轴径</w:t>
      </w:r>
      <w:r w:rsidRPr="00993702">
        <w:rPr>
          <w:rFonts w:ascii="黑体" w:eastAsia="黑体" w:hAnsi="黑体" w:hint="eastAsia"/>
          <w:sz w:val="24"/>
          <w:szCs w:val="24"/>
        </w:rPr>
        <w:t>向跳动影响较大。</w:t>
      </w:r>
    </w:p>
    <w:p w14:paraId="3A4DD6B3" w14:textId="3A59FBED" w:rsidR="00993702" w:rsidRDefault="00993702" w:rsidP="00807716">
      <w:pPr>
        <w:tabs>
          <w:tab w:val="left" w:pos="5622"/>
        </w:tabs>
        <w:rPr>
          <w:rFonts w:ascii="黑体" w:eastAsia="黑体" w:hAnsi="黑体"/>
          <w:sz w:val="24"/>
          <w:szCs w:val="24"/>
        </w:rPr>
      </w:pPr>
      <w:r w:rsidRPr="00993702">
        <w:rPr>
          <w:rFonts w:ascii="黑体" w:eastAsia="黑体" w:hAnsi="黑体"/>
          <w:sz w:val="24"/>
          <w:szCs w:val="24"/>
        </w:rPr>
        <w:lastRenderedPageBreak/>
        <w:t>采用滚动轴承结构的镗床</w:t>
      </w:r>
      <w:r w:rsidRPr="00993702">
        <w:rPr>
          <w:rFonts w:ascii="黑体" w:eastAsia="黑体" w:hAnsi="黑体" w:hint="eastAsia"/>
          <w:sz w:val="24"/>
          <w:szCs w:val="24"/>
        </w:rPr>
        <w:t>主轴</w:t>
      </w:r>
      <w:r w:rsidRPr="00993702">
        <w:rPr>
          <w:rFonts w:ascii="黑体" w:eastAsia="黑体" w:hAnsi="黑体"/>
          <w:sz w:val="24"/>
          <w:szCs w:val="24"/>
        </w:rPr>
        <w:t>,轴承外圈内滚道对主轴径</w:t>
      </w:r>
      <w:r w:rsidRPr="00993702">
        <w:rPr>
          <w:rFonts w:ascii="黑体" w:eastAsia="黑体" w:hAnsi="黑体" w:hint="eastAsia"/>
          <w:sz w:val="24"/>
          <w:szCs w:val="24"/>
        </w:rPr>
        <w:t>向跳动影响较大。</w:t>
      </w:r>
    </w:p>
    <w:p w14:paraId="57BA1F21" w14:textId="29227F87" w:rsidR="007E37DC" w:rsidRDefault="007E37DC" w:rsidP="00807716">
      <w:pPr>
        <w:tabs>
          <w:tab w:val="left" w:pos="5622"/>
        </w:tabs>
        <w:rPr>
          <w:rFonts w:ascii="黑体" w:eastAsia="黑体" w:hAnsi="黑体"/>
          <w:sz w:val="24"/>
          <w:szCs w:val="24"/>
        </w:rPr>
      </w:pPr>
      <w:r w:rsidRPr="007E37DC">
        <w:rPr>
          <w:rFonts w:ascii="黑体" w:eastAsia="黑体" w:hAnsi="黑体"/>
          <w:sz w:val="24"/>
          <w:szCs w:val="24"/>
        </w:rPr>
        <w:t>工艺系统在均匀切削力作</w:t>
      </w:r>
      <w:r w:rsidRPr="007E37DC">
        <w:rPr>
          <w:rFonts w:ascii="黑体" w:eastAsia="黑体" w:hAnsi="黑体" w:hint="eastAsia"/>
          <w:sz w:val="24"/>
          <w:szCs w:val="24"/>
        </w:rPr>
        <w:t>用下的受力变形是随机误差。</w:t>
      </w:r>
      <w:r>
        <w:rPr>
          <w:rFonts w:ascii="黑体" w:eastAsia="黑体" w:hAnsi="黑体" w:hint="eastAsia"/>
          <w:sz w:val="24"/>
          <w:szCs w:val="24"/>
        </w:rPr>
        <w:t>错</w:t>
      </w:r>
    </w:p>
    <w:p w14:paraId="4007165F" w14:textId="53CAD86B" w:rsidR="007E37DC" w:rsidRDefault="007E37DC" w:rsidP="00807716">
      <w:pPr>
        <w:tabs>
          <w:tab w:val="left" w:pos="5622"/>
        </w:tabs>
        <w:rPr>
          <w:rFonts w:ascii="黑体" w:eastAsia="黑体" w:hAnsi="黑体"/>
          <w:sz w:val="24"/>
          <w:szCs w:val="24"/>
        </w:rPr>
      </w:pPr>
      <w:r w:rsidRPr="007E37DC">
        <w:rPr>
          <w:rFonts w:ascii="黑体" w:eastAsia="黑体" w:hAnsi="黑体"/>
          <w:sz w:val="24"/>
          <w:szCs w:val="24"/>
        </w:rPr>
        <w:t>机床的结构复杂，温度场平</w:t>
      </w:r>
      <w:r w:rsidRPr="007E37DC">
        <w:rPr>
          <w:rFonts w:ascii="黑体" w:eastAsia="黑体" w:hAnsi="黑体" w:hint="eastAsia"/>
          <w:sz w:val="24"/>
          <w:szCs w:val="24"/>
        </w:rPr>
        <w:t>衡和热变形均匀</w:t>
      </w:r>
      <w:r w:rsidRPr="007E37DC">
        <w:rPr>
          <w:rFonts w:ascii="黑体" w:eastAsia="黑体" w:hAnsi="黑体"/>
          <w:sz w:val="24"/>
          <w:szCs w:val="24"/>
        </w:rPr>
        <w:t>,因此对加工精</w:t>
      </w:r>
      <w:r w:rsidRPr="007E37DC">
        <w:rPr>
          <w:rFonts w:ascii="黑体" w:eastAsia="黑体" w:hAnsi="黑体" w:hint="eastAsia"/>
          <w:sz w:val="24"/>
          <w:szCs w:val="24"/>
        </w:rPr>
        <w:t>度影响显著。</w:t>
      </w:r>
      <w:r>
        <w:rPr>
          <w:rFonts w:ascii="黑体" w:eastAsia="黑体" w:hAnsi="黑体" w:hint="eastAsia"/>
          <w:sz w:val="24"/>
          <w:szCs w:val="24"/>
        </w:rPr>
        <w:t>错</w:t>
      </w:r>
    </w:p>
    <w:p w14:paraId="1415724F" w14:textId="1F95E04E" w:rsidR="007E37DC" w:rsidRDefault="007E37DC" w:rsidP="00807716">
      <w:pPr>
        <w:tabs>
          <w:tab w:val="left" w:pos="5622"/>
        </w:tabs>
        <w:rPr>
          <w:rFonts w:ascii="黑体" w:eastAsia="黑体" w:hAnsi="黑体"/>
          <w:sz w:val="24"/>
          <w:szCs w:val="24"/>
        </w:rPr>
      </w:pPr>
      <w:r w:rsidRPr="007E37DC">
        <w:rPr>
          <w:rFonts w:ascii="黑体" w:eastAsia="黑体" w:hAnsi="黑体"/>
          <w:sz w:val="24"/>
          <w:szCs w:val="24"/>
        </w:rPr>
        <w:t>零件表层物理力学性能不</w:t>
      </w:r>
      <w:r w:rsidRPr="007E37DC">
        <w:rPr>
          <w:rFonts w:ascii="黑体" w:eastAsia="黑体" w:hAnsi="黑体" w:hint="eastAsia"/>
          <w:sz w:val="24"/>
          <w:szCs w:val="24"/>
        </w:rPr>
        <w:t>包括</w:t>
      </w:r>
    </w:p>
    <w:p w14:paraId="7648EF02" w14:textId="2329B90C" w:rsidR="007E37DC" w:rsidRDefault="007E37DC" w:rsidP="00807716">
      <w:pPr>
        <w:tabs>
          <w:tab w:val="left" w:pos="5622"/>
        </w:tabs>
        <w:rPr>
          <w:rFonts w:ascii="黑体" w:eastAsia="黑体" w:hAnsi="黑体"/>
          <w:sz w:val="24"/>
          <w:szCs w:val="24"/>
        </w:rPr>
      </w:pPr>
      <w:r>
        <w:rPr>
          <w:noProof/>
        </w:rPr>
        <w:drawing>
          <wp:inline distT="0" distB="0" distL="0" distR="0" wp14:anchorId="6448CC74" wp14:editId="20C3ECE0">
            <wp:extent cx="3122908" cy="4731871"/>
            <wp:effectExtent l="0" t="0" r="1905" b="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130988" cy="4744113"/>
                    </a:xfrm>
                    <a:prstGeom prst="rect">
                      <a:avLst/>
                    </a:prstGeom>
                  </pic:spPr>
                </pic:pic>
              </a:graphicData>
            </a:graphic>
          </wp:inline>
        </w:drawing>
      </w:r>
    </w:p>
    <w:p w14:paraId="12ACB5BD" w14:textId="63A52809" w:rsidR="007E37DC" w:rsidRDefault="007E37DC" w:rsidP="00807716">
      <w:pPr>
        <w:tabs>
          <w:tab w:val="left" w:pos="5622"/>
        </w:tabs>
        <w:rPr>
          <w:rFonts w:ascii="黑体" w:eastAsia="黑体" w:hAnsi="黑体"/>
          <w:sz w:val="24"/>
          <w:szCs w:val="24"/>
        </w:rPr>
      </w:pPr>
      <w:r w:rsidRPr="007E37DC">
        <w:rPr>
          <w:rFonts w:ascii="黑体" w:eastAsia="黑体" w:hAnsi="黑体" w:hint="eastAsia"/>
          <w:sz w:val="24"/>
          <w:szCs w:val="24"/>
        </w:rPr>
        <w:t>加工前的误差不包括</w:t>
      </w:r>
    </w:p>
    <w:p w14:paraId="51FDD495" w14:textId="176323B2" w:rsidR="007E37DC" w:rsidRDefault="007E37DC" w:rsidP="00807716">
      <w:pPr>
        <w:tabs>
          <w:tab w:val="left" w:pos="5622"/>
        </w:tabs>
        <w:rPr>
          <w:rFonts w:ascii="黑体" w:eastAsia="黑体" w:hAnsi="黑体"/>
          <w:sz w:val="24"/>
          <w:szCs w:val="24"/>
        </w:rPr>
      </w:pPr>
      <w:r>
        <w:rPr>
          <w:noProof/>
        </w:rPr>
        <w:drawing>
          <wp:inline distT="0" distB="0" distL="0" distR="0" wp14:anchorId="193AE2FD" wp14:editId="00810453">
            <wp:extent cx="3884108" cy="2820691"/>
            <wp:effectExtent l="0" t="0" r="2540" b="0"/>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3891889" cy="2826342"/>
                    </a:xfrm>
                    <a:prstGeom prst="rect">
                      <a:avLst/>
                    </a:prstGeom>
                  </pic:spPr>
                </pic:pic>
              </a:graphicData>
            </a:graphic>
          </wp:inline>
        </w:drawing>
      </w:r>
    </w:p>
    <w:p w14:paraId="3957DD8F" w14:textId="50567366" w:rsidR="007E37DC" w:rsidRDefault="007E37DC" w:rsidP="00807716">
      <w:pPr>
        <w:tabs>
          <w:tab w:val="left" w:pos="5622"/>
        </w:tabs>
        <w:rPr>
          <w:rFonts w:ascii="黑体" w:eastAsia="黑体" w:hAnsi="黑体"/>
          <w:sz w:val="24"/>
          <w:szCs w:val="24"/>
        </w:rPr>
      </w:pPr>
      <w:r w:rsidRPr="007E37DC">
        <w:rPr>
          <w:rFonts w:ascii="黑体" w:eastAsia="黑体" w:hAnsi="黑体"/>
          <w:sz w:val="24"/>
          <w:szCs w:val="24"/>
        </w:rPr>
        <w:lastRenderedPageBreak/>
        <w:t>机床主轴回转误差产生的</w:t>
      </w:r>
      <w:r w:rsidRPr="007E37DC">
        <w:rPr>
          <w:rFonts w:ascii="黑体" w:eastAsia="黑体" w:hAnsi="黑体" w:hint="eastAsia"/>
          <w:sz w:val="24"/>
          <w:szCs w:val="24"/>
        </w:rPr>
        <w:t>加工误差不正确的是</w:t>
      </w:r>
    </w:p>
    <w:p w14:paraId="1FC7CCDD" w14:textId="2A48E9ED" w:rsidR="007E37DC" w:rsidRDefault="007E37DC" w:rsidP="00807716">
      <w:pPr>
        <w:tabs>
          <w:tab w:val="left" w:pos="5622"/>
        </w:tabs>
        <w:rPr>
          <w:rFonts w:ascii="黑体" w:eastAsia="黑体" w:hAnsi="黑体"/>
          <w:sz w:val="24"/>
          <w:szCs w:val="24"/>
        </w:rPr>
      </w:pPr>
      <w:r>
        <w:rPr>
          <w:noProof/>
        </w:rPr>
        <w:drawing>
          <wp:inline distT="0" distB="0" distL="0" distR="0" wp14:anchorId="4A42E3EB" wp14:editId="032E7867">
            <wp:extent cx="3734124" cy="4313294"/>
            <wp:effectExtent l="0" t="0" r="0" b="0"/>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3734124" cy="4313294"/>
                    </a:xfrm>
                    <a:prstGeom prst="rect">
                      <a:avLst/>
                    </a:prstGeom>
                  </pic:spPr>
                </pic:pic>
              </a:graphicData>
            </a:graphic>
          </wp:inline>
        </w:drawing>
      </w:r>
    </w:p>
    <w:p w14:paraId="68814451" w14:textId="7A3EA540" w:rsidR="007E37DC" w:rsidRDefault="007E37DC" w:rsidP="00807716">
      <w:pPr>
        <w:tabs>
          <w:tab w:val="left" w:pos="5622"/>
        </w:tabs>
        <w:rPr>
          <w:rFonts w:ascii="黑体" w:eastAsia="黑体" w:hAnsi="黑体"/>
          <w:sz w:val="24"/>
          <w:szCs w:val="24"/>
        </w:rPr>
      </w:pPr>
      <w:r w:rsidRPr="007E37DC">
        <w:rPr>
          <w:rFonts w:ascii="黑体" w:eastAsia="黑体" w:hAnsi="黑体"/>
          <w:sz w:val="24"/>
          <w:szCs w:val="24"/>
        </w:rPr>
        <w:t>提高机床主轴的回转精度</w:t>
      </w:r>
      <w:r w:rsidRPr="007E37DC">
        <w:rPr>
          <w:rFonts w:ascii="黑体" w:eastAsia="黑体" w:hAnsi="黑体" w:hint="eastAsia"/>
          <w:sz w:val="24"/>
          <w:szCs w:val="24"/>
        </w:rPr>
        <w:t>措施不包括</w:t>
      </w:r>
    </w:p>
    <w:p w14:paraId="49E90EF8" w14:textId="4BFE461B" w:rsidR="007E37DC" w:rsidRDefault="007E37DC" w:rsidP="00807716">
      <w:pPr>
        <w:tabs>
          <w:tab w:val="left" w:pos="5622"/>
        </w:tabs>
        <w:rPr>
          <w:rFonts w:ascii="黑体" w:eastAsia="黑体" w:hAnsi="黑体"/>
          <w:sz w:val="24"/>
          <w:szCs w:val="24"/>
        </w:rPr>
      </w:pPr>
      <w:r>
        <w:rPr>
          <w:noProof/>
        </w:rPr>
        <w:drawing>
          <wp:inline distT="0" distB="0" distL="0" distR="0" wp14:anchorId="5412D352" wp14:editId="2BE003CB">
            <wp:extent cx="2948311" cy="3773838"/>
            <wp:effectExtent l="0" t="0" r="4445" b="0"/>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2949285" cy="3775085"/>
                    </a:xfrm>
                    <a:prstGeom prst="rect">
                      <a:avLst/>
                    </a:prstGeom>
                  </pic:spPr>
                </pic:pic>
              </a:graphicData>
            </a:graphic>
          </wp:inline>
        </w:drawing>
      </w:r>
    </w:p>
    <w:p w14:paraId="74D45EF5" w14:textId="647951A7" w:rsidR="007E37DC" w:rsidRDefault="007E37DC" w:rsidP="00807716">
      <w:pPr>
        <w:tabs>
          <w:tab w:val="left" w:pos="5622"/>
        </w:tabs>
        <w:rPr>
          <w:rFonts w:ascii="黑体" w:eastAsia="黑体" w:hAnsi="黑体"/>
          <w:sz w:val="24"/>
          <w:szCs w:val="24"/>
        </w:rPr>
      </w:pPr>
      <w:r w:rsidRPr="007E37DC">
        <w:rPr>
          <w:rFonts w:ascii="黑体" w:eastAsia="黑体" w:hAnsi="黑体"/>
          <w:sz w:val="24"/>
          <w:szCs w:val="24"/>
        </w:rPr>
        <w:lastRenderedPageBreak/>
        <w:t>提高传动链精度的方法正</w:t>
      </w:r>
      <w:r w:rsidRPr="007E37DC">
        <w:rPr>
          <w:rFonts w:ascii="黑体" w:eastAsia="黑体" w:hAnsi="黑体" w:hint="eastAsia"/>
          <w:sz w:val="24"/>
          <w:szCs w:val="24"/>
        </w:rPr>
        <w:t>确的是</w:t>
      </w:r>
    </w:p>
    <w:p w14:paraId="7DDABE1D" w14:textId="44F1AD9F" w:rsidR="007E37DC" w:rsidRDefault="007E37DC" w:rsidP="00807716">
      <w:pPr>
        <w:tabs>
          <w:tab w:val="left" w:pos="5622"/>
        </w:tabs>
        <w:rPr>
          <w:rFonts w:ascii="黑体" w:eastAsia="黑体" w:hAnsi="黑体"/>
          <w:sz w:val="24"/>
          <w:szCs w:val="24"/>
        </w:rPr>
      </w:pPr>
      <w:r>
        <w:rPr>
          <w:noProof/>
        </w:rPr>
        <w:drawing>
          <wp:inline distT="0" distB="0" distL="0" distR="0" wp14:anchorId="5259A59B" wp14:editId="5433091E">
            <wp:extent cx="2972058" cy="800169"/>
            <wp:effectExtent l="0" t="0" r="0" b="0"/>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2972058" cy="800169"/>
                    </a:xfrm>
                    <a:prstGeom prst="rect">
                      <a:avLst/>
                    </a:prstGeom>
                  </pic:spPr>
                </pic:pic>
              </a:graphicData>
            </a:graphic>
          </wp:inline>
        </w:drawing>
      </w:r>
    </w:p>
    <w:p w14:paraId="069E91EB" w14:textId="4EBA847B" w:rsidR="007E37DC" w:rsidRDefault="007E37DC" w:rsidP="00807716">
      <w:pPr>
        <w:tabs>
          <w:tab w:val="left" w:pos="5622"/>
        </w:tabs>
        <w:rPr>
          <w:rFonts w:ascii="黑体" w:eastAsia="黑体" w:hAnsi="黑体"/>
          <w:sz w:val="24"/>
          <w:szCs w:val="24"/>
        </w:rPr>
      </w:pPr>
      <w:r w:rsidRPr="007E37DC">
        <w:rPr>
          <w:rFonts w:ascii="黑体" w:eastAsia="黑体" w:hAnsi="黑体"/>
          <w:sz w:val="24"/>
          <w:szCs w:val="24"/>
        </w:rPr>
        <w:t>机床部件的刚度特点正确</w:t>
      </w:r>
      <w:r w:rsidRPr="007E37DC">
        <w:rPr>
          <w:rFonts w:ascii="黑体" w:eastAsia="黑体" w:hAnsi="黑体" w:hint="eastAsia"/>
          <w:sz w:val="24"/>
          <w:szCs w:val="24"/>
        </w:rPr>
        <w:t>的是</w:t>
      </w:r>
    </w:p>
    <w:p w14:paraId="3B104B6B" w14:textId="368AB02F" w:rsidR="007E37DC" w:rsidRDefault="007E37DC" w:rsidP="00807716">
      <w:pPr>
        <w:tabs>
          <w:tab w:val="left" w:pos="5622"/>
        </w:tabs>
        <w:rPr>
          <w:rFonts w:ascii="黑体" w:eastAsia="黑体" w:hAnsi="黑体"/>
          <w:sz w:val="24"/>
          <w:szCs w:val="24"/>
        </w:rPr>
      </w:pPr>
      <w:r>
        <w:rPr>
          <w:noProof/>
        </w:rPr>
        <w:drawing>
          <wp:inline distT="0" distB="0" distL="0" distR="0" wp14:anchorId="1845B273" wp14:editId="44DB925C">
            <wp:extent cx="3703641" cy="1196444"/>
            <wp:effectExtent l="0" t="0" r="0" b="3810"/>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3703641" cy="1196444"/>
                    </a:xfrm>
                    <a:prstGeom prst="rect">
                      <a:avLst/>
                    </a:prstGeom>
                  </pic:spPr>
                </pic:pic>
              </a:graphicData>
            </a:graphic>
          </wp:inline>
        </w:drawing>
      </w:r>
    </w:p>
    <w:p w14:paraId="58D5C86D" w14:textId="3CB6DFF5" w:rsidR="007E37DC" w:rsidRDefault="007E37DC" w:rsidP="00807716">
      <w:pPr>
        <w:tabs>
          <w:tab w:val="left" w:pos="5622"/>
        </w:tabs>
        <w:rPr>
          <w:rFonts w:ascii="黑体" w:eastAsia="黑体" w:hAnsi="黑体"/>
          <w:sz w:val="24"/>
          <w:szCs w:val="24"/>
        </w:rPr>
      </w:pPr>
      <w:r w:rsidRPr="007E37DC">
        <w:rPr>
          <w:rFonts w:ascii="黑体" w:eastAsia="黑体" w:hAnsi="黑体"/>
          <w:sz w:val="24"/>
          <w:szCs w:val="24"/>
        </w:rPr>
        <w:t>以下机床误差分布曲线的</w:t>
      </w:r>
      <w:r w:rsidRPr="007E37DC">
        <w:rPr>
          <w:rFonts w:ascii="黑体" w:eastAsia="黑体" w:hAnsi="黑体" w:hint="eastAsia"/>
          <w:sz w:val="24"/>
          <w:szCs w:val="24"/>
        </w:rPr>
        <w:t>缺点</w:t>
      </w:r>
      <w:r w:rsidRPr="007E37DC">
        <w:rPr>
          <w:rFonts w:ascii="黑体" w:eastAsia="黑体" w:hAnsi="黑体"/>
          <w:sz w:val="24"/>
          <w:szCs w:val="24"/>
        </w:rPr>
        <w:t>,正确的是</w:t>
      </w:r>
    </w:p>
    <w:p w14:paraId="12C32646" w14:textId="1C76D1D2" w:rsidR="007E37DC" w:rsidRDefault="007E37DC" w:rsidP="00807716">
      <w:pPr>
        <w:tabs>
          <w:tab w:val="left" w:pos="5622"/>
        </w:tabs>
        <w:rPr>
          <w:rFonts w:ascii="黑体" w:eastAsia="黑体" w:hAnsi="黑体"/>
          <w:sz w:val="24"/>
          <w:szCs w:val="24"/>
        </w:rPr>
      </w:pPr>
      <w:r>
        <w:rPr>
          <w:noProof/>
        </w:rPr>
        <w:drawing>
          <wp:inline distT="0" distB="0" distL="0" distR="0" wp14:anchorId="6153B08F" wp14:editId="62A954B5">
            <wp:extent cx="3101609" cy="723963"/>
            <wp:effectExtent l="0" t="0" r="3810" b="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3101609" cy="723963"/>
                    </a:xfrm>
                    <a:prstGeom prst="rect">
                      <a:avLst/>
                    </a:prstGeom>
                  </pic:spPr>
                </pic:pic>
              </a:graphicData>
            </a:graphic>
          </wp:inline>
        </w:drawing>
      </w:r>
    </w:p>
    <w:p w14:paraId="155C1F10" w14:textId="69A36717" w:rsidR="007E37DC" w:rsidRDefault="007E37DC" w:rsidP="00807716">
      <w:pPr>
        <w:tabs>
          <w:tab w:val="left" w:pos="5622"/>
        </w:tabs>
        <w:rPr>
          <w:rFonts w:ascii="黑体" w:eastAsia="黑体" w:hAnsi="黑体"/>
          <w:sz w:val="24"/>
          <w:szCs w:val="24"/>
        </w:rPr>
      </w:pPr>
      <w:r w:rsidRPr="007E37DC">
        <w:rPr>
          <w:rFonts w:ascii="黑体" w:eastAsia="黑体" w:hAnsi="黑体"/>
          <w:sz w:val="24"/>
          <w:szCs w:val="24"/>
        </w:rPr>
        <w:t>若采用点图法判定工艺过</w:t>
      </w:r>
      <w:r w:rsidRPr="007E37DC">
        <w:rPr>
          <w:rFonts w:ascii="黑体" w:eastAsia="黑体" w:hAnsi="黑体" w:hint="eastAsia"/>
          <w:sz w:val="24"/>
          <w:szCs w:val="24"/>
        </w:rPr>
        <w:t>程是稳定性</w:t>
      </w:r>
      <w:r w:rsidRPr="007E37DC">
        <w:rPr>
          <w:rFonts w:ascii="黑体" w:eastAsia="黑体" w:hAnsi="黑体"/>
          <w:sz w:val="24"/>
          <w:szCs w:val="24"/>
        </w:rPr>
        <w:t>,可以提供依据的是</w:t>
      </w:r>
    </w:p>
    <w:p w14:paraId="59E5668B" w14:textId="7CA049DD" w:rsidR="007E37DC" w:rsidRDefault="007E37DC" w:rsidP="00807716">
      <w:pPr>
        <w:tabs>
          <w:tab w:val="left" w:pos="5622"/>
        </w:tabs>
        <w:rPr>
          <w:rFonts w:ascii="黑体" w:eastAsia="黑体" w:hAnsi="黑体"/>
          <w:sz w:val="24"/>
          <w:szCs w:val="24"/>
        </w:rPr>
      </w:pPr>
      <w:r>
        <w:rPr>
          <w:noProof/>
        </w:rPr>
        <w:drawing>
          <wp:inline distT="0" distB="0" distL="0" distR="0" wp14:anchorId="5799EFF0" wp14:editId="4796BB67">
            <wp:extent cx="3063505" cy="983065"/>
            <wp:effectExtent l="0" t="0" r="3810" b="7620"/>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3063505" cy="983065"/>
                    </a:xfrm>
                    <a:prstGeom prst="rect">
                      <a:avLst/>
                    </a:prstGeom>
                  </pic:spPr>
                </pic:pic>
              </a:graphicData>
            </a:graphic>
          </wp:inline>
        </w:drawing>
      </w:r>
    </w:p>
    <w:p w14:paraId="2C3E8F42" w14:textId="7EED1DF6" w:rsidR="007E37DC" w:rsidRDefault="007E37DC" w:rsidP="00807716">
      <w:pPr>
        <w:tabs>
          <w:tab w:val="left" w:pos="5622"/>
        </w:tabs>
        <w:rPr>
          <w:rFonts w:ascii="黑体" w:eastAsia="黑体" w:hAnsi="黑体"/>
          <w:sz w:val="24"/>
          <w:szCs w:val="24"/>
        </w:rPr>
      </w:pPr>
      <w:r w:rsidRPr="007E37DC">
        <w:rPr>
          <w:rFonts w:ascii="黑体" w:eastAsia="黑体" w:hAnsi="黑体"/>
          <w:sz w:val="24"/>
          <w:szCs w:val="24"/>
        </w:rPr>
        <w:t>表面质量对零件耐磨性影</w:t>
      </w:r>
      <w:r w:rsidRPr="007E37DC">
        <w:rPr>
          <w:rFonts w:ascii="黑体" w:eastAsia="黑体" w:hAnsi="黑体" w:hint="eastAsia"/>
          <w:sz w:val="24"/>
          <w:szCs w:val="24"/>
        </w:rPr>
        <w:t>响</w:t>
      </w:r>
      <w:r w:rsidRPr="007E37DC">
        <w:rPr>
          <w:rFonts w:ascii="黑体" w:eastAsia="黑体" w:hAnsi="黑体"/>
          <w:sz w:val="24"/>
          <w:szCs w:val="24"/>
        </w:rPr>
        <w:t>,正确的是</w:t>
      </w:r>
    </w:p>
    <w:p w14:paraId="7BAB63D1" w14:textId="3AA95961" w:rsidR="007E37DC" w:rsidRDefault="007E37DC" w:rsidP="00807716">
      <w:pPr>
        <w:tabs>
          <w:tab w:val="left" w:pos="5622"/>
        </w:tabs>
        <w:rPr>
          <w:rFonts w:ascii="黑体" w:eastAsia="黑体" w:hAnsi="黑体"/>
          <w:sz w:val="24"/>
          <w:szCs w:val="24"/>
        </w:rPr>
      </w:pPr>
      <w:r>
        <w:rPr>
          <w:noProof/>
        </w:rPr>
        <w:drawing>
          <wp:inline distT="0" distB="0" distL="0" distR="0" wp14:anchorId="6E28542A" wp14:editId="1C31B995">
            <wp:extent cx="3063505" cy="891617"/>
            <wp:effectExtent l="0" t="0" r="3810" b="381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3063505" cy="891617"/>
                    </a:xfrm>
                    <a:prstGeom prst="rect">
                      <a:avLst/>
                    </a:prstGeom>
                  </pic:spPr>
                </pic:pic>
              </a:graphicData>
            </a:graphic>
          </wp:inline>
        </w:drawing>
      </w:r>
    </w:p>
    <w:p w14:paraId="0DD6A653" w14:textId="73A463ED" w:rsidR="007E37DC" w:rsidRDefault="007E37DC" w:rsidP="00807716">
      <w:pPr>
        <w:tabs>
          <w:tab w:val="left" w:pos="5622"/>
        </w:tabs>
        <w:rPr>
          <w:rFonts w:ascii="黑体" w:eastAsia="黑体" w:hAnsi="黑体"/>
          <w:sz w:val="24"/>
          <w:szCs w:val="24"/>
        </w:rPr>
      </w:pPr>
      <w:r w:rsidRPr="007E37DC">
        <w:rPr>
          <w:rFonts w:ascii="黑体" w:eastAsia="黑体" w:hAnsi="黑体"/>
          <w:sz w:val="24"/>
          <w:szCs w:val="24"/>
        </w:rPr>
        <w:t>表面纹理对耐磨性的影响,</w:t>
      </w:r>
      <w:r w:rsidRPr="007E37DC">
        <w:rPr>
          <w:rFonts w:hint="eastAsia"/>
        </w:rPr>
        <w:t xml:space="preserve"> </w:t>
      </w:r>
      <w:r w:rsidRPr="007E37DC">
        <w:rPr>
          <w:rFonts w:ascii="黑体" w:eastAsia="黑体" w:hAnsi="黑体" w:hint="eastAsia"/>
          <w:sz w:val="24"/>
          <w:szCs w:val="24"/>
        </w:rPr>
        <w:t>表述错误的是</w:t>
      </w:r>
    </w:p>
    <w:p w14:paraId="625ED0BC" w14:textId="39155B91" w:rsidR="007E37DC" w:rsidRDefault="007E37DC" w:rsidP="00807716">
      <w:pPr>
        <w:tabs>
          <w:tab w:val="left" w:pos="5622"/>
        </w:tabs>
        <w:rPr>
          <w:rFonts w:ascii="黑体" w:eastAsia="黑体" w:hAnsi="黑体"/>
          <w:sz w:val="24"/>
          <w:szCs w:val="24"/>
        </w:rPr>
      </w:pPr>
      <w:r>
        <w:rPr>
          <w:noProof/>
        </w:rPr>
        <w:drawing>
          <wp:inline distT="0" distB="0" distL="0" distR="0" wp14:anchorId="1752013A" wp14:editId="4005C9A3">
            <wp:extent cx="3025402" cy="845893"/>
            <wp:effectExtent l="0" t="0" r="3810" b="0"/>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3025402" cy="845893"/>
                    </a:xfrm>
                    <a:prstGeom prst="rect">
                      <a:avLst/>
                    </a:prstGeom>
                  </pic:spPr>
                </pic:pic>
              </a:graphicData>
            </a:graphic>
          </wp:inline>
        </w:drawing>
      </w:r>
    </w:p>
    <w:p w14:paraId="03668BFE" w14:textId="1AA8BFED" w:rsidR="007E37DC" w:rsidRDefault="007E37DC" w:rsidP="00807716">
      <w:pPr>
        <w:tabs>
          <w:tab w:val="left" w:pos="5622"/>
        </w:tabs>
        <w:rPr>
          <w:rFonts w:ascii="黑体" w:eastAsia="黑体" w:hAnsi="黑体"/>
          <w:sz w:val="24"/>
          <w:szCs w:val="24"/>
        </w:rPr>
      </w:pPr>
      <w:r w:rsidRPr="007E37DC">
        <w:rPr>
          <w:rFonts w:ascii="黑体" w:eastAsia="黑体" w:hAnsi="黑体" w:hint="eastAsia"/>
          <w:sz w:val="24"/>
          <w:szCs w:val="24"/>
        </w:rPr>
        <w:t>构成工序的要素之一是</w:t>
      </w:r>
      <w:r w:rsidRPr="007E37DC">
        <w:rPr>
          <w:rFonts w:ascii="黑体" w:eastAsia="黑体" w:hAnsi="黑体"/>
          <w:sz w:val="24"/>
          <w:szCs w:val="24"/>
        </w:rPr>
        <w:t>:</w:t>
      </w:r>
      <w:r w:rsidR="00BE7DF2" w:rsidRPr="00BE7DF2">
        <w:rPr>
          <w:rFonts w:hint="eastAsia"/>
        </w:rPr>
        <w:t xml:space="preserve"> </w:t>
      </w:r>
      <w:r w:rsidR="00BE7DF2">
        <w:rPr>
          <w:rFonts w:ascii="黑体" w:eastAsia="黑体" w:hAnsi="黑体" w:hint="eastAsia"/>
          <w:sz w:val="24"/>
          <w:szCs w:val="24"/>
        </w:rPr>
        <w:t>同一台机床</w:t>
      </w:r>
    </w:p>
    <w:p w14:paraId="56D7A5F6" w14:textId="7E4E8929" w:rsidR="00BE7DF2" w:rsidRDefault="00BE7DF2" w:rsidP="00807716">
      <w:pPr>
        <w:tabs>
          <w:tab w:val="left" w:pos="5622"/>
        </w:tabs>
        <w:rPr>
          <w:rFonts w:ascii="黑体" w:eastAsia="黑体" w:hAnsi="黑体"/>
          <w:sz w:val="24"/>
          <w:szCs w:val="24"/>
        </w:rPr>
      </w:pPr>
      <w:r w:rsidRPr="00BE7DF2">
        <w:rPr>
          <w:rFonts w:ascii="黑体" w:eastAsia="黑体" w:hAnsi="黑体" w:hint="eastAsia"/>
          <w:sz w:val="24"/>
          <w:szCs w:val="24"/>
        </w:rPr>
        <w:t>同</w:t>
      </w:r>
      <w:proofErr w:type="gramStart"/>
      <w:r>
        <w:rPr>
          <w:rFonts w:ascii="黑体" w:eastAsia="黑体" w:hAnsi="黑体" w:hint="eastAsia"/>
          <w:sz w:val="24"/>
          <w:szCs w:val="24"/>
        </w:rPr>
        <w:t>一</w:t>
      </w:r>
      <w:r w:rsidRPr="00BE7DF2">
        <w:rPr>
          <w:rFonts w:ascii="黑体" w:eastAsia="黑体" w:hAnsi="黑体"/>
          <w:sz w:val="24"/>
          <w:szCs w:val="24"/>
        </w:rPr>
        <w:t>工步要求</w:t>
      </w:r>
      <w:proofErr w:type="gramEnd"/>
      <w:r w:rsidRPr="00BE7DF2">
        <w:rPr>
          <w:rFonts w:ascii="黑体" w:eastAsia="黑体" w:hAnsi="黑体" w:hint="eastAsia"/>
          <w:sz w:val="24"/>
          <w:szCs w:val="24"/>
        </w:rPr>
        <w:t>加工表面</w:t>
      </w:r>
      <w:r>
        <w:rPr>
          <w:rFonts w:ascii="黑体" w:eastAsia="黑体" w:hAnsi="黑体" w:hint="eastAsia"/>
          <w:sz w:val="24"/>
          <w:szCs w:val="24"/>
        </w:rPr>
        <w:t>、</w:t>
      </w:r>
      <w:r w:rsidRPr="00BE7DF2">
        <w:rPr>
          <w:rFonts w:ascii="黑体" w:eastAsia="黑体" w:hAnsi="黑体" w:hint="eastAsia"/>
          <w:sz w:val="24"/>
          <w:szCs w:val="24"/>
        </w:rPr>
        <w:t>切削刀具</w:t>
      </w:r>
      <w:r w:rsidRPr="00BE7DF2">
        <w:rPr>
          <w:rFonts w:ascii="黑体" w:eastAsia="黑体" w:hAnsi="黑体"/>
          <w:sz w:val="24"/>
          <w:szCs w:val="24"/>
        </w:rPr>
        <w:t>不变。</w:t>
      </w:r>
    </w:p>
    <w:p w14:paraId="25F0D50B" w14:textId="0641CF24" w:rsidR="00BE7DF2" w:rsidRDefault="00BE7DF2" w:rsidP="00807716">
      <w:pPr>
        <w:tabs>
          <w:tab w:val="left" w:pos="5622"/>
        </w:tabs>
        <w:rPr>
          <w:rFonts w:ascii="黑体" w:eastAsia="黑体" w:hAnsi="黑体"/>
          <w:sz w:val="24"/>
          <w:szCs w:val="24"/>
        </w:rPr>
      </w:pPr>
      <w:r w:rsidRPr="00BE7DF2">
        <w:rPr>
          <w:rFonts w:ascii="黑体" w:eastAsia="黑体" w:hAnsi="黑体" w:hint="eastAsia"/>
          <w:sz w:val="24"/>
          <w:szCs w:val="24"/>
        </w:rPr>
        <w:t>重要的轴类零件的毛坯通常应选择</w:t>
      </w:r>
      <w:r w:rsidRPr="00BE7DF2">
        <w:rPr>
          <w:rFonts w:ascii="黑体" w:eastAsia="黑体" w:hAnsi="黑体"/>
          <w:sz w:val="24"/>
          <w:szCs w:val="24"/>
        </w:rPr>
        <w:t>:</w:t>
      </w:r>
      <w:r w:rsidRPr="00BE7DF2">
        <w:rPr>
          <w:rFonts w:hint="eastAsia"/>
        </w:rPr>
        <w:t xml:space="preserve"> </w:t>
      </w:r>
      <w:r w:rsidRPr="00BE7DF2">
        <w:rPr>
          <w:rFonts w:ascii="黑体" w:eastAsia="黑体" w:hAnsi="黑体" w:hint="eastAsia"/>
          <w:sz w:val="24"/>
          <w:szCs w:val="24"/>
        </w:rPr>
        <w:t>锻件</w:t>
      </w:r>
    </w:p>
    <w:p w14:paraId="25B448DC" w14:textId="1130ED43" w:rsidR="00BE7DF2" w:rsidRDefault="00BE7DF2" w:rsidP="00807716">
      <w:pPr>
        <w:tabs>
          <w:tab w:val="left" w:pos="5622"/>
        </w:tabs>
        <w:rPr>
          <w:rFonts w:ascii="黑体" w:eastAsia="黑体" w:hAnsi="黑体"/>
          <w:sz w:val="24"/>
          <w:szCs w:val="24"/>
        </w:rPr>
      </w:pPr>
      <w:r w:rsidRPr="00BE7DF2">
        <w:rPr>
          <w:rFonts w:ascii="黑体" w:eastAsia="黑体" w:hAnsi="黑体" w:hint="eastAsia"/>
          <w:sz w:val="24"/>
          <w:szCs w:val="24"/>
        </w:rPr>
        <w:t>普通机床床身的毛坯多采用</w:t>
      </w:r>
      <w:r w:rsidRPr="00BE7DF2">
        <w:rPr>
          <w:rFonts w:ascii="黑体" w:eastAsia="黑体" w:hAnsi="黑体"/>
          <w:sz w:val="24"/>
          <w:szCs w:val="24"/>
        </w:rPr>
        <w:t>:</w:t>
      </w:r>
      <w:r w:rsidRPr="00BE7DF2">
        <w:rPr>
          <w:rFonts w:hint="eastAsia"/>
        </w:rPr>
        <w:t xml:space="preserve"> </w:t>
      </w:r>
      <w:r w:rsidRPr="00BE7DF2">
        <w:rPr>
          <w:rFonts w:ascii="黑体" w:eastAsia="黑体" w:hAnsi="黑体" w:hint="eastAsia"/>
          <w:sz w:val="24"/>
          <w:szCs w:val="24"/>
        </w:rPr>
        <w:t>铸件</w:t>
      </w:r>
    </w:p>
    <w:p w14:paraId="1D0ADD56" w14:textId="4C8A191B" w:rsidR="00BE7DF2" w:rsidRDefault="00BE7DF2" w:rsidP="00807716">
      <w:pPr>
        <w:tabs>
          <w:tab w:val="left" w:pos="5622"/>
        </w:tabs>
        <w:rPr>
          <w:rFonts w:ascii="黑体" w:eastAsia="黑体" w:hAnsi="黑体"/>
          <w:sz w:val="24"/>
          <w:szCs w:val="24"/>
        </w:rPr>
      </w:pPr>
      <w:r w:rsidRPr="00BE7DF2">
        <w:rPr>
          <w:rFonts w:ascii="黑体" w:eastAsia="黑体" w:hAnsi="黑体" w:hint="eastAsia"/>
          <w:sz w:val="24"/>
          <w:szCs w:val="24"/>
        </w:rPr>
        <w:t>基准重合原则是指使用被加工表面的设计</w:t>
      </w:r>
      <w:r w:rsidRPr="00BE7DF2">
        <w:rPr>
          <w:rFonts w:ascii="黑体" w:eastAsia="黑体" w:hAnsi="黑体"/>
          <w:sz w:val="24"/>
          <w:szCs w:val="24"/>
        </w:rPr>
        <w:t>基准作为</w:t>
      </w:r>
      <w:r w:rsidRPr="00BE7DF2">
        <w:rPr>
          <w:rFonts w:ascii="黑体" w:eastAsia="黑体" w:hAnsi="黑体" w:hint="eastAsia"/>
          <w:sz w:val="24"/>
          <w:szCs w:val="24"/>
        </w:rPr>
        <w:t>精基准。</w:t>
      </w:r>
    </w:p>
    <w:p w14:paraId="68F21146" w14:textId="37BDBF11" w:rsidR="00BE7DF2" w:rsidRDefault="00BE7DF2" w:rsidP="00807716">
      <w:pPr>
        <w:tabs>
          <w:tab w:val="left" w:pos="5622"/>
        </w:tabs>
        <w:rPr>
          <w:rFonts w:ascii="黑体" w:eastAsia="黑体" w:hAnsi="黑体"/>
          <w:sz w:val="24"/>
          <w:szCs w:val="24"/>
        </w:rPr>
      </w:pPr>
      <w:r w:rsidRPr="00BE7DF2">
        <w:rPr>
          <w:rFonts w:ascii="黑体" w:eastAsia="黑体" w:hAnsi="黑体" w:hint="eastAsia"/>
          <w:sz w:val="24"/>
          <w:szCs w:val="24"/>
        </w:rPr>
        <w:t>箱体类零件常采用一面两孔作为统一精基准。</w:t>
      </w:r>
    </w:p>
    <w:p w14:paraId="0557BF94" w14:textId="453B743E" w:rsidR="00BE7DF2" w:rsidRDefault="00BE7DF2" w:rsidP="00807716">
      <w:pPr>
        <w:tabs>
          <w:tab w:val="left" w:pos="5622"/>
        </w:tabs>
        <w:rPr>
          <w:rFonts w:ascii="黑体" w:eastAsia="黑体" w:hAnsi="黑体"/>
          <w:sz w:val="24"/>
          <w:szCs w:val="24"/>
        </w:rPr>
      </w:pPr>
      <w:r w:rsidRPr="00BE7DF2">
        <w:rPr>
          <w:rFonts w:ascii="黑体" w:eastAsia="黑体" w:hAnsi="黑体" w:hint="eastAsia"/>
          <w:sz w:val="24"/>
          <w:szCs w:val="24"/>
        </w:rPr>
        <w:lastRenderedPageBreak/>
        <w:t>经济加工精度是在正常加工条件下所能保证的加工精度和表面粗糙度。</w:t>
      </w:r>
    </w:p>
    <w:p w14:paraId="14E753AE" w14:textId="04566974" w:rsidR="00BE7DF2" w:rsidRDefault="00BE7DF2" w:rsidP="00807716">
      <w:pPr>
        <w:tabs>
          <w:tab w:val="left" w:pos="5622"/>
        </w:tabs>
        <w:rPr>
          <w:rFonts w:ascii="黑体" w:eastAsia="黑体" w:hAnsi="黑体"/>
          <w:sz w:val="24"/>
          <w:szCs w:val="24"/>
        </w:rPr>
      </w:pPr>
      <w:r w:rsidRPr="00BE7DF2">
        <w:rPr>
          <w:rFonts w:ascii="黑体" w:eastAsia="黑体" w:hAnsi="黑体" w:hint="eastAsia"/>
          <w:sz w:val="24"/>
          <w:szCs w:val="24"/>
        </w:rPr>
        <w:t>铜合金</w:t>
      </w:r>
      <w:r w:rsidRPr="00BE7DF2">
        <w:rPr>
          <w:rFonts w:ascii="黑体" w:eastAsia="黑体" w:hAnsi="黑体"/>
          <w:sz w:val="24"/>
          <w:szCs w:val="24"/>
        </w:rPr>
        <w:t>7级精度外圆表面加</w:t>
      </w:r>
      <w:r w:rsidRPr="00BE7DF2">
        <w:rPr>
          <w:rFonts w:ascii="黑体" w:eastAsia="黑体" w:hAnsi="黑体" w:hint="eastAsia"/>
          <w:sz w:val="24"/>
          <w:szCs w:val="24"/>
        </w:rPr>
        <w:t>工通常采用粗车</w:t>
      </w:r>
      <w:r w:rsidRPr="00BE7DF2">
        <w:rPr>
          <w:rFonts w:ascii="黑体" w:eastAsia="黑体" w:hAnsi="黑体"/>
          <w:sz w:val="24"/>
          <w:szCs w:val="24"/>
        </w:rPr>
        <w:t>-半精车-精车的加工</w:t>
      </w:r>
      <w:r w:rsidRPr="00BE7DF2">
        <w:rPr>
          <w:rFonts w:ascii="黑体" w:eastAsia="黑体" w:hAnsi="黑体" w:hint="eastAsia"/>
          <w:sz w:val="24"/>
          <w:szCs w:val="24"/>
        </w:rPr>
        <w:t>路线。</w:t>
      </w:r>
    </w:p>
    <w:p w14:paraId="021828A3" w14:textId="10014ECD" w:rsidR="00BE7DF2" w:rsidRDefault="00BE7DF2" w:rsidP="00807716">
      <w:pPr>
        <w:tabs>
          <w:tab w:val="left" w:pos="5622"/>
        </w:tabs>
        <w:rPr>
          <w:rFonts w:ascii="黑体" w:eastAsia="黑体" w:hAnsi="黑体"/>
          <w:sz w:val="24"/>
          <w:szCs w:val="24"/>
        </w:rPr>
      </w:pPr>
      <w:r w:rsidRPr="00BE7DF2">
        <w:rPr>
          <w:rFonts w:ascii="黑体" w:eastAsia="黑体" w:hAnsi="黑体" w:hint="eastAsia"/>
          <w:sz w:val="24"/>
          <w:szCs w:val="24"/>
        </w:rPr>
        <w:t>淬火钢</w:t>
      </w:r>
      <w:r w:rsidRPr="00BE7DF2">
        <w:rPr>
          <w:rFonts w:ascii="黑体" w:eastAsia="黑体" w:hAnsi="黑体"/>
          <w:sz w:val="24"/>
          <w:szCs w:val="24"/>
        </w:rPr>
        <w:t>7级精度外圆表面常</w:t>
      </w:r>
      <w:r w:rsidRPr="00BE7DF2">
        <w:rPr>
          <w:rFonts w:ascii="黑体" w:eastAsia="黑体" w:hAnsi="黑体" w:hint="eastAsia"/>
          <w:sz w:val="24"/>
          <w:szCs w:val="24"/>
        </w:rPr>
        <w:t>采用的加工路线是</w:t>
      </w:r>
      <w:r w:rsidRPr="00BE7DF2">
        <w:rPr>
          <w:rFonts w:ascii="黑体" w:eastAsia="黑体" w:hAnsi="黑体"/>
          <w:sz w:val="24"/>
          <w:szCs w:val="24"/>
        </w:rPr>
        <w:t>:</w:t>
      </w:r>
      <w:r w:rsidRPr="00BE7DF2">
        <w:rPr>
          <w:rFonts w:hint="eastAsia"/>
        </w:rPr>
        <w:t xml:space="preserve"> </w:t>
      </w:r>
      <w:r w:rsidRPr="00BE7DF2">
        <w:rPr>
          <w:rFonts w:ascii="黑体" w:eastAsia="黑体" w:hAnsi="黑体" w:hint="eastAsia"/>
          <w:sz w:val="24"/>
          <w:szCs w:val="24"/>
        </w:rPr>
        <w:t>粗车一半精车</w:t>
      </w:r>
      <w:proofErr w:type="gramStart"/>
      <w:r w:rsidRPr="00BE7DF2">
        <w:rPr>
          <w:rFonts w:ascii="黑体" w:eastAsia="黑体" w:hAnsi="黑体" w:hint="eastAsia"/>
          <w:sz w:val="24"/>
          <w:szCs w:val="24"/>
        </w:rPr>
        <w:t>一</w:t>
      </w:r>
      <w:proofErr w:type="gramEnd"/>
      <w:r w:rsidRPr="00BE7DF2">
        <w:rPr>
          <w:rFonts w:ascii="黑体" w:eastAsia="黑体" w:hAnsi="黑体"/>
          <w:sz w:val="24"/>
          <w:szCs w:val="24"/>
        </w:rPr>
        <w:t xml:space="preserve"> 粗磨-</w:t>
      </w:r>
      <w:r w:rsidRPr="00BE7DF2">
        <w:rPr>
          <w:rFonts w:ascii="黑体" w:eastAsia="黑体" w:hAnsi="黑体" w:hint="eastAsia"/>
          <w:sz w:val="24"/>
          <w:szCs w:val="24"/>
        </w:rPr>
        <w:t>精磨</w:t>
      </w:r>
    </w:p>
    <w:p w14:paraId="1D38D2F6" w14:textId="48E04533" w:rsidR="00BE7DF2" w:rsidRDefault="00BE7DF2" w:rsidP="00807716">
      <w:pPr>
        <w:tabs>
          <w:tab w:val="left" w:pos="5622"/>
        </w:tabs>
        <w:rPr>
          <w:rFonts w:ascii="黑体" w:eastAsia="黑体" w:hAnsi="黑体"/>
          <w:sz w:val="24"/>
          <w:szCs w:val="24"/>
        </w:rPr>
      </w:pPr>
      <w:r w:rsidRPr="00BE7DF2">
        <w:rPr>
          <w:rFonts w:ascii="黑体" w:eastAsia="黑体" w:hAnsi="黑体" w:hint="eastAsia"/>
          <w:sz w:val="24"/>
          <w:szCs w:val="24"/>
        </w:rPr>
        <w:t>铸铁箱体</w:t>
      </w:r>
      <w:r w:rsidRPr="00BE7DF2">
        <w:rPr>
          <w:rFonts w:ascii="黑体" w:eastAsia="黑体" w:hAnsi="黑体"/>
          <w:sz w:val="24"/>
          <w:szCs w:val="24"/>
        </w:rPr>
        <w:t>.上φ 120H7</w:t>
      </w:r>
      <w:proofErr w:type="gramStart"/>
      <w:r w:rsidRPr="00BE7DF2">
        <w:rPr>
          <w:rFonts w:ascii="黑体" w:eastAsia="黑体" w:hAnsi="黑体"/>
          <w:sz w:val="24"/>
          <w:szCs w:val="24"/>
        </w:rPr>
        <w:t>孔常采</w:t>
      </w:r>
      <w:r w:rsidRPr="00BE7DF2">
        <w:rPr>
          <w:rFonts w:ascii="黑体" w:eastAsia="黑体" w:hAnsi="黑体" w:hint="eastAsia"/>
          <w:sz w:val="24"/>
          <w:szCs w:val="24"/>
        </w:rPr>
        <w:t>用</w:t>
      </w:r>
      <w:proofErr w:type="gramEnd"/>
      <w:r w:rsidRPr="00BE7DF2">
        <w:rPr>
          <w:rFonts w:ascii="黑体" w:eastAsia="黑体" w:hAnsi="黑体" w:hint="eastAsia"/>
          <w:sz w:val="24"/>
          <w:szCs w:val="24"/>
        </w:rPr>
        <w:t>的加工路线是</w:t>
      </w:r>
      <w:r w:rsidRPr="00BE7DF2">
        <w:rPr>
          <w:rFonts w:ascii="黑体" w:eastAsia="黑体" w:hAnsi="黑体"/>
          <w:sz w:val="24"/>
          <w:szCs w:val="24"/>
        </w:rPr>
        <w:t>:</w:t>
      </w:r>
      <w:r w:rsidRPr="00BE7DF2">
        <w:rPr>
          <w:rFonts w:hint="eastAsia"/>
        </w:rPr>
        <w:t xml:space="preserve"> </w:t>
      </w:r>
      <w:r w:rsidRPr="00BE7DF2">
        <w:rPr>
          <w:rFonts w:ascii="黑体" w:eastAsia="黑体" w:hAnsi="黑体" w:hint="eastAsia"/>
          <w:sz w:val="24"/>
          <w:szCs w:val="24"/>
        </w:rPr>
        <w:t>粗</w:t>
      </w:r>
      <w:proofErr w:type="gramStart"/>
      <w:r w:rsidRPr="00BE7DF2">
        <w:rPr>
          <w:rFonts w:ascii="黑体" w:eastAsia="黑体" w:hAnsi="黑体" w:hint="eastAsia"/>
          <w:sz w:val="24"/>
          <w:szCs w:val="24"/>
        </w:rPr>
        <w:t>镗</w:t>
      </w:r>
      <w:proofErr w:type="gramEnd"/>
      <w:r w:rsidRPr="00BE7DF2">
        <w:rPr>
          <w:rFonts w:ascii="黑体" w:eastAsia="黑体" w:hAnsi="黑体" w:hint="eastAsia"/>
          <w:sz w:val="24"/>
          <w:szCs w:val="24"/>
        </w:rPr>
        <w:t>一半精</w:t>
      </w:r>
      <w:proofErr w:type="gramStart"/>
      <w:r w:rsidRPr="00BE7DF2">
        <w:rPr>
          <w:rFonts w:ascii="黑体" w:eastAsia="黑体" w:hAnsi="黑体" w:hint="eastAsia"/>
          <w:sz w:val="24"/>
          <w:szCs w:val="24"/>
        </w:rPr>
        <w:t>镗一</w:t>
      </w:r>
      <w:proofErr w:type="gramEnd"/>
      <w:r w:rsidRPr="00BE7DF2">
        <w:rPr>
          <w:rFonts w:ascii="黑体" w:eastAsia="黑体" w:hAnsi="黑体"/>
          <w:sz w:val="24"/>
          <w:szCs w:val="24"/>
        </w:rPr>
        <w:t xml:space="preserve"> 精</w:t>
      </w:r>
      <w:proofErr w:type="gramStart"/>
      <w:r w:rsidRPr="00BE7DF2">
        <w:rPr>
          <w:rFonts w:ascii="黑体" w:eastAsia="黑体" w:hAnsi="黑体"/>
          <w:sz w:val="24"/>
          <w:szCs w:val="24"/>
        </w:rPr>
        <w:t>镗</w:t>
      </w:r>
      <w:proofErr w:type="gramEnd"/>
      <w:r w:rsidRPr="00BE7DF2">
        <w:rPr>
          <w:rFonts w:ascii="黑体" w:eastAsia="黑体" w:hAnsi="黑体"/>
          <w:sz w:val="24"/>
          <w:szCs w:val="24"/>
        </w:rPr>
        <w:t>.</w:t>
      </w:r>
    </w:p>
    <w:p w14:paraId="5ECBA17F" w14:textId="220FD40B" w:rsidR="00BE7DF2" w:rsidRDefault="00BE7DF2" w:rsidP="00807716">
      <w:pPr>
        <w:tabs>
          <w:tab w:val="left" w:pos="5622"/>
        </w:tabs>
        <w:rPr>
          <w:rFonts w:ascii="黑体" w:eastAsia="黑体" w:hAnsi="黑体"/>
          <w:sz w:val="24"/>
          <w:szCs w:val="24"/>
        </w:rPr>
      </w:pPr>
      <w:r w:rsidRPr="00BE7DF2">
        <w:rPr>
          <w:rFonts w:ascii="黑体" w:eastAsia="黑体" w:hAnsi="黑体" w:hint="eastAsia"/>
          <w:sz w:val="24"/>
          <w:szCs w:val="24"/>
        </w:rPr>
        <w:t>为改善材料切削性能而进行的热处理工序</w:t>
      </w:r>
      <w:r w:rsidRPr="00BE7DF2">
        <w:rPr>
          <w:rFonts w:ascii="黑体" w:eastAsia="黑体" w:hAnsi="黑体"/>
          <w:sz w:val="24"/>
          <w:szCs w:val="24"/>
        </w:rPr>
        <w:t>(如退火、正</w:t>
      </w:r>
      <w:r w:rsidRPr="00BE7DF2">
        <w:rPr>
          <w:rFonts w:ascii="黑体" w:eastAsia="黑体" w:hAnsi="黑体" w:hint="eastAsia"/>
          <w:sz w:val="24"/>
          <w:szCs w:val="24"/>
        </w:rPr>
        <w:t>火等</w:t>
      </w:r>
      <w:r w:rsidRPr="00BE7DF2">
        <w:rPr>
          <w:rFonts w:ascii="黑体" w:eastAsia="黑体" w:hAnsi="黑体"/>
          <w:sz w:val="24"/>
          <w:szCs w:val="24"/>
        </w:rPr>
        <w:t>)，通常安排在</w:t>
      </w:r>
      <w:r w:rsidRPr="00BE7DF2">
        <w:rPr>
          <w:rFonts w:ascii="黑体" w:eastAsia="黑体" w:hAnsi="黑体" w:hint="eastAsia"/>
          <w:sz w:val="24"/>
          <w:szCs w:val="24"/>
        </w:rPr>
        <w:t>切削加工之前</w:t>
      </w:r>
      <w:r w:rsidR="00192A7C">
        <w:rPr>
          <w:rFonts w:ascii="黑体" w:eastAsia="黑体" w:hAnsi="黑体" w:hint="eastAsia"/>
          <w:sz w:val="24"/>
          <w:szCs w:val="24"/>
        </w:rPr>
        <w:t>，</w:t>
      </w:r>
      <w:r w:rsidR="00192A7C" w:rsidRPr="00192A7C">
        <w:rPr>
          <w:rFonts w:ascii="黑体" w:eastAsia="黑体" w:hAnsi="黑体" w:hint="eastAsia"/>
          <w:sz w:val="24"/>
          <w:szCs w:val="24"/>
        </w:rPr>
        <w:t>粗加工后、精加工前</w:t>
      </w:r>
      <w:r w:rsidRPr="00BE7DF2">
        <w:rPr>
          <w:rFonts w:ascii="黑体" w:eastAsia="黑体" w:hAnsi="黑体" w:hint="eastAsia"/>
          <w:sz w:val="24"/>
          <w:szCs w:val="24"/>
        </w:rPr>
        <w:t>进行。</w:t>
      </w:r>
    </w:p>
    <w:p w14:paraId="54466F27" w14:textId="440B8E13" w:rsidR="00192A7C" w:rsidRDefault="00192A7C" w:rsidP="00807716">
      <w:pPr>
        <w:tabs>
          <w:tab w:val="left" w:pos="5622"/>
        </w:tabs>
        <w:rPr>
          <w:rFonts w:ascii="黑体" w:eastAsia="黑体" w:hAnsi="黑体"/>
          <w:sz w:val="24"/>
          <w:szCs w:val="24"/>
        </w:rPr>
      </w:pPr>
      <w:r w:rsidRPr="00192A7C">
        <w:rPr>
          <w:rFonts w:ascii="黑体" w:eastAsia="黑体" w:hAnsi="黑体" w:hint="eastAsia"/>
          <w:sz w:val="24"/>
          <w:szCs w:val="24"/>
        </w:rPr>
        <w:t>工序余量公差等于</w:t>
      </w:r>
      <w:r w:rsidRPr="00192A7C">
        <w:rPr>
          <w:rFonts w:ascii="黑体" w:eastAsia="黑体" w:hAnsi="黑体"/>
          <w:sz w:val="24"/>
          <w:szCs w:val="24"/>
        </w:rPr>
        <w:t>:</w:t>
      </w:r>
      <w:r w:rsidRPr="00192A7C">
        <w:rPr>
          <w:rFonts w:hint="eastAsia"/>
        </w:rPr>
        <w:t xml:space="preserve"> </w:t>
      </w:r>
      <w:r w:rsidRPr="00192A7C">
        <w:rPr>
          <w:rFonts w:ascii="黑体" w:eastAsia="黑体" w:hAnsi="黑体" w:hint="eastAsia"/>
          <w:sz w:val="24"/>
          <w:szCs w:val="24"/>
        </w:rPr>
        <w:t>上道工序尺寸公差与本道工序尺寸公差之</w:t>
      </w:r>
      <w:proofErr w:type="gramStart"/>
      <w:r w:rsidRPr="00192A7C">
        <w:rPr>
          <w:rFonts w:ascii="黑体" w:eastAsia="黑体" w:hAnsi="黑体" w:hint="eastAsia"/>
          <w:sz w:val="24"/>
          <w:szCs w:val="24"/>
        </w:rPr>
        <w:t>和</w:t>
      </w:r>
      <w:proofErr w:type="gramEnd"/>
    </w:p>
    <w:p w14:paraId="0A5654A9" w14:textId="09F1B6A5" w:rsidR="00192A7C" w:rsidRDefault="00192A7C" w:rsidP="00807716">
      <w:pPr>
        <w:tabs>
          <w:tab w:val="left" w:pos="5622"/>
        </w:tabs>
        <w:rPr>
          <w:rFonts w:ascii="黑体" w:eastAsia="黑体" w:hAnsi="黑体"/>
          <w:sz w:val="24"/>
          <w:szCs w:val="24"/>
        </w:rPr>
      </w:pPr>
      <w:r w:rsidRPr="00192A7C">
        <w:rPr>
          <w:rFonts w:ascii="黑体" w:eastAsia="黑体" w:hAnsi="黑体" w:hint="eastAsia"/>
          <w:sz w:val="24"/>
          <w:szCs w:val="24"/>
        </w:rPr>
        <w:t>直线尺寸</w:t>
      </w:r>
      <w:proofErr w:type="gramStart"/>
      <w:r w:rsidRPr="00192A7C">
        <w:rPr>
          <w:rFonts w:ascii="黑体" w:eastAsia="黑体" w:hAnsi="黑体" w:hint="eastAsia"/>
          <w:sz w:val="24"/>
          <w:szCs w:val="24"/>
        </w:rPr>
        <w:t>链采用</w:t>
      </w:r>
      <w:proofErr w:type="gramEnd"/>
      <w:r w:rsidRPr="00192A7C">
        <w:rPr>
          <w:rFonts w:ascii="黑体" w:eastAsia="黑体" w:hAnsi="黑体" w:hint="eastAsia"/>
          <w:sz w:val="24"/>
          <w:szCs w:val="24"/>
        </w:rPr>
        <w:t>极值算法时</w:t>
      </w:r>
      <w:r w:rsidRPr="00192A7C">
        <w:rPr>
          <w:rFonts w:ascii="黑体" w:eastAsia="黑体" w:hAnsi="黑体"/>
          <w:sz w:val="24"/>
          <w:szCs w:val="24"/>
        </w:rPr>
        <w:t>,</w:t>
      </w:r>
      <w:r w:rsidRPr="00192A7C">
        <w:rPr>
          <w:rFonts w:hint="eastAsia"/>
        </w:rPr>
        <w:t xml:space="preserve"> </w:t>
      </w:r>
      <w:r w:rsidRPr="00192A7C">
        <w:rPr>
          <w:rFonts w:ascii="黑体" w:eastAsia="黑体" w:hAnsi="黑体" w:hint="eastAsia"/>
          <w:sz w:val="24"/>
          <w:szCs w:val="24"/>
        </w:rPr>
        <w:t>其封闭环的下偏差等于</w:t>
      </w:r>
      <w:r w:rsidRPr="00192A7C">
        <w:rPr>
          <w:rFonts w:ascii="黑体" w:eastAsia="黑体" w:hAnsi="黑体"/>
          <w:sz w:val="24"/>
          <w:szCs w:val="24"/>
        </w:rPr>
        <w:t>:</w:t>
      </w:r>
      <w:r w:rsidRPr="00192A7C">
        <w:rPr>
          <w:rFonts w:hint="eastAsia"/>
        </w:rPr>
        <w:t xml:space="preserve"> </w:t>
      </w:r>
      <w:proofErr w:type="gramStart"/>
      <w:r w:rsidRPr="00192A7C">
        <w:rPr>
          <w:rFonts w:ascii="黑体" w:eastAsia="黑体" w:hAnsi="黑体" w:hint="eastAsia"/>
          <w:sz w:val="24"/>
          <w:szCs w:val="24"/>
        </w:rPr>
        <w:t>增环的</w:t>
      </w:r>
      <w:proofErr w:type="gramEnd"/>
      <w:r w:rsidRPr="00192A7C">
        <w:rPr>
          <w:rFonts w:ascii="黑体" w:eastAsia="黑体" w:hAnsi="黑体" w:hint="eastAsia"/>
          <w:sz w:val="24"/>
          <w:szCs w:val="24"/>
        </w:rPr>
        <w:t>下偏差</w:t>
      </w:r>
      <w:r w:rsidRPr="00192A7C">
        <w:rPr>
          <w:rFonts w:ascii="黑体" w:eastAsia="黑体" w:hAnsi="黑体"/>
          <w:sz w:val="24"/>
          <w:szCs w:val="24"/>
        </w:rPr>
        <w:t>之和</w:t>
      </w:r>
      <w:proofErr w:type="gramStart"/>
      <w:r w:rsidRPr="00192A7C">
        <w:rPr>
          <w:rFonts w:ascii="黑体" w:eastAsia="黑体" w:hAnsi="黑体"/>
          <w:sz w:val="24"/>
          <w:szCs w:val="24"/>
        </w:rPr>
        <w:t>减去减环</w:t>
      </w:r>
      <w:r w:rsidRPr="00192A7C">
        <w:rPr>
          <w:rFonts w:ascii="黑体" w:eastAsia="黑体" w:hAnsi="黑体" w:hint="eastAsia"/>
          <w:sz w:val="24"/>
          <w:szCs w:val="24"/>
        </w:rPr>
        <w:t>的</w:t>
      </w:r>
      <w:proofErr w:type="gramEnd"/>
      <w:r w:rsidRPr="00192A7C">
        <w:rPr>
          <w:rFonts w:ascii="黑体" w:eastAsia="黑体" w:hAnsi="黑体"/>
          <w:sz w:val="24"/>
          <w:szCs w:val="24"/>
        </w:rPr>
        <w:t>上偏差之</w:t>
      </w:r>
      <w:proofErr w:type="gramStart"/>
      <w:r w:rsidRPr="00192A7C">
        <w:rPr>
          <w:rFonts w:ascii="黑体" w:eastAsia="黑体" w:hAnsi="黑体"/>
          <w:sz w:val="24"/>
          <w:szCs w:val="24"/>
        </w:rPr>
        <w:t>和</w:t>
      </w:r>
      <w:proofErr w:type="gramEnd"/>
    </w:p>
    <w:p w14:paraId="18F87E4F" w14:textId="6848922E" w:rsidR="00192A7C" w:rsidRDefault="00192A7C" w:rsidP="00807716">
      <w:pPr>
        <w:tabs>
          <w:tab w:val="left" w:pos="5622"/>
        </w:tabs>
        <w:rPr>
          <w:rFonts w:ascii="黑体" w:eastAsia="黑体" w:hAnsi="黑体"/>
          <w:sz w:val="24"/>
          <w:szCs w:val="24"/>
        </w:rPr>
      </w:pPr>
      <w:r w:rsidRPr="00192A7C">
        <w:rPr>
          <w:rFonts w:ascii="黑体" w:eastAsia="黑体" w:hAnsi="黑体" w:hint="eastAsia"/>
          <w:sz w:val="24"/>
          <w:szCs w:val="24"/>
        </w:rPr>
        <w:t>直线尺寸</w:t>
      </w:r>
      <w:proofErr w:type="gramStart"/>
      <w:r w:rsidRPr="00192A7C">
        <w:rPr>
          <w:rFonts w:ascii="黑体" w:eastAsia="黑体" w:hAnsi="黑体" w:hint="eastAsia"/>
          <w:sz w:val="24"/>
          <w:szCs w:val="24"/>
        </w:rPr>
        <w:t>链采用</w:t>
      </w:r>
      <w:proofErr w:type="gramEnd"/>
      <w:r w:rsidRPr="00192A7C">
        <w:rPr>
          <w:rFonts w:ascii="黑体" w:eastAsia="黑体" w:hAnsi="黑体" w:hint="eastAsia"/>
          <w:sz w:val="24"/>
          <w:szCs w:val="24"/>
        </w:rPr>
        <w:t>概率算法时，若各</w:t>
      </w:r>
      <w:proofErr w:type="gramStart"/>
      <w:r w:rsidRPr="00192A7C">
        <w:rPr>
          <w:rFonts w:ascii="黑体" w:eastAsia="黑体" w:hAnsi="黑体" w:hint="eastAsia"/>
          <w:sz w:val="24"/>
          <w:szCs w:val="24"/>
        </w:rPr>
        <w:t>组成环均接近</w:t>
      </w:r>
      <w:proofErr w:type="gramEnd"/>
      <w:r w:rsidRPr="00192A7C">
        <w:rPr>
          <w:rFonts w:ascii="黑体" w:eastAsia="黑体" w:hAnsi="黑体" w:hint="eastAsia"/>
          <w:sz w:val="24"/>
          <w:szCs w:val="24"/>
        </w:rPr>
        <w:t>正态分布</w:t>
      </w:r>
      <w:r w:rsidRPr="00192A7C">
        <w:rPr>
          <w:rFonts w:ascii="黑体" w:eastAsia="黑体" w:hAnsi="黑体"/>
          <w:sz w:val="24"/>
          <w:szCs w:val="24"/>
        </w:rPr>
        <w:t>,</w:t>
      </w:r>
      <w:r w:rsidRPr="00192A7C">
        <w:rPr>
          <w:rFonts w:hint="eastAsia"/>
        </w:rPr>
        <w:t xml:space="preserve"> </w:t>
      </w:r>
      <w:r w:rsidRPr="00192A7C">
        <w:rPr>
          <w:rFonts w:ascii="黑体" w:eastAsia="黑体" w:hAnsi="黑体" w:hint="eastAsia"/>
          <w:sz w:val="24"/>
          <w:szCs w:val="24"/>
        </w:rPr>
        <w:t>则封闭环的公差等于</w:t>
      </w:r>
      <w:r w:rsidRPr="00192A7C">
        <w:rPr>
          <w:rFonts w:ascii="黑体" w:eastAsia="黑体" w:hAnsi="黑体"/>
          <w:sz w:val="24"/>
          <w:szCs w:val="24"/>
        </w:rPr>
        <w:t>:</w:t>
      </w:r>
      <w:r w:rsidRPr="00192A7C">
        <w:rPr>
          <w:rFonts w:hint="eastAsia"/>
        </w:rPr>
        <w:t xml:space="preserve"> </w:t>
      </w:r>
      <w:r w:rsidRPr="00192A7C">
        <w:rPr>
          <w:rFonts w:ascii="黑体" w:eastAsia="黑体" w:hAnsi="黑体" w:hint="eastAsia"/>
          <w:sz w:val="24"/>
          <w:szCs w:val="24"/>
        </w:rPr>
        <w:t>各组成环公差平方和的平方根</w:t>
      </w:r>
    </w:p>
    <w:p w14:paraId="431CCBEC" w14:textId="093BBC40" w:rsidR="00192A7C" w:rsidRDefault="00192A7C" w:rsidP="00807716">
      <w:pPr>
        <w:tabs>
          <w:tab w:val="left" w:pos="5622"/>
        </w:tabs>
        <w:rPr>
          <w:rFonts w:ascii="黑体" w:eastAsia="黑体" w:hAnsi="黑体"/>
          <w:sz w:val="24"/>
          <w:szCs w:val="24"/>
        </w:rPr>
      </w:pPr>
      <w:r w:rsidRPr="00192A7C">
        <w:rPr>
          <w:rFonts w:ascii="黑体" w:eastAsia="黑体" w:hAnsi="黑体" w:hint="eastAsia"/>
          <w:sz w:val="24"/>
          <w:szCs w:val="24"/>
        </w:rPr>
        <w:t>工艺路线优化问题实质上是寻找最短路径</w:t>
      </w:r>
      <w:r w:rsidRPr="00192A7C">
        <w:rPr>
          <w:rFonts w:ascii="黑体" w:eastAsia="黑体" w:hAnsi="黑体"/>
          <w:sz w:val="24"/>
          <w:szCs w:val="24"/>
        </w:rPr>
        <w:t>问题。</w:t>
      </w:r>
    </w:p>
    <w:p w14:paraId="53B19753" w14:textId="74098F7F" w:rsidR="00192A7C" w:rsidRDefault="00192A7C" w:rsidP="00807716">
      <w:pPr>
        <w:tabs>
          <w:tab w:val="left" w:pos="5622"/>
        </w:tabs>
        <w:rPr>
          <w:rFonts w:ascii="黑体" w:eastAsia="黑体" w:hAnsi="黑体"/>
          <w:sz w:val="24"/>
          <w:szCs w:val="24"/>
        </w:rPr>
      </w:pPr>
      <w:r w:rsidRPr="00192A7C">
        <w:rPr>
          <w:rFonts w:ascii="黑体" w:eastAsia="黑体" w:hAnsi="黑体" w:hint="eastAsia"/>
          <w:sz w:val="24"/>
          <w:szCs w:val="24"/>
        </w:rPr>
        <w:t>装配系统图表示了</w:t>
      </w:r>
      <w:r w:rsidRPr="00192A7C">
        <w:rPr>
          <w:rFonts w:ascii="黑体" w:eastAsia="黑体" w:hAnsi="黑体"/>
          <w:sz w:val="24"/>
          <w:szCs w:val="24"/>
        </w:rPr>
        <w:t>:</w:t>
      </w:r>
      <w:r w:rsidRPr="00192A7C">
        <w:rPr>
          <w:rFonts w:hint="eastAsia"/>
        </w:rPr>
        <w:t xml:space="preserve"> </w:t>
      </w:r>
      <w:r w:rsidRPr="00192A7C">
        <w:rPr>
          <w:rFonts w:ascii="黑体" w:eastAsia="黑体" w:hAnsi="黑体" w:hint="eastAsia"/>
          <w:sz w:val="24"/>
          <w:szCs w:val="24"/>
        </w:rPr>
        <w:t>装配过程</w:t>
      </w:r>
      <w:r w:rsidRPr="00192A7C">
        <w:rPr>
          <w:rFonts w:ascii="黑体" w:eastAsia="黑体" w:hAnsi="黑体"/>
          <w:sz w:val="24"/>
          <w:szCs w:val="24"/>
        </w:rPr>
        <w:t>.</w:t>
      </w:r>
    </w:p>
    <w:p w14:paraId="2DD2DFF4" w14:textId="05F75723" w:rsidR="00192A7C" w:rsidRDefault="00192A7C" w:rsidP="00807716">
      <w:pPr>
        <w:tabs>
          <w:tab w:val="left" w:pos="5622"/>
        </w:tabs>
        <w:rPr>
          <w:rFonts w:ascii="黑体" w:eastAsia="黑体" w:hAnsi="黑体"/>
          <w:sz w:val="24"/>
          <w:szCs w:val="24"/>
        </w:rPr>
      </w:pPr>
      <w:r w:rsidRPr="00192A7C">
        <w:rPr>
          <w:rFonts w:ascii="黑体" w:eastAsia="黑体" w:hAnsi="黑体"/>
          <w:sz w:val="24"/>
          <w:szCs w:val="24"/>
        </w:rPr>
        <w:t>一个部件可以有</w:t>
      </w:r>
      <w:r>
        <w:rPr>
          <w:rFonts w:ascii="黑体" w:eastAsia="黑体" w:hAnsi="黑体" w:hint="eastAsia"/>
          <w:sz w:val="24"/>
          <w:szCs w:val="24"/>
        </w:rPr>
        <w:t>一</w:t>
      </w:r>
      <w:r w:rsidRPr="00192A7C">
        <w:rPr>
          <w:rFonts w:ascii="黑体" w:eastAsia="黑体" w:hAnsi="黑体"/>
          <w:sz w:val="24"/>
          <w:szCs w:val="24"/>
        </w:rPr>
        <w:t>个基</w:t>
      </w:r>
      <w:r w:rsidRPr="00192A7C">
        <w:rPr>
          <w:rFonts w:ascii="黑体" w:eastAsia="黑体" w:hAnsi="黑体" w:hint="eastAsia"/>
          <w:sz w:val="24"/>
          <w:szCs w:val="24"/>
        </w:rPr>
        <w:t>准零件。</w:t>
      </w:r>
    </w:p>
    <w:p w14:paraId="7CD68E16" w14:textId="29FE4D28" w:rsidR="00192A7C" w:rsidRDefault="00192A7C" w:rsidP="00807716">
      <w:pPr>
        <w:tabs>
          <w:tab w:val="left" w:pos="5622"/>
        </w:tabs>
        <w:rPr>
          <w:rFonts w:ascii="黑体" w:eastAsia="黑体" w:hAnsi="黑体"/>
          <w:sz w:val="24"/>
          <w:szCs w:val="24"/>
        </w:rPr>
      </w:pPr>
      <w:r w:rsidRPr="00192A7C">
        <w:rPr>
          <w:rFonts w:ascii="黑体" w:eastAsia="黑体" w:hAnsi="黑体" w:hint="eastAsia"/>
          <w:sz w:val="24"/>
          <w:szCs w:val="24"/>
        </w:rPr>
        <w:t>汽车、拖拉机装配中广泛采用</w:t>
      </w:r>
      <w:r w:rsidRPr="00192A7C">
        <w:rPr>
          <w:rFonts w:ascii="黑体" w:eastAsia="黑体" w:hAnsi="黑体"/>
          <w:sz w:val="24"/>
          <w:szCs w:val="24"/>
        </w:rPr>
        <w:t>:</w:t>
      </w:r>
      <w:r w:rsidRPr="00192A7C">
        <w:rPr>
          <w:rFonts w:hint="eastAsia"/>
        </w:rPr>
        <w:t xml:space="preserve"> </w:t>
      </w:r>
      <w:r w:rsidRPr="00192A7C">
        <w:rPr>
          <w:rFonts w:ascii="黑体" w:eastAsia="黑体" w:hAnsi="黑体" w:hint="eastAsia"/>
          <w:sz w:val="24"/>
          <w:szCs w:val="24"/>
        </w:rPr>
        <w:t>完全互换法</w:t>
      </w:r>
    </w:p>
    <w:p w14:paraId="1BE2AE9B" w14:textId="4B390C5F" w:rsidR="00192A7C" w:rsidRDefault="00192A7C" w:rsidP="00807716">
      <w:pPr>
        <w:tabs>
          <w:tab w:val="left" w:pos="5622"/>
        </w:tabs>
        <w:rPr>
          <w:rFonts w:ascii="黑体" w:eastAsia="黑体" w:hAnsi="黑体"/>
          <w:sz w:val="24"/>
          <w:szCs w:val="24"/>
        </w:rPr>
      </w:pPr>
      <w:r w:rsidRPr="00192A7C">
        <w:rPr>
          <w:rFonts w:ascii="黑体" w:eastAsia="黑体" w:hAnsi="黑体" w:hint="eastAsia"/>
          <w:sz w:val="24"/>
          <w:szCs w:val="24"/>
        </w:rPr>
        <w:t>高精度滚动轴承内外圈与滚动体的装配常采用</w:t>
      </w:r>
      <w:r w:rsidRPr="00192A7C">
        <w:rPr>
          <w:rFonts w:ascii="黑体" w:eastAsia="黑体" w:hAnsi="黑体"/>
          <w:sz w:val="24"/>
          <w:szCs w:val="24"/>
        </w:rPr>
        <w:t>:</w:t>
      </w:r>
      <w:r w:rsidRPr="00192A7C">
        <w:rPr>
          <w:rFonts w:hint="eastAsia"/>
        </w:rPr>
        <w:t xml:space="preserve"> </w:t>
      </w:r>
      <w:r w:rsidRPr="00192A7C">
        <w:rPr>
          <w:rFonts w:ascii="黑体" w:eastAsia="黑体" w:hAnsi="黑体" w:hint="eastAsia"/>
          <w:sz w:val="24"/>
          <w:szCs w:val="24"/>
        </w:rPr>
        <w:t>分组选配法</w:t>
      </w:r>
    </w:p>
    <w:p w14:paraId="669C7220" w14:textId="54C1E8D9" w:rsidR="00192A7C" w:rsidRDefault="00192A7C" w:rsidP="00807716">
      <w:pPr>
        <w:tabs>
          <w:tab w:val="left" w:pos="5622"/>
        </w:tabs>
        <w:rPr>
          <w:rFonts w:ascii="黑体" w:eastAsia="黑体" w:hAnsi="黑体"/>
          <w:sz w:val="24"/>
          <w:szCs w:val="24"/>
        </w:rPr>
      </w:pPr>
      <w:r w:rsidRPr="00192A7C">
        <w:rPr>
          <w:rFonts w:ascii="黑体" w:eastAsia="黑体" w:hAnsi="黑体" w:hint="eastAsia"/>
          <w:sz w:val="24"/>
          <w:szCs w:val="24"/>
        </w:rPr>
        <w:t>机床主轴装配常采用</w:t>
      </w:r>
      <w:r w:rsidRPr="00192A7C">
        <w:rPr>
          <w:rFonts w:ascii="黑体" w:eastAsia="黑体" w:hAnsi="黑体"/>
          <w:sz w:val="24"/>
          <w:szCs w:val="24"/>
        </w:rPr>
        <w:t>:</w:t>
      </w:r>
      <w:r w:rsidRPr="00192A7C">
        <w:rPr>
          <w:rFonts w:hint="eastAsia"/>
        </w:rPr>
        <w:t xml:space="preserve"> </w:t>
      </w:r>
      <w:r w:rsidRPr="00192A7C">
        <w:rPr>
          <w:rFonts w:ascii="黑体" w:eastAsia="黑体" w:hAnsi="黑体" w:hint="eastAsia"/>
          <w:sz w:val="24"/>
          <w:szCs w:val="24"/>
        </w:rPr>
        <w:t>调节法</w:t>
      </w:r>
    </w:p>
    <w:p w14:paraId="2E0E9F08" w14:textId="76B62C16" w:rsidR="00192A7C" w:rsidRDefault="00192A7C" w:rsidP="00807716">
      <w:pPr>
        <w:tabs>
          <w:tab w:val="left" w:pos="5622"/>
        </w:tabs>
        <w:rPr>
          <w:rFonts w:ascii="黑体" w:eastAsia="黑体" w:hAnsi="黑体"/>
          <w:sz w:val="24"/>
          <w:szCs w:val="24"/>
        </w:rPr>
      </w:pPr>
      <w:r w:rsidRPr="00192A7C">
        <w:rPr>
          <w:rFonts w:ascii="黑体" w:eastAsia="黑体" w:hAnsi="黑体" w:hint="eastAsia"/>
          <w:sz w:val="24"/>
          <w:szCs w:val="24"/>
        </w:rPr>
        <w:t>装配尺寸链组成的最短路线原则又称一件</w:t>
      </w:r>
      <w:r>
        <w:rPr>
          <w:rFonts w:ascii="黑体" w:eastAsia="黑体" w:hAnsi="黑体" w:hint="eastAsia"/>
          <w:sz w:val="24"/>
          <w:szCs w:val="24"/>
        </w:rPr>
        <w:t>一</w:t>
      </w:r>
      <w:r w:rsidRPr="00192A7C">
        <w:rPr>
          <w:rFonts w:ascii="黑体" w:eastAsia="黑体" w:hAnsi="黑体"/>
          <w:sz w:val="24"/>
          <w:szCs w:val="24"/>
        </w:rPr>
        <w:t>环原则。</w:t>
      </w:r>
    </w:p>
    <w:p w14:paraId="45C647E5" w14:textId="5FF3BAF0" w:rsidR="00192A7C" w:rsidRDefault="00192A7C" w:rsidP="00807716">
      <w:pPr>
        <w:tabs>
          <w:tab w:val="left" w:pos="5622"/>
        </w:tabs>
        <w:rPr>
          <w:rFonts w:ascii="黑体" w:eastAsia="黑体" w:hAnsi="黑体"/>
          <w:sz w:val="24"/>
          <w:szCs w:val="24"/>
        </w:rPr>
      </w:pPr>
      <w:r w:rsidRPr="00192A7C">
        <w:rPr>
          <w:rFonts w:ascii="黑体" w:eastAsia="黑体" w:hAnsi="黑体" w:hint="eastAsia"/>
          <w:sz w:val="24"/>
          <w:szCs w:val="24"/>
        </w:rPr>
        <w:t>修选配法通常按经济加工精度</w:t>
      </w:r>
      <w:r w:rsidRPr="00192A7C">
        <w:rPr>
          <w:rFonts w:ascii="黑体" w:eastAsia="黑体" w:hAnsi="黑体"/>
          <w:sz w:val="24"/>
          <w:szCs w:val="24"/>
        </w:rPr>
        <w:t>确定</w:t>
      </w:r>
      <w:r w:rsidRPr="00192A7C">
        <w:rPr>
          <w:rFonts w:ascii="黑体" w:eastAsia="黑体" w:hAnsi="黑体" w:hint="eastAsia"/>
          <w:sz w:val="24"/>
          <w:szCs w:val="24"/>
        </w:rPr>
        <w:t>零件公差。</w:t>
      </w:r>
    </w:p>
    <w:p w14:paraId="24577756" w14:textId="5AD04BEE" w:rsidR="00192A7C" w:rsidRDefault="00192A7C" w:rsidP="00807716">
      <w:pPr>
        <w:tabs>
          <w:tab w:val="left" w:pos="5622"/>
        </w:tabs>
        <w:rPr>
          <w:rFonts w:ascii="黑体" w:eastAsia="黑体" w:hAnsi="黑体"/>
          <w:sz w:val="24"/>
          <w:szCs w:val="24"/>
        </w:rPr>
      </w:pPr>
      <w:r w:rsidRPr="00192A7C">
        <w:rPr>
          <w:rFonts w:ascii="黑体" w:eastAsia="黑体" w:hAnsi="黑体" w:hint="eastAsia"/>
          <w:sz w:val="24"/>
          <w:szCs w:val="24"/>
        </w:rPr>
        <w:t>装配的组织形式主要取决于</w:t>
      </w:r>
      <w:r w:rsidRPr="00192A7C">
        <w:rPr>
          <w:rFonts w:ascii="黑体" w:eastAsia="黑体" w:hAnsi="黑体"/>
          <w:sz w:val="24"/>
          <w:szCs w:val="24"/>
        </w:rPr>
        <w:t>:</w:t>
      </w:r>
      <w:r w:rsidRPr="00192A7C">
        <w:rPr>
          <w:rFonts w:hint="eastAsia"/>
        </w:rPr>
        <w:t xml:space="preserve"> </w:t>
      </w:r>
      <w:r w:rsidRPr="00192A7C">
        <w:rPr>
          <w:rFonts w:ascii="黑体" w:eastAsia="黑体" w:hAnsi="黑体" w:hint="eastAsia"/>
          <w:sz w:val="24"/>
          <w:szCs w:val="24"/>
        </w:rPr>
        <w:t>生产规模</w:t>
      </w:r>
    </w:p>
    <w:p w14:paraId="03FDC660" w14:textId="5881FD66" w:rsidR="00192A7C" w:rsidRDefault="00192A7C" w:rsidP="00807716">
      <w:pPr>
        <w:tabs>
          <w:tab w:val="left" w:pos="5622"/>
        </w:tabs>
        <w:rPr>
          <w:rFonts w:ascii="黑体" w:eastAsia="黑体" w:hAnsi="黑体"/>
          <w:sz w:val="24"/>
          <w:szCs w:val="24"/>
        </w:rPr>
      </w:pPr>
      <w:r w:rsidRPr="00192A7C">
        <w:rPr>
          <w:rFonts w:ascii="黑体" w:eastAsia="黑体" w:hAnsi="黑体" w:hint="eastAsia"/>
          <w:sz w:val="24"/>
          <w:szCs w:val="24"/>
        </w:rPr>
        <w:t>牛头刨床总装时，自</w:t>
      </w:r>
      <w:proofErr w:type="gramStart"/>
      <w:r w:rsidRPr="00192A7C">
        <w:rPr>
          <w:rFonts w:ascii="黑体" w:eastAsia="黑体" w:hAnsi="黑体" w:hint="eastAsia"/>
          <w:sz w:val="24"/>
          <w:szCs w:val="24"/>
        </w:rPr>
        <w:t>刨工作</w:t>
      </w:r>
      <w:proofErr w:type="gramEnd"/>
      <w:r w:rsidRPr="00192A7C">
        <w:rPr>
          <w:rFonts w:ascii="黑体" w:eastAsia="黑体" w:hAnsi="黑体" w:hint="eastAsia"/>
          <w:sz w:val="24"/>
          <w:szCs w:val="24"/>
        </w:rPr>
        <w:t>台面，以满足滑</w:t>
      </w:r>
      <w:proofErr w:type="gramStart"/>
      <w:r w:rsidRPr="00192A7C">
        <w:rPr>
          <w:rFonts w:ascii="黑体" w:eastAsia="黑体" w:hAnsi="黑体" w:hint="eastAsia"/>
          <w:sz w:val="24"/>
          <w:szCs w:val="24"/>
        </w:rPr>
        <w:t>枕运动</w:t>
      </w:r>
      <w:proofErr w:type="gramEnd"/>
      <w:r w:rsidRPr="00192A7C">
        <w:rPr>
          <w:rFonts w:ascii="黑体" w:eastAsia="黑体" w:hAnsi="黑体" w:hint="eastAsia"/>
          <w:sz w:val="24"/>
          <w:szCs w:val="24"/>
        </w:rPr>
        <w:t>方向与工作台面平行度的要求。这属于</w:t>
      </w:r>
      <w:r w:rsidRPr="00192A7C">
        <w:rPr>
          <w:rFonts w:ascii="黑体" w:eastAsia="黑体" w:hAnsi="黑体"/>
          <w:sz w:val="24"/>
          <w:szCs w:val="24"/>
        </w:rPr>
        <w:t>:</w:t>
      </w:r>
      <w:r w:rsidRPr="00192A7C">
        <w:rPr>
          <w:rFonts w:hint="eastAsia"/>
        </w:rPr>
        <w:t xml:space="preserve"> </w:t>
      </w:r>
      <w:r w:rsidRPr="00192A7C">
        <w:rPr>
          <w:rFonts w:ascii="黑体" w:eastAsia="黑体" w:hAnsi="黑体" w:hint="eastAsia"/>
          <w:sz w:val="24"/>
          <w:szCs w:val="24"/>
        </w:rPr>
        <w:t>修配法</w:t>
      </w:r>
    </w:p>
    <w:p w14:paraId="0DE30B5F" w14:textId="2786F5DC" w:rsidR="00192A7C" w:rsidRDefault="00192A7C" w:rsidP="00807716">
      <w:pPr>
        <w:tabs>
          <w:tab w:val="left" w:pos="5622"/>
        </w:tabs>
        <w:rPr>
          <w:rFonts w:ascii="黑体" w:eastAsia="黑体" w:hAnsi="黑体"/>
          <w:sz w:val="24"/>
          <w:szCs w:val="24"/>
        </w:rPr>
      </w:pPr>
      <w:r w:rsidRPr="00192A7C">
        <w:rPr>
          <w:rFonts w:ascii="黑体" w:eastAsia="黑体" w:hAnsi="黑体" w:hint="eastAsia"/>
          <w:sz w:val="24"/>
          <w:szCs w:val="24"/>
        </w:rPr>
        <w:t>选择粗基准最主要的原则是</w:t>
      </w:r>
      <w:r w:rsidRPr="00192A7C">
        <w:rPr>
          <w:rFonts w:ascii="黑体" w:eastAsia="黑体" w:hAnsi="黑体"/>
          <w:sz w:val="24"/>
          <w:szCs w:val="24"/>
        </w:rPr>
        <w:t>:</w:t>
      </w:r>
      <w:r w:rsidRPr="00192A7C">
        <w:rPr>
          <w:rFonts w:hint="eastAsia"/>
        </w:rPr>
        <w:t xml:space="preserve"> </w:t>
      </w:r>
      <w:r w:rsidRPr="00192A7C">
        <w:rPr>
          <w:rFonts w:ascii="黑体" w:eastAsia="黑体" w:hAnsi="黑体" w:hint="eastAsia"/>
          <w:sz w:val="24"/>
          <w:szCs w:val="24"/>
        </w:rPr>
        <w:t>保证相互位置关系原则</w:t>
      </w:r>
      <w:r>
        <w:rPr>
          <w:rFonts w:ascii="黑体" w:eastAsia="黑体" w:hAnsi="黑体" w:hint="eastAsia"/>
          <w:sz w:val="24"/>
          <w:szCs w:val="24"/>
        </w:rPr>
        <w:t>，</w:t>
      </w:r>
      <w:r w:rsidRPr="00192A7C">
        <w:rPr>
          <w:rFonts w:ascii="黑体" w:eastAsia="黑体" w:hAnsi="黑体" w:hint="eastAsia"/>
          <w:sz w:val="24"/>
          <w:szCs w:val="24"/>
        </w:rPr>
        <w:t>保证加工余量均匀分配原则</w:t>
      </w:r>
    </w:p>
    <w:p w14:paraId="7F92B11D" w14:textId="11830328" w:rsidR="00192A7C" w:rsidRDefault="00F15E6C" w:rsidP="00807716">
      <w:pPr>
        <w:tabs>
          <w:tab w:val="left" w:pos="5622"/>
        </w:tabs>
        <w:rPr>
          <w:rFonts w:ascii="黑体" w:eastAsia="黑体" w:hAnsi="黑体"/>
          <w:sz w:val="24"/>
          <w:szCs w:val="24"/>
        </w:rPr>
      </w:pPr>
      <w:r w:rsidRPr="00F15E6C">
        <w:rPr>
          <w:rFonts w:ascii="黑体" w:eastAsia="黑体" w:hAnsi="黑体" w:hint="eastAsia"/>
          <w:sz w:val="24"/>
          <w:szCs w:val="24"/>
        </w:rPr>
        <w:t>采用统一精基准原则的好处有</w:t>
      </w:r>
      <w:r w:rsidRPr="00F15E6C">
        <w:rPr>
          <w:rFonts w:ascii="黑体" w:eastAsia="黑体" w:hAnsi="黑体"/>
          <w:sz w:val="24"/>
          <w:szCs w:val="24"/>
        </w:rPr>
        <w:t>:</w:t>
      </w:r>
      <w:r w:rsidRPr="00F15E6C">
        <w:rPr>
          <w:rFonts w:hint="eastAsia"/>
        </w:rPr>
        <w:t xml:space="preserve"> </w:t>
      </w:r>
      <w:r w:rsidRPr="00F15E6C">
        <w:rPr>
          <w:rFonts w:ascii="黑体" w:eastAsia="黑体" w:hAnsi="黑体" w:hint="eastAsia"/>
          <w:sz w:val="24"/>
          <w:szCs w:val="24"/>
        </w:rPr>
        <w:t>有利于保证被加工面的形状精度</w:t>
      </w:r>
      <w:r w:rsidRPr="00F15E6C">
        <w:rPr>
          <w:rFonts w:ascii="黑体" w:eastAsia="黑体" w:hAnsi="黑体"/>
          <w:sz w:val="24"/>
          <w:szCs w:val="24"/>
        </w:rPr>
        <w:t>.</w:t>
      </w:r>
      <w:r w:rsidRPr="00F15E6C">
        <w:rPr>
          <w:rFonts w:hint="eastAsia"/>
        </w:rPr>
        <w:t xml:space="preserve"> </w:t>
      </w:r>
      <w:r w:rsidRPr="00F15E6C">
        <w:rPr>
          <w:rFonts w:ascii="黑体" w:eastAsia="黑体" w:hAnsi="黑体" w:hint="eastAsia"/>
          <w:sz w:val="24"/>
          <w:szCs w:val="24"/>
        </w:rPr>
        <w:t>可以简化夹具设计与制造</w:t>
      </w:r>
    </w:p>
    <w:p w14:paraId="6A1CD79E" w14:textId="32CCA790" w:rsidR="00F15E6C" w:rsidRDefault="00F15E6C" w:rsidP="00807716">
      <w:pPr>
        <w:tabs>
          <w:tab w:val="left" w:pos="5622"/>
        </w:tabs>
        <w:rPr>
          <w:rFonts w:ascii="黑体" w:eastAsia="黑体" w:hAnsi="黑体"/>
          <w:sz w:val="24"/>
          <w:szCs w:val="24"/>
        </w:rPr>
      </w:pPr>
      <w:r w:rsidRPr="00F15E6C">
        <w:rPr>
          <w:rFonts w:ascii="黑体" w:eastAsia="黑体" w:hAnsi="黑体" w:hint="eastAsia"/>
          <w:sz w:val="24"/>
          <w:szCs w:val="24"/>
        </w:rPr>
        <w:t>平面加工方法有</w:t>
      </w:r>
    </w:p>
    <w:p w14:paraId="70450093" w14:textId="5BB653DF" w:rsidR="00F15E6C" w:rsidRDefault="00F15E6C" w:rsidP="00807716">
      <w:pPr>
        <w:tabs>
          <w:tab w:val="left" w:pos="5622"/>
        </w:tabs>
        <w:rPr>
          <w:rFonts w:ascii="黑体" w:eastAsia="黑体" w:hAnsi="黑体"/>
          <w:sz w:val="24"/>
          <w:szCs w:val="24"/>
        </w:rPr>
      </w:pPr>
      <w:r>
        <w:rPr>
          <w:noProof/>
        </w:rPr>
        <w:drawing>
          <wp:inline distT="0" distB="0" distL="0" distR="0" wp14:anchorId="4C3922A1" wp14:editId="46F2626A">
            <wp:extent cx="1912786" cy="3345470"/>
            <wp:effectExtent l="0" t="0" r="0" b="762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1912786" cy="3345470"/>
                    </a:xfrm>
                    <a:prstGeom prst="rect">
                      <a:avLst/>
                    </a:prstGeom>
                  </pic:spPr>
                </pic:pic>
              </a:graphicData>
            </a:graphic>
          </wp:inline>
        </w:drawing>
      </w:r>
    </w:p>
    <w:p w14:paraId="7CBC8A45" w14:textId="75693CF3" w:rsidR="00F15E6C" w:rsidRDefault="00F15E6C" w:rsidP="00807716">
      <w:pPr>
        <w:tabs>
          <w:tab w:val="left" w:pos="5622"/>
        </w:tabs>
        <w:rPr>
          <w:rFonts w:ascii="黑体" w:eastAsia="黑体" w:hAnsi="黑体"/>
          <w:sz w:val="24"/>
          <w:szCs w:val="24"/>
        </w:rPr>
      </w:pPr>
      <w:r w:rsidRPr="00F15E6C">
        <w:rPr>
          <w:rFonts w:ascii="黑体" w:eastAsia="黑体" w:hAnsi="黑体" w:hint="eastAsia"/>
          <w:sz w:val="24"/>
          <w:szCs w:val="24"/>
        </w:rPr>
        <w:lastRenderedPageBreak/>
        <w:t>研磨加工可以</w:t>
      </w:r>
      <w:r w:rsidRPr="00F15E6C">
        <w:rPr>
          <w:rFonts w:ascii="黑体" w:eastAsia="黑体" w:hAnsi="黑体"/>
          <w:sz w:val="24"/>
          <w:szCs w:val="24"/>
        </w:rPr>
        <w:t xml:space="preserve">: </w:t>
      </w:r>
    </w:p>
    <w:p w14:paraId="61541E34" w14:textId="39C72E72" w:rsidR="00F15E6C" w:rsidRDefault="00F15E6C" w:rsidP="00807716">
      <w:pPr>
        <w:tabs>
          <w:tab w:val="left" w:pos="5622"/>
        </w:tabs>
        <w:rPr>
          <w:rFonts w:ascii="黑体" w:eastAsia="黑体" w:hAnsi="黑体"/>
          <w:sz w:val="24"/>
          <w:szCs w:val="24"/>
        </w:rPr>
      </w:pPr>
      <w:r>
        <w:rPr>
          <w:noProof/>
        </w:rPr>
        <w:drawing>
          <wp:inline distT="0" distB="0" distL="0" distR="0" wp14:anchorId="04BB216C" wp14:editId="19FDD453">
            <wp:extent cx="3581710" cy="3444538"/>
            <wp:effectExtent l="0" t="0" r="0" b="381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3581710" cy="3444538"/>
                    </a:xfrm>
                    <a:prstGeom prst="rect">
                      <a:avLst/>
                    </a:prstGeom>
                  </pic:spPr>
                </pic:pic>
              </a:graphicData>
            </a:graphic>
          </wp:inline>
        </w:drawing>
      </w:r>
    </w:p>
    <w:p w14:paraId="294DB165" w14:textId="0811DA4A" w:rsidR="00F15E6C" w:rsidRDefault="00F15E6C" w:rsidP="00807716">
      <w:pPr>
        <w:tabs>
          <w:tab w:val="left" w:pos="5622"/>
        </w:tabs>
        <w:rPr>
          <w:rFonts w:ascii="黑体" w:eastAsia="黑体" w:hAnsi="黑体"/>
          <w:sz w:val="24"/>
          <w:szCs w:val="24"/>
        </w:rPr>
      </w:pPr>
      <w:r w:rsidRPr="00F15E6C">
        <w:rPr>
          <w:rFonts w:ascii="黑体" w:eastAsia="黑体" w:hAnsi="黑体" w:hint="eastAsia"/>
          <w:sz w:val="24"/>
          <w:szCs w:val="24"/>
        </w:rPr>
        <w:t>安排加工顺序的原则有先基准后其他</w:t>
      </w:r>
      <w:r>
        <w:rPr>
          <w:rFonts w:ascii="黑体" w:eastAsia="黑体" w:hAnsi="黑体" w:hint="eastAsia"/>
          <w:sz w:val="24"/>
          <w:szCs w:val="24"/>
        </w:rPr>
        <w:t>，</w:t>
      </w:r>
      <w:r w:rsidRPr="00F15E6C">
        <w:rPr>
          <w:rFonts w:ascii="黑体" w:eastAsia="黑体" w:hAnsi="黑体" w:hint="eastAsia"/>
          <w:sz w:val="24"/>
          <w:szCs w:val="24"/>
        </w:rPr>
        <w:t>先主后次</w:t>
      </w:r>
      <w:r>
        <w:rPr>
          <w:rFonts w:ascii="黑体" w:eastAsia="黑体" w:hAnsi="黑体" w:hint="eastAsia"/>
          <w:sz w:val="24"/>
          <w:szCs w:val="24"/>
        </w:rPr>
        <w:t>，</w:t>
      </w:r>
      <w:proofErr w:type="gramStart"/>
      <w:r w:rsidR="00E871B4" w:rsidRPr="00E871B4">
        <w:rPr>
          <w:rFonts w:ascii="黑体" w:eastAsia="黑体" w:hAnsi="黑体" w:hint="eastAsia"/>
          <w:sz w:val="24"/>
          <w:szCs w:val="24"/>
        </w:rPr>
        <w:t>先面后</w:t>
      </w:r>
      <w:proofErr w:type="gramEnd"/>
      <w:r w:rsidR="00E871B4" w:rsidRPr="00E871B4">
        <w:rPr>
          <w:rFonts w:ascii="黑体" w:eastAsia="黑体" w:hAnsi="黑体" w:hint="eastAsia"/>
          <w:sz w:val="24"/>
          <w:szCs w:val="24"/>
        </w:rPr>
        <w:t>孔</w:t>
      </w:r>
      <w:r w:rsidRPr="00F15E6C">
        <w:rPr>
          <w:rFonts w:ascii="黑体" w:eastAsia="黑体" w:hAnsi="黑体"/>
          <w:sz w:val="24"/>
          <w:szCs w:val="24"/>
        </w:rPr>
        <w:t>和</w:t>
      </w:r>
      <w:proofErr w:type="gramStart"/>
      <w:r w:rsidRPr="00F15E6C">
        <w:rPr>
          <w:rFonts w:ascii="黑体" w:eastAsia="黑体" w:hAnsi="黑体"/>
          <w:sz w:val="24"/>
          <w:szCs w:val="24"/>
        </w:rPr>
        <w:t>先粗后</w:t>
      </w:r>
      <w:proofErr w:type="gramEnd"/>
      <w:r w:rsidRPr="00F15E6C">
        <w:rPr>
          <w:rFonts w:ascii="黑体" w:eastAsia="黑体" w:hAnsi="黑体"/>
          <w:sz w:val="24"/>
          <w:szCs w:val="24"/>
        </w:rPr>
        <w:t>精。</w:t>
      </w:r>
    </w:p>
    <w:p w14:paraId="27355564" w14:textId="1ACF73DB" w:rsidR="00F15E6C" w:rsidRDefault="00F15E6C" w:rsidP="00807716">
      <w:pPr>
        <w:tabs>
          <w:tab w:val="left" w:pos="5622"/>
        </w:tabs>
        <w:rPr>
          <w:rFonts w:ascii="黑体" w:eastAsia="黑体" w:hAnsi="黑体"/>
          <w:sz w:val="24"/>
          <w:szCs w:val="24"/>
        </w:rPr>
      </w:pPr>
      <w:r w:rsidRPr="00F15E6C">
        <w:rPr>
          <w:rFonts w:ascii="黑体" w:eastAsia="黑体" w:hAnsi="黑体" w:hint="eastAsia"/>
          <w:sz w:val="24"/>
          <w:szCs w:val="24"/>
        </w:rPr>
        <w:t>采用工序集中原则的优点是</w:t>
      </w:r>
      <w:r w:rsidRPr="00F15E6C">
        <w:rPr>
          <w:rFonts w:ascii="黑体" w:eastAsia="黑体" w:hAnsi="黑体"/>
          <w:sz w:val="24"/>
          <w:szCs w:val="24"/>
        </w:rPr>
        <w:t>:</w:t>
      </w:r>
      <w:r w:rsidRPr="00F15E6C">
        <w:rPr>
          <w:rFonts w:hint="eastAsia"/>
        </w:rPr>
        <w:t xml:space="preserve"> </w:t>
      </w:r>
      <w:r w:rsidRPr="00F15E6C">
        <w:rPr>
          <w:rFonts w:ascii="黑体" w:eastAsia="黑体" w:hAnsi="黑体" w:hint="eastAsia"/>
          <w:sz w:val="24"/>
          <w:szCs w:val="24"/>
        </w:rPr>
        <w:t>易于保证</w:t>
      </w:r>
      <w:proofErr w:type="gramStart"/>
      <w:r w:rsidRPr="00F15E6C">
        <w:rPr>
          <w:rFonts w:ascii="黑体" w:eastAsia="黑体" w:hAnsi="黑体" w:hint="eastAsia"/>
          <w:sz w:val="24"/>
          <w:szCs w:val="24"/>
        </w:rPr>
        <w:t>加工面</w:t>
      </w:r>
      <w:proofErr w:type="gramEnd"/>
      <w:r w:rsidRPr="00F15E6C">
        <w:rPr>
          <w:rFonts w:ascii="黑体" w:eastAsia="黑体" w:hAnsi="黑体" w:hint="eastAsia"/>
          <w:sz w:val="24"/>
          <w:szCs w:val="24"/>
        </w:rPr>
        <w:t>之间的位置精度</w:t>
      </w:r>
      <w:r>
        <w:rPr>
          <w:rFonts w:ascii="黑体" w:eastAsia="黑体" w:hAnsi="黑体" w:hint="eastAsia"/>
          <w:sz w:val="24"/>
          <w:szCs w:val="24"/>
        </w:rPr>
        <w:t>，</w:t>
      </w:r>
      <w:r w:rsidRPr="00F15E6C">
        <w:rPr>
          <w:rFonts w:ascii="黑体" w:eastAsia="黑体" w:hAnsi="黑体" w:hint="eastAsia"/>
          <w:sz w:val="24"/>
          <w:szCs w:val="24"/>
        </w:rPr>
        <w:t>便于管理</w:t>
      </w:r>
      <w:r>
        <w:rPr>
          <w:rFonts w:ascii="黑体" w:eastAsia="黑体" w:hAnsi="黑体" w:hint="eastAsia"/>
          <w:sz w:val="24"/>
          <w:szCs w:val="24"/>
        </w:rPr>
        <w:t>，</w:t>
      </w:r>
      <w:r w:rsidRPr="00F15E6C">
        <w:rPr>
          <w:rFonts w:ascii="黑体" w:eastAsia="黑体" w:hAnsi="黑体" w:hint="eastAsia"/>
          <w:sz w:val="24"/>
          <w:szCs w:val="24"/>
        </w:rPr>
        <w:t>可以减小</w:t>
      </w:r>
      <w:proofErr w:type="gramStart"/>
      <w:r w:rsidRPr="00F15E6C">
        <w:rPr>
          <w:rFonts w:ascii="黑体" w:eastAsia="黑体" w:hAnsi="黑体" w:hint="eastAsia"/>
          <w:sz w:val="24"/>
          <w:szCs w:val="24"/>
        </w:rPr>
        <w:t>工件装夹时间</w:t>
      </w:r>
      <w:proofErr w:type="gramEnd"/>
    </w:p>
    <w:p w14:paraId="239C69DC" w14:textId="1B847F5D" w:rsidR="00F15E6C" w:rsidRDefault="00F15E6C" w:rsidP="00807716">
      <w:pPr>
        <w:tabs>
          <w:tab w:val="left" w:pos="5622"/>
        </w:tabs>
        <w:rPr>
          <w:rFonts w:ascii="黑体" w:eastAsia="黑体" w:hAnsi="黑体"/>
          <w:sz w:val="24"/>
          <w:szCs w:val="24"/>
        </w:rPr>
      </w:pPr>
      <w:r w:rsidRPr="00F15E6C">
        <w:rPr>
          <w:rFonts w:ascii="黑体" w:eastAsia="黑体" w:hAnsi="黑体" w:hint="eastAsia"/>
          <w:sz w:val="24"/>
          <w:szCs w:val="24"/>
        </w:rPr>
        <w:t>加工余量影响因素包括</w:t>
      </w:r>
      <w:r w:rsidRPr="00F15E6C">
        <w:rPr>
          <w:rFonts w:ascii="黑体" w:eastAsia="黑体" w:hAnsi="黑体"/>
          <w:sz w:val="24"/>
          <w:szCs w:val="24"/>
        </w:rPr>
        <w:t>上一工序尺寸公差</w:t>
      </w:r>
      <w:r>
        <w:rPr>
          <w:rFonts w:ascii="黑体" w:eastAsia="黑体" w:hAnsi="黑体" w:hint="eastAsia"/>
          <w:sz w:val="24"/>
          <w:szCs w:val="24"/>
        </w:rPr>
        <w:t>，</w:t>
      </w:r>
      <w:r w:rsidRPr="00F15E6C">
        <w:rPr>
          <w:rFonts w:ascii="黑体" w:eastAsia="黑体" w:hAnsi="黑体" w:hint="eastAsia"/>
          <w:sz w:val="24"/>
          <w:szCs w:val="24"/>
        </w:rPr>
        <w:t>上一工序表面粗糙度和表面缺陷层厚度</w:t>
      </w:r>
      <w:r>
        <w:rPr>
          <w:rFonts w:ascii="黑体" w:eastAsia="黑体" w:hAnsi="黑体" w:hint="eastAsia"/>
          <w:sz w:val="24"/>
          <w:szCs w:val="24"/>
        </w:rPr>
        <w:t>，</w:t>
      </w:r>
      <w:r w:rsidRPr="00F15E6C">
        <w:rPr>
          <w:rFonts w:ascii="黑体" w:eastAsia="黑体" w:hAnsi="黑体"/>
          <w:sz w:val="24"/>
          <w:szCs w:val="24"/>
        </w:rPr>
        <w:t>上一工序留下的形位误差和本工序安装误差。</w:t>
      </w:r>
    </w:p>
    <w:p w14:paraId="4516D5B2" w14:textId="13DE8BC3" w:rsidR="00F15E6C" w:rsidRDefault="00F15E6C" w:rsidP="00807716">
      <w:pPr>
        <w:tabs>
          <w:tab w:val="left" w:pos="5622"/>
        </w:tabs>
        <w:rPr>
          <w:rFonts w:ascii="黑体" w:eastAsia="黑体" w:hAnsi="黑体"/>
          <w:sz w:val="24"/>
          <w:szCs w:val="24"/>
        </w:rPr>
      </w:pPr>
      <w:r w:rsidRPr="00F15E6C">
        <w:rPr>
          <w:rFonts w:ascii="黑体" w:eastAsia="黑体" w:hAnsi="黑体" w:hint="eastAsia"/>
          <w:sz w:val="24"/>
          <w:szCs w:val="24"/>
        </w:rPr>
        <w:t>单件时间</w:t>
      </w:r>
      <w:r w:rsidRPr="00F15E6C">
        <w:rPr>
          <w:rFonts w:ascii="黑体" w:eastAsia="黑体" w:hAnsi="黑体"/>
          <w:sz w:val="24"/>
          <w:szCs w:val="24"/>
        </w:rPr>
        <w:t>(定额)包括:</w:t>
      </w:r>
    </w:p>
    <w:p w14:paraId="1F3894F2" w14:textId="77777777" w:rsidR="00E871B4" w:rsidRDefault="00F15E6C" w:rsidP="00807716">
      <w:pPr>
        <w:tabs>
          <w:tab w:val="left" w:pos="5622"/>
        </w:tabs>
        <w:rPr>
          <w:rFonts w:ascii="黑体" w:eastAsia="黑体" w:hAnsi="黑体"/>
          <w:sz w:val="24"/>
          <w:szCs w:val="24"/>
        </w:rPr>
      </w:pPr>
      <w:r>
        <w:rPr>
          <w:noProof/>
        </w:rPr>
        <w:drawing>
          <wp:inline distT="0" distB="0" distL="0" distR="0" wp14:anchorId="27B9A364" wp14:editId="19665250">
            <wp:extent cx="2341530" cy="3463871"/>
            <wp:effectExtent l="0" t="0" r="1905" b="3810"/>
            <wp:docPr id="2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2352220" cy="3479686"/>
                    </a:xfrm>
                    <a:prstGeom prst="rect">
                      <a:avLst/>
                    </a:prstGeom>
                  </pic:spPr>
                </pic:pic>
              </a:graphicData>
            </a:graphic>
          </wp:inline>
        </w:drawing>
      </w:r>
    </w:p>
    <w:p w14:paraId="775944D0" w14:textId="77777777" w:rsidR="00E871B4" w:rsidRDefault="00E871B4" w:rsidP="00807716">
      <w:pPr>
        <w:tabs>
          <w:tab w:val="left" w:pos="5622"/>
        </w:tabs>
        <w:rPr>
          <w:rFonts w:ascii="黑体" w:eastAsia="黑体" w:hAnsi="黑体"/>
          <w:sz w:val="24"/>
          <w:szCs w:val="24"/>
        </w:rPr>
      </w:pPr>
    </w:p>
    <w:p w14:paraId="4E9FAF76" w14:textId="58B6C966" w:rsidR="00F15E6C" w:rsidRDefault="00F15E6C" w:rsidP="00807716">
      <w:pPr>
        <w:tabs>
          <w:tab w:val="left" w:pos="5622"/>
        </w:tabs>
        <w:rPr>
          <w:rFonts w:ascii="黑体" w:eastAsia="黑体" w:hAnsi="黑体"/>
          <w:sz w:val="24"/>
          <w:szCs w:val="24"/>
        </w:rPr>
      </w:pPr>
      <w:r w:rsidRPr="00F15E6C">
        <w:rPr>
          <w:rFonts w:ascii="黑体" w:eastAsia="黑体" w:hAnsi="黑体" w:hint="eastAsia"/>
          <w:sz w:val="24"/>
          <w:szCs w:val="24"/>
        </w:rPr>
        <w:lastRenderedPageBreak/>
        <w:t>辅助时间包括</w:t>
      </w:r>
      <w:r w:rsidRPr="00F15E6C">
        <w:rPr>
          <w:rFonts w:ascii="黑体" w:eastAsia="黑体" w:hAnsi="黑体"/>
          <w:sz w:val="24"/>
          <w:szCs w:val="24"/>
        </w:rPr>
        <w:t>:</w:t>
      </w:r>
    </w:p>
    <w:p w14:paraId="5ABFC75F" w14:textId="36B1DBF2" w:rsidR="00E871B4" w:rsidRDefault="00F15E6C" w:rsidP="00807716">
      <w:pPr>
        <w:tabs>
          <w:tab w:val="left" w:pos="5622"/>
        </w:tabs>
        <w:rPr>
          <w:rFonts w:ascii="黑体" w:eastAsia="黑体" w:hAnsi="黑体"/>
          <w:sz w:val="24"/>
          <w:szCs w:val="24"/>
        </w:rPr>
      </w:pPr>
      <w:r>
        <w:rPr>
          <w:noProof/>
        </w:rPr>
        <w:drawing>
          <wp:inline distT="0" distB="0" distL="0" distR="0" wp14:anchorId="2B5990F3" wp14:editId="261A8369">
            <wp:extent cx="2903472" cy="2255715"/>
            <wp:effectExtent l="0" t="0" r="0" b="0"/>
            <wp:docPr id="25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2903472" cy="2255715"/>
                    </a:xfrm>
                    <a:prstGeom prst="rect">
                      <a:avLst/>
                    </a:prstGeom>
                  </pic:spPr>
                </pic:pic>
              </a:graphicData>
            </a:graphic>
          </wp:inline>
        </w:drawing>
      </w:r>
    </w:p>
    <w:p w14:paraId="6918C0CF" w14:textId="07A8332C" w:rsidR="00F15E6C" w:rsidRDefault="00E871B4" w:rsidP="00807716">
      <w:pPr>
        <w:tabs>
          <w:tab w:val="left" w:pos="5622"/>
        </w:tabs>
        <w:rPr>
          <w:rFonts w:ascii="黑体" w:eastAsia="黑体" w:hAnsi="黑体"/>
          <w:sz w:val="24"/>
          <w:szCs w:val="24"/>
        </w:rPr>
      </w:pPr>
      <w:r w:rsidRPr="00E871B4">
        <w:rPr>
          <w:rFonts w:ascii="黑体" w:eastAsia="黑体" w:hAnsi="黑体" w:hint="eastAsia"/>
          <w:sz w:val="24"/>
          <w:szCs w:val="24"/>
        </w:rPr>
        <w:t>提高生产效率的途径有</w:t>
      </w:r>
      <w:r w:rsidRPr="00E871B4">
        <w:rPr>
          <w:rFonts w:ascii="黑体" w:eastAsia="黑体" w:hAnsi="黑体"/>
          <w:sz w:val="24"/>
          <w:szCs w:val="24"/>
        </w:rPr>
        <w:t>:</w:t>
      </w:r>
    </w:p>
    <w:p w14:paraId="3AED9864" w14:textId="0A505DAF" w:rsidR="00E871B4" w:rsidRDefault="00E871B4" w:rsidP="00807716">
      <w:pPr>
        <w:tabs>
          <w:tab w:val="left" w:pos="5622"/>
        </w:tabs>
        <w:rPr>
          <w:rFonts w:ascii="黑体" w:eastAsia="黑体" w:hAnsi="黑体"/>
          <w:sz w:val="24"/>
          <w:szCs w:val="24"/>
        </w:rPr>
      </w:pPr>
      <w:r>
        <w:rPr>
          <w:noProof/>
        </w:rPr>
        <w:drawing>
          <wp:inline distT="0" distB="0" distL="0" distR="0" wp14:anchorId="65F49F8F" wp14:editId="30D2F31D">
            <wp:extent cx="3113883" cy="3223647"/>
            <wp:effectExtent l="0" t="0" r="0" b="0"/>
            <wp:docPr id="25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3118987" cy="3228931"/>
                    </a:xfrm>
                    <a:prstGeom prst="rect">
                      <a:avLst/>
                    </a:prstGeom>
                  </pic:spPr>
                </pic:pic>
              </a:graphicData>
            </a:graphic>
          </wp:inline>
        </w:drawing>
      </w:r>
    </w:p>
    <w:p w14:paraId="4826B1B4" w14:textId="5936E3F4" w:rsidR="00E871B4" w:rsidRDefault="00E871B4" w:rsidP="00807716">
      <w:pPr>
        <w:tabs>
          <w:tab w:val="left" w:pos="5622"/>
        </w:tabs>
        <w:rPr>
          <w:rFonts w:ascii="黑体" w:eastAsia="黑体" w:hAnsi="黑体"/>
          <w:sz w:val="24"/>
          <w:szCs w:val="24"/>
        </w:rPr>
      </w:pPr>
      <w:r w:rsidRPr="00E871B4">
        <w:rPr>
          <w:rFonts w:ascii="黑体" w:eastAsia="黑体" w:hAnsi="黑体" w:hint="eastAsia"/>
          <w:sz w:val="24"/>
          <w:szCs w:val="24"/>
        </w:rPr>
        <w:t>工序参数优化问题中的设计变量是</w:t>
      </w:r>
      <w:r w:rsidRPr="00E871B4">
        <w:rPr>
          <w:rFonts w:ascii="黑体" w:eastAsia="黑体" w:hAnsi="黑体"/>
          <w:sz w:val="24"/>
          <w:szCs w:val="24"/>
        </w:rPr>
        <w:t>:</w:t>
      </w:r>
      <w:r w:rsidRPr="00E871B4">
        <w:rPr>
          <w:rFonts w:hint="eastAsia"/>
        </w:rPr>
        <w:t xml:space="preserve"> </w:t>
      </w:r>
      <w:r w:rsidRPr="00E871B4">
        <w:rPr>
          <w:rFonts w:ascii="黑体" w:eastAsia="黑体" w:hAnsi="黑体" w:hint="eastAsia"/>
          <w:sz w:val="24"/>
          <w:szCs w:val="24"/>
        </w:rPr>
        <w:t>切削速度</w:t>
      </w:r>
      <w:r>
        <w:rPr>
          <w:rFonts w:ascii="黑体" w:eastAsia="黑体" w:hAnsi="黑体" w:hint="eastAsia"/>
          <w:sz w:val="24"/>
          <w:szCs w:val="24"/>
        </w:rPr>
        <w:t>，</w:t>
      </w:r>
      <w:r w:rsidRPr="00E871B4">
        <w:rPr>
          <w:rFonts w:ascii="黑体" w:eastAsia="黑体" w:hAnsi="黑体" w:hint="eastAsia"/>
          <w:sz w:val="24"/>
          <w:szCs w:val="24"/>
        </w:rPr>
        <w:t>进给量</w:t>
      </w:r>
    </w:p>
    <w:p w14:paraId="29D3E694" w14:textId="43FB6508" w:rsidR="00E871B4" w:rsidRDefault="00E871B4" w:rsidP="00807716">
      <w:pPr>
        <w:tabs>
          <w:tab w:val="left" w:pos="5622"/>
        </w:tabs>
        <w:rPr>
          <w:rFonts w:ascii="黑体" w:eastAsia="黑体" w:hAnsi="黑体"/>
          <w:sz w:val="24"/>
          <w:szCs w:val="24"/>
        </w:rPr>
      </w:pPr>
      <w:r w:rsidRPr="00E871B4">
        <w:rPr>
          <w:rFonts w:ascii="黑体" w:eastAsia="黑体" w:hAnsi="黑体" w:hint="eastAsia"/>
          <w:sz w:val="24"/>
          <w:szCs w:val="24"/>
        </w:rPr>
        <w:t>工序参数优化问题中的优化目标可以是</w:t>
      </w:r>
      <w:r w:rsidRPr="00E871B4">
        <w:rPr>
          <w:rFonts w:ascii="黑体" w:eastAsia="黑体" w:hAnsi="黑体"/>
          <w:sz w:val="24"/>
          <w:szCs w:val="24"/>
        </w:rPr>
        <w:t>:</w:t>
      </w:r>
    </w:p>
    <w:p w14:paraId="1E5FC611" w14:textId="1E092538" w:rsidR="00E871B4" w:rsidRDefault="00E871B4" w:rsidP="00807716">
      <w:pPr>
        <w:tabs>
          <w:tab w:val="left" w:pos="5622"/>
        </w:tabs>
        <w:rPr>
          <w:rFonts w:ascii="黑体" w:eastAsia="黑体" w:hAnsi="黑体"/>
          <w:sz w:val="24"/>
          <w:szCs w:val="24"/>
        </w:rPr>
      </w:pPr>
      <w:r>
        <w:rPr>
          <w:noProof/>
        </w:rPr>
        <w:drawing>
          <wp:inline distT="0" distB="0" distL="0" distR="0" wp14:anchorId="264C54A5" wp14:editId="5957F2C4">
            <wp:extent cx="3017782" cy="1996613"/>
            <wp:effectExtent l="0" t="0" r="0" b="3810"/>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3017782" cy="1996613"/>
                    </a:xfrm>
                    <a:prstGeom prst="rect">
                      <a:avLst/>
                    </a:prstGeom>
                  </pic:spPr>
                </pic:pic>
              </a:graphicData>
            </a:graphic>
          </wp:inline>
        </w:drawing>
      </w:r>
    </w:p>
    <w:p w14:paraId="5FE58AEA" w14:textId="58708124" w:rsidR="00E871B4" w:rsidRDefault="00E871B4" w:rsidP="00807716">
      <w:pPr>
        <w:tabs>
          <w:tab w:val="left" w:pos="5622"/>
        </w:tabs>
        <w:rPr>
          <w:rFonts w:ascii="黑体" w:eastAsia="黑体" w:hAnsi="黑体"/>
          <w:sz w:val="24"/>
          <w:szCs w:val="24"/>
        </w:rPr>
      </w:pPr>
      <w:r w:rsidRPr="00E871B4">
        <w:rPr>
          <w:rFonts w:ascii="黑体" w:eastAsia="黑体" w:hAnsi="黑体" w:hint="eastAsia"/>
          <w:sz w:val="24"/>
          <w:szCs w:val="24"/>
        </w:rPr>
        <w:lastRenderedPageBreak/>
        <w:t>机器由</w:t>
      </w:r>
      <w:r w:rsidRPr="00E871B4">
        <w:rPr>
          <w:rFonts w:ascii="黑体" w:eastAsia="黑体" w:hAnsi="黑体"/>
          <w:sz w:val="24"/>
          <w:szCs w:val="24"/>
        </w:rPr>
        <w:t>()装配而成。</w:t>
      </w:r>
    </w:p>
    <w:p w14:paraId="5D978C01" w14:textId="604F9A78" w:rsidR="00E871B4" w:rsidRDefault="00E871B4" w:rsidP="00807716">
      <w:pPr>
        <w:tabs>
          <w:tab w:val="left" w:pos="5622"/>
        </w:tabs>
        <w:rPr>
          <w:rFonts w:ascii="黑体" w:eastAsia="黑体" w:hAnsi="黑体"/>
          <w:sz w:val="24"/>
          <w:szCs w:val="24"/>
        </w:rPr>
      </w:pPr>
      <w:r>
        <w:rPr>
          <w:noProof/>
        </w:rPr>
        <w:drawing>
          <wp:inline distT="0" distB="0" distL="0" distR="0" wp14:anchorId="0E149DF0" wp14:editId="1C987420">
            <wp:extent cx="1977262" cy="1890793"/>
            <wp:effectExtent l="0" t="0" r="4445" b="0"/>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stretch>
                      <a:fillRect/>
                    </a:stretch>
                  </pic:blipFill>
                  <pic:spPr>
                    <a:xfrm>
                      <a:off x="0" y="0"/>
                      <a:ext cx="1979578" cy="1893007"/>
                    </a:xfrm>
                    <a:prstGeom prst="rect">
                      <a:avLst/>
                    </a:prstGeom>
                  </pic:spPr>
                </pic:pic>
              </a:graphicData>
            </a:graphic>
          </wp:inline>
        </w:drawing>
      </w:r>
    </w:p>
    <w:p w14:paraId="2F51A6A0" w14:textId="554F01FC" w:rsidR="00E871B4" w:rsidRDefault="00E871B4" w:rsidP="00807716">
      <w:pPr>
        <w:tabs>
          <w:tab w:val="left" w:pos="5622"/>
        </w:tabs>
        <w:rPr>
          <w:rFonts w:ascii="黑体" w:eastAsia="黑体" w:hAnsi="黑体"/>
          <w:sz w:val="24"/>
          <w:szCs w:val="24"/>
        </w:rPr>
      </w:pPr>
      <w:r w:rsidRPr="00E871B4">
        <w:rPr>
          <w:rFonts w:ascii="黑体" w:eastAsia="黑体" w:hAnsi="黑体" w:hint="eastAsia"/>
          <w:sz w:val="24"/>
          <w:szCs w:val="24"/>
        </w:rPr>
        <w:t>机械装配的基本作业包括清洗、连接、调整、</w:t>
      </w:r>
    </w:p>
    <w:p w14:paraId="6D3B06F9" w14:textId="77777777" w:rsidR="00E871B4" w:rsidRDefault="00E871B4" w:rsidP="00807716">
      <w:pPr>
        <w:tabs>
          <w:tab w:val="left" w:pos="5622"/>
        </w:tabs>
        <w:rPr>
          <w:rFonts w:ascii="黑体" w:eastAsia="黑体" w:hAnsi="黑体"/>
          <w:sz w:val="24"/>
          <w:szCs w:val="24"/>
        </w:rPr>
      </w:pPr>
      <w:r>
        <w:rPr>
          <w:noProof/>
        </w:rPr>
        <w:drawing>
          <wp:inline distT="0" distB="0" distL="0" distR="0" wp14:anchorId="513D7035" wp14:editId="3D0675B3">
            <wp:extent cx="3566469" cy="4458086"/>
            <wp:effectExtent l="0" t="0" r="0" b="0"/>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1"/>
                    <a:stretch>
                      <a:fillRect/>
                    </a:stretch>
                  </pic:blipFill>
                  <pic:spPr>
                    <a:xfrm>
                      <a:off x="0" y="0"/>
                      <a:ext cx="3566469" cy="4458086"/>
                    </a:xfrm>
                    <a:prstGeom prst="rect">
                      <a:avLst/>
                    </a:prstGeom>
                  </pic:spPr>
                </pic:pic>
              </a:graphicData>
            </a:graphic>
          </wp:inline>
        </w:drawing>
      </w:r>
    </w:p>
    <w:p w14:paraId="0C759169" w14:textId="77777777" w:rsidR="00080F34" w:rsidRDefault="00080F34" w:rsidP="00807716">
      <w:pPr>
        <w:tabs>
          <w:tab w:val="left" w:pos="5622"/>
        </w:tabs>
        <w:rPr>
          <w:rFonts w:ascii="黑体" w:eastAsia="黑体" w:hAnsi="黑体"/>
          <w:sz w:val="24"/>
          <w:szCs w:val="24"/>
        </w:rPr>
      </w:pPr>
    </w:p>
    <w:p w14:paraId="6F7A1B00" w14:textId="77777777" w:rsidR="00080F34" w:rsidRDefault="00080F34" w:rsidP="00807716">
      <w:pPr>
        <w:tabs>
          <w:tab w:val="left" w:pos="5622"/>
        </w:tabs>
        <w:rPr>
          <w:rFonts w:ascii="黑体" w:eastAsia="黑体" w:hAnsi="黑体"/>
          <w:sz w:val="24"/>
          <w:szCs w:val="24"/>
        </w:rPr>
      </w:pPr>
    </w:p>
    <w:p w14:paraId="2E3FD3C7" w14:textId="77777777" w:rsidR="00080F34" w:rsidRDefault="00080F34" w:rsidP="00807716">
      <w:pPr>
        <w:tabs>
          <w:tab w:val="left" w:pos="5622"/>
        </w:tabs>
        <w:rPr>
          <w:rFonts w:ascii="黑体" w:eastAsia="黑体" w:hAnsi="黑体"/>
          <w:sz w:val="24"/>
          <w:szCs w:val="24"/>
        </w:rPr>
      </w:pPr>
    </w:p>
    <w:p w14:paraId="28BC4B05" w14:textId="77777777" w:rsidR="00080F34" w:rsidRDefault="00080F34" w:rsidP="00807716">
      <w:pPr>
        <w:tabs>
          <w:tab w:val="left" w:pos="5622"/>
        </w:tabs>
        <w:rPr>
          <w:rFonts w:ascii="黑体" w:eastAsia="黑体" w:hAnsi="黑体"/>
          <w:sz w:val="24"/>
          <w:szCs w:val="24"/>
        </w:rPr>
      </w:pPr>
    </w:p>
    <w:p w14:paraId="65987282" w14:textId="77777777" w:rsidR="00080F34" w:rsidRDefault="00080F34" w:rsidP="00807716">
      <w:pPr>
        <w:tabs>
          <w:tab w:val="left" w:pos="5622"/>
        </w:tabs>
        <w:rPr>
          <w:rFonts w:ascii="黑体" w:eastAsia="黑体" w:hAnsi="黑体"/>
          <w:sz w:val="24"/>
          <w:szCs w:val="24"/>
        </w:rPr>
      </w:pPr>
    </w:p>
    <w:p w14:paraId="21C35B4A" w14:textId="77777777" w:rsidR="00080F34" w:rsidRDefault="00080F34" w:rsidP="00807716">
      <w:pPr>
        <w:tabs>
          <w:tab w:val="left" w:pos="5622"/>
        </w:tabs>
        <w:rPr>
          <w:rFonts w:ascii="黑体" w:eastAsia="黑体" w:hAnsi="黑体"/>
          <w:sz w:val="24"/>
          <w:szCs w:val="24"/>
        </w:rPr>
      </w:pPr>
    </w:p>
    <w:p w14:paraId="1E6BB7A7" w14:textId="77777777" w:rsidR="00080F34" w:rsidRDefault="00080F34" w:rsidP="00807716">
      <w:pPr>
        <w:tabs>
          <w:tab w:val="left" w:pos="5622"/>
        </w:tabs>
        <w:rPr>
          <w:rFonts w:ascii="黑体" w:eastAsia="黑体" w:hAnsi="黑体"/>
          <w:sz w:val="24"/>
          <w:szCs w:val="24"/>
        </w:rPr>
      </w:pPr>
    </w:p>
    <w:p w14:paraId="070190B9" w14:textId="77777777" w:rsidR="00080F34" w:rsidRDefault="00080F34" w:rsidP="00807716">
      <w:pPr>
        <w:tabs>
          <w:tab w:val="left" w:pos="5622"/>
        </w:tabs>
        <w:rPr>
          <w:rFonts w:ascii="黑体" w:eastAsia="黑体" w:hAnsi="黑体"/>
          <w:sz w:val="24"/>
          <w:szCs w:val="24"/>
        </w:rPr>
      </w:pPr>
    </w:p>
    <w:p w14:paraId="1209247F" w14:textId="77777777" w:rsidR="00080F34" w:rsidRDefault="00080F34" w:rsidP="00807716">
      <w:pPr>
        <w:tabs>
          <w:tab w:val="left" w:pos="5622"/>
        </w:tabs>
        <w:rPr>
          <w:rFonts w:ascii="黑体" w:eastAsia="黑体" w:hAnsi="黑体"/>
          <w:sz w:val="24"/>
          <w:szCs w:val="24"/>
        </w:rPr>
      </w:pPr>
    </w:p>
    <w:p w14:paraId="530C0566" w14:textId="6219C78C" w:rsidR="00E871B4" w:rsidRDefault="00E871B4" w:rsidP="00807716">
      <w:pPr>
        <w:tabs>
          <w:tab w:val="left" w:pos="5622"/>
        </w:tabs>
        <w:rPr>
          <w:rFonts w:ascii="黑体" w:eastAsia="黑体" w:hAnsi="黑体"/>
          <w:sz w:val="24"/>
          <w:szCs w:val="24"/>
        </w:rPr>
      </w:pPr>
      <w:r w:rsidRPr="00E871B4">
        <w:rPr>
          <w:rFonts w:ascii="黑体" w:eastAsia="黑体" w:hAnsi="黑体" w:hint="eastAsia"/>
          <w:sz w:val="24"/>
          <w:szCs w:val="24"/>
        </w:rPr>
        <w:lastRenderedPageBreak/>
        <w:t>常见的可拆卸连接有</w:t>
      </w:r>
      <w:r w:rsidRPr="00E871B4">
        <w:rPr>
          <w:rFonts w:ascii="黑体" w:eastAsia="黑体" w:hAnsi="黑体"/>
          <w:sz w:val="24"/>
          <w:szCs w:val="24"/>
        </w:rPr>
        <w:t>:</w:t>
      </w:r>
    </w:p>
    <w:p w14:paraId="7B47F5D5" w14:textId="03C9DF6D" w:rsidR="00E871B4" w:rsidRDefault="00E871B4" w:rsidP="00807716">
      <w:pPr>
        <w:tabs>
          <w:tab w:val="left" w:pos="5622"/>
        </w:tabs>
        <w:rPr>
          <w:rFonts w:ascii="黑体" w:eastAsia="黑体" w:hAnsi="黑体"/>
          <w:sz w:val="24"/>
          <w:szCs w:val="24"/>
        </w:rPr>
      </w:pPr>
      <w:r>
        <w:rPr>
          <w:noProof/>
        </w:rPr>
        <w:drawing>
          <wp:inline distT="0" distB="0" distL="0" distR="0" wp14:anchorId="01577E79" wp14:editId="149B9943">
            <wp:extent cx="2705334" cy="3124471"/>
            <wp:effectExtent l="0" t="0" r="0" b="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2705334" cy="3124471"/>
                    </a:xfrm>
                    <a:prstGeom prst="rect">
                      <a:avLst/>
                    </a:prstGeom>
                  </pic:spPr>
                </pic:pic>
              </a:graphicData>
            </a:graphic>
          </wp:inline>
        </w:drawing>
      </w:r>
    </w:p>
    <w:p w14:paraId="5A1054CF" w14:textId="70A82163" w:rsidR="00E871B4" w:rsidRDefault="00E871B4" w:rsidP="00807716">
      <w:pPr>
        <w:tabs>
          <w:tab w:val="left" w:pos="5622"/>
        </w:tabs>
        <w:rPr>
          <w:rFonts w:ascii="黑体" w:eastAsia="黑体" w:hAnsi="黑体"/>
          <w:sz w:val="24"/>
          <w:szCs w:val="24"/>
        </w:rPr>
      </w:pPr>
      <w:r w:rsidRPr="00E871B4">
        <w:rPr>
          <w:rFonts w:ascii="黑体" w:eastAsia="黑体" w:hAnsi="黑体" w:hint="eastAsia"/>
          <w:sz w:val="24"/>
          <w:szCs w:val="24"/>
        </w:rPr>
        <w:t>常用的机械装配方法有</w:t>
      </w:r>
      <w:r>
        <w:rPr>
          <w:rFonts w:ascii="黑体" w:eastAsia="黑体" w:hAnsi="黑体" w:hint="eastAsia"/>
          <w:sz w:val="24"/>
          <w:szCs w:val="24"/>
        </w:rPr>
        <w:t>（</w:t>
      </w:r>
      <w:r w:rsidRPr="00E871B4">
        <w:rPr>
          <w:rFonts w:ascii="黑体" w:eastAsia="黑体" w:hAnsi="黑体"/>
          <w:sz w:val="24"/>
          <w:szCs w:val="24"/>
        </w:rPr>
        <w:t>)和修配法等。</w:t>
      </w:r>
    </w:p>
    <w:p w14:paraId="7D15BF62" w14:textId="4FF433A5" w:rsidR="00E871B4" w:rsidRDefault="00E871B4" w:rsidP="00807716">
      <w:pPr>
        <w:tabs>
          <w:tab w:val="left" w:pos="5622"/>
        </w:tabs>
        <w:rPr>
          <w:rFonts w:ascii="黑体" w:eastAsia="黑体" w:hAnsi="黑体"/>
          <w:sz w:val="24"/>
          <w:szCs w:val="24"/>
        </w:rPr>
      </w:pPr>
      <w:r>
        <w:rPr>
          <w:noProof/>
        </w:rPr>
        <w:drawing>
          <wp:inline distT="0" distB="0" distL="0" distR="0" wp14:anchorId="2CA66520" wp14:editId="5316CCBA">
            <wp:extent cx="2242471" cy="2673457"/>
            <wp:effectExtent l="0" t="0" r="5715" b="0"/>
            <wp:docPr id="256"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2246012" cy="2677679"/>
                    </a:xfrm>
                    <a:prstGeom prst="rect">
                      <a:avLst/>
                    </a:prstGeom>
                  </pic:spPr>
                </pic:pic>
              </a:graphicData>
            </a:graphic>
          </wp:inline>
        </w:drawing>
      </w:r>
    </w:p>
    <w:p w14:paraId="666E23C5" w14:textId="32F8F3D1" w:rsidR="00E871B4" w:rsidRDefault="00E871B4" w:rsidP="00807716">
      <w:pPr>
        <w:tabs>
          <w:tab w:val="left" w:pos="5622"/>
        </w:tabs>
        <w:rPr>
          <w:rFonts w:ascii="黑体" w:eastAsia="黑体" w:hAnsi="黑体"/>
          <w:sz w:val="24"/>
          <w:szCs w:val="24"/>
        </w:rPr>
      </w:pPr>
      <w:r w:rsidRPr="00E871B4">
        <w:rPr>
          <w:rFonts w:ascii="黑体" w:eastAsia="黑体" w:hAnsi="黑体" w:hint="eastAsia"/>
          <w:sz w:val="24"/>
          <w:szCs w:val="24"/>
        </w:rPr>
        <w:t>机械产品的装配精度一般包括</w:t>
      </w:r>
      <w:r w:rsidRPr="00E871B4">
        <w:rPr>
          <w:rFonts w:ascii="黑体" w:eastAsia="黑体" w:hAnsi="黑体"/>
          <w:sz w:val="24"/>
          <w:szCs w:val="24"/>
        </w:rPr>
        <w:t>:</w:t>
      </w:r>
    </w:p>
    <w:p w14:paraId="4FE9750B" w14:textId="77777777" w:rsidR="00080F34" w:rsidRDefault="00E871B4" w:rsidP="00807716">
      <w:pPr>
        <w:tabs>
          <w:tab w:val="left" w:pos="5622"/>
        </w:tabs>
        <w:rPr>
          <w:rFonts w:ascii="黑体" w:eastAsia="黑体" w:hAnsi="黑体"/>
          <w:sz w:val="24"/>
          <w:szCs w:val="24"/>
        </w:rPr>
      </w:pPr>
      <w:r>
        <w:rPr>
          <w:noProof/>
        </w:rPr>
        <w:drawing>
          <wp:inline distT="0" distB="0" distL="0" distR="0" wp14:anchorId="20BCDE1D" wp14:editId="2684537E">
            <wp:extent cx="2729535" cy="1945037"/>
            <wp:effectExtent l="0" t="0" r="0" b="0"/>
            <wp:docPr id="25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2740239" cy="1952665"/>
                    </a:xfrm>
                    <a:prstGeom prst="rect">
                      <a:avLst/>
                    </a:prstGeom>
                  </pic:spPr>
                </pic:pic>
              </a:graphicData>
            </a:graphic>
          </wp:inline>
        </w:drawing>
      </w:r>
    </w:p>
    <w:p w14:paraId="7A328C56" w14:textId="77777777" w:rsidR="00080F34" w:rsidRDefault="00080F34" w:rsidP="00807716">
      <w:pPr>
        <w:tabs>
          <w:tab w:val="left" w:pos="5622"/>
        </w:tabs>
        <w:rPr>
          <w:rFonts w:ascii="黑体" w:eastAsia="黑体" w:hAnsi="黑体"/>
          <w:sz w:val="24"/>
          <w:szCs w:val="24"/>
        </w:rPr>
      </w:pPr>
    </w:p>
    <w:p w14:paraId="7BD9B21A" w14:textId="4A3BFBAA" w:rsidR="00E871B4" w:rsidRDefault="00E871B4" w:rsidP="00807716">
      <w:pPr>
        <w:tabs>
          <w:tab w:val="left" w:pos="5622"/>
        </w:tabs>
        <w:rPr>
          <w:rFonts w:ascii="黑体" w:eastAsia="黑体" w:hAnsi="黑体"/>
          <w:sz w:val="24"/>
          <w:szCs w:val="24"/>
        </w:rPr>
      </w:pPr>
      <w:r w:rsidRPr="00E871B4">
        <w:rPr>
          <w:rFonts w:ascii="黑体" w:eastAsia="黑体" w:hAnsi="黑体" w:hint="eastAsia"/>
          <w:sz w:val="24"/>
          <w:szCs w:val="24"/>
        </w:rPr>
        <w:lastRenderedPageBreak/>
        <w:t>在确定各待定组成环公差大小时，可选用</w:t>
      </w:r>
      <w:r w:rsidRPr="00E871B4">
        <w:rPr>
          <w:rFonts w:ascii="黑体" w:eastAsia="黑体" w:hAnsi="黑体"/>
          <w:sz w:val="24"/>
          <w:szCs w:val="24"/>
        </w:rPr>
        <w:t>:</w:t>
      </w:r>
    </w:p>
    <w:p w14:paraId="56F75CDF" w14:textId="5CDBF4EC" w:rsidR="00E871B4" w:rsidRDefault="00E871B4" w:rsidP="00807716">
      <w:pPr>
        <w:tabs>
          <w:tab w:val="left" w:pos="5622"/>
        </w:tabs>
        <w:rPr>
          <w:rFonts w:ascii="黑体" w:eastAsia="黑体" w:hAnsi="黑体"/>
          <w:sz w:val="24"/>
          <w:szCs w:val="24"/>
        </w:rPr>
      </w:pPr>
      <w:r>
        <w:rPr>
          <w:noProof/>
        </w:rPr>
        <w:drawing>
          <wp:inline distT="0" distB="0" distL="0" distR="0" wp14:anchorId="3421C54B" wp14:editId="70D9AE3D">
            <wp:extent cx="2837090" cy="2681207"/>
            <wp:effectExtent l="0" t="0" r="1905" b="5080"/>
            <wp:docPr id="258"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2842289" cy="2686120"/>
                    </a:xfrm>
                    <a:prstGeom prst="rect">
                      <a:avLst/>
                    </a:prstGeom>
                  </pic:spPr>
                </pic:pic>
              </a:graphicData>
            </a:graphic>
          </wp:inline>
        </w:drawing>
      </w:r>
    </w:p>
    <w:p w14:paraId="7D4FF50C" w14:textId="3D83CA09" w:rsidR="00E871B4" w:rsidRDefault="00E871B4" w:rsidP="00807716">
      <w:pPr>
        <w:tabs>
          <w:tab w:val="left" w:pos="5622"/>
        </w:tabs>
        <w:rPr>
          <w:rFonts w:ascii="黑体" w:eastAsia="黑体" w:hAnsi="黑体"/>
          <w:sz w:val="24"/>
          <w:szCs w:val="24"/>
        </w:rPr>
      </w:pPr>
    </w:p>
    <w:p w14:paraId="03EA9D21" w14:textId="4295EEA4" w:rsidR="00E871B4" w:rsidRDefault="00E871B4" w:rsidP="00807716">
      <w:pPr>
        <w:tabs>
          <w:tab w:val="left" w:pos="5622"/>
        </w:tabs>
        <w:rPr>
          <w:rFonts w:ascii="黑体" w:eastAsia="黑体" w:hAnsi="黑体"/>
          <w:sz w:val="24"/>
          <w:szCs w:val="24"/>
        </w:rPr>
      </w:pPr>
      <w:r w:rsidRPr="00E871B4">
        <w:rPr>
          <w:rFonts w:ascii="黑体" w:eastAsia="黑体" w:hAnsi="黑体" w:hint="eastAsia"/>
          <w:sz w:val="24"/>
          <w:szCs w:val="24"/>
        </w:rPr>
        <w:t>协调环通常选</w:t>
      </w:r>
      <w:r w:rsidRPr="00E871B4">
        <w:rPr>
          <w:rFonts w:ascii="黑体" w:eastAsia="黑体" w:hAnsi="黑体"/>
          <w:sz w:val="24"/>
          <w:szCs w:val="24"/>
        </w:rPr>
        <w:t>()的尺寸。</w:t>
      </w:r>
    </w:p>
    <w:p w14:paraId="0CF0E704" w14:textId="5CE7320B" w:rsidR="00E871B4" w:rsidRDefault="00E871B4" w:rsidP="00807716">
      <w:pPr>
        <w:tabs>
          <w:tab w:val="left" w:pos="5622"/>
        </w:tabs>
        <w:rPr>
          <w:rFonts w:ascii="黑体" w:eastAsia="黑体" w:hAnsi="黑体"/>
          <w:sz w:val="24"/>
          <w:szCs w:val="24"/>
        </w:rPr>
      </w:pPr>
      <w:r>
        <w:rPr>
          <w:noProof/>
        </w:rPr>
        <w:drawing>
          <wp:inline distT="0" distB="0" distL="0" distR="0" wp14:anchorId="68D43EBD" wp14:editId="3177D305">
            <wp:extent cx="3307367" cy="1546994"/>
            <wp:effectExtent l="0" t="0" r="7620" b="0"/>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3307367" cy="1546994"/>
                    </a:xfrm>
                    <a:prstGeom prst="rect">
                      <a:avLst/>
                    </a:prstGeom>
                  </pic:spPr>
                </pic:pic>
              </a:graphicData>
            </a:graphic>
          </wp:inline>
        </w:drawing>
      </w:r>
    </w:p>
    <w:p w14:paraId="2C77B7EC" w14:textId="197F7B8C" w:rsidR="00E871B4" w:rsidRDefault="00E871B4" w:rsidP="00807716">
      <w:pPr>
        <w:tabs>
          <w:tab w:val="left" w:pos="5622"/>
        </w:tabs>
        <w:rPr>
          <w:rFonts w:ascii="黑体" w:eastAsia="黑体" w:hAnsi="黑体"/>
          <w:sz w:val="24"/>
          <w:szCs w:val="24"/>
        </w:rPr>
      </w:pPr>
      <w:r w:rsidRPr="00E871B4">
        <w:rPr>
          <w:rFonts w:ascii="黑体" w:eastAsia="黑体" w:hAnsi="黑体" w:hint="eastAsia"/>
          <w:sz w:val="24"/>
          <w:szCs w:val="24"/>
        </w:rPr>
        <w:t>分组选配法进行装配时适用于</w:t>
      </w:r>
    </w:p>
    <w:p w14:paraId="4AB372C4" w14:textId="6864252C" w:rsidR="00E871B4" w:rsidRDefault="00E871B4" w:rsidP="00807716">
      <w:pPr>
        <w:tabs>
          <w:tab w:val="left" w:pos="5622"/>
        </w:tabs>
        <w:rPr>
          <w:rFonts w:ascii="黑体" w:eastAsia="黑体" w:hAnsi="黑体"/>
          <w:sz w:val="24"/>
          <w:szCs w:val="24"/>
        </w:rPr>
      </w:pPr>
      <w:r>
        <w:rPr>
          <w:noProof/>
        </w:rPr>
        <w:drawing>
          <wp:inline distT="0" distB="0" distL="0" distR="0" wp14:anchorId="6189706D" wp14:editId="70AAED72">
            <wp:extent cx="4237087" cy="3513124"/>
            <wp:effectExtent l="0" t="0" r="0" b="0"/>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7"/>
                    <a:stretch>
                      <a:fillRect/>
                    </a:stretch>
                  </pic:blipFill>
                  <pic:spPr>
                    <a:xfrm>
                      <a:off x="0" y="0"/>
                      <a:ext cx="4237087" cy="3513124"/>
                    </a:xfrm>
                    <a:prstGeom prst="rect">
                      <a:avLst/>
                    </a:prstGeom>
                  </pic:spPr>
                </pic:pic>
              </a:graphicData>
            </a:graphic>
          </wp:inline>
        </w:drawing>
      </w:r>
    </w:p>
    <w:p w14:paraId="64F30570" w14:textId="010C6FC7" w:rsidR="00E871B4" w:rsidRDefault="00E871B4" w:rsidP="00807716">
      <w:pPr>
        <w:tabs>
          <w:tab w:val="left" w:pos="5622"/>
        </w:tabs>
        <w:rPr>
          <w:rFonts w:ascii="黑体" w:eastAsia="黑体" w:hAnsi="黑体"/>
          <w:sz w:val="24"/>
          <w:szCs w:val="24"/>
        </w:rPr>
      </w:pPr>
      <w:r w:rsidRPr="00E871B4">
        <w:rPr>
          <w:rFonts w:ascii="黑体" w:eastAsia="黑体" w:hAnsi="黑体" w:hint="eastAsia"/>
          <w:sz w:val="24"/>
          <w:szCs w:val="24"/>
        </w:rPr>
        <w:lastRenderedPageBreak/>
        <w:t>安排装配顺序的一</w:t>
      </w:r>
      <w:r w:rsidRPr="00E871B4">
        <w:rPr>
          <w:rFonts w:ascii="黑体" w:eastAsia="黑体" w:hAnsi="黑体"/>
          <w:sz w:val="24"/>
          <w:szCs w:val="24"/>
        </w:rPr>
        <w:t>般原则包括:</w:t>
      </w:r>
      <w:r w:rsidR="00080F34" w:rsidRPr="00080F34">
        <w:rPr>
          <w:rFonts w:hint="eastAsia"/>
        </w:rPr>
        <w:t xml:space="preserve"> </w:t>
      </w:r>
      <w:r w:rsidR="00080F34" w:rsidRPr="00080F34">
        <w:rPr>
          <w:rFonts w:ascii="黑体" w:eastAsia="黑体" w:hAnsi="黑体" w:hint="eastAsia"/>
          <w:sz w:val="24"/>
          <w:szCs w:val="24"/>
        </w:rPr>
        <w:t>先内后外</w:t>
      </w:r>
      <w:r w:rsidR="00080F34">
        <w:rPr>
          <w:rFonts w:ascii="黑体" w:eastAsia="黑体" w:hAnsi="黑体" w:hint="eastAsia"/>
          <w:sz w:val="24"/>
          <w:szCs w:val="24"/>
        </w:rPr>
        <w:t>，</w:t>
      </w:r>
      <w:r w:rsidR="00080F34" w:rsidRPr="00080F34">
        <w:rPr>
          <w:rFonts w:ascii="黑体" w:eastAsia="黑体" w:hAnsi="黑体" w:hint="eastAsia"/>
          <w:sz w:val="24"/>
          <w:szCs w:val="24"/>
        </w:rPr>
        <w:t>先下后上</w:t>
      </w:r>
      <w:r w:rsidR="00080F34">
        <w:rPr>
          <w:rFonts w:ascii="黑体" w:eastAsia="黑体" w:hAnsi="黑体" w:hint="eastAsia"/>
          <w:sz w:val="24"/>
          <w:szCs w:val="24"/>
        </w:rPr>
        <w:t>，</w:t>
      </w:r>
      <w:r w:rsidR="00080F34" w:rsidRPr="00080F34">
        <w:rPr>
          <w:rFonts w:ascii="黑体" w:eastAsia="黑体" w:hAnsi="黑体" w:hint="eastAsia"/>
          <w:sz w:val="24"/>
          <w:szCs w:val="24"/>
        </w:rPr>
        <w:t>先难后易</w:t>
      </w:r>
    </w:p>
    <w:p w14:paraId="5528C536" w14:textId="182290FF" w:rsidR="00080F34" w:rsidRDefault="00080F34" w:rsidP="00807716">
      <w:pPr>
        <w:tabs>
          <w:tab w:val="left" w:pos="5622"/>
        </w:tabs>
        <w:rPr>
          <w:rFonts w:ascii="黑体" w:eastAsia="黑体" w:hAnsi="黑体"/>
          <w:sz w:val="24"/>
          <w:szCs w:val="24"/>
        </w:rPr>
      </w:pPr>
      <w:r>
        <w:rPr>
          <w:rFonts w:ascii="黑体" w:eastAsia="黑体" w:hAnsi="黑体" w:hint="eastAsia"/>
          <w:sz w:val="24"/>
          <w:szCs w:val="24"/>
        </w:rPr>
        <w:t>错误</w:t>
      </w:r>
    </w:p>
    <w:p w14:paraId="6F1010FF" w14:textId="63586A60" w:rsidR="00E871B4" w:rsidRDefault="00080F34" w:rsidP="00807716">
      <w:pPr>
        <w:tabs>
          <w:tab w:val="left" w:pos="5622"/>
        </w:tabs>
        <w:rPr>
          <w:rFonts w:ascii="黑体" w:eastAsia="黑体" w:hAnsi="黑体"/>
          <w:sz w:val="24"/>
          <w:szCs w:val="24"/>
        </w:rPr>
      </w:pPr>
      <w:r>
        <w:rPr>
          <w:noProof/>
        </w:rPr>
        <w:drawing>
          <wp:inline distT="0" distB="0" distL="0" distR="0" wp14:anchorId="59120851" wp14:editId="23D5FD05">
            <wp:extent cx="3726503" cy="4229467"/>
            <wp:effectExtent l="0" t="0" r="7620" b="0"/>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stretch>
                      <a:fillRect/>
                    </a:stretch>
                  </pic:blipFill>
                  <pic:spPr>
                    <a:xfrm>
                      <a:off x="0" y="0"/>
                      <a:ext cx="3726503" cy="4229467"/>
                    </a:xfrm>
                    <a:prstGeom prst="rect">
                      <a:avLst/>
                    </a:prstGeom>
                  </pic:spPr>
                </pic:pic>
              </a:graphicData>
            </a:graphic>
          </wp:inline>
        </w:drawing>
      </w:r>
    </w:p>
    <w:p w14:paraId="51F5E29B" w14:textId="0121468E" w:rsidR="00080F34" w:rsidRDefault="00080F34" w:rsidP="00807716">
      <w:pPr>
        <w:tabs>
          <w:tab w:val="left" w:pos="5622"/>
        </w:tabs>
        <w:rPr>
          <w:rFonts w:ascii="黑体" w:eastAsia="黑体" w:hAnsi="黑体"/>
          <w:sz w:val="24"/>
          <w:szCs w:val="24"/>
        </w:rPr>
      </w:pPr>
      <w:r>
        <w:rPr>
          <w:noProof/>
        </w:rPr>
        <w:lastRenderedPageBreak/>
        <w:drawing>
          <wp:inline distT="0" distB="0" distL="0" distR="0" wp14:anchorId="2EB9B3C1" wp14:editId="2531C2D7">
            <wp:extent cx="3726503" cy="4259949"/>
            <wp:effectExtent l="0" t="0" r="7620" b="7620"/>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stretch>
                      <a:fillRect/>
                    </a:stretch>
                  </pic:blipFill>
                  <pic:spPr>
                    <a:xfrm>
                      <a:off x="0" y="0"/>
                      <a:ext cx="3726503" cy="4259949"/>
                    </a:xfrm>
                    <a:prstGeom prst="rect">
                      <a:avLst/>
                    </a:prstGeom>
                  </pic:spPr>
                </pic:pic>
              </a:graphicData>
            </a:graphic>
          </wp:inline>
        </w:drawing>
      </w:r>
    </w:p>
    <w:p w14:paraId="749C66BC" w14:textId="63036E25" w:rsidR="00080F34" w:rsidRDefault="00080F34" w:rsidP="00807716">
      <w:pPr>
        <w:tabs>
          <w:tab w:val="left" w:pos="5622"/>
        </w:tabs>
        <w:rPr>
          <w:rFonts w:ascii="黑体" w:eastAsia="黑体" w:hAnsi="黑体"/>
          <w:sz w:val="24"/>
          <w:szCs w:val="24"/>
        </w:rPr>
      </w:pPr>
      <w:r>
        <w:rPr>
          <w:rFonts w:ascii="黑体" w:eastAsia="黑体" w:hAnsi="黑体" w:hint="eastAsia"/>
          <w:sz w:val="24"/>
          <w:szCs w:val="24"/>
        </w:rPr>
        <w:t>正确</w:t>
      </w:r>
    </w:p>
    <w:p w14:paraId="15A56C38" w14:textId="4002DD5F" w:rsidR="00080F34" w:rsidRDefault="00080F34" w:rsidP="00807716">
      <w:pPr>
        <w:tabs>
          <w:tab w:val="left" w:pos="5622"/>
        </w:tabs>
        <w:rPr>
          <w:noProof/>
        </w:rPr>
      </w:pPr>
      <w:r>
        <w:rPr>
          <w:noProof/>
        </w:rPr>
        <w:lastRenderedPageBreak/>
        <w:drawing>
          <wp:inline distT="0" distB="0" distL="0" distR="0" wp14:anchorId="0A1E51DA" wp14:editId="4836C12E">
            <wp:extent cx="3802710" cy="4412362"/>
            <wp:effectExtent l="0" t="0" r="7620" b="7620"/>
            <wp:docPr id="263"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
                    <a:stretch>
                      <a:fillRect/>
                    </a:stretch>
                  </pic:blipFill>
                  <pic:spPr>
                    <a:xfrm>
                      <a:off x="0" y="0"/>
                      <a:ext cx="3802710" cy="4412362"/>
                    </a:xfrm>
                    <a:prstGeom prst="rect">
                      <a:avLst/>
                    </a:prstGeom>
                  </pic:spPr>
                </pic:pic>
              </a:graphicData>
            </a:graphic>
          </wp:inline>
        </w:drawing>
      </w:r>
      <w:r w:rsidRPr="00080F34">
        <w:rPr>
          <w:noProof/>
        </w:rPr>
        <w:t xml:space="preserve"> </w:t>
      </w:r>
      <w:r>
        <w:rPr>
          <w:noProof/>
        </w:rPr>
        <w:lastRenderedPageBreak/>
        <w:drawing>
          <wp:inline distT="0" distB="0" distL="0" distR="0" wp14:anchorId="73460199" wp14:editId="5FB842B1">
            <wp:extent cx="4366638" cy="4656223"/>
            <wp:effectExtent l="0" t="0" r="0" b="0"/>
            <wp:docPr id="26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4366638" cy="4656223"/>
                    </a:xfrm>
                    <a:prstGeom prst="rect">
                      <a:avLst/>
                    </a:prstGeom>
                  </pic:spPr>
                </pic:pic>
              </a:graphicData>
            </a:graphic>
          </wp:inline>
        </w:drawing>
      </w:r>
    </w:p>
    <w:p w14:paraId="48F34D85" w14:textId="27DD862A" w:rsidR="00080F34" w:rsidRDefault="00080F34" w:rsidP="00807716">
      <w:pPr>
        <w:tabs>
          <w:tab w:val="left" w:pos="5622"/>
        </w:tabs>
        <w:rPr>
          <w:rFonts w:ascii="黑体" w:eastAsia="黑体" w:hAnsi="黑体"/>
          <w:sz w:val="24"/>
          <w:szCs w:val="24"/>
        </w:rPr>
      </w:pPr>
      <w:r>
        <w:rPr>
          <w:noProof/>
        </w:rPr>
        <w:lastRenderedPageBreak/>
        <w:drawing>
          <wp:inline distT="0" distB="0" distL="0" distR="0" wp14:anchorId="3DFD6738" wp14:editId="3D6D9E05">
            <wp:extent cx="3718882" cy="5105842"/>
            <wp:effectExtent l="0" t="0" r="0" b="0"/>
            <wp:docPr id="26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3718882" cy="5105842"/>
                    </a:xfrm>
                    <a:prstGeom prst="rect">
                      <a:avLst/>
                    </a:prstGeom>
                  </pic:spPr>
                </pic:pic>
              </a:graphicData>
            </a:graphic>
          </wp:inline>
        </w:drawing>
      </w:r>
    </w:p>
    <w:p w14:paraId="70683646" w14:textId="77777777" w:rsidR="007470B9" w:rsidRPr="0030538D" w:rsidRDefault="007470B9" w:rsidP="007470B9">
      <w:pPr>
        <w:rPr>
          <w:b/>
        </w:rPr>
      </w:pPr>
      <w:commentRangeStart w:id="3"/>
      <w:proofErr w:type="gramStart"/>
      <w:r w:rsidRPr="0030538D">
        <w:rPr>
          <w:rFonts w:hint="eastAsia"/>
          <w:b/>
        </w:rPr>
        <w:t>一</w:t>
      </w:r>
      <w:proofErr w:type="gramEnd"/>
      <w:r w:rsidRPr="0030538D">
        <w:rPr>
          <w:rFonts w:hint="eastAsia"/>
          <w:b/>
        </w:rPr>
        <w:t>.</w:t>
      </w:r>
      <w:r w:rsidRPr="0030538D">
        <w:rPr>
          <w:b/>
        </w:rPr>
        <w:t xml:space="preserve"> </w:t>
      </w:r>
      <w:r w:rsidRPr="0030538D">
        <w:rPr>
          <w:rFonts w:hint="eastAsia"/>
          <w:b/>
        </w:rPr>
        <w:t>名词解释</w:t>
      </w:r>
      <w:commentRangeEnd w:id="3"/>
      <w:r w:rsidR="00B830EC">
        <w:rPr>
          <w:rStyle w:val="af1"/>
        </w:rPr>
        <w:commentReference w:id="3"/>
      </w:r>
    </w:p>
    <w:p w14:paraId="68F71D47" w14:textId="77777777" w:rsidR="007470B9" w:rsidRDefault="007470B9" w:rsidP="007470B9">
      <w:pPr>
        <w:ind w:left="1260" w:hangingChars="600" w:hanging="1260"/>
      </w:pPr>
      <w:r w:rsidRPr="0030538D">
        <w:rPr>
          <w:rFonts w:hint="eastAsia"/>
          <w:b/>
        </w:rPr>
        <w:t>1.</w:t>
      </w:r>
      <w:r>
        <w:rPr>
          <w:rFonts w:hint="eastAsia"/>
          <w:b/>
        </w:rPr>
        <w:t xml:space="preserve"> </w:t>
      </w:r>
      <w:r w:rsidRPr="0030538D">
        <w:rPr>
          <w:rFonts w:hint="eastAsia"/>
          <w:b/>
        </w:rPr>
        <w:t>化学磨损：</w:t>
      </w:r>
      <w:r>
        <w:rPr>
          <w:rFonts w:hint="eastAsia"/>
        </w:rPr>
        <w:t>P62刀具材料中的某些成分（</w:t>
      </w:r>
      <w:proofErr w:type="spellStart"/>
      <w:r>
        <w:rPr>
          <w:rFonts w:hint="eastAsia"/>
        </w:rPr>
        <w:t>W</w:t>
      </w:r>
      <w:r>
        <w:t>C,T</w:t>
      </w:r>
      <w:r>
        <w:rPr>
          <w:rFonts w:hint="eastAsia"/>
        </w:rPr>
        <w:t>iC</w:t>
      </w:r>
      <w:r>
        <w:t>,C</w:t>
      </w:r>
      <w:r>
        <w:rPr>
          <w:rFonts w:hint="eastAsia"/>
        </w:rPr>
        <w:t>o</w:t>
      </w:r>
      <w:proofErr w:type="spellEnd"/>
      <w:r>
        <w:rPr>
          <w:rFonts w:hint="eastAsia"/>
        </w:rPr>
        <w:t>等）与周围介质（例如空气中的氧，切削液中的极压添加剂硫，氯等）发生化学反应，在刀具表面形成硬度较低的化合物（</w:t>
      </w:r>
      <w:proofErr w:type="spellStart"/>
      <w:r>
        <w:rPr>
          <w:rFonts w:hint="eastAsia"/>
        </w:rPr>
        <w:t>Co</w:t>
      </w:r>
      <w:r>
        <w:t>O</w:t>
      </w:r>
      <w:proofErr w:type="spellEnd"/>
      <w:r>
        <w:t>……</w:t>
      </w:r>
      <w:r>
        <w:rPr>
          <w:rFonts w:hint="eastAsia"/>
        </w:rPr>
        <w:t>），易被切屑和工件摩擦</w:t>
      </w:r>
      <w:proofErr w:type="gramStart"/>
      <w:r>
        <w:rPr>
          <w:rFonts w:hint="eastAsia"/>
        </w:rPr>
        <w:t>掉造成</w:t>
      </w:r>
      <w:proofErr w:type="gramEnd"/>
      <w:r>
        <w:rPr>
          <w:rFonts w:hint="eastAsia"/>
        </w:rPr>
        <w:t>刀具材料损失，由此产生刀具的磨损称为化学磨损。</w:t>
      </w:r>
    </w:p>
    <w:p w14:paraId="6B2B24C0" w14:textId="77777777" w:rsidR="007470B9" w:rsidRPr="00541D10" w:rsidRDefault="007470B9" w:rsidP="007470B9">
      <w:pPr>
        <w:ind w:left="1470" w:hangingChars="700" w:hanging="1470"/>
      </w:pPr>
      <w:r>
        <w:rPr>
          <w:rFonts w:hint="eastAsia"/>
          <w:b/>
        </w:rPr>
        <w:t>2</w:t>
      </w:r>
      <w:r w:rsidRPr="00541D10">
        <w:rPr>
          <w:rFonts w:hint="eastAsia"/>
          <w:b/>
        </w:rPr>
        <w:t>.</w:t>
      </w:r>
      <w:r w:rsidRPr="00541D10">
        <w:rPr>
          <w:b/>
        </w:rPr>
        <w:t xml:space="preserve"> </w:t>
      </w:r>
      <w:r w:rsidRPr="00541D10">
        <w:rPr>
          <w:rFonts w:hint="eastAsia"/>
          <w:b/>
        </w:rPr>
        <w:t>扩散磨损：</w:t>
      </w:r>
      <w:r w:rsidRPr="00541D10">
        <w:tab/>
        <w:t>P</w:t>
      </w:r>
      <w:r w:rsidRPr="00541D10">
        <w:rPr>
          <w:rFonts w:hint="eastAsia"/>
        </w:rPr>
        <w:t>61</w:t>
      </w:r>
      <w:r w:rsidRPr="00541D10">
        <w:t xml:space="preserve"> </w:t>
      </w:r>
      <w:r w:rsidRPr="00541D10">
        <w:rPr>
          <w:rFonts w:hint="eastAsia"/>
        </w:rPr>
        <w:t>在切削过程中，刀具后刀面与已加工表面，</w:t>
      </w:r>
      <w:proofErr w:type="gramStart"/>
      <w:r w:rsidRPr="00541D10">
        <w:rPr>
          <w:rFonts w:hint="eastAsia"/>
        </w:rPr>
        <w:t>刀具前刀面</w:t>
      </w:r>
      <w:proofErr w:type="gramEnd"/>
      <w:r w:rsidRPr="00541D10">
        <w:rPr>
          <w:rFonts w:hint="eastAsia"/>
        </w:rPr>
        <w:t>与切削底面相接触，由于高温和高压的作用，刀具材料和工件材料中的化学元素相互扩散，使两者的化学成分发生变化，这种变化削弱了刀具的材料性能，使刀具磨损加快。</w:t>
      </w:r>
    </w:p>
    <w:p w14:paraId="712DD288" w14:textId="77777777" w:rsidR="007470B9" w:rsidRDefault="007470B9" w:rsidP="007470B9">
      <w:pPr>
        <w:ind w:left="1680" w:hangingChars="800" w:hanging="1680"/>
      </w:pPr>
      <w:r>
        <w:rPr>
          <w:rFonts w:hint="eastAsia"/>
          <w:b/>
        </w:rPr>
        <w:t>3</w:t>
      </w:r>
      <w:r w:rsidRPr="0030538D">
        <w:rPr>
          <w:rFonts w:hint="eastAsia"/>
          <w:b/>
        </w:rPr>
        <w:t>.</w:t>
      </w:r>
      <w:r w:rsidRPr="0030538D">
        <w:rPr>
          <w:b/>
        </w:rPr>
        <w:t xml:space="preserve"> </w:t>
      </w:r>
      <w:r w:rsidRPr="0030538D">
        <w:rPr>
          <w:rFonts w:hint="eastAsia"/>
          <w:b/>
        </w:rPr>
        <w:t>六点定位原理：</w:t>
      </w:r>
      <w:r>
        <w:rPr>
          <w:rFonts w:hint="eastAsia"/>
        </w:rPr>
        <w:t>P138</w:t>
      </w:r>
      <w:r>
        <w:t xml:space="preserve"> </w:t>
      </w:r>
      <w:r>
        <w:rPr>
          <w:rFonts w:hint="eastAsia"/>
        </w:rPr>
        <w:t>要使工件在夹具中的位置完全确定，其充分必要条件是将</w:t>
      </w:r>
      <w:proofErr w:type="gramStart"/>
      <w:r>
        <w:rPr>
          <w:rFonts w:hint="eastAsia"/>
        </w:rPr>
        <w:t>工件靠置在</w:t>
      </w:r>
      <w:proofErr w:type="gramEnd"/>
      <w:r>
        <w:rPr>
          <w:rFonts w:hint="eastAsia"/>
        </w:rPr>
        <w:t>按一定要求空间布置的六支承点上，使工件在空间的六个自由度全部被限制，其中每个支承点相应限制一个自由度。</w:t>
      </w:r>
    </w:p>
    <w:p w14:paraId="05F2A41F" w14:textId="77777777" w:rsidR="007470B9" w:rsidRDefault="007470B9" w:rsidP="007470B9">
      <w:pPr>
        <w:ind w:left="1680" w:hangingChars="800" w:hanging="1680"/>
      </w:pPr>
    </w:p>
    <w:p w14:paraId="488EDE5A" w14:textId="77777777" w:rsidR="007470B9" w:rsidRPr="00541D10" w:rsidRDefault="007470B9" w:rsidP="007470B9">
      <w:pPr>
        <w:ind w:left="1680" w:hangingChars="800" w:hanging="1680"/>
      </w:pPr>
      <w:r w:rsidRPr="00541D10">
        <w:rPr>
          <w:rFonts w:hint="eastAsia"/>
          <w:b/>
        </w:rPr>
        <w:t>4.</w:t>
      </w:r>
      <w:r w:rsidRPr="00541D10">
        <w:rPr>
          <w:b/>
        </w:rPr>
        <w:t xml:space="preserve"> </w:t>
      </w:r>
      <w:r w:rsidRPr="00541D10">
        <w:rPr>
          <w:rFonts w:hint="eastAsia"/>
          <w:b/>
        </w:rPr>
        <w:t>过定位：</w:t>
      </w:r>
      <w:r w:rsidRPr="00541D10">
        <w:rPr>
          <w:rFonts w:hint="eastAsia"/>
        </w:rPr>
        <w:t>P140</w:t>
      </w:r>
      <w:r w:rsidRPr="00541D10">
        <w:t xml:space="preserve"> </w:t>
      </w:r>
      <w:proofErr w:type="gramStart"/>
      <w:r w:rsidRPr="00541D10">
        <w:rPr>
          <w:rFonts w:hint="eastAsia"/>
        </w:rPr>
        <w:t>若工</w:t>
      </w:r>
      <w:proofErr w:type="gramEnd"/>
      <w:r w:rsidRPr="00541D10">
        <w:rPr>
          <w:rFonts w:hint="eastAsia"/>
        </w:rPr>
        <w:t>件的某一个自由度同时被两个以上的定位支承点重复限制，则对这个自由度的限制会产生矛盾，这种情况称为过定位。</w:t>
      </w:r>
    </w:p>
    <w:p w14:paraId="2BF4F92A" w14:textId="77777777" w:rsidR="007470B9" w:rsidRPr="00541D10" w:rsidRDefault="007470B9" w:rsidP="007470B9">
      <w:pPr>
        <w:ind w:left="1680" w:hangingChars="800" w:hanging="1680"/>
      </w:pPr>
      <w:r w:rsidRPr="00541D10">
        <w:rPr>
          <w:rFonts w:hint="eastAsia"/>
          <w:b/>
        </w:rPr>
        <w:t>5.</w:t>
      </w:r>
      <w:r>
        <w:rPr>
          <w:rFonts w:hint="eastAsia"/>
          <w:b/>
        </w:rPr>
        <w:t xml:space="preserve"> </w:t>
      </w:r>
      <w:r w:rsidRPr="00541D10">
        <w:rPr>
          <w:rFonts w:hint="eastAsia"/>
          <w:b/>
        </w:rPr>
        <w:t xml:space="preserve">欠定位： </w:t>
      </w:r>
      <w:r w:rsidRPr="00541D10">
        <w:t>P</w:t>
      </w:r>
      <w:r w:rsidRPr="00541D10">
        <w:rPr>
          <w:rFonts w:hint="eastAsia"/>
        </w:rPr>
        <w:t>140根据工件加工要求必须限制的自由度没有得到全部限制，这样的定位称为欠定位。</w:t>
      </w:r>
    </w:p>
    <w:p w14:paraId="70078B42" w14:textId="77777777" w:rsidR="007470B9" w:rsidRPr="00545D67" w:rsidRDefault="007470B9" w:rsidP="007470B9">
      <w:pPr>
        <w:ind w:left="1680" w:hangingChars="800" w:hanging="1680"/>
      </w:pPr>
      <w:r>
        <w:rPr>
          <w:rFonts w:hint="eastAsia"/>
          <w:b/>
        </w:rPr>
        <w:t>6</w:t>
      </w:r>
      <w:r w:rsidRPr="00545D67">
        <w:rPr>
          <w:rFonts w:hint="eastAsia"/>
          <w:b/>
        </w:rPr>
        <w:t>.</w:t>
      </w:r>
      <w:r w:rsidRPr="00545D67">
        <w:rPr>
          <w:b/>
        </w:rPr>
        <w:t xml:space="preserve"> </w:t>
      </w:r>
      <w:r w:rsidRPr="00545D67">
        <w:rPr>
          <w:rFonts w:hint="eastAsia"/>
          <w:b/>
        </w:rPr>
        <w:t>完全定位：</w:t>
      </w:r>
      <w:r w:rsidRPr="00545D67">
        <w:rPr>
          <w:b/>
        </w:rPr>
        <w:t xml:space="preserve"> </w:t>
      </w:r>
      <w:r w:rsidRPr="00545D67">
        <w:t>P</w:t>
      </w:r>
      <w:r w:rsidRPr="00545D67">
        <w:rPr>
          <w:rFonts w:hint="eastAsia"/>
        </w:rPr>
        <w:t>138</w:t>
      </w:r>
      <w:r w:rsidRPr="00545D67">
        <w:t xml:space="preserve"> </w:t>
      </w:r>
      <w:r w:rsidRPr="00545D67">
        <w:rPr>
          <w:rFonts w:hint="eastAsia"/>
        </w:rPr>
        <w:t>工件的六个自由度需要全部被限制的定位称为完全定位。</w:t>
      </w:r>
    </w:p>
    <w:p w14:paraId="6C765C5C" w14:textId="77777777" w:rsidR="007470B9" w:rsidRPr="00545D67" w:rsidRDefault="007470B9" w:rsidP="007470B9">
      <w:pPr>
        <w:ind w:left="1680" w:hangingChars="800" w:hanging="1680"/>
      </w:pPr>
    </w:p>
    <w:p w14:paraId="13C21928" w14:textId="77777777" w:rsidR="007470B9" w:rsidRDefault="007470B9" w:rsidP="007470B9">
      <w:pPr>
        <w:ind w:left="1260" w:hangingChars="600" w:hanging="1260"/>
      </w:pPr>
      <w:r>
        <w:rPr>
          <w:rFonts w:hint="eastAsia"/>
          <w:b/>
        </w:rPr>
        <w:t>7</w:t>
      </w:r>
      <w:r w:rsidRPr="0030538D">
        <w:rPr>
          <w:rFonts w:hint="eastAsia"/>
          <w:b/>
        </w:rPr>
        <w:t>.</w:t>
      </w:r>
      <w:r w:rsidRPr="0030538D">
        <w:rPr>
          <w:b/>
        </w:rPr>
        <w:t xml:space="preserve"> </w:t>
      </w:r>
      <w:r w:rsidRPr="0030538D">
        <w:rPr>
          <w:rFonts w:hint="eastAsia"/>
          <w:b/>
        </w:rPr>
        <w:t>砂轮粒度：</w:t>
      </w:r>
      <w:r>
        <w:rPr>
          <w:rFonts w:hint="eastAsia"/>
        </w:rPr>
        <w:t>P122</w:t>
      </w:r>
      <w:r>
        <w:t xml:space="preserve"> </w:t>
      </w:r>
      <w:r>
        <w:rPr>
          <w:rFonts w:hint="eastAsia"/>
        </w:rPr>
        <w:t>粒度表示磨料颗粒的尺寸大小，当颗粒尺寸较大时，以其能通过的筛网上每英寸长度上的孔数来表示粒度号，</w:t>
      </w:r>
      <w:proofErr w:type="gramStart"/>
      <w:r>
        <w:rPr>
          <w:rFonts w:hint="eastAsia"/>
        </w:rPr>
        <w:t>粒度号越大</w:t>
      </w:r>
      <w:proofErr w:type="gramEnd"/>
      <w:r>
        <w:rPr>
          <w:rFonts w:hint="eastAsia"/>
        </w:rPr>
        <w:t>，磨粒越细。</w:t>
      </w:r>
    </w:p>
    <w:p w14:paraId="184BBE05" w14:textId="77777777" w:rsidR="007470B9" w:rsidRDefault="007470B9" w:rsidP="007470B9">
      <w:pPr>
        <w:ind w:left="1260" w:hangingChars="600" w:hanging="1260"/>
      </w:pPr>
    </w:p>
    <w:p w14:paraId="2CC578EB" w14:textId="77777777" w:rsidR="007470B9" w:rsidRDefault="007470B9" w:rsidP="007470B9">
      <w:pPr>
        <w:ind w:left="1260" w:hangingChars="600" w:hanging="1260"/>
      </w:pPr>
      <w:r>
        <w:rPr>
          <w:rFonts w:hint="eastAsia"/>
          <w:b/>
        </w:rPr>
        <w:t>8</w:t>
      </w:r>
      <w:r w:rsidRPr="00FA2087">
        <w:rPr>
          <w:rFonts w:hint="eastAsia"/>
          <w:b/>
        </w:rPr>
        <w:t>.</w:t>
      </w:r>
      <w:r w:rsidRPr="00FA2087">
        <w:rPr>
          <w:b/>
        </w:rPr>
        <w:t xml:space="preserve"> </w:t>
      </w:r>
      <w:r w:rsidRPr="00FA2087">
        <w:rPr>
          <w:rFonts w:hint="eastAsia"/>
          <w:b/>
        </w:rPr>
        <w:t>涂层刀具：</w:t>
      </w:r>
      <w:r w:rsidRPr="00FA2087">
        <w:rPr>
          <w:rFonts w:hint="eastAsia"/>
        </w:rPr>
        <w:t>P26</w:t>
      </w:r>
      <w:r w:rsidRPr="00FA2087">
        <w:t xml:space="preserve"> </w:t>
      </w:r>
      <w:r w:rsidRPr="00FA2087">
        <w:rPr>
          <w:rFonts w:hint="eastAsia"/>
        </w:rPr>
        <w:t>涂层刀具是在韧性较好的刀具基体上，涂覆一层或多层耐磨性好的难熔化合物，他将刀具基体与</w:t>
      </w:r>
      <w:proofErr w:type="gramStart"/>
      <w:r w:rsidRPr="00FA2087">
        <w:rPr>
          <w:rFonts w:hint="eastAsia"/>
        </w:rPr>
        <w:t>硬质图层</w:t>
      </w:r>
      <w:proofErr w:type="gramEnd"/>
      <w:r w:rsidRPr="00FA2087">
        <w:rPr>
          <w:rFonts w:hint="eastAsia"/>
        </w:rPr>
        <w:t>相结合，从而使刀具性能大大提高</w:t>
      </w:r>
    </w:p>
    <w:p w14:paraId="2EBCA491" w14:textId="77777777" w:rsidR="007470B9" w:rsidRDefault="007470B9" w:rsidP="007470B9">
      <w:pPr>
        <w:ind w:left="1260" w:hangingChars="600" w:hanging="1260"/>
      </w:pPr>
    </w:p>
    <w:p w14:paraId="1602164F" w14:textId="77777777" w:rsidR="007470B9" w:rsidRDefault="007470B9" w:rsidP="007470B9">
      <w:pPr>
        <w:ind w:left="1680" w:hangingChars="800" w:hanging="1680"/>
      </w:pPr>
      <w:r>
        <w:rPr>
          <w:rFonts w:hint="eastAsia"/>
          <w:b/>
        </w:rPr>
        <w:t>9</w:t>
      </w:r>
      <w:r w:rsidRPr="0030538D">
        <w:rPr>
          <w:rFonts w:hint="eastAsia"/>
          <w:b/>
        </w:rPr>
        <w:t>.</w:t>
      </w:r>
      <w:r w:rsidRPr="0030538D">
        <w:rPr>
          <w:b/>
        </w:rPr>
        <w:t xml:space="preserve"> </w:t>
      </w:r>
      <w:r w:rsidRPr="0030538D">
        <w:rPr>
          <w:rFonts w:hint="eastAsia"/>
          <w:b/>
        </w:rPr>
        <w:t>刀具使用寿命：</w:t>
      </w:r>
      <w:r>
        <w:rPr>
          <w:rFonts w:hint="eastAsia"/>
        </w:rPr>
        <w:t>P64</w:t>
      </w:r>
      <w:r>
        <w:t xml:space="preserve"> </w:t>
      </w:r>
      <w:r>
        <w:rPr>
          <w:rFonts w:hint="eastAsia"/>
        </w:rPr>
        <w:t>一把新</w:t>
      </w:r>
      <w:proofErr w:type="gramStart"/>
      <w:r>
        <w:rPr>
          <w:rFonts w:hint="eastAsia"/>
        </w:rPr>
        <w:t>刃</w:t>
      </w:r>
      <w:proofErr w:type="gramEnd"/>
      <w:r>
        <w:rPr>
          <w:rFonts w:hint="eastAsia"/>
        </w:rPr>
        <w:t>磨的刀具自开始切削指导磨粒量达到磨钝标准为止所经历的时间，称为刀具的使用寿命（也称刀具的耐用度），一般用时间T表示，单位</w:t>
      </w:r>
      <w:r>
        <w:t>min</w:t>
      </w:r>
      <w:r>
        <w:rPr>
          <w:rFonts w:hint="eastAsia"/>
        </w:rPr>
        <w:t>。</w:t>
      </w:r>
    </w:p>
    <w:p w14:paraId="691EA10D" w14:textId="77777777" w:rsidR="007470B9" w:rsidRDefault="007470B9" w:rsidP="007470B9">
      <w:pPr>
        <w:ind w:leftChars="800" w:left="1680"/>
      </w:pPr>
      <w:r>
        <w:rPr>
          <w:rFonts w:hint="eastAsia"/>
        </w:rPr>
        <w:t>对于可重磨刀具，多次</w:t>
      </w:r>
      <w:proofErr w:type="gramStart"/>
      <w:r>
        <w:rPr>
          <w:rFonts w:hint="eastAsia"/>
        </w:rPr>
        <w:t>刃</w:t>
      </w:r>
      <w:proofErr w:type="gramEnd"/>
      <w:r>
        <w:rPr>
          <w:rFonts w:hint="eastAsia"/>
        </w:rPr>
        <w:t>磨后不能再使用的刀具使用寿命为刀具使用寿命乘以</w:t>
      </w:r>
      <w:proofErr w:type="gramStart"/>
      <w:r>
        <w:rPr>
          <w:rFonts w:hint="eastAsia"/>
        </w:rPr>
        <w:t>刃</w:t>
      </w:r>
      <w:proofErr w:type="gramEnd"/>
      <w:r>
        <w:rPr>
          <w:rFonts w:hint="eastAsia"/>
        </w:rPr>
        <w:t>磨次数；</w:t>
      </w:r>
    </w:p>
    <w:p w14:paraId="57154D15" w14:textId="77777777" w:rsidR="007470B9" w:rsidRDefault="007470B9" w:rsidP="007470B9">
      <w:pPr>
        <w:ind w:leftChars="800" w:left="1680"/>
      </w:pPr>
      <w:r>
        <w:rPr>
          <w:rFonts w:hint="eastAsia"/>
        </w:rPr>
        <w:t>对于不重磨刀具，刀具总寿命为每</w:t>
      </w:r>
      <w:proofErr w:type="gramStart"/>
      <w:r>
        <w:rPr>
          <w:rFonts w:hint="eastAsia"/>
        </w:rPr>
        <w:t>刃</w:t>
      </w:r>
      <w:proofErr w:type="gramEnd"/>
      <w:r>
        <w:rPr>
          <w:rFonts w:hint="eastAsia"/>
        </w:rPr>
        <w:t>使用寿命乘以</w:t>
      </w:r>
      <w:proofErr w:type="gramStart"/>
      <w:r>
        <w:rPr>
          <w:rFonts w:hint="eastAsia"/>
        </w:rPr>
        <w:t>刃</w:t>
      </w:r>
      <w:proofErr w:type="gramEnd"/>
      <w:r>
        <w:rPr>
          <w:rFonts w:hint="eastAsia"/>
        </w:rPr>
        <w:t>数。</w:t>
      </w:r>
    </w:p>
    <w:p w14:paraId="673B04E7" w14:textId="77777777" w:rsidR="007470B9" w:rsidRDefault="007470B9" w:rsidP="007470B9">
      <w:pPr>
        <w:ind w:leftChars="800" w:left="1680"/>
      </w:pPr>
    </w:p>
    <w:p w14:paraId="5E380FCC" w14:textId="77777777" w:rsidR="007470B9" w:rsidRDefault="007470B9" w:rsidP="007470B9">
      <w:pPr>
        <w:ind w:left="1680" w:hangingChars="800" w:hanging="1680"/>
      </w:pPr>
      <w:r>
        <w:rPr>
          <w:rFonts w:hint="eastAsia"/>
          <w:b/>
        </w:rPr>
        <w:t>10</w:t>
      </w:r>
      <w:r w:rsidRPr="0030538D">
        <w:rPr>
          <w:rFonts w:hint="eastAsia"/>
          <w:b/>
        </w:rPr>
        <w:t>.</w:t>
      </w:r>
      <w:r w:rsidRPr="0030538D">
        <w:rPr>
          <w:b/>
        </w:rPr>
        <w:t xml:space="preserve"> </w:t>
      </w:r>
      <w:r w:rsidRPr="0030538D">
        <w:rPr>
          <w:rFonts w:hint="eastAsia"/>
          <w:b/>
        </w:rPr>
        <w:t>刀具磨钝标准：</w:t>
      </w:r>
      <w:r>
        <w:t>P</w:t>
      </w:r>
      <w:r>
        <w:rPr>
          <w:rFonts w:hint="eastAsia"/>
        </w:rPr>
        <w:t>63刀具磨损后将影响切削力，切削温度和加工质量，因此必须根据加工情况规定一个最大的允许磨损限度，这个磨损限度称为刀具的磨钝标准。</w:t>
      </w:r>
    </w:p>
    <w:p w14:paraId="27C2E4F2" w14:textId="77777777" w:rsidR="007470B9" w:rsidRDefault="007470B9" w:rsidP="007470B9">
      <w:pPr>
        <w:ind w:left="1680" w:hangingChars="800" w:hanging="1680"/>
      </w:pPr>
    </w:p>
    <w:p w14:paraId="7AD5D79A" w14:textId="77777777" w:rsidR="007470B9" w:rsidRPr="00015C1A" w:rsidRDefault="007470B9" w:rsidP="007470B9">
      <w:pPr>
        <w:ind w:left="1050" w:hangingChars="500" w:hanging="1050"/>
      </w:pPr>
      <w:r>
        <w:rPr>
          <w:rFonts w:hint="eastAsia"/>
          <w:b/>
        </w:rPr>
        <w:t>11</w:t>
      </w:r>
      <w:r w:rsidRPr="0030538D">
        <w:rPr>
          <w:rFonts w:hint="eastAsia"/>
          <w:b/>
        </w:rPr>
        <w:t>.</w:t>
      </w:r>
      <w:r w:rsidRPr="0030538D">
        <w:rPr>
          <w:b/>
        </w:rPr>
        <w:t xml:space="preserve"> </w:t>
      </w:r>
      <w:r w:rsidRPr="0030538D">
        <w:rPr>
          <w:rFonts w:hint="eastAsia"/>
          <w:b/>
        </w:rPr>
        <w:t>安装</w:t>
      </w:r>
      <w:r>
        <w:rPr>
          <w:rFonts w:hint="eastAsia"/>
          <w:b/>
        </w:rPr>
        <w:t>：</w:t>
      </w:r>
      <w:r>
        <w:t>P</w:t>
      </w:r>
      <w:r>
        <w:rPr>
          <w:rFonts w:hint="eastAsia"/>
        </w:rPr>
        <w:t>259</w:t>
      </w:r>
      <w:r>
        <w:t xml:space="preserve"> </w:t>
      </w:r>
      <w:r>
        <w:rPr>
          <w:rFonts w:hint="eastAsia"/>
        </w:rPr>
        <w:t>安装是工件经</w:t>
      </w:r>
      <w:proofErr w:type="gramStart"/>
      <w:r>
        <w:rPr>
          <w:rFonts w:hint="eastAsia"/>
        </w:rPr>
        <w:t>一次装夹后</w:t>
      </w:r>
      <w:proofErr w:type="gramEnd"/>
      <w:r>
        <w:rPr>
          <w:rFonts w:hint="eastAsia"/>
        </w:rPr>
        <w:t>所完成的那一部分工艺过程。在同一工序中，工件在工作位置可能</w:t>
      </w:r>
      <w:proofErr w:type="gramStart"/>
      <w:r>
        <w:rPr>
          <w:rFonts w:hint="eastAsia"/>
        </w:rPr>
        <w:t>只装夹一次</w:t>
      </w:r>
      <w:proofErr w:type="gramEnd"/>
      <w:r>
        <w:rPr>
          <w:rFonts w:hint="eastAsia"/>
        </w:rPr>
        <w:t>，也可能要装夹几次。安装可以看成是一个辅助内容，它不改变工件的形状、尺寸和表面粗糙度，但它是完成工序必须的。</w:t>
      </w:r>
    </w:p>
    <w:p w14:paraId="78BD17EB" w14:textId="77777777" w:rsidR="007470B9" w:rsidRDefault="007470B9" w:rsidP="007470B9">
      <w:pPr>
        <w:ind w:firstLineChars="100" w:firstLine="210"/>
      </w:pPr>
      <w:r w:rsidRPr="0030538D">
        <w:rPr>
          <w:rFonts w:hint="eastAsia"/>
          <w:b/>
        </w:rPr>
        <w:t>（装夹）：</w:t>
      </w:r>
      <w:r>
        <w:rPr>
          <w:rFonts w:hint="eastAsia"/>
        </w:rPr>
        <w:t xml:space="preserve">P130工件的安装就是定位与夹紧的过程.  </w:t>
      </w:r>
    </w:p>
    <w:p w14:paraId="094B7EA5" w14:textId="77777777" w:rsidR="007470B9" w:rsidRDefault="007470B9" w:rsidP="007470B9">
      <w:pPr>
        <w:ind w:leftChars="500" w:left="1680" w:hangingChars="300" w:hanging="630"/>
      </w:pPr>
      <w:r>
        <w:rPr>
          <w:rFonts w:hint="eastAsia"/>
        </w:rPr>
        <w:t>定位：工件在机床上进行加工时，为了保证加工表面的加工精度（尺寸，形状和位置精度），提高生产率，必须使工件在机床上相对于刀具占有正确的位置，这个过程称为定位；</w:t>
      </w:r>
    </w:p>
    <w:p w14:paraId="3046458D" w14:textId="77777777" w:rsidR="007470B9" w:rsidRDefault="007470B9" w:rsidP="007470B9">
      <w:pPr>
        <w:ind w:leftChars="500" w:left="1680" w:hangingChars="300" w:hanging="630"/>
      </w:pPr>
      <w:r>
        <w:rPr>
          <w:rFonts w:hint="eastAsia"/>
        </w:rPr>
        <w:t>夹紧：工件定位后，用外力将工件固定在夹具上，使其在加工过程中能承受各种力的作用而始终保持定位位置不变，这个过程称为夹紧）</w:t>
      </w:r>
    </w:p>
    <w:p w14:paraId="12E70240" w14:textId="77777777" w:rsidR="007470B9" w:rsidRDefault="007470B9" w:rsidP="007470B9">
      <w:pPr>
        <w:ind w:left="1260" w:hangingChars="600" w:hanging="1260"/>
      </w:pPr>
      <w:r>
        <w:rPr>
          <w:rFonts w:hint="eastAsia"/>
          <w:b/>
        </w:rPr>
        <w:t>12</w:t>
      </w:r>
      <w:r w:rsidRPr="0030538D">
        <w:rPr>
          <w:rFonts w:hint="eastAsia"/>
          <w:b/>
        </w:rPr>
        <w:t>.</w:t>
      </w:r>
      <w:r w:rsidRPr="0030538D">
        <w:rPr>
          <w:b/>
        </w:rPr>
        <w:t xml:space="preserve"> </w:t>
      </w:r>
      <w:r w:rsidRPr="0030538D">
        <w:rPr>
          <w:rFonts w:hint="eastAsia"/>
          <w:b/>
        </w:rPr>
        <w:t>时间定额：</w:t>
      </w:r>
      <w:r>
        <w:t>P</w:t>
      </w:r>
      <w:r>
        <w:rPr>
          <w:rFonts w:hint="eastAsia"/>
        </w:rPr>
        <w:t>302在一定生产条件下生产一件产品或完成一道工序所需要的时间。</w:t>
      </w:r>
    </w:p>
    <w:p w14:paraId="434E046D" w14:textId="77777777" w:rsidR="007470B9" w:rsidRDefault="007470B9" w:rsidP="007470B9">
      <w:pPr>
        <w:ind w:leftChars="700" w:left="1470"/>
      </w:pPr>
      <w:r>
        <w:rPr>
          <w:rFonts w:hint="eastAsia"/>
        </w:rPr>
        <w:t>由以下几个部分组成：基本时间，辅助时间，布置工作地时间，休息和生理需要时间，准备与终结时间。</w:t>
      </w:r>
    </w:p>
    <w:p w14:paraId="230CA5C3" w14:textId="77777777" w:rsidR="007470B9" w:rsidRPr="00FA2087" w:rsidRDefault="007470B9" w:rsidP="007470B9">
      <w:pPr>
        <w:ind w:leftChars="700" w:left="1470"/>
      </w:pPr>
    </w:p>
    <w:p w14:paraId="373FED5A" w14:textId="77777777" w:rsidR="007470B9" w:rsidRDefault="007470B9" w:rsidP="007470B9">
      <w:r>
        <w:rPr>
          <w:rFonts w:hint="eastAsia"/>
          <w:b/>
        </w:rPr>
        <w:t>13</w:t>
      </w:r>
      <w:r w:rsidRPr="00FA2087">
        <w:rPr>
          <w:rFonts w:hint="eastAsia"/>
          <w:b/>
        </w:rPr>
        <w:t>.</w:t>
      </w:r>
      <w:r w:rsidRPr="00FA2087">
        <w:rPr>
          <w:b/>
        </w:rPr>
        <w:t xml:space="preserve"> </w:t>
      </w:r>
      <w:r w:rsidRPr="00FA2087">
        <w:rPr>
          <w:rFonts w:hint="eastAsia"/>
          <w:b/>
        </w:rPr>
        <w:t>切削用量三要素：</w:t>
      </w:r>
      <w:r w:rsidRPr="00FA2087">
        <w:t>P</w:t>
      </w:r>
      <w:r w:rsidRPr="00FA2087">
        <w:rPr>
          <w:rFonts w:hint="eastAsia"/>
        </w:rPr>
        <w:t>4</w:t>
      </w:r>
      <w:r w:rsidRPr="00FA2087">
        <w:t xml:space="preserve"> </w:t>
      </w:r>
    </w:p>
    <w:p w14:paraId="2A81626C" w14:textId="77777777" w:rsidR="007470B9" w:rsidRPr="00FA2087" w:rsidRDefault="007470B9" w:rsidP="007470B9">
      <w:pPr>
        <w:ind w:firstLineChars="200" w:firstLine="420"/>
      </w:pPr>
      <w:r w:rsidRPr="00FA2087">
        <w:rPr>
          <w:rFonts w:hint="eastAsia"/>
        </w:rPr>
        <w:t>切削速度：刀具切削</w:t>
      </w:r>
      <w:proofErr w:type="gramStart"/>
      <w:r w:rsidRPr="00FA2087">
        <w:rPr>
          <w:rFonts w:hint="eastAsia"/>
        </w:rPr>
        <w:t>刃</w:t>
      </w:r>
      <w:proofErr w:type="gramEnd"/>
      <w:r w:rsidRPr="00FA2087">
        <w:rPr>
          <w:rFonts w:hint="eastAsia"/>
        </w:rPr>
        <w:t>相对于工件的主运动速度；</w:t>
      </w:r>
    </w:p>
    <w:p w14:paraId="40A9A313" w14:textId="77777777" w:rsidR="007470B9" w:rsidRPr="00FA2087" w:rsidRDefault="007470B9" w:rsidP="007470B9">
      <w:pPr>
        <w:ind w:firstLineChars="200" w:firstLine="420"/>
      </w:pPr>
      <w:r w:rsidRPr="00FA2087">
        <w:rPr>
          <w:rFonts w:hint="eastAsia"/>
        </w:rPr>
        <w:t>进给量：工件或刀具转一周（或每往复一次），两者在进给运动方向上的相对位移量。</w:t>
      </w:r>
    </w:p>
    <w:p w14:paraId="46E1E193" w14:textId="77777777" w:rsidR="007470B9" w:rsidRDefault="007470B9" w:rsidP="007470B9">
      <w:pPr>
        <w:ind w:leftChars="200" w:left="1470" w:hangingChars="500" w:hanging="1050"/>
      </w:pPr>
      <w:r w:rsidRPr="00FA2087">
        <w:rPr>
          <w:rFonts w:hint="eastAsia"/>
        </w:rPr>
        <w:t>切削深度：刀具切削</w:t>
      </w:r>
      <w:proofErr w:type="gramStart"/>
      <w:r w:rsidRPr="00FA2087">
        <w:rPr>
          <w:rFonts w:hint="eastAsia"/>
        </w:rPr>
        <w:t>刃</w:t>
      </w:r>
      <w:proofErr w:type="gramEnd"/>
      <w:r w:rsidRPr="00FA2087">
        <w:rPr>
          <w:rFonts w:hint="eastAsia"/>
        </w:rPr>
        <w:t>与工件的接触长度在同时垂直于主运动方向所形成的平面上的投影值。</w:t>
      </w:r>
    </w:p>
    <w:p w14:paraId="62979DCA" w14:textId="77777777" w:rsidR="007470B9" w:rsidRPr="00FA2087" w:rsidRDefault="007470B9" w:rsidP="007470B9">
      <w:pPr>
        <w:ind w:leftChars="200" w:left="1470" w:hangingChars="500" w:hanging="1050"/>
      </w:pPr>
    </w:p>
    <w:p w14:paraId="6D8D42F8" w14:textId="77777777" w:rsidR="007470B9" w:rsidRDefault="007470B9" w:rsidP="007470B9">
      <w:pPr>
        <w:ind w:left="1470" w:hangingChars="700" w:hanging="1470"/>
      </w:pPr>
      <w:r>
        <w:rPr>
          <w:rFonts w:hint="eastAsia"/>
          <w:b/>
        </w:rPr>
        <w:t>14</w:t>
      </w:r>
      <w:r w:rsidRPr="0030538D">
        <w:rPr>
          <w:rFonts w:hint="eastAsia"/>
          <w:b/>
        </w:rPr>
        <w:t>.</w:t>
      </w:r>
      <w:r w:rsidRPr="0030538D">
        <w:rPr>
          <w:b/>
        </w:rPr>
        <w:t xml:space="preserve"> </w:t>
      </w:r>
      <w:r w:rsidRPr="0030538D">
        <w:rPr>
          <w:rFonts w:hint="eastAsia"/>
          <w:b/>
        </w:rPr>
        <w:t>金属切除率：</w:t>
      </w:r>
      <w:r>
        <w:rPr>
          <w:rFonts w:hint="eastAsia"/>
        </w:rPr>
        <w:t>P7</w:t>
      </w:r>
      <w:r>
        <w:t xml:space="preserve"> </w:t>
      </w:r>
      <w:r>
        <w:rPr>
          <w:rFonts w:hint="eastAsia"/>
        </w:rPr>
        <w:t>指刀具在单位时间内从工件上切除金属的体积，他是衡量金属切削加工效率的重要指标之一。</w:t>
      </w:r>
    </w:p>
    <w:p w14:paraId="5F4F1635" w14:textId="77777777" w:rsidR="007470B9" w:rsidRDefault="007470B9" w:rsidP="007470B9">
      <w:pPr>
        <w:ind w:left="1470" w:hangingChars="700" w:hanging="1470"/>
      </w:pPr>
    </w:p>
    <w:p w14:paraId="7813E1AB" w14:textId="77777777" w:rsidR="007470B9" w:rsidRDefault="007470B9" w:rsidP="007470B9">
      <w:pPr>
        <w:ind w:left="3570" w:hangingChars="1700" w:hanging="3570"/>
      </w:pPr>
      <w:r>
        <w:rPr>
          <w:rFonts w:hint="eastAsia"/>
          <w:b/>
        </w:rPr>
        <w:t>15</w:t>
      </w:r>
      <w:r w:rsidRPr="0030538D">
        <w:rPr>
          <w:rFonts w:hint="eastAsia"/>
          <w:b/>
        </w:rPr>
        <w:t>.</w:t>
      </w:r>
      <w:r w:rsidRPr="0030538D">
        <w:rPr>
          <w:b/>
        </w:rPr>
        <w:t xml:space="preserve"> </w:t>
      </w:r>
      <w:r w:rsidRPr="0030538D">
        <w:rPr>
          <w:rFonts w:hint="eastAsia"/>
          <w:b/>
        </w:rPr>
        <w:t>经济</w:t>
      </w:r>
      <w:r>
        <w:rPr>
          <w:rFonts w:hint="eastAsia"/>
          <w:b/>
        </w:rPr>
        <w:t>加工精度（加工经济精度）：</w:t>
      </w:r>
      <w:r>
        <w:rPr>
          <w:rFonts w:hint="eastAsia"/>
        </w:rPr>
        <w:t xml:space="preserve"> </w:t>
      </w:r>
      <w:r>
        <w:t>P</w:t>
      </w:r>
      <w:r>
        <w:rPr>
          <w:rFonts w:hint="eastAsia"/>
        </w:rPr>
        <w:t>203</w:t>
      </w:r>
      <w:r>
        <w:t xml:space="preserve"> </w:t>
      </w:r>
    </w:p>
    <w:p w14:paraId="2DC544F9" w14:textId="77777777" w:rsidR="007470B9" w:rsidRDefault="007470B9" w:rsidP="007470B9">
      <w:pPr>
        <w:ind w:leftChars="800" w:left="3570" w:hangingChars="900" w:hanging="1890"/>
      </w:pPr>
      <w:r>
        <w:rPr>
          <w:rFonts w:hint="eastAsia"/>
        </w:rPr>
        <w:t>指在正常生产条件下（采用符合质量标准的设备，工艺装备和标准技术等</w:t>
      </w:r>
    </w:p>
    <w:p w14:paraId="03F3D502" w14:textId="77777777" w:rsidR="007470B9" w:rsidRDefault="007470B9" w:rsidP="007470B9">
      <w:pPr>
        <w:ind w:leftChars="800" w:left="3570" w:hangingChars="900" w:hanging="1890"/>
      </w:pPr>
      <w:r>
        <w:rPr>
          <w:rFonts w:hint="eastAsia"/>
        </w:rPr>
        <w:t>级的工人，不延长加工时间）能保证的加工精度和表面粗糙度。</w:t>
      </w:r>
    </w:p>
    <w:p w14:paraId="3C3F6B51" w14:textId="77777777" w:rsidR="007470B9" w:rsidRDefault="007470B9" w:rsidP="007470B9">
      <w:pPr>
        <w:ind w:leftChars="800" w:left="3570" w:hangingChars="900" w:hanging="1890"/>
      </w:pPr>
    </w:p>
    <w:p w14:paraId="6804E81A" w14:textId="77777777" w:rsidR="007470B9" w:rsidRPr="00015C1A" w:rsidRDefault="007470B9" w:rsidP="007470B9">
      <w:pPr>
        <w:ind w:left="1470" w:hangingChars="700" w:hanging="1470"/>
      </w:pPr>
      <w:r>
        <w:rPr>
          <w:rFonts w:hint="eastAsia"/>
          <w:b/>
        </w:rPr>
        <w:t>16.</w:t>
      </w:r>
      <w:r>
        <w:rPr>
          <w:b/>
        </w:rPr>
        <w:t xml:space="preserve"> </w:t>
      </w:r>
      <w:r>
        <w:rPr>
          <w:rFonts w:hint="eastAsia"/>
          <w:b/>
        </w:rPr>
        <w:t>工序尺寸：</w:t>
      </w:r>
      <w:r>
        <w:t>P</w:t>
      </w:r>
      <w:r>
        <w:rPr>
          <w:rFonts w:hint="eastAsia"/>
        </w:rPr>
        <w:t>289</w:t>
      </w:r>
      <w:r>
        <w:t xml:space="preserve"> </w:t>
      </w:r>
      <w:r>
        <w:rPr>
          <w:rFonts w:hint="eastAsia"/>
        </w:rPr>
        <w:t>工序尺寸使在工序简图或工艺规程中标注的一些专供加工用的尺寸，</w:t>
      </w:r>
      <w:r>
        <w:rPr>
          <w:rFonts w:hint="eastAsia"/>
        </w:rPr>
        <w:lastRenderedPageBreak/>
        <w:t>是零件加工过程中每道工序应保证的尺寸，其公差即工序尺寸公差。</w:t>
      </w:r>
    </w:p>
    <w:p w14:paraId="1F4919F2" w14:textId="77777777" w:rsidR="007470B9" w:rsidRDefault="007470B9" w:rsidP="007470B9">
      <w:pPr>
        <w:ind w:left="1470" w:hangingChars="700" w:hanging="1470"/>
      </w:pPr>
      <w:r>
        <w:rPr>
          <w:rFonts w:hint="eastAsia"/>
        </w:rPr>
        <w:t xml:space="preserve"> </w:t>
      </w:r>
      <w:r>
        <w:t xml:space="preserve">   </w:t>
      </w:r>
      <w:r>
        <w:rPr>
          <w:rFonts w:hint="eastAsia"/>
          <w:b/>
        </w:rPr>
        <w:t>工序基准：</w:t>
      </w:r>
      <w:r>
        <w:rPr>
          <w:rFonts w:hint="eastAsia"/>
        </w:rPr>
        <w:t>P135</w:t>
      </w:r>
      <w:r>
        <w:t xml:space="preserve"> </w:t>
      </w:r>
      <w:r>
        <w:rPr>
          <w:rFonts w:hint="eastAsia"/>
        </w:rPr>
        <w:t>在工序图上用来确定本工序中直接获得被加工表面尺寸，形状，位置的基准称为工序基准。</w:t>
      </w:r>
    </w:p>
    <w:p w14:paraId="52750CFD" w14:textId="77777777" w:rsidR="007470B9" w:rsidRDefault="007470B9" w:rsidP="007470B9">
      <w:pPr>
        <w:ind w:left="1470" w:hangingChars="700" w:hanging="1470"/>
      </w:pPr>
    </w:p>
    <w:p w14:paraId="6F8028F6" w14:textId="77777777" w:rsidR="007470B9" w:rsidRDefault="007470B9" w:rsidP="007470B9">
      <w:pPr>
        <w:ind w:left="1470" w:hangingChars="700" w:hanging="1470"/>
      </w:pPr>
      <w:r>
        <w:rPr>
          <w:rFonts w:hint="eastAsia"/>
          <w:b/>
        </w:rPr>
        <w:t>17.</w:t>
      </w:r>
      <w:r>
        <w:rPr>
          <w:b/>
        </w:rPr>
        <w:t xml:space="preserve"> </w:t>
      </w:r>
      <w:r>
        <w:rPr>
          <w:rFonts w:hint="eastAsia"/>
          <w:b/>
        </w:rPr>
        <w:t>工步：</w:t>
      </w:r>
      <w:r>
        <w:t>P</w:t>
      </w:r>
      <w:r>
        <w:rPr>
          <w:rFonts w:hint="eastAsia"/>
        </w:rPr>
        <w:t>259</w:t>
      </w:r>
      <w:r>
        <w:t xml:space="preserve"> </w:t>
      </w:r>
      <w:proofErr w:type="gramStart"/>
      <w:r>
        <w:rPr>
          <w:rFonts w:hint="eastAsia"/>
        </w:rPr>
        <w:t>工步是</w:t>
      </w:r>
      <w:proofErr w:type="gramEnd"/>
      <w:r>
        <w:rPr>
          <w:rFonts w:hint="eastAsia"/>
        </w:rPr>
        <w:t>在加工表面，切削刀具和切削用量（仅次于机床主轴转速和进给量都不变的情况下所完成的那一部分工艺过程。</w:t>
      </w:r>
    </w:p>
    <w:p w14:paraId="22B06A84" w14:textId="77777777" w:rsidR="007470B9" w:rsidRDefault="007470B9" w:rsidP="007470B9">
      <w:pPr>
        <w:ind w:left="1470" w:hangingChars="700" w:hanging="1470"/>
      </w:pPr>
    </w:p>
    <w:p w14:paraId="64F31B40" w14:textId="77777777" w:rsidR="007470B9" w:rsidRPr="00FA2087" w:rsidRDefault="007470B9" w:rsidP="007470B9">
      <w:pPr>
        <w:ind w:left="1470" w:hangingChars="700" w:hanging="1470"/>
      </w:pPr>
      <w:r w:rsidRPr="00FA2087">
        <w:rPr>
          <w:rFonts w:hint="eastAsia"/>
          <w:b/>
        </w:rPr>
        <w:t>18.</w:t>
      </w:r>
      <w:r w:rsidRPr="00FA2087">
        <w:rPr>
          <w:b/>
        </w:rPr>
        <w:t xml:space="preserve"> </w:t>
      </w:r>
      <w:r w:rsidRPr="00FA2087">
        <w:rPr>
          <w:rFonts w:hint="eastAsia"/>
          <w:b/>
        </w:rPr>
        <w:t>工序：</w:t>
      </w:r>
      <w:r w:rsidRPr="00FA2087">
        <w:rPr>
          <w:rFonts w:hint="eastAsia"/>
        </w:rPr>
        <w:t>P</w:t>
      </w:r>
      <w:r w:rsidRPr="00FA2087">
        <w:t xml:space="preserve">258 </w:t>
      </w:r>
      <w:r w:rsidRPr="00FA2087">
        <w:rPr>
          <w:rFonts w:hint="eastAsia"/>
        </w:rPr>
        <w:t>工序是指一个工人或一组工人，在一个工作地（或一台机床）对同一工或</w:t>
      </w:r>
    </w:p>
    <w:p w14:paraId="5D694329" w14:textId="77777777" w:rsidR="007470B9" w:rsidRDefault="007470B9" w:rsidP="007470B9">
      <w:pPr>
        <w:ind w:left="1470" w:hangingChars="700" w:hanging="1470"/>
      </w:pPr>
      <w:r w:rsidRPr="00FA2087">
        <w:rPr>
          <w:b/>
        </w:rPr>
        <w:t xml:space="preserve">          </w:t>
      </w:r>
      <w:r w:rsidRPr="00FA2087">
        <w:rPr>
          <w:rFonts w:hint="eastAsia"/>
        </w:rPr>
        <w:t>同时对几个工件连续完成的那一部分工艺过程。</w:t>
      </w:r>
    </w:p>
    <w:p w14:paraId="2A425EBA" w14:textId="77777777" w:rsidR="007470B9" w:rsidRDefault="007470B9" w:rsidP="007470B9">
      <w:pPr>
        <w:ind w:left="1470" w:hangingChars="700" w:hanging="1470"/>
      </w:pPr>
    </w:p>
    <w:p w14:paraId="4F38CF73" w14:textId="77777777" w:rsidR="007470B9" w:rsidRDefault="007470B9" w:rsidP="007470B9">
      <w:pPr>
        <w:ind w:left="1470" w:hangingChars="700" w:hanging="1470"/>
      </w:pPr>
      <w:r>
        <w:rPr>
          <w:rFonts w:hint="eastAsia"/>
          <w:b/>
        </w:rPr>
        <w:t>19.</w:t>
      </w:r>
      <w:r>
        <w:rPr>
          <w:b/>
        </w:rPr>
        <w:t xml:space="preserve"> </w:t>
      </w:r>
      <w:r>
        <w:rPr>
          <w:rFonts w:hint="eastAsia"/>
          <w:b/>
        </w:rPr>
        <w:t xml:space="preserve">工序集中： </w:t>
      </w:r>
      <w:r>
        <w:t>P</w:t>
      </w:r>
      <w:r>
        <w:rPr>
          <w:rFonts w:hint="eastAsia"/>
        </w:rPr>
        <w:t>283</w:t>
      </w:r>
      <w:r>
        <w:t xml:space="preserve"> </w:t>
      </w:r>
      <w:r>
        <w:rPr>
          <w:rFonts w:hint="eastAsia"/>
        </w:rPr>
        <w:t>就是使每个工序所包括的加工内容尽量多些，将许多</w:t>
      </w:r>
      <w:proofErr w:type="gramStart"/>
      <w:r>
        <w:rPr>
          <w:rFonts w:hint="eastAsia"/>
        </w:rPr>
        <w:t>工步内容</w:t>
      </w:r>
      <w:proofErr w:type="gramEnd"/>
      <w:r>
        <w:rPr>
          <w:rFonts w:hint="eastAsia"/>
        </w:rPr>
        <w:t>组成一个工序。</w:t>
      </w:r>
    </w:p>
    <w:p w14:paraId="517B4C5D" w14:textId="77777777" w:rsidR="007470B9" w:rsidRDefault="007470B9" w:rsidP="007470B9">
      <w:pPr>
        <w:ind w:left="1470" w:hangingChars="700" w:hanging="1470"/>
      </w:pPr>
    </w:p>
    <w:p w14:paraId="022D609C" w14:textId="77777777" w:rsidR="007470B9" w:rsidRDefault="007470B9" w:rsidP="007470B9">
      <w:pPr>
        <w:ind w:left="1470" w:hangingChars="700" w:hanging="1470"/>
      </w:pPr>
      <w:r>
        <w:rPr>
          <w:rFonts w:hint="eastAsia"/>
          <w:b/>
        </w:rPr>
        <w:t>20</w:t>
      </w:r>
      <w:r w:rsidRPr="00FA2087">
        <w:rPr>
          <w:rFonts w:hint="eastAsia"/>
          <w:b/>
        </w:rPr>
        <w:t>.</w:t>
      </w:r>
      <w:r w:rsidRPr="00FA2087">
        <w:rPr>
          <w:b/>
        </w:rPr>
        <w:t xml:space="preserve"> </w:t>
      </w:r>
      <w:r w:rsidRPr="00FA2087">
        <w:rPr>
          <w:rFonts w:hint="eastAsia"/>
          <w:b/>
        </w:rPr>
        <w:t>传动链：</w:t>
      </w:r>
      <w:r w:rsidRPr="00FA2087">
        <w:t>P</w:t>
      </w:r>
      <w:r w:rsidRPr="00FA2087">
        <w:rPr>
          <w:rFonts w:hint="eastAsia"/>
        </w:rPr>
        <w:t>75</w:t>
      </w:r>
      <w:r w:rsidRPr="00FA2087">
        <w:t xml:space="preserve"> </w:t>
      </w:r>
      <w:r w:rsidRPr="00FA2087">
        <w:rPr>
          <w:rFonts w:hint="eastAsia"/>
        </w:rPr>
        <w:t>机床为获得所需的运动，需要通过一系列的传动件把执行件和动力源（例如主轴和电动机），或者把执行件和执行件（例如主轴和刀架）之间联系起来，以构成传动联系。构成一个传动联系的一系列传动件，称为传动链。</w:t>
      </w:r>
    </w:p>
    <w:p w14:paraId="21DFE577" w14:textId="77777777" w:rsidR="007470B9" w:rsidRPr="00FA2087" w:rsidRDefault="007470B9" w:rsidP="007470B9">
      <w:pPr>
        <w:ind w:left="1470" w:hangingChars="700" w:hanging="1470"/>
      </w:pPr>
    </w:p>
    <w:p w14:paraId="2572C0D4" w14:textId="77777777" w:rsidR="007470B9" w:rsidRDefault="007470B9" w:rsidP="007470B9">
      <w:pPr>
        <w:ind w:left="1470" w:hangingChars="700" w:hanging="1470"/>
      </w:pPr>
      <w:r>
        <w:rPr>
          <w:rFonts w:hint="eastAsia"/>
          <w:b/>
        </w:rPr>
        <w:t>21.</w:t>
      </w:r>
      <w:r>
        <w:rPr>
          <w:b/>
        </w:rPr>
        <w:t xml:space="preserve"> </w:t>
      </w:r>
      <w:r>
        <w:rPr>
          <w:rFonts w:hint="eastAsia"/>
          <w:b/>
        </w:rPr>
        <w:t>工艺尺寸链：</w:t>
      </w:r>
      <w:r>
        <w:rPr>
          <w:rFonts w:hint="eastAsia"/>
        </w:rPr>
        <w:t>P292</w:t>
      </w:r>
      <w:r>
        <w:t xml:space="preserve"> </w:t>
      </w:r>
      <w:r>
        <w:rPr>
          <w:rFonts w:hint="eastAsia"/>
        </w:rPr>
        <w:t>在工件加工和机器装配过程中，由相互联系的尺寸形成的封闭尺寸组，称为尺寸链。</w:t>
      </w:r>
    </w:p>
    <w:p w14:paraId="3E5C5125" w14:textId="77777777" w:rsidR="007470B9" w:rsidRPr="00F7120B" w:rsidRDefault="007470B9" w:rsidP="007470B9">
      <w:pPr>
        <w:rPr>
          <w:b/>
          <w:sz w:val="24"/>
          <w:szCs w:val="24"/>
        </w:rPr>
      </w:pPr>
      <w:r w:rsidRPr="00F7120B">
        <w:rPr>
          <w:rFonts w:hint="eastAsia"/>
          <w:b/>
          <w:sz w:val="24"/>
          <w:szCs w:val="24"/>
        </w:rPr>
        <w:t>二.</w:t>
      </w:r>
      <w:r w:rsidRPr="00F7120B">
        <w:rPr>
          <w:b/>
          <w:sz w:val="24"/>
          <w:szCs w:val="24"/>
        </w:rPr>
        <w:t xml:space="preserve"> </w:t>
      </w:r>
      <w:r w:rsidRPr="00F7120B">
        <w:rPr>
          <w:rFonts w:hint="eastAsia"/>
          <w:b/>
          <w:sz w:val="24"/>
          <w:szCs w:val="24"/>
        </w:rPr>
        <w:t>填空题</w:t>
      </w:r>
    </w:p>
    <w:p w14:paraId="76A1C0E5" w14:textId="77777777" w:rsidR="007470B9" w:rsidRPr="00F7120B" w:rsidRDefault="007470B9" w:rsidP="007470B9">
      <w:pPr>
        <w:rPr>
          <w:b/>
          <w:sz w:val="24"/>
          <w:szCs w:val="24"/>
        </w:rPr>
      </w:pPr>
      <w:r w:rsidRPr="00F7120B">
        <w:rPr>
          <w:rFonts w:hint="eastAsia"/>
          <w:b/>
          <w:sz w:val="24"/>
          <w:szCs w:val="24"/>
        </w:rPr>
        <w:t>1.</w:t>
      </w:r>
      <w:r w:rsidRPr="00F7120B">
        <w:rPr>
          <w:b/>
          <w:sz w:val="24"/>
          <w:szCs w:val="24"/>
        </w:rPr>
        <w:t xml:space="preserve"> </w:t>
      </w:r>
      <w:r w:rsidRPr="00F7120B">
        <w:rPr>
          <w:rFonts w:hint="eastAsia"/>
          <w:b/>
          <w:sz w:val="24"/>
          <w:szCs w:val="24"/>
        </w:rPr>
        <w:t>机床型号的编制方法及分类</w:t>
      </w:r>
    </w:p>
    <w:p w14:paraId="367203D5" w14:textId="77777777" w:rsidR="007470B9" w:rsidRPr="00F7120B" w:rsidRDefault="007470B9" w:rsidP="007470B9">
      <w:pPr>
        <w:rPr>
          <w:sz w:val="24"/>
          <w:szCs w:val="24"/>
        </w:rPr>
      </w:pPr>
      <w:r w:rsidRPr="00F7120B">
        <w:rPr>
          <w:rFonts w:hint="eastAsia"/>
          <w:sz w:val="24"/>
          <w:szCs w:val="24"/>
        </w:rPr>
        <w:t>分类：按通用性能分：通用机床，专门化机床，专用机床</w:t>
      </w:r>
    </w:p>
    <w:p w14:paraId="4F09D8EC" w14:textId="77777777" w:rsidR="007470B9" w:rsidRPr="00F7120B" w:rsidRDefault="007470B9" w:rsidP="007470B9">
      <w:pPr>
        <w:rPr>
          <w:sz w:val="24"/>
          <w:szCs w:val="24"/>
        </w:rPr>
      </w:pPr>
      <w:r w:rsidRPr="00F7120B">
        <w:rPr>
          <w:rFonts w:hint="eastAsia"/>
          <w:sz w:val="24"/>
          <w:szCs w:val="24"/>
        </w:rPr>
        <w:t xml:space="preserve"> </w:t>
      </w:r>
      <w:r w:rsidRPr="00F7120B">
        <w:rPr>
          <w:sz w:val="24"/>
          <w:szCs w:val="24"/>
        </w:rPr>
        <w:t xml:space="preserve">     </w:t>
      </w:r>
      <w:r w:rsidRPr="00F7120B">
        <w:rPr>
          <w:rFonts w:hint="eastAsia"/>
          <w:sz w:val="24"/>
          <w:szCs w:val="24"/>
        </w:rPr>
        <w:t>按工作精度分：普通机床，精密机床，高精度机床</w:t>
      </w:r>
    </w:p>
    <w:p w14:paraId="47D3A7B5" w14:textId="77777777" w:rsidR="007470B9" w:rsidRPr="00F7120B" w:rsidRDefault="007470B9" w:rsidP="007470B9">
      <w:pPr>
        <w:ind w:left="2640" w:hangingChars="1100" w:hanging="2640"/>
        <w:rPr>
          <w:sz w:val="24"/>
          <w:szCs w:val="24"/>
        </w:rPr>
      </w:pPr>
      <w:r w:rsidRPr="00F7120B">
        <w:rPr>
          <w:rFonts w:hint="eastAsia"/>
          <w:sz w:val="24"/>
          <w:szCs w:val="24"/>
        </w:rPr>
        <w:t xml:space="preserve"> </w:t>
      </w:r>
      <w:r w:rsidRPr="00F7120B">
        <w:rPr>
          <w:sz w:val="24"/>
          <w:szCs w:val="24"/>
        </w:rPr>
        <w:t xml:space="preserve">     </w:t>
      </w:r>
      <w:r w:rsidRPr="00F7120B">
        <w:rPr>
          <w:rFonts w:hint="eastAsia"/>
          <w:sz w:val="24"/>
          <w:szCs w:val="24"/>
        </w:rPr>
        <w:t>按质量与尺寸分：仪表机床，中型机床（一般机床），大型机床，重型机床，超重型机床</w:t>
      </w:r>
    </w:p>
    <w:p w14:paraId="1DD599A8" w14:textId="77777777" w:rsidR="007470B9" w:rsidRPr="00F7120B" w:rsidRDefault="007470B9" w:rsidP="007470B9">
      <w:pPr>
        <w:ind w:left="2640" w:hangingChars="1100" w:hanging="2640"/>
        <w:rPr>
          <w:sz w:val="24"/>
          <w:szCs w:val="24"/>
        </w:rPr>
      </w:pPr>
      <w:r w:rsidRPr="00F7120B">
        <w:rPr>
          <w:sz w:val="24"/>
          <w:szCs w:val="24"/>
        </w:rPr>
        <w:t xml:space="preserve">      </w:t>
      </w:r>
      <w:r w:rsidRPr="00F7120B">
        <w:rPr>
          <w:rFonts w:hint="eastAsia"/>
          <w:sz w:val="24"/>
          <w:szCs w:val="24"/>
        </w:rPr>
        <w:t>按机床主要工作部件的数目分：单轴，多轴或单刀，多刀</w:t>
      </w:r>
    </w:p>
    <w:p w14:paraId="26747FC6" w14:textId="77777777" w:rsidR="007470B9" w:rsidRPr="00F7120B" w:rsidRDefault="007470B9" w:rsidP="007470B9">
      <w:pPr>
        <w:rPr>
          <w:sz w:val="24"/>
          <w:szCs w:val="24"/>
        </w:rPr>
      </w:pPr>
      <w:r w:rsidRPr="00F7120B">
        <w:rPr>
          <w:rFonts w:hint="eastAsia"/>
          <w:sz w:val="24"/>
          <w:szCs w:val="24"/>
        </w:rPr>
        <w:t>P78</w:t>
      </w:r>
      <w:r w:rsidRPr="00F7120B">
        <w:rPr>
          <w:sz w:val="24"/>
          <w:szCs w:val="24"/>
        </w:rPr>
        <w:t xml:space="preserve"> </w:t>
      </w:r>
      <w:r w:rsidRPr="00F7120B">
        <w:rPr>
          <w:rFonts w:hint="eastAsia"/>
          <w:sz w:val="24"/>
          <w:szCs w:val="24"/>
        </w:rPr>
        <w:t>例如C</w:t>
      </w:r>
      <w:r w:rsidRPr="00F7120B">
        <w:rPr>
          <w:sz w:val="24"/>
          <w:szCs w:val="24"/>
        </w:rPr>
        <w:t>A6140: C:</w:t>
      </w:r>
      <w:r w:rsidRPr="00F7120B">
        <w:rPr>
          <w:rFonts w:hint="eastAsia"/>
          <w:sz w:val="24"/>
          <w:szCs w:val="24"/>
        </w:rPr>
        <w:t>类别代号（车床类机床）；A：结构特性代号；6：组别代号（落地及卧式车床组</w:t>
      </w:r>
      <w:r w:rsidRPr="00F7120B">
        <w:rPr>
          <w:sz w:val="24"/>
          <w:szCs w:val="24"/>
        </w:rPr>
        <w:t>）</w:t>
      </w:r>
      <w:r w:rsidRPr="00F7120B">
        <w:rPr>
          <w:rFonts w:hint="eastAsia"/>
          <w:sz w:val="24"/>
          <w:szCs w:val="24"/>
        </w:rPr>
        <w:t>；1：系别代号（卧式车床系）；40：主参数（最大车削直径400mm的1/10）</w:t>
      </w:r>
    </w:p>
    <w:p w14:paraId="5E569C2E" w14:textId="77777777" w:rsidR="007470B9" w:rsidRPr="00F7120B" w:rsidRDefault="007470B9" w:rsidP="007470B9">
      <w:pPr>
        <w:rPr>
          <w:b/>
          <w:sz w:val="24"/>
          <w:szCs w:val="24"/>
        </w:rPr>
      </w:pPr>
      <w:r w:rsidRPr="00F7120B">
        <w:rPr>
          <w:rFonts w:hint="eastAsia"/>
          <w:b/>
          <w:sz w:val="24"/>
          <w:szCs w:val="24"/>
        </w:rPr>
        <w:t>2.</w:t>
      </w:r>
      <w:r w:rsidRPr="00F7120B">
        <w:rPr>
          <w:b/>
          <w:sz w:val="24"/>
          <w:szCs w:val="24"/>
        </w:rPr>
        <w:t xml:space="preserve"> </w:t>
      </w:r>
      <w:r w:rsidRPr="00F7120B">
        <w:rPr>
          <w:rFonts w:hint="eastAsia"/>
          <w:b/>
          <w:sz w:val="24"/>
          <w:szCs w:val="24"/>
        </w:rPr>
        <w:t>切削运动</w:t>
      </w:r>
    </w:p>
    <w:p w14:paraId="3BB274F7" w14:textId="77777777" w:rsidR="007470B9" w:rsidRPr="00F7120B" w:rsidRDefault="007470B9" w:rsidP="007470B9">
      <w:pPr>
        <w:rPr>
          <w:sz w:val="24"/>
          <w:szCs w:val="24"/>
        </w:rPr>
      </w:pPr>
      <w:r w:rsidRPr="00F7120B">
        <w:rPr>
          <w:rFonts w:hint="eastAsia"/>
          <w:sz w:val="24"/>
          <w:szCs w:val="24"/>
        </w:rPr>
        <w:t>（1）主运动：一般为连续运动，且只有一个</w:t>
      </w:r>
    </w:p>
    <w:p w14:paraId="483E02EB" w14:textId="77777777" w:rsidR="007470B9" w:rsidRPr="00F7120B" w:rsidRDefault="007470B9" w:rsidP="007470B9">
      <w:pPr>
        <w:rPr>
          <w:sz w:val="24"/>
          <w:szCs w:val="24"/>
        </w:rPr>
      </w:pPr>
      <w:r w:rsidRPr="00F7120B">
        <w:rPr>
          <w:rFonts w:hint="eastAsia"/>
          <w:sz w:val="24"/>
          <w:szCs w:val="24"/>
        </w:rPr>
        <w:t xml:space="preserve"> </w:t>
      </w:r>
      <w:r w:rsidRPr="00F7120B">
        <w:rPr>
          <w:sz w:val="24"/>
          <w:szCs w:val="24"/>
        </w:rPr>
        <w:t xml:space="preserve">            </w:t>
      </w:r>
      <w:r w:rsidRPr="00F7120B">
        <w:rPr>
          <w:rFonts w:hint="eastAsia"/>
          <w:sz w:val="24"/>
          <w:szCs w:val="24"/>
        </w:rPr>
        <w:t>方向：刀具切削</w:t>
      </w:r>
      <w:proofErr w:type="gramStart"/>
      <w:r w:rsidRPr="00F7120B">
        <w:rPr>
          <w:rFonts w:hint="eastAsia"/>
          <w:sz w:val="24"/>
          <w:szCs w:val="24"/>
        </w:rPr>
        <w:t>刃</w:t>
      </w:r>
      <w:proofErr w:type="gramEnd"/>
      <w:r w:rsidRPr="00F7120B">
        <w:rPr>
          <w:rFonts w:hint="eastAsia"/>
          <w:sz w:val="24"/>
          <w:szCs w:val="24"/>
        </w:rPr>
        <w:t>上选定点相对于工件的瞬时主运动方向</w:t>
      </w:r>
    </w:p>
    <w:p w14:paraId="0E02CD63" w14:textId="6FA52437" w:rsidR="007470B9" w:rsidRPr="00F7120B" w:rsidRDefault="007470B9" w:rsidP="007470B9">
      <w:pPr>
        <w:ind w:left="3120" w:hangingChars="1300" w:hanging="3120"/>
        <w:rPr>
          <w:sz w:val="24"/>
          <w:szCs w:val="24"/>
        </w:rPr>
      </w:pPr>
      <w:r w:rsidRPr="00F7120B">
        <w:rPr>
          <w:rFonts w:hint="eastAsia"/>
          <w:sz w:val="24"/>
          <w:szCs w:val="24"/>
        </w:rPr>
        <w:lastRenderedPageBreak/>
        <w:t xml:space="preserve"> </w:t>
      </w:r>
      <w:r w:rsidRPr="00F7120B">
        <w:rPr>
          <w:sz w:val="24"/>
          <w:szCs w:val="24"/>
        </w:rPr>
        <w:t xml:space="preserve">            </w:t>
      </w:r>
      <w:r w:rsidRPr="00F7120B">
        <w:rPr>
          <w:rFonts w:hint="eastAsia"/>
          <w:sz w:val="24"/>
          <w:szCs w:val="24"/>
        </w:rPr>
        <w:t>切削速度</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c</m:t>
            </m:r>
          </m:sub>
        </m:sSub>
      </m:oMath>
      <w:r w:rsidRPr="00F7120B">
        <w:rPr>
          <w:rFonts w:hint="eastAsia"/>
          <w:sz w:val="24"/>
          <w:szCs w:val="24"/>
        </w:rPr>
        <w:t>：刀具切削</w:t>
      </w:r>
      <w:proofErr w:type="gramStart"/>
      <w:r w:rsidRPr="00F7120B">
        <w:rPr>
          <w:rFonts w:hint="eastAsia"/>
          <w:sz w:val="24"/>
          <w:szCs w:val="24"/>
        </w:rPr>
        <w:t>刃</w:t>
      </w:r>
      <w:proofErr w:type="gramEnd"/>
      <w:r w:rsidRPr="00F7120B">
        <w:rPr>
          <w:rFonts w:hint="eastAsia"/>
          <w:sz w:val="24"/>
          <w:szCs w:val="24"/>
        </w:rPr>
        <w:t>上选定点相对于工件的主运动的瞬时速度</w:t>
      </w:r>
    </w:p>
    <w:p w14:paraId="1C8E048B" w14:textId="77777777" w:rsidR="007470B9" w:rsidRPr="00F7120B" w:rsidRDefault="007470B9" w:rsidP="007470B9">
      <w:pPr>
        <w:rPr>
          <w:sz w:val="24"/>
          <w:szCs w:val="24"/>
        </w:rPr>
      </w:pPr>
      <w:r w:rsidRPr="00F7120B">
        <w:rPr>
          <w:rFonts w:hint="eastAsia"/>
          <w:sz w:val="24"/>
          <w:szCs w:val="24"/>
        </w:rPr>
        <w:t>（2）进给运动：可以一个或多个，可以由工件或刀具完成</w:t>
      </w:r>
    </w:p>
    <w:p w14:paraId="0F50F71B" w14:textId="77777777" w:rsidR="007470B9" w:rsidRPr="00F7120B" w:rsidRDefault="007470B9" w:rsidP="007470B9">
      <w:pPr>
        <w:rPr>
          <w:sz w:val="24"/>
          <w:szCs w:val="24"/>
        </w:rPr>
      </w:pPr>
      <w:r w:rsidRPr="00F7120B">
        <w:rPr>
          <w:rFonts w:hint="eastAsia"/>
          <w:sz w:val="24"/>
          <w:szCs w:val="24"/>
        </w:rPr>
        <w:t xml:space="preserve"> </w:t>
      </w:r>
      <w:r w:rsidRPr="00F7120B">
        <w:rPr>
          <w:sz w:val="24"/>
          <w:szCs w:val="24"/>
        </w:rPr>
        <w:t xml:space="preserve">              </w:t>
      </w:r>
      <w:r w:rsidRPr="00F7120B">
        <w:rPr>
          <w:rFonts w:hint="eastAsia"/>
          <w:sz w:val="24"/>
          <w:szCs w:val="24"/>
        </w:rPr>
        <w:t>方向：刀具切削</w:t>
      </w:r>
      <w:proofErr w:type="gramStart"/>
      <w:r w:rsidRPr="00F7120B">
        <w:rPr>
          <w:rFonts w:hint="eastAsia"/>
          <w:sz w:val="24"/>
          <w:szCs w:val="24"/>
        </w:rPr>
        <w:t>刃</w:t>
      </w:r>
      <w:proofErr w:type="gramEnd"/>
      <w:r w:rsidRPr="00F7120B">
        <w:rPr>
          <w:rFonts w:hint="eastAsia"/>
          <w:sz w:val="24"/>
          <w:szCs w:val="24"/>
        </w:rPr>
        <w:t>上选定点相对于工件的瞬时进给方向。</w:t>
      </w:r>
    </w:p>
    <w:p w14:paraId="30247989" w14:textId="3ABB5C1F" w:rsidR="007470B9" w:rsidRPr="00F7120B" w:rsidRDefault="007470B9" w:rsidP="007470B9">
      <w:pPr>
        <w:ind w:left="3360" w:hangingChars="1400" w:hanging="3360"/>
        <w:rPr>
          <w:sz w:val="24"/>
          <w:szCs w:val="24"/>
        </w:rPr>
      </w:pPr>
      <w:r w:rsidRPr="00F7120B">
        <w:rPr>
          <w:rFonts w:hint="eastAsia"/>
          <w:sz w:val="24"/>
          <w:szCs w:val="24"/>
        </w:rPr>
        <w:t xml:space="preserve"> </w:t>
      </w:r>
      <w:r w:rsidRPr="00F7120B">
        <w:rPr>
          <w:sz w:val="24"/>
          <w:szCs w:val="24"/>
        </w:rPr>
        <w:t xml:space="preserve">              </w:t>
      </w:r>
      <w:r w:rsidRPr="00F7120B">
        <w:rPr>
          <w:rFonts w:hint="eastAsia"/>
          <w:sz w:val="24"/>
          <w:szCs w:val="24"/>
        </w:rPr>
        <w:t>进</w:t>
      </w:r>
      <w:proofErr w:type="gramStart"/>
      <w:r w:rsidRPr="00F7120B">
        <w:rPr>
          <w:rFonts w:hint="eastAsia"/>
          <w:sz w:val="24"/>
          <w:szCs w:val="24"/>
        </w:rPr>
        <w:t>给速度</w:t>
      </w:r>
      <w:proofErr w:type="gramEnd"/>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f</m:t>
            </m:r>
          </m:sub>
        </m:sSub>
      </m:oMath>
      <w:r w:rsidRPr="00F7120B">
        <w:rPr>
          <w:rFonts w:hint="eastAsia"/>
          <w:sz w:val="24"/>
          <w:szCs w:val="24"/>
        </w:rPr>
        <w:t>：刀具切削</w:t>
      </w:r>
      <w:proofErr w:type="gramStart"/>
      <w:r w:rsidRPr="00F7120B">
        <w:rPr>
          <w:rFonts w:hint="eastAsia"/>
          <w:sz w:val="24"/>
          <w:szCs w:val="24"/>
        </w:rPr>
        <w:t>刃</w:t>
      </w:r>
      <w:proofErr w:type="gramEnd"/>
      <w:r w:rsidRPr="00F7120B">
        <w:rPr>
          <w:rFonts w:hint="eastAsia"/>
          <w:sz w:val="24"/>
          <w:szCs w:val="24"/>
        </w:rPr>
        <w:t>上选定点相对于工件的进给运动的瞬时速度</w:t>
      </w:r>
    </w:p>
    <w:p w14:paraId="0257557D" w14:textId="44A0A3C0" w:rsidR="007470B9" w:rsidRPr="007470B9" w:rsidRDefault="0043197C" w:rsidP="007470B9">
      <w:pPr>
        <w:jc w:val="center"/>
        <w:rPr>
          <w:sz w:val="24"/>
          <w:szCs w:val="24"/>
        </w:rPr>
      </w:pPr>
      <m:oMathPara>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c</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πdn</m:t>
              </m:r>
            </m:num>
            <m:den>
              <m:r>
                <w:rPr>
                  <w:rFonts w:ascii="Cambria Math" w:hAnsi="Cambria Math"/>
                  <w:sz w:val="24"/>
                  <w:szCs w:val="24"/>
                </w:rPr>
                <m:t>1000</m:t>
              </m:r>
            </m:den>
          </m:f>
        </m:oMath>
      </m:oMathPara>
    </w:p>
    <w:p w14:paraId="6B775248" w14:textId="796A0EB3" w:rsidR="007470B9" w:rsidRPr="007470B9" w:rsidRDefault="0043197C" w:rsidP="007470B9">
      <w:pPr>
        <w:jc w:val="center"/>
        <w:rPr>
          <w:sz w:val="24"/>
          <w:szCs w:val="24"/>
        </w:rPr>
      </w:pPr>
      <m:oMathPara>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f</m:t>
              </m:r>
            </m:sub>
          </m:sSub>
          <m:r>
            <w:rPr>
              <w:rFonts w:ascii="Cambria Math" w:hAnsi="Cambria Math"/>
              <w:sz w:val="24"/>
              <w:szCs w:val="24"/>
            </w:rPr>
            <m:t>=nf=nz</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f</m:t>
              </m:r>
            </m:sub>
          </m:sSub>
        </m:oMath>
      </m:oMathPara>
    </w:p>
    <w:p w14:paraId="5B9C8500" w14:textId="6EB087B7" w:rsidR="007470B9" w:rsidRPr="00F7120B" w:rsidRDefault="0043197C" w:rsidP="007470B9">
      <w:pPr>
        <w:jc w:val="center"/>
        <w:rPr>
          <w:sz w:val="24"/>
          <w:szCs w:val="24"/>
        </w:rPr>
      </w:pP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f</m:t>
            </m:r>
          </m:sub>
        </m:sSub>
      </m:oMath>
      <w:r w:rsidR="007470B9" w:rsidRPr="00F7120B">
        <w:rPr>
          <w:sz w:val="24"/>
          <w:szCs w:val="24"/>
        </w:rPr>
        <w:t>—</w:t>
      </w:r>
      <w:r w:rsidR="007470B9" w:rsidRPr="00F7120B">
        <w:rPr>
          <w:rFonts w:hint="eastAsia"/>
          <w:sz w:val="24"/>
          <w:szCs w:val="24"/>
        </w:rPr>
        <w:t>每尺进给量</w:t>
      </w:r>
    </w:p>
    <w:p w14:paraId="1EA730B0" w14:textId="77777777" w:rsidR="007470B9" w:rsidRPr="00F7120B" w:rsidRDefault="007470B9" w:rsidP="007470B9">
      <w:pPr>
        <w:rPr>
          <w:sz w:val="24"/>
          <w:szCs w:val="24"/>
        </w:rPr>
      </w:pPr>
      <w:r>
        <w:rPr>
          <w:rFonts w:hint="eastAsia"/>
          <w:b/>
          <w:sz w:val="24"/>
          <w:szCs w:val="24"/>
        </w:rPr>
        <w:t xml:space="preserve"> </w:t>
      </w:r>
      <w:r>
        <w:rPr>
          <w:b/>
          <w:sz w:val="24"/>
          <w:szCs w:val="24"/>
        </w:rPr>
        <w:t xml:space="preserve">   </w:t>
      </w:r>
      <w:r>
        <w:rPr>
          <w:rFonts w:hint="eastAsia"/>
          <w:sz w:val="24"/>
          <w:szCs w:val="24"/>
        </w:rPr>
        <w:t>熟悉各个机床的进给运动与主运动P5</w:t>
      </w:r>
    </w:p>
    <w:p w14:paraId="0F0381B1" w14:textId="77777777" w:rsidR="007470B9" w:rsidRDefault="007470B9" w:rsidP="007470B9">
      <w:pPr>
        <w:rPr>
          <w:b/>
          <w:sz w:val="24"/>
          <w:szCs w:val="24"/>
        </w:rPr>
      </w:pPr>
      <w:r w:rsidRPr="00F7120B">
        <w:rPr>
          <w:rFonts w:hint="eastAsia"/>
          <w:b/>
          <w:sz w:val="24"/>
          <w:szCs w:val="24"/>
        </w:rPr>
        <w:t>3.</w:t>
      </w:r>
      <w:r w:rsidRPr="00F7120B">
        <w:rPr>
          <w:b/>
          <w:sz w:val="24"/>
          <w:szCs w:val="24"/>
        </w:rPr>
        <w:t xml:space="preserve"> </w:t>
      </w:r>
      <w:r w:rsidRPr="00F7120B">
        <w:rPr>
          <w:rFonts w:hint="eastAsia"/>
          <w:b/>
          <w:sz w:val="24"/>
          <w:szCs w:val="24"/>
        </w:rPr>
        <w:t>刀具材料</w:t>
      </w:r>
    </w:p>
    <w:p w14:paraId="14932E28" w14:textId="77777777" w:rsidR="007470B9" w:rsidRDefault="007470B9" w:rsidP="007470B9">
      <w:pPr>
        <w:rPr>
          <w:sz w:val="24"/>
          <w:szCs w:val="24"/>
        </w:rPr>
      </w:pPr>
      <w:r>
        <w:rPr>
          <w:rFonts w:hint="eastAsia"/>
          <w:sz w:val="24"/>
          <w:szCs w:val="24"/>
        </w:rPr>
        <w:t>刀具材料应具备的性能：高的硬度，高的耐磨性，高的耐热性，足够的强度和韧性，良好的热物理性能和耐热冲击性能，良好的减磨性，良好的工艺性和经济性。</w:t>
      </w:r>
    </w:p>
    <w:p w14:paraId="6D5E799D" w14:textId="77777777" w:rsidR="007470B9" w:rsidRPr="00A108DD" w:rsidRDefault="007470B9" w:rsidP="007470B9">
      <w:pPr>
        <w:rPr>
          <w:sz w:val="24"/>
          <w:szCs w:val="24"/>
        </w:rPr>
      </w:pPr>
      <w:r>
        <w:rPr>
          <w:rFonts w:hint="eastAsia"/>
          <w:sz w:val="24"/>
          <w:szCs w:val="24"/>
        </w:rPr>
        <w:t>P32表格和上面的一大段</w:t>
      </w:r>
      <w:proofErr w:type="gramStart"/>
      <w:r>
        <w:rPr>
          <w:rFonts w:hint="eastAsia"/>
          <w:sz w:val="24"/>
          <w:szCs w:val="24"/>
        </w:rPr>
        <w:t>大概看</w:t>
      </w:r>
      <w:proofErr w:type="gramEnd"/>
      <w:r>
        <w:rPr>
          <w:rFonts w:hint="eastAsia"/>
          <w:sz w:val="24"/>
          <w:szCs w:val="24"/>
        </w:rPr>
        <w:t>一下</w:t>
      </w:r>
    </w:p>
    <w:p w14:paraId="5C6C6801" w14:textId="77777777" w:rsidR="007470B9" w:rsidRDefault="007470B9" w:rsidP="007470B9">
      <w:pPr>
        <w:rPr>
          <w:b/>
          <w:sz w:val="24"/>
          <w:szCs w:val="24"/>
        </w:rPr>
      </w:pPr>
      <w:r w:rsidRPr="00F7120B">
        <w:rPr>
          <w:rFonts w:hint="eastAsia"/>
          <w:b/>
          <w:sz w:val="24"/>
          <w:szCs w:val="24"/>
        </w:rPr>
        <w:t>4.</w:t>
      </w:r>
      <w:r w:rsidRPr="00F7120B">
        <w:rPr>
          <w:b/>
          <w:sz w:val="24"/>
          <w:szCs w:val="24"/>
        </w:rPr>
        <w:t xml:space="preserve"> </w:t>
      </w:r>
      <w:r w:rsidRPr="00F7120B">
        <w:rPr>
          <w:rFonts w:hint="eastAsia"/>
          <w:b/>
          <w:sz w:val="24"/>
          <w:szCs w:val="24"/>
        </w:rPr>
        <w:t>定位误差</w:t>
      </w:r>
    </w:p>
    <w:p w14:paraId="45DEE4D3" w14:textId="77777777" w:rsidR="007470B9" w:rsidRDefault="007470B9" w:rsidP="007470B9">
      <w:pPr>
        <w:rPr>
          <w:sz w:val="24"/>
          <w:szCs w:val="24"/>
        </w:rPr>
      </w:pPr>
      <w:r>
        <w:rPr>
          <w:rFonts w:hint="eastAsia"/>
          <w:sz w:val="24"/>
          <w:szCs w:val="24"/>
        </w:rPr>
        <w:t>（1）基准不重合误差：定位基准与设计（工序）基准不重合产生的误差</w:t>
      </w:r>
    </w:p>
    <w:p w14:paraId="12FD532A" w14:textId="2A8C663E" w:rsidR="007470B9" w:rsidRPr="007470B9" w:rsidRDefault="0043197C" w:rsidP="007470B9">
      <w:pPr>
        <w:jc w:val="center"/>
        <w:rPr>
          <w:sz w:val="24"/>
          <w:szCs w:val="24"/>
        </w:rPr>
      </w:pPr>
      <m:oMathPara>
        <m:oMath>
          <m:sSub>
            <m:sSubPr>
              <m:ctrlPr>
                <w:rPr>
                  <w:rFonts w:ascii="Cambria Math" w:hAnsi="Cambria Math"/>
                  <w:sz w:val="24"/>
                  <w:szCs w:val="24"/>
                </w:rPr>
              </m:ctrlPr>
            </m:sSubPr>
            <m:e>
              <m:r>
                <w:rPr>
                  <w:rFonts w:ascii="Cambria Math" w:hAnsi="Cambria Math"/>
                  <w:sz w:val="24"/>
                  <w:szCs w:val="24"/>
                </w:rPr>
                <m:t>∆</m:t>
              </m:r>
            </m:e>
            <m:sub>
              <m:r>
                <w:rPr>
                  <w:rFonts w:ascii="Cambria Math" w:hAnsi="Cambria Math"/>
                  <w:sz w:val="24"/>
                  <w:szCs w:val="24"/>
                </w:rPr>
                <m:t>jb</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max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min</m:t>
              </m:r>
            </m:sub>
          </m:sSub>
          <m:r>
            <w:rPr>
              <w:rFonts w:ascii="Cambria Math" w:hAnsi="Cambria Math"/>
              <w:sz w:val="24"/>
              <w:szCs w:val="24"/>
            </w:rPr>
            <m:t>=∆S</m:t>
          </m:r>
        </m:oMath>
      </m:oMathPara>
    </w:p>
    <w:p w14:paraId="1B6C23F0" w14:textId="5B67AE56" w:rsidR="007470B9" w:rsidRDefault="007470B9" w:rsidP="007470B9">
      <w:pPr>
        <w:rPr>
          <w:sz w:val="24"/>
          <w:szCs w:val="24"/>
        </w:rPr>
      </w:pPr>
      <w:r>
        <w:rPr>
          <w:rFonts w:hint="eastAsia"/>
          <w:sz w:val="24"/>
          <w:szCs w:val="24"/>
        </w:rPr>
        <w:t>（2）基准位移误差：定位</w:t>
      </w:r>
      <w:proofErr w:type="gramStart"/>
      <w:r>
        <w:rPr>
          <w:rFonts w:hint="eastAsia"/>
          <w:sz w:val="24"/>
          <w:szCs w:val="24"/>
        </w:rPr>
        <w:t>副制造</w:t>
      </w:r>
      <w:proofErr w:type="gramEnd"/>
      <w:r>
        <w:rPr>
          <w:rFonts w:hint="eastAsia"/>
          <w:sz w:val="24"/>
          <w:szCs w:val="24"/>
        </w:rPr>
        <w:t>误差和配合间隙的存在，使工序基准位置发生变动而产生的定位误差。</w:t>
      </w:r>
      <m:oMath>
        <m:sSub>
          <m:sSubPr>
            <m:ctrlPr>
              <w:rPr>
                <w:rFonts w:ascii="Cambria Math" w:hAnsi="Cambria Math"/>
                <w:sz w:val="24"/>
                <w:szCs w:val="24"/>
              </w:rPr>
            </m:ctrlPr>
          </m:sSubPr>
          <m:e>
            <m:r>
              <w:rPr>
                <w:rFonts w:ascii="Cambria Math" w:hAnsi="Cambria Math"/>
                <w:sz w:val="24"/>
                <w:szCs w:val="24"/>
              </w:rPr>
              <m:t>∆</m:t>
            </m:r>
          </m:e>
          <m:sub>
            <m:r>
              <w:rPr>
                <w:rFonts w:ascii="Cambria Math" w:hAnsi="Cambria Math"/>
                <w:sz w:val="24"/>
                <w:szCs w:val="24"/>
              </w:rPr>
              <m:t>j</m:t>
            </m:r>
            <m:r>
              <w:rPr>
                <w:rFonts w:ascii="Cambria Math" w:hAnsi="Cambria Math" w:hint="eastAsia"/>
                <w:sz w:val="24"/>
                <w:szCs w:val="24"/>
              </w:rPr>
              <m:t>w</m:t>
            </m:r>
          </m:sub>
        </m:sSub>
      </m:oMath>
    </w:p>
    <w:p w14:paraId="1EAB7213" w14:textId="77777777" w:rsidR="007470B9" w:rsidRPr="005A0F36" w:rsidRDefault="007470B9" w:rsidP="007470B9">
      <w:pPr>
        <w:rPr>
          <w:sz w:val="24"/>
          <w:szCs w:val="24"/>
        </w:rPr>
      </w:pPr>
      <w:r>
        <w:rPr>
          <w:rFonts w:hint="eastAsia"/>
          <w:sz w:val="24"/>
          <w:szCs w:val="24"/>
        </w:rPr>
        <w:t>P155定位误差的计算分三种情况：工件以平面定位，以圆孔定位，以外圆表面定位</w:t>
      </w:r>
    </w:p>
    <w:p w14:paraId="32440C1C" w14:textId="77777777" w:rsidR="007470B9" w:rsidRDefault="007470B9" w:rsidP="007470B9">
      <w:pPr>
        <w:rPr>
          <w:b/>
          <w:sz w:val="24"/>
          <w:szCs w:val="24"/>
        </w:rPr>
      </w:pPr>
      <w:r w:rsidRPr="00F7120B">
        <w:rPr>
          <w:rFonts w:hint="eastAsia"/>
          <w:b/>
          <w:sz w:val="24"/>
          <w:szCs w:val="24"/>
        </w:rPr>
        <w:t>5.</w:t>
      </w:r>
      <w:r w:rsidRPr="00F7120B">
        <w:rPr>
          <w:b/>
          <w:sz w:val="24"/>
          <w:szCs w:val="24"/>
        </w:rPr>
        <w:t xml:space="preserve"> </w:t>
      </w:r>
      <w:r w:rsidRPr="00F7120B">
        <w:rPr>
          <w:rFonts w:hint="eastAsia"/>
          <w:b/>
          <w:sz w:val="24"/>
          <w:szCs w:val="24"/>
        </w:rPr>
        <w:t>刀具角度</w:t>
      </w:r>
    </w:p>
    <w:p w14:paraId="77915367" w14:textId="77777777" w:rsidR="007470B9" w:rsidRDefault="007470B9" w:rsidP="007470B9">
      <w:pPr>
        <w:rPr>
          <w:sz w:val="24"/>
          <w:szCs w:val="24"/>
        </w:rPr>
      </w:pPr>
      <w:r>
        <w:rPr>
          <w:rFonts w:hint="eastAsia"/>
          <w:sz w:val="24"/>
          <w:szCs w:val="24"/>
        </w:rPr>
        <w:t>在主剖面标注的角度：前角，后角</w:t>
      </w:r>
    </w:p>
    <w:p w14:paraId="1D399054" w14:textId="77777777" w:rsidR="007470B9" w:rsidRDefault="007470B9" w:rsidP="007470B9">
      <w:pPr>
        <w:rPr>
          <w:sz w:val="24"/>
          <w:szCs w:val="24"/>
        </w:rPr>
      </w:pPr>
      <w:r>
        <w:rPr>
          <w:rFonts w:hint="eastAsia"/>
          <w:sz w:val="24"/>
          <w:szCs w:val="24"/>
        </w:rPr>
        <w:lastRenderedPageBreak/>
        <w:t>在基面标注的角度：主偏角，副偏角</w:t>
      </w:r>
    </w:p>
    <w:p w14:paraId="4462AE5F" w14:textId="77777777" w:rsidR="007470B9" w:rsidRDefault="007470B9" w:rsidP="007470B9">
      <w:pPr>
        <w:rPr>
          <w:sz w:val="24"/>
          <w:szCs w:val="24"/>
        </w:rPr>
      </w:pPr>
      <w:r>
        <w:rPr>
          <w:rFonts w:hint="eastAsia"/>
          <w:sz w:val="24"/>
          <w:szCs w:val="24"/>
        </w:rPr>
        <w:t>在切削平面标注的角度：</w:t>
      </w:r>
      <w:proofErr w:type="gramStart"/>
      <w:r>
        <w:rPr>
          <w:rFonts w:hint="eastAsia"/>
          <w:sz w:val="24"/>
          <w:szCs w:val="24"/>
        </w:rPr>
        <w:t>刃</w:t>
      </w:r>
      <w:proofErr w:type="gramEnd"/>
      <w:r>
        <w:rPr>
          <w:rFonts w:hint="eastAsia"/>
          <w:sz w:val="24"/>
          <w:szCs w:val="24"/>
        </w:rPr>
        <w:t>倾角</w:t>
      </w:r>
    </w:p>
    <w:p w14:paraId="18C853C5" w14:textId="77777777" w:rsidR="007470B9" w:rsidRDefault="007470B9" w:rsidP="007470B9">
      <w:pPr>
        <w:rPr>
          <w:sz w:val="24"/>
          <w:szCs w:val="24"/>
        </w:rPr>
      </w:pPr>
      <w:r>
        <w:rPr>
          <w:rFonts w:hint="eastAsia"/>
          <w:sz w:val="24"/>
          <w:szCs w:val="24"/>
        </w:rPr>
        <w:t>在副剖面测量的角度：副后角</w:t>
      </w:r>
    </w:p>
    <w:p w14:paraId="58427D90" w14:textId="77777777" w:rsidR="007470B9" w:rsidRPr="005A0F36" w:rsidRDefault="007470B9" w:rsidP="007470B9">
      <w:pPr>
        <w:rPr>
          <w:sz w:val="24"/>
          <w:szCs w:val="24"/>
        </w:rPr>
      </w:pPr>
      <w:r>
        <w:rPr>
          <w:rFonts w:hint="eastAsia"/>
          <w:sz w:val="24"/>
          <w:szCs w:val="24"/>
        </w:rPr>
        <w:t>熟悉综合实验课实验报告中的各种刀具的角度标注和常见错误</w:t>
      </w:r>
    </w:p>
    <w:p w14:paraId="09D7E4B8" w14:textId="77777777" w:rsidR="007470B9" w:rsidRDefault="007470B9" w:rsidP="007470B9">
      <w:pPr>
        <w:rPr>
          <w:b/>
          <w:sz w:val="24"/>
          <w:szCs w:val="24"/>
        </w:rPr>
      </w:pPr>
      <w:r w:rsidRPr="00F7120B">
        <w:rPr>
          <w:rFonts w:hint="eastAsia"/>
          <w:b/>
          <w:sz w:val="24"/>
          <w:szCs w:val="24"/>
        </w:rPr>
        <w:t>6.</w:t>
      </w:r>
      <w:r w:rsidRPr="00F7120B">
        <w:rPr>
          <w:b/>
          <w:sz w:val="24"/>
          <w:szCs w:val="24"/>
        </w:rPr>
        <w:t xml:space="preserve"> </w:t>
      </w:r>
      <w:r w:rsidRPr="00F7120B">
        <w:rPr>
          <w:rFonts w:hint="eastAsia"/>
          <w:b/>
          <w:sz w:val="24"/>
          <w:szCs w:val="24"/>
        </w:rPr>
        <w:t>切削液</w:t>
      </w:r>
    </w:p>
    <w:p w14:paraId="3A6E0D6F" w14:textId="77777777" w:rsidR="007470B9" w:rsidRDefault="007470B9" w:rsidP="007470B9">
      <w:pPr>
        <w:rPr>
          <w:sz w:val="24"/>
          <w:szCs w:val="24"/>
        </w:rPr>
      </w:pPr>
      <w:r>
        <w:rPr>
          <w:rFonts w:hint="eastAsia"/>
          <w:sz w:val="24"/>
          <w:szCs w:val="24"/>
        </w:rPr>
        <w:t>切削液作用：冷却，润滑，洗涤，防锈</w:t>
      </w:r>
    </w:p>
    <w:p w14:paraId="2B0623B5" w14:textId="77777777" w:rsidR="007470B9" w:rsidRPr="000236E5" w:rsidRDefault="007470B9" w:rsidP="007470B9">
      <w:pPr>
        <w:rPr>
          <w:sz w:val="24"/>
          <w:szCs w:val="24"/>
        </w:rPr>
      </w:pPr>
      <w:r>
        <w:rPr>
          <w:rFonts w:hint="eastAsia"/>
          <w:sz w:val="24"/>
          <w:szCs w:val="24"/>
        </w:rPr>
        <w:t>切削液种类：水溶液，切削油，乳化液，</w:t>
      </w:r>
      <w:proofErr w:type="gramStart"/>
      <w:r>
        <w:rPr>
          <w:rFonts w:hint="eastAsia"/>
          <w:sz w:val="24"/>
          <w:szCs w:val="24"/>
        </w:rPr>
        <w:t>极压切削油和极压乳化液</w:t>
      </w:r>
      <w:proofErr w:type="gramEnd"/>
    </w:p>
    <w:p w14:paraId="25949C11" w14:textId="77777777" w:rsidR="007470B9" w:rsidRDefault="007470B9" w:rsidP="007470B9">
      <w:pPr>
        <w:rPr>
          <w:b/>
          <w:sz w:val="24"/>
          <w:szCs w:val="24"/>
        </w:rPr>
      </w:pPr>
      <w:r w:rsidRPr="00F7120B">
        <w:rPr>
          <w:rFonts w:hint="eastAsia"/>
          <w:b/>
          <w:sz w:val="24"/>
          <w:szCs w:val="24"/>
        </w:rPr>
        <w:t>7.</w:t>
      </w:r>
      <w:r w:rsidRPr="00F7120B">
        <w:rPr>
          <w:b/>
          <w:sz w:val="24"/>
          <w:szCs w:val="24"/>
        </w:rPr>
        <w:t xml:space="preserve"> </w:t>
      </w:r>
      <w:r w:rsidRPr="00F7120B">
        <w:rPr>
          <w:rFonts w:hint="eastAsia"/>
          <w:b/>
          <w:sz w:val="24"/>
          <w:szCs w:val="24"/>
        </w:rPr>
        <w:t>齿轮加工</w:t>
      </w:r>
    </w:p>
    <w:p w14:paraId="5133EC53" w14:textId="77777777" w:rsidR="007470B9" w:rsidRDefault="007470B9" w:rsidP="007470B9">
      <w:pPr>
        <w:rPr>
          <w:sz w:val="24"/>
          <w:szCs w:val="24"/>
        </w:rPr>
      </w:pPr>
      <w:r>
        <w:rPr>
          <w:rFonts w:hint="eastAsia"/>
          <w:sz w:val="24"/>
          <w:szCs w:val="24"/>
        </w:rPr>
        <w:t>加工方法分类：按工作原理分：成形法，展成法</w:t>
      </w:r>
    </w:p>
    <w:p w14:paraId="4FFE162D" w14:textId="77777777" w:rsidR="007470B9" w:rsidRDefault="007470B9" w:rsidP="007470B9">
      <w:pPr>
        <w:rPr>
          <w:sz w:val="24"/>
          <w:szCs w:val="24"/>
        </w:rPr>
      </w:pPr>
      <w:r>
        <w:rPr>
          <w:rFonts w:hint="eastAsia"/>
          <w:sz w:val="24"/>
          <w:szCs w:val="24"/>
        </w:rPr>
        <w:t xml:space="preserve"> </w:t>
      </w:r>
      <w:r>
        <w:rPr>
          <w:sz w:val="24"/>
          <w:szCs w:val="24"/>
        </w:rPr>
        <w:t xml:space="preserve">             </w:t>
      </w:r>
      <w:r>
        <w:rPr>
          <w:rFonts w:hint="eastAsia"/>
          <w:sz w:val="24"/>
          <w:szCs w:val="24"/>
        </w:rPr>
        <w:t>按被加工齿轮分：P</w:t>
      </w:r>
      <w:r>
        <w:rPr>
          <w:sz w:val="24"/>
          <w:szCs w:val="24"/>
        </w:rPr>
        <w:t>111</w:t>
      </w:r>
    </w:p>
    <w:p w14:paraId="61A59702" w14:textId="77777777" w:rsidR="007470B9" w:rsidRPr="00125906" w:rsidRDefault="007470B9" w:rsidP="007470B9">
      <w:pPr>
        <w:rPr>
          <w:sz w:val="24"/>
          <w:szCs w:val="24"/>
        </w:rPr>
      </w:pPr>
      <w:r>
        <w:rPr>
          <w:rFonts w:hint="eastAsia"/>
          <w:sz w:val="24"/>
          <w:szCs w:val="24"/>
        </w:rPr>
        <w:t>插齿的切削运动组成：主运动（</w:t>
      </w:r>
      <w:proofErr w:type="gramStart"/>
      <w:r>
        <w:rPr>
          <w:rFonts w:hint="eastAsia"/>
          <w:sz w:val="24"/>
          <w:szCs w:val="24"/>
        </w:rPr>
        <w:t>插齿刀上下</w:t>
      </w:r>
      <w:proofErr w:type="gramEnd"/>
      <w:r>
        <w:rPr>
          <w:rFonts w:hint="eastAsia"/>
          <w:sz w:val="24"/>
          <w:szCs w:val="24"/>
        </w:rPr>
        <w:t>往复运动），分</w:t>
      </w:r>
      <w:proofErr w:type="gramStart"/>
      <w:r>
        <w:rPr>
          <w:rFonts w:hint="eastAsia"/>
          <w:sz w:val="24"/>
          <w:szCs w:val="24"/>
        </w:rPr>
        <w:t>齿展成</w:t>
      </w:r>
      <w:proofErr w:type="gramEnd"/>
      <w:r>
        <w:rPr>
          <w:rFonts w:hint="eastAsia"/>
          <w:sz w:val="24"/>
          <w:szCs w:val="24"/>
        </w:rPr>
        <w:t>运动，圆周进给运动，径向进给运动，</w:t>
      </w:r>
      <w:proofErr w:type="gramStart"/>
      <w:r>
        <w:rPr>
          <w:rFonts w:hint="eastAsia"/>
          <w:sz w:val="24"/>
          <w:szCs w:val="24"/>
        </w:rPr>
        <w:t>让刀运动</w:t>
      </w:r>
      <w:proofErr w:type="gramEnd"/>
    </w:p>
    <w:p w14:paraId="289F1FB0" w14:textId="77777777" w:rsidR="007470B9" w:rsidRDefault="007470B9" w:rsidP="007470B9">
      <w:pPr>
        <w:rPr>
          <w:b/>
          <w:sz w:val="24"/>
          <w:szCs w:val="24"/>
        </w:rPr>
      </w:pPr>
      <w:r w:rsidRPr="00F7120B">
        <w:rPr>
          <w:rFonts w:hint="eastAsia"/>
          <w:b/>
          <w:sz w:val="24"/>
          <w:szCs w:val="24"/>
        </w:rPr>
        <w:t>8.</w:t>
      </w:r>
      <w:r w:rsidRPr="00F7120B">
        <w:rPr>
          <w:b/>
          <w:sz w:val="24"/>
          <w:szCs w:val="24"/>
        </w:rPr>
        <w:t xml:space="preserve"> </w:t>
      </w:r>
      <w:r w:rsidRPr="00F7120B">
        <w:rPr>
          <w:rFonts w:hint="eastAsia"/>
          <w:b/>
          <w:sz w:val="24"/>
          <w:szCs w:val="24"/>
        </w:rPr>
        <w:t>切削用量三要素</w:t>
      </w:r>
    </w:p>
    <w:p w14:paraId="7B8F755B" w14:textId="77777777" w:rsidR="007470B9" w:rsidRPr="00D90127" w:rsidRDefault="007470B9" w:rsidP="007470B9">
      <w:pPr>
        <w:rPr>
          <w:sz w:val="24"/>
          <w:szCs w:val="24"/>
        </w:rPr>
      </w:pPr>
      <w:r>
        <w:rPr>
          <w:rFonts w:hint="eastAsia"/>
          <w:sz w:val="24"/>
          <w:szCs w:val="24"/>
        </w:rPr>
        <w:t>切削速度，进给量，背吃刀量</w:t>
      </w:r>
    </w:p>
    <w:p w14:paraId="49961CC5" w14:textId="77777777" w:rsidR="007470B9" w:rsidRDefault="007470B9" w:rsidP="007470B9">
      <w:pPr>
        <w:rPr>
          <w:b/>
          <w:sz w:val="24"/>
          <w:szCs w:val="24"/>
        </w:rPr>
      </w:pPr>
      <w:r w:rsidRPr="00F7120B">
        <w:rPr>
          <w:rFonts w:hint="eastAsia"/>
          <w:b/>
          <w:sz w:val="24"/>
          <w:szCs w:val="24"/>
        </w:rPr>
        <w:t>9.</w:t>
      </w:r>
      <w:r w:rsidRPr="00F7120B">
        <w:rPr>
          <w:b/>
          <w:sz w:val="24"/>
          <w:szCs w:val="24"/>
        </w:rPr>
        <w:t xml:space="preserve"> </w:t>
      </w:r>
      <w:r w:rsidRPr="00F7120B">
        <w:rPr>
          <w:rFonts w:hint="eastAsia"/>
          <w:b/>
          <w:sz w:val="24"/>
          <w:szCs w:val="24"/>
        </w:rPr>
        <w:t>粗精基准选用原则</w:t>
      </w:r>
      <w:r>
        <w:rPr>
          <w:rFonts w:hint="eastAsia"/>
          <w:b/>
          <w:sz w:val="24"/>
          <w:szCs w:val="24"/>
        </w:rPr>
        <w:t>P277</w:t>
      </w:r>
    </w:p>
    <w:p w14:paraId="1EDA7D06" w14:textId="77777777" w:rsidR="007470B9" w:rsidRDefault="007470B9" w:rsidP="007470B9">
      <w:pPr>
        <w:rPr>
          <w:sz w:val="24"/>
          <w:szCs w:val="24"/>
        </w:rPr>
      </w:pPr>
      <w:r>
        <w:rPr>
          <w:rFonts w:hint="eastAsia"/>
          <w:sz w:val="24"/>
          <w:szCs w:val="24"/>
        </w:rPr>
        <w:t>精基准选择原则：基准重合原则，基准统一原则，互为基准原则，自为基准原则</w:t>
      </w:r>
    </w:p>
    <w:p w14:paraId="3EFAFF49" w14:textId="77777777" w:rsidR="007470B9" w:rsidRPr="00F70294" w:rsidRDefault="007470B9" w:rsidP="007470B9">
      <w:pPr>
        <w:rPr>
          <w:sz w:val="24"/>
          <w:szCs w:val="24"/>
        </w:rPr>
      </w:pPr>
      <w:r>
        <w:rPr>
          <w:rFonts w:hint="eastAsia"/>
          <w:sz w:val="24"/>
          <w:szCs w:val="24"/>
        </w:rPr>
        <w:t>粗基准选择原则：选择非加工表面作粗基准原则，合理分配加工余量原则，</w:t>
      </w:r>
      <w:proofErr w:type="gramStart"/>
      <w:r>
        <w:rPr>
          <w:rFonts w:hint="eastAsia"/>
          <w:sz w:val="24"/>
          <w:szCs w:val="24"/>
        </w:rPr>
        <w:t>便于装夹原则</w:t>
      </w:r>
      <w:proofErr w:type="gramEnd"/>
      <w:r>
        <w:rPr>
          <w:rFonts w:hint="eastAsia"/>
          <w:sz w:val="24"/>
          <w:szCs w:val="24"/>
        </w:rPr>
        <w:t>，不得重复使用原则</w:t>
      </w:r>
    </w:p>
    <w:p w14:paraId="3E205E86" w14:textId="77777777" w:rsidR="007470B9" w:rsidRDefault="007470B9" w:rsidP="007470B9">
      <w:pPr>
        <w:rPr>
          <w:b/>
          <w:sz w:val="24"/>
          <w:szCs w:val="24"/>
        </w:rPr>
      </w:pPr>
      <w:r w:rsidRPr="00F7120B">
        <w:rPr>
          <w:rFonts w:hint="eastAsia"/>
          <w:b/>
          <w:sz w:val="24"/>
          <w:szCs w:val="24"/>
        </w:rPr>
        <w:t>10.</w:t>
      </w:r>
      <w:r w:rsidRPr="00F7120B">
        <w:rPr>
          <w:b/>
          <w:sz w:val="24"/>
          <w:szCs w:val="24"/>
        </w:rPr>
        <w:t xml:space="preserve"> </w:t>
      </w:r>
      <w:r w:rsidRPr="00F7120B">
        <w:rPr>
          <w:rFonts w:hint="eastAsia"/>
          <w:b/>
          <w:sz w:val="24"/>
          <w:szCs w:val="24"/>
        </w:rPr>
        <w:t>加工顺序选择</w:t>
      </w:r>
    </w:p>
    <w:p w14:paraId="7AD70DB2" w14:textId="77777777" w:rsidR="007470B9" w:rsidRDefault="007470B9" w:rsidP="007470B9">
      <w:pPr>
        <w:rPr>
          <w:sz w:val="24"/>
          <w:szCs w:val="24"/>
        </w:rPr>
      </w:pPr>
      <w:r>
        <w:rPr>
          <w:rFonts w:hint="eastAsia"/>
          <w:sz w:val="24"/>
          <w:szCs w:val="24"/>
        </w:rPr>
        <w:t>（1</w:t>
      </w:r>
      <w:r>
        <w:rPr>
          <w:sz w:val="24"/>
          <w:szCs w:val="24"/>
        </w:rPr>
        <w:t>）</w:t>
      </w:r>
      <w:r>
        <w:rPr>
          <w:rFonts w:hint="eastAsia"/>
          <w:sz w:val="24"/>
          <w:szCs w:val="24"/>
        </w:rPr>
        <w:t>先加工定位基准面，再加工其他表面</w:t>
      </w:r>
    </w:p>
    <w:p w14:paraId="27356FC2" w14:textId="77777777" w:rsidR="007470B9" w:rsidRDefault="007470B9" w:rsidP="007470B9">
      <w:pPr>
        <w:rPr>
          <w:sz w:val="24"/>
          <w:szCs w:val="24"/>
        </w:rPr>
      </w:pPr>
      <w:r>
        <w:rPr>
          <w:rFonts w:hint="eastAsia"/>
          <w:sz w:val="24"/>
          <w:szCs w:val="24"/>
        </w:rPr>
        <w:t>（2）先加工主要表面，再加工次要表面</w:t>
      </w:r>
    </w:p>
    <w:p w14:paraId="480D3653" w14:textId="77777777" w:rsidR="007470B9" w:rsidRDefault="007470B9" w:rsidP="007470B9">
      <w:pPr>
        <w:rPr>
          <w:sz w:val="24"/>
          <w:szCs w:val="24"/>
        </w:rPr>
      </w:pPr>
      <w:r>
        <w:rPr>
          <w:rFonts w:hint="eastAsia"/>
          <w:sz w:val="24"/>
          <w:szCs w:val="24"/>
        </w:rPr>
        <w:t>（3）先安排粗加工工序，再安排精加工工序</w:t>
      </w:r>
    </w:p>
    <w:p w14:paraId="3DE9E79E" w14:textId="77777777" w:rsidR="007470B9" w:rsidRPr="0025528F" w:rsidRDefault="007470B9" w:rsidP="007470B9">
      <w:pPr>
        <w:rPr>
          <w:sz w:val="24"/>
          <w:szCs w:val="24"/>
        </w:rPr>
      </w:pPr>
      <w:r>
        <w:rPr>
          <w:rFonts w:hint="eastAsia"/>
          <w:sz w:val="24"/>
          <w:szCs w:val="24"/>
        </w:rPr>
        <w:lastRenderedPageBreak/>
        <w:t>（4）先加工平面，再加工孔</w:t>
      </w:r>
    </w:p>
    <w:p w14:paraId="51676D97" w14:textId="77777777" w:rsidR="007470B9" w:rsidRDefault="007470B9" w:rsidP="007470B9">
      <w:pPr>
        <w:rPr>
          <w:b/>
          <w:sz w:val="24"/>
          <w:szCs w:val="24"/>
        </w:rPr>
      </w:pPr>
      <w:r w:rsidRPr="00F7120B">
        <w:rPr>
          <w:rFonts w:hint="eastAsia"/>
          <w:b/>
          <w:sz w:val="24"/>
          <w:szCs w:val="24"/>
        </w:rPr>
        <w:t>11.</w:t>
      </w:r>
      <w:r w:rsidRPr="00F7120B">
        <w:rPr>
          <w:b/>
          <w:sz w:val="24"/>
          <w:szCs w:val="24"/>
        </w:rPr>
        <w:t xml:space="preserve"> </w:t>
      </w:r>
      <w:r w:rsidRPr="00F7120B">
        <w:rPr>
          <w:rFonts w:hint="eastAsia"/>
          <w:b/>
          <w:sz w:val="24"/>
          <w:szCs w:val="24"/>
        </w:rPr>
        <w:t>加工阶段划分</w:t>
      </w:r>
    </w:p>
    <w:p w14:paraId="07E427DB" w14:textId="77777777" w:rsidR="007470B9" w:rsidRDefault="007470B9" w:rsidP="007470B9">
      <w:pPr>
        <w:rPr>
          <w:sz w:val="24"/>
          <w:szCs w:val="24"/>
        </w:rPr>
      </w:pPr>
      <w:r>
        <w:rPr>
          <w:rFonts w:hint="eastAsia"/>
          <w:sz w:val="24"/>
          <w:szCs w:val="24"/>
        </w:rPr>
        <w:t>机械加工工艺路线按照工序的性质不同给，一般要经过粗加工，半精加工和精加工三个阶段，如果加工零件的精度要求特别高，表面粗糙度特别小，还要求光整加工。</w:t>
      </w:r>
    </w:p>
    <w:p w14:paraId="56D9A28C" w14:textId="77777777" w:rsidR="007470B9" w:rsidRPr="0025528F" w:rsidRDefault="007470B9" w:rsidP="007470B9">
      <w:pPr>
        <w:rPr>
          <w:sz w:val="24"/>
          <w:szCs w:val="24"/>
        </w:rPr>
      </w:pPr>
      <w:r>
        <w:rPr>
          <w:rFonts w:hint="eastAsia"/>
          <w:sz w:val="24"/>
          <w:szCs w:val="24"/>
        </w:rPr>
        <w:t>划分加工阶段的目的：保证零件加工质量，有利于及早发现毛坯缺陷并得到及时处理，有利于合理利用机床设备，有利于热处理工序的安排。</w:t>
      </w:r>
    </w:p>
    <w:p w14:paraId="763DB238" w14:textId="77777777" w:rsidR="007470B9" w:rsidRDefault="007470B9" w:rsidP="007470B9">
      <w:pPr>
        <w:rPr>
          <w:b/>
          <w:sz w:val="24"/>
          <w:szCs w:val="24"/>
        </w:rPr>
      </w:pPr>
      <w:r w:rsidRPr="00F7120B">
        <w:rPr>
          <w:rFonts w:hint="eastAsia"/>
          <w:b/>
          <w:sz w:val="24"/>
          <w:szCs w:val="24"/>
        </w:rPr>
        <w:t>12.</w:t>
      </w:r>
      <w:r w:rsidRPr="00F7120B">
        <w:rPr>
          <w:b/>
          <w:sz w:val="24"/>
          <w:szCs w:val="24"/>
        </w:rPr>
        <w:t xml:space="preserve"> </w:t>
      </w:r>
      <w:r w:rsidRPr="00F7120B">
        <w:rPr>
          <w:rFonts w:hint="eastAsia"/>
          <w:b/>
          <w:sz w:val="24"/>
          <w:szCs w:val="24"/>
        </w:rPr>
        <w:t>工件的装夹</w:t>
      </w:r>
    </w:p>
    <w:p w14:paraId="37EAF49F" w14:textId="77777777" w:rsidR="007470B9" w:rsidRDefault="007470B9" w:rsidP="007470B9">
      <w:pPr>
        <w:rPr>
          <w:sz w:val="24"/>
          <w:szCs w:val="24"/>
        </w:rPr>
      </w:pPr>
      <w:r>
        <w:rPr>
          <w:rFonts w:hint="eastAsia"/>
          <w:sz w:val="24"/>
          <w:szCs w:val="24"/>
        </w:rPr>
        <w:t>工件在机床上安装的三种形式：直接</w:t>
      </w:r>
      <w:proofErr w:type="gramStart"/>
      <w:r>
        <w:rPr>
          <w:rFonts w:hint="eastAsia"/>
          <w:sz w:val="24"/>
          <w:szCs w:val="24"/>
        </w:rPr>
        <w:t>找正安装</w:t>
      </w:r>
      <w:proofErr w:type="gramEnd"/>
      <w:r>
        <w:rPr>
          <w:rFonts w:hint="eastAsia"/>
          <w:sz w:val="24"/>
          <w:szCs w:val="24"/>
        </w:rPr>
        <w:t>，画线</w:t>
      </w:r>
      <w:proofErr w:type="gramStart"/>
      <w:r>
        <w:rPr>
          <w:rFonts w:hint="eastAsia"/>
          <w:sz w:val="24"/>
          <w:szCs w:val="24"/>
        </w:rPr>
        <w:t>找正安装</w:t>
      </w:r>
      <w:proofErr w:type="gramEnd"/>
      <w:r>
        <w:rPr>
          <w:rFonts w:hint="eastAsia"/>
          <w:sz w:val="24"/>
          <w:szCs w:val="24"/>
        </w:rPr>
        <w:t>，专用夹具安装</w:t>
      </w:r>
    </w:p>
    <w:p w14:paraId="4BB74F5A" w14:textId="77777777" w:rsidR="007470B9" w:rsidRDefault="007470B9" w:rsidP="007470B9">
      <w:pPr>
        <w:rPr>
          <w:sz w:val="24"/>
          <w:szCs w:val="24"/>
        </w:rPr>
      </w:pPr>
      <w:r>
        <w:rPr>
          <w:rFonts w:hint="eastAsia"/>
          <w:sz w:val="24"/>
          <w:szCs w:val="24"/>
        </w:rPr>
        <w:t>夹具的组成：定位原件，夹紧装置，对刀和导向装置，连接元件，夹具体，其他</w:t>
      </w:r>
    </w:p>
    <w:p w14:paraId="526C167F" w14:textId="77777777" w:rsidR="007470B9" w:rsidRDefault="007470B9" w:rsidP="007470B9">
      <w:pPr>
        <w:ind w:left="1440" w:hangingChars="600" w:hanging="1440"/>
        <w:rPr>
          <w:sz w:val="24"/>
          <w:szCs w:val="24"/>
        </w:rPr>
      </w:pPr>
      <w:r>
        <w:rPr>
          <w:rFonts w:hint="eastAsia"/>
          <w:sz w:val="24"/>
          <w:szCs w:val="24"/>
        </w:rPr>
        <w:t>夹具的分类：</w:t>
      </w:r>
      <w:proofErr w:type="gramStart"/>
      <w:r>
        <w:rPr>
          <w:rFonts w:hint="eastAsia"/>
          <w:sz w:val="24"/>
          <w:szCs w:val="24"/>
        </w:rPr>
        <w:t>按应用</w:t>
      </w:r>
      <w:proofErr w:type="gramEnd"/>
      <w:r>
        <w:rPr>
          <w:rFonts w:hint="eastAsia"/>
          <w:sz w:val="24"/>
          <w:szCs w:val="24"/>
        </w:rPr>
        <w:t>范围：通用夹具，专用夹具，组合夹具，可调夹具，随行夹具</w:t>
      </w:r>
    </w:p>
    <w:p w14:paraId="17A7E812" w14:textId="77777777" w:rsidR="007470B9" w:rsidRDefault="007470B9" w:rsidP="007470B9">
      <w:pPr>
        <w:ind w:left="1440" w:hangingChars="600" w:hanging="1440"/>
        <w:rPr>
          <w:sz w:val="24"/>
          <w:szCs w:val="24"/>
        </w:rPr>
      </w:pPr>
      <w:r>
        <w:rPr>
          <w:sz w:val="24"/>
          <w:szCs w:val="24"/>
        </w:rPr>
        <w:t xml:space="preserve">            </w:t>
      </w:r>
      <w:r>
        <w:rPr>
          <w:rFonts w:hint="eastAsia"/>
          <w:sz w:val="24"/>
          <w:szCs w:val="24"/>
        </w:rPr>
        <w:t>按动力源分类：手动夹具，气动夹具，液压夹具，电动夹具，磁力夹具，真空夹具，切削力、离心夹具</w:t>
      </w:r>
    </w:p>
    <w:p w14:paraId="1F7EBD87" w14:textId="77777777" w:rsidR="007470B9" w:rsidRDefault="007470B9" w:rsidP="007470B9">
      <w:pPr>
        <w:ind w:left="1440" w:hangingChars="600" w:hanging="1440"/>
        <w:rPr>
          <w:sz w:val="24"/>
          <w:szCs w:val="24"/>
        </w:rPr>
      </w:pPr>
      <w:r>
        <w:rPr>
          <w:rFonts w:hint="eastAsia"/>
          <w:sz w:val="24"/>
          <w:szCs w:val="24"/>
        </w:rPr>
        <w:t xml:space="preserve"> </w:t>
      </w:r>
      <w:r>
        <w:rPr>
          <w:sz w:val="24"/>
          <w:szCs w:val="24"/>
        </w:rPr>
        <w:t xml:space="preserve">           </w:t>
      </w:r>
      <w:r>
        <w:rPr>
          <w:rFonts w:hint="eastAsia"/>
          <w:sz w:val="24"/>
          <w:szCs w:val="24"/>
        </w:rPr>
        <w:t>按机床的类型分：车床夹具，铣床夹具，镗床夹具，拉床夹具，磨床夹具，齿轮加工机床夹具</w:t>
      </w:r>
    </w:p>
    <w:p w14:paraId="5C39A65A" w14:textId="77777777" w:rsidR="007470B9" w:rsidRDefault="007470B9" w:rsidP="007470B9">
      <w:pPr>
        <w:ind w:left="1440" w:hangingChars="600" w:hanging="1440"/>
        <w:rPr>
          <w:sz w:val="24"/>
          <w:szCs w:val="24"/>
        </w:rPr>
      </w:pPr>
      <w:r>
        <w:rPr>
          <w:rFonts w:hint="eastAsia"/>
          <w:sz w:val="24"/>
          <w:szCs w:val="24"/>
        </w:rPr>
        <w:t xml:space="preserve"> </w:t>
      </w:r>
      <w:r>
        <w:rPr>
          <w:sz w:val="24"/>
          <w:szCs w:val="24"/>
        </w:rPr>
        <w:t xml:space="preserve">           </w:t>
      </w:r>
      <w:r>
        <w:rPr>
          <w:rFonts w:hint="eastAsia"/>
          <w:sz w:val="24"/>
          <w:szCs w:val="24"/>
        </w:rPr>
        <w:t>按夹具的用途分类：机床夹具，装配夹具，检验夹具</w:t>
      </w:r>
    </w:p>
    <w:p w14:paraId="2AAFC162" w14:textId="77777777" w:rsidR="007470B9" w:rsidRPr="006D06B2" w:rsidRDefault="007470B9" w:rsidP="007470B9">
      <w:pPr>
        <w:ind w:left="1440" w:hangingChars="600" w:hanging="1440"/>
        <w:rPr>
          <w:sz w:val="24"/>
          <w:szCs w:val="24"/>
        </w:rPr>
      </w:pPr>
      <w:r>
        <w:rPr>
          <w:rFonts w:hint="eastAsia"/>
          <w:sz w:val="24"/>
          <w:szCs w:val="24"/>
        </w:rPr>
        <w:t>重点看下P152-153表格，常见典型定位方式及定位原件所限制的自由度。</w:t>
      </w:r>
    </w:p>
    <w:p w14:paraId="339A9BA7" w14:textId="77777777" w:rsidR="007470B9" w:rsidRPr="00B8381D" w:rsidRDefault="007470B9" w:rsidP="007470B9">
      <w:pPr>
        <w:ind w:left="2520" w:hangingChars="1200" w:hanging="2520"/>
      </w:pPr>
    </w:p>
    <w:p w14:paraId="4D522158" w14:textId="77777777" w:rsidR="007470B9" w:rsidRDefault="007470B9" w:rsidP="007470B9">
      <w:pPr>
        <w:ind w:firstLineChars="1800" w:firstLine="3780"/>
        <w:rPr>
          <w:b/>
        </w:rPr>
      </w:pPr>
      <w:r>
        <w:rPr>
          <w:rFonts w:hint="eastAsia"/>
          <w:b/>
        </w:rPr>
        <w:t>名词解释</w:t>
      </w:r>
    </w:p>
    <w:p w14:paraId="62D61857" w14:textId="77777777" w:rsidR="007470B9" w:rsidRDefault="007470B9" w:rsidP="007470B9">
      <w:pPr>
        <w:rPr>
          <w:kern w:val="0"/>
          <w:szCs w:val="21"/>
        </w:rPr>
      </w:pPr>
      <w:r>
        <w:rPr>
          <w:rFonts w:hint="eastAsia"/>
          <w:b/>
          <w:kern w:val="0"/>
          <w:szCs w:val="21"/>
        </w:rPr>
        <w:t>避免空走刀</w:t>
      </w:r>
      <w:r>
        <w:rPr>
          <w:rFonts w:hint="eastAsia"/>
          <w:kern w:val="0"/>
          <w:szCs w:val="21"/>
        </w:rPr>
        <w:t>；或是车削完后把工件从原材料上切下来。（4.3）</w:t>
      </w:r>
    </w:p>
    <w:p w14:paraId="4A70A69C" w14:textId="77777777" w:rsidR="007470B9" w:rsidRDefault="007470B9" w:rsidP="007470B9">
      <w:pPr>
        <w:rPr>
          <w:szCs w:val="21"/>
        </w:rPr>
      </w:pPr>
      <w:r>
        <w:rPr>
          <w:rFonts w:hint="eastAsia"/>
          <w:b/>
          <w:szCs w:val="21"/>
        </w:rPr>
        <w:t>表面质量</w:t>
      </w:r>
      <w:r>
        <w:rPr>
          <w:rFonts w:hint="eastAsia"/>
          <w:szCs w:val="21"/>
        </w:rPr>
        <w:t>：通过加工方法的控制，使零件获得不受损伤甚至有所增强的表面状态。包括表面的几何形状特征和表面的物理力学性能状态。</w:t>
      </w:r>
    </w:p>
    <w:p w14:paraId="5EB482D1" w14:textId="77777777" w:rsidR="007470B9" w:rsidRDefault="007470B9" w:rsidP="007470B9">
      <w:pPr>
        <w:rPr>
          <w:szCs w:val="21"/>
        </w:rPr>
      </w:pPr>
      <w:r>
        <w:rPr>
          <w:rFonts w:ascii="宋体" w:hAnsi="宋体"/>
          <w:b/>
          <w:color w:val="000000"/>
          <w:sz w:val="24"/>
          <w:szCs w:val="32"/>
        </w:rPr>
        <w:t>标注角度与工作角度</w:t>
      </w:r>
      <w:r>
        <w:rPr>
          <w:rFonts w:ascii="宋体" w:hAnsi="宋体"/>
          <w:color w:val="000000"/>
          <w:sz w:val="24"/>
          <w:szCs w:val="32"/>
        </w:rPr>
        <w:t>刀具的标注角度是刀具制造和</w:t>
      </w:r>
      <w:proofErr w:type="gramStart"/>
      <w:r>
        <w:rPr>
          <w:rFonts w:ascii="宋体" w:hAnsi="宋体"/>
          <w:color w:val="000000"/>
          <w:sz w:val="24"/>
          <w:szCs w:val="32"/>
        </w:rPr>
        <w:t>刃</w:t>
      </w:r>
      <w:proofErr w:type="gramEnd"/>
      <w:r>
        <w:rPr>
          <w:rFonts w:ascii="宋体" w:hAnsi="宋体"/>
          <w:color w:val="000000"/>
          <w:sz w:val="24"/>
          <w:szCs w:val="32"/>
        </w:rPr>
        <w:t>磨的依据，主要有：前角、后角、主偏角、副偏角和</w:t>
      </w:r>
      <w:proofErr w:type="gramStart"/>
      <w:r>
        <w:rPr>
          <w:rFonts w:ascii="宋体" w:hAnsi="宋体"/>
          <w:color w:val="000000"/>
          <w:sz w:val="24"/>
          <w:szCs w:val="32"/>
        </w:rPr>
        <w:t>刃</w:t>
      </w:r>
      <w:proofErr w:type="gramEnd"/>
      <w:r>
        <w:rPr>
          <w:rFonts w:ascii="宋体" w:hAnsi="宋体"/>
          <w:color w:val="000000"/>
          <w:sz w:val="24"/>
          <w:szCs w:val="32"/>
        </w:rPr>
        <w:t>倾角。切削加工过程中，由于刀具安装位置的变化和</w:t>
      </w:r>
      <w:r>
        <w:rPr>
          <w:rFonts w:ascii="宋体" w:hAnsi="宋体"/>
          <w:color w:val="000000"/>
          <w:sz w:val="24"/>
          <w:szCs w:val="32"/>
        </w:rPr>
        <w:lastRenderedPageBreak/>
        <w:t>进给运动的影响，使得参考平面坐标系的位置发生变化，从而导致了刀具实际角度与标注角度的不同。刀具在工作中的实际切削角度称为工作角度。</w:t>
      </w:r>
    </w:p>
    <w:p w14:paraId="4E0B6517" w14:textId="77777777" w:rsidR="007470B9" w:rsidRDefault="007470B9" w:rsidP="007470B9">
      <w:r>
        <w:rPr>
          <w:rFonts w:hint="eastAsia"/>
          <w:b/>
        </w:rPr>
        <w:t>粗基准</w:t>
      </w:r>
      <w:r>
        <w:rPr>
          <w:rFonts w:hint="eastAsia"/>
        </w:rPr>
        <w:t>—— 未经过机械加工的定位基准称为粗基准。</w:t>
      </w:r>
    </w:p>
    <w:p w14:paraId="2632030A" w14:textId="77777777" w:rsidR="007470B9" w:rsidRDefault="007470B9" w:rsidP="007470B9">
      <w:pPr>
        <w:rPr>
          <w:b/>
          <w:szCs w:val="21"/>
        </w:rPr>
      </w:pPr>
      <w:r>
        <w:rPr>
          <w:rFonts w:hint="eastAsia"/>
          <w:b/>
          <w:szCs w:val="21"/>
        </w:rPr>
        <w:t>常值系统误差</w:t>
      </w:r>
      <w:r>
        <w:rPr>
          <w:rFonts w:ascii="Arial" w:hAnsi="Arial" w:cs="Arial"/>
          <w:color w:val="000000"/>
          <w:szCs w:val="21"/>
          <w:shd w:val="clear" w:color="auto" w:fill="FFFFFF"/>
        </w:rPr>
        <w:t>当连续加工一批零件时</w:t>
      </w:r>
      <w:r>
        <w:rPr>
          <w:rFonts w:ascii="Arial" w:hAnsi="Arial" w:cs="Arial"/>
          <w:color w:val="000000"/>
          <w:szCs w:val="21"/>
          <w:shd w:val="clear" w:color="auto" w:fill="FFFFFF"/>
        </w:rPr>
        <w:t>,</w:t>
      </w:r>
      <w:r>
        <w:rPr>
          <w:rFonts w:ascii="Arial" w:hAnsi="Arial" w:cs="Arial"/>
          <w:color w:val="000000"/>
          <w:szCs w:val="21"/>
          <w:shd w:val="clear" w:color="auto" w:fill="FFFFFF"/>
        </w:rPr>
        <w:t>这类误差的大小和方向或是保持不变</w:t>
      </w:r>
    </w:p>
    <w:p w14:paraId="67AB6EBF" w14:textId="77777777" w:rsidR="007470B9" w:rsidRDefault="007470B9" w:rsidP="007470B9">
      <w:r>
        <w:rPr>
          <w:rFonts w:hint="eastAsia"/>
          <w:b/>
          <w:szCs w:val="21"/>
        </w:rPr>
        <w:t>刀具耐用度</w:t>
      </w:r>
      <w:r>
        <w:rPr>
          <w:rFonts w:hint="eastAsia"/>
        </w:rPr>
        <w:t>：是指</w:t>
      </w:r>
      <w:proofErr w:type="gramStart"/>
      <w:r>
        <w:rPr>
          <w:rFonts w:hint="eastAsia"/>
        </w:rPr>
        <w:t>刃</w:t>
      </w:r>
      <w:proofErr w:type="gramEnd"/>
      <w:r>
        <w:rPr>
          <w:rFonts w:hint="eastAsia"/>
        </w:rPr>
        <w:t>磨后的刀具从开始切削至磨损量达到磨钝标准为止所用的切削时间</w:t>
      </w:r>
    </w:p>
    <w:p w14:paraId="36C4869B" w14:textId="77777777" w:rsidR="007470B9" w:rsidRDefault="007470B9" w:rsidP="007470B9">
      <w:r>
        <w:rPr>
          <w:b/>
          <w:color w:val="000000"/>
        </w:rPr>
        <w:t>刀具标注后角</w:t>
      </w:r>
      <w:r>
        <w:t>：后刀面与切削平面之间的夹角</w:t>
      </w:r>
    </w:p>
    <w:p w14:paraId="2C6CAD65" w14:textId="77777777" w:rsidR="007470B9" w:rsidRDefault="007470B9" w:rsidP="007470B9">
      <w:r>
        <w:rPr>
          <w:b/>
          <w:color w:val="000000"/>
        </w:rPr>
        <w:t>刀具标注前角</w:t>
      </w:r>
      <w:r>
        <w:rPr>
          <w:color w:val="000000"/>
        </w:rPr>
        <w:t>：</w:t>
      </w:r>
      <w:r>
        <w:t>基面</w:t>
      </w:r>
      <w:proofErr w:type="gramStart"/>
      <w:r>
        <w:t>与前刀面的</w:t>
      </w:r>
      <w:proofErr w:type="gramEnd"/>
      <w:r>
        <w:t>夹角</w:t>
      </w:r>
    </w:p>
    <w:p w14:paraId="6044C14C" w14:textId="77777777" w:rsidR="007470B9" w:rsidRDefault="007470B9" w:rsidP="007470B9">
      <w:pPr>
        <w:rPr>
          <w:rFonts w:ascii="Arial" w:hAnsi="Arial" w:cs="Arial"/>
          <w:color w:val="000000"/>
          <w:szCs w:val="21"/>
          <w:shd w:val="clear" w:color="auto" w:fill="FFFFFF"/>
        </w:rPr>
      </w:pPr>
      <w:r>
        <w:rPr>
          <w:rFonts w:ascii="Arial" w:hAnsi="Arial" w:cs="Arial"/>
          <w:b/>
          <w:color w:val="000000"/>
          <w:szCs w:val="21"/>
          <w:shd w:val="clear" w:color="auto" w:fill="FFFFFF"/>
        </w:rPr>
        <w:t>刀具寿命</w:t>
      </w:r>
      <w:r>
        <w:rPr>
          <w:rFonts w:ascii="Arial" w:hAnsi="Arial" w:cs="Arial"/>
          <w:color w:val="000000"/>
          <w:szCs w:val="21"/>
          <w:shd w:val="clear" w:color="auto" w:fill="FFFFFF"/>
        </w:rPr>
        <w:t>是指一把新刀具从开始投入使用直到报废为止的总切削时间</w:t>
      </w:r>
    </w:p>
    <w:p w14:paraId="48B876FF" w14:textId="77777777" w:rsidR="007470B9" w:rsidRDefault="007470B9" w:rsidP="007470B9">
      <w:pPr>
        <w:rPr>
          <w:szCs w:val="21"/>
        </w:rPr>
      </w:pPr>
      <w:r>
        <w:rPr>
          <w:rFonts w:hint="eastAsia"/>
          <w:b/>
          <w:szCs w:val="21"/>
        </w:rPr>
        <w:t>定位</w:t>
      </w:r>
      <w:r>
        <w:rPr>
          <w:rFonts w:hint="eastAsia"/>
          <w:szCs w:val="21"/>
        </w:rPr>
        <w:t>：使工件在机床或夹具中占有准确的位置。</w:t>
      </w:r>
    </w:p>
    <w:p w14:paraId="67B9EE2D" w14:textId="77777777" w:rsidR="007470B9" w:rsidRDefault="007470B9" w:rsidP="007470B9">
      <w:pPr>
        <w:rPr>
          <w:rFonts w:hAnsi="宋体"/>
          <w:b/>
          <w:sz w:val="24"/>
          <w:szCs w:val="24"/>
        </w:rPr>
      </w:pPr>
      <w:r>
        <w:rPr>
          <w:rFonts w:ascii="Arial" w:hAnsi="Arial" w:cs="Arial"/>
          <w:b/>
          <w:color w:val="000000"/>
          <w:szCs w:val="21"/>
          <w:shd w:val="clear" w:color="auto" w:fill="FFFFFF"/>
        </w:rPr>
        <w:t>定位基准</w:t>
      </w:r>
      <w:r>
        <w:rPr>
          <w:rFonts w:ascii="Arial" w:hAnsi="Arial" w:cs="Arial"/>
          <w:color w:val="000000"/>
          <w:shd w:val="clear" w:color="auto" w:fill="FFFFFF"/>
        </w:rPr>
        <w:t>在加工时，用以确定工件在机床上或夹具中正确位置所采用的基准</w:t>
      </w:r>
    </w:p>
    <w:p w14:paraId="62F31082" w14:textId="77777777" w:rsidR="007470B9" w:rsidRDefault="007470B9" w:rsidP="007470B9">
      <w:pPr>
        <w:rPr>
          <w:rFonts w:hAnsi="宋体"/>
          <w:sz w:val="24"/>
          <w:szCs w:val="24"/>
        </w:rPr>
      </w:pPr>
      <w:proofErr w:type="gramStart"/>
      <w:r>
        <w:rPr>
          <w:rFonts w:hAnsi="宋体" w:hint="eastAsia"/>
          <w:b/>
          <w:sz w:val="24"/>
          <w:szCs w:val="24"/>
        </w:rPr>
        <w:t>积屑瘤</w:t>
      </w:r>
      <w:proofErr w:type="gramEnd"/>
      <w:r>
        <w:rPr>
          <w:rFonts w:hAnsi="宋体" w:hint="eastAsia"/>
          <w:sz w:val="24"/>
          <w:szCs w:val="24"/>
        </w:rPr>
        <w:t>粘附到刀具</w:t>
      </w:r>
      <w:proofErr w:type="gramStart"/>
      <w:r>
        <w:rPr>
          <w:rFonts w:hAnsi="宋体" w:hint="eastAsia"/>
          <w:sz w:val="24"/>
          <w:szCs w:val="24"/>
        </w:rPr>
        <w:t>的前刀面上</w:t>
      </w:r>
      <w:proofErr w:type="gramEnd"/>
      <w:r>
        <w:rPr>
          <w:rFonts w:hAnsi="宋体" w:hint="eastAsia"/>
          <w:sz w:val="24"/>
          <w:szCs w:val="24"/>
        </w:rPr>
        <w:t>靠近刀刃处，形成的一块很硬的</w:t>
      </w:r>
      <w:proofErr w:type="gramStart"/>
      <w:r>
        <w:rPr>
          <w:rFonts w:hAnsi="宋体" w:hint="eastAsia"/>
          <w:sz w:val="24"/>
          <w:szCs w:val="24"/>
        </w:rPr>
        <w:t>楔</w:t>
      </w:r>
      <w:proofErr w:type="gramEnd"/>
      <w:r>
        <w:rPr>
          <w:rFonts w:hAnsi="宋体" w:hint="eastAsia"/>
          <w:sz w:val="24"/>
          <w:szCs w:val="24"/>
        </w:rPr>
        <w:t>状金属瘤，通常</w:t>
      </w:r>
      <w:proofErr w:type="gramStart"/>
      <w:r>
        <w:rPr>
          <w:rFonts w:hAnsi="宋体" w:hint="eastAsia"/>
          <w:sz w:val="24"/>
          <w:szCs w:val="24"/>
        </w:rPr>
        <w:t>称为积屑瘤</w:t>
      </w:r>
      <w:proofErr w:type="gramEnd"/>
      <w:r>
        <w:rPr>
          <w:rFonts w:hAnsi="宋体" w:hint="eastAsia"/>
          <w:sz w:val="24"/>
          <w:szCs w:val="24"/>
        </w:rPr>
        <w:t>，也叫刀瘤，</w:t>
      </w:r>
    </w:p>
    <w:p w14:paraId="21CD351A" w14:textId="77777777" w:rsidR="007470B9" w:rsidRDefault="007470B9" w:rsidP="007470B9">
      <w:pPr>
        <w:rPr>
          <w:rFonts w:hAnsi="宋体"/>
          <w:sz w:val="24"/>
          <w:szCs w:val="24"/>
        </w:rPr>
      </w:pPr>
      <w:r>
        <w:rPr>
          <w:rFonts w:hAnsi="宋体"/>
          <w:b/>
          <w:sz w:val="24"/>
          <w:szCs w:val="24"/>
        </w:rPr>
        <w:t>机械加工工艺系统</w:t>
      </w:r>
      <w:r>
        <w:rPr>
          <w:rFonts w:hAnsi="宋体"/>
          <w:sz w:val="24"/>
          <w:szCs w:val="24"/>
        </w:rPr>
        <w:t>在机械加工中,由机床、刀具、夹具与被加工工件 一起构成了一个实现某种加工方法的整体系统,</w:t>
      </w:r>
    </w:p>
    <w:p w14:paraId="587AF32C" w14:textId="77777777" w:rsidR="007470B9" w:rsidRDefault="007470B9" w:rsidP="007470B9">
      <w:r>
        <w:rPr>
          <w:rFonts w:hint="eastAsia"/>
          <w:b/>
        </w:rPr>
        <w:t>机械加工工艺规程</w:t>
      </w:r>
      <w:r>
        <w:rPr>
          <w:rFonts w:hint="eastAsia"/>
        </w:rPr>
        <w:t>把工艺过程的有关内容，用工艺文件的形式写出来，称为机械加工工艺规程。</w:t>
      </w:r>
    </w:p>
    <w:p w14:paraId="7FCFB8D2" w14:textId="77777777" w:rsidR="007470B9" w:rsidRDefault="007470B9" w:rsidP="007470B9">
      <w:pPr>
        <w:rPr>
          <w:rFonts w:ascii="Arial" w:hAnsi="Arial" w:cs="Arial"/>
          <w:color w:val="000000"/>
          <w:szCs w:val="21"/>
          <w:shd w:val="clear" w:color="auto" w:fill="FFFFFF"/>
        </w:rPr>
      </w:pPr>
      <w:r>
        <w:rPr>
          <w:rFonts w:ascii="Arial" w:hAnsi="Arial" w:cs="Arial"/>
          <w:b/>
          <w:color w:val="000000"/>
          <w:szCs w:val="21"/>
          <w:shd w:val="clear" w:color="auto" w:fill="FFFFFF"/>
        </w:rPr>
        <w:t>机械加工表面质量</w:t>
      </w:r>
      <w:r>
        <w:rPr>
          <w:rFonts w:ascii="Arial" w:hAnsi="Arial" w:cs="Arial"/>
          <w:color w:val="000000"/>
          <w:szCs w:val="21"/>
          <w:shd w:val="clear" w:color="auto" w:fill="FFFFFF"/>
        </w:rPr>
        <w:t>，是指零件在机械加工后被加工面的微观不平度，也叫粗糙度</w:t>
      </w:r>
    </w:p>
    <w:p w14:paraId="5EF24853" w14:textId="77777777" w:rsidR="007470B9" w:rsidRDefault="007470B9" w:rsidP="007470B9">
      <w:r>
        <w:rPr>
          <w:rFonts w:hint="eastAsia"/>
          <w:b/>
          <w:szCs w:val="21"/>
        </w:rPr>
        <w:t>精基准</w:t>
      </w:r>
      <w:r>
        <w:rPr>
          <w:rFonts w:hint="eastAsia"/>
        </w:rPr>
        <w:t>：</w:t>
      </w:r>
      <w:r>
        <w:rPr>
          <w:rFonts w:hint="eastAsia"/>
          <w:szCs w:val="21"/>
        </w:rPr>
        <w:t xml:space="preserve"> </w:t>
      </w:r>
      <w:r>
        <w:rPr>
          <w:rFonts w:hint="eastAsia"/>
          <w:u w:val="wave"/>
        </w:rPr>
        <w:t>用加工过的表面作定位基准，这种定位基准称为精基准</w:t>
      </w:r>
      <w:r>
        <w:rPr>
          <w:rFonts w:hint="eastAsia"/>
        </w:rPr>
        <w:t>。</w:t>
      </w:r>
    </w:p>
    <w:p w14:paraId="0FCD71B2" w14:textId="77777777" w:rsidR="007470B9" w:rsidRDefault="007470B9" w:rsidP="007470B9">
      <w:pPr>
        <w:rPr>
          <w:kern w:val="0"/>
          <w:szCs w:val="21"/>
        </w:rPr>
      </w:pPr>
      <w:r>
        <w:rPr>
          <w:rFonts w:hint="eastAsia"/>
          <w:b/>
          <w:kern w:val="0"/>
          <w:szCs w:val="21"/>
        </w:rPr>
        <w:t>基准</w:t>
      </w:r>
      <w:r>
        <w:rPr>
          <w:rFonts w:hint="eastAsia"/>
          <w:kern w:val="0"/>
          <w:szCs w:val="21"/>
        </w:rPr>
        <w:t>：零件上用以确定其他点、线、</w:t>
      </w:r>
      <w:proofErr w:type="gramStart"/>
      <w:r>
        <w:rPr>
          <w:rFonts w:hint="eastAsia"/>
          <w:kern w:val="0"/>
          <w:szCs w:val="21"/>
        </w:rPr>
        <w:t>面位置</w:t>
      </w:r>
      <w:proofErr w:type="gramEnd"/>
      <w:r>
        <w:rPr>
          <w:rFonts w:hint="eastAsia"/>
          <w:kern w:val="0"/>
          <w:szCs w:val="21"/>
        </w:rPr>
        <w:t>所依据的那些点、线、面。（2.2）</w:t>
      </w:r>
    </w:p>
    <w:p w14:paraId="578F6F76" w14:textId="77777777" w:rsidR="007470B9" w:rsidRDefault="007470B9" w:rsidP="007470B9">
      <w:pPr>
        <w:rPr>
          <w:szCs w:val="21"/>
        </w:rPr>
      </w:pPr>
      <w:r>
        <w:rPr>
          <w:rFonts w:hint="eastAsia"/>
          <w:b/>
          <w:szCs w:val="21"/>
        </w:rPr>
        <w:t>夹紧</w:t>
      </w:r>
      <w:r>
        <w:rPr>
          <w:rFonts w:hint="eastAsia"/>
          <w:szCs w:val="21"/>
        </w:rPr>
        <w:t>：在工件夹紧后用外力将其固定，使其在加工过程中保持定位位置不变的操作。</w:t>
      </w:r>
    </w:p>
    <w:p w14:paraId="34B3EBBE" w14:textId="77777777" w:rsidR="007470B9" w:rsidRDefault="007470B9" w:rsidP="007470B9">
      <w:pPr>
        <w:rPr>
          <w:szCs w:val="21"/>
        </w:rPr>
      </w:pPr>
      <w:r>
        <w:rPr>
          <w:rFonts w:hint="eastAsia"/>
          <w:b/>
          <w:szCs w:val="21"/>
        </w:rPr>
        <w:t>加工精度</w:t>
      </w:r>
      <w:r>
        <w:rPr>
          <w:rFonts w:hint="eastAsia"/>
          <w:szCs w:val="21"/>
        </w:rPr>
        <w:t>：零件加工后的实际几何参数和理想几何参数符合程度。加工误差：零件加工后的实际参数和理想几何参数的偏离程度。</w:t>
      </w:r>
    </w:p>
    <w:p w14:paraId="7567A4BF" w14:textId="77777777" w:rsidR="007470B9" w:rsidRDefault="007470B9" w:rsidP="007470B9">
      <w:r>
        <w:rPr>
          <w:rFonts w:hint="eastAsia"/>
          <w:b/>
        </w:rPr>
        <w:t>金属的可焊性</w:t>
      </w:r>
      <w:r>
        <w:rPr>
          <w:rFonts w:hint="eastAsia"/>
        </w:rPr>
        <w:t>——指被焊金属在采用一定的焊接方法、焊接材料、工艺参数</w:t>
      </w:r>
    </w:p>
    <w:p w14:paraId="24283397" w14:textId="77777777" w:rsidR="007470B9" w:rsidRDefault="007470B9" w:rsidP="007470B9">
      <w:r>
        <w:rPr>
          <w:rFonts w:hint="eastAsia"/>
        </w:rPr>
        <w:t>及结构型式的条件下，获得优质焊接接头的难易程度。</w:t>
      </w:r>
    </w:p>
    <w:p w14:paraId="354FF99A" w14:textId="77777777" w:rsidR="007470B9" w:rsidRDefault="007470B9" w:rsidP="007470B9">
      <w:r>
        <w:rPr>
          <w:rFonts w:hint="eastAsia"/>
          <w:b/>
        </w:rPr>
        <w:t>金属的可锻性</w:t>
      </w:r>
      <w:r>
        <w:rPr>
          <w:rFonts w:ascii="宋体" w:hAnsi="宋体" w:hint="eastAsia"/>
        </w:rPr>
        <w:t xml:space="preserve"> </w:t>
      </w:r>
      <w:r>
        <w:rPr>
          <w:rFonts w:ascii="宋体" w:hAnsi="宋体" w:hint="eastAsia"/>
        </w:rPr>
        <w:t>指金属接受锻压加工的难易程度。</w:t>
      </w:r>
      <w:r>
        <w:rPr>
          <w:rFonts w:hint="eastAsia"/>
        </w:rPr>
        <w:t>金属可锻性好，表明金属易于</w:t>
      </w:r>
      <w:r>
        <w:rPr>
          <w:rFonts w:ascii="宋体" w:hAnsi="宋体" w:hint="eastAsia"/>
        </w:rPr>
        <w:t>锻压成型。</w:t>
      </w:r>
    </w:p>
    <w:p w14:paraId="5827694D" w14:textId="77777777" w:rsidR="007470B9" w:rsidRDefault="007470B9" w:rsidP="007470B9">
      <w:pPr>
        <w:rPr>
          <w:rFonts w:ascii="宋体" w:hAnsi="宋体"/>
        </w:rPr>
      </w:pPr>
      <w:r>
        <w:rPr>
          <w:rFonts w:hint="eastAsia"/>
          <w:b/>
        </w:rPr>
        <w:t>分型面</w:t>
      </w:r>
      <w:r>
        <w:rPr>
          <w:rFonts w:hint="eastAsia"/>
        </w:rPr>
        <w:t xml:space="preserve">—— </w:t>
      </w:r>
      <w:r>
        <w:rPr>
          <w:rFonts w:ascii="宋体" w:hAnsi="宋体" w:hint="eastAsia"/>
        </w:rPr>
        <w:t>两个铸型相互接触的表面，称为分型面。</w:t>
      </w:r>
    </w:p>
    <w:p w14:paraId="7AFF9F70" w14:textId="77777777" w:rsidR="007470B9" w:rsidRDefault="007470B9" w:rsidP="007470B9">
      <w:pPr>
        <w:rPr>
          <w:szCs w:val="21"/>
        </w:rPr>
      </w:pPr>
      <w:r>
        <w:rPr>
          <w:rFonts w:hint="eastAsia"/>
          <w:b/>
          <w:szCs w:val="21"/>
        </w:rPr>
        <w:t>过定位</w:t>
      </w:r>
      <w:r>
        <w:rPr>
          <w:rFonts w:hint="eastAsia"/>
          <w:szCs w:val="21"/>
        </w:rPr>
        <w:t>：也叫重复定位，指工件的某个自由度同时被一个以上的定位支撑点重复限制。</w:t>
      </w:r>
    </w:p>
    <w:p w14:paraId="3B947E2E" w14:textId="77777777" w:rsidR="007470B9" w:rsidRDefault="007470B9" w:rsidP="007470B9">
      <w:pPr>
        <w:rPr>
          <w:szCs w:val="21"/>
        </w:rPr>
      </w:pPr>
      <w:r>
        <w:rPr>
          <w:rFonts w:hint="eastAsia"/>
          <w:b/>
          <w:szCs w:val="21"/>
        </w:rPr>
        <w:t>工步</w:t>
      </w:r>
      <w:r>
        <w:rPr>
          <w:rFonts w:hint="eastAsia"/>
          <w:szCs w:val="21"/>
        </w:rPr>
        <w:t>：在加工表面不变，加工刀具不变，切削用量不变的条件下所连续完成的那部分工序。</w:t>
      </w:r>
    </w:p>
    <w:p w14:paraId="4AB9732B" w14:textId="77777777" w:rsidR="007470B9" w:rsidRDefault="007470B9" w:rsidP="007470B9">
      <w:r>
        <w:rPr>
          <w:rFonts w:hint="eastAsia"/>
          <w:b/>
        </w:rPr>
        <w:t>工序</w:t>
      </w:r>
      <w:r>
        <w:rPr>
          <w:rFonts w:hint="eastAsia"/>
        </w:rPr>
        <w:t>—— 机械加工过程中，一个或一组工人在一个工作地点，对一个或一组工件连续完成的那部分工艺过程，称为工序。</w:t>
      </w:r>
    </w:p>
    <w:p w14:paraId="478404E6" w14:textId="77777777" w:rsidR="007470B9" w:rsidRDefault="007470B9" w:rsidP="007470B9">
      <w:r>
        <w:rPr>
          <w:rFonts w:ascii="Arial" w:hAnsi="Arial" w:cs="Arial"/>
          <w:b/>
          <w:color w:val="000000"/>
          <w:szCs w:val="21"/>
          <w:shd w:val="clear" w:color="auto" w:fill="FFFFFF"/>
        </w:rPr>
        <w:t>工序集中</w:t>
      </w:r>
      <w:r>
        <w:rPr>
          <w:rFonts w:ascii="Arial" w:hAnsi="Arial" w:cs="Arial"/>
          <w:color w:val="000000"/>
          <w:szCs w:val="21"/>
          <w:shd w:val="clear" w:color="auto" w:fill="FFFFFF"/>
        </w:rPr>
        <w:t>就是将零件的加工集中在少数几道工序中完成，每道工序加工的内容多</w:t>
      </w:r>
    </w:p>
    <w:p w14:paraId="2EBCC1F3" w14:textId="77777777" w:rsidR="007470B9" w:rsidRDefault="007470B9" w:rsidP="007470B9">
      <w:r>
        <w:rPr>
          <w:b/>
          <w:color w:val="000000"/>
        </w:rPr>
        <w:t>工序分散</w:t>
      </w:r>
      <w:r>
        <w:rPr>
          <w:color w:val="000000"/>
        </w:rPr>
        <w:t>：</w:t>
      </w:r>
      <w:r>
        <w:t>工序数多而各工序的加工内容少</w:t>
      </w:r>
    </w:p>
    <w:p w14:paraId="1A694B51" w14:textId="77777777" w:rsidR="007470B9" w:rsidRDefault="007470B9" w:rsidP="007470B9">
      <w:r>
        <w:rPr>
          <w:b/>
          <w:color w:val="000000"/>
        </w:rPr>
        <w:t>工序余量</w:t>
      </w:r>
      <w:r>
        <w:rPr>
          <w:color w:val="000000"/>
        </w:rPr>
        <w:t>：</w:t>
      </w:r>
      <w:r>
        <w:t>相邻两工序的尺寸之差，也就是某道工序所切除的金属层厚度</w:t>
      </w:r>
    </w:p>
    <w:p w14:paraId="547B1334" w14:textId="77777777" w:rsidR="007470B9" w:rsidRDefault="007470B9" w:rsidP="007470B9">
      <w:pPr>
        <w:pStyle w:val="HTML1"/>
        <w:shd w:val="clear" w:color="auto" w:fill="FFFFFF"/>
        <w:spacing w:line="330" w:lineRule="atLeast"/>
        <w:rPr>
          <w:rFonts w:ascii="Arial" w:hAnsi="Arial" w:cs="Arial"/>
          <w:color w:val="000000"/>
          <w:sz w:val="21"/>
          <w:szCs w:val="21"/>
        </w:rPr>
      </w:pPr>
      <w:r>
        <w:rPr>
          <w:rFonts w:ascii="Times New Roman" w:hAnsi="Times New Roman" w:cs="Times New Roman"/>
          <w:b/>
          <w:color w:val="000000"/>
          <w:kern w:val="2"/>
          <w:szCs w:val="20"/>
        </w:rPr>
        <w:t>工艺能力系数</w:t>
      </w:r>
      <w:r>
        <w:rPr>
          <w:rFonts w:ascii="Arial" w:hAnsi="Arial" w:cs="Arial"/>
          <w:color w:val="000000"/>
          <w:sz w:val="21"/>
          <w:szCs w:val="21"/>
        </w:rPr>
        <w:t>使公差</w:t>
      </w:r>
      <w:r>
        <w:rPr>
          <w:rFonts w:ascii="Arial" w:hAnsi="Arial" w:cs="Arial"/>
          <w:color w:val="000000"/>
          <w:sz w:val="21"/>
          <w:szCs w:val="21"/>
        </w:rPr>
        <w:t>δ</w:t>
      </w:r>
      <w:r>
        <w:rPr>
          <w:rFonts w:ascii="Arial" w:hAnsi="Arial" w:cs="Arial"/>
          <w:color w:val="000000"/>
          <w:sz w:val="21"/>
          <w:szCs w:val="21"/>
        </w:rPr>
        <w:t>和</w:t>
      </w:r>
      <w:r>
        <w:rPr>
          <w:rFonts w:ascii="Cambria Math" w:hAnsi="Cambria Math" w:cs="Cambria Math"/>
          <w:color w:val="000000"/>
          <w:sz w:val="21"/>
          <w:szCs w:val="21"/>
        </w:rPr>
        <w:t>△</w:t>
      </w:r>
      <w:r>
        <w:rPr>
          <w:rFonts w:ascii="Arial" w:hAnsi="Arial" w:cs="Arial"/>
          <w:color w:val="000000"/>
          <w:sz w:val="21"/>
          <w:szCs w:val="21"/>
        </w:rPr>
        <w:t>随（</w:t>
      </w:r>
      <w:r>
        <w:rPr>
          <w:rFonts w:ascii="Arial" w:hAnsi="Arial" w:cs="Arial"/>
          <w:color w:val="000000"/>
          <w:sz w:val="21"/>
          <w:szCs w:val="21"/>
        </w:rPr>
        <w:t>6σ</w:t>
      </w:r>
      <w:r>
        <w:rPr>
          <w:rFonts w:ascii="Arial" w:hAnsi="Arial" w:cs="Arial"/>
          <w:color w:val="000000"/>
          <w:sz w:val="21"/>
          <w:szCs w:val="21"/>
        </w:rPr>
        <w:t>）之间有足够大的比值，这个比值</w:t>
      </w:r>
      <w:r>
        <w:rPr>
          <w:rFonts w:ascii="Arial" w:hAnsi="Arial" w:cs="Arial"/>
          <w:color w:val="000000"/>
          <w:sz w:val="21"/>
          <w:szCs w:val="21"/>
        </w:rPr>
        <w:t>Cp</w:t>
      </w:r>
    </w:p>
    <w:p w14:paraId="109C9540" w14:textId="77777777" w:rsidR="007470B9" w:rsidRDefault="007470B9" w:rsidP="007470B9">
      <w:pPr>
        <w:rPr>
          <w:szCs w:val="21"/>
        </w:rPr>
      </w:pPr>
      <w:r>
        <w:rPr>
          <w:rFonts w:hint="eastAsia"/>
          <w:b/>
          <w:szCs w:val="21"/>
        </w:rPr>
        <w:t>工艺过程</w:t>
      </w:r>
      <w:r>
        <w:rPr>
          <w:rFonts w:hint="eastAsia"/>
          <w:szCs w:val="21"/>
        </w:rPr>
        <w:t>：在生产过程中凡是改变生产对象的形状、尺寸、位置和性质等使其成为成品或半成品的过程。</w:t>
      </w:r>
    </w:p>
    <w:p w14:paraId="6216662E" w14:textId="77777777" w:rsidR="007470B9" w:rsidRDefault="007470B9" w:rsidP="007470B9">
      <w:pPr>
        <w:rPr>
          <w:szCs w:val="21"/>
        </w:rPr>
      </w:pPr>
      <w:r>
        <w:rPr>
          <w:rFonts w:hint="eastAsia"/>
          <w:b/>
          <w:szCs w:val="21"/>
        </w:rPr>
        <w:t>工艺规程</w:t>
      </w:r>
      <w:r>
        <w:rPr>
          <w:rFonts w:hint="eastAsia"/>
          <w:szCs w:val="21"/>
        </w:rPr>
        <w:t>：人们把合理工艺过程的有关内容写成工艺文件的形式，用以指导生产这些工艺文件即为工艺规程。</w:t>
      </w:r>
    </w:p>
    <w:p w14:paraId="105AD9D1" w14:textId="77777777" w:rsidR="007470B9" w:rsidRDefault="007470B9" w:rsidP="007470B9">
      <w:pPr>
        <w:rPr>
          <w:szCs w:val="21"/>
        </w:rPr>
      </w:pPr>
      <w:r>
        <w:rPr>
          <w:rFonts w:hint="eastAsia"/>
          <w:b/>
          <w:szCs w:val="21"/>
        </w:rPr>
        <w:lastRenderedPageBreak/>
        <w:t>工艺基准</w:t>
      </w:r>
      <w:r>
        <w:rPr>
          <w:rFonts w:hint="eastAsia"/>
          <w:szCs w:val="21"/>
        </w:rPr>
        <w:t>：在加工和装配中使用的基准。包括定位基准、度量基准、装配基准。</w:t>
      </w:r>
    </w:p>
    <w:p w14:paraId="0862D802" w14:textId="77777777" w:rsidR="007470B9" w:rsidRDefault="007470B9" w:rsidP="007470B9">
      <w:r>
        <w:rPr>
          <w:b/>
          <w:color w:val="000000"/>
        </w:rPr>
        <w:t>工艺系统刚度</w:t>
      </w:r>
      <w:r>
        <w:t>：指工艺系统受力时抵抗变形的能力</w:t>
      </w:r>
    </w:p>
    <w:p w14:paraId="5305773A" w14:textId="77777777" w:rsidR="007470B9" w:rsidRDefault="007470B9" w:rsidP="007470B9">
      <w:pPr>
        <w:rPr>
          <w:szCs w:val="21"/>
        </w:rPr>
      </w:pPr>
      <w:r>
        <w:rPr>
          <w:rFonts w:hint="eastAsia"/>
          <w:b/>
          <w:szCs w:val="21"/>
        </w:rPr>
        <w:t>六点定位原理</w:t>
      </w:r>
      <w:r>
        <w:rPr>
          <w:rFonts w:hint="eastAsia"/>
          <w:szCs w:val="21"/>
        </w:rPr>
        <w:t>：采用六个按一定规则布置的支承点，并保持与工件定位基准面的接触，限制工件的六个自由度，使工件位置完全确定的方法。</w:t>
      </w:r>
    </w:p>
    <w:p w14:paraId="13BBD63F" w14:textId="77777777" w:rsidR="007470B9" w:rsidRDefault="007470B9" w:rsidP="007470B9">
      <w:pPr>
        <w:rPr>
          <w:kern w:val="0"/>
          <w:szCs w:val="21"/>
        </w:rPr>
      </w:pPr>
      <w:r>
        <w:rPr>
          <w:rFonts w:hint="eastAsia"/>
          <w:b/>
          <w:kern w:val="0"/>
          <w:szCs w:val="21"/>
        </w:rPr>
        <w:t>磨削</w:t>
      </w:r>
      <w:r>
        <w:rPr>
          <w:rFonts w:hint="eastAsia"/>
          <w:kern w:val="0"/>
          <w:szCs w:val="21"/>
        </w:rPr>
        <w:t>：以砂轮的高速旋转与工件的移动或转动相配合进行切削加工的方法。（6.1）</w:t>
      </w:r>
    </w:p>
    <w:p w14:paraId="2816F120" w14:textId="77777777" w:rsidR="007470B9" w:rsidRDefault="007470B9" w:rsidP="007470B9">
      <w:pPr>
        <w:rPr>
          <w:u w:val="wave"/>
        </w:rPr>
      </w:pPr>
      <w:r>
        <w:rPr>
          <w:rFonts w:hint="eastAsia"/>
          <w:b/>
          <w:szCs w:val="21"/>
        </w:rPr>
        <w:t>内联系传动链</w:t>
      </w:r>
      <w:r>
        <w:rPr>
          <w:rFonts w:hint="eastAsia"/>
        </w:rPr>
        <w:t>：</w:t>
      </w:r>
      <w:r>
        <w:rPr>
          <w:rFonts w:hint="eastAsia"/>
          <w:u w:val="wave"/>
        </w:rPr>
        <w:t>执行件与执行</w:t>
      </w:r>
      <w:proofErr w:type="gramStart"/>
      <w:r>
        <w:rPr>
          <w:rFonts w:hint="eastAsia"/>
          <w:u w:val="wave"/>
        </w:rPr>
        <w:t>件之间</w:t>
      </w:r>
      <w:proofErr w:type="gramEnd"/>
      <w:r>
        <w:rPr>
          <w:rFonts w:hint="eastAsia"/>
          <w:u w:val="wave"/>
        </w:rPr>
        <w:t>的传动联系</w:t>
      </w:r>
    </w:p>
    <w:p w14:paraId="132D21FC" w14:textId="77777777" w:rsidR="007470B9" w:rsidRDefault="007470B9" w:rsidP="007470B9">
      <w:r>
        <w:rPr>
          <w:rFonts w:hint="eastAsia"/>
          <w:b/>
        </w:rPr>
        <w:t>逆铣—</w:t>
      </w:r>
      <w:r>
        <w:rPr>
          <w:rFonts w:hint="eastAsia"/>
        </w:rPr>
        <w:t>—铣刀旋转方向与工件进</w:t>
      </w:r>
      <w:proofErr w:type="gramStart"/>
      <w:r>
        <w:rPr>
          <w:rFonts w:hint="eastAsia"/>
        </w:rPr>
        <w:t>给方向</w:t>
      </w:r>
      <w:proofErr w:type="gramEnd"/>
      <w:r>
        <w:rPr>
          <w:rFonts w:hint="eastAsia"/>
        </w:rPr>
        <w:t>相反。铣削时每齿切削厚度a</w:t>
      </w:r>
      <w:r>
        <w:rPr>
          <w:rFonts w:hint="eastAsia"/>
          <w:vertAlign w:val="subscript"/>
        </w:rPr>
        <w:t>c</w:t>
      </w:r>
      <w:r>
        <w:rPr>
          <w:rFonts w:hint="eastAsia"/>
        </w:rPr>
        <w:t>从零</w:t>
      </w:r>
    </w:p>
    <w:p w14:paraId="457D6D5B" w14:textId="77777777" w:rsidR="007470B9" w:rsidRDefault="007470B9" w:rsidP="007470B9">
      <w:r>
        <w:rPr>
          <w:rFonts w:hint="eastAsia"/>
        </w:rPr>
        <w:t xml:space="preserve">逐渐到最大而切出。  </w:t>
      </w:r>
    </w:p>
    <w:p w14:paraId="77D9075C" w14:textId="77777777" w:rsidR="007470B9" w:rsidRDefault="007470B9" w:rsidP="007470B9">
      <w:r>
        <w:rPr>
          <w:rFonts w:hint="eastAsia"/>
          <w:b/>
        </w:rPr>
        <w:t>零件结构工艺性</w:t>
      </w:r>
      <w:r>
        <w:rPr>
          <w:rFonts w:hint="eastAsia"/>
        </w:rPr>
        <w:t>——指零件在满足使用要求的前提下，其结构在具体生产条件下便于经济地制造、维护。</w:t>
      </w:r>
    </w:p>
    <w:p w14:paraId="5BFC4350" w14:textId="77777777" w:rsidR="007470B9" w:rsidRDefault="007470B9" w:rsidP="007470B9">
      <w:pPr>
        <w:rPr>
          <w:kern w:val="0"/>
          <w:szCs w:val="21"/>
        </w:rPr>
      </w:pPr>
      <w:r>
        <w:rPr>
          <w:rFonts w:hint="eastAsia"/>
          <w:b/>
          <w:kern w:val="0"/>
          <w:szCs w:val="21"/>
        </w:rPr>
        <w:t>切削运动</w:t>
      </w:r>
      <w:r>
        <w:rPr>
          <w:rFonts w:hint="eastAsia"/>
          <w:kern w:val="0"/>
          <w:szCs w:val="21"/>
        </w:rPr>
        <w:t>：金属切削加工时，刀具与工件之间的相对运动。（1.1）</w:t>
      </w:r>
    </w:p>
    <w:p w14:paraId="77AF4DAB" w14:textId="77777777" w:rsidR="007470B9" w:rsidRDefault="007470B9" w:rsidP="007470B9">
      <w:r>
        <w:rPr>
          <w:rFonts w:hint="eastAsia"/>
          <w:b/>
        </w:rPr>
        <w:t>切削力</w:t>
      </w:r>
      <w:r>
        <w:rPr>
          <w:rFonts w:hint="eastAsia"/>
        </w:rPr>
        <w:t>：切削时，使被加工材料发生变形成为切屑所需的力称为切削力</w:t>
      </w:r>
    </w:p>
    <w:p w14:paraId="1B4391C2" w14:textId="77777777" w:rsidR="007470B9" w:rsidRDefault="007470B9" w:rsidP="007470B9">
      <w:pPr>
        <w:rPr>
          <w:kern w:val="0"/>
          <w:szCs w:val="21"/>
        </w:rPr>
      </w:pPr>
      <w:r>
        <w:rPr>
          <w:rFonts w:hint="eastAsia"/>
          <w:b/>
          <w:kern w:val="0"/>
          <w:szCs w:val="21"/>
        </w:rPr>
        <w:t>切断</w:t>
      </w:r>
      <w:r>
        <w:rPr>
          <w:rFonts w:hint="eastAsia"/>
          <w:kern w:val="0"/>
          <w:szCs w:val="21"/>
        </w:rPr>
        <w:t>：在车削加工中，当工件的毛坯是棒料且很长时，需根据零件长度进行切断后再加工，</w:t>
      </w:r>
    </w:p>
    <w:p w14:paraId="0A3B840A" w14:textId="77777777" w:rsidR="007470B9" w:rsidRDefault="007470B9" w:rsidP="007470B9">
      <w:r>
        <w:rPr>
          <w:b/>
          <w:color w:val="000000"/>
        </w:rPr>
        <w:t>切削速度</w:t>
      </w:r>
      <w:r>
        <w:rPr>
          <w:color w:val="000000"/>
        </w:rPr>
        <w:t>：</w:t>
      </w:r>
      <w:r>
        <w:t>主运动的速度</w:t>
      </w:r>
    </w:p>
    <w:p w14:paraId="28452ED4" w14:textId="77777777" w:rsidR="007470B9" w:rsidRDefault="007470B9" w:rsidP="007470B9">
      <w:pPr>
        <w:rPr>
          <w:szCs w:val="21"/>
        </w:rPr>
      </w:pPr>
      <w:r>
        <w:rPr>
          <w:rFonts w:hint="eastAsia"/>
          <w:b/>
        </w:rPr>
        <w:t>强迫振动</w:t>
      </w:r>
      <w:r>
        <w:rPr>
          <w:rFonts w:hint="eastAsia"/>
          <w:szCs w:val="21"/>
        </w:rPr>
        <w:t>:</w:t>
      </w:r>
      <w:r>
        <w:rPr>
          <w:rFonts w:hint="eastAsia"/>
        </w:rPr>
        <w:t>指在有周期性外力（相对于切削过程而言）干扰下产生的振动运动。</w:t>
      </w:r>
    </w:p>
    <w:p w14:paraId="01224187" w14:textId="77777777" w:rsidR="007470B9" w:rsidRDefault="007470B9" w:rsidP="007470B9">
      <w:r>
        <w:rPr>
          <w:rFonts w:hint="eastAsia"/>
          <w:b/>
        </w:rPr>
        <w:t>欠定位</w:t>
      </w:r>
      <w:r>
        <w:rPr>
          <w:rFonts w:hint="eastAsia"/>
        </w:rPr>
        <w:t>——为满足工件加工精度的要求必须约束的自由度没有被约束的定位称为欠定位。</w:t>
      </w:r>
    </w:p>
    <w:p w14:paraId="1A388899" w14:textId="77777777" w:rsidR="007470B9" w:rsidRDefault="007470B9" w:rsidP="007470B9">
      <w:r>
        <w:rPr>
          <w:rFonts w:hint="eastAsia"/>
          <w:b/>
        </w:rPr>
        <w:t>前角</w:t>
      </w:r>
      <w:r>
        <w:rPr>
          <w:rFonts w:hint="eastAsia"/>
          <w:b/>
          <w:szCs w:val="21"/>
        </w:rPr>
        <w:t>γ</w:t>
      </w:r>
      <w:r>
        <w:rPr>
          <w:rFonts w:hint="eastAsia"/>
          <w:b/>
          <w:szCs w:val="21"/>
          <w:vertAlign w:val="subscript"/>
        </w:rPr>
        <w:t>0</w:t>
      </w:r>
      <w:r>
        <w:rPr>
          <w:rFonts w:hint="eastAsia"/>
          <w:szCs w:val="21"/>
        </w:rPr>
        <w:t>：</w:t>
      </w:r>
      <w:r>
        <w:rPr>
          <w:rFonts w:hint="eastAsia"/>
        </w:rPr>
        <w:t>在正交平面内测量</w:t>
      </w:r>
      <w:proofErr w:type="gramStart"/>
      <w:r>
        <w:rPr>
          <w:rFonts w:hint="eastAsia"/>
        </w:rPr>
        <w:t>的前刀面</w:t>
      </w:r>
      <w:proofErr w:type="gramEnd"/>
      <w:r>
        <w:rPr>
          <w:rFonts w:hint="eastAsia"/>
        </w:rPr>
        <w:t>和基面间的夹角。</w:t>
      </w:r>
    </w:p>
    <w:p w14:paraId="05DD2409" w14:textId="77777777" w:rsidR="007470B9" w:rsidRDefault="007470B9" w:rsidP="007470B9">
      <w:pPr>
        <w:rPr>
          <w:b/>
        </w:rPr>
      </w:pPr>
      <w:r>
        <w:rPr>
          <w:rFonts w:ascii="宋体" w:hAnsi="宋体"/>
          <w:b/>
          <w:color w:val="000000"/>
          <w:sz w:val="24"/>
          <w:szCs w:val="32"/>
        </w:rPr>
        <w:t>顺铣和逆铣</w:t>
      </w:r>
    </w:p>
    <w:p w14:paraId="0FBC3312" w14:textId="77777777" w:rsidR="007470B9" w:rsidRDefault="007470B9" w:rsidP="007470B9">
      <w:r>
        <w:rPr>
          <w:rFonts w:ascii="宋体" w:hAnsi="宋体"/>
          <w:color w:val="000000"/>
          <w:sz w:val="24"/>
          <w:szCs w:val="32"/>
        </w:rPr>
        <w:t>答：在切削部位刀齿的旋转方向和零件的进</w:t>
      </w:r>
      <w:proofErr w:type="gramStart"/>
      <w:r>
        <w:rPr>
          <w:rFonts w:ascii="宋体" w:hAnsi="宋体"/>
          <w:color w:val="000000"/>
          <w:sz w:val="24"/>
          <w:szCs w:val="32"/>
        </w:rPr>
        <w:t>给方向</w:t>
      </w:r>
      <w:proofErr w:type="gramEnd"/>
      <w:r>
        <w:rPr>
          <w:rFonts w:ascii="宋体" w:hAnsi="宋体"/>
          <w:color w:val="000000"/>
          <w:sz w:val="24"/>
          <w:szCs w:val="32"/>
        </w:rPr>
        <w:t>相同时为顺铣。在切削部位刀齿的旋转方向和零件的进</w:t>
      </w:r>
      <w:proofErr w:type="gramStart"/>
      <w:r>
        <w:rPr>
          <w:rFonts w:ascii="宋体" w:hAnsi="宋体"/>
          <w:color w:val="000000"/>
          <w:sz w:val="24"/>
          <w:szCs w:val="32"/>
        </w:rPr>
        <w:t>给方向</w:t>
      </w:r>
      <w:proofErr w:type="gramEnd"/>
      <w:r>
        <w:rPr>
          <w:rFonts w:ascii="宋体" w:hAnsi="宋体"/>
          <w:color w:val="000000"/>
          <w:sz w:val="24"/>
          <w:szCs w:val="32"/>
        </w:rPr>
        <w:t>相反时为逆铣。</w:t>
      </w:r>
    </w:p>
    <w:p w14:paraId="41FFE170" w14:textId="77777777" w:rsidR="007470B9" w:rsidRDefault="007470B9" w:rsidP="007470B9">
      <w:r>
        <w:rPr>
          <w:rFonts w:hint="eastAsia"/>
          <w:b/>
        </w:rPr>
        <w:t>顺铣</w:t>
      </w:r>
      <w:r>
        <w:rPr>
          <w:rFonts w:hint="eastAsia"/>
        </w:rPr>
        <w:t>—— 铣刀旋转方向与工件进</w:t>
      </w:r>
      <w:proofErr w:type="gramStart"/>
      <w:r>
        <w:rPr>
          <w:rFonts w:hint="eastAsia"/>
        </w:rPr>
        <w:t>给方向</w:t>
      </w:r>
      <w:proofErr w:type="gramEnd"/>
      <w:r>
        <w:rPr>
          <w:rFonts w:hint="eastAsia"/>
        </w:rPr>
        <w:t>相同。铣削时每齿切削厚度a</w:t>
      </w:r>
      <w:r>
        <w:rPr>
          <w:rFonts w:hint="eastAsia"/>
          <w:vertAlign w:val="subscript"/>
        </w:rPr>
        <w:t>c</w:t>
      </w:r>
      <w:r>
        <w:rPr>
          <w:rFonts w:hint="eastAsia"/>
        </w:rPr>
        <w:t xml:space="preserve">从最大逐渐减小到零。   </w:t>
      </w:r>
    </w:p>
    <w:p w14:paraId="1078681C" w14:textId="77777777" w:rsidR="007470B9" w:rsidRDefault="007470B9" w:rsidP="007470B9">
      <w:pPr>
        <w:rPr>
          <w:u w:val="wave"/>
        </w:rPr>
      </w:pPr>
      <w:r>
        <w:rPr>
          <w:rFonts w:hint="eastAsia"/>
          <w:b/>
          <w:szCs w:val="21"/>
        </w:rPr>
        <w:t>外联系传动链</w:t>
      </w:r>
      <w:r>
        <w:rPr>
          <w:rFonts w:hint="eastAsia"/>
          <w:szCs w:val="21"/>
        </w:rPr>
        <w:t>：</w:t>
      </w:r>
      <w:r>
        <w:rPr>
          <w:rFonts w:hint="eastAsia"/>
          <w:u w:val="wave"/>
        </w:rPr>
        <w:t>机床动力源和运动执行机构之间的传动联系</w:t>
      </w:r>
    </w:p>
    <w:p w14:paraId="763EB0DE" w14:textId="77777777" w:rsidR="007470B9" w:rsidRDefault="007470B9" w:rsidP="007470B9">
      <w:r>
        <w:rPr>
          <w:b/>
          <w:color w:val="000000"/>
        </w:rPr>
        <w:t>设计基准</w:t>
      </w:r>
      <w:r>
        <w:rPr>
          <w:color w:val="000000"/>
        </w:rPr>
        <w:t>：</w:t>
      </w:r>
      <w:r>
        <w:t>在设计图样上所采用的基准</w:t>
      </w:r>
    </w:p>
    <w:p w14:paraId="5E14256A" w14:textId="77777777" w:rsidR="007470B9" w:rsidRDefault="007470B9" w:rsidP="007470B9">
      <w:r>
        <w:rPr>
          <w:rFonts w:hint="eastAsia"/>
          <w:b/>
          <w:szCs w:val="21"/>
        </w:rPr>
        <w:t>误差复映现</w:t>
      </w:r>
      <w:proofErr w:type="gramStart"/>
      <w:r>
        <w:rPr>
          <w:rFonts w:hint="eastAsia"/>
          <w:b/>
          <w:szCs w:val="21"/>
        </w:rPr>
        <w:t>象</w:t>
      </w:r>
      <w:proofErr w:type="gramEnd"/>
      <w:r>
        <w:rPr>
          <w:rFonts w:hint="eastAsia"/>
          <w:szCs w:val="21"/>
        </w:rPr>
        <w:t>：</w:t>
      </w:r>
      <w:r>
        <w:rPr>
          <w:rFonts w:hint="eastAsia"/>
        </w:rPr>
        <w:t>待加工表面上有什么样的误差，加工表面上必然也有同样性质的误差，这就是切削加工中的误差复映现</w:t>
      </w:r>
      <w:proofErr w:type="gramStart"/>
      <w:r>
        <w:rPr>
          <w:rFonts w:hint="eastAsia"/>
        </w:rPr>
        <w:t>象</w:t>
      </w:r>
      <w:proofErr w:type="gramEnd"/>
    </w:p>
    <w:p w14:paraId="45EC3B95" w14:textId="77777777" w:rsidR="007470B9" w:rsidRDefault="007470B9" w:rsidP="007470B9">
      <w:pPr>
        <w:rPr>
          <w:szCs w:val="21"/>
        </w:rPr>
      </w:pPr>
      <w:r>
        <w:rPr>
          <w:rFonts w:hint="eastAsia"/>
          <w:b/>
          <w:szCs w:val="21"/>
        </w:rPr>
        <w:t>误差敏感方向</w:t>
      </w:r>
      <w:r>
        <w:rPr>
          <w:rFonts w:hint="eastAsia"/>
          <w:szCs w:val="21"/>
        </w:rPr>
        <w:t>：过切削刃上的一点并且垂直于加工表面的方向。</w:t>
      </w:r>
    </w:p>
    <w:p w14:paraId="12B6A86F" w14:textId="77777777" w:rsidR="007470B9" w:rsidRDefault="007470B9" w:rsidP="007470B9">
      <w:pPr>
        <w:rPr>
          <w:b/>
          <w:szCs w:val="21"/>
        </w:rPr>
      </w:pPr>
      <w:r>
        <w:rPr>
          <w:rFonts w:hint="eastAsia"/>
          <w:b/>
          <w:szCs w:val="21"/>
        </w:rPr>
        <w:t>硬质合金</w:t>
      </w:r>
      <w:r>
        <w:rPr>
          <w:rFonts w:hint="eastAsia"/>
          <w:color w:val="000000"/>
          <w:szCs w:val="21"/>
          <w:shd w:val="clear" w:color="auto" w:fill="F7FFF7"/>
        </w:rPr>
        <w:t>是一种具有高硬度,良好耐磨性,红硬性及一定的抗弯强度的工具材料.</w:t>
      </w:r>
    </w:p>
    <w:p w14:paraId="046873FC" w14:textId="77777777" w:rsidR="007470B9" w:rsidRDefault="007470B9" w:rsidP="007470B9">
      <w:pPr>
        <w:rPr>
          <w:szCs w:val="21"/>
        </w:rPr>
      </w:pPr>
      <w:r>
        <w:rPr>
          <w:rFonts w:hint="eastAsia"/>
          <w:b/>
          <w:szCs w:val="21"/>
        </w:rPr>
        <w:t>原始误差</w:t>
      </w:r>
      <w:r>
        <w:rPr>
          <w:rFonts w:hint="eastAsia"/>
          <w:szCs w:val="21"/>
        </w:rPr>
        <w:t>：由机床，刀具，夹具，和工件组成的工艺系统的误差。</w:t>
      </w:r>
    </w:p>
    <w:p w14:paraId="36362CDD" w14:textId="77777777" w:rsidR="007470B9" w:rsidRDefault="007470B9" w:rsidP="007470B9">
      <w:pPr>
        <w:rPr>
          <w:b/>
          <w:szCs w:val="21"/>
        </w:rPr>
      </w:pPr>
      <w:r>
        <w:rPr>
          <w:rFonts w:hint="eastAsia"/>
          <w:b/>
          <w:szCs w:val="21"/>
        </w:rPr>
        <w:t>自激振动：</w:t>
      </w:r>
      <w:r>
        <w:rPr>
          <w:rFonts w:hint="eastAsia"/>
          <w:szCs w:val="21"/>
        </w:rPr>
        <w:t>机械加工中的自激振动是指在没有周期性外力（相对于切削过程而言）干扰下产生的振动运动。</w:t>
      </w:r>
    </w:p>
    <w:p w14:paraId="5763FB77" w14:textId="77777777" w:rsidR="007470B9" w:rsidRDefault="007470B9" w:rsidP="007470B9">
      <w:pPr>
        <w:rPr>
          <w:kern w:val="0"/>
          <w:szCs w:val="21"/>
        </w:rPr>
      </w:pPr>
      <w:r>
        <w:rPr>
          <w:rFonts w:hint="eastAsia"/>
          <w:b/>
          <w:kern w:val="0"/>
          <w:szCs w:val="21"/>
        </w:rPr>
        <w:t>装配</w:t>
      </w:r>
      <w:r>
        <w:rPr>
          <w:rFonts w:hint="eastAsia"/>
          <w:kern w:val="0"/>
          <w:szCs w:val="21"/>
        </w:rPr>
        <w:t>：按照规定的技术要求，将若干个零件接合成部件或将若干个零件和部件接合成产品的劳动过程。（8.1）</w:t>
      </w:r>
    </w:p>
    <w:p w14:paraId="31B2F4A0" w14:textId="77777777" w:rsidR="007470B9" w:rsidRDefault="007470B9" w:rsidP="007470B9">
      <w:pPr>
        <w:rPr>
          <w:b/>
          <w:szCs w:val="21"/>
        </w:rPr>
      </w:pPr>
      <w:r>
        <w:rPr>
          <w:b/>
        </w:rPr>
        <w:t>装配</w:t>
      </w:r>
      <w:proofErr w:type="gramStart"/>
      <w:r>
        <w:rPr>
          <w:b/>
        </w:rPr>
        <w:t>尺寸链</w:t>
      </w:r>
      <w:r>
        <w:rPr>
          <w:rFonts w:ascii="Arial" w:hAnsi="Arial" w:cs="Arial"/>
          <w:color w:val="000000"/>
          <w:shd w:val="clear" w:color="auto" w:fill="FFFFFF"/>
        </w:rPr>
        <w:t>指的</w:t>
      </w:r>
      <w:proofErr w:type="gramEnd"/>
      <w:r>
        <w:rPr>
          <w:rFonts w:ascii="Arial" w:hAnsi="Arial" w:cs="Arial"/>
          <w:color w:val="000000"/>
          <w:shd w:val="clear" w:color="auto" w:fill="FFFFFF"/>
        </w:rPr>
        <w:t>是零件在装配过程的尺寸链</w:t>
      </w:r>
      <w:r>
        <w:rPr>
          <w:rFonts w:ascii="Arial" w:hAnsi="Arial" w:cs="Arial"/>
          <w:color w:val="000000"/>
          <w:shd w:val="clear" w:color="auto" w:fill="FFFFFF"/>
        </w:rPr>
        <w:t xml:space="preserve"> </w:t>
      </w:r>
      <w:r>
        <w:rPr>
          <w:rFonts w:ascii="Arial" w:hAnsi="Arial" w:cs="Arial"/>
          <w:color w:val="000000"/>
          <w:shd w:val="clear" w:color="auto" w:fill="FFFFFF"/>
        </w:rPr>
        <w:t>而工艺尺寸</w:t>
      </w:r>
      <w:proofErr w:type="gramStart"/>
      <w:r>
        <w:rPr>
          <w:rFonts w:ascii="Arial" w:hAnsi="Arial" w:cs="Arial"/>
          <w:color w:val="000000"/>
          <w:shd w:val="clear" w:color="auto" w:fill="FFFFFF"/>
        </w:rPr>
        <w:t>链一般</w:t>
      </w:r>
      <w:proofErr w:type="gramEnd"/>
      <w:r>
        <w:rPr>
          <w:rFonts w:ascii="Arial" w:hAnsi="Arial" w:cs="Arial"/>
          <w:color w:val="000000"/>
          <w:shd w:val="clear" w:color="auto" w:fill="FFFFFF"/>
        </w:rPr>
        <w:t>是指零件加工过程的尺寸链</w:t>
      </w:r>
    </w:p>
    <w:p w14:paraId="395F6349" w14:textId="77777777" w:rsidR="007470B9" w:rsidRDefault="007470B9" w:rsidP="007470B9">
      <w:pPr>
        <w:rPr>
          <w:szCs w:val="21"/>
        </w:rPr>
      </w:pPr>
      <w:r>
        <w:rPr>
          <w:rFonts w:hint="eastAsia"/>
          <w:b/>
          <w:szCs w:val="21"/>
        </w:rPr>
        <w:t>装夹</w:t>
      </w:r>
      <w:r>
        <w:rPr>
          <w:rFonts w:hint="eastAsia"/>
          <w:szCs w:val="21"/>
        </w:rPr>
        <w:t>：就是定位和夹紧过程的总和。</w:t>
      </w:r>
    </w:p>
    <w:p w14:paraId="1B70B419" w14:textId="77777777" w:rsidR="007470B9" w:rsidRDefault="007470B9" w:rsidP="007470B9">
      <w:pPr>
        <w:rPr>
          <w:szCs w:val="21"/>
        </w:rPr>
      </w:pPr>
      <w:r>
        <w:rPr>
          <w:rFonts w:hint="eastAsia"/>
          <w:b/>
          <w:szCs w:val="21"/>
        </w:rPr>
        <w:t>主轴回转误差</w:t>
      </w:r>
      <w:r>
        <w:rPr>
          <w:rFonts w:hint="eastAsia"/>
          <w:szCs w:val="21"/>
        </w:rPr>
        <w:t>：指主轴瞬间的实际回转轴线相对其平均回转轴线的变动量。</w:t>
      </w:r>
    </w:p>
    <w:p w14:paraId="4DB9EEFC" w14:textId="77777777" w:rsidR="007470B9" w:rsidRDefault="007470B9" w:rsidP="007470B9">
      <w:r>
        <w:rPr>
          <w:color w:val="000000"/>
        </w:rPr>
        <w:t>.误差复映</w:t>
      </w:r>
      <w:r>
        <w:t>:由于加工系统的受力变形，工件加工前的误差以类似的形状反映到加工后的工件上去，造成加工后的误差</w:t>
      </w:r>
    </w:p>
    <w:p w14:paraId="71121375" w14:textId="77777777" w:rsidR="007470B9" w:rsidRDefault="007470B9" w:rsidP="007470B9">
      <w:r>
        <w:rPr>
          <w:b/>
          <w:color w:val="000000"/>
        </w:rPr>
        <w:t>装配精度</w:t>
      </w:r>
      <w:r>
        <w:t>：一般包括零、部件间的尺寸精度，位置精度，相对运动精度和接触精度等</w:t>
      </w:r>
    </w:p>
    <w:p w14:paraId="5D816E82" w14:textId="77777777" w:rsidR="007470B9" w:rsidRDefault="007470B9" w:rsidP="007470B9">
      <w:pPr>
        <w:rPr>
          <w:rFonts w:ascii="宋体" w:hAnsi="宋体"/>
          <w:b/>
          <w:bCs/>
          <w:kern w:val="0"/>
          <w:sz w:val="24"/>
        </w:rPr>
      </w:pPr>
      <w:r>
        <w:rPr>
          <w:rFonts w:ascii="宋体" w:hAnsi="宋体" w:hint="eastAsia"/>
          <w:b/>
          <w:bCs/>
          <w:kern w:val="0"/>
          <w:sz w:val="24"/>
        </w:rPr>
        <w:t>二、</w:t>
      </w:r>
      <w:r>
        <w:rPr>
          <w:rFonts w:ascii="宋体" w:hAnsi="宋体" w:hint="eastAsia"/>
          <w:b/>
          <w:bCs/>
          <w:kern w:val="0"/>
          <w:sz w:val="24"/>
        </w:rPr>
        <w:t xml:space="preserve"> </w:t>
      </w:r>
      <w:r>
        <w:rPr>
          <w:rFonts w:ascii="宋体" w:hAnsi="宋体" w:hint="eastAsia"/>
          <w:b/>
          <w:bCs/>
          <w:kern w:val="0"/>
          <w:sz w:val="24"/>
        </w:rPr>
        <w:t>判断题：</w:t>
      </w:r>
    </w:p>
    <w:p w14:paraId="49794692" w14:textId="77777777" w:rsidR="007470B9" w:rsidRDefault="007470B9" w:rsidP="007470B9">
      <w:r>
        <w:rPr>
          <w:rFonts w:hint="eastAsia"/>
        </w:rPr>
        <w:t>（×）</w:t>
      </w:r>
      <w:r>
        <w:t>C6140</w:t>
      </w:r>
      <w:r>
        <w:rPr>
          <w:rFonts w:hint="eastAsia"/>
        </w:rPr>
        <w:t>型机床是最大工件回转直径为</w:t>
      </w:r>
      <w:r>
        <w:t>40mm</w:t>
      </w:r>
      <w:r>
        <w:rPr>
          <w:rFonts w:hint="eastAsia"/>
        </w:rPr>
        <w:t>的普通车床。</w:t>
      </w:r>
    </w:p>
    <w:p w14:paraId="4C95249B" w14:textId="77777777" w:rsidR="007470B9" w:rsidRDefault="007470B9" w:rsidP="007470B9">
      <w:r>
        <w:rPr>
          <w:rFonts w:hint="eastAsia"/>
        </w:rPr>
        <w:lastRenderedPageBreak/>
        <w:t>（√</w:t>
      </w:r>
      <w:r>
        <w:t xml:space="preserve"> </w:t>
      </w:r>
      <w:r>
        <w:rPr>
          <w:rFonts w:hint="eastAsia"/>
        </w:rPr>
        <w:t>）轴类零件加工时，往往先加工两端面和中心孔，并以此为定位基准加工所有外圆表面，这样既满足了基准重合原则，又满足基准统一原则。</w:t>
      </w:r>
    </w:p>
    <w:p w14:paraId="10AA38C9" w14:textId="77777777" w:rsidR="007470B9" w:rsidRDefault="007470B9" w:rsidP="007470B9">
      <w:r>
        <w:rPr>
          <w:rFonts w:hint="eastAsia"/>
        </w:rPr>
        <w:t>（√ ）粗基准只在第一道工序中使用，一般不能重复使用。</w:t>
      </w:r>
    </w:p>
    <w:p w14:paraId="6D512EC4" w14:textId="77777777" w:rsidR="007470B9" w:rsidRDefault="007470B9" w:rsidP="007470B9">
      <w:r>
        <w:rPr>
          <w:rFonts w:hint="eastAsia"/>
        </w:rPr>
        <w:t>（× ）机械加工工艺过程是由一系列的工位组成。</w:t>
      </w:r>
    </w:p>
    <w:p w14:paraId="5E7BF46F" w14:textId="77777777" w:rsidR="007470B9" w:rsidRDefault="007470B9" w:rsidP="007470B9">
      <w:r>
        <w:rPr>
          <w:rFonts w:hint="eastAsia"/>
        </w:rPr>
        <w:t>（√ ）车削</w:t>
      </w:r>
      <w:proofErr w:type="gramStart"/>
      <w:r>
        <w:rPr>
          <w:rFonts w:hint="eastAsia"/>
        </w:rPr>
        <w:t>细长轴</w:t>
      </w:r>
      <w:proofErr w:type="gramEnd"/>
      <w:r>
        <w:rPr>
          <w:rFonts w:hint="eastAsia"/>
        </w:rPr>
        <w:t>时，容易出现腰鼓形的圆柱度误差。</w:t>
      </w:r>
    </w:p>
    <w:p w14:paraId="545D416E" w14:textId="77777777" w:rsidR="007470B9" w:rsidRDefault="007470B9" w:rsidP="007470B9">
      <w:r>
        <w:rPr>
          <w:rFonts w:hint="eastAsia"/>
        </w:rPr>
        <w:t>（√ ）展成法加工齿轮是利用齿轮刀具与被切齿</w:t>
      </w:r>
      <w:proofErr w:type="gramStart"/>
      <w:r>
        <w:rPr>
          <w:rFonts w:hint="eastAsia"/>
        </w:rPr>
        <w:t>轮保持</w:t>
      </w:r>
      <w:proofErr w:type="gramEnd"/>
      <w:r>
        <w:rPr>
          <w:rFonts w:hint="eastAsia"/>
        </w:rPr>
        <w:t>一对齿轮啮合运动关系而切出齿形的方法。</w:t>
      </w:r>
    </w:p>
    <w:p w14:paraId="18A40383" w14:textId="77777777" w:rsidR="007470B9" w:rsidRDefault="007470B9" w:rsidP="007470B9">
      <w:r>
        <w:rPr>
          <w:rFonts w:hint="eastAsia"/>
        </w:rPr>
        <w:t>（×）欠定位在加工过程中是允许存在的。</w:t>
      </w:r>
    </w:p>
    <w:p w14:paraId="6727774E" w14:textId="77777777" w:rsidR="007470B9" w:rsidRDefault="007470B9" w:rsidP="007470B9">
      <w:r>
        <w:rPr>
          <w:rFonts w:hint="eastAsia"/>
        </w:rPr>
        <w:t xml:space="preserve"> (√  ) 工艺系统刚度主要取决于薄弱环节的刚度。</w:t>
      </w:r>
    </w:p>
    <w:p w14:paraId="7018C672" w14:textId="77777777" w:rsidR="007470B9" w:rsidRDefault="007470B9" w:rsidP="007470B9">
      <w:r>
        <w:rPr>
          <w:rFonts w:hint="eastAsia"/>
        </w:rPr>
        <w:t>（× ）工件受力变形产生的加工误差是在工件加工以前就存在的。</w:t>
      </w:r>
    </w:p>
    <w:p w14:paraId="0181FED3" w14:textId="77777777" w:rsidR="007470B9" w:rsidRDefault="007470B9" w:rsidP="007470B9">
      <w:r>
        <w:rPr>
          <w:rFonts w:hint="eastAsia"/>
        </w:rPr>
        <w:t>（×）零件的表面层金属发生冷硬现象后，其强度和硬度都有所增加。</w:t>
      </w:r>
    </w:p>
    <w:p w14:paraId="73199E6B" w14:textId="77777777" w:rsidR="007470B9" w:rsidRDefault="007470B9" w:rsidP="007470B9">
      <w:r>
        <w:rPr>
          <w:rFonts w:hint="eastAsia"/>
        </w:rPr>
        <w:t xml:space="preserve">（√）在中等速度切削加工时，热效应使硬质合金刀具产生磨损，其主要形式包括：相变磨损、扩散磨损和氧化磨损。   </w:t>
      </w:r>
    </w:p>
    <w:p w14:paraId="38DF70CC" w14:textId="77777777" w:rsidR="007470B9" w:rsidRDefault="007470B9" w:rsidP="007470B9">
      <w:r>
        <w:rPr>
          <w:rFonts w:hint="eastAsia"/>
        </w:rPr>
        <w:t xml:space="preserve">（×）零件的表面层金属发生冷硬现象后，其强度和硬度都有所增加。  </w:t>
      </w:r>
    </w:p>
    <w:p w14:paraId="6EF72623" w14:textId="77777777" w:rsidR="007470B9" w:rsidRDefault="007470B9" w:rsidP="007470B9">
      <w:r>
        <w:rPr>
          <w:rFonts w:hint="eastAsia"/>
        </w:rPr>
        <w:t xml:space="preserve">（× ）加工原理误差在加工过程中可以消除。  </w:t>
      </w:r>
    </w:p>
    <w:p w14:paraId="1A7EF95D" w14:textId="77777777" w:rsidR="007470B9" w:rsidRDefault="007470B9" w:rsidP="007470B9">
      <w:r>
        <w:rPr>
          <w:rFonts w:hint="eastAsia"/>
        </w:rPr>
        <w:t xml:space="preserve">（√ ）过定位在加工过程中允许存在。  </w:t>
      </w:r>
    </w:p>
    <w:p w14:paraId="143126F3" w14:textId="77777777" w:rsidR="007470B9" w:rsidRDefault="007470B9" w:rsidP="007470B9">
      <w:r>
        <w:rPr>
          <w:rFonts w:hint="eastAsia"/>
        </w:rPr>
        <w:t xml:space="preserve">（√）机械加工工艺过程是由一系列的工序组成。 </w:t>
      </w:r>
    </w:p>
    <w:p w14:paraId="3CAFFAAA" w14:textId="77777777" w:rsidR="007470B9" w:rsidRDefault="007470B9" w:rsidP="007470B9">
      <w:r>
        <w:rPr>
          <w:rFonts w:hint="eastAsia"/>
        </w:rPr>
        <w:t>（× ）为保证不加工表面与加工表面之间的相对位置要求，一般应选</w:t>
      </w:r>
      <w:proofErr w:type="gramStart"/>
      <w:r>
        <w:rPr>
          <w:rFonts w:hint="eastAsia"/>
        </w:rPr>
        <w:t>择加工</w:t>
      </w:r>
      <w:proofErr w:type="gramEnd"/>
      <w:r>
        <w:rPr>
          <w:rFonts w:hint="eastAsia"/>
        </w:rPr>
        <w:t>表面为粗基准。</w:t>
      </w:r>
    </w:p>
    <w:p w14:paraId="4630230D" w14:textId="77777777" w:rsidR="007470B9" w:rsidRDefault="007470B9" w:rsidP="007470B9">
      <w:r>
        <w:rPr>
          <w:rFonts w:hint="eastAsia"/>
        </w:rPr>
        <w:t xml:space="preserve">（× ）在两个不同的工序中，都使用同一个定位基准，即为基准重合原则。 </w:t>
      </w:r>
    </w:p>
    <w:p w14:paraId="3FBD74A7" w14:textId="77777777" w:rsidR="007470B9" w:rsidRDefault="007470B9" w:rsidP="007470B9">
      <w:r>
        <w:rPr>
          <w:rFonts w:hint="eastAsia"/>
        </w:rPr>
        <w:t>（√）长定位</w:t>
      </w:r>
      <w:proofErr w:type="gramStart"/>
      <w:r>
        <w:rPr>
          <w:rFonts w:hint="eastAsia"/>
        </w:rPr>
        <w:t>心轴给</w:t>
      </w:r>
      <w:proofErr w:type="gramEnd"/>
      <w:r>
        <w:rPr>
          <w:rFonts w:hint="eastAsia"/>
        </w:rPr>
        <w:t>孔定位，</w:t>
      </w:r>
      <w:proofErr w:type="gramStart"/>
      <w:r>
        <w:rPr>
          <w:rFonts w:hint="eastAsia"/>
        </w:rPr>
        <w:t>孔轴的</w:t>
      </w:r>
      <w:proofErr w:type="gramEnd"/>
      <w:r>
        <w:rPr>
          <w:rFonts w:hint="eastAsia"/>
        </w:rPr>
        <w:t>接触长度与直径之比大于1时，可以消除工件的四个自由度。</w:t>
      </w:r>
    </w:p>
    <w:p w14:paraId="6230F6B8" w14:textId="77777777" w:rsidR="007470B9" w:rsidRDefault="007470B9" w:rsidP="007470B9">
      <w:r>
        <w:rPr>
          <w:rFonts w:hint="eastAsia"/>
        </w:rPr>
        <w:t xml:space="preserve">（√）工件受热变形产生的加工误差是在工件加工过程中产生的。 </w:t>
      </w:r>
    </w:p>
    <w:p w14:paraId="0B75D8B3" w14:textId="77777777" w:rsidR="007470B9" w:rsidRDefault="007470B9" w:rsidP="007470B9">
      <w:r>
        <w:rPr>
          <w:rFonts w:hint="eastAsia"/>
        </w:rPr>
        <w:t>车床的主运动是工件的旋转运动，进给运动是刀具的移动。         （  √  ）</w:t>
      </w:r>
    </w:p>
    <w:p w14:paraId="4306F510" w14:textId="77777777" w:rsidR="007470B9" w:rsidRDefault="007470B9" w:rsidP="007470B9">
      <w:r>
        <w:rPr>
          <w:rFonts w:hint="eastAsia"/>
        </w:rPr>
        <w:t>.钻床的主运动是钻头的旋转运动，进给运动是钻头的轴向移动。     （    √）</w:t>
      </w:r>
    </w:p>
    <w:p w14:paraId="7CF43CD4" w14:textId="77777777" w:rsidR="007470B9" w:rsidRDefault="007470B9" w:rsidP="007470B9">
      <w:r>
        <w:rPr>
          <w:rFonts w:hint="eastAsia"/>
        </w:rPr>
        <w:t>铣床的主运动是刀具的旋转运动，进给运动是工件的移动。         （ √   ）</w:t>
      </w:r>
    </w:p>
    <w:p w14:paraId="40CE7EF0" w14:textId="77777777" w:rsidR="007470B9" w:rsidRDefault="007470B9" w:rsidP="007470B9">
      <w:proofErr w:type="gramStart"/>
      <w:r>
        <w:rPr>
          <w:rFonts w:hint="eastAsia"/>
        </w:rPr>
        <w:t>牛头刨床刨斜面</w:t>
      </w:r>
      <w:proofErr w:type="gramEnd"/>
      <w:r>
        <w:rPr>
          <w:rFonts w:hint="eastAsia"/>
        </w:rPr>
        <w:t>时，主运动是刨刀的往复直线运动，进给运动是工件的斜向间歇移动。X</w:t>
      </w:r>
    </w:p>
    <w:p w14:paraId="4CE882A5" w14:textId="77777777" w:rsidR="007470B9" w:rsidRDefault="007470B9" w:rsidP="007470B9">
      <w:r>
        <w:rPr>
          <w:rFonts w:hint="eastAsia"/>
        </w:rPr>
        <w:t>龙门刨床</w:t>
      </w:r>
      <w:proofErr w:type="gramStart"/>
      <w:r>
        <w:rPr>
          <w:rFonts w:hint="eastAsia"/>
        </w:rPr>
        <w:t>刨</w:t>
      </w:r>
      <w:proofErr w:type="gramEnd"/>
      <w:r>
        <w:rPr>
          <w:rFonts w:hint="eastAsia"/>
        </w:rPr>
        <w:t>水平面时，主运动是刨刀的往复直线运动，进给运动是工件的横向间隙移动。X</w:t>
      </w:r>
    </w:p>
    <w:p w14:paraId="0EE8DC65" w14:textId="77777777" w:rsidR="007470B9" w:rsidRDefault="007470B9" w:rsidP="007470B9">
      <w:r>
        <w:rPr>
          <w:rFonts w:hint="eastAsia"/>
        </w:rPr>
        <w:t>6.车床的主运动和进给运动是由两台电动机分别带动的。              （   X ）</w:t>
      </w:r>
    </w:p>
    <w:p w14:paraId="165BCA1D" w14:textId="77777777" w:rsidR="007470B9" w:rsidRDefault="007470B9" w:rsidP="007470B9">
      <w:r>
        <w:rPr>
          <w:rFonts w:hint="eastAsia"/>
        </w:rPr>
        <w:t>7.立</w:t>
      </w:r>
      <w:proofErr w:type="gramStart"/>
      <w:r>
        <w:rPr>
          <w:rFonts w:hint="eastAsia"/>
        </w:rPr>
        <w:t>铣</w:t>
      </w:r>
      <w:proofErr w:type="gramEnd"/>
      <w:r>
        <w:rPr>
          <w:rFonts w:hint="eastAsia"/>
        </w:rPr>
        <w:t>的主运动和进给运动是由一台电动机带动的。                  （  X ）</w:t>
      </w:r>
    </w:p>
    <w:p w14:paraId="5A656F95" w14:textId="77777777" w:rsidR="007470B9" w:rsidRDefault="007470B9" w:rsidP="007470B9">
      <w:r>
        <w:rPr>
          <w:rFonts w:hint="eastAsia"/>
        </w:rPr>
        <w:t>8.牛头刨床的切削速度是指切削行程的平均速度。                    （  X  ）</w:t>
      </w:r>
    </w:p>
    <w:p w14:paraId="0076980D" w14:textId="77777777" w:rsidR="007470B9" w:rsidRDefault="007470B9" w:rsidP="007470B9">
      <w:r>
        <w:rPr>
          <w:rFonts w:hint="eastAsia"/>
        </w:rPr>
        <w:t>9.车槽时的背吃刀量（切削深度）等于所切槽的宽度。                （  √ ）</w:t>
      </w:r>
    </w:p>
    <w:p w14:paraId="60B3D3EE" w14:textId="77777777" w:rsidR="007470B9" w:rsidRDefault="007470B9" w:rsidP="007470B9">
      <w:r>
        <w:rPr>
          <w:rFonts w:hint="eastAsia"/>
        </w:rPr>
        <w:t>10.刀具前角</w:t>
      </w:r>
      <w:proofErr w:type="gramStart"/>
      <w:r>
        <w:rPr>
          <w:rFonts w:hint="eastAsia"/>
        </w:rPr>
        <w:t>是前刀面</w:t>
      </w:r>
      <w:proofErr w:type="gramEnd"/>
      <w:r>
        <w:rPr>
          <w:rFonts w:hint="eastAsia"/>
        </w:rPr>
        <w:t>与基面的夹角，在正交平面中测量。             （   √ ）</w:t>
      </w:r>
    </w:p>
    <w:p w14:paraId="6DD64DEA" w14:textId="77777777" w:rsidR="007470B9" w:rsidRDefault="007470B9" w:rsidP="007470B9">
      <w:r>
        <w:rPr>
          <w:rFonts w:hint="eastAsia"/>
        </w:rPr>
        <w:t>11.刀具后角</w:t>
      </w:r>
      <w:proofErr w:type="gramStart"/>
      <w:r>
        <w:rPr>
          <w:rFonts w:hint="eastAsia"/>
        </w:rPr>
        <w:t>是主后刀</w:t>
      </w:r>
      <w:proofErr w:type="gramEnd"/>
      <w:r>
        <w:rPr>
          <w:rFonts w:hint="eastAsia"/>
        </w:rPr>
        <w:t>面与基面的夹角，在正交平面中测量。           （  X  ）</w:t>
      </w:r>
    </w:p>
    <w:p w14:paraId="51780A5C" w14:textId="77777777" w:rsidR="007470B9" w:rsidRDefault="007470B9" w:rsidP="007470B9">
      <w:r>
        <w:rPr>
          <w:rFonts w:hint="eastAsia"/>
        </w:rPr>
        <w:t>12.刀具主偏角是主切削平面与假定工作平面间的夹角（即主切削</w:t>
      </w:r>
      <w:proofErr w:type="gramStart"/>
      <w:r>
        <w:rPr>
          <w:rFonts w:hint="eastAsia"/>
        </w:rPr>
        <w:t>刃</w:t>
      </w:r>
      <w:proofErr w:type="gramEnd"/>
      <w:r>
        <w:rPr>
          <w:rFonts w:hint="eastAsia"/>
        </w:rPr>
        <w:t>在基面的投影与进</w:t>
      </w:r>
      <w:proofErr w:type="gramStart"/>
      <w:r>
        <w:rPr>
          <w:rFonts w:hint="eastAsia"/>
        </w:rPr>
        <w:t>给方向</w:t>
      </w:r>
      <w:proofErr w:type="gramEnd"/>
      <w:r>
        <w:rPr>
          <w:rFonts w:hint="eastAsia"/>
        </w:rPr>
        <w:t>的夹角。                                                      （   √ ）</w:t>
      </w:r>
    </w:p>
    <w:p w14:paraId="05324B1C" w14:textId="77777777" w:rsidR="007470B9" w:rsidRDefault="007470B9" w:rsidP="007470B9">
      <w:r>
        <w:rPr>
          <w:rFonts w:hint="eastAsia"/>
        </w:rPr>
        <w:t>13.工艺系统刚度较差时（如车削细长轴），刀具应选用较大的主偏角。  （ √   ）</w:t>
      </w:r>
    </w:p>
    <w:p w14:paraId="757822EC" w14:textId="77777777" w:rsidR="007470B9" w:rsidRDefault="007470B9" w:rsidP="007470B9">
      <w:r>
        <w:rPr>
          <w:rFonts w:hint="eastAsia"/>
        </w:rPr>
        <w:t>14.在切削用量中，对切削力影响最大的是前角和后角。               （   X ）</w:t>
      </w:r>
    </w:p>
    <w:p w14:paraId="1CE0A8F4" w14:textId="77777777" w:rsidR="007470B9" w:rsidRDefault="007470B9" w:rsidP="007470B9">
      <w:r>
        <w:rPr>
          <w:rFonts w:hint="eastAsia"/>
        </w:rPr>
        <w:t>15.CA6140型机床是最大工件回转直径为140mm的卧式车床。         （ X   ）</w:t>
      </w:r>
    </w:p>
    <w:p w14:paraId="71BE5DCC" w14:textId="77777777" w:rsidR="007470B9" w:rsidRDefault="007470B9" w:rsidP="007470B9">
      <w:r>
        <w:rPr>
          <w:rFonts w:hint="eastAsia"/>
        </w:rPr>
        <w:t>16.X5020立式升降台铣床的工作台面宽度为200mm。                 （  √  ）</w:t>
      </w:r>
    </w:p>
    <w:p w14:paraId="2F214E0D" w14:textId="77777777" w:rsidR="007470B9" w:rsidRDefault="007470B9" w:rsidP="007470B9">
      <w:r>
        <w:rPr>
          <w:rFonts w:hint="eastAsia"/>
        </w:rPr>
        <w:t>17.在加工质量方面，铣削和刨削一般同级，但对于尺寸较大的平面，由于刨削无明显的接刀痕，故刨削优于铣削。                                          （   √ ）</w:t>
      </w:r>
    </w:p>
    <w:p w14:paraId="2BBC14C7" w14:textId="77777777" w:rsidR="007470B9" w:rsidRDefault="007470B9" w:rsidP="007470B9">
      <w:r>
        <w:rPr>
          <w:rFonts w:hint="eastAsia"/>
        </w:rPr>
        <w:t>磨削过程实际上是许多磨粒对工件表面进行切削、</w:t>
      </w:r>
      <w:proofErr w:type="gramStart"/>
      <w:r>
        <w:rPr>
          <w:rFonts w:hint="eastAsia"/>
        </w:rPr>
        <w:t>刻划</w:t>
      </w:r>
      <w:proofErr w:type="gramEnd"/>
      <w:r>
        <w:rPr>
          <w:rFonts w:hint="eastAsia"/>
        </w:rPr>
        <w:t>和滑擦（摩擦抛光）的综合作用过程。                                                          （  √  ）</w:t>
      </w:r>
    </w:p>
    <w:p w14:paraId="6975D7C7" w14:textId="77777777" w:rsidR="007470B9" w:rsidRDefault="007470B9" w:rsidP="007470B9">
      <w:r>
        <w:rPr>
          <w:rFonts w:hint="eastAsia"/>
        </w:rPr>
        <w:t>19.磨具的组织标注出磨具中磨料、结合剂和气孔三者之间不同体积的比例关系。(√)</w:t>
      </w:r>
    </w:p>
    <w:p w14:paraId="68E3E40D" w14:textId="77777777" w:rsidR="007470B9" w:rsidRDefault="007470B9" w:rsidP="007470B9">
      <w:r>
        <w:rPr>
          <w:rFonts w:hint="eastAsia"/>
        </w:rPr>
        <w:lastRenderedPageBreak/>
        <w:t>20.磨具的硬度是</w:t>
      </w:r>
      <w:proofErr w:type="gramStart"/>
      <w:r>
        <w:rPr>
          <w:rFonts w:hint="eastAsia"/>
        </w:rPr>
        <w:t>指组成</w:t>
      </w:r>
      <w:proofErr w:type="gramEnd"/>
      <w:r>
        <w:rPr>
          <w:rFonts w:hint="eastAsia"/>
        </w:rPr>
        <w:t>磨具的磨料的硬度。(X)</w:t>
      </w:r>
    </w:p>
    <w:p w14:paraId="09B0C31B" w14:textId="77777777" w:rsidR="007470B9" w:rsidRDefault="007470B9" w:rsidP="007470B9">
      <w:r>
        <w:rPr>
          <w:rFonts w:hint="eastAsia"/>
        </w:rPr>
        <w:t>21.</w:t>
      </w:r>
      <w:proofErr w:type="gramStart"/>
      <w:r>
        <w:rPr>
          <w:rFonts w:hint="eastAsia"/>
        </w:rPr>
        <w:t>光磨可</w:t>
      </w:r>
      <w:proofErr w:type="gramEnd"/>
      <w:r>
        <w:rPr>
          <w:rFonts w:hint="eastAsia"/>
        </w:rPr>
        <w:t>提高工件的形状精度和位置精度。(X)</w:t>
      </w:r>
    </w:p>
    <w:p w14:paraId="5D39AA5D" w14:textId="77777777" w:rsidR="007470B9" w:rsidRDefault="007470B9" w:rsidP="007470B9">
      <w:r>
        <w:rPr>
          <w:rFonts w:hint="eastAsia"/>
        </w:rPr>
        <w:t> 长定位</w:t>
      </w:r>
      <w:proofErr w:type="gramStart"/>
      <w:r>
        <w:rPr>
          <w:rFonts w:hint="eastAsia"/>
        </w:rPr>
        <w:t>心轴给</w:t>
      </w:r>
      <w:proofErr w:type="gramEnd"/>
      <w:r>
        <w:rPr>
          <w:rFonts w:hint="eastAsia"/>
        </w:rPr>
        <w:t>孔定位，</w:t>
      </w:r>
      <w:proofErr w:type="gramStart"/>
      <w:r>
        <w:rPr>
          <w:rFonts w:hint="eastAsia"/>
        </w:rPr>
        <w:t>孔轴的</w:t>
      </w:r>
      <w:proofErr w:type="gramEnd"/>
      <w:r>
        <w:rPr>
          <w:rFonts w:hint="eastAsia"/>
        </w:rPr>
        <w:t>接触长度与直径之比大于1时，可以消除工件的四个自由度（  √  ）</w:t>
      </w:r>
    </w:p>
    <w:p w14:paraId="08499D89" w14:textId="77777777" w:rsidR="007470B9" w:rsidRDefault="007470B9" w:rsidP="007470B9">
      <w:r>
        <w:rPr>
          <w:rFonts w:hint="eastAsia"/>
        </w:rPr>
        <w:t> 机械加工工艺过程是由一系列的工位组成X</w:t>
      </w:r>
    </w:p>
    <w:p w14:paraId="0B2D4BE4" w14:textId="77777777" w:rsidR="007470B9" w:rsidRDefault="007470B9" w:rsidP="007470B9">
      <w:r>
        <w:rPr>
          <w:rFonts w:hint="eastAsia"/>
        </w:rPr>
        <w:t>车削</w:t>
      </w:r>
      <w:proofErr w:type="gramStart"/>
      <w:r>
        <w:rPr>
          <w:rFonts w:hint="eastAsia"/>
        </w:rPr>
        <w:t>细长轴</w:t>
      </w:r>
      <w:proofErr w:type="gramEnd"/>
      <w:r>
        <w:rPr>
          <w:rFonts w:hint="eastAsia"/>
        </w:rPr>
        <w:t>时，容易出现腰鼓形的圆柱度误差（  √  ）</w:t>
      </w:r>
    </w:p>
    <w:p w14:paraId="63C5295E" w14:textId="77777777" w:rsidR="007470B9" w:rsidRDefault="007470B9" w:rsidP="007470B9">
      <w:r>
        <w:rPr>
          <w:rFonts w:hint="eastAsia"/>
        </w:rPr>
        <w:t>轴类零件加工时，往往先加工两端面和中心孔，并以此为定位基准加工所有外圆表面，这样既满足了基准重合原则，又满足基准统一原则（  √  ）</w:t>
      </w:r>
    </w:p>
    <w:p w14:paraId="1DD0D630" w14:textId="77777777" w:rsidR="007470B9" w:rsidRDefault="007470B9" w:rsidP="007470B9">
      <w:r>
        <w:rPr>
          <w:rFonts w:hint="eastAsia"/>
        </w:rPr>
        <w:t>零件的表面层金属发生冷硬现象后，其强度和硬度都有所增加（  √  ）</w:t>
      </w:r>
    </w:p>
    <w:p w14:paraId="6FB5BD83" w14:textId="77777777" w:rsidR="007470B9" w:rsidRDefault="007470B9" w:rsidP="007470B9">
      <w:r>
        <w:rPr>
          <w:rFonts w:hint="eastAsia"/>
        </w:rPr>
        <w:t>刀具的标注角度随着刀具的安装条件和进给量的大小变化而变化（  √  ）</w:t>
      </w:r>
    </w:p>
    <w:p w14:paraId="2A342EC5" w14:textId="77777777" w:rsidR="007470B9" w:rsidRDefault="007470B9" w:rsidP="007470B9">
      <w:r>
        <w:rPr>
          <w:rFonts w:hint="eastAsia"/>
        </w:rPr>
        <w:t> 在两个不同的工序中，都使用同一个定位基准，即为基准重合原则X</w:t>
      </w:r>
    </w:p>
    <w:p w14:paraId="2EF30FDD" w14:textId="77777777" w:rsidR="007470B9" w:rsidRDefault="007470B9" w:rsidP="007470B9">
      <w:r>
        <w:rPr>
          <w:rFonts w:hint="eastAsia"/>
        </w:rPr>
        <w:t>展成法加工齿轮是利用齿轮刀具与被切齿</w:t>
      </w:r>
      <w:proofErr w:type="gramStart"/>
      <w:r>
        <w:rPr>
          <w:rFonts w:hint="eastAsia"/>
        </w:rPr>
        <w:t>轮保持</w:t>
      </w:r>
      <w:proofErr w:type="gramEnd"/>
      <w:r>
        <w:rPr>
          <w:rFonts w:hint="eastAsia"/>
        </w:rPr>
        <w:t>一对齿轮啮合运动关系而切出齿形的方法（  √  ）</w:t>
      </w:r>
    </w:p>
    <w:p w14:paraId="3DB45206" w14:textId="77777777" w:rsidR="007470B9" w:rsidRDefault="007470B9" w:rsidP="007470B9">
      <w:proofErr w:type="gramStart"/>
      <w:r>
        <w:rPr>
          <w:rFonts w:hint="eastAsia"/>
        </w:rPr>
        <w:t>积屑瘤</w:t>
      </w:r>
      <w:proofErr w:type="gramEnd"/>
      <w:r>
        <w:rPr>
          <w:rFonts w:hint="eastAsia"/>
        </w:rPr>
        <w:t>的产生会引起刀具角度变化，如前角变大，</w:t>
      </w:r>
      <w:proofErr w:type="gramStart"/>
      <w:r>
        <w:rPr>
          <w:rFonts w:hint="eastAsia"/>
        </w:rPr>
        <w:t>故积屑瘤</w:t>
      </w:r>
      <w:proofErr w:type="gramEnd"/>
      <w:r>
        <w:rPr>
          <w:rFonts w:hint="eastAsia"/>
        </w:rPr>
        <w:t>是有利的。X</w:t>
      </w:r>
    </w:p>
    <w:p w14:paraId="49BB879F" w14:textId="77777777" w:rsidR="007470B9" w:rsidRDefault="007470B9" w:rsidP="007470B9">
      <w:r>
        <w:rPr>
          <w:rFonts w:hint="eastAsia"/>
        </w:rPr>
        <w:t>粗基准只在第一道工序中使用，一般不能重复使用（  √  ）</w:t>
      </w:r>
    </w:p>
    <w:p w14:paraId="3A4EB7A1" w14:textId="77777777" w:rsidR="007470B9" w:rsidRDefault="007470B9" w:rsidP="007470B9">
      <w:r>
        <w:rPr>
          <w:rFonts w:hint="eastAsia"/>
        </w:rPr>
        <w:t>工件受力变形产生的加工误差是在工件加工以前就存在的。X</w:t>
      </w:r>
    </w:p>
    <w:p w14:paraId="78E75F4C" w14:textId="77777777" w:rsidR="007470B9" w:rsidRDefault="007470B9" w:rsidP="007470B9">
      <w:r>
        <w:rPr>
          <w:rFonts w:hint="eastAsia"/>
        </w:rPr>
        <w:t>为保证不加工表面与加工表面之间的相对位置要求，一般应选</w:t>
      </w:r>
      <w:proofErr w:type="gramStart"/>
      <w:r>
        <w:rPr>
          <w:rFonts w:hint="eastAsia"/>
        </w:rPr>
        <w:t>择加工</w:t>
      </w:r>
      <w:proofErr w:type="gramEnd"/>
      <w:r>
        <w:rPr>
          <w:rFonts w:hint="eastAsia"/>
        </w:rPr>
        <w:t>表面为粗基准X</w:t>
      </w:r>
    </w:p>
    <w:p w14:paraId="5F3FCF35" w14:textId="77777777" w:rsidR="007470B9" w:rsidRDefault="007470B9" w:rsidP="007470B9">
      <w:r>
        <w:rPr>
          <w:rFonts w:hint="eastAsia"/>
        </w:rPr>
        <w:t>加工原理误差在加工过程中可以消除X</w:t>
      </w:r>
    </w:p>
    <w:p w14:paraId="2DFD13F9" w14:textId="77777777" w:rsidR="007470B9" w:rsidRDefault="007470B9" w:rsidP="007470B9">
      <w:r>
        <w:rPr>
          <w:rFonts w:hint="eastAsia"/>
        </w:rPr>
        <w:t>机床的主运动可有一个或几个，进给运动只能有一个。X</w:t>
      </w:r>
    </w:p>
    <w:p w14:paraId="60F40AA0" w14:textId="77777777" w:rsidR="007470B9" w:rsidRDefault="007470B9" w:rsidP="007470B9">
      <w:r>
        <w:rPr>
          <w:rFonts w:hint="eastAsia"/>
        </w:rPr>
        <w:t>长定位</w:t>
      </w:r>
      <w:proofErr w:type="gramStart"/>
      <w:r>
        <w:rPr>
          <w:rFonts w:hint="eastAsia"/>
        </w:rPr>
        <w:t>心轴给</w:t>
      </w:r>
      <w:proofErr w:type="gramEnd"/>
      <w:r>
        <w:rPr>
          <w:rFonts w:hint="eastAsia"/>
        </w:rPr>
        <w:t>孔定位，</w:t>
      </w:r>
      <w:proofErr w:type="gramStart"/>
      <w:r>
        <w:rPr>
          <w:rFonts w:hint="eastAsia"/>
        </w:rPr>
        <w:t>孔轴的</w:t>
      </w:r>
      <w:proofErr w:type="gramEnd"/>
      <w:r>
        <w:rPr>
          <w:rFonts w:hint="eastAsia"/>
        </w:rPr>
        <w:t>接触长度与直径之比大于1时，可以消除工件的二个自由度X</w:t>
      </w:r>
    </w:p>
    <w:p w14:paraId="0D488DCB" w14:textId="77777777" w:rsidR="007470B9" w:rsidRDefault="007470B9" w:rsidP="007470B9">
      <w:r>
        <w:rPr>
          <w:rFonts w:hint="eastAsia"/>
        </w:rPr>
        <w:t>根据六点定位原理分析图中车削外圆的定位方案，该定位方案属不完全定位（  √  ）</w:t>
      </w:r>
    </w:p>
    <w:p w14:paraId="33746D47" w14:textId="77777777" w:rsidR="007470B9" w:rsidRDefault="007470B9" w:rsidP="007470B9">
      <w:pPr>
        <w:ind w:firstLineChars="1350" w:firstLine="3240"/>
        <w:rPr>
          <w:b/>
          <w:kern w:val="0"/>
          <w:sz w:val="24"/>
          <w:szCs w:val="24"/>
        </w:rPr>
      </w:pPr>
      <w:r>
        <w:rPr>
          <w:rFonts w:hint="eastAsia"/>
          <w:b/>
          <w:kern w:val="0"/>
          <w:sz w:val="24"/>
          <w:szCs w:val="24"/>
        </w:rPr>
        <w:t>简答体</w:t>
      </w:r>
    </w:p>
    <w:p w14:paraId="1491100B" w14:textId="77777777" w:rsidR="007470B9" w:rsidRDefault="007470B9" w:rsidP="007470B9">
      <w:pPr>
        <w:numPr>
          <w:ilvl w:val="0"/>
          <w:numId w:val="69"/>
        </w:numPr>
        <w:adjustRightInd w:val="0"/>
        <w:spacing w:line="340" w:lineRule="atLeast"/>
        <w:textAlignment w:val="baseline"/>
        <w:rPr>
          <w:b/>
          <w:szCs w:val="21"/>
        </w:rPr>
      </w:pPr>
      <w:r>
        <w:rPr>
          <w:rFonts w:hint="eastAsia"/>
          <w:b/>
          <w:szCs w:val="21"/>
        </w:rPr>
        <w:t>刀具切削部分材料应具备哪些基本性能？</w:t>
      </w:r>
    </w:p>
    <w:p w14:paraId="1C2121E8" w14:textId="77777777" w:rsidR="007470B9" w:rsidRDefault="007470B9" w:rsidP="007470B9">
      <w:pPr>
        <w:framePr w:h="0" w:hSpace="180" w:wrap="around" w:vAnchor="text" w:hAnchor="margin" w:xAlign="right" w:y="2"/>
        <w:ind w:firstLine="435"/>
        <w:rPr>
          <w:szCs w:val="21"/>
        </w:rPr>
      </w:pPr>
      <w:r>
        <w:rPr>
          <w:rFonts w:hint="eastAsia"/>
          <w:szCs w:val="21"/>
        </w:rPr>
        <w:t>切削时刀具要承受高温、高压、摩擦和冲击的作用，刀具切削部分的材料应具备以下基本性能：（1）较高的硬度和耐磨性;（</w:t>
      </w:r>
      <w:r>
        <w:rPr>
          <w:szCs w:val="21"/>
        </w:rPr>
        <w:t>2</w:t>
      </w:r>
      <w:r>
        <w:rPr>
          <w:rFonts w:hint="eastAsia"/>
          <w:szCs w:val="21"/>
        </w:rPr>
        <w:t>）足够的强度和韧性;（</w:t>
      </w:r>
      <w:r>
        <w:rPr>
          <w:szCs w:val="21"/>
        </w:rPr>
        <w:t>3</w:t>
      </w:r>
      <w:r>
        <w:rPr>
          <w:rFonts w:hint="eastAsia"/>
          <w:szCs w:val="21"/>
        </w:rPr>
        <w:t>）较高的耐热性;</w:t>
      </w:r>
    </w:p>
    <w:p w14:paraId="3E1E85B1" w14:textId="77777777" w:rsidR="007470B9" w:rsidRDefault="007470B9" w:rsidP="007470B9">
      <w:pPr>
        <w:framePr w:h="0" w:hSpace="180" w:wrap="around" w:vAnchor="text" w:hAnchor="margin" w:xAlign="right" w:y="2"/>
        <w:rPr>
          <w:szCs w:val="21"/>
        </w:rPr>
      </w:pPr>
      <w:r>
        <w:rPr>
          <w:rFonts w:hint="eastAsia"/>
          <w:szCs w:val="21"/>
        </w:rPr>
        <w:t>（</w:t>
      </w:r>
      <w:r>
        <w:rPr>
          <w:szCs w:val="21"/>
        </w:rPr>
        <w:t>4</w:t>
      </w:r>
      <w:r>
        <w:rPr>
          <w:rFonts w:hint="eastAsia"/>
          <w:szCs w:val="21"/>
        </w:rPr>
        <w:t>）良好的导热性和耐热冲击性能;</w:t>
      </w:r>
      <w:r>
        <w:rPr>
          <w:szCs w:val="21"/>
        </w:rPr>
        <w:t xml:space="preserve"> </w:t>
      </w:r>
      <w:r>
        <w:rPr>
          <w:rFonts w:hint="eastAsia"/>
          <w:szCs w:val="21"/>
        </w:rPr>
        <w:t>（</w:t>
      </w:r>
      <w:r>
        <w:rPr>
          <w:szCs w:val="21"/>
        </w:rPr>
        <w:t>5</w:t>
      </w:r>
      <w:r>
        <w:rPr>
          <w:rFonts w:hint="eastAsia"/>
          <w:szCs w:val="21"/>
        </w:rPr>
        <w:t>）良好的工艺性.</w:t>
      </w:r>
      <w:r>
        <w:rPr>
          <w:szCs w:val="21"/>
        </w:rPr>
        <w:t xml:space="preserve"> </w:t>
      </w:r>
    </w:p>
    <w:p w14:paraId="33FBAAEC" w14:textId="77777777" w:rsidR="007470B9" w:rsidRDefault="007470B9" w:rsidP="007470B9">
      <w:pPr>
        <w:numPr>
          <w:ilvl w:val="0"/>
          <w:numId w:val="69"/>
        </w:numPr>
        <w:adjustRightInd w:val="0"/>
        <w:spacing w:line="340" w:lineRule="atLeast"/>
        <w:textAlignment w:val="baseline"/>
        <w:rPr>
          <w:b/>
          <w:szCs w:val="21"/>
        </w:rPr>
      </w:pPr>
      <w:r>
        <w:rPr>
          <w:rFonts w:hint="eastAsia"/>
          <w:b/>
          <w:szCs w:val="21"/>
        </w:rPr>
        <w:t>机械加工过程中定位精基准的选择原则是什么？</w:t>
      </w:r>
    </w:p>
    <w:p w14:paraId="58D8EE7C" w14:textId="77777777" w:rsidR="007470B9" w:rsidRDefault="007470B9" w:rsidP="007470B9">
      <w:pPr>
        <w:rPr>
          <w:szCs w:val="21"/>
        </w:rPr>
      </w:pPr>
      <w:r>
        <w:rPr>
          <w:rFonts w:hint="eastAsia"/>
          <w:szCs w:val="21"/>
        </w:rPr>
        <w:t>选择精基准一般应遵循以下几项原则：</w:t>
      </w:r>
    </w:p>
    <w:p w14:paraId="1541E138" w14:textId="77777777" w:rsidR="007470B9" w:rsidRDefault="007470B9" w:rsidP="007470B9">
      <w:pPr>
        <w:rPr>
          <w:szCs w:val="21"/>
        </w:rPr>
      </w:pPr>
      <w:r>
        <w:rPr>
          <w:rFonts w:hint="eastAsia"/>
          <w:szCs w:val="21"/>
        </w:rPr>
        <w:t xml:space="preserve">    （1）基准重合原则    应尽可能选择所加工表面的工序基准为精基准，这样可以避免由于基准不重合引起的定位误差。</w:t>
      </w:r>
    </w:p>
    <w:p w14:paraId="1B69D07A" w14:textId="77777777" w:rsidR="007470B9" w:rsidRDefault="007470B9" w:rsidP="007470B9">
      <w:pPr>
        <w:rPr>
          <w:szCs w:val="21"/>
        </w:rPr>
      </w:pPr>
      <w:r>
        <w:rPr>
          <w:rFonts w:hint="eastAsia"/>
          <w:szCs w:val="21"/>
        </w:rPr>
        <w:t xml:space="preserve">    （2）统一基准(基准不变)原则    应尽可能选择用同一组精基准加工工件上尽可能多的表面，以保证所加工的各个表面之间具有正确的相对位置关系。</w:t>
      </w:r>
    </w:p>
    <w:p w14:paraId="456F9576" w14:textId="77777777" w:rsidR="007470B9" w:rsidRDefault="007470B9" w:rsidP="007470B9">
      <w:pPr>
        <w:rPr>
          <w:szCs w:val="21"/>
        </w:rPr>
      </w:pPr>
      <w:r>
        <w:rPr>
          <w:rFonts w:hint="eastAsia"/>
          <w:szCs w:val="21"/>
        </w:rPr>
        <w:t xml:space="preserve">    （3）互为基准原则    当工件上两个加工表面之间的位置精度要求比较高时，可以采用两个加工表面互为基准的方法进行加工。</w:t>
      </w:r>
    </w:p>
    <w:p w14:paraId="64C5B219" w14:textId="77777777" w:rsidR="007470B9" w:rsidRDefault="007470B9" w:rsidP="007470B9">
      <w:pPr>
        <w:rPr>
          <w:szCs w:val="21"/>
        </w:rPr>
      </w:pPr>
      <w:r>
        <w:rPr>
          <w:rFonts w:hint="eastAsia"/>
          <w:szCs w:val="21"/>
        </w:rPr>
        <w:t xml:space="preserve">    （4）自为基准原则    一些表面的精加工工序，要求加工余量小而均匀，常以加工表面自身为精基准进行加工。</w:t>
      </w:r>
    </w:p>
    <w:p w14:paraId="0F4E47F2" w14:textId="77777777" w:rsidR="007470B9" w:rsidRDefault="007470B9" w:rsidP="007470B9">
      <w:pPr>
        <w:ind w:firstLine="420"/>
        <w:rPr>
          <w:szCs w:val="21"/>
        </w:rPr>
      </w:pPr>
      <w:r>
        <w:rPr>
          <w:rFonts w:hint="eastAsia"/>
          <w:szCs w:val="21"/>
        </w:rPr>
        <w:t>上述四项选择精基准的原则，有时不可能同时满足，应根据实际条件决定取舍。</w:t>
      </w:r>
    </w:p>
    <w:p w14:paraId="492AC0BE" w14:textId="77777777" w:rsidR="007470B9" w:rsidRDefault="007470B9" w:rsidP="007470B9">
      <w:pPr>
        <w:rPr>
          <w:b/>
          <w:szCs w:val="21"/>
        </w:rPr>
      </w:pPr>
      <w:r>
        <w:rPr>
          <w:rFonts w:hint="eastAsia"/>
          <w:b/>
          <w:szCs w:val="21"/>
        </w:rPr>
        <w:t>机械加工工序顺序的安排原则</w:t>
      </w:r>
    </w:p>
    <w:p w14:paraId="08310AD9" w14:textId="77777777" w:rsidR="007470B9" w:rsidRDefault="007470B9" w:rsidP="007470B9">
      <w:pPr>
        <w:rPr>
          <w:szCs w:val="21"/>
        </w:rPr>
      </w:pPr>
      <w:r>
        <w:rPr>
          <w:rFonts w:hint="eastAsia"/>
          <w:szCs w:val="21"/>
        </w:rPr>
        <w:t>1) 先基准面后其它2) </w:t>
      </w:r>
      <w:proofErr w:type="gramStart"/>
      <w:r>
        <w:rPr>
          <w:rFonts w:hint="eastAsia"/>
          <w:szCs w:val="21"/>
        </w:rPr>
        <w:t>先粗后</w:t>
      </w:r>
      <w:proofErr w:type="gramEnd"/>
      <w:r>
        <w:rPr>
          <w:rFonts w:hint="eastAsia"/>
          <w:szCs w:val="21"/>
        </w:rPr>
        <w:t>精3) 先主后次 4)</w:t>
      </w:r>
      <w:proofErr w:type="gramStart"/>
      <w:r>
        <w:rPr>
          <w:rFonts w:hint="eastAsia"/>
          <w:szCs w:val="21"/>
        </w:rPr>
        <w:t> 先面后</w:t>
      </w:r>
      <w:proofErr w:type="gramEnd"/>
      <w:r>
        <w:rPr>
          <w:rFonts w:hint="eastAsia"/>
          <w:szCs w:val="21"/>
        </w:rPr>
        <w:t>孔</w:t>
      </w:r>
    </w:p>
    <w:p w14:paraId="5C79E7CB" w14:textId="77777777" w:rsidR="007470B9" w:rsidRDefault="007470B9" w:rsidP="007470B9">
      <w:pPr>
        <w:rPr>
          <w:b/>
          <w:szCs w:val="21"/>
        </w:rPr>
      </w:pPr>
      <w:r>
        <w:rPr>
          <w:rFonts w:hint="eastAsia"/>
          <w:b/>
          <w:szCs w:val="21"/>
        </w:rPr>
        <w:t>何为工件的残余应力？产生工件的残余应力的原因是什么？p174</w:t>
      </w:r>
    </w:p>
    <w:p w14:paraId="4BBE4318" w14:textId="77777777" w:rsidR="007470B9" w:rsidRDefault="007470B9" w:rsidP="007470B9">
      <w:pPr>
        <w:rPr>
          <w:b/>
          <w:szCs w:val="21"/>
        </w:rPr>
      </w:pPr>
      <w:r>
        <w:rPr>
          <w:rFonts w:hint="eastAsia"/>
          <w:b/>
          <w:szCs w:val="21"/>
        </w:rPr>
        <w:t>8．夹具的基本组成有哪些？</w:t>
      </w:r>
    </w:p>
    <w:p w14:paraId="5D20BC38" w14:textId="77777777" w:rsidR="007470B9" w:rsidRDefault="007470B9" w:rsidP="007470B9">
      <w:pPr>
        <w:numPr>
          <w:ilvl w:val="1"/>
          <w:numId w:val="70"/>
        </w:numPr>
        <w:rPr>
          <w:szCs w:val="21"/>
        </w:rPr>
      </w:pPr>
      <w:r>
        <w:rPr>
          <w:rFonts w:hint="eastAsia"/>
          <w:szCs w:val="21"/>
        </w:rPr>
        <w:t>定位元件：确定工件正确位置的元件；</w:t>
      </w:r>
    </w:p>
    <w:p w14:paraId="4BE19BA4" w14:textId="77777777" w:rsidR="007470B9" w:rsidRDefault="007470B9" w:rsidP="007470B9">
      <w:pPr>
        <w:numPr>
          <w:ilvl w:val="1"/>
          <w:numId w:val="70"/>
        </w:numPr>
        <w:rPr>
          <w:szCs w:val="21"/>
        </w:rPr>
      </w:pPr>
      <w:r>
        <w:rPr>
          <w:rFonts w:hint="eastAsia"/>
          <w:szCs w:val="21"/>
        </w:rPr>
        <w:t>夹紧装置：使工件在外力作用下仍能保持其正确定位位置的装置；</w:t>
      </w:r>
    </w:p>
    <w:p w14:paraId="291CC09D" w14:textId="77777777" w:rsidR="007470B9" w:rsidRDefault="007470B9" w:rsidP="007470B9">
      <w:pPr>
        <w:numPr>
          <w:ilvl w:val="1"/>
          <w:numId w:val="70"/>
        </w:numPr>
        <w:rPr>
          <w:szCs w:val="21"/>
        </w:rPr>
      </w:pPr>
      <w:r>
        <w:rPr>
          <w:rFonts w:hint="eastAsia"/>
          <w:szCs w:val="21"/>
        </w:rPr>
        <w:lastRenderedPageBreak/>
        <w:t>对刀元件、导向元件：夹具中用于确定（或引导）刀具相对于夹具定位元件具有正确位置关系的元件；</w:t>
      </w:r>
    </w:p>
    <w:p w14:paraId="4F161F4D" w14:textId="77777777" w:rsidR="007470B9" w:rsidRDefault="007470B9" w:rsidP="007470B9">
      <w:pPr>
        <w:numPr>
          <w:ilvl w:val="1"/>
          <w:numId w:val="70"/>
        </w:numPr>
        <w:rPr>
          <w:szCs w:val="21"/>
        </w:rPr>
      </w:pPr>
      <w:r>
        <w:rPr>
          <w:rFonts w:hint="eastAsia"/>
          <w:szCs w:val="21"/>
        </w:rPr>
        <w:t>夹具体：用于联接夹具元件和有关装置使之成为一个整体的基础件，夹具通过夹具体与机床联接；</w:t>
      </w:r>
    </w:p>
    <w:p w14:paraId="1EBBA5C4" w14:textId="77777777" w:rsidR="007470B9" w:rsidRDefault="007470B9" w:rsidP="007470B9">
      <w:pPr>
        <w:numPr>
          <w:ilvl w:val="1"/>
          <w:numId w:val="70"/>
        </w:numPr>
        <w:rPr>
          <w:szCs w:val="21"/>
        </w:rPr>
      </w:pPr>
      <w:r>
        <w:rPr>
          <w:rFonts w:hint="eastAsia"/>
          <w:szCs w:val="21"/>
        </w:rPr>
        <w:t>其他元件及装置：其他部分可根据需要设置。</w:t>
      </w:r>
    </w:p>
    <w:p w14:paraId="1FD30D0C" w14:textId="77777777" w:rsidR="007470B9" w:rsidRDefault="007470B9" w:rsidP="007470B9">
      <w:pPr>
        <w:numPr>
          <w:ilvl w:val="0"/>
          <w:numId w:val="71"/>
        </w:numPr>
        <w:rPr>
          <w:b/>
          <w:szCs w:val="21"/>
        </w:rPr>
      </w:pPr>
      <w:r>
        <w:rPr>
          <w:rFonts w:hint="eastAsia"/>
          <w:b/>
          <w:szCs w:val="21"/>
        </w:rPr>
        <w:t>什么是库存？简述零库存和安全库存的区别与联系.</w:t>
      </w:r>
    </w:p>
    <w:p w14:paraId="7EA84BB7" w14:textId="77777777" w:rsidR="007470B9" w:rsidRDefault="007470B9" w:rsidP="007470B9">
      <w:pPr>
        <w:spacing w:line="400" w:lineRule="exact"/>
        <w:ind w:firstLineChars="200" w:firstLine="420"/>
        <w:rPr>
          <w:szCs w:val="21"/>
        </w:rPr>
      </w:pPr>
      <w:r>
        <w:rPr>
          <w:rFonts w:hint="eastAsia"/>
          <w:szCs w:val="21"/>
        </w:rPr>
        <w:t>库存使企业满足未来需要而暂时闲置的资源。</w:t>
      </w:r>
    </w:p>
    <w:p w14:paraId="196D9AD4" w14:textId="77777777" w:rsidR="007470B9" w:rsidRDefault="007470B9" w:rsidP="007470B9">
      <w:pPr>
        <w:spacing w:line="400" w:lineRule="exact"/>
        <w:ind w:firstLineChars="200" w:firstLine="420"/>
        <w:rPr>
          <w:szCs w:val="21"/>
        </w:rPr>
      </w:pPr>
      <w:r>
        <w:rPr>
          <w:rFonts w:hint="eastAsia"/>
          <w:szCs w:val="21"/>
        </w:rPr>
        <w:t>零库存是指企业在正常生产的情况下，使库存资源为零。</w:t>
      </w:r>
    </w:p>
    <w:p w14:paraId="1CD9677F" w14:textId="77777777" w:rsidR="007470B9" w:rsidRDefault="007470B9" w:rsidP="007470B9">
      <w:pPr>
        <w:spacing w:line="400" w:lineRule="exact"/>
        <w:ind w:firstLineChars="200" w:firstLine="420"/>
        <w:rPr>
          <w:szCs w:val="21"/>
        </w:rPr>
      </w:pPr>
      <w:r>
        <w:rPr>
          <w:rFonts w:hint="eastAsia"/>
          <w:szCs w:val="21"/>
        </w:rPr>
        <w:t>安全库存是指企业在正常生产的情况下，使库存资源为最少。</w:t>
      </w:r>
    </w:p>
    <w:p w14:paraId="5B643A9E" w14:textId="77777777" w:rsidR="007470B9" w:rsidRDefault="007470B9" w:rsidP="007470B9">
      <w:pPr>
        <w:spacing w:line="400" w:lineRule="exact"/>
        <w:rPr>
          <w:szCs w:val="21"/>
        </w:rPr>
      </w:pPr>
      <w:r>
        <w:rPr>
          <w:rFonts w:hint="eastAsia"/>
          <w:szCs w:val="21"/>
        </w:rPr>
        <w:t>这里要指明库存的利弊：占用资金，减少利润；防止短缺，缓解供需矛盾，均衡生产；投机居奇。对于正常的生产企业，零库存是一种理想状态，而安全库存是正常状态，但在原料和产品在市场上短缺的状态，必须要有足够的库存，因此前述零库存和安全库存此时都是不存在的。因此，可说零库存是安全库存的一个趋向，但不能等同。</w:t>
      </w:r>
    </w:p>
    <w:p w14:paraId="2F29A42E" w14:textId="77777777" w:rsidR="007470B9" w:rsidRDefault="007470B9" w:rsidP="007470B9">
      <w:pPr>
        <w:spacing w:line="400" w:lineRule="exact"/>
        <w:rPr>
          <w:b/>
          <w:szCs w:val="21"/>
        </w:rPr>
      </w:pPr>
      <w:r>
        <w:rPr>
          <w:rFonts w:hint="eastAsia"/>
          <w:b/>
          <w:szCs w:val="21"/>
        </w:rPr>
        <w:t>什么是装配？保证装配精度的工艺方法有那些？  </w:t>
      </w:r>
    </w:p>
    <w:p w14:paraId="6B8C37F3" w14:textId="77777777" w:rsidR="007470B9" w:rsidRDefault="007470B9" w:rsidP="007470B9">
      <w:pPr>
        <w:spacing w:line="400" w:lineRule="exact"/>
        <w:rPr>
          <w:szCs w:val="21"/>
        </w:rPr>
      </w:pPr>
      <w:r>
        <w:rPr>
          <w:rFonts w:hint="eastAsia"/>
          <w:szCs w:val="21"/>
        </w:rPr>
        <w:t>根据规定的技术要求，将零件或部件进行配合和联接，使之成为半成品或成品的过程，称为装配。 （2）互换装配法、分组装配法、修配装配法、调整装配法</w:t>
      </w:r>
    </w:p>
    <w:p w14:paraId="7D4B4ACD" w14:textId="77777777" w:rsidR="007470B9" w:rsidRDefault="007470B9" w:rsidP="007470B9">
      <w:pPr>
        <w:spacing w:line="400" w:lineRule="exact"/>
        <w:rPr>
          <w:b/>
          <w:szCs w:val="21"/>
        </w:rPr>
      </w:pPr>
      <w:r>
        <w:rPr>
          <w:rFonts w:hint="eastAsia"/>
          <w:b/>
          <w:szCs w:val="21"/>
        </w:rPr>
        <w:t>提高加工精度的途径有哪些？</w:t>
      </w:r>
    </w:p>
    <w:p w14:paraId="4C819F78" w14:textId="77777777" w:rsidR="007470B9" w:rsidRDefault="007470B9" w:rsidP="007470B9">
      <w:pPr>
        <w:spacing w:line="400" w:lineRule="exact"/>
        <w:rPr>
          <w:szCs w:val="21"/>
        </w:rPr>
      </w:pPr>
      <w:r>
        <w:rPr>
          <w:rFonts w:hint="eastAsia"/>
          <w:szCs w:val="21"/>
        </w:rPr>
        <w:t> (1)减小原始误差 (2)转移原始误差 (3)均分原始误差 (4)</w:t>
      </w:r>
      <w:proofErr w:type="gramStart"/>
      <w:r>
        <w:rPr>
          <w:rFonts w:hint="eastAsia"/>
          <w:szCs w:val="21"/>
        </w:rPr>
        <w:t>均化原始</w:t>
      </w:r>
      <w:proofErr w:type="gramEnd"/>
      <w:r>
        <w:rPr>
          <w:rFonts w:hint="eastAsia"/>
          <w:szCs w:val="21"/>
        </w:rPr>
        <w:t>误差 (5)误差补偿</w:t>
      </w:r>
    </w:p>
    <w:p w14:paraId="23CFA852" w14:textId="77777777" w:rsidR="007470B9" w:rsidRDefault="007470B9" w:rsidP="007470B9">
      <w:pPr>
        <w:rPr>
          <w:b/>
          <w:kern w:val="0"/>
          <w:szCs w:val="21"/>
        </w:rPr>
      </w:pPr>
      <w:r>
        <w:rPr>
          <w:rFonts w:hint="eastAsia"/>
          <w:b/>
          <w:kern w:val="0"/>
          <w:szCs w:val="21"/>
        </w:rPr>
        <w:t>2、</w:t>
      </w:r>
      <w:proofErr w:type="gramStart"/>
      <w:r>
        <w:rPr>
          <w:rFonts w:hint="eastAsia"/>
          <w:b/>
          <w:kern w:val="0"/>
          <w:szCs w:val="21"/>
        </w:rPr>
        <w:t>锻前加热</w:t>
      </w:r>
      <w:proofErr w:type="gramEnd"/>
      <w:r>
        <w:rPr>
          <w:rFonts w:hint="eastAsia"/>
          <w:b/>
          <w:kern w:val="0"/>
          <w:szCs w:val="21"/>
        </w:rPr>
        <w:t>的目的？</w:t>
      </w:r>
    </w:p>
    <w:p w14:paraId="70791094" w14:textId="77777777" w:rsidR="007470B9" w:rsidRDefault="007470B9" w:rsidP="007470B9">
      <w:pPr>
        <w:rPr>
          <w:kern w:val="0"/>
          <w:szCs w:val="21"/>
        </w:rPr>
      </w:pPr>
      <w:r>
        <w:rPr>
          <w:rFonts w:hint="eastAsia"/>
          <w:kern w:val="0"/>
          <w:szCs w:val="21"/>
        </w:rPr>
        <w:t>提高金属塑性、降低变形抗力，使其易于流动成型并获得良好</w:t>
      </w:r>
      <w:proofErr w:type="gramStart"/>
      <w:r>
        <w:rPr>
          <w:rFonts w:hint="eastAsia"/>
          <w:kern w:val="0"/>
          <w:szCs w:val="21"/>
        </w:rPr>
        <w:t>的锻后组织</w:t>
      </w:r>
      <w:proofErr w:type="gramEnd"/>
      <w:r>
        <w:rPr>
          <w:rFonts w:hint="eastAsia"/>
          <w:kern w:val="0"/>
          <w:szCs w:val="21"/>
        </w:rPr>
        <w:t>。</w:t>
      </w:r>
    </w:p>
    <w:p w14:paraId="6F7DDFD8" w14:textId="77777777" w:rsidR="007470B9" w:rsidRDefault="007470B9" w:rsidP="007470B9">
      <w:pPr>
        <w:rPr>
          <w:b/>
          <w:kern w:val="0"/>
          <w:szCs w:val="21"/>
        </w:rPr>
      </w:pPr>
      <w:r>
        <w:rPr>
          <w:rFonts w:hint="eastAsia"/>
          <w:b/>
          <w:kern w:val="0"/>
          <w:szCs w:val="21"/>
        </w:rPr>
        <w:t>3、防止焊接变形的措施？</w:t>
      </w:r>
    </w:p>
    <w:p w14:paraId="4B0158D4" w14:textId="77777777" w:rsidR="007470B9" w:rsidRDefault="007470B9" w:rsidP="007470B9">
      <w:pPr>
        <w:rPr>
          <w:kern w:val="0"/>
          <w:szCs w:val="21"/>
        </w:rPr>
      </w:pPr>
      <w:r>
        <w:rPr>
          <w:rFonts w:hint="eastAsia"/>
          <w:kern w:val="0"/>
          <w:szCs w:val="21"/>
        </w:rPr>
        <w:t xml:space="preserve">   （1）焊缝的布置和坡口型式尽可能对称，焊缝的截面和长度尽可能小；</w:t>
      </w:r>
    </w:p>
    <w:p w14:paraId="0DB9A47F" w14:textId="77777777" w:rsidR="007470B9" w:rsidRDefault="007470B9" w:rsidP="007470B9">
      <w:pPr>
        <w:rPr>
          <w:kern w:val="0"/>
          <w:szCs w:val="21"/>
        </w:rPr>
      </w:pPr>
      <w:r>
        <w:rPr>
          <w:rFonts w:hint="eastAsia"/>
          <w:kern w:val="0"/>
          <w:szCs w:val="21"/>
        </w:rPr>
        <w:t xml:space="preserve">   （2）焊前组装时，采用反变形法；</w:t>
      </w:r>
    </w:p>
    <w:p w14:paraId="25E849B2" w14:textId="77777777" w:rsidR="007470B9" w:rsidRDefault="007470B9" w:rsidP="007470B9">
      <w:pPr>
        <w:rPr>
          <w:kern w:val="0"/>
          <w:szCs w:val="21"/>
        </w:rPr>
      </w:pPr>
      <w:r>
        <w:rPr>
          <w:rFonts w:hint="eastAsia"/>
          <w:kern w:val="0"/>
          <w:szCs w:val="21"/>
        </w:rPr>
        <w:t xml:space="preserve">   （3）刚性固定法</w:t>
      </w:r>
    </w:p>
    <w:p w14:paraId="5B5FF5EC" w14:textId="77777777" w:rsidR="007470B9" w:rsidRDefault="007470B9" w:rsidP="007470B9">
      <w:pPr>
        <w:rPr>
          <w:kern w:val="0"/>
          <w:szCs w:val="21"/>
        </w:rPr>
      </w:pPr>
      <w:r>
        <w:rPr>
          <w:rFonts w:hint="eastAsia"/>
          <w:kern w:val="0"/>
          <w:szCs w:val="21"/>
        </w:rPr>
        <w:t xml:space="preserve">   （4）采用能量集中的焊接方法、小线能量、合理的焊接顺序。</w:t>
      </w:r>
    </w:p>
    <w:p w14:paraId="0B6A4AC9" w14:textId="77777777" w:rsidR="007470B9" w:rsidRDefault="007470B9" w:rsidP="007470B9">
      <w:pPr>
        <w:rPr>
          <w:b/>
          <w:kern w:val="0"/>
          <w:szCs w:val="21"/>
        </w:rPr>
      </w:pPr>
      <w:r>
        <w:rPr>
          <w:rFonts w:hint="eastAsia"/>
          <w:b/>
          <w:kern w:val="0"/>
          <w:szCs w:val="21"/>
        </w:rPr>
        <w:t>4、什么是切削用量的三要素？</w:t>
      </w:r>
    </w:p>
    <w:p w14:paraId="07C3B1A7" w14:textId="77777777" w:rsidR="007470B9" w:rsidRDefault="007470B9" w:rsidP="007470B9">
      <w:pPr>
        <w:rPr>
          <w:kern w:val="0"/>
          <w:szCs w:val="21"/>
        </w:rPr>
      </w:pPr>
      <w:r>
        <w:rPr>
          <w:rFonts w:hint="eastAsia"/>
          <w:kern w:val="0"/>
          <w:szCs w:val="21"/>
        </w:rPr>
        <w:t>在一般的切削加工中，切削变量包括切削速度、进给量和切削深度三要素。</w:t>
      </w:r>
    </w:p>
    <w:p w14:paraId="798302B8" w14:textId="77777777" w:rsidR="007470B9" w:rsidRDefault="007470B9" w:rsidP="007470B9">
      <w:pPr>
        <w:rPr>
          <w:b/>
          <w:kern w:val="0"/>
          <w:szCs w:val="21"/>
        </w:rPr>
      </w:pPr>
      <w:r>
        <w:rPr>
          <w:rFonts w:hint="eastAsia"/>
          <w:b/>
          <w:kern w:val="0"/>
          <w:szCs w:val="21"/>
        </w:rPr>
        <w:t>2、常用车床种类有哪些？解释CA6140型号的含义。（4.1）</w:t>
      </w:r>
    </w:p>
    <w:p w14:paraId="320C4FBF" w14:textId="77777777" w:rsidR="007470B9" w:rsidRDefault="007470B9" w:rsidP="007470B9">
      <w:pPr>
        <w:rPr>
          <w:rFonts w:ascii="宋体" w:hAnsi="宋体" w:cs="宋体"/>
          <w:kern w:val="0"/>
          <w:szCs w:val="21"/>
        </w:rPr>
      </w:pPr>
      <w:r>
        <w:rPr>
          <w:rFonts w:hint="eastAsia"/>
          <w:kern w:val="0"/>
          <w:szCs w:val="21"/>
        </w:rPr>
        <w:t>答：</w:t>
      </w:r>
      <w:r>
        <w:rPr>
          <w:rFonts w:ascii="宋体" w:hAnsi="宋体" w:cs="宋体" w:hint="eastAsia"/>
          <w:kern w:val="0"/>
          <w:szCs w:val="21"/>
        </w:rPr>
        <w:t>车床的种类很多，大致可分为卧式车床、立式车床、转塔车床、仿形车床、多刀车床、自动车床等。其中，</w:t>
      </w:r>
      <w:r>
        <w:rPr>
          <w:rFonts w:ascii="宋体" w:hAnsi="宋体" w:cs="宋体" w:hint="eastAsia"/>
          <w:kern w:val="0"/>
          <w:szCs w:val="21"/>
        </w:rPr>
        <w:t>CA6140</w:t>
      </w:r>
      <w:r>
        <w:rPr>
          <w:rFonts w:ascii="宋体" w:hAnsi="宋体" w:cs="宋体" w:hint="eastAsia"/>
          <w:kern w:val="0"/>
          <w:szCs w:val="21"/>
        </w:rPr>
        <w:t>型卧式车床是最常用的车床，</w:t>
      </w:r>
      <w:r>
        <w:rPr>
          <w:rFonts w:ascii="宋体" w:hAnsi="宋体" w:cs="宋体" w:hint="eastAsia"/>
          <w:kern w:val="0"/>
          <w:szCs w:val="21"/>
        </w:rPr>
        <w:t>C</w:t>
      </w:r>
      <w:r>
        <w:rPr>
          <w:rFonts w:ascii="宋体" w:hAnsi="宋体" w:cs="宋体" w:hint="eastAsia"/>
          <w:kern w:val="0"/>
          <w:szCs w:val="21"/>
        </w:rPr>
        <w:t>表示类代号（车床类），</w:t>
      </w:r>
      <w:r>
        <w:rPr>
          <w:rFonts w:ascii="宋体" w:hAnsi="宋体" w:cs="宋体" w:hint="eastAsia"/>
          <w:kern w:val="0"/>
          <w:szCs w:val="21"/>
        </w:rPr>
        <w:t>A</w:t>
      </w:r>
      <w:r>
        <w:rPr>
          <w:rFonts w:ascii="宋体" w:hAnsi="宋体" w:cs="宋体" w:hint="eastAsia"/>
          <w:kern w:val="0"/>
          <w:szCs w:val="21"/>
        </w:rPr>
        <w:t>表示结构特性代号（加重型），</w:t>
      </w:r>
      <w:r>
        <w:rPr>
          <w:rFonts w:ascii="宋体" w:hAnsi="宋体" w:cs="宋体" w:hint="eastAsia"/>
          <w:kern w:val="0"/>
          <w:szCs w:val="21"/>
        </w:rPr>
        <w:t>6</w:t>
      </w:r>
      <w:proofErr w:type="gramStart"/>
      <w:r>
        <w:rPr>
          <w:rFonts w:ascii="宋体" w:hAnsi="宋体" w:cs="宋体" w:hint="eastAsia"/>
          <w:kern w:val="0"/>
          <w:szCs w:val="21"/>
        </w:rPr>
        <w:t>表示组</w:t>
      </w:r>
      <w:proofErr w:type="gramEnd"/>
      <w:r>
        <w:rPr>
          <w:rFonts w:ascii="宋体" w:hAnsi="宋体" w:cs="宋体" w:hint="eastAsia"/>
          <w:kern w:val="0"/>
          <w:szCs w:val="21"/>
        </w:rPr>
        <w:t>代号（落地及卧式车床组），</w:t>
      </w:r>
      <w:r>
        <w:rPr>
          <w:rFonts w:ascii="宋体" w:hAnsi="宋体" w:cs="宋体" w:hint="eastAsia"/>
          <w:kern w:val="0"/>
          <w:szCs w:val="21"/>
        </w:rPr>
        <w:t>1</w:t>
      </w:r>
      <w:r>
        <w:rPr>
          <w:rFonts w:ascii="宋体" w:hAnsi="宋体" w:cs="宋体" w:hint="eastAsia"/>
          <w:kern w:val="0"/>
          <w:szCs w:val="21"/>
        </w:rPr>
        <w:t>表示系代号（卧式车床系），</w:t>
      </w:r>
      <w:r>
        <w:rPr>
          <w:rFonts w:ascii="宋体" w:hAnsi="宋体" w:cs="宋体" w:hint="eastAsia"/>
          <w:kern w:val="0"/>
          <w:szCs w:val="21"/>
        </w:rPr>
        <w:t>40</w:t>
      </w:r>
      <w:r>
        <w:rPr>
          <w:rFonts w:ascii="宋体" w:hAnsi="宋体" w:cs="宋体" w:hint="eastAsia"/>
          <w:kern w:val="0"/>
          <w:szCs w:val="21"/>
        </w:rPr>
        <w:t>表示主参数代号（车床最大工件回转直径为</w:t>
      </w:r>
      <w:r>
        <w:rPr>
          <w:rFonts w:ascii="宋体" w:hAnsi="宋体" w:cs="宋体" w:hint="eastAsia"/>
          <w:kern w:val="0"/>
          <w:szCs w:val="21"/>
        </w:rPr>
        <w:t>400</w:t>
      </w:r>
      <w:r>
        <w:rPr>
          <w:rFonts w:ascii="宋体" w:hAnsi="宋体" w:cs="宋体" w:hint="eastAsia"/>
          <w:kern w:val="0"/>
          <w:szCs w:val="21"/>
        </w:rPr>
        <w:t>㎜）。</w:t>
      </w:r>
    </w:p>
    <w:p w14:paraId="1D5C1274" w14:textId="77777777" w:rsidR="007470B9" w:rsidRDefault="007470B9" w:rsidP="007470B9">
      <w:pPr>
        <w:rPr>
          <w:b/>
          <w:kern w:val="0"/>
          <w:szCs w:val="21"/>
        </w:rPr>
      </w:pPr>
      <w:r>
        <w:rPr>
          <w:rFonts w:hint="eastAsia"/>
          <w:b/>
          <w:kern w:val="0"/>
          <w:szCs w:val="21"/>
        </w:rPr>
        <w:t>3、为什么通常采用逆铣而不采用顺铣？（5.3）</w:t>
      </w:r>
    </w:p>
    <w:p w14:paraId="703CAB3A" w14:textId="77777777" w:rsidR="007470B9" w:rsidRDefault="007470B9" w:rsidP="007470B9">
      <w:pPr>
        <w:rPr>
          <w:kern w:val="0"/>
          <w:szCs w:val="21"/>
        </w:rPr>
      </w:pPr>
      <w:r>
        <w:rPr>
          <w:rFonts w:hint="eastAsia"/>
          <w:kern w:val="0"/>
          <w:szCs w:val="21"/>
        </w:rPr>
        <w:t>答： 铣削时，工作台的纵向进</w:t>
      </w:r>
      <w:proofErr w:type="gramStart"/>
      <w:r>
        <w:rPr>
          <w:rFonts w:hint="eastAsia"/>
          <w:kern w:val="0"/>
          <w:szCs w:val="21"/>
        </w:rPr>
        <w:t>给如果</w:t>
      </w:r>
      <w:proofErr w:type="gramEnd"/>
      <w:r>
        <w:rPr>
          <w:rFonts w:hint="eastAsia"/>
          <w:kern w:val="0"/>
          <w:szCs w:val="21"/>
        </w:rPr>
        <w:t>没有顺铣机构，顺铣过程中由于铣削力的变化，易引起工作台无规则的窜动，影响加工质量。如果铣床没有顺铣机构或加工有硬皮的铸件、锻件毛坯或加工硬度较高的工件时，一般都采用逆铣。</w:t>
      </w:r>
    </w:p>
    <w:p w14:paraId="6281CE06" w14:textId="77777777" w:rsidR="007470B9" w:rsidRDefault="007470B9" w:rsidP="007470B9">
      <w:pPr>
        <w:rPr>
          <w:b/>
          <w:kern w:val="0"/>
          <w:szCs w:val="21"/>
        </w:rPr>
      </w:pPr>
      <w:r>
        <w:rPr>
          <w:rFonts w:hint="eastAsia"/>
          <w:b/>
          <w:kern w:val="0"/>
          <w:szCs w:val="21"/>
        </w:rPr>
        <w:t>4、比较车床、铣床和磨床的主运动和进给运动？（6.1）</w:t>
      </w:r>
    </w:p>
    <w:p w14:paraId="28C9A30F" w14:textId="77777777" w:rsidR="007470B9" w:rsidRDefault="007470B9" w:rsidP="007470B9">
      <w:pPr>
        <w:rPr>
          <w:kern w:val="0"/>
          <w:szCs w:val="21"/>
        </w:rPr>
      </w:pPr>
      <w:r>
        <w:rPr>
          <w:rFonts w:hint="eastAsia"/>
          <w:kern w:val="0"/>
          <w:szCs w:val="21"/>
        </w:rPr>
        <w:t>答：           主运动                  进给运动</w:t>
      </w:r>
    </w:p>
    <w:p w14:paraId="5A8138FC" w14:textId="77777777" w:rsidR="007470B9" w:rsidRDefault="007470B9" w:rsidP="007470B9">
      <w:pPr>
        <w:rPr>
          <w:kern w:val="0"/>
          <w:szCs w:val="21"/>
        </w:rPr>
      </w:pPr>
      <w:r>
        <w:rPr>
          <w:rFonts w:hint="eastAsia"/>
          <w:kern w:val="0"/>
          <w:szCs w:val="21"/>
        </w:rPr>
        <w:t>车床     工件的旋转运动          车削外圆时车刀平行于工件轴线的纵向运动</w:t>
      </w:r>
    </w:p>
    <w:p w14:paraId="2A7400C7" w14:textId="77777777" w:rsidR="007470B9" w:rsidRDefault="007470B9" w:rsidP="007470B9">
      <w:pPr>
        <w:rPr>
          <w:kern w:val="0"/>
          <w:szCs w:val="21"/>
        </w:rPr>
      </w:pPr>
      <w:r>
        <w:rPr>
          <w:rFonts w:hint="eastAsia"/>
          <w:kern w:val="0"/>
          <w:szCs w:val="21"/>
        </w:rPr>
        <w:t>铣床     铣刀的旋转运动          工件相对铣刀作纵向或横向运动</w:t>
      </w:r>
    </w:p>
    <w:p w14:paraId="3F4E94FB" w14:textId="77777777" w:rsidR="007470B9" w:rsidRDefault="007470B9" w:rsidP="007470B9">
      <w:pPr>
        <w:rPr>
          <w:rFonts w:ascii="宋体" w:hAnsi="宋体" w:cs="宋体"/>
          <w:kern w:val="0"/>
          <w:szCs w:val="21"/>
        </w:rPr>
      </w:pPr>
      <w:r>
        <w:rPr>
          <w:rFonts w:hint="eastAsia"/>
          <w:kern w:val="0"/>
          <w:szCs w:val="21"/>
        </w:rPr>
        <w:t>磨床     砂轮的旋转运动          工件的低速旋转和直线移动</w:t>
      </w:r>
    </w:p>
    <w:p w14:paraId="44B62DFC" w14:textId="77777777" w:rsidR="007470B9" w:rsidRDefault="007470B9" w:rsidP="007470B9">
      <w:pPr>
        <w:rPr>
          <w:b/>
          <w:szCs w:val="21"/>
        </w:rPr>
      </w:pPr>
      <w:r>
        <w:rPr>
          <w:rFonts w:hint="eastAsia"/>
          <w:b/>
          <w:szCs w:val="21"/>
        </w:rPr>
        <w:lastRenderedPageBreak/>
        <w:t>影响加工余量的因素有哪些？ </w:t>
      </w:r>
    </w:p>
    <w:p w14:paraId="1C0EFD5B" w14:textId="77777777" w:rsidR="007470B9" w:rsidRDefault="007470B9" w:rsidP="007470B9">
      <w:pPr>
        <w:rPr>
          <w:szCs w:val="21"/>
        </w:rPr>
      </w:pPr>
      <w:r>
        <w:rPr>
          <w:rFonts w:hint="eastAsia"/>
          <w:szCs w:val="21"/>
        </w:rPr>
        <w:t>（1）上工序留下的表面粗糙度值和表面缺陷层深度 （2）上工序的尺寸公差 </w:t>
      </w:r>
    </w:p>
    <w:p w14:paraId="061A599D" w14:textId="77777777" w:rsidR="007470B9" w:rsidRDefault="007470B9" w:rsidP="007470B9">
      <w:pPr>
        <w:rPr>
          <w:szCs w:val="21"/>
        </w:rPr>
      </w:pPr>
      <w:r>
        <w:rPr>
          <w:rFonts w:hint="eastAsia"/>
          <w:szCs w:val="21"/>
        </w:rPr>
        <w:t>（3）Ta值没有包括的上工序留下的空间位置误差 （4）本工序</w:t>
      </w:r>
      <w:proofErr w:type="gramStart"/>
      <w:r>
        <w:rPr>
          <w:rFonts w:hint="eastAsia"/>
          <w:szCs w:val="21"/>
        </w:rPr>
        <w:t>的装夹误差</w:t>
      </w:r>
      <w:proofErr w:type="gramEnd"/>
    </w:p>
    <w:p w14:paraId="3BEC8F70" w14:textId="77777777" w:rsidR="007470B9" w:rsidRDefault="007470B9" w:rsidP="007470B9">
      <w:pPr>
        <w:rPr>
          <w:b/>
          <w:szCs w:val="21"/>
        </w:rPr>
      </w:pPr>
      <w:r>
        <w:rPr>
          <w:rFonts w:hint="eastAsia"/>
          <w:b/>
          <w:szCs w:val="21"/>
        </w:rPr>
        <w:t>7试述制定机械加工工艺规程的步骤。</w:t>
      </w:r>
    </w:p>
    <w:p w14:paraId="7D478663" w14:textId="77777777" w:rsidR="007470B9" w:rsidRDefault="007470B9" w:rsidP="007470B9">
      <w:pPr>
        <w:rPr>
          <w:rFonts w:ascii="宋体" w:hAnsi="宋体"/>
          <w:bCs/>
          <w:szCs w:val="21"/>
        </w:rPr>
      </w:pPr>
      <w:r>
        <w:rPr>
          <w:rFonts w:hint="eastAsia"/>
          <w:b/>
          <w:szCs w:val="21"/>
        </w:rPr>
        <w:t>答：</w:t>
      </w:r>
      <w:r>
        <w:rPr>
          <w:rFonts w:ascii="宋体" w:hAnsi="宋体" w:hint="eastAsia"/>
          <w:szCs w:val="21"/>
        </w:rPr>
        <w:t>（</w:t>
      </w:r>
      <w:r>
        <w:rPr>
          <w:rFonts w:ascii="宋体" w:hAnsi="宋体" w:hint="eastAsia"/>
          <w:bCs/>
          <w:szCs w:val="21"/>
        </w:rPr>
        <w:t>1</w:t>
      </w:r>
      <w:r>
        <w:rPr>
          <w:rFonts w:ascii="宋体" w:hAnsi="宋体" w:hint="eastAsia"/>
          <w:bCs/>
          <w:szCs w:val="21"/>
        </w:rPr>
        <w:t>）确定生产类型；</w:t>
      </w:r>
      <w:r>
        <w:rPr>
          <w:rFonts w:ascii="宋体" w:hAnsi="宋体" w:hint="eastAsia"/>
          <w:szCs w:val="21"/>
        </w:rPr>
        <w:t>（</w:t>
      </w:r>
      <w:r>
        <w:rPr>
          <w:rFonts w:ascii="宋体" w:hAnsi="宋体" w:hint="eastAsia"/>
          <w:bCs/>
          <w:szCs w:val="21"/>
        </w:rPr>
        <w:t>2</w:t>
      </w:r>
      <w:r>
        <w:rPr>
          <w:rFonts w:ascii="宋体" w:hAnsi="宋体" w:hint="eastAsia"/>
          <w:bCs/>
          <w:szCs w:val="21"/>
        </w:rPr>
        <w:t>）零件工艺分析；（</w:t>
      </w:r>
      <w:r>
        <w:rPr>
          <w:rFonts w:ascii="宋体" w:hAnsi="宋体" w:hint="eastAsia"/>
          <w:bCs/>
          <w:szCs w:val="21"/>
        </w:rPr>
        <w:t>3</w:t>
      </w:r>
      <w:r>
        <w:rPr>
          <w:rFonts w:ascii="宋体" w:hAnsi="宋体" w:hint="eastAsia"/>
          <w:bCs/>
          <w:szCs w:val="21"/>
        </w:rPr>
        <w:t>）确定毛坯制造方式；（</w:t>
      </w:r>
      <w:r>
        <w:rPr>
          <w:rFonts w:ascii="宋体" w:hAnsi="宋体" w:hint="eastAsia"/>
          <w:bCs/>
          <w:szCs w:val="21"/>
        </w:rPr>
        <w:t>4</w:t>
      </w:r>
      <w:r>
        <w:rPr>
          <w:rFonts w:ascii="宋体" w:hAnsi="宋体" w:hint="eastAsia"/>
          <w:bCs/>
          <w:szCs w:val="21"/>
        </w:rPr>
        <w:t>）选择定位基准、拟定工艺路线；（</w:t>
      </w:r>
      <w:r>
        <w:rPr>
          <w:rFonts w:ascii="宋体" w:hAnsi="宋体" w:hint="eastAsia"/>
          <w:bCs/>
          <w:szCs w:val="21"/>
        </w:rPr>
        <w:t>5</w:t>
      </w:r>
      <w:r>
        <w:rPr>
          <w:rFonts w:ascii="宋体" w:hAnsi="宋体" w:hint="eastAsia"/>
          <w:bCs/>
          <w:szCs w:val="21"/>
        </w:rPr>
        <w:t>）确定各工序的设备和工艺装备；（</w:t>
      </w:r>
      <w:r>
        <w:rPr>
          <w:rFonts w:ascii="宋体" w:hAnsi="宋体" w:hint="eastAsia"/>
          <w:bCs/>
          <w:szCs w:val="21"/>
        </w:rPr>
        <w:t>6</w:t>
      </w:r>
      <w:r>
        <w:rPr>
          <w:rFonts w:ascii="宋体" w:hAnsi="宋体" w:hint="eastAsia"/>
          <w:bCs/>
          <w:szCs w:val="21"/>
        </w:rPr>
        <w:t>）确定加工余量、工序尺寸；（</w:t>
      </w:r>
      <w:r>
        <w:rPr>
          <w:rFonts w:ascii="宋体" w:hAnsi="宋体" w:hint="eastAsia"/>
          <w:bCs/>
          <w:szCs w:val="21"/>
        </w:rPr>
        <w:t>7</w:t>
      </w:r>
      <w:r>
        <w:rPr>
          <w:rFonts w:ascii="宋体" w:hAnsi="宋体" w:hint="eastAsia"/>
          <w:bCs/>
          <w:szCs w:val="21"/>
        </w:rPr>
        <w:t>）确定切削用量及时间定额；（</w:t>
      </w:r>
      <w:r>
        <w:rPr>
          <w:rFonts w:ascii="宋体" w:hAnsi="宋体" w:hint="eastAsia"/>
          <w:bCs/>
          <w:szCs w:val="21"/>
        </w:rPr>
        <w:t>8</w:t>
      </w:r>
      <w:r>
        <w:rPr>
          <w:rFonts w:ascii="宋体" w:hAnsi="宋体" w:hint="eastAsia"/>
          <w:bCs/>
          <w:szCs w:val="21"/>
        </w:rPr>
        <w:t>）填写工艺文件。</w:t>
      </w:r>
    </w:p>
    <w:p w14:paraId="3BFB87D7" w14:textId="77777777" w:rsidR="007470B9" w:rsidRDefault="007470B9" w:rsidP="007470B9">
      <w:pPr>
        <w:rPr>
          <w:b/>
          <w:szCs w:val="21"/>
        </w:rPr>
      </w:pPr>
      <w:r>
        <w:rPr>
          <w:rFonts w:hint="eastAsia"/>
          <w:b/>
          <w:szCs w:val="21"/>
        </w:rPr>
        <w:t>8试述减小零件表面粗糙度值的工艺措施。</w:t>
      </w:r>
    </w:p>
    <w:p w14:paraId="3B9710F5" w14:textId="77777777" w:rsidR="007470B9" w:rsidRDefault="007470B9" w:rsidP="007470B9">
      <w:pPr>
        <w:rPr>
          <w:rFonts w:ascii="宋体" w:hAnsi="宋体" w:cs="宋体"/>
          <w:color w:val="000000"/>
          <w:kern w:val="0"/>
          <w:szCs w:val="21"/>
        </w:rPr>
      </w:pPr>
      <w:r>
        <w:rPr>
          <w:rFonts w:hint="eastAsia"/>
          <w:b/>
          <w:szCs w:val="21"/>
        </w:rPr>
        <w:t>答：</w:t>
      </w:r>
      <w:r>
        <w:rPr>
          <w:rFonts w:ascii="宋体" w:hAnsi="宋体" w:cs="宋体" w:hint="eastAsia"/>
          <w:color w:val="000000"/>
          <w:kern w:val="0"/>
          <w:szCs w:val="21"/>
        </w:rPr>
        <w:t>（</w:t>
      </w:r>
      <w:r>
        <w:rPr>
          <w:rFonts w:ascii="宋体" w:hAnsi="宋体" w:cs="宋体"/>
          <w:color w:val="000000"/>
          <w:kern w:val="0"/>
          <w:szCs w:val="21"/>
        </w:rPr>
        <w:t>1</w:t>
      </w:r>
      <w:r>
        <w:rPr>
          <w:rFonts w:ascii="宋体" w:hAnsi="宋体" w:cs="宋体" w:hint="eastAsia"/>
          <w:color w:val="000000"/>
          <w:kern w:val="0"/>
          <w:szCs w:val="21"/>
        </w:rPr>
        <w:t>）</w:t>
      </w:r>
      <w:r>
        <w:rPr>
          <w:rFonts w:ascii="宋体" w:hAnsi="宋体" w:cs="宋体"/>
          <w:color w:val="000000"/>
          <w:kern w:val="0"/>
          <w:szCs w:val="21"/>
        </w:rPr>
        <w:t>减少残留面积高度</w:t>
      </w:r>
    </w:p>
    <w:p w14:paraId="2D725648" w14:textId="77777777" w:rsidR="007470B9" w:rsidRDefault="007470B9" w:rsidP="007470B9">
      <w:pPr>
        <w:rPr>
          <w:rFonts w:ascii="宋体" w:hAnsi="宋体" w:cs="宋体"/>
          <w:color w:val="000000"/>
          <w:kern w:val="0"/>
          <w:szCs w:val="21"/>
        </w:rPr>
      </w:pPr>
      <w:proofErr w:type="gramStart"/>
      <w:r>
        <w:rPr>
          <w:rFonts w:ascii="宋体" w:hAnsi="宋体" w:cs="宋体"/>
          <w:color w:val="000000"/>
          <w:kern w:val="0"/>
          <w:szCs w:val="21"/>
        </w:rPr>
        <w:t>减小主</w:t>
      </w:r>
      <w:proofErr w:type="gramEnd"/>
      <w:r>
        <w:rPr>
          <w:rFonts w:ascii="宋体" w:hAnsi="宋体" w:cs="宋体"/>
          <w:color w:val="000000"/>
          <w:kern w:val="0"/>
          <w:szCs w:val="21"/>
        </w:rPr>
        <w:t>偏角、副偏角和进给量及增大刀尖圆弧半径，减小残留面积高度</w:t>
      </w:r>
      <w:r>
        <w:rPr>
          <w:rFonts w:ascii="宋体" w:hAnsi="宋体" w:cs="宋体" w:hint="eastAsia"/>
          <w:color w:val="000000"/>
          <w:kern w:val="0"/>
          <w:szCs w:val="21"/>
        </w:rPr>
        <w:t>；</w:t>
      </w:r>
    </w:p>
    <w:p w14:paraId="1664C261" w14:textId="77777777" w:rsidR="007470B9" w:rsidRDefault="007470B9" w:rsidP="007470B9">
      <w:pPr>
        <w:rPr>
          <w:rFonts w:ascii="宋体" w:hAnsi="宋体" w:cs="宋体"/>
          <w:color w:val="000000"/>
          <w:kern w:val="0"/>
          <w:szCs w:val="21"/>
        </w:rPr>
      </w:pPr>
      <w:r>
        <w:rPr>
          <w:rFonts w:ascii="宋体" w:hAnsi="宋体" w:cs="宋体" w:hint="eastAsia"/>
          <w:color w:val="000000"/>
          <w:kern w:val="0"/>
          <w:szCs w:val="21"/>
        </w:rPr>
        <w:t>（</w:t>
      </w:r>
      <w:r>
        <w:rPr>
          <w:rFonts w:ascii="宋体" w:hAnsi="宋体" w:cs="宋体"/>
          <w:color w:val="000000"/>
          <w:kern w:val="0"/>
          <w:szCs w:val="21"/>
        </w:rPr>
        <w:t>2</w:t>
      </w:r>
      <w:r>
        <w:rPr>
          <w:rFonts w:ascii="宋体" w:hAnsi="宋体" w:cs="宋体" w:hint="eastAsia"/>
          <w:color w:val="000000"/>
          <w:kern w:val="0"/>
          <w:szCs w:val="21"/>
        </w:rPr>
        <w:t>）</w:t>
      </w:r>
      <w:proofErr w:type="gramStart"/>
      <w:r>
        <w:rPr>
          <w:rFonts w:ascii="宋体" w:hAnsi="宋体" w:cs="宋体"/>
          <w:color w:val="000000"/>
          <w:kern w:val="0"/>
          <w:szCs w:val="21"/>
        </w:rPr>
        <w:t>避免积屑瘤</w:t>
      </w:r>
      <w:proofErr w:type="gramEnd"/>
      <w:r>
        <w:rPr>
          <w:rFonts w:ascii="宋体" w:hAnsi="宋体" w:cs="宋体"/>
          <w:color w:val="000000"/>
          <w:kern w:val="0"/>
          <w:szCs w:val="21"/>
        </w:rPr>
        <w:t>、刺痕的产生</w:t>
      </w:r>
    </w:p>
    <w:p w14:paraId="3281BBE3" w14:textId="77777777" w:rsidR="007470B9" w:rsidRDefault="007470B9" w:rsidP="007470B9">
      <w:pPr>
        <w:rPr>
          <w:rFonts w:ascii="宋体" w:hAnsi="宋体" w:cs="宋体"/>
          <w:color w:val="000000"/>
          <w:kern w:val="0"/>
          <w:szCs w:val="21"/>
        </w:rPr>
      </w:pPr>
      <w:r>
        <w:rPr>
          <w:rFonts w:ascii="宋体" w:hAnsi="宋体" w:cs="宋体"/>
          <w:color w:val="000000"/>
          <w:kern w:val="0"/>
          <w:szCs w:val="21"/>
        </w:rPr>
        <w:t>可用改变切削速度的方法，来</w:t>
      </w:r>
      <w:proofErr w:type="gramStart"/>
      <w:r>
        <w:rPr>
          <w:rFonts w:ascii="宋体" w:hAnsi="宋体" w:cs="宋体"/>
          <w:color w:val="000000"/>
          <w:kern w:val="0"/>
          <w:szCs w:val="21"/>
        </w:rPr>
        <w:t>抑制积屑瘤</w:t>
      </w:r>
      <w:proofErr w:type="gramEnd"/>
      <w:r>
        <w:rPr>
          <w:rFonts w:ascii="宋体" w:hAnsi="宋体" w:cs="宋体"/>
          <w:color w:val="000000"/>
          <w:kern w:val="0"/>
          <w:szCs w:val="21"/>
        </w:rPr>
        <w:t>的产生。如果用高速钢车刀，应降低切削速度；用硬质合金车刀时，应提高切削速度，增大车刀前角能有效地</w:t>
      </w:r>
      <w:proofErr w:type="gramStart"/>
      <w:r>
        <w:rPr>
          <w:rFonts w:ascii="宋体" w:hAnsi="宋体" w:cs="宋体"/>
          <w:color w:val="000000"/>
          <w:kern w:val="0"/>
          <w:szCs w:val="21"/>
        </w:rPr>
        <w:t>抑制积屑瘤</w:t>
      </w:r>
      <w:proofErr w:type="gramEnd"/>
      <w:r>
        <w:rPr>
          <w:rFonts w:ascii="宋体" w:hAnsi="宋体" w:cs="宋体"/>
          <w:color w:val="000000"/>
          <w:kern w:val="0"/>
          <w:szCs w:val="21"/>
        </w:rPr>
        <w:t>的产生。</w:t>
      </w:r>
    </w:p>
    <w:p w14:paraId="3611B33B" w14:textId="77777777" w:rsidR="007470B9" w:rsidRDefault="007470B9" w:rsidP="007470B9">
      <w:pPr>
        <w:rPr>
          <w:rFonts w:ascii="宋体" w:hAnsi="宋体" w:cs="宋体"/>
          <w:color w:val="000000"/>
          <w:kern w:val="0"/>
          <w:szCs w:val="21"/>
        </w:rPr>
      </w:pPr>
      <w:r>
        <w:rPr>
          <w:rFonts w:ascii="宋体" w:hAnsi="宋体" w:cs="宋体" w:hint="eastAsia"/>
          <w:color w:val="000000"/>
          <w:kern w:val="0"/>
          <w:szCs w:val="21"/>
        </w:rPr>
        <w:t>（</w:t>
      </w:r>
      <w:r>
        <w:rPr>
          <w:rFonts w:ascii="宋体" w:hAnsi="宋体" w:cs="宋体" w:hint="eastAsia"/>
          <w:color w:val="000000"/>
          <w:kern w:val="0"/>
          <w:szCs w:val="21"/>
        </w:rPr>
        <w:t>3</w:t>
      </w:r>
      <w:r>
        <w:rPr>
          <w:rFonts w:ascii="宋体" w:hAnsi="宋体" w:cs="宋体" w:hint="eastAsia"/>
          <w:color w:val="000000"/>
          <w:kern w:val="0"/>
          <w:szCs w:val="21"/>
        </w:rPr>
        <w:t>）</w:t>
      </w:r>
      <w:r>
        <w:rPr>
          <w:rFonts w:ascii="宋体" w:hAnsi="宋体" w:cs="宋体"/>
          <w:color w:val="000000"/>
          <w:kern w:val="0"/>
          <w:szCs w:val="21"/>
        </w:rPr>
        <w:t>防止和消除振纹</w:t>
      </w:r>
    </w:p>
    <w:p w14:paraId="6015A803" w14:textId="77777777" w:rsidR="007470B9" w:rsidRDefault="007470B9" w:rsidP="007470B9">
      <w:pPr>
        <w:rPr>
          <w:rFonts w:ascii="宋体" w:hAnsi="宋体" w:cs="宋体"/>
          <w:color w:val="000000"/>
          <w:kern w:val="0"/>
          <w:szCs w:val="21"/>
        </w:rPr>
      </w:pPr>
      <w:r>
        <w:rPr>
          <w:rFonts w:ascii="宋体" w:hAnsi="宋体" w:cs="宋体"/>
          <w:color w:val="000000"/>
          <w:kern w:val="0"/>
          <w:szCs w:val="21"/>
        </w:rPr>
        <w:t>车削时，由于工艺系统的振动，而使工件表面出现周期性的横向或纵向的振纹。调整主轴间隙、提高轴承精度；合理选择刀具参数，经常保持切削</w:t>
      </w:r>
      <w:proofErr w:type="gramStart"/>
      <w:r>
        <w:rPr>
          <w:rFonts w:ascii="宋体" w:hAnsi="宋体" w:cs="宋体"/>
          <w:color w:val="000000"/>
          <w:kern w:val="0"/>
          <w:szCs w:val="21"/>
        </w:rPr>
        <w:t>刃</w:t>
      </w:r>
      <w:proofErr w:type="gramEnd"/>
      <w:r>
        <w:rPr>
          <w:rFonts w:ascii="宋体" w:hAnsi="宋体" w:cs="宋体"/>
          <w:color w:val="000000"/>
          <w:kern w:val="0"/>
          <w:szCs w:val="21"/>
        </w:rPr>
        <w:t>光洁、锋利。增加工件的安装刚性</w:t>
      </w:r>
      <w:r>
        <w:rPr>
          <w:rFonts w:ascii="宋体" w:hAnsi="宋体" w:cs="宋体" w:hint="eastAsia"/>
          <w:color w:val="000000"/>
          <w:kern w:val="0"/>
          <w:szCs w:val="21"/>
        </w:rPr>
        <w:t>；</w:t>
      </w:r>
    </w:p>
    <w:p w14:paraId="39DB632A" w14:textId="77777777" w:rsidR="007470B9" w:rsidRDefault="007470B9" w:rsidP="007470B9">
      <w:pPr>
        <w:rPr>
          <w:rFonts w:ascii="宋体" w:hAnsi="宋体" w:cs="宋体"/>
          <w:color w:val="000000"/>
          <w:kern w:val="0"/>
          <w:szCs w:val="21"/>
        </w:rPr>
      </w:pPr>
      <w:r>
        <w:rPr>
          <w:rFonts w:ascii="宋体" w:hAnsi="宋体" w:cs="宋体" w:hint="eastAsia"/>
          <w:color w:val="000000"/>
          <w:kern w:val="0"/>
          <w:szCs w:val="21"/>
        </w:rPr>
        <w:t>（</w:t>
      </w:r>
      <w:r>
        <w:rPr>
          <w:rFonts w:ascii="宋体" w:hAnsi="宋体" w:cs="宋体" w:hint="eastAsia"/>
          <w:color w:val="000000"/>
          <w:kern w:val="0"/>
          <w:szCs w:val="21"/>
        </w:rPr>
        <w:t>4</w:t>
      </w:r>
      <w:r>
        <w:rPr>
          <w:rFonts w:ascii="宋体" w:hAnsi="宋体" w:cs="宋体" w:hint="eastAsia"/>
          <w:color w:val="000000"/>
          <w:kern w:val="0"/>
          <w:szCs w:val="21"/>
        </w:rPr>
        <w:t>）合理选择</w:t>
      </w:r>
      <w:r>
        <w:rPr>
          <w:rFonts w:ascii="宋体" w:hAnsi="宋体" w:cs="宋体"/>
          <w:color w:val="000000"/>
          <w:kern w:val="0"/>
          <w:szCs w:val="21"/>
        </w:rPr>
        <w:t>运用切削用量</w:t>
      </w:r>
    </w:p>
    <w:p w14:paraId="30782790" w14:textId="77777777" w:rsidR="007470B9" w:rsidRDefault="007470B9" w:rsidP="007470B9">
      <w:pPr>
        <w:rPr>
          <w:rFonts w:ascii="宋体" w:hAnsi="宋体" w:cs="宋体"/>
          <w:color w:val="000000"/>
          <w:kern w:val="0"/>
          <w:szCs w:val="21"/>
        </w:rPr>
      </w:pPr>
      <w:r>
        <w:rPr>
          <w:rFonts w:ascii="宋体" w:hAnsi="宋体" w:cs="宋体"/>
          <w:color w:val="000000"/>
          <w:kern w:val="0"/>
          <w:szCs w:val="21"/>
        </w:rPr>
        <w:t>在工件材料、刀具几何参数、车床等切削条件一定的情况下，选择切削用量</w:t>
      </w:r>
      <w:r>
        <w:rPr>
          <w:rFonts w:ascii="宋体" w:hAnsi="宋体" w:cs="宋体" w:hint="eastAsia"/>
          <w:color w:val="000000"/>
          <w:kern w:val="0"/>
          <w:szCs w:val="21"/>
        </w:rPr>
        <w:t>对</w:t>
      </w:r>
      <w:r>
        <w:rPr>
          <w:rFonts w:ascii="宋体" w:hAnsi="宋体" w:cs="宋体"/>
          <w:color w:val="000000"/>
          <w:kern w:val="0"/>
          <w:szCs w:val="21"/>
        </w:rPr>
        <w:t>表面粗糙度有很大的影响。尽可能提高生产效率和保证必要的刀具寿命。首先选择尽可能大的切削深度，然后再选取合适的进给量，最后在保证刀具经济耐用度的条件下，尽可能选取较大的切削速度</w:t>
      </w:r>
      <w:r>
        <w:rPr>
          <w:rFonts w:ascii="宋体" w:hAnsi="宋体" w:cs="宋体" w:hint="eastAsia"/>
          <w:color w:val="000000"/>
          <w:kern w:val="0"/>
          <w:szCs w:val="21"/>
        </w:rPr>
        <w:t>；</w:t>
      </w:r>
    </w:p>
    <w:p w14:paraId="0C9288F8" w14:textId="77777777" w:rsidR="007470B9" w:rsidRDefault="007470B9" w:rsidP="007470B9">
      <w:pPr>
        <w:rPr>
          <w:rFonts w:ascii="宋体" w:hAnsi="宋体" w:cs="宋体"/>
          <w:color w:val="000000"/>
          <w:kern w:val="0"/>
          <w:szCs w:val="21"/>
        </w:rPr>
      </w:pPr>
      <w:r>
        <w:rPr>
          <w:rFonts w:ascii="宋体" w:hAnsi="宋体" w:cs="宋体" w:hint="eastAsia"/>
          <w:color w:val="000000"/>
          <w:kern w:val="0"/>
          <w:szCs w:val="21"/>
        </w:rPr>
        <w:t>（</w:t>
      </w:r>
      <w:r>
        <w:rPr>
          <w:rFonts w:ascii="宋体" w:hAnsi="宋体" w:cs="宋体" w:hint="eastAsia"/>
          <w:color w:val="000000"/>
          <w:kern w:val="0"/>
          <w:szCs w:val="21"/>
        </w:rPr>
        <w:t>5</w:t>
      </w:r>
      <w:r>
        <w:rPr>
          <w:rFonts w:ascii="宋体" w:hAnsi="宋体" w:cs="宋体" w:hint="eastAsia"/>
          <w:color w:val="000000"/>
          <w:kern w:val="0"/>
          <w:szCs w:val="21"/>
        </w:rPr>
        <w:t>）</w:t>
      </w:r>
      <w:r>
        <w:rPr>
          <w:rFonts w:ascii="宋体" w:hAnsi="宋体" w:cs="宋体"/>
          <w:color w:val="000000"/>
          <w:kern w:val="0"/>
          <w:szCs w:val="21"/>
        </w:rPr>
        <w:t>合理选用切削液，保证充分冷却润滑</w:t>
      </w:r>
    </w:p>
    <w:p w14:paraId="6C9D5AC6" w14:textId="77777777" w:rsidR="007470B9" w:rsidRDefault="007470B9" w:rsidP="007470B9">
      <w:pPr>
        <w:rPr>
          <w:rFonts w:ascii="宋体" w:hAnsi="宋体" w:cs="宋体"/>
          <w:color w:val="000000"/>
          <w:kern w:val="0"/>
          <w:szCs w:val="21"/>
        </w:rPr>
      </w:pPr>
      <w:r>
        <w:rPr>
          <w:rFonts w:ascii="宋体" w:hAnsi="宋体" w:cs="宋体"/>
          <w:color w:val="000000"/>
          <w:kern w:val="0"/>
          <w:szCs w:val="21"/>
        </w:rPr>
        <w:t>采用合适的切削液是</w:t>
      </w:r>
      <w:proofErr w:type="gramStart"/>
      <w:r>
        <w:rPr>
          <w:rFonts w:ascii="宋体" w:hAnsi="宋体" w:cs="宋体"/>
          <w:color w:val="000000"/>
          <w:kern w:val="0"/>
          <w:szCs w:val="21"/>
        </w:rPr>
        <w:t>消除积屑瘤</w:t>
      </w:r>
      <w:proofErr w:type="gramEnd"/>
      <w:r>
        <w:rPr>
          <w:rFonts w:ascii="宋体" w:hAnsi="宋体" w:cs="宋体"/>
          <w:color w:val="000000"/>
          <w:kern w:val="0"/>
          <w:szCs w:val="21"/>
        </w:rPr>
        <w:t>、鳞刺和减小表面粗糙度值的有效方法。</w:t>
      </w:r>
    </w:p>
    <w:p w14:paraId="6BB03F1C" w14:textId="77777777" w:rsidR="007470B9" w:rsidRDefault="007470B9" w:rsidP="007470B9">
      <w:pPr>
        <w:rPr>
          <w:rFonts w:ascii="宋体" w:hAnsi="宋体"/>
          <w:b/>
          <w:color w:val="000000"/>
          <w:szCs w:val="21"/>
        </w:rPr>
      </w:pPr>
      <w:r>
        <w:rPr>
          <w:rFonts w:ascii="宋体" w:hAnsi="宋体"/>
          <w:b/>
          <w:color w:val="000000"/>
          <w:szCs w:val="21"/>
        </w:rPr>
        <w:t>3</w:t>
      </w:r>
      <w:r>
        <w:rPr>
          <w:rFonts w:ascii="宋体" w:hAnsi="宋体"/>
          <w:b/>
          <w:color w:val="000000"/>
          <w:szCs w:val="21"/>
        </w:rPr>
        <w:t>、工件在锻造前为什么要加热？什么是金属的始锻温度和终锻温度？若过高和过低将对锻件产生什么影响？</w:t>
      </w:r>
    </w:p>
    <w:p w14:paraId="637205A3" w14:textId="77777777" w:rsidR="007470B9" w:rsidRDefault="007470B9" w:rsidP="007470B9">
      <w:pPr>
        <w:rPr>
          <w:rFonts w:ascii="宋体" w:hAnsi="宋体"/>
          <w:color w:val="000000"/>
          <w:szCs w:val="21"/>
        </w:rPr>
      </w:pPr>
      <w:r>
        <w:rPr>
          <w:rFonts w:ascii="宋体" w:hAnsi="宋体"/>
          <w:color w:val="000000"/>
          <w:szCs w:val="21"/>
        </w:rPr>
        <w:t>答：随着温度升高，原子动能升高，削弱了原子之间的吸引力，减少了滑移所需要的力，因此塑性增大，变形抗力减小，提高了金属的锻造性能。变形温度升高到再结晶温度以上时，加工硬化不断被再结晶软化消除，金属的铸造性能进一步提高。</w:t>
      </w:r>
      <w:r>
        <w:rPr>
          <w:rFonts w:ascii="宋体" w:hAnsi="宋体" w:hint="eastAsia"/>
          <w:color w:val="000000"/>
          <w:szCs w:val="21"/>
        </w:rPr>
        <w:t xml:space="preserve">              </w:t>
      </w:r>
      <w:r>
        <w:rPr>
          <w:rFonts w:ascii="宋体" w:hAnsi="宋体"/>
          <w:color w:val="000000"/>
          <w:szCs w:val="21"/>
        </w:rPr>
        <w:br/>
      </w:r>
      <w:r>
        <w:rPr>
          <w:rFonts w:ascii="宋体" w:hAnsi="宋体"/>
          <w:color w:val="000000"/>
          <w:szCs w:val="21"/>
        </w:rPr>
        <w:t xml:space="preserve">　金属锻造加热时允许的最高温度为始</w:t>
      </w:r>
      <w:proofErr w:type="gramStart"/>
      <w:r>
        <w:rPr>
          <w:rFonts w:ascii="宋体" w:hAnsi="宋体"/>
          <w:color w:val="000000"/>
          <w:szCs w:val="21"/>
        </w:rPr>
        <w:t>锻</w:t>
      </w:r>
      <w:proofErr w:type="gramEnd"/>
      <w:r>
        <w:rPr>
          <w:rFonts w:ascii="宋体" w:hAnsi="宋体"/>
          <w:color w:val="000000"/>
          <w:szCs w:val="21"/>
        </w:rPr>
        <w:t>温度，停止锻造的温度称为终锻温度。</w:t>
      </w:r>
      <w:r>
        <w:rPr>
          <w:rFonts w:ascii="宋体" w:hAnsi="宋体" w:hint="eastAsia"/>
          <w:color w:val="000000"/>
          <w:szCs w:val="21"/>
        </w:rPr>
        <w:t xml:space="preserve">      </w:t>
      </w:r>
      <w:r>
        <w:rPr>
          <w:rFonts w:ascii="宋体" w:hAnsi="宋体"/>
          <w:color w:val="000000"/>
          <w:szCs w:val="21"/>
        </w:rPr>
        <w:br/>
      </w:r>
      <w:r>
        <w:rPr>
          <w:rFonts w:ascii="宋体" w:hAnsi="宋体"/>
          <w:color w:val="000000"/>
          <w:szCs w:val="21"/>
        </w:rPr>
        <w:t xml:space="preserve">　加热温度过高，会使晶粒急剧长大，导致金属塑性减小，锻造性能下降。如果加热温度接近熔点，会使晶界氧化甚至熔化，导致金属的塑性变形能力完全消失。</w:t>
      </w:r>
      <w:r>
        <w:rPr>
          <w:rFonts w:ascii="宋体" w:hAnsi="宋体" w:hint="eastAsia"/>
          <w:color w:val="000000"/>
          <w:szCs w:val="21"/>
        </w:rPr>
        <w:t xml:space="preserve">           </w:t>
      </w:r>
    </w:p>
    <w:p w14:paraId="284F30C8" w14:textId="77777777" w:rsidR="007470B9" w:rsidRDefault="007470B9" w:rsidP="007470B9">
      <w:pPr>
        <w:rPr>
          <w:rFonts w:ascii="宋体" w:hAnsi="宋体"/>
          <w:b/>
          <w:color w:val="000000"/>
          <w:szCs w:val="21"/>
        </w:rPr>
      </w:pPr>
      <w:r>
        <w:rPr>
          <w:rFonts w:ascii="宋体" w:hAnsi="宋体"/>
          <w:b/>
          <w:color w:val="000000"/>
          <w:szCs w:val="21"/>
        </w:rPr>
        <w:t>4</w:t>
      </w:r>
      <w:r>
        <w:rPr>
          <w:rFonts w:ascii="宋体" w:hAnsi="宋体"/>
          <w:b/>
          <w:color w:val="000000"/>
          <w:szCs w:val="21"/>
        </w:rPr>
        <w:t>、切削热是怎样产生？它对切削加工有何影响？</w:t>
      </w:r>
    </w:p>
    <w:p w14:paraId="010F3816" w14:textId="77777777" w:rsidR="007470B9" w:rsidRDefault="007470B9" w:rsidP="007470B9">
      <w:pPr>
        <w:rPr>
          <w:rFonts w:ascii="宋体" w:hAnsi="宋体"/>
          <w:color w:val="000000"/>
          <w:szCs w:val="21"/>
        </w:rPr>
      </w:pPr>
      <w:r>
        <w:rPr>
          <w:rFonts w:ascii="宋体" w:hAnsi="宋体"/>
          <w:color w:val="000000"/>
          <w:szCs w:val="21"/>
        </w:rPr>
        <w:t>答：切削加工过程中，切削</w:t>
      </w:r>
      <w:proofErr w:type="gramStart"/>
      <w:r>
        <w:rPr>
          <w:rFonts w:ascii="宋体" w:hAnsi="宋体"/>
          <w:color w:val="000000"/>
          <w:szCs w:val="21"/>
        </w:rPr>
        <w:t>功几乎</w:t>
      </w:r>
      <w:proofErr w:type="gramEnd"/>
      <w:r>
        <w:rPr>
          <w:rFonts w:ascii="宋体" w:hAnsi="宋体"/>
          <w:color w:val="000000"/>
          <w:szCs w:val="21"/>
        </w:rPr>
        <w:t>全部转化为热能，将产生大量的热量，将这种产生于切削过程的热量称为切削热。其来源主要有</w:t>
      </w:r>
      <w:r>
        <w:rPr>
          <w:rFonts w:ascii="宋体" w:hAnsi="宋体"/>
          <w:color w:val="000000"/>
          <w:szCs w:val="21"/>
        </w:rPr>
        <w:t>3</w:t>
      </w:r>
      <w:r>
        <w:rPr>
          <w:rFonts w:ascii="宋体" w:hAnsi="宋体"/>
          <w:color w:val="000000"/>
          <w:szCs w:val="21"/>
        </w:rPr>
        <w:t>种：</w:t>
      </w:r>
      <w:r>
        <w:rPr>
          <w:rFonts w:ascii="宋体" w:hAnsi="宋体" w:hint="eastAsia"/>
          <w:color w:val="000000"/>
          <w:szCs w:val="21"/>
        </w:rPr>
        <w:t xml:space="preserve">                                 </w:t>
      </w:r>
      <w:r>
        <w:rPr>
          <w:rFonts w:ascii="宋体" w:hAnsi="宋体"/>
          <w:color w:val="000000"/>
          <w:szCs w:val="21"/>
        </w:rPr>
        <w:br/>
      </w:r>
      <w:r>
        <w:rPr>
          <w:rFonts w:ascii="宋体" w:hAnsi="宋体"/>
          <w:color w:val="000000"/>
          <w:szCs w:val="21"/>
        </w:rPr>
        <w:t xml:space="preserve">　（</w:t>
      </w:r>
      <w:r>
        <w:rPr>
          <w:rFonts w:ascii="宋体" w:hAnsi="宋体"/>
          <w:color w:val="000000"/>
          <w:szCs w:val="21"/>
        </w:rPr>
        <w:t>1</w:t>
      </w:r>
      <w:r>
        <w:rPr>
          <w:rFonts w:ascii="宋体" w:hAnsi="宋体"/>
          <w:color w:val="000000"/>
          <w:szCs w:val="21"/>
        </w:rPr>
        <w:t>）切屑变形所产生的热量，是切削热的主要来源。</w:t>
      </w:r>
      <w:r>
        <w:rPr>
          <w:rFonts w:ascii="宋体" w:hAnsi="宋体" w:hint="eastAsia"/>
          <w:color w:val="000000"/>
          <w:szCs w:val="21"/>
        </w:rPr>
        <w:t xml:space="preserve">                            </w:t>
      </w:r>
      <w:r>
        <w:rPr>
          <w:rFonts w:ascii="宋体" w:hAnsi="宋体"/>
          <w:color w:val="000000"/>
          <w:szCs w:val="21"/>
        </w:rPr>
        <w:br/>
      </w:r>
      <w:r>
        <w:rPr>
          <w:rFonts w:ascii="宋体" w:hAnsi="宋体"/>
          <w:color w:val="000000"/>
          <w:szCs w:val="21"/>
        </w:rPr>
        <w:t xml:space="preserve">　（</w:t>
      </w:r>
      <w:r>
        <w:rPr>
          <w:rFonts w:ascii="宋体" w:hAnsi="宋体"/>
          <w:color w:val="000000"/>
          <w:szCs w:val="21"/>
        </w:rPr>
        <w:t>2</w:t>
      </w:r>
      <w:r>
        <w:rPr>
          <w:rFonts w:ascii="宋体" w:hAnsi="宋体"/>
          <w:color w:val="000000"/>
          <w:szCs w:val="21"/>
        </w:rPr>
        <w:t>）切屑与</w:t>
      </w:r>
      <w:proofErr w:type="gramStart"/>
      <w:r>
        <w:rPr>
          <w:rFonts w:ascii="宋体" w:hAnsi="宋体"/>
          <w:color w:val="000000"/>
          <w:szCs w:val="21"/>
        </w:rPr>
        <w:t>刀具前刀面</w:t>
      </w:r>
      <w:proofErr w:type="gramEnd"/>
      <w:r>
        <w:rPr>
          <w:rFonts w:ascii="宋体" w:hAnsi="宋体"/>
          <w:color w:val="000000"/>
          <w:szCs w:val="21"/>
        </w:rPr>
        <w:t>之间的摩擦所产生的热量。</w:t>
      </w:r>
      <w:r>
        <w:rPr>
          <w:rFonts w:ascii="宋体" w:hAnsi="宋体" w:hint="eastAsia"/>
          <w:color w:val="000000"/>
          <w:szCs w:val="21"/>
        </w:rPr>
        <w:t xml:space="preserve">                                </w:t>
      </w:r>
      <w:r>
        <w:rPr>
          <w:rFonts w:ascii="宋体" w:hAnsi="宋体"/>
          <w:color w:val="000000"/>
          <w:szCs w:val="21"/>
        </w:rPr>
        <w:br/>
      </w:r>
      <w:r>
        <w:rPr>
          <w:rFonts w:ascii="宋体" w:hAnsi="宋体"/>
          <w:color w:val="000000"/>
          <w:szCs w:val="21"/>
        </w:rPr>
        <w:t xml:space="preserve">　（</w:t>
      </w:r>
      <w:r>
        <w:rPr>
          <w:rFonts w:ascii="宋体" w:hAnsi="宋体"/>
          <w:color w:val="000000"/>
          <w:szCs w:val="21"/>
        </w:rPr>
        <w:t>3</w:t>
      </w:r>
      <w:r>
        <w:rPr>
          <w:rFonts w:ascii="宋体" w:hAnsi="宋体"/>
          <w:color w:val="000000"/>
          <w:szCs w:val="21"/>
        </w:rPr>
        <w:t>）零件与刀具后刀面之间的摩擦所产生的热量。</w:t>
      </w:r>
      <w:r>
        <w:rPr>
          <w:rFonts w:ascii="宋体" w:hAnsi="宋体" w:hint="eastAsia"/>
          <w:color w:val="000000"/>
          <w:szCs w:val="21"/>
        </w:rPr>
        <w:t xml:space="preserve">                             </w:t>
      </w:r>
      <w:r>
        <w:rPr>
          <w:rFonts w:ascii="宋体" w:hAnsi="宋体"/>
          <w:color w:val="000000"/>
          <w:szCs w:val="21"/>
        </w:rPr>
        <w:br/>
      </w:r>
      <w:r>
        <w:rPr>
          <w:rFonts w:ascii="宋体" w:hAnsi="宋体"/>
          <w:color w:val="000000"/>
          <w:szCs w:val="21"/>
        </w:rPr>
        <w:t xml:space="preserve">　传入零件的切削热，使零件产生热变形，影响加工精度，特别是加工薄壁零件、细长零件和精密零件时，热变形的影响更大。磨削淬火钢件时，磨削温度过高，往往使零件表面产生烧伤和裂纹，影响零件的耐磨性和使用寿命。</w:t>
      </w:r>
      <w:r>
        <w:rPr>
          <w:rFonts w:ascii="宋体" w:hAnsi="宋体" w:hint="eastAsia"/>
          <w:color w:val="000000"/>
          <w:szCs w:val="21"/>
        </w:rPr>
        <w:t xml:space="preserve">                            </w:t>
      </w:r>
      <w:r>
        <w:rPr>
          <w:rFonts w:ascii="宋体" w:hAnsi="宋体"/>
          <w:color w:val="000000"/>
          <w:szCs w:val="21"/>
        </w:rPr>
        <w:br/>
      </w:r>
      <w:r>
        <w:rPr>
          <w:rFonts w:ascii="宋体" w:hAnsi="宋体"/>
          <w:color w:val="000000"/>
          <w:szCs w:val="21"/>
        </w:rPr>
        <w:t xml:space="preserve">　传入刀具的切削热，比例虽然不大，但由于刀具的体积小，热容量小，因而温度高，高速切削时切削温度可达</w:t>
      </w:r>
      <w:r>
        <w:rPr>
          <w:rFonts w:ascii="宋体" w:hAnsi="宋体"/>
          <w:color w:val="000000"/>
          <w:szCs w:val="21"/>
        </w:rPr>
        <w:t>1000</w:t>
      </w:r>
      <w:r>
        <w:rPr>
          <w:rFonts w:ascii="宋体" w:hAnsi="宋体"/>
          <w:color w:val="000000"/>
          <w:szCs w:val="21"/>
        </w:rPr>
        <w:t>度，加速了刀具的磨损。</w:t>
      </w:r>
      <w:r>
        <w:rPr>
          <w:rFonts w:ascii="宋体" w:hAnsi="宋体" w:hint="eastAsia"/>
          <w:color w:val="000000"/>
          <w:szCs w:val="21"/>
        </w:rPr>
        <w:t xml:space="preserve">                                 </w:t>
      </w:r>
    </w:p>
    <w:p w14:paraId="3FE745C9" w14:textId="77777777" w:rsidR="007470B9" w:rsidRDefault="007470B9" w:rsidP="007470B9">
      <w:pPr>
        <w:rPr>
          <w:rFonts w:ascii="宋体" w:hAnsi="宋体"/>
          <w:b/>
          <w:color w:val="000000"/>
          <w:szCs w:val="21"/>
        </w:rPr>
      </w:pPr>
      <w:r>
        <w:rPr>
          <w:rFonts w:ascii="宋体" w:hAnsi="宋体"/>
          <w:b/>
          <w:color w:val="000000"/>
          <w:szCs w:val="21"/>
        </w:rPr>
        <w:t>5</w:t>
      </w:r>
      <w:r>
        <w:rPr>
          <w:rFonts w:ascii="宋体" w:hAnsi="宋体"/>
          <w:b/>
          <w:color w:val="000000"/>
          <w:szCs w:val="21"/>
        </w:rPr>
        <w:t>、什么是砂轮的自锐作用？</w:t>
      </w:r>
    </w:p>
    <w:p w14:paraId="266D06CA" w14:textId="77777777" w:rsidR="007470B9" w:rsidRDefault="007470B9" w:rsidP="007470B9">
      <w:pPr>
        <w:rPr>
          <w:rFonts w:ascii="宋体" w:hAnsi="宋体"/>
          <w:color w:val="000000"/>
          <w:szCs w:val="21"/>
        </w:rPr>
      </w:pPr>
      <w:r>
        <w:rPr>
          <w:rFonts w:ascii="宋体" w:hAnsi="宋体"/>
          <w:color w:val="000000"/>
          <w:szCs w:val="21"/>
        </w:rPr>
        <w:t>答：　砂轮上的磨粒钝化后，使作用于磨粒上的磨削力增大，从而促使砂轮表面磨粒自动脱</w:t>
      </w:r>
      <w:r>
        <w:rPr>
          <w:rFonts w:ascii="宋体" w:hAnsi="宋体"/>
          <w:color w:val="000000"/>
          <w:szCs w:val="21"/>
        </w:rPr>
        <w:lastRenderedPageBreak/>
        <w:t>落，里层新增粒锋利的切削</w:t>
      </w:r>
      <w:proofErr w:type="gramStart"/>
      <w:r>
        <w:rPr>
          <w:rFonts w:ascii="宋体" w:hAnsi="宋体"/>
          <w:color w:val="000000"/>
          <w:szCs w:val="21"/>
        </w:rPr>
        <w:t>刃</w:t>
      </w:r>
      <w:proofErr w:type="gramEnd"/>
      <w:r>
        <w:rPr>
          <w:rFonts w:ascii="宋体" w:hAnsi="宋体"/>
          <w:color w:val="000000"/>
          <w:szCs w:val="21"/>
        </w:rPr>
        <w:t>则投入切削，砂轮又恢复了原有的切削性能。砂轮的此种能力称为</w:t>
      </w:r>
      <w:r>
        <w:rPr>
          <w:rFonts w:ascii="宋体" w:hAnsi="宋体"/>
          <w:color w:val="000000"/>
          <w:szCs w:val="21"/>
        </w:rPr>
        <w:t>“</w:t>
      </w:r>
      <w:r>
        <w:rPr>
          <w:rFonts w:ascii="宋体" w:hAnsi="宋体"/>
          <w:color w:val="000000"/>
          <w:szCs w:val="21"/>
        </w:rPr>
        <w:t>自脱性</w:t>
      </w:r>
      <w:r>
        <w:rPr>
          <w:rFonts w:ascii="宋体" w:hAnsi="宋体"/>
          <w:color w:val="000000"/>
          <w:szCs w:val="21"/>
        </w:rPr>
        <w:t>”</w:t>
      </w:r>
      <w:r>
        <w:rPr>
          <w:rFonts w:ascii="宋体" w:hAnsi="宋体"/>
          <w:color w:val="000000"/>
          <w:szCs w:val="21"/>
        </w:rPr>
        <w:t>。</w:t>
      </w:r>
    </w:p>
    <w:p w14:paraId="3FAA3F5C" w14:textId="77777777" w:rsidR="007470B9" w:rsidRDefault="007470B9" w:rsidP="007470B9">
      <w:pPr>
        <w:rPr>
          <w:szCs w:val="21"/>
        </w:rPr>
      </w:pPr>
      <w:r>
        <w:rPr>
          <w:rFonts w:hint="eastAsia"/>
          <w:b/>
          <w:szCs w:val="21"/>
        </w:rPr>
        <w:t>1.什么是误差复映，减少复映的措施有哪些？</w:t>
      </w:r>
    </w:p>
    <w:p w14:paraId="014D8D4F" w14:textId="77777777" w:rsidR="007470B9" w:rsidRDefault="007470B9" w:rsidP="007470B9">
      <w:pPr>
        <w:rPr>
          <w:szCs w:val="21"/>
        </w:rPr>
      </w:pPr>
      <w:r>
        <w:rPr>
          <w:rFonts w:hint="eastAsia"/>
          <w:szCs w:val="21"/>
        </w:rPr>
        <w:t xml:space="preserve"> 误差复映：指工件加工后仍然具有类似毛坯误差的现象（形状误差、尺寸误差、位置误差）</w:t>
      </w:r>
    </w:p>
    <w:p w14:paraId="1732BDDC" w14:textId="77777777" w:rsidR="007470B9" w:rsidRDefault="007470B9" w:rsidP="007470B9">
      <w:pPr>
        <w:rPr>
          <w:szCs w:val="21"/>
        </w:rPr>
      </w:pPr>
      <w:r>
        <w:rPr>
          <w:rFonts w:hint="eastAsia"/>
          <w:szCs w:val="21"/>
        </w:rPr>
        <w:t xml:space="preserve"> 措施：多次走刀；提高工艺系统的刚度。</w:t>
      </w:r>
    </w:p>
    <w:p w14:paraId="10AA5035" w14:textId="77777777" w:rsidR="007470B9" w:rsidRDefault="007470B9" w:rsidP="007470B9">
      <w:pPr>
        <w:rPr>
          <w:szCs w:val="21"/>
        </w:rPr>
      </w:pPr>
      <w:r>
        <w:rPr>
          <w:rFonts w:hint="eastAsia"/>
          <w:b/>
          <w:szCs w:val="21"/>
        </w:rPr>
        <w:t>2.什么是磨削烧伤？影响磨削烧伤的因素有哪些？</w:t>
      </w:r>
    </w:p>
    <w:p w14:paraId="70D3B178" w14:textId="77777777" w:rsidR="007470B9" w:rsidRDefault="007470B9" w:rsidP="007470B9">
      <w:pPr>
        <w:rPr>
          <w:szCs w:val="21"/>
        </w:rPr>
      </w:pPr>
      <w:r>
        <w:rPr>
          <w:rFonts w:hint="eastAsia"/>
          <w:szCs w:val="21"/>
        </w:rPr>
        <w:t xml:space="preserve"> 磨削烧伤：当被磨工件的表面层的温度达到相变温度以上时，表面金属发生金相组织的变化，使表面层金属强度硬度降低，并伴随有残余应力的产生，甚至出现微观裂纹的现象。</w:t>
      </w:r>
    </w:p>
    <w:p w14:paraId="044C313C" w14:textId="77777777" w:rsidR="007470B9" w:rsidRDefault="007470B9" w:rsidP="007470B9">
      <w:pPr>
        <w:rPr>
          <w:szCs w:val="21"/>
        </w:rPr>
      </w:pPr>
      <w:r>
        <w:rPr>
          <w:rFonts w:hint="eastAsia"/>
          <w:szCs w:val="21"/>
        </w:rPr>
        <w:t xml:space="preserve"> 影响因素：合理选择磨削用量；工件材料；正确选择砂轮；改善冷却条件。</w:t>
      </w:r>
    </w:p>
    <w:p w14:paraId="7A098490" w14:textId="77777777" w:rsidR="007470B9" w:rsidRDefault="007470B9" w:rsidP="007470B9">
      <w:pPr>
        <w:rPr>
          <w:szCs w:val="21"/>
        </w:rPr>
      </w:pPr>
      <w:r>
        <w:rPr>
          <w:rFonts w:hint="eastAsia"/>
          <w:b/>
          <w:szCs w:val="21"/>
        </w:rPr>
        <w:t>3.什么是传动链误差？提高传动链传动精度的措施有哪些？</w:t>
      </w:r>
    </w:p>
    <w:p w14:paraId="5A2F8A3D" w14:textId="77777777" w:rsidR="007470B9" w:rsidRDefault="007470B9" w:rsidP="007470B9">
      <w:pPr>
        <w:rPr>
          <w:szCs w:val="21"/>
        </w:rPr>
      </w:pPr>
      <w:r>
        <w:rPr>
          <w:rFonts w:hint="eastAsia"/>
          <w:szCs w:val="21"/>
        </w:rPr>
        <w:t xml:space="preserve"> 传动链误差：指传动链始末两端传动元件间相对传动的误差。</w:t>
      </w:r>
    </w:p>
    <w:p w14:paraId="6CD71ECC" w14:textId="77777777" w:rsidR="007470B9" w:rsidRDefault="007470B9" w:rsidP="007470B9">
      <w:pPr>
        <w:rPr>
          <w:szCs w:val="21"/>
        </w:rPr>
      </w:pPr>
      <w:r>
        <w:rPr>
          <w:rFonts w:hint="eastAsia"/>
          <w:szCs w:val="21"/>
        </w:rPr>
        <w:t xml:space="preserve"> 措施：缩短传动链；降速传动，末节大降速比；提高传动元件的制造精度和装配精度；误差补偿装置。</w:t>
      </w:r>
    </w:p>
    <w:p w14:paraId="13C573BE" w14:textId="77777777" w:rsidR="007470B9" w:rsidRDefault="007470B9" w:rsidP="007470B9">
      <w:pPr>
        <w:rPr>
          <w:szCs w:val="21"/>
        </w:rPr>
      </w:pPr>
      <w:r>
        <w:rPr>
          <w:rFonts w:hint="eastAsia"/>
          <w:b/>
          <w:szCs w:val="21"/>
        </w:rPr>
        <w:t>4.减少工艺系统受热变形的措施?</w:t>
      </w:r>
    </w:p>
    <w:p w14:paraId="18F60EC7" w14:textId="77777777" w:rsidR="007470B9" w:rsidRDefault="007470B9" w:rsidP="007470B9">
      <w:pPr>
        <w:rPr>
          <w:szCs w:val="21"/>
        </w:rPr>
      </w:pPr>
      <w:r>
        <w:rPr>
          <w:rFonts w:hint="eastAsia"/>
          <w:szCs w:val="21"/>
        </w:rPr>
        <w:t xml:space="preserve"> 减少发热和隔热；改善散热条件；均衡温度场；改进机床机构；加快温度场的平衡；控制环境温度。</w:t>
      </w:r>
    </w:p>
    <w:p w14:paraId="32A19819" w14:textId="77777777" w:rsidR="007470B9" w:rsidRDefault="007470B9" w:rsidP="007470B9">
      <w:pPr>
        <w:rPr>
          <w:szCs w:val="21"/>
        </w:rPr>
      </w:pPr>
      <w:r>
        <w:rPr>
          <w:rFonts w:hint="eastAsia"/>
          <w:b/>
          <w:szCs w:val="21"/>
        </w:rPr>
        <w:t>5.什么是工艺系统的刚度？误差产生的原因？</w:t>
      </w:r>
    </w:p>
    <w:p w14:paraId="7C54CC92" w14:textId="77777777" w:rsidR="007470B9" w:rsidRDefault="007470B9" w:rsidP="007470B9">
      <w:pPr>
        <w:rPr>
          <w:szCs w:val="21"/>
        </w:rPr>
      </w:pPr>
      <w:r>
        <w:rPr>
          <w:rFonts w:hint="eastAsia"/>
          <w:szCs w:val="21"/>
        </w:rPr>
        <w:t xml:space="preserve"> 工艺系统刚度：垂直作用于工件加工表面（加工误差敏感方向）的径向切削分力与工艺系统在该方向的变形之间的比值。 </w:t>
      </w:r>
    </w:p>
    <w:p w14:paraId="5C3906E8" w14:textId="77777777" w:rsidR="007470B9" w:rsidRDefault="007470B9" w:rsidP="007470B9">
      <w:pPr>
        <w:rPr>
          <w:szCs w:val="21"/>
        </w:rPr>
      </w:pPr>
      <w:r>
        <w:rPr>
          <w:rFonts w:hint="eastAsia"/>
          <w:szCs w:val="21"/>
        </w:rPr>
        <w:t xml:space="preserve"> 原因：在机械加工过程中，机床、夹具、刀具、和工件在切削力的作用下，都将分别产生变形y机、y夹、y刀、y工，致使刀具和被加工表面的相对位置发生变化，使工件产生误差。</w:t>
      </w:r>
    </w:p>
    <w:p w14:paraId="12CAD484" w14:textId="77777777" w:rsidR="007470B9" w:rsidRDefault="007470B9" w:rsidP="007470B9">
      <w:pPr>
        <w:rPr>
          <w:szCs w:val="21"/>
        </w:rPr>
      </w:pPr>
      <w:r>
        <w:rPr>
          <w:rFonts w:hint="eastAsia"/>
          <w:b/>
          <w:szCs w:val="21"/>
        </w:rPr>
        <w:t>6.工艺规程的设计规则？</w:t>
      </w:r>
    </w:p>
    <w:p w14:paraId="0A478474" w14:textId="77777777" w:rsidR="007470B9" w:rsidRDefault="007470B9" w:rsidP="007470B9">
      <w:pPr>
        <w:rPr>
          <w:szCs w:val="21"/>
        </w:rPr>
      </w:pPr>
      <w:r>
        <w:rPr>
          <w:rFonts w:hint="eastAsia"/>
          <w:szCs w:val="21"/>
        </w:rPr>
        <w:t xml:space="preserve"> 所设计的工艺规程应能包装零件的加工质量（或机器的装配质量），达到设计图样上规定的各项技术要求；</w:t>
      </w:r>
    </w:p>
    <w:p w14:paraId="74B107F7" w14:textId="77777777" w:rsidR="007470B9" w:rsidRDefault="007470B9" w:rsidP="007470B9">
      <w:pPr>
        <w:rPr>
          <w:szCs w:val="21"/>
        </w:rPr>
      </w:pPr>
      <w:r>
        <w:rPr>
          <w:rFonts w:hint="eastAsia"/>
          <w:szCs w:val="21"/>
        </w:rPr>
        <w:t xml:space="preserve"> 应使工艺过程具有较高的生产率，使产品尽快投放市场；</w:t>
      </w:r>
    </w:p>
    <w:p w14:paraId="468B86EA" w14:textId="77777777" w:rsidR="007470B9" w:rsidRDefault="007470B9" w:rsidP="007470B9">
      <w:pPr>
        <w:rPr>
          <w:szCs w:val="21"/>
        </w:rPr>
      </w:pPr>
      <w:r>
        <w:rPr>
          <w:rFonts w:hint="eastAsia"/>
          <w:szCs w:val="21"/>
        </w:rPr>
        <w:t xml:space="preserve"> 设法降低制造成本；</w:t>
      </w:r>
    </w:p>
    <w:p w14:paraId="71C3A655" w14:textId="77777777" w:rsidR="007470B9" w:rsidRDefault="007470B9" w:rsidP="007470B9">
      <w:pPr>
        <w:rPr>
          <w:szCs w:val="21"/>
        </w:rPr>
      </w:pPr>
      <w:r>
        <w:rPr>
          <w:rFonts w:hint="eastAsia"/>
          <w:szCs w:val="21"/>
        </w:rPr>
        <w:t xml:space="preserve"> 注意减轻工人的劳动程度，保证生产安全；</w:t>
      </w:r>
    </w:p>
    <w:p w14:paraId="79D0F739" w14:textId="77777777" w:rsidR="007470B9" w:rsidRDefault="007470B9" w:rsidP="007470B9">
      <w:pPr>
        <w:rPr>
          <w:szCs w:val="21"/>
        </w:rPr>
      </w:pPr>
      <w:r>
        <w:rPr>
          <w:rFonts w:hint="eastAsia"/>
          <w:b/>
          <w:szCs w:val="21"/>
        </w:rPr>
        <w:t>7.什么是粗基准？精基准？选择原则？</w:t>
      </w:r>
    </w:p>
    <w:p w14:paraId="60A938B8" w14:textId="77777777" w:rsidR="007470B9" w:rsidRDefault="007470B9" w:rsidP="007470B9">
      <w:pPr>
        <w:rPr>
          <w:szCs w:val="21"/>
        </w:rPr>
      </w:pPr>
      <w:r>
        <w:rPr>
          <w:rFonts w:hint="eastAsia"/>
          <w:szCs w:val="21"/>
        </w:rPr>
        <w:t>精基准：用加工过的表面作为静基准；基准重合原则，基准统一原则，互为基准，自为基准 粗基准：选用工件上未加工的表面作为基准；</w:t>
      </w:r>
    </w:p>
    <w:p w14:paraId="56F1E427" w14:textId="77777777" w:rsidR="007470B9" w:rsidRDefault="007470B9" w:rsidP="007470B9">
      <w:pPr>
        <w:rPr>
          <w:szCs w:val="21"/>
        </w:rPr>
      </w:pPr>
      <w:r>
        <w:rPr>
          <w:rFonts w:hint="eastAsia"/>
          <w:szCs w:val="21"/>
        </w:rPr>
        <w:t xml:space="preserve">         保证零件加工表面相对于不加工表面具有一定位置精度的原则</w:t>
      </w:r>
    </w:p>
    <w:p w14:paraId="18CA88EF" w14:textId="77777777" w:rsidR="007470B9" w:rsidRDefault="007470B9" w:rsidP="007470B9">
      <w:pPr>
        <w:rPr>
          <w:szCs w:val="21"/>
        </w:rPr>
      </w:pPr>
      <w:r>
        <w:rPr>
          <w:rFonts w:hint="eastAsia"/>
          <w:szCs w:val="21"/>
        </w:rPr>
        <w:t xml:space="preserve">         合理分配加工余量的原则</w:t>
      </w:r>
    </w:p>
    <w:p w14:paraId="2CF3E75B" w14:textId="77777777" w:rsidR="007470B9" w:rsidRDefault="007470B9" w:rsidP="007470B9">
      <w:pPr>
        <w:rPr>
          <w:szCs w:val="21"/>
        </w:rPr>
      </w:pPr>
      <w:r>
        <w:rPr>
          <w:rFonts w:hint="eastAsia"/>
          <w:szCs w:val="21"/>
        </w:rPr>
        <w:t xml:space="preserve">         </w:t>
      </w:r>
      <w:proofErr w:type="gramStart"/>
      <w:r>
        <w:rPr>
          <w:rFonts w:hint="eastAsia"/>
          <w:szCs w:val="21"/>
        </w:rPr>
        <w:t>便于装夹的</w:t>
      </w:r>
      <w:proofErr w:type="gramEnd"/>
      <w:r>
        <w:rPr>
          <w:rFonts w:hint="eastAsia"/>
          <w:szCs w:val="21"/>
        </w:rPr>
        <w:t>原则</w:t>
      </w:r>
    </w:p>
    <w:p w14:paraId="23FF602F" w14:textId="77777777" w:rsidR="007470B9" w:rsidRDefault="007470B9" w:rsidP="007470B9">
      <w:pPr>
        <w:rPr>
          <w:szCs w:val="21"/>
        </w:rPr>
      </w:pPr>
      <w:r>
        <w:rPr>
          <w:rFonts w:hint="eastAsia"/>
          <w:szCs w:val="21"/>
        </w:rPr>
        <w:t xml:space="preserve">         粗基准一般不得重复使用的原则</w:t>
      </w:r>
    </w:p>
    <w:p w14:paraId="1719A18D" w14:textId="77777777" w:rsidR="007470B9" w:rsidRDefault="007470B9" w:rsidP="007470B9">
      <w:pPr>
        <w:rPr>
          <w:szCs w:val="21"/>
        </w:rPr>
      </w:pPr>
      <w:r>
        <w:rPr>
          <w:rFonts w:hint="eastAsia"/>
          <w:b/>
          <w:szCs w:val="21"/>
        </w:rPr>
        <w:t>8.什么</w:t>
      </w:r>
      <w:proofErr w:type="gramStart"/>
      <w:r>
        <w:rPr>
          <w:rFonts w:hint="eastAsia"/>
          <w:b/>
          <w:szCs w:val="21"/>
        </w:rPr>
        <w:t>叫加工</w:t>
      </w:r>
      <w:proofErr w:type="gramEnd"/>
      <w:r>
        <w:rPr>
          <w:rFonts w:hint="eastAsia"/>
          <w:b/>
          <w:szCs w:val="21"/>
        </w:rPr>
        <w:t>余量？影响加工余量的因素？</w:t>
      </w:r>
    </w:p>
    <w:p w14:paraId="4D5753B9" w14:textId="77777777" w:rsidR="007470B9" w:rsidRDefault="007470B9" w:rsidP="007470B9">
      <w:pPr>
        <w:rPr>
          <w:szCs w:val="21"/>
        </w:rPr>
      </w:pPr>
      <w:r>
        <w:rPr>
          <w:rFonts w:hint="eastAsia"/>
          <w:szCs w:val="21"/>
        </w:rPr>
        <w:t xml:space="preserve"> 加工余量：毛坯上留作加工用的表面层</w:t>
      </w:r>
    </w:p>
    <w:p w14:paraId="2A33AE36" w14:textId="77777777" w:rsidR="007470B9" w:rsidRDefault="007470B9" w:rsidP="007470B9">
      <w:pPr>
        <w:rPr>
          <w:szCs w:val="21"/>
        </w:rPr>
      </w:pPr>
      <w:r>
        <w:rPr>
          <w:rFonts w:hint="eastAsia"/>
          <w:szCs w:val="21"/>
        </w:rPr>
        <w:t xml:space="preserve"> 影响因素：上工序留下的表面粗糙度和表面缺陷层深度</w:t>
      </w:r>
    </w:p>
    <w:p w14:paraId="1BAF0478" w14:textId="77777777" w:rsidR="007470B9" w:rsidRDefault="007470B9" w:rsidP="007470B9">
      <w:pPr>
        <w:rPr>
          <w:szCs w:val="21"/>
        </w:rPr>
      </w:pPr>
      <w:r>
        <w:rPr>
          <w:rFonts w:hint="eastAsia"/>
          <w:szCs w:val="21"/>
        </w:rPr>
        <w:t xml:space="preserve">           上工序的尺寸公差</w:t>
      </w:r>
    </w:p>
    <w:p w14:paraId="244B2193" w14:textId="77777777" w:rsidR="007470B9" w:rsidRDefault="007470B9" w:rsidP="007470B9">
      <w:pPr>
        <w:rPr>
          <w:szCs w:val="21"/>
        </w:rPr>
      </w:pPr>
      <w:r>
        <w:rPr>
          <w:rFonts w:hint="eastAsia"/>
          <w:szCs w:val="21"/>
        </w:rPr>
        <w:t xml:space="preserve">           尺寸公差中没有包括的上工序留下的空间位置误差</w:t>
      </w:r>
    </w:p>
    <w:p w14:paraId="7153BDCB" w14:textId="77777777" w:rsidR="007470B9" w:rsidRDefault="007470B9" w:rsidP="007470B9">
      <w:pPr>
        <w:rPr>
          <w:szCs w:val="21"/>
        </w:rPr>
      </w:pPr>
      <w:r>
        <w:rPr>
          <w:rFonts w:hint="eastAsia"/>
          <w:szCs w:val="21"/>
        </w:rPr>
        <w:t xml:space="preserve">           本工序</w:t>
      </w:r>
      <w:proofErr w:type="gramStart"/>
      <w:r>
        <w:rPr>
          <w:rFonts w:hint="eastAsia"/>
          <w:szCs w:val="21"/>
        </w:rPr>
        <w:t>的装夹误差</w:t>
      </w:r>
      <w:proofErr w:type="gramEnd"/>
    </w:p>
    <w:p w14:paraId="34A51A32" w14:textId="77777777" w:rsidR="007470B9" w:rsidRDefault="007470B9" w:rsidP="007470B9">
      <w:pPr>
        <w:rPr>
          <w:szCs w:val="21"/>
        </w:rPr>
      </w:pPr>
      <w:r>
        <w:rPr>
          <w:rFonts w:hint="eastAsia"/>
          <w:b/>
          <w:szCs w:val="21"/>
        </w:rPr>
        <w:t>9.什么叫时间定额?组成部分？</w:t>
      </w:r>
    </w:p>
    <w:p w14:paraId="3CEAB6F9" w14:textId="77777777" w:rsidR="007470B9" w:rsidRDefault="007470B9" w:rsidP="007470B9">
      <w:pPr>
        <w:rPr>
          <w:szCs w:val="21"/>
        </w:rPr>
      </w:pPr>
      <w:r>
        <w:rPr>
          <w:rFonts w:hint="eastAsia"/>
          <w:szCs w:val="21"/>
        </w:rPr>
        <w:t xml:space="preserve"> 时间定额：在一定的生产条件下规定生产一件产品或完成一道工序所消耗的时间。 </w:t>
      </w:r>
    </w:p>
    <w:p w14:paraId="137A3AE3" w14:textId="77777777" w:rsidR="007470B9" w:rsidRDefault="007470B9" w:rsidP="007470B9">
      <w:pPr>
        <w:rPr>
          <w:szCs w:val="21"/>
        </w:rPr>
      </w:pPr>
      <w:r>
        <w:rPr>
          <w:rFonts w:hint="eastAsia"/>
          <w:szCs w:val="21"/>
        </w:rPr>
        <w:t>组成部分：基本时间、辅助时间、布置工作地时间、休息和生理需要时间、准备与终结时间</w:t>
      </w:r>
    </w:p>
    <w:p w14:paraId="5331D46E" w14:textId="77777777" w:rsidR="007470B9" w:rsidRDefault="007470B9" w:rsidP="007470B9">
      <w:pPr>
        <w:rPr>
          <w:szCs w:val="21"/>
        </w:rPr>
      </w:pPr>
      <w:r>
        <w:rPr>
          <w:rFonts w:hint="eastAsia"/>
          <w:b/>
          <w:szCs w:val="21"/>
        </w:rPr>
        <w:lastRenderedPageBreak/>
        <w:t>10.夹具的工作原理</w:t>
      </w:r>
      <w:r>
        <w:rPr>
          <w:rFonts w:hint="eastAsia"/>
          <w:szCs w:val="21"/>
        </w:rPr>
        <w:t>？</w:t>
      </w:r>
    </w:p>
    <w:p w14:paraId="39AF621E" w14:textId="77777777" w:rsidR="007470B9" w:rsidRDefault="007470B9" w:rsidP="007470B9">
      <w:pPr>
        <w:rPr>
          <w:szCs w:val="21"/>
        </w:rPr>
      </w:pPr>
      <w:r>
        <w:rPr>
          <w:rFonts w:hint="eastAsia"/>
          <w:szCs w:val="21"/>
        </w:rPr>
        <w:t xml:space="preserve"> 使工件在夹具中占有正确的加工位置。这是通过工件各定位面与夹具的相应定位元件的定位工作面(定位元件上起定位作用的表面)接触、配合或对准来实现的；</w:t>
      </w:r>
    </w:p>
    <w:p w14:paraId="1853F0CB" w14:textId="77777777" w:rsidR="007470B9" w:rsidRDefault="007470B9" w:rsidP="007470B9">
      <w:pPr>
        <w:rPr>
          <w:szCs w:val="21"/>
        </w:rPr>
      </w:pPr>
      <w:r>
        <w:rPr>
          <w:rFonts w:hint="eastAsia"/>
          <w:szCs w:val="21"/>
        </w:rPr>
        <w:t xml:space="preserve"> 夹具对于机床应先保证有准确的相对位置，而夹具结构又保证定位元件定位工作面对夹具与机床相连接的表面之间的相对准确位置，这就保证了夹具定位工作面相对机床切削运动形成表面的准确几何位置，也就达到了工件加工面对定位基准的相互位置精度要求。</w:t>
      </w:r>
    </w:p>
    <w:p w14:paraId="674951B1" w14:textId="77777777" w:rsidR="007470B9" w:rsidRDefault="007470B9" w:rsidP="007470B9">
      <w:pPr>
        <w:rPr>
          <w:szCs w:val="21"/>
        </w:rPr>
      </w:pPr>
      <w:r>
        <w:rPr>
          <w:rFonts w:hint="eastAsia"/>
          <w:szCs w:val="21"/>
        </w:rPr>
        <w:t xml:space="preserve"> 使刀具相对有关的定位元件的定位工作面调整到准确位置，这就保证了刀具在工件上加工出的表面对工件定位基准的位置尺寸。</w:t>
      </w:r>
    </w:p>
    <w:p w14:paraId="02CFEB1D" w14:textId="77777777" w:rsidR="007470B9" w:rsidRDefault="007470B9" w:rsidP="007470B9">
      <w:pPr>
        <w:rPr>
          <w:szCs w:val="21"/>
        </w:rPr>
      </w:pPr>
      <w:r>
        <w:rPr>
          <w:rFonts w:hint="eastAsia"/>
          <w:b/>
          <w:szCs w:val="21"/>
        </w:rPr>
        <w:t>11.什么叫定位误差？定位误差产生的原因？</w:t>
      </w:r>
    </w:p>
    <w:p w14:paraId="7D7B7C04" w14:textId="77777777" w:rsidR="007470B9" w:rsidRDefault="007470B9" w:rsidP="007470B9">
      <w:pPr>
        <w:rPr>
          <w:szCs w:val="21"/>
        </w:rPr>
      </w:pPr>
      <w:r>
        <w:rPr>
          <w:rFonts w:hint="eastAsia"/>
          <w:szCs w:val="21"/>
        </w:rPr>
        <w:t xml:space="preserve"> 设计基准在工序尺寸方向上的最大位置变动量</w:t>
      </w:r>
    </w:p>
    <w:p w14:paraId="0551A669" w14:textId="77777777" w:rsidR="007470B9" w:rsidRDefault="007470B9" w:rsidP="007470B9">
      <w:pPr>
        <w:rPr>
          <w:szCs w:val="21"/>
        </w:rPr>
      </w:pPr>
      <w:r>
        <w:rPr>
          <w:rFonts w:hint="eastAsia"/>
          <w:szCs w:val="21"/>
        </w:rPr>
        <w:t xml:space="preserve"> 原因：定位基准和设计基准不重合产生的定位误差</w:t>
      </w:r>
    </w:p>
    <w:p w14:paraId="2869C56A" w14:textId="77777777" w:rsidR="007470B9" w:rsidRDefault="007470B9" w:rsidP="007470B9">
      <w:pPr>
        <w:rPr>
          <w:szCs w:val="21"/>
        </w:rPr>
      </w:pPr>
      <w:r>
        <w:rPr>
          <w:rFonts w:hint="eastAsia"/>
          <w:szCs w:val="21"/>
        </w:rPr>
        <w:t xml:space="preserve">       定位</w:t>
      </w:r>
      <w:proofErr w:type="gramStart"/>
      <w:r>
        <w:rPr>
          <w:rFonts w:hint="eastAsia"/>
          <w:szCs w:val="21"/>
        </w:rPr>
        <w:t>副制造</w:t>
      </w:r>
      <w:proofErr w:type="gramEnd"/>
      <w:r>
        <w:rPr>
          <w:rFonts w:hint="eastAsia"/>
          <w:szCs w:val="21"/>
        </w:rPr>
        <w:t>不准确产生的定位误差</w:t>
      </w:r>
    </w:p>
    <w:p w14:paraId="7CC740FB" w14:textId="77777777" w:rsidR="007470B9" w:rsidRDefault="007470B9" w:rsidP="007470B9">
      <w:pPr>
        <w:rPr>
          <w:szCs w:val="21"/>
        </w:rPr>
      </w:pPr>
      <w:r>
        <w:rPr>
          <w:rFonts w:hint="eastAsia"/>
          <w:b/>
          <w:szCs w:val="21"/>
        </w:rPr>
        <w:t>12．夹紧力的确定原则？</w:t>
      </w:r>
    </w:p>
    <w:p w14:paraId="0314D659" w14:textId="77777777" w:rsidR="007470B9" w:rsidRDefault="007470B9" w:rsidP="007470B9">
      <w:pPr>
        <w:rPr>
          <w:szCs w:val="21"/>
        </w:rPr>
      </w:pPr>
      <w:r>
        <w:rPr>
          <w:rFonts w:hint="eastAsia"/>
          <w:szCs w:val="21"/>
        </w:rPr>
        <w:t xml:space="preserve"> 方向确定原则：</w:t>
      </w:r>
    </w:p>
    <w:p w14:paraId="516FBCDE" w14:textId="77777777" w:rsidR="007470B9" w:rsidRDefault="007470B9" w:rsidP="007470B9">
      <w:pPr>
        <w:rPr>
          <w:szCs w:val="21"/>
        </w:rPr>
      </w:pPr>
      <w:r>
        <w:rPr>
          <w:rFonts w:hint="eastAsia"/>
          <w:szCs w:val="21"/>
        </w:rPr>
        <w:t xml:space="preserve">   垂直于主要的定位基准面</w:t>
      </w:r>
    </w:p>
    <w:p w14:paraId="46AD74C1" w14:textId="77777777" w:rsidR="007470B9" w:rsidRDefault="007470B9" w:rsidP="007470B9">
      <w:pPr>
        <w:rPr>
          <w:szCs w:val="21"/>
        </w:rPr>
      </w:pPr>
      <w:r>
        <w:rPr>
          <w:rFonts w:hint="eastAsia"/>
          <w:szCs w:val="21"/>
        </w:rPr>
        <w:t xml:space="preserve">   使夹紧力最小</w:t>
      </w:r>
    </w:p>
    <w:p w14:paraId="0764F45F" w14:textId="77777777" w:rsidR="007470B9" w:rsidRDefault="007470B9" w:rsidP="007470B9">
      <w:pPr>
        <w:rPr>
          <w:szCs w:val="21"/>
        </w:rPr>
      </w:pPr>
      <w:r>
        <w:rPr>
          <w:rFonts w:hint="eastAsia"/>
          <w:szCs w:val="21"/>
        </w:rPr>
        <w:t xml:space="preserve">   使工件变形最小</w:t>
      </w:r>
    </w:p>
    <w:p w14:paraId="46FF9556" w14:textId="77777777" w:rsidR="007470B9" w:rsidRDefault="007470B9" w:rsidP="007470B9">
      <w:pPr>
        <w:rPr>
          <w:szCs w:val="21"/>
        </w:rPr>
      </w:pPr>
      <w:r>
        <w:rPr>
          <w:rFonts w:hint="eastAsia"/>
          <w:szCs w:val="21"/>
        </w:rPr>
        <w:t xml:space="preserve"> 作用点的确定原则：</w:t>
      </w:r>
    </w:p>
    <w:p w14:paraId="5610E041" w14:textId="77777777" w:rsidR="007470B9" w:rsidRDefault="007470B9" w:rsidP="007470B9">
      <w:pPr>
        <w:rPr>
          <w:szCs w:val="21"/>
        </w:rPr>
      </w:pPr>
      <w:r>
        <w:rPr>
          <w:rFonts w:hint="eastAsia"/>
          <w:szCs w:val="21"/>
        </w:rPr>
        <w:t xml:space="preserve">   应落在支承元件或几个支承元件形成的稳定受力区域内</w:t>
      </w:r>
    </w:p>
    <w:p w14:paraId="6077F98C" w14:textId="77777777" w:rsidR="007470B9" w:rsidRDefault="007470B9" w:rsidP="007470B9">
      <w:pPr>
        <w:rPr>
          <w:szCs w:val="21"/>
        </w:rPr>
      </w:pPr>
      <w:r>
        <w:rPr>
          <w:rFonts w:hint="eastAsia"/>
          <w:szCs w:val="21"/>
        </w:rPr>
        <w:t xml:space="preserve">   落在工件刚性好的部位</w:t>
      </w:r>
    </w:p>
    <w:p w14:paraId="75AD6B30" w14:textId="77777777" w:rsidR="007470B9" w:rsidRDefault="007470B9" w:rsidP="007470B9">
      <w:pPr>
        <w:rPr>
          <w:szCs w:val="21"/>
        </w:rPr>
      </w:pPr>
      <w:r>
        <w:rPr>
          <w:rFonts w:hint="eastAsia"/>
          <w:szCs w:val="21"/>
        </w:rPr>
        <w:t xml:space="preserve">   尽可能靠近加工面，这可减少切削力对夹紧力的力矩，从而减轻工件的振动</w:t>
      </w:r>
    </w:p>
    <w:p w14:paraId="18F60FE5" w14:textId="77777777" w:rsidR="007470B9" w:rsidRDefault="007470B9" w:rsidP="007470B9">
      <w:pPr>
        <w:rPr>
          <w:szCs w:val="21"/>
        </w:rPr>
      </w:pPr>
      <w:r>
        <w:rPr>
          <w:rFonts w:hint="eastAsia"/>
          <w:szCs w:val="21"/>
        </w:rPr>
        <w:t xml:space="preserve"> 大小确定的原则：</w:t>
      </w:r>
    </w:p>
    <w:p w14:paraId="32CC769F" w14:textId="77777777" w:rsidR="007470B9" w:rsidRDefault="007470B9" w:rsidP="007470B9">
      <w:pPr>
        <w:rPr>
          <w:szCs w:val="21"/>
        </w:rPr>
      </w:pPr>
      <w:r>
        <w:rPr>
          <w:rFonts w:hint="eastAsia"/>
          <w:szCs w:val="21"/>
        </w:rPr>
        <w:t xml:space="preserve">   切削力，类比法，实验法</w:t>
      </w:r>
    </w:p>
    <w:p w14:paraId="68EF6E9A" w14:textId="77777777" w:rsidR="007470B9" w:rsidRDefault="007470B9" w:rsidP="007470B9">
      <w:pPr>
        <w:rPr>
          <w:szCs w:val="21"/>
        </w:rPr>
      </w:pPr>
      <w:r>
        <w:rPr>
          <w:rFonts w:hint="eastAsia"/>
          <w:b/>
          <w:szCs w:val="21"/>
        </w:rPr>
        <w:t>13．机械加工工序安排的原则？</w:t>
      </w:r>
    </w:p>
    <w:p w14:paraId="4472F6AB" w14:textId="77777777" w:rsidR="007470B9" w:rsidRDefault="007470B9" w:rsidP="007470B9">
      <w:pPr>
        <w:rPr>
          <w:szCs w:val="21"/>
        </w:rPr>
      </w:pPr>
      <w:r>
        <w:rPr>
          <w:rFonts w:hint="eastAsia"/>
          <w:szCs w:val="21"/>
        </w:rPr>
        <w:t xml:space="preserve"> 先加工定位基准面在加工其他面 </w:t>
      </w:r>
    </w:p>
    <w:p w14:paraId="096DC71B" w14:textId="77777777" w:rsidR="007470B9" w:rsidRDefault="007470B9" w:rsidP="007470B9">
      <w:pPr>
        <w:rPr>
          <w:szCs w:val="21"/>
        </w:rPr>
      </w:pPr>
      <w:r>
        <w:rPr>
          <w:rFonts w:hint="eastAsia"/>
          <w:szCs w:val="21"/>
        </w:rPr>
        <w:t xml:space="preserve"> 先加工主要表面在加工次要表面</w:t>
      </w:r>
    </w:p>
    <w:p w14:paraId="537C0723" w14:textId="77777777" w:rsidR="007470B9" w:rsidRDefault="007470B9" w:rsidP="007470B9">
      <w:pPr>
        <w:rPr>
          <w:szCs w:val="21"/>
        </w:rPr>
      </w:pPr>
      <w:r>
        <w:rPr>
          <w:rFonts w:hint="eastAsia"/>
          <w:szCs w:val="21"/>
        </w:rPr>
        <w:t xml:space="preserve"> 先粗加工后精加工</w:t>
      </w:r>
    </w:p>
    <w:p w14:paraId="582AA99F" w14:textId="77777777" w:rsidR="007470B9" w:rsidRDefault="007470B9" w:rsidP="007470B9">
      <w:pPr>
        <w:rPr>
          <w:szCs w:val="21"/>
        </w:rPr>
      </w:pPr>
      <w:r>
        <w:rPr>
          <w:rFonts w:hint="eastAsia"/>
          <w:szCs w:val="21"/>
        </w:rPr>
        <w:t xml:space="preserve"> 先</w:t>
      </w:r>
      <w:proofErr w:type="gramStart"/>
      <w:r>
        <w:rPr>
          <w:rFonts w:hint="eastAsia"/>
          <w:szCs w:val="21"/>
        </w:rPr>
        <w:t>加工面</w:t>
      </w:r>
      <w:proofErr w:type="gramEnd"/>
      <w:r>
        <w:rPr>
          <w:rFonts w:hint="eastAsia"/>
          <w:szCs w:val="21"/>
        </w:rPr>
        <w:t>后加工孔</w:t>
      </w:r>
    </w:p>
    <w:p w14:paraId="77BA25C8" w14:textId="77777777" w:rsidR="007470B9" w:rsidRDefault="007470B9" w:rsidP="007470B9">
      <w:pPr>
        <w:rPr>
          <w:b/>
          <w:szCs w:val="21"/>
        </w:rPr>
      </w:pPr>
      <w:r>
        <w:rPr>
          <w:rFonts w:hint="eastAsia"/>
          <w:b/>
          <w:szCs w:val="21"/>
        </w:rPr>
        <w:t>14．影响表面粗糙度的因素？</w:t>
      </w:r>
    </w:p>
    <w:p w14:paraId="3B484E83" w14:textId="77777777" w:rsidR="007470B9" w:rsidRDefault="007470B9" w:rsidP="007470B9">
      <w:pPr>
        <w:rPr>
          <w:szCs w:val="21"/>
        </w:rPr>
      </w:pPr>
      <w:r>
        <w:rPr>
          <w:rFonts w:hint="eastAsia"/>
          <w:szCs w:val="21"/>
        </w:rPr>
        <w:t xml:space="preserve"> 切削加工：刀具几何形状的复映；工件材料的性质；切削用量；切削液。</w:t>
      </w:r>
    </w:p>
    <w:p w14:paraId="5FF8BDF2" w14:textId="77777777" w:rsidR="007470B9" w:rsidRDefault="007470B9" w:rsidP="007470B9">
      <w:pPr>
        <w:rPr>
          <w:szCs w:val="21"/>
        </w:rPr>
      </w:pPr>
      <w:r>
        <w:rPr>
          <w:rFonts w:hint="eastAsia"/>
          <w:szCs w:val="21"/>
        </w:rPr>
        <w:t xml:space="preserve"> 磨削加工：砂轮的粒度；砂轮的硬度；砂轮的修整；磨削速度；磨削径向进给量</w:t>
      </w:r>
      <w:proofErr w:type="gramStart"/>
      <w:r>
        <w:rPr>
          <w:rFonts w:hint="eastAsia"/>
          <w:szCs w:val="21"/>
        </w:rPr>
        <w:t>与光磨次数</w:t>
      </w:r>
      <w:proofErr w:type="gramEnd"/>
      <w:r>
        <w:rPr>
          <w:rFonts w:hint="eastAsia"/>
          <w:szCs w:val="21"/>
        </w:rPr>
        <w:t>；工件的圆周进</w:t>
      </w:r>
      <w:proofErr w:type="gramStart"/>
      <w:r>
        <w:rPr>
          <w:rFonts w:hint="eastAsia"/>
          <w:szCs w:val="21"/>
        </w:rPr>
        <w:t>给速度</w:t>
      </w:r>
      <w:proofErr w:type="gramEnd"/>
      <w:r>
        <w:rPr>
          <w:rFonts w:hint="eastAsia"/>
          <w:szCs w:val="21"/>
        </w:rPr>
        <w:t>和轴向进给量；冷却液润滑。</w:t>
      </w:r>
    </w:p>
    <w:p w14:paraId="649BDC41" w14:textId="77777777" w:rsidR="007470B9" w:rsidRDefault="007470B9" w:rsidP="007470B9">
      <w:pPr>
        <w:rPr>
          <w:b/>
          <w:szCs w:val="21"/>
        </w:rPr>
      </w:pPr>
      <w:r>
        <w:rPr>
          <w:rFonts w:hint="eastAsia"/>
          <w:b/>
          <w:szCs w:val="21"/>
        </w:rPr>
        <w:t>15．减少原始误差的措施？</w:t>
      </w:r>
    </w:p>
    <w:p w14:paraId="4A5DA6AB" w14:textId="77777777" w:rsidR="007470B9" w:rsidRDefault="007470B9" w:rsidP="007470B9">
      <w:pPr>
        <w:rPr>
          <w:szCs w:val="21"/>
        </w:rPr>
      </w:pPr>
      <w:r>
        <w:rPr>
          <w:rFonts w:hint="eastAsia"/>
          <w:szCs w:val="21"/>
        </w:rPr>
        <w:t xml:space="preserve"> 减少原始误差；转移原始误差；均分原始误差；</w:t>
      </w:r>
      <w:proofErr w:type="gramStart"/>
      <w:r>
        <w:rPr>
          <w:rFonts w:hint="eastAsia"/>
          <w:szCs w:val="21"/>
        </w:rPr>
        <w:t>均化原始</w:t>
      </w:r>
      <w:proofErr w:type="gramEnd"/>
      <w:r>
        <w:rPr>
          <w:rFonts w:hint="eastAsia"/>
          <w:szCs w:val="21"/>
        </w:rPr>
        <w:t>误差；误差补偿。</w:t>
      </w:r>
    </w:p>
    <w:p w14:paraId="05CFCE08" w14:textId="77777777" w:rsidR="007470B9" w:rsidRDefault="007470B9" w:rsidP="007470B9">
      <w:pPr>
        <w:rPr>
          <w:rFonts w:ascii="宋体" w:hAnsi="宋体" w:cs="ËÎÌå"/>
          <w:b/>
          <w:kern w:val="0"/>
          <w:szCs w:val="21"/>
        </w:rPr>
      </w:pPr>
      <w:r>
        <w:rPr>
          <w:rFonts w:ascii="宋体" w:hAnsi="宋体" w:cs="ËÎÌå" w:hint="eastAsia"/>
          <w:b/>
          <w:kern w:val="0"/>
          <w:szCs w:val="21"/>
        </w:rPr>
        <w:t>3</w:t>
      </w:r>
      <w:r>
        <w:rPr>
          <w:rFonts w:ascii="宋体" w:hAnsi="宋体" w:cs="ËÎÌå" w:hint="eastAsia"/>
          <w:b/>
          <w:kern w:val="0"/>
          <w:szCs w:val="21"/>
        </w:rPr>
        <w:t>、为什么要划分加工阶段？（</w:t>
      </w:r>
      <w:r>
        <w:rPr>
          <w:rFonts w:ascii="宋体" w:hAnsi="宋体" w:cs="ËÎÌå" w:hint="eastAsia"/>
          <w:b/>
          <w:kern w:val="0"/>
          <w:szCs w:val="21"/>
        </w:rPr>
        <w:t>5</w:t>
      </w:r>
      <w:r>
        <w:rPr>
          <w:rFonts w:ascii="宋体" w:hAnsi="宋体" w:cs="ËÎÌå" w:hint="eastAsia"/>
          <w:b/>
          <w:kern w:val="0"/>
          <w:szCs w:val="21"/>
        </w:rPr>
        <w:t>分）</w:t>
      </w:r>
    </w:p>
    <w:p w14:paraId="101FCF91" w14:textId="77777777" w:rsidR="007470B9" w:rsidRDefault="007470B9" w:rsidP="007470B9">
      <w:pPr>
        <w:rPr>
          <w:rFonts w:hAnsi="宋体" w:cs="ËÎÌå"/>
          <w:szCs w:val="21"/>
        </w:rPr>
      </w:pPr>
      <w:r>
        <w:rPr>
          <w:rFonts w:hAnsi="宋体" w:cs="ËÎÌå" w:hint="eastAsia"/>
          <w:szCs w:val="21"/>
        </w:rPr>
        <w:t>答：1）有利于保证加工质量</w:t>
      </w:r>
    </w:p>
    <w:p w14:paraId="2F6AAC2B" w14:textId="77777777" w:rsidR="007470B9" w:rsidRDefault="007470B9" w:rsidP="007470B9">
      <w:pPr>
        <w:rPr>
          <w:rFonts w:hAnsi="宋体" w:cs="ËÎÌå"/>
          <w:szCs w:val="21"/>
        </w:rPr>
      </w:pPr>
      <w:r>
        <w:rPr>
          <w:rFonts w:hAnsi="宋体" w:cs="ËÎÌå" w:hint="eastAsia"/>
          <w:szCs w:val="21"/>
        </w:rPr>
        <w:t>2）合理使用设备</w:t>
      </w:r>
    </w:p>
    <w:p w14:paraId="2A5BB3D5" w14:textId="77777777" w:rsidR="007470B9" w:rsidRDefault="007470B9" w:rsidP="007470B9">
      <w:pPr>
        <w:rPr>
          <w:rFonts w:hAnsi="宋体" w:cs="ËÎÌå"/>
          <w:szCs w:val="21"/>
        </w:rPr>
      </w:pPr>
      <w:r>
        <w:rPr>
          <w:rFonts w:hAnsi="宋体" w:cs="ËÎÌå" w:hint="eastAsia"/>
          <w:szCs w:val="21"/>
        </w:rPr>
        <w:t>3）便于安排热处理工序</w:t>
      </w:r>
    </w:p>
    <w:p w14:paraId="1B0EAD6D" w14:textId="77777777" w:rsidR="007470B9" w:rsidRDefault="007470B9" w:rsidP="007470B9">
      <w:pPr>
        <w:rPr>
          <w:rFonts w:hAnsi="宋体" w:cs="ËÎÌå"/>
          <w:szCs w:val="21"/>
        </w:rPr>
      </w:pPr>
      <w:r>
        <w:rPr>
          <w:rFonts w:hAnsi="宋体" w:cs="ËÎÌå" w:hint="eastAsia"/>
          <w:szCs w:val="21"/>
        </w:rPr>
        <w:t>4）及时发现毛坯缺陷</w:t>
      </w:r>
    </w:p>
    <w:p w14:paraId="1D1FE72C" w14:textId="77777777" w:rsidR="007470B9" w:rsidRDefault="007470B9" w:rsidP="007470B9">
      <w:pPr>
        <w:rPr>
          <w:szCs w:val="21"/>
        </w:rPr>
      </w:pPr>
      <w:r>
        <w:rPr>
          <w:rFonts w:hAnsi="宋体" w:cs="ËÎÌå" w:hint="eastAsia"/>
          <w:szCs w:val="21"/>
        </w:rPr>
        <w:t>5）精加工安排在最后也可避免精加工好的表面受到损伤。</w:t>
      </w:r>
    </w:p>
    <w:p w14:paraId="6BF43BC7" w14:textId="77777777" w:rsidR="007470B9" w:rsidRDefault="007470B9" w:rsidP="007470B9">
      <w:pPr>
        <w:tabs>
          <w:tab w:val="left" w:pos="4620"/>
        </w:tabs>
        <w:rPr>
          <w:rFonts w:ascii="宋体" w:hAnsi="宋体" w:cs="ËÎÌå"/>
          <w:b/>
          <w:kern w:val="0"/>
          <w:szCs w:val="21"/>
        </w:rPr>
      </w:pPr>
      <w:r>
        <w:rPr>
          <w:rFonts w:ascii="宋体" w:hAnsi="宋体" w:cs="ËÎÌå" w:hint="eastAsia"/>
          <w:b/>
          <w:kern w:val="0"/>
          <w:szCs w:val="21"/>
        </w:rPr>
        <w:t>4</w:t>
      </w:r>
      <w:r>
        <w:rPr>
          <w:rFonts w:ascii="宋体" w:hAnsi="宋体" w:cs="ËÎÌå" w:hint="eastAsia"/>
          <w:b/>
          <w:kern w:val="0"/>
          <w:szCs w:val="21"/>
        </w:rPr>
        <w:t>、为什么说夹紧不等于定位</w:t>
      </w:r>
      <w:r>
        <w:rPr>
          <w:rFonts w:ascii="宋体" w:hAnsi="宋体" w:cs="ËÎÌå"/>
          <w:b/>
          <w:kern w:val="0"/>
          <w:szCs w:val="21"/>
        </w:rPr>
        <w:t>?</w:t>
      </w:r>
      <w:r>
        <w:rPr>
          <w:rFonts w:ascii="宋体" w:hAnsi="宋体" w:cs="ËÎÌå" w:hint="eastAsia"/>
          <w:b/>
          <w:kern w:val="0"/>
          <w:szCs w:val="21"/>
        </w:rPr>
        <w:t>（</w:t>
      </w:r>
      <w:r>
        <w:rPr>
          <w:rFonts w:ascii="宋体" w:hAnsi="宋体" w:cs="ËÎÌå" w:hint="eastAsia"/>
          <w:b/>
          <w:kern w:val="0"/>
          <w:szCs w:val="21"/>
        </w:rPr>
        <w:t>4</w:t>
      </w:r>
      <w:r>
        <w:rPr>
          <w:rFonts w:ascii="宋体" w:hAnsi="宋体" w:cs="ËÎÌå" w:hint="eastAsia"/>
          <w:b/>
          <w:kern w:val="0"/>
          <w:szCs w:val="21"/>
        </w:rPr>
        <w:t>分）</w:t>
      </w:r>
      <w:r>
        <w:rPr>
          <w:rFonts w:ascii="宋体" w:hAnsi="宋体" w:cs="ËÎÌå"/>
          <w:b/>
          <w:kern w:val="0"/>
          <w:szCs w:val="21"/>
        </w:rPr>
        <w:tab/>
      </w:r>
    </w:p>
    <w:p w14:paraId="13A6355C" w14:textId="77777777" w:rsidR="007470B9" w:rsidRDefault="007470B9" w:rsidP="007470B9">
      <w:pPr>
        <w:rPr>
          <w:rFonts w:hAnsi="宋体" w:cs="ËÎÌå"/>
          <w:szCs w:val="21"/>
        </w:rPr>
      </w:pPr>
      <w:r>
        <w:rPr>
          <w:rFonts w:hAnsi="宋体" w:cs="ËÎÌå" w:hint="eastAsia"/>
          <w:szCs w:val="21"/>
        </w:rPr>
        <w:t>答：定位的含义是使工件相对于机床和刀具处于一个正确的加工位置。工件定位后，为了使其在加工中不改变正确位置，还要夹紧、夹牢。</w:t>
      </w:r>
    </w:p>
    <w:p w14:paraId="6A59CBD5" w14:textId="77777777" w:rsidR="007470B9" w:rsidRDefault="007470B9" w:rsidP="007470B9">
      <w:pPr>
        <w:rPr>
          <w:rFonts w:ascii="宋体" w:hAnsi="宋体" w:cs="ËÎÌå"/>
          <w:b/>
          <w:kern w:val="0"/>
          <w:szCs w:val="21"/>
        </w:rPr>
      </w:pPr>
      <w:r>
        <w:rPr>
          <w:rFonts w:ascii="宋体" w:hAnsi="宋体" w:cs="ËÎÌå" w:hint="eastAsia"/>
          <w:b/>
          <w:kern w:val="0"/>
          <w:szCs w:val="21"/>
        </w:rPr>
        <w:t>6</w:t>
      </w:r>
      <w:r>
        <w:rPr>
          <w:rFonts w:ascii="宋体" w:hAnsi="宋体" w:cs="ËÎÌå" w:hint="eastAsia"/>
          <w:b/>
          <w:kern w:val="0"/>
          <w:szCs w:val="21"/>
        </w:rPr>
        <w:t>、什么是自位支撑？它与辅助支撑有何不同（</w:t>
      </w:r>
      <w:r>
        <w:rPr>
          <w:rFonts w:ascii="宋体" w:hAnsi="宋体" w:cs="ËÎÌå" w:hint="eastAsia"/>
          <w:b/>
          <w:kern w:val="0"/>
          <w:szCs w:val="21"/>
        </w:rPr>
        <w:t>4</w:t>
      </w:r>
      <w:r>
        <w:rPr>
          <w:rFonts w:ascii="宋体" w:hAnsi="宋体" w:cs="ËÎÌå" w:hint="eastAsia"/>
          <w:b/>
          <w:kern w:val="0"/>
          <w:szCs w:val="21"/>
        </w:rPr>
        <w:t>分）</w:t>
      </w:r>
    </w:p>
    <w:p w14:paraId="11ED9A2D" w14:textId="77777777" w:rsidR="007470B9" w:rsidRDefault="007470B9" w:rsidP="007470B9">
      <w:pPr>
        <w:rPr>
          <w:rFonts w:ascii="宋体" w:hAnsi="宋体" w:cs="ËÎÌå"/>
          <w:kern w:val="0"/>
          <w:szCs w:val="21"/>
        </w:rPr>
      </w:pPr>
      <w:r>
        <w:rPr>
          <w:rFonts w:ascii="宋体" w:hAnsi="宋体" w:hint="eastAsia"/>
          <w:szCs w:val="21"/>
        </w:rPr>
        <w:lastRenderedPageBreak/>
        <w:t>答：具有几个可自由活动支承点的支承称为自位支承。自位支承作用相当于一个固定支承点，只限制一个自由度。</w:t>
      </w:r>
    </w:p>
    <w:p w14:paraId="6340641F" w14:textId="77777777" w:rsidR="007470B9" w:rsidRDefault="007470B9" w:rsidP="007470B9">
      <w:pPr>
        <w:rPr>
          <w:rFonts w:ascii="宋体" w:hAnsi="宋体"/>
          <w:szCs w:val="21"/>
        </w:rPr>
      </w:pPr>
      <w:r>
        <w:rPr>
          <w:rFonts w:ascii="宋体" w:hAnsi="宋体" w:hint="eastAsia"/>
          <w:szCs w:val="21"/>
        </w:rPr>
        <w:t>辅助支承是在工件定位后，由于工件的刚性较差，在切削力、夹紧力或工件本身重力作用下，引起工件变形，影响工件加工质量，需要增设辅助支承。辅助支承不起定位作用，必须于工件定位夹紧后才参与工作。</w:t>
      </w:r>
    </w:p>
    <w:p w14:paraId="384DE6CF" w14:textId="77777777" w:rsidR="007470B9" w:rsidRDefault="007470B9" w:rsidP="007470B9">
      <w:pPr>
        <w:rPr>
          <w:rFonts w:ascii="宋体" w:hAnsi="宋体" w:cs="ËÎÌå"/>
          <w:b/>
          <w:kern w:val="0"/>
          <w:szCs w:val="21"/>
        </w:rPr>
      </w:pPr>
      <w:r>
        <w:rPr>
          <w:rFonts w:ascii="宋体" w:hAnsi="宋体" w:cs="仿宋_GB2312" w:hint="eastAsia"/>
          <w:b/>
          <w:kern w:val="0"/>
          <w:szCs w:val="21"/>
        </w:rPr>
        <w:t>7</w:t>
      </w:r>
      <w:r>
        <w:rPr>
          <w:rFonts w:ascii="宋体" w:hAnsi="宋体" w:cs="仿宋_GB2312" w:hint="eastAsia"/>
          <w:b/>
          <w:kern w:val="0"/>
          <w:szCs w:val="21"/>
        </w:rPr>
        <w:t>、</w:t>
      </w:r>
      <w:r>
        <w:rPr>
          <w:rFonts w:ascii="宋体" w:hAnsi="宋体" w:cs="ËÎÌå" w:hint="eastAsia"/>
          <w:b/>
          <w:kern w:val="0"/>
          <w:szCs w:val="21"/>
        </w:rPr>
        <w:t>什么叫基准重合？当“基准统一”时是否会产生基准不重合误差？（</w:t>
      </w:r>
      <w:r>
        <w:rPr>
          <w:rFonts w:ascii="宋体" w:hAnsi="宋体" w:cs="ËÎÌå" w:hint="eastAsia"/>
          <w:b/>
          <w:kern w:val="0"/>
          <w:szCs w:val="21"/>
        </w:rPr>
        <w:t>5</w:t>
      </w:r>
      <w:r>
        <w:rPr>
          <w:rFonts w:ascii="宋体" w:hAnsi="宋体" w:cs="ËÎÌå" w:hint="eastAsia"/>
          <w:b/>
          <w:kern w:val="0"/>
          <w:szCs w:val="21"/>
        </w:rPr>
        <w:t>分）</w:t>
      </w:r>
    </w:p>
    <w:p w14:paraId="1F9C5C1B" w14:textId="77777777" w:rsidR="007470B9" w:rsidRDefault="007470B9" w:rsidP="007470B9">
      <w:pPr>
        <w:rPr>
          <w:rFonts w:ascii="宋体" w:hAnsi="宋体" w:cs="ËÎÌå"/>
          <w:kern w:val="0"/>
          <w:szCs w:val="21"/>
        </w:rPr>
      </w:pPr>
      <w:r>
        <w:rPr>
          <w:rFonts w:ascii="宋体" w:hAnsi="宋体" w:cs="ËÎÌå" w:hint="eastAsia"/>
          <w:kern w:val="0"/>
          <w:szCs w:val="21"/>
        </w:rPr>
        <w:t>定位基准与设计基准重合；基准重合是针对一道工序的，“基准统一”是针对多道工序的，因此，“基准统一”不一定基准重合，会产生基准不重合误差。</w:t>
      </w:r>
    </w:p>
    <w:p w14:paraId="4C864788" w14:textId="77777777" w:rsidR="007470B9" w:rsidRDefault="007470B9" w:rsidP="007470B9">
      <w:pPr>
        <w:rPr>
          <w:b/>
          <w:color w:val="000000"/>
          <w:szCs w:val="21"/>
        </w:rPr>
      </w:pPr>
      <w:r>
        <w:rPr>
          <w:rFonts w:hint="eastAsia"/>
          <w:b/>
          <w:color w:val="000000"/>
          <w:szCs w:val="21"/>
        </w:rPr>
        <w:t>5．改善材料切削加工性的措施有哪些？</w:t>
      </w:r>
    </w:p>
    <w:p w14:paraId="5673106F" w14:textId="77777777" w:rsidR="007470B9" w:rsidRDefault="007470B9" w:rsidP="007470B9">
      <w:pPr>
        <w:rPr>
          <w:szCs w:val="21"/>
        </w:rPr>
      </w:pPr>
      <w:r>
        <w:rPr>
          <w:rFonts w:hint="eastAsia"/>
          <w:szCs w:val="21"/>
        </w:rPr>
        <w:t>答：在实际生产过程中，常采用适当的热处理工艺，来改变材料的金相组织和物理机械性能，从而改善金属材料的切削加工性。例如，高碳钢和工具钢经球化退火，可降低硬度；中碳钢通过退火处理的切削加工性最好；低碳钢经正火处理或冷拔加工，可降低塑性，提高硬度；马氏体不锈钢经调质处理，可降低塑性；铸铁件切削前进行退火，可降低表面层的硬度。</w:t>
      </w:r>
    </w:p>
    <w:p w14:paraId="174A5EF9" w14:textId="77777777" w:rsidR="007470B9" w:rsidRDefault="007470B9" w:rsidP="007470B9">
      <w:pPr>
        <w:rPr>
          <w:szCs w:val="21"/>
        </w:rPr>
      </w:pPr>
      <w:r>
        <w:rPr>
          <w:rFonts w:hint="eastAsia"/>
          <w:szCs w:val="21"/>
        </w:rPr>
        <w:t xml:space="preserve">    另外，选择合适的毛坯成形方式，合适的刀具材料，确定合理的刀具角度和切削用量，安排适当的加工工艺过程等，也可以改善材料的切削加工性能。</w:t>
      </w:r>
    </w:p>
    <w:p w14:paraId="1B2A3879" w14:textId="77777777" w:rsidR="007470B9" w:rsidRDefault="007470B9" w:rsidP="007470B9">
      <w:pPr>
        <w:rPr>
          <w:b/>
          <w:color w:val="000000"/>
          <w:szCs w:val="21"/>
        </w:rPr>
      </w:pPr>
      <w:r>
        <w:rPr>
          <w:b/>
          <w:color w:val="000000"/>
          <w:szCs w:val="21"/>
        </w:rPr>
        <w:t>3.叙述粗、精基准的选择原则，加工顺序安排原则。</w:t>
      </w:r>
    </w:p>
    <w:p w14:paraId="3DC52E68" w14:textId="77777777" w:rsidR="007470B9" w:rsidRDefault="007470B9" w:rsidP="007470B9">
      <w:pPr>
        <w:rPr>
          <w:szCs w:val="21"/>
        </w:rPr>
      </w:pPr>
      <w:r>
        <w:rPr>
          <w:szCs w:val="21"/>
        </w:rPr>
        <w:t>答：</w:t>
      </w:r>
      <w:r>
        <w:rPr>
          <w:color w:val="000000"/>
          <w:szCs w:val="21"/>
        </w:rPr>
        <w:t xml:space="preserve"> 粗基准的选择原则</w:t>
      </w:r>
      <w:r>
        <w:rPr>
          <w:szCs w:val="21"/>
        </w:rPr>
        <w:t>：保证加工表面相对于不加工表面具有一定位置精度的原则；合理分配加工余量的原则；</w:t>
      </w:r>
      <w:proofErr w:type="gramStart"/>
      <w:r>
        <w:rPr>
          <w:szCs w:val="21"/>
        </w:rPr>
        <w:t>便于装夹的</w:t>
      </w:r>
      <w:proofErr w:type="gramEnd"/>
      <w:r>
        <w:rPr>
          <w:szCs w:val="21"/>
        </w:rPr>
        <w:t>原则；粗基准一般不得重复使用的原则。</w:t>
      </w:r>
    </w:p>
    <w:p w14:paraId="50922B50" w14:textId="77777777" w:rsidR="007470B9" w:rsidRDefault="007470B9" w:rsidP="007470B9">
      <w:pPr>
        <w:rPr>
          <w:szCs w:val="21"/>
        </w:rPr>
      </w:pPr>
      <w:r>
        <w:rPr>
          <w:rFonts w:hint="eastAsia"/>
          <w:color w:val="000000"/>
          <w:szCs w:val="21"/>
        </w:rPr>
        <w:t>精</w:t>
      </w:r>
      <w:r>
        <w:rPr>
          <w:color w:val="000000"/>
          <w:szCs w:val="21"/>
        </w:rPr>
        <w:t>基准的选择原则</w:t>
      </w:r>
      <w:r>
        <w:rPr>
          <w:szCs w:val="21"/>
        </w:rPr>
        <w:t>：基准统一、基准重合、互为基准、自为基准的原则。</w:t>
      </w:r>
    </w:p>
    <w:p w14:paraId="12948C9C" w14:textId="77777777" w:rsidR="007470B9" w:rsidRDefault="007470B9" w:rsidP="007470B9">
      <w:pPr>
        <w:rPr>
          <w:b/>
          <w:szCs w:val="21"/>
        </w:rPr>
      </w:pPr>
      <w:r>
        <w:rPr>
          <w:b/>
          <w:color w:val="000000"/>
          <w:szCs w:val="21"/>
        </w:rPr>
        <w:t>4.试述夹紧力的确定原则</w:t>
      </w:r>
      <w:r>
        <w:rPr>
          <w:b/>
          <w:szCs w:val="21"/>
        </w:rPr>
        <w:t xml:space="preserve">。         </w:t>
      </w:r>
    </w:p>
    <w:p w14:paraId="67E2E967" w14:textId="77777777" w:rsidR="007470B9" w:rsidRDefault="007470B9" w:rsidP="007470B9">
      <w:pPr>
        <w:rPr>
          <w:szCs w:val="21"/>
        </w:rPr>
      </w:pPr>
      <w:r>
        <w:rPr>
          <w:szCs w:val="21"/>
        </w:rPr>
        <w:t>答：</w:t>
      </w:r>
      <w:r>
        <w:rPr>
          <w:color w:val="000000"/>
          <w:szCs w:val="21"/>
        </w:rPr>
        <w:t>夹紧力的方向：</w:t>
      </w:r>
      <w:r>
        <w:rPr>
          <w:szCs w:val="21"/>
        </w:rPr>
        <w:t>应使定位基面与定位元件接触良好，保证零件定位准确可靠；应与工件刚度最大的方向一致；尽量与切削力重力方向一致。</w:t>
      </w:r>
    </w:p>
    <w:p w14:paraId="0720FF1F" w14:textId="77777777" w:rsidR="007470B9" w:rsidRDefault="007470B9" w:rsidP="007470B9">
      <w:pPr>
        <w:rPr>
          <w:szCs w:val="21"/>
        </w:rPr>
      </w:pPr>
      <w:r>
        <w:rPr>
          <w:color w:val="000000"/>
          <w:szCs w:val="21"/>
        </w:rPr>
        <w:t>夹紧力的作用点：</w:t>
      </w:r>
      <w:r>
        <w:rPr>
          <w:szCs w:val="21"/>
        </w:rPr>
        <w:t>应正对支承元件或位于支承元件所形成的支承面内。应位于工件刚度较好的部位应尽量靠近加工表面。</w:t>
      </w:r>
    </w:p>
    <w:p w14:paraId="17E7EE8E" w14:textId="77777777" w:rsidR="007470B9" w:rsidRDefault="007470B9" w:rsidP="007470B9">
      <w:pPr>
        <w:rPr>
          <w:b/>
          <w:color w:val="000000"/>
          <w:szCs w:val="21"/>
        </w:rPr>
      </w:pPr>
      <w:r>
        <w:rPr>
          <w:b/>
          <w:color w:val="000000"/>
          <w:szCs w:val="21"/>
        </w:rPr>
        <w:t>7.什么是回火烧伤？为什么磨削加工容易产生烧伤？</w:t>
      </w:r>
    </w:p>
    <w:p w14:paraId="37B76A18" w14:textId="77777777" w:rsidR="007470B9" w:rsidRDefault="007470B9" w:rsidP="007470B9">
      <w:pPr>
        <w:rPr>
          <w:szCs w:val="21"/>
        </w:rPr>
      </w:pPr>
      <w:r>
        <w:rPr>
          <w:szCs w:val="21"/>
        </w:rPr>
        <w:t>答：磨削区的温度超过未超过淬火钢的相变温度，但已超过马氏体的转变温度，工件表层金属的回火马氏体组织将转变成硬度较低的回火组织索氏体或托氏体，这种烧伤</w:t>
      </w:r>
      <w:r>
        <w:rPr>
          <w:color w:val="000000"/>
          <w:szCs w:val="21"/>
        </w:rPr>
        <w:t>称为回火烧伤。</w:t>
      </w:r>
      <w:r>
        <w:rPr>
          <w:szCs w:val="21"/>
        </w:rPr>
        <w:t>磨削加工速度高，功率高、大于切削加工，大部分转变成热，传给工件表面温度升高，引起烧伤。</w:t>
      </w:r>
    </w:p>
    <w:p w14:paraId="126DF084" w14:textId="77777777" w:rsidR="007470B9" w:rsidRDefault="007470B9" w:rsidP="007470B9">
      <w:pPr>
        <w:rPr>
          <w:b/>
          <w:szCs w:val="21"/>
        </w:rPr>
      </w:pPr>
      <w:r>
        <w:rPr>
          <w:b/>
          <w:color w:val="000000"/>
          <w:szCs w:val="21"/>
        </w:rPr>
        <w:t>8.为什么卧式车床床身导轨在水平面内的直线度要求高于垂直面内的直线度要求？</w:t>
      </w:r>
    </w:p>
    <w:p w14:paraId="1EB0AA9B" w14:textId="77777777" w:rsidR="007470B9" w:rsidRDefault="007470B9" w:rsidP="007470B9">
      <w:pPr>
        <w:rPr>
          <w:color w:val="000000"/>
          <w:szCs w:val="21"/>
        </w:rPr>
      </w:pPr>
      <w:r>
        <w:rPr>
          <w:szCs w:val="21"/>
        </w:rPr>
        <w:t>答：</w:t>
      </w:r>
      <w:r>
        <w:rPr>
          <w:color w:val="000000"/>
          <w:szCs w:val="21"/>
        </w:rPr>
        <w:t>卧式车床床身导轨在</w:t>
      </w:r>
      <w:r>
        <w:rPr>
          <w:szCs w:val="21"/>
        </w:rPr>
        <w:t>水平面内的直线度误差</w:t>
      </w:r>
      <w:r>
        <w:rPr>
          <w:color w:val="000000"/>
          <w:szCs w:val="21"/>
        </w:rPr>
        <w:t>产生在误差敏感方向</w:t>
      </w:r>
      <w:r>
        <w:rPr>
          <w:szCs w:val="21"/>
        </w:rPr>
        <w:t>，它将1：1地反映到被加工工件上；而垂直面内的直线度误差是</w:t>
      </w:r>
      <w:r>
        <w:rPr>
          <w:color w:val="000000"/>
          <w:szCs w:val="21"/>
        </w:rPr>
        <w:t>非误差敏感方向的误差，可以忽略不计。</w:t>
      </w:r>
    </w:p>
    <w:p w14:paraId="7A8DCE0D" w14:textId="77777777" w:rsidR="007470B9" w:rsidRDefault="007470B9" w:rsidP="007470B9">
      <w:pPr>
        <w:rPr>
          <w:b/>
          <w:color w:val="000000"/>
          <w:szCs w:val="21"/>
        </w:rPr>
      </w:pPr>
      <w:r>
        <w:rPr>
          <w:rFonts w:hint="eastAsia"/>
          <w:b/>
          <w:color w:val="000000"/>
          <w:szCs w:val="21"/>
        </w:rPr>
        <w:t>什么叫刚度？机床刚度曲线有什么特点？（8分）</w:t>
      </w:r>
    </w:p>
    <w:p w14:paraId="2D26CF72" w14:textId="77777777" w:rsidR="007470B9" w:rsidRDefault="007470B9" w:rsidP="007470B9">
      <w:pPr>
        <w:rPr>
          <w:rFonts w:ascii="宋体" w:hAnsi="宋体"/>
          <w:color w:val="FF0000"/>
          <w:szCs w:val="21"/>
        </w:rPr>
      </w:pPr>
      <w:r>
        <w:rPr>
          <w:rFonts w:ascii="宋体" w:hAnsi="宋体" w:hint="eastAsia"/>
          <w:color w:val="FF0000"/>
          <w:szCs w:val="21"/>
        </w:rPr>
        <w:t>刚度是指切削力在加工表面法向分力，</w:t>
      </w:r>
      <w:r>
        <w:rPr>
          <w:rFonts w:ascii="宋体" w:hAnsi="宋体" w:hint="eastAsia"/>
          <w:color w:val="FF0000"/>
          <w:szCs w:val="21"/>
        </w:rPr>
        <w:t>Fr</w:t>
      </w:r>
      <w:r>
        <w:rPr>
          <w:rFonts w:ascii="宋体" w:hAnsi="宋体" w:hint="eastAsia"/>
          <w:color w:val="FF0000"/>
          <w:szCs w:val="21"/>
        </w:rPr>
        <w:t>与法向的变形</w:t>
      </w:r>
      <w:r>
        <w:rPr>
          <w:rFonts w:ascii="宋体" w:hAnsi="宋体" w:hint="eastAsia"/>
          <w:color w:val="FF0000"/>
          <w:szCs w:val="21"/>
        </w:rPr>
        <w:t>Y</w:t>
      </w:r>
      <w:r>
        <w:rPr>
          <w:rFonts w:ascii="宋体" w:hAnsi="宋体" w:hint="eastAsia"/>
          <w:color w:val="FF0000"/>
          <w:szCs w:val="21"/>
        </w:rPr>
        <w:t>的比值。</w:t>
      </w:r>
    </w:p>
    <w:p w14:paraId="44F112AB" w14:textId="77777777" w:rsidR="007470B9" w:rsidRDefault="007470B9" w:rsidP="007470B9">
      <w:pPr>
        <w:rPr>
          <w:rFonts w:ascii="宋体" w:hAnsi="宋体"/>
          <w:color w:val="FF0000"/>
          <w:szCs w:val="21"/>
        </w:rPr>
      </w:pPr>
      <w:r>
        <w:rPr>
          <w:rFonts w:ascii="宋体" w:hAnsi="宋体" w:hint="eastAsia"/>
          <w:color w:val="FF0000"/>
          <w:szCs w:val="21"/>
        </w:rPr>
        <w:t>机床刚度曲线特点：刚度曲线不是直线；加载与卸载曲线不重合；载荷去除后，变形恢复不到起点。</w:t>
      </w:r>
    </w:p>
    <w:p w14:paraId="6F66042F" w14:textId="77777777" w:rsidR="007470B9" w:rsidRDefault="007470B9" w:rsidP="007470B9">
      <w:pPr>
        <w:rPr>
          <w:b/>
          <w:color w:val="000000"/>
          <w:szCs w:val="21"/>
        </w:rPr>
      </w:pPr>
      <w:r>
        <w:rPr>
          <w:rFonts w:hint="eastAsia"/>
          <w:b/>
          <w:color w:val="000000"/>
          <w:szCs w:val="21"/>
        </w:rPr>
        <w:t>端面车刀的切削部分的结构由哪些部分组成？绘图表示表示端面车刀的六个基本角度。（8分）</w:t>
      </w:r>
    </w:p>
    <w:p w14:paraId="37BB65A7" w14:textId="77777777" w:rsidR="007470B9" w:rsidRDefault="007470B9" w:rsidP="007470B9">
      <w:pPr>
        <w:rPr>
          <w:color w:val="FF0000"/>
          <w:szCs w:val="21"/>
        </w:rPr>
      </w:pPr>
      <w:r>
        <w:rPr>
          <w:rFonts w:hint="eastAsia"/>
          <w:color w:val="FF0000"/>
          <w:szCs w:val="21"/>
        </w:rPr>
        <w:t>外圆车刀的切削部分结构由后刀面，</w:t>
      </w:r>
      <w:proofErr w:type="gramStart"/>
      <w:r>
        <w:rPr>
          <w:rFonts w:hint="eastAsia"/>
          <w:color w:val="FF0000"/>
          <w:szCs w:val="21"/>
        </w:rPr>
        <w:t>前刀面</w:t>
      </w:r>
      <w:proofErr w:type="gramEnd"/>
      <w:r>
        <w:rPr>
          <w:rFonts w:hint="eastAsia"/>
          <w:color w:val="FF0000"/>
          <w:szCs w:val="21"/>
        </w:rPr>
        <w:t>、</w:t>
      </w:r>
      <w:proofErr w:type="gramStart"/>
      <w:r>
        <w:rPr>
          <w:rFonts w:hint="eastAsia"/>
          <w:color w:val="FF0000"/>
          <w:szCs w:val="21"/>
        </w:rPr>
        <w:t>副后刀</w:t>
      </w:r>
      <w:proofErr w:type="gramEnd"/>
      <w:r>
        <w:rPr>
          <w:rFonts w:hint="eastAsia"/>
          <w:color w:val="FF0000"/>
          <w:szCs w:val="21"/>
        </w:rPr>
        <w:t>面、主切削</w:t>
      </w:r>
      <w:proofErr w:type="gramStart"/>
      <w:r>
        <w:rPr>
          <w:rFonts w:hint="eastAsia"/>
          <w:color w:val="FF0000"/>
          <w:szCs w:val="21"/>
        </w:rPr>
        <w:t>刃</w:t>
      </w:r>
      <w:proofErr w:type="gramEnd"/>
      <w:r>
        <w:rPr>
          <w:rFonts w:hint="eastAsia"/>
          <w:color w:val="FF0000"/>
          <w:szCs w:val="21"/>
        </w:rPr>
        <w:t>、副切削</w:t>
      </w:r>
      <w:proofErr w:type="gramStart"/>
      <w:r>
        <w:rPr>
          <w:rFonts w:hint="eastAsia"/>
          <w:color w:val="FF0000"/>
          <w:szCs w:val="21"/>
        </w:rPr>
        <w:t>刃</w:t>
      </w:r>
      <w:proofErr w:type="gramEnd"/>
      <w:r>
        <w:rPr>
          <w:rFonts w:hint="eastAsia"/>
          <w:color w:val="FF0000"/>
          <w:szCs w:val="21"/>
        </w:rPr>
        <w:t>与刀尖组成。</w:t>
      </w:r>
    </w:p>
    <w:p w14:paraId="2B3784C5" w14:textId="77777777" w:rsidR="007470B9" w:rsidRDefault="007470B9" w:rsidP="007470B9">
      <w:pPr>
        <w:rPr>
          <w:color w:val="FF0000"/>
          <w:szCs w:val="21"/>
        </w:rPr>
      </w:pPr>
      <w:r>
        <w:rPr>
          <w:rFonts w:hint="eastAsia"/>
          <w:color w:val="FF0000"/>
          <w:szCs w:val="21"/>
        </w:rPr>
        <w:t>六个基本角度是：</w:t>
      </w:r>
      <w:proofErr w:type="spellStart"/>
      <w:r>
        <w:rPr>
          <w:rFonts w:hint="eastAsia"/>
          <w:color w:val="FF0000"/>
          <w:szCs w:val="21"/>
        </w:rPr>
        <w:t>ro</w:t>
      </w:r>
      <w:proofErr w:type="spellEnd"/>
      <w:r>
        <w:rPr>
          <w:rFonts w:hint="eastAsia"/>
          <w:color w:val="FF0000"/>
          <w:szCs w:val="21"/>
        </w:rPr>
        <w:t>、</w:t>
      </w:r>
      <w:r>
        <w:rPr>
          <w:rFonts w:ascii="宋体" w:hAnsi="宋体"/>
          <w:color w:val="FF0000"/>
          <w:szCs w:val="21"/>
        </w:rPr>
        <w:t>α</w:t>
      </w:r>
      <w:r>
        <w:rPr>
          <w:rFonts w:hint="eastAsia"/>
          <w:color w:val="FF0000"/>
          <w:szCs w:val="21"/>
        </w:rPr>
        <w:t>o、</w:t>
      </w:r>
      <w:proofErr w:type="spellStart"/>
      <w:r>
        <w:rPr>
          <w:rFonts w:hint="eastAsia"/>
          <w:color w:val="FF0000"/>
          <w:szCs w:val="21"/>
        </w:rPr>
        <w:t>kr</w:t>
      </w:r>
      <w:proofErr w:type="spellEnd"/>
      <w:r>
        <w:rPr>
          <w:rFonts w:hint="eastAsia"/>
          <w:color w:val="FF0000"/>
          <w:szCs w:val="21"/>
        </w:rPr>
        <w:t>、</w:t>
      </w:r>
      <w:proofErr w:type="spellStart"/>
      <w:r>
        <w:rPr>
          <w:rFonts w:hint="eastAsia"/>
          <w:color w:val="FF0000"/>
          <w:szCs w:val="21"/>
        </w:rPr>
        <w:t>kr</w:t>
      </w:r>
      <w:proofErr w:type="spellEnd"/>
      <w:proofErr w:type="gramStart"/>
      <w:r>
        <w:rPr>
          <w:color w:val="FF0000"/>
          <w:szCs w:val="21"/>
        </w:rPr>
        <w:t>’</w:t>
      </w:r>
      <w:proofErr w:type="gramEnd"/>
      <w:r>
        <w:rPr>
          <w:rFonts w:hint="eastAsia"/>
          <w:color w:val="FF0000"/>
          <w:szCs w:val="21"/>
        </w:rPr>
        <w:t>、</w:t>
      </w:r>
      <w:proofErr w:type="spellStart"/>
      <w:r>
        <w:rPr>
          <w:rFonts w:ascii="宋体" w:hAnsi="宋体"/>
          <w:color w:val="FF0000"/>
          <w:szCs w:val="21"/>
        </w:rPr>
        <w:t>λ</w:t>
      </w:r>
      <w:r>
        <w:rPr>
          <w:rFonts w:hint="eastAsia"/>
          <w:color w:val="FF0000"/>
          <w:szCs w:val="21"/>
        </w:rPr>
        <w:t>s</w:t>
      </w:r>
      <w:proofErr w:type="spellEnd"/>
      <w:r>
        <w:rPr>
          <w:rFonts w:hint="eastAsia"/>
          <w:color w:val="FF0000"/>
          <w:szCs w:val="21"/>
        </w:rPr>
        <w:t>、</w:t>
      </w:r>
      <w:r>
        <w:rPr>
          <w:rFonts w:ascii="宋体" w:hAnsi="宋体"/>
          <w:color w:val="FF0000"/>
          <w:szCs w:val="21"/>
        </w:rPr>
        <w:t>α</w:t>
      </w:r>
      <w:r>
        <w:rPr>
          <w:rFonts w:hint="eastAsia"/>
          <w:color w:val="FF0000"/>
          <w:szCs w:val="21"/>
        </w:rPr>
        <w:t>o</w:t>
      </w:r>
      <w:r>
        <w:rPr>
          <w:color w:val="FF0000"/>
          <w:szCs w:val="21"/>
        </w:rPr>
        <w:t>’</w:t>
      </w:r>
    </w:p>
    <w:p w14:paraId="0BED4FE3" w14:textId="77777777" w:rsidR="007470B9" w:rsidRDefault="007470B9" w:rsidP="007470B9">
      <w:pPr>
        <w:rPr>
          <w:b/>
          <w:color w:val="000000"/>
          <w:szCs w:val="21"/>
        </w:rPr>
      </w:pPr>
      <w:r>
        <w:rPr>
          <w:rFonts w:hint="eastAsia"/>
          <w:b/>
          <w:color w:val="000000"/>
          <w:szCs w:val="21"/>
        </w:rPr>
        <w:t>金属切削过程的本质是什么？如何减少金属切削变形？（8分）</w:t>
      </w:r>
    </w:p>
    <w:p w14:paraId="2A1E7488" w14:textId="77777777" w:rsidR="007470B9" w:rsidRDefault="007470B9" w:rsidP="007470B9">
      <w:pPr>
        <w:rPr>
          <w:color w:val="FF0000"/>
          <w:szCs w:val="21"/>
        </w:rPr>
      </w:pPr>
      <w:r>
        <w:rPr>
          <w:rFonts w:hint="eastAsia"/>
          <w:color w:val="FF0000"/>
          <w:szCs w:val="21"/>
        </w:rPr>
        <w:t>被切金属在刀刃的挤压作用下，产生剪切滑移变形，并转变为切屑的过程。要减少切削变形，可增大前角，提高速度，增大进给量，适当提高工件材料硬度。</w:t>
      </w:r>
    </w:p>
    <w:p w14:paraId="6D6960AB" w14:textId="77777777" w:rsidR="007470B9" w:rsidRDefault="007470B9" w:rsidP="007470B9">
      <w:pPr>
        <w:rPr>
          <w:b/>
          <w:szCs w:val="21"/>
        </w:rPr>
      </w:pPr>
      <w:r>
        <w:rPr>
          <w:rFonts w:hint="eastAsia"/>
          <w:b/>
          <w:szCs w:val="21"/>
        </w:rPr>
        <w:t>为什么灰铸铁具有良好的铸造性能?</w:t>
      </w:r>
    </w:p>
    <w:p w14:paraId="7EAE6319" w14:textId="77777777" w:rsidR="007470B9" w:rsidRDefault="007470B9" w:rsidP="007470B9">
      <w:pPr>
        <w:rPr>
          <w:szCs w:val="21"/>
        </w:rPr>
      </w:pPr>
      <w:r>
        <w:rPr>
          <w:rFonts w:hint="eastAsia"/>
          <w:szCs w:val="21"/>
        </w:rPr>
        <w:lastRenderedPageBreak/>
        <w:t>灰铸铁的碳含量接近共晶成分，熔点较低，流动性好，又由于其结晶时析出石墨，所以收缩率小，不易产生缩孔、缩松、开裂等缺陷。所以具有优良的铸造性能。</w:t>
      </w:r>
    </w:p>
    <w:p w14:paraId="031CB457" w14:textId="77777777" w:rsidR="007470B9" w:rsidRDefault="007470B9" w:rsidP="007470B9">
      <w:pPr>
        <w:rPr>
          <w:b/>
          <w:szCs w:val="21"/>
        </w:rPr>
      </w:pPr>
      <w:r>
        <w:rPr>
          <w:rFonts w:hint="eastAsia"/>
          <w:b/>
          <w:szCs w:val="21"/>
        </w:rPr>
        <w:t>2. 圆跳动和全跳动有什么区别？</w:t>
      </w:r>
    </w:p>
    <w:p w14:paraId="7F3F23A0" w14:textId="77777777" w:rsidR="007470B9" w:rsidRDefault="007470B9" w:rsidP="007470B9">
      <w:pPr>
        <w:rPr>
          <w:szCs w:val="21"/>
        </w:rPr>
      </w:pPr>
      <w:r>
        <w:rPr>
          <w:rFonts w:hint="eastAsia"/>
          <w:szCs w:val="21"/>
        </w:rPr>
        <w:t xml:space="preserve">    圆跳动是在某个截面上测量的，全跳动是某段长度上的圆跳动。</w:t>
      </w:r>
    </w:p>
    <w:p w14:paraId="3446AFE8" w14:textId="77777777" w:rsidR="007470B9" w:rsidRDefault="007470B9" w:rsidP="007470B9">
      <w:pPr>
        <w:rPr>
          <w:b/>
          <w:szCs w:val="21"/>
        </w:rPr>
      </w:pPr>
      <w:r>
        <w:rPr>
          <w:rFonts w:hint="eastAsia"/>
          <w:b/>
          <w:szCs w:val="21"/>
        </w:rPr>
        <w:t>3. ①粗车的目的是什么?②根据粗车的特点，</w:t>
      </w:r>
      <w:proofErr w:type="gramStart"/>
      <w:r>
        <w:rPr>
          <w:rFonts w:hint="eastAsia"/>
          <w:b/>
          <w:szCs w:val="21"/>
        </w:rPr>
        <w:t>对粗车刀</w:t>
      </w:r>
      <w:proofErr w:type="gramEnd"/>
      <w:r>
        <w:rPr>
          <w:rFonts w:hint="eastAsia"/>
          <w:b/>
          <w:szCs w:val="21"/>
        </w:rPr>
        <w:t>应有什么要求?</w:t>
      </w:r>
    </w:p>
    <w:p w14:paraId="16D72EBA" w14:textId="77777777" w:rsidR="007470B9" w:rsidRDefault="007470B9" w:rsidP="007470B9">
      <w:pPr>
        <w:rPr>
          <w:szCs w:val="21"/>
        </w:rPr>
      </w:pPr>
      <w:r>
        <w:rPr>
          <w:rFonts w:hint="eastAsia"/>
          <w:szCs w:val="21"/>
        </w:rPr>
        <w:t xml:space="preserve"> ①粗车的目的是尽快地从工件表面上切去大部分加工余量，使工件的形状和尺寸接近图纸要求，为精车打下基础。</w:t>
      </w:r>
    </w:p>
    <w:p w14:paraId="58284812" w14:textId="77777777" w:rsidR="007470B9" w:rsidRDefault="007470B9" w:rsidP="007470B9">
      <w:pPr>
        <w:rPr>
          <w:szCs w:val="21"/>
        </w:rPr>
      </w:pPr>
      <w:r>
        <w:rPr>
          <w:rFonts w:hint="eastAsia"/>
          <w:szCs w:val="21"/>
        </w:rPr>
        <w:t>②因它吃刀深度大、走刀快。所以粗车刀必须要有足够的强度，</w:t>
      </w:r>
      <w:proofErr w:type="gramStart"/>
      <w:r>
        <w:rPr>
          <w:rFonts w:hint="eastAsia"/>
          <w:szCs w:val="21"/>
        </w:rPr>
        <w:t>断屑条件</w:t>
      </w:r>
      <w:proofErr w:type="gramEnd"/>
      <w:r>
        <w:rPr>
          <w:rFonts w:hint="eastAsia"/>
          <w:szCs w:val="21"/>
        </w:rPr>
        <w:t>要好。</w:t>
      </w:r>
    </w:p>
    <w:p w14:paraId="1C61C4B7" w14:textId="77777777" w:rsidR="007470B9" w:rsidRDefault="007470B9" w:rsidP="007470B9">
      <w:pPr>
        <w:rPr>
          <w:b/>
          <w:szCs w:val="21"/>
        </w:rPr>
      </w:pPr>
      <w:r>
        <w:rPr>
          <w:rFonts w:hint="eastAsia"/>
          <w:b/>
          <w:szCs w:val="21"/>
        </w:rPr>
        <w:t xml:space="preserve">4. </w:t>
      </w:r>
      <w:proofErr w:type="gramStart"/>
      <w:r>
        <w:rPr>
          <w:rFonts w:hint="eastAsia"/>
          <w:b/>
          <w:szCs w:val="21"/>
        </w:rPr>
        <w:t>选择钻削用量</w:t>
      </w:r>
      <w:proofErr w:type="gramEnd"/>
      <w:r>
        <w:rPr>
          <w:rFonts w:hint="eastAsia"/>
          <w:b/>
          <w:szCs w:val="21"/>
        </w:rPr>
        <w:t xml:space="preserve">时应注意些什么? </w:t>
      </w:r>
    </w:p>
    <w:p w14:paraId="6DC462B7" w14:textId="77777777" w:rsidR="007470B9" w:rsidRDefault="007470B9" w:rsidP="007470B9">
      <w:pPr>
        <w:rPr>
          <w:szCs w:val="21"/>
        </w:rPr>
      </w:pPr>
      <w:r>
        <w:rPr>
          <w:rFonts w:hint="eastAsia"/>
          <w:szCs w:val="21"/>
        </w:rPr>
        <w:t xml:space="preserve"> 钻大孔时，转速应低些，以免钻头急剧磨损，但进给量可适当增大，有利于生产率的提高。钻小孔时，应提高转速，但进给量应小些，以免折断钻头。</w:t>
      </w:r>
    </w:p>
    <w:p w14:paraId="220BF633" w14:textId="77777777" w:rsidR="007470B9" w:rsidRDefault="007470B9" w:rsidP="007470B9">
      <w:pPr>
        <w:rPr>
          <w:b/>
          <w:szCs w:val="21"/>
        </w:rPr>
      </w:pPr>
      <w:r>
        <w:rPr>
          <w:rFonts w:hint="eastAsia"/>
          <w:b/>
          <w:szCs w:val="21"/>
        </w:rPr>
        <w:t>5. 何谓“基准先行”原则?</w:t>
      </w:r>
    </w:p>
    <w:p w14:paraId="3FF0D5C6" w14:textId="77777777" w:rsidR="007470B9" w:rsidRDefault="007470B9" w:rsidP="007470B9">
      <w:pPr>
        <w:rPr>
          <w:szCs w:val="21"/>
        </w:rPr>
      </w:pPr>
      <w:r>
        <w:rPr>
          <w:rFonts w:hint="eastAsia"/>
          <w:szCs w:val="21"/>
        </w:rPr>
        <w:t>主要加工表面的精基准应首先安排加工，以便后续工序使用它定位。精基准面的加工精度，应能保证后续工序工件安装对基准面精度的要求。</w:t>
      </w:r>
    </w:p>
    <w:p w14:paraId="1545DF34" w14:textId="77777777" w:rsidR="007470B9" w:rsidRDefault="007470B9" w:rsidP="007470B9">
      <w:pPr>
        <w:rPr>
          <w:b/>
          <w:szCs w:val="21"/>
        </w:rPr>
      </w:pPr>
      <w:r>
        <w:rPr>
          <w:rFonts w:hint="eastAsia"/>
          <w:b/>
          <w:szCs w:val="21"/>
        </w:rPr>
        <w:t xml:space="preserve">6. 修配装配法有何特点？修配环应如何选取？ </w:t>
      </w:r>
    </w:p>
    <w:p w14:paraId="3490924D" w14:textId="77777777" w:rsidR="007470B9" w:rsidRDefault="007470B9" w:rsidP="007470B9">
      <w:pPr>
        <w:rPr>
          <w:szCs w:val="21"/>
        </w:rPr>
      </w:pPr>
      <w:r>
        <w:rPr>
          <w:rFonts w:hint="eastAsia"/>
          <w:szCs w:val="21"/>
        </w:rPr>
        <w:t>特点：组成环可按经济精度制造，但可获得高的装配精度。</w:t>
      </w:r>
    </w:p>
    <w:p w14:paraId="29496798" w14:textId="77777777" w:rsidR="007470B9" w:rsidRDefault="007470B9" w:rsidP="007470B9">
      <w:pPr>
        <w:rPr>
          <w:rFonts w:ascii="宋体" w:hAnsi="宋体"/>
          <w:szCs w:val="21"/>
        </w:rPr>
      </w:pPr>
      <w:r>
        <w:rPr>
          <w:rFonts w:ascii="宋体" w:hAnsi="宋体"/>
          <w:szCs w:val="21"/>
        </w:rPr>
        <w:t xml:space="preserve">        </w:t>
      </w:r>
      <w:r>
        <w:rPr>
          <w:rFonts w:ascii="宋体" w:hAnsi="宋体" w:hint="eastAsia"/>
          <w:szCs w:val="21"/>
        </w:rPr>
        <w:t>但增加了修配工作</w:t>
      </w:r>
      <w:r>
        <w:rPr>
          <w:rFonts w:ascii="宋体" w:hAnsi="宋体"/>
          <w:szCs w:val="21"/>
        </w:rPr>
        <w:t>,</w:t>
      </w:r>
      <w:r>
        <w:rPr>
          <w:rFonts w:ascii="宋体" w:hAnsi="宋体" w:hint="eastAsia"/>
          <w:szCs w:val="21"/>
        </w:rPr>
        <w:t>生产效率低</w:t>
      </w:r>
      <w:r>
        <w:rPr>
          <w:rFonts w:ascii="宋体" w:hAnsi="宋体"/>
          <w:szCs w:val="21"/>
        </w:rPr>
        <w:t>,</w:t>
      </w:r>
      <w:r>
        <w:rPr>
          <w:rFonts w:ascii="宋体" w:hAnsi="宋体" w:hint="eastAsia"/>
          <w:szCs w:val="21"/>
        </w:rPr>
        <w:t>对装配工人技术要求高。</w:t>
      </w:r>
    </w:p>
    <w:p w14:paraId="001800F9" w14:textId="77777777" w:rsidR="007470B9" w:rsidRDefault="007470B9" w:rsidP="007470B9">
      <w:pPr>
        <w:rPr>
          <w:rFonts w:ascii="宋体" w:hAnsi="宋体"/>
          <w:szCs w:val="21"/>
        </w:rPr>
      </w:pPr>
      <w:r>
        <w:rPr>
          <w:rFonts w:ascii="宋体" w:hAnsi="宋体" w:hint="eastAsia"/>
          <w:bCs/>
          <w:szCs w:val="21"/>
        </w:rPr>
        <w:t>修配环选择：</w:t>
      </w:r>
    </w:p>
    <w:p w14:paraId="33EA0043" w14:textId="77777777" w:rsidR="007470B9" w:rsidRDefault="007470B9" w:rsidP="007470B9">
      <w:pPr>
        <w:rPr>
          <w:rFonts w:ascii="宋体" w:hAnsi="宋体"/>
          <w:szCs w:val="21"/>
        </w:rPr>
      </w:pPr>
      <w:r>
        <w:rPr>
          <w:rFonts w:ascii="宋体" w:hAnsi="宋体" w:hint="eastAsia"/>
          <w:szCs w:val="21"/>
        </w:rPr>
        <w:t>（</w:t>
      </w:r>
      <w:r>
        <w:rPr>
          <w:rFonts w:ascii="宋体" w:hAnsi="宋体"/>
          <w:szCs w:val="21"/>
        </w:rPr>
        <w:t>1</w:t>
      </w:r>
      <w:r>
        <w:rPr>
          <w:rFonts w:ascii="宋体" w:hAnsi="宋体" w:hint="eastAsia"/>
          <w:szCs w:val="21"/>
        </w:rPr>
        <w:t>）易于修配、便于装卸</w:t>
      </w:r>
    </w:p>
    <w:p w14:paraId="3318DFD6" w14:textId="77777777" w:rsidR="007470B9" w:rsidRDefault="007470B9" w:rsidP="007470B9">
      <w:pPr>
        <w:rPr>
          <w:rFonts w:ascii="宋体" w:hAnsi="宋体"/>
          <w:szCs w:val="21"/>
        </w:rPr>
      </w:pPr>
      <w:r>
        <w:rPr>
          <w:rFonts w:ascii="宋体" w:hAnsi="宋体" w:hint="eastAsia"/>
          <w:szCs w:val="21"/>
        </w:rPr>
        <w:t>（</w:t>
      </w:r>
      <w:r>
        <w:rPr>
          <w:rFonts w:ascii="宋体" w:hAnsi="宋体"/>
          <w:szCs w:val="21"/>
        </w:rPr>
        <w:t>2</w:t>
      </w:r>
      <w:r>
        <w:rPr>
          <w:rFonts w:ascii="宋体" w:hAnsi="宋体" w:hint="eastAsia"/>
          <w:szCs w:val="21"/>
        </w:rPr>
        <w:t>）尽量不选公共环为修配环</w:t>
      </w:r>
    </w:p>
    <w:p w14:paraId="5C4FDF85" w14:textId="77777777" w:rsidR="007470B9" w:rsidRDefault="007470B9" w:rsidP="007470B9">
      <w:pPr>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）不能选择进行表面处理的零件</w:t>
      </w:r>
    </w:p>
    <w:p w14:paraId="7F3ED5CB" w14:textId="77777777" w:rsidR="007470B9" w:rsidRDefault="007470B9" w:rsidP="007470B9">
      <w:pPr>
        <w:rPr>
          <w:b/>
          <w:szCs w:val="21"/>
        </w:rPr>
      </w:pPr>
      <w:r>
        <w:rPr>
          <w:rFonts w:hint="eastAsia"/>
          <w:b/>
          <w:szCs w:val="21"/>
        </w:rPr>
        <w:t>1、述刀具磨损的种类及磨损过程。</w:t>
      </w:r>
    </w:p>
    <w:p w14:paraId="289CBCD7" w14:textId="77777777" w:rsidR="007470B9" w:rsidRDefault="007470B9" w:rsidP="007470B9">
      <w:pPr>
        <w:rPr>
          <w:szCs w:val="21"/>
        </w:rPr>
      </w:pPr>
      <w:r>
        <w:rPr>
          <w:rFonts w:hint="eastAsia"/>
          <w:szCs w:val="21"/>
        </w:rPr>
        <w:t>简刀具磨损的种类分为：</w:t>
      </w:r>
      <w:proofErr w:type="gramStart"/>
      <w:r>
        <w:rPr>
          <w:rFonts w:hint="eastAsia"/>
          <w:szCs w:val="21"/>
        </w:rPr>
        <w:t>前刀面</w:t>
      </w:r>
      <w:proofErr w:type="gramEnd"/>
      <w:r>
        <w:rPr>
          <w:rFonts w:hint="eastAsia"/>
          <w:szCs w:val="21"/>
        </w:rPr>
        <w:t>磨损、后刀面磨损、</w:t>
      </w:r>
      <w:proofErr w:type="gramStart"/>
      <w:r>
        <w:rPr>
          <w:rFonts w:hint="eastAsia"/>
          <w:szCs w:val="21"/>
        </w:rPr>
        <w:t>前后刀</w:t>
      </w:r>
      <w:proofErr w:type="gramEnd"/>
      <w:r>
        <w:rPr>
          <w:rFonts w:hint="eastAsia"/>
          <w:szCs w:val="21"/>
        </w:rPr>
        <w:t>面磨损。</w:t>
      </w:r>
    </w:p>
    <w:p w14:paraId="200553C2" w14:textId="77777777" w:rsidR="007470B9" w:rsidRDefault="007470B9" w:rsidP="007470B9">
      <w:pPr>
        <w:rPr>
          <w:szCs w:val="21"/>
        </w:rPr>
      </w:pPr>
      <w:r>
        <w:rPr>
          <w:rFonts w:hint="eastAsia"/>
          <w:szCs w:val="21"/>
        </w:rPr>
        <w:t>磨损过程：初期磨损阶段、正常磨损阶段、急剧磨损阶段</w:t>
      </w:r>
    </w:p>
    <w:p w14:paraId="076AF02E" w14:textId="77777777" w:rsidR="007470B9" w:rsidRDefault="007470B9" w:rsidP="007470B9">
      <w:pPr>
        <w:rPr>
          <w:b/>
          <w:szCs w:val="21"/>
        </w:rPr>
      </w:pPr>
      <w:r>
        <w:rPr>
          <w:rFonts w:hint="eastAsia"/>
          <w:b/>
          <w:szCs w:val="21"/>
        </w:rPr>
        <w:t>2、简述外圆车削</w:t>
      </w:r>
      <w:proofErr w:type="gramStart"/>
      <w:r>
        <w:rPr>
          <w:rFonts w:hint="eastAsia"/>
          <w:b/>
          <w:szCs w:val="21"/>
        </w:rPr>
        <w:t>的装夹方法</w:t>
      </w:r>
      <w:proofErr w:type="gramEnd"/>
      <w:r>
        <w:rPr>
          <w:rFonts w:hint="eastAsia"/>
          <w:b/>
          <w:szCs w:val="21"/>
        </w:rPr>
        <w:t>。</w:t>
      </w:r>
    </w:p>
    <w:p w14:paraId="2C8CB8C1" w14:textId="77777777" w:rsidR="007470B9" w:rsidRDefault="007470B9" w:rsidP="007470B9">
      <w:pPr>
        <w:rPr>
          <w:szCs w:val="21"/>
        </w:rPr>
      </w:pPr>
      <w:r>
        <w:rPr>
          <w:rFonts w:hint="eastAsia"/>
          <w:szCs w:val="21"/>
        </w:rPr>
        <w:t>方法：三爪卡盘装夹、四爪卡盘装夹、一夹一顶、两顶尖装夹。</w:t>
      </w:r>
    </w:p>
    <w:p w14:paraId="2D9885C0" w14:textId="77777777" w:rsidR="007470B9" w:rsidRDefault="007470B9" w:rsidP="007470B9">
      <w:pPr>
        <w:rPr>
          <w:b/>
          <w:szCs w:val="21"/>
        </w:rPr>
      </w:pPr>
      <w:r>
        <w:rPr>
          <w:rFonts w:hint="eastAsia"/>
          <w:b/>
          <w:szCs w:val="21"/>
        </w:rPr>
        <w:t>3、机械加工工艺过程应划分为那几个阶段？</w:t>
      </w:r>
    </w:p>
    <w:p w14:paraId="4F4FF516" w14:textId="77777777" w:rsidR="007470B9" w:rsidRDefault="007470B9" w:rsidP="007470B9">
      <w:pPr>
        <w:rPr>
          <w:szCs w:val="21"/>
        </w:rPr>
      </w:pPr>
      <w:r>
        <w:rPr>
          <w:rFonts w:hint="eastAsia"/>
          <w:szCs w:val="21"/>
        </w:rPr>
        <w:t>（</w:t>
      </w:r>
      <w:proofErr w:type="gramStart"/>
      <w:r>
        <w:rPr>
          <w:rFonts w:hint="eastAsia"/>
          <w:szCs w:val="21"/>
        </w:rPr>
        <w:t>荒加工</w:t>
      </w:r>
      <w:proofErr w:type="gramEnd"/>
      <w:r>
        <w:rPr>
          <w:rFonts w:hint="eastAsia"/>
          <w:szCs w:val="21"/>
        </w:rPr>
        <w:t>阶段）、粗加工阶段、半精加工阶段、精加工阶段、光整加工阶段</w:t>
      </w:r>
    </w:p>
    <w:p w14:paraId="497A1AC4" w14:textId="77777777" w:rsidR="007470B9" w:rsidRDefault="007470B9" w:rsidP="007470B9">
      <w:pPr>
        <w:autoSpaceDE w:val="0"/>
        <w:autoSpaceDN w:val="0"/>
        <w:adjustRightInd w:val="0"/>
        <w:ind w:firstLineChars="850" w:firstLine="2040"/>
        <w:jc w:val="left"/>
        <w:rPr>
          <w:b/>
          <w:kern w:val="0"/>
          <w:sz w:val="24"/>
          <w:szCs w:val="24"/>
        </w:rPr>
      </w:pPr>
      <w:commentRangeStart w:id="4"/>
      <w:r>
        <w:rPr>
          <w:rFonts w:hint="eastAsia"/>
          <w:b/>
          <w:kern w:val="0"/>
          <w:sz w:val="24"/>
          <w:szCs w:val="24"/>
        </w:rPr>
        <w:t>分析题</w:t>
      </w:r>
      <w:commentRangeEnd w:id="4"/>
      <w:r w:rsidR="00B830EC">
        <w:rPr>
          <w:rStyle w:val="af1"/>
        </w:rPr>
        <w:commentReference w:id="4"/>
      </w:r>
    </w:p>
    <w:p w14:paraId="6C61BFDF" w14:textId="77777777" w:rsidR="007470B9" w:rsidRDefault="007470B9" w:rsidP="007470B9">
      <w:pPr>
        <w:spacing w:line="360" w:lineRule="auto"/>
        <w:ind w:left="420" w:hangingChars="200" w:hanging="420"/>
        <w:rPr>
          <w:szCs w:val="21"/>
        </w:rPr>
      </w:pPr>
      <w:bookmarkStart w:id="5" w:name="_Hlk42776046"/>
      <w:r>
        <w:rPr>
          <w:rFonts w:hint="eastAsia"/>
          <w:szCs w:val="21"/>
        </w:rPr>
        <w:t>2 在三台车床上分别加工三批工件的外圆表面，加工后经测量，三批工件分别产</w:t>
      </w:r>
    </w:p>
    <w:p w14:paraId="7D0AB2B6" w14:textId="77777777" w:rsidR="007470B9" w:rsidRDefault="007470B9" w:rsidP="007470B9">
      <w:pPr>
        <w:spacing w:line="360" w:lineRule="auto"/>
        <w:ind w:left="420" w:hangingChars="200" w:hanging="420"/>
        <w:rPr>
          <w:szCs w:val="21"/>
        </w:rPr>
      </w:pPr>
      <w:r>
        <w:rPr>
          <w:rFonts w:hint="eastAsia"/>
          <w:szCs w:val="21"/>
        </w:rPr>
        <w:t>生了如图4-59所示的形状误差，试分析产生上述形状误差的主要原因。</w:t>
      </w:r>
    </w:p>
    <w:p w14:paraId="1E76F51E" w14:textId="257C5F3C" w:rsidR="007470B9" w:rsidRDefault="007470B9" w:rsidP="007470B9">
      <w:pPr>
        <w:rPr>
          <w:sz w:val="24"/>
        </w:rPr>
      </w:pPr>
      <w:r>
        <w:rPr>
          <w:rFonts w:hint="eastAsia"/>
          <w:noProof/>
          <w:sz w:val="24"/>
        </w:rPr>
        <w:drawing>
          <wp:inline distT="0" distB="0" distL="0" distR="0" wp14:anchorId="00AF5427" wp14:editId="3B7F80C8">
            <wp:extent cx="5191760" cy="991870"/>
            <wp:effectExtent l="0" t="0" r="8890" b="0"/>
            <wp:docPr id="28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3">
                      <a:extLst>
                        <a:ext uri="{28A0092B-C50C-407E-A947-70E740481C1C}">
                          <a14:useLocalDpi xmlns:a14="http://schemas.microsoft.com/office/drawing/2010/main" val="0"/>
                        </a:ext>
                      </a:extLst>
                    </a:blip>
                    <a:srcRect b="17795"/>
                    <a:stretch>
                      <a:fillRect/>
                    </a:stretch>
                  </pic:blipFill>
                  <pic:spPr bwMode="auto">
                    <a:xfrm>
                      <a:off x="0" y="0"/>
                      <a:ext cx="5191760" cy="991870"/>
                    </a:xfrm>
                    <a:prstGeom prst="rect">
                      <a:avLst/>
                    </a:prstGeom>
                    <a:noFill/>
                    <a:ln>
                      <a:noFill/>
                    </a:ln>
                  </pic:spPr>
                </pic:pic>
              </a:graphicData>
            </a:graphic>
          </wp:inline>
        </w:drawing>
      </w:r>
    </w:p>
    <w:p w14:paraId="54A64342" w14:textId="77777777" w:rsidR="007470B9" w:rsidRDefault="007470B9" w:rsidP="007470B9">
      <w:pPr>
        <w:spacing w:line="360" w:lineRule="auto"/>
        <w:ind w:left="420" w:hangingChars="200" w:hanging="420"/>
        <w:rPr>
          <w:szCs w:val="21"/>
        </w:rPr>
      </w:pPr>
      <w:r>
        <w:rPr>
          <w:rFonts w:hint="eastAsia"/>
          <w:szCs w:val="21"/>
        </w:rPr>
        <w:t>答（a）是工件刚度不够       （b）是导轨和主轴轴线不平行  （c）前后支撑刚度不一致</w:t>
      </w:r>
    </w:p>
    <w:p w14:paraId="096F2022" w14:textId="624D3565" w:rsidR="007470B9" w:rsidRDefault="007470B9" w:rsidP="007470B9">
      <w:pPr>
        <w:spacing w:line="360" w:lineRule="auto"/>
        <w:ind w:left="420" w:hangingChars="200" w:hanging="420"/>
        <w:rPr>
          <w:szCs w:val="21"/>
        </w:rPr>
      </w:pPr>
      <w:r>
        <w:rPr>
          <w:rFonts w:hint="eastAsia"/>
          <w:szCs w:val="21"/>
        </w:rPr>
        <w:t>3 加工如图所示零件，其粗、精基准应如何选择（标有</w:t>
      </w:r>
      <w:r>
        <w:rPr>
          <w:noProof/>
          <w:szCs w:val="21"/>
        </w:rPr>
        <mc:AlternateContent>
          <mc:Choice Requires="wpg">
            <w:drawing>
              <wp:inline distT="0" distB="0" distL="0" distR="0" wp14:anchorId="23816845" wp14:editId="674F250C">
                <wp:extent cx="200660" cy="224790"/>
                <wp:effectExtent l="10160" t="6350" r="8255" b="6985"/>
                <wp:docPr id="318" name="组合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660" cy="224790"/>
                          <a:chOff x="0" y="0"/>
                          <a:chExt cx="274" cy="308"/>
                        </a:xfrm>
                      </wpg:grpSpPr>
                      <wps:wsp>
                        <wps:cNvPr id="319" name="_x0000_s1212"/>
                        <wps:cNvSpPr>
                          <a:spLocks noChangeAspect="1" noChangeArrowheads="1" noTextEdit="1"/>
                        </wps:cNvSpPr>
                        <wps:spPr bwMode="auto">
                          <a:xfrm>
                            <a:off x="0" y="0"/>
                            <a:ext cx="274" cy="3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 name="_x0000_s1213"/>
                        <wps:cNvCnPr>
                          <a:cxnSpLocks noChangeShapeType="1"/>
                        </wps:cNvCnPr>
                        <wps:spPr bwMode="auto">
                          <a:xfrm>
                            <a:off x="0" y="182"/>
                            <a:ext cx="130" cy="11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1" name="_x0000_s1214"/>
                        <wps:cNvCnPr>
                          <a:cxnSpLocks noChangeShapeType="1"/>
                        </wps:cNvCnPr>
                        <wps:spPr bwMode="auto">
                          <a:xfrm flipV="1">
                            <a:off x="144" y="0"/>
                            <a:ext cx="130" cy="2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2" name="_x0000_s1215"/>
                        <wps:cNvCnPr>
                          <a:cxnSpLocks noChangeShapeType="1"/>
                        </wps:cNvCnPr>
                        <wps:spPr bwMode="auto">
                          <a:xfrm>
                            <a:off x="0" y="182"/>
                            <a:ext cx="222"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2EF75A3" id="组合 318" o:spid="_x0000_s1026" style="width:15.8pt;height:17.7pt;mso-position-horizontal-relative:char;mso-position-vertical-relative:line" coordsize="274,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">
                <v:rect id="_x0000_s1212" o:spid="_x0000_s1027" style="position:absolute;width:274;height: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" filled="f" stroked="f">
                  <o:lock v:ext="edit" aspectratio="t" text="t"/>
                </v:rect>
                <v:line id="_x0000_s1213" o:spid="_x0000_s1028" style="position:absolute;visibility:visible;mso-wrap-style:square" from="0,182" to="130,2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"/>
                <v:line id="_x0000_s1214" o:spid="_x0000_s1029" style="position:absolute;flip:y;visibility:visible;mso-wrap-style:square" from="144,0" to="274,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"/>
                <v:line id="_x0000_s1215" o:spid="_x0000_s1030" style="position:absolute;visibility:visible;mso-wrap-style:square" from="0,182" to="222,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"/>
                <w10:anchorlock/>
              </v:group>
            </w:pict>
          </mc:Fallback>
        </mc:AlternateContent>
      </w:r>
      <w:r>
        <w:rPr>
          <w:rFonts w:hint="eastAsia"/>
          <w:szCs w:val="21"/>
        </w:rPr>
        <w:t>符号的为加工面，其余为非加工</w:t>
      </w:r>
    </w:p>
    <w:p w14:paraId="07307413" w14:textId="77777777" w:rsidR="007470B9" w:rsidRDefault="007470B9" w:rsidP="007470B9">
      <w:pPr>
        <w:spacing w:line="360" w:lineRule="auto"/>
        <w:ind w:left="420" w:hangingChars="200" w:hanging="420"/>
        <w:rPr>
          <w:szCs w:val="21"/>
        </w:rPr>
      </w:pPr>
      <w:r>
        <w:rPr>
          <w:rFonts w:hint="eastAsia"/>
          <w:szCs w:val="21"/>
        </w:rPr>
        <w:t>面）？图a、b、c所示零件要求内外圆同轴，端面与孔轴线垂直，非</w:t>
      </w:r>
      <w:proofErr w:type="gramStart"/>
      <w:r>
        <w:rPr>
          <w:rFonts w:hint="eastAsia"/>
          <w:szCs w:val="21"/>
        </w:rPr>
        <w:t>加工面与加工面</w:t>
      </w:r>
      <w:proofErr w:type="gramEnd"/>
      <w:r>
        <w:rPr>
          <w:rFonts w:hint="eastAsia"/>
          <w:szCs w:val="21"/>
        </w:rPr>
        <w:t>间尽可</w:t>
      </w:r>
    </w:p>
    <w:p w14:paraId="68E1A776" w14:textId="77777777" w:rsidR="007470B9" w:rsidRDefault="007470B9" w:rsidP="007470B9">
      <w:pPr>
        <w:spacing w:line="360" w:lineRule="auto"/>
        <w:ind w:left="420" w:hangingChars="200" w:hanging="420"/>
        <w:rPr>
          <w:szCs w:val="21"/>
        </w:rPr>
      </w:pPr>
      <w:r>
        <w:rPr>
          <w:rFonts w:hint="eastAsia"/>
          <w:szCs w:val="21"/>
        </w:rPr>
        <w:lastRenderedPageBreak/>
        <w:t>能保持壁厚均匀；图d所示零件毛坯孔已铸出，要求</w:t>
      </w:r>
      <w:proofErr w:type="gramStart"/>
      <w:r>
        <w:rPr>
          <w:rFonts w:hint="eastAsia"/>
          <w:szCs w:val="21"/>
        </w:rPr>
        <w:t>孔加工</w:t>
      </w:r>
      <w:proofErr w:type="gramEnd"/>
      <w:r>
        <w:rPr>
          <w:rFonts w:hint="eastAsia"/>
          <w:szCs w:val="21"/>
        </w:rPr>
        <w:t>余量尽可能均匀。</w:t>
      </w:r>
    </w:p>
    <w:p w14:paraId="33E23A4D" w14:textId="36C58B95" w:rsidR="007470B9" w:rsidRDefault="007470B9" w:rsidP="007470B9">
      <w:pPr>
        <w:spacing w:line="360" w:lineRule="auto"/>
        <w:ind w:left="480" w:hangingChars="200" w:hanging="480"/>
        <w:rPr>
          <w:sz w:val="24"/>
        </w:rPr>
      </w:pPr>
      <w:r>
        <w:rPr>
          <w:rFonts w:hint="eastAsia"/>
          <w:noProof/>
          <w:sz w:val="24"/>
        </w:rPr>
        <w:drawing>
          <wp:inline distT="0" distB="0" distL="0" distR="0" wp14:anchorId="55B2DB53" wp14:editId="0DCAC3C8">
            <wp:extent cx="1030605" cy="1790065"/>
            <wp:effectExtent l="0" t="0" r="0" b="635"/>
            <wp:docPr id="281"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1030605" cy="1790065"/>
                    </a:xfrm>
                    <a:prstGeom prst="rect">
                      <a:avLst/>
                    </a:prstGeom>
                    <a:noFill/>
                    <a:ln>
                      <a:noFill/>
                    </a:ln>
                  </pic:spPr>
                </pic:pic>
              </a:graphicData>
            </a:graphic>
          </wp:inline>
        </w:drawing>
      </w:r>
      <w:r>
        <w:rPr>
          <w:rFonts w:hint="eastAsia"/>
          <w:noProof/>
          <w:sz w:val="24"/>
        </w:rPr>
        <w:drawing>
          <wp:inline distT="0" distB="0" distL="0" distR="0" wp14:anchorId="4994DE29" wp14:editId="2CF7F84F">
            <wp:extent cx="2278380" cy="1774825"/>
            <wp:effectExtent l="0" t="0" r="7620" b="0"/>
            <wp:docPr id="28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2278380" cy="1774825"/>
                    </a:xfrm>
                    <a:prstGeom prst="rect">
                      <a:avLst/>
                    </a:prstGeom>
                    <a:noFill/>
                    <a:ln>
                      <a:noFill/>
                    </a:ln>
                  </pic:spPr>
                </pic:pic>
              </a:graphicData>
            </a:graphic>
          </wp:inline>
        </w:drawing>
      </w:r>
      <w:r>
        <w:rPr>
          <w:rFonts w:hint="eastAsia"/>
          <w:noProof/>
          <w:sz w:val="24"/>
        </w:rPr>
        <w:drawing>
          <wp:inline distT="0" distB="0" distL="0" distR="0" wp14:anchorId="6F1BB105" wp14:editId="3EAF3220">
            <wp:extent cx="1611630" cy="1790065"/>
            <wp:effectExtent l="0" t="0" r="7620" b="635"/>
            <wp:docPr id="279"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1611630" cy="1790065"/>
                    </a:xfrm>
                    <a:prstGeom prst="rect">
                      <a:avLst/>
                    </a:prstGeom>
                    <a:noFill/>
                    <a:ln>
                      <a:noFill/>
                    </a:ln>
                  </pic:spPr>
                </pic:pic>
              </a:graphicData>
            </a:graphic>
          </wp:inline>
        </w:drawing>
      </w:r>
    </w:p>
    <w:p w14:paraId="08E36D0C" w14:textId="4C653DD5" w:rsidR="007470B9" w:rsidRDefault="007470B9" w:rsidP="007470B9">
      <w:pPr>
        <w:spacing w:line="360" w:lineRule="auto"/>
        <w:ind w:left="480" w:hangingChars="200" w:hanging="480"/>
        <w:rPr>
          <w:sz w:val="24"/>
        </w:rPr>
      </w:pPr>
      <w:r>
        <w:rPr>
          <w:rFonts w:hint="eastAsia"/>
          <w:noProof/>
          <w:sz w:val="24"/>
        </w:rPr>
        <w:drawing>
          <wp:inline distT="0" distB="0" distL="0" distR="0" wp14:anchorId="1462FCC3" wp14:editId="07686E89">
            <wp:extent cx="2704465" cy="1193165"/>
            <wp:effectExtent l="0" t="0" r="635" b="6985"/>
            <wp:docPr id="278"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7">
                      <a:extLst>
                        <a:ext uri="{28A0092B-C50C-407E-A947-70E740481C1C}">
                          <a14:useLocalDpi xmlns:a14="http://schemas.microsoft.com/office/drawing/2010/main" val="0"/>
                        </a:ext>
                      </a:extLst>
                    </a:blip>
                    <a:srcRect b="14830"/>
                    <a:stretch>
                      <a:fillRect/>
                    </a:stretch>
                  </pic:blipFill>
                  <pic:spPr bwMode="auto">
                    <a:xfrm>
                      <a:off x="0" y="0"/>
                      <a:ext cx="2704465" cy="1193165"/>
                    </a:xfrm>
                    <a:prstGeom prst="rect">
                      <a:avLst/>
                    </a:prstGeom>
                    <a:noFill/>
                    <a:ln>
                      <a:noFill/>
                    </a:ln>
                  </pic:spPr>
                </pic:pic>
              </a:graphicData>
            </a:graphic>
          </wp:inline>
        </w:drawing>
      </w:r>
    </w:p>
    <w:p w14:paraId="17DB2D5E" w14:textId="77777777" w:rsidR="007470B9" w:rsidRDefault="007470B9" w:rsidP="007470B9">
      <w:pPr>
        <w:spacing w:line="360" w:lineRule="auto"/>
        <w:ind w:left="480" w:hangingChars="200" w:hanging="480"/>
        <w:rPr>
          <w:sz w:val="24"/>
        </w:rPr>
      </w:pPr>
      <w:r>
        <w:rPr>
          <w:rFonts w:hint="eastAsia"/>
          <w:sz w:val="24"/>
        </w:rPr>
        <w:t>答a）先以外圆表面为粗基准加工内孔，然后再以孔为精基准加工其它表面</w:t>
      </w:r>
    </w:p>
    <w:p w14:paraId="4E6837FA" w14:textId="77777777" w:rsidR="007470B9" w:rsidRDefault="007470B9" w:rsidP="007470B9">
      <w:pPr>
        <w:spacing w:line="360" w:lineRule="auto"/>
        <w:ind w:left="480" w:hangingChars="200" w:hanging="480"/>
        <w:rPr>
          <w:sz w:val="24"/>
        </w:rPr>
      </w:pPr>
      <w:r>
        <w:rPr>
          <w:rFonts w:hint="eastAsia"/>
          <w:sz w:val="24"/>
        </w:rPr>
        <w:t xml:space="preserve">   b）以法兰盘外圆柱面和左侧面为粗基准加工内孔和法兰盘右侧面，再以孔和右侧面为精基准加工其它表面</w:t>
      </w:r>
    </w:p>
    <w:p w14:paraId="0F3860F1" w14:textId="77777777" w:rsidR="007470B9" w:rsidRDefault="007470B9" w:rsidP="007470B9">
      <w:pPr>
        <w:spacing w:line="360" w:lineRule="auto"/>
        <w:ind w:left="480" w:hangingChars="200" w:hanging="480"/>
        <w:rPr>
          <w:sz w:val="24"/>
        </w:rPr>
      </w:pPr>
      <w:r>
        <w:rPr>
          <w:rFonts w:hint="eastAsia"/>
          <w:sz w:val="24"/>
        </w:rPr>
        <w:t xml:space="preserve">   c）以外圆柱面和左端面为粗基准加工内孔和右端面，然后以孔和右端面为精基准加工其它表面</w:t>
      </w:r>
    </w:p>
    <w:p w14:paraId="00EBBF58" w14:textId="77777777" w:rsidR="007470B9" w:rsidRDefault="007470B9" w:rsidP="007470B9">
      <w:pPr>
        <w:spacing w:line="360" w:lineRule="auto"/>
        <w:ind w:left="480" w:hangingChars="200" w:hanging="480"/>
        <w:rPr>
          <w:sz w:val="24"/>
        </w:rPr>
      </w:pPr>
      <w:r>
        <w:rPr>
          <w:rFonts w:hint="eastAsia"/>
          <w:sz w:val="24"/>
        </w:rPr>
        <w:t xml:space="preserve">   d）以上表面为出粗基准加工下表面，然后以下表面为精基准加工其它表面</w:t>
      </w:r>
    </w:p>
    <w:p w14:paraId="6F183283" w14:textId="77777777" w:rsidR="007470B9" w:rsidRDefault="007470B9" w:rsidP="007470B9">
      <w:pPr>
        <w:spacing w:line="360" w:lineRule="auto"/>
        <w:ind w:left="420" w:hangingChars="200" w:hanging="420"/>
        <w:rPr>
          <w:szCs w:val="21"/>
        </w:rPr>
      </w:pPr>
      <w:r>
        <w:rPr>
          <w:rFonts w:hint="eastAsia"/>
          <w:szCs w:val="21"/>
        </w:rPr>
        <w:t>4 图5-70所示尺寸链中（图中</w:t>
      </w:r>
      <w:proofErr w:type="spellStart"/>
      <w:r>
        <w:rPr>
          <w:rFonts w:hint="eastAsia"/>
          <w:szCs w:val="21"/>
        </w:rPr>
        <w:t>Ao</w:t>
      </w:r>
      <w:proofErr w:type="spellEnd"/>
      <w:r>
        <w:rPr>
          <w:rFonts w:hint="eastAsia"/>
          <w:szCs w:val="21"/>
        </w:rPr>
        <w:t>、Bo、Co、Do是封闭环），那些组成环是增环？那些组</w:t>
      </w:r>
    </w:p>
    <w:p w14:paraId="0E56B77E" w14:textId="77777777" w:rsidR="007470B9" w:rsidRDefault="007470B9" w:rsidP="007470B9">
      <w:pPr>
        <w:spacing w:line="360" w:lineRule="auto"/>
        <w:ind w:left="420" w:hangingChars="200" w:hanging="420"/>
        <w:rPr>
          <w:szCs w:val="21"/>
        </w:rPr>
      </w:pPr>
      <w:r>
        <w:rPr>
          <w:rFonts w:hint="eastAsia"/>
          <w:szCs w:val="21"/>
        </w:rPr>
        <w:t>成环是减环？</w:t>
      </w:r>
    </w:p>
    <w:p w14:paraId="2FCA0B01" w14:textId="6A9E463E" w:rsidR="007470B9" w:rsidRDefault="007470B9" w:rsidP="007470B9">
      <w:pPr>
        <w:rPr>
          <w:sz w:val="24"/>
        </w:rPr>
      </w:pPr>
      <w:r>
        <w:rPr>
          <w:rFonts w:hint="eastAsia"/>
          <w:noProof/>
          <w:sz w:val="24"/>
        </w:rPr>
        <w:drawing>
          <wp:inline distT="0" distB="0" distL="0" distR="0" wp14:anchorId="348786B4" wp14:editId="77C20DF4">
            <wp:extent cx="4231005" cy="2154555"/>
            <wp:effectExtent l="0" t="0" r="0" b="0"/>
            <wp:docPr id="277"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8">
                      <a:extLst>
                        <a:ext uri="{28A0092B-C50C-407E-A947-70E740481C1C}">
                          <a14:useLocalDpi xmlns:a14="http://schemas.microsoft.com/office/drawing/2010/main" val="0"/>
                        </a:ext>
                      </a:extLst>
                    </a:blip>
                    <a:srcRect b="16209"/>
                    <a:stretch>
                      <a:fillRect/>
                    </a:stretch>
                  </pic:blipFill>
                  <pic:spPr bwMode="auto">
                    <a:xfrm>
                      <a:off x="0" y="0"/>
                      <a:ext cx="4231005" cy="2154555"/>
                    </a:xfrm>
                    <a:prstGeom prst="rect">
                      <a:avLst/>
                    </a:prstGeom>
                    <a:noFill/>
                    <a:ln>
                      <a:noFill/>
                    </a:ln>
                  </pic:spPr>
                </pic:pic>
              </a:graphicData>
            </a:graphic>
          </wp:inline>
        </w:drawing>
      </w:r>
    </w:p>
    <w:p w14:paraId="751501F9" w14:textId="77777777" w:rsidR="007470B9" w:rsidRDefault="007470B9" w:rsidP="007470B9">
      <w:pPr>
        <w:rPr>
          <w:sz w:val="24"/>
        </w:rPr>
      </w:pPr>
      <w:r>
        <w:rPr>
          <w:rFonts w:hint="eastAsia"/>
          <w:sz w:val="24"/>
        </w:rPr>
        <w:lastRenderedPageBreak/>
        <w:t>答）a）</w:t>
      </w:r>
      <w:r>
        <w:rPr>
          <w:position w:val="-26"/>
          <w:sz w:val="24"/>
        </w:rPr>
        <w:object w:dxaOrig="941" w:dyaOrig="501" w14:anchorId="4E4774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5pt;height:25.35pt;mso-position-horizontal-relative:page;mso-position-vertical-relative:page" o:ole="">
            <v:imagedata r:id="rId279" o:title=""/>
          </v:shape>
          <o:OLEObject Type="Embed" ProgID="Equation.3" ShapeID="_x0000_i1025" DrawAspect="Content" ObjectID="_1653399877" r:id="rId280">
            <o:FieldCodes>\* MERGEFORMAT</o:FieldCodes>
          </o:OLEObject>
        </w:object>
      </w:r>
      <w:r>
        <w:rPr>
          <w:position w:val="-16"/>
          <w:sz w:val="24"/>
        </w:rPr>
        <w:object w:dxaOrig="1722" w:dyaOrig="401" w14:anchorId="26443C7B">
          <v:shape id="_x0000_i1026" type="#_x0000_t75" style="width:86.2pt;height:20.3pt;mso-position-horizontal-relative:page;mso-position-vertical-relative:page" o:ole="">
            <v:imagedata r:id="rId281" o:title=""/>
          </v:shape>
          <o:OLEObject Type="Embed" ProgID="Equation.3" ShapeID="_x0000_i1026" DrawAspect="Content" ObjectID="_1653399878" r:id="rId282">
            <o:FieldCodes>\* MERGEFORMAT</o:FieldCodes>
          </o:OLEObject>
        </w:object>
      </w:r>
      <w:r>
        <w:rPr>
          <w:rFonts w:hint="eastAsia"/>
          <w:sz w:val="24"/>
        </w:rPr>
        <w:t>是增环，</w:t>
      </w:r>
      <w:r>
        <w:rPr>
          <w:position w:val="-16"/>
          <w:sz w:val="24"/>
        </w:rPr>
        <w:object w:dxaOrig="1822" w:dyaOrig="401" w14:anchorId="22D1041E">
          <v:shape id="_x0000_i1027" type="#_x0000_t75" style="width:90.75pt;height:20.3pt;mso-position-horizontal-relative:page;mso-position-vertical-relative:page" o:ole="">
            <v:imagedata r:id="rId283" o:title=""/>
          </v:shape>
          <o:OLEObject Type="Embed" ProgID="Equation.3" ShapeID="_x0000_i1027" DrawAspect="Content" ObjectID="_1653399879" r:id="rId284">
            <o:FieldCodes>\* MERGEFORMAT</o:FieldCodes>
          </o:OLEObject>
        </w:object>
      </w:r>
      <w:r>
        <w:rPr>
          <w:rFonts w:hint="eastAsia"/>
          <w:sz w:val="24"/>
        </w:rPr>
        <w:t>是减环</w:t>
      </w:r>
    </w:p>
    <w:p w14:paraId="41F99AC7" w14:textId="77777777" w:rsidR="007470B9" w:rsidRDefault="007470B9" w:rsidP="007470B9">
      <w:pPr>
        <w:rPr>
          <w:sz w:val="24"/>
        </w:rPr>
      </w:pPr>
      <w:r>
        <w:rPr>
          <w:rFonts w:hint="eastAsia"/>
          <w:sz w:val="24"/>
        </w:rPr>
        <w:t xml:space="preserve">    b）</w:t>
      </w:r>
      <w:r>
        <w:rPr>
          <w:position w:val="-16"/>
          <w:sz w:val="24"/>
        </w:rPr>
        <w:object w:dxaOrig="1162" w:dyaOrig="401" w14:anchorId="4797A6AC">
          <v:shape id="_x0000_i1028" type="#_x0000_t75" style="width:57.8pt;height:20.3pt;mso-position-horizontal-relative:page;mso-position-vertical-relative:page" o:ole="">
            <v:imagedata r:id="rId285" o:title=""/>
          </v:shape>
          <o:OLEObject Type="Embed" ProgID="Equation.3" ShapeID="_x0000_i1028" DrawAspect="Content" ObjectID="_1653399880" r:id="rId286">
            <o:FieldCodes>\* MERGEFORMAT</o:FieldCodes>
          </o:OLEObject>
        </w:object>
      </w:r>
      <w:r>
        <w:rPr>
          <w:rFonts w:hint="eastAsia"/>
          <w:sz w:val="24"/>
        </w:rPr>
        <w:t>是增环，</w:t>
      </w:r>
      <w:r>
        <w:rPr>
          <w:position w:val="-16"/>
          <w:sz w:val="24"/>
        </w:rPr>
        <w:object w:dxaOrig="441" w:dyaOrig="401" w14:anchorId="1FE20208">
          <v:shape id="_x0000_i1029" type="#_x0000_t75" style="width:21.8pt;height:20.3pt;mso-position-horizontal-relative:page;mso-position-vertical-relative:page" o:ole="">
            <v:imagedata r:id="rId287" o:title=""/>
          </v:shape>
          <o:OLEObject Type="Embed" ProgID="Equation.3" ShapeID="_x0000_i1029" DrawAspect="Content" ObjectID="_1653399881" r:id="rId288">
            <o:FieldCodes>\* MERGEFORMAT</o:FieldCodes>
          </o:OLEObject>
        </w:object>
      </w:r>
      <w:r>
        <w:rPr>
          <w:rFonts w:hint="eastAsia"/>
          <w:sz w:val="24"/>
        </w:rPr>
        <w:t>是减环</w:t>
      </w:r>
    </w:p>
    <w:p w14:paraId="1FB39EBC" w14:textId="77777777" w:rsidR="007470B9" w:rsidRDefault="007470B9" w:rsidP="007470B9">
      <w:pPr>
        <w:rPr>
          <w:sz w:val="24"/>
        </w:rPr>
      </w:pPr>
      <w:r>
        <w:rPr>
          <w:rFonts w:hint="eastAsia"/>
          <w:sz w:val="24"/>
        </w:rPr>
        <w:t xml:space="preserve">    c）</w:t>
      </w:r>
      <w:r>
        <w:rPr>
          <w:position w:val="-16"/>
          <w:sz w:val="24"/>
        </w:rPr>
        <w:object w:dxaOrig="841" w:dyaOrig="401" w14:anchorId="3C74B5D0">
          <v:shape id="_x0000_i1030" type="#_x0000_t75" style="width:42.1pt;height:20.3pt;mso-position-horizontal-relative:page;mso-position-vertical-relative:page" o:ole="">
            <v:imagedata r:id="rId289" o:title=""/>
          </v:shape>
          <o:OLEObject Type="Embed" ProgID="Equation.3" ShapeID="_x0000_i1030" DrawAspect="Content" ObjectID="_1653399882" r:id="rId290">
            <o:FieldCodes>\* MERGEFORMAT</o:FieldCodes>
          </o:OLEObject>
        </w:object>
      </w:r>
      <w:proofErr w:type="gramStart"/>
      <w:r>
        <w:rPr>
          <w:rFonts w:hint="eastAsia"/>
          <w:sz w:val="24"/>
        </w:rPr>
        <w:t>是增环</w:t>
      </w:r>
      <w:proofErr w:type="gramEnd"/>
      <w:r>
        <w:rPr>
          <w:position w:val="-16"/>
          <w:sz w:val="24"/>
        </w:rPr>
        <w:object w:dxaOrig="461" w:dyaOrig="401" w14:anchorId="646FBC49">
          <v:shape id="_x0000_i1031" type="#_x0000_t75" style="width:23.3pt;height:20.3pt;mso-position-horizontal-relative:page;mso-position-vertical-relative:page" o:ole="">
            <v:imagedata r:id="rId291" o:title=""/>
          </v:shape>
          <o:OLEObject Type="Embed" ProgID="Equation.3" ShapeID="_x0000_i1031" DrawAspect="Content" ObjectID="_1653399883" r:id="rId292">
            <o:FieldCodes>\* MERGEFORMAT</o:FieldCodes>
          </o:OLEObject>
        </w:object>
      </w:r>
      <w:r>
        <w:rPr>
          <w:rFonts w:hint="eastAsia"/>
          <w:sz w:val="24"/>
        </w:rPr>
        <w:t>是减环</w:t>
      </w:r>
    </w:p>
    <w:p w14:paraId="48DD4EFD" w14:textId="77777777" w:rsidR="007470B9" w:rsidRDefault="007470B9" w:rsidP="007470B9">
      <w:pPr>
        <w:rPr>
          <w:sz w:val="24"/>
        </w:rPr>
      </w:pPr>
    </w:p>
    <w:p w14:paraId="6D2C1EB1" w14:textId="77777777" w:rsidR="007470B9" w:rsidRDefault="007470B9" w:rsidP="007470B9">
      <w:pPr>
        <w:spacing w:line="360" w:lineRule="auto"/>
        <w:ind w:left="420" w:hangingChars="200" w:hanging="420"/>
        <w:rPr>
          <w:szCs w:val="21"/>
        </w:rPr>
      </w:pPr>
      <w:r>
        <w:rPr>
          <w:rFonts w:hint="eastAsia"/>
          <w:szCs w:val="21"/>
        </w:rPr>
        <w:t>5 下图所示连杆在夹具中定位，定位元件分别为支承平面1、短圆柱销2和</w:t>
      </w:r>
      <w:proofErr w:type="gramStart"/>
      <w:r>
        <w:rPr>
          <w:rFonts w:hint="eastAsia"/>
          <w:szCs w:val="21"/>
        </w:rPr>
        <w:t>固定短</w:t>
      </w:r>
      <w:proofErr w:type="gramEnd"/>
      <w:r>
        <w:rPr>
          <w:rFonts w:hint="eastAsia"/>
          <w:szCs w:val="21"/>
        </w:rPr>
        <w:t>V形块3。试分析图中所示定位方案的合理性并提出改进方法。</w:t>
      </w:r>
    </w:p>
    <w:p w14:paraId="50A263E3" w14:textId="0610E0DC" w:rsidR="007470B9" w:rsidRDefault="007470B9" w:rsidP="007470B9">
      <w:pPr>
        <w:rPr>
          <w:sz w:val="24"/>
        </w:rPr>
      </w:pPr>
      <w:r>
        <w:rPr>
          <w:rFonts w:hint="eastAsia"/>
          <w:noProof/>
          <w:sz w:val="24"/>
        </w:rPr>
        <w:drawing>
          <wp:inline distT="0" distB="0" distL="0" distR="0" wp14:anchorId="2D97208D" wp14:editId="2E68D06E">
            <wp:extent cx="2363470" cy="1712595"/>
            <wp:effectExtent l="0" t="0" r="0" b="1905"/>
            <wp:docPr id="276"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3">
                      <a:extLst>
                        <a:ext uri="{28A0092B-C50C-407E-A947-70E740481C1C}">
                          <a14:useLocalDpi xmlns:a14="http://schemas.microsoft.com/office/drawing/2010/main" val="0"/>
                        </a:ext>
                      </a:extLst>
                    </a:blip>
                    <a:srcRect b="23967"/>
                    <a:stretch>
                      <a:fillRect/>
                    </a:stretch>
                  </pic:blipFill>
                  <pic:spPr bwMode="auto">
                    <a:xfrm>
                      <a:off x="0" y="0"/>
                      <a:ext cx="2363470" cy="1712595"/>
                    </a:xfrm>
                    <a:prstGeom prst="rect">
                      <a:avLst/>
                    </a:prstGeom>
                    <a:noFill/>
                    <a:ln>
                      <a:noFill/>
                    </a:ln>
                  </pic:spPr>
                </pic:pic>
              </a:graphicData>
            </a:graphic>
          </wp:inline>
        </w:drawing>
      </w:r>
    </w:p>
    <w:p w14:paraId="00DED169" w14:textId="77777777" w:rsidR="007470B9" w:rsidRDefault="007470B9" w:rsidP="007470B9">
      <w:pPr>
        <w:rPr>
          <w:sz w:val="24"/>
        </w:rPr>
      </w:pPr>
      <w:r>
        <w:rPr>
          <w:rFonts w:hint="eastAsia"/>
          <w:sz w:val="24"/>
        </w:rPr>
        <w:t xml:space="preserve">  </w:t>
      </w:r>
    </w:p>
    <w:p w14:paraId="7F1469BB" w14:textId="77777777" w:rsidR="007470B9" w:rsidRDefault="007470B9" w:rsidP="007470B9">
      <w:pPr>
        <w:ind w:firstLineChars="250" w:firstLine="450"/>
        <w:rPr>
          <w:sz w:val="18"/>
          <w:szCs w:val="18"/>
        </w:rPr>
      </w:pPr>
      <w:r>
        <w:rPr>
          <w:rFonts w:hint="eastAsia"/>
          <w:sz w:val="18"/>
          <w:szCs w:val="18"/>
        </w:rPr>
        <w:t xml:space="preserve">    1-支承平面  2-短圆柱销 </w:t>
      </w:r>
    </w:p>
    <w:p w14:paraId="4D291ACD" w14:textId="77777777" w:rsidR="007470B9" w:rsidRDefault="007470B9" w:rsidP="007470B9">
      <w:pPr>
        <w:ind w:firstLineChars="500" w:firstLine="900"/>
        <w:rPr>
          <w:sz w:val="18"/>
          <w:szCs w:val="18"/>
        </w:rPr>
      </w:pPr>
      <w:r>
        <w:rPr>
          <w:rFonts w:hint="eastAsia"/>
          <w:sz w:val="18"/>
          <w:szCs w:val="18"/>
        </w:rPr>
        <w:t xml:space="preserve"> 3-</w:t>
      </w:r>
      <w:proofErr w:type="gramStart"/>
      <w:r>
        <w:rPr>
          <w:rFonts w:hint="eastAsia"/>
          <w:sz w:val="18"/>
          <w:szCs w:val="18"/>
        </w:rPr>
        <w:t>固定短</w:t>
      </w:r>
      <w:proofErr w:type="gramEnd"/>
      <w:r>
        <w:rPr>
          <w:rFonts w:hint="eastAsia"/>
          <w:sz w:val="18"/>
          <w:szCs w:val="18"/>
        </w:rPr>
        <w:t>V形块</w:t>
      </w:r>
    </w:p>
    <w:p w14:paraId="3CF61732" w14:textId="77777777" w:rsidR="007470B9" w:rsidRDefault="007470B9" w:rsidP="007470B9">
      <w:pPr>
        <w:spacing w:line="360" w:lineRule="auto"/>
        <w:ind w:leftChars="228" w:left="479" w:firstLineChars="100" w:firstLine="180"/>
        <w:rPr>
          <w:rFonts w:ascii="宋体" w:hAnsi="宋体"/>
          <w:szCs w:val="21"/>
        </w:rPr>
      </w:pPr>
      <w:r>
        <w:rPr>
          <w:rFonts w:hint="eastAsia"/>
          <w:sz w:val="18"/>
          <w:szCs w:val="18"/>
        </w:rPr>
        <w:t>答：</w:t>
      </w:r>
      <w:r>
        <w:rPr>
          <w:rFonts w:ascii="宋体" w:hAnsi="宋体" w:hint="eastAsia"/>
          <w:szCs w:val="21"/>
        </w:rPr>
        <w:t>底面限制</w:t>
      </w:r>
      <w:r>
        <w:rPr>
          <w:rFonts w:ascii="宋体" w:hAnsi="宋体"/>
          <w:position w:val="-10"/>
          <w:szCs w:val="21"/>
        </w:rPr>
        <w:object w:dxaOrig="541" w:dyaOrig="320" w14:anchorId="19C88782">
          <v:shape id="_x0000_i1032" type="#_x0000_t75" style="width:41.6pt;height:23.3pt;mso-position-horizontal-relative:page;mso-position-vertical-relative:page" o:ole="">
            <v:imagedata r:id="rId294" o:title=""/>
          </v:shape>
          <o:OLEObject Type="Embed" ProgID="Equation.3" ShapeID="_x0000_i1032" DrawAspect="Content" ObjectID="_1653399884" r:id="rId295">
            <o:FieldCodes>\* MERGEFORMAT</o:FieldCodes>
          </o:OLEObject>
        </w:object>
      </w:r>
      <w:r>
        <w:rPr>
          <w:rFonts w:ascii="宋体" w:hAnsi="宋体" w:hint="eastAsia"/>
          <w:szCs w:val="21"/>
        </w:rPr>
        <w:t>，</w:t>
      </w:r>
      <w:proofErr w:type="gramStart"/>
      <w:r>
        <w:rPr>
          <w:rFonts w:ascii="宋体" w:hAnsi="宋体" w:hint="eastAsia"/>
          <w:szCs w:val="21"/>
        </w:rPr>
        <w:t>短销限制</w:t>
      </w:r>
      <w:proofErr w:type="gramEnd"/>
      <w:r>
        <w:rPr>
          <w:rFonts w:ascii="宋体" w:hAnsi="宋体"/>
          <w:position w:val="-10"/>
          <w:szCs w:val="21"/>
        </w:rPr>
        <w:object w:dxaOrig="381" w:dyaOrig="321" w14:anchorId="3D03483D">
          <v:shape id="_x0000_i1033" type="#_x0000_t75" style="width:28.4pt;height:20.3pt;mso-position-horizontal-relative:page;mso-position-vertical-relative:page" o:ole="">
            <v:imagedata r:id="rId296" o:title=""/>
          </v:shape>
          <o:OLEObject Type="Embed" ProgID="Equation.3" ShapeID="_x0000_i1033" DrawAspect="Content" ObjectID="_1653399885" r:id="rId297">
            <o:FieldCodes>\* MERGEFORMAT</o:FieldCodes>
          </o:OLEObject>
        </w:object>
      </w:r>
      <w:r>
        <w:rPr>
          <w:rFonts w:ascii="宋体" w:hAnsi="宋体"/>
          <w:position w:val="-10"/>
          <w:szCs w:val="21"/>
        </w:rPr>
        <w:object w:dxaOrig="180" w:dyaOrig="341" w14:anchorId="41F726F9">
          <v:shape id="_x0000_i1034" type="#_x0000_t75" style="width:8.6pt;height:17.25pt;mso-position-horizontal-relative:page;mso-position-vertical-relative:page" o:ole="">
            <v:imagedata r:id="rId298" o:title=""/>
          </v:shape>
          <o:OLEObject Type="Embed" ProgID="Equation.3" ShapeID="_x0000_i1034" DrawAspect="Content" ObjectID="_1653399886" r:id="rId299">
            <o:FieldCodes>\* MERGEFORMAT</o:FieldCodes>
          </o:OLEObject>
        </w:object>
      </w:r>
      <w:r>
        <w:rPr>
          <w:rFonts w:ascii="宋体" w:hAnsi="宋体" w:hint="eastAsia"/>
          <w:szCs w:val="21"/>
        </w:rPr>
        <w:t>，左侧</w:t>
      </w:r>
      <w:r>
        <w:rPr>
          <w:rFonts w:ascii="宋体" w:hAnsi="宋体" w:hint="eastAsia"/>
          <w:szCs w:val="21"/>
        </w:rPr>
        <w:t>V</w:t>
      </w:r>
      <w:proofErr w:type="gramStart"/>
      <w:r>
        <w:rPr>
          <w:rFonts w:ascii="宋体" w:hAnsi="宋体" w:hint="eastAsia"/>
          <w:szCs w:val="21"/>
        </w:rPr>
        <w:t>型块由于</w:t>
      </w:r>
      <w:proofErr w:type="gramEnd"/>
      <w:r>
        <w:rPr>
          <w:rFonts w:ascii="宋体" w:hAnsi="宋体" w:hint="eastAsia"/>
          <w:szCs w:val="21"/>
        </w:rPr>
        <w:t>是固定的，很难保证和工件接触，因而实现不了定位功能，属于欠定位。改进：把左侧</w:t>
      </w:r>
      <w:r>
        <w:rPr>
          <w:rFonts w:ascii="宋体" w:hAnsi="宋体" w:hint="eastAsia"/>
          <w:szCs w:val="21"/>
        </w:rPr>
        <w:t>V</w:t>
      </w:r>
      <w:proofErr w:type="gramStart"/>
      <w:r>
        <w:rPr>
          <w:rFonts w:ascii="宋体" w:hAnsi="宋体" w:hint="eastAsia"/>
          <w:szCs w:val="21"/>
        </w:rPr>
        <w:t>型块变成</w:t>
      </w:r>
      <w:proofErr w:type="gramEnd"/>
      <w:r>
        <w:rPr>
          <w:rFonts w:ascii="宋体" w:hAnsi="宋体" w:hint="eastAsia"/>
          <w:szCs w:val="21"/>
        </w:rPr>
        <w:t>可移动的。</w:t>
      </w:r>
    </w:p>
    <w:p w14:paraId="47E4A225" w14:textId="77777777" w:rsidR="007470B9" w:rsidRDefault="007470B9" w:rsidP="007470B9">
      <w:pPr>
        <w:rPr>
          <w:sz w:val="18"/>
          <w:szCs w:val="18"/>
        </w:rPr>
      </w:pPr>
    </w:p>
    <w:p w14:paraId="292D3C23" w14:textId="77777777" w:rsidR="007470B9" w:rsidRDefault="007470B9" w:rsidP="007470B9">
      <w:pPr>
        <w:spacing w:line="360" w:lineRule="auto"/>
        <w:ind w:left="420" w:hangingChars="200" w:hanging="420"/>
        <w:rPr>
          <w:szCs w:val="21"/>
        </w:rPr>
      </w:pPr>
      <w:r>
        <w:rPr>
          <w:rFonts w:hint="eastAsia"/>
          <w:szCs w:val="21"/>
        </w:rPr>
        <w:t>6 试分析图中各定位元件所限制的自由度数。</w:t>
      </w:r>
    </w:p>
    <w:p w14:paraId="4768C442" w14:textId="5EE64529" w:rsidR="007470B9" w:rsidRDefault="007470B9" w:rsidP="007470B9">
      <w:pPr>
        <w:rPr>
          <w:sz w:val="24"/>
        </w:rPr>
      </w:pPr>
      <w:r>
        <w:rPr>
          <w:rFonts w:hint="eastAsia"/>
          <w:noProof/>
          <w:sz w:val="24"/>
        </w:rPr>
        <w:drawing>
          <wp:inline distT="0" distB="0" distL="0" distR="0" wp14:anchorId="419EFDFE" wp14:editId="0956B83A">
            <wp:extent cx="2239645" cy="2456180"/>
            <wp:effectExtent l="0" t="0" r="8255" b="1270"/>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2239645" cy="2456180"/>
                    </a:xfrm>
                    <a:prstGeom prst="rect">
                      <a:avLst/>
                    </a:prstGeom>
                    <a:noFill/>
                    <a:ln>
                      <a:noFill/>
                    </a:ln>
                  </pic:spPr>
                </pic:pic>
              </a:graphicData>
            </a:graphic>
          </wp:inline>
        </w:drawing>
      </w:r>
    </w:p>
    <w:p w14:paraId="193E0500" w14:textId="46038A38" w:rsidR="007470B9" w:rsidRDefault="007470B9" w:rsidP="007470B9">
      <w:pPr>
        <w:rPr>
          <w:sz w:val="24"/>
        </w:rPr>
      </w:pPr>
      <w:r>
        <w:rPr>
          <w:rFonts w:hint="eastAsia"/>
          <w:noProof/>
          <w:sz w:val="24"/>
        </w:rPr>
        <w:lastRenderedPageBreak/>
        <w:drawing>
          <wp:inline distT="0" distB="0" distL="0" distR="0" wp14:anchorId="0B82C375" wp14:editId="0C3E1DA2">
            <wp:extent cx="2402205" cy="1704975"/>
            <wp:effectExtent l="0" t="0" r="0" b="9525"/>
            <wp:docPr id="27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1">
                      <a:extLst>
                        <a:ext uri="{28A0092B-C50C-407E-A947-70E740481C1C}">
                          <a14:useLocalDpi xmlns:a14="http://schemas.microsoft.com/office/drawing/2010/main" val="0"/>
                        </a:ext>
                      </a:extLst>
                    </a:blip>
                    <a:srcRect b="8284"/>
                    <a:stretch>
                      <a:fillRect/>
                    </a:stretch>
                  </pic:blipFill>
                  <pic:spPr bwMode="auto">
                    <a:xfrm>
                      <a:off x="0" y="0"/>
                      <a:ext cx="2402205" cy="1704975"/>
                    </a:xfrm>
                    <a:prstGeom prst="rect">
                      <a:avLst/>
                    </a:prstGeom>
                    <a:noFill/>
                    <a:ln>
                      <a:noFill/>
                    </a:ln>
                  </pic:spPr>
                </pic:pic>
              </a:graphicData>
            </a:graphic>
          </wp:inline>
        </w:drawing>
      </w:r>
    </w:p>
    <w:p w14:paraId="7B528F7D" w14:textId="77777777" w:rsidR="007470B9" w:rsidRDefault="007470B9" w:rsidP="007470B9">
      <w:pPr>
        <w:rPr>
          <w:rFonts w:ascii="宋体" w:hAnsi="宋体"/>
          <w:szCs w:val="21"/>
        </w:rPr>
      </w:pPr>
      <w:r>
        <w:rPr>
          <w:rFonts w:hint="eastAsia"/>
          <w:sz w:val="24"/>
        </w:rPr>
        <w:t>答a）两顶尖限制</w:t>
      </w:r>
      <w:r>
        <w:rPr>
          <w:rFonts w:ascii="宋体" w:hAnsi="宋体"/>
          <w:position w:val="-10"/>
          <w:szCs w:val="21"/>
        </w:rPr>
        <w:object w:dxaOrig="1121" w:dyaOrig="320" w14:anchorId="32910C3D">
          <v:shape id="_x0000_i1035" type="#_x0000_t75" style="width:73.5pt;height:23.85pt;mso-position-horizontal-relative:page;mso-position-vertical-relative:page" o:ole="">
            <v:imagedata r:id="rId302" o:title=""/>
          </v:shape>
          <o:OLEObject Type="Embed" ProgID="Equation.3" ShapeID="_x0000_i1035" DrawAspect="Content" ObjectID="_1653399887" r:id="rId303">
            <o:FieldCodes>\* MERGEFORMAT</o:FieldCodes>
          </o:OLEObject>
        </w:object>
      </w:r>
    </w:p>
    <w:p w14:paraId="29579AFC" w14:textId="77777777" w:rsidR="007470B9" w:rsidRDefault="007470B9" w:rsidP="007470B9">
      <w:pPr>
        <w:rPr>
          <w:rFonts w:ascii="宋体" w:hAnsi="宋体"/>
          <w:szCs w:val="21"/>
        </w:rPr>
      </w:pPr>
      <w:r>
        <w:rPr>
          <w:rFonts w:ascii="宋体" w:hAnsi="宋体" w:hint="eastAsia"/>
          <w:szCs w:val="21"/>
        </w:rPr>
        <w:t xml:space="preserve">  b</w:t>
      </w:r>
      <w:r>
        <w:rPr>
          <w:rFonts w:ascii="宋体" w:hAnsi="宋体" w:hint="eastAsia"/>
          <w:szCs w:val="21"/>
        </w:rPr>
        <w:t>）一个锥面限制</w:t>
      </w:r>
      <w:r>
        <w:rPr>
          <w:rFonts w:ascii="宋体" w:hAnsi="宋体"/>
          <w:position w:val="-10"/>
          <w:szCs w:val="21"/>
        </w:rPr>
        <w:object w:dxaOrig="901" w:dyaOrig="320" w14:anchorId="018F4480">
          <v:shape id="_x0000_i1036" type="#_x0000_t75" style="width:59.3pt;height:23.85pt;mso-position-horizontal-relative:page;mso-position-vertical-relative:page" o:ole="">
            <v:imagedata r:id="rId304" o:title=""/>
          </v:shape>
          <o:OLEObject Type="Embed" ProgID="Equation.3" ShapeID="_x0000_i1036" DrawAspect="Content" ObjectID="_1653399888" r:id="rId305">
            <o:FieldCodes>\* MERGEFORMAT</o:FieldCodes>
          </o:OLEObject>
        </w:object>
      </w:r>
      <w:r>
        <w:rPr>
          <w:rFonts w:ascii="宋体" w:hAnsi="宋体" w:hint="eastAsia"/>
          <w:szCs w:val="21"/>
        </w:rPr>
        <w:t>另一个锥面组合限制</w:t>
      </w:r>
      <w:r>
        <w:rPr>
          <w:rFonts w:ascii="宋体" w:hAnsi="宋体"/>
          <w:position w:val="-10"/>
          <w:szCs w:val="21"/>
        </w:rPr>
        <w:object w:dxaOrig="480" w:dyaOrig="320" w14:anchorId="704388C9">
          <v:shape id="_x0000_i1037" type="#_x0000_t75" style="width:27.4pt;height:20.3pt;mso-position-horizontal-relative:page;mso-position-vertical-relative:page" o:ole="">
            <v:imagedata r:id="rId306" o:title=""/>
          </v:shape>
          <o:OLEObject Type="Embed" ProgID="Equation.3" ShapeID="_x0000_i1037" DrawAspect="Content" ObjectID="_1653399889" r:id="rId307">
            <o:FieldCodes>\* MERGEFORMAT</o:FieldCodes>
          </o:OLEObject>
        </w:object>
      </w:r>
    </w:p>
    <w:p w14:paraId="20E170AB" w14:textId="77777777" w:rsidR="007470B9" w:rsidRDefault="007470B9" w:rsidP="007470B9">
      <w:pPr>
        <w:rPr>
          <w:sz w:val="24"/>
        </w:rPr>
      </w:pPr>
      <w:r>
        <w:rPr>
          <w:rFonts w:ascii="宋体" w:hAnsi="宋体" w:hint="eastAsia"/>
          <w:szCs w:val="21"/>
        </w:rPr>
        <w:t xml:space="preserve">  c</w:t>
      </w:r>
      <w:r>
        <w:rPr>
          <w:rFonts w:ascii="宋体" w:hAnsi="宋体" w:hint="eastAsia"/>
          <w:szCs w:val="21"/>
        </w:rPr>
        <w:t>）底面两个支撑</w:t>
      </w:r>
      <w:proofErr w:type="gramStart"/>
      <w:r>
        <w:rPr>
          <w:rFonts w:ascii="宋体" w:hAnsi="宋体" w:hint="eastAsia"/>
          <w:szCs w:val="21"/>
        </w:rPr>
        <w:t>板限制</w:t>
      </w:r>
      <w:proofErr w:type="gramEnd"/>
      <w:r>
        <w:rPr>
          <w:rFonts w:ascii="宋体" w:hAnsi="宋体"/>
          <w:position w:val="-10"/>
          <w:szCs w:val="21"/>
        </w:rPr>
        <w:object w:dxaOrig="961" w:dyaOrig="320" w14:anchorId="69E38041">
          <v:shape id="_x0000_i1038" type="#_x0000_t75" style="width:63.4pt;height:23.85pt;mso-position-horizontal-relative:page;mso-position-vertical-relative:page" o:ole="">
            <v:imagedata r:id="rId308" o:title=""/>
          </v:shape>
          <o:OLEObject Type="Embed" ProgID="Equation.3" ShapeID="_x0000_i1038" DrawAspect="Content" ObjectID="_1653399890" r:id="rId309">
            <o:FieldCodes>\* MERGEFORMAT</o:FieldCodes>
          </o:OLEObject>
        </w:object>
      </w:r>
      <w:r>
        <w:rPr>
          <w:rFonts w:ascii="宋体" w:hAnsi="宋体" w:hint="eastAsia"/>
          <w:szCs w:val="21"/>
        </w:rPr>
        <w:t>侧面两个支撑</w:t>
      </w:r>
      <w:proofErr w:type="gramStart"/>
      <w:r>
        <w:rPr>
          <w:rFonts w:ascii="宋体" w:hAnsi="宋体" w:hint="eastAsia"/>
          <w:szCs w:val="21"/>
        </w:rPr>
        <w:t>钉限制</w:t>
      </w:r>
      <w:proofErr w:type="gramEnd"/>
      <w:r>
        <w:rPr>
          <w:rFonts w:ascii="宋体" w:hAnsi="宋体"/>
          <w:position w:val="-10"/>
          <w:szCs w:val="21"/>
        </w:rPr>
        <w:object w:dxaOrig="601" w:dyaOrig="321" w14:anchorId="57BC1EF2">
          <v:shape id="_x0000_i1039" type="#_x0000_t75" style="width:39.55pt;height:23.85pt;mso-position-horizontal-relative:page;mso-position-vertical-relative:page" o:ole="">
            <v:imagedata r:id="rId310" o:title=""/>
          </v:shape>
          <o:OLEObject Type="Embed" ProgID="Equation.3" ShapeID="_x0000_i1039" DrawAspect="Content" ObjectID="_1653399891" r:id="rId311">
            <o:FieldCodes>\* MERGEFORMAT</o:FieldCodes>
          </o:OLEObject>
        </w:object>
      </w:r>
      <w:r>
        <w:rPr>
          <w:rFonts w:ascii="宋体" w:hAnsi="宋体" w:hint="eastAsia"/>
          <w:szCs w:val="21"/>
        </w:rPr>
        <w:t xml:space="preserve"> </w:t>
      </w:r>
      <w:r>
        <w:rPr>
          <w:rFonts w:ascii="宋体" w:hAnsi="宋体" w:hint="eastAsia"/>
          <w:szCs w:val="21"/>
        </w:rPr>
        <w:t>菱形</w:t>
      </w:r>
      <w:proofErr w:type="gramStart"/>
      <w:r>
        <w:rPr>
          <w:rFonts w:ascii="宋体" w:hAnsi="宋体" w:hint="eastAsia"/>
          <w:szCs w:val="21"/>
        </w:rPr>
        <w:t>销限制</w:t>
      </w:r>
      <w:proofErr w:type="gramEnd"/>
      <w:r>
        <w:rPr>
          <w:rFonts w:ascii="宋体" w:hAnsi="宋体"/>
          <w:position w:val="-4"/>
          <w:szCs w:val="21"/>
        </w:rPr>
        <w:object w:dxaOrig="201" w:dyaOrig="241" w14:anchorId="66FC01E1">
          <v:shape id="_x0000_i1040" type="#_x0000_t75" style="width:9.65pt;height:12.15pt;mso-position-horizontal-relative:page;mso-position-vertical-relative:page" o:ole="">
            <v:imagedata r:id="rId312" o:title=""/>
          </v:shape>
          <o:OLEObject Type="Embed" ProgID="Equation.3" ShapeID="_x0000_i1040" DrawAspect="Content" ObjectID="_1653399892" r:id="rId313">
            <o:FieldCodes>\* MERGEFORMAT</o:FieldCodes>
          </o:OLEObject>
        </w:object>
      </w:r>
    </w:p>
    <w:p w14:paraId="03AC0FAA" w14:textId="77777777" w:rsidR="007470B9" w:rsidRDefault="007470B9" w:rsidP="007470B9"/>
    <w:p w14:paraId="7AE1A16E" w14:textId="77777777" w:rsidR="007470B9" w:rsidRDefault="007470B9" w:rsidP="007470B9">
      <w:r>
        <w:rPr>
          <w:rFonts w:hint="eastAsia"/>
        </w:rPr>
        <w:t>7 试制定图示零件（单件小批生产）的工艺路线。</w:t>
      </w:r>
    </w:p>
    <w:p w14:paraId="3CFAED66" w14:textId="77777777" w:rsidR="007470B9" w:rsidRDefault="007470B9" w:rsidP="007470B9">
      <w:pPr>
        <w:ind w:left="840" w:hangingChars="400" w:hanging="840"/>
        <w:rPr>
          <w:rFonts w:ascii="宋体" w:hAnsi="宋体"/>
          <w:szCs w:val="21"/>
        </w:rPr>
      </w:pPr>
      <w:r>
        <w:object w:dxaOrig="13886" w:dyaOrig="8009" w14:anchorId="6CE0F804">
          <v:shape id="_x0000_i1041" type="#_x0000_t75" style="width:439.6pt;height:253.5pt;mso-position-horizontal-relative:page;mso-position-vertical-relative:page" o:ole="">
            <v:imagedata r:id="rId314" o:title=""/>
          </v:shape>
          <o:OLEObject Type="Embed" ProgID="AutoCAD.Drawing.16" ShapeID="_x0000_i1041" DrawAspect="Content" ObjectID="_1653399893" r:id="rId315">
            <o:FieldCodes>\* MERGEFORMAT</o:FieldCodes>
          </o:OLEObject>
        </w:object>
      </w:r>
      <w:r>
        <w:rPr>
          <w:rFonts w:ascii="宋体" w:hAnsi="宋体" w:hint="eastAsia"/>
          <w:szCs w:val="21"/>
        </w:rPr>
        <w:t>工序</w:t>
      </w:r>
      <w:r>
        <w:rPr>
          <w:rFonts w:ascii="宋体" w:hAnsi="宋体" w:hint="eastAsia"/>
          <w:szCs w:val="21"/>
        </w:rPr>
        <w:t>1</w:t>
      </w:r>
      <w:r>
        <w:rPr>
          <w:rFonts w:ascii="宋体" w:hAnsi="宋体" w:hint="eastAsia"/>
          <w:szCs w:val="21"/>
        </w:rPr>
        <w:t>：粗车各外圆、端面、</w:t>
      </w:r>
      <w:r>
        <w:rPr>
          <w:rFonts w:ascii="宋体" w:hAnsi="宋体"/>
          <w:szCs w:val="21"/>
        </w:rPr>
        <w:t>Φ</w:t>
      </w:r>
      <w:r>
        <w:rPr>
          <w:rFonts w:ascii="宋体" w:hAnsi="宋体" w:hint="eastAsia"/>
          <w:szCs w:val="21"/>
        </w:rPr>
        <w:t>60</w:t>
      </w:r>
      <w:r>
        <w:rPr>
          <w:rFonts w:ascii="宋体" w:hAnsi="宋体" w:hint="eastAsia"/>
          <w:szCs w:val="21"/>
        </w:rPr>
        <w:t>圆孔；精车</w:t>
      </w:r>
      <w:r>
        <w:rPr>
          <w:rFonts w:ascii="宋体" w:hAnsi="宋体"/>
          <w:szCs w:val="21"/>
        </w:rPr>
        <w:t>Φ</w:t>
      </w:r>
      <w:r>
        <w:rPr>
          <w:rFonts w:ascii="宋体" w:hAnsi="宋体" w:hint="eastAsia"/>
          <w:szCs w:val="21"/>
        </w:rPr>
        <w:t>200</w:t>
      </w:r>
      <w:r>
        <w:rPr>
          <w:rFonts w:ascii="宋体" w:hAnsi="宋体" w:hint="eastAsia"/>
          <w:szCs w:val="21"/>
        </w:rPr>
        <w:t>外圆与端面，精</w:t>
      </w:r>
      <w:proofErr w:type="gramStart"/>
      <w:r>
        <w:rPr>
          <w:rFonts w:ascii="宋体" w:hAnsi="宋体" w:hint="eastAsia"/>
          <w:szCs w:val="21"/>
        </w:rPr>
        <w:t>镗</w:t>
      </w:r>
      <w:proofErr w:type="gramEnd"/>
      <w:r>
        <w:rPr>
          <w:rFonts w:ascii="宋体" w:hAnsi="宋体"/>
          <w:szCs w:val="21"/>
        </w:rPr>
        <w:t>Φ</w:t>
      </w:r>
      <w:r>
        <w:rPr>
          <w:rFonts w:ascii="宋体" w:hAnsi="宋体" w:hint="eastAsia"/>
          <w:szCs w:val="21"/>
        </w:rPr>
        <w:t>60</w:t>
      </w:r>
      <w:r>
        <w:rPr>
          <w:rFonts w:ascii="宋体" w:hAnsi="宋体" w:hint="eastAsia"/>
          <w:szCs w:val="21"/>
        </w:rPr>
        <w:t>孔；精车</w:t>
      </w:r>
      <w:r>
        <w:rPr>
          <w:rFonts w:ascii="宋体" w:hAnsi="宋体"/>
          <w:szCs w:val="21"/>
        </w:rPr>
        <w:t>Φ</w:t>
      </w:r>
      <w:r>
        <w:rPr>
          <w:rFonts w:ascii="宋体" w:hAnsi="宋体" w:hint="eastAsia"/>
          <w:szCs w:val="21"/>
        </w:rPr>
        <w:t>96</w:t>
      </w:r>
      <w:r>
        <w:rPr>
          <w:rFonts w:ascii="宋体" w:hAnsi="宋体" w:hint="eastAsia"/>
          <w:szCs w:val="21"/>
        </w:rPr>
        <w:t>外圆、端面</w:t>
      </w:r>
      <w:r>
        <w:rPr>
          <w:rFonts w:ascii="宋体" w:hAnsi="宋体" w:hint="eastAsia"/>
          <w:szCs w:val="21"/>
        </w:rPr>
        <w:t>B</w:t>
      </w:r>
      <w:r>
        <w:rPr>
          <w:rFonts w:ascii="宋体" w:hAnsi="宋体" w:hint="eastAsia"/>
          <w:szCs w:val="21"/>
        </w:rPr>
        <w:t>与端面</w:t>
      </w:r>
      <w:r>
        <w:rPr>
          <w:rFonts w:ascii="宋体" w:hAnsi="宋体" w:hint="eastAsia"/>
          <w:szCs w:val="21"/>
        </w:rPr>
        <w:t>C</w:t>
      </w:r>
      <w:r>
        <w:rPr>
          <w:rFonts w:ascii="宋体" w:hAnsi="宋体" w:hint="eastAsia"/>
          <w:szCs w:val="21"/>
        </w:rPr>
        <w:t>（车床）</w:t>
      </w:r>
    </w:p>
    <w:p w14:paraId="01724663" w14:textId="77777777" w:rsidR="007470B9" w:rsidRDefault="007470B9" w:rsidP="007470B9">
      <w:pPr>
        <w:ind w:leftChars="300" w:left="840" w:hangingChars="100" w:hanging="210"/>
        <w:rPr>
          <w:rFonts w:ascii="宋体" w:hAnsi="宋体"/>
          <w:szCs w:val="21"/>
        </w:rPr>
      </w:pPr>
      <w:r>
        <w:rPr>
          <w:rFonts w:ascii="宋体" w:hAnsi="宋体" w:hint="eastAsia"/>
          <w:szCs w:val="21"/>
        </w:rPr>
        <w:t>工序</w:t>
      </w:r>
      <w:r>
        <w:rPr>
          <w:rFonts w:ascii="宋体" w:hAnsi="宋体" w:hint="eastAsia"/>
          <w:szCs w:val="21"/>
        </w:rPr>
        <w:t>2</w:t>
      </w:r>
      <w:r>
        <w:rPr>
          <w:rFonts w:ascii="宋体" w:hAnsi="宋体" w:hint="eastAsia"/>
          <w:szCs w:val="21"/>
        </w:rPr>
        <w:t>：插槽（插床）</w:t>
      </w:r>
    </w:p>
    <w:p w14:paraId="1802FFC3" w14:textId="77777777" w:rsidR="007470B9" w:rsidRDefault="007470B9" w:rsidP="007470B9">
      <w:pPr>
        <w:ind w:leftChars="300" w:left="840" w:hangingChars="100" w:hanging="210"/>
        <w:rPr>
          <w:rFonts w:ascii="宋体" w:hAnsi="宋体"/>
          <w:szCs w:val="21"/>
        </w:rPr>
      </w:pPr>
      <w:r>
        <w:rPr>
          <w:rFonts w:ascii="宋体" w:hAnsi="宋体" w:hint="eastAsia"/>
          <w:szCs w:val="21"/>
        </w:rPr>
        <w:t>工序</w:t>
      </w:r>
      <w:r>
        <w:rPr>
          <w:rFonts w:ascii="宋体" w:hAnsi="宋体" w:hint="eastAsia"/>
          <w:szCs w:val="21"/>
        </w:rPr>
        <w:t>3</w:t>
      </w:r>
      <w:r>
        <w:rPr>
          <w:rFonts w:ascii="宋体" w:hAnsi="宋体" w:hint="eastAsia"/>
          <w:szCs w:val="21"/>
        </w:rPr>
        <w:t>：钻</w:t>
      </w:r>
      <w:r>
        <w:rPr>
          <w:rFonts w:ascii="宋体" w:hAnsi="宋体" w:hint="eastAsia"/>
          <w:szCs w:val="21"/>
        </w:rPr>
        <w:t>6</w:t>
      </w:r>
      <w:r>
        <w:rPr>
          <w:rFonts w:ascii="宋体" w:hAnsi="宋体" w:hint="eastAsia"/>
          <w:szCs w:val="21"/>
        </w:rPr>
        <w:t>－</w:t>
      </w:r>
      <w:r>
        <w:rPr>
          <w:rFonts w:ascii="宋体" w:hAnsi="宋体"/>
          <w:szCs w:val="21"/>
        </w:rPr>
        <w:t>Φ</w:t>
      </w:r>
      <w:r>
        <w:rPr>
          <w:rFonts w:ascii="宋体" w:hAnsi="宋体" w:hint="eastAsia"/>
          <w:szCs w:val="21"/>
        </w:rPr>
        <w:t>20</w:t>
      </w:r>
      <w:r>
        <w:rPr>
          <w:rFonts w:ascii="宋体" w:hAnsi="宋体" w:hint="eastAsia"/>
          <w:szCs w:val="21"/>
        </w:rPr>
        <w:t>孔（钻床）</w:t>
      </w:r>
    </w:p>
    <w:p w14:paraId="461A8D5E" w14:textId="77777777" w:rsidR="007470B9" w:rsidRDefault="007470B9" w:rsidP="007470B9">
      <w:pPr>
        <w:ind w:leftChars="300" w:left="840" w:hangingChars="100" w:hanging="210"/>
        <w:rPr>
          <w:rFonts w:ascii="宋体" w:hAnsi="宋体"/>
          <w:szCs w:val="21"/>
        </w:rPr>
      </w:pPr>
      <w:r>
        <w:rPr>
          <w:rFonts w:ascii="宋体" w:hAnsi="宋体" w:hint="eastAsia"/>
          <w:szCs w:val="21"/>
        </w:rPr>
        <w:t>工序</w:t>
      </w:r>
      <w:r>
        <w:rPr>
          <w:rFonts w:ascii="宋体" w:hAnsi="宋体" w:hint="eastAsia"/>
          <w:szCs w:val="21"/>
        </w:rPr>
        <w:t>4</w:t>
      </w:r>
      <w:r>
        <w:rPr>
          <w:rFonts w:ascii="宋体" w:hAnsi="宋体" w:hint="eastAsia"/>
          <w:szCs w:val="21"/>
        </w:rPr>
        <w:t>：去毛刺（钳工台）</w:t>
      </w:r>
    </w:p>
    <w:p w14:paraId="03AE36F7" w14:textId="77777777" w:rsidR="007470B9" w:rsidRDefault="007470B9" w:rsidP="007470B9">
      <w:r>
        <w:rPr>
          <w:rFonts w:hint="eastAsia"/>
        </w:rPr>
        <w:t>8 制订下述零件的机械加工工艺过程，具体条件：45钢，圆料</w:t>
      </w:r>
      <w:r>
        <w:rPr>
          <w:rFonts w:ascii="宋体" w:hAnsi="宋体"/>
        </w:rPr>
        <w:t>ф</w:t>
      </w:r>
      <w:r>
        <w:rPr>
          <w:rFonts w:hint="eastAsia"/>
        </w:rPr>
        <w:t>70，单件生产。（12分）</w:t>
      </w:r>
    </w:p>
    <w:p w14:paraId="4D7F5B6D" w14:textId="77777777" w:rsidR="007470B9" w:rsidRDefault="007470B9" w:rsidP="007470B9">
      <w:pPr>
        <w:jc w:val="left"/>
      </w:pPr>
      <w:r>
        <w:object w:dxaOrig="13897" w:dyaOrig="8002" w14:anchorId="0D97A525">
          <v:shape id="_x0000_i1042" type="#_x0000_t75" style="width:396.5pt;height:226.65pt;mso-position-horizontal-relative:page;mso-position-vertical-relative:page" o:ole="">
            <v:imagedata r:id="rId316" o:title=""/>
          </v:shape>
          <o:OLEObject Type="Embed" ProgID="AutoCAD.Drawing.16" ShapeID="_x0000_i1042" DrawAspect="Content" ObjectID="_1653399894" r:id="rId317">
            <o:FieldCodes>\* MERGEFORMAT</o:FieldCodes>
          </o:OLEObject>
        </w:object>
      </w:r>
    </w:p>
    <w:p w14:paraId="29E33932" w14:textId="77777777" w:rsidR="007470B9" w:rsidRDefault="007470B9" w:rsidP="007470B9">
      <w:pPr>
        <w:ind w:left="735" w:hangingChars="350" w:hanging="735"/>
        <w:rPr>
          <w:rFonts w:ascii="宋体" w:hAnsi="宋体"/>
          <w:szCs w:val="21"/>
        </w:rPr>
      </w:pPr>
      <w:r>
        <w:rPr>
          <w:rFonts w:ascii="宋体" w:hAnsi="宋体" w:hint="eastAsia"/>
          <w:szCs w:val="21"/>
        </w:rPr>
        <w:t>工序</w:t>
      </w:r>
      <w:r>
        <w:rPr>
          <w:rFonts w:ascii="宋体" w:hAnsi="宋体" w:hint="eastAsia"/>
          <w:szCs w:val="21"/>
        </w:rPr>
        <w:t>1</w:t>
      </w:r>
      <w:r>
        <w:rPr>
          <w:rFonts w:ascii="宋体" w:hAnsi="宋体" w:hint="eastAsia"/>
          <w:szCs w:val="21"/>
        </w:rPr>
        <w:t>：</w:t>
      </w:r>
      <w:proofErr w:type="gramStart"/>
      <w:r>
        <w:rPr>
          <w:rFonts w:ascii="宋体" w:hAnsi="宋体" w:hint="eastAsia"/>
          <w:szCs w:val="21"/>
        </w:rPr>
        <w:t>粗测各</w:t>
      </w:r>
      <w:proofErr w:type="gramEnd"/>
      <w:r>
        <w:rPr>
          <w:rFonts w:ascii="宋体" w:hAnsi="宋体" w:hint="eastAsia"/>
          <w:szCs w:val="21"/>
        </w:rPr>
        <w:t>外圆、端面、钻</w:t>
      </w:r>
      <w:r>
        <w:rPr>
          <w:rFonts w:ascii="宋体" w:hAnsi="宋体"/>
          <w:szCs w:val="21"/>
        </w:rPr>
        <w:t>Φ</w:t>
      </w:r>
      <w:r>
        <w:rPr>
          <w:rFonts w:ascii="宋体" w:hAnsi="宋体" w:hint="eastAsia"/>
          <w:szCs w:val="21"/>
        </w:rPr>
        <w:t>14</w:t>
      </w:r>
      <w:r>
        <w:rPr>
          <w:rFonts w:ascii="宋体" w:hAnsi="宋体" w:hint="eastAsia"/>
          <w:szCs w:val="21"/>
        </w:rPr>
        <w:t>孔，精车</w:t>
      </w:r>
      <w:r>
        <w:rPr>
          <w:rFonts w:ascii="宋体" w:hAnsi="宋体"/>
          <w:szCs w:val="21"/>
        </w:rPr>
        <w:t>Φ</w:t>
      </w:r>
      <w:r>
        <w:rPr>
          <w:rFonts w:ascii="宋体" w:hAnsi="宋体" w:hint="eastAsia"/>
          <w:szCs w:val="21"/>
        </w:rPr>
        <w:t>40</w:t>
      </w:r>
      <w:r>
        <w:rPr>
          <w:rFonts w:ascii="宋体" w:hAnsi="宋体" w:hint="eastAsia"/>
          <w:szCs w:val="21"/>
        </w:rPr>
        <w:t>外圆及端面；以</w:t>
      </w:r>
      <w:r>
        <w:rPr>
          <w:rFonts w:ascii="宋体" w:hAnsi="宋体"/>
          <w:szCs w:val="21"/>
        </w:rPr>
        <w:t>Φ</w:t>
      </w:r>
      <w:r>
        <w:rPr>
          <w:rFonts w:ascii="宋体" w:hAnsi="宋体" w:hint="eastAsia"/>
          <w:szCs w:val="21"/>
        </w:rPr>
        <w:t>40</w:t>
      </w:r>
      <w:r>
        <w:rPr>
          <w:rFonts w:ascii="宋体" w:hAnsi="宋体" w:hint="eastAsia"/>
          <w:szCs w:val="21"/>
        </w:rPr>
        <w:t>为基准面，精</w:t>
      </w:r>
      <w:proofErr w:type="gramStart"/>
      <w:r>
        <w:rPr>
          <w:rFonts w:ascii="宋体" w:hAnsi="宋体" w:hint="eastAsia"/>
          <w:szCs w:val="21"/>
        </w:rPr>
        <w:t>镗</w:t>
      </w:r>
      <w:proofErr w:type="gramEnd"/>
      <w:r>
        <w:rPr>
          <w:rFonts w:ascii="宋体" w:hAnsi="宋体"/>
          <w:szCs w:val="21"/>
        </w:rPr>
        <w:t>Φ</w:t>
      </w:r>
      <w:r>
        <w:rPr>
          <w:rFonts w:ascii="宋体" w:hAnsi="宋体" w:hint="eastAsia"/>
          <w:szCs w:val="21"/>
        </w:rPr>
        <w:t>30</w:t>
      </w:r>
      <w:r>
        <w:rPr>
          <w:rFonts w:ascii="宋体" w:hAnsi="宋体" w:hint="eastAsia"/>
          <w:szCs w:val="21"/>
        </w:rPr>
        <w:t>孔，精车</w:t>
      </w:r>
      <w:r>
        <w:rPr>
          <w:rFonts w:ascii="宋体" w:hAnsi="宋体"/>
          <w:szCs w:val="21"/>
        </w:rPr>
        <w:t>Φ</w:t>
      </w:r>
      <w:r>
        <w:rPr>
          <w:rFonts w:ascii="宋体" w:hAnsi="宋体" w:hint="eastAsia"/>
          <w:szCs w:val="21"/>
        </w:rPr>
        <w:t>60</w:t>
      </w:r>
      <w:r>
        <w:rPr>
          <w:rFonts w:ascii="宋体" w:hAnsi="宋体" w:hint="eastAsia"/>
          <w:szCs w:val="21"/>
        </w:rPr>
        <w:t>及端面（车床）。</w:t>
      </w:r>
    </w:p>
    <w:p w14:paraId="0D15E96A" w14:textId="77777777" w:rsidR="007470B9" w:rsidRDefault="007470B9" w:rsidP="007470B9">
      <w:pPr>
        <w:ind w:left="735" w:hangingChars="350" w:hanging="735"/>
        <w:rPr>
          <w:rFonts w:ascii="宋体" w:hAnsi="宋体"/>
          <w:szCs w:val="21"/>
        </w:rPr>
      </w:pPr>
      <w:r>
        <w:rPr>
          <w:rFonts w:ascii="宋体" w:hAnsi="宋体" w:hint="eastAsia"/>
          <w:szCs w:val="21"/>
        </w:rPr>
        <w:t>工序</w:t>
      </w:r>
      <w:r>
        <w:rPr>
          <w:rFonts w:ascii="宋体" w:hAnsi="宋体" w:hint="eastAsia"/>
          <w:szCs w:val="21"/>
        </w:rPr>
        <w:t>2</w:t>
      </w:r>
      <w:r>
        <w:rPr>
          <w:rFonts w:ascii="宋体" w:hAnsi="宋体" w:hint="eastAsia"/>
          <w:szCs w:val="21"/>
        </w:rPr>
        <w:t>：</w:t>
      </w:r>
      <w:proofErr w:type="gramStart"/>
      <w:r>
        <w:rPr>
          <w:rFonts w:ascii="宋体" w:hAnsi="宋体" w:hint="eastAsia"/>
          <w:szCs w:val="21"/>
        </w:rPr>
        <w:t>铣</w:t>
      </w:r>
      <w:proofErr w:type="gramEnd"/>
      <w:r>
        <w:rPr>
          <w:rFonts w:ascii="宋体" w:hAnsi="宋体" w:hint="eastAsia"/>
          <w:szCs w:val="21"/>
        </w:rPr>
        <w:t>键槽（铣床）</w:t>
      </w:r>
    </w:p>
    <w:p w14:paraId="1CA84E78" w14:textId="77777777" w:rsidR="007470B9" w:rsidRDefault="007470B9" w:rsidP="007470B9">
      <w:pPr>
        <w:ind w:left="735" w:hangingChars="350" w:hanging="735"/>
        <w:rPr>
          <w:rFonts w:ascii="宋体" w:hAnsi="宋体"/>
          <w:szCs w:val="21"/>
        </w:rPr>
      </w:pPr>
      <w:r>
        <w:rPr>
          <w:rFonts w:ascii="宋体" w:hAnsi="宋体" w:hint="eastAsia"/>
          <w:szCs w:val="21"/>
        </w:rPr>
        <w:t>工序</w:t>
      </w:r>
      <w:r>
        <w:rPr>
          <w:rFonts w:ascii="宋体" w:hAnsi="宋体" w:hint="eastAsia"/>
          <w:szCs w:val="21"/>
        </w:rPr>
        <w:t>3</w:t>
      </w:r>
      <w:r>
        <w:rPr>
          <w:rFonts w:ascii="宋体" w:hAnsi="宋体" w:hint="eastAsia"/>
          <w:szCs w:val="21"/>
        </w:rPr>
        <w:t>：钻</w:t>
      </w:r>
      <w:r>
        <w:rPr>
          <w:rFonts w:ascii="宋体" w:hAnsi="宋体" w:hint="eastAsia"/>
          <w:szCs w:val="21"/>
        </w:rPr>
        <w:t>4</w:t>
      </w:r>
      <w:r>
        <w:rPr>
          <w:rFonts w:ascii="宋体" w:hAnsi="宋体" w:hint="eastAsia"/>
          <w:szCs w:val="21"/>
        </w:rPr>
        <w:t>－</w:t>
      </w:r>
      <w:r>
        <w:rPr>
          <w:rFonts w:ascii="宋体" w:hAnsi="宋体"/>
          <w:szCs w:val="21"/>
        </w:rPr>
        <w:t>Φ</w:t>
      </w:r>
      <w:r>
        <w:rPr>
          <w:rFonts w:ascii="宋体" w:hAnsi="宋体" w:hint="eastAsia"/>
          <w:szCs w:val="21"/>
        </w:rPr>
        <w:t>6</w:t>
      </w:r>
      <w:r>
        <w:rPr>
          <w:rFonts w:ascii="宋体" w:hAnsi="宋体" w:hint="eastAsia"/>
          <w:szCs w:val="21"/>
        </w:rPr>
        <w:t>孔（钻床）</w:t>
      </w:r>
    </w:p>
    <w:p w14:paraId="7FD70597" w14:textId="77777777" w:rsidR="007470B9" w:rsidRDefault="007470B9" w:rsidP="007470B9">
      <w:pPr>
        <w:ind w:left="735" w:hangingChars="350" w:hanging="735"/>
        <w:rPr>
          <w:rFonts w:ascii="宋体" w:hAnsi="宋体"/>
          <w:szCs w:val="21"/>
        </w:rPr>
      </w:pPr>
      <w:r>
        <w:rPr>
          <w:rFonts w:ascii="宋体" w:hAnsi="宋体" w:hint="eastAsia"/>
          <w:szCs w:val="21"/>
        </w:rPr>
        <w:t>工序</w:t>
      </w:r>
      <w:r>
        <w:rPr>
          <w:rFonts w:ascii="宋体" w:hAnsi="宋体" w:hint="eastAsia"/>
          <w:szCs w:val="21"/>
        </w:rPr>
        <w:t>4</w:t>
      </w:r>
      <w:r>
        <w:rPr>
          <w:rFonts w:ascii="宋体" w:hAnsi="宋体" w:hint="eastAsia"/>
          <w:szCs w:val="21"/>
        </w:rPr>
        <w:t>：去毛刺（钳工台）</w:t>
      </w:r>
    </w:p>
    <w:p w14:paraId="76FE744D" w14:textId="77777777" w:rsidR="007470B9" w:rsidRDefault="007470B9" w:rsidP="007470B9">
      <w:pPr>
        <w:tabs>
          <w:tab w:val="left" w:pos="0"/>
          <w:tab w:val="left" w:pos="540"/>
        </w:tabs>
        <w:rPr>
          <w:szCs w:val="21"/>
        </w:rPr>
      </w:pPr>
    </w:p>
    <w:p w14:paraId="1AC0B752" w14:textId="77777777" w:rsidR="007470B9" w:rsidRDefault="007470B9" w:rsidP="007470B9">
      <w:pPr>
        <w:tabs>
          <w:tab w:val="left" w:pos="0"/>
          <w:tab w:val="left" w:pos="540"/>
        </w:tabs>
        <w:rPr>
          <w:szCs w:val="21"/>
        </w:rPr>
      </w:pPr>
      <w:r>
        <w:rPr>
          <w:rFonts w:hint="eastAsia"/>
          <w:szCs w:val="21"/>
        </w:rPr>
        <w:t>9 指出下列定位方案所消除的自由度。</w:t>
      </w:r>
    </w:p>
    <w:p w14:paraId="6E457650" w14:textId="641034FA" w:rsidR="007470B9" w:rsidRDefault="007470B9" w:rsidP="007470B9">
      <w:pPr>
        <w:jc w:val="center"/>
      </w:pPr>
      <w:r>
        <w:rPr>
          <w:noProof/>
        </w:rPr>
        <w:drawing>
          <wp:inline distT="0" distB="0" distL="0" distR="0" wp14:anchorId="0DA7414E" wp14:editId="3C5A021F">
            <wp:extent cx="3959860" cy="2573020"/>
            <wp:effectExtent l="0" t="0" r="2540" b="0"/>
            <wp:docPr id="27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8">
                      <a:extLst>
                        <a:ext uri="{28A0092B-C50C-407E-A947-70E740481C1C}">
                          <a14:useLocalDpi xmlns:a14="http://schemas.microsoft.com/office/drawing/2010/main" val="0"/>
                        </a:ext>
                      </a:extLst>
                    </a:blip>
                    <a:srcRect l="6020" t="5672" r="7692" b="11000"/>
                    <a:stretch>
                      <a:fillRect/>
                    </a:stretch>
                  </pic:blipFill>
                  <pic:spPr bwMode="auto">
                    <a:xfrm>
                      <a:off x="0" y="0"/>
                      <a:ext cx="3959860" cy="2573020"/>
                    </a:xfrm>
                    <a:prstGeom prst="rect">
                      <a:avLst/>
                    </a:prstGeom>
                    <a:noFill/>
                    <a:ln>
                      <a:noFill/>
                    </a:ln>
                  </pic:spPr>
                </pic:pic>
              </a:graphicData>
            </a:graphic>
          </wp:inline>
        </w:drawing>
      </w:r>
    </w:p>
    <w:p w14:paraId="79D8DDBC" w14:textId="77777777" w:rsidR="007470B9" w:rsidRDefault="007470B9" w:rsidP="007470B9">
      <w:pPr>
        <w:tabs>
          <w:tab w:val="left" w:pos="1680"/>
        </w:tabs>
        <w:jc w:val="left"/>
      </w:pPr>
      <w:r>
        <w:rPr>
          <w:position w:val="-6"/>
        </w:rPr>
        <w:object w:dxaOrig="200" w:dyaOrig="341" w14:anchorId="6480FE0A">
          <v:shape id="_x0000_i1043" type="#_x0000_t75" style="width:9.65pt;height:17.25pt;mso-position-horizontal-relative:page;mso-position-vertical-relative:page" o:ole="">
            <v:imagedata r:id="rId319" o:title=""/>
          </v:shape>
          <o:OLEObject Type="Embed" ProgID="Equation.3" ShapeID="_x0000_i1043" DrawAspect="Content" ObjectID="_1653399895" r:id="rId320">
            <o:FieldCodes>\* MERGEFORMAT</o:FieldCodes>
          </o:OLEObject>
        </w:object>
      </w:r>
      <w:r>
        <w:rPr>
          <w:rFonts w:hint="eastAsia"/>
        </w:rPr>
        <w:t>，</w:t>
      </w:r>
      <w:r>
        <w:rPr>
          <w:position w:val="-10"/>
        </w:rPr>
        <w:object w:dxaOrig="221" w:dyaOrig="381" w14:anchorId="439EA205">
          <v:shape id="_x0000_i1044" type="#_x0000_t75" style="width:10.65pt;height:18.75pt;mso-position-horizontal-relative:page;mso-position-vertical-relative:page" o:ole="">
            <v:imagedata r:id="rId321" o:title=""/>
          </v:shape>
          <o:OLEObject Type="Embed" ProgID="Equation.3" ShapeID="_x0000_i1044" DrawAspect="Content" ObjectID="_1653399896" r:id="rId322">
            <o:FieldCodes>\* MERGEFORMAT</o:FieldCodes>
          </o:OLEObject>
        </w:object>
      </w:r>
      <w:r>
        <w:rPr>
          <w:rFonts w:hint="eastAsia"/>
        </w:rPr>
        <w:t>，</w:t>
      </w:r>
      <w:r>
        <w:rPr>
          <w:position w:val="-4"/>
        </w:rPr>
        <w:object w:dxaOrig="201" w:dyaOrig="321" w14:anchorId="37BA723C">
          <v:shape id="_x0000_i1045" type="#_x0000_t75" style="width:9.65pt;height:15.7pt;mso-position-horizontal-relative:page;mso-position-vertical-relative:page" o:ole="">
            <v:imagedata r:id="rId323" o:title=""/>
          </v:shape>
          <o:OLEObject Type="Embed" ProgID="Equation.3" ShapeID="_x0000_i1045" DrawAspect="Content" ObjectID="_1653399897" r:id="rId324">
            <o:FieldCodes>\* MERGEFORMAT</o:FieldCodes>
          </o:OLEObject>
        </w:object>
      </w:r>
      <w:r>
        <w:rPr>
          <w:rFonts w:hint="eastAsia"/>
        </w:rPr>
        <w:t xml:space="preserve"> ，</w:t>
      </w:r>
      <w:r>
        <w:rPr>
          <w:position w:val="-10"/>
        </w:rPr>
        <w:object w:dxaOrig="221" w:dyaOrig="321" w14:anchorId="06BD282A">
          <v:shape id="_x0000_i1046" type="#_x0000_t75" style="width:10.65pt;height:15.7pt;mso-position-horizontal-relative:page;mso-position-vertical-relative:page" o:ole="">
            <v:imagedata r:id="rId325" o:title=""/>
          </v:shape>
          <o:OLEObject Type="Embed" ProgID="Equation.3" ShapeID="_x0000_i1046" DrawAspect="Content" ObjectID="_1653399898" r:id="rId326">
            <o:FieldCodes>\* MERGEFORMAT</o:FieldCodes>
          </o:OLEObject>
        </w:object>
      </w:r>
      <w:r>
        <w:rPr>
          <w:rFonts w:hint="eastAsia"/>
        </w:rPr>
        <w:t>，</w:t>
      </w:r>
      <w:r>
        <w:rPr>
          <w:position w:val="-4"/>
        </w:rPr>
        <w:object w:dxaOrig="201" w:dyaOrig="261" w14:anchorId="21BA87DC">
          <v:shape id="_x0000_i1047" type="#_x0000_t75" style="width:9.65pt;height:12.7pt;mso-position-horizontal-relative:page;mso-position-vertical-relative:page" o:ole="">
            <v:imagedata r:id="rId327" o:title=""/>
          </v:shape>
          <o:OLEObject Type="Embed" ProgID="Equation.3" ShapeID="_x0000_i1047" DrawAspect="Content" ObjectID="_1653399899" r:id="rId328">
            <o:FieldCodes>\* MERGEFORMAT</o:FieldCodes>
          </o:OLEObject>
        </w:object>
      </w:r>
      <w:r>
        <w:rPr>
          <w:position w:val="-10"/>
        </w:rPr>
        <w:object w:dxaOrig="180" w:dyaOrig="341" w14:anchorId="0BFACA08">
          <v:shape id="_x0000_i1048" type="#_x0000_t75" style="width:8.6pt;height:17.25pt;mso-position-horizontal-relative:page;mso-position-vertical-relative:page" o:ole="">
            <v:imagedata r:id="rId298" o:title=""/>
          </v:shape>
          <o:OLEObject Type="Embed" ProgID="Equation.3" ShapeID="_x0000_i1048" DrawAspect="Content" ObjectID="_1653399900" r:id="rId329">
            <o:FieldCodes>\* MERGEFORMAT</o:FieldCodes>
          </o:OLEObject>
        </w:object>
      </w:r>
      <w:r>
        <w:rPr>
          <w:rFonts w:hint="eastAsia"/>
        </w:rPr>
        <w:t xml:space="preserve">；                </w:t>
      </w:r>
      <w:r>
        <w:rPr>
          <w:position w:val="-10"/>
        </w:rPr>
        <w:object w:dxaOrig="221" w:dyaOrig="381" w14:anchorId="2F2556D8">
          <v:shape id="_x0000_i1049" type="#_x0000_t75" style="width:10.65pt;height:18.75pt;mso-position-horizontal-relative:page;mso-position-vertical-relative:page" o:ole="">
            <v:imagedata r:id="rId321" o:title=""/>
          </v:shape>
          <o:OLEObject Type="Embed" ProgID="Equation.3" ShapeID="_x0000_i1049" DrawAspect="Content" ObjectID="_1653399901" r:id="rId330">
            <o:FieldCodes>\* MERGEFORMAT</o:FieldCodes>
          </o:OLEObject>
        </w:object>
      </w:r>
      <w:r>
        <w:rPr>
          <w:rFonts w:hint="eastAsia"/>
        </w:rPr>
        <w:t>，</w:t>
      </w:r>
      <w:r>
        <w:rPr>
          <w:position w:val="-4"/>
        </w:rPr>
        <w:object w:dxaOrig="201" w:dyaOrig="321" w14:anchorId="46817050">
          <v:shape id="_x0000_i1050" type="#_x0000_t75" style="width:9.65pt;height:15.7pt;mso-position-horizontal-relative:page;mso-position-vertical-relative:page" o:ole="">
            <v:imagedata r:id="rId323" o:title=""/>
          </v:shape>
          <o:OLEObject Type="Embed" ProgID="Equation.3" ShapeID="_x0000_i1050" DrawAspect="Content" ObjectID="_1653399902" r:id="rId331">
            <o:FieldCodes>\* MERGEFORMAT</o:FieldCodes>
          </o:OLEObject>
        </w:object>
      </w:r>
    </w:p>
    <w:p w14:paraId="0FBF6D1C" w14:textId="77777777" w:rsidR="007470B9" w:rsidRDefault="007470B9" w:rsidP="007470B9">
      <w:pPr>
        <w:tabs>
          <w:tab w:val="left" w:pos="1680"/>
        </w:tabs>
        <w:jc w:val="left"/>
      </w:pPr>
      <w:r>
        <w:rPr>
          <w:position w:val="-6"/>
        </w:rPr>
        <w:object w:dxaOrig="200" w:dyaOrig="341" w14:anchorId="6EBE90B7">
          <v:shape id="_x0000_i1051" type="#_x0000_t75" style="width:9.65pt;height:17.25pt;mso-position-horizontal-relative:page;mso-position-vertical-relative:page" o:ole="">
            <v:imagedata r:id="rId319" o:title=""/>
          </v:shape>
          <o:OLEObject Type="Embed" ProgID="Equation.3" ShapeID="_x0000_i1051" DrawAspect="Content" ObjectID="_1653399903" r:id="rId332">
            <o:FieldCodes>\* MERGEFORMAT</o:FieldCodes>
          </o:OLEObject>
        </w:object>
      </w:r>
      <w:r>
        <w:rPr>
          <w:rFonts w:hint="eastAsia"/>
        </w:rPr>
        <w:t>，</w:t>
      </w:r>
      <w:r>
        <w:rPr>
          <w:position w:val="-10"/>
        </w:rPr>
        <w:object w:dxaOrig="221" w:dyaOrig="381" w14:anchorId="1FC2ACA7">
          <v:shape id="_x0000_i1052" type="#_x0000_t75" style="width:10.65pt;height:18.75pt;mso-position-horizontal-relative:page;mso-position-vertical-relative:page" o:ole="">
            <v:imagedata r:id="rId321" o:title=""/>
          </v:shape>
          <o:OLEObject Type="Embed" ProgID="Equation.3" ShapeID="_x0000_i1052" DrawAspect="Content" ObjectID="_1653399904" r:id="rId333">
            <o:FieldCodes>\* MERGEFORMAT</o:FieldCodes>
          </o:OLEObject>
        </w:object>
      </w:r>
      <w:r>
        <w:rPr>
          <w:rFonts w:hint="eastAsia"/>
        </w:rPr>
        <w:t>，</w:t>
      </w:r>
      <w:r>
        <w:rPr>
          <w:position w:val="-4"/>
        </w:rPr>
        <w:object w:dxaOrig="201" w:dyaOrig="261" w14:anchorId="0A663300">
          <v:shape id="_x0000_i1053" type="#_x0000_t75" style="width:9.65pt;height:12.7pt;mso-position-horizontal-relative:page;mso-position-vertical-relative:page" o:ole="">
            <v:imagedata r:id="rId327" o:title=""/>
          </v:shape>
          <o:OLEObject Type="Embed" ProgID="Equation.3" ShapeID="_x0000_i1053" DrawAspect="Content" ObjectID="_1653399905" r:id="rId334">
            <o:FieldCodes>\* MERGEFORMAT</o:FieldCodes>
          </o:OLEObject>
        </w:object>
      </w:r>
      <w:r>
        <w:rPr>
          <w:rFonts w:hint="eastAsia"/>
        </w:rPr>
        <w:t xml:space="preserve">；                           </w:t>
      </w:r>
      <w:r>
        <w:rPr>
          <w:position w:val="-6"/>
        </w:rPr>
        <w:object w:dxaOrig="200" w:dyaOrig="341" w14:anchorId="0DBF408C">
          <v:shape id="_x0000_i1054" type="#_x0000_t75" style="width:9.65pt;height:17.25pt;mso-position-horizontal-relative:page;mso-position-vertical-relative:page" o:ole="">
            <v:imagedata r:id="rId319" o:title=""/>
          </v:shape>
          <o:OLEObject Type="Embed" ProgID="Equation.3" ShapeID="_x0000_i1054" DrawAspect="Content" ObjectID="_1653399906" r:id="rId335">
            <o:FieldCodes>\* MERGEFORMAT</o:FieldCodes>
          </o:OLEObject>
        </w:object>
      </w:r>
      <w:r>
        <w:rPr>
          <w:rFonts w:hint="eastAsia"/>
        </w:rPr>
        <w:t>，</w:t>
      </w:r>
      <w:r>
        <w:rPr>
          <w:position w:val="-10"/>
        </w:rPr>
        <w:object w:dxaOrig="221" w:dyaOrig="381" w14:anchorId="7D1C0183">
          <v:shape id="_x0000_i1055" type="#_x0000_t75" style="width:10.65pt;height:18.75pt;mso-position-horizontal-relative:page;mso-position-vertical-relative:page" o:ole="">
            <v:imagedata r:id="rId321" o:title=""/>
          </v:shape>
          <o:OLEObject Type="Embed" ProgID="Equation.3" ShapeID="_x0000_i1055" DrawAspect="Content" ObjectID="_1653399907" r:id="rId336">
            <o:FieldCodes>\* MERGEFORMAT</o:FieldCodes>
          </o:OLEObject>
        </w:object>
      </w:r>
      <w:r>
        <w:rPr>
          <w:rFonts w:hint="eastAsia"/>
        </w:rPr>
        <w:t>，</w:t>
      </w:r>
      <w:r>
        <w:rPr>
          <w:position w:val="-4"/>
        </w:rPr>
        <w:object w:dxaOrig="201" w:dyaOrig="321" w14:anchorId="367309CF">
          <v:shape id="_x0000_i1056" type="#_x0000_t75" style="width:9.65pt;height:15.7pt;mso-position-horizontal-relative:page;mso-position-vertical-relative:page" o:ole="">
            <v:imagedata r:id="rId323" o:title=""/>
          </v:shape>
          <o:OLEObject Type="Embed" ProgID="Equation.3" ShapeID="_x0000_i1056" DrawAspect="Content" ObjectID="_1653399908" r:id="rId337">
            <o:FieldCodes>\* MERGEFORMAT</o:FieldCodes>
          </o:OLEObject>
        </w:object>
      </w:r>
      <w:r>
        <w:rPr>
          <w:rFonts w:hint="eastAsia"/>
        </w:rPr>
        <w:t>，</w:t>
      </w:r>
      <w:r>
        <w:rPr>
          <w:position w:val="-6"/>
        </w:rPr>
        <w:object w:dxaOrig="200" w:dyaOrig="281" w14:anchorId="764C108E">
          <v:shape id="_x0000_i1057" type="#_x0000_t75" style="width:9.65pt;height:14.2pt;mso-position-horizontal-relative:page;mso-position-vertical-relative:page" o:ole="">
            <v:imagedata r:id="rId338" o:title=""/>
          </v:shape>
          <o:OLEObject Type="Embed" ProgID="Equation.3" ShapeID="_x0000_i1057" DrawAspect="Content" ObjectID="_1653399909" r:id="rId339">
            <o:FieldCodes>\* MERGEFORMAT</o:FieldCodes>
          </o:OLEObject>
        </w:object>
      </w:r>
      <w:r>
        <w:rPr>
          <w:rFonts w:hint="eastAsia"/>
        </w:rPr>
        <w:t>，</w:t>
      </w:r>
      <w:r>
        <w:rPr>
          <w:position w:val="-10"/>
        </w:rPr>
        <w:object w:dxaOrig="221" w:dyaOrig="321" w14:anchorId="5F2406EE">
          <v:shape id="_x0000_i1058" type="#_x0000_t75" style="width:10.65pt;height:15.7pt;mso-position-horizontal-relative:page;mso-position-vertical-relative:page" o:ole="">
            <v:imagedata r:id="rId325" o:title=""/>
          </v:shape>
          <o:OLEObject Type="Embed" ProgID="Equation.3" ShapeID="_x0000_i1058" DrawAspect="Content" ObjectID="_1653399910" r:id="rId340">
            <o:FieldCodes>\* MERGEFORMAT</o:FieldCodes>
          </o:OLEObject>
        </w:object>
      </w:r>
      <w:r>
        <w:rPr>
          <w:rFonts w:hint="eastAsia"/>
        </w:rPr>
        <w:t>，</w:t>
      </w:r>
      <w:r>
        <w:rPr>
          <w:position w:val="-4"/>
        </w:rPr>
        <w:object w:dxaOrig="201" w:dyaOrig="261" w14:anchorId="042AAF4F">
          <v:shape id="_x0000_i1059" type="#_x0000_t75" style="width:9.65pt;height:12.7pt;mso-position-horizontal-relative:page;mso-position-vertical-relative:page" o:ole="">
            <v:imagedata r:id="rId327" o:title=""/>
          </v:shape>
          <o:OLEObject Type="Embed" ProgID="Equation.3" ShapeID="_x0000_i1059" DrawAspect="Content" ObjectID="_1653399911" r:id="rId341">
            <o:FieldCodes>\* MERGEFORMAT</o:FieldCodes>
          </o:OLEObject>
        </w:object>
      </w:r>
    </w:p>
    <w:p w14:paraId="3DC98FBB" w14:textId="77777777" w:rsidR="007470B9" w:rsidRDefault="007470B9" w:rsidP="007470B9">
      <w:pPr>
        <w:jc w:val="center"/>
      </w:pPr>
    </w:p>
    <w:p w14:paraId="789BDA7D" w14:textId="77777777" w:rsidR="007470B9" w:rsidRDefault="007470B9" w:rsidP="007470B9">
      <w:pPr>
        <w:tabs>
          <w:tab w:val="left" w:pos="0"/>
          <w:tab w:val="left" w:pos="540"/>
        </w:tabs>
        <w:rPr>
          <w:szCs w:val="21"/>
        </w:rPr>
      </w:pPr>
      <w:r>
        <w:rPr>
          <w:rFonts w:hint="eastAsia"/>
          <w:szCs w:val="21"/>
        </w:rPr>
        <w:t>10 图示拨叉零件，材料HT300，单件小批生产（12分）</w:t>
      </w:r>
    </w:p>
    <w:p w14:paraId="0E19DA49" w14:textId="77777777" w:rsidR="007470B9" w:rsidRDefault="007470B9" w:rsidP="007470B9">
      <w:pPr>
        <w:numPr>
          <w:ilvl w:val="0"/>
          <w:numId w:val="72"/>
        </w:numPr>
        <w:tabs>
          <w:tab w:val="left" w:pos="0"/>
          <w:tab w:val="left" w:pos="540"/>
          <w:tab w:val="left" w:pos="840"/>
        </w:tabs>
        <w:rPr>
          <w:szCs w:val="21"/>
        </w:rPr>
      </w:pPr>
      <w:r>
        <w:rPr>
          <w:rFonts w:hint="eastAsia"/>
          <w:szCs w:val="21"/>
        </w:rPr>
        <w:t>对零件进行工艺分析。</w:t>
      </w:r>
    </w:p>
    <w:p w14:paraId="10D7D327" w14:textId="77777777" w:rsidR="007470B9" w:rsidRDefault="007470B9" w:rsidP="007470B9">
      <w:pPr>
        <w:numPr>
          <w:ilvl w:val="0"/>
          <w:numId w:val="72"/>
        </w:numPr>
        <w:tabs>
          <w:tab w:val="left" w:pos="0"/>
          <w:tab w:val="left" w:pos="540"/>
          <w:tab w:val="left" w:pos="840"/>
        </w:tabs>
        <w:rPr>
          <w:szCs w:val="21"/>
        </w:rPr>
      </w:pPr>
      <w:r>
        <w:rPr>
          <w:rFonts w:hint="eastAsia"/>
          <w:szCs w:val="21"/>
        </w:rPr>
        <w:t>制订该零件的加工工艺过程。</w:t>
      </w:r>
    </w:p>
    <w:p w14:paraId="42CC2E39" w14:textId="77777777" w:rsidR="007470B9" w:rsidRDefault="007470B9" w:rsidP="007470B9">
      <w:pPr>
        <w:tabs>
          <w:tab w:val="left" w:pos="1680"/>
        </w:tabs>
        <w:jc w:val="left"/>
      </w:pPr>
      <w:r>
        <w:object w:dxaOrig="13887" w:dyaOrig="8003" w14:anchorId="74940AD1">
          <v:shape id="_x0000_i1060" type="#_x0000_t75" style="width:495.9pt;height:286.5pt;mso-position-horizontal-relative:page;mso-position-vertical-relative:page" o:ole="">
            <v:imagedata r:id="rId342" o:title=""/>
          </v:shape>
          <o:OLEObject Type="Embed" ProgID="AutoCAD.Drawing.16" ShapeID="_x0000_i1060" DrawAspect="Content" ObjectID="_1653399912" r:id="rId343">
            <o:FieldCodes>\* MERGEFORMAT</o:FieldCodes>
          </o:OLEObject>
        </w:object>
      </w:r>
      <w:r>
        <w:rPr>
          <w:rFonts w:hint="eastAsia"/>
        </w:rPr>
        <w:t>工序1： 粗精</w:t>
      </w:r>
      <w:proofErr w:type="gramStart"/>
      <w:r>
        <w:rPr>
          <w:rFonts w:hint="eastAsia"/>
        </w:rPr>
        <w:t>铣</w:t>
      </w:r>
      <w:proofErr w:type="gramEnd"/>
      <w:r>
        <w:rPr>
          <w:rFonts w:hint="eastAsia"/>
        </w:rPr>
        <w:t>尺寸40左右端面（铣床）</w:t>
      </w:r>
    </w:p>
    <w:p w14:paraId="2E161D3F" w14:textId="77777777" w:rsidR="007470B9" w:rsidRDefault="007470B9" w:rsidP="007470B9">
      <w:pPr>
        <w:tabs>
          <w:tab w:val="left" w:pos="1680"/>
        </w:tabs>
        <w:jc w:val="left"/>
        <w:rPr>
          <w:rFonts w:ascii="宋体" w:hAnsi="宋体"/>
        </w:rPr>
      </w:pPr>
      <w:r>
        <w:rPr>
          <w:rFonts w:hint="eastAsia"/>
        </w:rPr>
        <w:t>工序2： 钻绞</w:t>
      </w:r>
      <w:r>
        <w:rPr>
          <w:rFonts w:ascii="宋体" w:hAnsi="宋体"/>
        </w:rPr>
        <w:t>Φ</w:t>
      </w:r>
      <w:r>
        <w:rPr>
          <w:rFonts w:ascii="宋体" w:hAnsi="宋体" w:hint="eastAsia"/>
        </w:rPr>
        <w:t>24</w:t>
      </w:r>
      <w:r>
        <w:rPr>
          <w:rFonts w:ascii="宋体" w:hAnsi="宋体" w:hint="eastAsia"/>
        </w:rPr>
        <w:t>孔（车床）</w:t>
      </w:r>
    </w:p>
    <w:p w14:paraId="216CB9E1" w14:textId="77777777" w:rsidR="007470B9" w:rsidRDefault="007470B9" w:rsidP="007470B9">
      <w:pPr>
        <w:tabs>
          <w:tab w:val="left" w:pos="1680"/>
        </w:tabs>
        <w:jc w:val="left"/>
        <w:rPr>
          <w:rFonts w:ascii="宋体" w:hAnsi="宋体"/>
        </w:rPr>
      </w:pPr>
      <w:r>
        <w:rPr>
          <w:rFonts w:ascii="宋体" w:hAnsi="宋体" w:hint="eastAsia"/>
        </w:rPr>
        <w:t>工序</w:t>
      </w:r>
      <w:r>
        <w:rPr>
          <w:rFonts w:ascii="宋体" w:hAnsi="宋体" w:hint="eastAsia"/>
        </w:rPr>
        <w:t>3</w:t>
      </w:r>
      <w:r>
        <w:rPr>
          <w:rFonts w:ascii="宋体" w:hAnsi="宋体" w:hint="eastAsia"/>
        </w:rPr>
        <w:t>：</w:t>
      </w:r>
      <w:r>
        <w:rPr>
          <w:rFonts w:ascii="宋体" w:hAnsi="宋体" w:hint="eastAsia"/>
        </w:rPr>
        <w:t xml:space="preserve"> </w:t>
      </w:r>
      <w:r>
        <w:rPr>
          <w:rFonts w:ascii="宋体" w:hAnsi="宋体" w:hint="eastAsia"/>
        </w:rPr>
        <w:t>粗精</w:t>
      </w:r>
      <w:proofErr w:type="gramStart"/>
      <w:r>
        <w:rPr>
          <w:rFonts w:ascii="宋体" w:hAnsi="宋体" w:hint="eastAsia"/>
        </w:rPr>
        <w:t>铣</w:t>
      </w:r>
      <w:proofErr w:type="gramEnd"/>
      <w:r>
        <w:rPr>
          <w:rFonts w:ascii="宋体" w:hAnsi="宋体" w:hint="eastAsia"/>
        </w:rPr>
        <w:t>尺寸</w:t>
      </w:r>
      <w:r>
        <w:rPr>
          <w:rFonts w:ascii="宋体" w:hAnsi="宋体" w:hint="eastAsia"/>
        </w:rPr>
        <w:t>12</w:t>
      </w:r>
      <w:r>
        <w:rPr>
          <w:rFonts w:ascii="宋体" w:hAnsi="宋体" w:hint="eastAsia"/>
        </w:rPr>
        <w:t>左右端面、</w:t>
      </w:r>
      <w:r>
        <w:rPr>
          <w:rFonts w:ascii="宋体" w:hAnsi="宋体" w:hint="eastAsia"/>
        </w:rPr>
        <w:t>R25</w:t>
      </w:r>
      <w:r>
        <w:rPr>
          <w:rFonts w:ascii="宋体" w:hAnsi="宋体" w:hint="eastAsia"/>
        </w:rPr>
        <w:t>圆弧面（铣床）</w:t>
      </w:r>
    </w:p>
    <w:p w14:paraId="6323A4DC" w14:textId="77777777" w:rsidR="007470B9" w:rsidRDefault="007470B9" w:rsidP="007470B9">
      <w:pPr>
        <w:tabs>
          <w:tab w:val="left" w:pos="1680"/>
        </w:tabs>
        <w:jc w:val="left"/>
        <w:rPr>
          <w:rFonts w:ascii="宋体" w:hAnsi="宋体"/>
        </w:rPr>
      </w:pPr>
      <w:r>
        <w:rPr>
          <w:rFonts w:ascii="宋体" w:hAnsi="宋体" w:hint="eastAsia"/>
        </w:rPr>
        <w:t>工序</w:t>
      </w:r>
      <w:r>
        <w:rPr>
          <w:rFonts w:ascii="宋体" w:hAnsi="宋体" w:hint="eastAsia"/>
        </w:rPr>
        <w:t>4</w:t>
      </w:r>
      <w:r>
        <w:rPr>
          <w:rFonts w:ascii="宋体" w:hAnsi="宋体" w:hint="eastAsia"/>
        </w:rPr>
        <w:t>：</w:t>
      </w:r>
      <w:r>
        <w:rPr>
          <w:rFonts w:ascii="宋体" w:hAnsi="宋体" w:hint="eastAsia"/>
        </w:rPr>
        <w:t xml:space="preserve"> </w:t>
      </w:r>
      <w:r>
        <w:rPr>
          <w:rFonts w:ascii="宋体" w:hAnsi="宋体" w:hint="eastAsia"/>
        </w:rPr>
        <w:t>钻攻</w:t>
      </w:r>
      <w:r>
        <w:rPr>
          <w:rFonts w:ascii="宋体" w:hAnsi="宋体" w:hint="eastAsia"/>
        </w:rPr>
        <w:t>M8</w:t>
      </w:r>
      <w:r>
        <w:rPr>
          <w:rFonts w:ascii="宋体" w:hAnsi="宋体" w:hint="eastAsia"/>
        </w:rPr>
        <w:t>螺纹孔（钻床）</w:t>
      </w:r>
    </w:p>
    <w:p w14:paraId="697867A2" w14:textId="77777777" w:rsidR="007470B9" w:rsidRDefault="007470B9" w:rsidP="007470B9">
      <w:pPr>
        <w:tabs>
          <w:tab w:val="left" w:pos="1680"/>
        </w:tabs>
        <w:jc w:val="left"/>
        <w:rPr>
          <w:rFonts w:ascii="宋体" w:hAnsi="宋体"/>
        </w:rPr>
      </w:pPr>
      <w:r>
        <w:rPr>
          <w:rFonts w:ascii="宋体" w:hAnsi="宋体" w:hint="eastAsia"/>
        </w:rPr>
        <w:t>工序</w:t>
      </w:r>
      <w:r>
        <w:rPr>
          <w:rFonts w:ascii="宋体" w:hAnsi="宋体" w:hint="eastAsia"/>
        </w:rPr>
        <w:t>5</w:t>
      </w:r>
      <w:r>
        <w:rPr>
          <w:rFonts w:ascii="宋体" w:hAnsi="宋体" w:hint="eastAsia"/>
        </w:rPr>
        <w:t>：</w:t>
      </w:r>
      <w:r>
        <w:rPr>
          <w:rFonts w:ascii="宋体" w:hAnsi="宋体" w:hint="eastAsia"/>
        </w:rPr>
        <w:t xml:space="preserve"> </w:t>
      </w:r>
      <w:r>
        <w:rPr>
          <w:rFonts w:ascii="宋体" w:hAnsi="宋体" w:hint="eastAsia"/>
        </w:rPr>
        <w:t>去毛刺（钳工台）</w:t>
      </w:r>
    </w:p>
    <w:p w14:paraId="4B2C9847" w14:textId="77777777" w:rsidR="007470B9" w:rsidRDefault="007470B9" w:rsidP="007470B9">
      <w:pPr>
        <w:jc w:val="center"/>
      </w:pPr>
    </w:p>
    <w:p w14:paraId="08DAC140" w14:textId="77777777" w:rsidR="007470B9" w:rsidRDefault="007470B9" w:rsidP="007470B9">
      <w:pPr>
        <w:outlineLvl w:val="0"/>
        <w:rPr>
          <w:szCs w:val="21"/>
        </w:rPr>
      </w:pPr>
      <w:r>
        <w:rPr>
          <w:rFonts w:hint="eastAsia"/>
          <w:szCs w:val="21"/>
        </w:rPr>
        <w:t>12 如图所示的一批工件的工序简图，</w:t>
      </w:r>
      <w:proofErr w:type="gramStart"/>
      <w:r>
        <w:rPr>
          <w:rFonts w:hint="eastAsia"/>
          <w:szCs w:val="21"/>
        </w:rPr>
        <w:t>除槽未加工</w:t>
      </w:r>
      <w:proofErr w:type="gramEnd"/>
      <w:r>
        <w:rPr>
          <w:rFonts w:hint="eastAsia"/>
          <w:szCs w:val="21"/>
        </w:rPr>
        <w:t xml:space="preserve">外，其余表面均已加工完毕，本工序加工槽B，请回答下列问题： </w:t>
      </w:r>
    </w:p>
    <w:p w14:paraId="4B34657A" w14:textId="4A625B49" w:rsidR="007470B9" w:rsidRDefault="007470B9" w:rsidP="007470B9">
      <w:pPr>
        <w:ind w:firstLineChars="700" w:firstLine="1470"/>
        <w:outlineLvl w:val="0"/>
      </w:pPr>
      <w:r>
        <w:rPr>
          <w:noProof/>
        </w:rPr>
        <w:drawing>
          <wp:inline distT="0" distB="0" distL="0" distR="0" wp14:anchorId="6E6FD8B4" wp14:editId="63CCFF13">
            <wp:extent cx="2835910" cy="2363470"/>
            <wp:effectExtent l="0" t="0" r="2540" b="0"/>
            <wp:docPr id="272" name="图片 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_x0000_i1062"/>
                    <pic:cNvPicPr>
                      <a:picLocks noChangeArrowheads="1"/>
                    </pic:cNvPicPr>
                  </pic:nvPicPr>
                  <pic:blipFill>
                    <a:blip r:embed="rId344" cstate="print">
                      <a:extLst>
                        <a:ext uri="{28A0092B-C50C-407E-A947-70E740481C1C}">
                          <a14:useLocalDpi xmlns:a14="http://schemas.microsoft.com/office/drawing/2010/main" val="0"/>
                        </a:ext>
                      </a:extLst>
                    </a:blip>
                    <a:srcRect l="16228" t="4352" r="14488" b="10478"/>
                    <a:stretch>
                      <a:fillRect/>
                    </a:stretch>
                  </pic:blipFill>
                  <pic:spPr bwMode="auto">
                    <a:xfrm>
                      <a:off x="0" y="0"/>
                      <a:ext cx="2835910" cy="2363470"/>
                    </a:xfrm>
                    <a:prstGeom prst="rect">
                      <a:avLst/>
                    </a:prstGeom>
                    <a:noFill/>
                    <a:ln>
                      <a:noFill/>
                    </a:ln>
                  </pic:spPr>
                </pic:pic>
              </a:graphicData>
            </a:graphic>
          </wp:inline>
        </w:drawing>
      </w:r>
    </w:p>
    <w:p w14:paraId="3425E01F" w14:textId="77777777" w:rsidR="007470B9" w:rsidRDefault="007470B9" w:rsidP="007470B9">
      <w:pPr>
        <w:outlineLvl w:val="0"/>
        <w:rPr>
          <w:sz w:val="24"/>
        </w:rPr>
      </w:pPr>
      <w:r>
        <w:rPr>
          <w:rFonts w:hint="eastAsia"/>
          <w:szCs w:val="21"/>
        </w:rPr>
        <w:t xml:space="preserve">（1）为保证本工序加工技术要求，应限制工件的哪些自由度？ </w:t>
      </w:r>
    </w:p>
    <w:p w14:paraId="2C13E732" w14:textId="77777777" w:rsidR="007470B9" w:rsidRDefault="007470B9" w:rsidP="007470B9">
      <w:pPr>
        <w:outlineLvl w:val="0"/>
        <w:rPr>
          <w:szCs w:val="21"/>
        </w:rPr>
      </w:pPr>
      <w:r>
        <w:rPr>
          <w:rFonts w:hint="eastAsia"/>
          <w:szCs w:val="21"/>
        </w:rPr>
        <w:t>（2）应选择工件上哪些合适的表面为定位基准面（选择一组），并用定位符号标在图上？</w:t>
      </w:r>
    </w:p>
    <w:p w14:paraId="12992C27" w14:textId="77777777" w:rsidR="007470B9" w:rsidRDefault="007470B9" w:rsidP="007470B9">
      <w:pPr>
        <w:outlineLvl w:val="0"/>
        <w:rPr>
          <w:szCs w:val="21"/>
        </w:rPr>
      </w:pPr>
      <w:r>
        <w:rPr>
          <w:rFonts w:hint="eastAsia"/>
          <w:szCs w:val="21"/>
        </w:rPr>
        <w:t>（3）根据确定的一组定位基准面，选择相应的定位元件来限制工件的自由度，并将每个定位元件的名称及所限制的自由度写出？</w:t>
      </w:r>
    </w:p>
    <w:p w14:paraId="193F967B" w14:textId="77777777" w:rsidR="007470B9" w:rsidRDefault="007470B9" w:rsidP="007470B9">
      <w:pPr>
        <w:outlineLvl w:val="0"/>
        <w:rPr>
          <w:szCs w:val="21"/>
        </w:rPr>
      </w:pPr>
      <w:r>
        <w:rPr>
          <w:rFonts w:hint="eastAsia"/>
          <w:szCs w:val="21"/>
        </w:rPr>
        <w:t xml:space="preserve">（4）上述的定位方案中属何种定位形式（完全定位、不完全定位、欠定位、过定位）？  </w:t>
      </w:r>
    </w:p>
    <w:p w14:paraId="377CBD02" w14:textId="77777777" w:rsidR="007470B9" w:rsidRDefault="007470B9" w:rsidP="007470B9">
      <w:pPr>
        <w:outlineLvl w:val="0"/>
        <w:rPr>
          <w:szCs w:val="21"/>
        </w:rPr>
      </w:pPr>
      <w:r>
        <w:rPr>
          <w:rFonts w:hint="eastAsia"/>
          <w:szCs w:val="21"/>
        </w:rPr>
        <w:lastRenderedPageBreak/>
        <w:t>（5）将夹紧力的方向和作用点用符号的形式标注在工序简图上？</w:t>
      </w:r>
    </w:p>
    <w:p w14:paraId="476BC4C7" w14:textId="77777777" w:rsidR="007470B9" w:rsidRDefault="007470B9" w:rsidP="007470B9">
      <w:pPr>
        <w:rPr>
          <w:szCs w:val="21"/>
        </w:rPr>
      </w:pPr>
      <w:r>
        <w:rPr>
          <w:rFonts w:hint="eastAsia"/>
          <w:szCs w:val="21"/>
        </w:rPr>
        <w:t>（1）、</w:t>
      </w:r>
      <w:r>
        <w:rPr>
          <w:position w:val="-6"/>
          <w:szCs w:val="21"/>
        </w:rPr>
        <w:object w:dxaOrig="200" w:dyaOrig="441" w14:anchorId="53D95711">
          <v:shape id="_x0000_i1061" type="#_x0000_t75" style="width:9.65pt;height:21.8pt;mso-position-horizontal-relative:page;mso-position-vertical-relative:page" o:ole="">
            <v:imagedata r:id="rId345" o:title=""/>
            <o:lock v:ext="edit" aspectratio="f"/>
          </v:shape>
          <o:OLEObject Type="Embed" ProgID="Equation.3" ShapeID="_x0000_i1061" DrawAspect="Content" ObjectID="_1653399913" r:id="rId346">
            <o:FieldCodes>\* MERGEFORMAT</o:FieldCodes>
          </o:OLEObject>
        </w:object>
      </w:r>
      <w:proofErr w:type="gramStart"/>
      <w:r>
        <w:rPr>
          <w:rFonts w:hint="eastAsia"/>
          <w:szCs w:val="21"/>
        </w:rPr>
        <w:t xml:space="preserve">   </w:t>
      </w:r>
      <w:r>
        <w:rPr>
          <w:position w:val="-6"/>
          <w:szCs w:val="21"/>
        </w:rPr>
        <w:object w:dxaOrig="221" w:dyaOrig="442" w14:anchorId="53EE13BF">
          <v:shape id="_x0000_i1062" type="#_x0000_t75" style="width:10.65pt;height:21.8pt;mso-position-horizontal-relative:page;mso-position-vertical-relative:page" o:ole="">
            <v:imagedata r:id="rId347" o:title=""/>
            <o:lock v:ext="edit" aspectratio="f"/>
          </v:shape>
          <o:OLEObject Type="Embed" ProgID="Equation.3" ShapeID="_x0000_i1062" DrawAspect="Content" ObjectID="_1653399914" r:id="rId348">
            <o:FieldCodes>\* MERGEFORMAT</o:FieldCodes>
          </o:OLEObject>
        </w:object>
      </w:r>
      <w:r>
        <w:rPr>
          <w:rFonts w:hint="eastAsia"/>
          <w:szCs w:val="21"/>
        </w:rPr>
        <w:t xml:space="preserve">   </w:t>
      </w:r>
      <w:proofErr w:type="gramEnd"/>
      <w:r>
        <w:rPr>
          <w:position w:val="-10"/>
          <w:szCs w:val="21"/>
        </w:rPr>
        <w:object w:dxaOrig="220" w:dyaOrig="481" w14:anchorId="6F7867CA">
          <v:shape id="_x0000_i1063" type="#_x0000_t75" style="width:10.65pt;height:23.85pt;mso-position-horizontal-relative:page;mso-position-vertical-relative:page" o:ole="">
            <v:imagedata r:id="rId349" o:title=""/>
            <o:lock v:ext="edit" aspectratio="f"/>
          </v:shape>
          <o:OLEObject Type="Embed" ProgID="Equation.3" ShapeID="_x0000_i1063" DrawAspect="Content" ObjectID="_1653399915" r:id="rId350">
            <o:FieldCodes>\* MERGEFORMAT</o:FieldCodes>
          </o:OLEObject>
        </w:object>
      </w:r>
      <w:proofErr w:type="gramStart"/>
      <w:r>
        <w:rPr>
          <w:rFonts w:hint="eastAsia"/>
          <w:szCs w:val="21"/>
        </w:rPr>
        <w:t xml:space="preserve">  </w:t>
      </w:r>
      <w:r>
        <w:rPr>
          <w:position w:val="-4"/>
          <w:szCs w:val="21"/>
        </w:rPr>
        <w:object w:dxaOrig="220" w:dyaOrig="421" w14:anchorId="7932B5AD">
          <v:shape id="_x0000_i1064" type="#_x0000_t75" style="width:10.65pt;height:21.3pt;mso-position-horizontal-relative:page;mso-position-vertical-relative:page" o:ole="">
            <v:imagedata r:id="rId351" o:title=""/>
            <o:lock v:ext="edit" aspectratio="f"/>
          </v:shape>
          <o:OLEObject Type="Embed" ProgID="Equation.3" ShapeID="_x0000_i1064" DrawAspect="Content" ObjectID="_1653399916" r:id="rId352">
            <o:FieldCodes>\* MERGEFORMAT</o:FieldCodes>
          </o:OLEObject>
        </w:object>
      </w:r>
      <w:r>
        <w:rPr>
          <w:rFonts w:hint="eastAsia"/>
          <w:szCs w:val="21"/>
        </w:rPr>
        <w:t xml:space="preserve">  </w:t>
      </w:r>
      <w:proofErr w:type="gramEnd"/>
      <w:r>
        <w:rPr>
          <w:position w:val="-4"/>
          <w:szCs w:val="21"/>
        </w:rPr>
        <w:object w:dxaOrig="200" w:dyaOrig="420" w14:anchorId="2970B372">
          <v:shape id="_x0000_i1065" type="#_x0000_t75" style="width:9.65pt;height:20.8pt;mso-position-horizontal-relative:page;mso-position-vertical-relative:page" o:ole="">
            <v:imagedata r:id="rId353" o:title=""/>
            <o:lock v:ext="edit" aspectratio="f"/>
          </v:shape>
          <o:OLEObject Type="Embed" ProgID="Equation.3" ShapeID="_x0000_i1065" DrawAspect="Content" ObjectID="_1653399917" r:id="rId354">
            <o:FieldCodes>\* MERGEFORMAT</o:FieldCodes>
          </o:OLEObject>
        </w:object>
      </w:r>
      <w:r>
        <w:rPr>
          <w:rFonts w:hint="eastAsia"/>
          <w:szCs w:val="21"/>
        </w:rPr>
        <w:t xml:space="preserve">         </w:t>
      </w:r>
    </w:p>
    <w:p w14:paraId="0C68D1F9" w14:textId="77777777" w:rsidR="007470B9" w:rsidRDefault="007470B9" w:rsidP="007470B9">
      <w:pPr>
        <w:rPr>
          <w:szCs w:val="21"/>
        </w:rPr>
      </w:pPr>
      <w:r>
        <w:rPr>
          <w:rFonts w:hint="eastAsia"/>
          <w:szCs w:val="21"/>
        </w:rPr>
        <w:t>（2）、底面和两孔O</w:t>
      </w:r>
      <w:r>
        <w:rPr>
          <w:rFonts w:hint="eastAsia"/>
          <w:szCs w:val="21"/>
          <w:vertAlign w:val="subscript"/>
        </w:rPr>
        <w:t>1</w:t>
      </w:r>
      <w:r>
        <w:rPr>
          <w:rFonts w:hint="eastAsia"/>
          <w:szCs w:val="21"/>
        </w:rPr>
        <w:t>、O</w:t>
      </w:r>
      <w:r>
        <w:rPr>
          <w:rFonts w:hint="eastAsia"/>
          <w:szCs w:val="21"/>
          <w:vertAlign w:val="subscript"/>
        </w:rPr>
        <w:t>2</w:t>
      </w:r>
      <w:r>
        <w:rPr>
          <w:rFonts w:hint="eastAsia"/>
          <w:szCs w:val="21"/>
        </w:rPr>
        <w:t xml:space="preserve">  即一面两孔</w:t>
      </w:r>
    </w:p>
    <w:p w14:paraId="2C4C0278" w14:textId="77777777" w:rsidR="007470B9" w:rsidRDefault="007470B9" w:rsidP="007470B9">
      <w:pPr>
        <w:rPr>
          <w:szCs w:val="21"/>
        </w:rPr>
      </w:pPr>
      <w:r>
        <w:rPr>
          <w:rFonts w:hint="eastAsia"/>
          <w:szCs w:val="21"/>
        </w:rPr>
        <w:t>（3）、底面：大支承板</w:t>
      </w:r>
      <w:r>
        <w:rPr>
          <w:position w:val="-4"/>
          <w:szCs w:val="21"/>
        </w:rPr>
        <w:object w:dxaOrig="220" w:dyaOrig="421" w14:anchorId="63A0F128">
          <v:shape id="_x0000_i1066" type="#_x0000_t75" style="width:10.65pt;height:21.3pt;mso-position-horizontal-relative:page;mso-position-vertical-relative:page" o:ole="">
            <v:imagedata r:id="rId351" o:title=""/>
            <o:lock v:ext="edit" aspectratio="f"/>
          </v:shape>
          <o:OLEObject Type="Embed" ProgID="Equation.3" ShapeID="_x0000_i1066" DrawAspect="Content" ObjectID="_1653399918" r:id="rId355">
            <o:FieldCodes>\* MERGEFORMAT</o:FieldCodes>
          </o:OLEObject>
        </w:object>
      </w:r>
      <w:proofErr w:type="gramStart"/>
      <w:r>
        <w:rPr>
          <w:rFonts w:hint="eastAsia"/>
          <w:szCs w:val="21"/>
        </w:rPr>
        <w:t xml:space="preserve"> </w:t>
      </w:r>
      <w:r>
        <w:rPr>
          <w:position w:val="-6"/>
          <w:szCs w:val="21"/>
        </w:rPr>
        <w:object w:dxaOrig="200" w:dyaOrig="441" w14:anchorId="30507615">
          <v:shape id="_x0000_i1067" type="#_x0000_t75" style="width:9.65pt;height:21.8pt;mso-position-horizontal-relative:page;mso-position-vertical-relative:page" o:ole="">
            <v:imagedata r:id="rId345" o:title=""/>
            <o:lock v:ext="edit" aspectratio="f"/>
          </v:shape>
          <o:OLEObject Type="Embed" ProgID="Equation.3" ShapeID="_x0000_i1067" DrawAspect="Content" ObjectID="_1653399919" r:id="rId356">
            <o:FieldCodes>\* MERGEFORMAT</o:FieldCodes>
          </o:OLEObject>
        </w:object>
      </w:r>
      <w:r>
        <w:rPr>
          <w:rFonts w:hint="eastAsia"/>
          <w:szCs w:val="21"/>
        </w:rPr>
        <w:t xml:space="preserve"> </w:t>
      </w:r>
      <w:proofErr w:type="gramEnd"/>
      <w:r>
        <w:rPr>
          <w:position w:val="-10"/>
          <w:szCs w:val="21"/>
        </w:rPr>
        <w:object w:dxaOrig="220" w:dyaOrig="480" w14:anchorId="19CEC259">
          <v:shape id="_x0000_i1068" type="#_x0000_t75" style="width:10.65pt;height:23.85pt;mso-position-horizontal-relative:page;mso-position-vertical-relative:page" o:ole="">
            <v:imagedata r:id="rId357" o:title=""/>
            <o:lock v:ext="edit" aspectratio="f"/>
          </v:shape>
          <o:OLEObject Type="Embed" ProgID="Equation.3" ShapeID="_x0000_i1068" DrawAspect="Content" ObjectID="_1653399920" r:id="rId358">
            <o:FieldCodes>\* MERGEFORMAT</o:FieldCodes>
          </o:OLEObject>
        </w:object>
      </w:r>
      <w:r>
        <w:rPr>
          <w:rFonts w:hint="eastAsia"/>
          <w:szCs w:val="21"/>
        </w:rPr>
        <w:t xml:space="preserve">   </w:t>
      </w:r>
    </w:p>
    <w:p w14:paraId="7B07743B" w14:textId="77777777" w:rsidR="007470B9" w:rsidRDefault="007470B9" w:rsidP="007470B9">
      <w:pPr>
        <w:ind w:firstLineChars="400" w:firstLine="840"/>
        <w:rPr>
          <w:szCs w:val="21"/>
        </w:rPr>
      </w:pPr>
      <w:r>
        <w:rPr>
          <w:rFonts w:hint="eastAsia"/>
          <w:szCs w:val="21"/>
        </w:rPr>
        <w:t xml:space="preserve"> 孔O</w:t>
      </w:r>
      <w:r>
        <w:rPr>
          <w:rFonts w:hint="eastAsia"/>
          <w:szCs w:val="21"/>
          <w:vertAlign w:val="subscript"/>
        </w:rPr>
        <w:t>1</w:t>
      </w:r>
      <w:r>
        <w:rPr>
          <w:rFonts w:hint="eastAsia"/>
          <w:szCs w:val="21"/>
        </w:rPr>
        <w:t xml:space="preserve">：圆柱销 </w:t>
      </w:r>
      <w:r>
        <w:rPr>
          <w:position w:val="-6"/>
          <w:szCs w:val="21"/>
        </w:rPr>
        <w:object w:dxaOrig="221" w:dyaOrig="442" w14:anchorId="2C028515">
          <v:shape id="_x0000_i1069" type="#_x0000_t75" style="width:10.65pt;height:21.8pt;mso-position-horizontal-relative:page;mso-position-vertical-relative:page" o:ole="">
            <v:imagedata r:id="rId347" o:title=""/>
            <o:lock v:ext="edit" aspectratio="f"/>
          </v:shape>
          <o:OLEObject Type="Embed" ProgID="Equation.3" ShapeID="_x0000_i1069" DrawAspect="Content" ObjectID="_1653399921" r:id="rId359">
            <o:FieldCodes>\* MERGEFORMAT</o:FieldCodes>
          </o:OLEObject>
        </w:object>
      </w:r>
      <w:r>
        <w:rPr>
          <w:rFonts w:hint="eastAsia"/>
          <w:szCs w:val="21"/>
        </w:rPr>
        <w:t xml:space="preserve"> </w:t>
      </w:r>
      <w:r>
        <w:rPr>
          <w:position w:val="-10"/>
          <w:szCs w:val="21"/>
        </w:rPr>
        <w:object w:dxaOrig="220" w:dyaOrig="480" w14:anchorId="77B84BAB">
          <v:shape id="_x0000_i1070" type="#_x0000_t75" style="width:10.65pt;height:23.85pt;mso-position-horizontal-relative:page;mso-position-vertical-relative:page" o:ole="">
            <v:imagedata r:id="rId360" o:title=""/>
            <o:lock v:ext="edit" aspectratio="f"/>
          </v:shape>
          <o:OLEObject Type="Embed" ProgID="Equation.3" ShapeID="_x0000_i1070" DrawAspect="Content" ObjectID="_1653399922" r:id="rId361">
            <o:FieldCodes>\* MERGEFORMAT</o:FieldCodes>
          </o:OLEObject>
        </w:object>
      </w:r>
      <w:r>
        <w:rPr>
          <w:rFonts w:hint="eastAsia"/>
          <w:szCs w:val="21"/>
        </w:rPr>
        <w:t xml:space="preserve">   </w:t>
      </w:r>
    </w:p>
    <w:p w14:paraId="6802F5F0" w14:textId="77777777" w:rsidR="007470B9" w:rsidRDefault="007470B9" w:rsidP="007470B9">
      <w:pPr>
        <w:ind w:firstLineChars="200" w:firstLine="420"/>
        <w:rPr>
          <w:szCs w:val="21"/>
        </w:rPr>
      </w:pPr>
      <w:r>
        <w:rPr>
          <w:rFonts w:hint="eastAsia"/>
          <w:szCs w:val="21"/>
        </w:rPr>
        <w:t xml:space="preserve">     孔O</w:t>
      </w:r>
      <w:r>
        <w:rPr>
          <w:rFonts w:hint="eastAsia"/>
          <w:szCs w:val="21"/>
          <w:vertAlign w:val="subscript"/>
        </w:rPr>
        <w:t>2</w:t>
      </w:r>
      <w:r>
        <w:rPr>
          <w:rFonts w:hint="eastAsia"/>
          <w:szCs w:val="21"/>
        </w:rPr>
        <w:t xml:space="preserve">：菱形销  </w:t>
      </w:r>
      <w:r>
        <w:rPr>
          <w:position w:val="-4"/>
          <w:szCs w:val="21"/>
        </w:rPr>
        <w:object w:dxaOrig="200" w:dyaOrig="420" w14:anchorId="743BE58A">
          <v:shape id="_x0000_i1071" type="#_x0000_t75" style="width:9.65pt;height:20.8pt;mso-position-horizontal-relative:page;mso-position-vertical-relative:page" o:ole="">
            <v:imagedata r:id="rId353" o:title=""/>
            <o:lock v:ext="edit" aspectratio="f"/>
          </v:shape>
          <o:OLEObject Type="Embed" ProgID="Equation.3" ShapeID="_x0000_i1071" DrawAspect="Content" ObjectID="_1653399923" r:id="rId362">
            <o:FieldCodes>\* MERGEFORMAT</o:FieldCodes>
          </o:OLEObject>
        </w:object>
      </w:r>
      <w:r>
        <w:rPr>
          <w:rFonts w:hint="eastAsia"/>
          <w:szCs w:val="21"/>
        </w:rPr>
        <w:t xml:space="preserve">         </w:t>
      </w:r>
    </w:p>
    <w:p w14:paraId="54A1F7CA" w14:textId="77777777" w:rsidR="007470B9" w:rsidRDefault="007470B9" w:rsidP="007470B9">
      <w:pPr>
        <w:rPr>
          <w:szCs w:val="21"/>
        </w:rPr>
      </w:pPr>
      <w:r>
        <w:rPr>
          <w:rFonts w:hint="eastAsia"/>
          <w:szCs w:val="21"/>
        </w:rPr>
        <w:t>（4）、完全定位</w:t>
      </w:r>
    </w:p>
    <w:p w14:paraId="64ABE708" w14:textId="77777777" w:rsidR="007470B9" w:rsidRDefault="007470B9" w:rsidP="007470B9">
      <w:pPr>
        <w:rPr>
          <w:szCs w:val="21"/>
        </w:rPr>
      </w:pPr>
      <w:r>
        <w:rPr>
          <w:rFonts w:hint="eastAsia"/>
          <w:szCs w:val="21"/>
        </w:rPr>
        <w:t>（5）、铅垂   两点</w:t>
      </w:r>
    </w:p>
    <w:p w14:paraId="31CB1844" w14:textId="77777777" w:rsidR="007470B9" w:rsidRDefault="007470B9" w:rsidP="007470B9">
      <w:pPr>
        <w:tabs>
          <w:tab w:val="center" w:pos="1415"/>
        </w:tabs>
        <w:rPr>
          <w:szCs w:val="21"/>
        </w:rPr>
      </w:pPr>
      <w:r>
        <w:rPr>
          <w:rFonts w:hint="eastAsia"/>
          <w:szCs w:val="21"/>
        </w:rPr>
        <w:t>15. 编制如图所示箱体零件中</w:t>
      </w:r>
      <w:proofErr w:type="gramStart"/>
      <w:r>
        <w:rPr>
          <w:rFonts w:hint="eastAsia"/>
          <w:szCs w:val="21"/>
        </w:rPr>
        <w:t>批以上</w:t>
      </w:r>
      <w:proofErr w:type="gramEnd"/>
      <w:r>
        <w:rPr>
          <w:rFonts w:hint="eastAsia"/>
          <w:szCs w:val="21"/>
        </w:rPr>
        <w:t>生产的加工工艺路线。（材料HT200）</w:t>
      </w:r>
    </w:p>
    <w:p w14:paraId="576EB3EE" w14:textId="77777777" w:rsidR="007470B9" w:rsidRDefault="007470B9" w:rsidP="007470B9">
      <w:pPr>
        <w:tabs>
          <w:tab w:val="center" w:pos="1415"/>
        </w:tabs>
        <w:ind w:firstLineChars="200" w:firstLine="480"/>
        <w:rPr>
          <w:sz w:val="24"/>
        </w:rPr>
      </w:pPr>
    </w:p>
    <w:p w14:paraId="4CF99963" w14:textId="510B4FF2" w:rsidR="007470B9" w:rsidRDefault="007470B9" w:rsidP="007470B9">
      <w:pPr>
        <w:ind w:leftChars="267" w:left="561" w:firstLine="1"/>
        <w:rPr>
          <w:szCs w:val="21"/>
        </w:rPr>
      </w:pPr>
      <w:r>
        <w:rPr>
          <w:noProof/>
          <w:sz w:val="24"/>
        </w:rPr>
        <w:drawing>
          <wp:inline distT="0" distB="0" distL="0" distR="0" wp14:anchorId="38E1DA3E" wp14:editId="7522BF21">
            <wp:extent cx="3076575" cy="2859405"/>
            <wp:effectExtent l="0" t="0" r="9525" b="0"/>
            <wp:docPr id="27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3076575" cy="2859405"/>
                    </a:xfrm>
                    <a:prstGeom prst="rect">
                      <a:avLst/>
                    </a:prstGeom>
                    <a:noFill/>
                    <a:ln>
                      <a:noFill/>
                    </a:ln>
                  </pic:spPr>
                </pic:pic>
              </a:graphicData>
            </a:graphic>
          </wp:inline>
        </w:drawing>
      </w:r>
      <w:r>
        <w:rPr>
          <w:sz w:val="24"/>
        </w:rPr>
        <w:br/>
      </w:r>
      <w:r>
        <w:rPr>
          <w:rFonts w:hint="eastAsia"/>
          <w:szCs w:val="21"/>
        </w:rPr>
        <w:t>铸造－－时效－－漆底漆－－粗精</w:t>
      </w:r>
      <w:proofErr w:type="gramStart"/>
      <w:r>
        <w:rPr>
          <w:rFonts w:hint="eastAsia"/>
          <w:szCs w:val="21"/>
        </w:rPr>
        <w:t>铣</w:t>
      </w:r>
      <w:proofErr w:type="gramEnd"/>
      <w:r>
        <w:rPr>
          <w:rFonts w:hint="eastAsia"/>
          <w:szCs w:val="21"/>
        </w:rPr>
        <w:t>底面－－粗精</w:t>
      </w:r>
      <w:proofErr w:type="gramStart"/>
      <w:r>
        <w:rPr>
          <w:rFonts w:hint="eastAsia"/>
          <w:szCs w:val="21"/>
        </w:rPr>
        <w:t>铣</w:t>
      </w:r>
      <w:proofErr w:type="gramEnd"/>
      <w:r>
        <w:rPr>
          <w:rFonts w:hint="eastAsia"/>
          <w:szCs w:val="21"/>
        </w:rPr>
        <w:t>前后面、上面－－磨底面－－粗、半精</w:t>
      </w:r>
      <w:proofErr w:type="gramStart"/>
      <w:r>
        <w:rPr>
          <w:rFonts w:hint="eastAsia"/>
          <w:szCs w:val="21"/>
        </w:rPr>
        <w:t>镗</w:t>
      </w:r>
      <w:proofErr w:type="gramEnd"/>
      <w:r>
        <w:rPr>
          <w:rFonts w:hint="eastAsia"/>
          <w:szCs w:val="21"/>
        </w:rPr>
        <w:t>两孔－－精</w:t>
      </w:r>
      <w:proofErr w:type="gramStart"/>
      <w:r>
        <w:rPr>
          <w:rFonts w:hint="eastAsia"/>
          <w:szCs w:val="21"/>
        </w:rPr>
        <w:t>镗</w:t>
      </w:r>
      <w:proofErr w:type="gramEnd"/>
      <w:r>
        <w:rPr>
          <w:rFonts w:hint="eastAsia"/>
          <w:szCs w:val="21"/>
        </w:rPr>
        <w:t>两孔－－浮动精</w:t>
      </w:r>
      <w:proofErr w:type="gramStart"/>
      <w:r>
        <w:rPr>
          <w:rFonts w:hint="eastAsia"/>
          <w:szCs w:val="21"/>
        </w:rPr>
        <w:t>镗</w:t>
      </w:r>
      <w:proofErr w:type="gramEnd"/>
      <w:r>
        <w:rPr>
          <w:rFonts w:hint="eastAsia"/>
          <w:szCs w:val="21"/>
        </w:rPr>
        <w:t>两孔－－钳工去毛刺、清洗－－检验</w:t>
      </w:r>
    </w:p>
    <w:p w14:paraId="1E7E4255" w14:textId="77777777" w:rsidR="007470B9" w:rsidRDefault="007470B9" w:rsidP="007470B9">
      <w:pPr>
        <w:rPr>
          <w:rFonts w:ascii="宋体" w:hAnsi="宋体"/>
          <w:bCs/>
          <w:szCs w:val="21"/>
        </w:rPr>
      </w:pPr>
      <w:r>
        <w:rPr>
          <w:rFonts w:ascii="宋体" w:hAnsi="宋体" w:hint="eastAsia"/>
          <w:bCs/>
          <w:szCs w:val="21"/>
        </w:rPr>
        <w:t>17</w:t>
      </w:r>
      <w:r>
        <w:rPr>
          <w:rFonts w:ascii="宋体" w:hAnsi="宋体" w:hint="eastAsia"/>
          <w:bCs/>
          <w:szCs w:val="21"/>
        </w:rPr>
        <w:t>、根据图中给定的定位状态，分析各定位元件限制了工件的哪些自由度？</w:t>
      </w:r>
    </w:p>
    <w:p w14:paraId="6CC388C6" w14:textId="77777777" w:rsidR="007470B9" w:rsidRDefault="007470B9" w:rsidP="007470B9">
      <w:pPr>
        <w:rPr>
          <w:rFonts w:ascii="宋体" w:hAnsi="宋体"/>
          <w:bCs/>
          <w:szCs w:val="21"/>
        </w:rPr>
      </w:pPr>
      <w:r>
        <w:rPr>
          <w:rFonts w:ascii="宋体" w:hAnsi="宋体"/>
          <w:bCs/>
          <w:szCs w:val="21"/>
        </w:rPr>
        <w:object w:dxaOrig="18198" w:dyaOrig="7533" w14:anchorId="4B7E40C8">
          <v:shape id="_x0000_i1072" type="#_x0000_t75" style="width:414.25pt;height:173.4pt;mso-position-horizontal-relative:page;mso-position-vertical-relative:page" o:ole="">
            <v:imagedata r:id="rId364" o:title="" croptop="12960f" cropbottom="11321f" cropright="-1608f"/>
          </v:shape>
          <o:OLEObject Type="Embed" ProgID="AutoCAD.Drawing.16" ShapeID="_x0000_i1072" DrawAspect="Content" ObjectID="_1653399924" r:id="rId365">
            <o:FieldCodes>\* MERGEFORMAT</o:FieldCodes>
          </o:OLEObject>
        </w:object>
      </w:r>
    </w:p>
    <w:p w14:paraId="2463023A" w14:textId="77777777" w:rsidR="007470B9" w:rsidRDefault="007470B9" w:rsidP="007470B9">
      <w:pPr>
        <w:rPr>
          <w:rFonts w:ascii="宋体" w:hAnsi="宋体"/>
          <w:bCs/>
          <w:color w:val="000000"/>
          <w:szCs w:val="21"/>
        </w:rPr>
      </w:pPr>
      <w:r>
        <w:rPr>
          <w:rFonts w:ascii="宋体" w:hAnsi="宋体" w:hint="eastAsia"/>
          <w:bCs/>
          <w:szCs w:val="21"/>
        </w:rPr>
        <w:lastRenderedPageBreak/>
        <w:t xml:space="preserve">   </w:t>
      </w:r>
      <w:r>
        <w:rPr>
          <w:rFonts w:ascii="宋体" w:hAnsi="宋体" w:hint="eastAsia"/>
          <w:bCs/>
          <w:color w:val="000000"/>
          <w:szCs w:val="21"/>
        </w:rPr>
        <w:t xml:space="preserve">  </w:t>
      </w:r>
      <w:r>
        <w:rPr>
          <w:rFonts w:ascii="宋体" w:hAnsi="宋体"/>
          <w:bCs/>
          <w:color w:val="000000"/>
          <w:szCs w:val="21"/>
        </w:rPr>
        <w:t xml:space="preserve">a) </w:t>
      </w:r>
      <w:r>
        <w:rPr>
          <w:rFonts w:ascii="宋体" w:hAnsi="宋体" w:hint="eastAsia"/>
          <w:bCs/>
          <w:color w:val="000000"/>
          <w:szCs w:val="21"/>
        </w:rPr>
        <w:t>三爪卡盘限制</w:t>
      </w:r>
      <w:r>
        <w:rPr>
          <w:rFonts w:ascii="宋体" w:hAnsi="宋体"/>
          <w:bCs/>
          <w:color w:val="000000"/>
          <w:szCs w:val="21"/>
        </w:rPr>
        <w:t>y</w:t>
      </w:r>
      <w:r>
        <w:rPr>
          <w:rFonts w:ascii="宋体" w:hAnsi="宋体" w:hint="eastAsia"/>
          <w:bCs/>
          <w:color w:val="000000"/>
          <w:szCs w:val="21"/>
        </w:rPr>
        <w:t>、</w:t>
      </w:r>
      <w:r>
        <w:rPr>
          <w:rFonts w:ascii="宋体" w:hAnsi="宋体"/>
          <w:bCs/>
          <w:color w:val="000000"/>
          <w:szCs w:val="21"/>
        </w:rPr>
        <w:t>z</w:t>
      </w:r>
      <w:r>
        <w:rPr>
          <w:rFonts w:ascii="宋体" w:hAnsi="宋体" w:hint="eastAsia"/>
          <w:bCs/>
          <w:color w:val="000000"/>
          <w:szCs w:val="21"/>
        </w:rPr>
        <w:t>的移动自由度，定位</w:t>
      </w:r>
      <w:proofErr w:type="gramStart"/>
      <w:r>
        <w:rPr>
          <w:rFonts w:ascii="宋体" w:hAnsi="宋体" w:hint="eastAsia"/>
          <w:bCs/>
          <w:color w:val="000000"/>
          <w:szCs w:val="21"/>
        </w:rPr>
        <w:t>块限制</w:t>
      </w:r>
      <w:proofErr w:type="gramEnd"/>
      <w:r>
        <w:rPr>
          <w:rFonts w:ascii="宋体" w:hAnsi="宋体"/>
          <w:bCs/>
          <w:color w:val="000000"/>
          <w:szCs w:val="21"/>
        </w:rPr>
        <w:t>x</w:t>
      </w:r>
      <w:r>
        <w:rPr>
          <w:rFonts w:ascii="宋体" w:hAnsi="宋体" w:hint="eastAsia"/>
          <w:bCs/>
          <w:color w:val="000000"/>
          <w:szCs w:val="21"/>
        </w:rPr>
        <w:t>移动自由度</w:t>
      </w:r>
      <w:r>
        <w:rPr>
          <w:rFonts w:ascii="宋体" w:hAnsi="宋体"/>
          <w:bCs/>
          <w:color w:val="000000"/>
          <w:szCs w:val="21"/>
        </w:rPr>
        <w:t>,</w:t>
      </w:r>
      <w:r>
        <w:rPr>
          <w:rFonts w:ascii="宋体" w:hAnsi="宋体" w:hint="eastAsia"/>
          <w:bCs/>
          <w:color w:val="000000"/>
          <w:szCs w:val="21"/>
        </w:rPr>
        <w:t>中心</w:t>
      </w:r>
      <w:proofErr w:type="gramStart"/>
      <w:r>
        <w:rPr>
          <w:rFonts w:ascii="宋体" w:hAnsi="宋体" w:hint="eastAsia"/>
          <w:bCs/>
          <w:color w:val="000000"/>
          <w:szCs w:val="21"/>
        </w:rPr>
        <w:t>架限制</w:t>
      </w:r>
      <w:proofErr w:type="gramEnd"/>
      <w:r>
        <w:rPr>
          <w:rFonts w:ascii="宋体" w:hAnsi="宋体"/>
          <w:bCs/>
          <w:color w:val="000000"/>
          <w:szCs w:val="21"/>
        </w:rPr>
        <w:t>y</w:t>
      </w:r>
      <w:r>
        <w:rPr>
          <w:rFonts w:ascii="宋体" w:hAnsi="宋体" w:hint="eastAsia"/>
          <w:bCs/>
          <w:color w:val="000000"/>
          <w:szCs w:val="21"/>
        </w:rPr>
        <w:t>、</w:t>
      </w:r>
      <w:r>
        <w:rPr>
          <w:rFonts w:ascii="宋体" w:hAnsi="宋体"/>
          <w:bCs/>
          <w:color w:val="000000"/>
          <w:szCs w:val="21"/>
        </w:rPr>
        <w:t>z</w:t>
      </w:r>
      <w:r>
        <w:rPr>
          <w:rFonts w:ascii="宋体" w:hAnsi="宋体" w:hint="eastAsia"/>
          <w:bCs/>
          <w:color w:val="000000"/>
          <w:szCs w:val="21"/>
        </w:rPr>
        <w:t>的转动自由度。无重复定位现象。</w:t>
      </w:r>
    </w:p>
    <w:p w14:paraId="05592CF0" w14:textId="77777777" w:rsidR="007470B9" w:rsidRDefault="007470B9" w:rsidP="007470B9">
      <w:pPr>
        <w:rPr>
          <w:rFonts w:ascii="宋体" w:hAnsi="宋体"/>
          <w:bCs/>
          <w:color w:val="000000"/>
          <w:szCs w:val="21"/>
        </w:rPr>
      </w:pPr>
      <w:r>
        <w:rPr>
          <w:rFonts w:ascii="宋体" w:hAnsi="宋体" w:hint="eastAsia"/>
          <w:bCs/>
          <w:color w:val="000000"/>
          <w:szCs w:val="21"/>
        </w:rPr>
        <w:t xml:space="preserve">      b)</w:t>
      </w:r>
      <w:r>
        <w:rPr>
          <w:rFonts w:ascii="宋体" w:hAnsi="宋体" w:hint="eastAsia"/>
          <w:bCs/>
          <w:color w:val="000000"/>
          <w:szCs w:val="21"/>
        </w:rPr>
        <w:t>定位平面限制了</w:t>
      </w:r>
      <w:r>
        <w:rPr>
          <w:rFonts w:ascii="宋体" w:hAnsi="宋体"/>
          <w:bCs/>
          <w:color w:val="000000"/>
          <w:szCs w:val="21"/>
        </w:rPr>
        <w:t>z</w:t>
      </w:r>
      <w:r>
        <w:rPr>
          <w:rFonts w:ascii="宋体" w:hAnsi="宋体" w:hint="eastAsia"/>
          <w:bCs/>
          <w:color w:val="000000"/>
          <w:szCs w:val="21"/>
        </w:rPr>
        <w:t>轴的移动和</w:t>
      </w:r>
      <w:r>
        <w:rPr>
          <w:rFonts w:ascii="宋体" w:hAnsi="宋体"/>
          <w:bCs/>
          <w:color w:val="000000"/>
          <w:szCs w:val="21"/>
        </w:rPr>
        <w:t>x</w:t>
      </w:r>
      <w:r>
        <w:rPr>
          <w:rFonts w:ascii="宋体" w:hAnsi="宋体" w:hint="eastAsia"/>
          <w:bCs/>
          <w:color w:val="000000"/>
          <w:szCs w:val="21"/>
        </w:rPr>
        <w:t>、</w:t>
      </w:r>
      <w:r>
        <w:rPr>
          <w:rFonts w:ascii="宋体" w:hAnsi="宋体"/>
          <w:bCs/>
          <w:color w:val="000000"/>
          <w:szCs w:val="21"/>
        </w:rPr>
        <w:t>y</w:t>
      </w:r>
      <w:r>
        <w:rPr>
          <w:rFonts w:ascii="宋体" w:hAnsi="宋体" w:hint="eastAsia"/>
          <w:bCs/>
          <w:color w:val="000000"/>
          <w:szCs w:val="21"/>
        </w:rPr>
        <w:t>轴的转动自由度。两定位</w:t>
      </w:r>
      <w:proofErr w:type="gramStart"/>
      <w:r>
        <w:rPr>
          <w:rFonts w:ascii="宋体" w:hAnsi="宋体" w:hint="eastAsia"/>
          <w:bCs/>
          <w:color w:val="000000"/>
          <w:szCs w:val="21"/>
        </w:rPr>
        <w:t>销限制</w:t>
      </w:r>
      <w:proofErr w:type="gramEnd"/>
      <w:r>
        <w:rPr>
          <w:rFonts w:ascii="宋体" w:hAnsi="宋体" w:hint="eastAsia"/>
          <w:bCs/>
          <w:color w:val="000000"/>
          <w:szCs w:val="21"/>
        </w:rPr>
        <w:t>了工件</w:t>
      </w:r>
      <w:r>
        <w:rPr>
          <w:rFonts w:ascii="宋体" w:hAnsi="宋体"/>
          <w:bCs/>
          <w:color w:val="000000"/>
          <w:szCs w:val="21"/>
        </w:rPr>
        <w:t>y</w:t>
      </w:r>
      <w:r>
        <w:rPr>
          <w:rFonts w:ascii="宋体" w:hAnsi="宋体" w:hint="eastAsia"/>
          <w:bCs/>
          <w:color w:val="000000"/>
          <w:szCs w:val="21"/>
        </w:rPr>
        <w:t>轴的移动及转动自由度，重复限制了</w:t>
      </w:r>
      <w:r>
        <w:rPr>
          <w:rFonts w:ascii="宋体" w:hAnsi="宋体"/>
          <w:bCs/>
          <w:color w:val="000000"/>
          <w:szCs w:val="21"/>
        </w:rPr>
        <w:t>x</w:t>
      </w:r>
      <w:r>
        <w:rPr>
          <w:rFonts w:ascii="宋体" w:hAnsi="宋体" w:hint="eastAsia"/>
          <w:bCs/>
          <w:color w:val="000000"/>
          <w:szCs w:val="21"/>
        </w:rPr>
        <w:t>轴的移动自由度。为重复定位。改进方法：改变一个短圆柱销为菱形销，方向也必须正确。</w:t>
      </w:r>
    </w:p>
    <w:p w14:paraId="491D99B3" w14:textId="77777777" w:rsidR="007470B9" w:rsidRDefault="007470B9" w:rsidP="007470B9">
      <w:pPr>
        <w:rPr>
          <w:rFonts w:ascii="宋体" w:hAnsi="宋体"/>
          <w:szCs w:val="21"/>
        </w:rPr>
      </w:pPr>
    </w:p>
    <w:p w14:paraId="0F9E4FCE" w14:textId="77777777" w:rsidR="007470B9" w:rsidRDefault="007470B9" w:rsidP="007470B9">
      <w:pPr>
        <w:adjustRightInd w:val="0"/>
        <w:snapToGrid w:val="0"/>
        <w:spacing w:line="440" w:lineRule="atLeast"/>
        <w:ind w:rightChars="50" w:right="105"/>
        <w:rPr>
          <w:rFonts w:ascii="宋体" w:hAnsi="宋体"/>
          <w:szCs w:val="21"/>
        </w:rPr>
      </w:pPr>
      <w:r>
        <w:rPr>
          <w:szCs w:val="21"/>
        </w:rPr>
        <w:t xml:space="preserve">21. </w:t>
      </w:r>
      <w:r>
        <w:rPr>
          <w:rFonts w:ascii="宋体" w:hAnsi="宋体" w:hint="eastAsia"/>
          <w:szCs w:val="21"/>
        </w:rPr>
        <w:t>如图所示为拉</w:t>
      </w:r>
      <w:proofErr w:type="gramStart"/>
      <w:r>
        <w:rPr>
          <w:rFonts w:ascii="宋体" w:hAnsi="宋体" w:hint="eastAsia"/>
          <w:szCs w:val="21"/>
        </w:rPr>
        <w:t>削</w:t>
      </w:r>
      <w:proofErr w:type="gramEnd"/>
      <w:r>
        <w:rPr>
          <w:rFonts w:ascii="宋体" w:hAnsi="宋体" w:hint="eastAsia"/>
          <w:szCs w:val="21"/>
        </w:rPr>
        <w:t>圆孔的示意图，试分析：</w:t>
      </w:r>
      <w:r>
        <w:rPr>
          <w:rFonts w:ascii="宋体" w:hAnsi="宋体" w:hint="eastAsia"/>
          <w:szCs w:val="21"/>
        </w:rPr>
        <w:t>1</w:t>
      </w:r>
      <w:r>
        <w:rPr>
          <w:rFonts w:ascii="宋体" w:hAnsi="宋体" w:hint="eastAsia"/>
          <w:szCs w:val="21"/>
        </w:rPr>
        <w:t>）</w:t>
      </w:r>
      <w:proofErr w:type="gramStart"/>
      <w:r>
        <w:rPr>
          <w:rFonts w:ascii="宋体" w:hAnsi="宋体" w:hint="eastAsia"/>
          <w:szCs w:val="21"/>
        </w:rPr>
        <w:t>问拉削</w:t>
      </w:r>
      <w:proofErr w:type="gramEnd"/>
      <w:r>
        <w:rPr>
          <w:rFonts w:ascii="宋体" w:hAnsi="宋体" w:hint="eastAsia"/>
          <w:szCs w:val="21"/>
        </w:rPr>
        <w:t>圆孔时能不能修正孔轴线的位置误差？为什么？</w:t>
      </w:r>
      <w:r>
        <w:rPr>
          <w:rFonts w:ascii="宋体" w:hAnsi="宋体" w:hint="eastAsia"/>
          <w:szCs w:val="21"/>
        </w:rPr>
        <w:t>2</w:t>
      </w:r>
      <w:r>
        <w:rPr>
          <w:rFonts w:ascii="宋体" w:hAnsi="宋体" w:hint="eastAsia"/>
          <w:szCs w:val="21"/>
        </w:rPr>
        <w:t>）拉削时，没有进给运动，其切削余量是怎样被切除的？</w:t>
      </w:r>
      <w:r>
        <w:rPr>
          <w:rFonts w:ascii="宋体" w:hAnsi="宋体" w:hint="eastAsia"/>
          <w:szCs w:val="21"/>
        </w:rPr>
        <w:t xml:space="preserve"> </w:t>
      </w:r>
    </w:p>
    <w:p w14:paraId="47685B44" w14:textId="0B1DE2FC" w:rsidR="007470B9" w:rsidRDefault="007470B9" w:rsidP="007470B9">
      <w:pPr>
        <w:adjustRightInd w:val="0"/>
        <w:snapToGrid w:val="0"/>
        <w:spacing w:line="440" w:lineRule="atLeast"/>
        <w:ind w:left="420" w:rightChars="50" w:right="105"/>
        <w:rPr>
          <w:rFonts w:ascii="宋体" w:hAnsi="宋体"/>
          <w:szCs w:val="21"/>
        </w:rPr>
      </w:pPr>
      <w:r>
        <w:rPr>
          <w:rFonts w:ascii="宋体" w:hAnsi="宋体" w:hint="eastAsia"/>
          <w:noProof/>
          <w:szCs w:val="21"/>
        </w:rPr>
        <w:drawing>
          <wp:inline distT="0" distB="0" distL="0" distR="0" wp14:anchorId="458824B4" wp14:editId="3D44953C">
            <wp:extent cx="3277870" cy="1921510"/>
            <wp:effectExtent l="0" t="0" r="0" b="2540"/>
            <wp:docPr id="270"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3277870" cy="1921510"/>
                    </a:xfrm>
                    <a:prstGeom prst="rect">
                      <a:avLst/>
                    </a:prstGeom>
                    <a:noFill/>
                    <a:ln>
                      <a:noFill/>
                    </a:ln>
                  </pic:spPr>
                </pic:pic>
              </a:graphicData>
            </a:graphic>
          </wp:inline>
        </w:drawing>
      </w:r>
    </w:p>
    <w:p w14:paraId="098219D8" w14:textId="77777777" w:rsidR="007470B9" w:rsidRDefault="007470B9" w:rsidP="007470B9">
      <w:r>
        <w:rPr>
          <w:rFonts w:hint="eastAsia"/>
        </w:rPr>
        <w:t>答：1）不能。因为加工是以自身轴线为定位的故不能改变轴线的位置。</w:t>
      </w:r>
    </w:p>
    <w:p w14:paraId="5F263AA6" w14:textId="77777777" w:rsidR="007470B9" w:rsidRDefault="007470B9" w:rsidP="007470B9">
      <w:r>
        <w:rPr>
          <w:rFonts w:hint="eastAsia"/>
        </w:rPr>
        <w:t xml:space="preserve">    2）是以刀具</w:t>
      </w:r>
      <w:proofErr w:type="gramStart"/>
      <w:r>
        <w:rPr>
          <w:rFonts w:hint="eastAsia"/>
        </w:rPr>
        <w:t>的齿升量</w:t>
      </w:r>
      <w:proofErr w:type="gramEnd"/>
      <w:r>
        <w:rPr>
          <w:rFonts w:hint="eastAsia"/>
        </w:rPr>
        <w:t>代替进给量来切除余量的。</w:t>
      </w:r>
    </w:p>
    <w:p w14:paraId="58A4E192" w14:textId="77777777" w:rsidR="007470B9" w:rsidRDefault="007470B9" w:rsidP="007470B9">
      <w:pPr>
        <w:spacing w:line="500" w:lineRule="exact"/>
        <w:ind w:left="525" w:hangingChars="250" w:hanging="525"/>
        <w:rPr>
          <w:rFonts w:ascii="宋体" w:hAnsi="宋体"/>
          <w:sz w:val="24"/>
        </w:rPr>
      </w:pPr>
      <w:r>
        <w:rPr>
          <w:rFonts w:hint="eastAsia"/>
        </w:rPr>
        <w:t xml:space="preserve">22. </w:t>
      </w:r>
      <w:r>
        <w:rPr>
          <w:rFonts w:ascii="宋体" w:hAnsi="宋体" w:hint="eastAsia"/>
          <w:sz w:val="24"/>
        </w:rPr>
        <w:t>图示零件的</w:t>
      </w:r>
      <w:r>
        <w:rPr>
          <w:rFonts w:ascii="宋体" w:hAnsi="宋体" w:hint="eastAsia"/>
          <w:sz w:val="24"/>
        </w:rPr>
        <w:t>A</w:t>
      </w:r>
      <w:r>
        <w:rPr>
          <w:rFonts w:ascii="宋体" w:hAnsi="宋体" w:hint="eastAsia"/>
          <w:sz w:val="24"/>
        </w:rPr>
        <w:t>、</w:t>
      </w:r>
      <w:r>
        <w:rPr>
          <w:rFonts w:ascii="宋体" w:hAnsi="宋体" w:hint="eastAsia"/>
          <w:sz w:val="24"/>
        </w:rPr>
        <w:t>B</w:t>
      </w:r>
      <w:r>
        <w:rPr>
          <w:rFonts w:ascii="宋体" w:hAnsi="宋体" w:hint="eastAsia"/>
          <w:sz w:val="24"/>
        </w:rPr>
        <w:t>、</w:t>
      </w:r>
      <w:r>
        <w:rPr>
          <w:rFonts w:ascii="宋体" w:hAnsi="宋体" w:hint="eastAsia"/>
          <w:sz w:val="24"/>
        </w:rPr>
        <w:t>C</w:t>
      </w:r>
      <w:r>
        <w:rPr>
          <w:rFonts w:ascii="宋体" w:hAnsi="宋体" w:hint="eastAsia"/>
          <w:sz w:val="24"/>
        </w:rPr>
        <w:t>面以及</w:t>
      </w:r>
      <w:r>
        <w:rPr>
          <w:rFonts w:ascii="宋体" w:hAnsi="宋体"/>
          <w:position w:val="-10"/>
          <w:sz w:val="24"/>
        </w:rPr>
        <w:object w:dxaOrig="201" w:dyaOrig="321" w14:anchorId="12F4E463">
          <v:shape id="_x0000_i1073" type="#_x0000_t75" style="width:9.65pt;height:15.7pt;mso-position-horizontal-relative:page;mso-position-vertical-relative:page" o:ole="">
            <v:imagedata r:id="rId367" o:title=""/>
          </v:shape>
          <o:OLEObject Type="Embed" ProgID="Equation.3" ShapeID="_x0000_i1073" DrawAspect="Content" ObjectID="_1653399925" r:id="rId368">
            <o:FieldCodes>\* MERGEFORMAT</o:FieldCodes>
          </o:OLEObject>
        </w:object>
      </w:r>
      <w:r>
        <w:rPr>
          <w:rFonts w:ascii="宋体" w:hAnsi="宋体" w:hint="eastAsia"/>
          <w:sz w:val="24"/>
        </w:rPr>
        <w:t>10H7</w:t>
      </w:r>
      <w:r>
        <w:rPr>
          <w:rFonts w:ascii="宋体" w:hAnsi="宋体" w:hint="eastAsia"/>
          <w:sz w:val="24"/>
        </w:rPr>
        <w:t>和</w:t>
      </w:r>
      <w:r>
        <w:rPr>
          <w:rFonts w:ascii="宋体" w:hAnsi="宋体"/>
          <w:position w:val="-10"/>
          <w:sz w:val="24"/>
        </w:rPr>
        <w:object w:dxaOrig="201" w:dyaOrig="321" w14:anchorId="57EA5905">
          <v:shape id="_x0000_i1074" type="#_x0000_t75" style="width:9.65pt;height:15.7pt;mso-position-horizontal-relative:page;mso-position-vertical-relative:page" o:ole="">
            <v:imagedata r:id="rId369" o:title=""/>
          </v:shape>
          <o:OLEObject Type="Embed" ProgID="Equation.3" ShapeID="_x0000_i1074" DrawAspect="Content" ObjectID="_1653399926" r:id="rId370">
            <o:FieldCodes>\* MERGEFORMAT</o:FieldCodes>
          </o:OLEObject>
        </w:object>
      </w:r>
      <w:r>
        <w:rPr>
          <w:rFonts w:ascii="宋体" w:hAnsi="宋体" w:hint="eastAsia"/>
          <w:sz w:val="24"/>
        </w:rPr>
        <w:t xml:space="preserve">30H7 </w:t>
      </w:r>
      <w:r>
        <w:rPr>
          <w:rFonts w:ascii="宋体" w:hAnsi="宋体" w:hint="eastAsia"/>
          <w:sz w:val="24"/>
        </w:rPr>
        <w:t>两孔均已加工完毕，试分析加工</w:t>
      </w:r>
    </w:p>
    <w:p w14:paraId="486E9420" w14:textId="77777777" w:rsidR="007470B9" w:rsidRDefault="007470B9" w:rsidP="007470B9">
      <w:pPr>
        <w:spacing w:line="500" w:lineRule="exact"/>
        <w:ind w:leftChars="171" w:left="599" w:hangingChars="100" w:hanging="240"/>
        <w:rPr>
          <w:rFonts w:ascii="华文细黑" w:eastAsia="华文细黑" w:hAnsi="华文细黑"/>
          <w:sz w:val="24"/>
        </w:rPr>
      </w:pPr>
      <w:r>
        <w:rPr>
          <w:rFonts w:ascii="宋体" w:hAnsi="宋体"/>
          <w:position w:val="-10"/>
          <w:sz w:val="24"/>
        </w:rPr>
        <w:object w:dxaOrig="201" w:dyaOrig="321" w14:anchorId="5465F15A">
          <v:shape id="_x0000_i1075" type="#_x0000_t75" style="width:9.65pt;height:15.7pt;mso-position-horizontal-relative:page;mso-position-vertical-relative:page" o:ole="">
            <v:imagedata r:id="rId369" o:title=""/>
          </v:shape>
          <o:OLEObject Type="Embed" ProgID="Equation.3" ShapeID="_x0000_i1075" DrawAspect="Content" ObjectID="_1653399927" r:id="rId371">
            <o:FieldCodes>\* MERGEFORMAT</o:FieldCodes>
          </o:OLEObject>
        </w:object>
      </w:r>
      <w:r>
        <w:rPr>
          <w:rFonts w:ascii="宋体" w:hAnsi="宋体" w:hint="eastAsia"/>
          <w:sz w:val="24"/>
        </w:rPr>
        <w:t>12H7</w:t>
      </w:r>
      <w:r>
        <w:rPr>
          <w:rFonts w:ascii="宋体" w:hAnsi="宋体" w:hint="eastAsia"/>
          <w:sz w:val="24"/>
        </w:rPr>
        <w:t>孔时，必须限制哪些自由度？选用哪些表面定位最合理，为什么？</w:t>
      </w:r>
      <w:r>
        <w:rPr>
          <w:rFonts w:ascii="宋体" w:hAnsi="宋体" w:hint="eastAsia"/>
          <w:sz w:val="24"/>
        </w:rPr>
        <w:t xml:space="preserve"> </w:t>
      </w:r>
      <w:r>
        <w:rPr>
          <w:rFonts w:ascii="华文细黑" w:eastAsia="华文细黑" w:hAnsi="华文细黑" w:hint="eastAsia"/>
          <w:sz w:val="24"/>
        </w:rPr>
        <w:t xml:space="preserve">   </w:t>
      </w:r>
    </w:p>
    <w:p w14:paraId="553573A7" w14:textId="77777777" w:rsidR="007470B9" w:rsidRDefault="007470B9" w:rsidP="007470B9">
      <w:r>
        <w:rPr>
          <w:rFonts w:ascii="华文细黑" w:eastAsia="华文细黑" w:hAnsi="华文细黑"/>
          <w:sz w:val="24"/>
        </w:rPr>
        <w:object w:dxaOrig="18083" w:dyaOrig="12809" w14:anchorId="65E8F00C">
          <v:shape id="_x0000_i1076" type="#_x0000_t75" style="width:360.5pt;height:254.05pt;mso-position-horizontal-relative:page;mso-position-vertical-relative:page" o:ole="">
            <v:imagedata r:id="rId372" o:title=""/>
          </v:shape>
          <o:OLEObject Type="Embed" ProgID="Eb.Document" ShapeID="_x0000_i1076" DrawAspect="Content" ObjectID="_1653399928" r:id="rId373">
            <o:FieldCodes>\* MERGEFORMAT</o:FieldCodes>
          </o:OLEObject>
        </w:object>
      </w:r>
    </w:p>
    <w:p w14:paraId="7EA2BA4F" w14:textId="77777777" w:rsidR="007470B9" w:rsidRDefault="007470B9" w:rsidP="007470B9">
      <w:pPr>
        <w:spacing w:line="560" w:lineRule="exact"/>
        <w:ind w:leftChars="171" w:left="699" w:hangingChars="162" w:hanging="340"/>
        <w:rPr>
          <w:rFonts w:ascii="宋体" w:hAnsi="宋体"/>
          <w:szCs w:val="21"/>
        </w:rPr>
      </w:pPr>
      <w:r>
        <w:rPr>
          <w:rFonts w:ascii="宋体" w:hAnsi="宋体" w:hint="eastAsia"/>
          <w:szCs w:val="21"/>
        </w:rPr>
        <w:t>定位基准面应选择</w:t>
      </w:r>
      <w:r>
        <w:rPr>
          <w:rFonts w:ascii="宋体" w:hAnsi="宋体" w:hint="eastAsia"/>
          <w:szCs w:val="21"/>
        </w:rPr>
        <w:t>A</w:t>
      </w:r>
      <w:r>
        <w:rPr>
          <w:rFonts w:ascii="宋体" w:hAnsi="宋体" w:hint="eastAsia"/>
          <w:szCs w:val="21"/>
        </w:rPr>
        <w:t>面、</w:t>
      </w:r>
      <w:r>
        <w:rPr>
          <w:rFonts w:ascii="宋体" w:hAnsi="宋体" w:hint="eastAsia"/>
          <w:szCs w:val="21"/>
        </w:rPr>
        <w:t>B</w:t>
      </w:r>
      <w:r>
        <w:rPr>
          <w:rFonts w:ascii="宋体" w:hAnsi="宋体" w:hint="eastAsia"/>
          <w:szCs w:val="21"/>
        </w:rPr>
        <w:t>面和φ</w:t>
      </w:r>
      <w:r>
        <w:rPr>
          <w:rFonts w:ascii="宋体" w:hAnsi="宋体" w:hint="eastAsia"/>
          <w:szCs w:val="21"/>
        </w:rPr>
        <w:t>30H7</w:t>
      </w:r>
      <w:proofErr w:type="gramStart"/>
      <w:r>
        <w:rPr>
          <w:rFonts w:ascii="宋体" w:hAnsi="宋体" w:hint="eastAsia"/>
          <w:szCs w:val="21"/>
        </w:rPr>
        <w:t>孔分别</w:t>
      </w:r>
      <w:proofErr w:type="gramEnd"/>
      <w:r>
        <w:rPr>
          <w:rFonts w:ascii="宋体" w:hAnsi="宋体" w:hint="eastAsia"/>
          <w:szCs w:val="21"/>
        </w:rPr>
        <w:t>作为工件的第一定位基准面、第二定位基</w:t>
      </w:r>
    </w:p>
    <w:p w14:paraId="43D27770" w14:textId="77777777" w:rsidR="007470B9" w:rsidRDefault="007470B9" w:rsidP="007470B9">
      <w:pPr>
        <w:spacing w:line="560" w:lineRule="exact"/>
        <w:rPr>
          <w:rFonts w:ascii="宋体" w:hAnsi="宋体"/>
          <w:szCs w:val="21"/>
        </w:rPr>
      </w:pPr>
      <w:proofErr w:type="gramStart"/>
      <w:r>
        <w:rPr>
          <w:rFonts w:ascii="宋体" w:hAnsi="宋体" w:hint="eastAsia"/>
          <w:szCs w:val="21"/>
        </w:rPr>
        <w:t>准面和</w:t>
      </w:r>
      <w:proofErr w:type="gramEnd"/>
      <w:r>
        <w:rPr>
          <w:rFonts w:ascii="宋体" w:hAnsi="宋体" w:hint="eastAsia"/>
          <w:szCs w:val="21"/>
        </w:rPr>
        <w:t>第三定位基准面。</w:t>
      </w:r>
      <w:r>
        <w:rPr>
          <w:rFonts w:ascii="宋体" w:hAnsi="宋体" w:hint="eastAsia"/>
          <w:szCs w:val="21"/>
        </w:rPr>
        <w:t xml:space="preserve">   A</w:t>
      </w:r>
      <w:r>
        <w:rPr>
          <w:rFonts w:ascii="宋体" w:hAnsi="宋体" w:hint="eastAsia"/>
          <w:szCs w:val="21"/>
        </w:rPr>
        <w:t>面定位，可保证</w:t>
      </w:r>
      <w:r>
        <w:rPr>
          <w:rFonts w:ascii="宋体" w:hAnsi="宋体"/>
          <w:szCs w:val="21"/>
        </w:rPr>
        <w:t>Ø</w:t>
      </w:r>
      <w:r>
        <w:rPr>
          <w:rFonts w:ascii="宋体" w:hAnsi="宋体" w:hint="eastAsia"/>
          <w:szCs w:val="21"/>
        </w:rPr>
        <w:t>12H7</w:t>
      </w:r>
      <w:proofErr w:type="gramStart"/>
      <w:r>
        <w:rPr>
          <w:rFonts w:ascii="宋体" w:hAnsi="宋体" w:hint="eastAsia"/>
          <w:szCs w:val="21"/>
        </w:rPr>
        <w:t>孔加工孔</w:t>
      </w:r>
      <w:proofErr w:type="gramEnd"/>
      <w:r>
        <w:rPr>
          <w:rFonts w:ascii="宋体" w:hAnsi="宋体" w:hint="eastAsia"/>
          <w:szCs w:val="21"/>
        </w:rPr>
        <w:t>轴线与</w:t>
      </w:r>
      <w:r>
        <w:rPr>
          <w:rFonts w:ascii="宋体" w:hAnsi="宋体" w:hint="eastAsia"/>
          <w:szCs w:val="21"/>
        </w:rPr>
        <w:t>A</w:t>
      </w:r>
      <w:r>
        <w:rPr>
          <w:rFonts w:ascii="宋体" w:hAnsi="宋体" w:hint="eastAsia"/>
          <w:szCs w:val="21"/>
        </w:rPr>
        <w:t>面的平行度和孔的</w:t>
      </w:r>
      <w:r>
        <w:rPr>
          <w:rFonts w:ascii="宋体" w:hAnsi="宋体" w:hint="eastAsia"/>
          <w:szCs w:val="21"/>
        </w:rPr>
        <w:lastRenderedPageBreak/>
        <w:t>中心高；</w:t>
      </w:r>
      <w:r>
        <w:rPr>
          <w:rFonts w:ascii="宋体" w:hAnsi="宋体" w:hint="eastAsia"/>
          <w:szCs w:val="21"/>
        </w:rPr>
        <w:t xml:space="preserve">  </w:t>
      </w:r>
      <w:r>
        <w:rPr>
          <w:rFonts w:ascii="宋体" w:hAnsi="宋体" w:hint="eastAsia"/>
          <w:szCs w:val="21"/>
        </w:rPr>
        <w:t>选</w:t>
      </w:r>
      <w:r>
        <w:rPr>
          <w:rFonts w:ascii="宋体" w:hAnsi="宋体" w:hint="eastAsia"/>
          <w:szCs w:val="21"/>
        </w:rPr>
        <w:t>c</w:t>
      </w:r>
      <w:r>
        <w:rPr>
          <w:rFonts w:ascii="宋体" w:hAnsi="宋体" w:hint="eastAsia"/>
          <w:szCs w:val="21"/>
        </w:rPr>
        <w:t>面作为定位基准面，可保证</w:t>
      </w:r>
      <w:r>
        <w:rPr>
          <w:rFonts w:ascii="宋体" w:hAnsi="宋体"/>
          <w:szCs w:val="21"/>
        </w:rPr>
        <w:t>Ø</w:t>
      </w:r>
      <w:r>
        <w:rPr>
          <w:rFonts w:ascii="宋体" w:hAnsi="宋体" w:hint="eastAsia"/>
          <w:szCs w:val="21"/>
        </w:rPr>
        <w:t>12H7</w:t>
      </w:r>
      <w:r>
        <w:rPr>
          <w:rFonts w:ascii="宋体" w:hAnsi="宋体" w:hint="eastAsia"/>
          <w:szCs w:val="21"/>
        </w:rPr>
        <w:t>孔轴线与</w:t>
      </w:r>
      <w:r>
        <w:rPr>
          <w:rFonts w:ascii="宋体" w:hAnsi="宋体" w:hint="eastAsia"/>
          <w:szCs w:val="21"/>
        </w:rPr>
        <w:t>c</w:t>
      </w:r>
      <w:r>
        <w:rPr>
          <w:rFonts w:ascii="宋体" w:hAnsi="宋体" w:hint="eastAsia"/>
          <w:szCs w:val="21"/>
        </w:rPr>
        <w:t>面的垂直度；选择φ</w:t>
      </w:r>
      <w:r>
        <w:rPr>
          <w:rFonts w:ascii="宋体" w:hAnsi="宋体" w:hint="eastAsia"/>
          <w:szCs w:val="21"/>
        </w:rPr>
        <w:t>30H7</w:t>
      </w:r>
      <w:r>
        <w:rPr>
          <w:rFonts w:ascii="宋体" w:hAnsi="宋体" w:hint="eastAsia"/>
          <w:szCs w:val="21"/>
        </w:rPr>
        <w:t>孔作为定位基准面可保证两孔的中心距要求。</w:t>
      </w:r>
    </w:p>
    <w:p w14:paraId="7C3CDE92" w14:textId="77777777" w:rsidR="007470B9" w:rsidRDefault="007470B9" w:rsidP="007470B9">
      <w:pPr>
        <w:spacing w:line="560" w:lineRule="exact"/>
        <w:rPr>
          <w:rFonts w:ascii="宋体" w:hAnsi="宋体"/>
          <w:b/>
          <w:szCs w:val="21"/>
        </w:rPr>
      </w:pPr>
      <w:r>
        <w:rPr>
          <w:rFonts w:ascii="宋体" w:hAnsi="宋体" w:hint="eastAsia"/>
          <w:szCs w:val="21"/>
        </w:rPr>
        <w:t>加工</w:t>
      </w:r>
      <w:r>
        <w:rPr>
          <w:rFonts w:ascii="宋体" w:hAnsi="宋体"/>
          <w:szCs w:val="21"/>
        </w:rPr>
        <w:t>Ø</w:t>
      </w:r>
      <w:r>
        <w:rPr>
          <w:rFonts w:ascii="宋体" w:hAnsi="宋体" w:hint="eastAsia"/>
          <w:szCs w:val="21"/>
        </w:rPr>
        <w:t>12H7</w:t>
      </w:r>
      <w:proofErr w:type="gramStart"/>
      <w:r>
        <w:rPr>
          <w:rFonts w:ascii="宋体" w:hAnsi="宋体" w:hint="eastAsia"/>
          <w:szCs w:val="21"/>
        </w:rPr>
        <w:t>孔必须</w:t>
      </w:r>
      <w:proofErr w:type="gramEnd"/>
      <w:r>
        <w:rPr>
          <w:rFonts w:ascii="宋体" w:hAnsi="宋体" w:hint="eastAsia"/>
          <w:szCs w:val="21"/>
        </w:rPr>
        <w:t>限制的自由度：</w:t>
      </w:r>
      <w:r>
        <w:rPr>
          <w:rFonts w:ascii="宋体" w:hAnsi="宋体"/>
          <w:position w:val="-4"/>
          <w:szCs w:val="21"/>
        </w:rPr>
        <w:object w:dxaOrig="281" w:dyaOrig="321" w14:anchorId="344DDAD8">
          <v:shape id="_x0000_i1077" type="#_x0000_t75" style="width:14.2pt;height:15.7pt;mso-position-horizontal-relative:page;mso-position-vertical-relative:page" o:ole="">
            <v:imagedata r:id="rId374" o:title=""/>
          </v:shape>
          <o:OLEObject Type="Embed" ProgID="Equation.3" ShapeID="_x0000_i1077" DrawAspect="Content" ObjectID="_1653399929" r:id="rId375">
            <o:FieldCodes>\* MERGEFORMAT</o:FieldCodes>
          </o:OLEObject>
        </w:object>
      </w:r>
      <w:r>
        <w:rPr>
          <w:rFonts w:ascii="宋体" w:hAnsi="宋体" w:hint="eastAsia"/>
          <w:szCs w:val="21"/>
        </w:rPr>
        <w:t xml:space="preserve"> </w:t>
      </w:r>
      <w:r>
        <w:rPr>
          <w:rFonts w:ascii="宋体" w:hAnsi="宋体" w:hint="eastAsia"/>
          <w:szCs w:val="21"/>
        </w:rPr>
        <w:t>、</w:t>
      </w:r>
      <w:r>
        <w:rPr>
          <w:rFonts w:ascii="宋体" w:hAnsi="宋体"/>
          <w:position w:val="-4"/>
          <w:szCs w:val="21"/>
        </w:rPr>
        <w:object w:dxaOrig="221" w:dyaOrig="321" w14:anchorId="29D16C2F">
          <v:shape id="_x0000_i1078" type="#_x0000_t75" style="width:10.65pt;height:15.7pt;mso-position-horizontal-relative:page;mso-position-vertical-relative:page" o:ole="">
            <v:imagedata r:id="rId376" o:title=""/>
          </v:shape>
          <o:OLEObject Type="Embed" ProgID="Equation.3" ShapeID="_x0000_i1078" DrawAspect="Content" ObjectID="_1653399930" r:id="rId377">
            <o:FieldCodes>\* MERGEFORMAT</o:FieldCodes>
          </o:OLEObject>
        </w:object>
      </w:r>
      <w:r>
        <w:rPr>
          <w:rFonts w:ascii="宋体" w:hAnsi="宋体" w:hint="eastAsia"/>
          <w:szCs w:val="21"/>
        </w:rPr>
        <w:t xml:space="preserve"> </w:t>
      </w:r>
      <w:r>
        <w:rPr>
          <w:rFonts w:ascii="宋体" w:hAnsi="宋体" w:hint="eastAsia"/>
          <w:szCs w:val="21"/>
        </w:rPr>
        <w:t>、</w:t>
      </w:r>
      <w:r>
        <w:rPr>
          <w:rFonts w:ascii="宋体" w:hAnsi="宋体"/>
          <w:position w:val="-4"/>
          <w:szCs w:val="21"/>
        </w:rPr>
        <w:object w:dxaOrig="281" w:dyaOrig="421" w14:anchorId="62300723">
          <v:shape id="_x0000_i1079" type="#_x0000_t75" style="width:14.2pt;height:21.3pt;mso-position-horizontal-relative:page;mso-position-vertical-relative:page" o:ole="">
            <v:imagedata r:id="rId378" o:title=""/>
          </v:shape>
          <o:OLEObject Type="Embed" ProgID="Equation.3" ShapeID="_x0000_i1079" DrawAspect="Content" ObjectID="_1653399931" r:id="rId379">
            <o:FieldCodes>\* MERGEFORMAT</o:FieldCodes>
          </o:OLEObject>
        </w:object>
      </w:r>
      <w:r>
        <w:rPr>
          <w:rFonts w:ascii="宋体" w:hAnsi="宋体" w:hint="eastAsia"/>
          <w:szCs w:val="21"/>
        </w:rPr>
        <w:t xml:space="preserve"> </w:t>
      </w:r>
      <w:r>
        <w:rPr>
          <w:rFonts w:ascii="宋体" w:hAnsi="宋体" w:hint="eastAsia"/>
          <w:szCs w:val="21"/>
        </w:rPr>
        <w:t>、</w:t>
      </w:r>
      <w:r>
        <w:rPr>
          <w:rFonts w:ascii="宋体" w:hAnsi="宋体"/>
          <w:position w:val="-4"/>
          <w:szCs w:val="21"/>
        </w:rPr>
        <w:object w:dxaOrig="221" w:dyaOrig="421" w14:anchorId="678EAF2A">
          <v:shape id="_x0000_i1080" type="#_x0000_t75" style="width:10.65pt;height:21.3pt;mso-position-horizontal-relative:page;mso-position-vertical-relative:page" o:ole="">
            <v:imagedata r:id="rId380" o:title=""/>
          </v:shape>
          <o:OLEObject Type="Embed" ProgID="Equation.3" ShapeID="_x0000_i1080" DrawAspect="Content" ObjectID="_1653399932" r:id="rId381">
            <o:FieldCodes>\* MERGEFORMAT</o:FieldCodes>
          </o:OLEObject>
        </w:object>
      </w:r>
      <w:r>
        <w:rPr>
          <w:rFonts w:ascii="宋体" w:hAnsi="宋体" w:hint="eastAsia"/>
          <w:szCs w:val="21"/>
        </w:rPr>
        <w:t xml:space="preserve"> </w:t>
      </w:r>
      <w:r>
        <w:rPr>
          <w:rFonts w:ascii="宋体" w:hAnsi="宋体" w:hint="eastAsia"/>
          <w:szCs w:val="21"/>
        </w:rPr>
        <w:t>。</w:t>
      </w:r>
      <w:r>
        <w:rPr>
          <w:rFonts w:ascii="宋体" w:hAnsi="宋体" w:hint="eastAsia"/>
          <w:szCs w:val="21"/>
        </w:rPr>
        <w:t xml:space="preserve">   </w:t>
      </w:r>
    </w:p>
    <w:p w14:paraId="463393E7" w14:textId="77777777" w:rsidR="007470B9" w:rsidRDefault="007470B9" w:rsidP="007470B9">
      <w:pPr>
        <w:ind w:firstLineChars="150" w:firstLine="360"/>
        <w:rPr>
          <w:sz w:val="24"/>
        </w:rPr>
      </w:pPr>
      <w:r>
        <w:rPr>
          <w:rFonts w:hint="eastAsia"/>
          <w:sz w:val="24"/>
        </w:rPr>
        <w:t>23、试分析图示</w:t>
      </w:r>
      <w:proofErr w:type="gramStart"/>
      <w:r>
        <w:rPr>
          <w:rFonts w:hint="eastAsia"/>
          <w:sz w:val="24"/>
        </w:rPr>
        <w:t>铣</w:t>
      </w:r>
      <w:proofErr w:type="gramEnd"/>
      <w:r>
        <w:rPr>
          <w:rFonts w:hint="eastAsia"/>
          <w:sz w:val="24"/>
        </w:rPr>
        <w:t xml:space="preserve">夹具，要求： </w:t>
      </w:r>
    </w:p>
    <w:p w14:paraId="43BDF157" w14:textId="77777777" w:rsidR="007470B9" w:rsidRDefault="007470B9" w:rsidP="007470B9">
      <w:pPr>
        <w:rPr>
          <w:sz w:val="24"/>
        </w:rPr>
      </w:pPr>
      <w:r>
        <w:rPr>
          <w:rFonts w:hint="eastAsia"/>
          <w:sz w:val="24"/>
        </w:rPr>
        <w:t>．指出各定位元件、调整元件和安装元件；</w:t>
      </w:r>
    </w:p>
    <w:p w14:paraId="68E06A13" w14:textId="091BDE66" w:rsidR="007470B9" w:rsidRDefault="007470B9" w:rsidP="007470B9">
      <w:pPr>
        <w:rPr>
          <w:sz w:val="24"/>
        </w:rPr>
      </w:pPr>
      <w:r>
        <w:rPr>
          <w:noProof/>
          <w:sz w:val="20"/>
        </w:rPr>
        <w:drawing>
          <wp:anchor distT="0" distB="0" distL="114300" distR="114300" simplePos="0" relativeHeight="251672576" behindDoc="0" locked="0" layoutInCell="1" allowOverlap="1" wp14:anchorId="3689F708" wp14:editId="6875C538">
            <wp:simplePos x="0" y="0"/>
            <wp:positionH relativeFrom="column">
              <wp:posOffset>0</wp:posOffset>
            </wp:positionH>
            <wp:positionV relativeFrom="paragraph">
              <wp:posOffset>40005</wp:posOffset>
            </wp:positionV>
            <wp:extent cx="4137660" cy="3503295"/>
            <wp:effectExtent l="0" t="0" r="0" b="1905"/>
            <wp:wrapSquare wrapText="bothSides"/>
            <wp:docPr id="317"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3"/>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4137660" cy="35032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4"/>
        </w:rPr>
        <w:t>1-夹具体  2-支座</w:t>
      </w:r>
    </w:p>
    <w:p w14:paraId="04524215" w14:textId="77777777" w:rsidR="007470B9" w:rsidRDefault="007470B9" w:rsidP="007470B9">
      <w:pPr>
        <w:rPr>
          <w:sz w:val="24"/>
        </w:rPr>
      </w:pPr>
      <w:r>
        <w:rPr>
          <w:rFonts w:hint="eastAsia"/>
          <w:sz w:val="24"/>
        </w:rPr>
        <w:t>3-对刀块  4圆柱销</w:t>
      </w:r>
    </w:p>
    <w:p w14:paraId="62BDD7AC" w14:textId="77777777" w:rsidR="007470B9" w:rsidRDefault="007470B9" w:rsidP="007470B9">
      <w:pPr>
        <w:rPr>
          <w:sz w:val="24"/>
        </w:rPr>
      </w:pPr>
      <w:r>
        <w:rPr>
          <w:rFonts w:hint="eastAsia"/>
          <w:sz w:val="24"/>
        </w:rPr>
        <w:t>5-V</w:t>
      </w:r>
      <w:proofErr w:type="gramStart"/>
      <w:r>
        <w:rPr>
          <w:rFonts w:hint="eastAsia"/>
          <w:sz w:val="24"/>
        </w:rPr>
        <w:t>型块</w:t>
      </w:r>
      <w:proofErr w:type="gramEnd"/>
      <w:r>
        <w:rPr>
          <w:rFonts w:hint="eastAsia"/>
          <w:sz w:val="24"/>
        </w:rPr>
        <w:t xml:space="preserve">  6-心轴</w:t>
      </w:r>
    </w:p>
    <w:p w14:paraId="2807DC98" w14:textId="77777777" w:rsidR="007470B9" w:rsidRDefault="007470B9" w:rsidP="007470B9">
      <w:pPr>
        <w:rPr>
          <w:sz w:val="24"/>
        </w:rPr>
      </w:pPr>
      <w:r>
        <w:rPr>
          <w:rFonts w:hint="eastAsia"/>
          <w:sz w:val="24"/>
        </w:rPr>
        <w:t>7-螺母    8-卡块</w:t>
      </w:r>
    </w:p>
    <w:p w14:paraId="50A67767" w14:textId="77777777" w:rsidR="007470B9" w:rsidRDefault="007470B9" w:rsidP="007470B9">
      <w:pPr>
        <w:rPr>
          <w:sz w:val="24"/>
        </w:rPr>
      </w:pPr>
      <w:r>
        <w:rPr>
          <w:rFonts w:hint="eastAsia"/>
          <w:sz w:val="24"/>
        </w:rPr>
        <w:t>9-钩形压板</w:t>
      </w:r>
    </w:p>
    <w:p w14:paraId="1D3F8F80" w14:textId="77777777" w:rsidR="007470B9" w:rsidRDefault="007470B9" w:rsidP="007470B9">
      <w:pPr>
        <w:rPr>
          <w:sz w:val="24"/>
        </w:rPr>
      </w:pPr>
      <w:r>
        <w:rPr>
          <w:rFonts w:hint="eastAsia"/>
          <w:sz w:val="24"/>
        </w:rPr>
        <w:t>10-圆柱销</w:t>
      </w:r>
    </w:p>
    <w:p w14:paraId="2A70D640" w14:textId="77777777" w:rsidR="007470B9" w:rsidRDefault="007470B9" w:rsidP="007470B9">
      <w:pPr>
        <w:rPr>
          <w:sz w:val="24"/>
        </w:rPr>
      </w:pPr>
      <w:r>
        <w:rPr>
          <w:rFonts w:hint="eastAsia"/>
          <w:sz w:val="24"/>
        </w:rPr>
        <w:t>11-夹紧螺钉</w:t>
      </w:r>
    </w:p>
    <w:p w14:paraId="45D82A4B" w14:textId="77777777" w:rsidR="007470B9" w:rsidRDefault="007470B9" w:rsidP="007470B9">
      <w:pPr>
        <w:rPr>
          <w:sz w:val="24"/>
        </w:rPr>
      </w:pPr>
      <w:r>
        <w:rPr>
          <w:rFonts w:hint="eastAsia"/>
          <w:sz w:val="24"/>
        </w:rPr>
        <w:t xml:space="preserve">12-支座   </w:t>
      </w:r>
    </w:p>
    <w:p w14:paraId="10DB5F4F" w14:textId="77777777" w:rsidR="007470B9" w:rsidRDefault="007470B9" w:rsidP="007470B9">
      <w:pPr>
        <w:rPr>
          <w:sz w:val="24"/>
        </w:rPr>
      </w:pPr>
      <w:r>
        <w:rPr>
          <w:rFonts w:hint="eastAsia"/>
          <w:sz w:val="24"/>
        </w:rPr>
        <w:t>13-定位键</w:t>
      </w:r>
    </w:p>
    <w:p w14:paraId="4AE407EE" w14:textId="77777777" w:rsidR="007470B9" w:rsidRDefault="007470B9" w:rsidP="007470B9">
      <w:pPr>
        <w:rPr>
          <w:sz w:val="24"/>
        </w:rPr>
      </w:pPr>
      <w:r>
        <w:rPr>
          <w:rFonts w:hint="eastAsia"/>
          <w:sz w:val="24"/>
        </w:rPr>
        <w:t xml:space="preserve">14-螺钉   </w:t>
      </w:r>
    </w:p>
    <w:p w14:paraId="29111213" w14:textId="77777777" w:rsidR="007470B9" w:rsidRDefault="007470B9" w:rsidP="007470B9">
      <w:pPr>
        <w:rPr>
          <w:sz w:val="24"/>
        </w:rPr>
      </w:pPr>
      <w:r>
        <w:rPr>
          <w:rFonts w:hint="eastAsia"/>
          <w:sz w:val="24"/>
        </w:rPr>
        <w:t>15-圆柱销</w:t>
      </w:r>
    </w:p>
    <w:p w14:paraId="0EEF29DD" w14:textId="77777777" w:rsidR="007470B9" w:rsidRDefault="007470B9" w:rsidP="007470B9">
      <w:pPr>
        <w:rPr>
          <w:sz w:val="24"/>
        </w:rPr>
      </w:pPr>
      <w:r>
        <w:rPr>
          <w:rFonts w:hint="eastAsia"/>
          <w:sz w:val="24"/>
        </w:rPr>
        <w:t>16-圆柱销 17-螺钉</w:t>
      </w:r>
    </w:p>
    <w:p w14:paraId="0825B74A" w14:textId="403B47FC" w:rsidR="007470B9" w:rsidRDefault="007470B9" w:rsidP="007470B9">
      <w:pPr>
        <w:rPr>
          <w:sz w:val="24"/>
        </w:rPr>
      </w:pPr>
      <w:r>
        <w:rPr>
          <w:rFonts w:hint="eastAsia"/>
          <w:noProof/>
          <w:sz w:val="24"/>
        </w:rPr>
        <w:lastRenderedPageBreak/>
        <w:drawing>
          <wp:anchor distT="0" distB="0" distL="114300" distR="114300" simplePos="0" relativeHeight="251673600" behindDoc="0" locked="0" layoutInCell="1" allowOverlap="1" wp14:anchorId="65D6D12F" wp14:editId="4F2E59E3">
            <wp:simplePos x="0" y="0"/>
            <wp:positionH relativeFrom="column">
              <wp:posOffset>-3966210</wp:posOffset>
            </wp:positionH>
            <wp:positionV relativeFrom="paragraph">
              <wp:posOffset>99060</wp:posOffset>
            </wp:positionV>
            <wp:extent cx="2643505" cy="1752600"/>
            <wp:effectExtent l="0" t="0" r="4445" b="0"/>
            <wp:wrapSquare wrapText="bothSides"/>
            <wp:docPr id="316"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4"/>
                    <pic:cNvPicPr>
                      <a:picLocks noChangeAspect="1" noChangeArrowheads="1"/>
                    </pic:cNvPicPr>
                  </pic:nvPicPr>
                  <pic:blipFill>
                    <a:blip r:embed="rId383" cstate="print">
                      <a:extLst>
                        <a:ext uri="{28A0092B-C50C-407E-A947-70E740481C1C}">
                          <a14:useLocalDpi xmlns:a14="http://schemas.microsoft.com/office/drawing/2010/main" val="0"/>
                        </a:ext>
                      </a:extLst>
                    </a:blip>
                    <a:srcRect/>
                    <a:stretch>
                      <a:fillRect/>
                    </a:stretch>
                  </pic:blipFill>
                  <pic:spPr bwMode="auto">
                    <a:xfrm>
                      <a:off x="0" y="0"/>
                      <a:ext cx="2643505" cy="1752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4"/>
        </w:rPr>
        <w:t>18圆柱销 19-螺栓</w:t>
      </w:r>
    </w:p>
    <w:p w14:paraId="29F5479C" w14:textId="77777777" w:rsidR="007470B9" w:rsidRDefault="007470B9" w:rsidP="007470B9">
      <w:pPr>
        <w:snapToGrid w:val="0"/>
        <w:spacing w:line="400" w:lineRule="exact"/>
        <w:rPr>
          <w:sz w:val="24"/>
        </w:rPr>
      </w:pPr>
      <w:r>
        <w:rPr>
          <w:rFonts w:hint="eastAsia"/>
          <w:sz w:val="24"/>
        </w:rPr>
        <w:t xml:space="preserve">    </w:t>
      </w:r>
    </w:p>
    <w:p w14:paraId="41C8E837" w14:textId="77777777" w:rsidR="007470B9" w:rsidRDefault="007470B9" w:rsidP="007470B9">
      <w:pPr>
        <w:snapToGrid w:val="0"/>
        <w:spacing w:line="400" w:lineRule="exact"/>
        <w:rPr>
          <w:sz w:val="24"/>
        </w:rPr>
      </w:pPr>
    </w:p>
    <w:p w14:paraId="538156D4" w14:textId="77777777" w:rsidR="007470B9" w:rsidRDefault="007470B9" w:rsidP="007470B9">
      <w:pPr>
        <w:snapToGrid w:val="0"/>
        <w:spacing w:line="400" w:lineRule="exact"/>
      </w:pPr>
      <w:r>
        <w:rPr>
          <w:rFonts w:hint="eastAsia"/>
        </w:rPr>
        <w:t>24、若镗床、车床主轴均采用滑动轴承支承，当镗床、车床主轴轴径和轴承内孔均存在圆度误差时，试分别分析上述误差对两种机床主轴回转精度的影响。</w:t>
      </w:r>
    </w:p>
    <w:p w14:paraId="23ECDC7B" w14:textId="77777777" w:rsidR="007470B9" w:rsidRDefault="007470B9" w:rsidP="007470B9">
      <w:pPr>
        <w:snapToGrid w:val="0"/>
        <w:spacing w:line="500" w:lineRule="exact"/>
        <w:rPr>
          <w:rFonts w:ascii="宋体" w:hAnsi="宋体"/>
          <w:szCs w:val="21"/>
        </w:rPr>
      </w:pPr>
      <w:r>
        <w:rPr>
          <w:rFonts w:ascii="宋体" w:hAnsi="宋体" w:hint="eastAsia"/>
          <w:szCs w:val="21"/>
        </w:rPr>
        <w:t>答：</w:t>
      </w:r>
      <w:r>
        <w:rPr>
          <w:rFonts w:ascii="宋体" w:hAnsi="宋体" w:hint="eastAsia"/>
          <w:szCs w:val="21"/>
        </w:rPr>
        <w:t xml:space="preserve"> </w:t>
      </w:r>
    </w:p>
    <w:p w14:paraId="50D32FE0" w14:textId="77777777" w:rsidR="007470B9" w:rsidRDefault="007470B9" w:rsidP="007470B9">
      <w:pPr>
        <w:snapToGrid w:val="0"/>
        <w:spacing w:line="500" w:lineRule="exact"/>
        <w:ind w:firstLineChars="200" w:firstLine="420"/>
        <w:rPr>
          <w:rFonts w:ascii="宋体" w:hAnsi="宋体"/>
          <w:szCs w:val="21"/>
        </w:rPr>
      </w:pPr>
      <w:r>
        <w:rPr>
          <w:rFonts w:ascii="宋体" w:hAnsi="宋体" w:hint="eastAsia"/>
          <w:szCs w:val="21"/>
        </w:rPr>
        <w:t>车削时，车床切削力方向固定，支承轴径的圆度误差对主轴回转精度影响最直接，而轴径内孔圆度误差影响很小；</w:t>
      </w:r>
    </w:p>
    <w:p w14:paraId="50E0925E" w14:textId="77777777" w:rsidR="007470B9" w:rsidRDefault="007470B9" w:rsidP="007470B9">
      <w:pPr>
        <w:snapToGrid w:val="0"/>
        <w:rPr>
          <w:rFonts w:ascii="宋体" w:hAnsi="宋体"/>
          <w:szCs w:val="21"/>
        </w:rPr>
      </w:pPr>
      <w:r>
        <w:rPr>
          <w:rFonts w:ascii="宋体" w:hAnsi="宋体" w:hint="eastAsia"/>
          <w:szCs w:val="21"/>
        </w:rPr>
        <w:t xml:space="preserve">    </w:t>
      </w:r>
      <w:proofErr w:type="gramStart"/>
      <w:r>
        <w:rPr>
          <w:rFonts w:ascii="宋体" w:hAnsi="宋体" w:hint="eastAsia"/>
          <w:szCs w:val="21"/>
        </w:rPr>
        <w:t>镗</w:t>
      </w:r>
      <w:proofErr w:type="gramEnd"/>
      <w:r>
        <w:rPr>
          <w:rFonts w:ascii="宋体" w:hAnsi="宋体" w:hint="eastAsia"/>
          <w:szCs w:val="21"/>
        </w:rPr>
        <w:t>削时，由于切削力方向变化，两者对主轴回转精度的影响恰好相反。</w:t>
      </w:r>
    </w:p>
    <w:p w14:paraId="525C12DD" w14:textId="77777777" w:rsidR="007470B9" w:rsidRDefault="007470B9" w:rsidP="007470B9">
      <w:pPr>
        <w:autoSpaceDE w:val="0"/>
        <w:autoSpaceDN w:val="0"/>
        <w:adjustRightInd w:val="0"/>
        <w:jc w:val="left"/>
        <w:rPr>
          <w:kern w:val="0"/>
          <w:sz w:val="24"/>
          <w:szCs w:val="24"/>
        </w:rPr>
      </w:pPr>
      <w:r>
        <w:rPr>
          <w:rFonts w:hint="eastAsia"/>
          <w:kern w:val="0"/>
          <w:sz w:val="24"/>
          <w:szCs w:val="24"/>
        </w:rPr>
        <w:t>2</w:t>
      </w:r>
      <w:r>
        <w:rPr>
          <w:rFonts w:ascii="宋体" w:hAnsi="宋体" w:cs="宋体" w:hint="eastAsia"/>
          <w:b/>
          <w:kern w:val="0"/>
          <w:szCs w:val="21"/>
        </w:rPr>
        <w:t>编制图</w:t>
      </w:r>
      <w:r>
        <w:rPr>
          <w:rFonts w:ascii="宋体" w:hAnsi="宋体" w:cs="宋体" w:hint="eastAsia"/>
          <w:b/>
          <w:kern w:val="0"/>
          <w:szCs w:val="21"/>
        </w:rPr>
        <w:t>2</w:t>
      </w:r>
      <w:r>
        <w:rPr>
          <w:rFonts w:ascii="宋体" w:hAnsi="宋体" w:cs="宋体" w:hint="eastAsia"/>
          <w:b/>
          <w:kern w:val="0"/>
          <w:szCs w:val="21"/>
        </w:rPr>
        <w:t>所示阶梯轴零件的工艺规程。零件材料为</w:t>
      </w:r>
      <w:r>
        <w:rPr>
          <w:rFonts w:ascii="宋体" w:hAnsi="宋体" w:cs="宋体" w:hint="eastAsia"/>
          <w:b/>
          <w:kern w:val="0"/>
          <w:szCs w:val="21"/>
        </w:rPr>
        <w:t>45#</w:t>
      </w:r>
      <w:r>
        <w:rPr>
          <w:rFonts w:ascii="宋体" w:hAnsi="宋体" w:cs="宋体" w:hint="eastAsia"/>
          <w:b/>
          <w:kern w:val="0"/>
          <w:szCs w:val="21"/>
        </w:rPr>
        <w:t>钢，毛坯为棒料，生产批量：</w:t>
      </w:r>
      <w:r>
        <w:rPr>
          <w:rFonts w:ascii="宋体" w:hAnsi="宋体" w:cs="宋体" w:hint="eastAsia"/>
          <w:b/>
          <w:kern w:val="0"/>
          <w:szCs w:val="21"/>
        </w:rPr>
        <w:t>10</w:t>
      </w:r>
      <w:r>
        <w:rPr>
          <w:rFonts w:ascii="宋体" w:hAnsi="宋体" w:cs="宋体" w:hint="eastAsia"/>
          <w:b/>
          <w:kern w:val="0"/>
          <w:szCs w:val="21"/>
        </w:rPr>
        <w:t>件。</w:t>
      </w:r>
    </w:p>
    <w:p w14:paraId="314C85A6" w14:textId="7B8F2B7E" w:rsidR="007470B9" w:rsidRDefault="007470B9" w:rsidP="007470B9">
      <w:pPr>
        <w:widowControl/>
        <w:spacing w:line="400" w:lineRule="exact"/>
        <w:rPr>
          <w:rFonts w:ascii="楷体_GB2312"/>
          <w:kern w:val="0"/>
          <w:szCs w:val="21"/>
        </w:rPr>
      </w:pPr>
      <w:r>
        <w:rPr>
          <w:noProof/>
        </w:rPr>
        <w:drawing>
          <wp:anchor distT="0" distB="0" distL="114300" distR="114300" simplePos="0" relativeHeight="251661312" behindDoc="0" locked="0" layoutInCell="1" allowOverlap="1" wp14:anchorId="7D23EBC3" wp14:editId="48262CBD">
            <wp:simplePos x="0" y="0"/>
            <wp:positionH relativeFrom="column">
              <wp:posOffset>-38100</wp:posOffset>
            </wp:positionH>
            <wp:positionV relativeFrom="paragraph">
              <wp:posOffset>179705</wp:posOffset>
            </wp:positionV>
            <wp:extent cx="3771900" cy="2190750"/>
            <wp:effectExtent l="0" t="0" r="0" b="0"/>
            <wp:wrapNone/>
            <wp:docPr id="31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3771900" cy="2190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AFF138" w14:textId="77777777" w:rsidR="007470B9" w:rsidRDefault="007470B9" w:rsidP="007470B9">
      <w:pPr>
        <w:widowControl/>
        <w:spacing w:line="400" w:lineRule="exact"/>
        <w:rPr>
          <w:rFonts w:ascii="楷体_GB2312"/>
          <w:kern w:val="0"/>
          <w:szCs w:val="21"/>
        </w:rPr>
      </w:pPr>
    </w:p>
    <w:p w14:paraId="7BC5C8DB" w14:textId="77777777" w:rsidR="007470B9" w:rsidRDefault="007470B9" w:rsidP="007470B9">
      <w:pPr>
        <w:widowControl/>
        <w:spacing w:line="400" w:lineRule="exact"/>
        <w:rPr>
          <w:rFonts w:ascii="楷体_GB2312"/>
          <w:kern w:val="0"/>
          <w:szCs w:val="21"/>
        </w:rPr>
      </w:pPr>
    </w:p>
    <w:p w14:paraId="6DB77FC1" w14:textId="77777777" w:rsidR="007470B9" w:rsidRDefault="007470B9" w:rsidP="007470B9">
      <w:pPr>
        <w:widowControl/>
        <w:spacing w:line="400" w:lineRule="exact"/>
        <w:rPr>
          <w:rFonts w:ascii="楷体_GB2312"/>
          <w:kern w:val="0"/>
          <w:szCs w:val="21"/>
        </w:rPr>
      </w:pPr>
    </w:p>
    <w:p w14:paraId="33ACF53E" w14:textId="77777777" w:rsidR="007470B9" w:rsidRDefault="007470B9" w:rsidP="007470B9">
      <w:pPr>
        <w:widowControl/>
        <w:spacing w:line="400" w:lineRule="exact"/>
        <w:rPr>
          <w:rFonts w:ascii="楷体_GB2312"/>
          <w:kern w:val="0"/>
          <w:szCs w:val="21"/>
        </w:rPr>
      </w:pPr>
    </w:p>
    <w:p w14:paraId="0D49152E" w14:textId="77777777" w:rsidR="007470B9" w:rsidRDefault="007470B9" w:rsidP="007470B9">
      <w:pPr>
        <w:widowControl/>
        <w:spacing w:line="400" w:lineRule="exact"/>
        <w:rPr>
          <w:rFonts w:ascii="楷体_GB2312"/>
          <w:kern w:val="0"/>
          <w:szCs w:val="21"/>
        </w:rPr>
      </w:pPr>
    </w:p>
    <w:p w14:paraId="47BE4E64" w14:textId="77777777" w:rsidR="007470B9" w:rsidRDefault="007470B9" w:rsidP="007470B9">
      <w:pPr>
        <w:widowControl/>
        <w:spacing w:line="400" w:lineRule="exact"/>
        <w:rPr>
          <w:rFonts w:ascii="楷体_GB2312"/>
          <w:kern w:val="0"/>
          <w:szCs w:val="21"/>
        </w:rPr>
      </w:pPr>
    </w:p>
    <w:p w14:paraId="6AD23382" w14:textId="77777777" w:rsidR="007470B9" w:rsidRDefault="007470B9" w:rsidP="007470B9">
      <w:pPr>
        <w:widowControl/>
        <w:spacing w:line="400" w:lineRule="exact"/>
        <w:rPr>
          <w:rFonts w:ascii="楷体_GB2312"/>
          <w:kern w:val="0"/>
          <w:szCs w:val="21"/>
        </w:rPr>
      </w:pPr>
    </w:p>
    <w:p w14:paraId="1D0EF29F" w14:textId="77777777" w:rsidR="007470B9" w:rsidRDefault="007470B9" w:rsidP="007470B9">
      <w:pPr>
        <w:widowControl/>
        <w:spacing w:line="400" w:lineRule="exact"/>
        <w:rPr>
          <w:rFonts w:ascii="楷体_GB2312"/>
          <w:kern w:val="0"/>
          <w:szCs w:val="21"/>
        </w:rPr>
      </w:pPr>
    </w:p>
    <w:p w14:paraId="617E82EB" w14:textId="77777777" w:rsidR="007470B9" w:rsidRDefault="007470B9" w:rsidP="007470B9">
      <w:pPr>
        <w:widowControl/>
        <w:spacing w:line="400" w:lineRule="exact"/>
        <w:rPr>
          <w:rFonts w:ascii="楷体_GB2312"/>
          <w:kern w:val="0"/>
          <w:szCs w:val="21"/>
        </w:rPr>
      </w:pPr>
      <w:r>
        <w:rPr>
          <w:rFonts w:ascii="楷体_GB2312" w:hint="eastAsia"/>
          <w:kern w:val="0"/>
          <w:szCs w:val="21"/>
        </w:rPr>
        <w:t xml:space="preserve">                     </w:t>
      </w:r>
      <w:r>
        <w:rPr>
          <w:rFonts w:ascii="宋体" w:hAnsi="宋体" w:cs="宋体" w:hint="eastAsia"/>
          <w:kern w:val="0"/>
          <w:szCs w:val="21"/>
        </w:rPr>
        <w:t>图</w:t>
      </w:r>
      <w:r>
        <w:rPr>
          <w:rFonts w:ascii="宋体" w:hAnsi="宋体" w:cs="宋体" w:hint="eastAsia"/>
          <w:kern w:val="0"/>
          <w:szCs w:val="21"/>
        </w:rPr>
        <w:t xml:space="preserve">2 </w:t>
      </w:r>
      <w:r>
        <w:rPr>
          <w:rFonts w:ascii="宋体" w:hAnsi="宋体" w:cs="宋体" w:hint="eastAsia"/>
          <w:kern w:val="0"/>
          <w:szCs w:val="21"/>
        </w:rPr>
        <w:t>阶梯轴</w:t>
      </w:r>
    </w:p>
    <w:p w14:paraId="4D716450" w14:textId="77777777" w:rsidR="007470B9" w:rsidRDefault="007470B9" w:rsidP="007470B9">
      <w:pPr>
        <w:widowControl/>
        <w:spacing w:line="400" w:lineRule="exact"/>
        <w:rPr>
          <w:rFonts w:ascii="楷体_GB2312"/>
          <w:kern w:val="0"/>
          <w:szCs w:val="21"/>
        </w:rPr>
      </w:pPr>
      <w:r>
        <w:rPr>
          <w:rFonts w:ascii="楷体_GB2312" w:hint="eastAsia"/>
          <w:kern w:val="0"/>
          <w:szCs w:val="21"/>
        </w:rPr>
        <w:t>工序号</w:t>
      </w:r>
      <w:r>
        <w:rPr>
          <w:rFonts w:ascii="楷体_GB2312" w:hint="eastAsia"/>
          <w:kern w:val="0"/>
          <w:szCs w:val="21"/>
        </w:rPr>
        <w:t xml:space="preserve">            </w:t>
      </w:r>
      <w:r>
        <w:rPr>
          <w:rFonts w:ascii="楷体_GB2312" w:hint="eastAsia"/>
          <w:kern w:val="0"/>
          <w:szCs w:val="21"/>
        </w:rPr>
        <w:t>工序名称及内容</w:t>
      </w:r>
      <w:r>
        <w:rPr>
          <w:rFonts w:ascii="楷体_GB2312" w:hint="eastAsia"/>
          <w:kern w:val="0"/>
          <w:szCs w:val="21"/>
        </w:rPr>
        <w:t xml:space="preserve">                   </w:t>
      </w:r>
      <w:r>
        <w:rPr>
          <w:rFonts w:ascii="楷体_GB2312" w:hint="eastAsia"/>
          <w:kern w:val="0"/>
          <w:szCs w:val="21"/>
        </w:rPr>
        <w:t>定位基准</w:t>
      </w:r>
    </w:p>
    <w:p w14:paraId="12221CF8" w14:textId="77777777" w:rsidR="007470B9" w:rsidRDefault="007470B9" w:rsidP="007470B9">
      <w:pPr>
        <w:widowControl/>
        <w:spacing w:line="400" w:lineRule="exact"/>
        <w:rPr>
          <w:rFonts w:ascii="楷体_GB2312"/>
          <w:kern w:val="0"/>
          <w:szCs w:val="21"/>
        </w:rPr>
      </w:pPr>
      <w:r>
        <w:rPr>
          <w:rFonts w:ascii="楷体_GB2312" w:hint="eastAsia"/>
          <w:kern w:val="0"/>
          <w:szCs w:val="21"/>
        </w:rPr>
        <w:t xml:space="preserve">  1                  </w:t>
      </w:r>
      <w:r>
        <w:rPr>
          <w:rFonts w:ascii="楷体_GB2312" w:hint="eastAsia"/>
          <w:kern w:val="0"/>
          <w:szCs w:val="21"/>
        </w:rPr>
        <w:t>下料</w:t>
      </w:r>
      <w:r>
        <w:rPr>
          <w:rFonts w:ascii="楷体_GB2312" w:hint="eastAsia"/>
          <w:kern w:val="0"/>
          <w:szCs w:val="21"/>
        </w:rPr>
        <w:t xml:space="preserve">                          </w:t>
      </w:r>
      <w:r>
        <w:rPr>
          <w:rFonts w:ascii="楷体_GB2312" w:hint="eastAsia"/>
          <w:kern w:val="0"/>
          <w:szCs w:val="21"/>
        </w:rPr>
        <w:t>外圆表面</w:t>
      </w:r>
    </w:p>
    <w:p w14:paraId="41BE09A5" w14:textId="77777777" w:rsidR="007470B9" w:rsidRDefault="007470B9" w:rsidP="007470B9">
      <w:pPr>
        <w:widowControl/>
        <w:spacing w:line="400" w:lineRule="exact"/>
        <w:rPr>
          <w:rFonts w:ascii="楷体_GB2312"/>
          <w:kern w:val="0"/>
          <w:szCs w:val="21"/>
        </w:rPr>
      </w:pPr>
      <w:r>
        <w:rPr>
          <w:rFonts w:ascii="楷体_GB2312" w:hint="eastAsia"/>
          <w:kern w:val="0"/>
          <w:szCs w:val="21"/>
        </w:rPr>
        <w:t xml:space="preserve">  </w:t>
      </w:r>
    </w:p>
    <w:p w14:paraId="3284D795" w14:textId="77777777" w:rsidR="007470B9" w:rsidRDefault="007470B9" w:rsidP="007470B9">
      <w:pPr>
        <w:widowControl/>
        <w:spacing w:line="400" w:lineRule="exact"/>
        <w:ind w:firstLineChars="100" w:firstLine="210"/>
        <w:rPr>
          <w:rFonts w:ascii="楷体_GB2312"/>
          <w:kern w:val="0"/>
          <w:szCs w:val="21"/>
        </w:rPr>
      </w:pPr>
      <w:r>
        <w:rPr>
          <w:rFonts w:ascii="楷体_GB2312" w:hint="eastAsia"/>
          <w:kern w:val="0"/>
          <w:szCs w:val="21"/>
        </w:rPr>
        <w:t xml:space="preserve">2        </w:t>
      </w:r>
      <w:r>
        <w:rPr>
          <w:rFonts w:ascii="楷体_GB2312" w:hint="eastAsia"/>
          <w:kern w:val="0"/>
          <w:szCs w:val="21"/>
        </w:rPr>
        <w:t>夹左端，车右端面，</w:t>
      </w:r>
      <w:proofErr w:type="gramStart"/>
      <w:r>
        <w:rPr>
          <w:rFonts w:ascii="楷体_GB2312" w:hint="eastAsia"/>
          <w:kern w:val="0"/>
          <w:szCs w:val="21"/>
        </w:rPr>
        <w:t>打中心</w:t>
      </w:r>
      <w:proofErr w:type="gramEnd"/>
      <w:r>
        <w:rPr>
          <w:rFonts w:ascii="楷体_GB2312" w:hint="eastAsia"/>
          <w:kern w:val="0"/>
          <w:szCs w:val="21"/>
        </w:rPr>
        <w:t>孔；粗车右端</w:t>
      </w:r>
      <w:r>
        <w:rPr>
          <w:rFonts w:ascii="楷体_GB2312" w:hint="eastAsia"/>
          <w:kern w:val="0"/>
          <w:szCs w:val="21"/>
        </w:rPr>
        <w:t xml:space="preserve">    </w:t>
      </w:r>
      <w:r>
        <w:rPr>
          <w:rFonts w:ascii="楷体_GB2312" w:hint="eastAsia"/>
          <w:kern w:val="0"/>
          <w:szCs w:val="21"/>
        </w:rPr>
        <w:t>外圆表面</w:t>
      </w:r>
    </w:p>
    <w:p w14:paraId="2D4F4466" w14:textId="77777777" w:rsidR="007470B9" w:rsidRDefault="007470B9" w:rsidP="007470B9">
      <w:pPr>
        <w:widowControl/>
        <w:spacing w:line="400" w:lineRule="exact"/>
        <w:ind w:firstLineChars="400" w:firstLine="1120"/>
        <w:rPr>
          <w:rFonts w:ascii="楷体_GB2312"/>
          <w:kern w:val="0"/>
          <w:szCs w:val="21"/>
        </w:rPr>
      </w:pPr>
      <w:r>
        <w:rPr>
          <w:rFonts w:ascii="楷体_GB2312"/>
          <w:kern w:val="0"/>
          <w:sz w:val="28"/>
          <w:szCs w:val="28"/>
        </w:rPr>
        <w:t>ø</w:t>
      </w:r>
      <w:r>
        <w:rPr>
          <w:rFonts w:ascii="楷体_GB2312" w:hint="eastAsia"/>
          <w:kern w:val="0"/>
          <w:szCs w:val="21"/>
        </w:rPr>
        <w:t xml:space="preserve"> 40</w:t>
      </w:r>
      <w:r>
        <w:rPr>
          <w:rFonts w:ascii="楷体_GB2312" w:hint="eastAsia"/>
          <w:kern w:val="0"/>
          <w:szCs w:val="21"/>
        </w:rPr>
        <w:t>、</w:t>
      </w:r>
      <w:r>
        <w:rPr>
          <w:rFonts w:ascii="楷体_GB2312"/>
          <w:kern w:val="0"/>
          <w:sz w:val="28"/>
          <w:szCs w:val="28"/>
        </w:rPr>
        <w:t>ø</w:t>
      </w:r>
      <w:r>
        <w:rPr>
          <w:rFonts w:ascii="楷体_GB2312" w:hint="eastAsia"/>
          <w:kern w:val="0"/>
          <w:szCs w:val="21"/>
        </w:rPr>
        <w:t xml:space="preserve"> 35</w:t>
      </w:r>
      <w:r>
        <w:rPr>
          <w:rFonts w:ascii="楷体_GB2312" w:hint="eastAsia"/>
          <w:kern w:val="0"/>
          <w:szCs w:val="21"/>
        </w:rPr>
        <w:t>、</w:t>
      </w:r>
      <w:r>
        <w:rPr>
          <w:rFonts w:ascii="楷体_GB2312"/>
          <w:kern w:val="0"/>
          <w:sz w:val="28"/>
          <w:szCs w:val="28"/>
        </w:rPr>
        <w:t>ø</w:t>
      </w:r>
      <w:r>
        <w:rPr>
          <w:rFonts w:ascii="楷体_GB2312" w:hint="eastAsia"/>
          <w:kern w:val="0"/>
          <w:szCs w:val="21"/>
        </w:rPr>
        <w:t>25</w:t>
      </w:r>
      <w:r>
        <w:rPr>
          <w:rFonts w:ascii="楷体_GB2312" w:hint="eastAsia"/>
          <w:kern w:val="0"/>
          <w:szCs w:val="21"/>
        </w:rPr>
        <w:t>外圆。</w:t>
      </w:r>
    </w:p>
    <w:p w14:paraId="54FFCBA7" w14:textId="77777777" w:rsidR="007470B9" w:rsidRDefault="007470B9" w:rsidP="007470B9">
      <w:pPr>
        <w:widowControl/>
        <w:spacing w:line="400" w:lineRule="exact"/>
        <w:ind w:firstLineChars="550" w:firstLine="1155"/>
        <w:rPr>
          <w:rFonts w:ascii="楷体_GB2312"/>
          <w:kern w:val="0"/>
          <w:szCs w:val="21"/>
        </w:rPr>
      </w:pPr>
      <w:r>
        <w:rPr>
          <w:rFonts w:ascii="楷体_GB2312" w:hint="eastAsia"/>
          <w:kern w:val="0"/>
          <w:szCs w:val="21"/>
        </w:rPr>
        <w:t>调头，夹右端，车做端面，保证全长</w:t>
      </w:r>
      <w:r>
        <w:rPr>
          <w:rFonts w:ascii="楷体_GB2312" w:hint="eastAsia"/>
          <w:kern w:val="0"/>
          <w:szCs w:val="21"/>
        </w:rPr>
        <w:t xml:space="preserve">150mm,  </w:t>
      </w:r>
      <w:r>
        <w:rPr>
          <w:rFonts w:ascii="楷体_GB2312" w:hint="eastAsia"/>
          <w:kern w:val="0"/>
          <w:szCs w:val="21"/>
        </w:rPr>
        <w:t>外圆表面</w:t>
      </w:r>
    </w:p>
    <w:p w14:paraId="7434B442" w14:textId="77777777" w:rsidR="007470B9" w:rsidRDefault="007470B9" w:rsidP="007470B9">
      <w:pPr>
        <w:widowControl/>
        <w:spacing w:line="400" w:lineRule="exact"/>
        <w:ind w:firstLineChars="550" w:firstLine="1155"/>
        <w:rPr>
          <w:rFonts w:ascii="楷体_GB2312"/>
          <w:kern w:val="0"/>
          <w:szCs w:val="21"/>
        </w:rPr>
      </w:pPr>
      <w:proofErr w:type="gramStart"/>
      <w:r>
        <w:rPr>
          <w:rFonts w:ascii="楷体_GB2312" w:hint="eastAsia"/>
          <w:kern w:val="0"/>
          <w:szCs w:val="21"/>
        </w:rPr>
        <w:t>打中心</w:t>
      </w:r>
      <w:proofErr w:type="gramEnd"/>
      <w:r>
        <w:rPr>
          <w:rFonts w:ascii="楷体_GB2312" w:hint="eastAsia"/>
          <w:kern w:val="0"/>
          <w:szCs w:val="21"/>
        </w:rPr>
        <w:t>孔；粗车</w:t>
      </w:r>
      <w:proofErr w:type="gramStart"/>
      <w:r>
        <w:rPr>
          <w:rFonts w:ascii="楷体_GB2312" w:hint="eastAsia"/>
          <w:kern w:val="0"/>
          <w:szCs w:val="21"/>
        </w:rPr>
        <w:t>左端</w:t>
      </w:r>
      <w:r>
        <w:rPr>
          <w:rFonts w:ascii="楷体_GB2312"/>
          <w:kern w:val="0"/>
          <w:sz w:val="28"/>
          <w:szCs w:val="28"/>
        </w:rPr>
        <w:t>ø</w:t>
      </w:r>
      <w:proofErr w:type="gramEnd"/>
      <w:r>
        <w:rPr>
          <w:rFonts w:ascii="楷体_GB2312" w:hint="eastAsia"/>
          <w:kern w:val="0"/>
          <w:szCs w:val="21"/>
        </w:rPr>
        <w:t xml:space="preserve"> 32</w:t>
      </w:r>
      <w:r>
        <w:rPr>
          <w:rFonts w:ascii="楷体_GB2312" w:hint="eastAsia"/>
          <w:kern w:val="0"/>
          <w:szCs w:val="21"/>
        </w:rPr>
        <w:t>、</w:t>
      </w:r>
      <w:r>
        <w:rPr>
          <w:rFonts w:ascii="楷体_GB2312"/>
          <w:kern w:val="0"/>
          <w:sz w:val="28"/>
          <w:szCs w:val="28"/>
        </w:rPr>
        <w:t>ø</w:t>
      </w:r>
      <w:r>
        <w:rPr>
          <w:rFonts w:ascii="楷体_GB2312" w:hint="eastAsia"/>
          <w:kern w:val="0"/>
          <w:szCs w:val="21"/>
        </w:rPr>
        <w:t xml:space="preserve"> 20</w:t>
      </w:r>
      <w:r>
        <w:rPr>
          <w:rFonts w:ascii="楷体_GB2312" w:hint="eastAsia"/>
          <w:kern w:val="0"/>
          <w:szCs w:val="21"/>
        </w:rPr>
        <w:t>外圆。</w:t>
      </w:r>
    </w:p>
    <w:p w14:paraId="24F44C14" w14:textId="77777777" w:rsidR="007470B9" w:rsidRDefault="007470B9" w:rsidP="007470B9">
      <w:pPr>
        <w:widowControl/>
        <w:spacing w:line="400" w:lineRule="exact"/>
        <w:ind w:firstLineChars="550" w:firstLine="1155"/>
        <w:rPr>
          <w:rFonts w:ascii="楷体_GB2312"/>
          <w:kern w:val="0"/>
          <w:szCs w:val="21"/>
        </w:rPr>
      </w:pPr>
    </w:p>
    <w:p w14:paraId="4B1757BB" w14:textId="77777777" w:rsidR="007470B9" w:rsidRDefault="007470B9" w:rsidP="007470B9">
      <w:pPr>
        <w:widowControl/>
        <w:numPr>
          <w:ilvl w:val="0"/>
          <w:numId w:val="73"/>
        </w:numPr>
        <w:spacing w:line="400" w:lineRule="exact"/>
        <w:rPr>
          <w:rFonts w:ascii="楷体_GB2312"/>
          <w:kern w:val="0"/>
          <w:szCs w:val="21"/>
        </w:rPr>
      </w:pPr>
      <w:r>
        <w:rPr>
          <w:rFonts w:ascii="楷体_GB2312" w:hint="eastAsia"/>
          <w:kern w:val="0"/>
          <w:szCs w:val="21"/>
        </w:rPr>
        <w:t>顶尖定位，半精车</w:t>
      </w:r>
      <w:r>
        <w:rPr>
          <w:rFonts w:ascii="楷体_GB2312"/>
          <w:kern w:val="0"/>
          <w:sz w:val="28"/>
          <w:szCs w:val="28"/>
        </w:rPr>
        <w:t>ø</w:t>
      </w:r>
      <w:r>
        <w:rPr>
          <w:rFonts w:ascii="楷体_GB2312" w:hint="eastAsia"/>
          <w:kern w:val="0"/>
          <w:szCs w:val="21"/>
        </w:rPr>
        <w:t xml:space="preserve"> 40</w:t>
      </w:r>
      <w:r>
        <w:rPr>
          <w:rFonts w:ascii="楷体_GB2312" w:hint="eastAsia"/>
          <w:kern w:val="0"/>
          <w:szCs w:val="21"/>
        </w:rPr>
        <w:t>外圆；精车</w:t>
      </w:r>
      <w:r>
        <w:rPr>
          <w:rFonts w:ascii="楷体_GB2312"/>
          <w:kern w:val="0"/>
          <w:sz w:val="28"/>
          <w:szCs w:val="28"/>
        </w:rPr>
        <w:t>ø</w:t>
      </w:r>
      <w:r>
        <w:rPr>
          <w:rFonts w:ascii="楷体_GB2312" w:hint="eastAsia"/>
          <w:kern w:val="0"/>
          <w:szCs w:val="21"/>
        </w:rPr>
        <w:t xml:space="preserve"> 35</w:t>
      </w:r>
      <w:r>
        <w:rPr>
          <w:rFonts w:ascii="楷体_GB2312" w:hint="eastAsia"/>
          <w:kern w:val="0"/>
          <w:szCs w:val="21"/>
        </w:rPr>
        <w:t>、</w:t>
      </w:r>
      <w:r>
        <w:rPr>
          <w:rFonts w:ascii="楷体_GB2312" w:hint="eastAsia"/>
          <w:kern w:val="0"/>
          <w:szCs w:val="21"/>
        </w:rPr>
        <w:t xml:space="preserve">   </w:t>
      </w:r>
      <w:r>
        <w:rPr>
          <w:rFonts w:ascii="楷体_GB2312" w:hint="eastAsia"/>
          <w:kern w:val="0"/>
          <w:szCs w:val="21"/>
        </w:rPr>
        <w:t>顶尖孔</w:t>
      </w:r>
    </w:p>
    <w:p w14:paraId="598D912D" w14:textId="77777777" w:rsidR="007470B9" w:rsidRDefault="007470B9" w:rsidP="007470B9">
      <w:pPr>
        <w:widowControl/>
        <w:spacing w:line="400" w:lineRule="exact"/>
        <w:ind w:leftChars="100" w:left="210" w:firstLineChars="350" w:firstLine="980"/>
        <w:rPr>
          <w:rFonts w:ascii="楷体_GB2312"/>
          <w:kern w:val="0"/>
          <w:szCs w:val="21"/>
        </w:rPr>
      </w:pPr>
      <w:r>
        <w:rPr>
          <w:rFonts w:ascii="楷体_GB2312"/>
          <w:kern w:val="0"/>
          <w:sz w:val="28"/>
          <w:szCs w:val="28"/>
        </w:rPr>
        <w:t>Ø</w:t>
      </w:r>
      <w:r>
        <w:rPr>
          <w:rFonts w:ascii="楷体_GB2312" w:hint="eastAsia"/>
          <w:kern w:val="0"/>
          <w:szCs w:val="21"/>
        </w:rPr>
        <w:t>25</w:t>
      </w:r>
      <w:r>
        <w:rPr>
          <w:rFonts w:ascii="楷体_GB2312" w:hint="eastAsia"/>
          <w:kern w:val="0"/>
          <w:szCs w:val="21"/>
        </w:rPr>
        <w:t>外圆；切退刀槽，倒角。</w:t>
      </w:r>
    </w:p>
    <w:p w14:paraId="270748EF" w14:textId="77777777" w:rsidR="007470B9" w:rsidRDefault="007470B9" w:rsidP="007470B9">
      <w:pPr>
        <w:widowControl/>
        <w:spacing w:line="400" w:lineRule="exact"/>
        <w:ind w:left="210"/>
        <w:rPr>
          <w:rFonts w:ascii="楷体_GB2312"/>
          <w:kern w:val="0"/>
          <w:szCs w:val="21"/>
        </w:rPr>
      </w:pPr>
      <w:r>
        <w:rPr>
          <w:rFonts w:ascii="楷体_GB2312" w:hint="eastAsia"/>
          <w:kern w:val="0"/>
          <w:szCs w:val="21"/>
        </w:rPr>
        <w:t xml:space="preserve">         </w:t>
      </w:r>
      <w:r>
        <w:rPr>
          <w:rFonts w:ascii="楷体_GB2312" w:hint="eastAsia"/>
          <w:kern w:val="0"/>
          <w:szCs w:val="21"/>
        </w:rPr>
        <w:t>调头，顶尖定位，半精车</w:t>
      </w:r>
      <w:r>
        <w:rPr>
          <w:rFonts w:ascii="楷体_GB2312"/>
          <w:kern w:val="0"/>
          <w:sz w:val="28"/>
          <w:szCs w:val="28"/>
        </w:rPr>
        <w:t>ø</w:t>
      </w:r>
      <w:r>
        <w:rPr>
          <w:rFonts w:ascii="楷体_GB2312" w:hint="eastAsia"/>
          <w:kern w:val="0"/>
          <w:szCs w:val="21"/>
        </w:rPr>
        <w:t xml:space="preserve"> 32</w:t>
      </w:r>
      <w:r>
        <w:rPr>
          <w:rFonts w:ascii="楷体_GB2312" w:hint="eastAsia"/>
          <w:kern w:val="0"/>
          <w:szCs w:val="21"/>
        </w:rPr>
        <w:t>外圆；精车</w:t>
      </w:r>
      <w:r>
        <w:rPr>
          <w:rFonts w:ascii="楷体_GB2312" w:hint="eastAsia"/>
          <w:kern w:val="0"/>
          <w:szCs w:val="21"/>
        </w:rPr>
        <w:t xml:space="preserve">    </w:t>
      </w:r>
      <w:r>
        <w:rPr>
          <w:rFonts w:ascii="楷体_GB2312" w:hint="eastAsia"/>
          <w:kern w:val="0"/>
          <w:szCs w:val="21"/>
        </w:rPr>
        <w:t>顶尖孔</w:t>
      </w:r>
    </w:p>
    <w:p w14:paraId="5D85CDA4" w14:textId="77777777" w:rsidR="007470B9" w:rsidRDefault="007470B9" w:rsidP="007470B9">
      <w:pPr>
        <w:widowControl/>
        <w:spacing w:line="400" w:lineRule="exact"/>
        <w:ind w:left="210"/>
        <w:rPr>
          <w:rFonts w:ascii="楷体_GB2312"/>
          <w:kern w:val="0"/>
          <w:szCs w:val="21"/>
        </w:rPr>
      </w:pPr>
      <w:r>
        <w:rPr>
          <w:rFonts w:ascii="楷体_GB2312" w:hint="eastAsia"/>
          <w:kern w:val="0"/>
          <w:szCs w:val="21"/>
        </w:rPr>
        <w:lastRenderedPageBreak/>
        <w:t xml:space="preserve">         </w:t>
      </w:r>
      <w:r>
        <w:rPr>
          <w:rFonts w:ascii="楷体_GB2312"/>
          <w:kern w:val="0"/>
          <w:sz w:val="28"/>
          <w:szCs w:val="28"/>
        </w:rPr>
        <w:t>ø</w:t>
      </w:r>
      <w:r>
        <w:rPr>
          <w:rFonts w:ascii="楷体_GB2312" w:hint="eastAsia"/>
          <w:kern w:val="0"/>
          <w:szCs w:val="21"/>
        </w:rPr>
        <w:t xml:space="preserve"> 20</w:t>
      </w:r>
      <w:r>
        <w:rPr>
          <w:rFonts w:ascii="楷体_GB2312" w:hint="eastAsia"/>
          <w:kern w:val="0"/>
          <w:szCs w:val="21"/>
        </w:rPr>
        <w:t>外圆；切退刀槽，倒角。</w:t>
      </w:r>
    </w:p>
    <w:p w14:paraId="712EFE18" w14:textId="77777777" w:rsidR="007470B9" w:rsidRDefault="007470B9" w:rsidP="007470B9">
      <w:pPr>
        <w:widowControl/>
        <w:spacing w:line="400" w:lineRule="exact"/>
        <w:ind w:left="210"/>
        <w:rPr>
          <w:rFonts w:ascii="楷体_GB2312"/>
          <w:kern w:val="0"/>
          <w:szCs w:val="21"/>
        </w:rPr>
      </w:pPr>
    </w:p>
    <w:p w14:paraId="32D6BFAD" w14:textId="77777777" w:rsidR="007470B9" w:rsidRDefault="007470B9" w:rsidP="007470B9">
      <w:pPr>
        <w:widowControl/>
        <w:spacing w:line="400" w:lineRule="exact"/>
        <w:ind w:left="210"/>
        <w:rPr>
          <w:rFonts w:ascii="楷体_GB2312"/>
          <w:kern w:val="0"/>
          <w:szCs w:val="21"/>
        </w:rPr>
      </w:pPr>
      <w:r>
        <w:rPr>
          <w:rFonts w:ascii="楷体_GB2312" w:hint="eastAsia"/>
          <w:kern w:val="0"/>
          <w:szCs w:val="21"/>
        </w:rPr>
        <w:t xml:space="preserve">4        </w:t>
      </w:r>
      <w:proofErr w:type="gramStart"/>
      <w:r>
        <w:rPr>
          <w:rFonts w:ascii="楷体_GB2312" w:hint="eastAsia"/>
          <w:kern w:val="0"/>
          <w:szCs w:val="21"/>
        </w:rPr>
        <w:t>铣</w:t>
      </w:r>
      <w:proofErr w:type="gramEnd"/>
      <w:r>
        <w:rPr>
          <w:rFonts w:ascii="楷体_GB2312" w:hint="eastAsia"/>
          <w:kern w:val="0"/>
          <w:szCs w:val="21"/>
        </w:rPr>
        <w:t>键槽</w:t>
      </w:r>
      <w:r>
        <w:rPr>
          <w:rFonts w:ascii="楷体_GB2312" w:hint="eastAsia"/>
          <w:kern w:val="0"/>
          <w:szCs w:val="21"/>
        </w:rPr>
        <w:t xml:space="preserve">                                    </w:t>
      </w:r>
      <w:r>
        <w:rPr>
          <w:rFonts w:ascii="楷体_GB2312" w:hint="eastAsia"/>
          <w:kern w:val="0"/>
          <w:szCs w:val="21"/>
        </w:rPr>
        <w:t>顶尖孔</w:t>
      </w:r>
    </w:p>
    <w:p w14:paraId="73842B7B" w14:textId="77777777" w:rsidR="007470B9" w:rsidRDefault="007470B9" w:rsidP="007470B9">
      <w:pPr>
        <w:widowControl/>
        <w:spacing w:line="400" w:lineRule="exact"/>
        <w:rPr>
          <w:rFonts w:ascii="楷体_GB2312"/>
          <w:kern w:val="0"/>
          <w:szCs w:val="21"/>
        </w:rPr>
      </w:pPr>
      <w:r>
        <w:rPr>
          <w:rFonts w:ascii="楷体_GB2312" w:hint="eastAsia"/>
          <w:kern w:val="0"/>
          <w:szCs w:val="21"/>
        </w:rPr>
        <w:t xml:space="preserve">  5        </w:t>
      </w:r>
      <w:r>
        <w:rPr>
          <w:rFonts w:ascii="楷体_GB2312" w:hint="eastAsia"/>
          <w:kern w:val="0"/>
          <w:szCs w:val="21"/>
        </w:rPr>
        <w:t>磨一端</w:t>
      </w:r>
      <w:r>
        <w:rPr>
          <w:rFonts w:ascii="楷体_GB2312"/>
          <w:kern w:val="0"/>
          <w:sz w:val="28"/>
          <w:szCs w:val="28"/>
        </w:rPr>
        <w:t>ø</w:t>
      </w:r>
      <w:r>
        <w:rPr>
          <w:rFonts w:ascii="楷体_GB2312" w:hint="eastAsia"/>
          <w:kern w:val="0"/>
          <w:szCs w:val="21"/>
        </w:rPr>
        <w:t xml:space="preserve"> 35</w:t>
      </w:r>
      <w:r>
        <w:rPr>
          <w:rFonts w:ascii="楷体_GB2312"/>
          <w:kern w:val="0"/>
          <w:sz w:val="28"/>
          <w:szCs w:val="28"/>
        </w:rPr>
        <w:t xml:space="preserve"> </w:t>
      </w:r>
      <w:r>
        <w:rPr>
          <w:rFonts w:ascii="楷体_GB2312" w:hint="eastAsia"/>
          <w:kern w:val="0"/>
          <w:sz w:val="28"/>
          <w:szCs w:val="28"/>
        </w:rPr>
        <w:t>、</w:t>
      </w:r>
      <w:r>
        <w:rPr>
          <w:rFonts w:ascii="楷体_GB2312"/>
          <w:kern w:val="0"/>
          <w:sz w:val="28"/>
          <w:szCs w:val="28"/>
        </w:rPr>
        <w:t>ø</w:t>
      </w:r>
      <w:r>
        <w:rPr>
          <w:rFonts w:ascii="楷体_GB2312" w:hint="eastAsia"/>
          <w:kern w:val="0"/>
          <w:szCs w:val="21"/>
        </w:rPr>
        <w:t xml:space="preserve"> 25</w:t>
      </w:r>
      <w:r>
        <w:rPr>
          <w:rFonts w:ascii="楷体_GB2312" w:hint="eastAsia"/>
          <w:kern w:val="0"/>
          <w:szCs w:val="21"/>
        </w:rPr>
        <w:t>外圆；</w:t>
      </w:r>
      <w:r>
        <w:rPr>
          <w:rFonts w:ascii="楷体_GB2312" w:hint="eastAsia"/>
          <w:kern w:val="0"/>
          <w:szCs w:val="21"/>
        </w:rPr>
        <w:t xml:space="preserve">                </w:t>
      </w:r>
      <w:r>
        <w:rPr>
          <w:rFonts w:ascii="楷体_GB2312" w:hint="eastAsia"/>
          <w:kern w:val="0"/>
          <w:szCs w:val="21"/>
        </w:rPr>
        <w:t>顶尖孔</w:t>
      </w:r>
    </w:p>
    <w:p w14:paraId="30851382" w14:textId="77777777" w:rsidR="007470B9" w:rsidRDefault="007470B9" w:rsidP="007470B9">
      <w:pPr>
        <w:widowControl/>
        <w:spacing w:line="400" w:lineRule="exact"/>
        <w:ind w:firstLineChars="550" w:firstLine="1155"/>
        <w:rPr>
          <w:rFonts w:ascii="楷体_GB2312"/>
          <w:kern w:val="0"/>
          <w:szCs w:val="21"/>
        </w:rPr>
      </w:pPr>
      <w:r>
        <w:rPr>
          <w:rFonts w:ascii="楷体_GB2312" w:hint="eastAsia"/>
          <w:kern w:val="0"/>
          <w:szCs w:val="21"/>
        </w:rPr>
        <w:t>调头，</w:t>
      </w:r>
      <w:proofErr w:type="gramStart"/>
      <w:r>
        <w:rPr>
          <w:rFonts w:ascii="楷体_GB2312" w:hint="eastAsia"/>
          <w:kern w:val="0"/>
          <w:szCs w:val="21"/>
        </w:rPr>
        <w:t>磨另一端</w:t>
      </w:r>
      <w:proofErr w:type="gramEnd"/>
      <w:r>
        <w:rPr>
          <w:rFonts w:ascii="楷体_GB2312"/>
          <w:kern w:val="0"/>
          <w:sz w:val="28"/>
          <w:szCs w:val="28"/>
        </w:rPr>
        <w:t>ø</w:t>
      </w:r>
      <w:r>
        <w:rPr>
          <w:rFonts w:ascii="楷体_GB2312" w:hint="eastAsia"/>
          <w:kern w:val="0"/>
          <w:szCs w:val="21"/>
        </w:rPr>
        <w:t xml:space="preserve"> 20</w:t>
      </w:r>
      <w:r>
        <w:rPr>
          <w:rFonts w:ascii="楷体_GB2312" w:hint="eastAsia"/>
          <w:kern w:val="0"/>
          <w:szCs w:val="21"/>
        </w:rPr>
        <w:t>外圆</w:t>
      </w:r>
    </w:p>
    <w:p w14:paraId="7C4A2595" w14:textId="77777777" w:rsidR="007470B9" w:rsidRDefault="007470B9" w:rsidP="007470B9">
      <w:pPr>
        <w:widowControl/>
        <w:numPr>
          <w:ilvl w:val="0"/>
          <w:numId w:val="74"/>
        </w:numPr>
        <w:spacing w:line="400" w:lineRule="exact"/>
        <w:rPr>
          <w:rFonts w:ascii="楷体_GB2312"/>
          <w:kern w:val="0"/>
          <w:szCs w:val="21"/>
        </w:rPr>
      </w:pPr>
      <w:r>
        <w:rPr>
          <w:rFonts w:ascii="楷体_GB2312" w:hint="eastAsia"/>
          <w:kern w:val="0"/>
          <w:szCs w:val="21"/>
        </w:rPr>
        <w:t>去毛刺</w:t>
      </w:r>
    </w:p>
    <w:p w14:paraId="4390D0A5" w14:textId="77777777" w:rsidR="007470B9" w:rsidRDefault="007470B9" w:rsidP="007470B9">
      <w:pPr>
        <w:widowControl/>
        <w:numPr>
          <w:ilvl w:val="0"/>
          <w:numId w:val="74"/>
        </w:numPr>
        <w:spacing w:line="400" w:lineRule="exact"/>
        <w:rPr>
          <w:rFonts w:ascii="宋体" w:hAnsi="宋体" w:cs="宋体"/>
          <w:kern w:val="0"/>
          <w:szCs w:val="21"/>
        </w:rPr>
      </w:pPr>
      <w:r>
        <w:rPr>
          <w:rFonts w:ascii="楷体_GB2312" w:hint="eastAsia"/>
          <w:kern w:val="0"/>
          <w:szCs w:val="21"/>
        </w:rPr>
        <w:t>检验</w:t>
      </w:r>
    </w:p>
    <w:p w14:paraId="25A12C2D" w14:textId="077C9F19" w:rsidR="007470B9" w:rsidRDefault="007470B9" w:rsidP="007470B9">
      <w:pPr>
        <w:rPr>
          <w:color w:val="000000"/>
        </w:rPr>
      </w:pPr>
      <w:r>
        <w:rPr>
          <w:noProof/>
          <w:color w:val="000000"/>
          <w:sz w:val="20"/>
        </w:rPr>
        <mc:AlternateContent>
          <mc:Choice Requires="wps">
            <w:drawing>
              <wp:anchor distT="0" distB="0" distL="114300" distR="114300" simplePos="0" relativeHeight="251663360" behindDoc="0" locked="0" layoutInCell="1" allowOverlap="1" wp14:anchorId="6618830F" wp14:editId="0B2AE415">
                <wp:simplePos x="0" y="0"/>
                <wp:positionH relativeFrom="column">
                  <wp:posOffset>4457700</wp:posOffset>
                </wp:positionH>
                <wp:positionV relativeFrom="paragraph">
                  <wp:posOffset>99060</wp:posOffset>
                </wp:positionV>
                <wp:extent cx="1929765" cy="1333500"/>
                <wp:effectExtent l="0" t="0" r="3810" b="2540"/>
                <wp:wrapNone/>
                <wp:docPr id="314" name="文本框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765" cy="133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2BDF2" w14:textId="77777777" w:rsidR="0043197C" w:rsidRDefault="0043197C" w:rsidP="007470B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18830F" id="_x0000_t202" coordsize="21600,21600" o:spt="202" path="m,l,21600r21600,l21600,xe">
                <v:stroke joinstyle="miter"/>
                <v:path gradientshapeok="t" o:connecttype="rect"/>
              </v:shapetype>
              <v:shape id="文本框 314" o:spid="_x0000_s1026" type="#_x0000_t202" style="position:absolute;left:0;text-align:left;margin-left:351pt;margin-top:7.8pt;width:151.9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" filled="f" stroked="f">
                <v:textbox>
                  <w:txbxContent>
                    <w:p w14:paraId="42F2BDF2" w14:textId="77777777" w:rsidR="0043197C" w:rsidRDefault="0043197C" w:rsidP="007470B9">
                      <w:pPr>
                        <w:jc w:val="center"/>
                      </w:pPr>
                    </w:p>
                  </w:txbxContent>
                </v:textbox>
              </v:shape>
            </w:pict>
          </mc:Fallback>
        </mc:AlternateContent>
      </w:r>
      <w:r>
        <w:rPr>
          <w:rFonts w:hint="eastAsia"/>
          <w:color w:val="000000"/>
        </w:rPr>
        <w:t>4．在车床上加工一批轴的外圆，加工后经测量有如图3所示的锥形形状误差，</w:t>
      </w:r>
    </w:p>
    <w:p w14:paraId="332872D8" w14:textId="20784540" w:rsidR="007470B9" w:rsidRDefault="007470B9" w:rsidP="007470B9">
      <w:pPr>
        <w:jc w:val="center"/>
        <w:rPr>
          <w:color w:val="000000"/>
        </w:rPr>
      </w:pPr>
      <w:r>
        <w:rPr>
          <w:rFonts w:hint="eastAsia"/>
          <w:color w:val="000000"/>
        </w:rPr>
        <w:t>试分析可能产生上述形状误差的主要原因。    图3 锥形加工误差</w:t>
      </w:r>
      <w:r>
        <w:rPr>
          <w:noProof/>
          <w:color w:val="000000"/>
        </w:rPr>
        <w:drawing>
          <wp:anchor distT="0" distB="0" distL="114300" distR="114300" simplePos="0" relativeHeight="251670528" behindDoc="1" locked="0" layoutInCell="1" allowOverlap="1" wp14:anchorId="5568D3F4" wp14:editId="67C23501">
            <wp:simplePos x="0" y="0"/>
            <wp:positionH relativeFrom="column">
              <wp:posOffset>4095750</wp:posOffset>
            </wp:positionH>
            <wp:positionV relativeFrom="paragraph">
              <wp:posOffset>112395</wp:posOffset>
            </wp:positionV>
            <wp:extent cx="1219200" cy="533400"/>
            <wp:effectExtent l="0" t="0" r="0" b="0"/>
            <wp:wrapTight wrapText="bothSides">
              <wp:wrapPolygon edited="0">
                <wp:start x="0" y="0"/>
                <wp:lineTo x="0" y="20829"/>
                <wp:lineTo x="21263" y="20829"/>
                <wp:lineTo x="21263" y="0"/>
                <wp:lineTo x="0" y="0"/>
              </wp:wrapPolygon>
            </wp:wrapTight>
            <wp:docPr id="313"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8"/>
                    <pic:cNvPicPr>
                      <a:picLocks noChangeAspect="1" noChangeArrowheads="1"/>
                    </pic:cNvPicPr>
                  </pic:nvPicPr>
                  <pic:blipFill>
                    <a:blip r:embed="rId385" cstate="print">
                      <a:extLst>
                        <a:ext uri="{28A0092B-C50C-407E-A947-70E740481C1C}">
                          <a14:useLocalDpi xmlns:a14="http://schemas.microsoft.com/office/drawing/2010/main" val="0"/>
                        </a:ext>
                      </a:extLst>
                    </a:blip>
                    <a:srcRect l="62143" t="7121" r="10376" b="84285"/>
                    <a:stretch>
                      <a:fillRect/>
                    </a:stretch>
                  </pic:blipFill>
                  <pic:spPr bwMode="auto">
                    <a:xfrm>
                      <a:off x="0" y="0"/>
                      <a:ext cx="1219200" cy="533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CAA0A9" w14:textId="77777777" w:rsidR="007470B9" w:rsidRDefault="007470B9" w:rsidP="007470B9">
      <w:r>
        <w:rPr>
          <w:rFonts w:hint="eastAsia"/>
        </w:rPr>
        <w:t>解：（1）车床</w:t>
      </w:r>
      <w:proofErr w:type="gramStart"/>
      <w:r>
        <w:rPr>
          <w:rFonts w:hint="eastAsia"/>
        </w:rPr>
        <w:t>纵</w:t>
      </w:r>
      <w:proofErr w:type="gramEnd"/>
      <w:r>
        <w:rPr>
          <w:rFonts w:hint="eastAsia"/>
        </w:rPr>
        <w:t>导轨在水平面内的直线度误差；</w:t>
      </w:r>
    </w:p>
    <w:p w14:paraId="45824537" w14:textId="77777777" w:rsidR="007470B9" w:rsidRDefault="007470B9" w:rsidP="007470B9">
      <w:pPr>
        <w:ind w:firstLineChars="150" w:firstLine="315"/>
      </w:pPr>
      <w:r>
        <w:rPr>
          <w:rFonts w:hint="eastAsia"/>
        </w:rPr>
        <w:t>（2）刀具线性磨损；</w:t>
      </w:r>
    </w:p>
    <w:p w14:paraId="31A6364F" w14:textId="77777777" w:rsidR="007470B9" w:rsidRDefault="007470B9" w:rsidP="007470B9">
      <w:pPr>
        <w:ind w:firstLineChars="150" w:firstLine="315"/>
      </w:pPr>
      <w:r>
        <w:rPr>
          <w:rFonts w:hint="eastAsia"/>
        </w:rPr>
        <w:t>（3）车床</w:t>
      </w:r>
      <w:proofErr w:type="gramStart"/>
      <w:r>
        <w:rPr>
          <w:rFonts w:hint="eastAsia"/>
        </w:rPr>
        <w:t>纵</w:t>
      </w:r>
      <w:proofErr w:type="gramEnd"/>
      <w:r>
        <w:rPr>
          <w:rFonts w:hint="eastAsia"/>
        </w:rPr>
        <w:t>导轨与工件回转轴线在水平面内不平行；</w:t>
      </w:r>
    </w:p>
    <w:p w14:paraId="507E3AAE" w14:textId="77777777" w:rsidR="007470B9" w:rsidRDefault="007470B9" w:rsidP="007470B9">
      <w:pPr>
        <w:ind w:firstLineChars="150" w:firstLine="315"/>
      </w:pPr>
      <w:r>
        <w:rPr>
          <w:rFonts w:hint="eastAsia"/>
        </w:rPr>
        <w:t>（4）误差复映。</w:t>
      </w:r>
    </w:p>
    <w:p w14:paraId="159E1814" w14:textId="77777777" w:rsidR="007470B9" w:rsidRDefault="007470B9" w:rsidP="007470B9">
      <w:r>
        <w:rPr>
          <w:rFonts w:hint="eastAsia"/>
          <w:color w:val="000000"/>
        </w:rPr>
        <w:t>5．在轴上</w:t>
      </w:r>
      <w:proofErr w:type="gramStart"/>
      <w:r>
        <w:rPr>
          <w:rFonts w:hint="eastAsia"/>
          <w:color w:val="000000"/>
        </w:rPr>
        <w:t>铣一</w:t>
      </w:r>
      <w:proofErr w:type="gramEnd"/>
      <w:r>
        <w:rPr>
          <w:rFonts w:hint="eastAsia"/>
          <w:color w:val="000000"/>
        </w:rPr>
        <w:t>键槽，工件的定位方案如图4所示，试求尺寸A的定位误差</w:t>
      </w:r>
      <w:r>
        <w:rPr>
          <w:rFonts w:hint="eastAsia"/>
        </w:rPr>
        <w:t>。</w:t>
      </w:r>
    </w:p>
    <w:p w14:paraId="6D0E7C32" w14:textId="524A4DAB" w:rsidR="007470B9" w:rsidRDefault="007470B9" w:rsidP="007470B9">
      <w:r>
        <w:rPr>
          <w:noProof/>
          <w:sz w:val="20"/>
        </w:rPr>
        <mc:AlternateContent>
          <mc:Choice Requires="wps">
            <w:drawing>
              <wp:anchor distT="0" distB="0" distL="114300" distR="114300" simplePos="0" relativeHeight="251664384" behindDoc="0" locked="0" layoutInCell="1" allowOverlap="1" wp14:anchorId="31981AFF" wp14:editId="1F56716E">
                <wp:simplePos x="0" y="0"/>
                <wp:positionH relativeFrom="column">
                  <wp:posOffset>2901950</wp:posOffset>
                </wp:positionH>
                <wp:positionV relativeFrom="paragraph">
                  <wp:posOffset>60960</wp:posOffset>
                </wp:positionV>
                <wp:extent cx="3199130" cy="3175635"/>
                <wp:effectExtent l="0" t="3175" r="4445" b="2540"/>
                <wp:wrapSquare wrapText="bothSides"/>
                <wp:docPr id="312" name="文本框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9130" cy="3175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0C6DA8" w14:textId="77777777" w:rsidR="0043197C" w:rsidRDefault="0043197C" w:rsidP="007470B9">
                            <w:pPr>
                              <w:jc w:val="center"/>
                            </w:pPr>
                            <w:r>
                              <w:object w:dxaOrig="4669" w:dyaOrig="4775" w14:anchorId="47063D15">
                                <v:shape id="_x0000_i1082" type="#_x0000_t75" style="width:207.9pt;height:211.95pt;mso-position-horizontal-relative:page;mso-position-vertical-relative:page" o:ole="">
                                  <v:imagedata r:id="rId386" o:title=""/>
                                </v:shape>
                                <o:OLEObject Type="Embed" ProgID="PBrush" ShapeID="_x0000_i1082" DrawAspect="Content" ObjectID="_1653399968" r:id="rId387">
                                  <o:FieldCodes>\* MERGEFORMAT</o:FieldCodes>
                                </o:OLEObject>
                              </w:object>
                            </w:r>
                          </w:p>
                          <w:p w14:paraId="01D77803" w14:textId="77777777" w:rsidR="0043197C" w:rsidRDefault="0043197C" w:rsidP="007470B9">
                            <w:pPr>
                              <w:jc w:val="center"/>
                            </w:pPr>
                            <w:r>
                              <w:rPr>
                                <w:rFonts w:hint="eastAsia"/>
                              </w:rPr>
                              <w:t>图4 铣平面定位方案</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81AFF" id="文本框 312" o:spid="_x0000_s1027" type="#_x0000_t202" style="position:absolute;left:0;text-align:left;margin-left:228.5pt;margin-top:4.8pt;width:251.9pt;height:250.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" filled="f" stroked="f">
                <v:textbox>
                  <w:txbxContent>
                    <w:p w14:paraId="120C6DA8" w14:textId="77777777" w:rsidR="0043197C" w:rsidRDefault="0043197C" w:rsidP="007470B9">
                      <w:pPr>
                        <w:jc w:val="center"/>
                      </w:pPr>
                      <w:r>
                        <w:object w:dxaOrig="4669" w:dyaOrig="4775" w14:anchorId="47063D15">
                          <v:shape id="_x0000_i1082" type="#_x0000_t75" style="width:207.9pt;height:211.95pt;mso-position-horizontal-relative:page;mso-position-vertical-relative:page" o:ole="">
                            <v:imagedata r:id="rId386" o:title=""/>
                          </v:shape>
                          <o:OLEObject Type="Embed" ProgID="PBrush" ShapeID="_x0000_i1082" DrawAspect="Content" ObjectID="_1653399968" r:id="rId388">
                            <o:FieldCodes>\* MERGEFORMAT</o:FieldCodes>
                          </o:OLEObject>
                        </w:object>
                      </w:r>
                    </w:p>
                    <w:p w14:paraId="01D77803" w14:textId="77777777" w:rsidR="0043197C" w:rsidRDefault="0043197C" w:rsidP="007470B9">
                      <w:pPr>
                        <w:jc w:val="center"/>
                      </w:pPr>
                      <w:r>
                        <w:rPr>
                          <w:rFonts w:hint="eastAsia"/>
                        </w:rPr>
                        <w:t>图4 铣平面定位方案</w:t>
                      </w:r>
                    </w:p>
                  </w:txbxContent>
                </v:textbox>
                <w10:wrap type="square"/>
              </v:shape>
            </w:pict>
          </mc:Fallback>
        </mc:AlternateContent>
      </w:r>
      <w:r>
        <w:rPr>
          <w:rFonts w:hint="eastAsia"/>
        </w:rPr>
        <w:t>解：（1）求A的基准不重合误差：由定位方案可知，基准不重合误差等于零，即</w:t>
      </w:r>
      <w:r>
        <w:rPr>
          <w:position w:val="-14"/>
        </w:rPr>
        <w:object w:dxaOrig="702" w:dyaOrig="381" w14:anchorId="67E2DC36">
          <v:shape id="_x0000_i1083" type="#_x0000_t75" style="width:35.5pt;height:18.75pt;mso-position-horizontal-relative:page;mso-position-vertical-relative:page" o:ole="">
            <v:imagedata r:id="rId389" o:title=""/>
          </v:shape>
          <o:OLEObject Type="Embed" ProgID="Equation.3" ShapeID="_x0000_i1083" DrawAspect="Content" ObjectID="_1653399933" r:id="rId390">
            <o:FieldCodes>\* MERGEFORMAT</o:FieldCodes>
          </o:OLEObject>
        </w:object>
      </w:r>
      <w:r>
        <w:rPr>
          <w:rFonts w:hint="eastAsia"/>
        </w:rPr>
        <w:t>。</w:t>
      </w:r>
    </w:p>
    <w:p w14:paraId="5FBF8E90" w14:textId="77777777" w:rsidR="007470B9" w:rsidRDefault="007470B9" w:rsidP="007470B9">
      <w:pPr>
        <w:ind w:firstLineChars="100" w:firstLine="210"/>
      </w:pPr>
      <w:r>
        <w:rPr>
          <w:rFonts w:hint="eastAsia"/>
        </w:rPr>
        <w:t>（2）求A基准位移误差：</w:t>
      </w:r>
    </w:p>
    <w:p w14:paraId="52CD02A7" w14:textId="77777777" w:rsidR="007470B9" w:rsidRDefault="007470B9" w:rsidP="007470B9">
      <w:pPr>
        <w:ind w:firstLineChars="200" w:firstLine="420"/>
      </w:pPr>
      <w:r>
        <w:rPr>
          <w:rFonts w:hint="eastAsia"/>
        </w:rPr>
        <w:t>1）求工件外圆尺寸变化引起的基准位移误差</w:t>
      </w:r>
    </w:p>
    <w:p w14:paraId="1DEBA06E" w14:textId="77777777" w:rsidR="007470B9" w:rsidRDefault="007470B9" w:rsidP="007470B9">
      <w:r>
        <w:rPr>
          <w:rFonts w:hint="eastAsia"/>
        </w:rPr>
        <w:t>由V</w:t>
      </w:r>
      <w:proofErr w:type="gramStart"/>
      <w:r>
        <w:rPr>
          <w:rFonts w:hint="eastAsia"/>
        </w:rPr>
        <w:t>型块定位</w:t>
      </w:r>
      <w:proofErr w:type="gramEnd"/>
      <w:r>
        <w:rPr>
          <w:rFonts w:hint="eastAsia"/>
        </w:rPr>
        <w:t>误差可知：工件外圆尺寸变化引起的基准位移误差为：</w:t>
      </w:r>
    </w:p>
    <w:p w14:paraId="737654AE" w14:textId="77777777" w:rsidR="007470B9" w:rsidRDefault="007470B9" w:rsidP="007470B9">
      <w:r>
        <w:rPr>
          <w:position w:val="-24"/>
        </w:rPr>
        <w:object w:dxaOrig="2244" w:dyaOrig="621" w14:anchorId="0526EA6C">
          <v:shape id="_x0000_i1084" type="#_x0000_t75" style="width:111.55pt;height:30.4pt;mso-position-horizontal-relative:page;mso-position-vertical-relative:page" o:ole="">
            <v:imagedata r:id="rId391" o:title=""/>
          </v:shape>
          <o:OLEObject Type="Embed" ProgID="Equation.3" ShapeID="_x0000_i1084" DrawAspect="Content" ObjectID="_1653399934" r:id="rId392">
            <o:FieldCodes>\* MERGEFORMAT</o:FieldCodes>
          </o:OLEObject>
        </w:object>
      </w:r>
    </w:p>
    <w:p w14:paraId="1D9B844F" w14:textId="77777777" w:rsidR="007470B9" w:rsidRDefault="007470B9" w:rsidP="007470B9">
      <w:pPr>
        <w:ind w:firstLineChars="200" w:firstLine="420"/>
      </w:pPr>
      <w:r>
        <w:rPr>
          <w:rFonts w:hint="eastAsia"/>
        </w:rPr>
        <w:t>2）尺寸10的变化引起的基准位移误差为：</w:t>
      </w:r>
    </w:p>
    <w:p w14:paraId="722F9028" w14:textId="77777777" w:rsidR="007470B9" w:rsidRDefault="007470B9" w:rsidP="007470B9">
      <w:r>
        <w:rPr>
          <w:rFonts w:hint="eastAsia"/>
        </w:rPr>
        <w:t>由于V</w:t>
      </w:r>
      <w:proofErr w:type="gramStart"/>
      <w:r>
        <w:rPr>
          <w:rFonts w:hint="eastAsia"/>
        </w:rPr>
        <w:t>型块角度</w:t>
      </w:r>
      <w:proofErr w:type="gramEnd"/>
      <w:r>
        <w:rPr>
          <w:rFonts w:hint="eastAsia"/>
        </w:rPr>
        <w:t>为45度，尺寸10的变化所引起的基准位移误差为：</w:t>
      </w:r>
    </w:p>
    <w:p w14:paraId="25BA36FC" w14:textId="77777777" w:rsidR="007470B9" w:rsidRDefault="007470B9" w:rsidP="007470B9">
      <w:r>
        <w:rPr>
          <w:position w:val="-14"/>
        </w:rPr>
        <w:object w:dxaOrig="2023" w:dyaOrig="401" w14:anchorId="40FBECCD">
          <v:shape id="_x0000_i1085" type="#_x0000_t75" style="width:100.9pt;height:20.3pt;mso-position-horizontal-relative:page;mso-position-vertical-relative:page" o:ole="">
            <v:imagedata r:id="rId393" o:title=""/>
          </v:shape>
          <o:OLEObject Type="Embed" ProgID="Equation.3" ShapeID="_x0000_i1085" DrawAspect="Content" ObjectID="_1653399935" r:id="rId394">
            <o:FieldCodes>\* MERGEFORMAT</o:FieldCodes>
          </o:OLEObject>
        </w:object>
      </w:r>
    </w:p>
    <w:p w14:paraId="73DC1D1D" w14:textId="77777777" w:rsidR="007470B9" w:rsidRDefault="007470B9" w:rsidP="007470B9">
      <w:r>
        <w:rPr>
          <w:rFonts w:hint="eastAsia"/>
        </w:rPr>
        <w:t>（3）尺寸A的定位误差为：</w:t>
      </w:r>
    </w:p>
    <w:p w14:paraId="5E55CAE2" w14:textId="77777777" w:rsidR="007470B9" w:rsidRDefault="007470B9" w:rsidP="007470B9">
      <w:pPr>
        <w:ind w:firstLineChars="200" w:firstLine="420"/>
      </w:pPr>
      <w:r>
        <w:rPr>
          <w:position w:val="-14"/>
        </w:rPr>
        <w:object w:dxaOrig="2622" w:dyaOrig="380" w14:anchorId="1BB85DD3">
          <v:shape id="_x0000_i1086" type="#_x0000_t75" style="width:131.3pt;height:18.75pt;mso-position-horizontal-relative:page;mso-position-vertical-relative:page" o:ole="">
            <v:imagedata r:id="rId395" o:title=""/>
          </v:shape>
          <o:OLEObject Type="Embed" ProgID="Equation.3" ShapeID="_x0000_i1086" DrawAspect="Content" ObjectID="_1653399936" r:id="rId396">
            <o:FieldCodes>\* MERGEFORMAT</o:FieldCodes>
          </o:OLEObject>
        </w:object>
      </w:r>
    </w:p>
    <w:p w14:paraId="1C5528EE" w14:textId="77777777" w:rsidR="007470B9" w:rsidRDefault="007470B9" w:rsidP="007470B9">
      <w:pPr>
        <w:ind w:firstLineChars="700" w:firstLine="1470"/>
      </w:pPr>
      <w:r>
        <w:rPr>
          <w:rFonts w:hint="eastAsia"/>
          <w:b/>
        </w:rPr>
        <w:t>六、计算题</w:t>
      </w:r>
      <w:r>
        <w:rPr>
          <w:rFonts w:hint="eastAsia"/>
        </w:rPr>
        <w:t xml:space="preserve">  </w:t>
      </w:r>
    </w:p>
    <w:p w14:paraId="0A0FEA5C" w14:textId="77777777" w:rsidR="007470B9" w:rsidRDefault="007470B9" w:rsidP="007470B9">
      <w:pPr>
        <w:ind w:firstLineChars="200" w:firstLine="420"/>
      </w:pPr>
      <w:r>
        <w:rPr>
          <w:rFonts w:hint="eastAsia"/>
        </w:rPr>
        <w:t>如图所示的零件图及工序简图</w:t>
      </w:r>
      <w:r>
        <w:t xml:space="preserve"> </w:t>
      </w:r>
      <w:r>
        <w:rPr>
          <w:rFonts w:hint="eastAsia"/>
        </w:rPr>
        <w:t>，（图的右端为零件的设计尺寸，左端为工艺尺寸）两孔O</w:t>
      </w:r>
      <w:r>
        <w:rPr>
          <w:rFonts w:hint="eastAsia"/>
          <w:vertAlign w:val="subscript"/>
        </w:rPr>
        <w:t>1</w:t>
      </w:r>
      <w:r>
        <w:rPr>
          <w:rFonts w:hint="eastAsia"/>
        </w:rPr>
        <w:t>O</w:t>
      </w:r>
      <w:r>
        <w:rPr>
          <w:rFonts w:hint="eastAsia"/>
          <w:vertAlign w:val="subscript"/>
        </w:rPr>
        <w:t>2</w:t>
      </w:r>
      <w:r>
        <w:rPr>
          <w:rFonts w:hint="eastAsia"/>
        </w:rPr>
        <w:t>都以底面A为定位基准</w:t>
      </w:r>
      <w:proofErr w:type="gramStart"/>
      <w:r>
        <w:rPr>
          <w:rFonts w:hint="eastAsia"/>
        </w:rPr>
        <w:t>镗</w:t>
      </w:r>
      <w:proofErr w:type="gramEnd"/>
      <w:r>
        <w:rPr>
          <w:rFonts w:hint="eastAsia"/>
        </w:rPr>
        <w:t>出。试确定</w:t>
      </w:r>
      <w:proofErr w:type="gramStart"/>
      <w:r>
        <w:rPr>
          <w:rFonts w:hint="eastAsia"/>
        </w:rPr>
        <w:t>镗</w:t>
      </w:r>
      <w:proofErr w:type="gramEnd"/>
      <w:r>
        <w:rPr>
          <w:rFonts w:hint="eastAsia"/>
        </w:rPr>
        <w:t>两孔的工序尺寸H</w:t>
      </w:r>
      <w:r>
        <w:rPr>
          <w:rFonts w:hint="eastAsia"/>
          <w:vertAlign w:val="subscript"/>
        </w:rPr>
        <w:t>1</w:t>
      </w:r>
      <w:r>
        <w:rPr>
          <w:rFonts w:hint="eastAsia"/>
        </w:rPr>
        <w:t>、H</w:t>
      </w:r>
      <w:r>
        <w:rPr>
          <w:rFonts w:hint="eastAsia"/>
          <w:vertAlign w:val="subscript"/>
        </w:rPr>
        <w:t>2</w:t>
      </w:r>
      <w:r>
        <w:rPr>
          <w:rFonts w:hint="eastAsia"/>
        </w:rPr>
        <w:t xml:space="preserve">（基本尺寸及偏差） </w:t>
      </w:r>
    </w:p>
    <w:p w14:paraId="1F9E923B" w14:textId="733B3D51" w:rsidR="007470B9" w:rsidRDefault="007470B9" w:rsidP="007470B9">
      <w:pPr>
        <w:tabs>
          <w:tab w:val="left" w:pos="720"/>
        </w:tabs>
        <w:ind w:firstLine="2520"/>
        <w:jc w:val="center"/>
        <w:rPr>
          <w:b/>
        </w:rPr>
      </w:pPr>
      <w:r>
        <w:rPr>
          <w:noProof/>
        </w:rPr>
        <w:lastRenderedPageBreak/>
        <w:drawing>
          <wp:anchor distT="0" distB="0" distL="114300" distR="114300" simplePos="0" relativeHeight="251671552" behindDoc="0" locked="0" layoutInCell="1" allowOverlap="1" wp14:anchorId="33507CEF" wp14:editId="7A3C37F2">
            <wp:simplePos x="0" y="0"/>
            <wp:positionH relativeFrom="column">
              <wp:posOffset>2781300</wp:posOffset>
            </wp:positionH>
            <wp:positionV relativeFrom="paragraph">
              <wp:posOffset>149225</wp:posOffset>
            </wp:positionV>
            <wp:extent cx="2857500" cy="2505075"/>
            <wp:effectExtent l="0" t="0" r="0" b="9525"/>
            <wp:wrapSquare wrapText="bothSides"/>
            <wp:docPr id="311" name="图片 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_x0000_s1172"/>
                    <pic:cNvPicPr>
                      <a:picLocks noChangeArrowheads="1"/>
                    </pic:cNvPicPr>
                  </pic:nvPicPr>
                  <pic:blipFill>
                    <a:blip r:embed="rId397" cstate="print">
                      <a:extLst>
                        <a:ext uri="{28A0092B-C50C-407E-A947-70E740481C1C}">
                          <a14:useLocalDpi xmlns:a14="http://schemas.microsoft.com/office/drawing/2010/main" val="0"/>
                        </a:ext>
                      </a:extLst>
                    </a:blip>
                    <a:srcRect l="6630" r="25475"/>
                    <a:stretch>
                      <a:fillRect/>
                    </a:stretch>
                  </pic:blipFill>
                  <pic:spPr bwMode="auto">
                    <a:xfrm>
                      <a:off x="0" y="0"/>
                      <a:ext cx="2857500" cy="2505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5CADDD" w14:textId="77777777" w:rsidR="007470B9" w:rsidRDefault="007470B9" w:rsidP="007470B9">
      <w:pPr>
        <w:ind w:firstLineChars="400" w:firstLine="840"/>
        <w:rPr>
          <w:position w:val="-10"/>
        </w:rPr>
      </w:pPr>
      <w:r>
        <w:rPr>
          <w:rFonts w:hint="eastAsia"/>
        </w:rPr>
        <w:t xml:space="preserve">1）  </w:t>
      </w:r>
      <w:r>
        <w:rPr>
          <w:position w:val="-10"/>
        </w:rPr>
        <w:object w:dxaOrig="2660" w:dyaOrig="340" w14:anchorId="0AF429F8">
          <v:shape id="_x0000_i1087" type="#_x0000_t75" style="width:133.35pt;height:17.25pt;mso-position-horizontal-relative:page;mso-position-vertical-relative:page" o:ole="">
            <v:imagedata r:id="rId398" o:title=""/>
            <o:lock v:ext="edit" aspectratio="f"/>
          </v:shape>
          <o:OLEObject Type="Embed" ProgID="Equation.3" ShapeID="_x0000_i1087" DrawAspect="Content" ObjectID="_1653399937" r:id="rId399">
            <o:FieldCodes>\* MERGEFORMAT</o:FieldCodes>
          </o:OLEObject>
        </w:object>
      </w:r>
    </w:p>
    <w:p w14:paraId="7B86B53F" w14:textId="77777777" w:rsidR="007470B9" w:rsidRDefault="007470B9" w:rsidP="007470B9">
      <w:pPr>
        <w:rPr>
          <w:position w:val="-10"/>
        </w:rPr>
      </w:pPr>
    </w:p>
    <w:p w14:paraId="79E43A67" w14:textId="77777777" w:rsidR="007470B9" w:rsidRDefault="007470B9" w:rsidP="007470B9">
      <w:pPr>
        <w:ind w:firstLineChars="400" w:firstLine="840"/>
      </w:pPr>
      <w:r>
        <w:rPr>
          <w:rFonts w:hint="eastAsia"/>
        </w:rPr>
        <w:t>2）</w:t>
      </w:r>
    </w:p>
    <w:p w14:paraId="43A17FD2" w14:textId="5CD8EAF6" w:rsidR="007470B9" w:rsidRDefault="007470B9" w:rsidP="007470B9">
      <w:pPr>
        <w:ind w:firstLine="600"/>
        <w:jc w:val="center"/>
      </w:pPr>
      <w:r>
        <w:rPr>
          <w:rFonts w:hint="eastAsia"/>
          <w:noProof/>
        </w:rPr>
        <w:drawing>
          <wp:inline distT="0" distB="0" distL="0" distR="0" wp14:anchorId="53FAB90D" wp14:editId="0AF7BB4B">
            <wp:extent cx="1774825" cy="2378710"/>
            <wp:effectExtent l="0" t="0" r="0" b="2540"/>
            <wp:docPr id="269"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1774825" cy="2378710"/>
                    </a:xfrm>
                    <a:prstGeom prst="rect">
                      <a:avLst/>
                    </a:prstGeom>
                    <a:noFill/>
                    <a:ln>
                      <a:noFill/>
                    </a:ln>
                  </pic:spPr>
                </pic:pic>
              </a:graphicData>
            </a:graphic>
          </wp:inline>
        </w:drawing>
      </w:r>
    </w:p>
    <w:p w14:paraId="25B1859D" w14:textId="77777777" w:rsidR="007470B9" w:rsidRDefault="007470B9" w:rsidP="007470B9">
      <w:pPr>
        <w:ind w:firstLineChars="300" w:firstLine="630"/>
        <w:rPr>
          <w:rFonts w:ascii="宋体" w:hAnsi="宋体"/>
        </w:rPr>
      </w:pPr>
      <w:r>
        <w:rPr>
          <w:rFonts w:hint="eastAsia"/>
        </w:rPr>
        <w:t>H</w:t>
      </w:r>
      <w:r>
        <w:rPr>
          <w:rFonts w:hint="eastAsia"/>
          <w:vertAlign w:val="subscript"/>
        </w:rPr>
        <w:t>0</w:t>
      </w:r>
      <w:r>
        <w:rPr>
          <w:rFonts w:hint="eastAsia"/>
        </w:rPr>
        <w:t>=6</w:t>
      </w:r>
      <w:r>
        <w:rPr>
          <w:rFonts w:ascii="宋体" w:hAnsi="宋体" w:hint="eastAsia"/>
        </w:rPr>
        <w:t>0</w:t>
      </w:r>
      <w:r>
        <w:rPr>
          <w:rFonts w:ascii="宋体" w:hAnsi="宋体" w:hint="eastAsia"/>
        </w:rPr>
        <w:t>±</w:t>
      </w:r>
      <w:r>
        <w:rPr>
          <w:rFonts w:ascii="宋体" w:hAnsi="宋体" w:hint="eastAsia"/>
        </w:rPr>
        <w:t>0.1</w:t>
      </w:r>
    </w:p>
    <w:p w14:paraId="265FA836" w14:textId="77777777" w:rsidR="007470B9" w:rsidRDefault="007470B9" w:rsidP="007470B9">
      <w:pPr>
        <w:ind w:firstLine="600"/>
        <w:rPr>
          <w:rFonts w:ascii="宋体" w:hAnsi="宋体"/>
        </w:rPr>
      </w:pPr>
      <w:proofErr w:type="gramStart"/>
      <w:r>
        <w:rPr>
          <w:rFonts w:ascii="宋体" w:hAnsi="宋体" w:hint="eastAsia"/>
        </w:rPr>
        <w:t>增环</w:t>
      </w:r>
      <w:proofErr w:type="gramEnd"/>
      <w:r>
        <w:rPr>
          <w:rFonts w:hint="eastAsia"/>
        </w:rPr>
        <w:t>H</w:t>
      </w:r>
      <w:r>
        <w:rPr>
          <w:rFonts w:hint="eastAsia"/>
          <w:vertAlign w:val="subscript"/>
        </w:rPr>
        <w:t xml:space="preserve">2    </w:t>
      </w:r>
      <w:proofErr w:type="gramStart"/>
      <w:r>
        <w:rPr>
          <w:rFonts w:ascii="宋体" w:hAnsi="宋体" w:hint="eastAsia"/>
        </w:rPr>
        <w:t>减环</w:t>
      </w:r>
      <w:proofErr w:type="gramEnd"/>
      <w:r>
        <w:rPr>
          <w:rFonts w:hint="eastAsia"/>
        </w:rPr>
        <w:t>H</w:t>
      </w:r>
      <w:r>
        <w:rPr>
          <w:rFonts w:hint="eastAsia"/>
          <w:vertAlign w:val="subscript"/>
        </w:rPr>
        <w:t>1</w:t>
      </w:r>
      <w:r>
        <w:rPr>
          <w:rFonts w:hint="eastAsia"/>
        </w:rPr>
        <w:t>=6</w:t>
      </w:r>
      <w:r>
        <w:rPr>
          <w:rFonts w:ascii="宋体" w:hAnsi="宋体" w:hint="eastAsia"/>
        </w:rPr>
        <w:t>0</w:t>
      </w:r>
      <w:r>
        <w:rPr>
          <w:rFonts w:ascii="宋体" w:hAnsi="宋体" w:hint="eastAsia"/>
        </w:rPr>
        <w:t>±</w:t>
      </w:r>
      <w:r>
        <w:rPr>
          <w:rFonts w:ascii="宋体" w:hAnsi="宋体" w:hint="eastAsia"/>
        </w:rPr>
        <w:t>0.04</w:t>
      </w:r>
    </w:p>
    <w:p w14:paraId="3EC4E0BB" w14:textId="77777777" w:rsidR="007470B9" w:rsidRDefault="007470B9" w:rsidP="007470B9">
      <w:pPr>
        <w:ind w:firstLine="600"/>
        <w:rPr>
          <w:rFonts w:ascii="宋体" w:hAnsi="宋体"/>
        </w:rPr>
      </w:pPr>
      <w:r>
        <w:rPr>
          <w:rFonts w:hint="eastAsia"/>
        </w:rPr>
        <w:t>H</w:t>
      </w:r>
      <w:r>
        <w:rPr>
          <w:rFonts w:hint="eastAsia"/>
          <w:vertAlign w:val="subscript"/>
        </w:rPr>
        <w:t>2</w:t>
      </w:r>
      <w:r>
        <w:rPr>
          <w:rFonts w:hint="eastAsia"/>
        </w:rPr>
        <w:t>= H</w:t>
      </w:r>
      <w:r>
        <w:rPr>
          <w:rFonts w:hint="eastAsia"/>
          <w:vertAlign w:val="subscript"/>
        </w:rPr>
        <w:t>0</w:t>
      </w:r>
      <w:r>
        <w:rPr>
          <w:rFonts w:hint="eastAsia"/>
        </w:rPr>
        <w:t>+ H</w:t>
      </w:r>
      <w:r>
        <w:rPr>
          <w:rFonts w:hint="eastAsia"/>
          <w:vertAlign w:val="subscript"/>
        </w:rPr>
        <w:t>1</w:t>
      </w:r>
      <w:r>
        <w:rPr>
          <w:rFonts w:hint="eastAsia"/>
        </w:rPr>
        <w:t>=6</w:t>
      </w:r>
      <w:r>
        <w:rPr>
          <w:rFonts w:ascii="宋体" w:hAnsi="宋体" w:hint="eastAsia"/>
        </w:rPr>
        <w:t>0+50=110</w:t>
      </w:r>
    </w:p>
    <w:p w14:paraId="21EE39DB" w14:textId="77777777" w:rsidR="007470B9" w:rsidRDefault="007470B9" w:rsidP="007470B9">
      <w:pPr>
        <w:ind w:firstLine="600"/>
        <w:rPr>
          <w:rFonts w:ascii="宋体" w:hAnsi="宋体"/>
        </w:rPr>
      </w:pPr>
      <w:r>
        <w:rPr>
          <w:rFonts w:ascii="宋体" w:hAnsi="宋体" w:hint="eastAsia"/>
        </w:rPr>
        <w:t>ES</w:t>
      </w:r>
      <w:r>
        <w:rPr>
          <w:rFonts w:ascii="宋体" w:hAnsi="宋体" w:hint="eastAsia"/>
        </w:rPr>
        <w:t>（</w:t>
      </w:r>
      <w:r>
        <w:rPr>
          <w:rFonts w:hint="eastAsia"/>
        </w:rPr>
        <w:t>H</w:t>
      </w:r>
      <w:r>
        <w:rPr>
          <w:rFonts w:hint="eastAsia"/>
          <w:vertAlign w:val="subscript"/>
        </w:rPr>
        <w:t>2</w:t>
      </w:r>
      <w:r>
        <w:rPr>
          <w:rFonts w:ascii="宋体" w:hAnsi="宋体" w:hint="eastAsia"/>
        </w:rPr>
        <w:t>）</w:t>
      </w:r>
      <w:r>
        <w:rPr>
          <w:rFonts w:ascii="宋体" w:hAnsi="宋体" w:hint="eastAsia"/>
        </w:rPr>
        <w:t>=ES</w:t>
      </w:r>
      <w:r>
        <w:rPr>
          <w:rFonts w:ascii="宋体" w:hAnsi="宋体" w:hint="eastAsia"/>
        </w:rPr>
        <w:t>（</w:t>
      </w:r>
      <w:r>
        <w:rPr>
          <w:rFonts w:hint="eastAsia"/>
        </w:rPr>
        <w:t>H</w:t>
      </w:r>
      <w:r>
        <w:rPr>
          <w:rFonts w:hint="eastAsia"/>
          <w:vertAlign w:val="subscript"/>
        </w:rPr>
        <w:t>0</w:t>
      </w:r>
      <w:r>
        <w:rPr>
          <w:rFonts w:ascii="宋体" w:hAnsi="宋体" w:hint="eastAsia"/>
        </w:rPr>
        <w:t>）</w:t>
      </w:r>
      <w:r>
        <w:rPr>
          <w:rFonts w:ascii="宋体" w:hAnsi="宋体" w:hint="eastAsia"/>
        </w:rPr>
        <w:t>+EI</w:t>
      </w:r>
      <w:r>
        <w:rPr>
          <w:rFonts w:ascii="宋体" w:hAnsi="宋体" w:hint="eastAsia"/>
        </w:rPr>
        <w:t>（</w:t>
      </w:r>
      <w:r>
        <w:rPr>
          <w:rFonts w:hint="eastAsia"/>
        </w:rPr>
        <w:t>H</w:t>
      </w:r>
      <w:r>
        <w:rPr>
          <w:rFonts w:hint="eastAsia"/>
          <w:vertAlign w:val="subscript"/>
        </w:rPr>
        <w:t>1</w:t>
      </w:r>
      <w:r>
        <w:rPr>
          <w:rFonts w:ascii="宋体" w:hAnsi="宋体" w:hint="eastAsia"/>
        </w:rPr>
        <w:t>）</w:t>
      </w:r>
      <w:r>
        <w:rPr>
          <w:rFonts w:ascii="宋体" w:hAnsi="宋体" w:hint="eastAsia"/>
        </w:rPr>
        <w:t>=0.1-0.04=0.06</w:t>
      </w:r>
    </w:p>
    <w:p w14:paraId="4B2E4AD1" w14:textId="77777777" w:rsidR="007470B9" w:rsidRDefault="007470B9" w:rsidP="007470B9">
      <w:pPr>
        <w:ind w:firstLine="600"/>
        <w:rPr>
          <w:rFonts w:ascii="宋体" w:hAnsi="宋体"/>
        </w:rPr>
      </w:pPr>
      <w:r>
        <w:rPr>
          <w:rFonts w:ascii="宋体" w:hAnsi="宋体" w:hint="eastAsia"/>
        </w:rPr>
        <w:t>EI</w:t>
      </w:r>
      <w:r>
        <w:rPr>
          <w:rFonts w:ascii="宋体" w:hAnsi="宋体" w:hint="eastAsia"/>
        </w:rPr>
        <w:t>（</w:t>
      </w:r>
      <w:r>
        <w:rPr>
          <w:rFonts w:hint="eastAsia"/>
        </w:rPr>
        <w:t>H</w:t>
      </w:r>
      <w:r>
        <w:rPr>
          <w:rFonts w:hint="eastAsia"/>
          <w:vertAlign w:val="subscript"/>
        </w:rPr>
        <w:t>2</w:t>
      </w:r>
      <w:r>
        <w:rPr>
          <w:rFonts w:ascii="宋体" w:hAnsi="宋体" w:hint="eastAsia"/>
        </w:rPr>
        <w:t>）</w:t>
      </w:r>
      <w:r>
        <w:rPr>
          <w:rFonts w:ascii="宋体" w:hAnsi="宋体" w:hint="eastAsia"/>
        </w:rPr>
        <w:t>= EI</w:t>
      </w:r>
      <w:r>
        <w:rPr>
          <w:rFonts w:ascii="宋体" w:hAnsi="宋体" w:hint="eastAsia"/>
        </w:rPr>
        <w:t>（</w:t>
      </w:r>
      <w:r>
        <w:rPr>
          <w:rFonts w:hint="eastAsia"/>
        </w:rPr>
        <w:t>H</w:t>
      </w:r>
      <w:r>
        <w:rPr>
          <w:rFonts w:hint="eastAsia"/>
          <w:vertAlign w:val="subscript"/>
        </w:rPr>
        <w:t>0</w:t>
      </w:r>
      <w:r>
        <w:rPr>
          <w:rFonts w:ascii="宋体" w:hAnsi="宋体" w:hint="eastAsia"/>
        </w:rPr>
        <w:t>）</w:t>
      </w:r>
      <w:r>
        <w:rPr>
          <w:rFonts w:ascii="宋体" w:hAnsi="宋体" w:hint="eastAsia"/>
        </w:rPr>
        <w:t>+ ES</w:t>
      </w:r>
      <w:r>
        <w:rPr>
          <w:rFonts w:ascii="宋体" w:hAnsi="宋体" w:hint="eastAsia"/>
        </w:rPr>
        <w:t>（</w:t>
      </w:r>
      <w:r>
        <w:rPr>
          <w:rFonts w:hint="eastAsia"/>
        </w:rPr>
        <w:t>H</w:t>
      </w:r>
      <w:r>
        <w:rPr>
          <w:rFonts w:hint="eastAsia"/>
          <w:vertAlign w:val="subscript"/>
        </w:rPr>
        <w:t>1</w:t>
      </w:r>
      <w:r>
        <w:rPr>
          <w:rFonts w:ascii="宋体" w:hAnsi="宋体" w:hint="eastAsia"/>
        </w:rPr>
        <w:t>）</w:t>
      </w:r>
      <w:r>
        <w:rPr>
          <w:rFonts w:ascii="宋体" w:hAnsi="宋体" w:hint="eastAsia"/>
        </w:rPr>
        <w:t>=-0.1+0.04=-0.06</w:t>
      </w:r>
    </w:p>
    <w:p w14:paraId="49F91FF9" w14:textId="77777777" w:rsidR="007470B9" w:rsidRDefault="007470B9" w:rsidP="007470B9">
      <w:pPr>
        <w:ind w:firstLine="600"/>
        <w:rPr>
          <w:rFonts w:ascii="宋体" w:hAnsi="宋体"/>
        </w:rPr>
      </w:pPr>
      <w:r>
        <w:rPr>
          <w:rFonts w:ascii="宋体" w:hAnsi="宋体" w:hint="eastAsia"/>
        </w:rPr>
        <w:t>所以：</w:t>
      </w:r>
      <w:r>
        <w:rPr>
          <w:rFonts w:hint="eastAsia"/>
        </w:rPr>
        <w:t>H</w:t>
      </w:r>
      <w:r>
        <w:rPr>
          <w:rFonts w:hint="eastAsia"/>
          <w:vertAlign w:val="subscript"/>
        </w:rPr>
        <w:t>2</w:t>
      </w:r>
      <w:r>
        <w:rPr>
          <w:rFonts w:hint="eastAsia"/>
        </w:rPr>
        <w:t>=11</w:t>
      </w:r>
      <w:r>
        <w:rPr>
          <w:rFonts w:ascii="宋体" w:hAnsi="宋体" w:hint="eastAsia"/>
        </w:rPr>
        <w:t>0</w:t>
      </w:r>
      <w:r>
        <w:rPr>
          <w:rFonts w:ascii="宋体" w:hAnsi="宋体" w:hint="eastAsia"/>
        </w:rPr>
        <w:t>±</w:t>
      </w:r>
      <w:r>
        <w:rPr>
          <w:rFonts w:ascii="宋体" w:hAnsi="宋体" w:hint="eastAsia"/>
        </w:rPr>
        <w:t>0.06</w:t>
      </w:r>
    </w:p>
    <w:p w14:paraId="754C6A72" w14:textId="77777777" w:rsidR="007470B9" w:rsidRDefault="007470B9" w:rsidP="007470B9">
      <w:pPr>
        <w:rPr>
          <w:color w:val="000000"/>
        </w:rPr>
      </w:pPr>
      <w:r>
        <w:rPr>
          <w:rFonts w:hint="eastAsia"/>
          <w:color w:val="000000"/>
        </w:rPr>
        <w:t>图2所示为齿轮孔的局部图，设计尺寸是：孔</w:t>
      </w:r>
      <w:r>
        <w:rPr>
          <w:position w:val="-12"/>
        </w:rPr>
        <w:object w:dxaOrig="782" w:dyaOrig="381" w14:anchorId="549A1D22">
          <v:shape id="_x0000_i1088" type="#_x0000_t75" style="width:39.55pt;height:18.75pt;mso-position-horizontal-relative:page;mso-position-vertical-relative:page" o:ole="">
            <v:imagedata r:id="rId401" o:title=""/>
          </v:shape>
          <o:OLEObject Type="Embed" ProgID="Equation.3" ShapeID="_x0000_i1088" DrawAspect="Content" ObjectID="_1653399938" r:id="rId402">
            <o:FieldCodes>\* MERGEFORMAT</o:FieldCodes>
          </o:OLEObject>
        </w:object>
      </w:r>
      <w:r>
        <w:rPr>
          <w:rFonts w:hint="eastAsia"/>
        </w:rPr>
        <w:t>mm</w:t>
      </w:r>
      <w:r>
        <w:rPr>
          <w:rFonts w:hint="eastAsia"/>
          <w:color w:val="000000"/>
        </w:rPr>
        <w:t>需淬硬，键槽尺寸深度为</w:t>
      </w:r>
      <w:r>
        <w:rPr>
          <w:position w:val="-12"/>
        </w:rPr>
        <w:object w:dxaOrig="662" w:dyaOrig="381" w14:anchorId="375C9365">
          <v:shape id="_x0000_i1089" type="#_x0000_t75" style="width:32.45pt;height:18.75pt;mso-position-horizontal-relative:page;mso-position-vertical-relative:page" o:ole="">
            <v:imagedata r:id="rId403" o:title=""/>
          </v:shape>
          <o:OLEObject Type="Embed" ProgID="Equation.3" ShapeID="_x0000_i1089" DrawAspect="Content" ObjectID="_1653399939" r:id="rId404">
            <o:FieldCodes>\* MERGEFORMAT</o:FieldCodes>
          </o:OLEObject>
        </w:object>
      </w:r>
      <w:r>
        <w:rPr>
          <w:rFonts w:hint="eastAsia"/>
        </w:rPr>
        <w:t>mm。</w:t>
      </w:r>
      <w:r>
        <w:rPr>
          <w:rFonts w:hint="eastAsia"/>
          <w:color w:val="000000"/>
        </w:rPr>
        <w:t>孔和键槽的加工顺序是：1）镗孔至</w:t>
      </w:r>
      <w:r>
        <w:rPr>
          <w:position w:val="-12"/>
        </w:rPr>
        <w:object w:dxaOrig="962" w:dyaOrig="381" w14:anchorId="758F4EB3">
          <v:shape id="_x0000_i1090" type="#_x0000_t75" style="width:48.15pt;height:18.75pt;mso-position-horizontal-relative:page;mso-position-vertical-relative:page" o:ole="">
            <v:imagedata r:id="rId405" o:title=""/>
          </v:shape>
          <o:OLEObject Type="Embed" ProgID="Equation.3" ShapeID="_x0000_i1090" DrawAspect="Content" ObjectID="_1653399940" r:id="rId406">
            <o:FieldCodes>\* MERGEFORMAT</o:FieldCodes>
          </o:OLEObject>
        </w:object>
      </w:r>
      <w:r>
        <w:rPr>
          <w:rFonts w:hint="eastAsia"/>
        </w:rPr>
        <w:t>mm。2）</w:t>
      </w:r>
      <w:r>
        <w:rPr>
          <w:rFonts w:hint="eastAsia"/>
          <w:color w:val="000000"/>
        </w:rPr>
        <w:t>插键槽，工序尺寸为A。3）淬火热处理。4）磨内孔至</w:t>
      </w:r>
      <w:r>
        <w:rPr>
          <w:position w:val="-12"/>
        </w:rPr>
        <w:object w:dxaOrig="782" w:dyaOrig="381" w14:anchorId="15CB0E09">
          <v:shape id="_x0000_i1091" type="#_x0000_t75" style="width:39.55pt;height:18.75pt;mso-position-horizontal-relative:page;mso-position-vertical-relative:page" o:ole="">
            <v:imagedata r:id="rId407" o:title=""/>
          </v:shape>
          <o:OLEObject Type="Embed" ProgID="Equation.3" ShapeID="_x0000_i1091" DrawAspect="Content" ObjectID="_1653399941" r:id="rId408">
            <o:FieldCodes>\* MERGEFORMAT</o:FieldCodes>
          </o:OLEObject>
        </w:object>
      </w:r>
      <w:r>
        <w:rPr>
          <w:rFonts w:hint="eastAsia"/>
        </w:rPr>
        <w:t>mm，</w:t>
      </w:r>
      <w:r>
        <w:rPr>
          <w:rFonts w:hint="eastAsia"/>
          <w:color w:val="000000"/>
        </w:rPr>
        <w:t>同时保证</w:t>
      </w:r>
      <w:r>
        <w:rPr>
          <w:position w:val="-12"/>
        </w:rPr>
        <w:object w:dxaOrig="782" w:dyaOrig="381" w14:anchorId="29E61D0D">
          <v:shape id="_x0000_i1092" type="#_x0000_t75" style="width:39.55pt;height:18.75pt;mso-position-horizontal-relative:page;mso-position-vertical-relative:page" o:ole="">
            <v:imagedata r:id="rId401" o:title=""/>
          </v:shape>
          <o:OLEObject Type="Embed" ProgID="Equation.3" ShapeID="_x0000_i1092" DrawAspect="Content" ObjectID="_1653399942" r:id="rId409">
            <o:FieldCodes>\* MERGEFORMAT</o:FieldCodes>
          </o:OLEObject>
        </w:object>
      </w:r>
      <w:r>
        <w:rPr>
          <w:rFonts w:hint="eastAsia"/>
        </w:rPr>
        <w:t>mm</w:t>
      </w:r>
      <w:r>
        <w:rPr>
          <w:rFonts w:hint="eastAsia"/>
          <w:color w:val="000000"/>
        </w:rPr>
        <w:t>（</w:t>
      </w:r>
      <w:proofErr w:type="gramStart"/>
      <w:r>
        <w:rPr>
          <w:rFonts w:hint="eastAsia"/>
          <w:color w:val="000000"/>
        </w:rPr>
        <w:t>假设磨孔和</w:t>
      </w:r>
      <w:proofErr w:type="gramEnd"/>
      <w:r>
        <w:rPr>
          <w:rFonts w:hint="eastAsia"/>
          <w:color w:val="000000"/>
        </w:rPr>
        <w:t>镗孔时的同轴度误差很小，可忽略）。</w:t>
      </w:r>
      <w:proofErr w:type="gramStart"/>
      <w:r>
        <w:rPr>
          <w:rFonts w:hint="eastAsia"/>
          <w:color w:val="000000"/>
        </w:rPr>
        <w:t>试求插键槽</w:t>
      </w:r>
      <w:proofErr w:type="gramEnd"/>
      <w:r>
        <w:rPr>
          <w:rFonts w:hint="eastAsia"/>
          <w:color w:val="000000"/>
        </w:rPr>
        <w:t>的工序尺寸及其公差。</w:t>
      </w:r>
    </w:p>
    <w:p w14:paraId="0F9C9333" w14:textId="77777777" w:rsidR="007470B9" w:rsidRDefault="007470B9" w:rsidP="007470B9">
      <w:r>
        <w:rPr>
          <w:rFonts w:hint="eastAsia"/>
        </w:rPr>
        <w:t>解：（1）由题意，列尺寸链如图所示。</w:t>
      </w:r>
    </w:p>
    <w:p w14:paraId="04C7C1B4" w14:textId="77777777" w:rsidR="007470B9" w:rsidRDefault="007470B9" w:rsidP="007470B9"/>
    <w:p w14:paraId="7E5ED660" w14:textId="77777777" w:rsidR="007470B9" w:rsidRDefault="007470B9" w:rsidP="007470B9"/>
    <w:p w14:paraId="175325BA" w14:textId="77777777" w:rsidR="007470B9" w:rsidRDefault="007470B9" w:rsidP="007470B9"/>
    <w:p w14:paraId="6BDB05FE" w14:textId="0B70C8F9" w:rsidR="007470B9" w:rsidRDefault="007470B9" w:rsidP="007470B9">
      <w:r>
        <w:rPr>
          <w:noProof/>
          <w:sz w:val="20"/>
        </w:rPr>
        <mc:AlternateContent>
          <mc:Choice Requires="wpg">
            <w:drawing>
              <wp:anchor distT="0" distB="0" distL="114300" distR="114300" simplePos="0" relativeHeight="251662336" behindDoc="0" locked="0" layoutInCell="1" allowOverlap="1" wp14:anchorId="31D59D90" wp14:editId="4E78CD82">
                <wp:simplePos x="0" y="0"/>
                <wp:positionH relativeFrom="column">
                  <wp:posOffset>876300</wp:posOffset>
                </wp:positionH>
                <wp:positionV relativeFrom="paragraph">
                  <wp:posOffset>102870</wp:posOffset>
                </wp:positionV>
                <wp:extent cx="2166620" cy="1845945"/>
                <wp:effectExtent l="9525" t="0" r="14605" b="13335"/>
                <wp:wrapNone/>
                <wp:docPr id="297" name="组合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6620" cy="1845945"/>
                          <a:chOff x="0" y="0"/>
                          <a:chExt cx="3412" cy="2907"/>
                        </a:xfrm>
                      </wpg:grpSpPr>
                      <wps:wsp>
                        <wps:cNvPr id="298" name="_x0000_s1030"/>
                        <wps:cNvCnPr>
                          <a:cxnSpLocks noChangeShapeType="1"/>
                        </wps:cNvCnPr>
                        <wps:spPr bwMode="auto">
                          <a:xfrm flipV="1">
                            <a:off x="526" y="1227"/>
                            <a:ext cx="1220" cy="0"/>
                          </a:xfrm>
                          <a:prstGeom prst="line">
                            <a:avLst/>
                          </a:prstGeom>
                          <a:noFill/>
                          <a:ln w="9525">
                            <a:solidFill>
                              <a:srgbClr val="000000"/>
                            </a:solidFill>
                            <a:round/>
                            <a:headEnd type="triangle" w="sm" len="med"/>
                            <a:tailEnd type="triangle" w="sm" len="med"/>
                          </a:ln>
                          <a:extLst>
                            <a:ext uri="{909E8E84-426E-40DD-AFC4-6F175D3DCCD1}">
                              <a14:hiddenFill xmlns:a14="http://schemas.microsoft.com/office/drawing/2010/main">
                                <a:noFill/>
                              </a14:hiddenFill>
                            </a:ext>
                          </a:extLst>
                        </wps:spPr>
                        <wps:bodyPr/>
                      </wps:wsp>
                      <wpg:grpSp>
                        <wpg:cNvPr id="299" name="Group 24"/>
                        <wpg:cNvGrpSpPr>
                          <a:grpSpLocks/>
                        </wpg:cNvGrpSpPr>
                        <wpg:grpSpPr bwMode="auto">
                          <a:xfrm>
                            <a:off x="0" y="0"/>
                            <a:ext cx="3412" cy="2907"/>
                            <a:chOff x="0" y="0"/>
                            <a:chExt cx="3412" cy="2907"/>
                          </a:xfrm>
                        </wpg:grpSpPr>
                        <wps:wsp>
                          <wps:cNvPr id="300" name="_x0000_s1032"/>
                          <wps:cNvCnPr>
                            <a:cxnSpLocks noChangeShapeType="1"/>
                          </wps:cNvCnPr>
                          <wps:spPr bwMode="auto">
                            <a:xfrm>
                              <a:off x="494" y="468"/>
                              <a:ext cx="2918" cy="0"/>
                            </a:xfrm>
                            <a:prstGeom prst="line">
                              <a:avLst/>
                            </a:prstGeom>
                            <a:noFill/>
                            <a:ln w="9525">
                              <a:solidFill>
                                <a:srgbClr val="000000"/>
                              </a:solidFill>
                              <a:round/>
                              <a:headEnd type="triangle" w="sm" len="med"/>
                              <a:tailEnd type="triangle" w="sm" len="med"/>
                            </a:ln>
                            <a:extLst>
                              <a:ext uri="{909E8E84-426E-40DD-AFC4-6F175D3DCCD1}">
                                <a14:hiddenFill xmlns:a14="http://schemas.microsoft.com/office/drawing/2010/main">
                                  <a:noFill/>
                                </a14:hiddenFill>
                              </a:ext>
                            </a:extLst>
                          </wps:spPr>
                          <wps:bodyPr/>
                        </wps:wsp>
                        <wps:wsp>
                          <wps:cNvPr id="301" name="_x0000_s1033"/>
                          <wps:cNvCnPr>
                            <a:cxnSpLocks noChangeShapeType="1"/>
                          </wps:cNvCnPr>
                          <wps:spPr bwMode="auto">
                            <a:xfrm>
                              <a:off x="494" y="234"/>
                              <a:ext cx="0" cy="11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2" name="_x0000_s1034"/>
                          <wps:cNvCnPr>
                            <a:cxnSpLocks noChangeShapeType="1"/>
                          </wps:cNvCnPr>
                          <wps:spPr bwMode="auto">
                            <a:xfrm>
                              <a:off x="3412" y="210"/>
                              <a:ext cx="0" cy="269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3" name="_x0000_s1035"/>
                          <wps:cNvCnPr>
                            <a:cxnSpLocks noChangeShapeType="1"/>
                          </wps:cNvCnPr>
                          <wps:spPr bwMode="auto">
                            <a:xfrm>
                              <a:off x="1740" y="1065"/>
                              <a:ext cx="0" cy="11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4" name="_x0000_s1036"/>
                          <wps:cNvCnPr>
                            <a:cxnSpLocks noChangeShapeType="1"/>
                          </wps:cNvCnPr>
                          <wps:spPr bwMode="auto">
                            <a:xfrm>
                              <a:off x="0" y="1782"/>
                              <a:ext cx="0" cy="104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5" name="_x0000_s1037"/>
                          <wps:cNvCnPr>
                            <a:cxnSpLocks noChangeShapeType="1"/>
                          </wps:cNvCnPr>
                          <wps:spPr bwMode="auto">
                            <a:xfrm>
                              <a:off x="34" y="2706"/>
                              <a:ext cx="3372" cy="0"/>
                            </a:xfrm>
                            <a:prstGeom prst="line">
                              <a:avLst/>
                            </a:prstGeom>
                            <a:noFill/>
                            <a:ln w="9525">
                              <a:solidFill>
                                <a:srgbClr val="000000"/>
                              </a:solidFill>
                              <a:round/>
                              <a:headEnd type="triangle" w="sm" len="med"/>
                              <a:tailEnd type="triangle" w="sm" len="med"/>
                            </a:ln>
                            <a:extLst>
                              <a:ext uri="{909E8E84-426E-40DD-AFC4-6F175D3DCCD1}">
                                <a14:hiddenFill xmlns:a14="http://schemas.microsoft.com/office/drawing/2010/main">
                                  <a:noFill/>
                                </a14:hiddenFill>
                              </a:ext>
                            </a:extLst>
                          </wps:spPr>
                          <wps:bodyPr/>
                        </wps:wsp>
                        <wps:wsp>
                          <wps:cNvPr id="306" name="_x0000_s1038"/>
                          <wps:cNvCnPr>
                            <a:cxnSpLocks noChangeShapeType="1"/>
                          </wps:cNvCnPr>
                          <wps:spPr bwMode="auto">
                            <a:xfrm>
                              <a:off x="20" y="2004"/>
                              <a:ext cx="1712" cy="0"/>
                            </a:xfrm>
                            <a:prstGeom prst="line">
                              <a:avLst/>
                            </a:prstGeom>
                            <a:noFill/>
                            <a:ln w="9525">
                              <a:solidFill>
                                <a:srgbClr val="000000"/>
                              </a:solidFill>
                              <a:round/>
                              <a:headEnd type="triangle" w="sm" len="med"/>
                              <a:tailEnd type="triangle" w="sm" len="med"/>
                            </a:ln>
                            <a:extLst>
                              <a:ext uri="{909E8E84-426E-40DD-AFC4-6F175D3DCCD1}">
                                <a14:hiddenFill xmlns:a14="http://schemas.microsoft.com/office/drawing/2010/main">
                                  <a:noFill/>
                                </a14:hiddenFill>
                              </a:ext>
                            </a:extLst>
                          </wps:spPr>
                          <wps:bodyPr/>
                        </wps:wsp>
                        <wps:wsp>
                          <wps:cNvPr id="307" name="_x0000_s1039"/>
                          <wps:cNvSpPr txBox="1">
                            <a:spLocks noChangeArrowheads="1"/>
                          </wps:cNvSpPr>
                          <wps:spPr bwMode="auto">
                            <a:xfrm>
                              <a:off x="1714" y="0"/>
                              <a:ext cx="634" cy="5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A821" w14:textId="77777777" w:rsidR="0043197C" w:rsidRDefault="0043197C" w:rsidP="007470B9">
                                <w:r>
                                  <w:rPr>
                                    <w:rFonts w:hint="eastAsia"/>
                                  </w:rPr>
                                  <w:t>A</w:t>
                                </w:r>
                              </w:p>
                            </w:txbxContent>
                          </wps:txbx>
                          <wps:bodyPr rot="0" vert="horz" wrap="square" lIns="91440" tIns="45720" rIns="91440" bIns="45720" anchor="t" anchorCtr="0" upright="1">
                            <a:noAutofit/>
                          </wps:bodyPr>
                        </wps:wsp>
                        <wps:wsp>
                          <wps:cNvPr id="308" name="_x0000_s1040"/>
                          <wps:cNvSpPr txBox="1">
                            <a:spLocks noChangeArrowheads="1"/>
                          </wps:cNvSpPr>
                          <wps:spPr bwMode="auto">
                            <a:xfrm>
                              <a:off x="560" y="624"/>
                              <a:ext cx="1310" cy="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4374D2" w14:textId="77777777" w:rsidR="0043197C" w:rsidRDefault="0043197C" w:rsidP="007470B9">
                                <w:r>
                                  <w:rPr>
                                    <w:position w:val="-12"/>
                                  </w:rPr>
                                  <w:object w:dxaOrig="801" w:dyaOrig="381" w14:anchorId="55621CDA">
                                    <v:shape id="_x0000_i1094" type="#_x0000_t75" style="width:39.55pt;height:18.75pt;mso-position-horizontal-relative:page;mso-position-vertical-relative:page" o:ole="">
                                      <v:imagedata r:id="rId410" o:title=""/>
                                    </v:shape>
                                    <o:OLEObject Type="Embed" ProgID="Equation.3" ShapeID="_x0000_i1094" DrawAspect="Content" ObjectID="_1653399969" r:id="rId411">
                                      <o:FieldCodes>\* MERGEFORMAT</o:FieldCodes>
                                    </o:OLEObject>
                                  </w:object>
                                </w:r>
                              </w:p>
                              <w:p w14:paraId="7DE58C87" w14:textId="77777777" w:rsidR="0043197C" w:rsidRDefault="0043197C" w:rsidP="007470B9"/>
                            </w:txbxContent>
                          </wps:txbx>
                          <wps:bodyPr rot="0" vert="horz" wrap="square" lIns="91440" tIns="45720" rIns="91440" bIns="45720" anchor="t" anchorCtr="0" upright="1">
                            <a:noAutofit/>
                          </wps:bodyPr>
                        </wps:wsp>
                        <wps:wsp>
                          <wps:cNvPr id="309" name="_x0000_s1041"/>
                          <wps:cNvSpPr txBox="1">
                            <a:spLocks noChangeArrowheads="1"/>
                          </wps:cNvSpPr>
                          <wps:spPr bwMode="auto">
                            <a:xfrm>
                              <a:off x="440" y="1389"/>
                              <a:ext cx="1000" cy="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1716E9" w14:textId="77777777" w:rsidR="0043197C" w:rsidRDefault="0043197C" w:rsidP="007470B9">
                                <w:r>
                                  <w:rPr>
                                    <w:position w:val="-12"/>
                                  </w:rPr>
                                  <w:object w:dxaOrig="722" w:dyaOrig="381" w14:anchorId="2FF9C950">
                                    <v:shape id="_x0000_i1096" type="#_x0000_t75" style="width:36pt;height:18.75pt;mso-position-horizontal-relative:page;mso-position-vertical-relative:page" o:ole="">
                                      <v:imagedata r:id="rId412" o:title=""/>
                                    </v:shape>
                                    <o:OLEObject Type="Embed" ProgID="Equation.3" ShapeID="_x0000_i1096" DrawAspect="Content" ObjectID="_1653399970" r:id="rId413">
                                      <o:FieldCodes>\* MERGEFORMAT</o:FieldCodes>
                                    </o:OLEObject>
                                  </w:object>
                                </w:r>
                              </w:p>
                              <w:p w14:paraId="2FD6B286" w14:textId="77777777" w:rsidR="0043197C" w:rsidRDefault="0043197C" w:rsidP="007470B9"/>
                            </w:txbxContent>
                          </wps:txbx>
                          <wps:bodyPr rot="0" vert="horz" wrap="square" lIns="91440" tIns="45720" rIns="91440" bIns="45720" anchor="t" anchorCtr="0" upright="1">
                            <a:noAutofit/>
                          </wps:bodyPr>
                        </wps:wsp>
                        <wps:wsp>
                          <wps:cNvPr id="310" name="_x0000_s1042"/>
                          <wps:cNvSpPr txBox="1">
                            <a:spLocks noChangeArrowheads="1"/>
                          </wps:cNvSpPr>
                          <wps:spPr bwMode="auto">
                            <a:xfrm>
                              <a:off x="1258" y="2118"/>
                              <a:ext cx="946" cy="7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F6B186" w14:textId="77777777" w:rsidR="0043197C" w:rsidRDefault="0043197C" w:rsidP="007470B9">
                                <w:r>
                                  <w:rPr>
                                    <w:position w:val="-12"/>
                                  </w:rPr>
                                  <w:object w:dxaOrig="582" w:dyaOrig="381" w14:anchorId="1CACCE0B">
                                    <v:shape id="_x0000_i1098" type="#_x0000_t75" style="width:29.4pt;height:18.75pt;mso-position-horizontal-relative:page;mso-position-vertical-relative:page" o:ole="">
                                      <v:imagedata r:id="rId414" o:title=""/>
                                    </v:shape>
                                    <o:OLEObject Type="Embed" ProgID="Equation.3" ShapeID="_x0000_i1098" DrawAspect="Content" ObjectID="_1653399971" r:id="rId415">
                                      <o:FieldCodes>\* MERGEFORMAT</o:FieldCodes>
                                    </o:OLEObject>
                                  </w:object>
                                </w:r>
                              </w:p>
                              <w:p w14:paraId="6B052CD5" w14:textId="77777777" w:rsidR="0043197C" w:rsidRDefault="0043197C" w:rsidP="007470B9"/>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1D59D90" id="组合 297" o:spid="_x0000_s1028" style="position:absolute;left:0;text-align:left;margin-left:69pt;margin-top:8.1pt;width:170.6pt;height:145.35pt;z-index:251662336" coordsize="3412,2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">
                <v:line id="_x0000_s1030" o:spid="_x0000_s1029" style="position:absolute;flip:y;visibility:visible;mso-wrap-style:square" from="526,1227" to="1746,1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">
                  <v:stroke startarrow="block" startarrowwidth="narrow" endarrow="block" endarrowwidth="narrow"/>
                </v:line>
                <v:group id="Group 24" o:spid="_x0000_s1030" style="position:absolute;width:3412;height:2907" coordsize="3412,2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">
                  <v:line id="_x0000_s1032" o:spid="_x0000_s1031" style="position:absolute;visibility:visible;mso-wrap-style:square" from="494,468" to="3412,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">
                    <v:stroke startarrow="block" startarrowwidth="narrow" endarrow="block" endarrowwidth="narrow"/>
                  </v:line>
                  <v:line id="_x0000_s1033" o:spid="_x0000_s1032" style="position:absolute;visibility:visible;mso-wrap-style:square" from="494,234" to="494,1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"/>
                  <v:line id="_x0000_s1034" o:spid="_x0000_s1033" style="position:absolute;visibility:visible;mso-wrap-style:square" from="3412,210" to="3412,2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"/>
                  <v:line id="_x0000_s1035" o:spid="_x0000_s1034" style="position:absolute;visibility:visible;mso-wrap-style:square" from="1740,1065" to="1740,2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"/>
                  <v:line id="_x0000_s1036" o:spid="_x0000_s1035" style="position:absolute;visibility:visible;mso-wrap-style:square" from="0,1782" to="0,2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"/>
                  <v:line id="_x0000_s1037" o:spid="_x0000_s1036" style="position:absolute;visibility:visible;mso-wrap-style:square" from="34,2706" to="3406,2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">
                    <v:stroke startarrow="block" startarrowwidth="narrow" endarrow="block" endarrowwidth="narrow"/>
                  </v:line>
                  <v:line id="_x0000_s1038" o:spid="_x0000_s1037" style="position:absolute;visibility:visible;mso-wrap-style:square" from="20,2004" to="17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">
                    <v:stroke startarrow="block" startarrowwidth="narrow" endarrow="block" endarrowwidth="narrow"/>
                  </v:line>
                  <v:shape id="_x0000_s1039" o:spid="_x0000_s1038" type="#_x0000_t202" style="position:absolute;left:1714;width:634;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" filled="f" stroked="f">
                    <v:textbox>
                      <w:txbxContent>
                        <w:p w14:paraId="7135A821" w14:textId="77777777" w:rsidR="0043197C" w:rsidRDefault="0043197C" w:rsidP="007470B9">
                          <w:r>
                            <w:rPr>
                              <w:rFonts w:hint="eastAsia"/>
                            </w:rPr>
                            <w:t>A</w:t>
                          </w:r>
                        </w:p>
                      </w:txbxContent>
                    </v:textbox>
                  </v:shape>
                  <v:shape id="_x0000_s1040" o:spid="_x0000_s1039" type="#_x0000_t202" style="position:absolute;left:560;top:624;width:1310;height: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" filled="f" stroked="f">
                    <v:textbox>
                      <w:txbxContent>
                        <w:p w14:paraId="734374D2" w14:textId="77777777" w:rsidR="0043197C" w:rsidRDefault="0043197C" w:rsidP="007470B9">
                          <w:r>
                            <w:rPr>
                              <w:position w:val="-12"/>
                            </w:rPr>
                            <w:object w:dxaOrig="801" w:dyaOrig="381" w14:anchorId="55621CDA">
                              <v:shape id="_x0000_i1094" type="#_x0000_t75" style="width:39.55pt;height:18.75pt;mso-position-horizontal-relative:page;mso-position-vertical-relative:page" o:ole="">
                                <v:imagedata r:id="rId410" o:title=""/>
                              </v:shape>
                              <o:OLEObject Type="Embed" ProgID="Equation.3" ShapeID="_x0000_i1094" DrawAspect="Content" ObjectID="_1653399969" r:id="rId416">
                                <o:FieldCodes>\* MERGEFORMAT</o:FieldCodes>
                              </o:OLEObject>
                            </w:object>
                          </w:r>
                        </w:p>
                        <w:p w14:paraId="7DE58C87" w14:textId="77777777" w:rsidR="0043197C" w:rsidRDefault="0043197C" w:rsidP="007470B9"/>
                      </w:txbxContent>
                    </v:textbox>
                  </v:shape>
                  <v:shape id="_x0000_s1041" o:spid="_x0000_s1040" type="#_x0000_t202" style="position:absolute;left:440;top:1389;width:1000;height: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" filled="f" stroked="f">
                    <v:textbox>
                      <w:txbxContent>
                        <w:p w14:paraId="2B1716E9" w14:textId="77777777" w:rsidR="0043197C" w:rsidRDefault="0043197C" w:rsidP="007470B9">
                          <w:r>
                            <w:rPr>
                              <w:position w:val="-12"/>
                            </w:rPr>
                            <w:object w:dxaOrig="722" w:dyaOrig="381" w14:anchorId="2FF9C950">
                              <v:shape id="_x0000_i1096" type="#_x0000_t75" style="width:36pt;height:18.75pt;mso-position-horizontal-relative:page;mso-position-vertical-relative:page" o:ole="">
                                <v:imagedata r:id="rId412" o:title=""/>
                              </v:shape>
                              <o:OLEObject Type="Embed" ProgID="Equation.3" ShapeID="_x0000_i1096" DrawAspect="Content" ObjectID="_1653399970" r:id="rId417">
                                <o:FieldCodes>\* MERGEFORMAT</o:FieldCodes>
                              </o:OLEObject>
                            </w:object>
                          </w:r>
                        </w:p>
                        <w:p w14:paraId="2FD6B286" w14:textId="77777777" w:rsidR="0043197C" w:rsidRDefault="0043197C" w:rsidP="007470B9"/>
                      </w:txbxContent>
                    </v:textbox>
                  </v:shape>
                  <v:shape id="_x0000_s1042" o:spid="_x0000_s1041" type="#_x0000_t202" style="position:absolute;left:1258;top:2118;width:946;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" filled="f" stroked="f">
                    <v:textbox>
                      <w:txbxContent>
                        <w:p w14:paraId="38F6B186" w14:textId="77777777" w:rsidR="0043197C" w:rsidRDefault="0043197C" w:rsidP="007470B9">
                          <w:r>
                            <w:rPr>
                              <w:position w:val="-12"/>
                            </w:rPr>
                            <w:object w:dxaOrig="582" w:dyaOrig="381" w14:anchorId="1CACCE0B">
                              <v:shape id="_x0000_i1098" type="#_x0000_t75" style="width:29.4pt;height:18.75pt;mso-position-horizontal-relative:page;mso-position-vertical-relative:page" o:ole="">
                                <v:imagedata r:id="rId414" o:title=""/>
                              </v:shape>
                              <o:OLEObject Type="Embed" ProgID="Equation.3" ShapeID="_x0000_i1098" DrawAspect="Content" ObjectID="_1653399971" r:id="rId418">
                                <o:FieldCodes>\* MERGEFORMAT</o:FieldCodes>
                              </o:OLEObject>
                            </w:object>
                          </w:r>
                        </w:p>
                        <w:p w14:paraId="6B052CD5" w14:textId="77777777" w:rsidR="0043197C" w:rsidRDefault="0043197C" w:rsidP="007470B9"/>
                      </w:txbxContent>
                    </v:textbox>
                  </v:shape>
                </v:group>
              </v:group>
            </w:pict>
          </mc:Fallback>
        </mc:AlternateContent>
      </w:r>
    </w:p>
    <w:p w14:paraId="4C81CEAB" w14:textId="77777777" w:rsidR="007470B9" w:rsidRDefault="007470B9" w:rsidP="007470B9"/>
    <w:p w14:paraId="2AE25774" w14:textId="77777777" w:rsidR="007470B9" w:rsidRDefault="007470B9" w:rsidP="007470B9"/>
    <w:p w14:paraId="4841D51B" w14:textId="77777777" w:rsidR="007470B9" w:rsidRDefault="007470B9" w:rsidP="007470B9"/>
    <w:p w14:paraId="20995017" w14:textId="77777777" w:rsidR="007470B9" w:rsidRDefault="007470B9" w:rsidP="007470B9"/>
    <w:p w14:paraId="34A24FAF" w14:textId="77777777" w:rsidR="007470B9" w:rsidRDefault="007470B9" w:rsidP="007470B9"/>
    <w:p w14:paraId="51D7B16F" w14:textId="77777777" w:rsidR="007470B9" w:rsidRDefault="007470B9" w:rsidP="007470B9"/>
    <w:p w14:paraId="5ABEC664" w14:textId="77777777" w:rsidR="007470B9" w:rsidRDefault="007470B9" w:rsidP="007470B9"/>
    <w:p w14:paraId="63CDC6B6" w14:textId="77777777" w:rsidR="007470B9" w:rsidRDefault="007470B9" w:rsidP="007470B9"/>
    <w:p w14:paraId="684D32E5" w14:textId="77777777" w:rsidR="007470B9" w:rsidRDefault="007470B9" w:rsidP="007470B9"/>
    <w:p w14:paraId="74A661EA" w14:textId="77777777" w:rsidR="007470B9" w:rsidRDefault="007470B9" w:rsidP="007470B9">
      <w:r>
        <w:rPr>
          <w:rFonts w:hint="eastAsia"/>
        </w:rPr>
        <w:t>（2）解尺寸链，可得插键槽工序尺寸及公差为：</w:t>
      </w:r>
    </w:p>
    <w:p w14:paraId="2E074F56" w14:textId="77777777" w:rsidR="007470B9" w:rsidRDefault="007470B9" w:rsidP="007470B9">
      <w:pPr>
        <w:ind w:firstLineChars="200" w:firstLine="420"/>
      </w:pPr>
      <w:r>
        <w:rPr>
          <w:rFonts w:hint="eastAsia"/>
        </w:rPr>
        <w:t>尺寸</w:t>
      </w:r>
      <w:r>
        <w:rPr>
          <w:position w:val="-12"/>
        </w:rPr>
        <w:object w:dxaOrig="582" w:dyaOrig="381" w14:anchorId="7BF554E2">
          <v:shape id="_x0000_i1099" type="#_x0000_t75" style="width:29.4pt;height:18.75pt;mso-position-horizontal-relative:page;mso-position-vertical-relative:page" o:ole="">
            <v:imagedata r:id="rId414" o:title=""/>
          </v:shape>
          <o:OLEObject Type="Embed" ProgID="Equation.3" ShapeID="_x0000_i1099" DrawAspect="Content" ObjectID="_1653399943" r:id="rId419">
            <o:FieldCodes>\* MERGEFORMAT</o:FieldCodes>
          </o:OLEObject>
        </w:object>
      </w:r>
      <w:r>
        <w:rPr>
          <w:rFonts w:hint="eastAsia"/>
        </w:rPr>
        <w:t>为封闭环，解之得：</w:t>
      </w:r>
      <w:r>
        <w:rPr>
          <w:position w:val="-12"/>
        </w:rPr>
        <w:object w:dxaOrig="1342" w:dyaOrig="381" w14:anchorId="0DC66827">
          <v:shape id="_x0000_i1100" type="#_x0000_t75" style="width:71.5pt;height:20.3pt;mso-position-horizontal-relative:page;mso-position-vertical-relative:page" o:ole="">
            <v:imagedata r:id="rId420" o:title=""/>
          </v:shape>
          <o:OLEObject Type="Embed" ProgID="Equation.3" ShapeID="_x0000_i1100" DrawAspect="Content" ObjectID="_1653399944" r:id="rId421">
            <o:FieldCodes>\* MERGEFORMAT</o:FieldCodes>
          </o:OLEObject>
        </w:object>
      </w:r>
    </w:p>
    <w:p w14:paraId="697B5D7F" w14:textId="77777777" w:rsidR="007470B9" w:rsidRDefault="0043197C" w:rsidP="007470B9">
      <w:pPr>
        <w:numPr>
          <w:ilvl w:val="0"/>
          <w:numId w:val="75"/>
        </w:numPr>
        <w:spacing w:line="360" w:lineRule="exact"/>
        <w:ind w:left="374" w:hanging="374"/>
        <w:rPr>
          <w:rFonts w:ascii="宋体" w:hAnsi="宋体"/>
          <w:b/>
          <w:sz w:val="24"/>
        </w:rPr>
      </w:pPr>
      <w:r>
        <w:object w:dxaOrig="941" w:dyaOrig="501" w14:anchorId="6B0A74C0">
          <v:shape id="_x0000_s1045" type="#_x0000_t75" style="position:absolute;left:0;text-align:left;margin-left:224.4pt;margin-top:7.8pt;width:194.05pt;height:210.6pt;z-index:251665408">
            <v:imagedata r:id="rId422" o:title=""/>
            <w10:wrap type="square"/>
          </v:shape>
          <o:OLEObject Type="Embed" ProgID="PBrush" ShapeID="_x0000_s1045" DrawAspect="Content" ObjectID="_1653399967" r:id="rId423">
            <o:FieldCodes>\* MERGEFORMAT</o:FieldCodes>
          </o:OLEObject>
        </w:object>
      </w:r>
      <w:r w:rsidR="007470B9">
        <w:rPr>
          <w:rFonts w:hint="eastAsia"/>
          <w:sz w:val="24"/>
        </w:rPr>
        <w:t>如图所示为齿轮孔的局部图，设计尺寸是：孔</w:t>
      </w:r>
      <w:r w:rsidR="007470B9">
        <w:rPr>
          <w:position w:val="-12"/>
          <w:sz w:val="24"/>
        </w:rPr>
        <w:object w:dxaOrig="782" w:dyaOrig="381" w14:anchorId="0F965200">
          <v:shape id="_x0000_i1102" type="#_x0000_t75" style="width:39.55pt;height:18.75pt;mso-position-horizontal-relative:page;mso-position-vertical-relative:page" o:ole="">
            <v:imagedata r:id="rId401" o:title=""/>
          </v:shape>
          <o:OLEObject Type="Embed" ProgID="Equation.3" ShapeID="_x0000_i1102" DrawAspect="Content" ObjectID="_1653399945" r:id="rId424">
            <o:FieldCodes>\* MERGEFORMAT</o:FieldCodes>
          </o:OLEObject>
        </w:object>
      </w:r>
      <w:r w:rsidR="007470B9">
        <w:rPr>
          <w:rFonts w:hint="eastAsia"/>
          <w:sz w:val="24"/>
        </w:rPr>
        <w:t>mm需淬硬，键槽尺寸深度为</w:t>
      </w:r>
      <w:r w:rsidR="007470B9">
        <w:rPr>
          <w:position w:val="-12"/>
          <w:sz w:val="24"/>
        </w:rPr>
        <w:object w:dxaOrig="662" w:dyaOrig="381" w14:anchorId="14D47576">
          <v:shape id="_x0000_i1103" type="#_x0000_t75" style="width:32.45pt;height:18.75pt;mso-position-horizontal-relative:page;mso-position-vertical-relative:page" o:ole="">
            <v:imagedata r:id="rId403" o:title=""/>
          </v:shape>
          <o:OLEObject Type="Embed" ProgID="Equation.3" ShapeID="_x0000_i1103" DrawAspect="Content" ObjectID="_1653399946" r:id="rId425">
            <o:FieldCodes>\* MERGEFORMAT</o:FieldCodes>
          </o:OLEObject>
        </w:object>
      </w:r>
      <w:r w:rsidR="007470B9">
        <w:rPr>
          <w:rFonts w:hint="eastAsia"/>
          <w:sz w:val="24"/>
        </w:rPr>
        <w:t>mm。孔和键槽的加工顺序是：1）镗孔至</w:t>
      </w:r>
      <w:r w:rsidR="007470B9">
        <w:rPr>
          <w:position w:val="-12"/>
          <w:sz w:val="24"/>
        </w:rPr>
        <w:object w:dxaOrig="962" w:dyaOrig="381" w14:anchorId="35AAF0D5">
          <v:shape id="_x0000_i1104" type="#_x0000_t75" style="width:48.15pt;height:18.75pt;mso-position-horizontal-relative:page;mso-position-vertical-relative:page" o:ole="">
            <v:imagedata r:id="rId405" o:title=""/>
          </v:shape>
          <o:OLEObject Type="Embed" ProgID="Equation.3" ShapeID="_x0000_i1104" DrawAspect="Content" ObjectID="_1653399947" r:id="rId426">
            <o:FieldCodes>\* MERGEFORMAT</o:FieldCodes>
          </o:OLEObject>
        </w:object>
      </w:r>
      <w:r w:rsidR="007470B9">
        <w:rPr>
          <w:rFonts w:hint="eastAsia"/>
          <w:sz w:val="24"/>
        </w:rPr>
        <w:t>mm。2）插键槽，工序尺寸为A。3）淬火热处理。4）磨内孔至</w:t>
      </w:r>
      <w:r w:rsidR="007470B9">
        <w:rPr>
          <w:position w:val="-12"/>
          <w:sz w:val="24"/>
        </w:rPr>
        <w:object w:dxaOrig="782" w:dyaOrig="381" w14:anchorId="79E5E15C">
          <v:shape id="_x0000_i1105" type="#_x0000_t75" style="width:39.55pt;height:18.75pt;mso-position-horizontal-relative:page;mso-position-vertical-relative:page" o:ole="">
            <v:imagedata r:id="rId407" o:title=""/>
          </v:shape>
          <o:OLEObject Type="Embed" ProgID="Equation.3" ShapeID="_x0000_i1105" DrawAspect="Content" ObjectID="_1653399948" r:id="rId427">
            <o:FieldCodes>\* MERGEFORMAT</o:FieldCodes>
          </o:OLEObject>
        </w:object>
      </w:r>
      <w:r w:rsidR="007470B9">
        <w:rPr>
          <w:rFonts w:hint="eastAsia"/>
          <w:sz w:val="24"/>
        </w:rPr>
        <w:t>mm，同时保证</w:t>
      </w:r>
      <w:r w:rsidR="007470B9">
        <w:rPr>
          <w:position w:val="-12"/>
          <w:sz w:val="24"/>
        </w:rPr>
        <w:object w:dxaOrig="782" w:dyaOrig="381" w14:anchorId="0303794A">
          <v:shape id="_x0000_i1106" type="#_x0000_t75" style="width:39.55pt;height:18.75pt;mso-position-horizontal-relative:page;mso-position-vertical-relative:page" o:ole="">
            <v:imagedata r:id="rId401" o:title=""/>
          </v:shape>
          <o:OLEObject Type="Embed" ProgID="Equation.3" ShapeID="_x0000_i1106" DrawAspect="Content" ObjectID="_1653399949" r:id="rId428">
            <o:FieldCodes>\* MERGEFORMAT</o:FieldCodes>
          </o:OLEObject>
        </w:object>
      </w:r>
      <w:r w:rsidR="007470B9">
        <w:rPr>
          <w:rFonts w:hint="eastAsia"/>
          <w:sz w:val="24"/>
        </w:rPr>
        <w:t>mm（</w:t>
      </w:r>
      <w:proofErr w:type="gramStart"/>
      <w:r w:rsidR="007470B9">
        <w:rPr>
          <w:rFonts w:hint="eastAsia"/>
          <w:sz w:val="24"/>
        </w:rPr>
        <w:t>假设磨孔和</w:t>
      </w:r>
      <w:proofErr w:type="gramEnd"/>
      <w:r w:rsidR="007470B9">
        <w:rPr>
          <w:rFonts w:hint="eastAsia"/>
          <w:sz w:val="24"/>
        </w:rPr>
        <w:t>镗孔时的同轴度误差很小，可忽略）。</w:t>
      </w:r>
      <w:proofErr w:type="gramStart"/>
      <w:r w:rsidR="007470B9">
        <w:rPr>
          <w:rFonts w:hint="eastAsia"/>
          <w:sz w:val="24"/>
        </w:rPr>
        <w:t>试求插键槽</w:t>
      </w:r>
      <w:proofErr w:type="gramEnd"/>
      <w:r w:rsidR="007470B9">
        <w:rPr>
          <w:rFonts w:hint="eastAsia"/>
          <w:sz w:val="24"/>
        </w:rPr>
        <w:t>的工序尺寸及其公差。（7分）</w:t>
      </w:r>
    </w:p>
    <w:p w14:paraId="3CBEC760" w14:textId="77777777" w:rsidR="007470B9" w:rsidRDefault="007470B9" w:rsidP="007470B9">
      <w:pPr>
        <w:spacing w:line="360" w:lineRule="exact"/>
        <w:rPr>
          <w:b/>
          <w:sz w:val="24"/>
        </w:rPr>
      </w:pPr>
      <w:r>
        <w:rPr>
          <w:rFonts w:hint="eastAsia"/>
          <w:b/>
          <w:sz w:val="24"/>
        </w:rPr>
        <w:t>解：</w:t>
      </w:r>
      <w:r>
        <w:rPr>
          <w:rFonts w:hint="eastAsia"/>
        </w:rPr>
        <w:t>按加工路线</w:t>
      </w:r>
      <w:proofErr w:type="gramStart"/>
      <w:r>
        <w:rPr>
          <w:rFonts w:hint="eastAsia"/>
        </w:rPr>
        <w:t>作出</w:t>
      </w:r>
      <w:proofErr w:type="gramEnd"/>
      <w:r>
        <w:rPr>
          <w:rFonts w:hint="eastAsia"/>
        </w:rPr>
        <w:t>如图四环工艺尺寸链。其中尺寸</w:t>
      </w:r>
      <w:r>
        <w:t>46</w:t>
      </w:r>
      <w:r>
        <w:rPr>
          <w:rFonts w:hint="eastAsia"/>
        </w:rPr>
        <w:t>为要保证的封闭环</w:t>
      </w:r>
      <w:r>
        <w:t>, A</w:t>
      </w:r>
      <w:r>
        <w:rPr>
          <w:rFonts w:hint="eastAsia"/>
        </w:rPr>
        <w:t>和</w:t>
      </w:r>
      <w:r>
        <w:t>20</w:t>
      </w:r>
      <w:proofErr w:type="gramStart"/>
      <w:r>
        <w:rPr>
          <w:rFonts w:hint="eastAsia"/>
        </w:rPr>
        <w:t>为增环</w:t>
      </w:r>
      <w:proofErr w:type="gramEnd"/>
      <w:r>
        <w:t>,19.8</w:t>
      </w:r>
      <w:r>
        <w:rPr>
          <w:rFonts w:hint="eastAsia"/>
        </w:rPr>
        <w:t>为减环。按尺寸</w:t>
      </w:r>
      <w:proofErr w:type="gramStart"/>
      <w:r>
        <w:rPr>
          <w:rFonts w:hint="eastAsia"/>
        </w:rPr>
        <w:t>链基本</w:t>
      </w:r>
      <w:proofErr w:type="gramEnd"/>
      <w:r>
        <w:rPr>
          <w:rFonts w:hint="eastAsia"/>
        </w:rPr>
        <w:t>公式进行计算：</w:t>
      </w:r>
    </w:p>
    <w:p w14:paraId="7DF37979" w14:textId="46CB209A" w:rsidR="007470B9" w:rsidRDefault="0043197C" w:rsidP="007470B9">
      <w:r>
        <w:pict w14:anchorId="0B2DE8FB">
          <v:shape id="_x0000_s1046" type="#_x0000_t75" style="position:absolute;left:0;text-align:left;margin-left:54pt;margin-top:163.8pt;width:102pt;height:27pt;z-index:251666432">
            <v:imagedata r:id="rId429" o:title=""/>
          </v:shape>
        </w:pict>
      </w:r>
      <w:r w:rsidR="007470B9">
        <w:rPr>
          <w:rFonts w:hint="eastAsia"/>
          <w:noProof/>
        </w:rPr>
        <w:drawing>
          <wp:inline distT="0" distB="0" distL="0" distR="0" wp14:anchorId="3750D0E5" wp14:editId="729E87C2">
            <wp:extent cx="2479675" cy="1998980"/>
            <wp:effectExtent l="0" t="0" r="0" b="1270"/>
            <wp:docPr id="26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2479675" cy="1998980"/>
                    </a:xfrm>
                    <a:prstGeom prst="rect">
                      <a:avLst/>
                    </a:prstGeom>
                    <a:noFill/>
                    <a:ln>
                      <a:noFill/>
                    </a:ln>
                  </pic:spPr>
                </pic:pic>
              </a:graphicData>
            </a:graphic>
          </wp:inline>
        </w:drawing>
      </w:r>
    </w:p>
    <w:p w14:paraId="008821BA" w14:textId="77777777" w:rsidR="007470B9" w:rsidRDefault="007470B9" w:rsidP="007470B9">
      <w:r>
        <w:rPr>
          <w:rFonts w:hint="eastAsia"/>
        </w:rPr>
        <w:t>基本尺寸：</w:t>
      </w:r>
    </w:p>
    <w:p w14:paraId="01829F56" w14:textId="77777777" w:rsidR="007470B9" w:rsidRDefault="007470B9" w:rsidP="007470B9"/>
    <w:p w14:paraId="0B2753A7" w14:textId="77777777" w:rsidR="007470B9" w:rsidRDefault="0043197C" w:rsidP="007470B9">
      <w:r>
        <w:pict w14:anchorId="7B4FA924">
          <v:shape id="_x0000_s1047" type="#_x0000_t75" style="position:absolute;left:0;text-align:left;margin-left:27pt;margin-top:0;width:15pt;height:36pt;z-index:251667456">
            <v:imagedata r:id="rId431" o:title=""/>
          </v:shape>
        </w:pict>
      </w:r>
      <w:r w:rsidR="007470B9">
        <w:rPr>
          <w:rFonts w:hint="eastAsia"/>
        </w:rPr>
        <w:t xml:space="preserve">偏差：  </w:t>
      </w:r>
      <w:r w:rsidR="007470B9">
        <w:t>+0.30</w:t>
      </w:r>
      <w:r w:rsidR="007470B9">
        <w:rPr>
          <w:rFonts w:hint="eastAsia"/>
        </w:rPr>
        <w:t>＝</w:t>
      </w:r>
      <w:r w:rsidR="007470B9">
        <w:t>(+0.025</w:t>
      </w:r>
      <w:r w:rsidR="007470B9">
        <w:rPr>
          <w:rFonts w:hint="eastAsia"/>
        </w:rPr>
        <w:t>＋△</w:t>
      </w:r>
      <w:r w:rsidR="007470B9">
        <w:t xml:space="preserve"> </w:t>
      </w:r>
      <w:proofErr w:type="spellStart"/>
      <w:r w:rsidR="007470B9">
        <w:t>sA</w:t>
      </w:r>
      <w:proofErr w:type="spellEnd"/>
      <w:r w:rsidR="007470B9">
        <w:t>)</w:t>
      </w:r>
      <w:r w:rsidR="007470B9">
        <w:rPr>
          <w:rFonts w:hint="eastAsia"/>
        </w:rPr>
        <w:t>－</w:t>
      </w:r>
      <w:r w:rsidR="007470B9">
        <w:t xml:space="preserve">0     </w:t>
      </w:r>
      <w:r w:rsidR="007470B9">
        <w:rPr>
          <w:rFonts w:hint="eastAsia"/>
        </w:rPr>
        <w:t>∴</w:t>
      </w:r>
      <w:r w:rsidR="007470B9">
        <w:t xml:space="preserve"> </w:t>
      </w:r>
      <w:r w:rsidR="007470B9">
        <w:rPr>
          <w:rFonts w:hint="eastAsia"/>
        </w:rPr>
        <w:t>△</w:t>
      </w:r>
      <w:r w:rsidR="007470B9">
        <w:t xml:space="preserve"> </w:t>
      </w:r>
      <w:proofErr w:type="spellStart"/>
      <w:r w:rsidR="007470B9">
        <w:t>sA</w:t>
      </w:r>
      <w:proofErr w:type="spellEnd"/>
      <w:r w:rsidR="007470B9">
        <w:rPr>
          <w:rFonts w:hint="eastAsia"/>
        </w:rPr>
        <w:t>＝</w:t>
      </w:r>
      <w:r w:rsidR="007470B9">
        <w:t>0.275</w:t>
      </w:r>
    </w:p>
    <w:p w14:paraId="7EC0EF7D" w14:textId="77777777" w:rsidR="007470B9" w:rsidRDefault="007470B9" w:rsidP="007470B9">
      <w:pPr>
        <w:ind w:firstLineChars="400" w:firstLine="840"/>
      </w:pPr>
      <w:r>
        <w:t>+0</w:t>
      </w:r>
      <w:r>
        <w:rPr>
          <w:rFonts w:hint="eastAsia"/>
        </w:rPr>
        <w:t>＝</w:t>
      </w:r>
      <w:r>
        <w:t>(0</w:t>
      </w:r>
      <w:r>
        <w:rPr>
          <w:rFonts w:hint="eastAsia"/>
        </w:rPr>
        <w:t>＋△</w:t>
      </w:r>
      <w:r>
        <w:t xml:space="preserve"> </w:t>
      </w:r>
      <w:proofErr w:type="spellStart"/>
      <w:r>
        <w:t>xA</w:t>
      </w:r>
      <w:proofErr w:type="spellEnd"/>
      <w:r>
        <w:t>)</w:t>
      </w:r>
      <w:r>
        <w:rPr>
          <w:rFonts w:hint="eastAsia"/>
        </w:rPr>
        <w:t>－（</w:t>
      </w:r>
      <w:r>
        <w:t>+0.05</w:t>
      </w:r>
      <w:r>
        <w:rPr>
          <w:rFonts w:hint="eastAsia"/>
        </w:rPr>
        <w:t>）</w:t>
      </w:r>
      <w:r>
        <w:t xml:space="preserve">     </w:t>
      </w:r>
      <w:r>
        <w:rPr>
          <w:rFonts w:hint="eastAsia"/>
        </w:rPr>
        <w:t>∴</w:t>
      </w:r>
      <w:r>
        <w:t xml:space="preserve"> </w:t>
      </w:r>
      <w:r>
        <w:rPr>
          <w:rFonts w:hint="eastAsia"/>
        </w:rPr>
        <w:t>△</w:t>
      </w:r>
      <w:r>
        <w:t xml:space="preserve"> </w:t>
      </w:r>
      <w:proofErr w:type="spellStart"/>
      <w:r>
        <w:t>xA</w:t>
      </w:r>
      <w:proofErr w:type="spellEnd"/>
      <w:r>
        <w:rPr>
          <w:rFonts w:hint="eastAsia"/>
        </w:rPr>
        <w:t>＝</w:t>
      </w:r>
      <w:r>
        <w:t>0.050</w:t>
      </w:r>
    </w:p>
    <w:p w14:paraId="4AB07A5A" w14:textId="77777777" w:rsidR="007470B9" w:rsidRDefault="0043197C" w:rsidP="007470B9">
      <w:r>
        <w:pict w14:anchorId="3A18C09E">
          <v:shape id="_x0000_s1048" type="#_x0000_t75" style="position:absolute;left:0;text-align:left;margin-left:90pt;margin-top:0;width:44pt;height:19pt;z-index:251668480">
            <v:imagedata r:id="rId432" o:title=""/>
          </v:shape>
        </w:pict>
      </w:r>
      <w:r w:rsidR="007470B9">
        <w:rPr>
          <w:rFonts w:hint="eastAsia"/>
        </w:rPr>
        <w:t>因此</w:t>
      </w:r>
      <w:r w:rsidR="007470B9">
        <w:t>A</w:t>
      </w:r>
      <w:r w:rsidR="007470B9">
        <w:rPr>
          <w:rFonts w:hint="eastAsia"/>
        </w:rPr>
        <w:t>的尺寸为：</w:t>
      </w:r>
      <w:r w:rsidR="007470B9">
        <w:t xml:space="preserve"> </w:t>
      </w:r>
      <w:r w:rsidR="007470B9">
        <w:rPr>
          <w:rFonts w:hint="eastAsia"/>
        </w:rPr>
        <w:t xml:space="preserve"> </w:t>
      </w:r>
    </w:p>
    <w:p w14:paraId="6F52BDD0" w14:textId="77777777" w:rsidR="007470B9" w:rsidRDefault="0043197C" w:rsidP="007470B9">
      <w:r>
        <w:pict w14:anchorId="62A22EA9">
          <v:shape id="_x0000_s1049" type="#_x0000_t75" style="position:absolute;left:0;text-align:left;margin-left:2in;margin-top:0;width:44pt;height:19pt;z-index:251669504">
            <v:imagedata r:id="rId433" o:title=""/>
          </v:shape>
        </w:pict>
      </w:r>
      <w:r w:rsidR="007470B9">
        <w:rPr>
          <w:rFonts w:hint="eastAsia"/>
        </w:rPr>
        <w:t>按</w:t>
      </w:r>
      <w:r w:rsidR="007470B9">
        <w:t>“</w:t>
      </w:r>
      <w:r w:rsidR="007470B9">
        <w:rPr>
          <w:rFonts w:hint="eastAsia"/>
        </w:rPr>
        <w:t>入体</w:t>
      </w:r>
      <w:r w:rsidR="007470B9">
        <w:t>”</w:t>
      </w:r>
      <w:r w:rsidR="007470B9">
        <w:rPr>
          <w:rFonts w:hint="eastAsia"/>
        </w:rPr>
        <w:t>原则，</w:t>
      </w:r>
      <w:r w:rsidR="007470B9">
        <w:t>A</w:t>
      </w:r>
      <w:r w:rsidR="007470B9">
        <w:rPr>
          <w:rFonts w:hint="eastAsia"/>
        </w:rPr>
        <w:t>也可写成</w:t>
      </w:r>
      <w:r w:rsidR="007470B9">
        <w:t xml:space="preserve"> </w:t>
      </w:r>
      <w:r w:rsidR="007470B9">
        <w:rPr>
          <w:rFonts w:hint="eastAsia"/>
        </w:rPr>
        <w:t>：</w:t>
      </w:r>
      <w:r w:rsidR="007470B9">
        <w:t xml:space="preserve"> </w:t>
      </w:r>
      <w:r w:rsidR="007470B9">
        <w:rPr>
          <w:rFonts w:hint="eastAsia"/>
        </w:rPr>
        <w:t xml:space="preserve"> </w:t>
      </w:r>
    </w:p>
    <w:p w14:paraId="5448BCB6" w14:textId="77777777" w:rsidR="007470B9" w:rsidRDefault="007470B9" w:rsidP="007470B9">
      <w:pPr>
        <w:rPr>
          <w:szCs w:val="21"/>
        </w:rPr>
      </w:pPr>
      <w:r>
        <w:rPr>
          <w:rFonts w:hint="eastAsia"/>
          <w:szCs w:val="21"/>
        </w:rPr>
        <w:t>如下图所示轴套零件的轴向尺寸，其外圆、内孔及端面均已加工。试求：当以B面定位钻直径为φ10</w:t>
      </w:r>
      <w:r>
        <w:rPr>
          <w:szCs w:val="21"/>
        </w:rPr>
        <w:t>mm</w:t>
      </w:r>
      <w:r>
        <w:rPr>
          <w:rFonts w:hint="eastAsia"/>
          <w:szCs w:val="21"/>
        </w:rPr>
        <w:t>孔时的工序尺寸A1及其偏差。（要求画出尺寸链图）</w:t>
      </w:r>
    </w:p>
    <w:p w14:paraId="057C7E8B" w14:textId="67E46F95" w:rsidR="007470B9" w:rsidRDefault="007470B9" w:rsidP="007470B9">
      <w:pPr>
        <w:rPr>
          <w:sz w:val="24"/>
        </w:rPr>
      </w:pPr>
      <w:r>
        <w:rPr>
          <w:sz w:val="24"/>
        </w:rPr>
        <w:object w:dxaOrig="3301" w:dyaOrig="2777" w14:anchorId="326A9FD6">
          <v:shape id="_x0000_i1107" type="#_x0000_t75" style="width:188.6pt;height:159.2pt;mso-position-horizontal-relative:page;mso-position-vertical-relative:page" o:ole="">
            <v:imagedata r:id="rId434" o:title=""/>
          </v:shape>
          <o:OLEObject Type="Embed" ProgID="MSPhotoEd.3" ShapeID="_x0000_i1107" DrawAspect="Content" ObjectID="_1653399950" r:id="rId435">
            <o:FieldCodes>\* MERGEFORMAT</o:FieldCodes>
          </o:OLEObject>
        </w:object>
      </w:r>
      <w:r>
        <w:rPr>
          <w:noProof/>
          <w:sz w:val="24"/>
        </w:rPr>
        <w:drawing>
          <wp:inline distT="0" distB="0" distL="0" distR="0" wp14:anchorId="3F829987" wp14:editId="214825F2">
            <wp:extent cx="2402205" cy="2053590"/>
            <wp:effectExtent l="0" t="0" r="0" b="3810"/>
            <wp:docPr id="26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2402205" cy="2053590"/>
                    </a:xfrm>
                    <a:prstGeom prst="rect">
                      <a:avLst/>
                    </a:prstGeom>
                    <a:noFill/>
                    <a:ln>
                      <a:noFill/>
                    </a:ln>
                  </pic:spPr>
                </pic:pic>
              </a:graphicData>
            </a:graphic>
          </wp:inline>
        </w:drawing>
      </w:r>
    </w:p>
    <w:p w14:paraId="140F479B" w14:textId="77777777" w:rsidR="007470B9" w:rsidRDefault="007470B9" w:rsidP="007470B9">
      <w:pPr>
        <w:spacing w:line="400" w:lineRule="exact"/>
        <w:rPr>
          <w:sz w:val="24"/>
        </w:rPr>
      </w:pPr>
      <w:r>
        <w:rPr>
          <w:rFonts w:hint="eastAsia"/>
          <w:sz w:val="24"/>
        </w:rPr>
        <w:t>解：如图 A1:封闭环；A2、A4:增环；A3:减环</w:t>
      </w:r>
    </w:p>
    <w:p w14:paraId="293AC620" w14:textId="77777777" w:rsidR="007470B9" w:rsidRDefault="007470B9" w:rsidP="007470B9">
      <w:pPr>
        <w:spacing w:line="400" w:lineRule="exact"/>
        <w:rPr>
          <w:sz w:val="24"/>
        </w:rPr>
      </w:pPr>
      <w:r>
        <w:rPr>
          <w:rFonts w:hint="eastAsia"/>
          <w:sz w:val="24"/>
        </w:rPr>
        <w:t xml:space="preserve">   </w:t>
      </w:r>
      <w:r>
        <w:rPr>
          <w:position w:val="-12"/>
          <w:sz w:val="24"/>
        </w:rPr>
        <w:object w:dxaOrig="3502" w:dyaOrig="380" w14:anchorId="1048A025">
          <v:shape id="_x0000_i1108" type="#_x0000_t75" style="width:174.4pt;height:18.75pt;mso-position-horizontal-relative:page;mso-position-vertical-relative:page" o:ole="">
            <v:imagedata r:id="rId437" o:title=""/>
          </v:shape>
          <o:OLEObject Type="Embed" ProgID="Equation.3" ShapeID="_x0000_i1108" DrawAspect="Content" ObjectID="_1653399951" r:id="rId438">
            <o:FieldCodes>\* MERGEFORMAT</o:FieldCodes>
          </o:OLEObject>
        </w:object>
      </w:r>
    </w:p>
    <w:p w14:paraId="4ECF71AC" w14:textId="77777777" w:rsidR="007470B9" w:rsidRDefault="007470B9" w:rsidP="007470B9">
      <w:pPr>
        <w:spacing w:line="400" w:lineRule="exact"/>
        <w:rPr>
          <w:sz w:val="24"/>
        </w:rPr>
      </w:pPr>
      <w:r>
        <w:rPr>
          <w:rFonts w:hint="eastAsia"/>
          <w:sz w:val="24"/>
        </w:rPr>
        <w:t xml:space="preserve">   A1=A2+A4-A3=60+25-50=35</w:t>
      </w:r>
    </w:p>
    <w:p w14:paraId="0748A83B" w14:textId="77777777" w:rsidR="007470B9" w:rsidRDefault="007470B9" w:rsidP="007470B9">
      <w:pPr>
        <w:spacing w:line="400" w:lineRule="exact"/>
        <w:rPr>
          <w:sz w:val="24"/>
        </w:rPr>
      </w:pPr>
      <w:r>
        <w:rPr>
          <w:rFonts w:hint="eastAsia"/>
          <w:sz w:val="24"/>
        </w:rPr>
        <w:t xml:space="preserve">   ES</w:t>
      </w:r>
      <w:r>
        <w:rPr>
          <w:rFonts w:hint="eastAsia"/>
          <w:sz w:val="24"/>
          <w:vertAlign w:val="subscript"/>
        </w:rPr>
        <w:t>A1</w:t>
      </w:r>
      <w:r>
        <w:rPr>
          <w:rFonts w:hint="eastAsia"/>
          <w:sz w:val="24"/>
        </w:rPr>
        <w:t>= ES</w:t>
      </w:r>
      <w:r>
        <w:rPr>
          <w:rFonts w:hint="eastAsia"/>
          <w:sz w:val="24"/>
          <w:vertAlign w:val="subscript"/>
        </w:rPr>
        <w:t>A2</w:t>
      </w:r>
      <w:r>
        <w:rPr>
          <w:rFonts w:hint="eastAsia"/>
          <w:sz w:val="24"/>
        </w:rPr>
        <w:t xml:space="preserve"> +ES</w:t>
      </w:r>
      <w:r>
        <w:rPr>
          <w:rFonts w:hint="eastAsia"/>
          <w:sz w:val="24"/>
          <w:vertAlign w:val="subscript"/>
        </w:rPr>
        <w:t>A4</w:t>
      </w:r>
      <w:r>
        <w:rPr>
          <w:rFonts w:hint="eastAsia"/>
          <w:sz w:val="24"/>
        </w:rPr>
        <w:t>-EI</w:t>
      </w:r>
      <w:r>
        <w:rPr>
          <w:rFonts w:hint="eastAsia"/>
          <w:sz w:val="24"/>
          <w:vertAlign w:val="subscript"/>
        </w:rPr>
        <w:t>A3</w:t>
      </w:r>
      <w:r>
        <w:rPr>
          <w:rFonts w:hint="eastAsia"/>
          <w:sz w:val="24"/>
        </w:rPr>
        <w:t>=0+0.1-(-0.05)=0.15</w:t>
      </w:r>
    </w:p>
    <w:p w14:paraId="096AA39F" w14:textId="77777777" w:rsidR="007470B9" w:rsidRDefault="007470B9" w:rsidP="007470B9">
      <w:pPr>
        <w:spacing w:line="400" w:lineRule="exact"/>
        <w:rPr>
          <w:sz w:val="24"/>
        </w:rPr>
      </w:pPr>
      <w:r>
        <w:rPr>
          <w:rFonts w:hint="eastAsia"/>
          <w:sz w:val="24"/>
        </w:rPr>
        <w:t xml:space="preserve">   EI</w:t>
      </w:r>
      <w:r>
        <w:rPr>
          <w:rFonts w:hint="eastAsia"/>
          <w:sz w:val="24"/>
          <w:vertAlign w:val="subscript"/>
        </w:rPr>
        <w:t>A1</w:t>
      </w:r>
      <w:r>
        <w:rPr>
          <w:rFonts w:hint="eastAsia"/>
          <w:sz w:val="24"/>
        </w:rPr>
        <w:t>= EI</w:t>
      </w:r>
      <w:r>
        <w:rPr>
          <w:rFonts w:hint="eastAsia"/>
          <w:sz w:val="24"/>
          <w:vertAlign w:val="subscript"/>
        </w:rPr>
        <w:t>A2</w:t>
      </w:r>
      <w:r>
        <w:rPr>
          <w:rFonts w:hint="eastAsia"/>
          <w:sz w:val="24"/>
        </w:rPr>
        <w:t xml:space="preserve"> +EI</w:t>
      </w:r>
      <w:r>
        <w:rPr>
          <w:rFonts w:hint="eastAsia"/>
          <w:sz w:val="24"/>
          <w:vertAlign w:val="subscript"/>
        </w:rPr>
        <w:t>A4</w:t>
      </w:r>
      <w:r>
        <w:rPr>
          <w:rFonts w:hint="eastAsia"/>
          <w:sz w:val="24"/>
        </w:rPr>
        <w:t>+ES</w:t>
      </w:r>
      <w:r>
        <w:rPr>
          <w:rFonts w:hint="eastAsia"/>
          <w:sz w:val="24"/>
          <w:vertAlign w:val="subscript"/>
        </w:rPr>
        <w:t>A3</w:t>
      </w:r>
      <w:r>
        <w:rPr>
          <w:rFonts w:hint="eastAsia"/>
          <w:sz w:val="24"/>
        </w:rPr>
        <w:t>=-0.1-0.1-0=-0.2</w:t>
      </w:r>
    </w:p>
    <w:p w14:paraId="5B13C97A" w14:textId="77777777" w:rsidR="007470B9" w:rsidRDefault="007470B9" w:rsidP="007470B9">
      <w:pPr>
        <w:spacing w:line="400" w:lineRule="exact"/>
        <w:rPr>
          <w:sz w:val="24"/>
        </w:rPr>
      </w:pPr>
      <w:r>
        <w:rPr>
          <w:rFonts w:hint="eastAsia"/>
          <w:sz w:val="24"/>
        </w:rPr>
        <w:t xml:space="preserve">   所求  </w:t>
      </w:r>
      <w:r>
        <w:rPr>
          <w:rFonts w:hint="eastAsia"/>
          <w:szCs w:val="21"/>
        </w:rPr>
        <w:t>A1及其偏差为：A1=</w:t>
      </w:r>
      <w:r>
        <w:rPr>
          <w:position w:val="-12"/>
          <w:szCs w:val="21"/>
        </w:rPr>
        <w:object w:dxaOrig="661" w:dyaOrig="381" w14:anchorId="4D346596">
          <v:shape id="_x0000_i1109" type="#_x0000_t75" style="width:33.45pt;height:18.75pt;mso-position-horizontal-relative:page;mso-position-vertical-relative:page" o:ole="">
            <v:imagedata r:id="rId439" o:title=""/>
          </v:shape>
          <o:OLEObject Type="Embed" ProgID="Equation.3" ShapeID="_x0000_i1109" DrawAspect="Content" ObjectID="_1653399952" r:id="rId440">
            <o:FieldCodes>\* MERGEFORMAT</o:FieldCodes>
          </o:OLEObject>
        </w:object>
      </w:r>
    </w:p>
    <w:p w14:paraId="2125286F" w14:textId="77777777" w:rsidR="007470B9" w:rsidRDefault="007470B9" w:rsidP="007470B9">
      <w:pPr>
        <w:spacing w:line="300" w:lineRule="auto"/>
        <w:rPr>
          <w:rFonts w:ascii="宋体" w:hAnsi="宋体"/>
          <w:szCs w:val="13"/>
        </w:rPr>
      </w:pPr>
      <w:r>
        <w:rPr>
          <w:rFonts w:ascii="宋体" w:hAnsi="宋体" w:hint="eastAsia"/>
          <w:szCs w:val="13"/>
        </w:rPr>
        <w:t>1.</w:t>
      </w:r>
      <w:r>
        <w:rPr>
          <w:rFonts w:ascii="宋体" w:hAnsi="宋体" w:hint="eastAsia"/>
          <w:szCs w:val="13"/>
        </w:rPr>
        <w:t>如图所示工件成批加工时用端面用</w:t>
      </w:r>
      <w:r>
        <w:rPr>
          <w:rFonts w:ascii="宋体" w:hAnsi="宋体" w:hint="eastAsia"/>
          <w:szCs w:val="13"/>
        </w:rPr>
        <w:t>B</w:t>
      </w:r>
      <w:r>
        <w:rPr>
          <w:rFonts w:ascii="宋体" w:hAnsi="宋体" w:hint="eastAsia"/>
          <w:szCs w:val="13"/>
        </w:rPr>
        <w:t>定位加工表面</w:t>
      </w:r>
      <w:r>
        <w:rPr>
          <w:rFonts w:ascii="宋体" w:hAnsi="宋体" w:hint="eastAsia"/>
          <w:szCs w:val="13"/>
        </w:rPr>
        <w:t>A(</w:t>
      </w:r>
      <w:r>
        <w:rPr>
          <w:rFonts w:ascii="宋体" w:hAnsi="宋体" w:hint="eastAsia"/>
          <w:szCs w:val="13"/>
        </w:rPr>
        <w:t>用调整法</w:t>
      </w:r>
      <w:r>
        <w:rPr>
          <w:rFonts w:ascii="宋体" w:hAnsi="宋体" w:hint="eastAsia"/>
          <w:szCs w:val="13"/>
        </w:rPr>
        <w:t>)</w:t>
      </w:r>
      <w:r>
        <w:rPr>
          <w:rFonts w:ascii="宋体" w:hAnsi="宋体" w:hint="eastAsia"/>
          <w:szCs w:val="13"/>
        </w:rPr>
        <w:t>，以保证尺寸</w:t>
      </w:r>
      <w:r>
        <w:rPr>
          <w:rFonts w:ascii="宋体" w:hAnsi="宋体" w:hint="eastAsia"/>
          <w:szCs w:val="13"/>
        </w:rPr>
        <w:t xml:space="preserve"> </w:t>
      </w:r>
      <w:r>
        <w:rPr>
          <w:rFonts w:ascii="宋体" w:hAnsi="宋体"/>
          <w:position w:val="-12"/>
          <w:szCs w:val="13"/>
        </w:rPr>
        <w:object w:dxaOrig="1022" w:dyaOrig="381" w14:anchorId="6E2A0388">
          <v:shape id="_x0000_i1110" type="#_x0000_t75" style="width:39.55pt;height:14.7pt;mso-position-horizontal-relative:page;mso-position-vertical-relative:page" o:ole="">
            <v:imagedata r:id="rId441" o:title=""/>
          </v:shape>
          <o:OLEObject Type="Embed" ProgID="Equation.3" ShapeID="_x0000_i1110" DrawAspect="Content" ObjectID="_1653399953" r:id="rId442">
            <o:FieldCodes>\* MERGEFORMAT</o:FieldCodes>
          </o:OLEObject>
        </w:object>
      </w:r>
      <w:r>
        <w:rPr>
          <w:rFonts w:ascii="宋体" w:hAnsi="宋体" w:hint="eastAsia"/>
          <w:szCs w:val="13"/>
        </w:rPr>
        <w:t>，试计算铣削表面</w:t>
      </w:r>
      <w:r>
        <w:rPr>
          <w:rFonts w:ascii="宋体" w:hAnsi="宋体" w:hint="eastAsia"/>
          <w:szCs w:val="13"/>
        </w:rPr>
        <w:t>A</w:t>
      </w:r>
      <w:r>
        <w:rPr>
          <w:rFonts w:ascii="宋体" w:hAnsi="宋体" w:hint="eastAsia"/>
          <w:szCs w:val="13"/>
        </w:rPr>
        <w:t>时的工序尺寸及上、下偏差。</w:t>
      </w:r>
    </w:p>
    <w:bookmarkStart w:id="6" w:name="_MON_1203330157"/>
    <w:bookmarkStart w:id="7" w:name="_MON_1203330224"/>
    <w:bookmarkEnd w:id="6"/>
    <w:bookmarkEnd w:id="7"/>
    <w:bookmarkStart w:id="8" w:name="_MON_1203358625"/>
    <w:bookmarkEnd w:id="8"/>
    <w:p w14:paraId="298CFF5F" w14:textId="434406AD" w:rsidR="007470B9" w:rsidRDefault="007470B9" w:rsidP="007470B9">
      <w:pPr>
        <w:spacing w:line="300" w:lineRule="auto"/>
        <w:rPr>
          <w:rFonts w:ascii="宋体" w:hAnsi="宋体"/>
          <w:szCs w:val="13"/>
        </w:rPr>
      </w:pPr>
      <w:r>
        <w:rPr>
          <w:rFonts w:ascii="宋体" w:hAnsi="宋体"/>
          <w:szCs w:val="13"/>
        </w:rPr>
        <w:object w:dxaOrig="4367" w:dyaOrig="4135" w14:anchorId="5CD662A7">
          <v:shape id="_x0000_i1111" type="#_x0000_t75" style="width:121.2pt;height:114.6pt;mso-position-horizontal-relative:page;mso-position-vertical-relative:page" o:ole="">
            <v:imagedata r:id="rId443" o:title=""/>
          </v:shape>
          <o:OLEObject Type="Embed" ProgID="Word.Picture.8" ShapeID="_x0000_i1111" DrawAspect="Content" ObjectID="_1653399954" r:id="rId444">
            <o:FieldCodes>\* MERGEFORMAT</o:FieldCodes>
          </o:OLEObject>
        </w:object>
      </w:r>
      <w:r>
        <w:rPr>
          <w:rFonts w:ascii="宋体" w:hAnsi="宋体"/>
          <w:noProof/>
          <w:szCs w:val="13"/>
        </w:rPr>
        <mc:AlternateContent>
          <mc:Choice Requires="wpg">
            <w:drawing>
              <wp:inline distT="0" distB="0" distL="0" distR="0" wp14:anchorId="02E4EB41" wp14:editId="1E33C61D">
                <wp:extent cx="1348105" cy="1386840"/>
                <wp:effectExtent l="0" t="0" r="13970" b="0"/>
                <wp:docPr id="283" name="组合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48105" cy="1386840"/>
                          <a:chOff x="0" y="0"/>
                          <a:chExt cx="9490" cy="9780"/>
                        </a:xfrm>
                      </wpg:grpSpPr>
                      <wps:wsp>
                        <wps:cNvPr id="284" name="_x0000_s1230"/>
                        <wps:cNvSpPr>
                          <a:spLocks noChangeAspect="1" noChangeArrowheads="1" noTextEdit="1"/>
                        </wps:cNvSpPr>
                        <wps:spPr bwMode="auto">
                          <a:xfrm>
                            <a:off x="0" y="0"/>
                            <a:ext cx="9490" cy="9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5" name="_x0000_s1231"/>
                        <wps:cNvSpPr>
                          <a:spLocks noChangeArrowheads="1"/>
                        </wps:cNvSpPr>
                        <wps:spPr bwMode="auto">
                          <a:xfrm>
                            <a:off x="2397" y="6937"/>
                            <a:ext cx="5069" cy="1467"/>
                          </a:xfrm>
                          <a:prstGeom prst="rect">
                            <a:avLst/>
                          </a:prstGeom>
                          <a:solidFill>
                            <a:srgbClr val="FFFFFF"/>
                          </a:solidFill>
                          <a:ln w="9525">
                            <a:solidFill>
                              <a:srgbClr val="FFFFFF"/>
                            </a:solidFill>
                            <a:miter lim="800000"/>
                            <a:headEnd/>
                            <a:tailEnd/>
                          </a:ln>
                        </wps:spPr>
                        <wps:txbx>
                          <w:txbxContent>
                            <w:p w14:paraId="03F5E779" w14:textId="77777777" w:rsidR="0043197C" w:rsidRDefault="0043197C" w:rsidP="007470B9">
                              <w:pPr>
                                <w:rPr>
                                  <w:sz w:val="15"/>
                                </w:rPr>
                              </w:pPr>
                              <w:r>
                                <w:rPr>
                                  <w:rFonts w:hint="eastAsia"/>
                                  <w:sz w:val="15"/>
                                </w:rPr>
                                <w:t>L2=60±0.05</w:t>
                              </w:r>
                            </w:p>
                          </w:txbxContent>
                        </wps:txbx>
                        <wps:bodyPr rot="0" vert="horz" wrap="square" lIns="63659" tIns="31829" rIns="63659" bIns="31829" anchor="t" anchorCtr="0" upright="1">
                          <a:noAutofit/>
                        </wps:bodyPr>
                      </wps:wsp>
                      <wps:wsp>
                        <wps:cNvPr id="286" name="_x0000_s1232"/>
                        <wps:cNvSpPr>
                          <a:spLocks noChangeArrowheads="1"/>
                        </wps:cNvSpPr>
                        <wps:spPr bwMode="auto">
                          <a:xfrm>
                            <a:off x="5213" y="4401"/>
                            <a:ext cx="4277" cy="1558"/>
                          </a:xfrm>
                          <a:prstGeom prst="rect">
                            <a:avLst/>
                          </a:prstGeom>
                          <a:solidFill>
                            <a:srgbClr val="FFFFFF"/>
                          </a:solidFill>
                          <a:ln w="9525">
                            <a:solidFill>
                              <a:srgbClr val="FFFFFF"/>
                            </a:solidFill>
                            <a:miter lim="800000"/>
                            <a:headEnd/>
                            <a:tailEnd/>
                          </a:ln>
                        </wps:spPr>
                        <wps:txbx>
                          <w:txbxContent>
                            <w:p w14:paraId="084482BE" w14:textId="77777777" w:rsidR="0043197C" w:rsidRDefault="0043197C" w:rsidP="007470B9">
                              <w:pPr>
                                <w:rPr>
                                  <w:sz w:val="15"/>
                                </w:rPr>
                              </w:pPr>
                              <w:r>
                                <w:rPr>
                                  <w:rFonts w:hint="eastAsia"/>
                                  <w:sz w:val="15"/>
                                </w:rPr>
                                <w:t>L1=30</w:t>
                              </w:r>
                              <w:r>
                                <w:rPr>
                                  <w:rFonts w:hint="eastAsia"/>
                                  <w:sz w:val="15"/>
                                  <w:vertAlign w:val="superscript"/>
                                </w:rPr>
                                <w:t>+0.05</w:t>
                              </w:r>
                            </w:p>
                          </w:txbxContent>
                        </wps:txbx>
                        <wps:bodyPr rot="0" vert="horz" wrap="square" lIns="63659" tIns="31829" rIns="63659" bIns="31829" anchor="t" anchorCtr="0" upright="1">
                          <a:noAutofit/>
                        </wps:bodyPr>
                      </wps:wsp>
                      <wps:wsp>
                        <wps:cNvPr id="287" name="_x0000_s1233"/>
                        <wps:cNvSpPr>
                          <a:spLocks noChangeArrowheads="1"/>
                        </wps:cNvSpPr>
                        <wps:spPr bwMode="auto">
                          <a:xfrm>
                            <a:off x="4731" y="2934"/>
                            <a:ext cx="4506" cy="1467"/>
                          </a:xfrm>
                          <a:prstGeom prst="rect">
                            <a:avLst/>
                          </a:prstGeom>
                          <a:solidFill>
                            <a:srgbClr val="FFFFFF"/>
                          </a:solidFill>
                          <a:ln w="9525">
                            <a:solidFill>
                              <a:srgbClr val="FFFFFF"/>
                            </a:solidFill>
                            <a:miter lim="800000"/>
                            <a:headEnd/>
                            <a:tailEnd/>
                          </a:ln>
                        </wps:spPr>
                        <wps:txbx>
                          <w:txbxContent>
                            <w:p w14:paraId="26B9FEA8" w14:textId="77777777" w:rsidR="0043197C" w:rsidRDefault="0043197C" w:rsidP="007470B9">
                              <w:pPr>
                                <w:rPr>
                                  <w:sz w:val="15"/>
                                </w:rPr>
                              </w:pPr>
                              <w:r>
                                <w:rPr>
                                  <w:rFonts w:hint="eastAsia"/>
                                  <w:sz w:val="15"/>
                                </w:rPr>
                                <w:t>L0=  10</w:t>
                              </w:r>
                              <w:r>
                                <w:rPr>
                                  <w:rFonts w:hint="eastAsia"/>
                                  <w:sz w:val="15"/>
                                  <w:vertAlign w:val="superscript"/>
                                </w:rPr>
                                <w:t>+0.2</w:t>
                              </w:r>
                            </w:p>
                          </w:txbxContent>
                        </wps:txbx>
                        <wps:bodyPr rot="0" vert="horz" wrap="square" lIns="63659" tIns="31829" rIns="63659" bIns="31829" anchor="t" anchorCtr="0" upright="1">
                          <a:noAutofit/>
                        </wps:bodyPr>
                      </wps:wsp>
                      <wps:wsp>
                        <wps:cNvPr id="288" name="_x0000_s1234"/>
                        <wps:cNvSpPr>
                          <a:spLocks noChangeArrowheads="1"/>
                        </wps:cNvSpPr>
                        <wps:spPr bwMode="auto">
                          <a:xfrm>
                            <a:off x="1915" y="489"/>
                            <a:ext cx="2816" cy="1467"/>
                          </a:xfrm>
                          <a:prstGeom prst="rect">
                            <a:avLst/>
                          </a:prstGeom>
                          <a:solidFill>
                            <a:srgbClr val="FFFFFF"/>
                          </a:solidFill>
                          <a:ln w="9525">
                            <a:solidFill>
                              <a:srgbClr val="FFFFFF"/>
                            </a:solidFill>
                            <a:miter lim="800000"/>
                            <a:headEnd/>
                            <a:tailEnd/>
                          </a:ln>
                        </wps:spPr>
                        <wps:txbx>
                          <w:txbxContent>
                            <w:p w14:paraId="5240D46E" w14:textId="77777777" w:rsidR="0043197C" w:rsidRDefault="0043197C" w:rsidP="007470B9">
                              <w:pPr>
                                <w:rPr>
                                  <w:sz w:val="15"/>
                                </w:rPr>
                              </w:pPr>
                              <w:r>
                                <w:rPr>
                                  <w:rFonts w:hint="eastAsia"/>
                                  <w:sz w:val="15"/>
                                </w:rPr>
                                <w:t>L3=？</w:t>
                              </w:r>
                            </w:p>
                          </w:txbxContent>
                        </wps:txbx>
                        <wps:bodyPr rot="0" vert="horz" wrap="square" lIns="63659" tIns="31829" rIns="63659" bIns="31829" anchor="t" anchorCtr="0" upright="1">
                          <a:noAutofit/>
                        </wps:bodyPr>
                      </wps:wsp>
                      <wps:wsp>
                        <wps:cNvPr id="289" name="_x0000_s1235"/>
                        <wps:cNvCnPr>
                          <a:cxnSpLocks noChangeShapeType="1"/>
                        </wps:cNvCnPr>
                        <wps:spPr bwMode="auto">
                          <a:xfrm>
                            <a:off x="1352" y="489"/>
                            <a:ext cx="0" cy="831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0" name="_x0000_s1236"/>
                        <wps:cNvCnPr>
                          <a:cxnSpLocks noChangeShapeType="1"/>
                        </wps:cNvCnPr>
                        <wps:spPr bwMode="auto">
                          <a:xfrm>
                            <a:off x="8110" y="5379"/>
                            <a:ext cx="0" cy="342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1" name="_x0000_s1237"/>
                        <wps:cNvCnPr>
                          <a:cxnSpLocks noChangeShapeType="1"/>
                        </wps:cNvCnPr>
                        <wps:spPr bwMode="auto">
                          <a:xfrm>
                            <a:off x="4731" y="3912"/>
                            <a:ext cx="0" cy="29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2" name="_x0000_s1238"/>
                        <wps:cNvCnPr>
                          <a:cxnSpLocks noChangeShapeType="1"/>
                        </wps:cNvCnPr>
                        <wps:spPr bwMode="auto">
                          <a:xfrm>
                            <a:off x="6421" y="489"/>
                            <a:ext cx="1" cy="44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3" name="_x0000_s1239"/>
                        <wps:cNvCnPr>
                          <a:cxnSpLocks noChangeShapeType="1"/>
                        </wps:cNvCnPr>
                        <wps:spPr bwMode="auto">
                          <a:xfrm>
                            <a:off x="1352" y="8313"/>
                            <a:ext cx="6758" cy="1"/>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94" name="_x0000_s1240"/>
                        <wps:cNvCnPr>
                          <a:cxnSpLocks noChangeShapeType="1"/>
                        </wps:cNvCnPr>
                        <wps:spPr bwMode="auto">
                          <a:xfrm>
                            <a:off x="4731" y="6357"/>
                            <a:ext cx="3379" cy="1"/>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95" name="_x0000_s1241"/>
                        <wps:cNvCnPr>
                          <a:cxnSpLocks noChangeShapeType="1"/>
                        </wps:cNvCnPr>
                        <wps:spPr bwMode="auto">
                          <a:xfrm>
                            <a:off x="4731" y="4401"/>
                            <a:ext cx="1690" cy="1"/>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96" name="_x0000_s1242"/>
                        <wps:cNvCnPr>
                          <a:cxnSpLocks noChangeShapeType="1"/>
                        </wps:cNvCnPr>
                        <wps:spPr bwMode="auto">
                          <a:xfrm>
                            <a:off x="1352" y="1956"/>
                            <a:ext cx="5069" cy="1"/>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02E4EB41" id="组合 283" o:spid="_x0000_s1042" style="width:106.15pt;height:109.2pt;mso-position-horizontal-relative:char;mso-position-vertical-relative:line" coordsize="9490,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">
                <v:rect id="_x0000_s1230" o:spid="_x0000_s1043" style="position:absolute;width:9490;height: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" filled="f" stroked="f">
                  <o:lock v:ext="edit" aspectratio="t" text="t"/>
                </v:rect>
                <v:rect id="_x0000_s1231" o:spid="_x0000_s1044" style="position:absolute;left:2397;top:6937;width:5069;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" strokecolor="white">
                  <v:textbox inset="1.76831mm,.88414mm,1.76831mm,.88414mm">
                    <w:txbxContent>
                      <w:p w14:paraId="03F5E779" w14:textId="77777777" w:rsidR="0043197C" w:rsidRDefault="0043197C" w:rsidP="007470B9">
                        <w:pPr>
                          <w:rPr>
                            <w:sz w:val="15"/>
                          </w:rPr>
                        </w:pPr>
                        <w:r>
                          <w:rPr>
                            <w:rFonts w:hint="eastAsia"/>
                            <w:sz w:val="15"/>
                          </w:rPr>
                          <w:t>L2=60±0.05</w:t>
                        </w:r>
                      </w:p>
                    </w:txbxContent>
                  </v:textbox>
                </v:rect>
                <v:rect id="_x0000_s1232" o:spid="_x0000_s1045" style="position:absolute;left:5213;top:4401;width:4277;height:1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" strokecolor="white">
                  <v:textbox inset="1.76831mm,.88414mm,1.76831mm,.88414mm">
                    <w:txbxContent>
                      <w:p w14:paraId="084482BE" w14:textId="77777777" w:rsidR="0043197C" w:rsidRDefault="0043197C" w:rsidP="007470B9">
                        <w:pPr>
                          <w:rPr>
                            <w:sz w:val="15"/>
                          </w:rPr>
                        </w:pPr>
                        <w:r>
                          <w:rPr>
                            <w:rFonts w:hint="eastAsia"/>
                            <w:sz w:val="15"/>
                          </w:rPr>
                          <w:t>L1=30</w:t>
                        </w:r>
                        <w:r>
                          <w:rPr>
                            <w:rFonts w:hint="eastAsia"/>
                            <w:sz w:val="15"/>
                            <w:vertAlign w:val="superscript"/>
                          </w:rPr>
                          <w:t>+0.05</w:t>
                        </w:r>
                      </w:p>
                    </w:txbxContent>
                  </v:textbox>
                </v:rect>
                <v:rect id="_x0000_s1233" o:spid="_x0000_s1046" style="position:absolute;left:4731;top:2934;width:4506;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" strokecolor="white">
                  <v:textbox inset="1.76831mm,.88414mm,1.76831mm,.88414mm">
                    <w:txbxContent>
                      <w:p w14:paraId="26B9FEA8" w14:textId="77777777" w:rsidR="0043197C" w:rsidRDefault="0043197C" w:rsidP="007470B9">
                        <w:pPr>
                          <w:rPr>
                            <w:sz w:val="15"/>
                          </w:rPr>
                        </w:pPr>
                        <w:r>
                          <w:rPr>
                            <w:rFonts w:hint="eastAsia"/>
                            <w:sz w:val="15"/>
                          </w:rPr>
                          <w:t>L0=  10</w:t>
                        </w:r>
                        <w:r>
                          <w:rPr>
                            <w:rFonts w:hint="eastAsia"/>
                            <w:sz w:val="15"/>
                            <w:vertAlign w:val="superscript"/>
                          </w:rPr>
                          <w:t>+0.2</w:t>
                        </w:r>
                      </w:p>
                    </w:txbxContent>
                  </v:textbox>
                </v:rect>
                <v:rect id="_x0000_s1234" o:spid="_x0000_s1047" style="position:absolute;left:1915;top:489;width:2816;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" strokecolor="white">
                  <v:textbox inset="1.76831mm,.88414mm,1.76831mm,.88414mm">
                    <w:txbxContent>
                      <w:p w14:paraId="5240D46E" w14:textId="77777777" w:rsidR="0043197C" w:rsidRDefault="0043197C" w:rsidP="007470B9">
                        <w:pPr>
                          <w:rPr>
                            <w:sz w:val="15"/>
                          </w:rPr>
                        </w:pPr>
                        <w:r>
                          <w:rPr>
                            <w:rFonts w:hint="eastAsia"/>
                            <w:sz w:val="15"/>
                          </w:rPr>
                          <w:t>L3=？</w:t>
                        </w:r>
                      </w:p>
                    </w:txbxContent>
                  </v:textbox>
                </v:rect>
                <v:line id="_x0000_s1235" o:spid="_x0000_s1048" style="position:absolute;visibility:visible;mso-wrap-style:square" from="1352,489" to="1352,8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"/>
                <v:line id="_x0000_s1236" o:spid="_x0000_s1049" style="position:absolute;visibility:visible;mso-wrap-style:square" from="8110,5379" to="8110,8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"/>
                <v:line id="_x0000_s1237" o:spid="_x0000_s1050" style="position:absolute;visibility:visible;mso-wrap-style:square" from="4731,3912" to="4731,6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"/>
                <v:line id="_x0000_s1238" o:spid="_x0000_s1051" style="position:absolute;visibility:visible;mso-wrap-style:square" from="6421,489" to="6422,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"/>
                <v:line id="_x0000_s1239" o:spid="_x0000_s1052" style="position:absolute;visibility:visible;mso-wrap-style:square" from="1352,8313" to="8110,8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">
                  <v:stroke startarrow="block" endarrow="block"/>
                </v:line>
                <v:line id="_x0000_s1240" o:spid="_x0000_s1053" style="position:absolute;visibility:visible;mso-wrap-style:square" from="4731,6357" to="8110,6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">
                  <v:stroke startarrow="block" endarrow="block"/>
                </v:line>
                <v:line id="_x0000_s1241" o:spid="_x0000_s1054" style="position:absolute;visibility:visible;mso-wrap-style:square" from="4731,4401" to="6421,4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">
                  <v:stroke startarrow="block" endarrow="block"/>
                </v:line>
                <v:line id="_x0000_s1242" o:spid="_x0000_s1055" style="position:absolute;visibility:visible;mso-wrap-style:square" from="1352,1956" to="6421,1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">
                  <v:stroke startarrow="block" endarrow="block"/>
                </v:line>
                <w10:anchorlock/>
              </v:group>
            </w:pict>
          </mc:Fallback>
        </mc:AlternateContent>
      </w:r>
    </w:p>
    <w:p w14:paraId="212D9935" w14:textId="77777777" w:rsidR="007470B9" w:rsidRDefault="007470B9" w:rsidP="007470B9">
      <w:pPr>
        <w:spacing w:line="300" w:lineRule="auto"/>
        <w:rPr>
          <w:szCs w:val="13"/>
        </w:rPr>
      </w:pPr>
      <w:r>
        <w:rPr>
          <w:rFonts w:hint="eastAsia"/>
          <w:szCs w:val="13"/>
        </w:rPr>
        <w:t>答：尺寸链如图所示，</w:t>
      </w:r>
      <w:r>
        <w:rPr>
          <w:rFonts w:hint="eastAsia"/>
          <w:szCs w:val="13"/>
        </w:rPr>
        <w:tab/>
        <w:t>L0间接获得为封闭环，L3为工序尺寸在加工过程要使用，需要计算出来。经分析可知，L1，L3为循环，L2为减环。依据公式：</w:t>
      </w:r>
    </w:p>
    <w:p w14:paraId="6D5B5AD8" w14:textId="77777777" w:rsidR="007470B9" w:rsidRDefault="007470B9" w:rsidP="007470B9">
      <w:pPr>
        <w:spacing w:line="300" w:lineRule="auto"/>
        <w:rPr>
          <w:szCs w:val="13"/>
        </w:rPr>
      </w:pPr>
      <w:r>
        <w:rPr>
          <w:rFonts w:hint="eastAsia"/>
          <w:szCs w:val="13"/>
        </w:rPr>
        <w:t>L0=L1+L3-L2,可以得出L3=L0+L2-L1=10+60-30=40mm</w:t>
      </w:r>
    </w:p>
    <w:p w14:paraId="64B91371" w14:textId="77777777" w:rsidR="007470B9" w:rsidRDefault="007470B9" w:rsidP="007470B9">
      <w:pPr>
        <w:spacing w:line="300" w:lineRule="auto"/>
        <w:rPr>
          <w:szCs w:val="13"/>
        </w:rPr>
      </w:pPr>
      <w:r>
        <w:rPr>
          <w:rFonts w:hint="eastAsia"/>
          <w:szCs w:val="13"/>
        </w:rPr>
        <w:t>ESL0=ESL1+ESL3-EIL2, 可以得出ESL3=ESL0+EIL2-ESL1=0.2+0.05-0=0.25mm</w:t>
      </w:r>
    </w:p>
    <w:p w14:paraId="2B2BC35F" w14:textId="77777777" w:rsidR="007470B9" w:rsidRDefault="007470B9" w:rsidP="007470B9">
      <w:pPr>
        <w:spacing w:line="300" w:lineRule="auto"/>
        <w:rPr>
          <w:szCs w:val="13"/>
        </w:rPr>
      </w:pPr>
      <w:r>
        <w:rPr>
          <w:rFonts w:hint="eastAsia"/>
          <w:szCs w:val="13"/>
        </w:rPr>
        <w:t>EIL0=EIL1+EIL3-ESL2, 可以得出EIL3=EIL0+ESL2-EIL1=0+0.05+0=0.05mm</w:t>
      </w:r>
    </w:p>
    <w:p w14:paraId="48F2EDE0" w14:textId="77777777" w:rsidR="007470B9" w:rsidRDefault="007470B9" w:rsidP="007470B9">
      <w:pPr>
        <w:spacing w:line="300" w:lineRule="auto"/>
        <w:rPr>
          <w:szCs w:val="13"/>
        </w:rPr>
      </w:pPr>
      <w:r>
        <w:rPr>
          <w:rFonts w:hint="eastAsia"/>
          <w:szCs w:val="13"/>
        </w:rPr>
        <w:t>所以L3=40</w:t>
      </w:r>
      <w:r>
        <w:rPr>
          <w:rFonts w:hint="eastAsia"/>
          <w:szCs w:val="13"/>
          <w:vertAlign w:val="subscript"/>
        </w:rPr>
        <w:t>-0.05</w:t>
      </w:r>
      <w:r>
        <w:rPr>
          <w:rFonts w:hint="eastAsia"/>
          <w:szCs w:val="13"/>
          <w:vertAlign w:val="superscript"/>
        </w:rPr>
        <w:t>+0.25</w:t>
      </w:r>
      <w:r>
        <w:rPr>
          <w:rFonts w:hint="eastAsia"/>
          <w:szCs w:val="13"/>
        </w:rPr>
        <w:t>mm</w:t>
      </w:r>
    </w:p>
    <w:p w14:paraId="2A9C8677" w14:textId="77777777" w:rsidR="007470B9" w:rsidRDefault="007470B9" w:rsidP="007470B9">
      <w:pPr>
        <w:widowControl/>
        <w:topLinePunct/>
        <w:adjustRightInd w:val="0"/>
        <w:snapToGrid w:val="0"/>
        <w:spacing w:line="300" w:lineRule="auto"/>
        <w:textAlignment w:val="center"/>
        <w:rPr>
          <w:rFonts w:ascii="宋体" w:hAnsi="宋体"/>
          <w:szCs w:val="13"/>
        </w:rPr>
      </w:pPr>
      <w:r>
        <w:rPr>
          <w:rFonts w:ascii="宋体" w:hAnsi="宋体" w:hint="eastAsia"/>
          <w:szCs w:val="13"/>
        </w:rPr>
        <w:t>3.</w:t>
      </w:r>
      <w:r>
        <w:rPr>
          <w:rFonts w:ascii="宋体" w:hAnsi="宋体" w:hint="eastAsia"/>
          <w:szCs w:val="13"/>
        </w:rPr>
        <w:t>加工如图所示一轴及其键槽，图纸要求轴径为</w:t>
      </w:r>
      <w:r>
        <w:rPr>
          <w:rFonts w:ascii="宋体" w:hAnsi="宋体"/>
          <w:szCs w:val="13"/>
        </w:rPr>
        <w:object w:dxaOrig="861" w:dyaOrig="381" w14:anchorId="6316F922">
          <v:shape id="_x0000_i1112" type="#_x0000_t75" style="width:32.45pt;height:14.2pt;mso-position-horizontal-relative:page;mso-position-vertical-relative:page" o:ole="">
            <v:imagedata r:id="rId445" o:title=""/>
          </v:shape>
          <o:OLEObject Type="Embed" ProgID="Equation.3" ShapeID="_x0000_i1112" DrawAspect="Content" ObjectID="_1653399955" r:id="rId446">
            <o:FieldCodes>\* MERGEFORMAT</o:FieldCodes>
          </o:OLEObject>
        </w:object>
      </w:r>
      <w:r>
        <w:rPr>
          <w:rFonts w:ascii="宋体" w:hAnsi="宋体"/>
          <w:szCs w:val="13"/>
        </w:rPr>
        <w:t xml:space="preserve"> </w:t>
      </w:r>
      <w:r>
        <w:rPr>
          <w:rFonts w:ascii="宋体" w:hAnsi="宋体" w:hint="eastAsia"/>
          <w:szCs w:val="13"/>
        </w:rPr>
        <w:t>，键槽深度尺寸为</w:t>
      </w:r>
      <w:r>
        <w:rPr>
          <w:rFonts w:ascii="宋体" w:hAnsi="宋体"/>
          <w:szCs w:val="13"/>
        </w:rPr>
        <w:object w:dxaOrig="541" w:dyaOrig="381" w14:anchorId="03607F06">
          <v:shape id="_x0000_i1113" type="#_x0000_t75" style="width:20.3pt;height:14.2pt;mso-position-horizontal-relative:page;mso-position-vertical-relative:page" o:ole="">
            <v:imagedata r:id="rId447" o:title=""/>
          </v:shape>
          <o:OLEObject Type="Embed" ProgID="Equation.3" ShapeID="_x0000_i1113" DrawAspect="Content" ObjectID="_1653399956" r:id="rId448">
            <o:FieldCodes>\* MERGEFORMAT</o:FieldCodes>
          </o:OLEObject>
        </w:object>
      </w:r>
      <w:r>
        <w:rPr>
          <w:rFonts w:ascii="宋体" w:hAnsi="宋体"/>
          <w:szCs w:val="13"/>
        </w:rPr>
        <w:t xml:space="preserve"> </w:t>
      </w:r>
      <w:r>
        <w:rPr>
          <w:rFonts w:ascii="宋体" w:hAnsi="宋体" w:hint="eastAsia"/>
          <w:szCs w:val="13"/>
        </w:rPr>
        <w:t>，有关的加工过程如下：</w:t>
      </w:r>
    </w:p>
    <w:p w14:paraId="51DF3FC6" w14:textId="77777777" w:rsidR="007470B9" w:rsidRDefault="007470B9" w:rsidP="007470B9">
      <w:pPr>
        <w:widowControl/>
        <w:topLinePunct/>
        <w:adjustRightInd w:val="0"/>
        <w:snapToGrid w:val="0"/>
        <w:spacing w:line="300" w:lineRule="auto"/>
        <w:textAlignment w:val="center"/>
        <w:rPr>
          <w:rFonts w:ascii="宋体" w:hAnsi="宋体"/>
          <w:szCs w:val="13"/>
        </w:rPr>
      </w:pPr>
      <w:r>
        <w:rPr>
          <w:rFonts w:ascii="宋体" w:hAnsi="宋体"/>
          <w:szCs w:val="13"/>
        </w:rPr>
        <w:t>1</w:t>
      </w:r>
      <w:r>
        <w:rPr>
          <w:rFonts w:ascii="宋体" w:hAnsi="宋体" w:hint="eastAsia"/>
          <w:szCs w:val="13"/>
        </w:rPr>
        <w:t>）半精车外圆至</w:t>
      </w:r>
      <w:r>
        <w:rPr>
          <w:rFonts w:ascii="宋体" w:hAnsi="宋体"/>
          <w:szCs w:val="13"/>
        </w:rPr>
        <w:object w:dxaOrig="881" w:dyaOrig="381" w14:anchorId="27F5AB59">
          <v:shape id="_x0000_i1114" type="#_x0000_t75" style="width:26.35pt;height:10.65pt;mso-position-horizontal-relative:page;mso-position-vertical-relative:page" o:ole="">
            <v:imagedata r:id="rId449" o:title=""/>
          </v:shape>
          <o:OLEObject Type="Embed" ProgID="Equation.3" ShapeID="_x0000_i1114" DrawAspect="Content" ObjectID="_1653399957" r:id="rId450">
            <o:FieldCodes>\* MERGEFORMAT</o:FieldCodes>
          </o:OLEObject>
        </w:object>
      </w:r>
      <w:r>
        <w:rPr>
          <w:rFonts w:ascii="宋体" w:hAnsi="宋体"/>
          <w:szCs w:val="13"/>
        </w:rPr>
        <w:t xml:space="preserve"> </w:t>
      </w:r>
      <w:r>
        <w:rPr>
          <w:rFonts w:ascii="宋体" w:hAnsi="宋体" w:hint="eastAsia"/>
          <w:szCs w:val="13"/>
        </w:rPr>
        <w:t>；</w:t>
      </w:r>
      <w:r>
        <w:rPr>
          <w:rFonts w:ascii="宋体" w:hAnsi="宋体"/>
          <w:szCs w:val="13"/>
        </w:rPr>
        <w:t>2</w:t>
      </w:r>
      <w:r>
        <w:rPr>
          <w:rFonts w:ascii="宋体" w:hAnsi="宋体" w:hint="eastAsia"/>
          <w:szCs w:val="13"/>
        </w:rPr>
        <w:t>）</w:t>
      </w:r>
      <w:proofErr w:type="gramStart"/>
      <w:r>
        <w:rPr>
          <w:rFonts w:ascii="宋体" w:hAnsi="宋体" w:hint="eastAsia"/>
          <w:szCs w:val="13"/>
        </w:rPr>
        <w:t>铣</w:t>
      </w:r>
      <w:proofErr w:type="gramEnd"/>
      <w:r>
        <w:rPr>
          <w:rFonts w:ascii="宋体" w:hAnsi="宋体" w:hint="eastAsia"/>
          <w:szCs w:val="13"/>
        </w:rPr>
        <w:t>键槽至尺寸</w:t>
      </w:r>
      <w:r>
        <w:rPr>
          <w:rFonts w:ascii="宋体" w:hAnsi="宋体"/>
          <w:szCs w:val="13"/>
        </w:rPr>
        <w:t>A1</w:t>
      </w:r>
      <w:r>
        <w:rPr>
          <w:rFonts w:ascii="宋体" w:hAnsi="宋体" w:hint="eastAsia"/>
          <w:szCs w:val="13"/>
        </w:rPr>
        <w:t>；</w:t>
      </w:r>
      <w:r>
        <w:rPr>
          <w:rFonts w:ascii="宋体" w:hAnsi="宋体"/>
          <w:szCs w:val="13"/>
        </w:rPr>
        <w:t>3</w:t>
      </w:r>
      <w:r>
        <w:rPr>
          <w:rFonts w:ascii="宋体" w:hAnsi="宋体" w:hint="eastAsia"/>
          <w:szCs w:val="13"/>
        </w:rPr>
        <w:t>）热处理；</w:t>
      </w:r>
      <w:r>
        <w:rPr>
          <w:rFonts w:ascii="宋体" w:hAnsi="宋体"/>
          <w:szCs w:val="13"/>
        </w:rPr>
        <w:t>4</w:t>
      </w:r>
      <w:r>
        <w:rPr>
          <w:rFonts w:ascii="宋体" w:hAnsi="宋体" w:hint="eastAsia"/>
          <w:szCs w:val="13"/>
        </w:rPr>
        <w:t>）磨外圆至</w:t>
      </w:r>
      <w:r>
        <w:rPr>
          <w:rFonts w:ascii="宋体" w:hAnsi="宋体"/>
          <w:szCs w:val="13"/>
        </w:rPr>
        <w:object w:dxaOrig="862" w:dyaOrig="381" w14:anchorId="16BB4895">
          <v:shape id="_x0000_i1115" type="#_x0000_t75" style="width:29.4pt;height:12.7pt;mso-position-horizontal-relative:page;mso-position-vertical-relative:page" o:ole="">
            <v:imagedata r:id="rId451" o:title=""/>
          </v:shape>
          <o:OLEObject Type="Embed" ProgID="Equation.3" ShapeID="_x0000_i1115" DrawAspect="Content" ObjectID="_1653399958" r:id="rId452">
            <o:FieldCodes>\* MERGEFORMAT</o:FieldCodes>
          </o:OLEObject>
        </w:object>
      </w:r>
      <w:r>
        <w:rPr>
          <w:rFonts w:ascii="宋体" w:hAnsi="宋体" w:hint="eastAsia"/>
          <w:szCs w:val="13"/>
        </w:rPr>
        <w:t>，加工完毕。求工序尺寸</w:t>
      </w:r>
      <w:r>
        <w:rPr>
          <w:rFonts w:ascii="宋体" w:hAnsi="宋体"/>
          <w:szCs w:val="13"/>
        </w:rPr>
        <w:t>A1</w:t>
      </w:r>
      <w:r>
        <w:rPr>
          <w:rFonts w:ascii="宋体" w:hAnsi="宋体" w:hint="eastAsia"/>
          <w:szCs w:val="13"/>
        </w:rPr>
        <w:t>。</w:t>
      </w:r>
    </w:p>
    <w:p w14:paraId="7C9E5FC6" w14:textId="328F22ED" w:rsidR="007470B9" w:rsidRDefault="007470B9" w:rsidP="007470B9">
      <w:pPr>
        <w:widowControl/>
        <w:topLinePunct/>
        <w:adjustRightInd w:val="0"/>
        <w:snapToGrid w:val="0"/>
        <w:spacing w:line="300" w:lineRule="auto"/>
        <w:textAlignment w:val="center"/>
        <w:rPr>
          <w:rFonts w:ascii="宋体" w:hAnsi="宋体"/>
          <w:szCs w:val="13"/>
        </w:rPr>
      </w:pPr>
      <w:r>
        <w:rPr>
          <w:rFonts w:ascii="宋体" w:hAnsi="宋体"/>
          <w:noProof/>
          <w:szCs w:val="13"/>
        </w:rPr>
        <w:lastRenderedPageBreak/>
        <w:drawing>
          <wp:inline distT="0" distB="0" distL="0" distR="0" wp14:anchorId="29DC280A" wp14:editId="730C1BB0">
            <wp:extent cx="1511300" cy="1162685"/>
            <wp:effectExtent l="0" t="0" r="0" b="0"/>
            <wp:docPr id="26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1511300" cy="1162685"/>
                    </a:xfrm>
                    <a:prstGeom prst="rect">
                      <a:avLst/>
                    </a:prstGeom>
                    <a:noFill/>
                    <a:ln>
                      <a:noFill/>
                    </a:ln>
                  </pic:spPr>
                </pic:pic>
              </a:graphicData>
            </a:graphic>
          </wp:inline>
        </w:drawing>
      </w:r>
    </w:p>
    <w:p w14:paraId="62CD2EC1" w14:textId="6EBBDD3C" w:rsidR="007470B9" w:rsidRDefault="007470B9" w:rsidP="007470B9">
      <w:pPr>
        <w:spacing w:line="300" w:lineRule="auto"/>
        <w:rPr>
          <w:rFonts w:ascii="宋体" w:hAnsi="宋体"/>
          <w:szCs w:val="13"/>
        </w:rPr>
      </w:pPr>
      <w:r>
        <w:rPr>
          <w:rFonts w:ascii="宋体" w:hAnsi="宋体" w:hint="eastAsia"/>
          <w:noProof/>
          <w:szCs w:val="13"/>
        </w:rPr>
        <w:drawing>
          <wp:inline distT="0" distB="0" distL="0" distR="0" wp14:anchorId="7DF8CC0A" wp14:editId="2B86D591">
            <wp:extent cx="1503045" cy="844550"/>
            <wp:effectExtent l="0" t="0" r="1905" b="0"/>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454">
                      <a:extLst>
                        <a:ext uri="{28A0092B-C50C-407E-A947-70E740481C1C}">
                          <a14:useLocalDpi xmlns:a14="http://schemas.microsoft.com/office/drawing/2010/main" val="0"/>
                        </a:ext>
                      </a:extLst>
                    </a:blip>
                    <a:srcRect/>
                    <a:stretch>
                      <a:fillRect/>
                    </a:stretch>
                  </pic:blipFill>
                  <pic:spPr bwMode="auto">
                    <a:xfrm>
                      <a:off x="0" y="0"/>
                      <a:ext cx="1503045" cy="844550"/>
                    </a:xfrm>
                    <a:prstGeom prst="rect">
                      <a:avLst/>
                    </a:prstGeom>
                    <a:noFill/>
                    <a:ln>
                      <a:noFill/>
                    </a:ln>
                  </pic:spPr>
                </pic:pic>
              </a:graphicData>
            </a:graphic>
          </wp:inline>
        </w:drawing>
      </w:r>
    </w:p>
    <w:p w14:paraId="74879DD1" w14:textId="77777777" w:rsidR="007470B9" w:rsidRDefault="007470B9" w:rsidP="007470B9">
      <w:pPr>
        <w:spacing w:line="300" w:lineRule="auto"/>
        <w:rPr>
          <w:szCs w:val="13"/>
        </w:rPr>
      </w:pPr>
      <w:r>
        <w:rPr>
          <w:rFonts w:hint="eastAsia"/>
          <w:szCs w:val="13"/>
        </w:rPr>
        <w:t>解：AO是要通过加工保证的尺寸，是封闭环；A1是加工要使用的工序尺寸，需要计算出来，且为增唤；A3也为增环，A2为减环。</w:t>
      </w:r>
    </w:p>
    <w:p w14:paraId="11BE56DC" w14:textId="77777777" w:rsidR="007470B9" w:rsidRDefault="007470B9" w:rsidP="007470B9">
      <w:pPr>
        <w:spacing w:line="300" w:lineRule="auto"/>
        <w:rPr>
          <w:szCs w:val="13"/>
        </w:rPr>
      </w:pPr>
      <w:r>
        <w:rPr>
          <w:rFonts w:hint="eastAsia"/>
          <w:szCs w:val="13"/>
        </w:rPr>
        <w:t>A2=15.3</w:t>
      </w:r>
      <w:r>
        <w:rPr>
          <w:rFonts w:hint="eastAsia"/>
          <w:szCs w:val="13"/>
          <w:vertAlign w:val="subscript"/>
        </w:rPr>
        <w:t>-</w:t>
      </w:r>
      <w:proofErr w:type="gramStart"/>
      <w:r>
        <w:rPr>
          <w:rFonts w:hint="eastAsia"/>
          <w:szCs w:val="13"/>
          <w:vertAlign w:val="subscript"/>
        </w:rPr>
        <w:t>O.O</w:t>
      </w:r>
      <w:proofErr w:type="gramEnd"/>
      <w:r>
        <w:rPr>
          <w:rFonts w:hint="eastAsia"/>
          <w:szCs w:val="13"/>
          <w:vertAlign w:val="subscript"/>
        </w:rPr>
        <w:t>5</w:t>
      </w:r>
      <w:r>
        <w:rPr>
          <w:rFonts w:hint="eastAsia"/>
          <w:szCs w:val="13"/>
          <w:vertAlign w:val="superscript"/>
        </w:rPr>
        <w:t>0</w:t>
      </w:r>
      <w:r>
        <w:rPr>
          <w:rFonts w:hint="eastAsia"/>
          <w:szCs w:val="13"/>
        </w:rPr>
        <w:t>;A3=15</w:t>
      </w:r>
      <w:r>
        <w:rPr>
          <w:rFonts w:hint="eastAsia"/>
          <w:szCs w:val="13"/>
          <w:vertAlign w:val="subscript"/>
        </w:rPr>
        <w:t>-O.O16</w:t>
      </w:r>
      <w:r>
        <w:rPr>
          <w:rFonts w:hint="eastAsia"/>
          <w:szCs w:val="13"/>
          <w:vertAlign w:val="superscript"/>
        </w:rPr>
        <w:t>0,A0=</w:t>
      </w:r>
      <w:r>
        <w:rPr>
          <w:rFonts w:hint="eastAsia"/>
          <w:szCs w:val="13"/>
        </w:rPr>
        <w:t>26</w:t>
      </w:r>
      <w:r>
        <w:rPr>
          <w:rFonts w:hint="eastAsia"/>
          <w:szCs w:val="13"/>
          <w:vertAlign w:val="subscript"/>
        </w:rPr>
        <w:t>-O.O2</w:t>
      </w:r>
      <w:r>
        <w:rPr>
          <w:rFonts w:hint="eastAsia"/>
          <w:szCs w:val="13"/>
          <w:vertAlign w:val="superscript"/>
        </w:rPr>
        <w:t>0</w:t>
      </w:r>
    </w:p>
    <w:p w14:paraId="4E16FA2E" w14:textId="77777777" w:rsidR="007470B9" w:rsidRDefault="007470B9" w:rsidP="007470B9">
      <w:pPr>
        <w:spacing w:line="300" w:lineRule="auto"/>
        <w:rPr>
          <w:szCs w:val="13"/>
        </w:rPr>
      </w:pPr>
      <w:r>
        <w:rPr>
          <w:rFonts w:hint="eastAsia"/>
          <w:szCs w:val="13"/>
        </w:rPr>
        <w:t>A0=A1+A3-A</w:t>
      </w:r>
      <w:proofErr w:type="gramStart"/>
      <w:r>
        <w:rPr>
          <w:rFonts w:hint="eastAsia"/>
          <w:szCs w:val="13"/>
        </w:rPr>
        <w:t>2,A</w:t>
      </w:r>
      <w:proofErr w:type="gramEnd"/>
      <w:r>
        <w:rPr>
          <w:rFonts w:hint="eastAsia"/>
          <w:szCs w:val="13"/>
        </w:rPr>
        <w:t>1=A0+A2-A3=26+15.3-15=26.3mm</w:t>
      </w:r>
    </w:p>
    <w:p w14:paraId="6288A2C1" w14:textId="77777777" w:rsidR="007470B9" w:rsidRDefault="007470B9" w:rsidP="007470B9">
      <w:pPr>
        <w:spacing w:line="300" w:lineRule="auto"/>
        <w:rPr>
          <w:szCs w:val="13"/>
        </w:rPr>
      </w:pPr>
      <w:r>
        <w:rPr>
          <w:rFonts w:hint="eastAsia"/>
          <w:szCs w:val="13"/>
        </w:rPr>
        <w:t>ESA0= ESA1+ ESA3- EIA2, ESA1= ESA0+ EIA2- ESA3=0-0.05=-0.05mm</w:t>
      </w:r>
    </w:p>
    <w:p w14:paraId="2ED8C378" w14:textId="77777777" w:rsidR="007470B9" w:rsidRDefault="007470B9" w:rsidP="007470B9">
      <w:pPr>
        <w:spacing w:line="300" w:lineRule="auto"/>
        <w:rPr>
          <w:szCs w:val="13"/>
        </w:rPr>
      </w:pPr>
      <w:r>
        <w:rPr>
          <w:rFonts w:hint="eastAsia"/>
          <w:szCs w:val="13"/>
        </w:rPr>
        <w:t>EIA0= EIA1+ EIA3- ESA2, EIA1= EIA0+ ESA2- EIA3=-02+0+0.016=-0.184mm</w:t>
      </w:r>
    </w:p>
    <w:p w14:paraId="4CCFA803" w14:textId="77777777" w:rsidR="007470B9" w:rsidRDefault="007470B9" w:rsidP="007470B9">
      <w:pPr>
        <w:spacing w:line="300" w:lineRule="auto"/>
        <w:rPr>
          <w:szCs w:val="13"/>
        </w:rPr>
      </w:pPr>
      <w:r>
        <w:rPr>
          <w:rFonts w:hint="eastAsia"/>
          <w:szCs w:val="13"/>
        </w:rPr>
        <w:t>所以A1=26.3</w:t>
      </w:r>
      <w:r>
        <w:rPr>
          <w:rFonts w:hint="eastAsia"/>
          <w:szCs w:val="13"/>
          <w:vertAlign w:val="superscript"/>
        </w:rPr>
        <w:t>-0.05</w:t>
      </w:r>
      <w:r>
        <w:rPr>
          <w:rFonts w:hint="eastAsia"/>
          <w:szCs w:val="13"/>
          <w:vertAlign w:val="subscript"/>
        </w:rPr>
        <w:t>-0.184</w:t>
      </w:r>
      <w:r>
        <w:rPr>
          <w:rFonts w:hint="eastAsia"/>
          <w:szCs w:val="13"/>
        </w:rPr>
        <w:t>mm</w:t>
      </w:r>
    </w:p>
    <w:p w14:paraId="556D57A0" w14:textId="2A2BA7F3" w:rsidR="007470B9" w:rsidRDefault="007470B9" w:rsidP="007470B9">
      <w:pPr>
        <w:spacing w:line="300" w:lineRule="auto"/>
        <w:rPr>
          <w:rFonts w:ascii="宋体" w:hAnsi="宋体"/>
          <w:szCs w:val="13"/>
          <w:lang w:eastAsia="ja-JP"/>
        </w:rPr>
      </w:pPr>
      <w:r>
        <w:rPr>
          <w:rFonts w:ascii="宋体" w:hAnsi="宋体" w:hint="eastAsia"/>
          <w:szCs w:val="13"/>
        </w:rPr>
        <w:t>4.</w:t>
      </w:r>
      <w:r>
        <w:rPr>
          <w:rFonts w:ascii="宋体" w:hAnsi="宋体" w:hint="eastAsia"/>
          <w:szCs w:val="13"/>
        </w:rPr>
        <w:t>磨削</w:t>
      </w:r>
      <w:proofErr w:type="gramStart"/>
      <w:r>
        <w:rPr>
          <w:rFonts w:ascii="宋体" w:hAnsi="宋体" w:hint="eastAsia"/>
          <w:szCs w:val="13"/>
        </w:rPr>
        <w:t>一</w:t>
      </w:r>
      <w:proofErr w:type="gramEnd"/>
      <w:r>
        <w:rPr>
          <w:rFonts w:ascii="宋体" w:hAnsi="宋体" w:hint="eastAsia"/>
          <w:szCs w:val="13"/>
        </w:rPr>
        <w:t>表面淬火后的外圆面，磨后尺寸要求为</w:t>
      </w:r>
      <w:r>
        <w:rPr>
          <w:rFonts w:ascii="宋体" w:hAnsi="宋体"/>
          <w:noProof/>
          <w:szCs w:val="13"/>
          <w:vertAlign w:val="subscript"/>
        </w:rPr>
        <w:drawing>
          <wp:inline distT="0" distB="0" distL="0" distR="0" wp14:anchorId="4CB8959E" wp14:editId="2A917B15">
            <wp:extent cx="340995" cy="170180"/>
            <wp:effectExtent l="0" t="0" r="1905" b="1270"/>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340995" cy="170180"/>
                    </a:xfrm>
                    <a:prstGeom prst="rect">
                      <a:avLst/>
                    </a:prstGeom>
                    <a:noFill/>
                    <a:ln>
                      <a:noFill/>
                    </a:ln>
                  </pic:spPr>
                </pic:pic>
              </a:graphicData>
            </a:graphic>
          </wp:inline>
        </w:drawing>
      </w:r>
      <w:r>
        <w:rPr>
          <w:rFonts w:ascii="宋体" w:hAnsi="宋体"/>
          <w:szCs w:val="13"/>
        </w:rPr>
        <w:t xml:space="preserve">mm </w:t>
      </w:r>
      <w:r>
        <w:rPr>
          <w:rFonts w:ascii="宋体" w:hAnsi="宋体" w:hint="eastAsia"/>
          <w:szCs w:val="13"/>
        </w:rPr>
        <w:t>。为了保证磨后工件表面淬硬层的厚度，要求磨削的单边余量为</w:t>
      </w:r>
      <w:r>
        <w:rPr>
          <w:rFonts w:ascii="宋体" w:hAnsi="宋体"/>
          <w:szCs w:val="13"/>
        </w:rPr>
        <w:t>0.3</w:t>
      </w:r>
      <w:r>
        <w:rPr>
          <w:rFonts w:ascii="宋体" w:hAnsi="宋体" w:hint="eastAsia"/>
          <w:szCs w:val="13"/>
        </w:rPr>
        <w:t>±</w:t>
      </w:r>
      <w:r>
        <w:rPr>
          <w:rFonts w:ascii="宋体" w:hAnsi="宋体"/>
          <w:szCs w:val="13"/>
        </w:rPr>
        <w:t>0.05</w:t>
      </w:r>
      <w:r>
        <w:rPr>
          <w:rFonts w:ascii="宋体" w:hAnsi="宋体" w:hint="eastAsia"/>
          <w:szCs w:val="13"/>
        </w:rPr>
        <w:t>，若不考虑淬火时工件的变形，求淬火前精车的直径工序尺寸。</w:t>
      </w:r>
    </w:p>
    <w:p w14:paraId="5EC77B7A" w14:textId="4118234C" w:rsidR="007470B9" w:rsidRDefault="007470B9" w:rsidP="007470B9">
      <w:pPr>
        <w:widowControl/>
        <w:topLinePunct/>
        <w:adjustRightInd w:val="0"/>
        <w:snapToGrid w:val="0"/>
        <w:spacing w:line="300" w:lineRule="auto"/>
        <w:textAlignment w:val="center"/>
        <w:rPr>
          <w:rFonts w:ascii="宋体" w:hAnsi="宋体"/>
          <w:szCs w:val="13"/>
        </w:rPr>
      </w:pPr>
      <w:r>
        <w:rPr>
          <w:rFonts w:ascii="宋体" w:hAnsi="宋体"/>
          <w:noProof/>
          <w:szCs w:val="13"/>
        </w:rPr>
        <w:drawing>
          <wp:inline distT="0" distB="0" distL="0" distR="0" wp14:anchorId="60509D25" wp14:editId="4BD4E313">
            <wp:extent cx="1480185" cy="565785"/>
            <wp:effectExtent l="0" t="0" r="5715" b="5715"/>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1480185" cy="565785"/>
                    </a:xfrm>
                    <a:prstGeom prst="rect">
                      <a:avLst/>
                    </a:prstGeom>
                    <a:noFill/>
                    <a:ln>
                      <a:noFill/>
                    </a:ln>
                  </pic:spPr>
                </pic:pic>
              </a:graphicData>
            </a:graphic>
          </wp:inline>
        </w:drawing>
      </w:r>
    </w:p>
    <w:p w14:paraId="25D8D5CF" w14:textId="77777777" w:rsidR="007470B9" w:rsidRDefault="007470B9" w:rsidP="007470B9">
      <w:pPr>
        <w:spacing w:line="300" w:lineRule="auto"/>
        <w:rPr>
          <w:szCs w:val="13"/>
        </w:rPr>
      </w:pPr>
      <w:r>
        <w:rPr>
          <w:rFonts w:hint="eastAsia"/>
          <w:szCs w:val="13"/>
        </w:rPr>
        <w:t>解：建立尺寸链如图所示，其中Z=0。3±0。05是尺寸链的封闭环；R</w:t>
      </w:r>
      <w:r>
        <w:rPr>
          <w:rFonts w:hint="eastAsia"/>
          <w:szCs w:val="13"/>
          <w:vertAlign w:val="subscript"/>
        </w:rPr>
        <w:t>2</w:t>
      </w:r>
      <w:r>
        <w:rPr>
          <w:rFonts w:hint="eastAsia"/>
          <w:szCs w:val="13"/>
        </w:rPr>
        <w:t>=30</w:t>
      </w:r>
      <w:r>
        <w:rPr>
          <w:rFonts w:hint="eastAsia"/>
          <w:szCs w:val="13"/>
          <w:vertAlign w:val="superscript"/>
        </w:rPr>
        <w:t>0</w:t>
      </w:r>
      <w:r>
        <w:rPr>
          <w:rFonts w:hint="eastAsia"/>
          <w:szCs w:val="13"/>
          <w:vertAlign w:val="subscript"/>
        </w:rPr>
        <w:t>-0.015</w:t>
      </w:r>
      <w:r>
        <w:rPr>
          <w:rFonts w:hint="eastAsia"/>
          <w:szCs w:val="13"/>
        </w:rPr>
        <w:t>mm，是尺寸链的减环；R1是尺寸的增环，待求。解此尺寸链可得到；</w:t>
      </w:r>
    </w:p>
    <w:p w14:paraId="0A8F1B8D" w14:textId="77777777" w:rsidR="007470B9" w:rsidRDefault="007470B9" w:rsidP="007470B9">
      <w:pPr>
        <w:spacing w:line="300" w:lineRule="auto"/>
        <w:rPr>
          <w:szCs w:val="13"/>
        </w:rPr>
      </w:pPr>
      <w:r>
        <w:rPr>
          <w:rFonts w:hint="eastAsia"/>
          <w:szCs w:val="13"/>
        </w:rPr>
        <w:t>R1=30.3</w:t>
      </w:r>
      <w:r>
        <w:rPr>
          <w:rFonts w:hint="eastAsia"/>
          <w:szCs w:val="13"/>
          <w:vertAlign w:val="superscript"/>
        </w:rPr>
        <w:t>+0.035</w:t>
      </w:r>
      <w:r>
        <w:rPr>
          <w:rFonts w:hint="eastAsia"/>
          <w:szCs w:val="13"/>
          <w:vertAlign w:val="subscript"/>
        </w:rPr>
        <w:t>-0.05</w:t>
      </w:r>
      <w:r>
        <w:rPr>
          <w:rFonts w:hint="eastAsia"/>
          <w:szCs w:val="13"/>
        </w:rPr>
        <w:t>mm</w:t>
      </w:r>
    </w:p>
    <w:p w14:paraId="2F20B04A" w14:textId="77777777" w:rsidR="007470B9" w:rsidRDefault="007470B9" w:rsidP="007470B9">
      <w:pPr>
        <w:spacing w:line="300" w:lineRule="auto"/>
        <w:rPr>
          <w:szCs w:val="13"/>
        </w:rPr>
      </w:pPr>
      <w:r>
        <w:rPr>
          <w:rFonts w:hint="eastAsia"/>
          <w:szCs w:val="13"/>
        </w:rPr>
        <w:t>由此可求出淬火前精车的直径工序尺寸为；</w:t>
      </w:r>
    </w:p>
    <w:p w14:paraId="1417C5FA" w14:textId="77777777" w:rsidR="007470B9" w:rsidRDefault="007470B9" w:rsidP="007470B9">
      <w:pPr>
        <w:widowControl/>
        <w:topLinePunct/>
        <w:adjustRightInd w:val="0"/>
        <w:snapToGrid w:val="0"/>
        <w:spacing w:line="300" w:lineRule="auto"/>
        <w:textAlignment w:val="center"/>
        <w:rPr>
          <w:rFonts w:ascii="宋体" w:hAnsi="宋体"/>
          <w:szCs w:val="13"/>
        </w:rPr>
      </w:pPr>
      <w:r>
        <w:rPr>
          <w:rFonts w:hint="eastAsia"/>
          <w:szCs w:val="13"/>
        </w:rPr>
        <w:t>D1=60.6</w:t>
      </w:r>
      <w:r>
        <w:rPr>
          <w:rFonts w:hint="eastAsia"/>
          <w:szCs w:val="13"/>
          <w:vertAlign w:val="superscript"/>
        </w:rPr>
        <w:t>+0.07</w:t>
      </w:r>
      <w:r>
        <w:rPr>
          <w:rFonts w:hint="eastAsia"/>
          <w:szCs w:val="13"/>
          <w:vertAlign w:val="subscript"/>
        </w:rPr>
        <w:t>-0.1</w:t>
      </w:r>
      <w:r>
        <w:rPr>
          <w:rFonts w:hint="eastAsia"/>
          <w:szCs w:val="13"/>
        </w:rPr>
        <w:t>mm</w:t>
      </w:r>
    </w:p>
    <w:p w14:paraId="6F12B90C" w14:textId="77777777" w:rsidR="007470B9" w:rsidRDefault="007470B9" w:rsidP="007470B9">
      <w:pPr>
        <w:widowControl/>
        <w:topLinePunct/>
        <w:adjustRightInd w:val="0"/>
        <w:snapToGrid w:val="0"/>
        <w:spacing w:line="300" w:lineRule="auto"/>
        <w:textAlignment w:val="center"/>
        <w:rPr>
          <w:rFonts w:ascii="宋体" w:hAnsi="宋体"/>
          <w:szCs w:val="13"/>
        </w:rPr>
      </w:pPr>
      <w:r>
        <w:rPr>
          <w:rFonts w:ascii="宋体" w:hAnsi="宋体" w:hint="eastAsia"/>
          <w:szCs w:val="13"/>
        </w:rPr>
        <w:t>5.</w:t>
      </w:r>
      <w:r>
        <w:rPr>
          <w:rFonts w:ascii="宋体" w:hAnsi="宋体" w:hint="eastAsia"/>
          <w:szCs w:val="13"/>
        </w:rPr>
        <w:t>如图所示</w:t>
      </w:r>
      <w:proofErr w:type="gramStart"/>
      <w:r>
        <w:rPr>
          <w:rFonts w:ascii="宋体" w:hAnsi="宋体" w:hint="eastAsia"/>
          <w:szCs w:val="13"/>
        </w:rPr>
        <w:t>一批小轴零件</w:t>
      </w:r>
      <w:proofErr w:type="gramEnd"/>
      <w:r>
        <w:rPr>
          <w:rFonts w:ascii="宋体" w:hAnsi="宋体" w:hint="eastAsia"/>
          <w:szCs w:val="13"/>
        </w:rPr>
        <w:t>，部分加工过程如下：</w:t>
      </w:r>
      <w:r>
        <w:rPr>
          <w:rFonts w:ascii="宋体" w:hAnsi="宋体"/>
          <w:szCs w:val="13"/>
        </w:rPr>
        <w:t>1.</w:t>
      </w:r>
      <w:r>
        <w:rPr>
          <w:rFonts w:ascii="宋体" w:hAnsi="宋体" w:hint="eastAsia"/>
          <w:szCs w:val="13"/>
        </w:rPr>
        <w:t>半精车端面</w:t>
      </w:r>
      <w:r>
        <w:rPr>
          <w:rFonts w:ascii="宋体" w:hAnsi="宋体"/>
          <w:szCs w:val="13"/>
        </w:rPr>
        <w:t>A</w:t>
      </w:r>
      <w:r>
        <w:rPr>
          <w:rFonts w:ascii="宋体" w:hAnsi="宋体" w:hint="eastAsia"/>
          <w:szCs w:val="13"/>
        </w:rPr>
        <w:t>、</w:t>
      </w:r>
      <w:r>
        <w:rPr>
          <w:rFonts w:ascii="宋体" w:hAnsi="宋体"/>
          <w:szCs w:val="13"/>
        </w:rPr>
        <w:t>B</w:t>
      </w:r>
      <w:r>
        <w:rPr>
          <w:rFonts w:ascii="宋体" w:hAnsi="宋体" w:hint="eastAsia"/>
          <w:szCs w:val="13"/>
        </w:rPr>
        <w:t>，保证两者之间的尺寸</w:t>
      </w:r>
      <w:r>
        <w:rPr>
          <w:rFonts w:ascii="宋体" w:hAnsi="宋体"/>
          <w:szCs w:val="13"/>
        </w:rPr>
        <w:t>A</w:t>
      </w:r>
      <w:r>
        <w:rPr>
          <w:rFonts w:ascii="宋体" w:hAnsi="宋体"/>
          <w:szCs w:val="13"/>
          <w:vertAlign w:val="subscript"/>
        </w:rPr>
        <w:t>1</w:t>
      </w:r>
      <w:r>
        <w:rPr>
          <w:rFonts w:ascii="宋体" w:hAnsi="宋体"/>
          <w:szCs w:val="13"/>
        </w:rPr>
        <w:t>=</w:t>
      </w:r>
      <w:r>
        <w:rPr>
          <w:rFonts w:ascii="宋体" w:hAnsi="宋体"/>
          <w:position w:val="-12"/>
          <w:szCs w:val="13"/>
        </w:rPr>
        <w:object w:dxaOrig="761" w:dyaOrig="381" w14:anchorId="0FA990FA">
          <v:shape id="_x0000_i1116" type="#_x0000_t75" style="width:38.55pt;height:18.75pt;mso-position-horizontal-relative:page;mso-position-vertical-relative:page" o:ole="">
            <v:imagedata r:id="rId457" o:title=""/>
          </v:shape>
          <o:OLEObject Type="Embed" ProgID="Equation.3" ShapeID="_x0000_i1116" DrawAspect="Content" ObjectID="_1653399959" r:id="rId458">
            <o:FieldCodes>\* MERGEFORMAT</o:FieldCodes>
          </o:OLEObject>
        </w:object>
      </w:r>
      <w:r>
        <w:rPr>
          <w:rFonts w:ascii="宋体" w:hAnsi="宋体"/>
          <w:szCs w:val="13"/>
        </w:rPr>
        <w:t xml:space="preserve">  mm</w:t>
      </w:r>
      <w:r>
        <w:rPr>
          <w:rFonts w:ascii="宋体" w:hAnsi="宋体" w:hint="eastAsia"/>
          <w:szCs w:val="13"/>
        </w:rPr>
        <w:t>；</w:t>
      </w:r>
      <w:r>
        <w:rPr>
          <w:rFonts w:ascii="宋体" w:hAnsi="宋体"/>
          <w:szCs w:val="13"/>
        </w:rPr>
        <w:t>2.</w:t>
      </w:r>
      <w:r>
        <w:rPr>
          <w:rFonts w:ascii="宋体" w:hAnsi="宋体" w:hint="eastAsia"/>
          <w:szCs w:val="13"/>
        </w:rPr>
        <w:t>调头，以</w:t>
      </w:r>
      <w:r>
        <w:rPr>
          <w:rFonts w:ascii="宋体" w:hAnsi="宋体"/>
          <w:szCs w:val="13"/>
        </w:rPr>
        <w:t>A</w:t>
      </w:r>
      <w:r>
        <w:rPr>
          <w:rFonts w:ascii="宋体" w:hAnsi="宋体" w:hint="eastAsia"/>
          <w:szCs w:val="13"/>
        </w:rPr>
        <w:t>面为基准半精车端面</w:t>
      </w:r>
      <w:r>
        <w:rPr>
          <w:rFonts w:ascii="宋体" w:hAnsi="宋体"/>
          <w:szCs w:val="13"/>
        </w:rPr>
        <w:t>C</w:t>
      </w:r>
      <w:r>
        <w:rPr>
          <w:rFonts w:ascii="宋体" w:hAnsi="宋体" w:hint="eastAsia"/>
          <w:szCs w:val="13"/>
        </w:rPr>
        <w:t>，保证总长度</w:t>
      </w:r>
      <w:r>
        <w:rPr>
          <w:rFonts w:ascii="宋体" w:hAnsi="宋体"/>
          <w:szCs w:val="13"/>
        </w:rPr>
        <w:t>A</w:t>
      </w:r>
      <w:r>
        <w:rPr>
          <w:rFonts w:ascii="宋体" w:hAnsi="宋体"/>
          <w:szCs w:val="13"/>
          <w:vertAlign w:val="subscript"/>
        </w:rPr>
        <w:t>2</w:t>
      </w:r>
      <w:r>
        <w:rPr>
          <w:rFonts w:ascii="宋体" w:hAnsi="宋体"/>
          <w:szCs w:val="13"/>
        </w:rPr>
        <w:t xml:space="preserve">= </w:t>
      </w:r>
      <w:r>
        <w:rPr>
          <w:rFonts w:ascii="宋体" w:hAnsi="宋体"/>
          <w:position w:val="-12"/>
          <w:szCs w:val="13"/>
        </w:rPr>
        <w:object w:dxaOrig="661" w:dyaOrig="381" w14:anchorId="772B75F2">
          <v:shape id="_x0000_i1117" type="#_x0000_t75" style="width:33.45pt;height:18.75pt;mso-position-horizontal-relative:page;mso-position-vertical-relative:page" o:ole="">
            <v:imagedata r:id="rId459" o:title=""/>
          </v:shape>
          <o:OLEObject Type="Embed" ProgID="Equation.3" ShapeID="_x0000_i1117" DrawAspect="Content" ObjectID="_1653399960" r:id="rId460">
            <o:FieldCodes>\* MERGEFORMAT</o:FieldCodes>
          </o:OLEObject>
        </w:object>
      </w:r>
      <w:r>
        <w:rPr>
          <w:rFonts w:ascii="宋体" w:hAnsi="宋体" w:hint="eastAsia"/>
          <w:szCs w:val="13"/>
        </w:rPr>
        <w:t>；</w:t>
      </w:r>
      <w:r>
        <w:rPr>
          <w:rFonts w:ascii="宋体" w:hAnsi="宋体"/>
          <w:szCs w:val="13"/>
        </w:rPr>
        <w:t>3.</w:t>
      </w:r>
      <w:r>
        <w:rPr>
          <w:rFonts w:ascii="宋体" w:hAnsi="宋体" w:hint="eastAsia"/>
          <w:szCs w:val="13"/>
        </w:rPr>
        <w:t>热处理；</w:t>
      </w:r>
      <w:r>
        <w:rPr>
          <w:rFonts w:ascii="宋体" w:hAnsi="宋体" w:hint="eastAsia"/>
          <w:szCs w:val="13"/>
        </w:rPr>
        <w:t xml:space="preserve"> </w:t>
      </w:r>
    </w:p>
    <w:p w14:paraId="3C51E829" w14:textId="77777777" w:rsidR="007470B9" w:rsidRDefault="007470B9" w:rsidP="007470B9">
      <w:pPr>
        <w:spacing w:line="300" w:lineRule="auto"/>
        <w:rPr>
          <w:rFonts w:ascii="宋体" w:hAnsi="宋体"/>
          <w:szCs w:val="13"/>
        </w:rPr>
      </w:pPr>
      <w:r>
        <w:rPr>
          <w:rFonts w:ascii="宋体" w:hAnsi="宋体" w:hint="eastAsia"/>
          <w:szCs w:val="13"/>
        </w:rPr>
        <w:t>8.</w:t>
      </w:r>
      <w:r>
        <w:rPr>
          <w:rFonts w:ascii="宋体" w:hAnsi="宋体" w:hint="eastAsia"/>
          <w:szCs w:val="13"/>
        </w:rPr>
        <w:t>如图所示零件，</w:t>
      </w:r>
      <w:r>
        <w:rPr>
          <w:rFonts w:ascii="宋体" w:hAnsi="宋体" w:hint="eastAsia"/>
          <w:szCs w:val="13"/>
        </w:rPr>
        <w:t>A</w:t>
      </w:r>
      <w:r>
        <w:rPr>
          <w:rFonts w:ascii="宋体" w:hAnsi="宋体" w:hint="eastAsia"/>
          <w:szCs w:val="13"/>
        </w:rPr>
        <w:t>、</w:t>
      </w:r>
      <w:r>
        <w:rPr>
          <w:rFonts w:ascii="宋体" w:hAnsi="宋体" w:hint="eastAsia"/>
          <w:szCs w:val="13"/>
        </w:rPr>
        <w:t>B</w:t>
      </w:r>
      <w:r>
        <w:rPr>
          <w:rFonts w:ascii="宋体" w:hAnsi="宋体" w:hint="eastAsia"/>
          <w:szCs w:val="13"/>
        </w:rPr>
        <w:t>两端面已加工完毕。在某工序中车削内孔和端面</w:t>
      </w:r>
      <w:r>
        <w:rPr>
          <w:rFonts w:ascii="宋体" w:hAnsi="宋体" w:hint="eastAsia"/>
          <w:szCs w:val="13"/>
        </w:rPr>
        <w:t>C</w:t>
      </w:r>
      <w:r>
        <w:rPr>
          <w:rFonts w:ascii="宋体" w:hAnsi="宋体" w:hint="eastAsia"/>
          <w:szCs w:val="13"/>
        </w:rPr>
        <w:t>时，图中</w:t>
      </w:r>
      <w:r>
        <w:rPr>
          <w:rFonts w:ascii="宋体" w:hAnsi="宋体"/>
          <w:position w:val="-12"/>
          <w:szCs w:val="13"/>
        </w:rPr>
        <w:object w:dxaOrig="1563" w:dyaOrig="381" w14:anchorId="5958CEC8">
          <v:shape id="_x0000_i1118" type="#_x0000_t75" style="width:56.3pt;height:13.7pt;mso-position-horizontal-relative:page;mso-position-vertical-relative:page" o:ole="">
            <v:imagedata r:id="rId461" o:title=""/>
          </v:shape>
          <o:OLEObject Type="Embed" ProgID="Equation.3" ShapeID="_x0000_i1118" DrawAspect="Content" ObjectID="_1653399961" r:id="rId462">
            <o:FieldCodes>\* MERGEFORMAT</o:FieldCodes>
          </o:OLEObject>
        </w:object>
      </w:r>
      <w:r>
        <w:rPr>
          <w:rFonts w:ascii="宋体" w:hAnsi="宋体" w:hint="eastAsia"/>
          <w:szCs w:val="13"/>
        </w:rPr>
        <w:t>，</w:t>
      </w:r>
      <w:r>
        <w:rPr>
          <w:rFonts w:ascii="宋体" w:hAnsi="宋体"/>
          <w:position w:val="-12"/>
          <w:szCs w:val="13"/>
        </w:rPr>
        <w:object w:dxaOrig="1522" w:dyaOrig="381" w14:anchorId="3F01B0E3">
          <v:shape id="_x0000_i1119" type="#_x0000_t75" style="width:56.3pt;height:14.2pt;mso-position-horizontal-relative:page;mso-position-vertical-relative:page" o:ole="">
            <v:imagedata r:id="rId463" o:title=""/>
          </v:shape>
          <o:OLEObject Type="Embed" ProgID="Equation.3" ShapeID="_x0000_i1119" DrawAspect="Content" ObjectID="_1653399962" r:id="rId464">
            <o:FieldCodes>\* MERGEFORMAT</o:FieldCodes>
          </o:OLEObject>
        </w:object>
      </w:r>
      <w:r>
        <w:rPr>
          <w:rFonts w:ascii="宋体" w:hAnsi="宋体" w:hint="eastAsia"/>
          <w:szCs w:val="13"/>
        </w:rPr>
        <w:t>。车削时以端面</w:t>
      </w:r>
      <w:r>
        <w:rPr>
          <w:rFonts w:ascii="宋体" w:hAnsi="宋体" w:hint="eastAsia"/>
          <w:szCs w:val="13"/>
        </w:rPr>
        <w:t>B</w:t>
      </w:r>
      <w:r>
        <w:rPr>
          <w:rFonts w:ascii="宋体" w:hAnsi="宋体" w:hint="eastAsia"/>
          <w:szCs w:val="13"/>
        </w:rPr>
        <w:t>定位，图样中标注的设计尺寸</w:t>
      </w:r>
      <w:r>
        <w:rPr>
          <w:rFonts w:ascii="宋体" w:hAnsi="宋体"/>
          <w:position w:val="-12"/>
          <w:szCs w:val="13"/>
        </w:rPr>
        <w:object w:dxaOrig="301" w:dyaOrig="361" w14:anchorId="3EEBD353">
          <v:shape id="_x0000_i1120" type="#_x0000_t75" style="width:13.7pt;height:16.25pt;mso-position-horizontal-relative:page;mso-position-vertical-relative:page" o:ole="">
            <v:imagedata r:id="rId465" o:title=""/>
          </v:shape>
          <o:OLEObject Type="Embed" ProgID="Equation.3" ShapeID="_x0000_i1120" DrawAspect="Content" ObjectID="_1653399963" r:id="rId466">
            <o:FieldCodes>\* MERGEFORMAT</o:FieldCodes>
          </o:OLEObject>
        </w:object>
      </w:r>
      <w:r>
        <w:rPr>
          <w:rFonts w:ascii="宋体" w:hAnsi="宋体" w:hint="eastAsia"/>
          <w:szCs w:val="13"/>
        </w:rPr>
        <w:t>不便直接测量，如以端面</w:t>
      </w:r>
      <w:r>
        <w:rPr>
          <w:rFonts w:ascii="宋体" w:hAnsi="宋体" w:hint="eastAsia"/>
          <w:szCs w:val="13"/>
        </w:rPr>
        <w:t>A</w:t>
      </w:r>
      <w:r>
        <w:rPr>
          <w:rFonts w:ascii="宋体" w:hAnsi="宋体" w:hint="eastAsia"/>
          <w:szCs w:val="13"/>
        </w:rPr>
        <w:t>为测量基准测量</w:t>
      </w:r>
      <w:proofErr w:type="gramStart"/>
      <w:r>
        <w:rPr>
          <w:rFonts w:ascii="宋体" w:hAnsi="宋体" w:hint="eastAsia"/>
          <w:szCs w:val="13"/>
        </w:rPr>
        <w:t>孔深尺寸</w:t>
      </w:r>
      <w:proofErr w:type="gramEnd"/>
      <w:r>
        <w:rPr>
          <w:rFonts w:ascii="宋体" w:hAnsi="宋体"/>
          <w:position w:val="-10"/>
          <w:szCs w:val="13"/>
        </w:rPr>
        <w:object w:dxaOrig="301" w:dyaOrig="341" w14:anchorId="7816EF57">
          <v:shape id="_x0000_i1121" type="#_x0000_t75" style="width:13.7pt;height:15.7pt;mso-position-horizontal-relative:page;mso-position-vertical-relative:page" o:ole="">
            <v:imagedata r:id="rId467" o:title=""/>
          </v:shape>
          <o:OLEObject Type="Embed" ProgID="Equation.3" ShapeID="_x0000_i1121" DrawAspect="Content" ObjectID="_1653399964" r:id="rId468">
            <o:FieldCodes>\* MERGEFORMAT</o:FieldCodes>
          </o:OLEObject>
        </w:object>
      </w:r>
      <w:r>
        <w:rPr>
          <w:rFonts w:ascii="宋体" w:hAnsi="宋体" w:hint="eastAsia"/>
          <w:szCs w:val="13"/>
        </w:rPr>
        <w:t>，试求</w:t>
      </w:r>
      <w:r>
        <w:rPr>
          <w:rFonts w:ascii="宋体" w:hAnsi="宋体"/>
          <w:position w:val="-10"/>
          <w:szCs w:val="13"/>
        </w:rPr>
        <w:object w:dxaOrig="301" w:dyaOrig="341" w14:anchorId="22E8D4CB">
          <v:shape id="_x0000_i1122" type="#_x0000_t75" style="width:14.7pt;height:16.25pt;mso-position-horizontal-relative:page;mso-position-vertical-relative:page" o:ole="">
            <v:imagedata r:id="rId469" o:title=""/>
          </v:shape>
          <o:OLEObject Type="Embed" ProgID="Equation.3" ShapeID="_x0000_i1122" DrawAspect="Content" ObjectID="_1653399965" r:id="rId470">
            <o:FieldCodes>\* MERGEFORMAT</o:FieldCodes>
          </o:OLEObject>
        </w:object>
      </w:r>
      <w:r>
        <w:rPr>
          <w:rFonts w:ascii="宋体" w:hAnsi="宋体" w:hint="eastAsia"/>
          <w:szCs w:val="13"/>
        </w:rPr>
        <w:t>的基本尺寸及其上下偏差。</w:t>
      </w:r>
    </w:p>
    <w:bookmarkStart w:id="9" w:name="_MON_1203329926"/>
    <w:bookmarkStart w:id="10" w:name="_MON_1203331858"/>
    <w:bookmarkEnd w:id="9"/>
    <w:bookmarkEnd w:id="10"/>
    <w:bookmarkStart w:id="11" w:name="_MON_1203332044"/>
    <w:bookmarkEnd w:id="11"/>
    <w:p w14:paraId="2D444ED4" w14:textId="1560EA94" w:rsidR="007470B9" w:rsidRDefault="007470B9" w:rsidP="007470B9">
      <w:pPr>
        <w:spacing w:line="300" w:lineRule="auto"/>
        <w:rPr>
          <w:rFonts w:ascii="宋体" w:hAnsi="宋体"/>
          <w:szCs w:val="13"/>
        </w:rPr>
      </w:pPr>
      <w:r>
        <w:rPr>
          <w:rFonts w:ascii="宋体" w:hAnsi="宋体"/>
          <w:szCs w:val="13"/>
        </w:rPr>
        <w:object w:dxaOrig="3891" w:dyaOrig="3724" w14:anchorId="593830B5">
          <v:shape id="_x0000_i1123" type="#_x0000_t75" style="width:118.65pt;height:106.5pt;mso-position-horizontal-relative:page;mso-position-vertical-relative:page" o:ole="">
            <v:imagedata r:id="rId471" o:title="" cropleft="15027f"/>
          </v:shape>
          <o:OLEObject Type="Embed" ProgID="Word.Picture.8" ShapeID="_x0000_i1123" DrawAspect="Content" ObjectID="_1653399966" r:id="rId472">
            <o:FieldCodes>\* MERGEFORMAT</o:FieldCodes>
          </o:OLEObject>
        </w:object>
      </w:r>
      <w:r>
        <w:rPr>
          <w:rFonts w:ascii="宋体" w:hAnsi="宋体" w:hint="eastAsia"/>
          <w:szCs w:val="13"/>
        </w:rPr>
        <w:t xml:space="preserve">  </w:t>
      </w:r>
      <w:r>
        <w:rPr>
          <w:rFonts w:ascii="宋体" w:hAnsi="宋体" w:hint="eastAsia"/>
          <w:noProof/>
          <w:szCs w:val="13"/>
        </w:rPr>
        <w:drawing>
          <wp:inline distT="0" distB="0" distL="0" distR="0" wp14:anchorId="5BB17C19" wp14:editId="050113CA">
            <wp:extent cx="1201420" cy="495935"/>
            <wp:effectExtent l="0" t="0" r="0" b="0"/>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73">
                      <a:extLst>
                        <a:ext uri="{28A0092B-C50C-407E-A947-70E740481C1C}">
                          <a14:useLocalDpi xmlns:a14="http://schemas.microsoft.com/office/drawing/2010/main" val="0"/>
                        </a:ext>
                      </a:extLst>
                    </a:blip>
                    <a:srcRect l="44267" t="54314" r="28807" b="31163"/>
                    <a:stretch>
                      <a:fillRect/>
                    </a:stretch>
                  </pic:blipFill>
                  <pic:spPr bwMode="auto">
                    <a:xfrm>
                      <a:off x="0" y="0"/>
                      <a:ext cx="1201420" cy="495935"/>
                    </a:xfrm>
                    <a:prstGeom prst="rect">
                      <a:avLst/>
                    </a:prstGeom>
                    <a:noFill/>
                    <a:ln>
                      <a:noFill/>
                    </a:ln>
                  </pic:spPr>
                </pic:pic>
              </a:graphicData>
            </a:graphic>
          </wp:inline>
        </w:drawing>
      </w:r>
    </w:p>
    <w:p w14:paraId="3090DE01" w14:textId="77777777" w:rsidR="007470B9" w:rsidRDefault="007470B9" w:rsidP="007470B9">
      <w:pPr>
        <w:spacing w:line="300" w:lineRule="auto"/>
        <w:rPr>
          <w:szCs w:val="13"/>
        </w:rPr>
      </w:pPr>
      <w:r>
        <w:rPr>
          <w:rFonts w:hint="eastAsia"/>
          <w:szCs w:val="13"/>
        </w:rPr>
        <w:t>解:尺寸链如图所示:在该尺寸链中,A</w:t>
      </w:r>
      <w:r>
        <w:rPr>
          <w:rFonts w:hint="eastAsia"/>
          <w:szCs w:val="13"/>
          <w:vertAlign w:val="subscript"/>
        </w:rPr>
        <w:t>0</w:t>
      </w:r>
      <w:r>
        <w:rPr>
          <w:rFonts w:hint="eastAsia"/>
          <w:szCs w:val="13"/>
        </w:rPr>
        <w:t>为封闭环,A</w:t>
      </w:r>
      <w:r>
        <w:rPr>
          <w:rFonts w:hint="eastAsia"/>
          <w:szCs w:val="13"/>
          <w:vertAlign w:val="subscript"/>
        </w:rPr>
        <w:t>1</w:t>
      </w:r>
      <w:r>
        <w:rPr>
          <w:rFonts w:hint="eastAsia"/>
          <w:szCs w:val="13"/>
        </w:rPr>
        <w:t>为减环,A</w:t>
      </w:r>
      <w:r>
        <w:rPr>
          <w:rFonts w:hint="eastAsia"/>
          <w:szCs w:val="13"/>
          <w:vertAlign w:val="subscript"/>
        </w:rPr>
        <w:t>2</w:t>
      </w:r>
      <w:proofErr w:type="gramStart"/>
      <w:r>
        <w:rPr>
          <w:rFonts w:hint="eastAsia"/>
          <w:szCs w:val="13"/>
        </w:rPr>
        <w:t>为增环</w:t>
      </w:r>
      <w:proofErr w:type="gramEnd"/>
      <w:r>
        <w:rPr>
          <w:rFonts w:hint="eastAsia"/>
          <w:szCs w:val="13"/>
        </w:rPr>
        <w:t>,按尺寸</w:t>
      </w:r>
      <w:proofErr w:type="gramStart"/>
      <w:r>
        <w:rPr>
          <w:rFonts w:hint="eastAsia"/>
          <w:szCs w:val="13"/>
        </w:rPr>
        <w:t>链计算</w:t>
      </w:r>
      <w:proofErr w:type="gramEnd"/>
      <w:r>
        <w:rPr>
          <w:rFonts w:hint="eastAsia"/>
          <w:szCs w:val="13"/>
        </w:rPr>
        <w:t>公式有:</w:t>
      </w:r>
    </w:p>
    <w:p w14:paraId="40A18EAD" w14:textId="77777777" w:rsidR="007470B9" w:rsidRDefault="007470B9" w:rsidP="007470B9">
      <w:pPr>
        <w:spacing w:line="300" w:lineRule="auto"/>
        <w:rPr>
          <w:szCs w:val="13"/>
        </w:rPr>
      </w:pPr>
      <w:r>
        <w:rPr>
          <w:rFonts w:hint="eastAsia"/>
          <w:szCs w:val="13"/>
        </w:rPr>
        <w:t>基本尺寸:A</w:t>
      </w:r>
      <w:r>
        <w:rPr>
          <w:rFonts w:hint="eastAsia"/>
          <w:szCs w:val="13"/>
          <w:vertAlign w:val="subscript"/>
        </w:rPr>
        <w:t>2</w:t>
      </w:r>
      <w:r>
        <w:rPr>
          <w:rFonts w:hint="eastAsia"/>
          <w:szCs w:val="13"/>
        </w:rPr>
        <w:t>=A</w:t>
      </w:r>
      <w:r>
        <w:rPr>
          <w:rFonts w:hint="eastAsia"/>
          <w:szCs w:val="13"/>
          <w:vertAlign w:val="subscript"/>
        </w:rPr>
        <w:t>0</w:t>
      </w:r>
      <w:r>
        <w:rPr>
          <w:rFonts w:hint="eastAsia"/>
          <w:szCs w:val="13"/>
        </w:rPr>
        <w:t>+A</w:t>
      </w:r>
      <w:r>
        <w:rPr>
          <w:rFonts w:hint="eastAsia"/>
          <w:szCs w:val="13"/>
          <w:vertAlign w:val="subscript"/>
        </w:rPr>
        <w:t>1</w:t>
      </w:r>
      <w:r>
        <w:rPr>
          <w:rFonts w:hint="eastAsia"/>
          <w:szCs w:val="13"/>
        </w:rPr>
        <w:t>=30+10=40mm</w:t>
      </w:r>
    </w:p>
    <w:p w14:paraId="10EB532D" w14:textId="77777777" w:rsidR="007470B9" w:rsidRDefault="007470B9" w:rsidP="007470B9">
      <w:pPr>
        <w:spacing w:line="300" w:lineRule="auto"/>
        <w:rPr>
          <w:szCs w:val="13"/>
        </w:rPr>
      </w:pPr>
      <w:r>
        <w:rPr>
          <w:rFonts w:hint="eastAsia"/>
          <w:szCs w:val="13"/>
        </w:rPr>
        <w:t>上偏差:ES</w:t>
      </w:r>
      <w:r>
        <w:rPr>
          <w:rFonts w:hint="eastAsia"/>
          <w:szCs w:val="13"/>
          <w:vertAlign w:val="subscript"/>
        </w:rPr>
        <w:t>2</w:t>
      </w:r>
      <w:r>
        <w:rPr>
          <w:rFonts w:hint="eastAsia"/>
          <w:szCs w:val="13"/>
        </w:rPr>
        <w:t>=ES</w:t>
      </w:r>
      <w:r>
        <w:rPr>
          <w:rFonts w:hint="eastAsia"/>
          <w:szCs w:val="13"/>
          <w:vertAlign w:val="subscript"/>
        </w:rPr>
        <w:t>0</w:t>
      </w:r>
      <w:r>
        <w:rPr>
          <w:rFonts w:hint="eastAsia"/>
          <w:szCs w:val="13"/>
        </w:rPr>
        <w:t>+EI</w:t>
      </w:r>
      <w:r>
        <w:rPr>
          <w:rFonts w:hint="eastAsia"/>
          <w:szCs w:val="13"/>
          <w:vertAlign w:val="subscript"/>
        </w:rPr>
        <w:t>1</w:t>
      </w:r>
      <w:r>
        <w:rPr>
          <w:rFonts w:hint="eastAsia"/>
          <w:szCs w:val="13"/>
        </w:rPr>
        <w:t>=0-0.1=-0.1mm</w:t>
      </w:r>
    </w:p>
    <w:p w14:paraId="2EE28E09" w14:textId="77777777" w:rsidR="007470B9" w:rsidRDefault="007470B9" w:rsidP="007470B9">
      <w:pPr>
        <w:spacing w:line="300" w:lineRule="auto"/>
        <w:rPr>
          <w:szCs w:val="13"/>
        </w:rPr>
      </w:pPr>
      <w:r>
        <w:rPr>
          <w:rFonts w:hint="eastAsia"/>
          <w:szCs w:val="13"/>
        </w:rPr>
        <w:t>下偏差:EI</w:t>
      </w:r>
      <w:r>
        <w:rPr>
          <w:rFonts w:hint="eastAsia"/>
          <w:szCs w:val="13"/>
          <w:vertAlign w:val="subscript"/>
        </w:rPr>
        <w:t>2</w:t>
      </w:r>
      <w:r>
        <w:rPr>
          <w:rFonts w:hint="eastAsia"/>
          <w:szCs w:val="13"/>
        </w:rPr>
        <w:t>=EI</w:t>
      </w:r>
      <w:r>
        <w:rPr>
          <w:rFonts w:hint="eastAsia"/>
          <w:szCs w:val="13"/>
          <w:vertAlign w:val="subscript"/>
        </w:rPr>
        <w:t>0</w:t>
      </w:r>
      <w:r>
        <w:rPr>
          <w:rFonts w:hint="eastAsia"/>
          <w:szCs w:val="13"/>
        </w:rPr>
        <w:t>+ES</w:t>
      </w:r>
      <w:r>
        <w:rPr>
          <w:rFonts w:hint="eastAsia"/>
          <w:szCs w:val="13"/>
          <w:vertAlign w:val="subscript"/>
        </w:rPr>
        <w:t>1</w:t>
      </w:r>
      <w:r>
        <w:rPr>
          <w:rFonts w:hint="eastAsia"/>
          <w:szCs w:val="13"/>
        </w:rPr>
        <w:t>=-0.2-0=-0.2mm</w:t>
      </w:r>
    </w:p>
    <w:p w14:paraId="446FBAF2" w14:textId="77777777" w:rsidR="007470B9" w:rsidRDefault="007470B9" w:rsidP="007470B9">
      <w:pPr>
        <w:spacing w:line="300" w:lineRule="auto"/>
        <w:rPr>
          <w:szCs w:val="13"/>
        </w:rPr>
      </w:pPr>
      <w:r>
        <w:rPr>
          <w:rFonts w:hint="eastAsia"/>
          <w:szCs w:val="13"/>
        </w:rPr>
        <w:t>因此,所求尺寸为A</w:t>
      </w:r>
      <w:r>
        <w:rPr>
          <w:rFonts w:hint="eastAsia"/>
          <w:szCs w:val="13"/>
          <w:vertAlign w:val="subscript"/>
        </w:rPr>
        <w:t>2</w:t>
      </w:r>
      <w:r>
        <w:rPr>
          <w:rFonts w:hint="eastAsia"/>
          <w:szCs w:val="13"/>
        </w:rPr>
        <w:t>=40</w:t>
      </w:r>
      <w:r>
        <w:rPr>
          <w:rFonts w:hint="eastAsia"/>
          <w:szCs w:val="13"/>
          <w:vertAlign w:val="subscript"/>
        </w:rPr>
        <w:t>-0.2</w:t>
      </w:r>
      <w:r>
        <w:rPr>
          <w:rFonts w:hint="eastAsia"/>
          <w:szCs w:val="13"/>
          <w:vertAlign w:val="superscript"/>
        </w:rPr>
        <w:t>-0.1</w:t>
      </w:r>
      <w:r>
        <w:rPr>
          <w:rFonts w:hint="eastAsia"/>
          <w:szCs w:val="13"/>
        </w:rPr>
        <w:t>mm</w:t>
      </w:r>
    </w:p>
    <w:bookmarkEnd w:id="5"/>
    <w:p w14:paraId="0D63C14A" w14:textId="77777777" w:rsidR="007470B9" w:rsidRDefault="007470B9" w:rsidP="007470B9">
      <w:pPr>
        <w:adjustRightInd w:val="0"/>
        <w:spacing w:line="340" w:lineRule="atLeast"/>
        <w:textAlignment w:val="baseline"/>
      </w:pPr>
    </w:p>
    <w:p w14:paraId="46FAF286" w14:textId="77777777" w:rsidR="007470B9" w:rsidRDefault="007470B9" w:rsidP="007470B9">
      <w:pPr>
        <w:ind w:firstLine="570"/>
        <w:rPr>
          <w:rFonts w:ascii="宋体" w:hAnsi="宋体"/>
          <w:szCs w:val="21"/>
        </w:rPr>
      </w:pPr>
    </w:p>
    <w:p w14:paraId="7870C2E9" w14:textId="77777777" w:rsidR="007470B9" w:rsidRPr="00E871B4" w:rsidRDefault="007470B9" w:rsidP="00807716">
      <w:pPr>
        <w:tabs>
          <w:tab w:val="left" w:pos="5622"/>
        </w:tabs>
        <w:rPr>
          <w:rFonts w:ascii="黑体" w:eastAsia="黑体" w:hAnsi="黑体"/>
          <w:sz w:val="24"/>
          <w:szCs w:val="24"/>
        </w:rPr>
      </w:pPr>
    </w:p>
    <w:sectPr w:rsidR="007470B9" w:rsidRPr="00E871B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万物有节" w:date="2020-06-11T15:43:00Z" w:initials="万物有节">
    <w:p w14:paraId="6AC201F4" w14:textId="60CDB455" w:rsidR="0043197C" w:rsidRDefault="0043197C">
      <w:pPr>
        <w:pStyle w:val="af2"/>
        <w:rPr>
          <w:rFonts w:hint="eastAsia"/>
        </w:rPr>
      </w:pPr>
      <w:r>
        <w:rPr>
          <w:rStyle w:val="af1"/>
        </w:rPr>
        <w:annotationRef/>
      </w:r>
      <w:r>
        <w:rPr>
          <w:rFonts w:hint="eastAsia"/>
        </w:rPr>
        <w:t>第三章</w:t>
      </w:r>
    </w:p>
  </w:comment>
  <w:comment w:id="1" w:author="万物有节" w:date="2020-06-11T13:46:00Z" w:initials="万物有节">
    <w:p w14:paraId="4AE65B83" w14:textId="662B9064" w:rsidR="0043197C" w:rsidRDefault="0043197C">
      <w:pPr>
        <w:pStyle w:val="af2"/>
      </w:pPr>
      <w:r>
        <w:rPr>
          <w:rStyle w:val="af1"/>
        </w:rPr>
        <w:annotationRef/>
      </w:r>
      <w:r>
        <w:rPr>
          <w:rFonts w:hint="eastAsia"/>
        </w:rPr>
        <w:t>重点必考题</w:t>
      </w:r>
    </w:p>
  </w:comment>
  <w:comment w:id="2" w:author="万物有节" w:date="2020-06-11T13:50:00Z" w:initials="万物有节">
    <w:p w14:paraId="4A704E1C" w14:textId="1E5D7EA6" w:rsidR="0043197C" w:rsidRDefault="0043197C">
      <w:pPr>
        <w:pStyle w:val="af2"/>
      </w:pPr>
      <w:r>
        <w:rPr>
          <w:rStyle w:val="af1"/>
        </w:rPr>
        <w:annotationRef/>
      </w:r>
      <w:r>
        <w:rPr>
          <w:rFonts w:hint="eastAsia"/>
        </w:rPr>
        <w:t>原题，选择填空</w:t>
      </w:r>
    </w:p>
  </w:comment>
  <w:comment w:id="3" w:author="万物有节" w:date="2020-06-11T13:52:00Z" w:initials="万物有节">
    <w:p w14:paraId="03D06254" w14:textId="746FD63E" w:rsidR="0043197C" w:rsidRDefault="0043197C">
      <w:pPr>
        <w:pStyle w:val="af2"/>
      </w:pPr>
      <w:r>
        <w:rPr>
          <w:rStyle w:val="af1"/>
        </w:rPr>
        <w:annotationRef/>
      </w:r>
      <w:r>
        <w:rPr>
          <w:rFonts w:hint="eastAsia"/>
        </w:rPr>
        <w:t>复习资料，填空简答</w:t>
      </w:r>
    </w:p>
  </w:comment>
  <w:comment w:id="4" w:author="万物有节" w:date="2020-06-11T13:52:00Z" w:initials="万物有节">
    <w:p w14:paraId="017B01B0" w14:textId="792D4380" w:rsidR="0043197C" w:rsidRDefault="0043197C">
      <w:pPr>
        <w:pStyle w:val="af2"/>
      </w:pPr>
      <w:r>
        <w:rPr>
          <w:rStyle w:val="af1"/>
        </w:rPr>
        <w:annotationRef/>
      </w:r>
      <w:r>
        <w:rPr>
          <w:rFonts w:hint="eastAsia"/>
        </w:rPr>
        <w:t>大题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AC201F4" w15:done="0"/>
  <w15:commentEx w15:paraId="4AE65B83" w15:done="0"/>
  <w15:commentEx w15:paraId="4A704E1C" w15:done="0"/>
  <w15:commentEx w15:paraId="03D06254" w15:done="0"/>
  <w15:commentEx w15:paraId="017B01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8CCF8C" w16cex:dateUtc="2020-06-11T07:43:00Z"/>
  <w16cex:commentExtensible w16cex:durableId="228CB43C" w16cex:dateUtc="2020-06-11T05:46:00Z"/>
  <w16cex:commentExtensible w16cex:durableId="228CB50A" w16cex:dateUtc="2020-06-11T05:50:00Z"/>
  <w16cex:commentExtensible w16cex:durableId="228CB582" w16cex:dateUtc="2020-06-11T05:52:00Z"/>
  <w16cex:commentExtensible w16cex:durableId="228CB5B1" w16cex:dateUtc="2020-06-11T05: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AC201F4" w16cid:durableId="228CCF8C"/>
  <w16cid:commentId w16cid:paraId="4AE65B83" w16cid:durableId="228CB43C"/>
  <w16cid:commentId w16cid:paraId="4A704E1C" w16cid:durableId="228CB50A"/>
  <w16cid:commentId w16cid:paraId="03D06254" w16cid:durableId="228CB582"/>
  <w16cid:commentId w16cid:paraId="017B01B0" w16cid:durableId="228CB5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0D26DC" w14:textId="77777777" w:rsidR="008A5E63" w:rsidRDefault="008A5E63" w:rsidP="00B830EC">
      <w:r>
        <w:separator/>
      </w:r>
    </w:p>
  </w:endnote>
  <w:endnote w:type="continuationSeparator" w:id="0">
    <w:p w14:paraId="0C8E1008" w14:textId="77777777" w:rsidR="008A5E63" w:rsidRDefault="008A5E63" w:rsidP="00B83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ËÎÌå">
    <w:altName w:val="Arial"/>
    <w:charset w:val="00"/>
    <w:family w:val="auto"/>
    <w:pitch w:val="default"/>
    <w:sig w:usb0="00000003" w:usb1="00000000" w:usb2="00000000" w:usb3="00000000" w:csb0="00000001" w:csb1="00000000"/>
  </w:font>
  <w:font w:name="仿宋_GB2312">
    <w:charset w:val="86"/>
    <w:family w:val="auto"/>
    <w:pitch w:val="default"/>
    <w:sig w:usb0="00000001" w:usb1="080E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楷体_GB2312">
    <w:altName w:val="微软雅黑"/>
    <w:charset w:val="86"/>
    <w:family w:val="auto"/>
    <w:pitch w:val="default"/>
    <w:sig w:usb0="00000000"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10212B" w14:textId="77777777" w:rsidR="008A5E63" w:rsidRDefault="008A5E63" w:rsidP="00B830EC">
      <w:r>
        <w:separator/>
      </w:r>
    </w:p>
  </w:footnote>
  <w:footnote w:type="continuationSeparator" w:id="0">
    <w:p w14:paraId="0DAEC68C" w14:textId="77777777" w:rsidR="008A5E63" w:rsidRDefault="008A5E63" w:rsidP="00B830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A"/>
    <w:multiLevelType w:val="multilevel"/>
    <w:tmpl w:val="0000000A"/>
    <w:lvl w:ilvl="0">
      <w:start w:val="6"/>
      <w:numFmt w:val="decimal"/>
      <w:lvlText w:val="%1"/>
      <w:lvlJc w:val="left"/>
      <w:pPr>
        <w:tabs>
          <w:tab w:val="num" w:pos="1155"/>
        </w:tabs>
        <w:ind w:left="1155" w:hanging="945"/>
      </w:pPr>
      <w:rPr>
        <w:rFonts w:hint="default"/>
      </w:rPr>
    </w:lvl>
    <w:lvl w:ilvl="1">
      <w:start w:val="1"/>
      <w:numFmt w:val="lowerLetter"/>
      <w:lvlText w:val="%2)"/>
      <w:lvlJc w:val="left"/>
      <w:pPr>
        <w:tabs>
          <w:tab w:val="num" w:pos="1050"/>
        </w:tabs>
        <w:ind w:left="1050" w:hanging="420"/>
      </w:pPr>
    </w:lvl>
    <w:lvl w:ilvl="2">
      <w:start w:val="1"/>
      <w:numFmt w:val="lowerRoman"/>
      <w:lvlText w:val="%3."/>
      <w:lvlJc w:val="right"/>
      <w:pPr>
        <w:tabs>
          <w:tab w:val="num" w:pos="1470"/>
        </w:tabs>
        <w:ind w:left="1470" w:hanging="420"/>
      </w:pPr>
    </w:lvl>
    <w:lvl w:ilvl="3">
      <w:start w:val="1"/>
      <w:numFmt w:val="decimal"/>
      <w:lvlText w:val="%4."/>
      <w:lvlJc w:val="left"/>
      <w:pPr>
        <w:tabs>
          <w:tab w:val="num" w:pos="1890"/>
        </w:tabs>
        <w:ind w:left="1890" w:hanging="420"/>
      </w:pPr>
    </w:lvl>
    <w:lvl w:ilvl="4">
      <w:start w:val="1"/>
      <w:numFmt w:val="lowerLetter"/>
      <w:lvlText w:val="%5)"/>
      <w:lvlJc w:val="left"/>
      <w:pPr>
        <w:tabs>
          <w:tab w:val="num" w:pos="2310"/>
        </w:tabs>
        <w:ind w:left="2310" w:hanging="420"/>
      </w:pPr>
    </w:lvl>
    <w:lvl w:ilvl="5">
      <w:start w:val="1"/>
      <w:numFmt w:val="lowerRoman"/>
      <w:lvlText w:val="%6."/>
      <w:lvlJc w:val="right"/>
      <w:pPr>
        <w:tabs>
          <w:tab w:val="num" w:pos="2730"/>
        </w:tabs>
        <w:ind w:left="2730" w:hanging="420"/>
      </w:pPr>
    </w:lvl>
    <w:lvl w:ilvl="6">
      <w:start w:val="1"/>
      <w:numFmt w:val="decimal"/>
      <w:lvlText w:val="%7."/>
      <w:lvlJc w:val="left"/>
      <w:pPr>
        <w:tabs>
          <w:tab w:val="num" w:pos="3150"/>
        </w:tabs>
        <w:ind w:left="3150" w:hanging="420"/>
      </w:pPr>
    </w:lvl>
    <w:lvl w:ilvl="7">
      <w:start w:val="1"/>
      <w:numFmt w:val="lowerLetter"/>
      <w:lvlText w:val="%8)"/>
      <w:lvlJc w:val="left"/>
      <w:pPr>
        <w:tabs>
          <w:tab w:val="num" w:pos="3570"/>
        </w:tabs>
        <w:ind w:left="3570" w:hanging="420"/>
      </w:pPr>
    </w:lvl>
    <w:lvl w:ilvl="8">
      <w:start w:val="1"/>
      <w:numFmt w:val="lowerRoman"/>
      <w:lvlText w:val="%9."/>
      <w:lvlJc w:val="right"/>
      <w:pPr>
        <w:tabs>
          <w:tab w:val="num" w:pos="3990"/>
        </w:tabs>
        <w:ind w:left="3990" w:hanging="420"/>
      </w:pPr>
    </w:lvl>
  </w:abstractNum>
  <w:abstractNum w:abstractNumId="1" w15:restartNumberingAfterBreak="0">
    <w:nsid w:val="0000000B"/>
    <w:multiLevelType w:val="multilevel"/>
    <w:tmpl w:val="0000000B"/>
    <w:lvl w:ilvl="0">
      <w:start w:val="1"/>
      <w:numFmt w:val="decimal"/>
      <w:lvlText w:val="%1．"/>
      <w:lvlJc w:val="left"/>
      <w:pPr>
        <w:tabs>
          <w:tab w:val="num" w:pos="375"/>
        </w:tabs>
        <w:ind w:left="375" w:hanging="375"/>
      </w:pPr>
      <w:rPr>
        <w:rFonts w:hint="default"/>
      </w:rPr>
    </w:lvl>
    <w:lvl w:ilvl="1">
      <w:start w:val="1"/>
      <w:numFmt w:val="decimal"/>
      <w:lvlText w:val="%2."/>
      <w:lvlJc w:val="left"/>
      <w:pPr>
        <w:tabs>
          <w:tab w:val="num" w:pos="840"/>
        </w:tabs>
        <w:ind w:left="840" w:hanging="42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00000C"/>
    <w:multiLevelType w:val="multilevel"/>
    <w:tmpl w:val="0000000C"/>
    <w:lvl w:ilvl="0">
      <w:start w:val="7"/>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00000D"/>
    <w:multiLevelType w:val="multilevel"/>
    <w:tmpl w:val="0000000D"/>
    <w:lvl w:ilvl="0">
      <w:start w:val="1"/>
      <w:numFmt w:val="decimal"/>
      <w:lvlText w:val="%1."/>
      <w:lvlJc w:val="left"/>
      <w:pPr>
        <w:tabs>
          <w:tab w:val="num" w:pos="420"/>
        </w:tabs>
        <w:ind w:left="420" w:hanging="420"/>
      </w:pPr>
    </w:lvl>
    <w:lvl w:ilvl="1">
      <w:start w:val="1"/>
      <w:numFmt w:val="decimal"/>
      <w:lvlText w:val="%2."/>
      <w:lvlJc w:val="left"/>
      <w:pPr>
        <w:tabs>
          <w:tab w:val="num" w:pos="840"/>
        </w:tabs>
        <w:ind w:left="840" w:hanging="420"/>
      </w:pPr>
    </w:lvl>
    <w:lvl w:ilvl="2">
      <w:start w:val="1"/>
      <w:numFmt w:val="decimal"/>
      <w:lvlText w:val="（%3）"/>
      <w:lvlJc w:val="left"/>
      <w:pPr>
        <w:tabs>
          <w:tab w:val="num" w:pos="2310"/>
        </w:tabs>
        <w:ind w:left="2310" w:hanging="945"/>
      </w:pPr>
      <w:rPr>
        <w:rFonts w:hint="default"/>
        <w:lang w:val="en-US"/>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0000000E"/>
    <w:multiLevelType w:val="multilevel"/>
    <w:tmpl w:val="0000000E"/>
    <w:lvl w:ilvl="0">
      <w:start w:val="4"/>
      <w:numFmt w:val="decimal"/>
      <w:lvlText w:val="%1．"/>
      <w:lvlJc w:val="left"/>
      <w:pPr>
        <w:tabs>
          <w:tab w:val="num" w:pos="360"/>
        </w:tabs>
        <w:ind w:left="360" w:hanging="360"/>
      </w:pPr>
      <w:rPr>
        <w:rFonts w:hint="default"/>
      </w:rPr>
    </w:lvl>
    <w:lvl w:ilvl="1">
      <w:start w:val="1"/>
      <w:numFmt w:val="decimal"/>
      <w:lvlText w:val="（%2）"/>
      <w:lvlJc w:val="left"/>
      <w:pPr>
        <w:tabs>
          <w:tab w:val="num" w:pos="1140"/>
        </w:tabs>
        <w:ind w:left="1140" w:hanging="72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0000000F"/>
    <w:multiLevelType w:val="multilevel"/>
    <w:tmpl w:val="0000000F"/>
    <w:lvl w:ilvl="0">
      <w:start w:val="1"/>
      <w:numFmt w:val="decimal"/>
      <w:lvlText w:val="%1．"/>
      <w:lvlJc w:val="left"/>
      <w:pPr>
        <w:tabs>
          <w:tab w:val="num" w:pos="840"/>
        </w:tabs>
        <w:ind w:left="840" w:hanging="360"/>
      </w:pPr>
      <w:rPr>
        <w:rFonts w:hint="default"/>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6" w15:restartNumberingAfterBreak="0">
    <w:nsid w:val="00000010"/>
    <w:multiLevelType w:val="multilevel"/>
    <w:tmpl w:val="00000010"/>
    <w:lvl w:ilvl="0">
      <w:start w:val="3"/>
      <w:numFmt w:val="decimal"/>
      <w:lvlText w:val="%1"/>
      <w:lvlJc w:val="left"/>
      <w:pPr>
        <w:tabs>
          <w:tab w:val="num" w:pos="1155"/>
        </w:tabs>
        <w:ind w:left="1155" w:hanging="945"/>
      </w:pPr>
      <w:rPr>
        <w:rFonts w:hint="default"/>
      </w:rPr>
    </w:lvl>
    <w:lvl w:ilvl="1">
      <w:start w:val="1"/>
      <w:numFmt w:val="lowerLetter"/>
      <w:lvlText w:val="%2)"/>
      <w:lvlJc w:val="left"/>
      <w:pPr>
        <w:tabs>
          <w:tab w:val="num" w:pos="1050"/>
        </w:tabs>
        <w:ind w:left="1050" w:hanging="420"/>
      </w:pPr>
    </w:lvl>
    <w:lvl w:ilvl="2">
      <w:start w:val="1"/>
      <w:numFmt w:val="lowerRoman"/>
      <w:lvlText w:val="%3."/>
      <w:lvlJc w:val="right"/>
      <w:pPr>
        <w:tabs>
          <w:tab w:val="num" w:pos="1470"/>
        </w:tabs>
        <w:ind w:left="1470" w:hanging="420"/>
      </w:pPr>
    </w:lvl>
    <w:lvl w:ilvl="3">
      <w:start w:val="1"/>
      <w:numFmt w:val="decimal"/>
      <w:lvlText w:val="%4."/>
      <w:lvlJc w:val="left"/>
      <w:pPr>
        <w:tabs>
          <w:tab w:val="num" w:pos="1890"/>
        </w:tabs>
        <w:ind w:left="1890" w:hanging="420"/>
      </w:pPr>
    </w:lvl>
    <w:lvl w:ilvl="4">
      <w:start w:val="1"/>
      <w:numFmt w:val="lowerLetter"/>
      <w:lvlText w:val="%5)"/>
      <w:lvlJc w:val="left"/>
      <w:pPr>
        <w:tabs>
          <w:tab w:val="num" w:pos="2310"/>
        </w:tabs>
        <w:ind w:left="2310" w:hanging="420"/>
      </w:pPr>
    </w:lvl>
    <w:lvl w:ilvl="5">
      <w:start w:val="1"/>
      <w:numFmt w:val="lowerRoman"/>
      <w:lvlText w:val="%6."/>
      <w:lvlJc w:val="right"/>
      <w:pPr>
        <w:tabs>
          <w:tab w:val="num" w:pos="2730"/>
        </w:tabs>
        <w:ind w:left="2730" w:hanging="420"/>
      </w:pPr>
    </w:lvl>
    <w:lvl w:ilvl="6">
      <w:start w:val="1"/>
      <w:numFmt w:val="decimal"/>
      <w:lvlText w:val="%7."/>
      <w:lvlJc w:val="left"/>
      <w:pPr>
        <w:tabs>
          <w:tab w:val="num" w:pos="3150"/>
        </w:tabs>
        <w:ind w:left="3150" w:hanging="420"/>
      </w:pPr>
    </w:lvl>
    <w:lvl w:ilvl="7">
      <w:start w:val="1"/>
      <w:numFmt w:val="lowerLetter"/>
      <w:lvlText w:val="%8)"/>
      <w:lvlJc w:val="left"/>
      <w:pPr>
        <w:tabs>
          <w:tab w:val="num" w:pos="3570"/>
        </w:tabs>
        <w:ind w:left="3570" w:hanging="420"/>
      </w:pPr>
    </w:lvl>
    <w:lvl w:ilvl="8">
      <w:start w:val="1"/>
      <w:numFmt w:val="lowerRoman"/>
      <w:lvlText w:val="%9."/>
      <w:lvlJc w:val="right"/>
      <w:pPr>
        <w:tabs>
          <w:tab w:val="num" w:pos="3990"/>
        </w:tabs>
        <w:ind w:left="3990" w:hanging="420"/>
      </w:pPr>
    </w:lvl>
  </w:abstractNum>
  <w:abstractNum w:abstractNumId="7" w15:restartNumberingAfterBreak="0">
    <w:nsid w:val="02720D20"/>
    <w:multiLevelType w:val="hybridMultilevel"/>
    <w:tmpl w:val="197601B0"/>
    <w:lvl w:ilvl="0" w:tplc="73E6CA3C">
      <w:start w:val="1"/>
      <w:numFmt w:val="decimal"/>
      <w:lvlText w:val="（%1）"/>
      <w:lvlJc w:val="left"/>
      <w:pPr>
        <w:ind w:left="924" w:hanging="720"/>
      </w:pPr>
      <w:rPr>
        <w:rFonts w:hint="default"/>
      </w:rPr>
    </w:lvl>
    <w:lvl w:ilvl="1" w:tplc="04090019" w:tentative="1">
      <w:start w:val="1"/>
      <w:numFmt w:val="lowerLetter"/>
      <w:lvlText w:val="%2)"/>
      <w:lvlJc w:val="left"/>
      <w:pPr>
        <w:ind w:left="1044" w:hanging="420"/>
      </w:pPr>
    </w:lvl>
    <w:lvl w:ilvl="2" w:tplc="0409001B" w:tentative="1">
      <w:start w:val="1"/>
      <w:numFmt w:val="lowerRoman"/>
      <w:lvlText w:val="%3."/>
      <w:lvlJc w:val="right"/>
      <w:pPr>
        <w:ind w:left="1464" w:hanging="420"/>
      </w:pPr>
    </w:lvl>
    <w:lvl w:ilvl="3" w:tplc="0409000F" w:tentative="1">
      <w:start w:val="1"/>
      <w:numFmt w:val="decimal"/>
      <w:lvlText w:val="%4."/>
      <w:lvlJc w:val="left"/>
      <w:pPr>
        <w:ind w:left="1884" w:hanging="420"/>
      </w:pPr>
    </w:lvl>
    <w:lvl w:ilvl="4" w:tplc="04090019" w:tentative="1">
      <w:start w:val="1"/>
      <w:numFmt w:val="lowerLetter"/>
      <w:lvlText w:val="%5)"/>
      <w:lvlJc w:val="left"/>
      <w:pPr>
        <w:ind w:left="2304" w:hanging="420"/>
      </w:pPr>
    </w:lvl>
    <w:lvl w:ilvl="5" w:tplc="0409001B" w:tentative="1">
      <w:start w:val="1"/>
      <w:numFmt w:val="lowerRoman"/>
      <w:lvlText w:val="%6."/>
      <w:lvlJc w:val="right"/>
      <w:pPr>
        <w:ind w:left="2724" w:hanging="420"/>
      </w:pPr>
    </w:lvl>
    <w:lvl w:ilvl="6" w:tplc="0409000F" w:tentative="1">
      <w:start w:val="1"/>
      <w:numFmt w:val="decimal"/>
      <w:lvlText w:val="%7."/>
      <w:lvlJc w:val="left"/>
      <w:pPr>
        <w:ind w:left="3144" w:hanging="420"/>
      </w:pPr>
    </w:lvl>
    <w:lvl w:ilvl="7" w:tplc="04090019" w:tentative="1">
      <w:start w:val="1"/>
      <w:numFmt w:val="lowerLetter"/>
      <w:lvlText w:val="%8)"/>
      <w:lvlJc w:val="left"/>
      <w:pPr>
        <w:ind w:left="3564" w:hanging="420"/>
      </w:pPr>
    </w:lvl>
    <w:lvl w:ilvl="8" w:tplc="0409001B" w:tentative="1">
      <w:start w:val="1"/>
      <w:numFmt w:val="lowerRoman"/>
      <w:lvlText w:val="%9."/>
      <w:lvlJc w:val="right"/>
      <w:pPr>
        <w:ind w:left="3984" w:hanging="420"/>
      </w:pPr>
    </w:lvl>
  </w:abstractNum>
  <w:abstractNum w:abstractNumId="8" w15:restartNumberingAfterBreak="0">
    <w:nsid w:val="05000DDD"/>
    <w:multiLevelType w:val="hybridMultilevel"/>
    <w:tmpl w:val="F67A35DA"/>
    <w:lvl w:ilvl="0" w:tplc="2B6C2572">
      <w:start w:val="1"/>
      <w:numFmt w:val="decimal"/>
      <w:lvlText w:val="%1、"/>
      <w:lvlJc w:val="left"/>
      <w:pPr>
        <w:ind w:left="564" w:hanging="360"/>
      </w:pPr>
      <w:rPr>
        <w:rFonts w:hint="default"/>
      </w:rPr>
    </w:lvl>
    <w:lvl w:ilvl="1" w:tplc="04090019" w:tentative="1">
      <w:start w:val="1"/>
      <w:numFmt w:val="lowerLetter"/>
      <w:lvlText w:val="%2)"/>
      <w:lvlJc w:val="left"/>
      <w:pPr>
        <w:ind w:left="1044" w:hanging="420"/>
      </w:pPr>
    </w:lvl>
    <w:lvl w:ilvl="2" w:tplc="0409001B" w:tentative="1">
      <w:start w:val="1"/>
      <w:numFmt w:val="lowerRoman"/>
      <w:lvlText w:val="%3."/>
      <w:lvlJc w:val="right"/>
      <w:pPr>
        <w:ind w:left="1464" w:hanging="420"/>
      </w:pPr>
    </w:lvl>
    <w:lvl w:ilvl="3" w:tplc="0409000F" w:tentative="1">
      <w:start w:val="1"/>
      <w:numFmt w:val="decimal"/>
      <w:lvlText w:val="%4."/>
      <w:lvlJc w:val="left"/>
      <w:pPr>
        <w:ind w:left="1884" w:hanging="420"/>
      </w:pPr>
    </w:lvl>
    <w:lvl w:ilvl="4" w:tplc="04090019" w:tentative="1">
      <w:start w:val="1"/>
      <w:numFmt w:val="lowerLetter"/>
      <w:lvlText w:val="%5)"/>
      <w:lvlJc w:val="left"/>
      <w:pPr>
        <w:ind w:left="2304" w:hanging="420"/>
      </w:pPr>
    </w:lvl>
    <w:lvl w:ilvl="5" w:tplc="0409001B" w:tentative="1">
      <w:start w:val="1"/>
      <w:numFmt w:val="lowerRoman"/>
      <w:lvlText w:val="%6."/>
      <w:lvlJc w:val="right"/>
      <w:pPr>
        <w:ind w:left="2724" w:hanging="420"/>
      </w:pPr>
    </w:lvl>
    <w:lvl w:ilvl="6" w:tplc="0409000F" w:tentative="1">
      <w:start w:val="1"/>
      <w:numFmt w:val="decimal"/>
      <w:lvlText w:val="%7."/>
      <w:lvlJc w:val="left"/>
      <w:pPr>
        <w:ind w:left="3144" w:hanging="420"/>
      </w:pPr>
    </w:lvl>
    <w:lvl w:ilvl="7" w:tplc="04090019" w:tentative="1">
      <w:start w:val="1"/>
      <w:numFmt w:val="lowerLetter"/>
      <w:lvlText w:val="%8)"/>
      <w:lvlJc w:val="left"/>
      <w:pPr>
        <w:ind w:left="3564" w:hanging="420"/>
      </w:pPr>
    </w:lvl>
    <w:lvl w:ilvl="8" w:tplc="0409001B" w:tentative="1">
      <w:start w:val="1"/>
      <w:numFmt w:val="lowerRoman"/>
      <w:lvlText w:val="%9."/>
      <w:lvlJc w:val="right"/>
      <w:pPr>
        <w:ind w:left="3984" w:hanging="420"/>
      </w:pPr>
    </w:lvl>
  </w:abstractNum>
  <w:abstractNum w:abstractNumId="9" w15:restartNumberingAfterBreak="0">
    <w:nsid w:val="0A5755F8"/>
    <w:multiLevelType w:val="hybridMultilevel"/>
    <w:tmpl w:val="E3A0F9DC"/>
    <w:lvl w:ilvl="0" w:tplc="7FFC49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C7757EF"/>
    <w:multiLevelType w:val="hybridMultilevel"/>
    <w:tmpl w:val="BFBAFAEA"/>
    <w:lvl w:ilvl="0" w:tplc="A10CB63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0D471C96"/>
    <w:multiLevelType w:val="hybridMultilevel"/>
    <w:tmpl w:val="7E68E3AE"/>
    <w:lvl w:ilvl="0" w:tplc="E1E6C1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F4468FD"/>
    <w:multiLevelType w:val="hybridMultilevel"/>
    <w:tmpl w:val="C6D6AAE8"/>
    <w:lvl w:ilvl="0" w:tplc="2876B84C">
      <w:start w:val="1"/>
      <w:numFmt w:val="low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1547548"/>
    <w:multiLevelType w:val="hybridMultilevel"/>
    <w:tmpl w:val="7B749A80"/>
    <w:lvl w:ilvl="0" w:tplc="DCFEB342">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4" w15:restartNumberingAfterBreak="0">
    <w:nsid w:val="11B86E69"/>
    <w:multiLevelType w:val="hybridMultilevel"/>
    <w:tmpl w:val="B42EFBF4"/>
    <w:lvl w:ilvl="0" w:tplc="94E45C76">
      <w:start w:val="1"/>
      <w:numFmt w:val="decimal"/>
      <w:lvlText w:val="（%1）"/>
      <w:lvlJc w:val="left"/>
      <w:pPr>
        <w:ind w:left="1284" w:hanging="720"/>
      </w:pPr>
      <w:rPr>
        <w:rFonts w:hint="default"/>
      </w:rPr>
    </w:lvl>
    <w:lvl w:ilvl="1" w:tplc="04090019" w:tentative="1">
      <w:start w:val="1"/>
      <w:numFmt w:val="lowerLetter"/>
      <w:lvlText w:val="%2)"/>
      <w:lvlJc w:val="left"/>
      <w:pPr>
        <w:ind w:left="1404" w:hanging="420"/>
      </w:pPr>
    </w:lvl>
    <w:lvl w:ilvl="2" w:tplc="0409001B" w:tentative="1">
      <w:start w:val="1"/>
      <w:numFmt w:val="lowerRoman"/>
      <w:lvlText w:val="%3."/>
      <w:lvlJc w:val="right"/>
      <w:pPr>
        <w:ind w:left="1824" w:hanging="420"/>
      </w:pPr>
    </w:lvl>
    <w:lvl w:ilvl="3" w:tplc="0409000F" w:tentative="1">
      <w:start w:val="1"/>
      <w:numFmt w:val="decimal"/>
      <w:lvlText w:val="%4."/>
      <w:lvlJc w:val="left"/>
      <w:pPr>
        <w:ind w:left="2244" w:hanging="420"/>
      </w:pPr>
    </w:lvl>
    <w:lvl w:ilvl="4" w:tplc="04090019" w:tentative="1">
      <w:start w:val="1"/>
      <w:numFmt w:val="lowerLetter"/>
      <w:lvlText w:val="%5)"/>
      <w:lvlJc w:val="left"/>
      <w:pPr>
        <w:ind w:left="2664" w:hanging="420"/>
      </w:pPr>
    </w:lvl>
    <w:lvl w:ilvl="5" w:tplc="0409001B" w:tentative="1">
      <w:start w:val="1"/>
      <w:numFmt w:val="lowerRoman"/>
      <w:lvlText w:val="%6."/>
      <w:lvlJc w:val="right"/>
      <w:pPr>
        <w:ind w:left="3084" w:hanging="420"/>
      </w:pPr>
    </w:lvl>
    <w:lvl w:ilvl="6" w:tplc="0409000F" w:tentative="1">
      <w:start w:val="1"/>
      <w:numFmt w:val="decimal"/>
      <w:lvlText w:val="%7."/>
      <w:lvlJc w:val="left"/>
      <w:pPr>
        <w:ind w:left="3504" w:hanging="420"/>
      </w:pPr>
    </w:lvl>
    <w:lvl w:ilvl="7" w:tplc="04090019" w:tentative="1">
      <w:start w:val="1"/>
      <w:numFmt w:val="lowerLetter"/>
      <w:lvlText w:val="%8)"/>
      <w:lvlJc w:val="left"/>
      <w:pPr>
        <w:ind w:left="3924" w:hanging="420"/>
      </w:pPr>
    </w:lvl>
    <w:lvl w:ilvl="8" w:tplc="0409001B" w:tentative="1">
      <w:start w:val="1"/>
      <w:numFmt w:val="lowerRoman"/>
      <w:lvlText w:val="%9."/>
      <w:lvlJc w:val="right"/>
      <w:pPr>
        <w:ind w:left="4344" w:hanging="420"/>
      </w:pPr>
    </w:lvl>
  </w:abstractNum>
  <w:abstractNum w:abstractNumId="15" w15:restartNumberingAfterBreak="0">
    <w:nsid w:val="12D10E54"/>
    <w:multiLevelType w:val="hybridMultilevel"/>
    <w:tmpl w:val="EA16D970"/>
    <w:lvl w:ilvl="0" w:tplc="CAF018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3140C51"/>
    <w:multiLevelType w:val="hybridMultilevel"/>
    <w:tmpl w:val="D3D08924"/>
    <w:lvl w:ilvl="0" w:tplc="8BA47A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14052D6B"/>
    <w:multiLevelType w:val="hybridMultilevel"/>
    <w:tmpl w:val="7542E792"/>
    <w:lvl w:ilvl="0" w:tplc="D30034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14A94722"/>
    <w:multiLevelType w:val="hybridMultilevel"/>
    <w:tmpl w:val="C6F2DED8"/>
    <w:lvl w:ilvl="0" w:tplc="2D9CFF60">
      <w:start w:val="1"/>
      <w:numFmt w:val="decimal"/>
      <w:lvlText w:val="(%1)"/>
      <w:lvlJc w:val="left"/>
      <w:pPr>
        <w:ind w:left="924" w:hanging="360"/>
      </w:pPr>
      <w:rPr>
        <w:rFonts w:hint="default"/>
      </w:rPr>
    </w:lvl>
    <w:lvl w:ilvl="1" w:tplc="04090019" w:tentative="1">
      <w:start w:val="1"/>
      <w:numFmt w:val="lowerLetter"/>
      <w:lvlText w:val="%2)"/>
      <w:lvlJc w:val="left"/>
      <w:pPr>
        <w:ind w:left="1404" w:hanging="420"/>
      </w:pPr>
    </w:lvl>
    <w:lvl w:ilvl="2" w:tplc="0409001B" w:tentative="1">
      <w:start w:val="1"/>
      <w:numFmt w:val="lowerRoman"/>
      <w:lvlText w:val="%3."/>
      <w:lvlJc w:val="right"/>
      <w:pPr>
        <w:ind w:left="1824" w:hanging="420"/>
      </w:pPr>
    </w:lvl>
    <w:lvl w:ilvl="3" w:tplc="0409000F" w:tentative="1">
      <w:start w:val="1"/>
      <w:numFmt w:val="decimal"/>
      <w:lvlText w:val="%4."/>
      <w:lvlJc w:val="left"/>
      <w:pPr>
        <w:ind w:left="2244" w:hanging="420"/>
      </w:pPr>
    </w:lvl>
    <w:lvl w:ilvl="4" w:tplc="04090019" w:tentative="1">
      <w:start w:val="1"/>
      <w:numFmt w:val="lowerLetter"/>
      <w:lvlText w:val="%5)"/>
      <w:lvlJc w:val="left"/>
      <w:pPr>
        <w:ind w:left="2664" w:hanging="420"/>
      </w:pPr>
    </w:lvl>
    <w:lvl w:ilvl="5" w:tplc="0409001B" w:tentative="1">
      <w:start w:val="1"/>
      <w:numFmt w:val="lowerRoman"/>
      <w:lvlText w:val="%6."/>
      <w:lvlJc w:val="right"/>
      <w:pPr>
        <w:ind w:left="3084" w:hanging="420"/>
      </w:pPr>
    </w:lvl>
    <w:lvl w:ilvl="6" w:tplc="0409000F" w:tentative="1">
      <w:start w:val="1"/>
      <w:numFmt w:val="decimal"/>
      <w:lvlText w:val="%7."/>
      <w:lvlJc w:val="left"/>
      <w:pPr>
        <w:ind w:left="3504" w:hanging="420"/>
      </w:pPr>
    </w:lvl>
    <w:lvl w:ilvl="7" w:tplc="04090019" w:tentative="1">
      <w:start w:val="1"/>
      <w:numFmt w:val="lowerLetter"/>
      <w:lvlText w:val="%8)"/>
      <w:lvlJc w:val="left"/>
      <w:pPr>
        <w:ind w:left="3924" w:hanging="420"/>
      </w:pPr>
    </w:lvl>
    <w:lvl w:ilvl="8" w:tplc="0409001B" w:tentative="1">
      <w:start w:val="1"/>
      <w:numFmt w:val="lowerRoman"/>
      <w:lvlText w:val="%9."/>
      <w:lvlJc w:val="right"/>
      <w:pPr>
        <w:ind w:left="4344" w:hanging="420"/>
      </w:pPr>
    </w:lvl>
  </w:abstractNum>
  <w:abstractNum w:abstractNumId="19" w15:restartNumberingAfterBreak="0">
    <w:nsid w:val="16B25640"/>
    <w:multiLevelType w:val="hybridMultilevel"/>
    <w:tmpl w:val="9CBA37A4"/>
    <w:lvl w:ilvl="0" w:tplc="82F8EE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17C5245D"/>
    <w:multiLevelType w:val="hybridMultilevel"/>
    <w:tmpl w:val="DDF6C452"/>
    <w:lvl w:ilvl="0" w:tplc="96C8FD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1CDA1590"/>
    <w:multiLevelType w:val="hybridMultilevel"/>
    <w:tmpl w:val="CF7C84F2"/>
    <w:lvl w:ilvl="0" w:tplc="233AE9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1E3E5C2F"/>
    <w:multiLevelType w:val="hybridMultilevel"/>
    <w:tmpl w:val="91029D00"/>
    <w:lvl w:ilvl="0" w:tplc="5B203E68">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1E945612"/>
    <w:multiLevelType w:val="hybridMultilevel"/>
    <w:tmpl w:val="9D4AC9E8"/>
    <w:lvl w:ilvl="0" w:tplc="19E25F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21447276"/>
    <w:multiLevelType w:val="hybridMultilevel"/>
    <w:tmpl w:val="32C06336"/>
    <w:lvl w:ilvl="0" w:tplc="E3A0F8B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21846B60"/>
    <w:multiLevelType w:val="hybridMultilevel"/>
    <w:tmpl w:val="06E84D0C"/>
    <w:lvl w:ilvl="0" w:tplc="796A72D6">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27BB7C16"/>
    <w:multiLevelType w:val="hybridMultilevel"/>
    <w:tmpl w:val="88F255F4"/>
    <w:lvl w:ilvl="0" w:tplc="1230FF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2AE55C26"/>
    <w:multiLevelType w:val="hybridMultilevel"/>
    <w:tmpl w:val="8C1A3D48"/>
    <w:lvl w:ilvl="0" w:tplc="99469C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2BFD4F8B"/>
    <w:multiLevelType w:val="hybridMultilevel"/>
    <w:tmpl w:val="9118E5CA"/>
    <w:lvl w:ilvl="0" w:tplc="AE46553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2E49541B"/>
    <w:multiLevelType w:val="hybridMultilevel"/>
    <w:tmpl w:val="0A26C1F8"/>
    <w:lvl w:ilvl="0" w:tplc="6E868C2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0" w15:restartNumberingAfterBreak="0">
    <w:nsid w:val="2E955109"/>
    <w:multiLevelType w:val="hybridMultilevel"/>
    <w:tmpl w:val="4DAAFE8E"/>
    <w:lvl w:ilvl="0" w:tplc="86DE7D8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351F290B"/>
    <w:multiLevelType w:val="hybridMultilevel"/>
    <w:tmpl w:val="BD90B9EE"/>
    <w:lvl w:ilvl="0" w:tplc="1F3A558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353908AE"/>
    <w:multiLevelType w:val="hybridMultilevel"/>
    <w:tmpl w:val="CC00C78C"/>
    <w:lvl w:ilvl="0" w:tplc="5D5038DC">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35BE6F9B"/>
    <w:multiLevelType w:val="hybridMultilevel"/>
    <w:tmpl w:val="089A4036"/>
    <w:lvl w:ilvl="0" w:tplc="140A101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4" w15:restartNumberingAfterBreak="0">
    <w:nsid w:val="36C85F49"/>
    <w:multiLevelType w:val="hybridMultilevel"/>
    <w:tmpl w:val="59EE9496"/>
    <w:lvl w:ilvl="0" w:tplc="E666641E">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5" w15:restartNumberingAfterBreak="0">
    <w:nsid w:val="372709A0"/>
    <w:multiLevelType w:val="hybridMultilevel"/>
    <w:tmpl w:val="AC2CBA10"/>
    <w:lvl w:ilvl="0" w:tplc="9ED49690">
      <w:start w:val="1"/>
      <w:numFmt w:val="decimal"/>
      <w:lvlText w:val="（%1）"/>
      <w:lvlJc w:val="left"/>
      <w:pPr>
        <w:ind w:left="1728" w:hanging="804"/>
      </w:pPr>
      <w:rPr>
        <w:rFonts w:hint="default"/>
      </w:rPr>
    </w:lvl>
    <w:lvl w:ilvl="1" w:tplc="04090019" w:tentative="1">
      <w:start w:val="1"/>
      <w:numFmt w:val="lowerLetter"/>
      <w:lvlText w:val="%2)"/>
      <w:lvlJc w:val="left"/>
      <w:pPr>
        <w:ind w:left="1764" w:hanging="420"/>
      </w:pPr>
    </w:lvl>
    <w:lvl w:ilvl="2" w:tplc="0409001B" w:tentative="1">
      <w:start w:val="1"/>
      <w:numFmt w:val="lowerRoman"/>
      <w:lvlText w:val="%3."/>
      <w:lvlJc w:val="right"/>
      <w:pPr>
        <w:ind w:left="2184" w:hanging="420"/>
      </w:pPr>
    </w:lvl>
    <w:lvl w:ilvl="3" w:tplc="0409000F" w:tentative="1">
      <w:start w:val="1"/>
      <w:numFmt w:val="decimal"/>
      <w:lvlText w:val="%4."/>
      <w:lvlJc w:val="left"/>
      <w:pPr>
        <w:ind w:left="2604" w:hanging="420"/>
      </w:pPr>
    </w:lvl>
    <w:lvl w:ilvl="4" w:tplc="04090019" w:tentative="1">
      <w:start w:val="1"/>
      <w:numFmt w:val="lowerLetter"/>
      <w:lvlText w:val="%5)"/>
      <w:lvlJc w:val="left"/>
      <w:pPr>
        <w:ind w:left="3024" w:hanging="420"/>
      </w:pPr>
    </w:lvl>
    <w:lvl w:ilvl="5" w:tplc="0409001B" w:tentative="1">
      <w:start w:val="1"/>
      <w:numFmt w:val="lowerRoman"/>
      <w:lvlText w:val="%6."/>
      <w:lvlJc w:val="right"/>
      <w:pPr>
        <w:ind w:left="3444" w:hanging="420"/>
      </w:pPr>
    </w:lvl>
    <w:lvl w:ilvl="6" w:tplc="0409000F" w:tentative="1">
      <w:start w:val="1"/>
      <w:numFmt w:val="decimal"/>
      <w:lvlText w:val="%7."/>
      <w:lvlJc w:val="left"/>
      <w:pPr>
        <w:ind w:left="3864" w:hanging="420"/>
      </w:pPr>
    </w:lvl>
    <w:lvl w:ilvl="7" w:tplc="04090019" w:tentative="1">
      <w:start w:val="1"/>
      <w:numFmt w:val="lowerLetter"/>
      <w:lvlText w:val="%8)"/>
      <w:lvlJc w:val="left"/>
      <w:pPr>
        <w:ind w:left="4284" w:hanging="420"/>
      </w:pPr>
    </w:lvl>
    <w:lvl w:ilvl="8" w:tplc="0409001B" w:tentative="1">
      <w:start w:val="1"/>
      <w:numFmt w:val="lowerRoman"/>
      <w:lvlText w:val="%9."/>
      <w:lvlJc w:val="right"/>
      <w:pPr>
        <w:ind w:left="4704" w:hanging="420"/>
      </w:pPr>
    </w:lvl>
  </w:abstractNum>
  <w:abstractNum w:abstractNumId="36" w15:restartNumberingAfterBreak="0">
    <w:nsid w:val="38706039"/>
    <w:multiLevelType w:val="hybridMultilevel"/>
    <w:tmpl w:val="9378FC5A"/>
    <w:lvl w:ilvl="0" w:tplc="7C02C8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38C92C26"/>
    <w:multiLevelType w:val="hybridMultilevel"/>
    <w:tmpl w:val="672A4F54"/>
    <w:lvl w:ilvl="0" w:tplc="35D22BF2">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8" w15:restartNumberingAfterBreak="0">
    <w:nsid w:val="38E61748"/>
    <w:multiLevelType w:val="hybridMultilevel"/>
    <w:tmpl w:val="23ACC8E8"/>
    <w:lvl w:ilvl="0" w:tplc="161447C0">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9" w15:restartNumberingAfterBreak="0">
    <w:nsid w:val="3A0D401F"/>
    <w:multiLevelType w:val="hybridMultilevel"/>
    <w:tmpl w:val="09A68222"/>
    <w:lvl w:ilvl="0" w:tplc="F36AC2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3C3D279E"/>
    <w:multiLevelType w:val="hybridMultilevel"/>
    <w:tmpl w:val="A5065F34"/>
    <w:lvl w:ilvl="0" w:tplc="E7C89D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3D28638A"/>
    <w:multiLevelType w:val="hybridMultilevel"/>
    <w:tmpl w:val="9E0A5EFE"/>
    <w:lvl w:ilvl="0" w:tplc="A0D0F7BC">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2" w15:restartNumberingAfterBreak="0">
    <w:nsid w:val="3FE16711"/>
    <w:multiLevelType w:val="hybridMultilevel"/>
    <w:tmpl w:val="290C1902"/>
    <w:lvl w:ilvl="0" w:tplc="E11A426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4377609C"/>
    <w:multiLevelType w:val="hybridMultilevel"/>
    <w:tmpl w:val="F862704E"/>
    <w:lvl w:ilvl="0" w:tplc="FF8C5D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44AD6FE3"/>
    <w:multiLevelType w:val="hybridMultilevel"/>
    <w:tmpl w:val="AC2A591A"/>
    <w:lvl w:ilvl="0" w:tplc="559A77A0">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5" w15:restartNumberingAfterBreak="0">
    <w:nsid w:val="4D0C0052"/>
    <w:multiLevelType w:val="hybridMultilevel"/>
    <w:tmpl w:val="659EED58"/>
    <w:lvl w:ilvl="0" w:tplc="E2EAB31A">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6" w15:restartNumberingAfterBreak="0">
    <w:nsid w:val="4D4F23B1"/>
    <w:multiLevelType w:val="hybridMultilevel"/>
    <w:tmpl w:val="8A92A31E"/>
    <w:lvl w:ilvl="0" w:tplc="0742E4E4">
      <w:start w:val="1"/>
      <w:numFmt w:val="low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4DD951BB"/>
    <w:multiLevelType w:val="hybridMultilevel"/>
    <w:tmpl w:val="A01033A8"/>
    <w:lvl w:ilvl="0" w:tplc="5962568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8" w15:restartNumberingAfterBreak="0">
    <w:nsid w:val="4DE635F2"/>
    <w:multiLevelType w:val="hybridMultilevel"/>
    <w:tmpl w:val="91B65E7E"/>
    <w:lvl w:ilvl="0" w:tplc="E0E667D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9" w15:restartNumberingAfterBreak="0">
    <w:nsid w:val="4F7A4FF5"/>
    <w:multiLevelType w:val="hybridMultilevel"/>
    <w:tmpl w:val="7C9E1F4C"/>
    <w:lvl w:ilvl="0" w:tplc="81D2D24E">
      <w:start w:val="1"/>
      <w:numFmt w:val="none"/>
      <w:lvlText w:val="一、"/>
      <w:lvlJc w:val="left"/>
      <w:pPr>
        <w:ind w:left="792" w:hanging="432"/>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0" w15:restartNumberingAfterBreak="0">
    <w:nsid w:val="4FC20DE5"/>
    <w:multiLevelType w:val="hybridMultilevel"/>
    <w:tmpl w:val="72CA3916"/>
    <w:lvl w:ilvl="0" w:tplc="75A0FFD6">
      <w:start w:val="1"/>
      <w:numFmt w:val="decimal"/>
      <w:lvlText w:val="（%1）"/>
      <w:lvlJc w:val="left"/>
      <w:pPr>
        <w:ind w:left="924" w:hanging="720"/>
      </w:pPr>
      <w:rPr>
        <w:rFonts w:hint="default"/>
      </w:rPr>
    </w:lvl>
    <w:lvl w:ilvl="1" w:tplc="04090019" w:tentative="1">
      <w:start w:val="1"/>
      <w:numFmt w:val="lowerLetter"/>
      <w:lvlText w:val="%2)"/>
      <w:lvlJc w:val="left"/>
      <w:pPr>
        <w:ind w:left="1044" w:hanging="420"/>
      </w:pPr>
    </w:lvl>
    <w:lvl w:ilvl="2" w:tplc="0409001B" w:tentative="1">
      <w:start w:val="1"/>
      <w:numFmt w:val="lowerRoman"/>
      <w:lvlText w:val="%3."/>
      <w:lvlJc w:val="right"/>
      <w:pPr>
        <w:ind w:left="1464" w:hanging="420"/>
      </w:pPr>
    </w:lvl>
    <w:lvl w:ilvl="3" w:tplc="0409000F" w:tentative="1">
      <w:start w:val="1"/>
      <w:numFmt w:val="decimal"/>
      <w:lvlText w:val="%4."/>
      <w:lvlJc w:val="left"/>
      <w:pPr>
        <w:ind w:left="1884" w:hanging="420"/>
      </w:pPr>
    </w:lvl>
    <w:lvl w:ilvl="4" w:tplc="04090019" w:tentative="1">
      <w:start w:val="1"/>
      <w:numFmt w:val="lowerLetter"/>
      <w:lvlText w:val="%5)"/>
      <w:lvlJc w:val="left"/>
      <w:pPr>
        <w:ind w:left="2304" w:hanging="420"/>
      </w:pPr>
    </w:lvl>
    <w:lvl w:ilvl="5" w:tplc="0409001B" w:tentative="1">
      <w:start w:val="1"/>
      <w:numFmt w:val="lowerRoman"/>
      <w:lvlText w:val="%6."/>
      <w:lvlJc w:val="right"/>
      <w:pPr>
        <w:ind w:left="2724" w:hanging="420"/>
      </w:pPr>
    </w:lvl>
    <w:lvl w:ilvl="6" w:tplc="0409000F" w:tentative="1">
      <w:start w:val="1"/>
      <w:numFmt w:val="decimal"/>
      <w:lvlText w:val="%7."/>
      <w:lvlJc w:val="left"/>
      <w:pPr>
        <w:ind w:left="3144" w:hanging="420"/>
      </w:pPr>
    </w:lvl>
    <w:lvl w:ilvl="7" w:tplc="04090019" w:tentative="1">
      <w:start w:val="1"/>
      <w:numFmt w:val="lowerLetter"/>
      <w:lvlText w:val="%8)"/>
      <w:lvlJc w:val="left"/>
      <w:pPr>
        <w:ind w:left="3564" w:hanging="420"/>
      </w:pPr>
    </w:lvl>
    <w:lvl w:ilvl="8" w:tplc="0409001B" w:tentative="1">
      <w:start w:val="1"/>
      <w:numFmt w:val="lowerRoman"/>
      <w:lvlText w:val="%9."/>
      <w:lvlJc w:val="right"/>
      <w:pPr>
        <w:ind w:left="3984" w:hanging="420"/>
      </w:pPr>
    </w:lvl>
  </w:abstractNum>
  <w:abstractNum w:abstractNumId="51" w15:restartNumberingAfterBreak="0">
    <w:nsid w:val="507A2D1B"/>
    <w:multiLevelType w:val="hybridMultilevel"/>
    <w:tmpl w:val="A9BE7AC8"/>
    <w:lvl w:ilvl="0" w:tplc="D458D5D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515B6626"/>
    <w:multiLevelType w:val="hybridMultilevel"/>
    <w:tmpl w:val="7F64C0E6"/>
    <w:lvl w:ilvl="0" w:tplc="BE2AED8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3" w15:restartNumberingAfterBreak="0">
    <w:nsid w:val="54255590"/>
    <w:multiLevelType w:val="hybridMultilevel"/>
    <w:tmpl w:val="508C96F8"/>
    <w:lvl w:ilvl="0" w:tplc="AEC89F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564F4F24"/>
    <w:multiLevelType w:val="hybridMultilevel"/>
    <w:tmpl w:val="0368241C"/>
    <w:lvl w:ilvl="0" w:tplc="ED965B6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5" w15:restartNumberingAfterBreak="0">
    <w:nsid w:val="56D032C3"/>
    <w:multiLevelType w:val="hybridMultilevel"/>
    <w:tmpl w:val="BD423B86"/>
    <w:lvl w:ilvl="0" w:tplc="244497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588B0444"/>
    <w:multiLevelType w:val="hybridMultilevel"/>
    <w:tmpl w:val="65969F70"/>
    <w:lvl w:ilvl="0" w:tplc="AFEEF36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5A1F14CE"/>
    <w:multiLevelType w:val="hybridMultilevel"/>
    <w:tmpl w:val="5BE4ABDC"/>
    <w:lvl w:ilvl="0" w:tplc="3BACA70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8" w15:restartNumberingAfterBreak="0">
    <w:nsid w:val="5A874778"/>
    <w:multiLevelType w:val="hybridMultilevel"/>
    <w:tmpl w:val="8C9E2B2A"/>
    <w:lvl w:ilvl="0" w:tplc="BB74E76A">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9" w15:restartNumberingAfterBreak="0">
    <w:nsid w:val="635C11FF"/>
    <w:multiLevelType w:val="hybridMultilevel"/>
    <w:tmpl w:val="A56CBF14"/>
    <w:lvl w:ilvl="0" w:tplc="830AAF4C">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0" w15:restartNumberingAfterBreak="0">
    <w:nsid w:val="64EF616C"/>
    <w:multiLevelType w:val="hybridMultilevel"/>
    <w:tmpl w:val="29B45544"/>
    <w:lvl w:ilvl="0" w:tplc="3C2E0676">
      <w:start w:val="1"/>
      <w:numFmt w:val="decimal"/>
      <w:lvlText w:val="%1）"/>
      <w:lvlJc w:val="left"/>
      <w:pPr>
        <w:ind w:left="1440" w:hanging="36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61" w15:restartNumberingAfterBreak="0">
    <w:nsid w:val="665A51D6"/>
    <w:multiLevelType w:val="hybridMultilevel"/>
    <w:tmpl w:val="1B584462"/>
    <w:lvl w:ilvl="0" w:tplc="2FFC2EF6">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2" w15:restartNumberingAfterBreak="0">
    <w:nsid w:val="666C7E4B"/>
    <w:multiLevelType w:val="hybridMultilevel"/>
    <w:tmpl w:val="0C70A422"/>
    <w:lvl w:ilvl="0" w:tplc="AFA255E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3" w15:restartNumberingAfterBreak="0">
    <w:nsid w:val="68695077"/>
    <w:multiLevelType w:val="hybridMultilevel"/>
    <w:tmpl w:val="C95C4396"/>
    <w:lvl w:ilvl="0" w:tplc="90301DE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4" w15:restartNumberingAfterBreak="0">
    <w:nsid w:val="69FE0F14"/>
    <w:multiLevelType w:val="hybridMultilevel"/>
    <w:tmpl w:val="E26601EC"/>
    <w:lvl w:ilvl="0" w:tplc="959C0D7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5" w15:restartNumberingAfterBreak="0">
    <w:nsid w:val="6F655652"/>
    <w:multiLevelType w:val="hybridMultilevel"/>
    <w:tmpl w:val="70CA81A6"/>
    <w:lvl w:ilvl="0" w:tplc="B10EDD38">
      <w:start w:val="1"/>
      <w:numFmt w:val="decimal"/>
      <w:lvlText w:val="（%1）"/>
      <w:lvlJc w:val="left"/>
      <w:pPr>
        <w:ind w:left="924" w:hanging="720"/>
      </w:pPr>
      <w:rPr>
        <w:rFonts w:hint="default"/>
      </w:rPr>
    </w:lvl>
    <w:lvl w:ilvl="1" w:tplc="04090019" w:tentative="1">
      <w:start w:val="1"/>
      <w:numFmt w:val="lowerLetter"/>
      <w:lvlText w:val="%2)"/>
      <w:lvlJc w:val="left"/>
      <w:pPr>
        <w:ind w:left="1044" w:hanging="420"/>
      </w:pPr>
    </w:lvl>
    <w:lvl w:ilvl="2" w:tplc="0409001B" w:tentative="1">
      <w:start w:val="1"/>
      <w:numFmt w:val="lowerRoman"/>
      <w:lvlText w:val="%3."/>
      <w:lvlJc w:val="right"/>
      <w:pPr>
        <w:ind w:left="1464" w:hanging="420"/>
      </w:pPr>
    </w:lvl>
    <w:lvl w:ilvl="3" w:tplc="0409000F" w:tentative="1">
      <w:start w:val="1"/>
      <w:numFmt w:val="decimal"/>
      <w:lvlText w:val="%4."/>
      <w:lvlJc w:val="left"/>
      <w:pPr>
        <w:ind w:left="1884" w:hanging="420"/>
      </w:pPr>
    </w:lvl>
    <w:lvl w:ilvl="4" w:tplc="04090019" w:tentative="1">
      <w:start w:val="1"/>
      <w:numFmt w:val="lowerLetter"/>
      <w:lvlText w:val="%5)"/>
      <w:lvlJc w:val="left"/>
      <w:pPr>
        <w:ind w:left="2304" w:hanging="420"/>
      </w:pPr>
    </w:lvl>
    <w:lvl w:ilvl="5" w:tplc="0409001B" w:tentative="1">
      <w:start w:val="1"/>
      <w:numFmt w:val="lowerRoman"/>
      <w:lvlText w:val="%6."/>
      <w:lvlJc w:val="right"/>
      <w:pPr>
        <w:ind w:left="2724" w:hanging="420"/>
      </w:pPr>
    </w:lvl>
    <w:lvl w:ilvl="6" w:tplc="0409000F" w:tentative="1">
      <w:start w:val="1"/>
      <w:numFmt w:val="decimal"/>
      <w:lvlText w:val="%7."/>
      <w:lvlJc w:val="left"/>
      <w:pPr>
        <w:ind w:left="3144" w:hanging="420"/>
      </w:pPr>
    </w:lvl>
    <w:lvl w:ilvl="7" w:tplc="04090019" w:tentative="1">
      <w:start w:val="1"/>
      <w:numFmt w:val="lowerLetter"/>
      <w:lvlText w:val="%8)"/>
      <w:lvlJc w:val="left"/>
      <w:pPr>
        <w:ind w:left="3564" w:hanging="420"/>
      </w:pPr>
    </w:lvl>
    <w:lvl w:ilvl="8" w:tplc="0409001B" w:tentative="1">
      <w:start w:val="1"/>
      <w:numFmt w:val="lowerRoman"/>
      <w:lvlText w:val="%9."/>
      <w:lvlJc w:val="right"/>
      <w:pPr>
        <w:ind w:left="3984" w:hanging="420"/>
      </w:pPr>
    </w:lvl>
  </w:abstractNum>
  <w:abstractNum w:abstractNumId="66" w15:restartNumberingAfterBreak="0">
    <w:nsid w:val="74F831AE"/>
    <w:multiLevelType w:val="hybridMultilevel"/>
    <w:tmpl w:val="9C84EC08"/>
    <w:lvl w:ilvl="0" w:tplc="67C219E4">
      <w:start w:val="1"/>
      <w:numFmt w:val="decimal"/>
      <w:lvlText w:val="（%1）"/>
      <w:lvlJc w:val="left"/>
      <w:pPr>
        <w:ind w:left="1284" w:hanging="720"/>
      </w:pPr>
      <w:rPr>
        <w:rFonts w:hint="default"/>
      </w:rPr>
    </w:lvl>
    <w:lvl w:ilvl="1" w:tplc="04090019" w:tentative="1">
      <w:start w:val="1"/>
      <w:numFmt w:val="lowerLetter"/>
      <w:lvlText w:val="%2)"/>
      <w:lvlJc w:val="left"/>
      <w:pPr>
        <w:ind w:left="1404" w:hanging="420"/>
      </w:pPr>
    </w:lvl>
    <w:lvl w:ilvl="2" w:tplc="0409001B" w:tentative="1">
      <w:start w:val="1"/>
      <w:numFmt w:val="lowerRoman"/>
      <w:lvlText w:val="%3."/>
      <w:lvlJc w:val="right"/>
      <w:pPr>
        <w:ind w:left="1824" w:hanging="420"/>
      </w:pPr>
    </w:lvl>
    <w:lvl w:ilvl="3" w:tplc="0409000F" w:tentative="1">
      <w:start w:val="1"/>
      <w:numFmt w:val="decimal"/>
      <w:lvlText w:val="%4."/>
      <w:lvlJc w:val="left"/>
      <w:pPr>
        <w:ind w:left="2244" w:hanging="420"/>
      </w:pPr>
    </w:lvl>
    <w:lvl w:ilvl="4" w:tplc="04090019" w:tentative="1">
      <w:start w:val="1"/>
      <w:numFmt w:val="lowerLetter"/>
      <w:lvlText w:val="%5)"/>
      <w:lvlJc w:val="left"/>
      <w:pPr>
        <w:ind w:left="2664" w:hanging="420"/>
      </w:pPr>
    </w:lvl>
    <w:lvl w:ilvl="5" w:tplc="0409001B" w:tentative="1">
      <w:start w:val="1"/>
      <w:numFmt w:val="lowerRoman"/>
      <w:lvlText w:val="%6."/>
      <w:lvlJc w:val="right"/>
      <w:pPr>
        <w:ind w:left="3084" w:hanging="420"/>
      </w:pPr>
    </w:lvl>
    <w:lvl w:ilvl="6" w:tplc="0409000F" w:tentative="1">
      <w:start w:val="1"/>
      <w:numFmt w:val="decimal"/>
      <w:lvlText w:val="%7."/>
      <w:lvlJc w:val="left"/>
      <w:pPr>
        <w:ind w:left="3504" w:hanging="420"/>
      </w:pPr>
    </w:lvl>
    <w:lvl w:ilvl="7" w:tplc="04090019" w:tentative="1">
      <w:start w:val="1"/>
      <w:numFmt w:val="lowerLetter"/>
      <w:lvlText w:val="%8)"/>
      <w:lvlJc w:val="left"/>
      <w:pPr>
        <w:ind w:left="3924" w:hanging="420"/>
      </w:pPr>
    </w:lvl>
    <w:lvl w:ilvl="8" w:tplc="0409001B" w:tentative="1">
      <w:start w:val="1"/>
      <w:numFmt w:val="lowerRoman"/>
      <w:lvlText w:val="%9."/>
      <w:lvlJc w:val="right"/>
      <w:pPr>
        <w:ind w:left="4344" w:hanging="420"/>
      </w:pPr>
    </w:lvl>
  </w:abstractNum>
  <w:abstractNum w:abstractNumId="67" w15:restartNumberingAfterBreak="0">
    <w:nsid w:val="75C854AC"/>
    <w:multiLevelType w:val="hybridMultilevel"/>
    <w:tmpl w:val="7C9E2CA8"/>
    <w:lvl w:ilvl="0" w:tplc="21A4080E">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68" w15:restartNumberingAfterBreak="0">
    <w:nsid w:val="76A4487C"/>
    <w:multiLevelType w:val="hybridMultilevel"/>
    <w:tmpl w:val="46C698BC"/>
    <w:lvl w:ilvl="0" w:tplc="E35010F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 w15:restartNumberingAfterBreak="0">
    <w:nsid w:val="77024971"/>
    <w:multiLevelType w:val="hybridMultilevel"/>
    <w:tmpl w:val="301E72B2"/>
    <w:lvl w:ilvl="0" w:tplc="F162CEE8">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0" w15:restartNumberingAfterBreak="0">
    <w:nsid w:val="794F1F80"/>
    <w:multiLevelType w:val="hybridMultilevel"/>
    <w:tmpl w:val="DD48CABC"/>
    <w:lvl w:ilvl="0" w:tplc="0FBAD3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796275B1"/>
    <w:multiLevelType w:val="hybridMultilevel"/>
    <w:tmpl w:val="FED6EED8"/>
    <w:lvl w:ilvl="0" w:tplc="A7BC56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 w15:restartNumberingAfterBreak="0">
    <w:nsid w:val="7A571E66"/>
    <w:multiLevelType w:val="hybridMultilevel"/>
    <w:tmpl w:val="3FB440CE"/>
    <w:lvl w:ilvl="0" w:tplc="CA4EA37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3" w15:restartNumberingAfterBreak="0">
    <w:nsid w:val="7E205D38"/>
    <w:multiLevelType w:val="hybridMultilevel"/>
    <w:tmpl w:val="0A26AB5E"/>
    <w:lvl w:ilvl="0" w:tplc="225EB1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 w15:restartNumberingAfterBreak="0">
    <w:nsid w:val="7F552B4C"/>
    <w:multiLevelType w:val="hybridMultilevel"/>
    <w:tmpl w:val="1EC0FC94"/>
    <w:lvl w:ilvl="0" w:tplc="5CF82A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6"/>
  </w:num>
  <w:num w:numId="2">
    <w:abstractNumId w:val="20"/>
  </w:num>
  <w:num w:numId="3">
    <w:abstractNumId w:val="8"/>
  </w:num>
  <w:num w:numId="4">
    <w:abstractNumId w:val="14"/>
  </w:num>
  <w:num w:numId="5">
    <w:abstractNumId w:val="66"/>
  </w:num>
  <w:num w:numId="6">
    <w:abstractNumId w:val="7"/>
  </w:num>
  <w:num w:numId="7">
    <w:abstractNumId w:val="65"/>
  </w:num>
  <w:num w:numId="8">
    <w:abstractNumId w:val="50"/>
  </w:num>
  <w:num w:numId="9">
    <w:abstractNumId w:val="35"/>
  </w:num>
  <w:num w:numId="10">
    <w:abstractNumId w:val="55"/>
  </w:num>
  <w:num w:numId="11">
    <w:abstractNumId w:val="69"/>
  </w:num>
  <w:num w:numId="12">
    <w:abstractNumId w:val="32"/>
  </w:num>
  <w:num w:numId="13">
    <w:abstractNumId w:val="21"/>
  </w:num>
  <w:num w:numId="14">
    <w:abstractNumId w:val="38"/>
  </w:num>
  <w:num w:numId="15">
    <w:abstractNumId w:val="24"/>
  </w:num>
  <w:num w:numId="16">
    <w:abstractNumId w:val="48"/>
  </w:num>
  <w:num w:numId="17">
    <w:abstractNumId w:val="31"/>
  </w:num>
  <w:num w:numId="18">
    <w:abstractNumId w:val="68"/>
  </w:num>
  <w:num w:numId="19">
    <w:abstractNumId w:val="19"/>
  </w:num>
  <w:num w:numId="20">
    <w:abstractNumId w:val="33"/>
  </w:num>
  <w:num w:numId="21">
    <w:abstractNumId w:val="72"/>
  </w:num>
  <w:num w:numId="22">
    <w:abstractNumId w:val="74"/>
  </w:num>
  <w:num w:numId="23">
    <w:abstractNumId w:val="73"/>
  </w:num>
  <w:num w:numId="24">
    <w:abstractNumId w:val="47"/>
  </w:num>
  <w:num w:numId="25">
    <w:abstractNumId w:val="11"/>
  </w:num>
  <w:num w:numId="26">
    <w:abstractNumId w:val="9"/>
  </w:num>
  <w:num w:numId="27">
    <w:abstractNumId w:val="49"/>
  </w:num>
  <w:num w:numId="28">
    <w:abstractNumId w:val="57"/>
  </w:num>
  <w:num w:numId="29">
    <w:abstractNumId w:val="45"/>
  </w:num>
  <w:num w:numId="30">
    <w:abstractNumId w:val="39"/>
  </w:num>
  <w:num w:numId="31">
    <w:abstractNumId w:val="17"/>
  </w:num>
  <w:num w:numId="32">
    <w:abstractNumId w:val="13"/>
  </w:num>
  <w:num w:numId="33">
    <w:abstractNumId w:val="62"/>
  </w:num>
  <w:num w:numId="34">
    <w:abstractNumId w:val="59"/>
  </w:num>
  <w:num w:numId="35">
    <w:abstractNumId w:val="61"/>
  </w:num>
  <w:num w:numId="36">
    <w:abstractNumId w:val="60"/>
  </w:num>
  <w:num w:numId="37">
    <w:abstractNumId w:val="53"/>
  </w:num>
  <w:num w:numId="38">
    <w:abstractNumId w:val="16"/>
  </w:num>
  <w:num w:numId="39">
    <w:abstractNumId w:val="37"/>
  </w:num>
  <w:num w:numId="40">
    <w:abstractNumId w:val="54"/>
  </w:num>
  <w:num w:numId="41">
    <w:abstractNumId w:val="41"/>
  </w:num>
  <w:num w:numId="42">
    <w:abstractNumId w:val="28"/>
  </w:num>
  <w:num w:numId="43">
    <w:abstractNumId w:val="51"/>
  </w:num>
  <w:num w:numId="44">
    <w:abstractNumId w:val="64"/>
  </w:num>
  <w:num w:numId="45">
    <w:abstractNumId w:val="10"/>
  </w:num>
  <w:num w:numId="46">
    <w:abstractNumId w:val="67"/>
  </w:num>
  <w:num w:numId="47">
    <w:abstractNumId w:val="52"/>
  </w:num>
  <w:num w:numId="48">
    <w:abstractNumId w:val="44"/>
  </w:num>
  <w:num w:numId="49">
    <w:abstractNumId w:val="30"/>
  </w:num>
  <w:num w:numId="50">
    <w:abstractNumId w:val="70"/>
  </w:num>
  <w:num w:numId="51">
    <w:abstractNumId w:val="42"/>
  </w:num>
  <w:num w:numId="52">
    <w:abstractNumId w:val="15"/>
  </w:num>
  <w:num w:numId="53">
    <w:abstractNumId w:val="29"/>
  </w:num>
  <w:num w:numId="54">
    <w:abstractNumId w:val="46"/>
  </w:num>
  <w:num w:numId="55">
    <w:abstractNumId w:val="12"/>
  </w:num>
  <w:num w:numId="56">
    <w:abstractNumId w:val="27"/>
  </w:num>
  <w:num w:numId="57">
    <w:abstractNumId w:val="63"/>
  </w:num>
  <w:num w:numId="58">
    <w:abstractNumId w:val="40"/>
  </w:num>
  <w:num w:numId="59">
    <w:abstractNumId w:val="18"/>
  </w:num>
  <w:num w:numId="60">
    <w:abstractNumId w:val="22"/>
  </w:num>
  <w:num w:numId="61">
    <w:abstractNumId w:val="25"/>
  </w:num>
  <w:num w:numId="62">
    <w:abstractNumId w:val="71"/>
  </w:num>
  <w:num w:numId="63">
    <w:abstractNumId w:val="26"/>
  </w:num>
  <w:num w:numId="64">
    <w:abstractNumId w:val="43"/>
  </w:num>
  <w:num w:numId="65">
    <w:abstractNumId w:val="23"/>
  </w:num>
  <w:num w:numId="66">
    <w:abstractNumId w:val="56"/>
  </w:num>
  <w:num w:numId="67">
    <w:abstractNumId w:val="34"/>
  </w:num>
  <w:num w:numId="68">
    <w:abstractNumId w:val="58"/>
  </w:num>
  <w:num w:numId="69">
    <w:abstractNumId w:val="3"/>
  </w:num>
  <w:num w:numId="70">
    <w:abstractNumId w:val="4"/>
  </w:num>
  <w:num w:numId="71">
    <w:abstractNumId w:val="2"/>
  </w:num>
  <w:num w:numId="72">
    <w:abstractNumId w:val="5"/>
  </w:num>
  <w:num w:numId="73">
    <w:abstractNumId w:val="6"/>
  </w:num>
  <w:num w:numId="74">
    <w:abstractNumId w:val="0"/>
  </w:num>
  <w:num w:numId="75">
    <w:abstractNumId w:val="1"/>
  </w:num>
  <w:numIdMacAtCleanup w:val="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万物有节">
    <w15:presenceInfo w15:providerId="None" w15:userId="万物有节"/>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9BE"/>
    <w:rsid w:val="000233A0"/>
    <w:rsid w:val="00042321"/>
    <w:rsid w:val="000666AC"/>
    <w:rsid w:val="00080F34"/>
    <w:rsid w:val="00087949"/>
    <w:rsid w:val="00090FA3"/>
    <w:rsid w:val="000928F6"/>
    <w:rsid w:val="00094FD6"/>
    <w:rsid w:val="000C2687"/>
    <w:rsid w:val="000C3E03"/>
    <w:rsid w:val="001018F2"/>
    <w:rsid w:val="00106AF5"/>
    <w:rsid w:val="00121D54"/>
    <w:rsid w:val="0012766E"/>
    <w:rsid w:val="00135B2A"/>
    <w:rsid w:val="00140E95"/>
    <w:rsid w:val="00151372"/>
    <w:rsid w:val="00155648"/>
    <w:rsid w:val="001569B7"/>
    <w:rsid w:val="00164D6E"/>
    <w:rsid w:val="0017119A"/>
    <w:rsid w:val="00192A7C"/>
    <w:rsid w:val="001B77A1"/>
    <w:rsid w:val="001C1852"/>
    <w:rsid w:val="001D62A0"/>
    <w:rsid w:val="001E73F4"/>
    <w:rsid w:val="00220BBE"/>
    <w:rsid w:val="0022443A"/>
    <w:rsid w:val="00224770"/>
    <w:rsid w:val="002401DF"/>
    <w:rsid w:val="00241CAF"/>
    <w:rsid w:val="00244B28"/>
    <w:rsid w:val="00246B5A"/>
    <w:rsid w:val="00247684"/>
    <w:rsid w:val="002555CD"/>
    <w:rsid w:val="0026400B"/>
    <w:rsid w:val="00272739"/>
    <w:rsid w:val="002800F9"/>
    <w:rsid w:val="00286C58"/>
    <w:rsid w:val="002A2ED2"/>
    <w:rsid w:val="002A483F"/>
    <w:rsid w:val="002A7E52"/>
    <w:rsid w:val="002A7EA8"/>
    <w:rsid w:val="002B35EA"/>
    <w:rsid w:val="002D1DBB"/>
    <w:rsid w:val="00313DCE"/>
    <w:rsid w:val="00330B70"/>
    <w:rsid w:val="0033238F"/>
    <w:rsid w:val="0033469E"/>
    <w:rsid w:val="00335B70"/>
    <w:rsid w:val="0034388B"/>
    <w:rsid w:val="0034624C"/>
    <w:rsid w:val="00363103"/>
    <w:rsid w:val="00363B76"/>
    <w:rsid w:val="003B74E2"/>
    <w:rsid w:val="003C617C"/>
    <w:rsid w:val="003C7009"/>
    <w:rsid w:val="003D1BB6"/>
    <w:rsid w:val="003F4143"/>
    <w:rsid w:val="0043197C"/>
    <w:rsid w:val="004378F4"/>
    <w:rsid w:val="00441BCD"/>
    <w:rsid w:val="004444BE"/>
    <w:rsid w:val="0045124A"/>
    <w:rsid w:val="00452635"/>
    <w:rsid w:val="004A084C"/>
    <w:rsid w:val="004A3D42"/>
    <w:rsid w:val="004C5110"/>
    <w:rsid w:val="004D0EF3"/>
    <w:rsid w:val="004E7CF0"/>
    <w:rsid w:val="004F182E"/>
    <w:rsid w:val="00503BFD"/>
    <w:rsid w:val="00533096"/>
    <w:rsid w:val="005409A4"/>
    <w:rsid w:val="0054774E"/>
    <w:rsid w:val="0055561B"/>
    <w:rsid w:val="0056161A"/>
    <w:rsid w:val="00561ACD"/>
    <w:rsid w:val="0056696D"/>
    <w:rsid w:val="005812CD"/>
    <w:rsid w:val="00591C07"/>
    <w:rsid w:val="005A6E74"/>
    <w:rsid w:val="005B5F5C"/>
    <w:rsid w:val="005C0831"/>
    <w:rsid w:val="005E3AE5"/>
    <w:rsid w:val="005E5DD9"/>
    <w:rsid w:val="005E6C0E"/>
    <w:rsid w:val="005F1FED"/>
    <w:rsid w:val="00605FCC"/>
    <w:rsid w:val="00612A73"/>
    <w:rsid w:val="006326C4"/>
    <w:rsid w:val="00646F73"/>
    <w:rsid w:val="006615C3"/>
    <w:rsid w:val="00680949"/>
    <w:rsid w:val="00690A60"/>
    <w:rsid w:val="006A1DB5"/>
    <w:rsid w:val="006C779D"/>
    <w:rsid w:val="006D2D22"/>
    <w:rsid w:val="0071401B"/>
    <w:rsid w:val="00736255"/>
    <w:rsid w:val="007470B9"/>
    <w:rsid w:val="00755788"/>
    <w:rsid w:val="007567C2"/>
    <w:rsid w:val="00782B55"/>
    <w:rsid w:val="007A3A34"/>
    <w:rsid w:val="007B10B2"/>
    <w:rsid w:val="007D40D0"/>
    <w:rsid w:val="007E0EE4"/>
    <w:rsid w:val="007E37DC"/>
    <w:rsid w:val="007F664F"/>
    <w:rsid w:val="00807716"/>
    <w:rsid w:val="008320BE"/>
    <w:rsid w:val="00842A45"/>
    <w:rsid w:val="008739BE"/>
    <w:rsid w:val="00891053"/>
    <w:rsid w:val="008A4634"/>
    <w:rsid w:val="008A5E63"/>
    <w:rsid w:val="008A6C71"/>
    <w:rsid w:val="008B2974"/>
    <w:rsid w:val="008B7704"/>
    <w:rsid w:val="008E36BD"/>
    <w:rsid w:val="008F49AC"/>
    <w:rsid w:val="00927BFD"/>
    <w:rsid w:val="00944012"/>
    <w:rsid w:val="00945399"/>
    <w:rsid w:val="00952D4F"/>
    <w:rsid w:val="009540C1"/>
    <w:rsid w:val="0095560A"/>
    <w:rsid w:val="00956343"/>
    <w:rsid w:val="00975713"/>
    <w:rsid w:val="00993702"/>
    <w:rsid w:val="009A1C3D"/>
    <w:rsid w:val="009B372C"/>
    <w:rsid w:val="009B4D46"/>
    <w:rsid w:val="009C0EC1"/>
    <w:rsid w:val="009C2B6D"/>
    <w:rsid w:val="009C714D"/>
    <w:rsid w:val="009C7C01"/>
    <w:rsid w:val="009F5C65"/>
    <w:rsid w:val="00A02F41"/>
    <w:rsid w:val="00A23718"/>
    <w:rsid w:val="00A27964"/>
    <w:rsid w:val="00A60C5C"/>
    <w:rsid w:val="00A71E54"/>
    <w:rsid w:val="00A96E3D"/>
    <w:rsid w:val="00AB5B31"/>
    <w:rsid w:val="00AC3CA0"/>
    <w:rsid w:val="00AD2CEC"/>
    <w:rsid w:val="00AD3949"/>
    <w:rsid w:val="00AE0C62"/>
    <w:rsid w:val="00AF4AD2"/>
    <w:rsid w:val="00AF5B33"/>
    <w:rsid w:val="00B179BF"/>
    <w:rsid w:val="00B27C8E"/>
    <w:rsid w:val="00B27EE0"/>
    <w:rsid w:val="00B37D7A"/>
    <w:rsid w:val="00B423AD"/>
    <w:rsid w:val="00B45C5B"/>
    <w:rsid w:val="00B71185"/>
    <w:rsid w:val="00B8012D"/>
    <w:rsid w:val="00B830EC"/>
    <w:rsid w:val="00BA1792"/>
    <w:rsid w:val="00BC3197"/>
    <w:rsid w:val="00BE0B4D"/>
    <w:rsid w:val="00BE7DF2"/>
    <w:rsid w:val="00C12F09"/>
    <w:rsid w:val="00C14FE6"/>
    <w:rsid w:val="00C32339"/>
    <w:rsid w:val="00C5415B"/>
    <w:rsid w:val="00C57CC1"/>
    <w:rsid w:val="00C60554"/>
    <w:rsid w:val="00C6109B"/>
    <w:rsid w:val="00C66148"/>
    <w:rsid w:val="00C73B4C"/>
    <w:rsid w:val="00C82271"/>
    <w:rsid w:val="00C864D6"/>
    <w:rsid w:val="00CD31EF"/>
    <w:rsid w:val="00CF6B99"/>
    <w:rsid w:val="00CF715E"/>
    <w:rsid w:val="00D02FC6"/>
    <w:rsid w:val="00D137A2"/>
    <w:rsid w:val="00D51C81"/>
    <w:rsid w:val="00D556FE"/>
    <w:rsid w:val="00D62694"/>
    <w:rsid w:val="00D65D93"/>
    <w:rsid w:val="00D73409"/>
    <w:rsid w:val="00D92C86"/>
    <w:rsid w:val="00D97D8C"/>
    <w:rsid w:val="00DB5A6F"/>
    <w:rsid w:val="00DD7460"/>
    <w:rsid w:val="00DF1501"/>
    <w:rsid w:val="00E00C78"/>
    <w:rsid w:val="00E011E6"/>
    <w:rsid w:val="00E20E91"/>
    <w:rsid w:val="00E31696"/>
    <w:rsid w:val="00E400A2"/>
    <w:rsid w:val="00E4765B"/>
    <w:rsid w:val="00E5260A"/>
    <w:rsid w:val="00E55516"/>
    <w:rsid w:val="00E62322"/>
    <w:rsid w:val="00E623BA"/>
    <w:rsid w:val="00E762D7"/>
    <w:rsid w:val="00E871B4"/>
    <w:rsid w:val="00EB520F"/>
    <w:rsid w:val="00F065E6"/>
    <w:rsid w:val="00F15D3F"/>
    <w:rsid w:val="00F15E6C"/>
    <w:rsid w:val="00F22C3F"/>
    <w:rsid w:val="00F37983"/>
    <w:rsid w:val="00F7057D"/>
    <w:rsid w:val="00FA7BB2"/>
    <w:rsid w:val="00FB2558"/>
    <w:rsid w:val="00FD4C6C"/>
    <w:rsid w:val="00FF7D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2B48DE0E"/>
  <w15:chartTrackingRefBased/>
  <w15:docId w15:val="{2EBC0662-B0A6-4BFA-98FF-01C50FCF9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C3197"/>
    <w:pPr>
      <w:ind w:firstLineChars="200" w:firstLine="420"/>
    </w:pPr>
  </w:style>
  <w:style w:type="character" w:styleId="a4">
    <w:name w:val="Placeholder Text"/>
    <w:basedOn w:val="a0"/>
    <w:uiPriority w:val="99"/>
    <w:semiHidden/>
    <w:rsid w:val="00094FD6"/>
    <w:rPr>
      <w:color w:val="808080"/>
    </w:rPr>
  </w:style>
  <w:style w:type="character" w:styleId="a5">
    <w:name w:val="Emphasis"/>
    <w:qFormat/>
    <w:rsid w:val="007470B9"/>
    <w:rPr>
      <w:i/>
      <w:iCs/>
    </w:rPr>
  </w:style>
  <w:style w:type="character" w:customStyle="1" w:styleId="HTMLChar">
    <w:name w:val="HTML 预设格式 Char"/>
    <w:link w:val="HTML1"/>
    <w:rsid w:val="007470B9"/>
    <w:rPr>
      <w:rFonts w:ascii="宋体" w:eastAsia="宋体" w:hAnsi="宋体" w:cs="宋体"/>
      <w:kern w:val="0"/>
      <w:sz w:val="24"/>
      <w:szCs w:val="24"/>
    </w:rPr>
  </w:style>
  <w:style w:type="character" w:customStyle="1" w:styleId="Char">
    <w:name w:val="纯文本 Char"/>
    <w:link w:val="1"/>
    <w:rsid w:val="007470B9"/>
    <w:rPr>
      <w:rFonts w:ascii="宋体" w:eastAsia="宋体" w:hAnsi="Courier New" w:cs="Times New Roman"/>
      <w:kern w:val="0"/>
      <w:szCs w:val="20"/>
    </w:rPr>
  </w:style>
  <w:style w:type="character" w:customStyle="1" w:styleId="10">
    <w:name w:val="批注框文本 字符1"/>
    <w:link w:val="a6"/>
    <w:rsid w:val="007470B9"/>
    <w:rPr>
      <w:rFonts w:ascii="Times New Roman" w:eastAsia="宋体" w:hAnsi="Times New Roman" w:cs="Times New Roman"/>
      <w:sz w:val="18"/>
      <w:szCs w:val="18"/>
    </w:rPr>
  </w:style>
  <w:style w:type="character" w:customStyle="1" w:styleId="11">
    <w:name w:val="页脚 字符1"/>
    <w:link w:val="a7"/>
    <w:rsid w:val="007470B9"/>
    <w:rPr>
      <w:rFonts w:ascii="Times New Roman" w:eastAsia="宋体" w:hAnsi="Times New Roman" w:cs="Times New Roman"/>
      <w:sz w:val="18"/>
      <w:szCs w:val="18"/>
    </w:rPr>
  </w:style>
  <w:style w:type="character" w:customStyle="1" w:styleId="12">
    <w:name w:val="页眉 字符1"/>
    <w:link w:val="a8"/>
    <w:rsid w:val="007470B9"/>
    <w:rPr>
      <w:rFonts w:ascii="Times New Roman" w:eastAsia="宋体" w:hAnsi="Times New Roman" w:cs="Times New Roman"/>
      <w:sz w:val="18"/>
      <w:szCs w:val="18"/>
    </w:rPr>
  </w:style>
  <w:style w:type="character" w:customStyle="1" w:styleId="13">
    <w:name w:val="正文文本 字符1"/>
    <w:link w:val="a9"/>
    <w:rsid w:val="007470B9"/>
    <w:rPr>
      <w:rFonts w:ascii="Times New Roman" w:eastAsia="宋体" w:hAnsi="Times New Roman" w:cs="Times New Roman"/>
      <w:sz w:val="28"/>
      <w:szCs w:val="24"/>
    </w:rPr>
  </w:style>
  <w:style w:type="paragraph" w:styleId="a9">
    <w:name w:val="Body Text"/>
    <w:basedOn w:val="a"/>
    <w:link w:val="13"/>
    <w:rsid w:val="007470B9"/>
    <w:rPr>
      <w:rFonts w:ascii="Times New Roman" w:eastAsia="宋体" w:hAnsi="Times New Roman" w:cs="Times New Roman"/>
      <w:sz w:val="28"/>
      <w:szCs w:val="24"/>
    </w:rPr>
  </w:style>
  <w:style w:type="character" w:customStyle="1" w:styleId="aa">
    <w:name w:val="正文文本 字符"/>
    <w:basedOn w:val="a0"/>
    <w:uiPriority w:val="99"/>
    <w:semiHidden/>
    <w:rsid w:val="007470B9"/>
  </w:style>
  <w:style w:type="paragraph" w:styleId="a8">
    <w:name w:val="header"/>
    <w:basedOn w:val="a"/>
    <w:link w:val="12"/>
    <w:rsid w:val="007470B9"/>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character" w:customStyle="1" w:styleId="ab">
    <w:name w:val="页眉 字符"/>
    <w:basedOn w:val="a0"/>
    <w:uiPriority w:val="99"/>
    <w:semiHidden/>
    <w:rsid w:val="007470B9"/>
    <w:rPr>
      <w:sz w:val="18"/>
      <w:szCs w:val="18"/>
    </w:rPr>
  </w:style>
  <w:style w:type="paragraph" w:styleId="a7">
    <w:name w:val="footer"/>
    <w:basedOn w:val="a"/>
    <w:link w:val="11"/>
    <w:rsid w:val="007470B9"/>
    <w:pPr>
      <w:tabs>
        <w:tab w:val="center" w:pos="4153"/>
        <w:tab w:val="right" w:pos="8306"/>
      </w:tabs>
      <w:snapToGrid w:val="0"/>
      <w:jc w:val="left"/>
    </w:pPr>
    <w:rPr>
      <w:rFonts w:ascii="Times New Roman" w:eastAsia="宋体" w:hAnsi="Times New Roman" w:cs="Times New Roman"/>
      <w:sz w:val="18"/>
      <w:szCs w:val="18"/>
    </w:rPr>
  </w:style>
  <w:style w:type="character" w:customStyle="1" w:styleId="ac">
    <w:name w:val="页脚 字符"/>
    <w:basedOn w:val="a0"/>
    <w:uiPriority w:val="99"/>
    <w:semiHidden/>
    <w:rsid w:val="007470B9"/>
    <w:rPr>
      <w:sz w:val="18"/>
      <w:szCs w:val="18"/>
    </w:rPr>
  </w:style>
  <w:style w:type="paragraph" w:styleId="a6">
    <w:name w:val="Balloon Text"/>
    <w:basedOn w:val="a"/>
    <w:link w:val="10"/>
    <w:rsid w:val="007470B9"/>
    <w:rPr>
      <w:rFonts w:ascii="Times New Roman" w:eastAsia="宋体" w:hAnsi="Times New Roman" w:cs="Times New Roman"/>
      <w:sz w:val="18"/>
      <w:szCs w:val="18"/>
    </w:rPr>
  </w:style>
  <w:style w:type="character" w:customStyle="1" w:styleId="ad">
    <w:name w:val="批注框文本 字符"/>
    <w:basedOn w:val="a0"/>
    <w:uiPriority w:val="99"/>
    <w:semiHidden/>
    <w:rsid w:val="007470B9"/>
    <w:rPr>
      <w:sz w:val="18"/>
      <w:szCs w:val="18"/>
    </w:rPr>
  </w:style>
  <w:style w:type="paragraph" w:customStyle="1" w:styleId="14">
    <w:name w:val="普通(网站)1"/>
    <w:basedOn w:val="a"/>
    <w:rsid w:val="007470B9"/>
    <w:pPr>
      <w:widowControl/>
      <w:spacing w:before="100" w:beforeAutospacing="1" w:after="100" w:afterAutospacing="1"/>
      <w:jc w:val="left"/>
    </w:pPr>
    <w:rPr>
      <w:rFonts w:ascii="宋体" w:eastAsia="宋体" w:hAnsi="宋体" w:cs="宋体"/>
      <w:kern w:val="0"/>
      <w:sz w:val="24"/>
      <w:szCs w:val="24"/>
    </w:rPr>
  </w:style>
  <w:style w:type="paragraph" w:customStyle="1" w:styleId="15">
    <w:name w:val="无间隔1"/>
    <w:rsid w:val="007470B9"/>
    <w:pPr>
      <w:widowControl w:val="0"/>
      <w:jc w:val="both"/>
    </w:pPr>
    <w:rPr>
      <w:rFonts w:ascii="Times New Roman" w:eastAsia="宋体" w:hAnsi="Times New Roman" w:cs="Times New Roman"/>
      <w:szCs w:val="20"/>
    </w:rPr>
  </w:style>
  <w:style w:type="paragraph" w:customStyle="1" w:styleId="1">
    <w:name w:val="纯文本1"/>
    <w:basedOn w:val="a"/>
    <w:link w:val="Char"/>
    <w:rsid w:val="007470B9"/>
    <w:pPr>
      <w:widowControl/>
      <w:jc w:val="left"/>
    </w:pPr>
    <w:rPr>
      <w:rFonts w:ascii="宋体" w:eastAsia="宋体" w:hAnsi="Courier New" w:cs="Times New Roman"/>
      <w:kern w:val="0"/>
      <w:szCs w:val="20"/>
    </w:rPr>
  </w:style>
  <w:style w:type="paragraph" w:customStyle="1" w:styleId="HTML1">
    <w:name w:val="HTML 预设格式1"/>
    <w:basedOn w:val="a"/>
    <w:link w:val="HTMLChar"/>
    <w:rsid w:val="007470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customStyle="1" w:styleId="16">
    <w:name w:val="列表段落1"/>
    <w:basedOn w:val="a"/>
    <w:rsid w:val="007470B9"/>
    <w:pPr>
      <w:ind w:firstLineChars="200" w:firstLine="420"/>
    </w:pPr>
    <w:rPr>
      <w:rFonts w:ascii="Times New Roman" w:eastAsia="宋体" w:hAnsi="Times New Roman" w:cs="Times New Roman"/>
      <w:szCs w:val="20"/>
    </w:rPr>
  </w:style>
  <w:style w:type="paragraph" w:styleId="ae">
    <w:name w:val="endnote text"/>
    <w:basedOn w:val="a"/>
    <w:link w:val="af"/>
    <w:uiPriority w:val="99"/>
    <w:semiHidden/>
    <w:unhideWhenUsed/>
    <w:rsid w:val="00B830EC"/>
    <w:pPr>
      <w:snapToGrid w:val="0"/>
      <w:jc w:val="left"/>
    </w:pPr>
  </w:style>
  <w:style w:type="character" w:customStyle="1" w:styleId="af">
    <w:name w:val="尾注文本 字符"/>
    <w:basedOn w:val="a0"/>
    <w:link w:val="ae"/>
    <w:uiPriority w:val="99"/>
    <w:semiHidden/>
    <w:rsid w:val="00B830EC"/>
  </w:style>
  <w:style w:type="character" w:styleId="af0">
    <w:name w:val="endnote reference"/>
    <w:basedOn w:val="a0"/>
    <w:uiPriority w:val="99"/>
    <w:semiHidden/>
    <w:unhideWhenUsed/>
    <w:rsid w:val="00B830EC"/>
    <w:rPr>
      <w:vertAlign w:val="superscript"/>
    </w:rPr>
  </w:style>
  <w:style w:type="character" w:styleId="af1">
    <w:name w:val="annotation reference"/>
    <w:basedOn w:val="a0"/>
    <w:uiPriority w:val="99"/>
    <w:semiHidden/>
    <w:unhideWhenUsed/>
    <w:rsid w:val="00B830EC"/>
    <w:rPr>
      <w:sz w:val="21"/>
      <w:szCs w:val="21"/>
    </w:rPr>
  </w:style>
  <w:style w:type="paragraph" w:styleId="af2">
    <w:name w:val="annotation text"/>
    <w:basedOn w:val="a"/>
    <w:link w:val="af3"/>
    <w:uiPriority w:val="99"/>
    <w:semiHidden/>
    <w:unhideWhenUsed/>
    <w:rsid w:val="00B830EC"/>
    <w:pPr>
      <w:jc w:val="left"/>
    </w:pPr>
  </w:style>
  <w:style w:type="character" w:customStyle="1" w:styleId="af3">
    <w:name w:val="批注文字 字符"/>
    <w:basedOn w:val="a0"/>
    <w:link w:val="af2"/>
    <w:uiPriority w:val="99"/>
    <w:semiHidden/>
    <w:rsid w:val="00B830EC"/>
  </w:style>
  <w:style w:type="paragraph" w:styleId="af4">
    <w:name w:val="annotation subject"/>
    <w:basedOn w:val="af2"/>
    <w:next w:val="af2"/>
    <w:link w:val="af5"/>
    <w:uiPriority w:val="99"/>
    <w:semiHidden/>
    <w:unhideWhenUsed/>
    <w:rsid w:val="00B830EC"/>
    <w:rPr>
      <w:b/>
      <w:bCs/>
    </w:rPr>
  </w:style>
  <w:style w:type="character" w:customStyle="1" w:styleId="af5">
    <w:name w:val="批注主题 字符"/>
    <w:basedOn w:val="af3"/>
    <w:link w:val="af4"/>
    <w:uiPriority w:val="99"/>
    <w:semiHidden/>
    <w:rsid w:val="00B830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99" Type="http://schemas.openxmlformats.org/officeDocument/2006/relationships/oleObject" Target="embeddings/oleObject10.bin"/><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48.png"/><Relationship Id="rId324" Type="http://schemas.openxmlformats.org/officeDocument/2006/relationships/oleObject" Target="embeddings/oleObject21.bin"/><Relationship Id="rId366" Type="http://schemas.openxmlformats.org/officeDocument/2006/relationships/image" Target="media/image307.png"/><Relationship Id="rId170" Type="http://schemas.openxmlformats.org/officeDocument/2006/relationships/image" Target="media/image159.png"/><Relationship Id="rId226" Type="http://schemas.openxmlformats.org/officeDocument/2006/relationships/image" Target="media/image215.png"/><Relationship Id="rId433" Type="http://schemas.openxmlformats.org/officeDocument/2006/relationships/image" Target="media/image340.wmf"/><Relationship Id="rId268" Type="http://schemas.openxmlformats.org/officeDocument/2006/relationships/image" Target="media/image257.png"/><Relationship Id="rId475" Type="http://schemas.microsoft.com/office/2011/relationships/people" Target="people.xml"/><Relationship Id="rId32" Type="http://schemas.openxmlformats.org/officeDocument/2006/relationships/image" Target="media/image25.png"/><Relationship Id="rId74" Type="http://schemas.openxmlformats.org/officeDocument/2006/relationships/image" Target="media/image63.png"/><Relationship Id="rId128" Type="http://schemas.openxmlformats.org/officeDocument/2006/relationships/image" Target="media/image117.png"/><Relationship Id="rId335" Type="http://schemas.openxmlformats.org/officeDocument/2006/relationships/oleObject" Target="embeddings/oleObject30.bin"/><Relationship Id="rId377" Type="http://schemas.openxmlformats.org/officeDocument/2006/relationships/oleObject" Target="embeddings/oleObject54.bin"/><Relationship Id="rId5" Type="http://schemas.openxmlformats.org/officeDocument/2006/relationships/webSettings" Target="webSettings.xml"/><Relationship Id="rId181" Type="http://schemas.openxmlformats.org/officeDocument/2006/relationships/image" Target="media/image170.png"/><Relationship Id="rId237" Type="http://schemas.openxmlformats.org/officeDocument/2006/relationships/image" Target="media/image226.png"/><Relationship Id="rId402" Type="http://schemas.openxmlformats.org/officeDocument/2006/relationships/oleObject" Target="embeddings/oleObject64.bin"/><Relationship Id="rId279" Type="http://schemas.openxmlformats.org/officeDocument/2006/relationships/image" Target="media/image268.wmf"/><Relationship Id="rId444" Type="http://schemas.openxmlformats.org/officeDocument/2006/relationships/oleObject" Target="embeddings/oleObject87.bin"/><Relationship Id="rId43" Type="http://schemas.openxmlformats.org/officeDocument/2006/relationships/image" Target="media/image36.png"/><Relationship Id="rId139" Type="http://schemas.openxmlformats.org/officeDocument/2006/relationships/image" Target="media/image128.png"/><Relationship Id="rId290" Type="http://schemas.openxmlformats.org/officeDocument/2006/relationships/oleObject" Target="embeddings/oleObject6.bin"/><Relationship Id="rId304" Type="http://schemas.openxmlformats.org/officeDocument/2006/relationships/image" Target="media/image282.wmf"/><Relationship Id="rId346" Type="http://schemas.openxmlformats.org/officeDocument/2006/relationships/oleObject" Target="embeddings/oleObject37.bin"/><Relationship Id="rId388" Type="http://schemas.openxmlformats.org/officeDocument/2006/relationships/oleObject" Target="embeddings/oleObject58.bin"/><Relationship Id="rId85" Type="http://schemas.openxmlformats.org/officeDocument/2006/relationships/image" Target="media/image74.png"/><Relationship Id="rId150" Type="http://schemas.openxmlformats.org/officeDocument/2006/relationships/image" Target="media/image139.png"/><Relationship Id="rId192" Type="http://schemas.openxmlformats.org/officeDocument/2006/relationships/image" Target="media/image181.png"/><Relationship Id="rId206" Type="http://schemas.openxmlformats.org/officeDocument/2006/relationships/image" Target="media/image195.png"/><Relationship Id="rId413" Type="http://schemas.openxmlformats.org/officeDocument/2006/relationships/oleObject" Target="embeddings/oleObject70.bin"/><Relationship Id="rId248" Type="http://schemas.openxmlformats.org/officeDocument/2006/relationships/image" Target="media/image237.png"/><Relationship Id="rId455" Type="http://schemas.openxmlformats.org/officeDocument/2006/relationships/image" Target="media/image353.png"/><Relationship Id="rId12" Type="http://schemas.openxmlformats.org/officeDocument/2006/relationships/image" Target="media/image5.png"/><Relationship Id="rId108" Type="http://schemas.openxmlformats.org/officeDocument/2006/relationships/image" Target="media/image97.png"/><Relationship Id="rId315" Type="http://schemas.openxmlformats.org/officeDocument/2006/relationships/oleObject" Target="embeddings/oleObject17.bin"/><Relationship Id="rId357" Type="http://schemas.openxmlformats.org/officeDocument/2006/relationships/image" Target="media/image303.wmf"/><Relationship Id="rId54" Type="http://schemas.openxmlformats.org/officeDocument/2006/relationships/image" Target="media/image47.png"/><Relationship Id="rId96" Type="http://schemas.openxmlformats.org/officeDocument/2006/relationships/image" Target="media/image85.png"/><Relationship Id="rId161" Type="http://schemas.openxmlformats.org/officeDocument/2006/relationships/image" Target="media/image150.png"/><Relationship Id="rId217" Type="http://schemas.openxmlformats.org/officeDocument/2006/relationships/image" Target="media/image206.png"/><Relationship Id="rId399" Type="http://schemas.openxmlformats.org/officeDocument/2006/relationships/oleObject" Target="embeddings/oleObject63.bin"/><Relationship Id="rId259" Type="http://schemas.openxmlformats.org/officeDocument/2006/relationships/image" Target="media/image248.png"/><Relationship Id="rId424" Type="http://schemas.openxmlformats.org/officeDocument/2006/relationships/oleObject" Target="embeddings/oleObject78.bin"/><Relationship Id="rId466" Type="http://schemas.openxmlformats.org/officeDocument/2006/relationships/oleObject" Target="embeddings/oleObject96.bin"/><Relationship Id="rId23" Type="http://schemas.openxmlformats.org/officeDocument/2006/relationships/image" Target="media/image16.png"/><Relationship Id="rId119" Type="http://schemas.openxmlformats.org/officeDocument/2006/relationships/image" Target="media/image108.png"/><Relationship Id="rId270" Type="http://schemas.openxmlformats.org/officeDocument/2006/relationships/image" Target="media/image259.png"/><Relationship Id="rId326" Type="http://schemas.openxmlformats.org/officeDocument/2006/relationships/oleObject" Target="embeddings/oleObject22.bin"/><Relationship Id="rId65" Type="http://schemas.openxmlformats.org/officeDocument/2006/relationships/image" Target="media/image58.png"/><Relationship Id="rId130" Type="http://schemas.openxmlformats.org/officeDocument/2006/relationships/image" Target="media/image119.png"/><Relationship Id="rId368" Type="http://schemas.openxmlformats.org/officeDocument/2006/relationships/oleObject" Target="embeddings/oleObject49.bin"/><Relationship Id="rId172" Type="http://schemas.openxmlformats.org/officeDocument/2006/relationships/image" Target="media/image161.png"/><Relationship Id="rId228" Type="http://schemas.openxmlformats.org/officeDocument/2006/relationships/image" Target="media/image217.png"/><Relationship Id="rId435" Type="http://schemas.openxmlformats.org/officeDocument/2006/relationships/oleObject" Target="embeddings/oleObject83.bin"/><Relationship Id="rId13" Type="http://schemas.openxmlformats.org/officeDocument/2006/relationships/image" Target="media/image6.png"/><Relationship Id="rId109" Type="http://schemas.openxmlformats.org/officeDocument/2006/relationships/image" Target="media/image98.png"/><Relationship Id="rId260" Type="http://schemas.openxmlformats.org/officeDocument/2006/relationships/image" Target="media/image249.png"/><Relationship Id="rId281" Type="http://schemas.openxmlformats.org/officeDocument/2006/relationships/image" Target="media/image269.wmf"/><Relationship Id="rId316" Type="http://schemas.openxmlformats.org/officeDocument/2006/relationships/image" Target="media/image288.wmf"/><Relationship Id="rId337" Type="http://schemas.openxmlformats.org/officeDocument/2006/relationships/oleObject" Target="embeddings/oleObject32.bin"/><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5.png"/><Relationship Id="rId97" Type="http://schemas.openxmlformats.org/officeDocument/2006/relationships/image" Target="media/image86.png"/><Relationship Id="rId120" Type="http://schemas.openxmlformats.org/officeDocument/2006/relationships/image" Target="media/image109.png"/><Relationship Id="rId141" Type="http://schemas.openxmlformats.org/officeDocument/2006/relationships/image" Target="media/image130.png"/><Relationship Id="rId358" Type="http://schemas.openxmlformats.org/officeDocument/2006/relationships/oleObject" Target="embeddings/oleObject44.bin"/><Relationship Id="rId379" Type="http://schemas.openxmlformats.org/officeDocument/2006/relationships/oleObject" Target="embeddings/oleObject55.bin"/><Relationship Id="rId7" Type="http://schemas.openxmlformats.org/officeDocument/2006/relationships/endnotes" Target="endnotes.xml"/><Relationship Id="rId162" Type="http://schemas.openxmlformats.org/officeDocument/2006/relationships/image" Target="media/image151.png"/><Relationship Id="rId183" Type="http://schemas.openxmlformats.org/officeDocument/2006/relationships/image" Target="media/image172.png"/><Relationship Id="rId218" Type="http://schemas.openxmlformats.org/officeDocument/2006/relationships/image" Target="media/image207.png"/><Relationship Id="rId239" Type="http://schemas.openxmlformats.org/officeDocument/2006/relationships/image" Target="media/image228.png"/><Relationship Id="rId390" Type="http://schemas.openxmlformats.org/officeDocument/2006/relationships/oleObject" Target="embeddings/oleObject59.bin"/><Relationship Id="rId404" Type="http://schemas.openxmlformats.org/officeDocument/2006/relationships/oleObject" Target="embeddings/oleObject65.bin"/><Relationship Id="rId425" Type="http://schemas.openxmlformats.org/officeDocument/2006/relationships/oleObject" Target="embeddings/oleObject79.bin"/><Relationship Id="rId446" Type="http://schemas.openxmlformats.org/officeDocument/2006/relationships/oleObject" Target="embeddings/oleObject88.bin"/><Relationship Id="rId467" Type="http://schemas.openxmlformats.org/officeDocument/2006/relationships/image" Target="media/image360.wmf"/><Relationship Id="rId250" Type="http://schemas.openxmlformats.org/officeDocument/2006/relationships/image" Target="media/image239.png"/><Relationship Id="rId271" Type="http://schemas.openxmlformats.org/officeDocument/2006/relationships/image" Target="media/image260.png"/><Relationship Id="rId292" Type="http://schemas.openxmlformats.org/officeDocument/2006/relationships/oleObject" Target="embeddings/oleObject7.bin"/><Relationship Id="rId306" Type="http://schemas.openxmlformats.org/officeDocument/2006/relationships/image" Target="media/image283.wmf"/><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6.png"/><Relationship Id="rId110" Type="http://schemas.openxmlformats.org/officeDocument/2006/relationships/image" Target="media/image99.png"/><Relationship Id="rId131" Type="http://schemas.openxmlformats.org/officeDocument/2006/relationships/image" Target="media/image120.png"/><Relationship Id="rId327" Type="http://schemas.openxmlformats.org/officeDocument/2006/relationships/image" Target="media/image294.wmf"/><Relationship Id="rId348" Type="http://schemas.openxmlformats.org/officeDocument/2006/relationships/oleObject" Target="embeddings/oleObject38.bin"/><Relationship Id="rId369" Type="http://schemas.openxmlformats.org/officeDocument/2006/relationships/image" Target="media/image309.wmf"/><Relationship Id="rId152" Type="http://schemas.openxmlformats.org/officeDocument/2006/relationships/image" Target="media/image141.png"/><Relationship Id="rId173" Type="http://schemas.openxmlformats.org/officeDocument/2006/relationships/image" Target="media/image162.png"/><Relationship Id="rId194" Type="http://schemas.openxmlformats.org/officeDocument/2006/relationships/image" Target="media/image183.png"/><Relationship Id="rId208" Type="http://schemas.openxmlformats.org/officeDocument/2006/relationships/image" Target="media/image197.png"/><Relationship Id="rId229" Type="http://schemas.openxmlformats.org/officeDocument/2006/relationships/image" Target="media/image218.png"/><Relationship Id="rId380" Type="http://schemas.openxmlformats.org/officeDocument/2006/relationships/image" Target="media/image314.wmf"/><Relationship Id="rId415" Type="http://schemas.openxmlformats.org/officeDocument/2006/relationships/oleObject" Target="embeddings/oleObject71.bin"/><Relationship Id="rId436" Type="http://schemas.openxmlformats.org/officeDocument/2006/relationships/image" Target="media/image342.png"/><Relationship Id="rId457" Type="http://schemas.openxmlformats.org/officeDocument/2006/relationships/image" Target="media/image355.wmf"/><Relationship Id="rId240" Type="http://schemas.openxmlformats.org/officeDocument/2006/relationships/image" Target="media/image229.png"/><Relationship Id="rId261" Type="http://schemas.openxmlformats.org/officeDocument/2006/relationships/image" Target="media/image250.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6.png"/><Relationship Id="rId100" Type="http://schemas.openxmlformats.org/officeDocument/2006/relationships/image" Target="media/image89.png"/><Relationship Id="rId282" Type="http://schemas.openxmlformats.org/officeDocument/2006/relationships/oleObject" Target="embeddings/oleObject2.bin"/><Relationship Id="rId317" Type="http://schemas.openxmlformats.org/officeDocument/2006/relationships/oleObject" Target="embeddings/oleObject18.bin"/><Relationship Id="rId338" Type="http://schemas.openxmlformats.org/officeDocument/2006/relationships/image" Target="media/image295.wmf"/><Relationship Id="rId359" Type="http://schemas.openxmlformats.org/officeDocument/2006/relationships/oleObject" Target="embeddings/oleObject45.bin"/><Relationship Id="rId8" Type="http://schemas.openxmlformats.org/officeDocument/2006/relationships/image" Target="media/image1.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2.png"/><Relationship Id="rId184" Type="http://schemas.openxmlformats.org/officeDocument/2006/relationships/image" Target="media/image173.png"/><Relationship Id="rId219" Type="http://schemas.openxmlformats.org/officeDocument/2006/relationships/image" Target="media/image208.png"/><Relationship Id="rId370" Type="http://schemas.openxmlformats.org/officeDocument/2006/relationships/oleObject" Target="embeddings/oleObject50.bin"/><Relationship Id="rId391" Type="http://schemas.openxmlformats.org/officeDocument/2006/relationships/image" Target="media/image321.wmf"/><Relationship Id="rId405" Type="http://schemas.openxmlformats.org/officeDocument/2006/relationships/image" Target="media/image329.wmf"/><Relationship Id="rId426" Type="http://schemas.openxmlformats.org/officeDocument/2006/relationships/oleObject" Target="embeddings/oleObject80.bin"/><Relationship Id="rId447" Type="http://schemas.openxmlformats.org/officeDocument/2006/relationships/image" Target="media/image348.wmf"/><Relationship Id="rId230" Type="http://schemas.openxmlformats.org/officeDocument/2006/relationships/image" Target="media/image219.png"/><Relationship Id="rId251" Type="http://schemas.openxmlformats.org/officeDocument/2006/relationships/image" Target="media/image240.png"/><Relationship Id="rId468" Type="http://schemas.openxmlformats.org/officeDocument/2006/relationships/oleObject" Target="embeddings/oleObject97.bin"/><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comments" Target="comments.xml"/><Relationship Id="rId272" Type="http://schemas.openxmlformats.org/officeDocument/2006/relationships/image" Target="media/image261.png"/><Relationship Id="rId293" Type="http://schemas.openxmlformats.org/officeDocument/2006/relationships/image" Target="media/image275.png"/><Relationship Id="rId307" Type="http://schemas.openxmlformats.org/officeDocument/2006/relationships/oleObject" Target="embeddings/oleObject13.bin"/><Relationship Id="rId328" Type="http://schemas.openxmlformats.org/officeDocument/2006/relationships/oleObject" Target="embeddings/oleObject23.bin"/><Relationship Id="rId349" Type="http://schemas.openxmlformats.org/officeDocument/2006/relationships/image" Target="media/image300.wmf"/><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3.png"/><Relationship Id="rId195" Type="http://schemas.openxmlformats.org/officeDocument/2006/relationships/image" Target="media/image184.png"/><Relationship Id="rId209" Type="http://schemas.openxmlformats.org/officeDocument/2006/relationships/image" Target="media/image198.png"/><Relationship Id="rId360" Type="http://schemas.openxmlformats.org/officeDocument/2006/relationships/image" Target="media/image304.wmf"/><Relationship Id="rId381" Type="http://schemas.openxmlformats.org/officeDocument/2006/relationships/oleObject" Target="embeddings/oleObject56.bin"/><Relationship Id="rId416" Type="http://schemas.openxmlformats.org/officeDocument/2006/relationships/oleObject" Target="embeddings/oleObject72.bin"/><Relationship Id="rId220" Type="http://schemas.openxmlformats.org/officeDocument/2006/relationships/image" Target="media/image209.png"/><Relationship Id="rId241" Type="http://schemas.openxmlformats.org/officeDocument/2006/relationships/image" Target="media/image230.png"/><Relationship Id="rId437" Type="http://schemas.openxmlformats.org/officeDocument/2006/relationships/image" Target="media/image343.wmf"/><Relationship Id="rId458" Type="http://schemas.openxmlformats.org/officeDocument/2006/relationships/oleObject" Target="embeddings/oleObject92.bin"/><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262" Type="http://schemas.openxmlformats.org/officeDocument/2006/relationships/image" Target="media/image251.png"/><Relationship Id="rId283" Type="http://schemas.openxmlformats.org/officeDocument/2006/relationships/image" Target="media/image270.wmf"/><Relationship Id="rId318" Type="http://schemas.openxmlformats.org/officeDocument/2006/relationships/image" Target="media/image289.jpeg"/><Relationship Id="rId339" Type="http://schemas.openxmlformats.org/officeDocument/2006/relationships/oleObject" Target="embeddings/oleObject33.bin"/><Relationship Id="rId78" Type="http://schemas.openxmlformats.org/officeDocument/2006/relationships/image" Target="media/image67.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64" Type="http://schemas.openxmlformats.org/officeDocument/2006/relationships/image" Target="media/image153.png"/><Relationship Id="rId185" Type="http://schemas.openxmlformats.org/officeDocument/2006/relationships/image" Target="media/image174.png"/><Relationship Id="rId350" Type="http://schemas.openxmlformats.org/officeDocument/2006/relationships/oleObject" Target="embeddings/oleObject39.bin"/><Relationship Id="rId371" Type="http://schemas.openxmlformats.org/officeDocument/2006/relationships/oleObject" Target="embeddings/oleObject51.bin"/><Relationship Id="rId406" Type="http://schemas.openxmlformats.org/officeDocument/2006/relationships/oleObject" Target="embeddings/oleObject66.bin"/><Relationship Id="rId9" Type="http://schemas.openxmlformats.org/officeDocument/2006/relationships/image" Target="media/image2.png"/><Relationship Id="rId210" Type="http://schemas.openxmlformats.org/officeDocument/2006/relationships/image" Target="media/image199.png"/><Relationship Id="rId392" Type="http://schemas.openxmlformats.org/officeDocument/2006/relationships/oleObject" Target="embeddings/oleObject60.bin"/><Relationship Id="rId427" Type="http://schemas.openxmlformats.org/officeDocument/2006/relationships/oleObject" Target="embeddings/oleObject81.bin"/><Relationship Id="rId448" Type="http://schemas.openxmlformats.org/officeDocument/2006/relationships/oleObject" Target="embeddings/oleObject89.bin"/><Relationship Id="rId469" Type="http://schemas.openxmlformats.org/officeDocument/2006/relationships/image" Target="media/image361.wmf"/><Relationship Id="rId26" Type="http://schemas.openxmlformats.org/officeDocument/2006/relationships/image" Target="media/image19.png"/><Relationship Id="rId231" Type="http://schemas.openxmlformats.org/officeDocument/2006/relationships/image" Target="media/image220.png"/><Relationship Id="rId252" Type="http://schemas.openxmlformats.org/officeDocument/2006/relationships/image" Target="media/image241.png"/><Relationship Id="rId273" Type="http://schemas.openxmlformats.org/officeDocument/2006/relationships/image" Target="media/image262.png"/><Relationship Id="rId294" Type="http://schemas.openxmlformats.org/officeDocument/2006/relationships/image" Target="media/image276.wmf"/><Relationship Id="rId308" Type="http://schemas.openxmlformats.org/officeDocument/2006/relationships/image" Target="media/image284.wmf"/><Relationship Id="rId329" Type="http://schemas.openxmlformats.org/officeDocument/2006/relationships/oleObject" Target="embeddings/oleObject24.bin"/><Relationship Id="rId47" Type="http://schemas.openxmlformats.org/officeDocument/2006/relationships/image" Target="media/image40.png"/><Relationship Id="rId68" Type="http://schemas.microsoft.com/office/2011/relationships/commentsExtended" Target="commentsExtended.xml"/><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image" Target="media/image164.png"/><Relationship Id="rId340" Type="http://schemas.openxmlformats.org/officeDocument/2006/relationships/oleObject" Target="embeddings/oleObject34.bin"/><Relationship Id="rId361" Type="http://schemas.openxmlformats.org/officeDocument/2006/relationships/oleObject" Target="embeddings/oleObject46.bin"/><Relationship Id="rId196" Type="http://schemas.openxmlformats.org/officeDocument/2006/relationships/image" Target="media/image185.png"/><Relationship Id="rId200" Type="http://schemas.openxmlformats.org/officeDocument/2006/relationships/image" Target="media/image189.png"/><Relationship Id="rId382" Type="http://schemas.openxmlformats.org/officeDocument/2006/relationships/image" Target="media/image315.png"/><Relationship Id="rId417" Type="http://schemas.openxmlformats.org/officeDocument/2006/relationships/oleObject" Target="embeddings/oleObject73.bin"/><Relationship Id="rId438" Type="http://schemas.openxmlformats.org/officeDocument/2006/relationships/oleObject" Target="embeddings/oleObject84.bin"/><Relationship Id="rId459" Type="http://schemas.openxmlformats.org/officeDocument/2006/relationships/image" Target="media/image356.wmf"/><Relationship Id="rId16" Type="http://schemas.openxmlformats.org/officeDocument/2006/relationships/image" Target="media/image9.png"/><Relationship Id="rId221" Type="http://schemas.openxmlformats.org/officeDocument/2006/relationships/image" Target="media/image210.png"/><Relationship Id="rId242" Type="http://schemas.openxmlformats.org/officeDocument/2006/relationships/image" Target="media/image231.png"/><Relationship Id="rId263" Type="http://schemas.openxmlformats.org/officeDocument/2006/relationships/image" Target="media/image252.png"/><Relationship Id="rId284" Type="http://schemas.openxmlformats.org/officeDocument/2006/relationships/oleObject" Target="embeddings/oleObject3.bin"/><Relationship Id="rId319" Type="http://schemas.openxmlformats.org/officeDocument/2006/relationships/image" Target="media/image290.wmf"/><Relationship Id="rId470" Type="http://schemas.openxmlformats.org/officeDocument/2006/relationships/oleObject" Target="embeddings/oleObject98.bin"/><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330" Type="http://schemas.openxmlformats.org/officeDocument/2006/relationships/oleObject" Target="embeddings/oleObject25.bin"/><Relationship Id="rId90" Type="http://schemas.openxmlformats.org/officeDocument/2006/relationships/image" Target="media/image79.png"/><Relationship Id="rId165" Type="http://schemas.openxmlformats.org/officeDocument/2006/relationships/image" Target="media/image154.png"/><Relationship Id="rId186" Type="http://schemas.openxmlformats.org/officeDocument/2006/relationships/image" Target="media/image175.png"/><Relationship Id="rId351" Type="http://schemas.openxmlformats.org/officeDocument/2006/relationships/image" Target="media/image301.wmf"/><Relationship Id="rId372" Type="http://schemas.openxmlformats.org/officeDocument/2006/relationships/image" Target="media/image310.wmf"/><Relationship Id="rId393" Type="http://schemas.openxmlformats.org/officeDocument/2006/relationships/image" Target="media/image322.wmf"/><Relationship Id="rId407" Type="http://schemas.openxmlformats.org/officeDocument/2006/relationships/image" Target="media/image330.wmf"/><Relationship Id="rId428" Type="http://schemas.openxmlformats.org/officeDocument/2006/relationships/oleObject" Target="embeddings/oleObject82.bin"/><Relationship Id="rId449" Type="http://schemas.openxmlformats.org/officeDocument/2006/relationships/image" Target="media/image349.wmf"/><Relationship Id="rId211" Type="http://schemas.openxmlformats.org/officeDocument/2006/relationships/image" Target="media/image200.png"/><Relationship Id="rId232" Type="http://schemas.openxmlformats.org/officeDocument/2006/relationships/image" Target="media/image221.png"/><Relationship Id="rId253" Type="http://schemas.openxmlformats.org/officeDocument/2006/relationships/image" Target="media/image242.png"/><Relationship Id="rId274" Type="http://schemas.openxmlformats.org/officeDocument/2006/relationships/image" Target="media/image263.png"/><Relationship Id="rId295" Type="http://schemas.openxmlformats.org/officeDocument/2006/relationships/oleObject" Target="embeddings/oleObject8.bin"/><Relationship Id="rId309" Type="http://schemas.openxmlformats.org/officeDocument/2006/relationships/oleObject" Target="embeddings/oleObject14.bin"/><Relationship Id="rId460" Type="http://schemas.openxmlformats.org/officeDocument/2006/relationships/oleObject" Target="embeddings/oleObject93.bin"/><Relationship Id="rId27" Type="http://schemas.openxmlformats.org/officeDocument/2006/relationships/image" Target="media/image20.png"/><Relationship Id="rId48" Type="http://schemas.openxmlformats.org/officeDocument/2006/relationships/image" Target="media/image41.png"/><Relationship Id="rId69" Type="http://schemas.microsoft.com/office/2016/09/relationships/commentsIds" Target="commentsIds.xml"/><Relationship Id="rId113" Type="http://schemas.openxmlformats.org/officeDocument/2006/relationships/image" Target="media/image102.png"/><Relationship Id="rId134" Type="http://schemas.openxmlformats.org/officeDocument/2006/relationships/image" Target="media/image123.png"/><Relationship Id="rId320" Type="http://schemas.openxmlformats.org/officeDocument/2006/relationships/oleObject" Target="embeddings/oleObject19.bin"/><Relationship Id="rId80" Type="http://schemas.openxmlformats.org/officeDocument/2006/relationships/image" Target="media/image69.png"/><Relationship Id="rId155" Type="http://schemas.openxmlformats.org/officeDocument/2006/relationships/image" Target="media/image144.png"/><Relationship Id="rId176" Type="http://schemas.openxmlformats.org/officeDocument/2006/relationships/image" Target="media/image165.png"/><Relationship Id="rId197" Type="http://schemas.openxmlformats.org/officeDocument/2006/relationships/image" Target="media/image186.png"/><Relationship Id="rId341" Type="http://schemas.openxmlformats.org/officeDocument/2006/relationships/oleObject" Target="embeddings/oleObject35.bin"/><Relationship Id="rId362" Type="http://schemas.openxmlformats.org/officeDocument/2006/relationships/oleObject" Target="embeddings/oleObject47.bin"/><Relationship Id="rId383" Type="http://schemas.openxmlformats.org/officeDocument/2006/relationships/image" Target="media/image316.png"/><Relationship Id="rId418" Type="http://schemas.openxmlformats.org/officeDocument/2006/relationships/oleObject" Target="embeddings/oleObject74.bin"/><Relationship Id="rId439" Type="http://schemas.openxmlformats.org/officeDocument/2006/relationships/image" Target="media/image344.wmf"/><Relationship Id="rId201" Type="http://schemas.openxmlformats.org/officeDocument/2006/relationships/image" Target="media/image190.png"/><Relationship Id="rId222" Type="http://schemas.openxmlformats.org/officeDocument/2006/relationships/image" Target="media/image211.png"/><Relationship Id="rId243" Type="http://schemas.openxmlformats.org/officeDocument/2006/relationships/image" Target="media/image232.png"/><Relationship Id="rId264" Type="http://schemas.openxmlformats.org/officeDocument/2006/relationships/image" Target="media/image253.png"/><Relationship Id="rId285" Type="http://schemas.openxmlformats.org/officeDocument/2006/relationships/image" Target="media/image271.wmf"/><Relationship Id="rId450" Type="http://schemas.openxmlformats.org/officeDocument/2006/relationships/oleObject" Target="embeddings/oleObject90.bin"/><Relationship Id="rId471" Type="http://schemas.openxmlformats.org/officeDocument/2006/relationships/image" Target="media/image362.wmf"/><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2.png"/><Relationship Id="rId124" Type="http://schemas.openxmlformats.org/officeDocument/2006/relationships/image" Target="media/image113.png"/><Relationship Id="rId310" Type="http://schemas.openxmlformats.org/officeDocument/2006/relationships/image" Target="media/image285.wmf"/><Relationship Id="rId70" Type="http://schemas.microsoft.com/office/2018/08/relationships/commentsExtensible" Target="commentsExtensible.xml"/><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image" Target="media/image155.png"/><Relationship Id="rId187" Type="http://schemas.openxmlformats.org/officeDocument/2006/relationships/image" Target="media/image176.png"/><Relationship Id="rId331" Type="http://schemas.openxmlformats.org/officeDocument/2006/relationships/oleObject" Target="embeddings/oleObject26.bin"/><Relationship Id="rId352" Type="http://schemas.openxmlformats.org/officeDocument/2006/relationships/oleObject" Target="embeddings/oleObject40.bin"/><Relationship Id="rId373" Type="http://schemas.openxmlformats.org/officeDocument/2006/relationships/oleObject" Target="embeddings/oleObject52.bin"/><Relationship Id="rId394" Type="http://schemas.openxmlformats.org/officeDocument/2006/relationships/oleObject" Target="embeddings/oleObject61.bin"/><Relationship Id="rId408" Type="http://schemas.openxmlformats.org/officeDocument/2006/relationships/oleObject" Target="embeddings/oleObject67.bin"/><Relationship Id="rId429" Type="http://schemas.openxmlformats.org/officeDocument/2006/relationships/image" Target="media/image336.wmf"/><Relationship Id="rId1" Type="http://schemas.openxmlformats.org/officeDocument/2006/relationships/customXml" Target="../customXml/item1.xml"/><Relationship Id="rId212" Type="http://schemas.openxmlformats.org/officeDocument/2006/relationships/image" Target="media/image201.png"/><Relationship Id="rId233" Type="http://schemas.openxmlformats.org/officeDocument/2006/relationships/image" Target="media/image222.png"/><Relationship Id="rId254" Type="http://schemas.openxmlformats.org/officeDocument/2006/relationships/image" Target="media/image243.png"/><Relationship Id="rId440" Type="http://schemas.openxmlformats.org/officeDocument/2006/relationships/oleObject" Target="embeddings/oleObject85.bin"/><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3.png"/><Relationship Id="rId275" Type="http://schemas.openxmlformats.org/officeDocument/2006/relationships/image" Target="media/image264.png"/><Relationship Id="rId296" Type="http://schemas.openxmlformats.org/officeDocument/2006/relationships/image" Target="media/image277.wmf"/><Relationship Id="rId300" Type="http://schemas.openxmlformats.org/officeDocument/2006/relationships/image" Target="media/image279.png"/><Relationship Id="rId461" Type="http://schemas.openxmlformats.org/officeDocument/2006/relationships/image" Target="media/image357.wmf"/><Relationship Id="rId60" Type="http://schemas.openxmlformats.org/officeDocument/2006/relationships/image" Target="media/image53.png"/><Relationship Id="rId81" Type="http://schemas.openxmlformats.org/officeDocument/2006/relationships/image" Target="media/image70.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image" Target="media/image166.png"/><Relationship Id="rId198" Type="http://schemas.openxmlformats.org/officeDocument/2006/relationships/image" Target="media/image187.png"/><Relationship Id="rId321" Type="http://schemas.openxmlformats.org/officeDocument/2006/relationships/image" Target="media/image291.wmf"/><Relationship Id="rId342" Type="http://schemas.openxmlformats.org/officeDocument/2006/relationships/image" Target="media/image296.wmf"/><Relationship Id="rId363" Type="http://schemas.openxmlformats.org/officeDocument/2006/relationships/image" Target="media/image305.jpeg"/><Relationship Id="rId384" Type="http://schemas.openxmlformats.org/officeDocument/2006/relationships/image" Target="media/image317.png"/><Relationship Id="rId419" Type="http://schemas.openxmlformats.org/officeDocument/2006/relationships/oleObject" Target="embeddings/oleObject75.bin"/><Relationship Id="rId202" Type="http://schemas.openxmlformats.org/officeDocument/2006/relationships/image" Target="media/image191.png"/><Relationship Id="rId223" Type="http://schemas.openxmlformats.org/officeDocument/2006/relationships/image" Target="media/image212.png"/><Relationship Id="rId244" Type="http://schemas.openxmlformats.org/officeDocument/2006/relationships/image" Target="media/image233.png"/><Relationship Id="rId430" Type="http://schemas.openxmlformats.org/officeDocument/2006/relationships/image" Target="media/image337.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4.png"/><Relationship Id="rId286" Type="http://schemas.openxmlformats.org/officeDocument/2006/relationships/oleObject" Target="embeddings/oleObject4.bin"/><Relationship Id="rId451" Type="http://schemas.openxmlformats.org/officeDocument/2006/relationships/image" Target="media/image350.wmf"/><Relationship Id="rId472" Type="http://schemas.openxmlformats.org/officeDocument/2006/relationships/oleObject" Target="embeddings/oleObject99.bin"/><Relationship Id="rId50" Type="http://schemas.openxmlformats.org/officeDocument/2006/relationships/image" Target="media/image43.png"/><Relationship Id="rId104" Type="http://schemas.openxmlformats.org/officeDocument/2006/relationships/image" Target="media/image93.png"/><Relationship Id="rId125" Type="http://schemas.openxmlformats.org/officeDocument/2006/relationships/image" Target="media/image114.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7.png"/><Relationship Id="rId311" Type="http://schemas.openxmlformats.org/officeDocument/2006/relationships/oleObject" Target="embeddings/oleObject15.bin"/><Relationship Id="rId332" Type="http://schemas.openxmlformats.org/officeDocument/2006/relationships/oleObject" Target="embeddings/oleObject27.bin"/><Relationship Id="rId353" Type="http://schemas.openxmlformats.org/officeDocument/2006/relationships/image" Target="media/image302.wmf"/><Relationship Id="rId374" Type="http://schemas.openxmlformats.org/officeDocument/2006/relationships/image" Target="media/image311.wmf"/><Relationship Id="rId395" Type="http://schemas.openxmlformats.org/officeDocument/2006/relationships/image" Target="media/image323.wmf"/><Relationship Id="rId409" Type="http://schemas.openxmlformats.org/officeDocument/2006/relationships/oleObject" Target="embeddings/oleObject68.bin"/><Relationship Id="rId71" Type="http://schemas.openxmlformats.org/officeDocument/2006/relationships/image" Target="media/image60.png"/><Relationship Id="rId92" Type="http://schemas.openxmlformats.org/officeDocument/2006/relationships/image" Target="media/image81.png"/><Relationship Id="rId213" Type="http://schemas.openxmlformats.org/officeDocument/2006/relationships/image" Target="media/image202.png"/><Relationship Id="rId234" Type="http://schemas.openxmlformats.org/officeDocument/2006/relationships/image" Target="media/image223.png"/><Relationship Id="rId420" Type="http://schemas.openxmlformats.org/officeDocument/2006/relationships/image" Target="media/image334.wmf"/><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244.png"/><Relationship Id="rId276" Type="http://schemas.openxmlformats.org/officeDocument/2006/relationships/image" Target="media/image265.png"/><Relationship Id="rId297" Type="http://schemas.openxmlformats.org/officeDocument/2006/relationships/oleObject" Target="embeddings/oleObject9.bin"/><Relationship Id="rId441" Type="http://schemas.openxmlformats.org/officeDocument/2006/relationships/image" Target="media/image345.wmf"/><Relationship Id="rId462" Type="http://schemas.openxmlformats.org/officeDocument/2006/relationships/oleObject" Target="embeddings/oleObject94.bin"/><Relationship Id="rId40" Type="http://schemas.openxmlformats.org/officeDocument/2006/relationships/image" Target="media/image33.png"/><Relationship Id="rId115" Type="http://schemas.openxmlformats.org/officeDocument/2006/relationships/image" Target="media/image104.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7.png"/><Relationship Id="rId301" Type="http://schemas.openxmlformats.org/officeDocument/2006/relationships/image" Target="media/image280.png"/><Relationship Id="rId322" Type="http://schemas.openxmlformats.org/officeDocument/2006/relationships/oleObject" Target="embeddings/oleObject20.bin"/><Relationship Id="rId343" Type="http://schemas.openxmlformats.org/officeDocument/2006/relationships/oleObject" Target="embeddings/oleObject36.bin"/><Relationship Id="rId364" Type="http://schemas.openxmlformats.org/officeDocument/2006/relationships/image" Target="media/image306.wmf"/><Relationship Id="rId61" Type="http://schemas.openxmlformats.org/officeDocument/2006/relationships/image" Target="media/image54.png"/><Relationship Id="rId82" Type="http://schemas.openxmlformats.org/officeDocument/2006/relationships/image" Target="media/image71.png"/><Relationship Id="rId199" Type="http://schemas.openxmlformats.org/officeDocument/2006/relationships/image" Target="media/image188.png"/><Relationship Id="rId203" Type="http://schemas.openxmlformats.org/officeDocument/2006/relationships/image" Target="media/image192.png"/><Relationship Id="rId385" Type="http://schemas.openxmlformats.org/officeDocument/2006/relationships/image" Target="media/image318.png"/><Relationship Id="rId19" Type="http://schemas.openxmlformats.org/officeDocument/2006/relationships/image" Target="media/image12.png"/><Relationship Id="rId224" Type="http://schemas.openxmlformats.org/officeDocument/2006/relationships/image" Target="media/image213.png"/><Relationship Id="rId245" Type="http://schemas.openxmlformats.org/officeDocument/2006/relationships/image" Target="media/image234.png"/><Relationship Id="rId266" Type="http://schemas.openxmlformats.org/officeDocument/2006/relationships/image" Target="media/image255.png"/><Relationship Id="rId287" Type="http://schemas.openxmlformats.org/officeDocument/2006/relationships/image" Target="media/image272.wmf"/><Relationship Id="rId410" Type="http://schemas.openxmlformats.org/officeDocument/2006/relationships/image" Target="media/image331.wmf"/><Relationship Id="rId431" Type="http://schemas.openxmlformats.org/officeDocument/2006/relationships/image" Target="media/image338.wmf"/><Relationship Id="rId452" Type="http://schemas.openxmlformats.org/officeDocument/2006/relationships/oleObject" Target="embeddings/oleObject91.bin"/><Relationship Id="rId473" Type="http://schemas.openxmlformats.org/officeDocument/2006/relationships/image" Target="media/image363.png"/><Relationship Id="rId30" Type="http://schemas.openxmlformats.org/officeDocument/2006/relationships/image" Target="media/image23.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312" Type="http://schemas.openxmlformats.org/officeDocument/2006/relationships/image" Target="media/image286.wmf"/><Relationship Id="rId333" Type="http://schemas.openxmlformats.org/officeDocument/2006/relationships/oleObject" Target="embeddings/oleObject28.bin"/><Relationship Id="rId354" Type="http://schemas.openxmlformats.org/officeDocument/2006/relationships/oleObject" Target="embeddings/oleObject41.bin"/><Relationship Id="rId51" Type="http://schemas.openxmlformats.org/officeDocument/2006/relationships/image" Target="media/image44.png"/><Relationship Id="rId72" Type="http://schemas.openxmlformats.org/officeDocument/2006/relationships/image" Target="media/image61.png"/><Relationship Id="rId93" Type="http://schemas.openxmlformats.org/officeDocument/2006/relationships/image" Target="media/image82.png"/><Relationship Id="rId189" Type="http://schemas.openxmlformats.org/officeDocument/2006/relationships/image" Target="media/image178.png"/><Relationship Id="rId375" Type="http://schemas.openxmlformats.org/officeDocument/2006/relationships/oleObject" Target="embeddings/oleObject53.bin"/><Relationship Id="rId396" Type="http://schemas.openxmlformats.org/officeDocument/2006/relationships/oleObject" Target="embeddings/oleObject62.bin"/><Relationship Id="rId3" Type="http://schemas.openxmlformats.org/officeDocument/2006/relationships/styles" Target="styles.xml"/><Relationship Id="rId214" Type="http://schemas.openxmlformats.org/officeDocument/2006/relationships/image" Target="media/image203.png"/><Relationship Id="rId235" Type="http://schemas.openxmlformats.org/officeDocument/2006/relationships/image" Target="media/image224.png"/><Relationship Id="rId256" Type="http://schemas.openxmlformats.org/officeDocument/2006/relationships/image" Target="media/image245.png"/><Relationship Id="rId277" Type="http://schemas.openxmlformats.org/officeDocument/2006/relationships/image" Target="media/image266.png"/><Relationship Id="rId298" Type="http://schemas.openxmlformats.org/officeDocument/2006/relationships/image" Target="media/image278.wmf"/><Relationship Id="rId400" Type="http://schemas.openxmlformats.org/officeDocument/2006/relationships/image" Target="media/image326.jpeg"/><Relationship Id="rId421" Type="http://schemas.openxmlformats.org/officeDocument/2006/relationships/oleObject" Target="embeddings/oleObject76.bin"/><Relationship Id="rId442" Type="http://schemas.openxmlformats.org/officeDocument/2006/relationships/oleObject" Target="embeddings/oleObject86.bin"/><Relationship Id="rId463" Type="http://schemas.openxmlformats.org/officeDocument/2006/relationships/image" Target="media/image358.wmf"/><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302" Type="http://schemas.openxmlformats.org/officeDocument/2006/relationships/image" Target="media/image281.wmf"/><Relationship Id="rId323" Type="http://schemas.openxmlformats.org/officeDocument/2006/relationships/image" Target="media/image292.wmf"/><Relationship Id="rId344" Type="http://schemas.openxmlformats.org/officeDocument/2006/relationships/image" Target="media/image297.wmf"/><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2.png"/><Relationship Id="rId179" Type="http://schemas.openxmlformats.org/officeDocument/2006/relationships/image" Target="media/image168.png"/><Relationship Id="rId365" Type="http://schemas.openxmlformats.org/officeDocument/2006/relationships/oleObject" Target="embeddings/oleObject48.bin"/><Relationship Id="rId386" Type="http://schemas.openxmlformats.org/officeDocument/2006/relationships/image" Target="media/image319.png"/><Relationship Id="rId190" Type="http://schemas.openxmlformats.org/officeDocument/2006/relationships/image" Target="media/image179.png"/><Relationship Id="rId204" Type="http://schemas.openxmlformats.org/officeDocument/2006/relationships/image" Target="media/image193.png"/><Relationship Id="rId225" Type="http://schemas.openxmlformats.org/officeDocument/2006/relationships/image" Target="media/image214.png"/><Relationship Id="rId246" Type="http://schemas.openxmlformats.org/officeDocument/2006/relationships/image" Target="media/image235.png"/><Relationship Id="rId267" Type="http://schemas.openxmlformats.org/officeDocument/2006/relationships/image" Target="media/image256.png"/><Relationship Id="rId288" Type="http://schemas.openxmlformats.org/officeDocument/2006/relationships/oleObject" Target="embeddings/oleObject5.bin"/><Relationship Id="rId411" Type="http://schemas.openxmlformats.org/officeDocument/2006/relationships/oleObject" Target="embeddings/oleObject69.bin"/><Relationship Id="rId432" Type="http://schemas.openxmlformats.org/officeDocument/2006/relationships/image" Target="media/image339.wmf"/><Relationship Id="rId453" Type="http://schemas.openxmlformats.org/officeDocument/2006/relationships/image" Target="media/image351.jpeg"/><Relationship Id="rId474" Type="http://schemas.openxmlformats.org/officeDocument/2006/relationships/fontTable" Target="fontTable.xml"/><Relationship Id="rId106" Type="http://schemas.openxmlformats.org/officeDocument/2006/relationships/image" Target="media/image95.png"/><Relationship Id="rId127" Type="http://schemas.openxmlformats.org/officeDocument/2006/relationships/image" Target="media/image116.png"/><Relationship Id="rId313" Type="http://schemas.openxmlformats.org/officeDocument/2006/relationships/oleObject" Target="embeddings/oleObject16.bin"/><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2.png"/><Relationship Id="rId94" Type="http://schemas.openxmlformats.org/officeDocument/2006/relationships/image" Target="media/image83.png"/><Relationship Id="rId148" Type="http://schemas.openxmlformats.org/officeDocument/2006/relationships/image" Target="media/image137.png"/><Relationship Id="rId169" Type="http://schemas.openxmlformats.org/officeDocument/2006/relationships/image" Target="media/image158.png"/><Relationship Id="rId334" Type="http://schemas.openxmlformats.org/officeDocument/2006/relationships/oleObject" Target="embeddings/oleObject29.bin"/><Relationship Id="rId355" Type="http://schemas.openxmlformats.org/officeDocument/2006/relationships/oleObject" Target="embeddings/oleObject42.bin"/><Relationship Id="rId376" Type="http://schemas.openxmlformats.org/officeDocument/2006/relationships/image" Target="media/image312.wmf"/><Relationship Id="rId397" Type="http://schemas.openxmlformats.org/officeDocument/2006/relationships/image" Target="media/image324.wmf"/><Relationship Id="rId4" Type="http://schemas.openxmlformats.org/officeDocument/2006/relationships/settings" Target="settings.xml"/><Relationship Id="rId180" Type="http://schemas.openxmlformats.org/officeDocument/2006/relationships/image" Target="media/image169.png"/><Relationship Id="rId215" Type="http://schemas.openxmlformats.org/officeDocument/2006/relationships/image" Target="media/image204.png"/><Relationship Id="rId236" Type="http://schemas.openxmlformats.org/officeDocument/2006/relationships/image" Target="media/image225.png"/><Relationship Id="rId257" Type="http://schemas.openxmlformats.org/officeDocument/2006/relationships/image" Target="media/image246.png"/><Relationship Id="rId278" Type="http://schemas.openxmlformats.org/officeDocument/2006/relationships/image" Target="media/image267.png"/><Relationship Id="rId401" Type="http://schemas.openxmlformats.org/officeDocument/2006/relationships/image" Target="media/image327.wmf"/><Relationship Id="rId422" Type="http://schemas.openxmlformats.org/officeDocument/2006/relationships/image" Target="media/image335.png"/><Relationship Id="rId443" Type="http://schemas.openxmlformats.org/officeDocument/2006/relationships/image" Target="media/image346.wmf"/><Relationship Id="rId464" Type="http://schemas.openxmlformats.org/officeDocument/2006/relationships/oleObject" Target="embeddings/oleObject95.bin"/><Relationship Id="rId303" Type="http://schemas.openxmlformats.org/officeDocument/2006/relationships/oleObject" Target="embeddings/oleObject11.bin"/><Relationship Id="rId42" Type="http://schemas.openxmlformats.org/officeDocument/2006/relationships/image" Target="media/image35.png"/><Relationship Id="rId84" Type="http://schemas.openxmlformats.org/officeDocument/2006/relationships/image" Target="media/image73.png"/><Relationship Id="rId138" Type="http://schemas.openxmlformats.org/officeDocument/2006/relationships/image" Target="media/image127.png"/><Relationship Id="rId345" Type="http://schemas.openxmlformats.org/officeDocument/2006/relationships/image" Target="media/image298.wmf"/><Relationship Id="rId387" Type="http://schemas.openxmlformats.org/officeDocument/2006/relationships/oleObject" Target="embeddings/oleObject57.bin"/><Relationship Id="rId191" Type="http://schemas.openxmlformats.org/officeDocument/2006/relationships/image" Target="media/image180.png"/><Relationship Id="rId205" Type="http://schemas.openxmlformats.org/officeDocument/2006/relationships/image" Target="media/image194.png"/><Relationship Id="rId247" Type="http://schemas.openxmlformats.org/officeDocument/2006/relationships/image" Target="media/image236.png"/><Relationship Id="rId412" Type="http://schemas.openxmlformats.org/officeDocument/2006/relationships/image" Target="media/image332.wmf"/><Relationship Id="rId107" Type="http://schemas.openxmlformats.org/officeDocument/2006/relationships/image" Target="media/image96.png"/><Relationship Id="rId289" Type="http://schemas.openxmlformats.org/officeDocument/2006/relationships/image" Target="media/image273.wmf"/><Relationship Id="rId454" Type="http://schemas.openxmlformats.org/officeDocument/2006/relationships/image" Target="media/image352.jpe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38.png"/><Relationship Id="rId314" Type="http://schemas.openxmlformats.org/officeDocument/2006/relationships/image" Target="media/image287.wmf"/><Relationship Id="rId356" Type="http://schemas.openxmlformats.org/officeDocument/2006/relationships/oleObject" Target="embeddings/oleObject43.bin"/><Relationship Id="rId398" Type="http://schemas.openxmlformats.org/officeDocument/2006/relationships/image" Target="media/image325.wmf"/><Relationship Id="rId95" Type="http://schemas.openxmlformats.org/officeDocument/2006/relationships/image" Target="media/image84.png"/><Relationship Id="rId160" Type="http://schemas.openxmlformats.org/officeDocument/2006/relationships/image" Target="media/image149.png"/><Relationship Id="rId216" Type="http://schemas.openxmlformats.org/officeDocument/2006/relationships/image" Target="media/image205.png"/><Relationship Id="rId423" Type="http://schemas.openxmlformats.org/officeDocument/2006/relationships/oleObject" Target="embeddings/oleObject77.bin"/><Relationship Id="rId258" Type="http://schemas.openxmlformats.org/officeDocument/2006/relationships/image" Target="media/image247.png"/><Relationship Id="rId465" Type="http://schemas.openxmlformats.org/officeDocument/2006/relationships/image" Target="media/image359.wmf"/><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07.png"/><Relationship Id="rId325" Type="http://schemas.openxmlformats.org/officeDocument/2006/relationships/image" Target="media/image293.wmf"/><Relationship Id="rId367" Type="http://schemas.openxmlformats.org/officeDocument/2006/relationships/image" Target="media/image308.wmf"/><Relationship Id="rId171" Type="http://schemas.openxmlformats.org/officeDocument/2006/relationships/image" Target="media/image160.png"/><Relationship Id="rId227" Type="http://schemas.openxmlformats.org/officeDocument/2006/relationships/image" Target="media/image216.png"/><Relationship Id="rId269" Type="http://schemas.openxmlformats.org/officeDocument/2006/relationships/image" Target="media/image258.png"/><Relationship Id="rId434" Type="http://schemas.openxmlformats.org/officeDocument/2006/relationships/image" Target="media/image341.png"/><Relationship Id="rId476" Type="http://schemas.openxmlformats.org/officeDocument/2006/relationships/theme" Target="theme/theme1.xml"/><Relationship Id="rId33" Type="http://schemas.openxmlformats.org/officeDocument/2006/relationships/image" Target="media/image26.png"/><Relationship Id="rId129" Type="http://schemas.openxmlformats.org/officeDocument/2006/relationships/image" Target="media/image118.png"/><Relationship Id="rId280" Type="http://schemas.openxmlformats.org/officeDocument/2006/relationships/oleObject" Target="embeddings/oleObject1.bin"/><Relationship Id="rId336" Type="http://schemas.openxmlformats.org/officeDocument/2006/relationships/oleObject" Target="embeddings/oleObject31.bin"/><Relationship Id="rId75" Type="http://schemas.openxmlformats.org/officeDocument/2006/relationships/image" Target="media/image64.png"/><Relationship Id="rId140" Type="http://schemas.openxmlformats.org/officeDocument/2006/relationships/image" Target="media/image129.png"/><Relationship Id="rId182" Type="http://schemas.openxmlformats.org/officeDocument/2006/relationships/image" Target="media/image171.png"/><Relationship Id="rId378" Type="http://schemas.openxmlformats.org/officeDocument/2006/relationships/image" Target="media/image313.wmf"/><Relationship Id="rId403" Type="http://schemas.openxmlformats.org/officeDocument/2006/relationships/image" Target="media/image328.wmf"/><Relationship Id="rId6" Type="http://schemas.openxmlformats.org/officeDocument/2006/relationships/footnotes" Target="footnotes.xml"/><Relationship Id="rId238" Type="http://schemas.openxmlformats.org/officeDocument/2006/relationships/image" Target="media/image227.png"/><Relationship Id="rId445" Type="http://schemas.openxmlformats.org/officeDocument/2006/relationships/image" Target="media/image347.wmf"/><Relationship Id="rId291" Type="http://schemas.openxmlformats.org/officeDocument/2006/relationships/image" Target="media/image274.wmf"/><Relationship Id="rId305" Type="http://schemas.openxmlformats.org/officeDocument/2006/relationships/oleObject" Target="embeddings/oleObject12.bin"/><Relationship Id="rId347" Type="http://schemas.openxmlformats.org/officeDocument/2006/relationships/image" Target="media/image299.wmf"/><Relationship Id="rId44" Type="http://schemas.openxmlformats.org/officeDocument/2006/relationships/image" Target="media/image37.png"/><Relationship Id="rId86" Type="http://schemas.openxmlformats.org/officeDocument/2006/relationships/image" Target="media/image75.png"/><Relationship Id="rId151" Type="http://schemas.openxmlformats.org/officeDocument/2006/relationships/image" Target="media/image140.png"/><Relationship Id="rId389" Type="http://schemas.openxmlformats.org/officeDocument/2006/relationships/image" Target="media/image320.wmf"/><Relationship Id="rId193" Type="http://schemas.openxmlformats.org/officeDocument/2006/relationships/image" Target="media/image182.png"/><Relationship Id="rId207" Type="http://schemas.openxmlformats.org/officeDocument/2006/relationships/image" Target="media/image196.png"/><Relationship Id="rId249" Type="http://schemas.openxmlformats.org/officeDocument/2006/relationships/image" Target="media/image238.png"/><Relationship Id="rId414" Type="http://schemas.openxmlformats.org/officeDocument/2006/relationships/image" Target="media/image333.wmf"/><Relationship Id="rId456" Type="http://schemas.openxmlformats.org/officeDocument/2006/relationships/image" Target="media/image35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7300E-2142-4778-9BA1-86F5894BF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2613</TotalTime>
  <Pages>211</Pages>
  <Words>14428</Words>
  <Characters>82241</Characters>
  <Application>Microsoft Office Word</Application>
  <DocSecurity>0</DocSecurity>
  <Lines>685</Lines>
  <Paragraphs>192</Paragraphs>
  <ScaleCrop>false</ScaleCrop>
  <Company/>
  <LinksUpToDate>false</LinksUpToDate>
  <CharactersWithSpaces>96477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LENOVO-pc</dc:creator>
  <cp:keywords/>
  <dc:description/>
  <cp:lastModifiedBy>万物有节</cp:lastModifiedBy>
  <cp:revision>9</cp:revision>
  <dcterms:created xsi:type="dcterms:W3CDTF">2020-05-31T13:24:00Z</dcterms:created>
  <dcterms:modified xsi:type="dcterms:W3CDTF">2020-06-11T08:57:00Z</dcterms:modified>
</cp:coreProperties>
</file>