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40"/>
        </w:rPr>
        <w:t>K-Nearest Neighbors (KNN) Regression</w:t>
      </w:r>
    </w:p>
    <w:p>
      <w:r>
        <w:t>Vorhersage durch Ähnlichkeit</w:t>
      </w:r>
      <w:bookmarkStart w:id="0" w:name="_GoBack"/>
      <w:bookmarkEnd w:id="0"/>
    </w:p>
    <w:p>
      <w:r>
        <w:rPr>
          <w:b/>
          <w:sz w:val="28"/>
        </w:rPr>
        <w:t>Grundidee</w:t>
      </w:r>
    </w:p>
    <w:p>
      <w:r>
        <w:t>Ähnliche Datenpunkte haben ähnliche Zielwerte.</w:t>
      </w:r>
    </w:p>
    <w:p>
      <w:r>
        <w:t>- Instanzbasierter Algorithmus</w:t>
      </w:r>
    </w:p>
    <w:p>
      <w:r>
        <w:t>- Kein Training (lazy learning)</w:t>
      </w:r>
    </w:p>
    <w:p>
      <w:r>
        <w:t>- Nutzt k nächste Nachbarn</w:t>
      </w:r>
    </w:p>
    <w:p>
      <w:r>
        <w:rPr>
          <w:b/>
          <w:sz w:val="28"/>
        </w:rPr>
        <w:t>Algorithmus</w:t>
      </w:r>
    </w:p>
    <w:p>
      <w:r>
        <w:t>1. Abstände berechnen</w:t>
      </w:r>
    </w:p>
    <w:p>
      <w:r>
        <w:t>2. Sortieren</w:t>
      </w:r>
    </w:p>
    <w:p>
      <w:r>
        <w:t>3. k Nachbarn auswählen</w:t>
      </w:r>
    </w:p>
    <w:p>
      <w:r>
        <w:t>4. Mittelwert berechnen</w:t>
      </w:r>
    </w:p>
    <w:p>
      <w:r>
        <w:rPr>
          <w:b/>
          <w:sz w:val="28"/>
        </w:rPr>
        <w:t>Formeln</w:t>
      </w:r>
    </w:p>
    <w:p>
      <w:r>
        <w:t>ŷ = (1/k) * Summe der Zielwerte der k nächsten Nachbarn</w:t>
      </w:r>
    </w:p>
    <w:p>
      <w:r>
        <w:t>d(x, xi) = sqrt(Summe (xj - xij)^2)</w:t>
      </w:r>
    </w:p>
    <w:p>
      <w:r>
        <w:rPr>
          <w:b/>
          <w:sz w:val="28"/>
        </w:rPr>
        <w:t>Pseudocode</w:t>
      </w:r>
    </w:p>
    <w:p>
      <w:r>
        <w:rPr>
          <w:rFonts w:ascii="Courier New" w:hAnsi="Courier New"/>
        </w:rPr>
        <w:t>function KNN_Predict(x, k, Daten):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für jeden Punkt xi in Daten: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    berechne Abstand d(x, xi)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sortiere nach Abstand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wähle k nächste Nachbarn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return Durchschnitt der y-Werte</w:t>
      </w:r>
    </w:p>
    <w:p>
      <w:r>
        <w:rPr>
          <w:b/>
          <w:sz w:val="28"/>
        </w:rPr>
        <w:t>k-Parameter</w:t>
      </w:r>
    </w:p>
    <w:p>
      <w:r>
        <w:t>- k klein: Overfitting</w:t>
      </w:r>
    </w:p>
    <w:p>
      <w:r>
        <w:t>- k groß: Underfitting</w:t>
      </w:r>
    </w:p>
    <w:p>
      <w:r>
        <w:t>Faustregel: k ≈ √n</w:t>
      </w:r>
    </w:p>
    <w:p>
      <w:r>
        <w:rPr>
          <w:b/>
          <w:sz w:val="28"/>
        </w:rPr>
        <w:t>Skalierung</w:t>
      </w:r>
    </w:p>
    <w:p>
      <w:r>
        <w:t>Wichtig, da KNN auf Abständen basiert.</w:t>
      </w:r>
    </w:p>
    <w:p>
      <w:r>
        <w:t>Standardisierung: x' = (x - μ) / σ</w:t>
      </w:r>
    </w:p>
    <w:p>
      <w:r>
        <w:rPr>
          <w:b/>
          <w:sz w:val="28"/>
        </w:rPr>
        <w:t>Anwendungen</w:t>
      </w:r>
    </w:p>
    <w:p>
      <w:r>
        <w:t>- Empfehlungssysteme</w:t>
      </w:r>
    </w:p>
    <w:p>
      <w:r>
        <w:t>- Immobilienpreise</w:t>
      </w:r>
    </w:p>
    <w:p>
      <w:r>
        <w:t>- Medizin</w:t>
      </w:r>
    </w:p>
    <w:p>
      <w:r>
        <w:t>- Finanzanalyse</w:t>
      </w:r>
    </w:p>
    <w:p>
      <w:r>
        <w:rPr>
          <w:b/>
          <w:sz w:val="28"/>
        </w:rPr>
        <w:t>Stärken</w:t>
      </w:r>
    </w:p>
    <w:p>
      <w:r>
        <w:t>- Einfach</w:t>
      </w:r>
    </w:p>
    <w:p>
      <w:r>
        <w:t>- Flexibel</w:t>
      </w:r>
    </w:p>
    <w:p>
      <w:r>
        <w:t>- Kein Training nötig</w:t>
      </w:r>
    </w:p>
    <w:p>
      <w:r>
        <w:rPr>
          <w:b/>
          <w:sz w:val="28"/>
        </w:rPr>
        <w:t>Schwächen</w:t>
      </w:r>
    </w:p>
    <w:p>
      <w:r>
        <w:t>- Langsam bei großen Daten</w:t>
      </w:r>
    </w:p>
    <w:p>
      <w:r>
        <w:t>- Speicherintensiv</w:t>
      </w:r>
    </w:p>
    <w:p>
      <w:pPr>
        <w:jc w:val="both"/>
      </w:pPr>
      <w:r>
        <w:t>- Sensibel gegenüber Skalierung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athJax_Vector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rPr>
        <w:rFonts w:hint="default"/>
        <w:lang w:val="de-DE"/>
      </w:rPr>
    </w:pPr>
    <w:r>
      <w:rPr>
        <w:rFonts w:hint="default"/>
        <w:lang w:val="de-DE"/>
      </w:rPr>
      <w:tab/>
    </w:r>
    <w:r>
      <w:t>Gruppe 8 – Oscar Aparicio Gergely &amp; Diego Felzmann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B3E7A"/>
    <w:rsid w:val="EFAED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oscar</cp:lastModifiedBy>
  <dcterms:modified xsi:type="dcterms:W3CDTF">2026-04-17T10:49:31Z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