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Корчаги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три этапа:</w:t>
      </w:r>
      <w:r>
        <w:t xml:space="preserve"> </w:t>
      </w:r>
      <w:r>
        <w:t xml:space="preserve">• посик ошибки;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GDB — отладчик проекта GNU работает на большенстве UNIX-подобных</w:t>
      </w:r>
      <w:r>
        <w:t xml:space="preserve"> </w:t>
      </w:r>
      <w:r>
        <w:t xml:space="preserve">системах и может проводить процесс отладки для кода написанного на многих языках программирования.</w:t>
      </w:r>
      <w:r>
        <w:t xml:space="preserve"> </w:t>
      </w:r>
      <w:r>
        <w:t xml:space="preserve">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От-</w:t>
      </w:r>
      <w:r>
        <w:t xml:space="preserve"> </w:t>
      </w:r>
      <w:r>
        <w:t xml:space="preserve">ладчик не содержит собственного графического пользовательского интерфейса и использует</w:t>
      </w:r>
      <w:r>
        <w:t xml:space="preserve"> </w:t>
      </w:r>
      <w:r>
        <w:t xml:space="preserve">стандартный текстовый интерфейс консоли. Однако для GDB существует несколько сторон-</w:t>
      </w:r>
      <w:r>
        <w:t xml:space="preserve"> </w:t>
      </w:r>
      <w:r>
        <w:t xml:space="preserve">них графических надстроек, 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t xml:space="preserve"> </w:t>
      </w: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  <w:r>
        <w:t xml:space="preserve"> </w:t>
      </w:r>
      <w:r>
        <w:t xml:space="preserve">GDB может выполнять следующие действия:</w:t>
      </w:r>
      <w:r>
        <w:t xml:space="preserve"> </w:t>
      </w:r>
      <w:r>
        <w:t xml:space="preserve">• начать выполнение программы, задав всё, что может повлиять на её поведение;</w:t>
      </w:r>
      <w:r>
        <w:t xml:space="preserve"> </w:t>
      </w:r>
      <w:r>
        <w:t xml:space="preserve">• остановить программу при указанных условиях;</w:t>
      </w:r>
      <w:r>
        <w:t xml:space="preserve"> </w:t>
      </w:r>
      <w:r>
        <w:t xml:space="preserve">• исследовать, что случилось, когда программа остановилась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директорию и файл для выполненние лаборотной работы(рис. ??).</w:t>
      </w:r>
    </w:p>
    <w:p>
      <w:pPr>
        <w:pStyle w:val="CaptionedFigure"/>
      </w:pPr>
      <w:r>
        <w:drawing>
          <wp:inline>
            <wp:extent cx="3733800" cy="701183"/>
            <wp:effectExtent b="0" l="0" r="0" t="0"/>
            <wp:docPr descr="Созданние файла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4-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файла</w:t>
      </w:r>
    </w:p>
    <w:p>
      <w:pPr>
        <w:pStyle w:val="BodyText"/>
      </w:pPr>
      <w:r>
        <w:t xml:space="preserve">Записал код в файл lab9-1.asm, дописал доп функцию для того чтобы программа работала как сложная функции(рис. ??).</w:t>
      </w:r>
    </w:p>
    <w:p>
      <w:pPr>
        <w:pStyle w:val="CaptionedFigure"/>
      </w:pPr>
      <w:r>
        <w:drawing>
          <wp:inline>
            <wp:extent cx="3733800" cy="4735355"/>
            <wp:effectExtent b="0" l="0" r="0" t="0"/>
            <wp:docPr descr="Редактированние файла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0-13-5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Проверил работу программы(рис. ??).</w:t>
      </w:r>
    </w:p>
    <w:p>
      <w:pPr>
        <w:pStyle w:val="CaptionedFigure"/>
      </w:pPr>
      <w:r>
        <w:drawing>
          <wp:inline>
            <wp:extent cx="3733800" cy="577850"/>
            <wp:effectExtent b="0" l="0" r="0" t="0"/>
            <wp:docPr descr="Работа программы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0-20-2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 файл lab9-2.asm(рис. ??).</w:t>
      </w:r>
    </w:p>
    <w:p>
      <w:pPr>
        <w:pStyle w:val="CaptionedFigure"/>
      </w:pPr>
      <w:r>
        <w:drawing>
          <wp:inline>
            <wp:extent cx="3733800" cy="378512"/>
            <wp:effectExtent b="0" l="0" r="0" t="0"/>
            <wp:docPr descr="Созданние файла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1-5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файла</w:t>
      </w:r>
    </w:p>
    <w:p>
      <w:pPr>
        <w:pStyle w:val="BodyText"/>
      </w:pPr>
      <w:r>
        <w:t xml:space="preserve">Записал код в файл(рис. ??).</w:t>
      </w:r>
    </w:p>
    <w:p>
      <w:pPr>
        <w:pStyle w:val="CaptionedFigure"/>
      </w:pPr>
      <w:r>
        <w:drawing>
          <wp:inline>
            <wp:extent cx="3365500" cy="5422900"/>
            <wp:effectExtent b="0" l="0" r="0" t="0"/>
            <wp:docPr descr="Редактированние файла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3-2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Ассемблирол файл lab9-2.asm, чтобы открыть файл через gdb(рис. ??).</w:t>
      </w:r>
    </w:p>
    <w:p>
      <w:pPr>
        <w:pStyle w:val="CaptionedFigure"/>
      </w:pPr>
      <w:r>
        <w:drawing>
          <wp:inline>
            <wp:extent cx="3733800" cy="559574"/>
            <wp:effectExtent b="0" l="0" r="0" t="0"/>
            <wp:docPr descr="Работа файла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7-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</w:t>
      </w:r>
    </w:p>
    <w:p>
      <w:pPr>
        <w:pStyle w:val="BodyText"/>
      </w:pPr>
      <w:r>
        <w:t xml:space="preserve">Открыл файл lab9-2.asm через gdb(рис. ??).</w:t>
      </w:r>
    </w:p>
    <w:p>
      <w:pPr>
        <w:pStyle w:val="CaptionedFigure"/>
      </w:pPr>
      <w:r>
        <w:drawing>
          <wp:inline>
            <wp:extent cx="3733800" cy="2430254"/>
            <wp:effectExtent b="0" l="0" r="0" t="0"/>
            <wp:docPr descr="Работа с gdb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0-1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</w:t>
      </w:r>
    </w:p>
    <w:p>
      <w:pPr>
        <w:pStyle w:val="BodyText"/>
      </w:pPr>
      <w:r>
        <w:t xml:space="preserve">Поставил breakpoint на _start(рис. ??).</w:t>
      </w:r>
    </w:p>
    <w:p>
      <w:pPr>
        <w:pStyle w:val="CaptionedFigure"/>
      </w:pPr>
      <w:r>
        <w:drawing>
          <wp:inline>
            <wp:extent cx="3733800" cy="948713"/>
            <wp:effectExtent b="0" l="0" r="0" t="0"/>
            <wp:docPr descr="Установка breakpoint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1-1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breakpoint</w:t>
      </w:r>
    </w:p>
    <w:p>
      <w:pPr>
        <w:pStyle w:val="BodyText"/>
      </w:pPr>
      <w:r>
        <w:t xml:space="preserve">Начал просмотр дизассемблированного кода с синтаксисом intel(рис. ??).</w:t>
      </w:r>
    </w:p>
    <w:p>
      <w:pPr>
        <w:pStyle w:val="CaptionedFigure"/>
      </w:pPr>
      <w:r>
        <w:drawing>
          <wp:inline>
            <wp:extent cx="3733800" cy="2363245"/>
            <wp:effectExtent b="0" l="0" r="0" t="0"/>
            <wp:docPr descr="Дизассемблированный код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3-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Дизассемблированный код</w:t>
      </w:r>
    </w:p>
    <w:p>
      <w:pPr>
        <w:pStyle w:val="BodyText"/>
      </w:pPr>
      <w:r>
        <w:t xml:space="preserve">В синтаксисе ATT в виде 16-ти ричного числа записаны первые аргументы всех комманд, в синтаксисе Intel так записываются адреса вторых аргументов. запустим режим псевдографики, с помощью которого отображается код программы и содержимое регистров(рис. ??).</w:t>
      </w:r>
    </w:p>
    <w:p>
      <w:pPr>
        <w:pStyle w:val="CaptionedFigure"/>
      </w:pPr>
      <w:r>
        <w:drawing>
          <wp:inline>
            <wp:extent cx="3733800" cy="1463499"/>
            <wp:effectExtent b="0" l="0" r="0" t="0"/>
            <wp:docPr descr="Содержанние регистров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4-2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Содержанние регистров</w:t>
      </w:r>
    </w:p>
    <w:p>
      <w:pPr>
        <w:pStyle w:val="BodyText"/>
      </w:pPr>
      <w:r>
        <w:t xml:space="preserve">С помощью i b посмотрим информацию о точках остановки(рис. ??).</w:t>
      </w:r>
    </w:p>
    <w:p>
      <w:pPr>
        <w:pStyle w:val="CaptionedFigure"/>
      </w:pPr>
      <w:r>
        <w:drawing>
          <wp:inline>
            <wp:extent cx="3733800" cy="709422"/>
            <wp:effectExtent b="0" l="0" r="0" t="0"/>
            <wp:docPr descr="Команда i b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5-0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 b</w:t>
      </w:r>
    </w:p>
    <w:p>
      <w:pPr>
        <w:pStyle w:val="BodyText"/>
      </w:pPr>
      <w:r>
        <w:t xml:space="preserve">Добавил ещё одну точку остановки по адресу(рис. ??).</w:t>
      </w:r>
    </w:p>
    <w:p>
      <w:pPr>
        <w:pStyle w:val="CaptionedFigure"/>
      </w:pPr>
      <w:r>
        <w:drawing>
          <wp:inline>
            <wp:extent cx="3733800" cy="830794"/>
            <wp:effectExtent b="0" l="0" r="0" t="0"/>
            <wp:docPr descr="Взаимодействие с адресом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40-2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Взаимодействие с адресом</w:t>
      </w:r>
    </w:p>
    <w:p>
      <w:pPr>
        <w:pStyle w:val="BodyText"/>
      </w:pPr>
      <w:r>
        <w:t xml:space="preserve">С помощью команды i r вывел значенние регистров(рис. ??).</w:t>
      </w:r>
    </w:p>
    <w:p>
      <w:pPr>
        <w:pStyle w:val="CaptionedFigure"/>
      </w:pPr>
      <w:r>
        <w:drawing>
          <wp:inline>
            <wp:extent cx="3733800" cy="1024964"/>
            <wp:effectExtent b="0" l="0" r="0" t="0"/>
            <wp:docPr descr="Значенние регистров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41-3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Значенние регистров</w:t>
      </w:r>
    </w:p>
    <w:p>
      <w:pPr>
        <w:pStyle w:val="BodyText"/>
      </w:pPr>
      <w:r>
        <w:t xml:space="preserve">Вывел значение переменной по именни(рис. ??).</w:t>
      </w:r>
    </w:p>
    <w:p>
      <w:pPr>
        <w:pStyle w:val="CaptionedFigure"/>
      </w:pPr>
      <w:r>
        <w:drawing>
          <wp:inline>
            <wp:extent cx="3733800" cy="334958"/>
            <wp:effectExtent b="0" l="0" r="0" t="0"/>
            <wp:docPr descr="Значенние переменной msg1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56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Значенние переменной msg1</w:t>
      </w:r>
    </w:p>
    <w:p>
      <w:pPr>
        <w:pStyle w:val="BodyText"/>
      </w:pPr>
      <w:r>
        <w:t xml:space="preserve">Изменил значенние переменной msg1(рис. ??).</w:t>
      </w:r>
    </w:p>
    <w:p>
      <w:pPr>
        <w:pStyle w:val="CaptionedFigure"/>
      </w:pPr>
      <w:r>
        <w:drawing>
          <wp:inline>
            <wp:extent cx="3733800" cy="554821"/>
            <wp:effectExtent b="0" l="0" r="0" t="0"/>
            <wp:docPr descr="Измененние значения msg1" title="fig: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57-4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Измененние значения msg1</w:t>
      </w:r>
    </w:p>
    <w:p>
      <w:pPr>
        <w:pStyle w:val="BodyText"/>
      </w:pPr>
      <w:r>
        <w:t xml:space="preserve">Изменил значенние переменной msg2(рис. ??).</w:t>
      </w:r>
    </w:p>
    <w:p>
      <w:pPr>
        <w:pStyle w:val="CaptionedFigure"/>
      </w:pPr>
      <w:r>
        <w:drawing>
          <wp:inline>
            <wp:extent cx="3733800" cy="464850"/>
            <wp:effectExtent b="0" l="0" r="0" t="0"/>
            <wp:docPr descr="Измененние значения msg2" title="fig: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01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Измененние значения msg2</w:t>
      </w:r>
    </w:p>
    <w:p>
      <w:pPr>
        <w:pStyle w:val="BodyText"/>
      </w:pPr>
      <w:r>
        <w:t xml:space="preserve">Вывел значение регистра ebx, в трёх разных форматах: в строчном(p/s); в 16-речном(p/x);в двоичном(p/t)(рис. ??).</w:t>
      </w:r>
    </w:p>
    <w:p>
      <w:pPr>
        <w:pStyle w:val="CaptionedFigure"/>
      </w:pPr>
      <w:r>
        <w:drawing>
          <wp:inline>
            <wp:extent cx="3733800" cy="1419386"/>
            <wp:effectExtent b="0" l="0" r="0" t="0"/>
            <wp:docPr descr="Значенние регистра" title="fig: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04-4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Значенние регистра</w:t>
      </w:r>
    </w:p>
    <w:p>
      <w:pPr>
        <w:pStyle w:val="BodyText"/>
      </w:pPr>
      <w:r>
        <w:t xml:space="preserve">Задал значенние регистру, при попытке задания регустру строкового занченния возникает ошибка(рис. ??).</w:t>
      </w:r>
    </w:p>
    <w:p>
      <w:pPr>
        <w:pStyle w:val="CaptionedFigure"/>
      </w:pPr>
      <w:r>
        <w:drawing>
          <wp:inline>
            <wp:extent cx="3733800" cy="602946"/>
            <wp:effectExtent b="0" l="0" r="0" t="0"/>
            <wp:docPr descr="Присваивание занченния регистру" title="fig: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9-46-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Присваивание занченния регистру</w:t>
      </w:r>
    </w:p>
    <w:p>
      <w:pPr>
        <w:pStyle w:val="BodyText"/>
      </w:pPr>
      <w:r>
        <w:t xml:space="preserve">Скопировал из 8 лабороторной работы файл переименовал и создал исполняймый файл. Открыл файл создал точку остановки(рис. ??).</w:t>
      </w:r>
    </w:p>
    <w:p>
      <w:pPr>
        <w:pStyle w:val="CaptionedFigure"/>
      </w:pPr>
      <w:r>
        <w:drawing>
          <wp:inline>
            <wp:extent cx="3733800" cy="2633952"/>
            <wp:effectExtent b="0" l="0" r="0" t="0"/>
            <wp:docPr descr="Копирование файла" title="fig: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17-5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Посмотерл на содержимое того, что находится по адресу регистра esp(рис. ??).</w:t>
      </w:r>
    </w:p>
    <w:p>
      <w:pPr>
        <w:pStyle w:val="CaptionedFigure"/>
      </w:pPr>
      <w:r>
        <w:drawing>
          <wp:inline>
            <wp:extent cx="3733800" cy="761568"/>
            <wp:effectExtent b="0" l="0" r="0" t="0"/>
            <wp:docPr descr="Значенние esp" title="fig: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18-2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Значенние esp</w:t>
      </w:r>
    </w:p>
    <w:p>
      <w:pPr>
        <w:pStyle w:val="BodyText"/>
      </w:pPr>
      <w:r>
        <w:t xml:space="preserve">Посмотрел на все остальные элементы стека. Их адреса находятся на растоянии 4 байта, именно столько занимает один элемент стека(рис. ??).</w:t>
      </w:r>
    </w:p>
    <w:p>
      <w:pPr>
        <w:pStyle w:val="CaptionedFigure"/>
      </w:pPr>
      <w:r>
        <w:drawing>
          <wp:inline>
            <wp:extent cx="3733800" cy="1262316"/>
            <wp:effectExtent b="0" l="0" r="0" t="0"/>
            <wp:docPr descr="Элементы стека" title="fig:" id="8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22-5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Элементы стека</w:t>
      </w:r>
    </w:p>
    <w:bookmarkEnd w:id="85"/>
    <w:bookmarkStart w:id="116" w:name="выполен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Выполенние самостоятельной работы</w:t>
      </w:r>
    </w:p>
    <w:p>
      <w:pPr>
        <w:pStyle w:val="FirstParagraph"/>
      </w:pPr>
      <w:r>
        <w:t xml:space="preserve">Скопировал и переименновал файл, переписал программу с использованием под подпрограм(рис. ??).</w:t>
      </w:r>
    </w:p>
    <w:p>
      <w:pPr>
        <w:pStyle w:val="CaptionedFigure"/>
      </w:pPr>
      <w:r>
        <w:drawing>
          <wp:inline>
            <wp:extent cx="3733800" cy="3487861"/>
            <wp:effectExtent b="0" l="0" r="0" t="0"/>
            <wp:docPr descr="Редактированние файла" title="fig:" id="8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0-55-4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Создал исполняймый файл и проверил работу изменённой программы(рис. ??).</w:t>
      </w:r>
    </w:p>
    <w:p>
      <w:pPr>
        <w:pStyle w:val="CaptionedFigure"/>
      </w:pPr>
      <w:r>
        <w:drawing>
          <wp:inline>
            <wp:extent cx="3733800" cy="640711"/>
            <wp:effectExtent b="0" l="0" r="0" t="0"/>
            <wp:docPr descr="Созданние исполняймого файла" title="fig:" id="9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0-57-2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исполняймого файла</w:t>
      </w:r>
    </w:p>
    <w:p>
      <w:pPr>
        <w:pStyle w:val="BodyText"/>
      </w:pPr>
      <w:r>
        <w:t xml:space="preserve">Код программы задания 1: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f(x)=3x-1"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br/>
      </w:r>
      <w:r>
        <w:rPr>
          <w:rStyle w:val="CommentTok"/>
        </w:rPr>
        <w:t xml:space="preserve">;----------------Код подпрограммы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eax-1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;----возврат в основную программу</w:t>
      </w:r>
      <w:r>
        <w:br/>
      </w:r>
      <w:r>
        <w:br/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Создал файл lab9-5.asm и ввёл в него код из листинга(рис. ??).</w:t>
      </w:r>
    </w:p>
    <w:p>
      <w:pPr>
        <w:pStyle w:val="CaptionedFigure"/>
      </w:pPr>
      <w:r>
        <w:drawing>
          <wp:inline>
            <wp:extent cx="3733800" cy="3538862"/>
            <wp:effectExtent b="0" l="0" r="0" t="0"/>
            <wp:docPr descr="Программа из листинга" title="fig:" id="9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00-1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из листинга</w:t>
      </w:r>
    </w:p>
    <w:p>
      <w:pPr>
        <w:pStyle w:val="BodyText"/>
      </w:pPr>
      <w:r>
        <w:t xml:space="preserve">Создал исполняймый файл и запустил программу, программа выводит не верный ответ(рис. ??).</w:t>
      </w:r>
    </w:p>
    <w:p>
      <w:pPr>
        <w:pStyle w:val="CaptionedFigure"/>
      </w:pPr>
      <w:r>
        <w:drawing>
          <wp:inline>
            <wp:extent cx="3733800" cy="459475"/>
            <wp:effectExtent b="0" l="0" r="0" t="0"/>
            <wp:docPr descr="Созданние исполняймого файла" title="fig:" id="9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01-27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исполняймого файла</w:t>
      </w:r>
    </w:p>
    <w:p>
      <w:pPr>
        <w:pStyle w:val="BodyText"/>
      </w:pPr>
      <w:r>
        <w:t xml:space="preserve">Открыл прогрмму в отладчике. Для того, чтобы найти ошибку, смотрю дисассемблирую программу и добавляю брейкпоинты в основные части программы (рис. ??).</w:t>
      </w:r>
    </w:p>
    <w:p>
      <w:pPr>
        <w:pStyle w:val="CaptionedFigure"/>
      </w:pPr>
      <w:r>
        <w:drawing>
          <wp:inline>
            <wp:extent cx="3733800" cy="1603390"/>
            <wp:effectExtent b="0" l="0" r="0" t="0"/>
            <wp:docPr descr="Отладчик" title="fig:" id="9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11-4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Отладчик</w:t>
      </w:r>
    </w:p>
    <w:p>
      <w:pPr>
        <w:pStyle w:val="BodyText"/>
      </w:pPr>
      <w:r>
        <w:t xml:space="preserve">Перешёл к первому брекпоинту, в точке _start, ошибок не обнаружил(рис. ??).</w:t>
      </w:r>
    </w:p>
    <w:p>
      <w:pPr>
        <w:pStyle w:val="CaptionedFigure"/>
      </w:pPr>
      <w:r>
        <w:drawing>
          <wp:inline>
            <wp:extent cx="3733800" cy="672460"/>
            <wp:effectExtent b="0" l="0" r="0" t="0"/>
            <wp:docPr descr="Первая точка остановки" title="fig:" id="10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17-4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точка остановки</w:t>
      </w:r>
    </w:p>
    <w:p>
      <w:pPr>
        <w:pStyle w:val="BodyText"/>
      </w:pPr>
      <w:r>
        <w:t xml:space="preserve">Перешёл к второй точке остановки, заметил, что результат суммирования записывается в ebx (рис. ??).</w:t>
      </w:r>
    </w:p>
    <w:p>
      <w:pPr>
        <w:pStyle w:val="CaptionedFigure"/>
      </w:pPr>
      <w:r>
        <w:drawing>
          <wp:inline>
            <wp:extent cx="3733800" cy="770243"/>
            <wp:effectExtent b="0" l="0" r="0" t="0"/>
            <wp:docPr descr="Вторая точка остановки" title="fig:" id="10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18-1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точка остановки</w:t>
      </w:r>
    </w:p>
    <w:p>
      <w:pPr>
        <w:pStyle w:val="BodyText"/>
      </w:pPr>
      <w:r>
        <w:t xml:space="preserve">Перешёл к третьему брекпоинту, проверил значение регистров, заметил что умножение значения регистра ecx происходит на регистр eax(4*2), а к регистру ebx прибовляется 5 (5+5) и его значенние записыватся в результат программы. (рис. ??).</w:t>
      </w:r>
    </w:p>
    <w:p>
      <w:pPr>
        <w:pStyle w:val="CaptionedFigure"/>
      </w:pPr>
      <w:r>
        <w:drawing>
          <wp:inline>
            <wp:extent cx="3733800" cy="932272"/>
            <wp:effectExtent b="0" l="0" r="0" t="0"/>
            <wp:docPr descr="Третья точка остановки" title="fig:" id="10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19-46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точка остановки</w:t>
      </w:r>
    </w:p>
    <w:p>
      <w:pPr>
        <w:pStyle w:val="BodyText"/>
      </w:pPr>
      <w:r>
        <w:t xml:space="preserve">Исправил ошибки, которые нашй благодаря GDB(рис. ??).</w:t>
      </w:r>
    </w:p>
    <w:p>
      <w:pPr>
        <w:pStyle w:val="CaptionedFigure"/>
      </w:pPr>
      <w:r>
        <w:drawing>
          <wp:inline>
            <wp:extent cx="3733800" cy="3896927"/>
            <wp:effectExtent b="0" l="0" r="0" t="0"/>
            <wp:docPr descr="Редактированние файла" title="fig:" id="11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24-55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Создал исполняймый файл и проверил программу, теперь программа выводить коректное значенние(рис. ??).</w:t>
      </w:r>
    </w:p>
    <w:p>
      <w:pPr>
        <w:pStyle w:val="CaptionedFigure"/>
      </w:pPr>
      <w:r>
        <w:drawing>
          <wp:inline>
            <wp:extent cx="3733800" cy="401004"/>
            <wp:effectExtent b="0" l="0" r="0" t="0"/>
            <wp:docPr descr="Созданние исполняймого файла" title="fig:" id="11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25-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исполняймого файла</w:t>
      </w:r>
    </w:p>
    <w:p>
      <w:pPr>
        <w:pStyle w:val="BodyText"/>
      </w:pPr>
      <w:r>
        <w:t xml:space="preserve">Код программы задания 2: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выполненния работа я приобрёл навыки написания программ с использованием подпрограмм и познакомился с методами отладки при помощи GDB.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лабараторной работе №9</dc:title>
  <dc:creator>Корчаги Алексей Павлович</dc:creator>
  <dc:language>ru-RU</dc:language>
  <cp:keywords/>
  <dcterms:created xsi:type="dcterms:W3CDTF">2023-12-09T08:59:12Z</dcterms:created>
  <dcterms:modified xsi:type="dcterms:W3CDTF">2023-12-09T08:59:12Z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