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EBDC" w14:textId="0F4586AA" w:rsidR="00D07715" w:rsidRPr="009F45B6" w:rsidRDefault="00D07715" w:rsidP="00DA300A">
      <w:pPr>
        <w:spacing w:line="240" w:lineRule="auto"/>
        <w:contextualSpacing/>
        <w:rPr>
          <w:rFonts w:ascii="Times New Roman" w:hAnsi="Times New Roman" w:cs="Times New Roman"/>
          <w:sz w:val="40"/>
          <w:szCs w:val="20"/>
        </w:rPr>
      </w:pPr>
      <w:r w:rsidRPr="009F45B6">
        <w:rPr>
          <w:rFonts w:ascii="Times New Roman" w:hAnsi="Times New Roman" w:cs="Times New Roman"/>
          <w:sz w:val="40"/>
          <w:szCs w:val="20"/>
        </w:rPr>
        <w:t>ORK BREAKDOWN STRUCTURE (WBS)</w:t>
      </w:r>
    </w:p>
    <w:p w14:paraId="5910F69E" w14:textId="0C6037BB" w:rsidR="00D07715" w:rsidRPr="009F45B6" w:rsidRDefault="00BC68F1" w:rsidP="00DA300A">
      <w:pPr>
        <w:spacing w:line="240" w:lineRule="auto"/>
        <w:contextualSpacing/>
        <w:rPr>
          <w:rFonts w:ascii="Times New Roman" w:hAnsi="Times New Roman" w:cs="Times New Roman"/>
          <w:sz w:val="40"/>
          <w:szCs w:val="20"/>
          <w:lang w:val="en-US"/>
        </w:rPr>
      </w:pPr>
      <w:r>
        <w:rPr>
          <w:rFonts w:ascii="Times New Roman" w:hAnsi="Times New Roman" w:cs="Times New Roman"/>
          <w:sz w:val="40"/>
          <w:szCs w:val="20"/>
        </w:rPr>
        <w:t>DIGIRO – APPLIKASI PERPUSTAKAAN</w:t>
      </w:r>
    </w:p>
    <w:p w14:paraId="655792AF" w14:textId="796A7B92" w:rsidR="009D22C7" w:rsidRDefault="009D22C7" w:rsidP="00BC68F1">
      <w:pPr>
        <w:tabs>
          <w:tab w:val="left" w:pos="2562"/>
        </w:tabs>
        <w:rPr>
          <w:rFonts w:ascii="Times New Roman" w:hAnsi="Times New Roman" w:cs="Times New Roman"/>
          <w:sz w:val="44"/>
        </w:rPr>
      </w:pPr>
    </w:p>
    <w:p w14:paraId="6F3E540D" w14:textId="051383A8" w:rsidR="009D22C7" w:rsidRDefault="00DA300A" w:rsidP="00BC68F1">
      <w:pPr>
        <w:tabs>
          <w:tab w:val="left" w:pos="2562"/>
        </w:tabs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</w:rPr>
        <w:pict w14:anchorId="022DF609">
          <v:rect id="_x0000_s1087" style="position:absolute;margin-left:224.7pt;margin-top:9.7pt;width:142.8pt;height:24.6pt;z-index:251709440">
            <v:textbox>
              <w:txbxContent>
                <w:p w14:paraId="3844631A" w14:textId="3409C5F5" w:rsidR="009D22C7" w:rsidRDefault="009D22C7" w:rsidP="009D22C7">
                  <w:pPr>
                    <w:jc w:val="center"/>
                  </w:pPr>
                  <w:r>
                    <w:t>DIGIRO</w:t>
                  </w:r>
                </w:p>
              </w:txbxContent>
            </v:textbox>
          </v:rect>
        </w:pict>
      </w:r>
    </w:p>
    <w:p w14:paraId="5A73E25C" w14:textId="35DFDD63" w:rsidR="00D07715" w:rsidRPr="009F45B6" w:rsidRDefault="009D22C7" w:rsidP="00BC68F1">
      <w:pPr>
        <w:tabs>
          <w:tab w:val="left" w:pos="2562"/>
        </w:tabs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  <w:lang w:eastAsia="id-ID"/>
        </w:rPr>
        <w:pict w14:anchorId="437DE45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margin-left:445.5pt;margin-top:47.95pt;width:0;height:179.95pt;z-index:251696128" o:connectortype="straight"/>
        </w:pict>
      </w:r>
      <w:r>
        <w:rPr>
          <w:rFonts w:ascii="Times New Roman" w:hAnsi="Times New Roman" w:cs="Times New Roman"/>
          <w:noProof/>
          <w:sz w:val="44"/>
          <w:lang w:eastAsia="id-ID"/>
        </w:rPr>
        <w:pict w14:anchorId="4FAD908E">
          <v:rect id="_x0000_s1045" style="position:absolute;margin-left:386.85pt;margin-top:227.9pt;width:117.15pt;height:117.1pt;z-index:251674624">
            <v:textbox style="mso-next-textbox:#_x0000_s1045">
              <w:txbxContent>
                <w:p w14:paraId="52F81257" w14:textId="023633B8" w:rsidR="005A28EB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V.1 </w:t>
                  </w:r>
                  <w:r w:rsidRPr="00864D51">
                    <w:rPr>
                      <w:sz w:val="18"/>
                      <w:szCs w:val="18"/>
                    </w:rPr>
                    <w:t>Unit Testing</w:t>
                  </w:r>
                </w:p>
                <w:p w14:paraId="0F26B0CB" w14:textId="5C66C724" w:rsidR="00864D51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V.2 </w:t>
                  </w:r>
                  <w:r w:rsidRPr="00864D51">
                    <w:rPr>
                      <w:sz w:val="18"/>
                      <w:szCs w:val="18"/>
                    </w:rPr>
                    <w:t>System Integration Testing (SIT)</w:t>
                  </w:r>
                </w:p>
                <w:p w14:paraId="3764F7EF" w14:textId="56FBBB79" w:rsidR="00864D51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V3. </w:t>
                  </w:r>
                  <w:r w:rsidRPr="00864D51">
                    <w:rPr>
                      <w:sz w:val="18"/>
                      <w:szCs w:val="18"/>
                    </w:rPr>
                    <w:t>User Acceptance Test (UAT)</w:t>
                  </w:r>
                </w:p>
                <w:p w14:paraId="36C7BE25" w14:textId="3FBF4E42" w:rsidR="00864D51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V.4 </w:t>
                  </w:r>
                  <w:r w:rsidRPr="00864D51">
                    <w:rPr>
                      <w:sz w:val="18"/>
                      <w:szCs w:val="18"/>
                    </w:rPr>
                    <w:t>Bug Fixing</w:t>
                  </w:r>
                </w:p>
                <w:p w14:paraId="35349E09" w14:textId="5FC5C77E" w:rsidR="00864D51" w:rsidRPr="00D07715" w:rsidRDefault="00864D51" w:rsidP="00D07715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44"/>
          <w:lang w:eastAsia="id-ID"/>
        </w:rPr>
        <w:pict w14:anchorId="6B5C731E">
          <v:shape id="_x0000_s1086" type="#_x0000_t32" style="position:absolute;margin-left:51.75pt;margin-top:7.4pt;width:0;height:5.6pt;z-index:251708416" o:connectortype="straight"/>
        </w:pict>
      </w:r>
      <w:r w:rsidR="00864D51">
        <w:rPr>
          <w:rFonts w:ascii="Times New Roman" w:hAnsi="Times New Roman" w:cs="Times New Roman"/>
          <w:noProof/>
          <w:sz w:val="44"/>
          <w:lang w:eastAsia="id-ID"/>
        </w:rPr>
        <w:pict w14:anchorId="0916E1BD">
          <v:rect id="_x0000_s1039" style="position:absolute;margin-left:69pt;margin-top:215.9pt;width:117.15pt;height:140.35pt;z-index:251670528">
            <v:textbox style="mso-next-textbox:#_x0000_s1039">
              <w:txbxContent>
                <w:p w14:paraId="7DE8E196" w14:textId="4F95A1FA" w:rsidR="00D363AC" w:rsidRDefault="00E1004D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II.1 </w:t>
                  </w:r>
                  <w:r w:rsidR="00092E1F" w:rsidRPr="00092E1F">
                    <w:rPr>
                      <w:sz w:val="18"/>
                      <w:szCs w:val="18"/>
                    </w:rPr>
                    <w:t>Perancangan Alur Kerja (User Flow)</w:t>
                  </w:r>
                </w:p>
                <w:p w14:paraId="20C7D378" w14:textId="78312670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II.2 </w:t>
                  </w:r>
                  <w:r w:rsidRPr="00092E1F">
                    <w:rPr>
                      <w:sz w:val="18"/>
                      <w:szCs w:val="18"/>
                    </w:rPr>
                    <w:t>Desain Database (ERD)</w:t>
                  </w:r>
                </w:p>
                <w:p w14:paraId="44039E69" w14:textId="0111E206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II.3 </w:t>
                  </w:r>
                  <w:r w:rsidRPr="00092E1F">
                    <w:rPr>
                      <w:sz w:val="18"/>
                      <w:szCs w:val="18"/>
                    </w:rPr>
                    <w:t>Pembuatan Wireframe</w:t>
                  </w:r>
                </w:p>
                <w:p w14:paraId="6425FA50" w14:textId="4FADDE64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II.4 </w:t>
                  </w:r>
                  <w:r w:rsidRPr="00092E1F">
                    <w:rPr>
                      <w:sz w:val="18"/>
                      <w:szCs w:val="18"/>
                    </w:rPr>
                    <w:t>Desain High-Fidelity (Mockup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  <w:p w14:paraId="6FC38952" w14:textId="241B9C72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II.5 </w:t>
                  </w:r>
                  <w:r w:rsidRPr="00092E1F">
                    <w:rPr>
                      <w:sz w:val="18"/>
                      <w:szCs w:val="18"/>
                    </w:rPr>
                    <w:t>Pembuatan Prototype</w:t>
                  </w:r>
                </w:p>
                <w:p w14:paraId="23159E0A" w14:textId="77777777" w:rsidR="00092E1F" w:rsidRPr="00D07715" w:rsidRDefault="00092E1F" w:rsidP="00D07715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 w:rsidR="00864D51">
        <w:rPr>
          <w:rFonts w:ascii="Times New Roman" w:hAnsi="Times New Roman" w:cs="Times New Roman"/>
          <w:noProof/>
          <w:sz w:val="44"/>
          <w:lang w:eastAsia="id-ID"/>
        </w:rPr>
        <w:pict w14:anchorId="0C4A2095">
          <v:rect id="_x0000_s1041" style="position:absolute;margin-left:224.7pt;margin-top:172.4pt;width:117.15pt;height:72.25pt;z-index:251672576">
            <v:textbox style="mso-next-textbox:#_x0000_s1041">
              <w:txbxContent>
                <w:p w14:paraId="178E482C" w14:textId="6210190C" w:rsidR="005A28EB" w:rsidRDefault="00092E1F" w:rsidP="009F45B6">
                  <w:pP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IV. </w:t>
                  </w:r>
                  <w:r w:rsidR="00864D51">
                    <w:rPr>
                      <w:sz w:val="18"/>
                      <w:szCs w:val="18"/>
                    </w:rPr>
                    <w:t xml:space="preserve">1 </w:t>
                  </w:r>
                  <w:r w:rsidR="00864D51" w:rsidRPr="00864D51">
                    <w:rPr>
                      <w:sz w:val="18"/>
                      <w:szCs w:val="18"/>
                    </w:rPr>
                    <w:t>Input Data Master</w:t>
                  </w:r>
                </w:p>
                <w:p w14:paraId="2C30EE90" w14:textId="7274B29A" w:rsidR="00864D51" w:rsidRDefault="00864D51" w:rsidP="009F45B6">
                  <w:pP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IV.2 </w:t>
                  </w:r>
                  <w:r w:rsidRPr="00864D51">
                    <w:rPr>
                      <w:sz w:val="18"/>
                      <w:szCs w:val="18"/>
                    </w:rPr>
                    <w:t>Digitalisasi Dokumen</w:t>
                  </w:r>
                </w:p>
                <w:p w14:paraId="24271574" w14:textId="54C7E5E9" w:rsidR="00864D51" w:rsidRPr="00864D51" w:rsidRDefault="00864D51" w:rsidP="009F45B6">
                  <w:pP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IV.3 </w:t>
                  </w:r>
                  <w:r w:rsidRPr="00864D51">
                    <w:rPr>
                      <w:sz w:val="18"/>
                      <w:szCs w:val="18"/>
                    </w:rPr>
                    <w:t>Pe</w:t>
                  </w:r>
                  <w:r>
                    <w:rPr>
                      <w:sz w:val="18"/>
                      <w:szCs w:val="18"/>
                    </w:rPr>
                    <w:t>n</w:t>
                  </w:r>
                  <w:r w:rsidRPr="00864D51">
                    <w:rPr>
                      <w:sz w:val="18"/>
                      <w:szCs w:val="18"/>
                    </w:rPr>
                    <w:t>gaturan Kategori</w:t>
                  </w:r>
                </w:p>
              </w:txbxContent>
            </v:textbox>
          </v:rect>
        </w:pict>
      </w:r>
      <w:r w:rsidR="00092E1F">
        <w:rPr>
          <w:rFonts w:ascii="Times New Roman" w:hAnsi="Times New Roman" w:cs="Times New Roman"/>
          <w:noProof/>
          <w:sz w:val="44"/>
          <w:lang w:eastAsia="id-ID"/>
        </w:rPr>
        <w:pict w14:anchorId="6B5C731E">
          <v:shape id="_x0000_s1072" type="#_x0000_t32" style="position:absolute;margin-left:127.5pt;margin-top:7.4pt;width:0;height:5.6pt;z-index:251702272" o:connectortype="straight"/>
        </w:pict>
      </w:r>
      <w:r w:rsidR="00092E1F">
        <w:rPr>
          <w:rFonts w:ascii="Times New Roman" w:hAnsi="Times New Roman" w:cs="Times New Roman"/>
          <w:noProof/>
          <w:sz w:val="44"/>
          <w:lang w:eastAsia="id-ID"/>
        </w:rPr>
        <w:pict w14:anchorId="144671D4">
          <v:rect id="_x0000_s1040" style="position:absolute;margin-left:143.85pt;margin-top:68.5pt;width:117.15pt;height:92.55pt;z-index:251671552">
            <v:textbox style="mso-next-textbox:#_x0000_s1040">
              <w:txbxContent>
                <w:p w14:paraId="775708C2" w14:textId="45189E5A" w:rsidR="00D363AC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III.1 </w:t>
                  </w:r>
                  <w:r w:rsidRPr="00092E1F">
                    <w:rPr>
                      <w:sz w:val="18"/>
                      <w:szCs w:val="18"/>
                    </w:rPr>
                    <w:t>Front-End (Antarmuka Pengguna)</w:t>
                  </w:r>
                </w:p>
                <w:p w14:paraId="42B88727" w14:textId="5BE473BD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III.2 </w:t>
                  </w:r>
                  <w:r w:rsidRPr="00092E1F">
                    <w:rPr>
                      <w:sz w:val="18"/>
                      <w:szCs w:val="18"/>
                    </w:rPr>
                    <w:t>Back-End (Logika Sistem)</w:t>
                  </w:r>
                </w:p>
                <w:p w14:paraId="1E87A79D" w14:textId="026DED34" w:rsidR="00092E1F" w:rsidRDefault="00092E1F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III.3 </w:t>
                  </w:r>
                  <w:r w:rsidRPr="00092E1F">
                    <w:rPr>
                      <w:sz w:val="18"/>
                      <w:szCs w:val="18"/>
                    </w:rPr>
                    <w:t>Database &amp; Integrasi</w:t>
                  </w:r>
                </w:p>
                <w:p w14:paraId="6C0E733E" w14:textId="31B982C4" w:rsidR="00092E1F" w:rsidRDefault="00092E1F" w:rsidP="00D07715">
                  <w:pPr>
                    <w:rPr>
                      <w:sz w:val="18"/>
                      <w:szCs w:val="18"/>
                    </w:rPr>
                  </w:pPr>
                </w:p>
                <w:p w14:paraId="18C24D88" w14:textId="77777777" w:rsidR="00092E1F" w:rsidRPr="00D07715" w:rsidRDefault="00092E1F" w:rsidP="00D07715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 w:rsidR="00092E1F">
        <w:rPr>
          <w:rFonts w:ascii="Times New Roman" w:hAnsi="Times New Roman" w:cs="Times New Roman"/>
          <w:noProof/>
          <w:sz w:val="44"/>
          <w:lang w:eastAsia="id-ID"/>
        </w:rPr>
        <w:pict w14:anchorId="3393ADC3">
          <v:shape id="_x0000_s1065" type="#_x0000_t32" style="position:absolute;margin-left:285pt;margin-top:47.95pt;width:.05pt;height:124.45pt;z-index:251695104" o:connectortype="straight"/>
        </w:pict>
      </w:r>
      <w:r w:rsidR="00E1004D">
        <w:rPr>
          <w:rFonts w:ascii="Times New Roman" w:hAnsi="Times New Roman" w:cs="Times New Roman"/>
          <w:noProof/>
          <w:sz w:val="44"/>
          <w:lang w:eastAsia="id-ID"/>
        </w:rPr>
        <w:pict w14:anchorId="4EEA2EEC">
          <v:shape id="_x0000_s1064" type="#_x0000_t32" style="position:absolute;margin-left:127.5pt;margin-top:47.95pt;width:0;height:167.95pt;z-index:251694080" o:connectortype="straight"/>
        </w:pict>
      </w:r>
      <w:r w:rsidR="00E1004D">
        <w:rPr>
          <w:rFonts w:ascii="Times New Roman" w:hAnsi="Times New Roman" w:cs="Times New Roman"/>
          <w:noProof/>
          <w:sz w:val="44"/>
          <w:lang w:eastAsia="id-ID"/>
        </w:rPr>
        <w:pict w14:anchorId="12D09E9E">
          <v:rect id="_x0000_s1034" style="position:absolute;margin-left:3pt;margin-top:68.5pt;width:101.25pt;height:140.3pt;z-index:251665408">
            <v:textbox style="mso-next-textbox:#_x0000_s1034">
              <w:txbxContent>
                <w:p w14:paraId="4D0E9D88" w14:textId="77777777" w:rsidR="00E1004D" w:rsidRDefault="00E1004D" w:rsidP="00E100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I.1 </w:t>
                  </w:r>
                  <w:r w:rsidRPr="00E1004D">
                    <w:rPr>
                      <w:sz w:val="18"/>
                      <w:szCs w:val="18"/>
                    </w:rPr>
                    <w:t>Penentuan Ruang Lingkup</w:t>
                  </w:r>
                </w:p>
                <w:p w14:paraId="2E766DC7" w14:textId="7B40A096" w:rsidR="00E1004D" w:rsidRPr="00E1004D" w:rsidRDefault="00E1004D" w:rsidP="00E100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I.2 </w:t>
                  </w:r>
                  <w:r w:rsidRPr="00E1004D">
                    <w:rPr>
                      <w:sz w:val="18"/>
                      <w:szCs w:val="18"/>
                    </w:rPr>
                    <w:t>Analisis Kebutuhan Pengguna</w:t>
                  </w:r>
                </w:p>
                <w:p w14:paraId="2EA9B7B3" w14:textId="13DD5A91" w:rsidR="00E1004D" w:rsidRPr="00E1004D" w:rsidRDefault="00E1004D" w:rsidP="00E100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I.3 </w:t>
                  </w:r>
                  <w:r w:rsidRPr="00E1004D">
                    <w:rPr>
                      <w:sz w:val="18"/>
                      <w:szCs w:val="18"/>
                    </w:rPr>
                    <w:t>Penyusunan Jadwal &amp; Anggaran</w:t>
                  </w:r>
                </w:p>
                <w:p w14:paraId="3ED57947" w14:textId="03E38757" w:rsidR="00E1004D" w:rsidRDefault="00E1004D" w:rsidP="00E100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I.4 </w:t>
                  </w:r>
                  <w:r w:rsidRPr="00E1004D">
                    <w:rPr>
                      <w:sz w:val="18"/>
                      <w:szCs w:val="18"/>
                    </w:rPr>
                    <w:t>Studi Kelayakan Teknis</w:t>
                  </w:r>
                </w:p>
                <w:p w14:paraId="095701D1" w14:textId="77777777" w:rsidR="00E1004D" w:rsidRPr="00E1004D" w:rsidRDefault="00E1004D" w:rsidP="00E1004D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 w:rsidR="00E1004D">
        <w:rPr>
          <w:rFonts w:ascii="Times New Roman" w:hAnsi="Times New Roman" w:cs="Times New Roman"/>
          <w:noProof/>
          <w:sz w:val="44"/>
          <w:lang w:eastAsia="id-ID"/>
        </w:rPr>
        <w:pict w14:anchorId="60C994E0">
          <v:shape id="_x0000_s1076" type="#_x0000_t32" style="position:absolute;margin-left:445.5pt;margin-top:7.4pt;width:0;height:5.6pt;z-index:251706368" o:connectortype="straight"/>
        </w:pict>
      </w:r>
      <w:r w:rsidR="00E1004D">
        <w:rPr>
          <w:rFonts w:ascii="Times New Roman" w:hAnsi="Times New Roman" w:cs="Times New Roman"/>
          <w:noProof/>
          <w:sz w:val="44"/>
          <w:lang w:eastAsia="id-ID"/>
        </w:rPr>
        <w:pict w14:anchorId="1B8E0075">
          <v:shape id="_x0000_s1074" type="#_x0000_t32" style="position:absolute;margin-left:285pt;margin-top:7.4pt;width:0;height:5.6pt;z-index:251704320" o:connectortype="straight"/>
        </w:pict>
      </w:r>
      <w:r w:rsidR="00E1004D">
        <w:rPr>
          <w:rFonts w:ascii="Times New Roman" w:hAnsi="Times New Roman" w:cs="Times New Roman"/>
          <w:noProof/>
          <w:sz w:val="44"/>
          <w:lang w:eastAsia="id-ID"/>
        </w:rPr>
        <w:pict w14:anchorId="31B44233">
          <v:shape id="_x0000_s1073" type="#_x0000_t32" style="position:absolute;margin-left:203.25pt;margin-top:7.4pt;width:0;height:5.6pt;z-index:251703296" o:connectortype="straight"/>
        </w:pict>
      </w:r>
      <w:r w:rsidR="00BC68F1">
        <w:rPr>
          <w:rFonts w:ascii="Times New Roman" w:hAnsi="Times New Roman" w:cs="Times New Roman"/>
          <w:noProof/>
          <w:sz w:val="44"/>
          <w:lang w:eastAsia="id-ID"/>
        </w:rPr>
        <w:pict w14:anchorId="47A35A3C">
          <v:shape id="_x0000_s1077" type="#_x0000_t32" style="position:absolute;margin-left:561.45pt;margin-top:7.4pt;width:0;height:5.6pt;z-index:251707392" o:connectortype="straight"/>
        </w:pict>
      </w:r>
      <w:r w:rsidR="00BC68F1">
        <w:rPr>
          <w:rFonts w:ascii="Times New Roman" w:hAnsi="Times New Roman" w:cs="Times New Roman"/>
          <w:noProof/>
          <w:sz w:val="44"/>
          <w:lang w:eastAsia="id-ID"/>
        </w:rPr>
        <w:pict w14:anchorId="632D8055">
          <v:shape id="_x0000_s1070" type="#_x0000_t32" style="position:absolute;margin-left:51.75pt;margin-top:7.4pt;width:509.7pt;height:0;z-index:251700224" o:connectortype="straight"/>
        </w:pict>
      </w:r>
      <w:r w:rsidR="00BC68F1">
        <w:rPr>
          <w:rFonts w:ascii="Times New Roman" w:hAnsi="Times New Roman" w:cs="Times New Roman"/>
          <w:noProof/>
          <w:sz w:val="44"/>
          <w:lang w:eastAsia="id-ID"/>
        </w:rPr>
        <w:pict w14:anchorId="4D07B489">
          <v:rect id="_x0000_s1038" style="position:absolute;margin-left:391.3pt;margin-top:13pt;width:88.55pt;height:34.95pt;z-index:251669504">
            <v:textbox style="mso-next-textbox:#_x0000_s1038">
              <w:txbxContent>
                <w:p w14:paraId="4EAF8E3D" w14:textId="54C01BA4" w:rsidR="00D363AC" w:rsidRPr="00D07715" w:rsidRDefault="00BC68F1" w:rsidP="00D363A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Pengajuan Testing dan QA</w:t>
                  </w:r>
                </w:p>
              </w:txbxContent>
            </v:textbox>
          </v:rect>
        </w:pict>
      </w:r>
      <w:r w:rsidR="00BC68F1">
        <w:rPr>
          <w:rFonts w:ascii="Times New Roman" w:hAnsi="Times New Roman" w:cs="Times New Roman"/>
          <w:noProof/>
          <w:sz w:val="44"/>
          <w:lang w:eastAsia="id-ID"/>
        </w:rPr>
        <w:pict w14:anchorId="64F35CCD">
          <v:rect id="_x0000_s1036" style="position:absolute;margin-left:271.05pt;margin-top:13pt;width:81.15pt;height:34.95pt;z-index:251667456">
            <v:textbox style="mso-next-textbox:#_x0000_s1036">
              <w:txbxContent>
                <w:p w14:paraId="6D55B304" w14:textId="3E96F252" w:rsidR="00D363AC" w:rsidRPr="00D07715" w:rsidRDefault="00BC68F1" w:rsidP="00D363A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Management Konten dan Data</w:t>
                  </w:r>
                </w:p>
              </w:txbxContent>
            </v:textbox>
          </v:rect>
        </w:pict>
      </w:r>
      <w:r w:rsidR="00BC68F1">
        <w:rPr>
          <w:rFonts w:ascii="Times New Roman" w:hAnsi="Times New Roman" w:cs="Times New Roman"/>
          <w:noProof/>
          <w:sz w:val="44"/>
          <w:lang w:eastAsia="id-ID"/>
        </w:rPr>
        <w:pict w14:anchorId="5DE71B04">
          <v:rect id="_x0000_s1035" style="position:absolute;margin-left:170.25pt;margin-top:13pt;width:93.75pt;height:34.95pt;z-index:251666432">
            <v:textbox style="mso-next-textbox:#_x0000_s1035">
              <w:txbxContent>
                <w:p w14:paraId="05F916FB" w14:textId="409D816E" w:rsidR="00D363AC" w:rsidRPr="00D07715" w:rsidRDefault="00BC68F1" w:rsidP="00D363A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Pengalaman Sistem Development</w:t>
                  </w:r>
                </w:p>
              </w:txbxContent>
            </v:textbox>
          </v:rect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5A0796BA">
          <v:rect id="_x0000_s1047" style="position:absolute;margin-left:472.2pt;margin-top:69.25pt;width:117.15pt;height:123.75pt;z-index:251676672">
            <v:textbox style="mso-next-textbox:#_x0000_s1047">
              <w:txbxContent>
                <w:p w14:paraId="7FBD270B" w14:textId="2539ED5A" w:rsidR="005A28EB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VI.1 </w:t>
                  </w:r>
                  <w:r w:rsidRPr="00864D51">
                    <w:rPr>
                      <w:sz w:val="18"/>
                      <w:szCs w:val="18"/>
                    </w:rPr>
                    <w:t>Konfigurasi Hosting &amp; Domain</w:t>
                  </w:r>
                </w:p>
                <w:p w14:paraId="32C55E10" w14:textId="4FAAF45B" w:rsidR="00864D51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VI.2 </w:t>
                  </w:r>
                  <w:r w:rsidRPr="00864D51">
                    <w:rPr>
                      <w:sz w:val="18"/>
                      <w:szCs w:val="18"/>
                    </w:rPr>
                    <w:t>Pelatihan Admin (Pustakawan)</w:t>
                  </w:r>
                </w:p>
                <w:p w14:paraId="0E6885EC" w14:textId="45290547" w:rsidR="00864D51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VI.3 </w:t>
                  </w:r>
                  <w:r w:rsidRPr="00864D51">
                    <w:rPr>
                      <w:sz w:val="18"/>
                      <w:szCs w:val="18"/>
                    </w:rPr>
                    <w:t>Go-Live</w:t>
                  </w:r>
                </w:p>
                <w:p w14:paraId="665569BF" w14:textId="5E4FA53C" w:rsidR="00864D51" w:rsidRPr="00D07715" w:rsidRDefault="00864D51" w:rsidP="00D0771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VI.4 </w:t>
                  </w:r>
                  <w:r w:rsidRPr="00864D51">
                    <w:rPr>
                      <w:sz w:val="18"/>
                      <w:szCs w:val="18"/>
                    </w:rPr>
                    <w:t>Penyerahan Dokumentasi</w:t>
                  </w:r>
                </w:p>
              </w:txbxContent>
            </v:textbox>
          </v:rect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702E43D8">
          <v:shape id="_x0000_s1060" type="#_x0000_t32" style="position:absolute;margin-left:526.5pt;margin-top:48.7pt;width:0;height:20.55pt;z-index:251689984" o:connectortype="straight"/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5D655A4F">
          <v:shape id="_x0000_s1059" type="#_x0000_t32" style="position:absolute;margin-left:203.25pt;margin-top:48.7pt;width:0;height:19.8pt;z-index:251688960" o:connectortype="straight"/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6D897F6B">
          <v:shape id="_x0000_s1058" type="#_x0000_t32" style="position:absolute;margin-left:51.75pt;margin-top:47.95pt;width:0;height:19.75pt;z-index:251687936" o:connectortype="straight"/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37FF024A">
          <v:rect id="_x0000_s1046" style="position:absolute;margin-left:490.05pt;margin-top:13pt;width:71.4pt;height:34.95pt;z-index:251675648">
            <v:textbox style="mso-next-textbox:#_x0000_s1046">
              <w:txbxContent>
                <w:p w14:paraId="4D6C5764" w14:textId="3C08ACEA" w:rsidR="005A28EB" w:rsidRPr="00D07715" w:rsidRDefault="00BC68F1" w:rsidP="005F32B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Development dan Penutupan</w:t>
                  </w:r>
                </w:p>
              </w:txbxContent>
            </v:textbox>
          </v:rect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673C23C6">
          <v:rect id="_x0000_s1029" style="position:absolute;margin-left:93.75pt;margin-top:13pt;width:69.15pt;height:34.95pt;z-index:251660288">
            <v:textbox style="mso-next-textbox:#_x0000_s1029">
              <w:txbxContent>
                <w:p w14:paraId="1A438C90" w14:textId="075FE9B1" w:rsidR="00D07715" w:rsidRPr="00D07715" w:rsidRDefault="00BC68F1" w:rsidP="00D07715">
                  <w:pP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Analisis sistem dan UI UX</w:t>
                  </w:r>
                </w:p>
                <w:p w14:paraId="2C742B5C" w14:textId="77777777" w:rsidR="00D07715" w:rsidRPr="00D07715" w:rsidRDefault="00D07715" w:rsidP="00D07715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 w:rsidR="00000000">
        <w:rPr>
          <w:rFonts w:ascii="Times New Roman" w:hAnsi="Times New Roman" w:cs="Times New Roman"/>
          <w:noProof/>
          <w:sz w:val="44"/>
          <w:lang w:eastAsia="id-ID"/>
        </w:rPr>
        <w:pict w14:anchorId="09355413">
          <v:rect id="_x0000_s1030" style="position:absolute;margin-left:18pt;margin-top:13pt;width:69.15pt;height:34.95pt;z-index:251661312">
            <v:textbox style="mso-next-textbox:#_x0000_s1030">
              <w:txbxContent>
                <w:p w14:paraId="3501632D" w14:textId="7897088E" w:rsidR="00D07715" w:rsidRPr="00BC68F1" w:rsidRDefault="00BC68F1" w:rsidP="00BC68F1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Project Management</w:t>
                  </w:r>
                </w:p>
              </w:txbxContent>
            </v:textbox>
          </v:rect>
        </w:pict>
      </w:r>
      <w:r w:rsidR="00BC68F1">
        <w:rPr>
          <w:rFonts w:ascii="Times New Roman" w:hAnsi="Times New Roman" w:cs="Times New Roman"/>
          <w:sz w:val="44"/>
        </w:rPr>
        <w:tab/>
      </w:r>
    </w:p>
    <w:sectPr w:rsidR="00D07715" w:rsidRPr="009F45B6" w:rsidSect="00C85555">
      <w:pgSz w:w="23814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3BA"/>
    <w:multiLevelType w:val="hybridMultilevel"/>
    <w:tmpl w:val="8FA8940C"/>
    <w:lvl w:ilvl="0" w:tplc="446EA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864CC"/>
    <w:multiLevelType w:val="hybridMultilevel"/>
    <w:tmpl w:val="6C7A20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75E"/>
    <w:multiLevelType w:val="hybridMultilevel"/>
    <w:tmpl w:val="4F3E5AB2"/>
    <w:lvl w:ilvl="0" w:tplc="EC7AB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5E3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1E6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8A4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C23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8085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4A7D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88E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3EEC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5479C0"/>
    <w:multiLevelType w:val="hybridMultilevel"/>
    <w:tmpl w:val="FC4A5C72"/>
    <w:lvl w:ilvl="0" w:tplc="0A14F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106F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98E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1046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E23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6CB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8C0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0A8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D096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0BA48B1"/>
    <w:multiLevelType w:val="hybridMultilevel"/>
    <w:tmpl w:val="DDBAB7C2"/>
    <w:lvl w:ilvl="0" w:tplc="404C0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D4A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E049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6E89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280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2273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D66C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06F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945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8D65CA"/>
    <w:multiLevelType w:val="hybridMultilevel"/>
    <w:tmpl w:val="6054E908"/>
    <w:lvl w:ilvl="0" w:tplc="7F0EA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CE8E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F4CF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3AB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C2C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00EE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403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16B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F81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D984F8C"/>
    <w:multiLevelType w:val="hybridMultilevel"/>
    <w:tmpl w:val="733C63C0"/>
    <w:lvl w:ilvl="0" w:tplc="C8A26B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95BEB"/>
    <w:multiLevelType w:val="hybridMultilevel"/>
    <w:tmpl w:val="44CA886E"/>
    <w:lvl w:ilvl="0" w:tplc="70E45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8CC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514D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70D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28F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0CF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A4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9C2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3C41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FE744EE"/>
    <w:multiLevelType w:val="hybridMultilevel"/>
    <w:tmpl w:val="F8767C0C"/>
    <w:lvl w:ilvl="0" w:tplc="817AB8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95CD8"/>
    <w:multiLevelType w:val="hybridMultilevel"/>
    <w:tmpl w:val="0C60FF6E"/>
    <w:lvl w:ilvl="0" w:tplc="BED69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6E1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30BF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523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265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70D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604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066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52A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B0537BA"/>
    <w:multiLevelType w:val="hybridMultilevel"/>
    <w:tmpl w:val="35A8F31E"/>
    <w:lvl w:ilvl="0" w:tplc="C77C5C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B6991"/>
    <w:multiLevelType w:val="hybridMultilevel"/>
    <w:tmpl w:val="45983208"/>
    <w:lvl w:ilvl="0" w:tplc="A9FCA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7604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06F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2E5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660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ACB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489E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AAA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A01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04C09D6"/>
    <w:multiLevelType w:val="hybridMultilevel"/>
    <w:tmpl w:val="FE861E36"/>
    <w:lvl w:ilvl="0" w:tplc="65EECC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B1A79"/>
    <w:multiLevelType w:val="hybridMultilevel"/>
    <w:tmpl w:val="B262F39E"/>
    <w:lvl w:ilvl="0" w:tplc="7E40F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663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BCE4E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4FEF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2C4C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8D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EA4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406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5E8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6A04AC7"/>
    <w:multiLevelType w:val="hybridMultilevel"/>
    <w:tmpl w:val="153E42A4"/>
    <w:lvl w:ilvl="0" w:tplc="F4DC5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8C00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D60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907D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66DA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3AFC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FCC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A6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CCB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96759A7"/>
    <w:multiLevelType w:val="hybridMultilevel"/>
    <w:tmpl w:val="449A1B18"/>
    <w:lvl w:ilvl="0" w:tplc="BCDCD3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B670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CC5F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329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E1C07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2018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504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3AA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56C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0A5488F"/>
    <w:multiLevelType w:val="hybridMultilevel"/>
    <w:tmpl w:val="D42C35BA"/>
    <w:lvl w:ilvl="0" w:tplc="8A845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015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5CA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906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620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38C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105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BEB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0F4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51C0514"/>
    <w:multiLevelType w:val="hybridMultilevel"/>
    <w:tmpl w:val="E36C4984"/>
    <w:lvl w:ilvl="0" w:tplc="A5C2A6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904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94E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72C8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FEA3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090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925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F4A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F0EE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21648234">
    <w:abstractNumId w:val="12"/>
  </w:num>
  <w:num w:numId="2" w16cid:durableId="1911310848">
    <w:abstractNumId w:val="8"/>
  </w:num>
  <w:num w:numId="3" w16cid:durableId="467363131">
    <w:abstractNumId w:val="10"/>
  </w:num>
  <w:num w:numId="4" w16cid:durableId="1655835309">
    <w:abstractNumId w:val="16"/>
  </w:num>
  <w:num w:numId="5" w16cid:durableId="2006276469">
    <w:abstractNumId w:val="2"/>
  </w:num>
  <w:num w:numId="6" w16cid:durableId="68313420">
    <w:abstractNumId w:val="9"/>
  </w:num>
  <w:num w:numId="7" w16cid:durableId="1102147518">
    <w:abstractNumId w:val="13"/>
  </w:num>
  <w:num w:numId="8" w16cid:durableId="2095973869">
    <w:abstractNumId w:val="17"/>
  </w:num>
  <w:num w:numId="9" w16cid:durableId="2066753285">
    <w:abstractNumId w:val="7"/>
  </w:num>
  <w:num w:numId="10" w16cid:durableId="568661897">
    <w:abstractNumId w:val="15"/>
  </w:num>
  <w:num w:numId="11" w16cid:durableId="1069765209">
    <w:abstractNumId w:val="11"/>
  </w:num>
  <w:num w:numId="12" w16cid:durableId="56902820">
    <w:abstractNumId w:val="4"/>
  </w:num>
  <w:num w:numId="13" w16cid:durableId="301009698">
    <w:abstractNumId w:val="14"/>
  </w:num>
  <w:num w:numId="14" w16cid:durableId="460416640">
    <w:abstractNumId w:val="3"/>
  </w:num>
  <w:num w:numId="15" w16cid:durableId="1405764807">
    <w:abstractNumId w:val="5"/>
  </w:num>
  <w:num w:numId="16" w16cid:durableId="934828508">
    <w:abstractNumId w:val="0"/>
  </w:num>
  <w:num w:numId="17" w16cid:durableId="442965943">
    <w:abstractNumId w:val="6"/>
  </w:num>
  <w:num w:numId="18" w16cid:durableId="165880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715"/>
    <w:rsid w:val="00092E1F"/>
    <w:rsid w:val="001B3F1B"/>
    <w:rsid w:val="00266AF9"/>
    <w:rsid w:val="003550FE"/>
    <w:rsid w:val="004465AE"/>
    <w:rsid w:val="00590DCC"/>
    <w:rsid w:val="005A28EB"/>
    <w:rsid w:val="005F32BC"/>
    <w:rsid w:val="006635DD"/>
    <w:rsid w:val="00864D51"/>
    <w:rsid w:val="009D22C7"/>
    <w:rsid w:val="009F45B6"/>
    <w:rsid w:val="00BC68F1"/>
    <w:rsid w:val="00C85555"/>
    <w:rsid w:val="00D07715"/>
    <w:rsid w:val="00D363AC"/>
    <w:rsid w:val="00DA300A"/>
    <w:rsid w:val="00E1004D"/>
    <w:rsid w:val="00F522EE"/>
    <w:rsid w:val="00F57D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  <o:rules v:ext="edit">
        <o:r id="V:Rule1" type="connector" idref="#_x0000_s1059"/>
        <o:r id="V:Rule2" type="connector" idref="#_x0000_s1058"/>
        <o:r id="V:Rule3" type="connector" idref="#_x0000_s1072"/>
        <o:r id="V:Rule4" type="connector" idref="#_x0000_s1076"/>
        <o:r id="V:Rule5" type="connector" idref="#_x0000_s1064"/>
        <o:r id="V:Rule6" type="connector" idref="#_x0000_s1070"/>
        <o:r id="V:Rule7" type="connector" idref="#_x0000_s1065"/>
        <o:r id="V:Rule8" type="connector" idref="#_x0000_s1073"/>
        <o:r id="V:Rule9" type="connector" idref="#_x0000_s1074"/>
        <o:r id="V:Rule10" type="connector" idref="#_x0000_s1060"/>
        <o:r id="V:Rule11" type="connector" idref="#_x0000_s1066"/>
        <o:r id="V:Rule12" type="connector" idref="#_x0000_s1077"/>
        <o:r id="V:Rule13" type="connector" idref="#_x0000_s1086"/>
      </o:rules>
    </o:shapelayout>
  </w:shapeDefaults>
  <w:decimalSymbol w:val=","/>
  <w:listSeparator w:val=";"/>
  <w14:docId w14:val="09902E3C"/>
  <w15:docId w15:val="{8E745773-3790-428E-AE8E-2163565F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7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4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9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0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6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0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8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3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7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5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8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9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3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8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3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3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2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1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0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1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5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6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4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8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1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8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5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8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5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3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0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1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1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2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3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1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9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1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6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3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1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4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7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5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2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2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7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3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52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0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0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5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3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Luthfiyah Ramadhani</cp:lastModifiedBy>
  <cp:revision>2</cp:revision>
  <dcterms:created xsi:type="dcterms:W3CDTF">2026-04-15T03:04:00Z</dcterms:created>
  <dcterms:modified xsi:type="dcterms:W3CDTF">2026-04-15T03:04:00Z</dcterms:modified>
</cp:coreProperties>
</file>