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5A" w:rsidRDefault="00BB3B5A">
      <w:r>
        <w:t xml:space="preserve">Как сейчас происходит процесс </w:t>
      </w:r>
      <w:r w:rsidR="006C6CA4">
        <w:t xml:space="preserve"> поиска клиента для привлечение на кредитное обслуживание в банке:</w:t>
      </w:r>
    </w:p>
    <w:p w:rsidR="006C6CA4" w:rsidRPr="006C6CA4" w:rsidRDefault="006C6CA4" w:rsidP="006C6CA4">
      <w:pPr>
        <w:rPr>
          <w:b/>
        </w:rPr>
      </w:pPr>
      <w:r w:rsidRPr="006C6CA4">
        <w:rPr>
          <w:b/>
        </w:rPr>
        <w:t>Диаграмма процесса</w:t>
      </w:r>
    </w:p>
    <w:p w:rsidR="006C6CA4" w:rsidRDefault="006C6CA4" w:rsidP="006C6CA4">
      <w:r w:rsidRPr="006C6CA4">
        <w:object w:dxaOrig="12945" w:dyaOrig="18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582.75pt" o:ole="">
            <v:imagedata r:id="rId5" o:title=""/>
          </v:shape>
          <o:OLEObject Type="Embed" ProgID="Visio.Drawing.15" ShapeID="_x0000_i1025" DrawAspect="Content" ObjectID="_1804675536" r:id="rId6"/>
        </w:object>
      </w:r>
    </w:p>
    <w:p w:rsidR="006C6CA4" w:rsidRDefault="006C6CA4"/>
    <w:p w:rsidR="003446A6" w:rsidRPr="003446A6" w:rsidRDefault="003446A6" w:rsidP="003446A6">
      <w:pPr>
        <w:rPr>
          <w:b/>
        </w:rPr>
      </w:pPr>
      <w:bookmarkStart w:id="0" w:name="_Toc428534982"/>
      <w:r w:rsidRPr="003446A6">
        <w:rPr>
          <w:b/>
        </w:rPr>
        <w:t xml:space="preserve">Пояснения к диаграмме </w:t>
      </w:r>
      <w:bookmarkEnd w:id="0"/>
    </w:p>
    <w:tbl>
      <w:tblPr>
        <w:tblW w:w="4935" w:type="pct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"/>
        <w:gridCol w:w="8829"/>
      </w:tblGrid>
      <w:tr w:rsidR="003446A6" w:rsidRPr="003446A6" w:rsidTr="00DB7CD2">
        <w:trPr>
          <w:cantSplit/>
          <w:trHeight w:val="314"/>
          <w:tblHeader/>
        </w:trPr>
        <w:tc>
          <w:tcPr>
            <w:tcW w:w="214" w:type="pct"/>
            <w:shd w:val="clear" w:color="auto" w:fill="BFBFBF"/>
            <w:vAlign w:val="center"/>
            <w:hideMark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lastRenderedPageBreak/>
              <w:t>№</w:t>
            </w:r>
          </w:p>
        </w:tc>
        <w:tc>
          <w:tcPr>
            <w:tcW w:w="4786" w:type="pct"/>
            <w:shd w:val="clear" w:color="auto" w:fill="BFBFBF"/>
            <w:vAlign w:val="center"/>
            <w:hideMark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Действие</w:t>
            </w:r>
          </w:p>
        </w:tc>
      </w:tr>
      <w:tr w:rsidR="003446A6" w:rsidRPr="003446A6" w:rsidTr="00DB7CD2">
        <w:trPr>
          <w:cantSplit/>
          <w:trHeight w:val="344"/>
        </w:trPr>
        <w:tc>
          <w:tcPr>
            <w:tcW w:w="214" w:type="pct"/>
            <w:vMerge w:val="restart"/>
            <w:vAlign w:val="center"/>
          </w:tcPr>
          <w:p w:rsidR="003446A6" w:rsidRPr="003446A6" w:rsidRDefault="003446A6" w:rsidP="003446A6">
            <w:pPr>
              <w:rPr>
                <w:lang w:val="en-US"/>
              </w:rPr>
            </w:pPr>
            <w:r w:rsidRPr="003446A6">
              <w:rPr>
                <w:lang w:val="en-US"/>
              </w:rPr>
              <w:t>1</w:t>
            </w:r>
          </w:p>
        </w:tc>
        <w:tc>
          <w:tcPr>
            <w:tcW w:w="4786" w:type="pct"/>
            <w:shd w:val="clear" w:color="auto" w:fill="D9D9D9" w:themeFill="background1" w:themeFillShade="D9"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Начальник отдела продаж</w:t>
            </w:r>
          </w:p>
        </w:tc>
      </w:tr>
      <w:tr w:rsidR="003446A6" w:rsidRPr="003446A6" w:rsidTr="00DB7CD2">
        <w:trPr>
          <w:cantSplit/>
          <w:trHeight w:val="609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175C6A">
            <w:r w:rsidRPr="003446A6">
              <w:rPr>
                <w:b/>
                <w:i/>
              </w:rPr>
              <w:t>Начальник отдела продаж</w:t>
            </w:r>
            <w:r w:rsidRPr="003446A6">
              <w:t xml:space="preserve"> (в случае его отсутствия лицо, выполняющее данные функции в подразделении) ежемесячно доводит личный план продаж по видам продуктов, до специалистов.</w:t>
            </w:r>
          </w:p>
        </w:tc>
      </w:tr>
      <w:tr w:rsidR="003446A6" w:rsidRPr="003446A6" w:rsidTr="00DB7CD2">
        <w:trPr>
          <w:cantSplit/>
          <w:trHeight w:val="349"/>
        </w:trPr>
        <w:tc>
          <w:tcPr>
            <w:tcW w:w="214" w:type="pct"/>
            <w:vMerge/>
            <w:vAlign w:val="center"/>
          </w:tcPr>
          <w:p w:rsidR="003446A6" w:rsidRPr="003446A6" w:rsidRDefault="003446A6" w:rsidP="003446A6"/>
        </w:tc>
        <w:tc>
          <w:tcPr>
            <w:tcW w:w="4786" w:type="pct"/>
            <w:shd w:val="clear" w:color="auto" w:fill="D9D9D9" w:themeFill="background1" w:themeFillShade="D9"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Специалист отдела продаж</w:t>
            </w:r>
          </w:p>
        </w:tc>
      </w:tr>
      <w:tr w:rsidR="003446A6" w:rsidRPr="003446A6" w:rsidTr="00DB7CD2">
        <w:trPr>
          <w:cantSplit/>
          <w:trHeight w:val="979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shd w:val="clear" w:color="auto" w:fill="auto"/>
            <w:hideMark/>
          </w:tcPr>
          <w:p w:rsidR="003446A6" w:rsidRPr="003446A6" w:rsidRDefault="003446A6" w:rsidP="003446A6">
            <w:r w:rsidRPr="003446A6">
              <w:t xml:space="preserve">На основе установленных планов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формирует базу клиентов из потенциальных и действующих клиентов Банка (в системе </w:t>
            </w:r>
            <w:r w:rsidRPr="003446A6">
              <w:rPr>
                <w:lang w:val="en-US"/>
              </w:rPr>
              <w:t>CRM</w:t>
            </w:r>
            <w:r w:rsidRPr="003446A6">
              <w:t xml:space="preserve">). </w:t>
            </w:r>
          </w:p>
          <w:p w:rsidR="003446A6" w:rsidRPr="003446A6" w:rsidRDefault="003446A6" w:rsidP="00175C6A">
            <w:r w:rsidRPr="003446A6">
              <w:t xml:space="preserve">Для этого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определяет целевую аудиторию потенциальных клиентов </w:t>
            </w:r>
            <w:r w:rsidRPr="003446A6">
              <w:rPr>
                <w:lang w:val="en-US"/>
              </w:rPr>
              <w:t>c</w:t>
            </w:r>
            <w:r w:rsidRPr="003446A6">
              <w:t xml:space="preserve"> учетом предлагаемых продуктов </w:t>
            </w:r>
          </w:p>
        </w:tc>
      </w:tr>
      <w:tr w:rsidR="003446A6" w:rsidRPr="003446A6" w:rsidTr="00DB7CD2">
        <w:trPr>
          <w:cantSplit/>
          <w:trHeight w:val="397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shd w:val="clear" w:color="auto" w:fill="auto"/>
            <w:hideMark/>
          </w:tcPr>
          <w:p w:rsidR="003446A6" w:rsidRPr="003446A6" w:rsidRDefault="003446A6" w:rsidP="00175C6A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осуществляет поиск потенциальных клиентов, используя каналы поиска, соответствующие продукту </w:t>
            </w:r>
          </w:p>
        </w:tc>
      </w:tr>
      <w:tr w:rsidR="003446A6" w:rsidRPr="003446A6" w:rsidTr="00DB7CD2">
        <w:trPr>
          <w:cantSplit/>
          <w:trHeight w:val="871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shd w:val="clear" w:color="auto" w:fill="auto"/>
            <w:hideMark/>
          </w:tcPr>
          <w:p w:rsidR="003446A6" w:rsidRPr="003446A6" w:rsidRDefault="003446A6" w:rsidP="00175C6A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проводит анализ клиентов, ранее включенных в базу потенциальных клиентов, но не привлеченных на п</w:t>
            </w:r>
            <w:r w:rsidR="00175C6A">
              <w:t>родукт по тем или иным причинам</w:t>
            </w:r>
          </w:p>
        </w:tc>
      </w:tr>
      <w:tr w:rsidR="003446A6" w:rsidRPr="003446A6" w:rsidTr="00DB7CD2">
        <w:trPr>
          <w:cantSplit/>
          <w:trHeight w:val="565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shd w:val="clear" w:color="auto" w:fill="auto"/>
            <w:hideMark/>
          </w:tcPr>
          <w:p w:rsidR="00AD163C" w:rsidRPr="003446A6" w:rsidRDefault="003446A6" w:rsidP="00AD163C">
            <w:r w:rsidRPr="003446A6">
              <w:rPr>
                <w:b/>
                <w:i/>
              </w:rPr>
              <w:t xml:space="preserve">Специалист отдела продаж </w:t>
            </w:r>
            <w:r w:rsidRPr="003446A6">
              <w:t xml:space="preserve">формирует базу из потенциальных и действующих клиентов для последующего контакта. База должна пополняться клиентами регулярно по мере работы </w:t>
            </w:r>
          </w:p>
          <w:p w:rsidR="003446A6" w:rsidRPr="003446A6" w:rsidRDefault="003446A6" w:rsidP="003446A6"/>
        </w:tc>
      </w:tr>
      <w:tr w:rsidR="003446A6" w:rsidRPr="003446A6" w:rsidTr="00DB7CD2">
        <w:trPr>
          <w:cantSplit/>
          <w:trHeight w:val="397"/>
        </w:trPr>
        <w:tc>
          <w:tcPr>
            <w:tcW w:w="214" w:type="pct"/>
            <w:vMerge w:val="restart"/>
            <w:vAlign w:val="center"/>
          </w:tcPr>
          <w:p w:rsidR="003446A6" w:rsidRPr="003446A6" w:rsidRDefault="003446A6" w:rsidP="003446A6">
            <w:r w:rsidRPr="003446A6">
              <w:t>2</w:t>
            </w:r>
          </w:p>
        </w:tc>
        <w:tc>
          <w:tcPr>
            <w:tcW w:w="4786" w:type="pct"/>
            <w:shd w:val="clear" w:color="auto" w:fill="D9D9D9" w:themeFill="background1" w:themeFillShade="D9"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Специалист отдела продаж</w:t>
            </w:r>
          </w:p>
        </w:tc>
      </w:tr>
      <w:tr w:rsidR="003446A6" w:rsidRPr="003446A6" w:rsidTr="00DB7CD2">
        <w:trPr>
          <w:cantSplit/>
          <w:trHeight w:val="1705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t xml:space="preserve">После того, как база клиентов сформирована,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предлагает клиентам услуги Банка.</w:t>
            </w:r>
          </w:p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выбирает клиента из сформированной базы потенциальных клиентов, дополнительно из всех доступных источников уточняет следующую информацию (при ее наличии): </w:t>
            </w:r>
          </w:p>
          <w:p w:rsidR="003446A6" w:rsidRPr="003446A6" w:rsidRDefault="003446A6" w:rsidP="003446A6">
            <w:pPr>
              <w:numPr>
                <w:ilvl w:val="0"/>
                <w:numId w:val="2"/>
              </w:numPr>
            </w:pPr>
            <w:r w:rsidRPr="003446A6">
              <w:t xml:space="preserve">сфера деятельности клиента; </w:t>
            </w:r>
          </w:p>
          <w:p w:rsidR="003446A6" w:rsidRPr="003446A6" w:rsidRDefault="003446A6" w:rsidP="003446A6">
            <w:pPr>
              <w:numPr>
                <w:ilvl w:val="0"/>
                <w:numId w:val="2"/>
              </w:numPr>
            </w:pPr>
            <w:r w:rsidRPr="003446A6">
              <w:t>наличие связанных компаний;</w:t>
            </w:r>
          </w:p>
          <w:p w:rsidR="003446A6" w:rsidRPr="003446A6" w:rsidRDefault="003446A6" w:rsidP="003446A6">
            <w:pPr>
              <w:numPr>
                <w:ilvl w:val="0"/>
                <w:numId w:val="2"/>
              </w:numPr>
            </w:pPr>
            <w:r w:rsidRPr="003446A6">
              <w:t xml:space="preserve">в каком банке обслуживается; </w:t>
            </w:r>
          </w:p>
          <w:p w:rsidR="003446A6" w:rsidRPr="003446A6" w:rsidRDefault="003446A6" w:rsidP="00AD163C">
            <w:pPr>
              <w:numPr>
                <w:ilvl w:val="0"/>
                <w:numId w:val="2"/>
              </w:numPr>
            </w:pPr>
            <w:r w:rsidRPr="003446A6">
              <w:t xml:space="preserve">какие могут быть конкурентные преимущества </w:t>
            </w:r>
            <w:r w:rsidR="00AD163C">
              <w:t>Банка</w:t>
            </w:r>
            <w:r w:rsidRPr="003446A6">
              <w:t>.</w:t>
            </w:r>
          </w:p>
        </w:tc>
      </w:tr>
      <w:tr w:rsidR="003446A6" w:rsidRPr="003446A6" w:rsidTr="00DB7CD2">
        <w:trPr>
          <w:cantSplit/>
          <w:trHeight w:val="425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планирует структуру беседы, планирует, какие еще продукты можно предложить.</w:t>
            </w:r>
          </w:p>
        </w:tc>
      </w:tr>
      <w:tr w:rsidR="003446A6" w:rsidRPr="003446A6" w:rsidTr="00DB7CD2">
        <w:trPr>
          <w:cantSplit/>
          <w:trHeight w:val="2625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звонит выбранному клиенту.</w:t>
            </w:r>
          </w:p>
          <w:p w:rsidR="00AD163C" w:rsidRDefault="003446A6" w:rsidP="003446A6">
            <w:r w:rsidRPr="003446A6">
              <w:t xml:space="preserve">Если дозвониться до клиента не удалось,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планирует повторный звонок </w:t>
            </w:r>
          </w:p>
          <w:p w:rsidR="003446A6" w:rsidRPr="003446A6" w:rsidRDefault="003446A6" w:rsidP="00AD163C">
            <w:r w:rsidRPr="003446A6">
              <w:t xml:space="preserve">Если дозвониться удалось, но выясняется, что потенциальный клиент прекратил свою деятельность либо номер телефона неверный,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осуществляет поиск контакта клиента в информационных источниках. </w:t>
            </w:r>
          </w:p>
        </w:tc>
      </w:tr>
      <w:tr w:rsidR="003446A6" w:rsidRPr="003446A6" w:rsidTr="00DB7CD2">
        <w:trPr>
          <w:cantSplit/>
          <w:trHeight w:val="1135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AD163C" w:rsidRDefault="003446A6" w:rsidP="00AD163C">
            <w:r w:rsidRPr="003446A6">
              <w:t xml:space="preserve">В ходе звонка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уточняет, является ли клиент потенциальным клиентом на предлагаемый продукт </w:t>
            </w:r>
          </w:p>
          <w:p w:rsidR="003446A6" w:rsidRPr="003446A6" w:rsidRDefault="003446A6" w:rsidP="00AD163C">
            <w:r w:rsidRPr="003446A6">
              <w:t>Если клиент не заинтересован в предлагаемой услуге либо имеет ограничения на ее использование, предлагает сотрудничество по другим продуктам или планирует повторный звонок для предложения других продуктов Банка.</w:t>
            </w:r>
          </w:p>
        </w:tc>
      </w:tr>
      <w:tr w:rsidR="003446A6" w:rsidRPr="003446A6" w:rsidTr="00DB7CD2">
        <w:trPr>
          <w:cantSplit/>
          <w:trHeight w:val="1020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vAlign w:val="center"/>
            <w:hideMark/>
          </w:tcPr>
          <w:p w:rsidR="003446A6" w:rsidRPr="003446A6" w:rsidRDefault="003446A6" w:rsidP="00AD163C">
            <w:r w:rsidRPr="003446A6">
              <w:t xml:space="preserve">Если клиент заинтересован в предлагаемой услуге,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уточняет потребности клиента, ориен</w:t>
            </w:r>
            <w:r w:rsidR="00AD163C">
              <w:t>тируясь на предлагаемый продукт,</w:t>
            </w:r>
            <w:r w:rsidRPr="003446A6">
              <w:t xml:space="preserve"> предлагает встречу для обсуждения условий сотрудничества. </w:t>
            </w:r>
          </w:p>
        </w:tc>
      </w:tr>
      <w:tr w:rsidR="003446A6" w:rsidRPr="003446A6" w:rsidTr="00DB7CD2">
        <w:trPr>
          <w:cantSplit/>
          <w:trHeight w:val="2486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t xml:space="preserve">Если Клиент потенциально заинтересован в предлагаемой услуге, но в настоящий момент отказывается от сотрудничества,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планирует повторный звонок, а также направляет клиенту коммерческое предложение (КП). Возможно предложение других продуктов Банка.</w:t>
            </w:r>
          </w:p>
          <w:p w:rsidR="003446A6" w:rsidRPr="003446A6" w:rsidRDefault="003446A6" w:rsidP="003446A6">
            <w:r w:rsidRPr="003446A6">
              <w:t xml:space="preserve">Если Клиент заинтересован в сотрудничестве и по итогам переговоров возникает необходимость отправить Клиенту коммерческое предложение,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формирует коммерческое предложение и отправляет его Клиенту. </w:t>
            </w:r>
          </w:p>
          <w:p w:rsidR="003446A6" w:rsidRPr="003446A6" w:rsidRDefault="003446A6" w:rsidP="003446A6">
            <w:r w:rsidRPr="003446A6">
              <w:t xml:space="preserve">Если Клиент заинтересован в сотрудничестве, но отказывается от личной встречи,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обсуждает подробные условия сотрудничества по телефону.</w:t>
            </w:r>
          </w:p>
          <w:p w:rsidR="003446A6" w:rsidRPr="003446A6" w:rsidRDefault="003446A6" w:rsidP="003446A6">
            <w:r w:rsidRPr="003446A6">
              <w:t xml:space="preserve">Если по итогам переговоров Клиент согласен на встречу,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назначает встречу и, при необходимости, приглашает на встречу специалиста профильного подразделения для осуществления соответствующих консультаций. </w:t>
            </w:r>
          </w:p>
        </w:tc>
      </w:tr>
      <w:tr w:rsidR="003446A6" w:rsidRPr="003446A6" w:rsidTr="00DB7CD2">
        <w:trPr>
          <w:cantSplit/>
          <w:trHeight w:val="95"/>
        </w:trPr>
        <w:tc>
          <w:tcPr>
            <w:tcW w:w="214" w:type="pct"/>
            <w:vMerge w:val="restart"/>
            <w:vAlign w:val="center"/>
          </w:tcPr>
          <w:p w:rsidR="003446A6" w:rsidRPr="003446A6" w:rsidRDefault="003446A6" w:rsidP="003446A6">
            <w:r w:rsidRPr="003446A6">
              <w:t>3</w:t>
            </w:r>
          </w:p>
        </w:tc>
        <w:tc>
          <w:tcPr>
            <w:tcW w:w="4786" w:type="pct"/>
            <w:shd w:val="clear" w:color="auto" w:fill="D9D9D9" w:themeFill="background1" w:themeFillShade="D9"/>
            <w:vAlign w:val="center"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Специалист отдела продаж</w:t>
            </w:r>
          </w:p>
        </w:tc>
      </w:tr>
      <w:tr w:rsidR="003446A6" w:rsidRPr="003446A6" w:rsidTr="00DB7CD2">
        <w:trPr>
          <w:cantSplit/>
          <w:trHeight w:val="525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vAlign w:val="center"/>
            <w:hideMark/>
          </w:tcPr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обсуждает с Клиентом условия сотрудничества (при личной встрече).</w:t>
            </w:r>
          </w:p>
          <w:p w:rsidR="003446A6" w:rsidRPr="003446A6" w:rsidRDefault="003446A6" w:rsidP="003446A6"/>
        </w:tc>
      </w:tr>
      <w:tr w:rsidR="003446A6" w:rsidRPr="003446A6" w:rsidTr="00DB7CD2">
        <w:trPr>
          <w:cantSplit/>
          <w:trHeight w:val="548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t xml:space="preserve">По итогам обсуждения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готовит предложение с учетом всех оговоренных деталей и, при необходимости, направляет его Клиенту в виде коммерческого предложения.</w:t>
            </w:r>
          </w:p>
        </w:tc>
      </w:tr>
      <w:tr w:rsidR="003446A6" w:rsidRPr="003446A6" w:rsidTr="00DB7CD2">
        <w:trPr>
          <w:cantSplit/>
          <w:trHeight w:val="1215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vAlign w:val="center"/>
            <w:hideMark/>
          </w:tcPr>
          <w:p w:rsidR="003446A6" w:rsidRPr="003446A6" w:rsidRDefault="003446A6" w:rsidP="003446A6">
            <w:r w:rsidRPr="003446A6">
              <w:t xml:space="preserve">Если Клиент согласен с коммерческим предложением,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передает информацию о данном клиенте и, при необходимости, пакет документов в профильное подразделение для дальнейшего заключения договора.</w:t>
            </w:r>
          </w:p>
          <w:p w:rsidR="003446A6" w:rsidRPr="003446A6" w:rsidRDefault="003446A6" w:rsidP="003446A6"/>
        </w:tc>
      </w:tr>
      <w:tr w:rsidR="003446A6" w:rsidRPr="003446A6" w:rsidTr="00DB7CD2">
        <w:trPr>
          <w:cantSplit/>
          <w:trHeight w:val="1577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осуществляет взаимодействие с Клиентом и профильным подразделением до момента заключения договора.</w:t>
            </w:r>
          </w:p>
          <w:p w:rsidR="003446A6" w:rsidRPr="003446A6" w:rsidRDefault="003446A6" w:rsidP="003446A6">
            <w:r w:rsidRPr="003446A6">
              <w:t xml:space="preserve">Если Клиент не согласен с предложенными условиями,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при наличии возможностей формирует новое предложение, которое доводится до клиента на встрече или то телефону.</w:t>
            </w:r>
          </w:p>
          <w:p w:rsidR="003446A6" w:rsidRPr="003446A6" w:rsidRDefault="003446A6" w:rsidP="003446A6">
            <w:r w:rsidRPr="003446A6">
              <w:t xml:space="preserve">Если возможность предложения альтернативных условий Клиенту отсутствует либо клиент с ними не согласен,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планирует повторный звонок клиенту для предложения других продуктов Банка либо данного продукта при изменении условий Банка.</w:t>
            </w:r>
          </w:p>
        </w:tc>
      </w:tr>
    </w:tbl>
    <w:p w:rsidR="003446A6" w:rsidRDefault="003446A6" w:rsidP="003446A6">
      <w:pPr>
        <w:rPr>
          <w:b/>
        </w:rPr>
      </w:pPr>
    </w:p>
    <w:p w:rsidR="003446A6" w:rsidRDefault="003446A6" w:rsidP="003446A6"/>
    <w:p w:rsidR="003446A6" w:rsidRDefault="003446A6" w:rsidP="003446A6">
      <w:pPr>
        <w:tabs>
          <w:tab w:val="left" w:pos="1155"/>
        </w:tabs>
      </w:pPr>
      <w:r>
        <w:tab/>
        <w:t>Недостатки</w:t>
      </w:r>
      <w:r w:rsidR="00105BBD">
        <w:t xml:space="preserve"> схемы работы банка</w:t>
      </w:r>
      <w:r>
        <w:t xml:space="preserve">: </w:t>
      </w:r>
    </w:p>
    <w:p w:rsidR="003446A6" w:rsidRPr="000A23E8" w:rsidRDefault="003446A6" w:rsidP="003446A6">
      <w:pPr>
        <w:tabs>
          <w:tab w:val="left" w:pos="1155"/>
        </w:tabs>
      </w:pPr>
      <w:r>
        <w:t>- низкий  уровень коммуникации и неправильный подход к построению диалога с клиентом</w:t>
      </w:r>
      <w:r w:rsidR="00105BBD">
        <w:t xml:space="preserve"> клиентским менеджером</w:t>
      </w:r>
      <w:r w:rsidR="000A23E8" w:rsidRPr="000A23E8">
        <w:t xml:space="preserve"> </w:t>
      </w:r>
      <w:r w:rsidR="000A23E8">
        <w:t>при холодных звонках</w:t>
      </w:r>
    </w:p>
    <w:p w:rsidR="00B358C4" w:rsidRDefault="00B358C4" w:rsidP="003446A6">
      <w:pPr>
        <w:tabs>
          <w:tab w:val="left" w:pos="1155"/>
        </w:tabs>
      </w:pPr>
      <w:r>
        <w:t>-</w:t>
      </w:r>
      <w:r w:rsidR="000A23E8">
        <w:t xml:space="preserve"> менеджеры </w:t>
      </w:r>
      <w:r>
        <w:t>звонят лицам, которые не принимают решения</w:t>
      </w:r>
    </w:p>
    <w:p w:rsidR="00B358C4" w:rsidRDefault="00B358C4" w:rsidP="003446A6">
      <w:pPr>
        <w:tabs>
          <w:tab w:val="left" w:pos="1155"/>
        </w:tabs>
      </w:pPr>
      <w:r>
        <w:t>-заученные, стандартные тексты</w:t>
      </w:r>
    </w:p>
    <w:p w:rsidR="00B358C4" w:rsidRDefault="00B358C4" w:rsidP="003446A6">
      <w:pPr>
        <w:tabs>
          <w:tab w:val="left" w:pos="1155"/>
        </w:tabs>
      </w:pPr>
      <w:r>
        <w:t>-страх, что клиент откажет, выразит негатив, бросает трубки</w:t>
      </w:r>
    </w:p>
    <w:p w:rsidR="00B358C4" w:rsidRDefault="00B358C4" w:rsidP="003446A6">
      <w:pPr>
        <w:tabs>
          <w:tab w:val="left" w:pos="1155"/>
        </w:tabs>
      </w:pPr>
      <w:r>
        <w:t xml:space="preserve">- звонки с незнакомых номеров </w:t>
      </w:r>
      <w:r w:rsidR="000A23E8">
        <w:t xml:space="preserve"> клиентами </w:t>
      </w:r>
      <w:r>
        <w:t xml:space="preserve">воспринимаются как спам </w:t>
      </w:r>
    </w:p>
    <w:p w:rsidR="00105BBD" w:rsidRDefault="00105BBD" w:rsidP="003446A6">
      <w:pPr>
        <w:tabs>
          <w:tab w:val="left" w:pos="1155"/>
        </w:tabs>
      </w:pPr>
      <w:r>
        <w:t>-частые звонки банков вызывают негативную реакцию клиентов, частые отказы от сотрудничества</w:t>
      </w:r>
    </w:p>
    <w:p w:rsidR="00B358C4" w:rsidRDefault="00B358C4" w:rsidP="003446A6">
      <w:pPr>
        <w:tabs>
          <w:tab w:val="left" w:pos="1155"/>
        </w:tabs>
      </w:pPr>
      <w:r>
        <w:t>И пр.</w:t>
      </w:r>
    </w:p>
    <w:p w:rsidR="00B358C4" w:rsidRPr="00B358C4" w:rsidRDefault="00B358C4" w:rsidP="00B358C4">
      <w:pPr>
        <w:tabs>
          <w:tab w:val="left" w:pos="1155"/>
        </w:tabs>
      </w:pPr>
      <w:r>
        <w:t xml:space="preserve"> Альтернатива, плюсом к продажам является </w:t>
      </w:r>
      <w:r>
        <w:tab/>
      </w:r>
      <w:r w:rsidRPr="00B358C4">
        <w:t>Онлайн -сервис, который позвол</w:t>
      </w:r>
      <w:r>
        <w:t>ит</w:t>
      </w:r>
      <w:r w:rsidRPr="00B358C4">
        <w:t xml:space="preserve"> кредитным организациям и инвесторам находить проекты для финансирования</w:t>
      </w:r>
      <w:r>
        <w:t>.</w:t>
      </w:r>
    </w:p>
    <w:p w:rsidR="00B358C4" w:rsidRPr="00B358C4" w:rsidRDefault="00B358C4" w:rsidP="00B358C4">
      <w:pPr>
        <w:tabs>
          <w:tab w:val="left" w:pos="1155"/>
        </w:tabs>
      </w:pPr>
      <w:r w:rsidRPr="00B358C4">
        <w:t xml:space="preserve"> </w:t>
      </w:r>
      <w:r>
        <w:t xml:space="preserve"> Преимущества: </w:t>
      </w:r>
      <w:r w:rsidRPr="00B358C4">
        <w:t>Упрощает процесс поиска денежных ресурсов для бизнеса, а банкам находить потенциальных заемщиков.</w:t>
      </w:r>
    </w:p>
    <w:p w:rsidR="00B358C4" w:rsidRDefault="00B358C4" w:rsidP="00B358C4">
      <w:pPr>
        <w:tabs>
          <w:tab w:val="left" w:pos="1155"/>
        </w:tabs>
      </w:pPr>
      <w:r>
        <w:t>-</w:t>
      </w:r>
      <w:r w:rsidRPr="00B358C4">
        <w:t>за оставление заявки платить не нужно</w:t>
      </w:r>
      <w:r>
        <w:t xml:space="preserve"> (мин плата????)</w:t>
      </w:r>
    </w:p>
    <w:p w:rsidR="00B358C4" w:rsidRDefault="00B358C4" w:rsidP="00B358C4">
      <w:pPr>
        <w:tabs>
          <w:tab w:val="left" w:pos="1155"/>
        </w:tabs>
      </w:pPr>
      <w:r>
        <w:t>-</w:t>
      </w:r>
      <w:r w:rsidRPr="00B358C4">
        <w:t>Всё прозрачно, простая регистрация, безопасность личных данных</w:t>
      </w:r>
    </w:p>
    <w:p w:rsidR="00105BBD" w:rsidRDefault="00105BBD" w:rsidP="00B358C4">
      <w:pPr>
        <w:tabs>
          <w:tab w:val="left" w:pos="1155"/>
        </w:tabs>
      </w:pPr>
      <w:r>
        <w:t xml:space="preserve"> Какие недостатки действующих подобных сервисов ( Пример</w:t>
      </w:r>
      <w:r w:rsidR="008F1BA2">
        <w:t>-</w:t>
      </w:r>
      <w:r>
        <w:t xml:space="preserve"> Ньютон-Финанс)</w:t>
      </w:r>
    </w:p>
    <w:p w:rsidR="008F1BA2" w:rsidRDefault="008F1BA2" w:rsidP="00B358C4">
      <w:pPr>
        <w:tabs>
          <w:tab w:val="left" w:pos="1155"/>
        </w:tabs>
      </w:pPr>
      <w:r>
        <w:t>-нет точного понимания какой банк   рассмотрел возможность финансирования</w:t>
      </w:r>
    </w:p>
    <w:p w:rsidR="008F1BA2" w:rsidRDefault="008F1BA2" w:rsidP="00B358C4">
      <w:pPr>
        <w:tabs>
          <w:tab w:val="left" w:pos="1155"/>
        </w:tabs>
      </w:pPr>
      <w:r>
        <w:t>-</w:t>
      </w:r>
      <w:r w:rsidRPr="008F1BA2">
        <w:t xml:space="preserve"> </w:t>
      </w:r>
      <w:r>
        <w:t xml:space="preserve"> происходит </w:t>
      </w:r>
      <w:r w:rsidRPr="008F1BA2">
        <w:t>долгое общение в чате</w:t>
      </w:r>
      <w:r>
        <w:t>, идет потеря времени, не</w:t>
      </w:r>
      <w:r w:rsidR="000A23E8">
        <w:t xml:space="preserve"> всегда потенциальные инвесторы/Банки </w:t>
      </w:r>
      <w:r>
        <w:t>оперативно откликаются за заявки</w:t>
      </w:r>
    </w:p>
    <w:p w:rsidR="008F1BA2" w:rsidRDefault="00E26648" w:rsidP="00B358C4">
      <w:pPr>
        <w:tabs>
          <w:tab w:val="left" w:pos="1155"/>
        </w:tabs>
      </w:pPr>
      <w:r>
        <w:t xml:space="preserve">-заявка малоинформативна, не дает  принять решение, долгое одобрение, которое потом  не приводит к </w:t>
      </w:r>
      <w:r w:rsidR="000A23E8">
        <w:t xml:space="preserve"> положительному </w:t>
      </w:r>
      <w:r>
        <w:t xml:space="preserve">результату. </w:t>
      </w:r>
    </w:p>
    <w:p w:rsidR="000A23E8" w:rsidRDefault="000A23E8" w:rsidP="00B358C4">
      <w:pPr>
        <w:tabs>
          <w:tab w:val="left" w:pos="1155"/>
        </w:tabs>
      </w:pPr>
      <w:r>
        <w:t>-площадка для всех, в том числе часто посещаемая брокерами</w:t>
      </w:r>
    </w:p>
    <w:p w:rsidR="00105BBD" w:rsidRPr="000A23E8" w:rsidRDefault="000A23E8" w:rsidP="00B358C4">
      <w:pPr>
        <w:tabs>
          <w:tab w:val="left" w:pos="1155"/>
        </w:tabs>
      </w:pPr>
      <w:r>
        <w:t>Альтернатива:</w:t>
      </w:r>
    </w:p>
    <w:p w:rsidR="000A23E8" w:rsidRDefault="000A23E8" w:rsidP="00B358C4">
      <w:pPr>
        <w:tabs>
          <w:tab w:val="left" w:pos="1155"/>
        </w:tabs>
      </w:pPr>
      <w:r w:rsidRPr="000A23E8">
        <w:rPr>
          <w:highlight w:val="yellow"/>
        </w:rPr>
        <w:lastRenderedPageBreak/>
        <w:t>Создать площадку для потенциальных клиентов и банков, без участи прочих инвесторов в т.ч. ФЛ???</w:t>
      </w:r>
      <w:r>
        <w:t xml:space="preserve"> </w:t>
      </w:r>
    </w:p>
    <w:p w:rsidR="00105BBD" w:rsidRDefault="000A23E8" w:rsidP="00AE05D7">
      <w:pPr>
        <w:tabs>
          <w:tab w:val="left" w:pos="1155"/>
        </w:tabs>
        <w:jc w:val="both"/>
      </w:pPr>
      <w:r>
        <w:t>Сделать альтернативу для клиентов при подаче заявок через сайт банка. Не будет  привязки к конкретному банку, навязывания условий банком, клиент будет видеть альтернативные предложения  других кредитных организаций.  «Олимпийская</w:t>
      </w:r>
      <w:r w:rsidR="00AE05D7">
        <w:t>»</w:t>
      </w:r>
      <w:r>
        <w:t xml:space="preserve"> сист</w:t>
      </w:r>
      <w:r w:rsidR="00AE05D7">
        <w:t>е</w:t>
      </w:r>
      <w:r>
        <w:t xml:space="preserve">ма принятия решений. </w:t>
      </w:r>
      <w:r w:rsidR="00AE05D7">
        <w:t xml:space="preserve"> Снижение трудозатрат клиента при направлении заявок на кредит в несколько банков, у которых свои требования к пакету документов.</w:t>
      </w:r>
      <w:r>
        <w:t xml:space="preserve"> </w:t>
      </w:r>
    </w:p>
    <w:p w:rsidR="000A23E8" w:rsidRDefault="000A23E8" w:rsidP="00B358C4">
      <w:pPr>
        <w:tabs>
          <w:tab w:val="left" w:pos="1155"/>
        </w:tabs>
      </w:pPr>
      <w:r>
        <w:t>Алгоритм:</w:t>
      </w:r>
    </w:p>
    <w:p w:rsidR="000A23E8" w:rsidRDefault="000A23E8" w:rsidP="00B358C4">
      <w:pPr>
        <w:tabs>
          <w:tab w:val="left" w:pos="1155"/>
        </w:tabs>
      </w:pPr>
      <w:r>
        <w:t>-На данной площадке регистрируются Юридические лица и ИП, которые хотят получить финансирование, а также  потенциальные банки-кредиторы.</w:t>
      </w:r>
    </w:p>
    <w:p w:rsidR="000A23E8" w:rsidRDefault="000A23E8" w:rsidP="00B358C4">
      <w:pPr>
        <w:tabs>
          <w:tab w:val="left" w:pos="1155"/>
        </w:tabs>
      </w:pPr>
      <w:r>
        <w:t>- подача заявки  потенциальным заемщиком идет по алгоритму, с предоставлением необходимых документов, которые позволят банку принять предодобренное решение</w:t>
      </w:r>
      <w:r w:rsidR="00AE05D7">
        <w:t>.</w:t>
      </w:r>
    </w:p>
    <w:p w:rsidR="000A23E8" w:rsidRDefault="00AE05D7" w:rsidP="00B358C4">
      <w:pPr>
        <w:tabs>
          <w:tab w:val="left" w:pos="1155"/>
        </w:tabs>
      </w:pPr>
      <w:r>
        <w:t>Клиент подгружает необходимый пакет документов, часть информации подтягивается из сиситем «Конту-фокус».</w:t>
      </w:r>
      <w:r w:rsidR="00125E33">
        <w:t xml:space="preserve"> ИНН, ОГРН, руководитель компании, отчетность за последний финансовый год.</w:t>
      </w:r>
    </w:p>
    <w:p w:rsidR="00AE05D7" w:rsidRDefault="00AE05D7" w:rsidP="00B358C4">
      <w:pPr>
        <w:tabs>
          <w:tab w:val="left" w:pos="1155"/>
        </w:tabs>
      </w:pPr>
      <w:r w:rsidRPr="00AE05D7">
        <w:rPr>
          <w:highlight w:val="yellow"/>
        </w:rPr>
        <w:t>Пример для ЮЛ:</w:t>
      </w:r>
      <w:r>
        <w:t xml:space="preserve"> для ИП идет  другой пакет документов т.к. бухгалтерские балансы не делаются.</w:t>
      </w:r>
    </w:p>
    <w:p w:rsidR="00AE05D7" w:rsidRDefault="00AE05D7" w:rsidP="00B358C4">
      <w:pPr>
        <w:tabs>
          <w:tab w:val="left" w:pos="1155"/>
        </w:tabs>
      </w:pPr>
      <w:r>
        <w:t>Загружаемые документы:</w:t>
      </w:r>
    </w:p>
    <w:p w:rsidR="00125E33" w:rsidRPr="00D82FF4" w:rsidRDefault="00125E33" w:rsidP="00B358C4">
      <w:pPr>
        <w:tabs>
          <w:tab w:val="left" w:pos="1155"/>
        </w:tabs>
        <w:rPr>
          <w:b/>
          <w:sz w:val="28"/>
          <w:szCs w:val="28"/>
        </w:rPr>
      </w:pPr>
      <w:r w:rsidRPr="00D82FF4">
        <w:rPr>
          <w:b/>
          <w:sz w:val="28"/>
          <w:szCs w:val="28"/>
        </w:rPr>
        <w:t>1 заполняется заявка</w:t>
      </w:r>
      <w:r w:rsidR="00D82FF4">
        <w:rPr>
          <w:b/>
          <w:sz w:val="28"/>
          <w:szCs w:val="28"/>
        </w:rPr>
        <w:t>*</w:t>
      </w:r>
      <w:r w:rsidRPr="00D82FF4">
        <w:rPr>
          <w:b/>
          <w:sz w:val="28"/>
          <w:szCs w:val="28"/>
        </w:rPr>
        <w:t>: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rPr>
          <w:b/>
        </w:rPr>
        <w:t>Вид запрашиваемого кредита</w:t>
      </w:r>
      <w:r w:rsidRPr="00D82FF4">
        <w:t xml:space="preserve"> (срочный кредит, кредитная линия с лимитом задолженности, кредитная линия с лимитом выдачи, овердрафт)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t xml:space="preserve"> </w:t>
      </w:r>
      <w:r w:rsidRPr="00D82FF4">
        <w:rPr>
          <w:b/>
        </w:rPr>
        <w:t xml:space="preserve">Сумма запрашиваемого кредита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t xml:space="preserve"> </w:t>
      </w:r>
      <w:r w:rsidRPr="00D82FF4">
        <w:rPr>
          <w:b/>
        </w:rPr>
        <w:t>Целевое назначение кредита</w:t>
      </w:r>
      <w:r w:rsidRPr="00D82FF4">
        <w:t xml:space="preserve"> </w:t>
      </w:r>
    </w:p>
    <w:p w:rsidR="00D82FF4" w:rsidRPr="00D82FF4" w:rsidRDefault="00D82FF4" w:rsidP="00D82FF4">
      <w:pPr>
        <w:tabs>
          <w:tab w:val="left" w:pos="1155"/>
        </w:tabs>
        <w:rPr>
          <w:b/>
        </w:rPr>
      </w:pPr>
      <w:r>
        <w:rPr>
          <w:b/>
        </w:rPr>
        <w:t xml:space="preserve">- </w:t>
      </w:r>
      <w:r w:rsidRPr="00D82FF4">
        <w:rPr>
          <w:b/>
        </w:rPr>
        <w:t>Срок пользования кредитом</w:t>
      </w:r>
      <w:r w:rsidRPr="00D82FF4">
        <w:t xml:space="preserve"> (срок транша по кредитной линии) </w:t>
      </w:r>
    </w:p>
    <w:p w:rsidR="00D82FF4" w:rsidRPr="00D82FF4" w:rsidRDefault="00D82FF4" w:rsidP="00D82FF4">
      <w:pPr>
        <w:tabs>
          <w:tab w:val="left" w:pos="1155"/>
        </w:tabs>
      </w:pPr>
      <w:r w:rsidRPr="00D82FF4">
        <w:t xml:space="preserve"> </w:t>
      </w:r>
      <w:r>
        <w:t>-</w:t>
      </w:r>
      <w:r w:rsidRPr="00D82FF4">
        <w:rPr>
          <w:b/>
        </w:rPr>
        <w:t>График погашения кредита</w:t>
      </w:r>
      <w:r w:rsidRPr="00D82FF4">
        <w:t xml:space="preserve">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rPr>
          <w:b/>
        </w:rPr>
        <w:t xml:space="preserve">Процентная ставка за пользование кредитом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rPr>
          <w:b/>
        </w:rPr>
        <w:t xml:space="preserve">Залоговое обеспечение кредита, в том числе поручительства </w:t>
      </w:r>
      <w:r w:rsidRPr="00D82FF4">
        <w:t>(физических и юридических лиц)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 xml:space="preserve">- </w:t>
      </w:r>
      <w:r w:rsidRPr="00D82FF4">
        <w:rPr>
          <w:b/>
        </w:rPr>
        <w:t xml:space="preserve">Фамилия, Имя, Отчество, должность, телефон, e-mail контактного лица </w:t>
      </w:r>
      <w:r w:rsidRPr="00D82FF4">
        <w:t xml:space="preserve">для общения по запрашиваемому кредиту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t xml:space="preserve"> Предоставляем Банку согласие на запрос информации о кредитной истории компании , содержащейся в одном или нескольких бюро кредитных историй.</w:t>
      </w:r>
    </w:p>
    <w:p w:rsidR="00125E33" w:rsidRDefault="00125E33" w:rsidP="00B358C4">
      <w:pPr>
        <w:tabs>
          <w:tab w:val="left" w:pos="1155"/>
        </w:tabs>
      </w:pPr>
    </w:p>
    <w:p w:rsidR="00AE05D7" w:rsidRPr="00D82FF4" w:rsidRDefault="00D82FF4" w:rsidP="00B358C4">
      <w:pPr>
        <w:tabs>
          <w:tab w:val="left" w:pos="1155"/>
        </w:tabs>
        <w:rPr>
          <w:b/>
          <w:sz w:val="28"/>
          <w:szCs w:val="28"/>
        </w:rPr>
      </w:pPr>
      <w:r w:rsidRPr="00D82FF4">
        <w:rPr>
          <w:b/>
          <w:sz w:val="28"/>
          <w:szCs w:val="28"/>
        </w:rPr>
        <w:t>2. финансовые документы</w:t>
      </w:r>
      <w:r>
        <w:rPr>
          <w:b/>
          <w:sz w:val="28"/>
          <w:szCs w:val="28"/>
        </w:rPr>
        <w:t>*</w:t>
      </w:r>
      <w:r w:rsidRPr="00D82FF4">
        <w:rPr>
          <w:b/>
          <w:sz w:val="28"/>
          <w:szCs w:val="28"/>
        </w:rPr>
        <w:t>:</w:t>
      </w:r>
    </w:p>
    <w:p w:rsidR="00AE05D7" w:rsidRDefault="00AE05D7" w:rsidP="00AE05D7">
      <w:pPr>
        <w:pStyle w:val="a4"/>
        <w:numPr>
          <w:ilvl w:val="0"/>
          <w:numId w:val="4"/>
        </w:numPr>
        <w:tabs>
          <w:tab w:val="left" w:pos="1155"/>
        </w:tabs>
      </w:pPr>
      <w:r>
        <w:t>Бухгалтерский баланс на 5-ть последних отчетных дат</w:t>
      </w:r>
    </w:p>
    <w:p w:rsidR="00AE05D7" w:rsidRDefault="00AE05D7" w:rsidP="00AE05D7">
      <w:pPr>
        <w:pStyle w:val="a4"/>
        <w:numPr>
          <w:ilvl w:val="0"/>
          <w:numId w:val="4"/>
        </w:numPr>
        <w:tabs>
          <w:tab w:val="left" w:pos="1155"/>
        </w:tabs>
      </w:pPr>
      <w:r>
        <w:t>Отчет о прибылях и убытках на 5-ть  последних отчетных дат</w:t>
      </w:r>
    </w:p>
    <w:p w:rsidR="00AE05D7" w:rsidRDefault="00AE05D7" w:rsidP="00AE05D7">
      <w:pPr>
        <w:pStyle w:val="a4"/>
        <w:numPr>
          <w:ilvl w:val="0"/>
          <w:numId w:val="4"/>
        </w:numPr>
        <w:tabs>
          <w:tab w:val="left" w:pos="1155"/>
        </w:tabs>
      </w:pPr>
      <w:r>
        <w:t>Обортно-сальдовые ведомости сч 66-67 на последнюю отчетную дату</w:t>
      </w:r>
    </w:p>
    <w:p w:rsidR="00AE05D7" w:rsidRDefault="00AE05D7" w:rsidP="00AE05D7">
      <w:pPr>
        <w:pStyle w:val="a4"/>
        <w:numPr>
          <w:ilvl w:val="0"/>
          <w:numId w:val="4"/>
        </w:numPr>
        <w:tabs>
          <w:tab w:val="left" w:pos="1155"/>
        </w:tabs>
      </w:pPr>
      <w:r>
        <w:t>Оборотно-сальдовая ведомость 01 счета (основные средства)</w:t>
      </w:r>
    </w:p>
    <w:p w:rsidR="00AE05D7" w:rsidRDefault="00AE05D7" w:rsidP="00D82FF4">
      <w:pPr>
        <w:pStyle w:val="a4"/>
        <w:tabs>
          <w:tab w:val="left" w:pos="1155"/>
        </w:tabs>
      </w:pPr>
    </w:p>
    <w:p w:rsidR="000A23E8" w:rsidRPr="00B358C4" w:rsidRDefault="00D82FF4" w:rsidP="00B358C4">
      <w:pPr>
        <w:tabs>
          <w:tab w:val="left" w:pos="1155"/>
        </w:tabs>
      </w:pPr>
      <w:r>
        <w:t>* данные документы позволят банку на первоначальном этапе  проверить потенциального заемщика на благонадежность, подготовить предодобренное решение по кредиту.</w:t>
      </w:r>
    </w:p>
    <w:p w:rsidR="00105BBD" w:rsidRDefault="00D82FF4" w:rsidP="00105BBD">
      <w:pPr>
        <w:tabs>
          <w:tab w:val="left" w:pos="1155"/>
        </w:tabs>
      </w:pPr>
      <w:r>
        <w:lastRenderedPageBreak/>
        <w:t xml:space="preserve"> На выходе клиент в программе видит  предварительное решение банка</w:t>
      </w:r>
      <w:r w:rsidR="00105BBD">
        <w:t xml:space="preserve"> с  конкретными параметрами сделки: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сумма кредита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срок кредита</w:t>
      </w:r>
    </w:p>
    <w:p w:rsidR="00AE05D7" w:rsidRDefault="00AE05D7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целевое использование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%% ставка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Дополнительные комиссии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Требования к залогу</w:t>
      </w:r>
      <w:r w:rsidR="00AE05D7">
        <w:t>, поручителям.</w:t>
      </w:r>
    </w:p>
    <w:p w:rsidR="00105BBD" w:rsidRDefault="00AD163C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 xml:space="preserve">Иные коммиссии и </w:t>
      </w:r>
      <w:r w:rsidR="00D82FF4">
        <w:t xml:space="preserve"> требования</w:t>
      </w:r>
    </w:p>
    <w:p w:rsidR="00175C6A" w:rsidRDefault="00175C6A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Данные предложения могут поступать от нескольких банков и клиент сам  принимает решение в каком банке ему оформить кре</w:t>
      </w:r>
      <w:r w:rsidR="00AD163C">
        <w:t>д</w:t>
      </w:r>
      <w:r>
        <w:t>ит.</w:t>
      </w:r>
    </w:p>
    <w:p w:rsidR="00AD163C" w:rsidRDefault="00AD163C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Контактные данные специалиста банка для дальнейшей коммуникации</w:t>
      </w:r>
    </w:p>
    <w:p w:rsidR="00105BBD" w:rsidRPr="00105BBD" w:rsidRDefault="00105BBD" w:rsidP="00105BBD">
      <w:pPr>
        <w:tabs>
          <w:tab w:val="left" w:pos="1155"/>
        </w:tabs>
      </w:pPr>
      <w:r w:rsidRPr="00105BBD">
        <w:t xml:space="preserve"> </w:t>
      </w:r>
      <w:r w:rsidR="00175C6A">
        <w:t xml:space="preserve"> Т.е. н</w:t>
      </w:r>
      <w:r w:rsidRPr="00105BBD">
        <w:t>е трати</w:t>
      </w:r>
      <w:r w:rsidR="00175C6A">
        <w:t>тся</w:t>
      </w:r>
      <w:r w:rsidRPr="00105BBD">
        <w:t xml:space="preserve"> время на оформление заявок в банки, ожидания одобрения, многочисленных поездок. </w:t>
      </w:r>
      <w:r w:rsidR="00175C6A">
        <w:t xml:space="preserve"> Сервис обеспечивает п</w:t>
      </w:r>
      <w:r w:rsidRPr="00105BBD">
        <w:t>риватность, личные данные недоступны посторонним.</w:t>
      </w:r>
      <w:r w:rsidR="00175C6A">
        <w:t xml:space="preserve"> (информационная безопасность)</w:t>
      </w:r>
    </w:p>
    <w:p w:rsidR="00B358C4" w:rsidRPr="00B358C4" w:rsidRDefault="00B358C4" w:rsidP="00B358C4">
      <w:pPr>
        <w:tabs>
          <w:tab w:val="left" w:pos="1155"/>
        </w:tabs>
      </w:pPr>
    </w:p>
    <w:p w:rsidR="006C6CA4" w:rsidRDefault="006C6CA4">
      <w:bookmarkStart w:id="1" w:name="_GoBack"/>
      <w:bookmarkEnd w:id="1"/>
    </w:p>
    <w:p w:rsidR="006C6CA4" w:rsidRDefault="006C6CA4"/>
    <w:p w:rsidR="006C6CA4" w:rsidRDefault="006C6CA4"/>
    <w:p w:rsidR="006C6CA4" w:rsidRDefault="006C6CA4"/>
    <w:p w:rsidR="006C6CA4" w:rsidRDefault="006C6CA4"/>
    <w:p w:rsidR="006C6CA4" w:rsidRDefault="006C6CA4"/>
    <w:p w:rsidR="006C6CA4" w:rsidRDefault="006C6CA4"/>
    <w:sectPr w:rsidR="006C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AF7"/>
    <w:multiLevelType w:val="hybridMultilevel"/>
    <w:tmpl w:val="27B0E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64AC"/>
    <w:multiLevelType w:val="hybridMultilevel"/>
    <w:tmpl w:val="E2846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61F2E"/>
    <w:multiLevelType w:val="hybridMultilevel"/>
    <w:tmpl w:val="A322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87348"/>
    <w:multiLevelType w:val="hybridMultilevel"/>
    <w:tmpl w:val="D19608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5A"/>
    <w:rsid w:val="000A23E8"/>
    <w:rsid w:val="00105BBD"/>
    <w:rsid w:val="00125E33"/>
    <w:rsid w:val="00175C6A"/>
    <w:rsid w:val="003446A6"/>
    <w:rsid w:val="003F3215"/>
    <w:rsid w:val="006C6CA4"/>
    <w:rsid w:val="006F54C4"/>
    <w:rsid w:val="008F1BA2"/>
    <w:rsid w:val="00AD163C"/>
    <w:rsid w:val="00AE05D7"/>
    <w:rsid w:val="00B358C4"/>
    <w:rsid w:val="00BB3B5A"/>
    <w:rsid w:val="00D82FF4"/>
    <w:rsid w:val="00E2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A0D8"/>
  <w15:chartTrackingRefBased/>
  <w15:docId w15:val="{6001FCA9-58C2-4796-B479-0B71A961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6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Марина Иосифовна</dc:creator>
  <cp:keywords/>
  <dc:description/>
  <cp:lastModifiedBy>Волошина Марина Иосифовна</cp:lastModifiedBy>
  <cp:revision>6</cp:revision>
  <dcterms:created xsi:type="dcterms:W3CDTF">2025-03-27T23:20:00Z</dcterms:created>
  <dcterms:modified xsi:type="dcterms:W3CDTF">2025-03-28T01:59:00Z</dcterms:modified>
</cp:coreProperties>
</file>