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Mål förväntningar, strategi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Tillhandahålla kommunikation, vem som helst ska kunna se innehåll men man ska själv välja om innehållet ska vara krypterat genom api nycklar etc. Hur ska vi kryptera informationen.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GDP - Om folk vill mörda någon, hur bemöter vi det. Hur skyddar vi information, hur ser vi till att vi uppfyller lagarna osv.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Logga in,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Skapa konto,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Chatta med anonyma användare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Hitta användare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Social applikation där användare kan prata med varandra på ett skyddat sätt.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Två eller fler ska kunna prata med varandra tillsammans.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Varje konversation är krypterad.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Förslag på Teknologier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teknologier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Gränssnitt - Webb, app, telefon.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Databas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Cors-server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Oauth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Socket.io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Element.io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