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Vad behöver vi för Team Metrics när vi levererar kontinuerligt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Automatisering</w:t>
      </w:r>
      <w:r w:rsidDel="00000000" w:rsidR="00000000" w:rsidRPr="00000000">
        <w:rPr>
          <w:rtl w:val="0"/>
        </w:rPr>
        <w:t xml:space="preserve">: Kunskap om hur man automatiserar mjukvaruutvecklings cykeln, inklusive kontinuerlig integration, kontinuerlig distribution och infrastruktur som kod.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Programmering</w:t>
      </w:r>
      <w:r w:rsidDel="00000000" w:rsidR="00000000" w:rsidRPr="00000000">
        <w:rPr>
          <w:rtl w:val="0"/>
        </w:rPr>
        <w:t xml:space="preserve">: Kunskap inom ett eller flera programmeringsspråk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Kryptering: auth0, JWT token, API nycklar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: Förmågan att skriva skript för att automatisera uppgifter och processer.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Testning: Postman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Pipe Stream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*** Docker ***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Samarbete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Förmågan att samarbeta nära utveckling, drift och är tillgänglig för att arbeta effektivt under angiven tid.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Parkodning ❤️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Problemlösning</w:t>
      </w:r>
      <w:r w:rsidDel="00000000" w:rsidR="00000000" w:rsidRPr="00000000">
        <w:rPr>
          <w:rtl w:val="0"/>
        </w:rPr>
        <w:t xml:space="preserve">: Förmågan att lösa problem som uppstår under mjukvaruutvecklings cykeln.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Kommunikation</w:t>
      </w:r>
      <w:r w:rsidDel="00000000" w:rsidR="00000000" w:rsidRPr="00000000">
        <w:rPr>
          <w:rtl w:val="0"/>
        </w:rPr>
        <w:t xml:space="preserve">: Starka kommunikationsfärdigheter eftersom vi måste kunna kommunicera effektivt med bland annat varandra och (produktägare) lärare.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Behållare/Containers</w:t>
      </w:r>
      <w:r w:rsidDel="00000000" w:rsidR="00000000" w:rsidRPr="00000000">
        <w:rPr>
          <w:rtl w:val="0"/>
        </w:rPr>
        <w:t xml:space="preserve">: Kunskap om behållariserings plattformar såsom Docker och Kubernetes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Säkerhet</w:t>
      </w:r>
      <w:r w:rsidDel="00000000" w:rsidR="00000000" w:rsidRPr="00000000">
        <w:rPr>
          <w:rtl w:val="0"/>
        </w:rPr>
        <w:t xml:space="preserve">: Kunskap om säkerhets bästa praxis och hur man säkerställer att system är designade och distribuerade på ett sätt som är säkert och överensstämmer med branschstandarder. (GDPR)😖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