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A8EBF" w14:textId="226B2B81" w:rsidR="003E7B41" w:rsidRDefault="00AB0319">
      <w:pPr>
        <w:rPr>
          <w:b/>
        </w:rPr>
      </w:pPr>
      <w:r w:rsidRPr="00AB0319">
        <w:rPr>
          <w:b/>
        </w:rPr>
        <w:t>Submission Listener Delay:</w:t>
      </w:r>
    </w:p>
    <w:p w14:paraId="0470C59D" w14:textId="6EFCC301" w:rsidR="00AB0319" w:rsidRDefault="00AB0319">
      <w:r>
        <w:t>Code Block:</w:t>
      </w:r>
    </w:p>
    <w:p w14:paraId="1AA74E35" w14:textId="77777777" w:rsidR="00AB0319" w:rsidRDefault="00AB0319" w:rsidP="00AB031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//Validates the Filename is correct</w:t>
      </w:r>
    </w:p>
    <w:p w14:paraId="72903DA1" w14:textId="2F062ADE" w:rsidR="00AB0319" w:rsidRDefault="00AB0319" w:rsidP="00AB031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i/>
          <w:iCs/>
          <w:color w:val="000000"/>
          <w:sz w:val="20"/>
          <w:szCs w:val="20"/>
        </w:rPr>
        <w:t>validName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14:paraId="229932B1" w14:textId="69069929" w:rsidR="00AB0319" w:rsidRDefault="00AB0319" w:rsidP="00AB031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(5000);</w:t>
      </w:r>
    </w:p>
    <w:p w14:paraId="6A3A7BC0" w14:textId="28A1AAB3" w:rsidR="00AB0319" w:rsidRDefault="00AB0319" w:rsidP="00AB031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"New File Detected: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14:paraId="60AA7194" w14:textId="5D1E5491" w:rsidR="00AB0319" w:rsidRDefault="00AB0319" w:rsidP="00AB0319">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"Beginning new Thread..."</w:t>
      </w:r>
      <w:r>
        <w:rPr>
          <w:rFonts w:ascii="Consolas" w:hAnsi="Consolas" w:cs="Consolas"/>
          <w:color w:val="000000"/>
          <w:sz w:val="20"/>
          <w:szCs w:val="20"/>
        </w:rPr>
        <w:t>);</w:t>
      </w:r>
    </w:p>
    <w:p w14:paraId="25920B3E" w14:textId="6F9F19B6" w:rsidR="00AB0319" w:rsidRDefault="00AB0319" w:rsidP="00AB031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AlgorithmRunner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submissionDirectory</w:t>
      </w:r>
      <w:r>
        <w:rPr>
          <w:rFonts w:ascii="Consolas" w:hAnsi="Consolas" w:cs="Consolas"/>
          <w:color w:val="000000"/>
          <w:sz w:val="20"/>
          <w:szCs w:val="20"/>
        </w:rPr>
        <w:t>.getAbsolutePath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).start();</w:t>
      </w:r>
    </w:p>
    <w:p w14:paraId="71D1EE6D" w14:textId="45AA4F8E" w:rsidR="00AB0319" w:rsidRPr="00AB0319" w:rsidRDefault="00AB0319" w:rsidP="00AB0319">
      <w:r>
        <w:rPr>
          <w:rFonts w:ascii="Consolas" w:hAnsi="Consolas" w:cs="Consolas"/>
          <w:color w:val="000000"/>
          <w:sz w:val="20"/>
          <w:szCs w:val="20"/>
        </w:rPr>
        <w:t>}</w:t>
      </w:r>
      <w:r>
        <w:rPr>
          <w:rFonts w:ascii="Consolas" w:hAnsi="Consolas" w:cs="Consolas"/>
          <w:color w:val="3F7F5F"/>
          <w:sz w:val="20"/>
          <w:szCs w:val="20"/>
        </w:rPr>
        <w:t>//End if</w:t>
      </w:r>
    </w:p>
    <w:p w14:paraId="161C2229" w14:textId="7ACD7A8E" w:rsidR="00AB0319" w:rsidRDefault="00AB0319">
      <w:r>
        <w:t xml:space="preserve">The block of code above is what occurs once the listener detects a new submission. The program however is too fast and will execute this block of code WHILE the files are still be transferred to the location. This results in the thread being called when some/most of the files haven’t even arrived yet. To combat </w:t>
      </w:r>
      <w:proofErr w:type="gramStart"/>
      <w:r>
        <w:t>this</w:t>
      </w:r>
      <w:proofErr w:type="gramEnd"/>
      <w:r>
        <w:t xml:space="preserve"> I call </w:t>
      </w:r>
      <w:proofErr w:type="spellStart"/>
      <w:r>
        <w:t>Thread.sleep</w:t>
      </w:r>
      <w:proofErr w:type="spellEnd"/>
      <w:r>
        <w:t xml:space="preserve">(5000) to have a 5 second delay. </w:t>
      </w:r>
      <w:proofErr w:type="gramStart"/>
      <w:r>
        <w:t>In the event that</w:t>
      </w:r>
      <w:proofErr w:type="gramEnd"/>
      <w:r>
        <w:t xml:space="preserve"> the assignments have significant file-sizes the transmission may take longer, this would result in the bug returning.</w:t>
      </w:r>
    </w:p>
    <w:p w14:paraId="37E39B5D" w14:textId="48549101" w:rsidR="00AB0319" w:rsidRDefault="00AB0319">
      <w:r>
        <w:t xml:space="preserve">If we suspect the bug has returned, an easy test is to increase the amount the thread sleeps for significantly. If after that problems stop, then this is likely the problem. </w:t>
      </w:r>
    </w:p>
    <w:p w14:paraId="6F4BA58F" w14:textId="1C621219" w:rsidR="00AB0319" w:rsidRDefault="00AB0319">
      <w:r>
        <w:t xml:space="preserve">A potential long-term fix would be to instead have the listener create a new listener on the submission-folder which would then track how long it has been since the last file was uploaded to the folder. Once that timer gets to some point, begin the thread. This should be </w:t>
      </w:r>
      <w:proofErr w:type="gramStart"/>
      <w:r>
        <w:t>fairly easy</w:t>
      </w:r>
      <w:proofErr w:type="gramEnd"/>
      <w:r>
        <w:t xml:space="preserve"> to change, however will have additional overhead. In </w:t>
      </w:r>
      <w:proofErr w:type="gramStart"/>
      <w:r>
        <w:t>addition</w:t>
      </w:r>
      <w:proofErr w:type="gramEnd"/>
      <w:r>
        <w:t xml:space="preserve"> this won’t solve the bug still, it will only be a BIGGER </w:t>
      </w:r>
      <w:proofErr w:type="spellStart"/>
      <w:r>
        <w:t>bandaid</w:t>
      </w:r>
      <w:proofErr w:type="spellEnd"/>
      <w:r>
        <w:t xml:space="preserve"> to it. If a single large file is being uploaded, the bug would likely return.</w:t>
      </w:r>
    </w:p>
    <w:p w14:paraId="45AC511C" w14:textId="7EB067D9" w:rsidR="00AB0319" w:rsidRDefault="00AB0319"/>
    <w:p w14:paraId="508CF760" w14:textId="471A959A" w:rsidR="00AB0319" w:rsidRDefault="00AB0319">
      <w:r>
        <w:rPr>
          <w:b/>
        </w:rPr>
        <w:t>Server Oddities:</w:t>
      </w:r>
    </w:p>
    <w:p w14:paraId="763CE16D" w14:textId="76E8245D" w:rsidR="00AB0319" w:rsidRDefault="00AB0319">
      <w:r>
        <w:t xml:space="preserve">This less of a bug, and more of a couple caveats to running the code itself. </w:t>
      </w:r>
    </w:p>
    <w:p w14:paraId="42C80842" w14:textId="5E38CC65" w:rsidR="00AB0319" w:rsidRDefault="00AB0319" w:rsidP="00AB0319">
      <w:pPr>
        <w:pStyle w:val="ListParagraph"/>
        <w:numPr>
          <w:ilvl w:val="0"/>
          <w:numId w:val="1"/>
        </w:numPr>
      </w:pPr>
      <w:r>
        <w:t xml:space="preserve">Once the server is started, </w:t>
      </w:r>
      <w:proofErr w:type="gramStart"/>
      <w:r>
        <w:t>in order to</w:t>
      </w:r>
      <w:proofErr w:type="gramEnd"/>
      <w:r>
        <w:t xml:space="preserve"> have it close itself a folder with the name “stop” </w:t>
      </w:r>
      <w:r w:rsidR="00A52E82">
        <w:t xml:space="preserve">must be uploaded. There </w:t>
      </w:r>
      <w:proofErr w:type="gramStart"/>
      <w:r w:rsidR="00A52E82">
        <w:t>is</w:t>
      </w:r>
      <w:proofErr w:type="gramEnd"/>
      <w:r w:rsidR="00A52E82">
        <w:t xml:space="preserve"> probably other more conventional ways to do it. This was just easy.</w:t>
      </w:r>
    </w:p>
    <w:p w14:paraId="44062904" w14:textId="77777777" w:rsidR="00A52E82" w:rsidRDefault="00A52E82" w:rsidP="00A52E82">
      <w:pPr>
        <w:pStyle w:val="ListParagraph"/>
      </w:pPr>
    </w:p>
    <w:p w14:paraId="31FA8BD9" w14:textId="77777777" w:rsidR="00A52E82" w:rsidRDefault="00A52E82" w:rsidP="00AB0319">
      <w:pPr>
        <w:pStyle w:val="ListParagraph"/>
        <w:numPr>
          <w:ilvl w:val="0"/>
          <w:numId w:val="1"/>
        </w:numPr>
      </w:pPr>
      <w:r>
        <w:t xml:space="preserve">To start the </w:t>
      </w:r>
      <w:proofErr w:type="gramStart"/>
      <w:r>
        <w:t>server</w:t>
      </w:r>
      <w:proofErr w:type="gramEnd"/>
      <w:r>
        <w:t xml:space="preserve"> you do as follows:</w:t>
      </w:r>
    </w:p>
    <w:p w14:paraId="0A2EBFF5" w14:textId="0D5ECE5C" w:rsidR="00A52E82" w:rsidRDefault="00A52E82" w:rsidP="00A52E82">
      <w:pPr>
        <w:pStyle w:val="ListParagraph"/>
        <w:numPr>
          <w:ilvl w:val="1"/>
          <w:numId w:val="1"/>
        </w:numPr>
      </w:pPr>
      <w:r>
        <w:t xml:space="preserve">Navigate to the </w:t>
      </w:r>
      <w:proofErr w:type="spellStart"/>
      <w:r>
        <w:t>public_html</w:t>
      </w:r>
      <w:proofErr w:type="spellEnd"/>
    </w:p>
    <w:p w14:paraId="091F5D64" w14:textId="453F566C" w:rsidR="00A52E82" w:rsidRDefault="00A52E82" w:rsidP="00A52E82">
      <w:pPr>
        <w:pStyle w:val="ListParagraph"/>
        <w:numPr>
          <w:ilvl w:val="1"/>
          <w:numId w:val="1"/>
        </w:numPr>
      </w:pPr>
      <w:r>
        <w:t>Navigate to 4F00_MOPP</w:t>
      </w:r>
    </w:p>
    <w:p w14:paraId="29E34786" w14:textId="2A518AD8" w:rsidR="00A52E82" w:rsidRDefault="00A52E82" w:rsidP="00A52E82">
      <w:pPr>
        <w:pStyle w:val="ListParagraph"/>
        <w:numPr>
          <w:ilvl w:val="1"/>
          <w:numId w:val="1"/>
        </w:numPr>
      </w:pPr>
      <w:r>
        <w:t>Run: &lt;java -</w:t>
      </w:r>
      <w:proofErr w:type="gramStart"/>
      <w:r>
        <w:t>cp .</w:t>
      </w:r>
      <w:proofErr w:type="gramEnd"/>
      <w:r>
        <w:t xml:space="preserve">/bin </w:t>
      </w:r>
      <w:proofErr w:type="spellStart"/>
      <w:r>
        <w:t>SystemStarter</w:t>
      </w:r>
      <w:proofErr w:type="spellEnd"/>
      <w:r>
        <w:t>&gt;</w:t>
      </w:r>
    </w:p>
    <w:p w14:paraId="154846AE" w14:textId="6E7FDBFC" w:rsidR="00A52E82" w:rsidRDefault="00A52E82" w:rsidP="00A52E82">
      <w:pPr>
        <w:ind w:left="720"/>
      </w:pPr>
      <w:r>
        <w:t xml:space="preserve">Realistically, we can do </w:t>
      </w:r>
      <w:r>
        <w:t>&lt;java -</w:t>
      </w:r>
      <w:proofErr w:type="gramStart"/>
      <w:r>
        <w:t>cp .</w:t>
      </w:r>
      <w:proofErr w:type="gramEnd"/>
      <w:r>
        <w:t>/</w:t>
      </w:r>
      <w:r>
        <w:t>4F00_MOPP/</w:t>
      </w:r>
      <w:r>
        <w:t xml:space="preserve">bin </w:t>
      </w:r>
      <w:proofErr w:type="spellStart"/>
      <w:r>
        <w:t>SystemStarter</w:t>
      </w:r>
      <w:proofErr w:type="spellEnd"/>
      <w:r>
        <w:t>&gt;</w:t>
      </w:r>
      <w:r>
        <w:t xml:space="preserve"> instead from </w:t>
      </w:r>
      <w:proofErr w:type="spellStart"/>
      <w:r>
        <w:t>public_html</w:t>
      </w:r>
      <w:proofErr w:type="spellEnd"/>
      <w:r>
        <w:t xml:space="preserve">, which is more intuitive. </w:t>
      </w:r>
      <w:proofErr w:type="gramStart"/>
      <w:r>
        <w:t>However</w:t>
      </w:r>
      <w:proofErr w:type="gramEnd"/>
      <w:r>
        <w:t xml:space="preserve"> it would require a slight modification of the following:</w:t>
      </w:r>
    </w:p>
    <w:p w14:paraId="5BFCEE1E" w14:textId="77777777" w:rsidR="00A52E82" w:rsidRDefault="00A52E82" w:rsidP="00A52E82">
      <w:pPr>
        <w:autoSpaceDE w:val="0"/>
        <w:autoSpaceDN w:val="0"/>
        <w:adjustRightInd w:val="0"/>
        <w:spacing w:after="0" w:line="240" w:lineRule="auto"/>
        <w:rPr>
          <w:rFonts w:ascii="Consolas" w:hAnsi="Consolas" w:cs="Consolas"/>
          <w:sz w:val="20"/>
          <w:szCs w:val="20"/>
        </w:rPr>
      </w:pPr>
    </w:p>
    <w:p w14:paraId="1147D5EF" w14:textId="03771578" w:rsidR="00A52E82" w:rsidRDefault="00A52E82" w:rsidP="00A52E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proofErr w:type="spellStart"/>
      <w:r>
        <w:rPr>
          <w:rFonts w:ascii="Consolas" w:hAnsi="Consolas" w:cs="Consolas"/>
          <w:color w:val="6A3E3E"/>
          <w:sz w:val="20"/>
          <w:szCs w:val="20"/>
        </w:rPr>
        <w:t>parentDirectory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000000"/>
          <w:sz w:val="20"/>
          <w:szCs w:val="20"/>
        </w:rPr>
        <w:t>System.</w:t>
      </w:r>
      <w:r>
        <w:rPr>
          <w:rFonts w:ascii="Consolas" w:hAnsi="Consolas" w:cs="Consolas"/>
          <w:i/>
          <w:iC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user.dir</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getParentFile</w:t>
      </w:r>
      <w:proofErr w:type="spellEnd"/>
      <w:r>
        <w:rPr>
          <w:rFonts w:ascii="Consolas" w:hAnsi="Consolas" w:cs="Consolas"/>
          <w:color w:val="000000"/>
          <w:sz w:val="20"/>
          <w:szCs w:val="20"/>
        </w:rPr>
        <w:t>();</w:t>
      </w:r>
    </w:p>
    <w:p w14:paraId="0BE6EDEC" w14:textId="7B8F3CCB" w:rsidR="00A52E82" w:rsidRDefault="00A52E82" w:rsidP="00A52E8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File </w:t>
      </w:r>
      <w:proofErr w:type="spellStart"/>
      <w:r>
        <w:rPr>
          <w:rFonts w:ascii="Consolas" w:hAnsi="Consolas" w:cs="Consolas"/>
          <w:color w:val="6A3E3E"/>
          <w:sz w:val="20"/>
          <w:szCs w:val="20"/>
        </w:rPr>
        <w:t>submissionDirectory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spellStart"/>
      <w:proofErr w:type="gramEnd"/>
      <w:r>
        <w:rPr>
          <w:rFonts w:ascii="Consolas" w:hAnsi="Consolas" w:cs="Consolas"/>
          <w:color w:val="6A3E3E"/>
          <w:sz w:val="20"/>
          <w:szCs w:val="20"/>
        </w:rPr>
        <w:t>parentDirectory</w:t>
      </w:r>
      <w:proofErr w:type="spellEnd"/>
      <w:r>
        <w:rPr>
          <w:rFonts w:ascii="Consolas" w:hAnsi="Consolas" w:cs="Consolas"/>
          <w:color w:val="000000"/>
          <w:sz w:val="20"/>
          <w:szCs w:val="20"/>
        </w:rPr>
        <w:t xml:space="preserve">, </w:t>
      </w:r>
      <w:r>
        <w:rPr>
          <w:rFonts w:ascii="Consolas" w:hAnsi="Consolas" w:cs="Consolas"/>
          <w:color w:val="2A00FF"/>
          <w:sz w:val="20"/>
          <w:szCs w:val="20"/>
        </w:rPr>
        <w:t>"process"</w:t>
      </w:r>
      <w:r>
        <w:rPr>
          <w:rFonts w:ascii="Consolas" w:hAnsi="Consolas" w:cs="Consolas"/>
          <w:color w:val="000000"/>
          <w:sz w:val="20"/>
          <w:szCs w:val="20"/>
        </w:rPr>
        <w:t>);</w:t>
      </w:r>
    </w:p>
    <w:p w14:paraId="14569DF6" w14:textId="59F6A06F" w:rsidR="00A52E82" w:rsidRDefault="00A52E82" w:rsidP="00A52E82">
      <w:pPr>
        <w:autoSpaceDE w:val="0"/>
        <w:autoSpaceDN w:val="0"/>
        <w:adjustRightInd w:val="0"/>
        <w:spacing w:after="0" w:line="240" w:lineRule="auto"/>
        <w:rPr>
          <w:rFonts w:ascii="Consolas" w:hAnsi="Consolas" w:cs="Consolas"/>
          <w:sz w:val="20"/>
          <w:szCs w:val="20"/>
        </w:rPr>
      </w:pPr>
    </w:p>
    <w:p w14:paraId="6EF87B9C" w14:textId="646622E8" w:rsidR="00A52E82" w:rsidRPr="00A52E82" w:rsidRDefault="00A52E82" w:rsidP="00A52E82">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We would need to add &lt;+ ”4F00_MOPP”&gt; to the </w:t>
      </w:r>
      <w:proofErr w:type="spellStart"/>
      <w:r>
        <w:rPr>
          <w:rFonts w:ascii="Consolas" w:hAnsi="Consolas" w:cs="Consolas"/>
          <w:sz w:val="20"/>
          <w:szCs w:val="20"/>
        </w:rPr>
        <w:t>parentDirectory</w:t>
      </w:r>
      <w:proofErr w:type="spellEnd"/>
      <w:r>
        <w:rPr>
          <w:rFonts w:ascii="Consolas" w:hAnsi="Consolas" w:cs="Consolas"/>
          <w:sz w:val="20"/>
          <w:szCs w:val="20"/>
        </w:rPr>
        <w:t xml:space="preserve"> variable. This is omitted as it allows the code to be run both on Sandcastle as well as on my personal computer for when I’m debugging it. This is left as is purely for my convenience.</w:t>
      </w:r>
      <w:bookmarkStart w:id="0" w:name="_GoBack"/>
      <w:bookmarkEnd w:id="0"/>
    </w:p>
    <w:sectPr w:rsidR="00A52E82" w:rsidRPr="00A52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023D6"/>
    <w:multiLevelType w:val="hybridMultilevel"/>
    <w:tmpl w:val="7F5C59F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67"/>
    <w:rsid w:val="00222667"/>
    <w:rsid w:val="00823220"/>
    <w:rsid w:val="00A52E82"/>
    <w:rsid w:val="00AB0319"/>
    <w:rsid w:val="00C529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FEDC"/>
  <w15:chartTrackingRefBased/>
  <w15:docId w15:val="{D92D50F8-5DA5-48FE-965C-D85F0EEC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Penney</dc:creator>
  <cp:keywords/>
  <dc:description/>
  <cp:lastModifiedBy>Curtis Penney</cp:lastModifiedBy>
  <cp:revision>2</cp:revision>
  <dcterms:created xsi:type="dcterms:W3CDTF">2019-03-19T23:44:00Z</dcterms:created>
  <dcterms:modified xsi:type="dcterms:W3CDTF">2019-03-20T00:02:00Z</dcterms:modified>
</cp:coreProperties>
</file>