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A4BC" w14:textId="65F2B6AB" w:rsidR="004E26BB" w:rsidRDefault="00970F38" w:rsidP="003E4BA8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Final</w:t>
      </w:r>
      <w:proofErr w:type="spellEnd"/>
      <w:r w:rsidR="00242A1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Project </w:t>
      </w:r>
      <w:r w:rsidR="00242A1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Work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4Geeks Academy </w:t>
      </w:r>
      <w:r w:rsidR="003E4BA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202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</w:t>
      </w:r>
    </w:p>
    <w:p w14:paraId="198F7101" w14:textId="40CC8296" w:rsidR="00DA0F66" w:rsidRDefault="00E9459E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Group 1</w:t>
      </w:r>
      <w:r w:rsidR="00DA0F66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: </w:t>
      </w:r>
      <w:r w:rsidR="00970F3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Salvatore, Carlos, </w:t>
      </w:r>
      <w:proofErr w:type="spellStart"/>
      <w:r w:rsidR="00970F3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Concalo</w:t>
      </w:r>
      <w:proofErr w:type="spellEnd"/>
    </w:p>
    <w:p w14:paraId="2EEEE963" w14:textId="77777777" w:rsidR="00BA53FA" w:rsidRDefault="00BA53FA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</w:p>
    <w:p w14:paraId="1E7C5362" w14:textId="25585212" w:rsidR="00BA53FA" w:rsidRDefault="00970F38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Time Series</w:t>
      </w:r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r w:rsidR="00E9459E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and NLP </w:t>
      </w:r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for </w:t>
      </w:r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Market</w:t>
      </w:r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</w:t>
      </w:r>
      <w:proofErr w:type="spellStart"/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Econom</w:t>
      </w:r>
      <w:r w:rsidR="00E9459E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ic</w:t>
      </w:r>
      <w:proofErr w:type="spellEnd"/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 w:rsidR="0045162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Prediction</w:t>
      </w:r>
      <w:r w:rsidR="00E9459E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s</w:t>
      </w:r>
      <w:proofErr w:type="spellEnd"/>
    </w:p>
    <w:p w14:paraId="229796F8" w14:textId="77777777" w:rsidR="003E4BA8" w:rsidRPr="00363CB9" w:rsidRDefault="003E4BA8" w:rsidP="003E4BA8">
      <w:pPr>
        <w:spacing w:line="256" w:lineRule="auto"/>
        <w:jc w:val="center"/>
        <w:rPr>
          <w:rFonts w:ascii="Calibri" w:eastAsia="Times New Roman" w:hAnsi="Calibri" w:cs="Calibri"/>
          <w:lang w:eastAsia="it-IT"/>
        </w:rPr>
      </w:pPr>
    </w:p>
    <w:p w14:paraId="6E751212" w14:textId="31FC9B32" w:rsidR="00E9459E" w:rsidRDefault="00E9459E" w:rsidP="00E9459E">
      <w:pPr>
        <w:spacing w:line="256" w:lineRule="auto"/>
        <w:ind w:firstLine="708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Time Series and NLP for Market and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Economic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Predictions</w:t>
      </w:r>
      <w:proofErr w:type="spellEnd"/>
    </w:p>
    <w:p w14:paraId="32588EE9" w14:textId="5ACF0CF3" w:rsidR="00114058" w:rsidRDefault="00114058" w:rsidP="00E9459E">
      <w:pPr>
        <w:spacing w:line="256" w:lineRule="auto"/>
        <w:ind w:firstLine="708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Part 1</w:t>
      </w:r>
    </w:p>
    <w:p w14:paraId="5CC470DD" w14:textId="1248DADE" w:rsidR="00531C94" w:rsidRDefault="00451628" w:rsidP="00531C94">
      <w:pPr>
        <w:spacing w:after="0" w:line="256" w:lineRule="auto"/>
        <w:ind w:left="720"/>
        <w:jc w:val="both"/>
        <w:rPr>
          <w:bCs/>
        </w:rPr>
      </w:pPr>
      <w:proofErr w:type="spellStart"/>
      <w:r>
        <w:rPr>
          <w:bCs/>
        </w:rPr>
        <w:t>Nowadays</w:t>
      </w:r>
      <w:proofErr w:type="spellEnd"/>
      <w:r>
        <w:rPr>
          <w:bCs/>
        </w:rPr>
        <w:t xml:space="preserve">, </w:t>
      </w:r>
      <w:r w:rsidRPr="00451628">
        <w:rPr>
          <w:b/>
        </w:rPr>
        <w:t xml:space="preserve">Time Series </w:t>
      </w:r>
      <w:proofErr w:type="spellStart"/>
      <w:r w:rsidRPr="00451628">
        <w:rPr>
          <w:b/>
        </w:rPr>
        <w:t>Prediction</w:t>
      </w:r>
      <w:proofErr w:type="spellEnd"/>
      <w:r>
        <w:rPr>
          <w:bCs/>
        </w:rPr>
        <w:t xml:space="preserve"> or </w:t>
      </w:r>
      <w:r w:rsidR="00D37759" w:rsidRPr="003360D1">
        <w:rPr>
          <w:b/>
          <w:bCs/>
        </w:rPr>
        <w:t>Time Series Forecasting</w:t>
      </w:r>
      <w:r>
        <w:rPr>
          <w:b/>
          <w:bCs/>
        </w:rP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task for the Companies</w:t>
      </w:r>
      <w:r w:rsidR="00D37759">
        <w:rPr>
          <w:bCs/>
        </w:rPr>
        <w:t xml:space="preserve">, </w:t>
      </w:r>
      <w:proofErr w:type="spellStart"/>
      <w:r>
        <w:rPr>
          <w:bCs/>
        </w:rPr>
        <w:t>since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allowed</w:t>
      </w:r>
      <w:proofErr w:type="spellEnd"/>
      <w:r>
        <w:rPr>
          <w:bCs/>
        </w:rPr>
        <w:t xml:space="preserve"> some businesses to </w:t>
      </w:r>
      <w:proofErr w:type="spellStart"/>
      <w:r>
        <w:rPr>
          <w:bCs/>
        </w:rPr>
        <w:t>survive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Zalando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Zalando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</w:t>
      </w:r>
      <w:proofErr w:type="spellEnd"/>
      <w:r>
        <w:rPr>
          <w:bCs/>
        </w:rPr>
        <w:t xml:space="preserve"> 4 AI Labs in Europe </w:t>
      </w:r>
      <w:proofErr w:type="spellStart"/>
      <w:r>
        <w:rPr>
          <w:bCs/>
        </w:rPr>
        <w:t>at</w:t>
      </w:r>
      <w:proofErr w:type="spellEnd"/>
      <w:r>
        <w:rPr>
          <w:bCs/>
        </w:rPr>
        <w:t xml:space="preserve"> moment: </w:t>
      </w:r>
    </w:p>
    <w:p w14:paraId="7DC485AD" w14:textId="77777777" w:rsidR="00451628" w:rsidRDefault="00B231EC" w:rsidP="00531C94">
      <w:pPr>
        <w:spacing w:after="0" w:line="256" w:lineRule="auto"/>
        <w:ind w:left="720"/>
        <w:jc w:val="both"/>
        <w:rPr>
          <w:rStyle w:val="Collegamentoipertestuale"/>
          <w:bCs/>
        </w:rPr>
      </w:pPr>
      <w:hyperlink r:id="rId5" w:history="1">
        <w:r w:rsidR="00531C94" w:rsidRPr="00840BF6">
          <w:rPr>
            <w:rStyle w:val="Collegamentoipertestuale"/>
            <w:bCs/>
          </w:rPr>
          <w:t>https://engineering.zalando.com/posts/2016/10/deep-learning-for-understanding-consumer-histories.html</w:t>
        </w:r>
      </w:hyperlink>
      <w:r w:rsidR="00451628">
        <w:rPr>
          <w:rStyle w:val="Collegamentoipertestuale"/>
          <w:bCs/>
        </w:rPr>
        <w:t>.</w:t>
      </w:r>
    </w:p>
    <w:p w14:paraId="2E1CE11B" w14:textId="073AA553" w:rsidR="00CC47A6" w:rsidRDefault="00451628" w:rsidP="00CC47A6">
      <w:pPr>
        <w:spacing w:after="0" w:line="256" w:lineRule="auto"/>
        <w:ind w:left="720"/>
        <w:jc w:val="both"/>
        <w:rPr>
          <w:bCs/>
        </w:rPr>
      </w:pPr>
      <w:proofErr w:type="spellStart"/>
      <w:r>
        <w:rPr>
          <w:bCs/>
        </w:rPr>
        <w:t>Also</w:t>
      </w:r>
      <w:proofErr w:type="spellEnd"/>
      <w:r w:rsidR="00D37759">
        <w:rPr>
          <w:bCs/>
        </w:rPr>
        <w:t xml:space="preserve"> Amazon </w:t>
      </w:r>
      <w:proofErr w:type="spellStart"/>
      <w:r>
        <w:rPr>
          <w:bCs/>
        </w:rPr>
        <w:t>optimize</w:t>
      </w:r>
      <w:r w:rsidR="0014502D">
        <w:rPr>
          <w:bCs/>
        </w:rPr>
        <w:t>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its</w:t>
      </w:r>
      <w:proofErr w:type="spellEnd"/>
      <w:r>
        <w:rPr>
          <w:bCs/>
        </w:rPr>
        <w:t xml:space="preserve"> production thanks to Machine Learning and Deep Learning Models. </w:t>
      </w:r>
      <w:r w:rsidR="00242A11">
        <w:rPr>
          <w:bCs/>
        </w:rPr>
        <w:t xml:space="preserve">For </w:t>
      </w:r>
      <w:proofErr w:type="spellStart"/>
      <w:r w:rsidR="00242A11">
        <w:rPr>
          <w:bCs/>
        </w:rPr>
        <w:t>many</w:t>
      </w:r>
      <w:proofErr w:type="spellEnd"/>
      <w:r w:rsidR="00242A11">
        <w:rPr>
          <w:bCs/>
        </w:rPr>
        <w:t xml:space="preserve"> of </w:t>
      </w:r>
      <w:proofErr w:type="spellStart"/>
      <w:r w:rsidR="00242A11">
        <w:rPr>
          <w:bCs/>
        </w:rPr>
        <w:t>these</w:t>
      </w:r>
      <w:proofErr w:type="spellEnd"/>
      <w:r w:rsidR="00242A11">
        <w:rPr>
          <w:bCs/>
        </w:rPr>
        <w:t xml:space="preserve"> companies </w:t>
      </w:r>
      <w:proofErr w:type="spellStart"/>
      <w:r w:rsidR="00242A11">
        <w:rPr>
          <w:bCs/>
        </w:rPr>
        <w:t>it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is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getting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important</w:t>
      </w:r>
      <w:proofErr w:type="spellEnd"/>
      <w:r w:rsidR="00242A11">
        <w:rPr>
          <w:bCs/>
        </w:rPr>
        <w:t xml:space="preserve"> the </w:t>
      </w:r>
      <w:proofErr w:type="spellStart"/>
      <w:r w:rsidR="00242A11">
        <w:rPr>
          <w:bCs/>
        </w:rPr>
        <w:t>equation</w:t>
      </w:r>
      <w:proofErr w:type="spellEnd"/>
      <w:r w:rsidR="00242A11">
        <w:rPr>
          <w:bCs/>
        </w:rPr>
        <w:t xml:space="preserve"> </w:t>
      </w:r>
      <w:r w:rsidR="00242A11" w:rsidRPr="00242A11">
        <w:rPr>
          <w:b/>
        </w:rPr>
        <w:t>model = money</w:t>
      </w:r>
      <w:r w:rsidR="00242A11">
        <w:rPr>
          <w:bCs/>
        </w:rPr>
        <w:t xml:space="preserve">, </w:t>
      </w:r>
      <w:proofErr w:type="spellStart"/>
      <w:r w:rsidR="00242A11">
        <w:rPr>
          <w:bCs/>
        </w:rPr>
        <w:t>since</w:t>
      </w:r>
      <w:proofErr w:type="spellEnd"/>
      <w:r w:rsidR="00242A11">
        <w:rPr>
          <w:bCs/>
        </w:rPr>
        <w:t xml:space="preserve"> a </w:t>
      </w:r>
      <w:proofErr w:type="spellStart"/>
      <w:proofErr w:type="gramStart"/>
      <w:r w:rsidR="00242A11">
        <w:rPr>
          <w:bCs/>
        </w:rPr>
        <w:t>lower</w:t>
      </w:r>
      <w:proofErr w:type="spellEnd"/>
      <w:r w:rsidR="00242A11">
        <w:rPr>
          <w:bCs/>
        </w:rPr>
        <w:t xml:space="preserve">  </w:t>
      </w:r>
      <w:proofErr w:type="spellStart"/>
      <w:r w:rsidR="00242A11">
        <w:rPr>
          <w:bCs/>
        </w:rPr>
        <w:t>prediction</w:t>
      </w:r>
      <w:proofErr w:type="spellEnd"/>
      <w:proofErr w:type="gram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error</w:t>
      </w:r>
      <w:proofErr w:type="spellEnd"/>
      <w:r w:rsidR="00242A11">
        <w:rPr>
          <w:bCs/>
        </w:rPr>
        <w:t xml:space="preserve"> can </w:t>
      </w:r>
      <w:proofErr w:type="spellStart"/>
      <w:r w:rsidR="00242A11">
        <w:rPr>
          <w:bCs/>
        </w:rPr>
        <w:t>represent</w:t>
      </w:r>
      <w:proofErr w:type="spellEnd"/>
      <w:r w:rsidR="00242A11">
        <w:rPr>
          <w:bCs/>
        </w:rPr>
        <w:t xml:space="preserve"> an </w:t>
      </w:r>
      <w:proofErr w:type="spellStart"/>
      <w:r w:rsidR="00242A11">
        <w:rPr>
          <w:bCs/>
        </w:rPr>
        <w:t>higher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earning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margin</w:t>
      </w:r>
      <w:proofErr w:type="spellEnd"/>
      <w:r w:rsidR="00242A11">
        <w:rPr>
          <w:bCs/>
        </w:rPr>
        <w:t xml:space="preserve">. </w:t>
      </w:r>
      <w:proofErr w:type="spellStart"/>
      <w:r w:rsidR="00242A11">
        <w:rPr>
          <w:bCs/>
        </w:rPr>
        <w:t>Therefore</w:t>
      </w:r>
      <w:proofErr w:type="spellEnd"/>
      <w:r w:rsidR="00242A11">
        <w:rPr>
          <w:bCs/>
        </w:rPr>
        <w:t xml:space="preserve">, </w:t>
      </w:r>
      <w:proofErr w:type="spellStart"/>
      <w:r w:rsidR="00242A11">
        <w:rPr>
          <w:bCs/>
        </w:rPr>
        <w:t>finding</w:t>
      </w:r>
      <w:proofErr w:type="spellEnd"/>
      <w:r w:rsidR="00242A11">
        <w:rPr>
          <w:bCs/>
        </w:rPr>
        <w:t xml:space="preserve"> the best model for a </w:t>
      </w:r>
      <w:proofErr w:type="spellStart"/>
      <w:r w:rsidR="00242A11">
        <w:rPr>
          <w:bCs/>
        </w:rPr>
        <w:t>certain</w:t>
      </w:r>
      <w:proofErr w:type="spellEnd"/>
      <w:r w:rsidR="00242A11">
        <w:rPr>
          <w:bCs/>
        </w:rPr>
        <w:t xml:space="preserve"> task </w:t>
      </w:r>
      <w:proofErr w:type="spellStart"/>
      <w:r w:rsidR="00242A11">
        <w:rPr>
          <w:bCs/>
        </w:rPr>
        <w:t>is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remarkable</w:t>
      </w:r>
      <w:proofErr w:type="spellEnd"/>
      <w:r w:rsidR="00242A11">
        <w:rPr>
          <w:bCs/>
        </w:rPr>
        <w:t xml:space="preserve"> and can </w:t>
      </w:r>
      <w:proofErr w:type="spellStart"/>
      <w:r w:rsidR="00242A11">
        <w:rPr>
          <w:bCs/>
        </w:rPr>
        <w:t>mean</w:t>
      </w:r>
      <w:proofErr w:type="spellEnd"/>
      <w:r w:rsidR="00242A11">
        <w:rPr>
          <w:bCs/>
        </w:rPr>
        <w:t xml:space="preserve"> non-</w:t>
      </w:r>
      <w:proofErr w:type="spellStart"/>
      <w:r w:rsidR="00242A11">
        <w:rPr>
          <w:bCs/>
        </w:rPr>
        <w:t>loss</w:t>
      </w:r>
      <w:proofErr w:type="spellEnd"/>
      <w:r w:rsidR="00242A11">
        <w:rPr>
          <w:bCs/>
        </w:rPr>
        <w:t xml:space="preserve"> money or gain. In </w:t>
      </w:r>
      <w:proofErr w:type="spellStart"/>
      <w:r w:rsidR="00242A11">
        <w:rPr>
          <w:bCs/>
        </w:rPr>
        <w:t>this</w:t>
      </w:r>
      <w:proofErr w:type="spellEnd"/>
      <w:r w:rsidR="00242A11">
        <w:rPr>
          <w:bCs/>
        </w:rPr>
        <w:t xml:space="preserve"> </w:t>
      </w:r>
      <w:proofErr w:type="spellStart"/>
      <w:r w:rsidR="00242A11">
        <w:rPr>
          <w:bCs/>
        </w:rPr>
        <w:t>Final</w:t>
      </w:r>
      <w:proofErr w:type="spellEnd"/>
      <w:r w:rsidR="00242A11">
        <w:rPr>
          <w:bCs/>
        </w:rPr>
        <w:t xml:space="preserve"> Project </w:t>
      </w:r>
      <w:proofErr w:type="spellStart"/>
      <w:r w:rsidR="00933466">
        <w:rPr>
          <w:bCs/>
        </w:rPr>
        <w:t>we</w:t>
      </w:r>
      <w:proofErr w:type="spellEnd"/>
      <w:r w:rsidR="00933466">
        <w:rPr>
          <w:bCs/>
        </w:rPr>
        <w:t xml:space="preserve"> propose to build a model to </w:t>
      </w:r>
      <w:proofErr w:type="spellStart"/>
      <w:r w:rsidR="00933466">
        <w:rPr>
          <w:bCs/>
        </w:rPr>
        <w:t>predict</w:t>
      </w:r>
      <w:proofErr w:type="spellEnd"/>
      <w:r w:rsidR="00933466">
        <w:rPr>
          <w:bCs/>
        </w:rPr>
        <w:t xml:space="preserve"> </w:t>
      </w:r>
      <w:r w:rsidR="00933466" w:rsidRPr="00E9459E">
        <w:rPr>
          <w:b/>
        </w:rPr>
        <w:t xml:space="preserve">Stock </w:t>
      </w:r>
      <w:r w:rsidR="00933466" w:rsidRPr="00E9459E">
        <w:rPr>
          <w:b/>
        </w:rPr>
        <w:t>E</w:t>
      </w:r>
      <w:r w:rsidR="00933466" w:rsidRPr="00A455C4">
        <w:rPr>
          <w:b/>
          <w:bCs/>
        </w:rPr>
        <w:t>xchange</w:t>
      </w:r>
      <w:r w:rsidR="00E9459E">
        <w:rPr>
          <w:b/>
          <w:bCs/>
        </w:rPr>
        <w:t xml:space="preserve"> by </w:t>
      </w:r>
      <w:proofErr w:type="spellStart"/>
      <w:r w:rsidR="00E9459E">
        <w:rPr>
          <w:b/>
          <w:bCs/>
        </w:rPr>
        <w:t>exploiting</w:t>
      </w:r>
      <w:proofErr w:type="spellEnd"/>
      <w:r w:rsidR="00E9459E">
        <w:rPr>
          <w:b/>
          <w:bCs/>
        </w:rPr>
        <w:t xml:space="preserve"> news</w:t>
      </w:r>
      <w:r w:rsidR="00933466">
        <w:rPr>
          <w:bCs/>
        </w:rPr>
        <w:t xml:space="preserve">, </w:t>
      </w:r>
      <w:proofErr w:type="spellStart"/>
      <w:r w:rsidR="00E9459E">
        <w:rPr>
          <w:bCs/>
        </w:rPr>
        <w:t>taking</w:t>
      </w:r>
      <w:proofErr w:type="spellEnd"/>
      <w:r w:rsidR="00E9459E">
        <w:rPr>
          <w:bCs/>
        </w:rPr>
        <w:t xml:space="preserve"> some </w:t>
      </w:r>
      <w:proofErr w:type="spellStart"/>
      <w:r w:rsidR="00E9459E">
        <w:rPr>
          <w:bCs/>
        </w:rPr>
        <w:t>Kaggle</w:t>
      </w:r>
      <w:proofErr w:type="spellEnd"/>
      <w:r w:rsidR="00E9459E">
        <w:rPr>
          <w:bCs/>
        </w:rPr>
        <w:t xml:space="preserve"> </w:t>
      </w:r>
      <w:proofErr w:type="spellStart"/>
      <w:r w:rsidR="00E9459E">
        <w:rPr>
          <w:bCs/>
        </w:rPr>
        <w:t>competition</w:t>
      </w:r>
      <w:proofErr w:type="spellEnd"/>
      <w:r w:rsidR="00E9459E">
        <w:rPr>
          <w:bCs/>
        </w:rPr>
        <w:t xml:space="preserve"> </w:t>
      </w:r>
      <w:proofErr w:type="spellStart"/>
      <w:r w:rsidR="00E9459E">
        <w:rPr>
          <w:bCs/>
        </w:rPr>
        <w:t>as</w:t>
      </w:r>
      <w:proofErr w:type="spellEnd"/>
      <w:r w:rsidR="00E9459E">
        <w:rPr>
          <w:bCs/>
        </w:rPr>
        <w:t xml:space="preserve"> </w:t>
      </w:r>
      <w:proofErr w:type="spellStart"/>
      <w:r w:rsidR="00E9459E">
        <w:rPr>
          <w:bCs/>
        </w:rPr>
        <w:t>example</w:t>
      </w:r>
      <w:proofErr w:type="spellEnd"/>
      <w:r w:rsidR="00E9459E">
        <w:rPr>
          <w:bCs/>
        </w:rPr>
        <w:t xml:space="preserve">: </w:t>
      </w:r>
      <w:hyperlink r:id="rId6" w:history="1">
        <w:r w:rsidR="00933466" w:rsidRPr="006711D0">
          <w:rPr>
            <w:rStyle w:val="Collegamentoipertestuale"/>
            <w:bCs/>
          </w:rPr>
          <w:t>https://www.kaggle.com/c/two-sigma-financial-news</w:t>
        </w:r>
      </w:hyperlink>
      <w:r w:rsidR="00933466">
        <w:rPr>
          <w:bCs/>
        </w:rPr>
        <w:t xml:space="preserve">. </w:t>
      </w:r>
      <w:r w:rsidR="00E9459E">
        <w:rPr>
          <w:bCs/>
        </w:rPr>
        <w:t xml:space="preserve">News </w:t>
      </w:r>
      <w:proofErr w:type="spellStart"/>
      <w:r w:rsidR="00E9459E">
        <w:rPr>
          <w:bCs/>
        </w:rPr>
        <w:t>have</w:t>
      </w:r>
      <w:proofErr w:type="spellEnd"/>
      <w:r w:rsidR="00E9459E">
        <w:rPr>
          <w:bCs/>
        </w:rPr>
        <w:t xml:space="preserve"> a </w:t>
      </w:r>
      <w:proofErr w:type="spellStart"/>
      <w:r w:rsidR="00E9459E">
        <w:rPr>
          <w:bCs/>
        </w:rPr>
        <w:t>huge</w:t>
      </w:r>
      <w:proofErr w:type="spellEnd"/>
      <w:r w:rsidR="00E9459E">
        <w:rPr>
          <w:bCs/>
        </w:rPr>
        <w:t xml:space="preserve"> </w:t>
      </w:r>
      <w:proofErr w:type="spellStart"/>
      <w:r w:rsidR="00E9459E">
        <w:rPr>
          <w:bCs/>
        </w:rPr>
        <w:t>predictive</w:t>
      </w:r>
      <w:proofErr w:type="spellEnd"/>
      <w:r w:rsidR="00E9459E">
        <w:rPr>
          <w:bCs/>
        </w:rPr>
        <w:t xml:space="preserve"> power and can be </w:t>
      </w:r>
      <w:proofErr w:type="spellStart"/>
      <w:r w:rsidR="00E9459E">
        <w:rPr>
          <w:bCs/>
        </w:rPr>
        <w:t>harnessed</w:t>
      </w:r>
      <w:proofErr w:type="spellEnd"/>
      <w:r w:rsidR="00E9459E">
        <w:rPr>
          <w:bCs/>
        </w:rPr>
        <w:t xml:space="preserve"> to forecast </w:t>
      </w:r>
      <w:proofErr w:type="spellStart"/>
      <w:r w:rsidR="00E9459E">
        <w:rPr>
          <w:bCs/>
        </w:rPr>
        <w:t>financial</w:t>
      </w:r>
      <w:proofErr w:type="spellEnd"/>
      <w:r w:rsidR="00E9459E">
        <w:rPr>
          <w:bCs/>
        </w:rPr>
        <w:t xml:space="preserve"> </w:t>
      </w:r>
      <w:proofErr w:type="spellStart"/>
      <w:r w:rsidR="00E9459E">
        <w:rPr>
          <w:bCs/>
        </w:rPr>
        <w:t>results</w:t>
      </w:r>
      <w:proofErr w:type="spellEnd"/>
      <w:r w:rsidR="00E9459E">
        <w:rPr>
          <w:bCs/>
        </w:rPr>
        <w:t xml:space="preserve"> and generate </w:t>
      </w:r>
      <w:proofErr w:type="spellStart"/>
      <w:r w:rsidR="00E9459E">
        <w:rPr>
          <w:bCs/>
        </w:rPr>
        <w:t>economic</w:t>
      </w:r>
      <w:proofErr w:type="spellEnd"/>
      <w:r w:rsidR="00E9459E">
        <w:rPr>
          <w:bCs/>
        </w:rPr>
        <w:t xml:space="preserve"> impact. </w:t>
      </w:r>
      <w:r w:rsidR="00CC47A6">
        <w:rPr>
          <w:bCs/>
        </w:rPr>
        <w:t xml:space="preserve">On a side, </w:t>
      </w:r>
      <w:proofErr w:type="spellStart"/>
      <w:r w:rsidR="00CC47A6">
        <w:rPr>
          <w:bCs/>
        </w:rPr>
        <w:t>it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is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necessary</w:t>
      </w:r>
      <w:proofErr w:type="spellEnd"/>
      <w:r w:rsidR="00CC47A6">
        <w:rPr>
          <w:bCs/>
        </w:rPr>
        <w:t xml:space="preserve"> to create one or more models for Financial Time Series </w:t>
      </w:r>
      <w:proofErr w:type="spellStart"/>
      <w:r w:rsidR="00CC47A6">
        <w:rPr>
          <w:bCs/>
        </w:rPr>
        <w:t>Prediction</w:t>
      </w:r>
      <w:proofErr w:type="spellEnd"/>
      <w:r w:rsidR="00CC47A6">
        <w:rPr>
          <w:bCs/>
        </w:rPr>
        <w:t xml:space="preserve"> on the </w:t>
      </w:r>
      <w:proofErr w:type="spellStart"/>
      <w:r w:rsidR="00CC47A6">
        <w:rPr>
          <w:bCs/>
        </w:rPr>
        <w:t>other</w:t>
      </w:r>
      <w:proofErr w:type="spellEnd"/>
      <w:r w:rsidR="00CC47A6">
        <w:rPr>
          <w:bCs/>
        </w:rPr>
        <w:t xml:space="preserve"> side </w:t>
      </w:r>
      <w:proofErr w:type="spellStart"/>
      <w:r w:rsidR="00CC47A6">
        <w:rPr>
          <w:bCs/>
        </w:rPr>
        <w:t>it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is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required</w:t>
      </w:r>
      <w:proofErr w:type="spellEnd"/>
      <w:r w:rsidR="00CC47A6">
        <w:rPr>
          <w:bCs/>
        </w:rPr>
        <w:t xml:space="preserve"> to build the best models in </w:t>
      </w:r>
      <w:proofErr w:type="spellStart"/>
      <w:r w:rsidR="00CC47A6">
        <w:rPr>
          <w:bCs/>
        </w:rPr>
        <w:t>terms</w:t>
      </w:r>
      <w:proofErr w:type="spellEnd"/>
      <w:r w:rsidR="00CC47A6">
        <w:rPr>
          <w:bCs/>
        </w:rPr>
        <w:t xml:space="preserve"> of </w:t>
      </w:r>
      <w:proofErr w:type="spellStart"/>
      <w:r w:rsidR="00CC47A6">
        <w:rPr>
          <w:bCs/>
        </w:rPr>
        <w:t>error</w:t>
      </w:r>
      <w:proofErr w:type="spellEnd"/>
      <w:r w:rsidR="00933466">
        <w:rPr>
          <w:bCs/>
        </w:rPr>
        <w:t xml:space="preserve"> (MAE, MAPE, </w:t>
      </w:r>
      <w:proofErr w:type="spellStart"/>
      <w:r w:rsidR="00933466">
        <w:rPr>
          <w:bCs/>
        </w:rPr>
        <w:t>ecc</w:t>
      </w:r>
      <w:proofErr w:type="spellEnd"/>
      <w:r w:rsidR="00933466">
        <w:rPr>
          <w:bCs/>
        </w:rPr>
        <w:t xml:space="preserve">). </w:t>
      </w:r>
      <w:proofErr w:type="spellStart"/>
      <w:r w:rsidR="00CC47A6">
        <w:rPr>
          <w:bCs/>
        </w:rPr>
        <w:t>Furthermore</w:t>
      </w:r>
      <w:proofErr w:type="spellEnd"/>
      <w:r w:rsidR="00CC47A6">
        <w:rPr>
          <w:bCs/>
        </w:rPr>
        <w:t xml:space="preserve">, </w:t>
      </w:r>
      <w:proofErr w:type="spellStart"/>
      <w:r w:rsidR="00CC47A6">
        <w:rPr>
          <w:bCs/>
        </w:rPr>
        <w:t>we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require</w:t>
      </w:r>
      <w:proofErr w:type="spellEnd"/>
      <w:r w:rsidR="00CC47A6">
        <w:rPr>
          <w:bCs/>
        </w:rPr>
        <w:t xml:space="preserve"> the </w:t>
      </w:r>
      <w:proofErr w:type="spellStart"/>
      <w:r w:rsidR="00CC47A6">
        <w:rPr>
          <w:bCs/>
        </w:rPr>
        <w:t>creation</w:t>
      </w:r>
      <w:proofErr w:type="spellEnd"/>
      <w:r w:rsidR="00CC47A6">
        <w:rPr>
          <w:bCs/>
        </w:rPr>
        <w:t xml:space="preserve"> of </w:t>
      </w:r>
      <w:r w:rsidR="00933466">
        <w:rPr>
          <w:bCs/>
        </w:rPr>
        <w:t xml:space="preserve">Deep Learning </w:t>
      </w:r>
      <w:r w:rsidR="00CC47A6">
        <w:rPr>
          <w:bCs/>
        </w:rPr>
        <w:t xml:space="preserve">models for the text </w:t>
      </w:r>
      <w:proofErr w:type="spellStart"/>
      <w:r w:rsidR="00CC47A6">
        <w:rPr>
          <w:bCs/>
        </w:rPr>
        <w:t>classification</w:t>
      </w:r>
      <w:proofErr w:type="spellEnd"/>
      <w:r w:rsidR="00CC47A6">
        <w:rPr>
          <w:bCs/>
        </w:rPr>
        <w:t xml:space="preserve"> of </w:t>
      </w:r>
      <w:r w:rsidR="00933466">
        <w:rPr>
          <w:bCs/>
        </w:rPr>
        <w:t xml:space="preserve">news </w:t>
      </w:r>
      <w:proofErr w:type="spellStart"/>
      <w:r w:rsidR="00CC47A6">
        <w:rPr>
          <w:bCs/>
        </w:rPr>
        <w:t>such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as</w:t>
      </w:r>
      <w:proofErr w:type="spellEnd"/>
      <w:r w:rsidR="00CC47A6">
        <w:rPr>
          <w:bCs/>
        </w:rPr>
        <w:t xml:space="preserve"> </w:t>
      </w:r>
      <w:r w:rsidR="00933466" w:rsidRPr="008755B0">
        <w:rPr>
          <w:b/>
          <w:bCs/>
        </w:rPr>
        <w:t>Thomson Reuters</w:t>
      </w:r>
      <w:r w:rsidR="00933466">
        <w:rPr>
          <w:bCs/>
        </w:rPr>
        <w:t xml:space="preserve"> </w:t>
      </w:r>
      <w:proofErr w:type="spellStart"/>
      <w:r w:rsidR="00CC47A6">
        <w:rPr>
          <w:bCs/>
        </w:rPr>
        <w:t>which</w:t>
      </w:r>
      <w:proofErr w:type="spellEnd"/>
      <w:r w:rsidR="00CC47A6">
        <w:rPr>
          <w:bCs/>
        </w:rPr>
        <w:t xml:space="preserve"> must be </w:t>
      </w:r>
      <w:proofErr w:type="spellStart"/>
      <w:r w:rsidR="00CC47A6">
        <w:rPr>
          <w:bCs/>
        </w:rPr>
        <w:t>filtered</w:t>
      </w:r>
      <w:proofErr w:type="spellEnd"/>
      <w:r w:rsidR="00CC47A6">
        <w:rPr>
          <w:bCs/>
        </w:rPr>
        <w:t xml:space="preserve"> on one stock (i.e. </w:t>
      </w:r>
      <w:proofErr w:type="spellStart"/>
      <w:r w:rsidR="00CC47A6">
        <w:rPr>
          <w:bCs/>
        </w:rPr>
        <w:t>apple</w:t>
      </w:r>
      <w:proofErr w:type="spellEnd"/>
      <w:r w:rsidR="00CC47A6">
        <w:rPr>
          <w:bCs/>
        </w:rPr>
        <w:t xml:space="preserve">, </w:t>
      </w:r>
      <w:proofErr w:type="spellStart"/>
      <w:r w:rsidR="00CC47A6">
        <w:rPr>
          <w:bCs/>
        </w:rPr>
        <w:t>etc</w:t>
      </w:r>
      <w:proofErr w:type="spellEnd"/>
      <w:r w:rsidR="00CC47A6">
        <w:rPr>
          <w:bCs/>
        </w:rPr>
        <w:t xml:space="preserve">) and </w:t>
      </w:r>
      <w:proofErr w:type="spellStart"/>
      <w:r w:rsidR="00CC47A6">
        <w:rPr>
          <w:bCs/>
        </w:rPr>
        <w:t>encoded</w:t>
      </w:r>
      <w:proofErr w:type="spellEnd"/>
      <w:r w:rsidR="00CC47A6">
        <w:rPr>
          <w:bCs/>
        </w:rPr>
        <w:t xml:space="preserve"> with Word </w:t>
      </w:r>
      <w:proofErr w:type="spellStart"/>
      <w:r w:rsidR="00CC47A6">
        <w:rPr>
          <w:bCs/>
        </w:rPr>
        <w:t>Embeddings</w:t>
      </w:r>
      <w:proofErr w:type="spellEnd"/>
      <w:r w:rsidR="00CC47A6">
        <w:rPr>
          <w:bCs/>
        </w:rPr>
        <w:t xml:space="preserve">. </w:t>
      </w:r>
      <w:proofErr w:type="spellStart"/>
      <w:r w:rsidR="00CC47A6">
        <w:rPr>
          <w:bCs/>
        </w:rPr>
        <w:t>Is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is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possible</w:t>
      </w:r>
      <w:proofErr w:type="spellEnd"/>
      <w:r w:rsidR="00CC47A6">
        <w:rPr>
          <w:bCs/>
        </w:rPr>
        <w:t xml:space="preserve"> to </w:t>
      </w:r>
      <w:proofErr w:type="spellStart"/>
      <w:r w:rsidR="00CC47A6">
        <w:rPr>
          <w:bCs/>
        </w:rPr>
        <w:t>have</w:t>
      </w:r>
      <w:proofErr w:type="spellEnd"/>
      <w:r w:rsidR="00CC47A6">
        <w:rPr>
          <w:bCs/>
        </w:rPr>
        <w:t xml:space="preserve"> a look </w:t>
      </w:r>
      <w:proofErr w:type="spellStart"/>
      <w:r w:rsidR="00CC47A6">
        <w:rPr>
          <w:bCs/>
        </w:rPr>
        <w:t>at</w:t>
      </w:r>
      <w:proofErr w:type="spellEnd"/>
      <w:r w:rsidR="00CC47A6">
        <w:rPr>
          <w:bCs/>
        </w:rPr>
        <w:t xml:space="preserve"> </w:t>
      </w:r>
      <w:proofErr w:type="spellStart"/>
      <w:r w:rsidR="00CC47A6">
        <w:rPr>
          <w:bCs/>
        </w:rPr>
        <w:t>this</w:t>
      </w:r>
      <w:proofErr w:type="spellEnd"/>
      <w:r w:rsidR="00CC47A6">
        <w:rPr>
          <w:bCs/>
        </w:rPr>
        <w:t xml:space="preserve"> on </w:t>
      </w:r>
      <w:proofErr w:type="spellStart"/>
      <w:r w:rsidR="00CC47A6">
        <w:rPr>
          <w:bCs/>
        </w:rPr>
        <w:t>how</w:t>
      </w:r>
      <w:proofErr w:type="spellEnd"/>
      <w:r w:rsidR="00CC47A6">
        <w:rPr>
          <w:bCs/>
        </w:rPr>
        <w:t xml:space="preserve"> to download and </w:t>
      </w:r>
      <w:proofErr w:type="spellStart"/>
      <w:r w:rsidR="00CC47A6">
        <w:rPr>
          <w:bCs/>
        </w:rPr>
        <w:t>arrange</w:t>
      </w:r>
      <w:proofErr w:type="spellEnd"/>
      <w:r w:rsidR="00CC47A6">
        <w:rPr>
          <w:bCs/>
        </w:rPr>
        <w:t xml:space="preserve"> data: </w:t>
      </w:r>
      <w:hyperlink r:id="rId7" w:history="1">
        <w:r w:rsidR="00CC47A6" w:rsidRPr="00587D0D">
          <w:rPr>
            <w:rStyle w:val="Collegamentoipertestuale"/>
            <w:bCs/>
          </w:rPr>
          <w:t>https://www.kaggle.com/code/danofer/two-sigma-financial-news-export/notebook</w:t>
        </w:r>
      </w:hyperlink>
      <w:r w:rsidR="00CC47A6">
        <w:rPr>
          <w:bCs/>
        </w:rPr>
        <w:t xml:space="preserve">. </w:t>
      </w:r>
    </w:p>
    <w:p w14:paraId="64B66360" w14:textId="2B812E43" w:rsidR="00232BA0" w:rsidRDefault="00F14FCF" w:rsidP="00232BA0">
      <w:pPr>
        <w:spacing w:after="0" w:line="256" w:lineRule="auto"/>
        <w:ind w:left="720"/>
        <w:jc w:val="both"/>
        <w:rPr>
          <w:bCs/>
        </w:rPr>
      </w:pPr>
      <w:proofErr w:type="spellStart"/>
      <w:r>
        <w:rPr>
          <w:bCs/>
        </w:rPr>
        <w:t>Try</w:t>
      </w:r>
      <w:proofErr w:type="spellEnd"/>
      <w:r>
        <w:rPr>
          <w:bCs/>
        </w:rPr>
        <w:t xml:space="preserve"> to investigate the </w:t>
      </w:r>
      <w:proofErr w:type="spellStart"/>
      <w:r>
        <w:rPr>
          <w:bCs/>
        </w:rPr>
        <w:t>accuracy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traditional</w:t>
      </w:r>
      <w:proofErr w:type="spellEnd"/>
      <w:r>
        <w:rPr>
          <w:bCs/>
        </w:rPr>
        <w:t xml:space="preserve"> Deep Learning Models (i.e. LSTM, </w:t>
      </w:r>
      <w:proofErr w:type="spellStart"/>
      <w:r>
        <w:rPr>
          <w:bCs/>
        </w:rPr>
        <w:t>BiLSTM</w:t>
      </w:r>
      <w:proofErr w:type="spellEnd"/>
      <w:r>
        <w:rPr>
          <w:bCs/>
        </w:rPr>
        <w:t xml:space="preserve">, </w:t>
      </w:r>
      <w:proofErr w:type="spellStart"/>
      <w:r w:rsidR="00232BA0">
        <w:rPr>
          <w:bCs/>
        </w:rPr>
        <w:t>Recurrent</w:t>
      </w:r>
      <w:proofErr w:type="spellEnd"/>
      <w:r w:rsidR="00232BA0">
        <w:rPr>
          <w:bCs/>
        </w:rPr>
        <w:t xml:space="preserve"> </w:t>
      </w:r>
      <w:proofErr w:type="spellStart"/>
      <w:r w:rsidR="00232BA0">
        <w:rPr>
          <w:bCs/>
        </w:rPr>
        <w:t>ConvNets</w:t>
      </w:r>
      <w:proofErr w:type="spellEnd"/>
      <w:r w:rsidR="00232BA0">
        <w:rPr>
          <w:bCs/>
        </w:rPr>
        <w:t xml:space="preserve">) or more cutting </w:t>
      </w:r>
      <w:proofErr w:type="spellStart"/>
      <w:r w:rsidR="00232BA0">
        <w:rPr>
          <w:bCs/>
        </w:rPr>
        <w:t>edge</w:t>
      </w:r>
      <w:proofErr w:type="spellEnd"/>
      <w:r w:rsidR="00232BA0">
        <w:rPr>
          <w:bCs/>
        </w:rPr>
        <w:t xml:space="preserve"> models (i.e. Transformers, Bert, etc.).</w:t>
      </w:r>
    </w:p>
    <w:p w14:paraId="15D87850" w14:textId="7B4729EA" w:rsidR="00EE45EF" w:rsidRDefault="00EE45EF" w:rsidP="00232BA0">
      <w:pPr>
        <w:spacing w:after="0" w:line="256" w:lineRule="auto"/>
        <w:ind w:left="720"/>
        <w:jc w:val="both"/>
        <w:rPr>
          <w:bCs/>
        </w:rPr>
      </w:pPr>
      <w:proofErr w:type="spellStart"/>
      <w:r>
        <w:rPr>
          <w:bCs/>
        </w:rPr>
        <w:t>Adopt</w:t>
      </w:r>
      <w:proofErr w:type="spellEnd"/>
      <w:r>
        <w:rPr>
          <w:bCs/>
        </w:rPr>
        <w:t xml:space="preserve"> MAPE </w:t>
      </w:r>
      <w:proofErr w:type="spellStart"/>
      <w:r>
        <w:rPr>
          <w:bCs/>
        </w:rPr>
        <w:t>metric</w:t>
      </w:r>
      <w:proofErr w:type="spellEnd"/>
      <w:r>
        <w:rPr>
          <w:bCs/>
        </w:rPr>
        <w:t xml:space="preserve"> for the Time-Series </w:t>
      </w:r>
      <w:proofErr w:type="spellStart"/>
      <w:r>
        <w:rPr>
          <w:bCs/>
        </w:rPr>
        <w:t>Prediction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Accuracy</w:t>
      </w:r>
      <w:proofErr w:type="spellEnd"/>
      <w:r>
        <w:rPr>
          <w:bCs/>
        </w:rPr>
        <w:t xml:space="preserve"> and F1-Score for the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problem</w:t>
      </w:r>
      <w:proofErr w:type="spellEnd"/>
      <w:r>
        <w:rPr>
          <w:bCs/>
        </w:rPr>
        <w:t xml:space="preserve"> and a </w:t>
      </w:r>
      <w:proofErr w:type="spellStart"/>
      <w:r>
        <w:rPr>
          <w:bCs/>
        </w:rPr>
        <w:t>Profitability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Measure</w:t>
      </w:r>
      <w:proofErr w:type="spellEnd"/>
      <w:r>
        <w:rPr>
          <w:bCs/>
        </w:rPr>
        <w:t xml:space="preserve"> (design </w:t>
      </w:r>
      <w:proofErr w:type="spellStart"/>
      <w:r>
        <w:rPr>
          <w:bCs/>
        </w:rPr>
        <w:t>it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find</w:t>
      </w:r>
      <w:proofErr w:type="spellEnd"/>
      <w:r>
        <w:rPr>
          <w:bCs/>
        </w:rPr>
        <w:t xml:space="preserve"> one </w:t>
      </w:r>
      <w:proofErr w:type="spellStart"/>
      <w:r>
        <w:rPr>
          <w:bCs/>
        </w:rPr>
        <w:t>algorithm</w:t>
      </w:r>
      <w:proofErr w:type="spellEnd"/>
      <w:r>
        <w:rPr>
          <w:bCs/>
        </w:rPr>
        <w:t xml:space="preserve"> on the web) to </w:t>
      </w:r>
      <w:proofErr w:type="spellStart"/>
      <w:r>
        <w:rPr>
          <w:bCs/>
        </w:rPr>
        <w:t>examine</w:t>
      </w:r>
      <w:proofErr w:type="spellEnd"/>
      <w:r>
        <w:rPr>
          <w:bCs/>
        </w:rPr>
        <w:t xml:space="preserve"> the </w:t>
      </w:r>
      <w:proofErr w:type="spellStart"/>
      <w:r>
        <w:rPr>
          <w:bCs/>
        </w:rPr>
        <w:t>brekthroughs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terms</w:t>
      </w:r>
      <w:proofErr w:type="spellEnd"/>
      <w:r>
        <w:rPr>
          <w:bCs/>
        </w:rPr>
        <w:t xml:space="preserve"> of revenues of the model. </w:t>
      </w:r>
    </w:p>
    <w:p w14:paraId="09955935" w14:textId="4F6D219F" w:rsidR="00232BA0" w:rsidRDefault="0054556F" w:rsidP="00232BA0">
      <w:pPr>
        <w:spacing w:after="0" w:line="256" w:lineRule="auto"/>
        <w:ind w:left="720"/>
        <w:jc w:val="both"/>
        <w:rPr>
          <w:bCs/>
        </w:rPr>
      </w:pPr>
      <w:r>
        <w:rPr>
          <w:bCs/>
        </w:rPr>
        <w:t xml:space="preserve">Make </w:t>
      </w:r>
      <w:r w:rsidRPr="009F1CB9">
        <w:rPr>
          <w:b/>
        </w:rPr>
        <w:t>EDA</w:t>
      </w:r>
      <w:r>
        <w:rPr>
          <w:bCs/>
        </w:rPr>
        <w:t xml:space="preserve"> (</w:t>
      </w:r>
      <w:proofErr w:type="spellStart"/>
      <w:r>
        <w:rPr>
          <w:bCs/>
        </w:rPr>
        <w:t>Exploatory</w:t>
      </w:r>
      <w:proofErr w:type="spellEnd"/>
      <w:r>
        <w:rPr>
          <w:bCs/>
        </w:rPr>
        <w:t xml:space="preserve"> Data Analysis) and plot output panels </w:t>
      </w:r>
      <w:proofErr w:type="spellStart"/>
      <w:r>
        <w:rPr>
          <w:bCs/>
        </w:rPr>
        <w:t>plotting</w:t>
      </w:r>
      <w:proofErr w:type="spellEnd"/>
      <w:r>
        <w:rPr>
          <w:bCs/>
        </w:rPr>
        <w:t xml:space="preserve">: training </w:t>
      </w:r>
      <w:proofErr w:type="spellStart"/>
      <w:r>
        <w:rPr>
          <w:bCs/>
        </w:rPr>
        <w:t>curves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misclassifications</w:t>
      </w:r>
      <w:proofErr w:type="spellEnd"/>
      <w:r>
        <w:rPr>
          <w:bCs/>
        </w:rPr>
        <w:t xml:space="preserve">, </w:t>
      </w:r>
      <w:r w:rsidR="009F1CB9">
        <w:rPr>
          <w:bCs/>
        </w:rPr>
        <w:t xml:space="preserve">cluster </w:t>
      </w:r>
      <w:proofErr w:type="spellStart"/>
      <w:r w:rsidR="009F1CB9">
        <w:rPr>
          <w:bCs/>
        </w:rPr>
        <w:t>analysis</w:t>
      </w:r>
      <w:proofErr w:type="spellEnd"/>
      <w:r w:rsidR="009F1CB9">
        <w:rPr>
          <w:bCs/>
        </w:rPr>
        <w:t xml:space="preserve"> and </w:t>
      </w:r>
      <w:proofErr w:type="spellStart"/>
      <w:r w:rsidR="009F1CB9">
        <w:rPr>
          <w:bCs/>
        </w:rPr>
        <w:t>all</w:t>
      </w:r>
      <w:proofErr w:type="spellEnd"/>
      <w:r w:rsidR="009F1CB9">
        <w:rPr>
          <w:bCs/>
        </w:rPr>
        <w:t xml:space="preserve"> the due </w:t>
      </w:r>
      <w:proofErr w:type="spellStart"/>
      <w:r w:rsidR="009F1CB9">
        <w:rPr>
          <w:bCs/>
        </w:rPr>
        <w:t>analysis</w:t>
      </w:r>
      <w:proofErr w:type="spellEnd"/>
      <w:r w:rsidR="009F1CB9">
        <w:rPr>
          <w:bCs/>
        </w:rPr>
        <w:t xml:space="preserve">. </w:t>
      </w:r>
    </w:p>
    <w:p w14:paraId="3174128E" w14:textId="4CF8A8BA" w:rsidR="00232BA0" w:rsidRDefault="00232BA0" w:rsidP="00232BA0">
      <w:pPr>
        <w:spacing w:after="0" w:line="256" w:lineRule="auto"/>
        <w:ind w:left="720"/>
        <w:jc w:val="both"/>
        <w:rPr>
          <w:bCs/>
        </w:rPr>
      </w:pPr>
    </w:p>
    <w:p w14:paraId="3F5A6D6E" w14:textId="01F6FEC6" w:rsidR="00102CD6" w:rsidRDefault="001E76F5" w:rsidP="0054556F">
      <w:pPr>
        <w:spacing w:after="0" w:line="256" w:lineRule="auto"/>
        <w:jc w:val="both"/>
        <w:rPr>
          <w:b/>
        </w:rPr>
      </w:pPr>
      <w:r>
        <w:rPr>
          <w:bCs/>
        </w:rPr>
        <w:t xml:space="preserve"> </w:t>
      </w:r>
      <w:r w:rsidR="00114058">
        <w:rPr>
          <w:bCs/>
        </w:rPr>
        <w:tab/>
      </w:r>
      <w:r w:rsidR="00114058" w:rsidRPr="00114058">
        <w:rPr>
          <w:b/>
        </w:rPr>
        <w:t>Part 2</w:t>
      </w:r>
    </w:p>
    <w:p w14:paraId="3DC3B78D" w14:textId="77777777" w:rsidR="00114058" w:rsidRDefault="00114058" w:rsidP="0054556F">
      <w:pPr>
        <w:spacing w:after="0" w:line="256" w:lineRule="auto"/>
        <w:jc w:val="both"/>
        <w:rPr>
          <w:bCs/>
        </w:rPr>
      </w:pPr>
      <w:r>
        <w:rPr>
          <w:b/>
        </w:rPr>
        <w:tab/>
      </w:r>
      <w:proofErr w:type="spellStart"/>
      <w:r>
        <w:rPr>
          <w:bCs/>
        </w:rPr>
        <w:t>Adopt</w:t>
      </w:r>
      <w:proofErr w:type="spellEnd"/>
      <w:r>
        <w:rPr>
          <w:bCs/>
        </w:rPr>
        <w:t xml:space="preserve"> the best ML/DL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models in order to make </w:t>
      </w:r>
      <w:proofErr w:type="spellStart"/>
      <w:r w:rsidRPr="00114058">
        <w:rPr>
          <w:b/>
        </w:rPr>
        <w:t>Loan</w:t>
      </w:r>
      <w:proofErr w:type="spellEnd"/>
      <w:r>
        <w:rPr>
          <w:bCs/>
        </w:rPr>
        <w:t xml:space="preserve"> </w:t>
      </w:r>
      <w:proofErr w:type="spellStart"/>
      <w:r w:rsidRPr="00114058">
        <w:rPr>
          <w:b/>
        </w:rPr>
        <w:t>Approval</w:t>
      </w:r>
      <w:proofErr w:type="spellEnd"/>
      <w:r>
        <w:rPr>
          <w:bCs/>
        </w:rPr>
        <w:t xml:space="preserve"> </w:t>
      </w:r>
      <w:proofErr w:type="spellStart"/>
      <w:r w:rsidRPr="00114058">
        <w:rPr>
          <w:b/>
        </w:rPr>
        <w:t>Prediction</w:t>
      </w:r>
      <w:proofErr w:type="spellEnd"/>
      <w:r>
        <w:rPr>
          <w:bCs/>
        </w:rPr>
        <w:t xml:space="preserve"> and </w:t>
      </w:r>
      <w:proofErr w:type="spellStart"/>
      <w:r w:rsidRPr="00114058">
        <w:rPr>
          <w:b/>
        </w:rPr>
        <w:t>Fraud</w:t>
      </w:r>
      <w:proofErr w:type="spellEnd"/>
      <w:r>
        <w:rPr>
          <w:bCs/>
        </w:rPr>
        <w:t xml:space="preserve"> </w:t>
      </w:r>
    </w:p>
    <w:p w14:paraId="58E370AC" w14:textId="77777777" w:rsidR="00B231EC" w:rsidRDefault="00114058" w:rsidP="00B231EC">
      <w:pPr>
        <w:spacing w:after="0" w:line="256" w:lineRule="auto"/>
        <w:ind w:left="708"/>
        <w:jc w:val="both"/>
        <w:rPr>
          <w:bCs/>
        </w:rPr>
      </w:pPr>
      <w:proofErr w:type="spellStart"/>
      <w:r w:rsidRPr="00114058">
        <w:rPr>
          <w:b/>
        </w:rPr>
        <w:t>Detection</w:t>
      </w:r>
      <w:proofErr w:type="spellEnd"/>
      <w:r w:rsidR="00B231EC">
        <w:rPr>
          <w:bCs/>
        </w:rPr>
        <w:t xml:space="preserve">. For the Load </w:t>
      </w:r>
      <w:proofErr w:type="spellStart"/>
      <w:r w:rsidR="00B231EC">
        <w:rPr>
          <w:bCs/>
        </w:rPr>
        <w:t>Prediction</w:t>
      </w:r>
      <w:proofErr w:type="spellEnd"/>
      <w:r w:rsidR="00B231EC">
        <w:rPr>
          <w:bCs/>
        </w:rPr>
        <w:t xml:space="preserve"> start from </w:t>
      </w:r>
      <w:proofErr w:type="spellStart"/>
      <w:r w:rsidR="00B231EC">
        <w:rPr>
          <w:bCs/>
        </w:rPr>
        <w:t>this</w:t>
      </w:r>
      <w:proofErr w:type="spellEnd"/>
      <w:r w:rsidR="00B231EC">
        <w:rPr>
          <w:bCs/>
        </w:rPr>
        <w:t>:</w:t>
      </w:r>
    </w:p>
    <w:p w14:paraId="17813923" w14:textId="28664E87" w:rsidR="00114058" w:rsidRDefault="00B231EC" w:rsidP="00B231EC">
      <w:pPr>
        <w:spacing w:after="0" w:line="256" w:lineRule="auto"/>
        <w:ind w:left="708"/>
        <w:jc w:val="both"/>
        <w:rPr>
          <w:bCs/>
        </w:rPr>
      </w:pPr>
      <w:hyperlink r:id="rId8" w:history="1">
        <w:r w:rsidRPr="00587D0D">
          <w:rPr>
            <w:rStyle w:val="Collegamentoipertestuale"/>
            <w:bCs/>
          </w:rPr>
          <w:t>https://www.analyticsvidhya.com/blog/2022/02/loan-approval-prediction-machine-learning/</w:t>
        </w:r>
      </w:hyperlink>
    </w:p>
    <w:p w14:paraId="657805D2" w14:textId="695C8B92" w:rsidR="00B231EC" w:rsidRDefault="00B231EC" w:rsidP="00114058">
      <w:pPr>
        <w:spacing w:after="0" w:line="256" w:lineRule="auto"/>
        <w:ind w:firstLine="708"/>
        <w:jc w:val="both"/>
        <w:rPr>
          <w:bCs/>
        </w:rPr>
      </w:pPr>
      <w:r>
        <w:rPr>
          <w:bCs/>
        </w:rPr>
        <w:t xml:space="preserve">and/or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: </w:t>
      </w:r>
    </w:p>
    <w:p w14:paraId="28742646" w14:textId="715A2E99" w:rsidR="00B231EC" w:rsidRDefault="00B231EC" w:rsidP="00114058">
      <w:pPr>
        <w:spacing w:after="0" w:line="256" w:lineRule="auto"/>
        <w:ind w:firstLine="708"/>
        <w:jc w:val="both"/>
        <w:rPr>
          <w:bCs/>
        </w:rPr>
      </w:pPr>
      <w:hyperlink r:id="rId9" w:history="1">
        <w:r w:rsidRPr="00587D0D">
          <w:rPr>
            <w:rStyle w:val="Collegamentoipertestuale"/>
            <w:bCs/>
          </w:rPr>
          <w:t>https://www.kaggle.com/datasets/altruistdelhite04/loan-prediction-problem-dataset</w:t>
        </w:r>
      </w:hyperlink>
    </w:p>
    <w:p w14:paraId="4FBDB02E" w14:textId="419076C8" w:rsidR="00B231EC" w:rsidRDefault="00B231EC" w:rsidP="00B231EC">
      <w:pPr>
        <w:spacing w:after="0" w:line="256" w:lineRule="auto"/>
        <w:ind w:firstLine="708"/>
        <w:jc w:val="both"/>
        <w:rPr>
          <w:bCs/>
        </w:rPr>
      </w:pPr>
      <w:r>
        <w:rPr>
          <w:bCs/>
        </w:rPr>
        <w:t xml:space="preserve">For the </w:t>
      </w:r>
      <w:proofErr w:type="spellStart"/>
      <w:r>
        <w:rPr>
          <w:bCs/>
        </w:rPr>
        <w:t>fraud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detection</w:t>
      </w:r>
      <w:proofErr w:type="spellEnd"/>
      <w:r>
        <w:rPr>
          <w:bCs/>
        </w:rPr>
        <w:t xml:space="preserve"> take in </w:t>
      </w:r>
      <w:proofErr w:type="spellStart"/>
      <w:r>
        <w:rPr>
          <w:bCs/>
        </w:rPr>
        <w:t>consideration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Transactions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Fraud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Detection</w:t>
      </w:r>
      <w:proofErr w:type="spellEnd"/>
      <w:r>
        <w:rPr>
          <w:bCs/>
        </w:rPr>
        <w:t xml:space="preserve">: </w:t>
      </w:r>
    </w:p>
    <w:p w14:paraId="5E299B5D" w14:textId="556A43CF" w:rsidR="00B231EC" w:rsidRDefault="00B231EC" w:rsidP="00B231EC">
      <w:pPr>
        <w:spacing w:after="0" w:line="256" w:lineRule="auto"/>
        <w:ind w:firstLine="708"/>
        <w:jc w:val="both"/>
        <w:rPr>
          <w:bCs/>
        </w:rPr>
      </w:pPr>
      <w:hyperlink r:id="rId10" w:history="1">
        <w:r w:rsidRPr="00587D0D">
          <w:rPr>
            <w:rStyle w:val="Collegamentoipertestuale"/>
            <w:bCs/>
          </w:rPr>
          <w:t>https://www.kaggle.com/c/ieee-fraud-detection</w:t>
        </w:r>
      </w:hyperlink>
    </w:p>
    <w:p w14:paraId="55BE2955" w14:textId="034DB964" w:rsidR="00B231EC" w:rsidRPr="00114058" w:rsidRDefault="00B231EC" w:rsidP="00B231EC">
      <w:pPr>
        <w:spacing w:after="0" w:line="256" w:lineRule="auto"/>
        <w:ind w:left="720"/>
        <w:jc w:val="both"/>
        <w:rPr>
          <w:bCs/>
        </w:rPr>
      </w:pPr>
      <w:r>
        <w:rPr>
          <w:bCs/>
        </w:rPr>
        <w:t xml:space="preserve">Make </w:t>
      </w:r>
      <w:r w:rsidRPr="009F1CB9">
        <w:rPr>
          <w:b/>
        </w:rPr>
        <w:t>EDA</w:t>
      </w:r>
      <w:r>
        <w:rPr>
          <w:bCs/>
        </w:rPr>
        <w:t xml:space="preserve"> (</w:t>
      </w:r>
      <w:proofErr w:type="spellStart"/>
      <w:r>
        <w:rPr>
          <w:bCs/>
        </w:rPr>
        <w:t>Exploatory</w:t>
      </w:r>
      <w:proofErr w:type="spellEnd"/>
      <w:r>
        <w:rPr>
          <w:bCs/>
        </w:rPr>
        <w:t xml:space="preserve"> Data Analysis) and plot output panels </w:t>
      </w:r>
      <w:proofErr w:type="spellStart"/>
      <w:r>
        <w:rPr>
          <w:bCs/>
        </w:rPr>
        <w:t>plotting</w:t>
      </w:r>
      <w:proofErr w:type="spellEnd"/>
      <w:r>
        <w:rPr>
          <w:bCs/>
        </w:rPr>
        <w:t xml:space="preserve">: training </w:t>
      </w:r>
      <w:proofErr w:type="spellStart"/>
      <w:r>
        <w:rPr>
          <w:bCs/>
        </w:rPr>
        <w:t>curves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misclassifications</w:t>
      </w:r>
      <w:proofErr w:type="spellEnd"/>
      <w:r>
        <w:rPr>
          <w:bCs/>
        </w:rPr>
        <w:t xml:space="preserve">, cluster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all</w:t>
      </w:r>
      <w:proofErr w:type="spellEnd"/>
      <w:r>
        <w:rPr>
          <w:bCs/>
        </w:rPr>
        <w:t xml:space="preserve"> the due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. </w:t>
      </w:r>
      <w:r>
        <w:rPr>
          <w:bCs/>
        </w:rPr>
        <w:t xml:space="preserve">The </w:t>
      </w:r>
      <w:proofErr w:type="spellStart"/>
      <w:r>
        <w:rPr>
          <w:bCs/>
        </w:rPr>
        <w:t>purpose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Final</w:t>
      </w:r>
      <w:proofErr w:type="spellEnd"/>
      <w:r>
        <w:rPr>
          <w:bCs/>
        </w:rPr>
        <w:t xml:space="preserve"> Project Work </w:t>
      </w:r>
      <w:proofErr w:type="spellStart"/>
      <w:r>
        <w:rPr>
          <w:bCs/>
        </w:rPr>
        <w:t>is</w:t>
      </w:r>
      <w:proofErr w:type="spellEnd"/>
      <w:r>
        <w:rPr>
          <w:bCs/>
        </w:rPr>
        <w:t xml:space="preserve"> to show the way </w:t>
      </w:r>
      <w:proofErr w:type="spellStart"/>
      <w:r>
        <w:rPr>
          <w:bCs/>
        </w:rPr>
        <w:t>Artificial</w:t>
      </w:r>
      <w:proofErr w:type="spellEnd"/>
      <w:r>
        <w:rPr>
          <w:bCs/>
        </w:rPr>
        <w:t xml:space="preserve"> Intelligence can be </w:t>
      </w:r>
      <w:proofErr w:type="spellStart"/>
      <w:r>
        <w:rPr>
          <w:bCs/>
        </w:rPr>
        <w:t>useful</w:t>
      </w:r>
      <w:proofErr w:type="spellEnd"/>
      <w:r>
        <w:rPr>
          <w:bCs/>
        </w:rPr>
        <w:t xml:space="preserve"> in Economy. </w:t>
      </w:r>
    </w:p>
    <w:sectPr w:rsidR="00B231EC" w:rsidRPr="001140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34A"/>
    <w:multiLevelType w:val="hybridMultilevel"/>
    <w:tmpl w:val="B4F24E7A"/>
    <w:lvl w:ilvl="0" w:tplc="0D1E7F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018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893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E10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495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CFB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09E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0EA3"/>
    <w:multiLevelType w:val="hybridMultilevel"/>
    <w:tmpl w:val="5AEA1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354C"/>
    <w:multiLevelType w:val="hybridMultilevel"/>
    <w:tmpl w:val="2B46707E"/>
    <w:lvl w:ilvl="0" w:tplc="3FEC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27437"/>
    <w:multiLevelType w:val="multilevel"/>
    <w:tmpl w:val="6CF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2E16"/>
    <w:multiLevelType w:val="hybridMultilevel"/>
    <w:tmpl w:val="908CF350"/>
    <w:lvl w:ilvl="0" w:tplc="FC98E2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6F7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04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C29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69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E2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020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284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64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3863384">
    <w:abstractNumId w:val="2"/>
  </w:num>
  <w:num w:numId="2" w16cid:durableId="159853315">
    <w:abstractNumId w:val="1"/>
  </w:num>
  <w:num w:numId="3" w16cid:durableId="1554000058">
    <w:abstractNumId w:val="0"/>
  </w:num>
  <w:num w:numId="4" w16cid:durableId="801461168">
    <w:abstractNumId w:val="4"/>
  </w:num>
  <w:num w:numId="5" w16cid:durableId="422071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88"/>
    <w:rsid w:val="0000245C"/>
    <w:rsid w:val="00012E2F"/>
    <w:rsid w:val="000A196F"/>
    <w:rsid w:val="000B6BDE"/>
    <w:rsid w:val="000E692B"/>
    <w:rsid w:val="00102CD6"/>
    <w:rsid w:val="00105745"/>
    <w:rsid w:val="00114058"/>
    <w:rsid w:val="00133777"/>
    <w:rsid w:val="0014502D"/>
    <w:rsid w:val="001B205A"/>
    <w:rsid w:val="001B3865"/>
    <w:rsid w:val="001C72E3"/>
    <w:rsid w:val="001E76F5"/>
    <w:rsid w:val="00232BA0"/>
    <w:rsid w:val="00242A11"/>
    <w:rsid w:val="00264B88"/>
    <w:rsid w:val="00264C5E"/>
    <w:rsid w:val="0026710C"/>
    <w:rsid w:val="00276732"/>
    <w:rsid w:val="002B53F1"/>
    <w:rsid w:val="002F0AC1"/>
    <w:rsid w:val="00302461"/>
    <w:rsid w:val="003360D1"/>
    <w:rsid w:val="00363CB9"/>
    <w:rsid w:val="00377738"/>
    <w:rsid w:val="00396FAF"/>
    <w:rsid w:val="003A408F"/>
    <w:rsid w:val="003C1751"/>
    <w:rsid w:val="003E4BA8"/>
    <w:rsid w:val="00410DF9"/>
    <w:rsid w:val="00431241"/>
    <w:rsid w:val="0044383D"/>
    <w:rsid w:val="00451628"/>
    <w:rsid w:val="0046028C"/>
    <w:rsid w:val="00480CBA"/>
    <w:rsid w:val="0049354A"/>
    <w:rsid w:val="004E26BB"/>
    <w:rsid w:val="00504D58"/>
    <w:rsid w:val="005155E5"/>
    <w:rsid w:val="00526ED7"/>
    <w:rsid w:val="00531C94"/>
    <w:rsid w:val="0054556F"/>
    <w:rsid w:val="005F290C"/>
    <w:rsid w:val="0063765B"/>
    <w:rsid w:val="00643E37"/>
    <w:rsid w:val="00660824"/>
    <w:rsid w:val="006912FB"/>
    <w:rsid w:val="0069608C"/>
    <w:rsid w:val="006C5FB7"/>
    <w:rsid w:val="006D662C"/>
    <w:rsid w:val="006F57E2"/>
    <w:rsid w:val="00706D4F"/>
    <w:rsid w:val="00756612"/>
    <w:rsid w:val="00786C92"/>
    <w:rsid w:val="007B4FBB"/>
    <w:rsid w:val="007B7125"/>
    <w:rsid w:val="007D43BE"/>
    <w:rsid w:val="007E31C3"/>
    <w:rsid w:val="008173FB"/>
    <w:rsid w:val="008755B0"/>
    <w:rsid w:val="008828A7"/>
    <w:rsid w:val="00895265"/>
    <w:rsid w:val="00897D4D"/>
    <w:rsid w:val="00913E62"/>
    <w:rsid w:val="00933466"/>
    <w:rsid w:val="00970F38"/>
    <w:rsid w:val="0097292E"/>
    <w:rsid w:val="009B4FF1"/>
    <w:rsid w:val="009B5984"/>
    <w:rsid w:val="009F1CB9"/>
    <w:rsid w:val="00A36DFB"/>
    <w:rsid w:val="00A4178D"/>
    <w:rsid w:val="00A455C4"/>
    <w:rsid w:val="00A80940"/>
    <w:rsid w:val="00AC6EDC"/>
    <w:rsid w:val="00B231EC"/>
    <w:rsid w:val="00B235D3"/>
    <w:rsid w:val="00B53AF7"/>
    <w:rsid w:val="00B60951"/>
    <w:rsid w:val="00B67940"/>
    <w:rsid w:val="00B917C8"/>
    <w:rsid w:val="00BA53FA"/>
    <w:rsid w:val="00BC6B03"/>
    <w:rsid w:val="00BE6B29"/>
    <w:rsid w:val="00C04615"/>
    <w:rsid w:val="00C329C6"/>
    <w:rsid w:val="00C336EE"/>
    <w:rsid w:val="00C72509"/>
    <w:rsid w:val="00C90AF2"/>
    <w:rsid w:val="00CA777C"/>
    <w:rsid w:val="00CB71F0"/>
    <w:rsid w:val="00CC47A6"/>
    <w:rsid w:val="00CC55E6"/>
    <w:rsid w:val="00CD585B"/>
    <w:rsid w:val="00CD60DE"/>
    <w:rsid w:val="00CF23E3"/>
    <w:rsid w:val="00D04AF2"/>
    <w:rsid w:val="00D05866"/>
    <w:rsid w:val="00D16A7B"/>
    <w:rsid w:val="00D3028F"/>
    <w:rsid w:val="00D37759"/>
    <w:rsid w:val="00D54141"/>
    <w:rsid w:val="00DA0F66"/>
    <w:rsid w:val="00DB02F1"/>
    <w:rsid w:val="00DB5841"/>
    <w:rsid w:val="00DC7D78"/>
    <w:rsid w:val="00DD79C8"/>
    <w:rsid w:val="00DE6F86"/>
    <w:rsid w:val="00DF350A"/>
    <w:rsid w:val="00E14E9F"/>
    <w:rsid w:val="00E154B0"/>
    <w:rsid w:val="00E3191B"/>
    <w:rsid w:val="00E32267"/>
    <w:rsid w:val="00E9234D"/>
    <w:rsid w:val="00E9459E"/>
    <w:rsid w:val="00EA2A24"/>
    <w:rsid w:val="00ED6B60"/>
    <w:rsid w:val="00EE45EF"/>
    <w:rsid w:val="00EE6BED"/>
    <w:rsid w:val="00EF1A6B"/>
    <w:rsid w:val="00F054E4"/>
    <w:rsid w:val="00F14FCF"/>
    <w:rsid w:val="00F247B0"/>
    <w:rsid w:val="00F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9B90"/>
  <w15:chartTrackingRefBased/>
  <w15:docId w15:val="{542B1D3F-409E-4F1A-8038-D016E656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qFormat/>
    <w:rsid w:val="006C5FB7"/>
    <w:pPr>
      <w:ind w:left="720"/>
      <w:contextualSpacing/>
    </w:pPr>
  </w:style>
  <w:style w:type="paragraph" w:customStyle="1" w:styleId="Default">
    <w:name w:val="Default"/>
    <w:rsid w:val="006C5F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96FAF"/>
    <w:rPr>
      <w:color w:val="0563C1" w:themeColor="hyperlink"/>
      <w:u w:val="single"/>
    </w:rPr>
  </w:style>
  <w:style w:type="character" w:customStyle="1" w:styleId="e24kjd">
    <w:name w:val="e24kjd"/>
    <w:basedOn w:val="Carpredefinitoparagrafo"/>
    <w:rsid w:val="00C04615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6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6095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1">
    <w:name w:val="c1"/>
    <w:basedOn w:val="Carpredefinitoparagrafo"/>
    <w:rsid w:val="00B60951"/>
  </w:style>
  <w:style w:type="character" w:styleId="Collegamentovisitato">
    <w:name w:val="FollowedHyperlink"/>
    <w:basedOn w:val="Carpredefinitoparagrafo"/>
    <w:uiPriority w:val="99"/>
    <w:semiHidden/>
    <w:unhideWhenUsed/>
    <w:rsid w:val="006912FB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4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2/loan-approval-prediction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danofer/two-sigma-financial-news-export/notebo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wo-sigma-financial-ne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gineering.zalando.com/posts/2016/10/deep-learning-for-understanding-consumer-histories.html" TargetMode="External"/><Relationship Id="rId10" Type="http://schemas.openxmlformats.org/officeDocument/2006/relationships/hyperlink" Target="https://www.kaggle.com/c/ieee-fraud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ltruistdelhite04/loan-prediction-problem-datas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Pugliese</cp:lastModifiedBy>
  <cp:revision>103</cp:revision>
  <cp:lastPrinted>2021-05-25T20:09:00Z</cp:lastPrinted>
  <dcterms:created xsi:type="dcterms:W3CDTF">2019-10-31T18:38:00Z</dcterms:created>
  <dcterms:modified xsi:type="dcterms:W3CDTF">2022-05-11T15:33:00Z</dcterms:modified>
</cp:coreProperties>
</file>