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t xml:space="preserve">Kundenbedürfnisanalyse</w:t>
      </w:r>
      <w:r/>
    </w:p>
    <w:p>
      <w:pPr>
        <w:pStyle w:val="603"/>
        <w:numPr>
          <w:ilvl w:val="0"/>
          <w:numId w:val="2"/>
        </w:numPr>
        <w:ind w:left="0" w:firstLine="0"/>
      </w:pPr>
      <w:r>
        <w:t xml:space="preserve">Potenzielle Kunden: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-KMU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Großunternehmen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einzelne Unternehmer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(Business to Business)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2. </w:t>
        <w:tab/>
        <w:t xml:space="preserve">Was sind ihre Bedürfnisse und Präferenzen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Sicherer umgang mit Daten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Diskretion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Kompetentes Personal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Professionalitöt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gute Dokumentation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guten Ansprechpartner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3. Wie könnte dies durch ein digitales Geschäftsmodell besser erfüllt werden?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4. Interview mit Person aus Umfeld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2023-05-31T20:13:04Z</dcterms:modified>
</cp:coreProperties>
</file>