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>
      <w:pPr>
        <w:pStyle w:val="2"/>
        <w:ind w:firstLine="0"/>
      </w:pPr>
    </w:p>
    <w:tbl>
      <w:tblPr>
        <w:tblStyle w:val="47"/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695"/>
        <w:gridCol w:w="340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hint="eastAsia" w:ascii="宋体" w:hAnsi="宋体" w:cs="宋体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2664"/>
            <w:bookmarkStart w:id="10" w:name="_Toc23342"/>
            <w:r>
              <w:rPr>
                <w:rFonts w:hint="eastAsia" w:ascii="宋体" w:hAnsi="宋体" w:cs="宋体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hint="eastAsia" w:ascii="宋体" w:hAnsi="宋体" w:cs="宋体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hint="eastAsia" w:ascii="宋体" w:hAnsi="宋体" w:cs="宋体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13933"/>
            <w:bookmarkStart w:id="16" w:name="_Toc21775"/>
            <w:r>
              <w:rPr>
                <w:rFonts w:hint="eastAsia" w:ascii="宋体" w:hAnsi="宋体" w:cs="宋体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73"/>
            <w:bookmarkStart w:id="18" w:name="_Toc11501"/>
            <w:r>
              <w:rPr>
                <w:rFonts w:hint="eastAsia" w:ascii="宋体" w:hAnsi="宋体" w:cs="宋体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hint="eastAsia" w:ascii="宋体" w:hAnsi="宋体" w:cs="宋体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hint="eastAsia" w:ascii="宋体" w:hAnsi="宋体" w:cs="宋体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hint="eastAsia" w:ascii="宋体" w:hAnsi="宋体" w:cs="宋体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0187"/>
            <w:bookmarkStart w:id="26" w:name="_Toc15480"/>
            <w:r>
              <w:rPr>
                <w:rFonts w:hint="eastAsia" w:ascii="宋体" w:hAnsi="宋体" w:cs="宋体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hint="eastAsia" w:ascii="宋体" w:hAnsi="宋体" w:cs="宋体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hint="eastAsia" w:ascii="宋体" w:hAnsi="宋体" w:cs="宋体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100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pStyle w:val="70"/>
        <w:spacing w:line="312" w:lineRule="auto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 xml:space="preserve">           </w:t>
      </w: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供应商名称（公章）：</w:t>
      </w:r>
    </w:p>
    <w:bookmarkEnd w:id="2"/>
    <w:bookmarkEnd w:id="3"/>
    <w:bookmarkEnd w:id="4"/>
    <w:bookmarkEnd w:id="5"/>
    <w:bookmarkEnd w:id="6"/>
    <w:p>
      <w:pPr>
        <w:pStyle w:val="2"/>
        <w:ind w:firstLine="0"/>
      </w:pPr>
    </w:p>
    <w:p>
      <w:pPr>
        <w:pStyle w:val="2"/>
        <w:ind w:firstLine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 xml:space="preserve">2022年10月17日</w:t>
      </w:r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qFormat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qFormat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1</Pages>
  <Words>31</Words>
  <Characters>177</Characters>
  <Lines>1</Lines>
  <Paragraphs>1</Paragraphs>
  <TotalTime>6</TotalTime>
  <ScaleCrop>false</ScaleCrop>
  <LinksUpToDate>false</LinksUpToDate>
  <CharactersWithSpaces>207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2022-10-01T15:27:00Z</dcterms:created>
  <dc:creator>罗成</dc:creator>
  <cp:lastModifiedBy>孙思源</cp:lastModifiedBy>
  <cp:lastPrinted>2018-08-06T08:28:00Z</cp:lastPrinted>
  <dcterms:modified xsi:type="dcterms:W3CDTF">2022-10-17T03:38:52Z</dcterms:modified>
  <dc:title>竞争性谈判文件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