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h.hhh.hh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hsjcggyxzrgs_gz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6-5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0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ipaste_2022-10-15_23-47-1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百佳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百佳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