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/>
      </w:pPr>
      <w:r>
        <w:rPr/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8"/>
        <w:gridCol w:w="286"/>
        <w:gridCol w:w="2824"/>
        <w:gridCol w:w="273"/>
        <w:gridCol w:w="3018"/>
      </w:tblGrid>
      <w:tr>
        <w:trPr/>
        <w:tc>
          <w:tcPr>
            <w:tcW w:w="323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ассистент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М. А. Мурашова</w:t>
            </w:r>
          </w:p>
        </w:tc>
      </w:tr>
      <w:tr>
        <w:trPr/>
        <w:tc>
          <w:tcPr>
            <w:tcW w:w="323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/>
            </w:pPr>
            <w:r>
              <w:rPr/>
              <w:t>ОТЧЕТ О ЛАБОРАТОРНОЙ РАБОТЕ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/>
            </w:pPr>
            <w:r>
              <w:rPr/>
              <w:t>Обработка данных в файлах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3"/>
        <w:gridCol w:w="1735"/>
        <w:gridCol w:w="239"/>
        <w:gridCol w:w="2639"/>
        <w:gridCol w:w="236"/>
        <w:gridCol w:w="2626"/>
      </w:tblGrid>
      <w:tr>
        <w:trPr/>
        <w:tc>
          <w:tcPr>
            <w:tcW w:w="2163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/>
            </w:pPr>
            <w:r>
              <w:rPr/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4135К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en-US"/>
              </w:rPr>
            </w:pPr>
            <w:r>
              <w:rPr/>
              <w:t>Столяров Н.С.</w:t>
            </w:r>
          </w:p>
        </w:tc>
      </w:tr>
      <w:tr>
        <w:trPr/>
        <w:tc>
          <w:tcPr>
            <w:tcW w:w="216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/>
      </w:pPr>
      <w:r>
        <w:rPr/>
        <w:t>Санкт-Петербург</w:t>
      </w:r>
      <w:r>
        <w:rPr>
          <w:lang w:val="en-US"/>
        </w:rPr>
        <w:t xml:space="preserve"> </w:t>
      </w:r>
      <w:r>
        <w:rPr/>
        <w:t>2022</w:t>
      </w:r>
    </w:p>
    <w:p>
      <w:pPr>
        <w:pStyle w:val="Normal"/>
        <w:widowControl w:val="false"/>
        <w:spacing w:before="1800" w:after="0"/>
        <w:jc w:val="left"/>
        <w:rPr/>
      </w:pPr>
      <w:r>
        <w:drawing>
          <wp:anchor behindDoc="0" distT="0" distB="0" distL="114300" distR="0" simplePos="0" locked="0" layoutInCell="0" allowOverlap="1" relativeHeight="3">
            <wp:simplePos x="0" y="0"/>
            <wp:positionH relativeFrom="margin">
              <wp:align>right</wp:align>
            </wp:positionH>
            <wp:positionV relativeFrom="paragraph">
              <wp:posOffset>450850</wp:posOffset>
            </wp:positionV>
            <wp:extent cx="6120130" cy="873125"/>
            <wp:effectExtent l="0" t="0" r="0" b="0"/>
            <wp:wrapTopAndBottom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1.Цель работы:</w:t>
      </w:r>
      <w:r>
        <w:rPr/>
        <w:t xml:space="preserve"> Целью раб</w:t>
      </w:r>
      <w:bookmarkStart w:id="0" w:name="_GoBack"/>
      <w:bookmarkEnd w:id="0"/>
      <w:r>
        <w:rPr/>
        <w:t>оты является изучение файловых операций ввода-вывода.</w:t>
        <w:br/>
      </w:r>
      <w:r>
        <w:rPr>
          <w:b/>
          <w:sz w:val="28"/>
          <w:szCs w:val="28"/>
        </w:rPr>
        <w:t>2.Задачи работы:</w:t>
      </w:r>
      <w:r>
        <w:rPr>
          <w:b/>
          <w:bCs/>
          <w:i w:val="false"/>
          <w:iCs w:val="false"/>
          <w:sz w:val="36"/>
          <w:szCs w:val="36"/>
        </w:rPr>
        <w:br/>
      </w:r>
      <w:r>
        <w:rPr/>
        <w:br/>
      </w:r>
      <w:r>
        <w:rPr>
          <w:b/>
          <w:sz w:val="28"/>
          <w:szCs w:val="28"/>
        </w:rPr>
        <w:t>3.Описание функций:</w:t>
        <w:br/>
      </w:r>
      <w:r>
        <w:rPr>
          <w:b/>
        </w:rPr>
        <w:t>Имя: main</w:t>
      </w:r>
      <w:r>
        <w:rPr/>
        <w:t xml:space="preserve"> </w:t>
        <w:br/>
      </w:r>
      <w:r>
        <w:rPr>
          <w:b/>
        </w:rPr>
        <w:t>Назначение:</w:t>
      </w:r>
      <w:r>
        <w:rPr/>
        <w:t xml:space="preserve"> </w:t>
      </w:r>
      <w:r>
        <w:rPr/>
        <w:t>апись в файл предложений начинающихся с тире.</w:t>
      </w:r>
      <w:r>
        <w:rPr/>
        <w:br/>
      </w:r>
      <w:r>
        <w:rPr>
          <w:b/>
        </w:rPr>
        <w:t>Входные данные:</w:t>
      </w:r>
      <w:r>
        <w:rPr/>
        <w:t xml:space="preserve"> </w:t>
      </w:r>
      <w:r>
        <w:rPr/>
        <w:t>Название входного файла и выходного</w:t>
      </w:r>
      <w:r>
        <w:rPr/>
        <w:t xml:space="preserve">. </w:t>
        <w:br/>
      </w:r>
      <w:r>
        <w:rPr>
          <w:b/>
        </w:rPr>
        <w:t>Выходные данные:</w:t>
      </w:r>
      <w:r>
        <w:rPr/>
        <w:t xml:space="preserve"> </w:t>
      </w:r>
      <w:r>
        <w:rPr/>
        <w:t>файл</w:t>
      </w:r>
      <w:r>
        <w:rPr/>
        <w:t>.</w:t>
        <w:br/>
      </w:r>
      <w:r>
        <w:rPr>
          <w:b/>
        </w:rPr>
        <w:t>Побочный эффект:</w:t>
      </w:r>
      <w:r>
        <w:rPr/>
        <w:t xml:space="preserve"> отсутствует. </w:t>
        <w:br/>
      </w:r>
      <w:r>
        <w:rPr>
          <w:b/>
        </w:rPr>
        <w:t>Тестовые данные:</w:t>
      </w:r>
      <w:r>
        <w:rPr/>
        <w:br/>
      </w:r>
    </w:p>
    <w:tbl>
      <w:tblPr>
        <w:tblW w:w="9669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  <w:tblLook w:val="04a0" w:noHBand="0" w:noVBand="1" w:firstColumn="1" w:lastRow="0" w:lastColumn="0" w:firstRow="1"/>
      </w:tblPr>
      <w:tblGrid>
        <w:gridCol w:w="4920"/>
        <w:gridCol w:w="4749"/>
      </w:tblGrid>
      <w:tr>
        <w:trPr>
          <w:trHeight w:val="276" w:hRule="atLeast"/>
        </w:trPr>
        <w:tc>
          <w:tcPr>
            <w:tcW w:w="492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Входная </w:t>
            </w:r>
            <w:r>
              <w:rPr/>
              <w:t>файл</w:t>
            </w:r>
          </w:p>
        </w:tc>
        <w:tc>
          <w:tcPr>
            <w:tcW w:w="4749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Выходной файл</w:t>
            </w:r>
          </w:p>
        </w:tc>
      </w:tr>
      <w:tr>
        <w:trPr>
          <w:trHeight w:val="276" w:hRule="atLeast"/>
        </w:trPr>
        <w:tc>
          <w:tcPr>
            <w:tcW w:w="4920" w:type="dxa"/>
            <w:tcBorders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Fonts w:ascii="monospace" w:hAnsi="monospace"/>
                <w:color w:val="000000"/>
                <w:shd w:fill="FFFFFF" w:val="clear"/>
                <w:lang w:val="en-US"/>
              </w:rPr>
              <w:t xml:space="preserve">-sadfsf. -1asdfdsf. </w:t>
            </w:r>
            <w:r>
              <w:rPr>
                <w:rFonts w:ascii="monospace" w:hAnsi="monospace"/>
                <w:lang w:val="en-US"/>
              </w:rPr>
              <w:br/>
              <w:t xml:space="preserve">-4sdaf. b-hgkuhgusdfhgu.  sadfsadfasdfas. </w:t>
              <w:br/>
              <w:t>- sadfsadf.</w:t>
            </w:r>
          </w:p>
        </w:tc>
        <w:tc>
          <w:tcPr>
            <w:tcW w:w="4749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shd w:fill="FFFFFF" w:val="clear"/>
              </w:rPr>
              <w:t xml:space="preserve">-sadfsf. </w:t>
            </w:r>
            <w:r>
              <w:rPr>
                <w:rFonts w:ascii="monospace" w:hAnsi="monospace"/>
              </w:rPr>
              <w:br/>
              <w:t xml:space="preserve">-1asdfdsf. </w:t>
              <w:br/>
              <w:t xml:space="preserve">-4sdaf. </w:t>
              <w:br/>
              <w:t>- sadfsadf.</w:t>
              <w:br/>
            </w:r>
          </w:p>
        </w:tc>
      </w:tr>
    </w:tbl>
    <w:p>
      <w:pPr>
        <w:pStyle w:val="Normal"/>
        <w:rPr>
          <w:b/>
          <w:b/>
        </w:rPr>
      </w:pPr>
      <w:r>
        <w:rPr/>
        <w:br/>
      </w:r>
      <w:r>
        <w:rPr>
          <w:b/>
        </w:rPr>
        <w:t>Прототип:</w:t>
      </w:r>
      <w:r>
        <w:rPr/>
        <w:t xml:space="preserve">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main</w:t>
      </w:r>
      <w:r>
        <w:rPr/>
        <w:t>()</w:t>
        <w:b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840"/>
        <w:gridCol w:w="3798"/>
      </w:tblGrid>
      <w:tr>
        <w:trPr/>
        <w:tc>
          <w:tcPr>
            <w:tcW w:w="5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Псевдокод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Блок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-</w:t>
            </w: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схема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/>
        <w:tc>
          <w:tcPr>
            <w:tcW w:w="5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Ввод входного файла</w:t>
              <w:br/>
              <w:t>Ввод выходного файла</w:t>
            </w:r>
          </w:p>
          <w:p>
            <w:pPr>
              <w:pStyle w:val="TableContents"/>
              <w:rPr/>
            </w:pPr>
            <w:r>
              <w:rPr/>
              <w:t>Формирование выходного файла.</w:t>
            </w: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193040</wp:posOffset>
                  </wp:positionH>
                  <wp:positionV relativeFrom="paragraph">
                    <wp:posOffset>132080</wp:posOffset>
                  </wp:positionV>
                  <wp:extent cx="2095500" cy="285750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pacing w:before="1800" w:after="0"/>
        <w:jc w:val="left"/>
        <w:rPr/>
      </w:pPr>
      <w:r>
        <w:rPr>
          <w:b/>
        </w:rPr>
        <w:t>Имя: get_file_name</w:t>
      </w:r>
      <w:r>
        <w:rPr/>
        <w:t xml:space="preserve"> </w:t>
        <w:br/>
      </w:r>
      <w:r>
        <w:rPr>
          <w:b/>
        </w:rPr>
        <w:t>Назначение:</w:t>
      </w:r>
      <w:r>
        <w:rPr/>
        <w:t xml:space="preserve"> </w:t>
      </w:r>
      <w:r>
        <w:rPr/>
        <w:t>Проверка файла</w:t>
      </w:r>
      <w:r>
        <w:rPr/>
        <w:t>.</w:t>
        <w:br/>
      </w:r>
      <w:r>
        <w:rPr>
          <w:b/>
        </w:rPr>
        <w:t>Входные данные:</w:t>
      </w:r>
      <w:r>
        <w:rPr/>
        <w:t xml:space="preserve"> </w:t>
      </w:r>
      <w:r>
        <w:rPr/>
        <w:t>Название файла.</w:t>
      </w:r>
      <w:r>
        <w:rPr/>
        <w:t xml:space="preserve"> </w:t>
        <w:br/>
      </w:r>
      <w:r>
        <w:rPr>
          <w:b/>
        </w:rPr>
        <w:t>Выходные данные:</w:t>
      </w:r>
      <w:r>
        <w:rPr/>
        <w:t xml:space="preserve"> </w:t>
      </w:r>
      <w:r>
        <w:rPr/>
        <w:t>Название файла</w:t>
      </w:r>
      <w:r>
        <w:rPr/>
        <w:t>.</w:t>
        <w:br/>
      </w:r>
      <w:r>
        <w:rPr>
          <w:b/>
        </w:rPr>
        <w:t>Побочный эффект:</w:t>
      </w:r>
      <w:r>
        <w:rPr/>
        <w:t xml:space="preserve"> отсутствует. </w:t>
        <w:br/>
      </w:r>
      <w:r>
        <w:rPr>
          <w:b/>
        </w:rPr>
        <w:t>Прототип:</w:t>
      </w:r>
      <w:r>
        <w:rPr/>
        <w:t xml:space="preserve"> </w:t>
      </w:r>
      <w:r>
        <w:rPr>
          <w:lang w:val="en-US"/>
        </w:rPr>
        <w:t>char</w:t>
      </w:r>
      <w:r>
        <w:rPr/>
        <w:t xml:space="preserve"> *</w:t>
      </w:r>
      <w:r>
        <w:rPr>
          <w:lang w:val="en-US"/>
        </w:rPr>
        <w:t>get_file_name</w:t>
      </w:r>
      <w:r>
        <w:rPr/>
        <w:t>()</w:t>
        <w:b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0"/>
        <w:gridCol w:w="5158"/>
      </w:tblGrid>
      <w:tr>
        <w:trPr/>
        <w:tc>
          <w:tcPr>
            <w:tcW w:w="4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Псевдокод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</w:p>
        </w:tc>
        <w:tc>
          <w:tcPr>
            <w:tcW w:w="5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Блок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-</w:t>
            </w: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схема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/>
        <w:tc>
          <w:tcPr>
            <w:tcW w:w="448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Ввод названия файла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Открываем файл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Если файла не существует, либо его нельзя записать, то повторяем всё заново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Закрываем файл</w:t>
              <w:br/>
              <w:t>Возвращаем название файла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b/>
                <w:bCs/>
                <w:i w:val="false"/>
                <w:iCs w:val="false"/>
                <w:sz w:val="28"/>
                <w:szCs w:val="28"/>
              </w:rPr>
              <w:t>fstream</w:t>
            </w:r>
          </w:p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69590" cy="3047365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9590" cy="304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900" w:hRule="atLeast"/>
        </w:trPr>
        <w:tc>
          <w:tcPr>
            <w:tcW w:w="448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b/>
                <w:bCs/>
                <w:sz w:val="28"/>
                <w:szCs w:val="28"/>
              </w:rPr>
              <w:t>Cstdlib</w:t>
              <w:br/>
            </w:r>
          </w:p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93345</wp:posOffset>
                  </wp:positionV>
                  <wp:extent cx="3023235" cy="3064510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3235" cy="306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>
                <w:b/>
                <w:b/>
                <w:bCs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rPr>
                <w:b/>
                <w:b/>
                <w:bCs/>
                <w:sz w:val="28"/>
                <w:szCs w:val="28"/>
              </w:rPr>
            </w:pPr>
            <w:r>
              <w:rPr/>
            </w:r>
          </w:p>
        </w:tc>
      </w:tr>
    </w:tbl>
    <w:p>
      <w:pPr>
        <w:pStyle w:val="Normal"/>
        <w:widowControl w:val="false"/>
        <w:spacing w:before="1800" w:after="0"/>
        <w:jc w:val="left"/>
        <w:rPr/>
      </w:pPr>
      <w:r>
        <w:rPr>
          <w:b/>
        </w:rPr>
        <w:t>Имя: check_words</w:t>
      </w:r>
      <w:r>
        <w:rPr/>
        <w:t xml:space="preserve"> </w:t>
        <w:br/>
      </w:r>
      <w:r>
        <w:rPr>
          <w:b/>
        </w:rPr>
        <w:t>Назначение:</w:t>
      </w:r>
      <w:r>
        <w:rPr/>
        <w:t xml:space="preserve"> </w:t>
      </w:r>
      <w:r>
        <w:rPr/>
        <w:t>Запись в файл предложений начинающихся с тире.</w:t>
      </w:r>
      <w:r>
        <w:rPr/>
        <w:br/>
      </w:r>
      <w:r>
        <w:rPr>
          <w:b/>
        </w:rPr>
        <w:t>Входные данные:</w:t>
      </w:r>
      <w:r>
        <w:rPr/>
        <w:t xml:space="preserve"> </w:t>
      </w:r>
      <w:r>
        <w:rPr/>
        <w:t xml:space="preserve">Название </w:t>
      </w:r>
      <w:r>
        <w:rPr/>
        <w:t>входного фала, название выходного файла</w:t>
      </w:r>
      <w:r>
        <w:rPr/>
        <w:t>.</w:t>
      </w:r>
      <w:r>
        <w:rPr/>
        <w:t xml:space="preserve"> </w:t>
        <w:br/>
      </w:r>
      <w:r>
        <w:rPr>
          <w:b/>
        </w:rPr>
        <w:t>Выходные данные:</w:t>
      </w:r>
      <w:r>
        <w:rPr/>
        <w:t xml:space="preserve"> </w:t>
      </w:r>
      <w:r>
        <w:rPr/>
        <w:t>нет</w:t>
      </w:r>
      <w:r>
        <w:rPr/>
        <w:t>.</w:t>
        <w:br/>
      </w:r>
      <w:r>
        <w:rPr>
          <w:b/>
        </w:rPr>
        <w:t>Побочный эффект:</w:t>
      </w:r>
      <w:r>
        <w:rPr/>
        <w:t xml:space="preserve"> </w:t>
      </w:r>
      <w:r>
        <w:rPr/>
        <w:t>Запись в файл</w:t>
      </w:r>
      <w:r>
        <w:rPr/>
        <w:t xml:space="preserve">. </w:t>
        <w:br/>
      </w:r>
      <w:r>
        <w:rPr>
          <w:b/>
        </w:rPr>
        <w:t>Прототип:</w:t>
      </w:r>
      <w:r>
        <w:rPr/>
        <w:t xml:space="preserve"> </w:t>
      </w:r>
      <w:r>
        <w:rPr>
          <w:lang w:val="en-US"/>
        </w:rPr>
        <w:t>void</w:t>
      </w:r>
      <w:r>
        <w:rPr/>
        <w:t xml:space="preserve"> </w:t>
      </w:r>
      <w:r>
        <w:rPr>
          <w:lang w:val="en-US"/>
        </w:rPr>
        <w:t>check_words</w:t>
      </w:r>
      <w:r>
        <w:rPr/>
        <w:t>()</w:t>
        <w:b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0"/>
        <w:gridCol w:w="5158"/>
      </w:tblGrid>
      <w:tr>
        <w:trPr/>
        <w:tc>
          <w:tcPr>
            <w:tcW w:w="4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Псевдокод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</w:p>
        </w:tc>
        <w:tc>
          <w:tcPr>
            <w:tcW w:w="5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Блок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-</w:t>
            </w: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схема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/>
        <w:tc>
          <w:tcPr>
            <w:tcW w:w="448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Открываем файлы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цикл по всему файлу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если в предложение начинается с тире и перед ним ничего нет, то сохраняем его в выходной файл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после цикла закрываем файлы</w:t>
              <w:softHyphen/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b/>
                <w:bCs/>
                <w:i w:val="false"/>
                <w:iCs w:val="false"/>
                <w:sz w:val="28"/>
                <w:szCs w:val="28"/>
              </w:rPr>
              <w:t>fstream</w:t>
            </w:r>
          </w:p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05480" cy="4329430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5480" cy="432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900" w:hRule="atLeast"/>
        </w:trPr>
        <w:tc>
          <w:tcPr>
            <w:tcW w:w="448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b/>
                <w:bCs/>
                <w:sz w:val="28"/>
                <w:szCs w:val="28"/>
              </w:rPr>
              <w:t>Cstdlib</w:t>
              <w:br/>
            </w:r>
          </w:p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39370</wp:posOffset>
                  </wp:positionV>
                  <wp:extent cx="3205480" cy="3973830"/>
                  <wp:effectExtent l="0" t="0" r="0" b="0"/>
                  <wp:wrapSquare wrapText="largest"/>
                  <wp:docPr id="6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5480" cy="397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>
                <w:b/>
                <w:b/>
                <w:bCs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rPr>
                <w:b/>
                <w:b/>
                <w:bCs/>
                <w:sz w:val="28"/>
                <w:szCs w:val="28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Имя</w:t>
      </w:r>
      <w:r>
        <w:rPr>
          <w:rFonts w:cs="Liberation Serif" w:ascii="Liberation Serif" w:hAnsi="Liberation Serif"/>
          <w:b/>
          <w:bCs/>
        </w:rPr>
        <w:t>: read_value</w:t>
      </w:r>
      <w:r>
        <w:rPr>
          <w:rFonts w:cs="Liberation Serif" w:ascii="Liberation Serif" w:hAnsi="Liberation Serif"/>
        </w:rPr>
        <w:br/>
      </w:r>
      <w:r>
        <w:rPr>
          <w:rFonts w:cs="Calibri" w:ascii="Calibri" w:hAnsi="Calibri"/>
          <w:b/>
          <w:bCs/>
        </w:rPr>
        <w:t>Назначение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проверка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переменной</w:t>
      </w:r>
      <w:r>
        <w:rPr>
          <w:rFonts w:cs="Liberation Serif" w:ascii="Liberation Serif" w:hAnsi="Liberation Serif"/>
        </w:rPr>
        <w:t xml:space="preserve"> a </w:t>
      </w:r>
      <w:r>
        <w:rPr>
          <w:rFonts w:cs="Calibri" w:ascii="Calibri" w:hAnsi="Calibri"/>
        </w:rPr>
        <w:t>на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корректность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ввода</w:t>
      </w:r>
      <w:r>
        <w:rPr>
          <w:rFonts w:cs="Liberation Serif" w:ascii="Liberation Serif" w:hAnsi="Liberation Serif"/>
        </w:rPr>
        <w:br/>
      </w:r>
      <w:r>
        <w:rPr>
          <w:rFonts w:cs="Calibri" w:ascii="Calibri" w:hAnsi="Calibri"/>
          <w:b/>
          <w:bCs/>
        </w:rPr>
        <w:t>Входные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данные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Отсутствуют</w:t>
      </w:r>
      <w:r>
        <w:rPr>
          <w:rFonts w:cs="Liberation Serif" w:ascii="Liberation Serif" w:hAnsi="Liberation Serif"/>
        </w:rPr>
        <w:t xml:space="preserve">. </w:t>
        <w:br/>
      </w:r>
      <w:r>
        <w:rPr>
          <w:rFonts w:cs="Calibri" w:ascii="Calibri" w:hAnsi="Calibri"/>
          <w:b/>
          <w:bCs/>
        </w:rPr>
        <w:t>Выходные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данные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x(double).</w:t>
        <w:br/>
      </w:r>
      <w:r>
        <w:rPr>
          <w:rFonts w:cs="Calibri" w:ascii="Calibri" w:hAnsi="Calibri"/>
          <w:b/>
          <w:bCs/>
        </w:rPr>
        <w:t>Побочный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эффект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отсутствует</w:t>
      </w:r>
      <w:r>
        <w:rPr>
          <w:rFonts w:cs="Liberation Serif" w:ascii="Liberation Serif" w:hAnsi="Liberation Serif"/>
        </w:rPr>
        <w:t xml:space="preserve">. </w:t>
        <w:br/>
      </w:r>
      <w:r>
        <w:rPr>
          <w:rFonts w:cs="Calibri" w:ascii="Calibri" w:hAnsi="Calibri"/>
          <w:b/>
          <w:bCs/>
        </w:rPr>
        <w:t>Прототип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double read_value()</w:t>
        <w:br/>
        <w:br/>
      </w:r>
    </w:p>
    <w:tbl>
      <w:tblPr>
        <w:tblStyle w:val="a9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23"/>
        <w:gridCol w:w="4104"/>
      </w:tblGrid>
      <w:tr>
        <w:trPr/>
        <w:tc>
          <w:tcPr>
            <w:tcW w:w="552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Псевдокод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</w:p>
        </w:tc>
        <w:tc>
          <w:tcPr>
            <w:tcW w:w="4104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Блок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-</w:t>
            </w: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схема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Бесконечный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цикл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ввод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строки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ab/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проверка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пробелы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и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удаление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их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ab/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проверка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запятые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и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замена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их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точки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ab/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проверка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минус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ab/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проверка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лишние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символы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ab/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если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не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было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проблем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,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то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останавливаем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бесконечный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цикл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softHyphen/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конец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бесконечного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цикла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перевод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строки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в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число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вывод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числа</w:t>
            </w:r>
          </w:p>
        </w:tc>
        <w:tc>
          <w:tcPr>
            <w:tcW w:w="4104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drawing>
                <wp:inline distT="0" distB="0" distL="0" distR="0">
                  <wp:extent cx="2383790" cy="5676900"/>
                  <wp:effectExtent l="0" t="0" r="0" b="0"/>
                  <wp:docPr id="7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790" cy="567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</w:r>
          </w:p>
        </w:tc>
      </w:tr>
    </w:tbl>
    <w:p>
      <w:pPr>
        <w:pStyle w:val="Normal"/>
        <w:suppressAutoHyphens w:val="false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uppressAutoHyphens w:val="false"/>
        <w:rPr>
          <w:rFonts w:ascii="Liberation Serif" w:hAnsi="Liberation Serif" w:cs="Liberation Serif"/>
          <w:b/>
          <w:b/>
          <w:bCs/>
        </w:rPr>
      </w:pPr>
      <w:r>
        <w:rPr>
          <w:rFonts w:cs="Liberation Serif" w:ascii="Liberation Serif" w:hAnsi="Liberation Serif"/>
        </w:rPr>
        <w:br/>
      </w:r>
    </w:p>
    <w:p>
      <w:pPr>
        <w:pStyle w:val="Normal"/>
        <w:suppressAutoHyphens w:val="false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/>
      </w:pPr>
      <w:r>
        <w:rPr/>
        <w:b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  <w:b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ЛИСТИНГ КОДА:</w:t>
        <w:br/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/* </w:t>
      </w:r>
      <w:r>
        <w:rPr>
          <w:rFonts w:ascii="monospace" w:hAnsi="monospace"/>
          <w:b/>
          <w:sz w:val="28"/>
          <w:szCs w:val="28"/>
        </w:rPr>
        <w:br/>
        <w:t xml:space="preserve">   Написать программу, которая считывает текст из файла и записывает в другой файл </w:t>
        <w:br/>
        <w:t xml:space="preserve"> предложения, начинающиеся с тире, перед которым могут находиться только пробельные </w:t>
        <w:br/>
        <w:t xml:space="preserve"> символы. </w:t>
        <w:br/>
        <w:t xml:space="preserve">*/ </w:t>
        <w:br/>
        <w:t xml:space="preserve">#include &lt;iostream&gt; </w:t>
        <w:br/>
        <w:t xml:space="preserve">using namespace std; </w:t>
        <w:br/>
        <w:br/>
        <w:t xml:space="preserve">#include "libs/lib.h" </w:t>
        <w:br/>
        <w:t xml:space="preserve">#include &lt;cmath&gt; </w:t>
        <w:br/>
        <w:t xml:space="preserve">#include &lt;time.h&gt; </w:t>
        <w:br/>
        <w:t xml:space="preserve">#include &lt;fstream&gt; </w:t>
        <w:br/>
        <w:t xml:space="preserve">#include &lt;cctype&gt; </w:t>
        <w:br/>
        <w:br/>
        <w:t xml:space="preserve">// проверка ввода </w:t>
        <w:br/>
        <w:t xml:space="preserve">#include "libs/simple_char.h" </w:t>
        <w:br/>
        <w:t xml:space="preserve">#include "libs/input_validation.h" </w:t>
        <w:br/>
        <w:br/>
        <w:t xml:space="preserve">// набор функций для этой лабы </w:t>
        <w:br/>
        <w:t xml:space="preserve">#include "fstream_files.h" </w:t>
        <w:br/>
        <w:br/>
        <w:t xml:space="preserve">int main() { </w:t>
        <w:br/>
        <w:t xml:space="preserve"> // смена кодировки </w:t>
        <w:br/>
        <w:t xml:space="preserve"> system("chcp 65001"); </w:t>
        <w:br/>
        <w:br/>
        <w:t xml:space="preserve"> // очистка терминала </w:t>
        <w:br/>
        <w:t xml:space="preserve"> clear_scr(); </w:t>
        <w:br/>
        <w:br/>
        <w:t xml:space="preserve"> char *input_file_name; </w:t>
        <w:br/>
        <w:t xml:space="preserve"> char *output_file_name; </w:t>
        <w:br/>
        <w:br/>
        <w:t> input_file_name = get_file_name("Имя входного файла: ", "Невозможно прочитать файл. Возможно его не существу</w:t>
        <w:br/>
        <w:t xml:space="preserve">ет."); </w:t>
        <w:br/>
        <w:t xml:space="preserve"> output_file_name = get_file_name("Имя выходного файла: ", "Невозможно записать или создать файл."); </w:t>
        <w:br/>
        <w:br/>
        <w:t xml:space="preserve"> check_words(input_file_name, output_file_name, true); </w:t>
        <w:br/>
        <w:br/>
        <w:t xml:space="preserve"> draw_line(20); </w:t>
        <w:br/>
        <w:br/>
        <w:t xml:space="preserve"> cout &lt;&lt; "В файл " &lt;&lt; output_file_name &lt;&lt; " был успешно записан результат." &lt;&lt; endl; </w:t>
        <w:br/>
        <w:br/>
        <w:t xml:space="preserve"> return 0; </w:t>
        <w:br/>
        <w:t>}</w:t>
        <w:br/>
        <w:br/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Пример выполнения программы: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01085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Видно, что результаты расчётов совпадают с тестовыми данными.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Анализ результатов и выводы:</w:t>
      </w:r>
    </w:p>
    <w:p>
      <w:pPr>
        <w:pStyle w:val="Normal"/>
        <w:rPr/>
      </w:pPr>
      <w:r>
        <w:rPr/>
        <w:t xml:space="preserve">В ходе этой лабораторной работы мы научились работать с </w:t>
      </w:r>
      <w:r>
        <w:rPr/>
        <w:t>файлами (читать и записывать)</w:t>
      </w:r>
      <w:r>
        <w:rPr/>
        <w:br/>
        <w:t xml:space="preserve">Из плюсов можно отметить её </w:t>
      </w:r>
      <w:r>
        <w:rPr/>
        <w:t>идеальную(может и не идеальную) работу</w:t>
      </w:r>
      <w:r>
        <w:rPr/>
        <w:t>.</w:t>
      </w:r>
    </w:p>
    <w:p>
      <w:pPr>
        <w:pStyle w:val="Normal"/>
        <w:rPr/>
      </w:pPr>
      <w:r>
        <w:rPr/>
        <w:t xml:space="preserve">Из минусов </w:t>
      </w:r>
      <w:r>
        <w:rPr/>
        <w:t>можно отметить то, что программа написана в двух экземплярах</w:t>
      </w:r>
      <w:r>
        <w:rPr/>
        <w:t>.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monospace">
    <w:charset w:val="01"/>
    <w:family w:val="auto"/>
    <w:pitch w:val="default"/>
  </w:font>
  <w:font w:name="monospace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00e9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10" w:customStyle="1">
    <w:name w:val="Заголовок Знак"/>
    <w:basedOn w:val="DefaultParagraphFont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11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8553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3741</TotalTime>
  <Application>LibreOffice/7.2.5.2$Linux_X86_64 LibreOffice_project/20$Build-2</Application>
  <AppVersion>15.0000</AppVersion>
  <Pages>8</Pages>
  <Words>466</Words>
  <Characters>3049</Characters>
  <CharactersWithSpaces>3538</CharactersWithSpaces>
  <Paragraphs>72</Paragraphs>
  <Company>MCIT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2022-03-13T11:53:00Z</dcterms:created>
  <dc:creator>MARIA</dc:creator>
  <dc:description/>
  <dc:language>ru-RU</dc:language>
  <cp:lastModifiedBy/>
  <cp:lastPrinted>2010-01-18T13:20:00Z</cp:lastPrinted>
  <dcterms:modified xsi:type="dcterms:W3CDTF">2022-05-15T22:39:26Z</dcterms:modified>
  <cp:revision>89</cp:revision>
  <dc:subject/>
  <dc:title>МИНИСТЕРСТВО ОБРАЗОВАНИЯ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