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240" w:after="0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66458510"/>
      <w:r>
        <w:rPr>
          <w:rFonts w:cs="Times New Roman" w:ascii="Times New Roman" w:hAnsi="Times New Roman"/>
          <w:b/>
          <w:bCs/>
          <w:color w:val="000000" w:themeColor="text1"/>
        </w:rPr>
        <w:t>АННОТАЦИЯ</w:t>
      </w:r>
      <w:bookmarkEnd w:id="0"/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В данном программном документе приведено руководство программиста по настройке и использованию специального программного обеспечения «Автопатруль Полоса». 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 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самовосстанавливаемости программы и т.п.). В данном программном документе, в разделе «Входные и выходные данные» приведено описание организации используемой входной и выходной информации. 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 Оформление программного документа «Руководство программиста» произведено по требованиям ЕСПД (ГОСТ 19.101-77 1), ГОСТ 19.103-77 2), ГОСТ 19.104-78* 3), ГОСТ 19.105-78* 4), ГОСТ 19.106-78* 5), ГОСТ 19.504-79* 6), ГОСТ 19.604-78* 7)).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0"/>
            <w:rPr>
              <w:rFonts w:ascii="Times New Roman" w:hAnsi="Times New Roman" w:cs="Times New Roman"/>
              <w:color w:val="000000" w:themeColor="text1"/>
            </w:rPr>
          </w:pPr>
          <w:r>
            <w:br w:type="page"/>
          </w:r>
          <w:r>
            <w:rPr>
              <w:rFonts w:cs="Times New Roman" w:ascii="Times New Roman" w:hAnsi="Times New Roman"/>
              <w:color w:val="000000" w:themeColor="text1"/>
            </w:rPr>
            <w:t>Оглавление</w:t>
          </w:r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eastAsia="" w:eastAsiaTheme="minorEastAsia"/>
              <w:color w:val="000000" w:themeColor="text1"/>
              <w:lang w:eastAsia="ru-RU"/>
            </w:rPr>
          </w:pPr>
          <w:r>
            <w:fldChar w:fldCharType="begin"/>
          </w:r>
          <w:r>
            <w:rPr>
              <w:webHidden/>
              <w:rStyle w:val="Style13"/>
              <w:b/>
              <w:bCs/>
              <w:rFonts w:cs="Times New Roman" w:ascii="Times New Roman" w:hAnsi="Times New Roman"/>
              <w:color w:val="000000"/>
            </w:rPr>
            <w:instrText xml:space="preserve"> TOC \z \o "1-3" \u \h</w:instrText>
          </w:r>
          <w:r>
            <w:rPr>
              <w:webHidden/>
              <w:rStyle w:val="Style13"/>
              <w:b/>
              <w:bCs/>
              <w:rFonts w:cs="Times New Roman" w:ascii="Times New Roman" w:hAnsi="Times New Roman"/>
              <w:color w:val="000000"/>
            </w:rPr>
            <w:fldChar w:fldCharType="separate"/>
          </w:r>
          <w:hyperlink w:anchor="_Toc166458510">
            <w:r>
              <w:rPr>
                <w:webHidden/>
                <w:rStyle w:val="Style13"/>
                <w:rFonts w:cs="Times New Roman" w:ascii="Times New Roman" w:hAnsi="Times New Roman"/>
                <w:b/>
                <w:bCs/>
                <w:color w:val="000000" w:themeColor="text1"/>
              </w:rPr>
              <w:t>АННОТАЦИЯ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_Toc166458510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color w:val="000000" w:themeColor="text1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eastAsia="" w:eastAsiaTheme="minorEastAsia"/>
              <w:color w:val="000000" w:themeColor="text1"/>
              <w:lang w:eastAsia="ru-RU"/>
            </w:rPr>
          </w:pPr>
          <w:hyperlink w:anchor="_Toc166458511">
            <w:r>
              <w:rPr>
                <w:webHidden/>
                <w:rStyle w:val="Style13"/>
                <w:rFonts w:cs="Times New Roman" w:ascii="Times New Roman" w:hAnsi="Times New Roman"/>
                <w:b/>
                <w:bCs/>
                <w:color w:val="000000" w:themeColor="text1"/>
              </w:rPr>
              <w:t>1.</w:t>
            </w:r>
            <w:r>
              <w:rPr>
                <w:rStyle w:val="Style13"/>
                <w:rFonts w:eastAsia="" w:eastAsiaTheme="minorEastAsia"/>
                <w:color w:val="000000" w:themeColor="text1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  <w:bCs/>
                <w:color w:val="000000" w:themeColor="text1"/>
              </w:rPr>
              <w:t>Назначение и применение Программной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_Toc166458511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color w:val="000000" w:themeColor="text1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color w:val="000000" w:themeColor="text1"/>
            </w:rPr>
          </w:pPr>
          <w:hyperlink w:anchor="_Toc166458512">
            <w:r>
              <w:rPr>
                <w:webHidden/>
                <w:rStyle w:val="Style13"/>
                <w:color w:val="000000" w:themeColor="text1"/>
              </w:rPr>
              <w:t>1.1 WatchGuard предназначена для решения задач автоматизации учета инвентаризации и состава сотрудников, в том числе для решения следующих задач: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_Toc166458512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color w:val="000000" w:themeColor="text1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color w:val="000000" w:themeColor="text1"/>
            </w:rPr>
          </w:pPr>
          <w:hyperlink w:anchor="_Toc166458513">
            <w:r>
              <w:rPr>
                <w:webHidden/>
                <w:rStyle w:val="Style13"/>
                <w:rFonts w:cs="Times New Roman" w:ascii="Times New Roman" w:hAnsi="Times New Roman"/>
                <w:color w:val="000000" w:themeColor="text1"/>
              </w:rPr>
              <w:t>1.2 Функции, выполняемые программой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_Toc166458513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color w:val="000000" w:themeColor="text1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color w:val="000000" w:themeColor="text1"/>
            </w:rPr>
          </w:pPr>
          <w:hyperlink w:anchor="_Toc166458514">
            <w:r>
              <w:rPr>
                <w:webHidden/>
                <w:rStyle w:val="Style13"/>
                <w:rFonts w:cs="Times New Roman" w:ascii="Times New Roman" w:hAnsi="Times New Roman"/>
                <w:color w:val="000000" w:themeColor="text1"/>
              </w:rPr>
              <w:t>1.3 Условия необходимые для выполнения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_Toc166458514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color w:val="000000" w:themeColor="text1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eastAsia="" w:eastAsiaTheme="minorEastAsia"/>
              <w:color w:val="000000" w:themeColor="text1"/>
              <w:lang w:eastAsia="ru-RU"/>
            </w:rPr>
          </w:pPr>
          <w:hyperlink w:anchor="_Toc166458515">
            <w:r>
              <w:rPr>
                <w:webHidden/>
                <w:rStyle w:val="Style13"/>
                <w:rFonts w:cs="Times New Roman" w:ascii="Times New Roman" w:hAnsi="Times New Roman"/>
                <w:b/>
                <w:bCs/>
                <w:color w:val="000000" w:themeColor="text1"/>
              </w:rPr>
              <w:t>2.</w:t>
            </w:r>
            <w:r>
              <w:rPr>
                <w:rStyle w:val="Style13"/>
                <w:rFonts w:eastAsia="" w:eastAsiaTheme="minorEastAsia"/>
                <w:color w:val="000000" w:themeColor="text1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  <w:bCs/>
                <w:color w:val="000000" w:themeColor="text1"/>
              </w:rPr>
              <w:t>Характеристики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_Toc166458515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color w:val="000000" w:themeColor="text1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color w:val="000000" w:themeColor="text1"/>
            </w:rPr>
          </w:pPr>
          <w:hyperlink w:anchor="_Toc166458516">
            <w:r>
              <w:rPr>
                <w:webHidden/>
                <w:rStyle w:val="Style13"/>
                <w:rFonts w:cs="Times New Roman" w:ascii="Times New Roman" w:hAnsi="Times New Roman"/>
                <w:color w:val="000000" w:themeColor="text1"/>
              </w:rPr>
              <w:t>2.1 Описание основных характеристик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_Toc166458516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color w:val="000000" w:themeColor="text1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880" w:leader="none"/>
              <w:tab w:val="right" w:pos="9345" w:leader="dot"/>
            </w:tabs>
            <w:rPr>
              <w:color w:val="000000" w:themeColor="text1"/>
            </w:rPr>
          </w:pPr>
          <w:hyperlink w:anchor="_Toc166458517">
            <w:r>
              <w:rPr>
                <w:webHidden/>
                <w:rStyle w:val="Style13"/>
                <w:rFonts w:cs="Times New Roman" w:ascii="Times New Roman" w:hAnsi="Times New Roman"/>
                <w:color w:val="000000" w:themeColor="text1"/>
              </w:rPr>
              <w:t>2.2</w:t>
            </w:r>
            <w:r>
              <w:rPr>
                <w:rStyle w:val="Style13"/>
                <w:color w:val="000000" w:themeColor="text1"/>
              </w:rPr>
              <w:tab/>
            </w:r>
            <w:r>
              <w:rPr>
                <w:rStyle w:val="Style13"/>
                <w:rFonts w:cs="Times New Roman" w:ascii="Times New Roman" w:hAnsi="Times New Roman"/>
                <w:color w:val="000000" w:themeColor="text1"/>
              </w:rPr>
              <w:t>Режим работы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_Toc166458517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color w:val="000000" w:themeColor="text1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color w:val="000000" w:themeColor="text1"/>
            </w:rPr>
          </w:pPr>
          <w:hyperlink w:anchor="_Toc166458518">
            <w:r>
              <w:rPr>
                <w:webHidden/>
                <w:rStyle w:val="Style13"/>
                <w:rFonts w:cs="Times New Roman" w:ascii="Times New Roman" w:hAnsi="Times New Roman"/>
                <w:color w:val="000000" w:themeColor="text1"/>
              </w:rPr>
              <w:t xml:space="preserve">Программы работает в терминале, доступ к интерфейсу обеспечивается через браузер по </w:t>
            </w:r>
            <w:r>
              <w:rPr>
                <w:rStyle w:val="Style13"/>
                <w:rFonts w:cs="Times New Roman" w:ascii="Times New Roman" w:hAnsi="Times New Roman"/>
                <w:color w:val="000000" w:themeColor="text1"/>
                <w:lang w:val="en-US"/>
              </w:rPr>
              <w:t>ip</w:t>
            </w:r>
            <w:r>
              <w:rPr>
                <w:rStyle w:val="Style13"/>
                <w:rFonts w:cs="Times New Roman" w:ascii="Times New Roman" w:hAnsi="Times New Roman"/>
                <w:color w:val="000000" w:themeColor="text1"/>
              </w:rPr>
              <w:t xml:space="preserve"> адресу и 8080 порту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_Toc166458518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color w:val="000000" w:themeColor="text1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880" w:leader="none"/>
              <w:tab w:val="right" w:pos="9345" w:leader="dot"/>
            </w:tabs>
            <w:rPr>
              <w:color w:val="000000" w:themeColor="text1"/>
            </w:rPr>
          </w:pPr>
          <w:hyperlink w:anchor="_Toc166458519">
            <w:r>
              <w:rPr>
                <w:webHidden/>
                <w:rStyle w:val="Style13"/>
                <w:rFonts w:cs="Times New Roman" w:ascii="Times New Roman" w:hAnsi="Times New Roman"/>
                <w:color w:val="000000" w:themeColor="text1"/>
              </w:rPr>
              <w:t>2.3</w:t>
            </w:r>
            <w:r>
              <w:rPr>
                <w:rStyle w:val="Style13"/>
                <w:color w:val="000000" w:themeColor="text1"/>
              </w:rPr>
              <w:tab/>
            </w:r>
            <w:r>
              <w:rPr>
                <w:rStyle w:val="Style13"/>
                <w:rFonts w:cs="Times New Roman" w:ascii="Times New Roman" w:hAnsi="Times New Roman"/>
                <w:color w:val="000000" w:themeColor="text1"/>
              </w:rPr>
              <w:t>Средства контроля правильности выполнения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_Toc166458519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color w:val="000000" w:themeColor="text1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color w:val="000000" w:themeColor="text1"/>
            </w:rPr>
          </w:pPr>
          <w:hyperlink w:anchor="_Toc166458520">
            <w:r>
              <w:rPr>
                <w:webHidden/>
                <w:rStyle w:val="Style13"/>
                <w:rFonts w:cs="Times New Roman" w:ascii="Times New Roman" w:hAnsi="Times New Roman"/>
                <w:color w:val="000000" w:themeColor="text1"/>
              </w:rPr>
              <w:t xml:space="preserve">Контроль правильности выполнения </w:t>
            </w:r>
          </w:hyperlink>
          <w:hyperlink w:anchor="_Toc1664585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_Toc166458512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rFonts w:cs="Times New Roman" w:ascii="Times New Roman" w:hAnsi="Times New Roman"/>
                <w:color w:val="000000" w:themeColor="text1"/>
              </w:rPr>
              <w:t>WatchGuard</w:t>
            </w:r>
            <w:r>
              <w:rPr>
                <w:webHidden/>
              </w:rPr>
              <w:fldChar w:fldCharType="end"/>
            </w:r>
          </w:hyperlink>
          <w:r>
            <w:rPr>
              <w:rFonts w:cs="Times New Roman" w:ascii="Times New Roman" w:hAnsi="Times New Roman"/>
              <w:color w:val="000000" w:themeColor="text1"/>
            </w:rPr>
            <w:t xml:space="preserve"> </w:t>
          </w:r>
          <w:hyperlink w:anchor="_Toc166458520">
            <w:r>
              <w:rPr>
                <w:webHidden/>
                <w:rStyle w:val="Style13"/>
                <w:rFonts w:cs="Times New Roman" w:ascii="Times New Roman" w:hAnsi="Times New Roman"/>
                <w:color w:val="000000" w:themeColor="text1"/>
              </w:rPr>
              <w:t>осуществляется встроенными средствами программного обеспечения в виде протоколирования событий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_Toc166458520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color w:val="000000" w:themeColor="text1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880" w:leader="none"/>
              <w:tab w:val="right" w:pos="9345" w:leader="dot"/>
            </w:tabs>
            <w:rPr>
              <w:color w:val="000000" w:themeColor="text1"/>
            </w:rPr>
          </w:pPr>
          <w:hyperlink w:anchor="_Toc166458521">
            <w:r>
              <w:rPr>
                <w:webHidden/>
                <w:rStyle w:val="Style13"/>
                <w:rFonts w:cs="Times New Roman" w:ascii="Times New Roman" w:hAnsi="Times New Roman"/>
                <w:color w:val="000000" w:themeColor="text1"/>
              </w:rPr>
              <w:t>2.4</w:t>
            </w:r>
            <w:r>
              <w:rPr>
                <w:rStyle w:val="Style13"/>
                <w:color w:val="000000" w:themeColor="text1"/>
              </w:rPr>
              <w:tab/>
            </w:r>
            <w:r>
              <w:rPr>
                <w:rStyle w:val="Style13"/>
                <w:rFonts w:cs="Times New Roman" w:ascii="Times New Roman" w:hAnsi="Times New Roman"/>
                <w:color w:val="000000" w:themeColor="text1"/>
              </w:rPr>
              <w:t>Описание особенностей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_Toc166458521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color w:val="000000" w:themeColor="text1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color w:val="000000" w:themeColor="text1"/>
            </w:rPr>
          </w:pPr>
          <w:hyperlink w:anchor="_Toc166458522">
            <w:r>
              <w:rPr>
                <w:webHidden/>
                <w:rStyle w:val="Style13"/>
                <w:rFonts w:cs="Times New Roman" w:ascii="Times New Roman" w:hAnsi="Times New Roman"/>
                <w:color w:val="000000" w:themeColor="text1"/>
              </w:rPr>
              <w:t xml:space="preserve">При запуске программы поднимается </w:t>
            </w:r>
            <w:r>
              <w:rPr>
                <w:rStyle w:val="Style13"/>
                <w:rFonts w:cs="Times New Roman" w:ascii="Times New Roman" w:hAnsi="Times New Roman"/>
                <w:color w:val="000000" w:themeColor="text1"/>
                <w:lang w:val="en-US"/>
              </w:rPr>
              <w:t>http</w:t>
            </w:r>
            <w:r>
              <w:rPr>
                <w:rStyle w:val="Style13"/>
                <w:rFonts w:cs="Times New Roman" w:ascii="Times New Roman" w:hAnsi="Times New Roman"/>
                <w:color w:val="000000" w:themeColor="text1"/>
              </w:rPr>
              <w:t xml:space="preserve"> сервер на </w:t>
            </w:r>
            <w:r>
              <w:rPr>
                <w:rStyle w:val="Style13"/>
                <w:rFonts w:cs="Times New Roman" w:ascii="Times New Roman" w:hAnsi="Times New Roman"/>
                <w:color w:val="000000" w:themeColor="text1"/>
                <w:lang w:val="en-US"/>
              </w:rPr>
              <w:t>FastAPI</w:t>
            </w:r>
            <w:r>
              <w:rPr>
                <w:rStyle w:val="Style13"/>
                <w:rFonts w:cs="Times New Roman" w:ascii="Times New Roman" w:hAnsi="Times New Roman"/>
                <w:color w:val="000000" w:themeColor="text1"/>
              </w:rPr>
              <w:t xml:space="preserve"> и происходит подключение к базе </w:t>
            </w:r>
            <w:r>
              <w:rPr>
                <w:rStyle w:val="Style13"/>
                <w:rFonts w:cs="Times New Roman" w:ascii="Times New Roman" w:hAnsi="Times New Roman"/>
                <w:color w:val="000000" w:themeColor="text1"/>
                <w:lang w:val="en-US"/>
              </w:rPr>
              <w:t>MongoDB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_Toc166458522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color w:val="000000" w:themeColor="text1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880" w:leader="none"/>
              <w:tab w:val="right" w:pos="9345" w:leader="dot"/>
            </w:tabs>
            <w:rPr>
              <w:color w:val="000000" w:themeColor="text1"/>
            </w:rPr>
          </w:pPr>
          <w:hyperlink w:anchor="_Toc166458523">
            <w:r>
              <w:rPr>
                <w:webHidden/>
                <w:rStyle w:val="Style13"/>
                <w:rFonts w:cs="Times New Roman" w:ascii="Times New Roman" w:hAnsi="Times New Roman"/>
                <w:color w:val="000000" w:themeColor="text1"/>
              </w:rPr>
              <w:t>2.5</w:t>
            </w:r>
            <w:r>
              <w:rPr>
                <w:rStyle w:val="Style13"/>
                <w:color w:val="000000" w:themeColor="text1"/>
              </w:rPr>
              <w:tab/>
            </w:r>
            <w:r>
              <w:rPr>
                <w:rStyle w:val="Style13"/>
                <w:rFonts w:cs="Times New Roman" w:ascii="Times New Roman" w:hAnsi="Times New Roman"/>
                <w:color w:val="000000" w:themeColor="text1"/>
              </w:rPr>
              <w:t>Самовостанавливаемость программы обеспечивается стандартными средствами операционной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_Toc166458523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color w:val="000000" w:themeColor="text1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eastAsia="" w:eastAsiaTheme="minorEastAsia"/>
              <w:color w:val="000000" w:themeColor="text1"/>
              <w:lang w:eastAsia="ru-RU"/>
            </w:rPr>
          </w:pPr>
          <w:hyperlink w:anchor="_Toc166458524">
            <w:r>
              <w:rPr>
                <w:webHidden/>
                <w:rStyle w:val="Style13"/>
                <w:rFonts w:cs="Times New Roman" w:ascii="Times New Roman" w:hAnsi="Times New Roman"/>
                <w:b/>
                <w:bCs/>
                <w:color w:val="000000" w:themeColor="text1"/>
              </w:rPr>
              <w:t>3.</w:t>
            </w:r>
            <w:r>
              <w:rPr>
                <w:rStyle w:val="Style13"/>
                <w:rFonts w:eastAsia="" w:eastAsiaTheme="minorEastAsia"/>
                <w:color w:val="000000" w:themeColor="text1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  <w:bCs/>
                <w:color w:val="000000" w:themeColor="text1"/>
              </w:rPr>
              <w:t>Загрузка и запуск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_Toc166458524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color w:val="000000" w:themeColor="text1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color w:val="000000" w:themeColor="text1"/>
            </w:rPr>
          </w:pPr>
          <w:hyperlink w:anchor="_Toc166458525">
            <w:r>
              <w:rPr>
                <w:webHidden/>
                <w:rStyle w:val="Style13"/>
                <w:rFonts w:cs="Times New Roman" w:ascii="Times New Roman" w:hAnsi="Times New Roman"/>
                <w:color w:val="000000" w:themeColor="text1"/>
              </w:rPr>
              <w:t>3.1 Загрузка исходного кода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_Toc166458525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color w:val="000000" w:themeColor="text1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880" w:leader="none"/>
              <w:tab w:val="right" w:pos="9345" w:leader="dot"/>
            </w:tabs>
            <w:rPr>
              <w:color w:val="000000" w:themeColor="text1"/>
            </w:rPr>
          </w:pPr>
          <w:hyperlink w:anchor="_Toc166458526">
            <w:r>
              <w:rPr>
                <w:webHidden/>
                <w:rStyle w:val="Style13"/>
                <w:rFonts w:cs="Times New Roman" w:ascii="Times New Roman" w:hAnsi="Times New Roman"/>
                <w:color w:val="000000" w:themeColor="text1"/>
              </w:rPr>
              <w:t>3.3</w:t>
            </w:r>
            <w:r>
              <w:rPr>
                <w:rStyle w:val="Style13"/>
                <w:color w:val="000000" w:themeColor="text1"/>
              </w:rPr>
              <w:tab/>
            </w:r>
            <w:r>
              <w:rPr>
                <w:rStyle w:val="Style13"/>
                <w:rFonts w:cs="Times New Roman" w:ascii="Times New Roman" w:hAnsi="Times New Roman"/>
                <w:color w:val="000000" w:themeColor="text1"/>
                <w:lang w:val="en-US"/>
              </w:rPr>
              <w:t>Python</w:t>
            </w:r>
            <w:r>
              <w:rPr>
                <w:rStyle w:val="Style13"/>
                <w:rFonts w:cs="Times New Roman" w:ascii="Times New Roman" w:hAnsi="Times New Roman"/>
                <w:color w:val="000000" w:themeColor="text1"/>
              </w:rPr>
              <w:t>, установка зависимостей и  запуск проекта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_Toc166458526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color w:val="000000" w:themeColor="text1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880" w:leader="none"/>
              <w:tab w:val="right" w:pos="9345" w:leader="dot"/>
            </w:tabs>
            <w:rPr>
              <w:color w:val="000000" w:themeColor="text1"/>
            </w:rPr>
          </w:pPr>
          <w:hyperlink w:anchor="_Toc166458527">
            <w:r>
              <w:rPr>
                <w:webHidden/>
                <w:rStyle w:val="Style13"/>
                <w:rFonts w:cs="Times New Roman" w:ascii="Times New Roman" w:hAnsi="Times New Roman"/>
                <w:color w:val="000000" w:themeColor="text1"/>
                <w:lang w:val="en-US"/>
              </w:rPr>
              <w:t>3.4</w:t>
            </w:r>
            <w:r>
              <w:rPr>
                <w:rStyle w:val="Style13"/>
                <w:color w:val="000000" w:themeColor="text1"/>
              </w:rPr>
              <w:tab/>
            </w:r>
            <w:r>
              <w:rPr>
                <w:rStyle w:val="Style13"/>
                <w:rFonts w:cs="Times New Roman" w:ascii="Times New Roman" w:hAnsi="Times New Roman"/>
                <w:color w:val="000000" w:themeColor="text1"/>
                <w:lang w:val="en-US"/>
              </w:rPr>
              <w:t>MongoDB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_Toc166458527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color w:val="000000" w:themeColor="text1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eastAsia="" w:eastAsiaTheme="minorEastAsia"/>
              <w:color w:val="000000" w:themeColor="text1"/>
              <w:lang w:eastAsia="ru-RU"/>
            </w:rPr>
          </w:pPr>
          <w:hyperlink w:anchor="_Toc166458528">
            <w:r>
              <w:rPr>
                <w:webHidden/>
                <w:rStyle w:val="Style13"/>
                <w:rFonts w:cs="Times New Roman" w:ascii="Times New Roman" w:hAnsi="Times New Roman"/>
                <w:b/>
                <w:bCs/>
                <w:color w:val="000000" w:themeColor="text1"/>
              </w:rPr>
              <w:t>4.</w:t>
            </w:r>
            <w:r>
              <w:rPr>
                <w:rStyle w:val="Style13"/>
                <w:rFonts w:eastAsia="" w:eastAsiaTheme="minorEastAsia"/>
                <w:color w:val="000000" w:themeColor="text1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  <w:bCs/>
                <w:color w:val="000000" w:themeColor="text1"/>
              </w:rPr>
              <w:t>Входные и выходные данные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_Toc166458528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color w:val="000000" w:themeColor="text1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880" w:leader="none"/>
              <w:tab w:val="right" w:pos="9345" w:leader="dot"/>
            </w:tabs>
            <w:rPr>
              <w:color w:val="000000" w:themeColor="text1"/>
            </w:rPr>
          </w:pPr>
          <w:hyperlink w:anchor="_Toc166458529">
            <w:r>
              <w:rPr>
                <w:webHidden/>
                <w:rStyle w:val="Style13"/>
                <w:rFonts w:cs="Times New Roman" w:ascii="Times New Roman" w:hAnsi="Times New Roman"/>
                <w:color w:val="000000" w:themeColor="text1"/>
              </w:rPr>
              <w:t>4.3</w:t>
            </w:r>
            <w:r>
              <w:rPr>
                <w:rStyle w:val="Style13"/>
                <w:color w:val="000000" w:themeColor="text1"/>
              </w:rPr>
              <w:tab/>
            </w:r>
            <w:r>
              <w:rPr>
                <w:rStyle w:val="Style13"/>
                <w:rFonts w:cs="Times New Roman" w:ascii="Times New Roman" w:hAnsi="Times New Roman"/>
                <w:color w:val="000000" w:themeColor="text1"/>
              </w:rPr>
              <w:t xml:space="preserve">Программа не требует никаких входных данных, весь вывод работы системы сохраняется в файл </w:t>
            </w:r>
            <w:r>
              <w:rPr>
                <w:rStyle w:val="Style13"/>
                <w:rFonts w:cs="Times New Roman" w:ascii="Times New Roman" w:hAnsi="Times New Roman"/>
                <w:color w:val="000000" w:themeColor="text1"/>
                <w:lang w:val="en-US"/>
              </w:rPr>
              <w:t>nohup</w:t>
            </w:r>
            <w:r>
              <w:rPr>
                <w:rStyle w:val="Style13"/>
                <w:rFonts w:cs="Times New Roman" w:ascii="Times New Roman" w:hAnsi="Times New Roman"/>
                <w:color w:val="000000" w:themeColor="text1"/>
              </w:rPr>
              <w:t>.</w:t>
            </w:r>
            <w:r>
              <w:rPr>
                <w:rStyle w:val="Style13"/>
                <w:rFonts w:cs="Times New Roman" w:ascii="Times New Roman" w:hAnsi="Times New Roman"/>
                <w:color w:val="000000" w:themeColor="text1"/>
                <w:lang w:val="en-US"/>
              </w:rPr>
              <w:t>out</w:t>
            </w:r>
            <w:r>
              <w:rPr>
                <w:rStyle w:val="Style13"/>
                <w:rFonts w:cs="Times New Roman" w:ascii="Times New Roman" w:hAnsi="Times New Roman"/>
                <w:color w:val="000000" w:themeColor="text1"/>
              </w:rPr>
              <w:t xml:space="preserve"> в корне проекта.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_Toc166458529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color w:val="000000" w:themeColor="text1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color w:val="000000" w:themeColor="text1"/>
            </w:rPr>
          </w:pPr>
          <w:hyperlink w:anchor="_Toc166458530">
            <w:r>
              <w:rPr>
                <w:webHidden/>
                <w:rStyle w:val="Style13"/>
                <w:rFonts w:cs="Times New Roman" w:ascii="Times New Roman" w:hAnsi="Times New Roman"/>
                <w:color w:val="000000" w:themeColor="text1"/>
              </w:rPr>
              <w:t>Для просмотра выходных данных нужно выполнить команду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_Toc166458530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  <w:color w:val="000000" w:themeColor="text1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cs="Times New Roman" w:ascii="Times New Roman" w:hAnsi="Times New Roman"/>
              <w:color w:val="000000" w:themeColor="text1"/>
            </w:rPr>
          </w:r>
          <w:r>
            <w:rPr>
              <w:rFonts w:cs="Times New Roman" w:ascii="Times New Roman" w:hAnsi="Times New Roman"/>
              <w:color w:val="000000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" w:name="_Toc166458511"/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</w:rPr>
        <w:t>Назначение и применение Программной системы</w:t>
      </w:r>
      <w:bookmarkEnd w:id="1"/>
    </w:p>
    <w:p>
      <w:pPr>
        <w:pStyle w:val="NormalWeb"/>
        <w:numPr>
          <w:ilvl w:val="0"/>
          <w:numId w:val="0"/>
        </w:numPr>
        <w:spacing w:before="280" w:after="280"/>
        <w:ind w:left="360" w:hanging="0"/>
        <w:outlineLvl w:val="1"/>
        <w:rPr>
          <w:color w:val="000000" w:themeColor="text1"/>
          <w:sz w:val="28"/>
          <w:szCs w:val="28"/>
        </w:rPr>
      </w:pPr>
      <w:bookmarkStart w:id="2" w:name="_Toc166458512"/>
      <w:r>
        <w:rPr>
          <w:color w:val="000000" w:themeColor="text1"/>
          <w:sz w:val="28"/>
          <w:szCs w:val="28"/>
        </w:rPr>
        <w:t>1.1 WatchGuard предназначена для решения задач автоматизации учета инвентаризации и состава сотрудников, в том числе для решения следующих задач:</w:t>
      </w:r>
      <w:bookmarkEnd w:id="2"/>
    </w:p>
    <w:p>
      <w:pPr>
        <w:pStyle w:val="ListParagraph"/>
        <w:ind w:left="78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-добавление персонала и распределение ролей</w:t>
      </w:r>
    </w:p>
    <w:p>
      <w:pPr>
        <w:pStyle w:val="ListParagraph"/>
        <w:ind w:left="78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-составление отчетностей</w:t>
      </w:r>
    </w:p>
    <w:p>
      <w:pPr>
        <w:pStyle w:val="ListParagraph"/>
        <w:ind w:left="78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-просмотр аудита</w:t>
      </w:r>
    </w:p>
    <w:p>
      <w:pPr>
        <w:pStyle w:val="ListParagraph"/>
        <w:ind w:left="78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-просмотр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камер</w:t>
      </w:r>
    </w:p>
    <w:p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66458513"/>
      <w:r>
        <w:rPr>
          <w:rFonts w:cs="Times New Roman" w:ascii="Times New Roman" w:hAnsi="Times New Roman"/>
          <w:color w:val="000000" w:themeColor="text1"/>
          <w:sz w:val="28"/>
          <w:szCs w:val="28"/>
        </w:rPr>
        <w:t>1.2 Функции, выполняемые программой</w:t>
      </w:r>
      <w:bookmarkEnd w:id="3"/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</w:p>
    <w:p>
      <w:pPr>
        <w:pStyle w:val="Normal"/>
        <w:ind w:left="36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-Получение и отправка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http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запросов</w:t>
      </w:r>
    </w:p>
    <w:p>
      <w:pPr>
        <w:pStyle w:val="Normal"/>
        <w:ind w:left="36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-Работа с Базой данных</w:t>
      </w:r>
    </w:p>
    <w:p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66458514"/>
      <w:r>
        <w:rPr>
          <w:rFonts w:cs="Times New Roman" w:ascii="Times New Roman" w:hAnsi="Times New Roman"/>
          <w:color w:val="000000" w:themeColor="text1"/>
          <w:sz w:val="28"/>
          <w:szCs w:val="28"/>
        </w:rPr>
        <w:t>1.3 Условия необходимые для выполнения программы</w:t>
      </w:r>
      <w:bookmarkEnd w:id="4"/>
    </w:p>
    <w:p>
      <w:pPr>
        <w:pStyle w:val="Normal"/>
        <w:ind w:left="360" w:firstLine="34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1.3.1 Операционная система</w:t>
      </w:r>
    </w:p>
    <w:p>
      <w:pPr>
        <w:pStyle w:val="Normal"/>
        <w:ind w:left="360" w:firstLine="34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Для корректной работы системы необходимо устройство на операционной системе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Linux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на дистрибутиве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Debian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или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Ubuntu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Пакет Инструментов для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Python </w:t>
      </w:r>
    </w:p>
    <w:p>
      <w:pPr>
        <w:pStyle w:val="ListParagraph"/>
        <w:ind w:left="1428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Необходим ЯП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3.7 или выше и набор модулей описанных в файле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requirements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txt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в корне папки исходного кода проекта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База данных</w:t>
      </w:r>
    </w:p>
    <w:p>
      <w:pPr>
        <w:pStyle w:val="ListParagraph"/>
        <w:ind w:left="1428" w:hanging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Для ведения базы данных необходимо подключение к удаленной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mongoDB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Объем оперативной памяти</w:t>
      </w:r>
    </w:p>
    <w:p>
      <w:pPr>
        <w:pStyle w:val="ListParagraph"/>
        <w:ind w:left="1428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Рекомендуемый объем оперативной памяти 1ГБ или выше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Требования к составу периферийных утсройств</w:t>
      </w:r>
    </w:p>
    <w:p>
      <w:pPr>
        <w:pStyle w:val="ListParagraph"/>
        <w:ind w:left="1428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Особые требования не предъявляются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Требования к программисту</w:t>
      </w:r>
    </w:p>
    <w:p>
      <w:pPr>
        <w:pStyle w:val="ListParagraph"/>
        <w:ind w:left="1428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Программист должен обладать практическими навыками работы в терминале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bash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и иметь навыки по работе с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MongoDB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Css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JavaScript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ListParagraph"/>
        <w:ind w:left="1428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" w:name="_Toc166458515"/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</w:rPr>
        <w:t>Характеристики программы</w:t>
      </w:r>
      <w:bookmarkEnd w:id="5"/>
    </w:p>
    <w:p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66458516"/>
      <w:r>
        <w:rPr>
          <w:rFonts w:cs="Times New Roman" w:ascii="Times New Roman" w:hAnsi="Times New Roman"/>
          <w:color w:val="000000" w:themeColor="text1"/>
          <w:sz w:val="28"/>
          <w:szCs w:val="28"/>
        </w:rPr>
        <w:t>2.1 Описание основных характеристик программы</w:t>
      </w:r>
      <w:bookmarkEnd w:id="6"/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Описание характеристик программы описаны в документе </w:t>
      </w:r>
      <w:hyperlink r:id="rId2">
        <w:r>
          <w:rPr>
            <w:rStyle w:val="-"/>
            <w:rFonts w:cs="Times New Roman" w:ascii="Times New Roman" w:hAnsi="Times New Roman"/>
            <w:color w:val="4472C4" w:themeColor="accent1"/>
            <w:sz w:val="28"/>
            <w:szCs w:val="28"/>
          </w:rPr>
          <w:t>руководство пользователя</w:t>
        </w:r>
      </w:hyperlink>
    </w:p>
    <w:p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66458517"/>
      <w:r>
        <w:rPr>
          <w:rFonts w:cs="Times New Roman" w:ascii="Times New Roman" w:hAnsi="Times New Roman"/>
          <w:color w:val="000000" w:themeColor="text1"/>
          <w:sz w:val="28"/>
          <w:szCs w:val="28"/>
        </w:rPr>
        <w:t>Режим работы программы</w:t>
      </w:r>
      <w:bookmarkEnd w:id="7"/>
    </w:p>
    <w:p>
      <w:pPr>
        <w:pStyle w:val="ListParagraph"/>
        <w:numPr>
          <w:ilvl w:val="0"/>
          <w:numId w:val="0"/>
        </w:numPr>
        <w:ind w:left="720" w:hanging="0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66458518"/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Программы работает в терминале, доступ к интерфейсу обеспечивается через браузер по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адресу и 8080 порту</w:t>
      </w:r>
      <w:bookmarkEnd w:id="8"/>
    </w:p>
    <w:p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66458519"/>
      <w:r>
        <w:rPr>
          <w:rFonts w:cs="Times New Roman" w:ascii="Times New Roman" w:hAnsi="Times New Roman"/>
          <w:color w:val="000000" w:themeColor="text1"/>
          <w:sz w:val="28"/>
          <w:szCs w:val="28"/>
        </w:rPr>
        <w:t>Средства контроля правильности выполнения программы</w:t>
      </w:r>
      <w:bookmarkEnd w:id="9"/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0"/>
        </w:numPr>
        <w:ind w:left="720" w:hanging="0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66458520"/>
      <w:r>
        <w:rPr>
          <w:rFonts w:cs="Times New Roman" w:ascii="Times New Roman" w:hAnsi="Times New Roman"/>
          <w:color w:val="000000" w:themeColor="text1"/>
          <w:sz w:val="28"/>
          <w:szCs w:val="28"/>
        </w:rPr>
        <w:t>Контроль правильности выполнения АСИУС осуществляется встроенными средствами программного обеспечения в виде протоколирования событий</w:t>
      </w:r>
      <w:bookmarkEnd w:id="10"/>
    </w:p>
    <w:p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66458521"/>
      <w:r>
        <w:rPr>
          <w:rFonts w:cs="Times New Roman" w:ascii="Times New Roman" w:hAnsi="Times New Roman"/>
          <w:color w:val="000000" w:themeColor="text1"/>
          <w:sz w:val="28"/>
          <w:szCs w:val="28"/>
        </w:rPr>
        <w:t>Описание особенностей программы</w:t>
      </w:r>
      <w:bookmarkEnd w:id="11"/>
    </w:p>
    <w:p>
      <w:pPr>
        <w:pStyle w:val="ListParagraph"/>
        <w:numPr>
          <w:ilvl w:val="0"/>
          <w:numId w:val="0"/>
        </w:numPr>
        <w:ind w:left="720" w:hanging="0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2" w:name="_Toc166458522"/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При запуске программы поднимается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http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сервер на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FastAPI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и происходит подключение к базе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MongoDB</w:t>
      </w:r>
      <w:bookmarkEnd w:id="12"/>
    </w:p>
    <w:p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66458523"/>
      <w:r>
        <w:rPr>
          <w:rFonts w:cs="Times New Roman" w:ascii="Times New Roman" w:hAnsi="Times New Roman"/>
          <w:color w:val="000000" w:themeColor="text1"/>
          <w:sz w:val="28"/>
          <w:szCs w:val="28"/>
        </w:rPr>
        <w:t>Самовостанавливаемость программы обеспечивается стандартными средствами операционной системы</w:t>
      </w:r>
      <w:bookmarkEnd w:id="13"/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4" w:name="_Toc166458524"/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</w:rPr>
        <w:t>Загрузка и запуск программы</w:t>
      </w:r>
      <w:bookmarkEnd w:id="14"/>
    </w:p>
    <w:p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66458525"/>
      <w:r>
        <w:rPr>
          <w:rFonts w:cs="Times New Roman" w:ascii="Times New Roman" w:hAnsi="Times New Roman"/>
          <w:color w:val="000000" w:themeColor="text1"/>
          <w:sz w:val="28"/>
          <w:szCs w:val="28"/>
        </w:rPr>
        <w:t>3.1 Загрузка исходного кода</w:t>
      </w:r>
      <w:bookmarkEnd w:id="15"/>
    </w:p>
    <w:p>
      <w:pPr>
        <w:pStyle w:val="ListParagraph"/>
        <w:ind w:left="78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в терминале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Bash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выполнить команду </w:t>
      </w:r>
    </w:p>
    <w:tbl>
      <w:tblPr>
        <w:tblStyle w:val="a8"/>
        <w:tblW w:w="8565" w:type="dxa"/>
        <w:jc w:val="left"/>
        <w:tblInd w:w="7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65"/>
      </w:tblGrid>
      <w:tr>
        <w:trPr/>
        <w:tc>
          <w:tcPr>
            <w:tcW w:w="856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780" w:hanging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git clone &lt;&lt;</w:t>
            </w:r>
            <w:r>
              <w:rPr>
                <w:rStyle w:val="-"/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здесь репа&gt;&gt;</w:t>
            </w:r>
          </w:p>
        </w:tc>
      </w:tr>
    </w:tbl>
    <w:p>
      <w:pPr>
        <w:pStyle w:val="ListParagraph"/>
        <w:ind w:left="780" w:hanging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</w:r>
    </w:p>
    <w:p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66458526"/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, установка зависимостей и  запуск проекта</w:t>
      </w:r>
      <w:bookmarkEnd w:id="16"/>
    </w:p>
    <w:p>
      <w:pPr>
        <w:pStyle w:val="ListParagraph"/>
        <w:numPr>
          <w:ilvl w:val="0"/>
          <w:numId w:val="0"/>
        </w:numPr>
        <w:ind w:left="720" w:hanging="0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в терминале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Bash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выполнить команды</w:t>
      </w:r>
    </w:p>
    <w:tbl>
      <w:tblPr>
        <w:tblStyle w:val="a8"/>
        <w:tblW w:w="8625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25"/>
      </w:tblGrid>
      <w:tr>
        <w:trPr/>
        <w:tc>
          <w:tcPr>
            <w:tcW w:w="862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sudo apt-get update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sudo apt-get install python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 xml:space="preserve">cd 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app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pip install -r requerments.txt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python3 app</w:t>
            </w:r>
          </w:p>
        </w:tc>
      </w:tr>
    </w:tbl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</w:r>
    </w:p>
    <w:p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7" w:name="_Toc166458527"/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MongoDB</w:t>
      </w:r>
      <w:bookmarkEnd w:id="17"/>
    </w:p>
    <w:p>
      <w:pPr>
        <w:pStyle w:val="ListParagraph"/>
        <w:ind w:left="780" w:hanging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Установить локально Базу данных и подключиться к ней с помощью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Compas</w:t>
      </w:r>
    </w:p>
    <w:p>
      <w:pPr>
        <w:pStyle w:val="ListParagraph"/>
        <w:ind w:left="780" w:hanging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</w:r>
    </w:p>
    <w:p>
      <w:pPr>
        <w:pStyle w:val="ListParagraph"/>
        <w:ind w:left="78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">
        <w:r>
          <w:rPr>
            <w:rStyle w:val="-"/>
            <w:rFonts w:cs="Times New Roman" w:ascii="Times New Roman" w:hAnsi="Times New Roman"/>
            <w:color w:val="000000" w:themeColor="text1"/>
            <w:sz w:val="28"/>
            <w:szCs w:val="28"/>
          </w:rPr>
          <w:t xml:space="preserve">Руководство по установке </w:t>
        </w:r>
        <w:r>
          <w:rPr>
            <w:rStyle w:val="-"/>
            <w:rFonts w:cs="Times New Roman" w:ascii="Times New Roman" w:hAnsi="Times New Roman"/>
            <w:color w:val="000000" w:themeColor="text1"/>
            <w:sz w:val="28"/>
            <w:szCs w:val="28"/>
            <w:lang w:val="en-US"/>
          </w:rPr>
          <w:t>Mongo DB</w:t>
        </w:r>
      </w:hyperlink>
    </w:p>
    <w:p>
      <w:pPr>
        <w:pStyle w:val="ListParagraph"/>
        <w:ind w:left="78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ListParagraph"/>
        <w:ind w:left="78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И добавить в Базу данных три пустые коллекции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catalog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users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change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_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log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ListParagraph"/>
        <w:ind w:left="78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ListParagraph"/>
        <w:ind w:left="78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После установки выполнить в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bash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команды</w:t>
      </w:r>
    </w:p>
    <w:tbl>
      <w:tblPr>
        <w:tblStyle w:val="a8"/>
        <w:tblW w:w="8565" w:type="dxa"/>
        <w:jc w:val="left"/>
        <w:tblInd w:w="7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65"/>
      </w:tblGrid>
      <w:tr>
        <w:trPr/>
        <w:tc>
          <w:tcPr>
            <w:tcW w:w="856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 xml:space="preserve">Cd 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app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Nano .env</w:t>
            </w:r>
          </w:p>
        </w:tc>
      </w:tr>
    </w:tbl>
    <w:p>
      <w:pPr>
        <w:pStyle w:val="ListParagraph"/>
        <w:ind w:left="78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ListParagraph"/>
        <w:ind w:left="78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И внести изменения в строчку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MONGODB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=”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” указав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адрес сервера базы данных</w:t>
      </w:r>
    </w:p>
    <w:p>
      <w:pPr>
        <w:pStyle w:val="ListParagraph"/>
        <w:ind w:left="78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8" w:name="_Toc166458528"/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</w:rPr>
        <w:t>Входные и выходные данные</w:t>
      </w:r>
      <w:bookmarkEnd w:id="18"/>
    </w:p>
    <w:p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cs="Times New Roman" w:ascii="Times New Roman" w:hAnsi="Times New Roman"/>
          <w:b/>
          <w:bCs/>
          <w:color w:val="000000" w:themeColor="text1"/>
          <w:sz w:val="36"/>
          <w:szCs w:val="36"/>
        </w:rPr>
      </w:r>
    </w:p>
    <w:p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166458529"/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Программа не требует никаких входных данных, весь вывод работы системы сохраняется в файл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nohup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out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в корне проекта.</w:t>
      </w:r>
      <w:bookmarkEnd w:id="19"/>
    </w:p>
    <w:p>
      <w:pPr>
        <w:pStyle w:val="ListParagraph"/>
        <w:numPr>
          <w:ilvl w:val="0"/>
          <w:numId w:val="0"/>
        </w:numPr>
        <w:ind w:left="780" w:hanging="0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166458530"/>
      <w:r>
        <w:rPr>
          <w:rFonts w:cs="Times New Roman" w:ascii="Times New Roman" w:hAnsi="Times New Roman"/>
          <w:color w:val="000000" w:themeColor="text1"/>
          <w:sz w:val="28"/>
          <w:szCs w:val="28"/>
        </w:rPr>
        <w:t>Для просмотра выходных данных нужно выполнить команду</w:t>
      </w:r>
      <w:bookmarkEnd w:id="20"/>
    </w:p>
    <w:p>
      <w:pPr>
        <w:pStyle w:val="ListParagraph"/>
        <w:ind w:left="780" w:hanging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Bash</w:t>
      </w:r>
    </w:p>
    <w:tbl>
      <w:tblPr>
        <w:tblStyle w:val="a8"/>
        <w:tblW w:w="8565" w:type="dxa"/>
        <w:jc w:val="left"/>
        <w:tblInd w:w="7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65"/>
      </w:tblGrid>
      <w:tr>
        <w:trPr/>
        <w:tc>
          <w:tcPr>
            <w:tcW w:w="856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cd inventory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cat nohup.out</w:t>
            </w:r>
          </w:p>
        </w:tc>
      </w:tr>
    </w:tbl>
    <w:p>
      <w:pPr>
        <w:pStyle w:val="ListParagraph"/>
        <w:spacing w:before="0" w:after="160"/>
        <w:ind w:left="780" w:hanging="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3"/>
      <w:numFmt w:val="decimal"/>
      <w:lvlText w:val="%1.%2"/>
      <w:lvlJc w:val="left"/>
      <w:pPr>
        <w:tabs>
          <w:tab w:val="num" w:pos="0"/>
        </w:tabs>
        <w:ind w:left="1179" w:hanging="645"/>
      </w:pPr>
      <w:rPr/>
    </w:lvl>
    <w:lvl w:ilvl="2">
      <w:start w:val="2"/>
      <w:numFmt w:val="decimal"/>
      <w:lvlText w:val="%1.%2.%3"/>
      <w:lvlJc w:val="left"/>
      <w:pPr>
        <w:tabs>
          <w:tab w:val="num" w:pos="0"/>
        </w:tabs>
        <w:ind w:left="1428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62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36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67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844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378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912" w:hanging="2160"/>
      </w:pPr>
      <w:rPr/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0"/>
        </w:tabs>
        <w:ind w:left="375" w:hanging="375"/>
      </w:pPr>
      <w:rPr/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21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5175f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8556b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5175f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-">
    <w:name w:val="Hyperlink"/>
    <w:basedOn w:val="DefaultParagraphFont"/>
    <w:uiPriority w:val="99"/>
    <w:unhideWhenUsed/>
    <w:rsid w:val="005b4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b49b3"/>
    <w:rPr>
      <w:color w:val="605E5C"/>
      <w:shd w:fill="E1DFDD" w:val="clear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8556b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2">
    <w:name w:val="FollowedHyperlink"/>
    <w:rPr>
      <w:color w:val="800000"/>
      <w:u w:val="single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Index Heading"/>
    <w:basedOn w:val="Style14"/>
    <w:pPr/>
    <w:rPr/>
  </w:style>
  <w:style w:type="paragraph" w:styleId="Style20">
    <w:name w:val="TOC Heading"/>
    <w:basedOn w:val="1"/>
    <w:next w:val="Normal"/>
    <w:uiPriority w:val="39"/>
    <w:unhideWhenUsed/>
    <w:qFormat/>
    <w:rsid w:val="005175fb"/>
    <w:pPr>
      <w:outlineLvl w:val="9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5175f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5175f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56279c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8556b4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3606e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D:/download/&#1056;&#1091;&#1082;&#1086;&#1074;&#1086;&#1076;&#1089;&#1090;&#1074;&#1086;%20&#1087;&#1086;&#1083;&#1100;&#1079;&#1086;&#1074;&#1072;&#1090;&#1077;&#1083;&#1103;.docx" TargetMode="External"/><Relationship Id="rId3" Type="http://schemas.openxmlformats.org/officeDocument/2006/relationships/hyperlink" Target="https://www.mongodb.com/docs/manual/tutorial/install-mongodb-on-ubuntu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AE823-961B-4E56-89AC-F4DD973D6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LibreOffice/7.5.3.2$Windows_X86_64 LibreOffice_project/9f56dff12ba03b9acd7730a5a481eea045e468f3</Application>
  <AppVersion>15.0000</AppVersion>
  <Pages>6</Pages>
  <Words>698</Words>
  <Characters>4616</Characters>
  <CharactersWithSpaces>5226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2024-05-12T22:23:00Z</dcterms:created>
  <dc:creator>kasi</dc:creator>
  <dc:description/>
  <dc:language>ru-RU</dc:language>
  <cp:lastModifiedBy/>
  <dcterms:modified xsi:type="dcterms:W3CDTF">2024-09-05T01:28:15Z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