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bookmarkStart w:id="0" w:name="_Hlk152666808"/>
      <w:bookmarkEnd w:id="0"/>
      <w:r>
        <w:rPr>
          <w:sz w:val="24"/>
          <w:szCs w:val="24"/>
        </w:rPr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  <w:t>КАФЕДРА № 43</w:t>
      </w:r>
    </w:p>
    <w:p>
      <w:pPr>
        <w:pStyle w:val="Normal"/>
        <w:widowControl w:val="false"/>
        <w:spacing w:before="120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6"/>
        <w:gridCol w:w="288"/>
        <w:gridCol w:w="2831"/>
        <w:gridCol w:w="277"/>
        <w:gridCol w:w="3032"/>
      </w:tblGrid>
      <w:tr>
        <w:trPr/>
        <w:tc>
          <w:tcPr>
            <w:tcW w:w="325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Open Sans" w:hAnsi="Open Sans"/>
                <w:sz w:val="24"/>
                <w:szCs w:val="24"/>
              </w:rPr>
              <w:t>Старший преподаватель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>Соловьева Н.А.</w:t>
            </w:r>
          </w:p>
        </w:tc>
      </w:tr>
      <w:tr>
        <w:trPr/>
        <w:tc>
          <w:tcPr>
            <w:tcW w:w="325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инициалы, фамилия</w:t>
            </w:r>
          </w:p>
        </w:tc>
      </w:tr>
    </w:tbl>
    <w:p>
      <w:pPr>
        <w:pStyle w:val="Style14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4"/>
              <w:widowControl w:val="false"/>
              <w:spacing w:lineRule="auto" w:line="276" w:before="9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О ЛАБОРАТОРНОЙ РАБОТЕ №</w:t>
            </w:r>
            <w:r>
              <w:rPr>
                <w:sz w:val="24"/>
                <w:szCs w:val="24"/>
                <w:lang w:val="en-US"/>
              </w:rPr>
              <w:t>4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«Клиентские языки сценариев. Javascript»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по дисциплине: </w:t>
            </w:r>
            <w:r>
              <w:rPr>
                <w:b/>
                <w:bCs/>
                <w:sz w:val="24"/>
                <w:szCs w:val="24"/>
                <w:lang w:val="en-US"/>
              </w:rPr>
              <w:t>Web-</w:t>
            </w:r>
            <w:r>
              <w:rPr>
                <w:b/>
                <w:bCs/>
                <w:sz w:val="24"/>
                <w:szCs w:val="24"/>
              </w:rPr>
              <w:t>Технологии</w:t>
            </w:r>
          </w:p>
          <w:p>
            <w:pPr>
              <w:pStyle w:val="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4"/>
        <w:gridCol w:w="1734"/>
        <w:gridCol w:w="238"/>
        <w:gridCol w:w="2639"/>
        <w:gridCol w:w="236"/>
        <w:gridCol w:w="2627"/>
      </w:tblGrid>
      <w:tr>
        <w:trPr/>
        <w:tc>
          <w:tcPr>
            <w:tcW w:w="216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ГР.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>
                <w:sz w:val="24"/>
                <w:szCs w:val="24"/>
              </w:rPr>
              <w:t>Шатров Д.Н.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3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Цель работы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получение опыта написания и применения функций на языке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>.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Базовое задание: </w:t>
      </w:r>
      <w:r>
        <w:rPr/>
        <w:t>Подготовить несколько сценариев по заданиям ниже. Все сценарии встроить в сайт из лабораторной работы № 2. Варианты в таблице 1 определяют способы реализации сценариев (тип события, способ включения сценария, метод выбора элемента на странице, оформление функции). Вид метода (</w:t>
      </w:r>
      <w:r>
        <w:rPr>
          <w:sz w:val="22"/>
        </w:rPr>
        <w:t xml:space="preserve">getElementById, getElementsByName, getElementsByTagName </w:t>
      </w:r>
      <w:r>
        <w:rPr/>
        <w:t xml:space="preserve">), заданный вариантом,  ОБЯЗАТЕЛЬНО  должен применяться для большей части всех случаев обращения к элементам на странице.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Вызов всплывающего окна с ФИО и группой автора сайта </w:t>
      </w:r>
    </w:p>
    <w:p>
      <w:pPr>
        <w:pStyle w:val="ListParagraph"/>
        <w:numPr>
          <w:ilvl w:val="0"/>
          <w:numId w:val="1"/>
        </w:numPr>
        <w:rPr/>
      </w:pPr>
      <w:r>
        <w:rPr/>
        <w:t>Добавить сценарий по варианту из Таблицы 1 (столбец «сценарий»)</w:t>
      </w:r>
    </w:p>
    <w:p>
      <w:pPr>
        <w:pStyle w:val="ListParagraph"/>
        <w:numPr>
          <w:ilvl w:val="0"/>
          <w:numId w:val="1"/>
        </w:numPr>
        <w:rPr/>
      </w:pPr>
      <w:r>
        <w:rPr/>
        <w:t>Добавить пустую строку в таблицу, подготовленную в работе 1</w:t>
      </w:r>
    </w:p>
    <w:p>
      <w:pPr>
        <w:pStyle w:val="ListParagraph"/>
        <w:numPr>
          <w:ilvl w:val="0"/>
          <w:numId w:val="1"/>
        </w:numPr>
        <w:rPr/>
      </w:pPr>
      <w:r>
        <w:rPr/>
        <w:t>Изменить цвет элемента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Изменить размер элемента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Расширенное задание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1.. Для одного и того же элемента применить правила, расположенные в блоках разного уровня (связанные, глобальные, локальные).  Объяснить результат.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2.. использовать символ «+» для объединения селекторов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3.. использовать псевдоэлемент (:</w:t>
      </w:r>
      <w:r>
        <w:rPr>
          <w:sz w:val="24"/>
          <w:szCs w:val="24"/>
          <w:lang w:val="en-GB"/>
        </w:rPr>
        <w:t>first</w:t>
      </w:r>
      <w:r>
        <w:rPr>
          <w:sz w:val="24"/>
          <w:szCs w:val="24"/>
        </w:rPr>
        <w:t>-</w:t>
      </w:r>
      <w:r>
        <w:rPr>
          <w:sz w:val="24"/>
          <w:szCs w:val="24"/>
          <w:lang w:val="en-GB"/>
        </w:rPr>
        <w:t>letter</w:t>
      </w:r>
      <w:r>
        <w:rPr>
          <w:sz w:val="24"/>
          <w:szCs w:val="24"/>
        </w:rPr>
        <w:t>, :</w:t>
      </w:r>
      <w:r>
        <w:rPr>
          <w:sz w:val="24"/>
          <w:szCs w:val="24"/>
          <w:lang w:val="en-GB"/>
        </w:rPr>
        <w:t>first</w:t>
      </w:r>
      <w:r>
        <w:rPr>
          <w:sz w:val="24"/>
          <w:szCs w:val="24"/>
        </w:rPr>
        <w:t>-</w:t>
      </w:r>
      <w:r>
        <w:rPr>
          <w:sz w:val="24"/>
          <w:szCs w:val="24"/>
          <w:lang w:val="en-GB"/>
        </w:rPr>
        <w:t>line</w:t>
      </w:r>
      <w:r>
        <w:rPr>
          <w:sz w:val="24"/>
          <w:szCs w:val="24"/>
        </w:rPr>
        <w:t xml:space="preserve"> и т.д. 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4.. в оформлении применить и показать разницу между </w:t>
      </w:r>
      <w:r>
        <w:rPr>
          <w:sz w:val="24"/>
          <w:szCs w:val="24"/>
          <w:lang w:val="en-US"/>
        </w:rPr>
        <w:t>margin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border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padding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5.. скруглить углы прямоугольного элемента (свойство </w:t>
      </w:r>
      <w:r>
        <w:rPr>
          <w:sz w:val="24"/>
          <w:szCs w:val="24"/>
          <w:lang w:val="en-US"/>
        </w:rPr>
        <w:t>border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radius</w:t>
      </w:r>
      <w:r>
        <w:rPr>
          <w:sz w:val="24"/>
          <w:szCs w:val="24"/>
        </w:rPr>
        <w:t>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6.. сделать фон с градиентом (свойство </w:t>
      </w:r>
      <w:r>
        <w:rPr>
          <w:sz w:val="24"/>
          <w:szCs w:val="24"/>
          <w:lang w:val="en-US"/>
        </w:rPr>
        <w:t>background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image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xxx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gradient</w:t>
      </w:r>
      <w:r>
        <w:rPr>
          <w:sz w:val="24"/>
          <w:szCs w:val="24"/>
        </w:rPr>
        <w:t>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7.. использовать свойство </w:t>
      </w:r>
      <w:r>
        <w:rPr>
          <w:sz w:val="24"/>
          <w:szCs w:val="24"/>
          <w:lang w:val="en-US"/>
        </w:rPr>
        <w:t>text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decoration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8.. применить абсолютное позиционирование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9.. для изображения использовать свойство </w:t>
      </w:r>
      <w:r>
        <w:rPr>
          <w:sz w:val="24"/>
          <w:szCs w:val="24"/>
          <w:lang w:val="en-US"/>
        </w:rPr>
        <w:t>filter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10.. использовать селектор атрибута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11.. использовать свойство </w:t>
      </w:r>
      <w:r>
        <w:rPr>
          <w:sz w:val="24"/>
          <w:szCs w:val="24"/>
          <w:lang w:val="en-US"/>
        </w:rPr>
        <w:t>transform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12.. реализовать деление страницы на два столбца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Вариант номер </w:t>
      </w:r>
      <w:r>
        <w:rPr>
          <w:sz w:val="24"/>
          <w:szCs w:val="24"/>
        </w:rPr>
        <w:t>23</w:t>
      </w:r>
    </w:p>
    <w:p>
      <w:pPr>
        <w:pStyle w:val="Normal"/>
        <w:widowControl w:val="false"/>
        <w:spacing w:before="0" w:after="0"/>
        <w:ind w:left="360" w:hanging="0"/>
        <w:rPr>
          <w:sz w:val="24"/>
          <w:szCs w:val="24"/>
        </w:rPr>
      </w:pPr>
      <w:r>
        <w:rPr/>
      </w:r>
    </w:p>
    <w:p>
      <w:pPr>
        <w:pStyle w:val="Normal"/>
        <w:widowControl w:val="false"/>
        <w:spacing w:before="0" w:after="0"/>
        <w:ind w:left="360" w:hanging="0"/>
        <w:rPr>
          <w:sz w:val="24"/>
          <w:szCs w:val="24"/>
        </w:rPr>
      </w:pPr>
      <w:r>
        <w:rPr/>
      </w:r>
    </w:p>
    <w:p>
      <w:pPr>
        <w:pStyle w:val="Normal"/>
        <w:widowControl w:val="false"/>
        <w:spacing w:before="0" w:after="0"/>
        <w:ind w:left="360" w:hanging="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227965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Описание функций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Функция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Обработчик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addrow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onclick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Добавляет строку в таблицу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change_width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onclick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Изменение ширины блока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change_color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onclick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Изменение цвета текста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function(event)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AddEventListener mousemove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Вывод координат мыши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Листинг JS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const collider_height = 50;</w:t>
            </w:r>
          </w:p>
          <w:p>
            <w:pPr>
              <w:pStyle w:val="Style20"/>
              <w:rPr/>
            </w:pPr>
            <w:r>
              <w:rPr/>
              <w:t>document.addEventListener("mousemove", function(event)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var coordinatesTag = document.getElementsByTagName('h3')[0]; // Получаем тег h3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coordinatesTag.textContent = 'X: ' + event.clientX + ', Y: ' + event.clientY; // Записываем координаты</w:t>
            </w:r>
          </w:p>
          <w:p>
            <w:pPr>
              <w:pStyle w:val="Style20"/>
              <w:rPr/>
            </w:pPr>
            <w:r>
              <w:rPr/>
              <w:t>});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function updateClock()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var now = new Date();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var hours = now.getHours();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var minutes = now.getMinutes();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var hoursElement = document.getElementById('hours');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var minutesElement = document.getElementById('minutes');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hoursElement.textContent = hours &lt; 10 ? '0' + hours : hours;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minutesElement.textContent = minutes &lt; 10 ? '0' + minutes : minutes;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// Окраска цифр в зависимости от четности значений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hoursElement.classList.toggle('even-hour', hours % 2 === 0);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hoursElement.classList.toggle('odd-hour', hours % 2 !== 0);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minutesElement.classList.toggle('even-minute', minutes % 2 === 0);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minutesElement.classList.toggle('odd-minute', minutes % 2 !== 0);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// Запуск обновления часов каждую секунду</w:t>
            </w:r>
          </w:p>
          <w:p>
            <w:pPr>
              <w:pStyle w:val="Style20"/>
              <w:rPr/>
            </w:pPr>
            <w:r>
              <w:rPr/>
              <w:t>setInterval(updateClock, 1000);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// Начальное обновление часов</w:t>
            </w:r>
          </w:p>
          <w:p>
            <w:pPr>
              <w:pStyle w:val="Style20"/>
              <w:rPr/>
            </w:pPr>
            <w:r>
              <w:rPr/>
              <w:t>updateClock();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function change_color(element)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element.style.color = "#FF0000";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function change_width(element)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element.style.width = "100px";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element.style.height = "100px";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function addrow(){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let table = document.getElementById("table")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var row = table.insertRow(2);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var cell1 = row.insertCell(0);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// cell1.innerHTML = "Пустая строка";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cell1.innerHTML = document.getElementById('table_1').value;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var cell2 = row.insertCell(1);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// cell2.innerHTML = "Пустая строка";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cell2.innerHTML = document.getElementById('table_2').value;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var cell3 = row.insertCell(2);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// cell3.innerHTML = "-";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cell3.innerHTML = document.getElementById('table_3').value;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var cell4 = row.insertCell(3);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// cell4.innerHTML = "-";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cell4.innerHTML = document.getElementById('table_4').value;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function me()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alert("Шатров Данила Николаевич 4134к");</w:t>
            </w:r>
          </w:p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Листинг HTML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0"/>
              <w:rPr/>
            </w:pPr>
            <w:r>
              <w:rPr/>
              <w:t>&lt;!DOCTYPE html&gt;</w:t>
            </w:r>
          </w:p>
          <w:p>
            <w:pPr>
              <w:pStyle w:val="Style20"/>
              <w:rPr/>
            </w:pPr>
            <w:r>
              <w:rPr/>
              <w:t>&lt;html lang="ru"&gt;</w:t>
            </w:r>
          </w:p>
          <w:p>
            <w:pPr>
              <w:pStyle w:val="Style20"/>
              <w:rPr/>
            </w:pPr>
            <w:r>
              <w:rPr/>
              <w:t>&lt;head&gt;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&lt;meta charset="UTF-8"&gt;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&lt;meta name="viewport" content="width=device-width, initial-scale=1.0"&gt;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&lt;title&gt;Список форматов&lt;/title&gt;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&lt;link rel="stylesheet" href="./static/css/index.css"&gt;</w:t>
            </w:r>
          </w:p>
          <w:p>
            <w:pPr>
              <w:pStyle w:val="Style20"/>
              <w:rPr/>
            </w:pPr>
            <w:r>
              <w:rPr/>
              <w:t>&lt;/head&gt;</w:t>
            </w:r>
          </w:p>
          <w:p>
            <w:pPr>
              <w:pStyle w:val="Style20"/>
              <w:rPr/>
            </w:pPr>
            <w:r>
              <w:rPr/>
              <w:t>&lt;style media="screen"&gt;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.main-content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padding: 20px;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padding-top: 40px;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.main-content a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font-size: 1.2em;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.main-content td, th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font-size: 1.2em;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.main-content li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font-size: 1.2em;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.main-content img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width: 40px;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/* Стили для раскрывающегося списка */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.dropdown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position: relative;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display: inline-block;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.dropbtn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background-color: #f1f1f1;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color: black;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padding: 10px;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font-size: 16px;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border: none;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cursor: pointer;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.dropdown-content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display: none;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position: absolute;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background-color: #fff;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min-width: 160px;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box-shadow: 0px 8px 16px 0px rgba(0,0,0,0.2);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z-index: 1;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.dropdown-content a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color: black;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padding: 12px 16px;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text-decoration: none;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display: block;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.dropdown-content a:hover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background-color: #ddd;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.dropdown:hover .dropdown-content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display: block;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.dropdown:hover .dropbtn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background-color: #ddd;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  <w:t>&lt;/style&gt;</w:t>
            </w:r>
          </w:p>
          <w:p>
            <w:pPr>
              <w:pStyle w:val="Style20"/>
              <w:rPr/>
            </w:pPr>
            <w:r>
              <w:rPr/>
              <w:t>&lt;body&gt;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&lt;header class="navBar"&gt;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&lt;img class="logo" src="./static/img/logo.svg" alt="Лого" onclick="change_width(this)"&gt;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&lt;h1 class="name"&gt;Форматы графических файлов&lt;/h1&gt;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&lt;nav class="links"&gt;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&lt;a href="list.html"&gt;Список форматов&lt;/a&gt;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&lt;a href="sources.html"&gt;Использованные источники&lt;/a&gt;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&lt;/nav&gt;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&lt;/header&gt;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&lt;div class="main-content"&gt;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&lt;h2&gt;Таблица совместимости форматов файлов&lt;/h2&gt;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&lt;table border="1" style="width: 100%" id="table"&gt;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&lt;thead&gt;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&lt;tr&gt;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&lt;th&gt;Формат файла&lt;/th&gt;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&lt;th&gt;Основные особенности&lt;/th&gt;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&lt;th colspan="2"&gt;Совместимость&lt;/th&gt;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&lt;/tr&gt;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&lt;tr&gt;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&lt;th&gt;&lt;/th&gt;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&lt;th&gt;&lt;/th&gt;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&lt;th&gt;Web&lt;/th&gt;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&lt;th&gt;Печать&lt;/th&gt;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&lt;/tr&gt;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&lt;/thead&gt;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&lt;tbody&gt;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&lt;tr&gt;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&lt;td&gt;JPEG&lt;/td&gt;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&lt;td&gt;Сжатие с потерями, поддерживает миллионы цветов&lt;/td&gt;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&lt;td&gt;Да&lt;/td&gt;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&lt;td&gt;Да&lt;/td&gt;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&lt;/tr&gt;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&lt;tr&gt;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&lt;td&gt;PNG&lt;/td&gt;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&lt;td&gt;Поддерживает прозрачность, сжатие без потерь&lt;/td&gt;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&lt;td&gt;Да&lt;/td&gt;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&lt;td&gt;Да&lt;/td&gt;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&lt;/tr&gt;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&lt;tr&gt;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&lt;td&gt;GIF&lt;/td&gt;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&lt;td&gt;Ограниченная палитра цветов, поддерживает анимацию&lt;/td&gt;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&lt;td&gt;Да&lt;/td&gt;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&lt;td&gt;Да&lt;/td&gt;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&lt;/tr&gt;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&lt;tr&gt;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&lt;td&gt;SVG&lt;/td&gt;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&lt;td&gt;Векторная графика, масштабируемость без потерь&lt;/td&gt;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&lt;td&gt;Да&lt;/td&gt;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&lt;td&gt;Да&lt;/td&gt;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&lt;/tr&gt;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&lt;tr&gt;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&lt;td&gt;TIFF&lt;/td&gt;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&lt;td&gt;Поддерживает высокое качество, подходит для печати&lt;/td&gt;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&lt;td&gt;Да&lt;/td&gt;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&lt;td&gt;Да&lt;/td&gt;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&lt;/tr&gt;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&lt;/tbody&gt;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&lt;/table&gt;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&lt;button type="button" name="button" onclick="addrow()"&gt;Вставить строку&lt;/button&gt;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&lt;input type="text" id="table_1" value="" placeholder="Формат файла"&gt;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&lt;input type="text" id="table_2" value="" placeholder="Основные особенности"&gt;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&lt;input type="text" id="table_3" value="" placeholder="Совместимость: Web"&gt;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&lt;input type="text" id="table_4" value="" placeholder="Совместимость: Печать"&gt;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&lt;div class="dropdown"&gt;</w:t>
            </w:r>
          </w:p>
          <w:p>
            <w:pPr>
              <w:pStyle w:val="Style20"/>
              <w:rPr/>
            </w:pPr>
            <w:r>
              <w:rPr/>
              <w:t xml:space="preserve">     </w:t>
            </w:r>
            <w:r>
              <w:rPr/>
              <w:t>&lt;button class="dropbtn"&gt;Выбрать формат&lt;/button&gt;</w:t>
            </w:r>
          </w:p>
          <w:p>
            <w:pPr>
              <w:pStyle w:val="Style20"/>
              <w:rPr/>
            </w:pPr>
            <w:r>
              <w:rPr/>
              <w:t xml:space="preserve">     </w:t>
            </w:r>
            <w:r>
              <w:rPr/>
              <w:t>&lt;div class="dropdown-content"&gt;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&lt;a href="#"&gt;JPEG&lt;/a&gt;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&lt;a href="#"&gt;PNG&lt;/a&gt;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&lt;a href="#"&gt;GIF&lt;/a&gt;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&lt;a href="#"&gt;SVG&lt;/a&gt;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&lt;a href="#"&gt;TIFF&lt;/a&gt;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&lt;a href="#"&gt;BMP&lt;/a&gt;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&lt;a href="#"&gt;WEBP&lt;/a&gt;</w:t>
            </w:r>
          </w:p>
          <w:p>
            <w:pPr>
              <w:pStyle w:val="Style20"/>
              <w:rPr/>
            </w:pPr>
            <w:r>
              <w:rPr/>
              <w:t xml:space="preserve">     </w:t>
            </w:r>
            <w:r>
              <w:rPr/>
              <w:t>&lt;/div&gt;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&lt;ul&gt;</w:t>
            </w:r>
          </w:p>
          <w:p>
            <w:pPr>
              <w:pStyle w:val="Style20"/>
              <w:rPr/>
            </w:pPr>
            <w:r>
              <w:rPr/>
              <w:t xml:space="preserve">     </w:t>
            </w:r>
            <w:r>
              <w:rPr/>
              <w:t>&lt;li&gt;JPEG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&lt;ul&gt;</w:t>
            </w:r>
          </w:p>
          <w:p>
            <w:pPr>
              <w:pStyle w:val="Style20"/>
              <w:rPr/>
            </w:pPr>
            <w:r>
              <w:rPr/>
              <w:t xml:space="preserve">         </w:t>
            </w:r>
            <w:r>
              <w:rPr/>
              <w:t>&lt;li&gt;Формат сжатия с потерями для фотографий и изображений&lt;/li&gt;</w:t>
            </w:r>
          </w:p>
          <w:p>
            <w:pPr>
              <w:pStyle w:val="Style20"/>
              <w:rPr/>
            </w:pPr>
            <w:r>
              <w:rPr/>
              <w:t xml:space="preserve">         </w:t>
            </w:r>
            <w:r>
              <w:rPr/>
              <w:t>&lt;li&gt;Поддерживает миллионы цветов&lt;/li&gt;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&lt;/ul&gt;</w:t>
            </w:r>
          </w:p>
          <w:p>
            <w:pPr>
              <w:pStyle w:val="Style20"/>
              <w:rPr/>
            </w:pPr>
            <w:r>
              <w:rPr/>
              <w:t xml:space="preserve">     </w:t>
            </w:r>
            <w:r>
              <w:rPr/>
              <w:t>&lt;/li&gt;</w:t>
            </w:r>
          </w:p>
          <w:p>
            <w:pPr>
              <w:pStyle w:val="Style20"/>
              <w:rPr/>
            </w:pPr>
            <w:r>
              <w:rPr/>
              <w:t xml:space="preserve">     </w:t>
            </w:r>
            <w:r>
              <w:rPr/>
              <w:t>&lt;li&gt;PNG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&lt;ul&gt;</w:t>
            </w:r>
          </w:p>
          <w:p>
            <w:pPr>
              <w:pStyle w:val="Style20"/>
              <w:rPr/>
            </w:pPr>
            <w:r>
              <w:rPr/>
              <w:t xml:space="preserve">         </w:t>
            </w:r>
            <w:r>
              <w:rPr/>
              <w:t>&lt;li&gt;Формат сжатия без потерь, поддерживает прозрачность и альфа-каналы&lt;/li&gt;</w:t>
            </w:r>
          </w:p>
          <w:p>
            <w:pPr>
              <w:pStyle w:val="Style20"/>
              <w:rPr/>
            </w:pPr>
            <w:r>
              <w:rPr/>
              <w:t xml:space="preserve">         </w:t>
            </w:r>
            <w:r>
              <w:rPr/>
              <w:t>&lt;li&gt;Используется для изображений с прозрачным фоном&lt;/li&gt;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&lt;/ul&gt;</w:t>
            </w:r>
          </w:p>
          <w:p>
            <w:pPr>
              <w:pStyle w:val="Style20"/>
              <w:rPr/>
            </w:pPr>
            <w:r>
              <w:rPr/>
              <w:t xml:space="preserve">     </w:t>
            </w:r>
            <w:r>
              <w:rPr/>
              <w:t>&lt;/li&gt;</w:t>
            </w:r>
          </w:p>
          <w:p>
            <w:pPr>
              <w:pStyle w:val="Style20"/>
              <w:rPr/>
            </w:pPr>
            <w:r>
              <w:rPr/>
              <w:t xml:space="preserve">     </w:t>
            </w:r>
            <w:r>
              <w:rPr/>
              <w:t>&lt;li&gt;GIF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&lt;ul&gt;</w:t>
            </w:r>
          </w:p>
          <w:p>
            <w:pPr>
              <w:pStyle w:val="Style20"/>
              <w:rPr/>
            </w:pPr>
            <w:r>
              <w:rPr/>
              <w:t xml:space="preserve">         </w:t>
            </w:r>
            <w:r>
              <w:rPr/>
              <w:t>&lt;li&gt;Ограниченная палитра цветов (256 цветов)&lt;/li&gt;</w:t>
            </w:r>
          </w:p>
          <w:p>
            <w:pPr>
              <w:pStyle w:val="Style20"/>
              <w:rPr/>
            </w:pPr>
            <w:r>
              <w:rPr/>
              <w:t xml:space="preserve">         </w:t>
            </w:r>
            <w:r>
              <w:rPr/>
              <w:t>&lt;li&gt;Поддерживает анимацию и простую интерактивность&lt;/li&gt;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&lt;/ul&gt;</w:t>
            </w:r>
          </w:p>
          <w:p>
            <w:pPr>
              <w:pStyle w:val="Style20"/>
              <w:rPr/>
            </w:pPr>
            <w:r>
              <w:rPr/>
              <w:t xml:space="preserve">     </w:t>
            </w:r>
            <w:r>
              <w:rPr/>
              <w:t>&lt;/li&gt;</w:t>
            </w:r>
          </w:p>
          <w:p>
            <w:pPr>
              <w:pStyle w:val="Style20"/>
              <w:rPr/>
            </w:pPr>
            <w:r>
              <w:rPr/>
              <w:t xml:space="preserve">     </w:t>
            </w:r>
            <w:r>
              <w:rPr/>
              <w:t>&lt;li&gt;SVG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&lt;ul&gt;</w:t>
            </w:r>
          </w:p>
          <w:p>
            <w:pPr>
              <w:pStyle w:val="Style20"/>
              <w:rPr/>
            </w:pPr>
            <w:r>
              <w:rPr/>
              <w:t xml:space="preserve">         </w:t>
            </w:r>
            <w:r>
              <w:rPr/>
              <w:t>&lt;li&gt;Векторный формат, масштабируемый без потерь качества&lt;/li&gt;</w:t>
            </w:r>
          </w:p>
          <w:p>
            <w:pPr>
              <w:pStyle w:val="Style20"/>
              <w:rPr/>
            </w:pPr>
            <w:r>
              <w:rPr/>
              <w:t xml:space="preserve">         </w:t>
            </w:r>
            <w:r>
              <w:rPr/>
              <w:t>&lt;li&gt;Используется для веб-графики, иконок, логотипов&lt;/li&gt;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&lt;/ul&gt;</w:t>
            </w:r>
          </w:p>
          <w:p>
            <w:pPr>
              <w:pStyle w:val="Style20"/>
              <w:rPr/>
            </w:pPr>
            <w:r>
              <w:rPr/>
              <w:t xml:space="preserve">     </w:t>
            </w:r>
            <w:r>
              <w:rPr/>
              <w:t>&lt;/li&gt;</w:t>
            </w:r>
          </w:p>
          <w:p>
            <w:pPr>
              <w:pStyle w:val="Style20"/>
              <w:rPr/>
            </w:pPr>
            <w:r>
              <w:rPr/>
              <w:t xml:space="preserve">     </w:t>
            </w:r>
            <w:r>
              <w:rPr/>
              <w:t>&lt;li&gt;TIFF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&lt;ul&gt;</w:t>
            </w:r>
          </w:p>
          <w:p>
            <w:pPr>
              <w:pStyle w:val="Style20"/>
              <w:rPr/>
            </w:pPr>
            <w:r>
              <w:rPr/>
              <w:t xml:space="preserve">         </w:t>
            </w:r>
            <w:r>
              <w:rPr/>
              <w:t>&lt;li&gt;Формат для высококачественных изображений без потерь&lt;/li&gt;</w:t>
            </w:r>
          </w:p>
          <w:p>
            <w:pPr>
              <w:pStyle w:val="Style20"/>
              <w:rPr/>
            </w:pPr>
            <w:r>
              <w:rPr/>
              <w:t xml:space="preserve">         </w:t>
            </w:r>
            <w:r>
              <w:rPr/>
              <w:t>&lt;li&gt;Поддерживает многослойность, используется в печатной графике&lt;/li&gt;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&lt;/ul&gt;</w:t>
            </w:r>
          </w:p>
          <w:p>
            <w:pPr>
              <w:pStyle w:val="Style20"/>
              <w:rPr/>
            </w:pPr>
            <w:r>
              <w:rPr/>
              <w:t xml:space="preserve">     </w:t>
            </w:r>
            <w:r>
              <w:rPr/>
              <w:t>&lt;/li&gt;</w:t>
            </w:r>
          </w:p>
          <w:p>
            <w:pPr>
              <w:pStyle w:val="Style20"/>
              <w:rPr/>
            </w:pPr>
            <w:r>
              <w:rPr/>
              <w:t xml:space="preserve">     </w:t>
            </w:r>
            <w:r>
              <w:rPr/>
              <w:t>&lt;li&gt;BMP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&lt;ul&gt;</w:t>
            </w:r>
          </w:p>
          <w:p>
            <w:pPr>
              <w:pStyle w:val="Style20"/>
              <w:rPr/>
            </w:pPr>
            <w:r>
              <w:rPr/>
              <w:t xml:space="preserve">         </w:t>
            </w:r>
            <w:r>
              <w:rPr/>
              <w:t>&lt;li&gt;Нестисженный формат, поддерживает миллионы цветов&lt;/li&gt;</w:t>
            </w:r>
          </w:p>
          <w:p>
            <w:pPr>
              <w:pStyle w:val="Style20"/>
              <w:rPr/>
            </w:pPr>
            <w:r>
              <w:rPr/>
              <w:t xml:space="preserve">         </w:t>
            </w:r>
            <w:r>
              <w:rPr/>
              <w:t>&lt;li&gt;Используется в операционных системах Windows&lt;/li&gt;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&lt;/ul&gt;</w:t>
            </w:r>
          </w:p>
          <w:p>
            <w:pPr>
              <w:pStyle w:val="Style20"/>
              <w:rPr/>
            </w:pPr>
            <w:r>
              <w:rPr/>
              <w:t xml:space="preserve">     </w:t>
            </w:r>
            <w:r>
              <w:rPr/>
              <w:t>&lt;/li&gt;</w:t>
            </w:r>
          </w:p>
          <w:p>
            <w:pPr>
              <w:pStyle w:val="Style20"/>
              <w:rPr/>
            </w:pPr>
            <w:r>
              <w:rPr/>
              <w:t xml:space="preserve">     </w:t>
            </w:r>
            <w:r>
              <w:rPr/>
              <w:t>&lt;li&gt;WEBP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&lt;ul&gt;</w:t>
            </w:r>
          </w:p>
          <w:p>
            <w:pPr>
              <w:pStyle w:val="Style20"/>
              <w:rPr/>
            </w:pPr>
            <w:r>
              <w:rPr/>
              <w:t xml:space="preserve">         </w:t>
            </w:r>
            <w:r>
              <w:rPr/>
              <w:t>&lt;li&gt;Современный формат изображений от Google&lt;/li&gt;</w:t>
            </w:r>
          </w:p>
          <w:p>
            <w:pPr>
              <w:pStyle w:val="Style20"/>
              <w:rPr/>
            </w:pPr>
            <w:r>
              <w:rPr/>
              <w:t xml:space="preserve">         </w:t>
            </w:r>
            <w:r>
              <w:rPr/>
              <w:t>&lt;li&gt;Обеспечивает хорошее сжатие и поддерживает прозрачность&lt;/li&gt;</w:t>
            </w:r>
          </w:p>
          <w:p>
            <w:pPr>
              <w:pStyle w:val="Style20"/>
              <w:rPr/>
            </w:pPr>
            <w:r>
              <w:rPr/>
              <w:t xml:space="preserve">       </w:t>
            </w:r>
            <w:r>
              <w:rPr/>
              <w:t>&lt;/ul&gt;</w:t>
            </w:r>
          </w:p>
          <w:p>
            <w:pPr>
              <w:pStyle w:val="Style20"/>
              <w:rPr/>
            </w:pPr>
            <w:r>
              <w:rPr/>
              <w:t xml:space="preserve">     </w:t>
            </w:r>
            <w:r>
              <w:rPr/>
              <w:t>&lt;/li&gt;</w:t>
            </w:r>
          </w:p>
          <w:p>
            <w:pPr>
              <w:pStyle w:val="Style20"/>
              <w:rPr/>
            </w:pPr>
            <w:r>
              <w:rPr/>
              <w:t xml:space="preserve">   </w:t>
            </w:r>
            <w:r>
              <w:rPr/>
              <w:t>&lt;/ul&gt;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&lt;/div&gt;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&lt;footer class="footer"&gt;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&lt;p onclick="change_color(this)"&gt;Форматы графических файлов&lt;/p&gt;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&lt;h3&gt;&lt;/h3&gt;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&lt;div class="clock" onclick="me()"&gt;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&lt;span id="hours"&gt;00&lt;/span&gt;:&lt;span id="minutes"&gt;00&lt;/span&gt;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&lt;/footer&gt;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&lt;script src="./static/js/scroll.js" charset="utf-8"&gt;&lt;/script&gt;</w:t>
            </w:r>
          </w:p>
          <w:p>
            <w:pPr>
              <w:pStyle w:val="Style20"/>
              <w:rPr/>
            </w:pPr>
            <w:r>
              <w:rPr/>
              <w:t>&lt;/body&gt;</w:t>
            </w:r>
          </w:p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>&lt;/html&gt;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0"/>
              <w:rPr/>
            </w:pPr>
            <w:r>
              <w:rPr/>
              <w:t>&lt;!DOCTYPE html&gt;</w:t>
            </w:r>
          </w:p>
          <w:p>
            <w:pPr>
              <w:pStyle w:val="Style20"/>
              <w:rPr/>
            </w:pPr>
            <w:r>
              <w:rPr/>
              <w:t>&lt;html lang="ru" dir="ltr"&gt;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&lt;head&gt;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&lt;meta charset="utf-8"&gt;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&lt;title&gt;Форматы графических файлов&lt;/title&gt;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&lt;link rel="stylesheet" href="./static/css/index.css"&gt;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&lt;meta property="og:type" content="website"&gt;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&lt;meta property="og:url" content="https://linkfork.co/"&gt;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&lt;meta property="og:title" content="Форматы графических файлов"&gt;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&lt;meta property="og:description" content="Форматы графических файлов"&gt;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&lt;/head&gt;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&lt;body&gt;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&lt;div class="navBar"&gt;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&lt;img class="logo" src="./static/img/logo.svg" alt="Лого" onclick="change_width(this)"&gt;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&lt;p class="name"&gt;Форматы графических файлов&lt;/p&gt;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&lt;div class="links"&gt;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&lt;a href="list.html"&gt;Список форматов&lt;/a&gt;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&lt;a href="sources.html"&gt;Использованные источники&lt;/a&gt;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&lt;!-- &lt;div id="cursor_pos"&gt;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&lt;p&gt;&lt;/p&gt;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&lt;/div&gt; --&gt;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&lt;div class="main-grid"&gt;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&lt;div&gt;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&lt;img class="logo" src="./static/img/image1.svg" alt="Лого"&gt;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&lt;hr&gt;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&lt;h2&gt;История создания форматов графических файлов:&lt;/h2&gt;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&lt;p&gt;История форматов графических файлов связана с развитием компьютерной графики и потребностями в эффективном хранении и передаче изображений. Вот краткий обзор:&lt;/p&gt;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&lt;ul&gt;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&lt;li&gt;&lt;strong&gt;BMP (Bitmap Image File):&lt;/strong&gt; Разработан компанией Microsoft в конце 1980-х годов как стандарт для хранения растровых изображений в операционной системе Windows.&lt;/li&gt;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&lt;li&gt;&lt;strong&gt;JPEG (Joint Photographic Experts Group):&lt;/strong&gt; Стандарт JPEG был опубликован в 1992 году группой специалистов по сжатию изображений с целью эффективного сжатия фотографий.&lt;/li&gt;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&lt;li&gt;&lt;strong&gt;PNG (Portable Network Graphics):&lt;/strong&gt; Разработан как замена формата GIF в 1995 году для поддержки прозрачности и более эффективного сжатия без лицензионных ограничений.&lt;/li&gt;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&lt;li&gt;&lt;strong&gt;GIF (Graphics Interchange Format):&lt;/strong&gt; Создан компанией CompuServe в конце 1980-х годов для сжатия изображений с ограниченной палитрой цветов и анимаций для онлайн-сервисов.&lt;/li&gt;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&lt;li&gt;&lt;strong&gt;TIFF (Tagged Image File Format):&lt;/strong&gt; Появился в 1986 году как открытый стандарт для обмена растровыми изображениями между различными программами и платформами.&lt;/li&gt;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&lt;li&gt;&lt;strong&gt;SVG (Scalable Vector Graphics):&lt;/strong&gt; Был разработан W3C в 1999 году как стандарт для векторной графики в вебе, позволяющий масштабировать изображения без потери качества.&lt;/li&gt;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&lt;/ul&gt;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&lt;p&gt;Эти форматы продолжают развиваться и адаптироваться под современные требования веб-разработки, дизайна и профессиональной графики.&lt;/p&gt;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&lt;div&gt;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&lt;h2&gt;Примеры использования форматов:&lt;/h2&gt;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&lt;ul&gt;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&lt;li&gt;Используйте JPEG для загрузки фотографий на веб-сайт с хорошим соотношением качества и размера файла.&lt;/li&gt;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&lt;li&gt;Используйте PNG для изображений с прозрачностью, таких как логотипы или иллюстрации.&lt;/li&gt;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&lt;li&gt;Создайте простую анимацию с помощью GIF, например, для рекламы или подачи информации.&lt;/li&gt;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&lt;li&gt;Используйте TIFF для печати фотографий высокого качества без потерь деталей.&lt;/li&gt;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&lt;li&gt;Используйте BMP, если вам нужно сохранить изображение без сжатия для дальнейшей обработки или редактирования.&lt;/li&gt;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&lt;li&gt;Используйте SVG для вставки масштабируемых векторных изображений на веб-страницы.&lt;/li&gt;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&lt;/ul&gt;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&lt;p&gt;Форматы графических файлов играют важную роль в создании визуальных контентов для веб-сайтов, мультимедийных презентаций, печатных материалов и других проектов, обеспечивая оптимальное качество изображений и эффективность в обработке данных.&lt;/p&gt;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&lt;hr&gt;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&lt;div class="footer"&gt;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&lt;p onclick="change_color(this)"&gt;Форматы графических файлов&lt;/p&gt;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&lt;h3&gt;&lt;/h3&gt;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&lt;div class="clock" onclick="me()"&gt;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&lt;span id="hours"&gt;00&lt;/span&gt;:&lt;span id="minutes"&gt;00&lt;/span&gt;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&lt;script src="./static/js/scroll.js" charset="utf-8"&gt;&lt;/script&gt;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&lt;/body&gt;</w:t>
            </w:r>
          </w:p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>&lt;/html&gt;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0"/>
              <w:rPr/>
            </w:pPr>
            <w:r>
              <w:rPr/>
              <w:t>&lt;!DOCTYPE html&gt;</w:t>
            </w:r>
          </w:p>
          <w:p>
            <w:pPr>
              <w:pStyle w:val="Style20"/>
              <w:rPr/>
            </w:pPr>
            <w:r>
              <w:rPr/>
              <w:t>&lt;html lang="ru"&gt;</w:t>
            </w:r>
          </w:p>
          <w:p>
            <w:pPr>
              <w:pStyle w:val="Style20"/>
              <w:rPr/>
            </w:pPr>
            <w:r>
              <w:rPr/>
              <w:t>&lt;head&gt;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&lt;meta charset="UTF-8"&gt;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&lt;meta name="viewport" content="width=device-width, initial-scale=1.0"&gt;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&lt;title&gt;Использованные источники&lt;/title&gt;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&lt;link rel="stylesheet" href="./static/css/index.css"&gt;</w:t>
            </w:r>
          </w:p>
          <w:p>
            <w:pPr>
              <w:pStyle w:val="Style20"/>
              <w:rPr/>
            </w:pPr>
            <w:r>
              <w:rPr/>
              <w:t>&lt;/head&gt;</w:t>
            </w:r>
          </w:p>
          <w:p>
            <w:pPr>
              <w:pStyle w:val="Style20"/>
              <w:rPr/>
            </w:pPr>
            <w:r>
              <w:rPr/>
              <w:t>&lt;style media="screen"&gt;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.main-content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padding: 20px;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padding-top: 40px;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.main-content a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font-size: 1.2em;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.main-content td, th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font-size: 1.2em;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.main-content li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font-size: 1.2em;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.main-content img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width: 40px;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a:link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color: Blue;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a:visited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color: OrangeRed;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text-decoration-color: Purple;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body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background: linear-gradient(#FFEFD5, #BDB76B) fixed;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  <w:t>&lt;/style&gt;</w:t>
            </w:r>
          </w:p>
          <w:p>
            <w:pPr>
              <w:pStyle w:val="Style20"/>
              <w:rPr/>
            </w:pPr>
            <w:r>
              <w:rPr/>
              <w:t>&lt;body&gt;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&lt;header class="navBar"&gt;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&lt;img class="logo" src="./static/img/logo.svg" alt="Лого" onclick="change_width(this)"&gt;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&lt;h1 class="name"&gt;Форматы графических файлов: Использованные источники&lt;/h1&gt;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&lt;nav class="links"&gt;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&lt;a href="list.html"&gt;Список форматов&lt;/a&gt;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&lt;a href="sources.html"&gt;Использованные источники&lt;/a&gt;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&lt;/nav&gt;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&lt;/header&gt;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&lt;div class="main-content"&gt;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&lt;h2&gt;Использованные источники&lt;/h2&gt;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&lt;ul&gt;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&lt;li&gt;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&lt;img src="https://www.w3.org/Icons/SVG/svg-logo.svg" alt="SVG Logo"&gt;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&lt;a href="https://www.w3.org/Graphics/SVG/" target="_blank" rel="noopener noreferrer"&gt;Официальная документация SVG (W3C)&lt;/a&gt; - Руководство по SVG от W3C.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&lt;/li&gt;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&lt;li&gt;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&lt;img src="https://developer.mozilla.org/favicon-48x48.cbbd161b.png" alt="MDN Logo"&gt;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&lt;a href="https://developer.mozilla.org/en-US/docs/Web/HTML/Element/img" target="_blank" rel="noopener noreferrer"&gt;MDN Web Docs: HTML element&lt;/a&gt; - Документация по использованию элемента в HTML.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&lt;/li&gt;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&lt;li&gt;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&lt;img src="https://www.adobe.com/content/dam/cc/icons/Adobe_Corporate_Horizontal_Red_HEX.svg" alt="Adobe Logo"&gt;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&lt;a href="https://www.adobe.com/creativecloud/illustration/discover/svg.html" target="_blank" rel="noopener noreferrer"&gt;Adobe: What is SVG?&lt;/a&gt; - Информация от Adobe о формате SVG и его преимуществах.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&lt;/li&gt;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&lt;li&gt;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&lt;img src="https://upload.wikimedia.org/wikipedia/en/thumb/8/80/Wikipedia-logo-v2.svg/1200px-Wikipedia-logo-v2.svg.png" alt="Wikipedia Logo"&gt;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&lt;a href="https://en.wikipedia.org/wiki/JPEG" target="_blank" rel="noopener noreferrer"&gt;Wikipedia: JPEG&lt;/a&gt; - Статья о формате JPEG на Википедии с описанием и историей.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&lt;/li&gt;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&lt;li&gt;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&lt;img src="https://developer.mozilla.org/favicon-48x48.cbbd161b.png" alt="MDN Logo"&gt;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&lt;a href="https://developer.mozilla.org/en-US/docs/Web/HTML/Element/picture" target="_blank" rel="noopener noreferrer"&gt;MDN Web Docs: The element&lt;/a&gt; - Документация по использованию элемента для адаптивных изображений.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&lt;/li&gt;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&lt;li&gt;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&lt;img src="https://globaltrading.com/images/apple-touch-icon.png" alt="PNG Logo"&gt;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&lt;a href="https://www.png.com/" target="_blank" rel="noopener noreferrer"&gt;PNG.com&lt;/a&gt; - Официальный сайт формата PNG с описанием его особенностей.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&lt;/li&gt;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&lt;/ul&gt;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&lt;/div&gt;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&lt;footer class="footer"&gt;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&lt;p onclick="change_color(this)"&gt;Форматы графических файлов&lt;/p&gt;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&lt;h3&gt;&lt;/h3&gt;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&lt;div class="clock" onclick="me()"&gt;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&lt;span id="hours"&gt;00&lt;/span&gt;:&lt;span id="minutes"&gt;00&lt;/span&gt;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&lt;/footer&gt;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&lt;script src="./static/js/scroll.js" charset="utf-8"&gt;&lt;/script&gt;</w:t>
            </w:r>
          </w:p>
          <w:p>
            <w:pPr>
              <w:pStyle w:val="Style20"/>
              <w:rPr/>
            </w:pPr>
            <w:r>
              <w:rPr/>
              <w:t>&lt;/body&gt;</w:t>
            </w:r>
          </w:p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>&lt;/html&gt;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Скриншоты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работы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программы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323850</wp:posOffset>
            </wp:positionV>
            <wp:extent cx="5940425" cy="111061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113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26670</wp:posOffset>
            </wp:positionH>
            <wp:positionV relativeFrom="paragraph">
              <wp:posOffset>1647825</wp:posOffset>
            </wp:positionV>
            <wp:extent cx="2609850" cy="5429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2540</wp:posOffset>
            </wp:positionH>
            <wp:positionV relativeFrom="paragraph">
              <wp:posOffset>-24130</wp:posOffset>
            </wp:positionV>
            <wp:extent cx="4505960" cy="15621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45720</wp:posOffset>
            </wp:positionH>
            <wp:positionV relativeFrom="paragraph">
              <wp:posOffset>-95250</wp:posOffset>
            </wp:positionV>
            <wp:extent cx="3295650" cy="11239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swiss"/>
    <w:pitch w:val="variable"/>
  </w:font>
  <w:font w:name="Open San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4f4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2"/>
    <w:next w:val="Normal"/>
    <w:link w:val="1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454f4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454f4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-">
    <w:name w:val="Hyperlink"/>
    <w:basedOn w:val="DefaultParagraphFont"/>
    <w:uiPriority w:val="99"/>
    <w:unhideWhenUsed/>
    <w:rsid w:val="00d83cd1"/>
    <w:rPr>
      <w:color w:val="0563C1" w:themeColor="hyperlink"/>
      <w:u w:val="single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Index Heading"/>
    <w:basedOn w:val="Style13"/>
    <w:pPr/>
    <w:rPr/>
  </w:style>
  <w:style w:type="paragraph" w:styleId="Style19">
    <w:name w:val="TOC Heading"/>
    <w:basedOn w:val="1"/>
    <w:next w:val="Normal"/>
    <w:uiPriority w:val="39"/>
    <w:unhideWhenUsed/>
    <w:qFormat/>
    <w:rsid w:val="00d83cd1"/>
    <w:pPr>
      <w:outlineLvl w:val="9"/>
    </w:pPr>
    <w:rPr>
      <w:rFonts w:ascii="Calibri Light" w:hAnsi="Calibri Light" w:asciiTheme="majorHAnsi" w:hAnsiTheme="majorHAnsi"/>
      <w:b w:val="false"/>
      <w:color w:val="2F5496" w:themeColor="accent1" w:themeShade="bf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d83cd1"/>
    <w:pPr>
      <w:spacing w:before="0" w:after="100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3f181a"/>
    <w:pPr>
      <w:spacing w:after="0" w:line="240" w:lineRule="auto"/>
    </w:pPr>
    <w:rPr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9E59F-7C8A-4EEC-804B-E10096A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LibreOffice/7.5.3.2$Windows_X86_64 LibreOffice_project/9f56dff12ba03b9acd7730a5a481eea045e468f3</Application>
  <AppVersion>15.0000</AppVersion>
  <Pages>17</Pages>
  <Words>1525</Words>
  <Characters>13304</Characters>
  <CharactersWithSpaces>16220</CharactersWithSpaces>
  <Paragraphs>449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2024-02-26T12:05:00Z</dcterms:created>
  <dc:creator>Костяков Никита</dc:creator>
  <dc:description/>
  <dc:language>ru-RU</dc:language>
  <cp:lastModifiedBy/>
  <dcterms:modified xsi:type="dcterms:W3CDTF">2024-05-20T12:55:25Z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