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3009C74C" w:rsidR="00B82451" w:rsidRPr="00EF6F59"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r w:rsidR="00F91F03">
        <w:rPr>
          <w:b/>
        </w:rPr>
        <w:t xml:space="preserve"> </w:t>
      </w:r>
      <w:r w:rsidR="00F91F03" w:rsidRPr="00F91F03">
        <w:rPr>
          <w:bCs/>
        </w:rPr>
        <w:t xml:space="preserve">serve per trasformare qualsiasi cartella in un </w:t>
      </w:r>
      <w:proofErr w:type="spellStart"/>
      <w:r w:rsidR="00F91F03" w:rsidRPr="00F91F03">
        <w:rPr>
          <w:b/>
        </w:rPr>
        <w:t>git</w:t>
      </w:r>
      <w:proofErr w:type="spellEnd"/>
      <w:r w:rsidR="00F91F03" w:rsidRPr="00F91F03">
        <w:rPr>
          <w:b/>
        </w:rPr>
        <w:t xml:space="preserve"> </w:t>
      </w:r>
      <w:proofErr w:type="spellStart"/>
      <w:r w:rsidR="00F91F03" w:rsidRPr="00F91F03">
        <w:rPr>
          <w:b/>
        </w:rPr>
        <w:t>Repository</w:t>
      </w:r>
      <w:proofErr w:type="spellEnd"/>
      <w:r w:rsidR="00F91F03" w:rsidRPr="00F91F03">
        <w:rPr>
          <w:bCs/>
        </w:rPr>
        <w:t xml:space="preserve"> (esempio: prima individuo la cartella che voglio trasformare in un Repository con il comando </w:t>
      </w:r>
      <w:r w:rsidR="00F91F03" w:rsidRPr="005931F4">
        <w:rPr>
          <w:b/>
          <w:highlight w:val="yellow"/>
        </w:rPr>
        <w:t xml:space="preserve">cd </w:t>
      </w:r>
      <w:proofErr w:type="spellStart"/>
      <w:r w:rsidR="00F91F03" w:rsidRPr="005931F4">
        <w:rPr>
          <w:b/>
          <w:highlight w:val="yellow"/>
        </w:rPr>
        <w:t>xxxxxxxxxx</w:t>
      </w:r>
      <w:proofErr w:type="spellEnd"/>
      <w:r w:rsidR="00F91F03" w:rsidRPr="00F91F03">
        <w:rPr>
          <w:bCs/>
        </w:rPr>
        <w:t xml:space="preserve">, dove con “x” intendo la directory della cartella. Eseguo il comando, poi scrivo </w:t>
      </w:r>
      <w:proofErr w:type="spellStart"/>
      <w:r w:rsidR="00F91F03" w:rsidRPr="005931F4">
        <w:rPr>
          <w:b/>
          <w:highlight w:val="yellow"/>
        </w:rPr>
        <w:t>git</w:t>
      </w:r>
      <w:proofErr w:type="spellEnd"/>
      <w:r w:rsidR="00F91F03" w:rsidRPr="005931F4">
        <w:rPr>
          <w:b/>
          <w:highlight w:val="yellow"/>
        </w:rPr>
        <w:t xml:space="preserve"> </w:t>
      </w:r>
      <w:proofErr w:type="spellStart"/>
      <w:r w:rsidR="00F91F03" w:rsidRPr="005931F4">
        <w:rPr>
          <w:b/>
          <w:highlight w:val="yellow"/>
        </w:rPr>
        <w:t>init</w:t>
      </w:r>
      <w:proofErr w:type="spellEnd"/>
      <w:r w:rsidR="00F91F03" w:rsidRPr="00F91F03">
        <w:rPr>
          <w:bCs/>
        </w:rPr>
        <w:t xml:space="preserve"> ed eseguendolo avrà creato un </w:t>
      </w:r>
      <w:proofErr w:type="spellStart"/>
      <w:r w:rsidR="00F91F03" w:rsidRPr="005931F4">
        <w:rPr>
          <w:b/>
        </w:rPr>
        <w:t>git</w:t>
      </w:r>
      <w:proofErr w:type="spellEnd"/>
      <w:r w:rsidR="00F91F03" w:rsidRPr="005931F4">
        <w:rPr>
          <w:b/>
        </w:rPr>
        <w:t xml:space="preserve"> </w:t>
      </w:r>
      <w:proofErr w:type="spellStart"/>
      <w:r w:rsidR="00F91F03" w:rsidRPr="005931F4">
        <w:rPr>
          <w:b/>
        </w:rPr>
        <w:t>Repository</w:t>
      </w:r>
      <w:proofErr w:type="spellEnd"/>
      <w:r w:rsidR="00F91F03" w:rsidRPr="00F91F03">
        <w:rPr>
          <w:bCs/>
        </w:rPr>
        <w:t>).</w:t>
      </w:r>
      <w:r w:rsidR="00F91F03">
        <w:rPr>
          <w:b/>
        </w:rPr>
        <w:t xml:space="preserve"> </w:t>
      </w:r>
      <w:r w:rsidR="0012094C" w:rsidRPr="0012094C">
        <w:t xml:space="preserve">Ovviamente dopo aver creato un </w:t>
      </w:r>
      <w:proofErr w:type="spellStart"/>
      <w:r w:rsidR="0012094C" w:rsidRPr="0012094C">
        <w:t>Repository</w:t>
      </w:r>
      <w:proofErr w:type="spellEnd"/>
      <w:r w:rsidR="0012094C" w:rsidRPr="0012094C">
        <w:t xml:space="preserve">, se andremo a controllare lo stato con </w:t>
      </w:r>
      <w:proofErr w:type="spellStart"/>
      <w:r w:rsidR="0012094C" w:rsidRPr="0012094C">
        <w:rPr>
          <w:b/>
          <w:highlight w:val="yellow"/>
        </w:rPr>
        <w:t>git</w:t>
      </w:r>
      <w:proofErr w:type="spellEnd"/>
      <w:r w:rsidR="0012094C" w:rsidRPr="0012094C">
        <w:rPr>
          <w:b/>
          <w:highlight w:val="yellow"/>
        </w:rPr>
        <w:t xml:space="preserve"> status</w:t>
      </w:r>
      <w:r w:rsidR="0012094C" w:rsidRPr="0012094C">
        <w:t xml:space="preserve">, ci dirà che ci saranno file non tracciati, </w:t>
      </w:r>
      <w:proofErr w:type="spellStart"/>
      <w:r w:rsidR="0012094C" w:rsidRPr="0012094C">
        <w:rPr>
          <w:b/>
          <w:highlight w:val="yellow"/>
        </w:rPr>
        <w:t>Untracked</w:t>
      </w:r>
      <w:proofErr w:type="spellEnd"/>
      <w:r w:rsidR="0012094C" w:rsidRPr="0012094C">
        <w:rPr>
          <w:b/>
          <w:highlight w:val="yellow"/>
        </w:rPr>
        <w:t xml:space="preserve"> </w:t>
      </w:r>
      <w:proofErr w:type="spellStart"/>
      <w:r w:rsidR="0012094C" w:rsidRPr="0012094C">
        <w:rPr>
          <w:b/>
          <w:highlight w:val="yellow"/>
        </w:rPr>
        <w:t>files</w:t>
      </w:r>
      <w:proofErr w:type="spellEnd"/>
      <w:r w:rsidR="0012094C" w:rsidRPr="0012094C">
        <w:t>.</w:t>
      </w:r>
    </w:p>
    <w:p w14:paraId="41617433" w14:textId="77777777" w:rsidR="00B9289A" w:rsidRDefault="00EF6F59" w:rsidP="00100CB6">
      <w:pPr>
        <w:pStyle w:val="Paragrafoelenco"/>
        <w:numPr>
          <w:ilvl w:val="0"/>
          <w:numId w:val="1"/>
        </w:numPr>
      </w:pPr>
      <w:proofErr w:type="spellStart"/>
      <w:r>
        <w:rPr>
          <w:b/>
        </w:rPr>
        <w:t>git</w:t>
      </w:r>
      <w:proofErr w:type="spellEnd"/>
      <w:r>
        <w:rPr>
          <w:b/>
        </w:rPr>
        <w:t xml:space="preserve"> </w:t>
      </w:r>
      <w:proofErr w:type="spellStart"/>
      <w:r>
        <w:rPr>
          <w:b/>
        </w:rPr>
        <w:t>add</w:t>
      </w:r>
      <w:proofErr w:type="spellEnd"/>
      <w:r w:rsidRPr="00EF6F59">
        <w:rPr>
          <w:b/>
        </w:rPr>
        <w:sym w:font="Wingdings" w:char="F0E0"/>
      </w:r>
      <w:r w:rsidR="0012094C">
        <w:rPr>
          <w:b/>
        </w:rPr>
        <w:t xml:space="preserve"> </w:t>
      </w:r>
      <w:r w:rsidR="0012094C">
        <w:t xml:space="preserve">questo comando serve per aggiungere dei file al nostro stato di </w:t>
      </w:r>
      <w:proofErr w:type="spellStart"/>
      <w:r w:rsidR="00364E6A" w:rsidRPr="00364E6A">
        <w:rPr>
          <w:b/>
          <w:highlight w:val="yellow"/>
        </w:rPr>
        <w:t>staging</w:t>
      </w:r>
      <w:proofErr w:type="spellEnd"/>
      <w:r w:rsidR="00364E6A">
        <w:t xml:space="preserve">. Per stato di </w:t>
      </w:r>
      <w:proofErr w:type="spellStart"/>
      <w:r w:rsidR="00364E6A" w:rsidRPr="00364E6A">
        <w:rPr>
          <w:b/>
          <w:highlight w:val="yellow"/>
        </w:rPr>
        <w:t>staging</w:t>
      </w:r>
      <w:proofErr w:type="spellEnd"/>
      <w:r w:rsidR="00364E6A">
        <w:rPr>
          <w:b/>
        </w:rPr>
        <w:t xml:space="preserve"> </w:t>
      </w:r>
      <w:r w:rsidR="00364E6A">
        <w:t xml:space="preserve">intendo quello stato dove i file rimangono in sospeso prima di essere </w:t>
      </w:r>
      <w:proofErr w:type="spellStart"/>
      <w:r w:rsidR="00364E6A">
        <w:t>commitati</w:t>
      </w:r>
      <w:proofErr w:type="spellEnd"/>
      <w:r w:rsidR="00364E6A">
        <w:t xml:space="preserve">. Ovviamente lo stato di </w:t>
      </w:r>
      <w:proofErr w:type="spellStart"/>
      <w:r w:rsidR="00364E6A" w:rsidRPr="00364E6A">
        <w:rPr>
          <w:b/>
          <w:highlight w:val="yellow"/>
        </w:rPr>
        <w:t>staging</w:t>
      </w:r>
      <w:proofErr w:type="spellEnd"/>
      <w:r w:rsidR="00364E6A">
        <w:rPr>
          <w:b/>
        </w:rPr>
        <w:t xml:space="preserve"> </w:t>
      </w:r>
      <w:r w:rsidR="00364E6A">
        <w:t xml:space="preserve">si ha solo se decido di </w:t>
      </w:r>
      <w:proofErr w:type="spellStart"/>
      <w:r w:rsidR="00364E6A">
        <w:t>committare</w:t>
      </w:r>
      <w:proofErr w:type="spellEnd"/>
      <w:r w:rsidR="00364E6A">
        <w:t xml:space="preserve"> alcuni file rispetto ad altri che non voglio </w:t>
      </w:r>
      <w:proofErr w:type="spellStart"/>
      <w:r w:rsidR="00364E6A">
        <w:t>committare</w:t>
      </w:r>
      <w:proofErr w:type="spellEnd"/>
      <w:r w:rsidR="00364E6A">
        <w:t xml:space="preserve">. Avendo fatto questa premessa, posso dire che </w:t>
      </w:r>
      <w:proofErr w:type="spellStart"/>
      <w:r w:rsidR="00364E6A" w:rsidRPr="00364E6A">
        <w:rPr>
          <w:b/>
          <w:highlight w:val="yellow"/>
        </w:rPr>
        <w:t>git</w:t>
      </w:r>
      <w:proofErr w:type="spellEnd"/>
      <w:r w:rsidR="00364E6A" w:rsidRPr="00364E6A">
        <w:rPr>
          <w:b/>
          <w:highlight w:val="yellow"/>
        </w:rPr>
        <w:t xml:space="preserve"> </w:t>
      </w:r>
      <w:proofErr w:type="spellStart"/>
      <w:r w:rsidR="00364E6A" w:rsidRPr="00364E6A">
        <w:rPr>
          <w:b/>
          <w:highlight w:val="yellow"/>
        </w:rPr>
        <w:t>add</w:t>
      </w:r>
      <w:proofErr w:type="spellEnd"/>
      <w:r w:rsidR="00364E6A" w:rsidRPr="00364E6A">
        <w:rPr>
          <w:b/>
          <w:highlight w:val="yellow"/>
        </w:rPr>
        <w:t xml:space="preserve"> </w:t>
      </w:r>
      <w:proofErr w:type="spellStart"/>
      <w:r w:rsidR="00364E6A" w:rsidRPr="00364E6A">
        <w:rPr>
          <w:b/>
          <w:highlight w:val="yellow"/>
        </w:rPr>
        <w:t>xxxx</w:t>
      </w:r>
      <w:proofErr w:type="spellEnd"/>
      <w:r w:rsidR="00364E6A">
        <w:rPr>
          <w:b/>
        </w:rPr>
        <w:t xml:space="preserve"> </w:t>
      </w:r>
      <w:r w:rsidR="00364E6A">
        <w:t xml:space="preserve">(dove “x” sta per il nome del file che voglio inserire nello stato di </w:t>
      </w:r>
      <w:proofErr w:type="spellStart"/>
      <w:r w:rsidR="00364E6A" w:rsidRPr="00364E6A">
        <w:rPr>
          <w:b/>
          <w:highlight w:val="yellow"/>
        </w:rPr>
        <w:t>staging</w:t>
      </w:r>
      <w:proofErr w:type="spellEnd"/>
      <w:r w:rsidR="00364E6A">
        <w:t xml:space="preserve">) è il secondo </w:t>
      </w:r>
      <w:proofErr w:type="spellStart"/>
      <w:r w:rsidR="00364E6A">
        <w:t>step</w:t>
      </w:r>
      <w:proofErr w:type="spellEnd"/>
      <w:r w:rsidR="00364E6A">
        <w:t xml:space="preserve"> per inserire dei file nel </w:t>
      </w:r>
      <w:proofErr w:type="spellStart"/>
      <w:r w:rsidR="00364E6A">
        <w:t>Repository</w:t>
      </w:r>
      <w:proofErr w:type="spellEnd"/>
      <w:r w:rsidR="00364E6A">
        <w:t xml:space="preserve">. Il comando </w:t>
      </w:r>
      <w:proofErr w:type="spellStart"/>
      <w:r w:rsidR="00364E6A" w:rsidRPr="00364E6A">
        <w:rPr>
          <w:b/>
          <w:highlight w:val="yellow"/>
        </w:rPr>
        <w:t>git</w:t>
      </w:r>
      <w:proofErr w:type="spellEnd"/>
      <w:r w:rsidR="00364E6A" w:rsidRPr="00364E6A">
        <w:rPr>
          <w:b/>
          <w:highlight w:val="yellow"/>
        </w:rPr>
        <w:t xml:space="preserve"> </w:t>
      </w:r>
      <w:proofErr w:type="spellStart"/>
      <w:proofErr w:type="gramStart"/>
      <w:r w:rsidR="00364E6A" w:rsidRPr="00364E6A">
        <w:rPr>
          <w:b/>
          <w:highlight w:val="yellow"/>
        </w:rPr>
        <w:t>add</w:t>
      </w:r>
      <w:proofErr w:type="spellEnd"/>
      <w:r w:rsidR="00364E6A">
        <w:rPr>
          <w:b/>
        </w:rPr>
        <w:t xml:space="preserve"> .</w:t>
      </w:r>
      <w:proofErr w:type="gramEnd"/>
      <w:r w:rsidR="00364E6A">
        <w:rPr>
          <w:b/>
        </w:rPr>
        <w:t xml:space="preserve"> </w:t>
      </w:r>
      <w:r w:rsidR="00364E6A">
        <w:t xml:space="preserve"> serve per portare tutti i file nello stato di </w:t>
      </w:r>
      <w:proofErr w:type="spellStart"/>
      <w:r w:rsidR="00364E6A" w:rsidRPr="00364E6A">
        <w:rPr>
          <w:b/>
          <w:highlight w:val="yellow"/>
        </w:rPr>
        <w:t>staging</w:t>
      </w:r>
      <w:proofErr w:type="spellEnd"/>
      <w:r w:rsidR="00364E6A">
        <w:t>.</w:t>
      </w:r>
      <w:r w:rsidR="00B9289A">
        <w:t xml:space="preserve"> </w:t>
      </w:r>
    </w:p>
    <w:p w14:paraId="23274093" w14:textId="7DC745C7" w:rsidR="00EF6F59" w:rsidRPr="00B82451" w:rsidRDefault="00B9289A" w:rsidP="00100CB6">
      <w:pPr>
        <w:pStyle w:val="Paragrafoelenco"/>
        <w:numPr>
          <w:ilvl w:val="0"/>
          <w:numId w:val="1"/>
        </w:numPr>
      </w:pPr>
      <w:proofErr w:type="spellStart"/>
      <w:r>
        <w:rPr>
          <w:b/>
        </w:rPr>
        <w:t>git</w:t>
      </w:r>
      <w:proofErr w:type="spellEnd"/>
      <w:r>
        <w:rPr>
          <w:b/>
        </w:rPr>
        <w:t xml:space="preserve"> remote </w:t>
      </w:r>
      <w:proofErr w:type="spellStart"/>
      <w:r>
        <w:rPr>
          <w:b/>
        </w:rPr>
        <w:t>add</w:t>
      </w:r>
      <w:proofErr w:type="spellEnd"/>
      <w:r w:rsidRPr="00B9289A">
        <w:rPr>
          <w:b/>
        </w:rPr>
        <w:sym w:font="Wingdings" w:char="F0E0"/>
      </w:r>
      <w:r>
        <w:t xml:space="preserve">Quando si effettuano questi comandi, avendo creato un </w:t>
      </w:r>
      <w:proofErr w:type="spellStart"/>
      <w:r>
        <w:t>Repository</w:t>
      </w:r>
      <w:proofErr w:type="spellEnd"/>
      <w:r>
        <w:t xml:space="preserve"> nel proprio PC, bisogna tener conto che se si vuole connetterlo ad un </w:t>
      </w:r>
      <w:r w:rsidRPr="00B9289A">
        <w:rPr>
          <w:b/>
          <w:highlight w:val="yellow"/>
        </w:rPr>
        <w:t>remote</w:t>
      </w:r>
      <w:r>
        <w:t xml:space="preserve">, come </w:t>
      </w:r>
      <w:proofErr w:type="spellStart"/>
      <w:r w:rsidRPr="00B9289A">
        <w:rPr>
          <w:b/>
          <w:highlight w:val="yellow"/>
        </w:rPr>
        <w:t>GitHub</w:t>
      </w:r>
      <w:proofErr w:type="spellEnd"/>
      <w:r>
        <w:t xml:space="preserve">, bisogna eseguire il comando di </w:t>
      </w:r>
      <w:proofErr w:type="spellStart"/>
      <w:r w:rsidRPr="00B9289A">
        <w:rPr>
          <w:b/>
          <w:highlight w:val="yellow"/>
        </w:rPr>
        <w:t>git</w:t>
      </w:r>
      <w:proofErr w:type="spellEnd"/>
      <w:r w:rsidRPr="00B9289A">
        <w:rPr>
          <w:b/>
          <w:highlight w:val="yellow"/>
        </w:rPr>
        <w:t xml:space="preserve"> remote </w:t>
      </w:r>
      <w:proofErr w:type="spellStart"/>
      <w:r w:rsidRPr="00B9289A">
        <w:rPr>
          <w:b/>
          <w:highlight w:val="yellow"/>
        </w:rPr>
        <w:t>add</w:t>
      </w:r>
      <w:proofErr w:type="spellEnd"/>
      <w:r w:rsidRPr="00B9289A">
        <w:rPr>
          <w:b/>
          <w:highlight w:val="yellow"/>
        </w:rPr>
        <w:t xml:space="preserve"> </w:t>
      </w:r>
      <w:proofErr w:type="spellStart"/>
      <w:r w:rsidRPr="00B9289A">
        <w:rPr>
          <w:b/>
          <w:highlight w:val="yellow"/>
        </w:rPr>
        <w:t>xxxx</w:t>
      </w:r>
      <w:proofErr w:type="spellEnd"/>
      <w:r w:rsidRPr="00B9289A">
        <w:rPr>
          <w:b/>
          <w:highlight w:val="yellow"/>
        </w:rPr>
        <w:t xml:space="preserve"> </w:t>
      </w:r>
      <w:proofErr w:type="spellStart"/>
      <w:r w:rsidRPr="00B9289A">
        <w:rPr>
          <w:b/>
          <w:highlight w:val="yellow"/>
        </w:rPr>
        <w:t>yyyyyyyyyyy</w:t>
      </w:r>
      <w:proofErr w:type="spellEnd"/>
      <w:r>
        <w:rPr>
          <w:b/>
        </w:rPr>
        <w:t xml:space="preserve"> </w:t>
      </w:r>
      <w:r>
        <w:t xml:space="preserve">(dove “x” sta per il nome del mio remote e “y” l’URL del mio </w:t>
      </w:r>
      <w:proofErr w:type="spellStart"/>
      <w:r>
        <w:t>Repository</w:t>
      </w:r>
      <w:proofErr w:type="spellEnd"/>
      <w:r>
        <w:t xml:space="preserve"> su, esempio, </w:t>
      </w:r>
      <w:proofErr w:type="spellStart"/>
      <w:r w:rsidRPr="00B9289A">
        <w:rPr>
          <w:b/>
          <w:highlight w:val="yellow"/>
        </w:rPr>
        <w:t>GitHub</w:t>
      </w:r>
      <w:proofErr w:type="spellEnd"/>
      <w:r>
        <w:t xml:space="preserve">). Ovviamente bisogna creare un </w:t>
      </w:r>
      <w:proofErr w:type="spellStart"/>
      <w:r>
        <w:t>Repository</w:t>
      </w:r>
      <w:proofErr w:type="spellEnd"/>
      <w:r>
        <w:t xml:space="preserve"> sul mio </w:t>
      </w:r>
      <w:proofErr w:type="gramStart"/>
      <w:r w:rsidRPr="00B9289A">
        <w:rPr>
          <w:b/>
          <w:highlight w:val="yellow"/>
        </w:rPr>
        <w:t>remote</w:t>
      </w:r>
      <w:r>
        <w:rPr>
          <w:b/>
        </w:rPr>
        <w:t xml:space="preserve"> </w:t>
      </w:r>
      <w:r>
        <w:t xml:space="preserve"> se</w:t>
      </w:r>
      <w:proofErr w:type="gramEnd"/>
      <w:r>
        <w:t xml:space="preserve"> voglio collegarlo a quello che ho sul mio PC.</w:t>
      </w:r>
    </w:p>
    <w:p w14:paraId="5029E3CC" w14:textId="1A0D0155"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 xml:space="preserve">mbiamenti devo aggiungere altri comandi dopo il </w:t>
      </w:r>
      <w:proofErr w:type="spellStart"/>
      <w:r w:rsidR="005D001B" w:rsidRPr="00150D3F">
        <w:rPr>
          <w:bCs/>
        </w:rPr>
        <w:t>commit</w:t>
      </w:r>
      <w:proofErr w:type="spellEnd"/>
      <w:r w:rsidR="005D001B" w:rsidRPr="00150D3F">
        <w:rPr>
          <w:bCs/>
        </w:rPr>
        <w:t>:</w:t>
      </w:r>
      <w:r w:rsidR="005D001B" w:rsidRPr="00150D3F">
        <w:rPr>
          <w:b/>
        </w:rPr>
        <w:t xml:space="preserve"> </w:t>
      </w:r>
      <w:r w:rsidR="005D001B" w:rsidRPr="00B9289A">
        <w:rPr>
          <w:b/>
          <w:highlight w:val="yellow"/>
        </w:rPr>
        <w:t>-a</w:t>
      </w:r>
      <w:r w:rsidR="00150D3F" w:rsidRPr="00B9289A">
        <w:rPr>
          <w:b/>
          <w:highlight w:val="yellow"/>
        </w:rPr>
        <w:t xml:space="preserve"> (</w:t>
      </w:r>
      <w:proofErr w:type="spellStart"/>
      <w:r w:rsidR="00150D3F" w:rsidRPr="00B9289A">
        <w:rPr>
          <w:b/>
          <w:highlight w:val="yellow"/>
        </w:rPr>
        <w:t>add</w:t>
      </w:r>
      <w:proofErr w:type="spellEnd"/>
      <w:r w:rsidR="00150D3F" w:rsidRPr="00B9289A">
        <w:rPr>
          <w:b/>
          <w:highlight w:val="yellow"/>
        </w:rPr>
        <w:t>)</w:t>
      </w:r>
      <w:r w:rsidR="005D001B" w:rsidRPr="00150D3F">
        <w:rPr>
          <w:bCs/>
        </w:rPr>
        <w:t xml:space="preserve"> </w:t>
      </w:r>
      <w:r w:rsidR="005D001B" w:rsidRPr="00150D3F">
        <w:rPr>
          <w:rFonts w:cstheme="minorHAnsi"/>
          <w:bCs/>
          <w:color w:val="333333"/>
          <w:shd w:val="clear" w:color="auto" w:fill="F5F6F7"/>
        </w:rPr>
        <w:t xml:space="preserve">per </w:t>
      </w:r>
      <w:proofErr w:type="spellStart"/>
      <w:r w:rsidR="005D001B" w:rsidRPr="00150D3F">
        <w:rPr>
          <w:rFonts w:cstheme="minorHAnsi"/>
          <w:bCs/>
          <w:color w:val="333333"/>
          <w:shd w:val="clear" w:color="auto" w:fill="F5F6F7"/>
        </w:rPr>
        <w:t>committare</w:t>
      </w:r>
      <w:proofErr w:type="spellEnd"/>
      <w:r w:rsidR="005D001B" w:rsidRPr="00150D3F">
        <w:rPr>
          <w:rFonts w:cstheme="minorHAnsi"/>
          <w:bCs/>
          <w:color w:val="333333"/>
          <w:shd w:val="clear" w:color="auto" w:fill="F5F6F7"/>
        </w:rPr>
        <w:t xml:space="preserve"> tutti i </w:t>
      </w:r>
      <w:proofErr w:type="spellStart"/>
      <w:r w:rsidR="005D001B" w:rsidRPr="00150D3F">
        <w:rPr>
          <w:rFonts w:cstheme="minorHAnsi"/>
          <w:bCs/>
          <w:color w:val="333333"/>
          <w:shd w:val="clear" w:color="auto" w:fill="F5F6F7"/>
        </w:rPr>
        <w:t>files</w:t>
      </w:r>
      <w:proofErr w:type="spellEnd"/>
      <w:r w:rsidR="005D001B" w:rsidRPr="00150D3F">
        <w:rPr>
          <w:rFonts w:cstheme="minorHAnsi"/>
          <w:bCs/>
          <w:color w:val="333333"/>
          <w:shd w:val="clear" w:color="auto" w:fill="F5F6F7"/>
        </w:rPr>
        <w:t xml:space="preserve"> in stato stage</w:t>
      </w:r>
      <w:r w:rsidR="00025E7A" w:rsidRPr="00150D3F">
        <w:rPr>
          <w:rFonts w:cstheme="minorHAnsi"/>
          <w:bCs/>
          <w:color w:val="333333"/>
          <w:shd w:val="clear" w:color="auto" w:fill="F5F6F7"/>
        </w:rPr>
        <w:t xml:space="preserve">; </w:t>
      </w:r>
      <w:r w:rsidR="00025E7A" w:rsidRPr="00B9289A">
        <w:rPr>
          <w:rFonts w:cstheme="minorHAnsi"/>
          <w:b/>
          <w:color w:val="333333"/>
          <w:highlight w:val="yellow"/>
          <w:shd w:val="clear" w:color="auto" w:fill="F5F6F7"/>
        </w:rPr>
        <w:t>-m</w:t>
      </w:r>
      <w:r w:rsidR="00025E7A" w:rsidRPr="00150D3F">
        <w:rPr>
          <w:rFonts w:cstheme="minorHAnsi"/>
          <w:bCs/>
          <w:color w:val="333333"/>
          <w:shd w:val="clear" w:color="auto" w:fill="F5F6F7"/>
        </w:rPr>
        <w:t xml:space="preserve"> inserito </w:t>
      </w:r>
      <w:r w:rsidR="00025E7A" w:rsidRPr="00B9289A">
        <w:rPr>
          <w:rFonts w:cstheme="minorHAnsi"/>
          <w:bCs/>
          <w:color w:val="333333"/>
          <w:shd w:val="clear" w:color="auto" w:fill="F5F6F7"/>
        </w:rPr>
        <w:t>dopo</w:t>
      </w:r>
      <w:r w:rsidR="00025E7A" w:rsidRPr="00B9289A">
        <w:rPr>
          <w:rFonts w:cstheme="minorHAnsi"/>
          <w:b/>
          <w:bCs/>
          <w:color w:val="333333"/>
          <w:highlight w:val="yellow"/>
          <w:shd w:val="clear" w:color="auto" w:fill="F5F6F7"/>
        </w:rPr>
        <w:t xml:space="preserve"> </w:t>
      </w:r>
      <w:r w:rsidR="00025E7A" w:rsidRPr="00B9289A">
        <w:rPr>
          <w:rFonts w:cstheme="minorHAnsi"/>
          <w:b/>
          <w:color w:val="333333"/>
          <w:highlight w:val="yellow"/>
          <w:shd w:val="clear" w:color="auto" w:fill="F5F6F7"/>
        </w:rPr>
        <w:t>-a</w:t>
      </w:r>
      <w:r w:rsidR="00025E7A" w:rsidRPr="00150D3F">
        <w:rPr>
          <w:rFonts w:cstheme="minorHAnsi"/>
          <w:bCs/>
          <w:color w:val="333333"/>
          <w:shd w:val="clear" w:color="auto" w:fill="F5F6F7"/>
        </w:rPr>
        <w:t xml:space="preserve"> serve per commentare quello che si sta </w:t>
      </w:r>
      <w:proofErr w:type="spellStart"/>
      <w:r w:rsidR="00025E7A" w:rsidRPr="00150D3F">
        <w:rPr>
          <w:rFonts w:cstheme="minorHAnsi"/>
          <w:bCs/>
          <w:color w:val="333333"/>
          <w:shd w:val="clear" w:color="auto" w:fill="F5F6F7"/>
        </w:rPr>
        <w:t>committando</w:t>
      </w:r>
      <w:proofErr w:type="spellEnd"/>
      <w:r w:rsidR="00025E7A" w:rsidRPr="00150D3F">
        <w:rPr>
          <w:rFonts w:cstheme="minorHAnsi"/>
          <w:bCs/>
          <w:color w:val="333333"/>
          <w:shd w:val="clear" w:color="auto" w:fill="F5F6F7"/>
        </w:rPr>
        <w:t>.</w:t>
      </w:r>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w:t>
      </w:r>
      <w:r w:rsidR="001A23C2" w:rsidRPr="001A23C2">
        <w:rPr>
          <w:bCs/>
        </w:rPr>
        <w:lastRenderedPageBreak/>
        <w:t xml:space="preserve">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posso vedere tutti i dati impostati nel pc come l’utente e la password del Repository.</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w:t>
      </w:r>
      <w:proofErr w:type="spellStart"/>
      <w:r w:rsidRPr="004E545D">
        <w:rPr>
          <w:bCs/>
        </w:rPr>
        <w:t>repository</w:t>
      </w:r>
      <w:proofErr w:type="spellEnd"/>
      <w:r w:rsidRPr="004E545D">
        <w:rPr>
          <w:bCs/>
        </w:rPr>
        <w:t xml:space="preserve">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w:t>
      </w:r>
      <w:proofErr w:type="spellStart"/>
      <w:r w:rsidR="00AC3605">
        <w:rPr>
          <w:bCs/>
        </w:rPr>
        <w:t>Repository</w:t>
      </w:r>
      <w:proofErr w:type="spellEnd"/>
      <w:r w:rsidR="00AC3605">
        <w:rPr>
          <w:bCs/>
        </w:rPr>
        <w:t xml:space="preserve"> “Prova” su </w:t>
      </w:r>
      <w:proofErr w:type="spellStart"/>
      <w:r w:rsidR="00AC3605">
        <w:rPr>
          <w:bCs/>
        </w:rPr>
        <w:t>GitHub</w:t>
      </w:r>
      <w:proofErr w:type="spellEnd"/>
      <w:r w:rsidR="00AC3605">
        <w:rPr>
          <w:bCs/>
        </w:rPr>
        <w:t xml:space="preserve">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proofErr w:type="spellStart"/>
      <w:r>
        <w:rPr>
          <w:b/>
          <w:bCs/>
        </w:rPr>
        <w:t>git</w:t>
      </w:r>
      <w:proofErr w:type="spellEnd"/>
      <w:r>
        <w:rPr>
          <w:b/>
          <w:bCs/>
        </w:rPr>
        <w:t xml:space="preserve">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0527E304"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“remote” di GitHub).</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E95543C"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comando)(esempio: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lastRenderedPageBreak/>
        <w:t>Su GitHub posso creare file ad esempio un .</w:t>
      </w:r>
      <w:proofErr w:type="spellStart"/>
      <w:r>
        <w:t>txt</w:t>
      </w:r>
      <w:proofErr w:type="spellEnd"/>
      <w:r>
        <w:t xml:space="preserve"> e “</w:t>
      </w:r>
      <w:proofErr w:type="spellStart"/>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72DB0B8B"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w:t>
      </w:r>
      <w:proofErr w:type="spellStart"/>
      <w:r w:rsidR="00F7270F">
        <w:t>vine</w:t>
      </w:r>
      <w:proofErr w:type="spellEnd"/>
      <w:r w:rsidR="00F7270F">
        <w:t xml:space="preserve"> preceduto da una richiesta di Pull cioè una Pull </w:t>
      </w:r>
      <w:proofErr w:type="spellStart"/>
      <w:r w:rsidR="00F7270F">
        <w:t>Request</w:t>
      </w:r>
      <w:proofErr w:type="spellEnd"/>
      <w:r w:rsidR="00F7270F">
        <w:t xml:space="preserve">. Sempre in GitHub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w:t>
      </w:r>
      <w:r w:rsidR="00E5056A">
        <w:lastRenderedPageBreak/>
        <w:t xml:space="preserve">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w:t>
      </w:r>
      <w:proofErr w:type="spellStart"/>
      <w:r w:rsidR="00964D9B">
        <w:t>Issues</w:t>
      </w:r>
      <w:proofErr w:type="spellEnd"/>
      <w:r w:rsidR="00964D9B">
        <w:t xml:space="preserve">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47F2AC76" w:rsidR="00514C7F" w:rsidRDefault="00765C5A" w:rsidP="00EF679E">
      <w:r>
        <w:t xml:space="preserve">In </w:t>
      </w:r>
      <w:proofErr w:type="spellStart"/>
      <w:r>
        <w:t>GitHub</w:t>
      </w:r>
      <w:proofErr w:type="spellEnd"/>
      <w:r>
        <w:t xml:space="preserve"> quando creo un nuovo </w:t>
      </w:r>
      <w:proofErr w:type="spellStart"/>
      <w:r>
        <w:t>Repository</w:t>
      </w:r>
      <w:proofErr w:type="spellEnd"/>
      <w:r>
        <w:t xml:space="preserve"> verrà automaticamente assegnato il </w:t>
      </w:r>
      <w:proofErr w:type="spellStart"/>
      <w:r>
        <w:t>branch</w:t>
      </w:r>
      <w:proofErr w:type="spellEnd"/>
      <w:r>
        <w:t xml:space="preserve"> principale chiamato master. Se voglio che il mio </w:t>
      </w:r>
      <w:proofErr w:type="spellStart"/>
      <w:r>
        <w:t>branch</w:t>
      </w:r>
      <w:proofErr w:type="spellEnd"/>
      <w:r>
        <w:t xml:space="preserve"> di default sia diverso dal master, basta andare sul </w:t>
      </w:r>
      <w:proofErr w:type="spellStart"/>
      <w:r>
        <w:t>setting</w:t>
      </w:r>
      <w:proofErr w:type="spellEnd"/>
      <w:r>
        <w:t xml:space="preserve"> del mio </w:t>
      </w:r>
      <w:proofErr w:type="spellStart"/>
      <w:r>
        <w:t>Repository</w:t>
      </w:r>
      <w:proofErr w:type="spellEnd"/>
      <w:r w:rsidR="00717C5B">
        <w:t xml:space="preserve">, sulla sezione </w:t>
      </w:r>
      <w:proofErr w:type="spellStart"/>
      <w:r w:rsidR="00717C5B">
        <w:t>branch</w:t>
      </w:r>
      <w:proofErr w:type="spellEnd"/>
      <w:r w:rsidR="00717C5B">
        <w:t xml:space="preserve">, rinominare il mio </w:t>
      </w:r>
      <w:proofErr w:type="spellStart"/>
      <w:r w:rsidR="00717C5B">
        <w:t>branch</w:t>
      </w:r>
      <w:proofErr w:type="spellEnd"/>
      <w:r w:rsidR="00717C5B">
        <w:t xml:space="preserve"> di default o cambiarlo (se sono già stati creati altri </w:t>
      </w:r>
      <w:proofErr w:type="spellStart"/>
      <w:r w:rsidR="00717C5B">
        <w:t>branch</w:t>
      </w:r>
      <w:proofErr w:type="spellEnd"/>
      <w:r w:rsidR="00717C5B">
        <w:t xml:space="preserve">). </w:t>
      </w:r>
      <w:r w:rsidR="00717C5B">
        <w:rPr>
          <w:b/>
        </w:rPr>
        <w:t>Ricorda che se vai modificare questa opzione, potresti perdere i file o altro.</w:t>
      </w:r>
    </w:p>
    <w:p w14:paraId="43CF1797" w14:textId="77777777" w:rsidR="00717C5B" w:rsidRPr="00717C5B" w:rsidRDefault="00717C5B" w:rsidP="00EF679E">
      <w:bookmarkStart w:id="0" w:name="_GoBack"/>
      <w:bookmarkEnd w:id="0"/>
    </w:p>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68C70" w14:textId="77777777" w:rsidR="006E5C11" w:rsidRDefault="006E5C11" w:rsidP="001237FB">
      <w:pPr>
        <w:spacing w:after="0" w:line="240" w:lineRule="auto"/>
      </w:pPr>
      <w:r>
        <w:separator/>
      </w:r>
    </w:p>
  </w:endnote>
  <w:endnote w:type="continuationSeparator" w:id="0">
    <w:p w14:paraId="2446207B" w14:textId="77777777" w:rsidR="006E5C11" w:rsidRDefault="006E5C11"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2BADF" w14:textId="77777777" w:rsidR="006E5C11" w:rsidRDefault="006E5C11" w:rsidP="001237FB">
      <w:pPr>
        <w:spacing w:after="0" w:line="240" w:lineRule="auto"/>
      </w:pPr>
      <w:r>
        <w:separator/>
      </w:r>
    </w:p>
  </w:footnote>
  <w:footnote w:type="continuationSeparator" w:id="0">
    <w:p w14:paraId="16361BC6" w14:textId="77777777" w:rsidR="006E5C11" w:rsidRDefault="006E5C11"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025E7A"/>
    <w:rsid w:val="000D0E8C"/>
    <w:rsid w:val="00100CB6"/>
    <w:rsid w:val="0012094C"/>
    <w:rsid w:val="00120BC3"/>
    <w:rsid w:val="001237FB"/>
    <w:rsid w:val="001435F7"/>
    <w:rsid w:val="00144F6E"/>
    <w:rsid w:val="00150D3F"/>
    <w:rsid w:val="00177AF8"/>
    <w:rsid w:val="001A23C2"/>
    <w:rsid w:val="001B787E"/>
    <w:rsid w:val="001F36B5"/>
    <w:rsid w:val="001F6BEA"/>
    <w:rsid w:val="00211C59"/>
    <w:rsid w:val="00364E6A"/>
    <w:rsid w:val="00396301"/>
    <w:rsid w:val="00397B51"/>
    <w:rsid w:val="003F2938"/>
    <w:rsid w:val="00443D14"/>
    <w:rsid w:val="00483B4E"/>
    <w:rsid w:val="004E545D"/>
    <w:rsid w:val="004E6B65"/>
    <w:rsid w:val="00514C7F"/>
    <w:rsid w:val="0053650F"/>
    <w:rsid w:val="005931F4"/>
    <w:rsid w:val="005D001B"/>
    <w:rsid w:val="006E5C11"/>
    <w:rsid w:val="00717C5B"/>
    <w:rsid w:val="00746222"/>
    <w:rsid w:val="00765C5A"/>
    <w:rsid w:val="00780C1C"/>
    <w:rsid w:val="007B5E19"/>
    <w:rsid w:val="0083519B"/>
    <w:rsid w:val="00856DF8"/>
    <w:rsid w:val="00857F20"/>
    <w:rsid w:val="008A5C6E"/>
    <w:rsid w:val="008B1E5F"/>
    <w:rsid w:val="008E301D"/>
    <w:rsid w:val="00905575"/>
    <w:rsid w:val="00964D9B"/>
    <w:rsid w:val="00A351B0"/>
    <w:rsid w:val="00AC3605"/>
    <w:rsid w:val="00AD65C2"/>
    <w:rsid w:val="00B31760"/>
    <w:rsid w:val="00B82451"/>
    <w:rsid w:val="00B9289A"/>
    <w:rsid w:val="00B959E3"/>
    <w:rsid w:val="00C10DBD"/>
    <w:rsid w:val="00C53CBE"/>
    <w:rsid w:val="00C9736F"/>
    <w:rsid w:val="00CD1C1F"/>
    <w:rsid w:val="00CF5A79"/>
    <w:rsid w:val="00D20416"/>
    <w:rsid w:val="00D53695"/>
    <w:rsid w:val="00E5056A"/>
    <w:rsid w:val="00E55013"/>
    <w:rsid w:val="00ED57EA"/>
    <w:rsid w:val="00EF679E"/>
    <w:rsid w:val="00EF6F59"/>
    <w:rsid w:val="00F3041A"/>
    <w:rsid w:val="00F55C2B"/>
    <w:rsid w:val="00F6692B"/>
    <w:rsid w:val="00F721FB"/>
    <w:rsid w:val="00F7270F"/>
    <w:rsid w:val="00F83A59"/>
    <w:rsid w:val="00F91F03"/>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BC863-DA12-4391-916E-9A744882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1841</Words>
  <Characters>10500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36</cp:revision>
  <dcterms:created xsi:type="dcterms:W3CDTF">2022-01-10T18:01:00Z</dcterms:created>
  <dcterms:modified xsi:type="dcterms:W3CDTF">2022-01-26T19:03:00Z</dcterms:modified>
</cp:coreProperties>
</file>