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CC92CCB" w:rsidP="27764491" w:rsidRDefault="4CC92CCB" w14:paraId="7AF721F2" w14:textId="7AE1D896">
      <w:pPr>
        <w:jc w:val="center"/>
        <w:rPr>
          <w:b w:val="1"/>
          <w:bCs w:val="1"/>
        </w:rPr>
      </w:pPr>
      <w:r w:rsidRPr="27764491" w:rsidR="4CC92CCB">
        <w:rPr>
          <w:b w:val="1"/>
          <w:bCs w:val="1"/>
        </w:rPr>
        <w:t>SWOT ANALYSIS HOMEWORK</w:t>
      </w:r>
    </w:p>
    <w:p w:rsidR="27764491" w:rsidP="27764491" w:rsidRDefault="27764491" w14:paraId="18B3B1BA" w14:textId="1404410C">
      <w:pPr>
        <w:jc w:val="center"/>
        <w:rPr>
          <w:b w:val="1"/>
          <w:bCs w:val="1"/>
        </w:rPr>
      </w:pPr>
    </w:p>
    <w:p w:rsidR="500DA510" w:rsidRDefault="500DA510" w14:paraId="4D345698" w14:textId="5C53B274">
      <w:r w:rsidR="500DA510">
        <w:rPr/>
        <w:t xml:space="preserve">Currently, Meysu is the 6th-largest fruit-juice/drink producer in the market, and the upper management of Meysu believes they can capture significant market share if they deploy the right strategies. As a part of strategy development, they initiated a SWOT analysis. They identified several strengths and weaknesses and listed opportunities and threats. </w:t>
      </w:r>
    </w:p>
    <w:p w:rsidR="500DA510" w:rsidP="27764491" w:rsidRDefault="500DA510" w14:paraId="387BBED4" w14:textId="6F8384A4">
      <w:pPr>
        <w:pStyle w:val="Normal"/>
      </w:pPr>
      <w:r w:rsidR="500DA510">
        <w:rPr/>
        <w:t xml:space="preserve">Please do research about Meysu and the juice industry in general, and identify more strengths, weaknesses, opportunities, and threats. Although each list below contains five items, you may extend it if you feel that it is necessary to do so. </w:t>
      </w:r>
    </w:p>
    <w:p w:rsidR="500DA510" w:rsidP="27764491" w:rsidRDefault="500DA510" w14:paraId="2CF9EA6A" w14:textId="65EE621A">
      <w:pPr>
        <w:pStyle w:val="Normal"/>
      </w:pPr>
      <w:r w:rsidR="500DA510">
        <w:rPr/>
        <w:t xml:space="preserve">Based on your findings </w:t>
      </w:r>
      <w:r w:rsidR="500DA510">
        <w:rPr/>
        <w:t>regarding</w:t>
      </w:r>
      <w:r w:rsidR="500DA510">
        <w:rPr/>
        <w:t xml:space="preserve"> strengths, weaknesses, opportunities, and threats, please </w:t>
      </w:r>
      <w:r w:rsidR="500DA510">
        <w:rPr/>
        <w:t>come up with</w:t>
      </w:r>
      <w:r w:rsidR="500DA510">
        <w:rPr/>
        <w:t xml:space="preserve"> SO, WO, ST, and WT strategies (See slide 12 of class notes – A swot matrix for a retail computer store)</w:t>
      </w:r>
    </w:p>
    <w:p w:rsidR="27764491" w:rsidP="27764491" w:rsidRDefault="27764491" w14:paraId="7DA627CC" w14:textId="0E80BA4C">
      <w:pPr>
        <w:pStyle w:val="Normal"/>
      </w:pPr>
    </w:p>
    <w:p w:rsidR="27764491" w:rsidP="27764491" w:rsidRDefault="27764491" w14:paraId="0AB83C6B" w14:textId="5AB32520">
      <w:pPr>
        <w:pStyle w:val="Normal"/>
      </w:pPr>
    </w:p>
    <w:tbl>
      <w:tblPr>
        <w:tblStyle w:val="TableGrid"/>
        <w:tblW w:w="0" w:type="auto"/>
        <w:tblLook w:val="06A0" w:firstRow="1" w:lastRow="0" w:firstColumn="1" w:lastColumn="0" w:noHBand="1" w:noVBand="1"/>
      </w:tblPr>
      <w:tblGrid>
        <w:gridCol w:w="405"/>
        <w:gridCol w:w="8955"/>
      </w:tblGrid>
      <w:tr w:rsidR="27764491" w:rsidTr="27764491" w14:paraId="1D4A388A">
        <w:trPr>
          <w:trHeight w:val="300"/>
        </w:trPr>
        <w:tc>
          <w:tcPr>
            <w:tcW w:w="9360" w:type="dxa"/>
            <w:gridSpan w:val="2"/>
            <w:tcMar/>
            <w:vAlign w:val="center"/>
          </w:tcPr>
          <w:p w:rsidR="3EA1FCC0" w:rsidP="27764491" w:rsidRDefault="3EA1FCC0" w14:paraId="7C693F7F" w14:textId="5BB976E0">
            <w:pPr>
              <w:pStyle w:val="Normal"/>
              <w:jc w:val="center"/>
            </w:pPr>
            <w:r w:rsidR="3EA1FCC0">
              <w:rPr/>
              <w:t>STRENGTHS</w:t>
            </w:r>
          </w:p>
        </w:tc>
      </w:tr>
      <w:tr w:rsidR="27764491" w:rsidTr="27764491" w14:paraId="34F6E368">
        <w:trPr>
          <w:trHeight w:val="300"/>
        </w:trPr>
        <w:tc>
          <w:tcPr>
            <w:tcW w:w="405" w:type="dxa"/>
            <w:tcMar/>
          </w:tcPr>
          <w:p w:rsidR="3EA1FCC0" w:rsidP="27764491" w:rsidRDefault="3EA1FCC0" w14:paraId="4FAE7AF9" w14:textId="4FBE1897">
            <w:pPr>
              <w:pStyle w:val="Normal"/>
            </w:pPr>
            <w:r w:rsidR="3EA1FCC0">
              <w:rPr/>
              <w:t>1</w:t>
            </w:r>
          </w:p>
        </w:tc>
        <w:tc>
          <w:tcPr>
            <w:tcW w:w="8955" w:type="dxa"/>
            <w:tcMar/>
          </w:tcPr>
          <w:p w:rsidR="0F80C72C" w:rsidP="27764491" w:rsidRDefault="0F80C72C" w14:paraId="231E14CF" w14:textId="4D8F2D9C">
            <w:pPr>
              <w:pStyle w:val="Normal"/>
            </w:pPr>
            <w:r w:rsidR="0F80C72C">
              <w:rPr/>
              <w:t xml:space="preserve">Well-known brand name. </w:t>
            </w:r>
          </w:p>
        </w:tc>
      </w:tr>
      <w:tr w:rsidR="27764491" w:rsidTr="27764491" w14:paraId="58A740E2">
        <w:trPr>
          <w:trHeight w:val="300"/>
        </w:trPr>
        <w:tc>
          <w:tcPr>
            <w:tcW w:w="405" w:type="dxa"/>
            <w:tcMar/>
          </w:tcPr>
          <w:p w:rsidR="3EA1FCC0" w:rsidP="27764491" w:rsidRDefault="3EA1FCC0" w14:paraId="3AD003AD" w14:textId="29DCCC87">
            <w:pPr>
              <w:pStyle w:val="Normal"/>
            </w:pPr>
            <w:r w:rsidR="3EA1FCC0">
              <w:rPr/>
              <w:t>2</w:t>
            </w:r>
          </w:p>
        </w:tc>
        <w:tc>
          <w:tcPr>
            <w:tcW w:w="8955" w:type="dxa"/>
            <w:tcMar/>
          </w:tcPr>
          <w:p w:rsidR="7BB1F2A5" w:rsidP="27764491" w:rsidRDefault="7BB1F2A5" w14:paraId="277D607E" w14:textId="1621FD9C">
            <w:pPr>
              <w:pStyle w:val="Normal"/>
            </w:pPr>
            <w:r w:rsidR="7BB1F2A5">
              <w:rPr/>
              <w:t xml:space="preserve">Local sub-contractors available in Kayseri and </w:t>
            </w:r>
            <w:r w:rsidR="7BB1F2A5">
              <w:rPr/>
              <w:t>Eregli</w:t>
            </w:r>
            <w:r w:rsidR="7BB1F2A5">
              <w:rPr/>
              <w:t xml:space="preserve"> regions to produce </w:t>
            </w:r>
            <w:r w:rsidR="58B4DD97">
              <w:rPr/>
              <w:t>concentrate</w:t>
            </w:r>
          </w:p>
        </w:tc>
      </w:tr>
      <w:tr w:rsidR="27764491" w:rsidTr="27764491" w14:paraId="012F92DB">
        <w:trPr>
          <w:trHeight w:val="300"/>
        </w:trPr>
        <w:tc>
          <w:tcPr>
            <w:tcW w:w="405" w:type="dxa"/>
            <w:tcMar/>
          </w:tcPr>
          <w:p w:rsidR="3EA1FCC0" w:rsidP="27764491" w:rsidRDefault="3EA1FCC0" w14:paraId="5A8BE28E" w14:textId="75917885">
            <w:pPr>
              <w:pStyle w:val="Normal"/>
            </w:pPr>
            <w:r w:rsidR="3EA1FCC0">
              <w:rPr/>
              <w:t>3</w:t>
            </w:r>
          </w:p>
        </w:tc>
        <w:tc>
          <w:tcPr>
            <w:tcW w:w="8955" w:type="dxa"/>
            <w:tcMar/>
          </w:tcPr>
          <w:p w:rsidR="27764491" w:rsidP="27764491" w:rsidRDefault="27764491" w14:paraId="3B76138D" w14:textId="38C22FEF">
            <w:pPr>
              <w:pStyle w:val="Normal"/>
            </w:pPr>
          </w:p>
        </w:tc>
      </w:tr>
      <w:tr w:rsidR="27764491" w:rsidTr="27764491" w14:paraId="4AB19B26">
        <w:trPr>
          <w:trHeight w:val="300"/>
        </w:trPr>
        <w:tc>
          <w:tcPr>
            <w:tcW w:w="405" w:type="dxa"/>
            <w:tcMar/>
          </w:tcPr>
          <w:p w:rsidR="3EA1FCC0" w:rsidP="27764491" w:rsidRDefault="3EA1FCC0" w14:paraId="47189F4E" w14:textId="1EDCC8D5">
            <w:pPr>
              <w:pStyle w:val="Normal"/>
            </w:pPr>
            <w:r w:rsidR="3EA1FCC0">
              <w:rPr/>
              <w:t>4</w:t>
            </w:r>
          </w:p>
        </w:tc>
        <w:tc>
          <w:tcPr>
            <w:tcW w:w="8955" w:type="dxa"/>
            <w:tcMar/>
          </w:tcPr>
          <w:p w:rsidR="27764491" w:rsidP="27764491" w:rsidRDefault="27764491" w14:paraId="27B869B8" w14:textId="38C22FEF">
            <w:pPr>
              <w:pStyle w:val="Normal"/>
            </w:pPr>
          </w:p>
        </w:tc>
      </w:tr>
      <w:tr w:rsidR="27764491" w:rsidTr="27764491" w14:paraId="126335B4">
        <w:trPr>
          <w:trHeight w:val="300"/>
        </w:trPr>
        <w:tc>
          <w:tcPr>
            <w:tcW w:w="405" w:type="dxa"/>
            <w:tcMar/>
          </w:tcPr>
          <w:p w:rsidR="3EA1FCC0" w:rsidP="27764491" w:rsidRDefault="3EA1FCC0" w14:paraId="20C66681" w14:textId="1D3DF7FF">
            <w:pPr>
              <w:pStyle w:val="Normal"/>
            </w:pPr>
            <w:r w:rsidR="3EA1FCC0">
              <w:rPr/>
              <w:t>5</w:t>
            </w:r>
          </w:p>
        </w:tc>
        <w:tc>
          <w:tcPr>
            <w:tcW w:w="8955" w:type="dxa"/>
            <w:tcMar/>
          </w:tcPr>
          <w:p w:rsidR="27764491" w:rsidP="27764491" w:rsidRDefault="27764491" w14:paraId="1CD3BB38" w14:textId="38C22FEF">
            <w:pPr>
              <w:pStyle w:val="Normal"/>
            </w:pPr>
          </w:p>
        </w:tc>
      </w:tr>
    </w:tbl>
    <w:p w:rsidR="27764491" w:rsidRDefault="27764491" w14:paraId="24D06737" w14:textId="46832048"/>
    <w:tbl>
      <w:tblPr>
        <w:tblStyle w:val="TableGrid"/>
        <w:tblW w:w="0" w:type="auto"/>
        <w:tblLook w:val="06A0" w:firstRow="1" w:lastRow="0" w:firstColumn="1" w:lastColumn="0" w:noHBand="1" w:noVBand="1"/>
      </w:tblPr>
      <w:tblGrid>
        <w:gridCol w:w="405"/>
        <w:gridCol w:w="8955"/>
      </w:tblGrid>
      <w:tr w:rsidR="27764491" w:rsidTr="27764491" w14:paraId="31B8B778">
        <w:trPr>
          <w:trHeight w:val="300"/>
        </w:trPr>
        <w:tc>
          <w:tcPr>
            <w:tcW w:w="9360" w:type="dxa"/>
            <w:gridSpan w:val="2"/>
            <w:tcMar/>
            <w:vAlign w:val="center"/>
          </w:tcPr>
          <w:p w:rsidR="3EA1FCC0" w:rsidP="27764491" w:rsidRDefault="3EA1FCC0" w14:paraId="096A295B" w14:textId="32633786">
            <w:pPr>
              <w:pStyle w:val="Normal"/>
              <w:jc w:val="center"/>
            </w:pPr>
            <w:r w:rsidR="3EA1FCC0">
              <w:rPr/>
              <w:t>WEAKNESSES</w:t>
            </w:r>
          </w:p>
        </w:tc>
      </w:tr>
      <w:tr w:rsidR="27764491" w:rsidTr="27764491" w14:paraId="4187EE1D">
        <w:trPr>
          <w:trHeight w:val="300"/>
        </w:trPr>
        <w:tc>
          <w:tcPr>
            <w:tcW w:w="405" w:type="dxa"/>
            <w:tcMar/>
          </w:tcPr>
          <w:p w:rsidR="27764491" w:rsidP="27764491" w:rsidRDefault="27764491" w14:paraId="6184DE6A" w14:textId="4FBE1897">
            <w:pPr>
              <w:pStyle w:val="Normal"/>
            </w:pPr>
            <w:r w:rsidR="27764491">
              <w:rPr/>
              <w:t>1</w:t>
            </w:r>
          </w:p>
        </w:tc>
        <w:tc>
          <w:tcPr>
            <w:tcW w:w="8955" w:type="dxa"/>
            <w:tcMar/>
          </w:tcPr>
          <w:p w:rsidR="162272AB" w:rsidP="27764491" w:rsidRDefault="162272AB" w14:paraId="461F2B11" w14:textId="10900152">
            <w:pPr>
              <w:pStyle w:val="Normal"/>
            </w:pPr>
            <w:r w:rsidR="162272AB">
              <w:rPr/>
              <w:t>Limited capacity in Kayseri plant</w:t>
            </w:r>
          </w:p>
        </w:tc>
      </w:tr>
      <w:tr w:rsidR="27764491" w:rsidTr="27764491" w14:paraId="1E3CF514">
        <w:trPr>
          <w:trHeight w:val="300"/>
        </w:trPr>
        <w:tc>
          <w:tcPr>
            <w:tcW w:w="405" w:type="dxa"/>
            <w:tcMar/>
          </w:tcPr>
          <w:p w:rsidR="27764491" w:rsidP="27764491" w:rsidRDefault="27764491" w14:paraId="4EFE0302" w14:textId="29DCCC87">
            <w:pPr>
              <w:pStyle w:val="Normal"/>
            </w:pPr>
            <w:r w:rsidR="27764491">
              <w:rPr/>
              <w:t>2</w:t>
            </w:r>
          </w:p>
        </w:tc>
        <w:tc>
          <w:tcPr>
            <w:tcW w:w="8955" w:type="dxa"/>
            <w:tcMar/>
          </w:tcPr>
          <w:p w:rsidR="32F7EF70" w:rsidP="27764491" w:rsidRDefault="32F7EF70" w14:paraId="660274A0" w14:textId="20E60402">
            <w:pPr>
              <w:pStyle w:val="Normal"/>
            </w:pPr>
            <w:r w:rsidR="32F7EF70">
              <w:rPr/>
              <w:t>Increasing packaging costs.</w:t>
            </w:r>
          </w:p>
        </w:tc>
      </w:tr>
      <w:tr w:rsidR="27764491" w:rsidTr="27764491" w14:paraId="5DF9B869">
        <w:trPr>
          <w:trHeight w:val="300"/>
        </w:trPr>
        <w:tc>
          <w:tcPr>
            <w:tcW w:w="405" w:type="dxa"/>
            <w:tcMar/>
          </w:tcPr>
          <w:p w:rsidR="27764491" w:rsidP="27764491" w:rsidRDefault="27764491" w14:paraId="4D39F8A7" w14:textId="75917885">
            <w:pPr>
              <w:pStyle w:val="Normal"/>
            </w:pPr>
            <w:r w:rsidR="27764491">
              <w:rPr/>
              <w:t>3</w:t>
            </w:r>
          </w:p>
        </w:tc>
        <w:tc>
          <w:tcPr>
            <w:tcW w:w="8955" w:type="dxa"/>
            <w:tcMar/>
          </w:tcPr>
          <w:p w:rsidR="27764491" w:rsidP="27764491" w:rsidRDefault="27764491" w14:paraId="68B62004" w14:textId="38C22FEF">
            <w:pPr>
              <w:pStyle w:val="Normal"/>
            </w:pPr>
          </w:p>
        </w:tc>
      </w:tr>
      <w:tr w:rsidR="27764491" w:rsidTr="27764491" w14:paraId="465FEFBF">
        <w:trPr>
          <w:trHeight w:val="300"/>
        </w:trPr>
        <w:tc>
          <w:tcPr>
            <w:tcW w:w="405" w:type="dxa"/>
            <w:tcMar/>
          </w:tcPr>
          <w:p w:rsidR="27764491" w:rsidP="27764491" w:rsidRDefault="27764491" w14:paraId="6B80ABBB" w14:textId="1EDCC8D5">
            <w:pPr>
              <w:pStyle w:val="Normal"/>
            </w:pPr>
            <w:r w:rsidR="27764491">
              <w:rPr/>
              <w:t>4</w:t>
            </w:r>
          </w:p>
        </w:tc>
        <w:tc>
          <w:tcPr>
            <w:tcW w:w="8955" w:type="dxa"/>
            <w:tcMar/>
          </w:tcPr>
          <w:p w:rsidR="27764491" w:rsidP="27764491" w:rsidRDefault="27764491" w14:paraId="2ECB170F" w14:textId="38C22FEF">
            <w:pPr>
              <w:pStyle w:val="Normal"/>
            </w:pPr>
          </w:p>
        </w:tc>
      </w:tr>
      <w:tr w:rsidR="27764491" w:rsidTr="27764491" w14:paraId="42A09DD4">
        <w:trPr>
          <w:trHeight w:val="300"/>
        </w:trPr>
        <w:tc>
          <w:tcPr>
            <w:tcW w:w="405" w:type="dxa"/>
            <w:tcMar/>
          </w:tcPr>
          <w:p w:rsidR="27764491" w:rsidP="27764491" w:rsidRDefault="27764491" w14:paraId="657A9B85" w14:textId="1D3DF7FF">
            <w:pPr>
              <w:pStyle w:val="Normal"/>
            </w:pPr>
            <w:r w:rsidR="27764491">
              <w:rPr/>
              <w:t>5</w:t>
            </w:r>
          </w:p>
        </w:tc>
        <w:tc>
          <w:tcPr>
            <w:tcW w:w="8955" w:type="dxa"/>
            <w:tcMar/>
          </w:tcPr>
          <w:p w:rsidR="27764491" w:rsidP="27764491" w:rsidRDefault="27764491" w14:paraId="2BBF1DE7" w14:textId="38C22FEF">
            <w:pPr>
              <w:pStyle w:val="Normal"/>
            </w:pPr>
          </w:p>
        </w:tc>
      </w:tr>
    </w:tbl>
    <w:p w:rsidR="27764491" w:rsidRDefault="27764491" w14:paraId="4388F0DE" w14:textId="048D4D33"/>
    <w:tbl>
      <w:tblPr>
        <w:tblStyle w:val="TableGrid"/>
        <w:tblW w:w="0" w:type="auto"/>
        <w:tblLook w:val="06A0" w:firstRow="1" w:lastRow="0" w:firstColumn="1" w:lastColumn="0" w:noHBand="1" w:noVBand="1"/>
      </w:tblPr>
      <w:tblGrid>
        <w:gridCol w:w="405"/>
        <w:gridCol w:w="8955"/>
      </w:tblGrid>
      <w:tr w:rsidR="27764491" w:rsidTr="27764491" w14:paraId="2739150C">
        <w:trPr>
          <w:trHeight w:val="300"/>
        </w:trPr>
        <w:tc>
          <w:tcPr>
            <w:tcW w:w="9360" w:type="dxa"/>
            <w:gridSpan w:val="2"/>
            <w:tcMar/>
            <w:vAlign w:val="center"/>
          </w:tcPr>
          <w:p w:rsidR="55A227FD" w:rsidP="27764491" w:rsidRDefault="55A227FD" w14:paraId="124FF945" w14:textId="31A7C505">
            <w:pPr>
              <w:pStyle w:val="Normal"/>
              <w:jc w:val="center"/>
            </w:pPr>
            <w:r w:rsidR="55A227FD">
              <w:rPr/>
              <w:t>OPPORTUNITES</w:t>
            </w:r>
          </w:p>
        </w:tc>
      </w:tr>
      <w:tr w:rsidR="27764491" w:rsidTr="27764491" w14:paraId="0FF5795C">
        <w:trPr>
          <w:trHeight w:val="300"/>
        </w:trPr>
        <w:tc>
          <w:tcPr>
            <w:tcW w:w="405" w:type="dxa"/>
            <w:tcMar/>
          </w:tcPr>
          <w:p w:rsidR="27764491" w:rsidP="27764491" w:rsidRDefault="27764491" w14:paraId="4728C601" w14:textId="4FBE1897">
            <w:pPr>
              <w:pStyle w:val="Normal"/>
            </w:pPr>
            <w:r w:rsidR="27764491">
              <w:rPr/>
              <w:t>1</w:t>
            </w:r>
          </w:p>
        </w:tc>
        <w:tc>
          <w:tcPr>
            <w:tcW w:w="8955" w:type="dxa"/>
            <w:tcMar/>
          </w:tcPr>
          <w:p w:rsidR="1DC2FEF5" w:rsidP="27764491" w:rsidRDefault="1DC2FEF5" w14:paraId="6A4FED32" w14:textId="66B73D19">
            <w:pPr>
              <w:pStyle w:val="Normal"/>
            </w:pPr>
            <w:r w:rsidR="1DC2FEF5">
              <w:rPr/>
              <w:t>Fruit juice consumption has been on increase</w:t>
            </w:r>
          </w:p>
        </w:tc>
      </w:tr>
      <w:tr w:rsidR="27764491" w:rsidTr="27764491" w14:paraId="1F082D09">
        <w:trPr>
          <w:trHeight w:val="300"/>
        </w:trPr>
        <w:tc>
          <w:tcPr>
            <w:tcW w:w="405" w:type="dxa"/>
            <w:tcMar/>
          </w:tcPr>
          <w:p w:rsidR="27764491" w:rsidP="27764491" w:rsidRDefault="27764491" w14:paraId="52FC7D5D" w14:textId="29DCCC87">
            <w:pPr>
              <w:pStyle w:val="Normal"/>
            </w:pPr>
            <w:r w:rsidR="27764491">
              <w:rPr/>
              <w:t>2</w:t>
            </w:r>
          </w:p>
        </w:tc>
        <w:tc>
          <w:tcPr>
            <w:tcW w:w="8955" w:type="dxa"/>
            <w:tcMar/>
          </w:tcPr>
          <w:p w:rsidR="6667D1A7" w:rsidP="27764491" w:rsidRDefault="6667D1A7" w14:paraId="298C3C57" w14:textId="0C1CFA22">
            <w:pPr>
              <w:pStyle w:val="Normal"/>
            </w:pPr>
            <w:r w:rsidR="6667D1A7">
              <w:rPr/>
              <w:t>Nearby export markets are available (Iraq, Azerbaijan, Iran)</w:t>
            </w:r>
          </w:p>
        </w:tc>
      </w:tr>
      <w:tr w:rsidR="27764491" w:rsidTr="27764491" w14:paraId="216A94B7">
        <w:trPr>
          <w:trHeight w:val="300"/>
        </w:trPr>
        <w:tc>
          <w:tcPr>
            <w:tcW w:w="405" w:type="dxa"/>
            <w:tcMar/>
          </w:tcPr>
          <w:p w:rsidR="27764491" w:rsidP="27764491" w:rsidRDefault="27764491" w14:paraId="3DBD644F" w14:textId="75917885">
            <w:pPr>
              <w:pStyle w:val="Normal"/>
            </w:pPr>
            <w:r w:rsidR="27764491">
              <w:rPr/>
              <w:t>3</w:t>
            </w:r>
          </w:p>
        </w:tc>
        <w:tc>
          <w:tcPr>
            <w:tcW w:w="8955" w:type="dxa"/>
            <w:tcMar/>
          </w:tcPr>
          <w:p w:rsidR="27764491" w:rsidP="27764491" w:rsidRDefault="27764491" w14:paraId="39BC1A5C" w14:textId="38C22FEF">
            <w:pPr>
              <w:pStyle w:val="Normal"/>
            </w:pPr>
          </w:p>
        </w:tc>
      </w:tr>
      <w:tr w:rsidR="27764491" w:rsidTr="27764491" w14:paraId="72E57B80">
        <w:trPr>
          <w:trHeight w:val="300"/>
        </w:trPr>
        <w:tc>
          <w:tcPr>
            <w:tcW w:w="405" w:type="dxa"/>
            <w:tcMar/>
          </w:tcPr>
          <w:p w:rsidR="27764491" w:rsidP="27764491" w:rsidRDefault="27764491" w14:paraId="1F33C621" w14:textId="1EDCC8D5">
            <w:pPr>
              <w:pStyle w:val="Normal"/>
            </w:pPr>
            <w:r w:rsidR="27764491">
              <w:rPr/>
              <w:t>4</w:t>
            </w:r>
          </w:p>
        </w:tc>
        <w:tc>
          <w:tcPr>
            <w:tcW w:w="8955" w:type="dxa"/>
            <w:tcMar/>
          </w:tcPr>
          <w:p w:rsidR="27764491" w:rsidP="27764491" w:rsidRDefault="27764491" w14:paraId="44F1F77F" w14:textId="38C22FEF">
            <w:pPr>
              <w:pStyle w:val="Normal"/>
            </w:pPr>
          </w:p>
        </w:tc>
      </w:tr>
      <w:tr w:rsidR="27764491" w:rsidTr="27764491" w14:paraId="1C961AAC">
        <w:trPr>
          <w:trHeight w:val="300"/>
        </w:trPr>
        <w:tc>
          <w:tcPr>
            <w:tcW w:w="405" w:type="dxa"/>
            <w:tcMar/>
          </w:tcPr>
          <w:p w:rsidR="27764491" w:rsidP="27764491" w:rsidRDefault="27764491" w14:paraId="43A0FBA0" w14:textId="1D3DF7FF">
            <w:pPr>
              <w:pStyle w:val="Normal"/>
            </w:pPr>
            <w:r w:rsidR="27764491">
              <w:rPr/>
              <w:t>5</w:t>
            </w:r>
          </w:p>
        </w:tc>
        <w:tc>
          <w:tcPr>
            <w:tcW w:w="8955" w:type="dxa"/>
            <w:tcMar/>
          </w:tcPr>
          <w:p w:rsidR="27764491" w:rsidP="27764491" w:rsidRDefault="27764491" w14:paraId="4E231A73" w14:textId="38C22FEF">
            <w:pPr>
              <w:pStyle w:val="Normal"/>
            </w:pPr>
          </w:p>
        </w:tc>
      </w:tr>
    </w:tbl>
    <w:p w:rsidR="27764491" w:rsidRDefault="27764491" w14:paraId="3DB8795A" w14:textId="74B76810"/>
    <w:tbl>
      <w:tblPr>
        <w:tblStyle w:val="TableGrid"/>
        <w:tblW w:w="0" w:type="auto"/>
        <w:tblLook w:val="06A0" w:firstRow="1" w:lastRow="0" w:firstColumn="1" w:lastColumn="0" w:noHBand="1" w:noVBand="1"/>
      </w:tblPr>
      <w:tblGrid>
        <w:gridCol w:w="405"/>
        <w:gridCol w:w="8955"/>
      </w:tblGrid>
      <w:tr w:rsidR="27764491" w:rsidTr="27764491" w14:paraId="35C3D5F3">
        <w:trPr>
          <w:trHeight w:val="300"/>
        </w:trPr>
        <w:tc>
          <w:tcPr>
            <w:tcW w:w="9360" w:type="dxa"/>
            <w:gridSpan w:val="2"/>
            <w:tcMar/>
            <w:vAlign w:val="center"/>
          </w:tcPr>
          <w:p w:rsidR="7FC37261" w:rsidP="27764491" w:rsidRDefault="7FC37261" w14:paraId="4F9065A8" w14:textId="3D992723">
            <w:pPr>
              <w:pStyle w:val="Normal"/>
              <w:jc w:val="center"/>
            </w:pPr>
            <w:r w:rsidR="7FC37261">
              <w:rPr/>
              <w:t>THREATS</w:t>
            </w:r>
          </w:p>
        </w:tc>
      </w:tr>
      <w:tr w:rsidR="27764491" w:rsidTr="27764491" w14:paraId="6AAE8948">
        <w:trPr>
          <w:trHeight w:val="300"/>
        </w:trPr>
        <w:tc>
          <w:tcPr>
            <w:tcW w:w="405" w:type="dxa"/>
            <w:tcMar/>
          </w:tcPr>
          <w:p w:rsidR="27764491" w:rsidP="27764491" w:rsidRDefault="27764491" w14:paraId="0D5AEE26" w14:textId="4FBE1897">
            <w:pPr>
              <w:pStyle w:val="Normal"/>
            </w:pPr>
            <w:r w:rsidR="27764491">
              <w:rPr/>
              <w:t>1</w:t>
            </w:r>
          </w:p>
        </w:tc>
        <w:tc>
          <w:tcPr>
            <w:tcW w:w="8955" w:type="dxa"/>
            <w:tcMar/>
          </w:tcPr>
          <w:p w:rsidR="17ADD79A" w:rsidP="27764491" w:rsidRDefault="17ADD79A" w14:paraId="4B723FBF" w14:textId="6873B7C9">
            <w:pPr>
              <w:pStyle w:val="Normal"/>
            </w:pPr>
            <w:r w:rsidR="17ADD79A">
              <w:rPr/>
              <w:t>Climatic risks (</w:t>
            </w:r>
            <w:r w:rsidR="3AD99DBA">
              <w:rPr/>
              <w:t>Early Spring</w:t>
            </w:r>
            <w:r w:rsidR="17ADD79A">
              <w:rPr/>
              <w:t xml:space="preserve"> frost in 2025 reduced apple harvest by half)</w:t>
            </w:r>
          </w:p>
        </w:tc>
      </w:tr>
      <w:tr w:rsidR="27764491" w:rsidTr="27764491" w14:paraId="4EE64083">
        <w:trPr>
          <w:trHeight w:val="300"/>
        </w:trPr>
        <w:tc>
          <w:tcPr>
            <w:tcW w:w="405" w:type="dxa"/>
            <w:tcMar/>
          </w:tcPr>
          <w:p w:rsidR="27764491" w:rsidP="27764491" w:rsidRDefault="27764491" w14:paraId="2C7FBD75" w14:textId="29DCCC87">
            <w:pPr>
              <w:pStyle w:val="Normal"/>
            </w:pPr>
            <w:r w:rsidR="27764491">
              <w:rPr/>
              <w:t>2</w:t>
            </w:r>
          </w:p>
        </w:tc>
        <w:tc>
          <w:tcPr>
            <w:tcW w:w="8955" w:type="dxa"/>
            <w:tcMar/>
          </w:tcPr>
          <w:p w:rsidR="79240D9F" w:rsidP="27764491" w:rsidRDefault="79240D9F" w14:paraId="00990EFA" w14:textId="68095F49">
            <w:pPr>
              <w:pStyle w:val="Normal"/>
            </w:pPr>
            <w:r w:rsidR="79240D9F">
              <w:rPr/>
              <w:t xml:space="preserve">Stringent </w:t>
            </w:r>
            <w:r w:rsidR="79240D9F">
              <w:rPr/>
              <w:t>limitations</w:t>
            </w:r>
            <w:r w:rsidR="79240D9F">
              <w:rPr/>
              <w:t xml:space="preserve"> on pesticide use.</w:t>
            </w:r>
          </w:p>
        </w:tc>
      </w:tr>
      <w:tr w:rsidR="27764491" w:rsidTr="27764491" w14:paraId="4169E898">
        <w:trPr>
          <w:trHeight w:val="300"/>
        </w:trPr>
        <w:tc>
          <w:tcPr>
            <w:tcW w:w="405" w:type="dxa"/>
            <w:tcMar/>
          </w:tcPr>
          <w:p w:rsidR="27764491" w:rsidP="27764491" w:rsidRDefault="27764491" w14:paraId="78CBBB22" w14:textId="75917885">
            <w:pPr>
              <w:pStyle w:val="Normal"/>
            </w:pPr>
            <w:r w:rsidR="27764491">
              <w:rPr/>
              <w:t>3</w:t>
            </w:r>
          </w:p>
        </w:tc>
        <w:tc>
          <w:tcPr>
            <w:tcW w:w="8955" w:type="dxa"/>
            <w:tcMar/>
          </w:tcPr>
          <w:p w:rsidR="27764491" w:rsidP="27764491" w:rsidRDefault="27764491" w14:paraId="66A09D0B" w14:textId="38C22FEF">
            <w:pPr>
              <w:pStyle w:val="Normal"/>
            </w:pPr>
          </w:p>
        </w:tc>
      </w:tr>
      <w:tr w:rsidR="27764491" w:rsidTr="27764491" w14:paraId="1438C6F4">
        <w:trPr>
          <w:trHeight w:val="300"/>
        </w:trPr>
        <w:tc>
          <w:tcPr>
            <w:tcW w:w="405" w:type="dxa"/>
            <w:tcMar/>
          </w:tcPr>
          <w:p w:rsidR="27764491" w:rsidP="27764491" w:rsidRDefault="27764491" w14:paraId="13601D90" w14:textId="1EDCC8D5">
            <w:pPr>
              <w:pStyle w:val="Normal"/>
            </w:pPr>
            <w:r w:rsidR="27764491">
              <w:rPr/>
              <w:t>4</w:t>
            </w:r>
          </w:p>
        </w:tc>
        <w:tc>
          <w:tcPr>
            <w:tcW w:w="8955" w:type="dxa"/>
            <w:tcMar/>
          </w:tcPr>
          <w:p w:rsidR="27764491" w:rsidP="27764491" w:rsidRDefault="27764491" w14:paraId="61355ED1" w14:textId="38C22FEF">
            <w:pPr>
              <w:pStyle w:val="Normal"/>
            </w:pPr>
          </w:p>
        </w:tc>
      </w:tr>
      <w:tr w:rsidR="27764491" w:rsidTr="27764491" w14:paraId="0A59F29D">
        <w:trPr>
          <w:trHeight w:val="300"/>
        </w:trPr>
        <w:tc>
          <w:tcPr>
            <w:tcW w:w="405" w:type="dxa"/>
            <w:tcMar/>
          </w:tcPr>
          <w:p w:rsidR="27764491" w:rsidP="27764491" w:rsidRDefault="27764491" w14:paraId="30A1A2EA" w14:textId="1D3DF7FF">
            <w:pPr>
              <w:pStyle w:val="Normal"/>
            </w:pPr>
            <w:r w:rsidR="27764491">
              <w:rPr/>
              <w:t>5</w:t>
            </w:r>
          </w:p>
        </w:tc>
        <w:tc>
          <w:tcPr>
            <w:tcW w:w="8955" w:type="dxa"/>
            <w:tcMar/>
          </w:tcPr>
          <w:p w:rsidR="27764491" w:rsidP="27764491" w:rsidRDefault="27764491" w14:paraId="007AFDB5" w14:textId="38C22FEF">
            <w:pPr>
              <w:pStyle w:val="Normal"/>
            </w:pPr>
          </w:p>
        </w:tc>
      </w:tr>
    </w:tbl>
    <w:p w:rsidR="27764491" w:rsidRDefault="27764491" w14:paraId="57A1AC70" w14:textId="3F498F0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96F161"/>
    <w:rsid w:val="00435BDC"/>
    <w:rsid w:val="01BDF733"/>
    <w:rsid w:val="03A57EAA"/>
    <w:rsid w:val="06B6E022"/>
    <w:rsid w:val="07299DF9"/>
    <w:rsid w:val="0C3B7C41"/>
    <w:rsid w:val="0F80C72C"/>
    <w:rsid w:val="1195B535"/>
    <w:rsid w:val="126BA7F8"/>
    <w:rsid w:val="139B6823"/>
    <w:rsid w:val="162272AB"/>
    <w:rsid w:val="1675B86D"/>
    <w:rsid w:val="17ADD79A"/>
    <w:rsid w:val="1AD2F830"/>
    <w:rsid w:val="1B1093A3"/>
    <w:rsid w:val="1BC6A02E"/>
    <w:rsid w:val="1C5315E2"/>
    <w:rsid w:val="1C5315E2"/>
    <w:rsid w:val="1DC2FEF5"/>
    <w:rsid w:val="1F7ABB36"/>
    <w:rsid w:val="20C72093"/>
    <w:rsid w:val="239C3481"/>
    <w:rsid w:val="239C3F67"/>
    <w:rsid w:val="239C3F67"/>
    <w:rsid w:val="27764491"/>
    <w:rsid w:val="28526F88"/>
    <w:rsid w:val="28696909"/>
    <w:rsid w:val="28813718"/>
    <w:rsid w:val="2A031A58"/>
    <w:rsid w:val="2BF7B266"/>
    <w:rsid w:val="2ED1BBD6"/>
    <w:rsid w:val="300A871D"/>
    <w:rsid w:val="3020003D"/>
    <w:rsid w:val="30F80EF4"/>
    <w:rsid w:val="32F7EF70"/>
    <w:rsid w:val="3668C163"/>
    <w:rsid w:val="385E1BFE"/>
    <w:rsid w:val="3AD99DBA"/>
    <w:rsid w:val="3CFBE1D5"/>
    <w:rsid w:val="3DB2786B"/>
    <w:rsid w:val="3EA1FCC0"/>
    <w:rsid w:val="3F7AF565"/>
    <w:rsid w:val="3F7AF565"/>
    <w:rsid w:val="45CFBFBE"/>
    <w:rsid w:val="47143688"/>
    <w:rsid w:val="4765A08A"/>
    <w:rsid w:val="487CE474"/>
    <w:rsid w:val="4914A598"/>
    <w:rsid w:val="49AD13FA"/>
    <w:rsid w:val="4CC92CCB"/>
    <w:rsid w:val="500DA510"/>
    <w:rsid w:val="5178F030"/>
    <w:rsid w:val="51978305"/>
    <w:rsid w:val="558560AB"/>
    <w:rsid w:val="55A227FD"/>
    <w:rsid w:val="58B4DD97"/>
    <w:rsid w:val="5A09A618"/>
    <w:rsid w:val="5A6F3827"/>
    <w:rsid w:val="5AF2A17C"/>
    <w:rsid w:val="5B96F161"/>
    <w:rsid w:val="5DDC1060"/>
    <w:rsid w:val="5E64FC53"/>
    <w:rsid w:val="644AE522"/>
    <w:rsid w:val="6667D1A7"/>
    <w:rsid w:val="6B48425B"/>
    <w:rsid w:val="6B8ED2AD"/>
    <w:rsid w:val="6C62F62E"/>
    <w:rsid w:val="6CCE01F9"/>
    <w:rsid w:val="7582D464"/>
    <w:rsid w:val="75A7B007"/>
    <w:rsid w:val="75C27D43"/>
    <w:rsid w:val="766A428A"/>
    <w:rsid w:val="79240D9F"/>
    <w:rsid w:val="79921B60"/>
    <w:rsid w:val="7BB1F2A5"/>
    <w:rsid w:val="7C354588"/>
    <w:rsid w:val="7EFA507F"/>
    <w:rsid w:val="7FC37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6F161"/>
  <w15:chartTrackingRefBased/>
  <w15:docId w15:val="{3B98EE28-ECAE-4F09-9DAB-B79C40E595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2025-12-23T14:11:10.9152064Z</dcterms:created>
  <dcterms:modified xsi:type="dcterms:W3CDTF">2025-12-23T14:48:43.1374972Z</dcterms:modified>
  <dc:creator>Mehmet Gulsen</dc:creator>
  <lastModifiedBy>Mehmet Gulsen</lastModifiedBy>
</coreProperties>
</file>