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7E542" w14:textId="10B8086F" w:rsidR="00D942A5" w:rsidRPr="00627685" w:rsidRDefault="00627685" w:rsidP="00627685">
      <w:pPr>
        <w:autoSpaceDE w:val="0"/>
        <w:autoSpaceDN w:val="0"/>
        <w:adjustRightInd w:val="0"/>
        <w:spacing w:after="0" w:line="240" w:lineRule="auto"/>
        <w:jc w:val="center"/>
        <w:rPr>
          <w:rFonts w:ascii="Roboto-Regular" w:hAnsi="Roboto-Regular" w:cs="Roboto-Regular"/>
          <w:sz w:val="24"/>
          <w:szCs w:val="24"/>
        </w:rPr>
      </w:pPr>
      <w:r>
        <w:rPr>
          <w:rFonts w:ascii="Roboto-Regular" w:hAnsi="Roboto-Regular" w:cs="Roboto-Regular"/>
          <w:sz w:val="24"/>
          <w:szCs w:val="24"/>
        </w:rPr>
        <w:t>Write-Up/Description of Data</w:t>
      </w:r>
    </w:p>
    <w:p w14:paraId="57B7A8A3" w14:textId="77777777" w:rsidR="00D942A5" w:rsidRDefault="00D942A5" w:rsidP="00A13F40">
      <w:pPr>
        <w:autoSpaceDE w:val="0"/>
        <w:autoSpaceDN w:val="0"/>
        <w:adjustRightInd w:val="0"/>
        <w:spacing w:after="0" w:line="240" w:lineRule="auto"/>
        <w:rPr>
          <w:rFonts w:ascii="Roboto-Regular" w:hAnsi="Roboto-Regular" w:cs="Roboto-Regular"/>
          <w:sz w:val="20"/>
          <w:szCs w:val="20"/>
        </w:rPr>
      </w:pPr>
    </w:p>
    <w:p w14:paraId="0B8E3313" w14:textId="77777777" w:rsidR="00627685" w:rsidRDefault="00627685" w:rsidP="00A13F40">
      <w:pPr>
        <w:autoSpaceDE w:val="0"/>
        <w:autoSpaceDN w:val="0"/>
        <w:adjustRightInd w:val="0"/>
        <w:spacing w:after="0" w:line="240" w:lineRule="auto"/>
        <w:rPr>
          <w:rFonts w:ascii="Roboto-Regular" w:hAnsi="Roboto-Regular" w:cs="Roboto-Regular"/>
          <w:sz w:val="20"/>
          <w:szCs w:val="20"/>
        </w:rPr>
      </w:pPr>
      <w:bookmarkStart w:id="0" w:name="_GoBack"/>
      <w:bookmarkEnd w:id="0"/>
    </w:p>
    <w:p w14:paraId="57919C08" w14:textId="77777777" w:rsidR="00627685" w:rsidRDefault="00627685" w:rsidP="00A13F40">
      <w:pPr>
        <w:autoSpaceDE w:val="0"/>
        <w:autoSpaceDN w:val="0"/>
        <w:adjustRightInd w:val="0"/>
        <w:spacing w:after="0" w:line="240" w:lineRule="auto"/>
        <w:rPr>
          <w:rFonts w:ascii="Roboto-Regular" w:hAnsi="Roboto-Regular" w:cs="Roboto-Regular"/>
          <w:sz w:val="20"/>
          <w:szCs w:val="20"/>
        </w:rPr>
      </w:pPr>
    </w:p>
    <w:p w14:paraId="266BF4A0" w14:textId="694A043E" w:rsidR="008B7F8C" w:rsidRPr="008379B6" w:rsidRDefault="00A13F40" w:rsidP="00A13F40">
      <w:pPr>
        <w:autoSpaceDE w:val="0"/>
        <w:autoSpaceDN w:val="0"/>
        <w:adjustRightInd w:val="0"/>
        <w:spacing w:after="0" w:line="240" w:lineRule="auto"/>
        <w:rPr>
          <w:rFonts w:ascii="Roboto-Regular" w:hAnsi="Roboto-Regular" w:cs="Roboto-Regular"/>
          <w:sz w:val="20"/>
          <w:szCs w:val="20"/>
        </w:rPr>
      </w:pPr>
      <w:r w:rsidRPr="008379B6">
        <w:rPr>
          <w:rFonts w:ascii="Roboto-Regular" w:hAnsi="Roboto-Regular" w:cs="Roboto-Regular"/>
          <w:sz w:val="20"/>
          <w:szCs w:val="20"/>
        </w:rPr>
        <w:t>Create a write-up summarizing your major findings. This should include a heading for each “question” you asked of your data and a short description of your findings and any relevant plots.</w:t>
      </w:r>
    </w:p>
    <w:p w14:paraId="38F08FA1" w14:textId="77777777" w:rsidR="00835AD2" w:rsidRDefault="00835AD2" w:rsidP="00A13F40">
      <w:pPr>
        <w:autoSpaceDE w:val="0"/>
        <w:autoSpaceDN w:val="0"/>
        <w:adjustRightInd w:val="0"/>
        <w:spacing w:after="0" w:line="240" w:lineRule="auto"/>
        <w:rPr>
          <w:rFonts w:ascii="Roboto-Regular" w:hAnsi="Roboto-Regular" w:cs="Roboto-Regular"/>
          <w:sz w:val="20"/>
          <w:szCs w:val="20"/>
        </w:rPr>
      </w:pPr>
    </w:p>
    <w:p w14:paraId="3A1A70CB" w14:textId="77777777" w:rsidR="00835AD2" w:rsidRDefault="00835AD2" w:rsidP="00A13F40">
      <w:pPr>
        <w:autoSpaceDE w:val="0"/>
        <w:autoSpaceDN w:val="0"/>
        <w:adjustRightInd w:val="0"/>
        <w:spacing w:after="0" w:line="240" w:lineRule="auto"/>
        <w:rPr>
          <w:rFonts w:ascii="Roboto-Regular" w:hAnsi="Roboto-Regular" w:cs="Roboto-Regular"/>
          <w:sz w:val="20"/>
          <w:szCs w:val="20"/>
        </w:rPr>
      </w:pPr>
    </w:p>
    <w:p w14:paraId="2EEB28FD" w14:textId="77777777" w:rsidR="00627685" w:rsidRDefault="00627685" w:rsidP="00835AD2">
      <w:pPr>
        <w:autoSpaceDE w:val="0"/>
        <w:autoSpaceDN w:val="0"/>
        <w:adjustRightInd w:val="0"/>
        <w:spacing w:line="240" w:lineRule="auto"/>
        <w:rPr>
          <w:rFonts w:ascii="Roboto-Regular" w:hAnsi="Roboto-Regular" w:cs="Roboto-Regular"/>
          <w:b/>
          <w:bCs/>
          <w:sz w:val="20"/>
          <w:szCs w:val="20"/>
        </w:rPr>
      </w:pPr>
    </w:p>
    <w:p w14:paraId="30EDCF53" w14:textId="62D560B0" w:rsidR="00835AD2" w:rsidRDefault="00835AD2" w:rsidP="00835AD2">
      <w:pPr>
        <w:autoSpaceDE w:val="0"/>
        <w:autoSpaceDN w:val="0"/>
        <w:adjustRightInd w:val="0"/>
        <w:spacing w:line="240" w:lineRule="auto"/>
        <w:rPr>
          <w:rFonts w:ascii="Roboto-Regular" w:hAnsi="Roboto-Regular" w:cs="Roboto-Regular"/>
          <w:b/>
          <w:bCs/>
          <w:sz w:val="20"/>
          <w:szCs w:val="20"/>
        </w:rPr>
      </w:pPr>
      <w:r w:rsidRPr="00835AD2">
        <w:rPr>
          <w:rFonts w:ascii="Roboto-Regular" w:hAnsi="Roboto-Regular" w:cs="Roboto-Regular"/>
          <w:b/>
          <w:bCs/>
          <w:sz w:val="20"/>
          <w:szCs w:val="20"/>
        </w:rPr>
        <w:t>California is known for</w:t>
      </w:r>
      <w:r w:rsidR="00E71366">
        <w:rPr>
          <w:rFonts w:ascii="Roboto-Regular" w:hAnsi="Roboto-Regular" w:cs="Roboto-Regular"/>
          <w:b/>
          <w:bCs/>
          <w:sz w:val="20"/>
          <w:szCs w:val="20"/>
        </w:rPr>
        <w:t xml:space="preserve"> their</w:t>
      </w:r>
      <w:r w:rsidRPr="00835AD2">
        <w:rPr>
          <w:rFonts w:ascii="Roboto-Regular" w:hAnsi="Roboto-Regular" w:cs="Roboto-Regular"/>
          <w:b/>
          <w:bCs/>
          <w:sz w:val="20"/>
          <w:szCs w:val="20"/>
        </w:rPr>
        <w:t xml:space="preserve"> wines, but do they produce the highest quality (professionally rated) wine compared others?</w:t>
      </w:r>
    </w:p>
    <w:p w14:paraId="7DFC0F66" w14:textId="4D02521A" w:rsidR="00835AD2" w:rsidRPr="00835AD2" w:rsidRDefault="00294421" w:rsidP="00835AD2">
      <w:pPr>
        <w:autoSpaceDE w:val="0"/>
        <w:autoSpaceDN w:val="0"/>
        <w:adjustRightInd w:val="0"/>
        <w:spacing w:line="240" w:lineRule="auto"/>
        <w:rPr>
          <w:rFonts w:ascii="Roboto-Regular" w:hAnsi="Roboto-Regular" w:cs="Roboto-Regular"/>
          <w:sz w:val="20"/>
          <w:szCs w:val="20"/>
        </w:rPr>
      </w:pPr>
      <w:r>
        <w:rPr>
          <w:rFonts w:ascii="Roboto-Regular" w:hAnsi="Roboto-Regular" w:cs="Roboto-Regular"/>
          <w:sz w:val="20"/>
          <w:szCs w:val="20"/>
        </w:rPr>
        <w:t>Based on the average professional rating (80-100 point scale) of the 33526 reviews of Californian wines and 78011 wines from the rest of the world, Californian wines have a marginally higher average rating of 88.619 points compared to 88.32</w:t>
      </w:r>
      <w:r w:rsidR="00A852DF">
        <w:rPr>
          <w:rFonts w:ascii="Roboto-Regular" w:hAnsi="Roboto-Regular" w:cs="Roboto-Regular"/>
          <w:sz w:val="20"/>
          <w:szCs w:val="20"/>
        </w:rPr>
        <w:t>5</w:t>
      </w:r>
      <w:r>
        <w:rPr>
          <w:rFonts w:ascii="Roboto-Regular" w:hAnsi="Roboto-Regular" w:cs="Roboto-Regular"/>
          <w:sz w:val="20"/>
          <w:szCs w:val="20"/>
        </w:rPr>
        <w:t xml:space="preserve"> points for other wines. From this dataset alone, </w:t>
      </w:r>
      <w:r w:rsidR="00FB5CE5">
        <w:rPr>
          <w:rFonts w:ascii="Roboto-Regular" w:hAnsi="Roboto-Regular" w:cs="Roboto-Regular"/>
          <w:sz w:val="20"/>
          <w:szCs w:val="20"/>
        </w:rPr>
        <w:t xml:space="preserve">California produces wines of higher rating than wines elsewhere. </w:t>
      </w:r>
      <w:r>
        <w:rPr>
          <w:rFonts w:ascii="Roboto-Regular" w:hAnsi="Roboto-Regular" w:cs="Roboto-Regular"/>
          <w:sz w:val="20"/>
          <w:szCs w:val="20"/>
        </w:rPr>
        <w:t xml:space="preserve">  </w:t>
      </w:r>
    </w:p>
    <w:p w14:paraId="1316648B" w14:textId="1012B5E3" w:rsidR="00A13F40" w:rsidRDefault="00A13F40" w:rsidP="00A13F40">
      <w:pPr>
        <w:autoSpaceDE w:val="0"/>
        <w:autoSpaceDN w:val="0"/>
        <w:adjustRightInd w:val="0"/>
        <w:spacing w:after="0" w:line="240" w:lineRule="auto"/>
        <w:rPr>
          <w:rFonts w:ascii="Roboto-Regular" w:hAnsi="Roboto-Regular" w:cs="Roboto-Regular"/>
          <w:sz w:val="20"/>
          <w:szCs w:val="20"/>
        </w:rPr>
      </w:pPr>
    </w:p>
    <w:p w14:paraId="38D87C8A" w14:textId="642E8103" w:rsidR="00B558F9" w:rsidRDefault="00B558F9" w:rsidP="00A13F40">
      <w:pPr>
        <w:autoSpaceDE w:val="0"/>
        <w:autoSpaceDN w:val="0"/>
        <w:adjustRightInd w:val="0"/>
        <w:spacing w:after="0" w:line="240" w:lineRule="auto"/>
        <w:rPr>
          <w:rFonts w:ascii="Roboto-Regular" w:hAnsi="Roboto-Regular" w:cs="Roboto-Regular"/>
          <w:sz w:val="20"/>
          <w:szCs w:val="20"/>
        </w:rPr>
      </w:pPr>
    </w:p>
    <w:p w14:paraId="671849D9" w14:textId="77777777" w:rsidR="00B558F9" w:rsidRDefault="00B558F9" w:rsidP="00A13F40">
      <w:pPr>
        <w:autoSpaceDE w:val="0"/>
        <w:autoSpaceDN w:val="0"/>
        <w:adjustRightInd w:val="0"/>
        <w:spacing w:after="0" w:line="240" w:lineRule="auto"/>
        <w:rPr>
          <w:rFonts w:ascii="Roboto-Regular" w:hAnsi="Roboto-Regular" w:cs="Roboto-Regular"/>
          <w:sz w:val="20"/>
          <w:szCs w:val="20"/>
        </w:rPr>
      </w:pPr>
    </w:p>
    <w:p w14:paraId="1858357C" w14:textId="290231AA" w:rsidR="00A13F40" w:rsidRPr="00835AD2" w:rsidRDefault="00A13F40" w:rsidP="00A13F40">
      <w:pPr>
        <w:autoSpaceDE w:val="0"/>
        <w:autoSpaceDN w:val="0"/>
        <w:adjustRightInd w:val="0"/>
        <w:spacing w:after="0" w:line="240" w:lineRule="auto"/>
        <w:rPr>
          <w:rFonts w:ascii="Roboto-Regular" w:hAnsi="Roboto-Regular" w:cs="Roboto-Regular"/>
          <w:b/>
          <w:bCs/>
          <w:sz w:val="20"/>
          <w:szCs w:val="20"/>
        </w:rPr>
      </w:pPr>
      <w:r w:rsidRPr="00835AD2">
        <w:rPr>
          <w:rFonts w:ascii="Roboto-Regular" w:hAnsi="Roboto-Regular" w:cs="Roboto-Regular"/>
          <w:b/>
          <w:bCs/>
          <w:sz w:val="20"/>
          <w:szCs w:val="20"/>
        </w:rPr>
        <w:t>Does spending more get you better wine?</w:t>
      </w:r>
    </w:p>
    <w:p w14:paraId="5438120F" w14:textId="0619B859" w:rsidR="00A13F40" w:rsidRDefault="00A13F40" w:rsidP="00A13F40">
      <w:pPr>
        <w:autoSpaceDE w:val="0"/>
        <w:autoSpaceDN w:val="0"/>
        <w:adjustRightInd w:val="0"/>
        <w:spacing w:after="0" w:line="240" w:lineRule="auto"/>
        <w:rPr>
          <w:rFonts w:ascii="Roboto-Regular" w:hAnsi="Roboto-Regular" w:cs="Roboto-Regular"/>
          <w:sz w:val="20"/>
          <w:szCs w:val="20"/>
        </w:rPr>
      </w:pPr>
    </w:p>
    <w:p w14:paraId="23C1DB37" w14:textId="47EEF406" w:rsidR="00A13F40" w:rsidRDefault="00C1158D" w:rsidP="00A13F40">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 xml:space="preserve">From the </w:t>
      </w:r>
      <w:r w:rsidR="00212C6C">
        <w:rPr>
          <w:rFonts w:ascii="Roboto-Regular" w:hAnsi="Roboto-Regular" w:cs="Roboto-Regular"/>
          <w:sz w:val="20"/>
          <w:szCs w:val="20"/>
        </w:rPr>
        <w:t>California</w:t>
      </w:r>
      <w:r>
        <w:rPr>
          <w:rFonts w:ascii="Roboto-Regular" w:hAnsi="Roboto-Regular" w:cs="Roboto-Regular"/>
          <w:sz w:val="20"/>
          <w:szCs w:val="20"/>
        </w:rPr>
        <w:t xml:space="preserve"> </w:t>
      </w:r>
      <w:r w:rsidR="00212C6C">
        <w:rPr>
          <w:rFonts w:ascii="Roboto-Regular" w:hAnsi="Roboto-Regular" w:cs="Roboto-Regular"/>
          <w:sz w:val="20"/>
          <w:szCs w:val="20"/>
        </w:rPr>
        <w:t>w</w:t>
      </w:r>
      <w:r>
        <w:rPr>
          <w:rFonts w:ascii="Roboto-Regular" w:hAnsi="Roboto-Regular" w:cs="Roboto-Regular"/>
          <w:sz w:val="20"/>
          <w:szCs w:val="20"/>
        </w:rPr>
        <w:t xml:space="preserve">ines points vs </w:t>
      </w:r>
      <w:r w:rsidR="00212C6C">
        <w:rPr>
          <w:rFonts w:ascii="Roboto-Regular" w:hAnsi="Roboto-Regular" w:cs="Roboto-Regular"/>
          <w:sz w:val="20"/>
          <w:szCs w:val="20"/>
        </w:rPr>
        <w:t>p</w:t>
      </w:r>
      <w:r>
        <w:rPr>
          <w:rFonts w:ascii="Roboto-Regular" w:hAnsi="Roboto-Regular" w:cs="Roboto-Regular"/>
          <w:sz w:val="20"/>
          <w:szCs w:val="20"/>
        </w:rPr>
        <w:t>rice scatterplot and global wines</w:t>
      </w:r>
      <w:r w:rsidR="00212C6C">
        <w:rPr>
          <w:rFonts w:ascii="Roboto-Regular" w:hAnsi="Roboto-Regular" w:cs="Roboto-Regular"/>
          <w:sz w:val="20"/>
          <w:szCs w:val="20"/>
        </w:rPr>
        <w:t xml:space="preserve"> (without California wines)</w:t>
      </w:r>
      <w:r>
        <w:rPr>
          <w:rFonts w:ascii="Roboto-Regular" w:hAnsi="Roboto-Regular" w:cs="Roboto-Regular"/>
          <w:sz w:val="20"/>
          <w:szCs w:val="20"/>
        </w:rPr>
        <w:t xml:space="preserve"> points vs price scatterplot, there were moderate</w:t>
      </w:r>
      <w:r w:rsidR="00212C6C">
        <w:rPr>
          <w:rFonts w:ascii="Roboto-Regular" w:hAnsi="Roboto-Regular" w:cs="Roboto-Regular"/>
          <w:sz w:val="20"/>
          <w:szCs w:val="20"/>
        </w:rPr>
        <w:t xml:space="preserve">ly positive </w:t>
      </w:r>
      <w:r>
        <w:rPr>
          <w:rFonts w:ascii="Roboto-Regular" w:hAnsi="Roboto-Regular" w:cs="Roboto-Regular"/>
          <w:sz w:val="20"/>
          <w:szCs w:val="20"/>
        </w:rPr>
        <w:t>correlation coefficients of 0.</w:t>
      </w:r>
      <w:r w:rsidR="00E71366">
        <w:rPr>
          <w:rFonts w:ascii="Roboto-Regular" w:hAnsi="Roboto-Regular" w:cs="Roboto-Regular"/>
          <w:sz w:val="20"/>
          <w:szCs w:val="20"/>
        </w:rPr>
        <w:t>51</w:t>
      </w:r>
      <w:r>
        <w:rPr>
          <w:rFonts w:ascii="Roboto-Regular" w:hAnsi="Roboto-Regular" w:cs="Roboto-Regular"/>
          <w:sz w:val="20"/>
          <w:szCs w:val="20"/>
        </w:rPr>
        <w:t xml:space="preserve"> and 0.</w:t>
      </w:r>
      <w:r w:rsidR="00E71366">
        <w:rPr>
          <w:rFonts w:ascii="Roboto-Regular" w:hAnsi="Roboto-Regular" w:cs="Roboto-Regular"/>
          <w:sz w:val="20"/>
          <w:szCs w:val="20"/>
        </w:rPr>
        <w:t>56</w:t>
      </w:r>
      <w:r>
        <w:rPr>
          <w:rFonts w:ascii="Roboto-Regular" w:hAnsi="Roboto-Regular" w:cs="Roboto-Regular"/>
          <w:sz w:val="20"/>
          <w:szCs w:val="20"/>
        </w:rPr>
        <w:t xml:space="preserve"> respectively. Despite not having </w:t>
      </w:r>
      <w:r w:rsidR="00F2118C">
        <w:rPr>
          <w:rFonts w:ascii="Roboto-Regular" w:hAnsi="Roboto-Regular" w:cs="Roboto-Regular"/>
          <w:sz w:val="20"/>
          <w:szCs w:val="20"/>
        </w:rPr>
        <w:t>a strong</w:t>
      </w:r>
      <w:r w:rsidR="00E71366">
        <w:rPr>
          <w:rFonts w:ascii="Roboto-Regular" w:hAnsi="Roboto-Regular" w:cs="Roboto-Regular"/>
          <w:sz w:val="20"/>
          <w:szCs w:val="20"/>
        </w:rPr>
        <w:t xml:space="preserve"> correlation, </w:t>
      </w:r>
      <w:r w:rsidR="00212C6C">
        <w:rPr>
          <w:rFonts w:ascii="Roboto-Regular" w:hAnsi="Roboto-Regular" w:cs="Roboto-Regular"/>
          <w:sz w:val="20"/>
          <w:szCs w:val="20"/>
        </w:rPr>
        <w:t>the trend was significant. Generally, the more that is spent on a wine, the greater the quality. Both California wines and wines from the rest of the world had this trend as shown below from the scatterplots below.</w:t>
      </w:r>
    </w:p>
    <w:p w14:paraId="35146299" w14:textId="38A44848" w:rsidR="0050420A" w:rsidRDefault="00B558F9" w:rsidP="00A13F40">
      <w:pPr>
        <w:autoSpaceDE w:val="0"/>
        <w:autoSpaceDN w:val="0"/>
        <w:adjustRightInd w:val="0"/>
        <w:spacing w:after="0" w:line="240" w:lineRule="auto"/>
        <w:rPr>
          <w:rFonts w:ascii="Roboto-Regular" w:hAnsi="Roboto-Regular" w:cs="Roboto-Regular"/>
          <w:sz w:val="20"/>
          <w:szCs w:val="20"/>
        </w:rPr>
      </w:pPr>
      <w:r>
        <w:rPr>
          <w:noProof/>
        </w:rPr>
        <w:drawing>
          <wp:inline distT="0" distB="0" distL="0" distR="0" wp14:anchorId="33DB5016" wp14:editId="5E43C96C">
            <wp:extent cx="2792689" cy="2774787"/>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0484" cy="2871955"/>
                    </a:xfrm>
                    <a:prstGeom prst="rect">
                      <a:avLst/>
                    </a:prstGeom>
                    <a:noFill/>
                    <a:ln>
                      <a:noFill/>
                    </a:ln>
                  </pic:spPr>
                </pic:pic>
              </a:graphicData>
            </a:graphic>
          </wp:inline>
        </w:drawing>
      </w:r>
      <w:r w:rsidR="008E1053">
        <w:rPr>
          <w:noProof/>
        </w:rPr>
        <w:drawing>
          <wp:inline distT="0" distB="0" distL="0" distR="0" wp14:anchorId="1175BF1C" wp14:editId="29396CC8">
            <wp:extent cx="276606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14:paraId="1A2FE9E1" w14:textId="3B2C23D9" w:rsidR="0050420A" w:rsidRDefault="0050420A" w:rsidP="00A13F40">
      <w:pPr>
        <w:autoSpaceDE w:val="0"/>
        <w:autoSpaceDN w:val="0"/>
        <w:adjustRightInd w:val="0"/>
        <w:spacing w:after="0" w:line="240" w:lineRule="auto"/>
        <w:rPr>
          <w:rFonts w:ascii="Roboto-Regular" w:hAnsi="Roboto-Regular" w:cs="Roboto-Regular"/>
          <w:sz w:val="20"/>
          <w:szCs w:val="20"/>
        </w:rPr>
      </w:pPr>
    </w:p>
    <w:p w14:paraId="2767FDC5" w14:textId="5B7F4269" w:rsidR="0050420A" w:rsidRDefault="0050420A" w:rsidP="00A13F40">
      <w:pPr>
        <w:autoSpaceDE w:val="0"/>
        <w:autoSpaceDN w:val="0"/>
        <w:adjustRightInd w:val="0"/>
        <w:spacing w:after="0" w:line="240" w:lineRule="auto"/>
        <w:rPr>
          <w:rFonts w:ascii="Roboto-Regular" w:hAnsi="Roboto-Regular" w:cs="Roboto-Regular"/>
          <w:sz w:val="20"/>
          <w:szCs w:val="20"/>
        </w:rPr>
      </w:pPr>
    </w:p>
    <w:p w14:paraId="3C2399CD" w14:textId="77777777" w:rsidR="0050420A" w:rsidRDefault="0050420A" w:rsidP="00A13F40">
      <w:pPr>
        <w:autoSpaceDE w:val="0"/>
        <w:autoSpaceDN w:val="0"/>
        <w:adjustRightInd w:val="0"/>
        <w:spacing w:after="0" w:line="240" w:lineRule="auto"/>
        <w:rPr>
          <w:rFonts w:ascii="Roboto-Regular" w:hAnsi="Roboto-Regular" w:cs="Roboto-Regular"/>
          <w:sz w:val="20"/>
          <w:szCs w:val="20"/>
        </w:rPr>
      </w:pPr>
    </w:p>
    <w:p w14:paraId="37BC7D2D" w14:textId="2F37E8B4" w:rsidR="008E1053" w:rsidRDefault="008E1053" w:rsidP="00835AD2">
      <w:pPr>
        <w:autoSpaceDE w:val="0"/>
        <w:autoSpaceDN w:val="0"/>
        <w:adjustRightInd w:val="0"/>
        <w:spacing w:after="0" w:line="240" w:lineRule="auto"/>
        <w:rPr>
          <w:rFonts w:ascii="Roboto-Regular" w:hAnsi="Roboto-Regular" w:cs="Roboto-Regular"/>
          <w:b/>
          <w:bCs/>
          <w:sz w:val="20"/>
          <w:szCs w:val="20"/>
        </w:rPr>
      </w:pPr>
    </w:p>
    <w:p w14:paraId="06EFACC9" w14:textId="77777777" w:rsidR="008E1053" w:rsidRDefault="008E1053" w:rsidP="00835AD2">
      <w:pPr>
        <w:autoSpaceDE w:val="0"/>
        <w:autoSpaceDN w:val="0"/>
        <w:adjustRightInd w:val="0"/>
        <w:spacing w:after="0" w:line="240" w:lineRule="auto"/>
        <w:rPr>
          <w:rFonts w:ascii="Roboto-Regular" w:hAnsi="Roboto-Regular" w:cs="Roboto-Regular"/>
          <w:b/>
          <w:bCs/>
          <w:sz w:val="20"/>
          <w:szCs w:val="20"/>
        </w:rPr>
      </w:pPr>
    </w:p>
    <w:p w14:paraId="0FFB0DAB" w14:textId="77777777" w:rsidR="008E1053" w:rsidRDefault="008E1053" w:rsidP="00835AD2">
      <w:pPr>
        <w:autoSpaceDE w:val="0"/>
        <w:autoSpaceDN w:val="0"/>
        <w:adjustRightInd w:val="0"/>
        <w:spacing w:after="0" w:line="240" w:lineRule="auto"/>
        <w:rPr>
          <w:rFonts w:ascii="Roboto-Regular" w:hAnsi="Roboto-Regular" w:cs="Roboto-Regular"/>
          <w:b/>
          <w:bCs/>
          <w:sz w:val="20"/>
          <w:szCs w:val="20"/>
        </w:rPr>
      </w:pPr>
    </w:p>
    <w:p w14:paraId="4C162851" w14:textId="77777777" w:rsidR="00627685" w:rsidRDefault="00627685" w:rsidP="00835AD2">
      <w:pPr>
        <w:autoSpaceDE w:val="0"/>
        <w:autoSpaceDN w:val="0"/>
        <w:adjustRightInd w:val="0"/>
        <w:spacing w:after="0" w:line="240" w:lineRule="auto"/>
        <w:rPr>
          <w:rFonts w:ascii="Roboto-Regular" w:hAnsi="Roboto-Regular" w:cs="Roboto-Regular"/>
          <w:b/>
          <w:bCs/>
          <w:sz w:val="20"/>
          <w:szCs w:val="20"/>
        </w:rPr>
      </w:pPr>
    </w:p>
    <w:p w14:paraId="1AE28527" w14:textId="77777777" w:rsidR="00627685" w:rsidRDefault="00627685" w:rsidP="00835AD2">
      <w:pPr>
        <w:autoSpaceDE w:val="0"/>
        <w:autoSpaceDN w:val="0"/>
        <w:adjustRightInd w:val="0"/>
        <w:spacing w:after="0" w:line="240" w:lineRule="auto"/>
        <w:rPr>
          <w:rFonts w:ascii="Roboto-Regular" w:hAnsi="Roboto-Regular" w:cs="Roboto-Regular"/>
          <w:b/>
          <w:bCs/>
          <w:sz w:val="20"/>
          <w:szCs w:val="20"/>
        </w:rPr>
      </w:pPr>
    </w:p>
    <w:p w14:paraId="458C6C3C" w14:textId="36FFB0A9" w:rsidR="00627685" w:rsidRDefault="00627685" w:rsidP="00835AD2">
      <w:pPr>
        <w:autoSpaceDE w:val="0"/>
        <w:autoSpaceDN w:val="0"/>
        <w:adjustRightInd w:val="0"/>
        <w:spacing w:after="0" w:line="240" w:lineRule="auto"/>
        <w:rPr>
          <w:rFonts w:ascii="Roboto-Regular" w:hAnsi="Roboto-Regular" w:cs="Roboto-Regular"/>
          <w:b/>
          <w:bCs/>
          <w:sz w:val="20"/>
          <w:szCs w:val="20"/>
        </w:rPr>
      </w:pPr>
    </w:p>
    <w:p w14:paraId="0A2905EF" w14:textId="77777777" w:rsidR="00627685" w:rsidRDefault="00627685" w:rsidP="00835AD2">
      <w:pPr>
        <w:autoSpaceDE w:val="0"/>
        <w:autoSpaceDN w:val="0"/>
        <w:adjustRightInd w:val="0"/>
        <w:spacing w:after="0" w:line="240" w:lineRule="auto"/>
        <w:rPr>
          <w:rFonts w:ascii="Roboto-Regular" w:hAnsi="Roboto-Regular" w:cs="Roboto-Regular"/>
          <w:b/>
          <w:bCs/>
          <w:sz w:val="20"/>
          <w:szCs w:val="20"/>
        </w:rPr>
      </w:pPr>
    </w:p>
    <w:p w14:paraId="2E0BC2AA" w14:textId="7F1AE33C" w:rsidR="00835AD2" w:rsidRDefault="00835AD2" w:rsidP="00835AD2">
      <w:pPr>
        <w:autoSpaceDE w:val="0"/>
        <w:autoSpaceDN w:val="0"/>
        <w:adjustRightInd w:val="0"/>
        <w:spacing w:after="0" w:line="240" w:lineRule="auto"/>
        <w:rPr>
          <w:rFonts w:ascii="Roboto-Regular" w:hAnsi="Roboto-Regular" w:cs="Roboto-Regular"/>
          <w:b/>
          <w:bCs/>
          <w:sz w:val="20"/>
          <w:szCs w:val="20"/>
        </w:rPr>
      </w:pPr>
      <w:r w:rsidRPr="00835AD2">
        <w:rPr>
          <w:rFonts w:ascii="Roboto-Regular" w:hAnsi="Roboto-Regular" w:cs="Roboto-Regular"/>
          <w:b/>
          <w:bCs/>
          <w:sz w:val="20"/>
          <w:szCs w:val="20"/>
        </w:rPr>
        <w:lastRenderedPageBreak/>
        <w:t>Does California have the best (</w:t>
      </w:r>
      <w:r w:rsidR="00FB5CE5">
        <w:rPr>
          <w:rFonts w:ascii="Roboto-Regular" w:hAnsi="Roboto-Regular" w:cs="Roboto-Regular"/>
          <w:b/>
          <w:bCs/>
          <w:sz w:val="20"/>
          <w:szCs w:val="20"/>
        </w:rPr>
        <w:t>overall</w:t>
      </w:r>
      <w:r w:rsidRPr="00835AD2">
        <w:rPr>
          <w:rFonts w:ascii="Roboto-Regular" w:hAnsi="Roboto-Regular" w:cs="Roboto-Regular"/>
          <w:b/>
          <w:bCs/>
          <w:sz w:val="20"/>
          <w:szCs w:val="20"/>
        </w:rPr>
        <w:t>) wineries compared to the rest of the world?</w:t>
      </w:r>
    </w:p>
    <w:p w14:paraId="6819D296" w14:textId="41B0BB2E" w:rsidR="00FB5CE5" w:rsidRDefault="00FB5CE5" w:rsidP="00835AD2">
      <w:pPr>
        <w:autoSpaceDE w:val="0"/>
        <w:autoSpaceDN w:val="0"/>
        <w:adjustRightInd w:val="0"/>
        <w:spacing w:after="0" w:line="240" w:lineRule="auto"/>
        <w:rPr>
          <w:rFonts w:ascii="Roboto-Regular" w:hAnsi="Roboto-Regular" w:cs="Roboto-Regular"/>
          <w:b/>
          <w:bCs/>
          <w:sz w:val="20"/>
          <w:szCs w:val="20"/>
        </w:rPr>
      </w:pPr>
    </w:p>
    <w:p w14:paraId="0854C469" w14:textId="77777777" w:rsidR="00627685" w:rsidRDefault="00FB5CE5"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 xml:space="preserve">The two metrics that are given to us directly from the dataset used in determining the “best” winery are price and rating. With these two variables in mind, we came up with a new wine metric in order to find a </w:t>
      </w:r>
    </w:p>
    <w:p w14:paraId="3409A2C3" w14:textId="372101F4" w:rsidR="00FB5CE5" w:rsidRDefault="00FB5CE5"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 xml:space="preserve">better balance between the two. This wine metric was calculated by taking the price of the wine and dividing it by the </w:t>
      </w:r>
      <w:r w:rsidR="00F16A68">
        <w:rPr>
          <w:rFonts w:ascii="Roboto-Regular" w:hAnsi="Roboto-Regular" w:cs="Roboto-Regular"/>
          <w:sz w:val="20"/>
          <w:szCs w:val="20"/>
        </w:rPr>
        <w:t>(rating</w:t>
      </w:r>
      <w:r>
        <w:rPr>
          <w:rFonts w:ascii="Roboto-Regular" w:hAnsi="Roboto-Regular" w:cs="Roboto-Regular"/>
          <w:sz w:val="20"/>
          <w:szCs w:val="20"/>
        </w:rPr>
        <w:t xml:space="preserve">(points)-79). Since the point scale only has a 20 point range from 80-100, the new metric would serve as </w:t>
      </w:r>
      <w:r w:rsidR="00F16A68">
        <w:rPr>
          <w:rFonts w:ascii="Roboto-Regular" w:hAnsi="Roboto-Regular" w:cs="Roboto-Regular"/>
          <w:sz w:val="20"/>
          <w:szCs w:val="20"/>
        </w:rPr>
        <w:t>our overall score to evaluate the quality in terms of what is best. The lower the score of the metric would be the better the win</w:t>
      </w:r>
      <w:r w:rsidR="003C7A31">
        <w:rPr>
          <w:rFonts w:ascii="Roboto-Regular" w:hAnsi="Roboto-Regular" w:cs="Roboto-Regular"/>
          <w:sz w:val="20"/>
          <w:szCs w:val="20"/>
        </w:rPr>
        <w:t>e</w:t>
      </w:r>
      <w:r w:rsidR="00F16A68">
        <w:rPr>
          <w:rFonts w:ascii="Roboto-Regular" w:hAnsi="Roboto-Regular" w:cs="Roboto-Regular"/>
          <w:sz w:val="20"/>
          <w:szCs w:val="20"/>
        </w:rPr>
        <w:t>. We discovered by using pandas that the average overall score of Californian wine</w:t>
      </w:r>
      <w:r w:rsidR="003C7A31">
        <w:rPr>
          <w:rFonts w:ascii="Roboto-Regular" w:hAnsi="Roboto-Regular" w:cs="Roboto-Regular"/>
          <w:sz w:val="20"/>
          <w:szCs w:val="20"/>
        </w:rPr>
        <w:t>s</w:t>
      </w:r>
      <w:r w:rsidR="00F16A68">
        <w:rPr>
          <w:rFonts w:ascii="Roboto-Regular" w:hAnsi="Roboto-Regular" w:cs="Roboto-Regular"/>
          <w:sz w:val="20"/>
          <w:szCs w:val="20"/>
        </w:rPr>
        <w:t xml:space="preserve"> was 4.23, while the average overall score of Non-Californian wine</w:t>
      </w:r>
      <w:r w:rsidR="003C7A31">
        <w:rPr>
          <w:rFonts w:ascii="Roboto-Regular" w:hAnsi="Roboto-Regular" w:cs="Roboto-Regular"/>
          <w:sz w:val="20"/>
          <w:szCs w:val="20"/>
        </w:rPr>
        <w:t>s</w:t>
      </w:r>
      <w:r w:rsidR="00F16A68">
        <w:rPr>
          <w:rFonts w:ascii="Roboto-Regular" w:hAnsi="Roboto-Regular" w:cs="Roboto-Regular"/>
          <w:sz w:val="20"/>
          <w:szCs w:val="20"/>
        </w:rPr>
        <w:t xml:space="preserve"> was 3.52.</w:t>
      </w:r>
      <w:r w:rsidR="003C7A31">
        <w:rPr>
          <w:rFonts w:ascii="Roboto-Regular" w:hAnsi="Roboto-Regular" w:cs="Roboto-Regular"/>
          <w:sz w:val="20"/>
          <w:szCs w:val="20"/>
        </w:rPr>
        <w:t xml:space="preserve"> This would mean that wines from wineries in California would be more expensive for its rating. </w:t>
      </w:r>
      <w:r w:rsidR="00F16A68">
        <w:rPr>
          <w:rFonts w:ascii="Roboto-Regular" w:hAnsi="Roboto-Regular" w:cs="Roboto-Regular"/>
          <w:sz w:val="20"/>
          <w:szCs w:val="20"/>
        </w:rPr>
        <w:t xml:space="preserve">From this metric, Californian wineries do not have the best overall wines based on this dataset. </w:t>
      </w:r>
      <w:r w:rsidR="00DC21A1">
        <w:rPr>
          <w:rFonts w:ascii="Roboto-Regular" w:hAnsi="Roboto-Regular" w:cs="Roboto-Regular"/>
          <w:sz w:val="20"/>
          <w:szCs w:val="20"/>
        </w:rPr>
        <w:t xml:space="preserve">Thus, Californian wineries are not the best overall compared to the rest of the world. </w:t>
      </w:r>
    </w:p>
    <w:p w14:paraId="1619D56A" w14:textId="6C0A7214" w:rsidR="0050420A" w:rsidRDefault="0050420A" w:rsidP="00835AD2">
      <w:pPr>
        <w:autoSpaceDE w:val="0"/>
        <w:autoSpaceDN w:val="0"/>
        <w:adjustRightInd w:val="0"/>
        <w:spacing w:after="0" w:line="240" w:lineRule="auto"/>
        <w:rPr>
          <w:rFonts w:ascii="Roboto-Regular" w:hAnsi="Roboto-Regular" w:cs="Roboto-Regular"/>
          <w:sz w:val="20"/>
          <w:szCs w:val="20"/>
        </w:rPr>
      </w:pPr>
    </w:p>
    <w:p w14:paraId="09D8EBD5" w14:textId="74227071" w:rsidR="0050420A" w:rsidRDefault="0050420A" w:rsidP="00835AD2">
      <w:pPr>
        <w:autoSpaceDE w:val="0"/>
        <w:autoSpaceDN w:val="0"/>
        <w:adjustRightInd w:val="0"/>
        <w:spacing w:after="0" w:line="240" w:lineRule="auto"/>
        <w:rPr>
          <w:rFonts w:ascii="Roboto-Regular" w:hAnsi="Roboto-Regular" w:cs="Roboto-Regular"/>
          <w:sz w:val="20"/>
          <w:szCs w:val="20"/>
        </w:rPr>
      </w:pPr>
    </w:p>
    <w:p w14:paraId="68409536" w14:textId="10A923B1" w:rsidR="00627685" w:rsidRDefault="00627685" w:rsidP="00835AD2">
      <w:pPr>
        <w:autoSpaceDE w:val="0"/>
        <w:autoSpaceDN w:val="0"/>
        <w:adjustRightInd w:val="0"/>
        <w:spacing w:after="0" w:line="240" w:lineRule="auto"/>
        <w:rPr>
          <w:rFonts w:ascii="Roboto-Regular" w:hAnsi="Roboto-Regular" w:cs="Roboto-Regular"/>
          <w:sz w:val="20"/>
          <w:szCs w:val="20"/>
        </w:rPr>
      </w:pPr>
    </w:p>
    <w:p w14:paraId="43CB066E" w14:textId="5EC28E97" w:rsidR="00627685" w:rsidRDefault="00627685" w:rsidP="00835AD2">
      <w:pPr>
        <w:autoSpaceDE w:val="0"/>
        <w:autoSpaceDN w:val="0"/>
        <w:adjustRightInd w:val="0"/>
        <w:spacing w:after="0" w:line="240" w:lineRule="auto"/>
        <w:rPr>
          <w:rFonts w:ascii="Roboto-Regular" w:hAnsi="Roboto-Regular" w:cs="Roboto-Regular"/>
          <w:sz w:val="20"/>
          <w:szCs w:val="20"/>
        </w:rPr>
      </w:pPr>
    </w:p>
    <w:p w14:paraId="68E50E85" w14:textId="366AF216" w:rsidR="00627685" w:rsidRDefault="00627685" w:rsidP="00835AD2">
      <w:pPr>
        <w:autoSpaceDE w:val="0"/>
        <w:autoSpaceDN w:val="0"/>
        <w:adjustRightInd w:val="0"/>
        <w:spacing w:after="0" w:line="240" w:lineRule="auto"/>
        <w:rPr>
          <w:rFonts w:ascii="Roboto-Regular" w:hAnsi="Roboto-Regular" w:cs="Roboto-Regular"/>
          <w:sz w:val="20"/>
          <w:szCs w:val="20"/>
        </w:rPr>
      </w:pPr>
    </w:p>
    <w:p w14:paraId="3FD613CE" w14:textId="77777777" w:rsidR="00627685" w:rsidRDefault="00627685" w:rsidP="00835AD2">
      <w:pPr>
        <w:autoSpaceDE w:val="0"/>
        <w:autoSpaceDN w:val="0"/>
        <w:adjustRightInd w:val="0"/>
        <w:spacing w:after="0" w:line="240" w:lineRule="auto"/>
        <w:rPr>
          <w:rFonts w:ascii="Roboto-Regular" w:hAnsi="Roboto-Regular" w:cs="Roboto-Regular"/>
          <w:sz w:val="20"/>
          <w:szCs w:val="20"/>
        </w:rPr>
      </w:pPr>
    </w:p>
    <w:p w14:paraId="52A329D4" w14:textId="77777777" w:rsidR="0050420A" w:rsidRPr="00FB5CE5" w:rsidRDefault="0050420A" w:rsidP="00835AD2">
      <w:pPr>
        <w:autoSpaceDE w:val="0"/>
        <w:autoSpaceDN w:val="0"/>
        <w:adjustRightInd w:val="0"/>
        <w:spacing w:after="0" w:line="240" w:lineRule="auto"/>
        <w:rPr>
          <w:rFonts w:ascii="Roboto-Regular" w:hAnsi="Roboto-Regular" w:cs="Roboto-Regular"/>
          <w:sz w:val="20"/>
          <w:szCs w:val="20"/>
        </w:rPr>
      </w:pPr>
    </w:p>
    <w:p w14:paraId="7AA996AC" w14:textId="57062F2E" w:rsidR="00835AD2" w:rsidRDefault="00835AD2" w:rsidP="00835AD2">
      <w:pPr>
        <w:autoSpaceDE w:val="0"/>
        <w:autoSpaceDN w:val="0"/>
        <w:adjustRightInd w:val="0"/>
        <w:spacing w:after="0" w:line="240" w:lineRule="auto"/>
        <w:rPr>
          <w:rFonts w:ascii="Roboto-Regular" w:hAnsi="Roboto-Regular" w:cs="Roboto-Regular"/>
          <w:b/>
          <w:bCs/>
          <w:sz w:val="20"/>
          <w:szCs w:val="20"/>
        </w:rPr>
      </w:pPr>
    </w:p>
    <w:p w14:paraId="39404618" w14:textId="63558DF9" w:rsidR="00835AD2" w:rsidRDefault="00835AD2" w:rsidP="00835AD2">
      <w:pPr>
        <w:autoSpaceDE w:val="0"/>
        <w:autoSpaceDN w:val="0"/>
        <w:adjustRightInd w:val="0"/>
        <w:spacing w:after="0" w:line="240" w:lineRule="auto"/>
        <w:rPr>
          <w:rFonts w:ascii="Roboto-Regular" w:hAnsi="Roboto-Regular" w:cs="Roboto-Regular"/>
          <w:b/>
          <w:bCs/>
          <w:sz w:val="20"/>
          <w:szCs w:val="20"/>
        </w:rPr>
      </w:pPr>
      <w:r w:rsidRPr="00835AD2">
        <w:rPr>
          <w:rFonts w:ascii="Roboto-Regular" w:hAnsi="Roboto-Regular" w:cs="Roboto-Regular"/>
          <w:b/>
          <w:bCs/>
          <w:sz w:val="20"/>
          <w:szCs w:val="20"/>
        </w:rPr>
        <w:t>How does California wine reviews compare to the rest of the world when it comes to the variety of wines reviewed?</w:t>
      </w:r>
    </w:p>
    <w:p w14:paraId="234CEABA" w14:textId="27CD3D7A" w:rsidR="00835AD2" w:rsidRDefault="00056D64"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There are 189 varietal types of wine reviewed from California</w:t>
      </w:r>
      <w:r w:rsidR="00FE1885">
        <w:rPr>
          <w:rFonts w:ascii="Roboto-Regular" w:hAnsi="Roboto-Regular" w:cs="Roboto-Regular"/>
          <w:sz w:val="20"/>
          <w:szCs w:val="20"/>
        </w:rPr>
        <w:t xml:space="preserve"> and 686 varietal types of wine reviewed all over the world</w:t>
      </w:r>
      <w:r w:rsidR="00431CB1">
        <w:rPr>
          <w:rFonts w:ascii="Roboto-Regular" w:hAnsi="Roboto-Regular" w:cs="Roboto-Regular"/>
          <w:sz w:val="20"/>
          <w:szCs w:val="20"/>
        </w:rPr>
        <w:t xml:space="preserve"> from this dataset.</w:t>
      </w:r>
      <w:r w:rsidR="00FE1885">
        <w:rPr>
          <w:rFonts w:ascii="Roboto-Regular" w:hAnsi="Roboto-Regular" w:cs="Roboto-Regular"/>
          <w:sz w:val="20"/>
          <w:szCs w:val="20"/>
        </w:rPr>
        <w:t xml:space="preserve"> From the pie plots below, we discovered that </w:t>
      </w:r>
      <w:r w:rsidR="00543A42">
        <w:rPr>
          <w:rFonts w:ascii="Roboto-Regular" w:hAnsi="Roboto-Regular" w:cs="Roboto-Regular"/>
          <w:sz w:val="20"/>
          <w:szCs w:val="20"/>
        </w:rPr>
        <w:t xml:space="preserve">California comprised of a significant percentage of the varieties of wine in the world. The top three varietal types (Pinot Noir, Chardonnay, Cabernet Sauvignon) of wine by count in California </w:t>
      </w:r>
      <w:r w:rsidR="00431CB1">
        <w:rPr>
          <w:rFonts w:ascii="Roboto-Regular" w:hAnsi="Roboto-Regular" w:cs="Roboto-Regular"/>
          <w:sz w:val="20"/>
          <w:szCs w:val="20"/>
        </w:rPr>
        <w:t>are</w:t>
      </w:r>
      <w:r w:rsidR="00543A42">
        <w:rPr>
          <w:rFonts w:ascii="Roboto-Regular" w:hAnsi="Roboto-Regular" w:cs="Roboto-Regular"/>
          <w:sz w:val="20"/>
          <w:szCs w:val="20"/>
        </w:rPr>
        <w:t xml:space="preserve"> also the top three varietal types of wine found globally. These three varietal types of wine </w:t>
      </w:r>
      <w:r w:rsidR="00431CB1">
        <w:rPr>
          <w:rFonts w:ascii="Roboto-Regular" w:hAnsi="Roboto-Regular" w:cs="Roboto-Regular"/>
          <w:sz w:val="20"/>
          <w:szCs w:val="20"/>
        </w:rPr>
        <w:t>form</w:t>
      </w:r>
      <w:r w:rsidR="00543A42">
        <w:rPr>
          <w:rFonts w:ascii="Roboto-Regular" w:hAnsi="Roboto-Regular" w:cs="Roboto-Regular"/>
          <w:sz w:val="20"/>
          <w:szCs w:val="20"/>
        </w:rPr>
        <w:t xml:space="preserve"> approximately 53% of the varietal types in California, </w:t>
      </w:r>
      <w:r w:rsidR="00431CB1">
        <w:rPr>
          <w:rFonts w:ascii="Roboto-Regular" w:hAnsi="Roboto-Regular" w:cs="Roboto-Regular"/>
          <w:sz w:val="20"/>
          <w:szCs w:val="20"/>
        </w:rPr>
        <w:t xml:space="preserve">37 % of the varietal types found globally. When excluding California, this percentage is 26%. Even looking after the top three varietal types, the top 10 most reviewed varietal types in California are among six of the top 10 most reviewed varietal types found elsewhere in the world. From these pie plots, we can suggest that </w:t>
      </w:r>
      <w:r w:rsidR="00E870A9">
        <w:rPr>
          <w:rFonts w:ascii="Roboto-Regular" w:hAnsi="Roboto-Regular" w:cs="Roboto-Regular"/>
          <w:sz w:val="20"/>
          <w:szCs w:val="20"/>
        </w:rPr>
        <w:t>the most reviewed varietal types found in California are also very popular globally.</w:t>
      </w:r>
    </w:p>
    <w:p w14:paraId="07BC2C5E" w14:textId="4F5DC8C4" w:rsidR="008E1053" w:rsidRDefault="00A852DF"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ab/>
      </w:r>
    </w:p>
    <w:p w14:paraId="1A4714DC" w14:textId="756E2B62" w:rsidR="008E1053" w:rsidRPr="008E1053" w:rsidRDefault="00055F0E" w:rsidP="008E1053">
      <w:pPr>
        <w:pStyle w:val="HTMLPreformatted"/>
        <w:shd w:val="clear" w:color="auto" w:fill="FFFFFF"/>
        <w:wordWrap w:val="0"/>
        <w:textAlignment w:val="baseline"/>
        <w:rPr>
          <w:b/>
          <w:bCs/>
          <w:color w:val="000000"/>
          <w:sz w:val="16"/>
          <w:szCs w:val="16"/>
        </w:rPr>
      </w:pPr>
      <w:r>
        <w:rPr>
          <w:rFonts w:ascii="Roboto-Regular" w:hAnsi="Roboto-Regular" w:cs="Roboto-Regular"/>
          <w:b/>
          <w:bCs/>
          <w:sz w:val="16"/>
          <w:szCs w:val="16"/>
        </w:rPr>
        <w:t>Breakdown</w:t>
      </w:r>
      <w:r w:rsidR="008E1053">
        <w:rPr>
          <w:rFonts w:ascii="Roboto-Regular" w:hAnsi="Roboto-Regular" w:cs="Roboto-Regular"/>
          <w:b/>
          <w:bCs/>
          <w:sz w:val="16"/>
          <w:szCs w:val="16"/>
        </w:rPr>
        <w:t xml:space="preserve"> of</w:t>
      </w:r>
      <w:r w:rsidR="008E1053" w:rsidRPr="008E1053">
        <w:rPr>
          <w:rFonts w:ascii="Roboto-Regular" w:hAnsi="Roboto-Regular" w:cs="Roboto-Regular"/>
          <w:b/>
          <w:bCs/>
          <w:sz w:val="16"/>
          <w:szCs w:val="16"/>
        </w:rPr>
        <w:t xml:space="preserve"> 20 varieties of wine in CA by review count</w:t>
      </w:r>
      <w:r w:rsidR="008E1053">
        <w:rPr>
          <w:rFonts w:ascii="Roboto-Regular" w:hAnsi="Roboto-Regular" w:cs="Roboto-Regular"/>
          <w:b/>
          <w:bCs/>
          <w:sz w:val="16"/>
          <w:szCs w:val="16"/>
        </w:rPr>
        <w:t xml:space="preserve">      </w:t>
      </w:r>
      <w:r>
        <w:rPr>
          <w:rFonts w:ascii="Roboto-Regular" w:hAnsi="Roboto-Regular" w:cs="Roboto-Regular"/>
          <w:b/>
          <w:bCs/>
          <w:sz w:val="16"/>
          <w:szCs w:val="16"/>
        </w:rPr>
        <w:t>Breakdown</w:t>
      </w:r>
      <w:r w:rsidR="008E1053" w:rsidRPr="008E1053">
        <w:rPr>
          <w:rFonts w:ascii="Roboto-Regular" w:hAnsi="Roboto-Regular" w:cs="Roboto-Regular"/>
          <w:b/>
          <w:bCs/>
          <w:sz w:val="16"/>
          <w:szCs w:val="16"/>
        </w:rPr>
        <w:t xml:space="preserve"> of top 20 varieties of wine </w:t>
      </w:r>
      <w:r w:rsidR="008E1053">
        <w:rPr>
          <w:rFonts w:ascii="Roboto-Regular" w:hAnsi="Roboto-Regular" w:cs="Roboto-Regular"/>
          <w:b/>
          <w:bCs/>
          <w:sz w:val="16"/>
          <w:szCs w:val="16"/>
        </w:rPr>
        <w:t>globally</w:t>
      </w:r>
      <w:r w:rsidR="008E1053" w:rsidRPr="008E1053">
        <w:rPr>
          <w:rFonts w:ascii="Roboto-Regular" w:hAnsi="Roboto-Regular" w:cs="Roboto-Regular"/>
          <w:b/>
          <w:bCs/>
          <w:sz w:val="16"/>
          <w:szCs w:val="16"/>
        </w:rPr>
        <w:t xml:space="preserve"> by review </w:t>
      </w:r>
      <w:r w:rsidR="008E1053">
        <w:rPr>
          <w:rFonts w:ascii="Roboto-Regular" w:hAnsi="Roboto-Regular" w:cs="Roboto-Regular"/>
          <w:b/>
          <w:bCs/>
          <w:sz w:val="16"/>
          <w:szCs w:val="16"/>
        </w:rPr>
        <w:t xml:space="preserve">count                                          </w:t>
      </w:r>
    </w:p>
    <w:p w14:paraId="255F772F" w14:textId="33F80DAB" w:rsidR="008E1053" w:rsidRPr="008E1053" w:rsidRDefault="008E1053" w:rsidP="008E1053">
      <w:pPr>
        <w:pStyle w:val="HTMLPreformatted"/>
        <w:shd w:val="clear" w:color="auto" w:fill="FFFFFF"/>
        <w:wordWrap w:val="0"/>
        <w:textAlignment w:val="baseline"/>
        <w:rPr>
          <w:b/>
          <w:bCs/>
          <w:color w:val="000000"/>
          <w:sz w:val="16"/>
          <w:szCs w:val="16"/>
        </w:rPr>
      </w:pPr>
      <w:r>
        <w:rPr>
          <w:rFonts w:ascii="Roboto-Regular" w:hAnsi="Roboto-Regular" w:cs="Roboto-Regular"/>
          <w:b/>
          <w:bCs/>
          <w:sz w:val="16"/>
          <w:szCs w:val="16"/>
        </w:rPr>
        <w:t xml:space="preserve">                        </w:t>
      </w:r>
    </w:p>
    <w:p w14:paraId="7C211666" w14:textId="5A6C10B4" w:rsidR="008150F6" w:rsidRPr="008E1053" w:rsidRDefault="008150F6" w:rsidP="00835AD2">
      <w:pPr>
        <w:autoSpaceDE w:val="0"/>
        <w:autoSpaceDN w:val="0"/>
        <w:adjustRightInd w:val="0"/>
        <w:spacing w:after="0" w:line="240" w:lineRule="auto"/>
        <w:rPr>
          <w:rFonts w:ascii="Roboto-Regular" w:hAnsi="Roboto-Regular" w:cs="Roboto-Regular"/>
          <w:sz w:val="20"/>
          <w:szCs w:val="20"/>
        </w:rPr>
      </w:pPr>
    </w:p>
    <w:p w14:paraId="2AF6D7F5" w14:textId="5AC7A27A" w:rsidR="008E1053" w:rsidRDefault="008E1053" w:rsidP="00835AD2">
      <w:pPr>
        <w:autoSpaceDE w:val="0"/>
        <w:autoSpaceDN w:val="0"/>
        <w:adjustRightInd w:val="0"/>
        <w:spacing w:after="0" w:line="240" w:lineRule="auto"/>
        <w:rPr>
          <w:rFonts w:ascii="Roboto-Regular" w:hAnsi="Roboto-Regular" w:cs="Roboto-Regular"/>
          <w:b/>
          <w:bCs/>
          <w:sz w:val="20"/>
          <w:szCs w:val="20"/>
        </w:rPr>
      </w:pPr>
    </w:p>
    <w:p w14:paraId="37B0FF4F" w14:textId="174039A9" w:rsidR="008E1053" w:rsidRDefault="008E1053" w:rsidP="00835AD2">
      <w:pPr>
        <w:autoSpaceDE w:val="0"/>
        <w:autoSpaceDN w:val="0"/>
        <w:adjustRightInd w:val="0"/>
        <w:spacing w:after="0" w:line="240" w:lineRule="auto"/>
        <w:rPr>
          <w:rFonts w:ascii="Roboto-Regular" w:hAnsi="Roboto-Regular" w:cs="Roboto-Regular"/>
          <w:b/>
          <w:bCs/>
          <w:sz w:val="20"/>
          <w:szCs w:val="20"/>
        </w:rPr>
      </w:pPr>
      <w:r>
        <w:rPr>
          <w:rFonts w:ascii="Roboto-Regular" w:hAnsi="Roboto-Regular" w:cs="Roboto-Regular"/>
          <w:b/>
          <w:bCs/>
          <w:noProof/>
          <w:sz w:val="20"/>
          <w:szCs w:val="20"/>
        </w:rPr>
        <w:drawing>
          <wp:inline distT="0" distB="0" distL="0" distR="0" wp14:anchorId="6CE6F5EB" wp14:editId="6DDCB27E">
            <wp:extent cx="2460739" cy="2244110"/>
            <wp:effectExtent l="0" t="0" r="0" b="3810"/>
            <wp:docPr id="4" name="Picture 4" descr="C:\Users\shisp\AppData\Local\Microsoft\Windows\INetCache\Content.MSO\FE3C5C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sp\AppData\Local\Microsoft\Windows\INetCache\Content.MSO\FE3C5C3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7448" cy="2295826"/>
                    </a:xfrm>
                    <a:prstGeom prst="rect">
                      <a:avLst/>
                    </a:prstGeom>
                    <a:noFill/>
                    <a:ln>
                      <a:noFill/>
                    </a:ln>
                  </pic:spPr>
                </pic:pic>
              </a:graphicData>
            </a:graphic>
          </wp:inline>
        </w:drawing>
      </w:r>
      <w:r w:rsidRPr="008E1053">
        <w:rPr>
          <w:rFonts w:ascii="Roboto-Regular" w:hAnsi="Roboto-Regular" w:cs="Roboto-Regular"/>
          <w:b/>
          <w:bCs/>
          <w:sz w:val="20"/>
          <w:szCs w:val="20"/>
        </w:rPr>
        <w:t xml:space="preserve"> </w:t>
      </w:r>
      <w:r>
        <w:rPr>
          <w:rFonts w:ascii="Roboto-Regular" w:hAnsi="Roboto-Regular" w:cs="Roboto-Regular"/>
          <w:b/>
          <w:bCs/>
          <w:noProof/>
          <w:sz w:val="20"/>
          <w:szCs w:val="20"/>
        </w:rPr>
        <w:drawing>
          <wp:inline distT="0" distB="0" distL="0" distR="0" wp14:anchorId="7F2D9CDD" wp14:editId="77BA8581">
            <wp:extent cx="2735580" cy="2267375"/>
            <wp:effectExtent l="0" t="0" r="7620" b="0"/>
            <wp:docPr id="5" name="Picture 5" descr="C:\Users\shisp\AppData\Local\Microsoft\Windows\INetCache\Content.MSO\FF7D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sp\AppData\Local\Microsoft\Windows\INetCache\Content.MSO\FF7D0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3993" cy="2282637"/>
                    </a:xfrm>
                    <a:prstGeom prst="rect">
                      <a:avLst/>
                    </a:prstGeom>
                    <a:noFill/>
                    <a:ln>
                      <a:noFill/>
                    </a:ln>
                  </pic:spPr>
                </pic:pic>
              </a:graphicData>
            </a:graphic>
          </wp:inline>
        </w:drawing>
      </w:r>
    </w:p>
    <w:p w14:paraId="15F0CDA2" w14:textId="59FA4F61" w:rsidR="00055F0E" w:rsidRDefault="00055F0E" w:rsidP="00835AD2">
      <w:pPr>
        <w:autoSpaceDE w:val="0"/>
        <w:autoSpaceDN w:val="0"/>
        <w:adjustRightInd w:val="0"/>
        <w:spacing w:after="0" w:line="240" w:lineRule="auto"/>
        <w:rPr>
          <w:rFonts w:ascii="Roboto-Regular" w:hAnsi="Roboto-Regular" w:cs="Roboto-Regular"/>
          <w:b/>
          <w:bCs/>
          <w:sz w:val="20"/>
          <w:szCs w:val="20"/>
        </w:rPr>
      </w:pPr>
      <w:r>
        <w:rPr>
          <w:rFonts w:ascii="Roboto-Regular" w:hAnsi="Roboto-Regular" w:cs="Roboto-Regular"/>
          <w:b/>
          <w:bCs/>
          <w:sz w:val="20"/>
          <w:szCs w:val="20"/>
        </w:rPr>
        <w:tab/>
      </w:r>
      <w:r>
        <w:rPr>
          <w:rFonts w:ascii="Roboto-Regular" w:hAnsi="Roboto-Regular" w:cs="Roboto-Regular"/>
          <w:b/>
          <w:bCs/>
          <w:sz w:val="20"/>
          <w:szCs w:val="20"/>
        </w:rPr>
        <w:tab/>
      </w:r>
      <w:r>
        <w:rPr>
          <w:rFonts w:ascii="Roboto-Regular" w:hAnsi="Roboto-Regular" w:cs="Roboto-Regular"/>
          <w:b/>
          <w:bCs/>
          <w:sz w:val="20"/>
          <w:szCs w:val="20"/>
        </w:rPr>
        <w:tab/>
      </w:r>
      <w:r>
        <w:rPr>
          <w:rFonts w:ascii="Roboto-Regular" w:hAnsi="Roboto-Regular" w:cs="Roboto-Regular"/>
          <w:b/>
          <w:bCs/>
          <w:sz w:val="20"/>
          <w:szCs w:val="20"/>
        </w:rPr>
        <w:tab/>
      </w:r>
      <w:r>
        <w:rPr>
          <w:rFonts w:ascii="Roboto-Regular" w:hAnsi="Roboto-Regular" w:cs="Roboto-Regular"/>
          <w:b/>
          <w:bCs/>
          <w:sz w:val="20"/>
          <w:szCs w:val="20"/>
        </w:rPr>
        <w:tab/>
      </w:r>
    </w:p>
    <w:p w14:paraId="72C42A28" w14:textId="6A922C47" w:rsidR="00627685" w:rsidRDefault="00627685" w:rsidP="00835AD2">
      <w:pPr>
        <w:autoSpaceDE w:val="0"/>
        <w:autoSpaceDN w:val="0"/>
        <w:adjustRightInd w:val="0"/>
        <w:spacing w:after="0" w:line="240" w:lineRule="auto"/>
        <w:rPr>
          <w:rFonts w:ascii="Roboto-Regular" w:hAnsi="Roboto-Regular" w:cs="Roboto-Regular"/>
          <w:b/>
          <w:bCs/>
          <w:sz w:val="20"/>
          <w:szCs w:val="20"/>
        </w:rPr>
      </w:pPr>
    </w:p>
    <w:p w14:paraId="14CF6A01" w14:textId="081BD320" w:rsidR="00627685" w:rsidRDefault="00627685" w:rsidP="00835AD2">
      <w:pPr>
        <w:autoSpaceDE w:val="0"/>
        <w:autoSpaceDN w:val="0"/>
        <w:adjustRightInd w:val="0"/>
        <w:spacing w:after="0" w:line="240" w:lineRule="auto"/>
        <w:rPr>
          <w:rFonts w:ascii="Roboto-Regular" w:hAnsi="Roboto-Regular" w:cs="Roboto-Regular"/>
          <w:b/>
          <w:bCs/>
          <w:sz w:val="20"/>
          <w:szCs w:val="20"/>
        </w:rPr>
      </w:pPr>
    </w:p>
    <w:p w14:paraId="2E7F1B8A" w14:textId="77777777" w:rsidR="00627685" w:rsidRDefault="00627685" w:rsidP="00835AD2">
      <w:pPr>
        <w:autoSpaceDE w:val="0"/>
        <w:autoSpaceDN w:val="0"/>
        <w:adjustRightInd w:val="0"/>
        <w:spacing w:after="0" w:line="240" w:lineRule="auto"/>
        <w:rPr>
          <w:rFonts w:ascii="Roboto-Regular" w:hAnsi="Roboto-Regular" w:cs="Roboto-Regular"/>
          <w:b/>
          <w:bCs/>
          <w:sz w:val="20"/>
          <w:szCs w:val="20"/>
        </w:rPr>
      </w:pPr>
    </w:p>
    <w:p w14:paraId="366719AC" w14:textId="0D987B95" w:rsidR="008E1053" w:rsidRPr="00627685" w:rsidRDefault="00055F0E" w:rsidP="00627685">
      <w:pPr>
        <w:pStyle w:val="HTMLPreformatted"/>
        <w:shd w:val="clear" w:color="auto" w:fill="FFFFFF"/>
        <w:wordWrap w:val="0"/>
        <w:textAlignment w:val="baseline"/>
        <w:rPr>
          <w:b/>
          <w:bCs/>
          <w:color w:val="000000"/>
          <w:sz w:val="16"/>
          <w:szCs w:val="16"/>
        </w:rPr>
      </w:pPr>
      <w:r>
        <w:rPr>
          <w:rFonts w:ascii="Roboto-Regular" w:hAnsi="Roboto-Regular" w:cs="Roboto-Regular"/>
          <w:b/>
          <w:bCs/>
        </w:rPr>
        <w:tab/>
        <w:t xml:space="preserve">             </w:t>
      </w:r>
      <w:r>
        <w:rPr>
          <w:rFonts w:ascii="Roboto-Regular" w:hAnsi="Roboto-Regular" w:cs="Roboto-Regular"/>
          <w:b/>
          <w:bCs/>
          <w:sz w:val="16"/>
          <w:szCs w:val="16"/>
        </w:rPr>
        <w:t xml:space="preserve">Breakdown </w:t>
      </w:r>
      <w:r w:rsidRPr="008E1053">
        <w:rPr>
          <w:rFonts w:ascii="Roboto-Regular" w:hAnsi="Roboto-Regular" w:cs="Roboto-Regular"/>
          <w:b/>
          <w:bCs/>
          <w:sz w:val="16"/>
          <w:szCs w:val="16"/>
        </w:rPr>
        <w:t xml:space="preserve">of top 20 varieties of wine </w:t>
      </w:r>
      <w:r>
        <w:rPr>
          <w:rFonts w:ascii="Roboto-Regular" w:hAnsi="Roboto-Regular" w:cs="Roboto-Regular"/>
          <w:b/>
          <w:bCs/>
          <w:sz w:val="16"/>
          <w:szCs w:val="16"/>
        </w:rPr>
        <w:t>globally (excluding CA)</w:t>
      </w:r>
      <w:r w:rsidRPr="008E1053">
        <w:rPr>
          <w:rFonts w:ascii="Roboto-Regular" w:hAnsi="Roboto-Regular" w:cs="Roboto-Regular"/>
          <w:b/>
          <w:bCs/>
          <w:sz w:val="16"/>
          <w:szCs w:val="16"/>
        </w:rPr>
        <w:t xml:space="preserve"> by review </w:t>
      </w:r>
      <w:r>
        <w:rPr>
          <w:rFonts w:ascii="Roboto-Regular" w:hAnsi="Roboto-Regular" w:cs="Roboto-Regular"/>
          <w:b/>
          <w:bCs/>
          <w:sz w:val="16"/>
          <w:szCs w:val="16"/>
        </w:rPr>
        <w:t xml:space="preserve">count                               </w:t>
      </w:r>
    </w:p>
    <w:p w14:paraId="4CA8DC6E" w14:textId="54316392" w:rsidR="008E1053" w:rsidRDefault="00055F0E" w:rsidP="00835AD2">
      <w:pPr>
        <w:autoSpaceDE w:val="0"/>
        <w:autoSpaceDN w:val="0"/>
        <w:adjustRightInd w:val="0"/>
        <w:spacing w:after="0" w:line="240" w:lineRule="auto"/>
        <w:rPr>
          <w:rFonts w:ascii="Roboto-Regular" w:hAnsi="Roboto-Regular" w:cs="Roboto-Regular"/>
          <w:b/>
          <w:bCs/>
          <w:sz w:val="20"/>
          <w:szCs w:val="20"/>
        </w:rPr>
      </w:pPr>
      <w:r>
        <w:rPr>
          <w:rFonts w:ascii="Roboto-Regular" w:hAnsi="Roboto-Regular" w:cs="Roboto-Regular"/>
          <w:b/>
          <w:bCs/>
          <w:sz w:val="20"/>
          <w:szCs w:val="20"/>
        </w:rPr>
        <w:lastRenderedPageBreak/>
        <w:t xml:space="preserve">                                      </w:t>
      </w:r>
      <w:r w:rsidR="008E1053" w:rsidRPr="008E1053">
        <w:rPr>
          <w:noProof/>
        </w:rPr>
        <w:drawing>
          <wp:inline distT="0" distB="0" distL="0" distR="0" wp14:anchorId="48D9AC56" wp14:editId="38D3B171">
            <wp:extent cx="2444115" cy="2152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4115" cy="2152702"/>
                    </a:xfrm>
                    <a:prstGeom prst="rect">
                      <a:avLst/>
                    </a:prstGeom>
                  </pic:spPr>
                </pic:pic>
              </a:graphicData>
            </a:graphic>
          </wp:inline>
        </w:drawing>
      </w:r>
    </w:p>
    <w:p w14:paraId="65040BC1" w14:textId="77777777" w:rsidR="000845DE" w:rsidRDefault="000845DE" w:rsidP="00835AD2">
      <w:pPr>
        <w:autoSpaceDE w:val="0"/>
        <w:autoSpaceDN w:val="0"/>
        <w:adjustRightInd w:val="0"/>
        <w:spacing w:after="0" w:line="240" w:lineRule="auto"/>
        <w:rPr>
          <w:rFonts w:ascii="Roboto-Regular" w:hAnsi="Roboto-Regular" w:cs="Roboto-Regular"/>
          <w:b/>
          <w:bCs/>
          <w:sz w:val="20"/>
          <w:szCs w:val="20"/>
        </w:rPr>
      </w:pPr>
    </w:p>
    <w:p w14:paraId="320966B9" w14:textId="77777777" w:rsidR="000845DE" w:rsidRDefault="000845DE" w:rsidP="00835AD2">
      <w:pPr>
        <w:autoSpaceDE w:val="0"/>
        <w:autoSpaceDN w:val="0"/>
        <w:adjustRightInd w:val="0"/>
        <w:spacing w:after="0" w:line="240" w:lineRule="auto"/>
        <w:rPr>
          <w:rFonts w:ascii="Roboto-Regular" w:hAnsi="Roboto-Regular" w:cs="Roboto-Regular"/>
          <w:b/>
          <w:bCs/>
          <w:sz w:val="20"/>
          <w:szCs w:val="20"/>
        </w:rPr>
      </w:pPr>
    </w:p>
    <w:p w14:paraId="4F2DFEFC" w14:textId="77777777" w:rsidR="000845DE" w:rsidRDefault="000845DE" w:rsidP="00835AD2">
      <w:pPr>
        <w:autoSpaceDE w:val="0"/>
        <w:autoSpaceDN w:val="0"/>
        <w:adjustRightInd w:val="0"/>
        <w:spacing w:after="0" w:line="240" w:lineRule="auto"/>
        <w:rPr>
          <w:rFonts w:ascii="Roboto-Regular" w:hAnsi="Roboto-Regular" w:cs="Roboto-Regular"/>
          <w:b/>
          <w:bCs/>
          <w:sz w:val="20"/>
          <w:szCs w:val="20"/>
        </w:rPr>
      </w:pPr>
    </w:p>
    <w:p w14:paraId="4E433775" w14:textId="2DB68C38" w:rsidR="00E71366" w:rsidRDefault="00835AD2" w:rsidP="00835AD2">
      <w:pPr>
        <w:autoSpaceDE w:val="0"/>
        <w:autoSpaceDN w:val="0"/>
        <w:adjustRightInd w:val="0"/>
        <w:spacing w:after="0" w:line="240" w:lineRule="auto"/>
        <w:rPr>
          <w:rFonts w:ascii="Roboto-Regular" w:hAnsi="Roboto-Regular" w:cs="Roboto-Regular"/>
          <w:b/>
          <w:bCs/>
          <w:sz w:val="20"/>
          <w:szCs w:val="20"/>
        </w:rPr>
      </w:pPr>
      <w:r w:rsidRPr="00835AD2">
        <w:rPr>
          <w:rFonts w:ascii="Roboto-Regular" w:hAnsi="Roboto-Regular" w:cs="Roboto-Regular"/>
          <w:b/>
          <w:bCs/>
          <w:sz w:val="20"/>
          <w:szCs w:val="20"/>
        </w:rPr>
        <w:t>Does California have the best rated because they have higher diversity of wines?</w:t>
      </w:r>
    </w:p>
    <w:p w14:paraId="001D0BF3" w14:textId="77777777" w:rsidR="000845DE" w:rsidRDefault="009A0116"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 xml:space="preserve">While California does have a higher diversity of wines compared with other </w:t>
      </w:r>
      <w:r w:rsidR="00034093">
        <w:rPr>
          <w:rFonts w:ascii="Roboto-Regular" w:hAnsi="Roboto-Regular" w:cs="Roboto-Regular"/>
          <w:sz w:val="20"/>
          <w:szCs w:val="20"/>
        </w:rPr>
        <w:t>states/</w:t>
      </w:r>
      <w:r>
        <w:rPr>
          <w:rFonts w:ascii="Roboto-Regular" w:hAnsi="Roboto-Regular" w:cs="Roboto-Regular"/>
          <w:sz w:val="20"/>
          <w:szCs w:val="20"/>
        </w:rPr>
        <w:t xml:space="preserve">provinces </w:t>
      </w:r>
      <w:r w:rsidR="00034093">
        <w:rPr>
          <w:rFonts w:ascii="Roboto-Regular" w:hAnsi="Roboto-Regular" w:cs="Roboto-Regular"/>
          <w:sz w:val="20"/>
          <w:szCs w:val="20"/>
        </w:rPr>
        <w:t>by plurality of reviews and varietal types, we are unable to find any significant relationship between that and review ratings. Californian wines have a marginally higher average rating of approximately 0.3 points higher than that of other wines.</w:t>
      </w:r>
      <w:r w:rsidR="000845DE">
        <w:rPr>
          <w:rFonts w:ascii="Roboto-Regular" w:hAnsi="Roboto-Regular" w:cs="Roboto-Regular"/>
          <w:sz w:val="20"/>
          <w:szCs w:val="20"/>
        </w:rPr>
        <w:t xml:space="preserve"> To try to highlight the quality of California wines a bit further, we set a cutoff for a “good wine” with any price lower than the lower quartile and rating above the upper quartile. This was illustrated with a bar graph shown below, which displays the absolute frequency of a good wine by state/province. </w:t>
      </w:r>
    </w:p>
    <w:p w14:paraId="03026C61" w14:textId="77777777" w:rsidR="000845DE" w:rsidRDefault="000845DE" w:rsidP="00835AD2">
      <w:pPr>
        <w:autoSpaceDE w:val="0"/>
        <w:autoSpaceDN w:val="0"/>
        <w:adjustRightInd w:val="0"/>
        <w:spacing w:after="0" w:line="240" w:lineRule="auto"/>
        <w:rPr>
          <w:rFonts w:ascii="Roboto-Regular" w:hAnsi="Roboto-Regular" w:cs="Roboto-Regular"/>
          <w:sz w:val="20"/>
          <w:szCs w:val="20"/>
        </w:rPr>
      </w:pPr>
    </w:p>
    <w:p w14:paraId="36C9367D" w14:textId="77777777" w:rsidR="000845DE" w:rsidRDefault="000845DE" w:rsidP="00835AD2">
      <w:pPr>
        <w:autoSpaceDE w:val="0"/>
        <w:autoSpaceDN w:val="0"/>
        <w:adjustRightInd w:val="0"/>
        <w:spacing w:after="0" w:line="240" w:lineRule="auto"/>
        <w:rPr>
          <w:rFonts w:ascii="Roboto-Regular" w:hAnsi="Roboto-Regular" w:cs="Roboto-Regular"/>
          <w:sz w:val="20"/>
          <w:szCs w:val="20"/>
        </w:rPr>
      </w:pPr>
    </w:p>
    <w:p w14:paraId="7D53B4C7" w14:textId="77777777" w:rsidR="000845DE" w:rsidRDefault="000845DE" w:rsidP="00835AD2">
      <w:pPr>
        <w:autoSpaceDE w:val="0"/>
        <w:autoSpaceDN w:val="0"/>
        <w:adjustRightInd w:val="0"/>
        <w:spacing w:after="0" w:line="240" w:lineRule="auto"/>
        <w:rPr>
          <w:rFonts w:ascii="Roboto-Regular" w:hAnsi="Roboto-Regular" w:cs="Roboto-Regular"/>
          <w:sz w:val="20"/>
          <w:szCs w:val="20"/>
        </w:rPr>
      </w:pPr>
    </w:p>
    <w:p w14:paraId="126D75AD" w14:textId="0F4B274A" w:rsidR="00DC21A1" w:rsidRDefault="00034093"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 xml:space="preserve">We also </w:t>
      </w:r>
      <w:r w:rsidR="00B558F9">
        <w:rPr>
          <w:rFonts w:ascii="Roboto-Regular" w:hAnsi="Roboto-Regular" w:cs="Roboto-Regular"/>
          <w:sz w:val="20"/>
          <w:szCs w:val="20"/>
        </w:rPr>
        <w:t>looked</w:t>
      </w:r>
      <w:r>
        <w:rPr>
          <w:rFonts w:ascii="Roboto-Regular" w:hAnsi="Roboto-Regular" w:cs="Roboto-Regular"/>
          <w:sz w:val="20"/>
          <w:szCs w:val="20"/>
        </w:rPr>
        <w:t xml:space="preserve"> at the price </w:t>
      </w:r>
      <w:r w:rsidR="00B558F9">
        <w:rPr>
          <w:rFonts w:ascii="Roboto-Regular" w:hAnsi="Roboto-Regular" w:cs="Roboto-Regular"/>
          <w:sz w:val="20"/>
          <w:szCs w:val="20"/>
        </w:rPr>
        <w:t xml:space="preserve">distribution for both groups and found that California wines have interquartile range along with a higher median per boxplot shown below. This may suggest a greater distribution of prices. However, this observation was poorly linked to ratings of the wines with the rating difference being very small.  </w:t>
      </w:r>
    </w:p>
    <w:p w14:paraId="0B48E1CB" w14:textId="314B9AFB" w:rsidR="00055F0E" w:rsidRDefault="00055F0E" w:rsidP="00835AD2">
      <w:pPr>
        <w:autoSpaceDE w:val="0"/>
        <w:autoSpaceDN w:val="0"/>
        <w:adjustRightInd w:val="0"/>
        <w:spacing w:after="0" w:line="240" w:lineRule="auto"/>
        <w:rPr>
          <w:rFonts w:ascii="Roboto-Regular" w:hAnsi="Roboto-Regular" w:cs="Roboto-Regular"/>
          <w:sz w:val="16"/>
          <w:szCs w:val="16"/>
        </w:rPr>
      </w:pPr>
      <w:r>
        <w:rPr>
          <w:rFonts w:ascii="Roboto-Regular" w:hAnsi="Roboto-Regular" w:cs="Roboto-Regular"/>
          <w:sz w:val="20"/>
          <w:szCs w:val="20"/>
        </w:rPr>
        <w:t xml:space="preserve">                                                                                               </w:t>
      </w:r>
    </w:p>
    <w:p w14:paraId="3C855551" w14:textId="23B2AB1B" w:rsidR="00055F0E" w:rsidRPr="00055F0E" w:rsidRDefault="00B572F7" w:rsidP="00835AD2">
      <w:pPr>
        <w:autoSpaceDE w:val="0"/>
        <w:autoSpaceDN w:val="0"/>
        <w:adjustRightInd w:val="0"/>
        <w:spacing w:after="0" w:line="240" w:lineRule="auto"/>
        <w:rPr>
          <w:rFonts w:ascii="Roboto-Regular" w:hAnsi="Roboto-Regular" w:cs="Roboto-Regular"/>
          <w:b/>
          <w:bCs/>
          <w:sz w:val="16"/>
          <w:szCs w:val="16"/>
        </w:rPr>
      </w:pPr>
      <w:r>
        <w:rPr>
          <w:rFonts w:ascii="Roboto-Regular" w:hAnsi="Roboto-Regular" w:cs="Roboto-Regular"/>
          <w:b/>
          <w:bCs/>
          <w:sz w:val="16"/>
          <w:szCs w:val="16"/>
        </w:rPr>
        <w:t>Boxplot of prices of CA and Non-CA wines</w:t>
      </w:r>
      <w:r w:rsidR="00055F0E">
        <w:rPr>
          <w:rFonts w:ascii="Roboto-Regular" w:hAnsi="Roboto-Regular" w:cs="Roboto-Regular"/>
          <w:sz w:val="16"/>
          <w:szCs w:val="16"/>
        </w:rPr>
        <w:tab/>
      </w:r>
      <w:r w:rsidR="00055F0E">
        <w:rPr>
          <w:rFonts w:ascii="Roboto-Regular" w:hAnsi="Roboto-Regular" w:cs="Roboto-Regular"/>
          <w:sz w:val="16"/>
          <w:szCs w:val="16"/>
        </w:rPr>
        <w:tab/>
      </w:r>
      <w:r>
        <w:rPr>
          <w:rFonts w:ascii="Roboto-Regular" w:hAnsi="Roboto-Regular" w:cs="Roboto-Regular"/>
          <w:sz w:val="16"/>
          <w:szCs w:val="16"/>
        </w:rPr>
        <w:t xml:space="preserve"> </w:t>
      </w:r>
      <w:r w:rsidR="00055F0E" w:rsidRPr="00055F0E">
        <w:rPr>
          <w:rFonts w:ascii="Roboto-Regular" w:hAnsi="Roboto-Regular" w:cs="Roboto-Regular"/>
          <w:b/>
          <w:bCs/>
          <w:sz w:val="16"/>
          <w:szCs w:val="16"/>
        </w:rPr>
        <w:t>Breakdown of top 20 states/provinces</w:t>
      </w:r>
      <w:r w:rsidR="00055F0E">
        <w:rPr>
          <w:rFonts w:ascii="Roboto-Regular" w:hAnsi="Roboto-Regular" w:cs="Roboto-Regular"/>
          <w:b/>
          <w:bCs/>
          <w:sz w:val="16"/>
          <w:szCs w:val="16"/>
        </w:rPr>
        <w:t xml:space="preserve"> with the most reviews</w:t>
      </w:r>
    </w:p>
    <w:p w14:paraId="6C38EB26" w14:textId="5EA205EB" w:rsidR="00055F0E" w:rsidRDefault="00055F0E" w:rsidP="00835AD2">
      <w:pPr>
        <w:autoSpaceDE w:val="0"/>
        <w:autoSpaceDN w:val="0"/>
        <w:adjustRightInd w:val="0"/>
        <w:spacing w:after="0" w:line="240" w:lineRule="auto"/>
        <w:rPr>
          <w:rFonts w:ascii="Roboto-Regular" w:hAnsi="Roboto-Regular" w:cs="Roboto-Regular"/>
          <w:sz w:val="20"/>
          <w:szCs w:val="20"/>
        </w:rPr>
      </w:pPr>
    </w:p>
    <w:p w14:paraId="223BF0ED" w14:textId="139688CE" w:rsidR="000845DE" w:rsidRPr="00627685" w:rsidRDefault="00055F0E"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noProof/>
          <w:sz w:val="20"/>
          <w:szCs w:val="20"/>
        </w:rPr>
        <w:drawing>
          <wp:inline distT="0" distB="0" distL="0" distR="0" wp14:anchorId="42814FD5" wp14:editId="76679E1D">
            <wp:extent cx="2651760" cy="2777265"/>
            <wp:effectExtent l="0" t="0" r="0" b="4445"/>
            <wp:docPr id="6" name="Picture 6" descr="C:\Users\shisp\AppData\Local\Microsoft\Windows\INetCache\Content.MSO\E8E747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sp\AppData\Local\Microsoft\Windows\INetCache\Content.MSO\E8E747B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2412" cy="2788421"/>
                    </a:xfrm>
                    <a:prstGeom prst="rect">
                      <a:avLst/>
                    </a:prstGeom>
                    <a:noFill/>
                    <a:ln>
                      <a:noFill/>
                    </a:ln>
                  </pic:spPr>
                </pic:pic>
              </a:graphicData>
            </a:graphic>
          </wp:inline>
        </w:drawing>
      </w:r>
      <w:r>
        <w:rPr>
          <w:rFonts w:ascii="Roboto-Regular" w:hAnsi="Roboto-Regular" w:cs="Roboto-Regular"/>
          <w:noProof/>
          <w:sz w:val="20"/>
          <w:szCs w:val="20"/>
        </w:rPr>
        <w:drawing>
          <wp:inline distT="0" distB="0" distL="0" distR="0" wp14:anchorId="61923345" wp14:editId="12432EA5">
            <wp:extent cx="2766060" cy="2647557"/>
            <wp:effectExtent l="0" t="0" r="0" b="635"/>
            <wp:docPr id="7" name="Picture 7" descr="C:\Users\shisp\AppData\Local\Microsoft\Windows\INetCache\Content.MSO\FF9581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sp\AppData\Local\Microsoft\Windows\INetCache\Content.MSO\FF9581D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689" cy="2658688"/>
                    </a:xfrm>
                    <a:prstGeom prst="rect">
                      <a:avLst/>
                    </a:prstGeom>
                    <a:noFill/>
                    <a:ln>
                      <a:noFill/>
                    </a:ln>
                  </pic:spPr>
                </pic:pic>
              </a:graphicData>
            </a:graphic>
          </wp:inline>
        </w:drawing>
      </w:r>
    </w:p>
    <w:p w14:paraId="55975DFF" w14:textId="2AFDD73B" w:rsidR="000845DE" w:rsidRDefault="000845DE" w:rsidP="00835AD2">
      <w:pPr>
        <w:autoSpaceDE w:val="0"/>
        <w:autoSpaceDN w:val="0"/>
        <w:adjustRightInd w:val="0"/>
        <w:spacing w:after="0" w:line="240" w:lineRule="auto"/>
        <w:rPr>
          <w:rFonts w:ascii="Roboto-Regular" w:hAnsi="Roboto-Regular" w:cs="Roboto-Regular"/>
          <w:b/>
          <w:bCs/>
          <w:sz w:val="20"/>
          <w:szCs w:val="20"/>
        </w:rPr>
      </w:pPr>
    </w:p>
    <w:p w14:paraId="6736B2DF" w14:textId="3878F6F2" w:rsidR="000845DE" w:rsidRDefault="000845DE" w:rsidP="00835AD2">
      <w:pPr>
        <w:autoSpaceDE w:val="0"/>
        <w:autoSpaceDN w:val="0"/>
        <w:adjustRightInd w:val="0"/>
        <w:spacing w:after="0" w:line="240" w:lineRule="auto"/>
        <w:rPr>
          <w:rFonts w:ascii="Roboto-Regular" w:hAnsi="Roboto-Regular" w:cs="Roboto-Regular"/>
          <w:b/>
          <w:bCs/>
          <w:sz w:val="20"/>
          <w:szCs w:val="20"/>
        </w:rPr>
      </w:pPr>
    </w:p>
    <w:p w14:paraId="13A664E7" w14:textId="77777777" w:rsidR="000845DE" w:rsidRDefault="000845DE" w:rsidP="00835AD2">
      <w:pPr>
        <w:autoSpaceDE w:val="0"/>
        <w:autoSpaceDN w:val="0"/>
        <w:adjustRightInd w:val="0"/>
        <w:spacing w:after="0" w:line="240" w:lineRule="auto"/>
        <w:rPr>
          <w:rFonts w:ascii="Roboto-Regular" w:hAnsi="Roboto-Regular" w:cs="Roboto-Regular"/>
          <w:b/>
          <w:bCs/>
          <w:sz w:val="20"/>
          <w:szCs w:val="20"/>
        </w:rPr>
      </w:pPr>
    </w:p>
    <w:p w14:paraId="690D2FE4" w14:textId="39F319EA" w:rsidR="00835AD2" w:rsidRDefault="00835AD2" w:rsidP="00835AD2">
      <w:pPr>
        <w:autoSpaceDE w:val="0"/>
        <w:autoSpaceDN w:val="0"/>
        <w:adjustRightInd w:val="0"/>
        <w:spacing w:after="0" w:line="240" w:lineRule="auto"/>
        <w:rPr>
          <w:rFonts w:ascii="Roboto-Regular" w:hAnsi="Roboto-Regular" w:cs="Roboto-Regular"/>
          <w:b/>
          <w:bCs/>
          <w:sz w:val="20"/>
          <w:szCs w:val="20"/>
        </w:rPr>
      </w:pPr>
    </w:p>
    <w:p w14:paraId="7FDF06CD" w14:textId="3984273A" w:rsidR="003655A3" w:rsidRDefault="00835AD2" w:rsidP="00835AD2">
      <w:pPr>
        <w:autoSpaceDE w:val="0"/>
        <w:autoSpaceDN w:val="0"/>
        <w:adjustRightInd w:val="0"/>
        <w:spacing w:after="0" w:line="240" w:lineRule="auto"/>
        <w:rPr>
          <w:rFonts w:ascii="Roboto-Regular" w:hAnsi="Roboto-Regular" w:cs="Roboto-Regular"/>
          <w:b/>
          <w:bCs/>
          <w:sz w:val="20"/>
          <w:szCs w:val="20"/>
        </w:rPr>
      </w:pPr>
      <w:r w:rsidRPr="00835AD2">
        <w:rPr>
          <w:rFonts w:ascii="Roboto-Regular" w:hAnsi="Roboto-Regular" w:cs="Roboto-Regular"/>
          <w:b/>
          <w:bCs/>
          <w:sz w:val="20"/>
          <w:szCs w:val="20"/>
        </w:rPr>
        <w:t>Do California have the best rated because they have a high number of distributions of reviews</w:t>
      </w:r>
      <w:r w:rsidR="003655A3">
        <w:rPr>
          <w:rFonts w:ascii="Roboto-Regular" w:hAnsi="Roboto-Regular" w:cs="Roboto-Regular"/>
          <w:b/>
          <w:bCs/>
          <w:sz w:val="20"/>
          <w:szCs w:val="20"/>
        </w:rPr>
        <w:t>(points)</w:t>
      </w:r>
      <w:r w:rsidRPr="00835AD2">
        <w:rPr>
          <w:rFonts w:ascii="Roboto-Regular" w:hAnsi="Roboto-Regular" w:cs="Roboto-Regular"/>
          <w:b/>
          <w:bCs/>
          <w:sz w:val="20"/>
          <w:szCs w:val="20"/>
        </w:rPr>
        <w:t xml:space="preserve"> by yea</w:t>
      </w:r>
      <w:r w:rsidR="00D24E39">
        <w:rPr>
          <w:rFonts w:ascii="Roboto-Regular" w:hAnsi="Roboto-Regular" w:cs="Roboto-Regular"/>
          <w:b/>
          <w:bCs/>
          <w:sz w:val="20"/>
          <w:szCs w:val="20"/>
        </w:rPr>
        <w:t>r?</w:t>
      </w:r>
    </w:p>
    <w:p w14:paraId="1DE1ADE5" w14:textId="77777777" w:rsidR="00055F0E" w:rsidRDefault="00055F0E" w:rsidP="00835AD2">
      <w:pPr>
        <w:autoSpaceDE w:val="0"/>
        <w:autoSpaceDN w:val="0"/>
        <w:adjustRightInd w:val="0"/>
        <w:spacing w:after="0" w:line="240" w:lineRule="auto"/>
        <w:rPr>
          <w:rFonts w:ascii="Roboto-Regular" w:hAnsi="Roboto-Regular" w:cs="Roboto-Regular"/>
          <w:b/>
          <w:bCs/>
          <w:sz w:val="20"/>
          <w:szCs w:val="20"/>
        </w:rPr>
      </w:pPr>
    </w:p>
    <w:p w14:paraId="1827D365" w14:textId="75D8EB27" w:rsidR="00730F55" w:rsidRDefault="003655A3"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Despite California having a plurality in the number of reviews compared with other states/provinces, there was no significant difference in the distributions of reviews (points) compared with that of globally. From The histograms below illustrate</w:t>
      </w:r>
      <w:r w:rsidR="00D65C38">
        <w:rPr>
          <w:rFonts w:ascii="Roboto-Regular" w:hAnsi="Roboto-Regular" w:cs="Roboto-Regular"/>
          <w:sz w:val="20"/>
          <w:szCs w:val="20"/>
        </w:rPr>
        <w:t xml:space="preserve"> distributions of both reviews of California wines and global wines. </w:t>
      </w:r>
      <w:r w:rsidR="00730F55">
        <w:rPr>
          <w:rFonts w:ascii="Roboto-Regular" w:hAnsi="Roboto-Regular" w:cs="Roboto-Regular"/>
          <w:sz w:val="20"/>
          <w:szCs w:val="20"/>
        </w:rPr>
        <w:t>Both histograms have a similar bell curve shaped distribution. However, the global wine distribution is slightly steeper in the middle, which suggests greater relative frequency of wines from 85-90 points. Both distributions also have dip at around 89 points, which may be a simple outlier. Overall, the distributions of reviews are very similar.</w:t>
      </w:r>
      <w:r w:rsidR="003C7A31">
        <w:rPr>
          <w:rFonts w:ascii="Roboto-Regular" w:hAnsi="Roboto-Regular" w:cs="Roboto-Regular"/>
          <w:sz w:val="20"/>
          <w:szCs w:val="20"/>
        </w:rPr>
        <w:t xml:space="preserve"> </w:t>
      </w:r>
    </w:p>
    <w:p w14:paraId="1DC22384" w14:textId="3BD94B9B" w:rsidR="00055F0E" w:rsidRDefault="00055F0E" w:rsidP="00835AD2">
      <w:pPr>
        <w:autoSpaceDE w:val="0"/>
        <w:autoSpaceDN w:val="0"/>
        <w:adjustRightInd w:val="0"/>
        <w:spacing w:after="0" w:line="240" w:lineRule="auto"/>
        <w:rPr>
          <w:rFonts w:ascii="Roboto-Regular" w:hAnsi="Roboto-Regular" w:cs="Roboto-Regular"/>
          <w:sz w:val="20"/>
          <w:szCs w:val="20"/>
        </w:rPr>
      </w:pPr>
    </w:p>
    <w:p w14:paraId="1A364C2F" w14:textId="30155681" w:rsidR="00055F0E" w:rsidRDefault="00055F0E" w:rsidP="00835AD2">
      <w:pPr>
        <w:autoSpaceDE w:val="0"/>
        <w:autoSpaceDN w:val="0"/>
        <w:adjustRightInd w:val="0"/>
        <w:spacing w:after="0" w:line="240" w:lineRule="auto"/>
        <w:rPr>
          <w:rFonts w:ascii="Roboto-Regular" w:hAnsi="Roboto-Regular" w:cs="Roboto-Regular"/>
          <w:sz w:val="20"/>
          <w:szCs w:val="20"/>
        </w:rPr>
      </w:pPr>
    </w:p>
    <w:p w14:paraId="608240D2" w14:textId="58E2966C" w:rsidR="00B572F7" w:rsidRPr="00B572F7" w:rsidRDefault="000845DE" w:rsidP="00B572F7">
      <w:pPr>
        <w:autoSpaceDE w:val="0"/>
        <w:autoSpaceDN w:val="0"/>
        <w:adjustRightInd w:val="0"/>
        <w:spacing w:after="0" w:line="240" w:lineRule="auto"/>
        <w:rPr>
          <w:rFonts w:ascii="Roboto-Regular" w:hAnsi="Roboto-Regular" w:cs="Roboto-Regular"/>
          <w:sz w:val="16"/>
          <w:szCs w:val="16"/>
        </w:rPr>
      </w:pPr>
      <w:r>
        <w:rPr>
          <w:rFonts w:ascii="Roboto-Regular" w:hAnsi="Roboto-Regular" w:cs="Roboto-Regular"/>
          <w:b/>
          <w:bCs/>
          <w:sz w:val="16"/>
          <w:szCs w:val="16"/>
        </w:rPr>
        <w:t>Histogram of Global Review ratings of wines</w:t>
      </w:r>
      <w:r w:rsidR="00B572F7">
        <w:rPr>
          <w:rFonts w:ascii="Roboto-Regular" w:hAnsi="Roboto-Regular" w:cs="Roboto-Regular"/>
          <w:b/>
          <w:bCs/>
          <w:sz w:val="16"/>
          <w:szCs w:val="16"/>
        </w:rPr>
        <w:t xml:space="preserve">                                       Histogram of CA Review ratings of wines</w:t>
      </w:r>
    </w:p>
    <w:p w14:paraId="3DA46BE1" w14:textId="7FFDA169" w:rsidR="00055F0E" w:rsidRPr="00B572F7" w:rsidRDefault="00055F0E" w:rsidP="00835AD2">
      <w:pPr>
        <w:autoSpaceDE w:val="0"/>
        <w:autoSpaceDN w:val="0"/>
        <w:adjustRightInd w:val="0"/>
        <w:spacing w:after="0" w:line="240" w:lineRule="auto"/>
        <w:rPr>
          <w:rFonts w:ascii="Roboto-Regular" w:hAnsi="Roboto-Regular" w:cs="Roboto-Regular"/>
          <w:sz w:val="16"/>
          <w:szCs w:val="16"/>
        </w:rPr>
      </w:pPr>
    </w:p>
    <w:p w14:paraId="01743D69" w14:textId="77777777" w:rsidR="00055F0E" w:rsidRDefault="00055F0E" w:rsidP="00835AD2">
      <w:pPr>
        <w:autoSpaceDE w:val="0"/>
        <w:autoSpaceDN w:val="0"/>
        <w:adjustRightInd w:val="0"/>
        <w:spacing w:after="0" w:line="240" w:lineRule="auto"/>
        <w:rPr>
          <w:rFonts w:ascii="Roboto-Regular" w:hAnsi="Roboto-Regular" w:cs="Roboto-Regular"/>
          <w:sz w:val="20"/>
          <w:szCs w:val="20"/>
        </w:rPr>
      </w:pPr>
    </w:p>
    <w:p w14:paraId="7B5CE099" w14:textId="04D11ABF" w:rsidR="003C7A31" w:rsidRDefault="00B5274F"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noProof/>
          <w:sz w:val="20"/>
          <w:szCs w:val="20"/>
        </w:rPr>
        <w:drawing>
          <wp:inline distT="0" distB="0" distL="0" distR="0" wp14:anchorId="5776BCA6" wp14:editId="19CA8E19">
            <wp:extent cx="2385060" cy="2331804"/>
            <wp:effectExtent l="0" t="0" r="0" b="0"/>
            <wp:docPr id="8" name="Picture 8" descr="C:\Users\shisp\AppData\Local\Microsoft\Windows\INetCache\Content.MSO\9B79CD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sp\AppData\Local\Microsoft\Windows\INetCache\Content.MSO\9B79CD37.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9090" cy="2345520"/>
                    </a:xfrm>
                    <a:prstGeom prst="rect">
                      <a:avLst/>
                    </a:prstGeom>
                    <a:noFill/>
                    <a:ln>
                      <a:noFill/>
                    </a:ln>
                  </pic:spPr>
                </pic:pic>
              </a:graphicData>
            </a:graphic>
          </wp:inline>
        </w:drawing>
      </w:r>
      <w:r w:rsidR="00B572F7">
        <w:rPr>
          <w:rFonts w:ascii="Roboto-Regular" w:hAnsi="Roboto-Regular" w:cs="Roboto-Regular"/>
          <w:sz w:val="20"/>
          <w:szCs w:val="20"/>
        </w:rPr>
        <w:t xml:space="preserve">              </w:t>
      </w:r>
      <w:r>
        <w:rPr>
          <w:rFonts w:ascii="Roboto-Regular" w:hAnsi="Roboto-Regular" w:cs="Roboto-Regular"/>
          <w:noProof/>
          <w:sz w:val="20"/>
          <w:szCs w:val="20"/>
        </w:rPr>
        <w:drawing>
          <wp:inline distT="0" distB="0" distL="0" distR="0" wp14:anchorId="369EF4C1" wp14:editId="72D2A41B">
            <wp:extent cx="2324100" cy="2272205"/>
            <wp:effectExtent l="0" t="0" r="0" b="0"/>
            <wp:docPr id="9" name="Picture 9" descr="C:\Users\shisp\AppData\Local\Microsoft\Windows\INetCache\Content.MSO\3E49A3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sp\AppData\Local\Microsoft\Windows\INetCache\Content.MSO\3E49A35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3646" cy="2281538"/>
                    </a:xfrm>
                    <a:prstGeom prst="rect">
                      <a:avLst/>
                    </a:prstGeom>
                    <a:noFill/>
                    <a:ln>
                      <a:noFill/>
                    </a:ln>
                  </pic:spPr>
                </pic:pic>
              </a:graphicData>
            </a:graphic>
          </wp:inline>
        </w:drawing>
      </w:r>
      <w:r w:rsidR="00B572F7">
        <w:rPr>
          <w:rFonts w:ascii="Roboto-Regular" w:hAnsi="Roboto-Regular" w:cs="Roboto-Regular"/>
          <w:sz w:val="20"/>
          <w:szCs w:val="20"/>
        </w:rPr>
        <w:t xml:space="preserve"> </w:t>
      </w:r>
    </w:p>
    <w:p w14:paraId="5A168550" w14:textId="1828CAB1" w:rsidR="003C7A31" w:rsidRPr="003655A3" w:rsidRDefault="003C7A31" w:rsidP="00835AD2">
      <w:pPr>
        <w:autoSpaceDE w:val="0"/>
        <w:autoSpaceDN w:val="0"/>
        <w:adjustRightInd w:val="0"/>
        <w:spacing w:after="0" w:line="240" w:lineRule="auto"/>
        <w:rPr>
          <w:rFonts w:ascii="Roboto-Regular" w:hAnsi="Roboto-Regular" w:cs="Roboto-Regular"/>
          <w:sz w:val="20"/>
          <w:szCs w:val="20"/>
        </w:rPr>
      </w:pPr>
      <w:r>
        <w:rPr>
          <w:rFonts w:ascii="Roboto-Regular" w:hAnsi="Roboto-Regular" w:cs="Roboto-Regular"/>
          <w:sz w:val="20"/>
          <w:szCs w:val="20"/>
        </w:rPr>
        <w:t xml:space="preserve">As stated before, the average overall score (using our new wine metric) of </w:t>
      </w:r>
      <w:r w:rsidR="004E6D71">
        <w:rPr>
          <w:rFonts w:ascii="Roboto-Regular" w:hAnsi="Roboto-Regular" w:cs="Roboto-Regular"/>
          <w:sz w:val="20"/>
          <w:szCs w:val="20"/>
        </w:rPr>
        <w:t xml:space="preserve">Californian wines is higher than wines found globally. By using the chi-square test between the observed and expected of California and Non-California wines using our overall score, </w:t>
      </w:r>
      <w:r w:rsidR="00E60EF6">
        <w:rPr>
          <w:rFonts w:ascii="Roboto-Regular" w:hAnsi="Roboto-Regular" w:cs="Roboto-Regular"/>
          <w:sz w:val="20"/>
          <w:szCs w:val="20"/>
        </w:rPr>
        <w:t xml:space="preserve">there is no statistical difference observed as the chi-square value of 0.128 is much lower than the critical value of 3.84. Therefore, we cannot conclude that California has the best wine from this analysis. </w:t>
      </w:r>
    </w:p>
    <w:p w14:paraId="62278BB7" w14:textId="77777777" w:rsidR="003655A3" w:rsidRDefault="003655A3" w:rsidP="00835AD2">
      <w:pPr>
        <w:autoSpaceDE w:val="0"/>
        <w:autoSpaceDN w:val="0"/>
        <w:adjustRightInd w:val="0"/>
        <w:spacing w:after="0" w:line="240" w:lineRule="auto"/>
        <w:rPr>
          <w:rFonts w:ascii="Roboto-Regular" w:hAnsi="Roboto-Regular" w:cs="Roboto-Regular"/>
          <w:b/>
          <w:bCs/>
          <w:sz w:val="20"/>
          <w:szCs w:val="20"/>
        </w:rPr>
      </w:pPr>
    </w:p>
    <w:p w14:paraId="525ED0CF" w14:textId="77777777" w:rsidR="003655A3" w:rsidRDefault="003655A3" w:rsidP="00835AD2">
      <w:pPr>
        <w:autoSpaceDE w:val="0"/>
        <w:autoSpaceDN w:val="0"/>
        <w:adjustRightInd w:val="0"/>
        <w:spacing w:after="0" w:line="240" w:lineRule="auto"/>
        <w:rPr>
          <w:rFonts w:ascii="Roboto-Regular" w:hAnsi="Roboto-Regular" w:cs="Roboto-Regular"/>
          <w:b/>
          <w:bCs/>
          <w:sz w:val="20"/>
          <w:szCs w:val="20"/>
        </w:rPr>
      </w:pPr>
    </w:p>
    <w:p w14:paraId="53064485" w14:textId="77777777" w:rsidR="00835AD2" w:rsidRPr="00835AD2" w:rsidRDefault="00835AD2" w:rsidP="00835AD2">
      <w:pPr>
        <w:autoSpaceDE w:val="0"/>
        <w:autoSpaceDN w:val="0"/>
        <w:adjustRightInd w:val="0"/>
        <w:spacing w:after="0" w:line="240" w:lineRule="auto"/>
        <w:rPr>
          <w:rFonts w:ascii="Roboto-Regular" w:hAnsi="Roboto-Regular" w:cs="Roboto-Regular"/>
          <w:b/>
          <w:bCs/>
          <w:sz w:val="20"/>
          <w:szCs w:val="20"/>
        </w:rPr>
      </w:pPr>
    </w:p>
    <w:p w14:paraId="2AB8F2CE" w14:textId="77777777" w:rsidR="00835AD2" w:rsidRPr="00835AD2" w:rsidRDefault="00835AD2" w:rsidP="00835AD2">
      <w:pPr>
        <w:autoSpaceDE w:val="0"/>
        <w:autoSpaceDN w:val="0"/>
        <w:adjustRightInd w:val="0"/>
        <w:spacing w:after="0" w:line="240" w:lineRule="auto"/>
        <w:rPr>
          <w:rFonts w:ascii="Roboto-Regular" w:hAnsi="Roboto-Regular" w:cs="Roboto-Regular"/>
          <w:b/>
          <w:bCs/>
          <w:sz w:val="20"/>
          <w:szCs w:val="20"/>
        </w:rPr>
      </w:pPr>
    </w:p>
    <w:p w14:paraId="152479AC" w14:textId="77777777" w:rsidR="00835AD2" w:rsidRPr="00835AD2" w:rsidRDefault="00835AD2" w:rsidP="00835AD2">
      <w:pPr>
        <w:autoSpaceDE w:val="0"/>
        <w:autoSpaceDN w:val="0"/>
        <w:adjustRightInd w:val="0"/>
        <w:spacing w:after="0" w:line="240" w:lineRule="auto"/>
        <w:rPr>
          <w:rFonts w:ascii="Roboto-Regular" w:hAnsi="Roboto-Regular" w:cs="Roboto-Regular"/>
          <w:sz w:val="20"/>
          <w:szCs w:val="20"/>
        </w:rPr>
      </w:pPr>
    </w:p>
    <w:p w14:paraId="7D436BEA" w14:textId="77777777" w:rsidR="00835AD2" w:rsidRPr="00A13F40" w:rsidRDefault="00835AD2" w:rsidP="00A13F40">
      <w:pPr>
        <w:autoSpaceDE w:val="0"/>
        <w:autoSpaceDN w:val="0"/>
        <w:adjustRightInd w:val="0"/>
        <w:spacing w:after="0" w:line="240" w:lineRule="auto"/>
        <w:rPr>
          <w:rFonts w:ascii="Roboto-Regular" w:hAnsi="Roboto-Regular" w:cs="Roboto-Regular"/>
          <w:sz w:val="20"/>
          <w:szCs w:val="20"/>
        </w:rPr>
      </w:pPr>
    </w:p>
    <w:p w14:paraId="5C54BEF4" w14:textId="77777777" w:rsidR="00A13F40" w:rsidRPr="00A13F40" w:rsidRDefault="00A13F40" w:rsidP="00A13F40">
      <w:pPr>
        <w:pStyle w:val="ListParagraph"/>
        <w:autoSpaceDE w:val="0"/>
        <w:autoSpaceDN w:val="0"/>
        <w:adjustRightInd w:val="0"/>
        <w:spacing w:after="0" w:line="240" w:lineRule="auto"/>
        <w:rPr>
          <w:rFonts w:ascii="Roboto-Regular" w:hAnsi="Roboto-Regular" w:cs="Roboto-Regular"/>
          <w:sz w:val="20"/>
          <w:szCs w:val="20"/>
        </w:rPr>
      </w:pPr>
    </w:p>
    <w:p w14:paraId="10097A2F" w14:textId="56A12408" w:rsidR="00A13F40" w:rsidRDefault="00A13F40" w:rsidP="00A13F40">
      <w:pPr>
        <w:autoSpaceDE w:val="0"/>
        <w:autoSpaceDN w:val="0"/>
        <w:adjustRightInd w:val="0"/>
        <w:spacing w:after="0" w:line="240" w:lineRule="auto"/>
        <w:rPr>
          <w:rFonts w:ascii="Roboto-Regular" w:hAnsi="Roboto-Regular" w:cs="Roboto-Regular"/>
          <w:sz w:val="20"/>
          <w:szCs w:val="20"/>
        </w:rPr>
      </w:pPr>
    </w:p>
    <w:p w14:paraId="7EF02144" w14:textId="77777777" w:rsidR="00A13F40" w:rsidRPr="00A13F40" w:rsidRDefault="00A13F40" w:rsidP="00A13F40">
      <w:pPr>
        <w:autoSpaceDE w:val="0"/>
        <w:autoSpaceDN w:val="0"/>
        <w:adjustRightInd w:val="0"/>
        <w:spacing w:after="0" w:line="240" w:lineRule="auto"/>
        <w:rPr>
          <w:rFonts w:ascii="Roboto-Regular" w:hAnsi="Roboto-Regular" w:cs="Roboto-Regular"/>
          <w:sz w:val="20"/>
          <w:szCs w:val="20"/>
        </w:rPr>
      </w:pPr>
    </w:p>
    <w:sectPr w:rsidR="00A13F40" w:rsidRPr="00A13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3A98"/>
    <w:multiLevelType w:val="hybridMultilevel"/>
    <w:tmpl w:val="15E8D88E"/>
    <w:lvl w:ilvl="0" w:tplc="5FB2CA3E">
      <w:start w:val="1"/>
      <w:numFmt w:val="bullet"/>
      <w:lvlText w:val="•"/>
      <w:lvlJc w:val="left"/>
      <w:pPr>
        <w:tabs>
          <w:tab w:val="num" w:pos="720"/>
        </w:tabs>
        <w:ind w:left="720" w:hanging="360"/>
      </w:pPr>
      <w:rPr>
        <w:rFonts w:ascii="Arial" w:hAnsi="Arial" w:hint="default"/>
      </w:rPr>
    </w:lvl>
    <w:lvl w:ilvl="1" w:tplc="34E4909A">
      <w:start w:val="1"/>
      <w:numFmt w:val="bullet"/>
      <w:lvlText w:val="•"/>
      <w:lvlJc w:val="left"/>
      <w:pPr>
        <w:tabs>
          <w:tab w:val="num" w:pos="1440"/>
        </w:tabs>
        <w:ind w:left="1440" w:hanging="360"/>
      </w:pPr>
      <w:rPr>
        <w:rFonts w:ascii="Arial" w:hAnsi="Arial" w:hint="default"/>
      </w:rPr>
    </w:lvl>
    <w:lvl w:ilvl="2" w:tplc="EAF69FB4" w:tentative="1">
      <w:start w:val="1"/>
      <w:numFmt w:val="bullet"/>
      <w:lvlText w:val="•"/>
      <w:lvlJc w:val="left"/>
      <w:pPr>
        <w:tabs>
          <w:tab w:val="num" w:pos="2160"/>
        </w:tabs>
        <w:ind w:left="2160" w:hanging="360"/>
      </w:pPr>
      <w:rPr>
        <w:rFonts w:ascii="Arial" w:hAnsi="Arial" w:hint="default"/>
      </w:rPr>
    </w:lvl>
    <w:lvl w:ilvl="3" w:tplc="3ECC9222" w:tentative="1">
      <w:start w:val="1"/>
      <w:numFmt w:val="bullet"/>
      <w:lvlText w:val="•"/>
      <w:lvlJc w:val="left"/>
      <w:pPr>
        <w:tabs>
          <w:tab w:val="num" w:pos="2880"/>
        </w:tabs>
        <w:ind w:left="2880" w:hanging="360"/>
      </w:pPr>
      <w:rPr>
        <w:rFonts w:ascii="Arial" w:hAnsi="Arial" w:hint="default"/>
      </w:rPr>
    </w:lvl>
    <w:lvl w:ilvl="4" w:tplc="CE7CF01C" w:tentative="1">
      <w:start w:val="1"/>
      <w:numFmt w:val="bullet"/>
      <w:lvlText w:val="•"/>
      <w:lvlJc w:val="left"/>
      <w:pPr>
        <w:tabs>
          <w:tab w:val="num" w:pos="3600"/>
        </w:tabs>
        <w:ind w:left="3600" w:hanging="360"/>
      </w:pPr>
      <w:rPr>
        <w:rFonts w:ascii="Arial" w:hAnsi="Arial" w:hint="default"/>
      </w:rPr>
    </w:lvl>
    <w:lvl w:ilvl="5" w:tplc="0B4A99E8" w:tentative="1">
      <w:start w:val="1"/>
      <w:numFmt w:val="bullet"/>
      <w:lvlText w:val="•"/>
      <w:lvlJc w:val="left"/>
      <w:pPr>
        <w:tabs>
          <w:tab w:val="num" w:pos="4320"/>
        </w:tabs>
        <w:ind w:left="4320" w:hanging="360"/>
      </w:pPr>
      <w:rPr>
        <w:rFonts w:ascii="Arial" w:hAnsi="Arial" w:hint="default"/>
      </w:rPr>
    </w:lvl>
    <w:lvl w:ilvl="6" w:tplc="0302A7FA" w:tentative="1">
      <w:start w:val="1"/>
      <w:numFmt w:val="bullet"/>
      <w:lvlText w:val="•"/>
      <w:lvlJc w:val="left"/>
      <w:pPr>
        <w:tabs>
          <w:tab w:val="num" w:pos="5040"/>
        </w:tabs>
        <w:ind w:left="5040" w:hanging="360"/>
      </w:pPr>
      <w:rPr>
        <w:rFonts w:ascii="Arial" w:hAnsi="Arial" w:hint="default"/>
      </w:rPr>
    </w:lvl>
    <w:lvl w:ilvl="7" w:tplc="C64CEF74" w:tentative="1">
      <w:start w:val="1"/>
      <w:numFmt w:val="bullet"/>
      <w:lvlText w:val="•"/>
      <w:lvlJc w:val="left"/>
      <w:pPr>
        <w:tabs>
          <w:tab w:val="num" w:pos="5760"/>
        </w:tabs>
        <w:ind w:left="5760" w:hanging="360"/>
      </w:pPr>
      <w:rPr>
        <w:rFonts w:ascii="Arial" w:hAnsi="Arial" w:hint="default"/>
      </w:rPr>
    </w:lvl>
    <w:lvl w:ilvl="8" w:tplc="BEA2C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642503"/>
    <w:multiLevelType w:val="hybridMultilevel"/>
    <w:tmpl w:val="1B76FBF6"/>
    <w:lvl w:ilvl="0" w:tplc="C11AB2B2">
      <w:start w:val="1"/>
      <w:numFmt w:val="bullet"/>
      <w:lvlText w:val="•"/>
      <w:lvlJc w:val="left"/>
      <w:pPr>
        <w:tabs>
          <w:tab w:val="num" w:pos="720"/>
        </w:tabs>
        <w:ind w:left="720" w:hanging="360"/>
      </w:pPr>
      <w:rPr>
        <w:rFonts w:ascii="Arial" w:hAnsi="Arial" w:hint="default"/>
      </w:rPr>
    </w:lvl>
    <w:lvl w:ilvl="1" w:tplc="E96091CE">
      <w:start w:val="1"/>
      <w:numFmt w:val="bullet"/>
      <w:lvlText w:val="•"/>
      <w:lvlJc w:val="left"/>
      <w:pPr>
        <w:tabs>
          <w:tab w:val="num" w:pos="1440"/>
        </w:tabs>
        <w:ind w:left="1440" w:hanging="360"/>
      </w:pPr>
      <w:rPr>
        <w:rFonts w:ascii="Arial" w:hAnsi="Arial" w:hint="default"/>
      </w:rPr>
    </w:lvl>
    <w:lvl w:ilvl="2" w:tplc="0742C1C4" w:tentative="1">
      <w:start w:val="1"/>
      <w:numFmt w:val="bullet"/>
      <w:lvlText w:val="•"/>
      <w:lvlJc w:val="left"/>
      <w:pPr>
        <w:tabs>
          <w:tab w:val="num" w:pos="2160"/>
        </w:tabs>
        <w:ind w:left="2160" w:hanging="360"/>
      </w:pPr>
      <w:rPr>
        <w:rFonts w:ascii="Arial" w:hAnsi="Arial" w:hint="default"/>
      </w:rPr>
    </w:lvl>
    <w:lvl w:ilvl="3" w:tplc="FC061968" w:tentative="1">
      <w:start w:val="1"/>
      <w:numFmt w:val="bullet"/>
      <w:lvlText w:val="•"/>
      <w:lvlJc w:val="left"/>
      <w:pPr>
        <w:tabs>
          <w:tab w:val="num" w:pos="2880"/>
        </w:tabs>
        <w:ind w:left="2880" w:hanging="360"/>
      </w:pPr>
      <w:rPr>
        <w:rFonts w:ascii="Arial" w:hAnsi="Arial" w:hint="default"/>
      </w:rPr>
    </w:lvl>
    <w:lvl w:ilvl="4" w:tplc="3372F67C" w:tentative="1">
      <w:start w:val="1"/>
      <w:numFmt w:val="bullet"/>
      <w:lvlText w:val="•"/>
      <w:lvlJc w:val="left"/>
      <w:pPr>
        <w:tabs>
          <w:tab w:val="num" w:pos="3600"/>
        </w:tabs>
        <w:ind w:left="3600" w:hanging="360"/>
      </w:pPr>
      <w:rPr>
        <w:rFonts w:ascii="Arial" w:hAnsi="Arial" w:hint="default"/>
      </w:rPr>
    </w:lvl>
    <w:lvl w:ilvl="5" w:tplc="9B14DFD8" w:tentative="1">
      <w:start w:val="1"/>
      <w:numFmt w:val="bullet"/>
      <w:lvlText w:val="•"/>
      <w:lvlJc w:val="left"/>
      <w:pPr>
        <w:tabs>
          <w:tab w:val="num" w:pos="4320"/>
        </w:tabs>
        <w:ind w:left="4320" w:hanging="360"/>
      </w:pPr>
      <w:rPr>
        <w:rFonts w:ascii="Arial" w:hAnsi="Arial" w:hint="default"/>
      </w:rPr>
    </w:lvl>
    <w:lvl w:ilvl="6" w:tplc="ED266174" w:tentative="1">
      <w:start w:val="1"/>
      <w:numFmt w:val="bullet"/>
      <w:lvlText w:val="•"/>
      <w:lvlJc w:val="left"/>
      <w:pPr>
        <w:tabs>
          <w:tab w:val="num" w:pos="5040"/>
        </w:tabs>
        <w:ind w:left="5040" w:hanging="360"/>
      </w:pPr>
      <w:rPr>
        <w:rFonts w:ascii="Arial" w:hAnsi="Arial" w:hint="default"/>
      </w:rPr>
    </w:lvl>
    <w:lvl w:ilvl="7" w:tplc="0FCC5D68" w:tentative="1">
      <w:start w:val="1"/>
      <w:numFmt w:val="bullet"/>
      <w:lvlText w:val="•"/>
      <w:lvlJc w:val="left"/>
      <w:pPr>
        <w:tabs>
          <w:tab w:val="num" w:pos="5760"/>
        </w:tabs>
        <w:ind w:left="5760" w:hanging="360"/>
      </w:pPr>
      <w:rPr>
        <w:rFonts w:ascii="Arial" w:hAnsi="Arial" w:hint="default"/>
      </w:rPr>
    </w:lvl>
    <w:lvl w:ilvl="8" w:tplc="E24299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C33D95"/>
    <w:multiLevelType w:val="hybridMultilevel"/>
    <w:tmpl w:val="6CD49C24"/>
    <w:lvl w:ilvl="0" w:tplc="A7F4B236">
      <w:start w:val="1"/>
      <w:numFmt w:val="bullet"/>
      <w:lvlText w:val="•"/>
      <w:lvlJc w:val="left"/>
      <w:pPr>
        <w:tabs>
          <w:tab w:val="num" w:pos="720"/>
        </w:tabs>
        <w:ind w:left="720" w:hanging="360"/>
      </w:pPr>
      <w:rPr>
        <w:rFonts w:ascii="Arial" w:hAnsi="Arial" w:hint="default"/>
      </w:rPr>
    </w:lvl>
    <w:lvl w:ilvl="1" w:tplc="4EAED854">
      <w:start w:val="1"/>
      <w:numFmt w:val="bullet"/>
      <w:lvlText w:val="•"/>
      <w:lvlJc w:val="left"/>
      <w:pPr>
        <w:tabs>
          <w:tab w:val="num" w:pos="1440"/>
        </w:tabs>
        <w:ind w:left="1440" w:hanging="360"/>
      </w:pPr>
      <w:rPr>
        <w:rFonts w:ascii="Arial" w:hAnsi="Arial" w:hint="default"/>
      </w:rPr>
    </w:lvl>
    <w:lvl w:ilvl="2" w:tplc="89C28028" w:tentative="1">
      <w:start w:val="1"/>
      <w:numFmt w:val="bullet"/>
      <w:lvlText w:val="•"/>
      <w:lvlJc w:val="left"/>
      <w:pPr>
        <w:tabs>
          <w:tab w:val="num" w:pos="2160"/>
        </w:tabs>
        <w:ind w:left="2160" w:hanging="360"/>
      </w:pPr>
      <w:rPr>
        <w:rFonts w:ascii="Arial" w:hAnsi="Arial" w:hint="default"/>
      </w:rPr>
    </w:lvl>
    <w:lvl w:ilvl="3" w:tplc="1C565EDC" w:tentative="1">
      <w:start w:val="1"/>
      <w:numFmt w:val="bullet"/>
      <w:lvlText w:val="•"/>
      <w:lvlJc w:val="left"/>
      <w:pPr>
        <w:tabs>
          <w:tab w:val="num" w:pos="2880"/>
        </w:tabs>
        <w:ind w:left="2880" w:hanging="360"/>
      </w:pPr>
      <w:rPr>
        <w:rFonts w:ascii="Arial" w:hAnsi="Arial" w:hint="default"/>
      </w:rPr>
    </w:lvl>
    <w:lvl w:ilvl="4" w:tplc="B7E69CE8" w:tentative="1">
      <w:start w:val="1"/>
      <w:numFmt w:val="bullet"/>
      <w:lvlText w:val="•"/>
      <w:lvlJc w:val="left"/>
      <w:pPr>
        <w:tabs>
          <w:tab w:val="num" w:pos="3600"/>
        </w:tabs>
        <w:ind w:left="3600" w:hanging="360"/>
      </w:pPr>
      <w:rPr>
        <w:rFonts w:ascii="Arial" w:hAnsi="Arial" w:hint="default"/>
      </w:rPr>
    </w:lvl>
    <w:lvl w:ilvl="5" w:tplc="DFCE8BD6" w:tentative="1">
      <w:start w:val="1"/>
      <w:numFmt w:val="bullet"/>
      <w:lvlText w:val="•"/>
      <w:lvlJc w:val="left"/>
      <w:pPr>
        <w:tabs>
          <w:tab w:val="num" w:pos="4320"/>
        </w:tabs>
        <w:ind w:left="4320" w:hanging="360"/>
      </w:pPr>
      <w:rPr>
        <w:rFonts w:ascii="Arial" w:hAnsi="Arial" w:hint="default"/>
      </w:rPr>
    </w:lvl>
    <w:lvl w:ilvl="6" w:tplc="F230B13E" w:tentative="1">
      <w:start w:val="1"/>
      <w:numFmt w:val="bullet"/>
      <w:lvlText w:val="•"/>
      <w:lvlJc w:val="left"/>
      <w:pPr>
        <w:tabs>
          <w:tab w:val="num" w:pos="5040"/>
        </w:tabs>
        <w:ind w:left="5040" w:hanging="360"/>
      </w:pPr>
      <w:rPr>
        <w:rFonts w:ascii="Arial" w:hAnsi="Arial" w:hint="default"/>
      </w:rPr>
    </w:lvl>
    <w:lvl w:ilvl="7" w:tplc="11BE0378" w:tentative="1">
      <w:start w:val="1"/>
      <w:numFmt w:val="bullet"/>
      <w:lvlText w:val="•"/>
      <w:lvlJc w:val="left"/>
      <w:pPr>
        <w:tabs>
          <w:tab w:val="num" w:pos="5760"/>
        </w:tabs>
        <w:ind w:left="5760" w:hanging="360"/>
      </w:pPr>
      <w:rPr>
        <w:rFonts w:ascii="Arial" w:hAnsi="Arial" w:hint="default"/>
      </w:rPr>
    </w:lvl>
    <w:lvl w:ilvl="8" w:tplc="841EE5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41336C"/>
    <w:multiLevelType w:val="hybridMultilevel"/>
    <w:tmpl w:val="EFB462B4"/>
    <w:lvl w:ilvl="0" w:tplc="F55A0010">
      <w:start w:val="1"/>
      <w:numFmt w:val="bullet"/>
      <w:lvlText w:val="•"/>
      <w:lvlJc w:val="left"/>
      <w:pPr>
        <w:tabs>
          <w:tab w:val="num" w:pos="720"/>
        </w:tabs>
        <w:ind w:left="720" w:hanging="360"/>
      </w:pPr>
      <w:rPr>
        <w:rFonts w:ascii="Arial" w:hAnsi="Arial" w:hint="default"/>
      </w:rPr>
    </w:lvl>
    <w:lvl w:ilvl="1" w:tplc="CE80A89E">
      <w:start w:val="1"/>
      <w:numFmt w:val="bullet"/>
      <w:lvlText w:val="•"/>
      <w:lvlJc w:val="left"/>
      <w:pPr>
        <w:tabs>
          <w:tab w:val="num" w:pos="1440"/>
        </w:tabs>
        <w:ind w:left="1440" w:hanging="360"/>
      </w:pPr>
      <w:rPr>
        <w:rFonts w:ascii="Arial" w:hAnsi="Arial" w:hint="default"/>
      </w:rPr>
    </w:lvl>
    <w:lvl w:ilvl="2" w:tplc="50A2B724" w:tentative="1">
      <w:start w:val="1"/>
      <w:numFmt w:val="bullet"/>
      <w:lvlText w:val="•"/>
      <w:lvlJc w:val="left"/>
      <w:pPr>
        <w:tabs>
          <w:tab w:val="num" w:pos="2160"/>
        </w:tabs>
        <w:ind w:left="2160" w:hanging="360"/>
      </w:pPr>
      <w:rPr>
        <w:rFonts w:ascii="Arial" w:hAnsi="Arial" w:hint="default"/>
      </w:rPr>
    </w:lvl>
    <w:lvl w:ilvl="3" w:tplc="95183D28" w:tentative="1">
      <w:start w:val="1"/>
      <w:numFmt w:val="bullet"/>
      <w:lvlText w:val="•"/>
      <w:lvlJc w:val="left"/>
      <w:pPr>
        <w:tabs>
          <w:tab w:val="num" w:pos="2880"/>
        </w:tabs>
        <w:ind w:left="2880" w:hanging="360"/>
      </w:pPr>
      <w:rPr>
        <w:rFonts w:ascii="Arial" w:hAnsi="Arial" w:hint="default"/>
      </w:rPr>
    </w:lvl>
    <w:lvl w:ilvl="4" w:tplc="9D3ED0E8" w:tentative="1">
      <w:start w:val="1"/>
      <w:numFmt w:val="bullet"/>
      <w:lvlText w:val="•"/>
      <w:lvlJc w:val="left"/>
      <w:pPr>
        <w:tabs>
          <w:tab w:val="num" w:pos="3600"/>
        </w:tabs>
        <w:ind w:left="3600" w:hanging="360"/>
      </w:pPr>
      <w:rPr>
        <w:rFonts w:ascii="Arial" w:hAnsi="Arial" w:hint="default"/>
      </w:rPr>
    </w:lvl>
    <w:lvl w:ilvl="5" w:tplc="FA089A82" w:tentative="1">
      <w:start w:val="1"/>
      <w:numFmt w:val="bullet"/>
      <w:lvlText w:val="•"/>
      <w:lvlJc w:val="left"/>
      <w:pPr>
        <w:tabs>
          <w:tab w:val="num" w:pos="4320"/>
        </w:tabs>
        <w:ind w:left="4320" w:hanging="360"/>
      </w:pPr>
      <w:rPr>
        <w:rFonts w:ascii="Arial" w:hAnsi="Arial" w:hint="default"/>
      </w:rPr>
    </w:lvl>
    <w:lvl w:ilvl="6" w:tplc="1796230E" w:tentative="1">
      <w:start w:val="1"/>
      <w:numFmt w:val="bullet"/>
      <w:lvlText w:val="•"/>
      <w:lvlJc w:val="left"/>
      <w:pPr>
        <w:tabs>
          <w:tab w:val="num" w:pos="5040"/>
        </w:tabs>
        <w:ind w:left="5040" w:hanging="360"/>
      </w:pPr>
      <w:rPr>
        <w:rFonts w:ascii="Arial" w:hAnsi="Arial" w:hint="default"/>
      </w:rPr>
    </w:lvl>
    <w:lvl w:ilvl="7" w:tplc="3048C6B4" w:tentative="1">
      <w:start w:val="1"/>
      <w:numFmt w:val="bullet"/>
      <w:lvlText w:val="•"/>
      <w:lvlJc w:val="left"/>
      <w:pPr>
        <w:tabs>
          <w:tab w:val="num" w:pos="5760"/>
        </w:tabs>
        <w:ind w:left="5760" w:hanging="360"/>
      </w:pPr>
      <w:rPr>
        <w:rFonts w:ascii="Arial" w:hAnsi="Arial" w:hint="default"/>
      </w:rPr>
    </w:lvl>
    <w:lvl w:ilvl="8" w:tplc="A42807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FD1C1F"/>
    <w:multiLevelType w:val="hybridMultilevel"/>
    <w:tmpl w:val="5B3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677DA"/>
    <w:multiLevelType w:val="hybridMultilevel"/>
    <w:tmpl w:val="20F2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80600"/>
    <w:multiLevelType w:val="hybridMultilevel"/>
    <w:tmpl w:val="A8204708"/>
    <w:lvl w:ilvl="0" w:tplc="8C74B670">
      <w:start w:val="1"/>
      <w:numFmt w:val="bullet"/>
      <w:lvlText w:val="•"/>
      <w:lvlJc w:val="left"/>
      <w:pPr>
        <w:tabs>
          <w:tab w:val="num" w:pos="720"/>
        </w:tabs>
        <w:ind w:left="720" w:hanging="360"/>
      </w:pPr>
      <w:rPr>
        <w:rFonts w:ascii="Arial" w:hAnsi="Arial" w:hint="default"/>
      </w:rPr>
    </w:lvl>
    <w:lvl w:ilvl="1" w:tplc="86B66380">
      <w:start w:val="1"/>
      <w:numFmt w:val="bullet"/>
      <w:lvlText w:val="•"/>
      <w:lvlJc w:val="left"/>
      <w:pPr>
        <w:tabs>
          <w:tab w:val="num" w:pos="1440"/>
        </w:tabs>
        <w:ind w:left="1440" w:hanging="360"/>
      </w:pPr>
      <w:rPr>
        <w:rFonts w:ascii="Arial" w:hAnsi="Arial" w:hint="default"/>
      </w:rPr>
    </w:lvl>
    <w:lvl w:ilvl="2" w:tplc="BDC6DA2C" w:tentative="1">
      <w:start w:val="1"/>
      <w:numFmt w:val="bullet"/>
      <w:lvlText w:val="•"/>
      <w:lvlJc w:val="left"/>
      <w:pPr>
        <w:tabs>
          <w:tab w:val="num" w:pos="2160"/>
        </w:tabs>
        <w:ind w:left="2160" w:hanging="360"/>
      </w:pPr>
      <w:rPr>
        <w:rFonts w:ascii="Arial" w:hAnsi="Arial" w:hint="default"/>
      </w:rPr>
    </w:lvl>
    <w:lvl w:ilvl="3" w:tplc="84727382" w:tentative="1">
      <w:start w:val="1"/>
      <w:numFmt w:val="bullet"/>
      <w:lvlText w:val="•"/>
      <w:lvlJc w:val="left"/>
      <w:pPr>
        <w:tabs>
          <w:tab w:val="num" w:pos="2880"/>
        </w:tabs>
        <w:ind w:left="2880" w:hanging="360"/>
      </w:pPr>
      <w:rPr>
        <w:rFonts w:ascii="Arial" w:hAnsi="Arial" w:hint="default"/>
      </w:rPr>
    </w:lvl>
    <w:lvl w:ilvl="4" w:tplc="CF14C18C" w:tentative="1">
      <w:start w:val="1"/>
      <w:numFmt w:val="bullet"/>
      <w:lvlText w:val="•"/>
      <w:lvlJc w:val="left"/>
      <w:pPr>
        <w:tabs>
          <w:tab w:val="num" w:pos="3600"/>
        </w:tabs>
        <w:ind w:left="3600" w:hanging="360"/>
      </w:pPr>
      <w:rPr>
        <w:rFonts w:ascii="Arial" w:hAnsi="Arial" w:hint="default"/>
      </w:rPr>
    </w:lvl>
    <w:lvl w:ilvl="5" w:tplc="89C6E2EC" w:tentative="1">
      <w:start w:val="1"/>
      <w:numFmt w:val="bullet"/>
      <w:lvlText w:val="•"/>
      <w:lvlJc w:val="left"/>
      <w:pPr>
        <w:tabs>
          <w:tab w:val="num" w:pos="4320"/>
        </w:tabs>
        <w:ind w:left="4320" w:hanging="360"/>
      </w:pPr>
      <w:rPr>
        <w:rFonts w:ascii="Arial" w:hAnsi="Arial" w:hint="default"/>
      </w:rPr>
    </w:lvl>
    <w:lvl w:ilvl="6" w:tplc="1ACE94DA" w:tentative="1">
      <w:start w:val="1"/>
      <w:numFmt w:val="bullet"/>
      <w:lvlText w:val="•"/>
      <w:lvlJc w:val="left"/>
      <w:pPr>
        <w:tabs>
          <w:tab w:val="num" w:pos="5040"/>
        </w:tabs>
        <w:ind w:left="5040" w:hanging="360"/>
      </w:pPr>
      <w:rPr>
        <w:rFonts w:ascii="Arial" w:hAnsi="Arial" w:hint="default"/>
      </w:rPr>
    </w:lvl>
    <w:lvl w:ilvl="7" w:tplc="04A2150E" w:tentative="1">
      <w:start w:val="1"/>
      <w:numFmt w:val="bullet"/>
      <w:lvlText w:val="•"/>
      <w:lvlJc w:val="left"/>
      <w:pPr>
        <w:tabs>
          <w:tab w:val="num" w:pos="5760"/>
        </w:tabs>
        <w:ind w:left="5760" w:hanging="360"/>
      </w:pPr>
      <w:rPr>
        <w:rFonts w:ascii="Arial" w:hAnsi="Arial" w:hint="default"/>
      </w:rPr>
    </w:lvl>
    <w:lvl w:ilvl="8" w:tplc="F83A67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EE6683"/>
    <w:multiLevelType w:val="hybridMultilevel"/>
    <w:tmpl w:val="181E7F6C"/>
    <w:lvl w:ilvl="0" w:tplc="D194D2C2">
      <w:start w:val="1"/>
      <w:numFmt w:val="bullet"/>
      <w:lvlText w:val="•"/>
      <w:lvlJc w:val="left"/>
      <w:pPr>
        <w:tabs>
          <w:tab w:val="num" w:pos="720"/>
        </w:tabs>
        <w:ind w:left="720" w:hanging="360"/>
      </w:pPr>
      <w:rPr>
        <w:rFonts w:ascii="Arial" w:hAnsi="Arial" w:hint="default"/>
      </w:rPr>
    </w:lvl>
    <w:lvl w:ilvl="1" w:tplc="F14C96A2">
      <w:start w:val="1"/>
      <w:numFmt w:val="bullet"/>
      <w:lvlText w:val="•"/>
      <w:lvlJc w:val="left"/>
      <w:pPr>
        <w:tabs>
          <w:tab w:val="num" w:pos="1440"/>
        </w:tabs>
        <w:ind w:left="1440" w:hanging="360"/>
      </w:pPr>
      <w:rPr>
        <w:rFonts w:ascii="Arial" w:hAnsi="Arial" w:hint="default"/>
      </w:rPr>
    </w:lvl>
    <w:lvl w:ilvl="2" w:tplc="2B1EA43E" w:tentative="1">
      <w:start w:val="1"/>
      <w:numFmt w:val="bullet"/>
      <w:lvlText w:val="•"/>
      <w:lvlJc w:val="left"/>
      <w:pPr>
        <w:tabs>
          <w:tab w:val="num" w:pos="2160"/>
        </w:tabs>
        <w:ind w:left="2160" w:hanging="360"/>
      </w:pPr>
      <w:rPr>
        <w:rFonts w:ascii="Arial" w:hAnsi="Arial" w:hint="default"/>
      </w:rPr>
    </w:lvl>
    <w:lvl w:ilvl="3" w:tplc="64EAD366" w:tentative="1">
      <w:start w:val="1"/>
      <w:numFmt w:val="bullet"/>
      <w:lvlText w:val="•"/>
      <w:lvlJc w:val="left"/>
      <w:pPr>
        <w:tabs>
          <w:tab w:val="num" w:pos="2880"/>
        </w:tabs>
        <w:ind w:left="2880" w:hanging="360"/>
      </w:pPr>
      <w:rPr>
        <w:rFonts w:ascii="Arial" w:hAnsi="Arial" w:hint="default"/>
      </w:rPr>
    </w:lvl>
    <w:lvl w:ilvl="4" w:tplc="7624E3FC" w:tentative="1">
      <w:start w:val="1"/>
      <w:numFmt w:val="bullet"/>
      <w:lvlText w:val="•"/>
      <w:lvlJc w:val="left"/>
      <w:pPr>
        <w:tabs>
          <w:tab w:val="num" w:pos="3600"/>
        </w:tabs>
        <w:ind w:left="3600" w:hanging="360"/>
      </w:pPr>
      <w:rPr>
        <w:rFonts w:ascii="Arial" w:hAnsi="Arial" w:hint="default"/>
      </w:rPr>
    </w:lvl>
    <w:lvl w:ilvl="5" w:tplc="BB1222F4" w:tentative="1">
      <w:start w:val="1"/>
      <w:numFmt w:val="bullet"/>
      <w:lvlText w:val="•"/>
      <w:lvlJc w:val="left"/>
      <w:pPr>
        <w:tabs>
          <w:tab w:val="num" w:pos="4320"/>
        </w:tabs>
        <w:ind w:left="4320" w:hanging="360"/>
      </w:pPr>
      <w:rPr>
        <w:rFonts w:ascii="Arial" w:hAnsi="Arial" w:hint="default"/>
      </w:rPr>
    </w:lvl>
    <w:lvl w:ilvl="6" w:tplc="3AA2E9E6" w:tentative="1">
      <w:start w:val="1"/>
      <w:numFmt w:val="bullet"/>
      <w:lvlText w:val="•"/>
      <w:lvlJc w:val="left"/>
      <w:pPr>
        <w:tabs>
          <w:tab w:val="num" w:pos="5040"/>
        </w:tabs>
        <w:ind w:left="5040" w:hanging="360"/>
      </w:pPr>
      <w:rPr>
        <w:rFonts w:ascii="Arial" w:hAnsi="Arial" w:hint="default"/>
      </w:rPr>
    </w:lvl>
    <w:lvl w:ilvl="7" w:tplc="9EDE3422" w:tentative="1">
      <w:start w:val="1"/>
      <w:numFmt w:val="bullet"/>
      <w:lvlText w:val="•"/>
      <w:lvlJc w:val="left"/>
      <w:pPr>
        <w:tabs>
          <w:tab w:val="num" w:pos="5760"/>
        </w:tabs>
        <w:ind w:left="5760" w:hanging="360"/>
      </w:pPr>
      <w:rPr>
        <w:rFonts w:ascii="Arial" w:hAnsi="Arial" w:hint="default"/>
      </w:rPr>
    </w:lvl>
    <w:lvl w:ilvl="8" w:tplc="6E2AAE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D74D6A"/>
    <w:multiLevelType w:val="hybridMultilevel"/>
    <w:tmpl w:val="4C5237CC"/>
    <w:lvl w:ilvl="0" w:tplc="EA08E674">
      <w:start w:val="1"/>
      <w:numFmt w:val="bullet"/>
      <w:lvlText w:val="•"/>
      <w:lvlJc w:val="left"/>
      <w:pPr>
        <w:tabs>
          <w:tab w:val="num" w:pos="720"/>
        </w:tabs>
        <w:ind w:left="720" w:hanging="360"/>
      </w:pPr>
      <w:rPr>
        <w:rFonts w:ascii="Arial" w:hAnsi="Arial" w:hint="default"/>
      </w:rPr>
    </w:lvl>
    <w:lvl w:ilvl="1" w:tplc="A224D4F8">
      <w:start w:val="1"/>
      <w:numFmt w:val="bullet"/>
      <w:lvlText w:val="•"/>
      <w:lvlJc w:val="left"/>
      <w:pPr>
        <w:tabs>
          <w:tab w:val="num" w:pos="1440"/>
        </w:tabs>
        <w:ind w:left="1440" w:hanging="360"/>
      </w:pPr>
      <w:rPr>
        <w:rFonts w:ascii="Arial" w:hAnsi="Arial" w:hint="default"/>
      </w:rPr>
    </w:lvl>
    <w:lvl w:ilvl="2" w:tplc="A920BDB0" w:tentative="1">
      <w:start w:val="1"/>
      <w:numFmt w:val="bullet"/>
      <w:lvlText w:val="•"/>
      <w:lvlJc w:val="left"/>
      <w:pPr>
        <w:tabs>
          <w:tab w:val="num" w:pos="2160"/>
        </w:tabs>
        <w:ind w:left="2160" w:hanging="360"/>
      </w:pPr>
      <w:rPr>
        <w:rFonts w:ascii="Arial" w:hAnsi="Arial" w:hint="default"/>
      </w:rPr>
    </w:lvl>
    <w:lvl w:ilvl="3" w:tplc="A4AC0566" w:tentative="1">
      <w:start w:val="1"/>
      <w:numFmt w:val="bullet"/>
      <w:lvlText w:val="•"/>
      <w:lvlJc w:val="left"/>
      <w:pPr>
        <w:tabs>
          <w:tab w:val="num" w:pos="2880"/>
        </w:tabs>
        <w:ind w:left="2880" w:hanging="360"/>
      </w:pPr>
      <w:rPr>
        <w:rFonts w:ascii="Arial" w:hAnsi="Arial" w:hint="default"/>
      </w:rPr>
    </w:lvl>
    <w:lvl w:ilvl="4" w:tplc="6DD86FC6" w:tentative="1">
      <w:start w:val="1"/>
      <w:numFmt w:val="bullet"/>
      <w:lvlText w:val="•"/>
      <w:lvlJc w:val="left"/>
      <w:pPr>
        <w:tabs>
          <w:tab w:val="num" w:pos="3600"/>
        </w:tabs>
        <w:ind w:left="3600" w:hanging="360"/>
      </w:pPr>
      <w:rPr>
        <w:rFonts w:ascii="Arial" w:hAnsi="Arial" w:hint="default"/>
      </w:rPr>
    </w:lvl>
    <w:lvl w:ilvl="5" w:tplc="7F2ADA1C" w:tentative="1">
      <w:start w:val="1"/>
      <w:numFmt w:val="bullet"/>
      <w:lvlText w:val="•"/>
      <w:lvlJc w:val="left"/>
      <w:pPr>
        <w:tabs>
          <w:tab w:val="num" w:pos="4320"/>
        </w:tabs>
        <w:ind w:left="4320" w:hanging="360"/>
      </w:pPr>
      <w:rPr>
        <w:rFonts w:ascii="Arial" w:hAnsi="Arial" w:hint="default"/>
      </w:rPr>
    </w:lvl>
    <w:lvl w:ilvl="6" w:tplc="084A7B30" w:tentative="1">
      <w:start w:val="1"/>
      <w:numFmt w:val="bullet"/>
      <w:lvlText w:val="•"/>
      <w:lvlJc w:val="left"/>
      <w:pPr>
        <w:tabs>
          <w:tab w:val="num" w:pos="5040"/>
        </w:tabs>
        <w:ind w:left="5040" w:hanging="360"/>
      </w:pPr>
      <w:rPr>
        <w:rFonts w:ascii="Arial" w:hAnsi="Arial" w:hint="default"/>
      </w:rPr>
    </w:lvl>
    <w:lvl w:ilvl="7" w:tplc="7BA268EC" w:tentative="1">
      <w:start w:val="1"/>
      <w:numFmt w:val="bullet"/>
      <w:lvlText w:val="•"/>
      <w:lvlJc w:val="left"/>
      <w:pPr>
        <w:tabs>
          <w:tab w:val="num" w:pos="5760"/>
        </w:tabs>
        <w:ind w:left="5760" w:hanging="360"/>
      </w:pPr>
      <w:rPr>
        <w:rFonts w:ascii="Arial" w:hAnsi="Arial" w:hint="default"/>
      </w:rPr>
    </w:lvl>
    <w:lvl w:ilvl="8" w:tplc="945E43E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8"/>
  </w:num>
  <w:num w:numId="5">
    <w:abstractNumId w:val="2"/>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40"/>
    <w:rsid w:val="00024CB7"/>
    <w:rsid w:val="00034093"/>
    <w:rsid w:val="00055F0E"/>
    <w:rsid w:val="00056D64"/>
    <w:rsid w:val="000845DE"/>
    <w:rsid w:val="00212C6C"/>
    <w:rsid w:val="00294421"/>
    <w:rsid w:val="003655A3"/>
    <w:rsid w:val="003C7A31"/>
    <w:rsid w:val="00431CB1"/>
    <w:rsid w:val="004E6D71"/>
    <w:rsid w:val="0050420A"/>
    <w:rsid w:val="00543A42"/>
    <w:rsid w:val="00627685"/>
    <w:rsid w:val="00730F55"/>
    <w:rsid w:val="00752127"/>
    <w:rsid w:val="008150F6"/>
    <w:rsid w:val="00835AD2"/>
    <w:rsid w:val="008379B6"/>
    <w:rsid w:val="008B7F8C"/>
    <w:rsid w:val="008E1053"/>
    <w:rsid w:val="009A0116"/>
    <w:rsid w:val="00A13F40"/>
    <w:rsid w:val="00A852DF"/>
    <w:rsid w:val="00B5274F"/>
    <w:rsid w:val="00B558F9"/>
    <w:rsid w:val="00B572F7"/>
    <w:rsid w:val="00C1158D"/>
    <w:rsid w:val="00D24E39"/>
    <w:rsid w:val="00D2581F"/>
    <w:rsid w:val="00D65C38"/>
    <w:rsid w:val="00D942A5"/>
    <w:rsid w:val="00DC21A1"/>
    <w:rsid w:val="00E60EF6"/>
    <w:rsid w:val="00E71366"/>
    <w:rsid w:val="00E870A9"/>
    <w:rsid w:val="00F16A68"/>
    <w:rsid w:val="00F2118C"/>
    <w:rsid w:val="00FB5CE5"/>
    <w:rsid w:val="00FE1885"/>
    <w:rsid w:val="00FF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8BA2"/>
  <w15:chartTrackingRefBased/>
  <w15:docId w15:val="{1E3F1037-24CF-496C-9D7D-3EBF2DA7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40"/>
    <w:pPr>
      <w:ind w:left="720"/>
      <w:contextualSpacing/>
    </w:pPr>
  </w:style>
  <w:style w:type="paragraph" w:styleId="HTMLPreformatted">
    <w:name w:val="HTML Preformatted"/>
    <w:basedOn w:val="Normal"/>
    <w:link w:val="HTMLPreformattedChar"/>
    <w:uiPriority w:val="99"/>
    <w:unhideWhenUsed/>
    <w:rsid w:val="008E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0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7242">
      <w:bodyDiv w:val="1"/>
      <w:marLeft w:val="0"/>
      <w:marRight w:val="0"/>
      <w:marTop w:val="0"/>
      <w:marBottom w:val="0"/>
      <w:divBdr>
        <w:top w:val="none" w:sz="0" w:space="0" w:color="auto"/>
        <w:left w:val="none" w:sz="0" w:space="0" w:color="auto"/>
        <w:bottom w:val="none" w:sz="0" w:space="0" w:color="auto"/>
        <w:right w:val="none" w:sz="0" w:space="0" w:color="auto"/>
      </w:divBdr>
      <w:divsChild>
        <w:div w:id="462189369">
          <w:marLeft w:val="1080"/>
          <w:marRight w:val="0"/>
          <w:marTop w:val="100"/>
          <w:marBottom w:val="0"/>
          <w:divBdr>
            <w:top w:val="none" w:sz="0" w:space="0" w:color="auto"/>
            <w:left w:val="none" w:sz="0" w:space="0" w:color="auto"/>
            <w:bottom w:val="none" w:sz="0" w:space="0" w:color="auto"/>
            <w:right w:val="none" w:sz="0" w:space="0" w:color="auto"/>
          </w:divBdr>
        </w:div>
      </w:divsChild>
    </w:div>
    <w:div w:id="144863153">
      <w:bodyDiv w:val="1"/>
      <w:marLeft w:val="0"/>
      <w:marRight w:val="0"/>
      <w:marTop w:val="0"/>
      <w:marBottom w:val="0"/>
      <w:divBdr>
        <w:top w:val="none" w:sz="0" w:space="0" w:color="auto"/>
        <w:left w:val="none" w:sz="0" w:space="0" w:color="auto"/>
        <w:bottom w:val="none" w:sz="0" w:space="0" w:color="auto"/>
        <w:right w:val="none" w:sz="0" w:space="0" w:color="auto"/>
      </w:divBdr>
      <w:divsChild>
        <w:div w:id="979461547">
          <w:marLeft w:val="1080"/>
          <w:marRight w:val="0"/>
          <w:marTop w:val="100"/>
          <w:marBottom w:val="0"/>
          <w:divBdr>
            <w:top w:val="none" w:sz="0" w:space="0" w:color="auto"/>
            <w:left w:val="none" w:sz="0" w:space="0" w:color="auto"/>
            <w:bottom w:val="none" w:sz="0" w:space="0" w:color="auto"/>
            <w:right w:val="none" w:sz="0" w:space="0" w:color="auto"/>
          </w:divBdr>
        </w:div>
      </w:divsChild>
    </w:div>
    <w:div w:id="1104493678">
      <w:bodyDiv w:val="1"/>
      <w:marLeft w:val="0"/>
      <w:marRight w:val="0"/>
      <w:marTop w:val="0"/>
      <w:marBottom w:val="0"/>
      <w:divBdr>
        <w:top w:val="none" w:sz="0" w:space="0" w:color="auto"/>
        <w:left w:val="none" w:sz="0" w:space="0" w:color="auto"/>
        <w:bottom w:val="none" w:sz="0" w:space="0" w:color="auto"/>
        <w:right w:val="none" w:sz="0" w:space="0" w:color="auto"/>
      </w:divBdr>
      <w:divsChild>
        <w:div w:id="787627317">
          <w:marLeft w:val="1080"/>
          <w:marRight w:val="0"/>
          <w:marTop w:val="100"/>
          <w:marBottom w:val="0"/>
          <w:divBdr>
            <w:top w:val="none" w:sz="0" w:space="0" w:color="auto"/>
            <w:left w:val="none" w:sz="0" w:space="0" w:color="auto"/>
            <w:bottom w:val="none" w:sz="0" w:space="0" w:color="auto"/>
            <w:right w:val="none" w:sz="0" w:space="0" w:color="auto"/>
          </w:divBdr>
        </w:div>
      </w:divsChild>
    </w:div>
    <w:div w:id="1224298220">
      <w:bodyDiv w:val="1"/>
      <w:marLeft w:val="0"/>
      <w:marRight w:val="0"/>
      <w:marTop w:val="0"/>
      <w:marBottom w:val="0"/>
      <w:divBdr>
        <w:top w:val="none" w:sz="0" w:space="0" w:color="auto"/>
        <w:left w:val="none" w:sz="0" w:space="0" w:color="auto"/>
        <w:bottom w:val="none" w:sz="0" w:space="0" w:color="auto"/>
        <w:right w:val="none" w:sz="0" w:space="0" w:color="auto"/>
      </w:divBdr>
      <w:divsChild>
        <w:div w:id="1548950708">
          <w:marLeft w:val="1080"/>
          <w:marRight w:val="0"/>
          <w:marTop w:val="100"/>
          <w:marBottom w:val="0"/>
          <w:divBdr>
            <w:top w:val="none" w:sz="0" w:space="0" w:color="auto"/>
            <w:left w:val="none" w:sz="0" w:space="0" w:color="auto"/>
            <w:bottom w:val="none" w:sz="0" w:space="0" w:color="auto"/>
            <w:right w:val="none" w:sz="0" w:space="0" w:color="auto"/>
          </w:divBdr>
        </w:div>
      </w:divsChild>
    </w:div>
    <w:div w:id="1315139455">
      <w:bodyDiv w:val="1"/>
      <w:marLeft w:val="0"/>
      <w:marRight w:val="0"/>
      <w:marTop w:val="0"/>
      <w:marBottom w:val="0"/>
      <w:divBdr>
        <w:top w:val="none" w:sz="0" w:space="0" w:color="auto"/>
        <w:left w:val="none" w:sz="0" w:space="0" w:color="auto"/>
        <w:bottom w:val="none" w:sz="0" w:space="0" w:color="auto"/>
        <w:right w:val="none" w:sz="0" w:space="0" w:color="auto"/>
      </w:divBdr>
      <w:divsChild>
        <w:div w:id="1589147441">
          <w:marLeft w:val="1080"/>
          <w:marRight w:val="0"/>
          <w:marTop w:val="100"/>
          <w:marBottom w:val="0"/>
          <w:divBdr>
            <w:top w:val="none" w:sz="0" w:space="0" w:color="auto"/>
            <w:left w:val="none" w:sz="0" w:space="0" w:color="auto"/>
            <w:bottom w:val="none" w:sz="0" w:space="0" w:color="auto"/>
            <w:right w:val="none" w:sz="0" w:space="0" w:color="auto"/>
          </w:divBdr>
        </w:div>
      </w:divsChild>
    </w:div>
    <w:div w:id="1398549689">
      <w:bodyDiv w:val="1"/>
      <w:marLeft w:val="0"/>
      <w:marRight w:val="0"/>
      <w:marTop w:val="0"/>
      <w:marBottom w:val="0"/>
      <w:divBdr>
        <w:top w:val="none" w:sz="0" w:space="0" w:color="auto"/>
        <w:left w:val="none" w:sz="0" w:space="0" w:color="auto"/>
        <w:bottom w:val="none" w:sz="0" w:space="0" w:color="auto"/>
        <w:right w:val="none" w:sz="0" w:space="0" w:color="auto"/>
      </w:divBdr>
    </w:div>
    <w:div w:id="1728257118">
      <w:bodyDiv w:val="1"/>
      <w:marLeft w:val="0"/>
      <w:marRight w:val="0"/>
      <w:marTop w:val="0"/>
      <w:marBottom w:val="0"/>
      <w:divBdr>
        <w:top w:val="none" w:sz="0" w:space="0" w:color="auto"/>
        <w:left w:val="none" w:sz="0" w:space="0" w:color="auto"/>
        <w:bottom w:val="none" w:sz="0" w:space="0" w:color="auto"/>
        <w:right w:val="none" w:sz="0" w:space="0" w:color="auto"/>
      </w:divBdr>
      <w:divsChild>
        <w:div w:id="734741872">
          <w:marLeft w:val="1080"/>
          <w:marRight w:val="0"/>
          <w:marTop w:val="100"/>
          <w:marBottom w:val="0"/>
          <w:divBdr>
            <w:top w:val="none" w:sz="0" w:space="0" w:color="auto"/>
            <w:left w:val="none" w:sz="0" w:space="0" w:color="auto"/>
            <w:bottom w:val="none" w:sz="0" w:space="0" w:color="auto"/>
            <w:right w:val="none" w:sz="0" w:space="0" w:color="auto"/>
          </w:divBdr>
        </w:div>
      </w:divsChild>
    </w:div>
    <w:div w:id="1928879000">
      <w:bodyDiv w:val="1"/>
      <w:marLeft w:val="0"/>
      <w:marRight w:val="0"/>
      <w:marTop w:val="0"/>
      <w:marBottom w:val="0"/>
      <w:divBdr>
        <w:top w:val="none" w:sz="0" w:space="0" w:color="auto"/>
        <w:left w:val="none" w:sz="0" w:space="0" w:color="auto"/>
        <w:bottom w:val="none" w:sz="0" w:space="0" w:color="auto"/>
        <w:right w:val="none" w:sz="0" w:space="0" w:color="auto"/>
      </w:divBdr>
    </w:div>
    <w:div w:id="2030982317">
      <w:bodyDiv w:val="1"/>
      <w:marLeft w:val="0"/>
      <w:marRight w:val="0"/>
      <w:marTop w:val="0"/>
      <w:marBottom w:val="0"/>
      <w:divBdr>
        <w:top w:val="none" w:sz="0" w:space="0" w:color="auto"/>
        <w:left w:val="none" w:sz="0" w:space="0" w:color="auto"/>
        <w:bottom w:val="none" w:sz="0" w:space="0" w:color="auto"/>
        <w:right w:val="none" w:sz="0" w:space="0" w:color="auto"/>
      </w:divBdr>
      <w:divsChild>
        <w:div w:id="119558120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Shi</dc:creator>
  <cp:keywords/>
  <dc:description/>
  <cp:lastModifiedBy>Andy Shi</cp:lastModifiedBy>
  <cp:revision>4</cp:revision>
  <dcterms:created xsi:type="dcterms:W3CDTF">2020-01-29T01:02:00Z</dcterms:created>
  <dcterms:modified xsi:type="dcterms:W3CDTF">2020-01-31T06:26:00Z</dcterms:modified>
</cp:coreProperties>
</file>