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CCC2E" w14:textId="423414E9" w:rsidR="008867F1" w:rsidRDefault="0051602A" w:rsidP="0051602A">
      <w:pPr>
        <w:pStyle w:val="Title"/>
      </w:pPr>
      <w:r>
        <w:t xml:space="preserve">Instrukcja obsługi do </w:t>
      </w:r>
      <w:r w:rsidR="00612FAE" w:rsidRPr="00612FAE">
        <w:t>Pasjans</w:t>
      </w:r>
      <w:r w:rsidR="00612FAE">
        <w:t>a</w:t>
      </w:r>
      <w:r w:rsidR="00612FAE" w:rsidRPr="00612FAE">
        <w:t xml:space="preserve"> Konsolow</w:t>
      </w:r>
      <w:r w:rsidR="00612FAE">
        <w:t>ego</w:t>
      </w:r>
    </w:p>
    <w:p w14:paraId="7AB21581" w14:textId="0BEB6554" w:rsidR="0051602A" w:rsidRDefault="0051602A" w:rsidP="0051602A">
      <w:pPr>
        <w:pStyle w:val="Heading1"/>
      </w:pPr>
      <w:r>
        <w:t>Kompilacja</w:t>
      </w:r>
    </w:p>
    <w:p w14:paraId="013D1267" w14:textId="5D4F0C8F" w:rsidR="0051602A" w:rsidRDefault="0051602A" w:rsidP="0051602A">
      <w:pPr>
        <w:pStyle w:val="ListParagraph"/>
        <w:numPr>
          <w:ilvl w:val="0"/>
          <w:numId w:val="1"/>
        </w:numPr>
      </w:pPr>
      <w:r>
        <w:t>Wymagania:</w:t>
      </w:r>
    </w:p>
    <w:p w14:paraId="576378FF" w14:textId="77777777" w:rsidR="0051602A" w:rsidRPr="0051602A" w:rsidRDefault="0051602A" w:rsidP="0051602A">
      <w:pPr>
        <w:pStyle w:val="ListParagraph"/>
        <w:numPr>
          <w:ilvl w:val="1"/>
          <w:numId w:val="1"/>
        </w:numPr>
      </w:pPr>
      <w:r w:rsidRPr="0051602A">
        <w:t>Microsoft Visual Studio 2019 lub nowszy</w:t>
      </w:r>
    </w:p>
    <w:p w14:paraId="22965138" w14:textId="00BB2F1D" w:rsidR="0051602A" w:rsidRDefault="0051602A" w:rsidP="0051602A">
      <w:pPr>
        <w:pStyle w:val="ListParagraph"/>
        <w:numPr>
          <w:ilvl w:val="1"/>
          <w:numId w:val="1"/>
        </w:numPr>
      </w:pPr>
      <w:r w:rsidRPr="0051602A">
        <w:t xml:space="preserve">.NET Framework 4.7.2 </w:t>
      </w:r>
      <w:proofErr w:type="spellStart"/>
      <w:r w:rsidRPr="0051602A">
        <w:t>Targeting</w:t>
      </w:r>
      <w:proofErr w:type="spellEnd"/>
      <w:r w:rsidRPr="0051602A">
        <w:t xml:space="preserve"> </w:t>
      </w:r>
      <w:r w:rsidRPr="0051602A">
        <w:t>Pack</w:t>
      </w:r>
    </w:p>
    <w:p w14:paraId="4FB130BE" w14:textId="29B66F1C" w:rsidR="0051602A" w:rsidRDefault="0051602A" w:rsidP="0051602A">
      <w:pPr>
        <w:pStyle w:val="ListParagraph"/>
        <w:numPr>
          <w:ilvl w:val="0"/>
          <w:numId w:val="1"/>
        </w:numPr>
      </w:pPr>
      <w:r>
        <w:t>Uruchamianie</w:t>
      </w:r>
    </w:p>
    <w:p w14:paraId="341802BC" w14:textId="4A2B7755" w:rsidR="0051602A" w:rsidRDefault="0051602A" w:rsidP="0051602A">
      <w:pPr>
        <w:pStyle w:val="ListParagraph"/>
        <w:numPr>
          <w:ilvl w:val="1"/>
          <w:numId w:val="1"/>
        </w:numPr>
      </w:pPr>
      <w:r>
        <w:t>Poprzez przycisk F5 na klawiaturze</w:t>
      </w:r>
    </w:p>
    <w:p w14:paraId="5E933068" w14:textId="609B0B2D" w:rsidR="0051602A" w:rsidRDefault="0051602A" w:rsidP="0051602A">
      <w:pPr>
        <w:pStyle w:val="Heading1"/>
      </w:pPr>
      <w:r>
        <w:t>Używanie</w:t>
      </w:r>
    </w:p>
    <w:p w14:paraId="2CBEC3FF" w14:textId="767C5111" w:rsidR="00612FAE" w:rsidRPr="00612FAE" w:rsidRDefault="00612FAE" w:rsidP="00612FAE">
      <w:r>
        <w:t>Po Kompilacji Powinien być widoczny taki ekran</w:t>
      </w:r>
    </w:p>
    <w:p w14:paraId="00D9EA62" w14:textId="6A18628A" w:rsidR="0051602A" w:rsidRDefault="00612FAE" w:rsidP="0051602A">
      <w:r w:rsidRPr="00612FAE">
        <w:drawing>
          <wp:inline distT="0" distB="0" distL="0" distR="0" wp14:anchorId="44893B26" wp14:editId="0DBEB058">
            <wp:extent cx="5760720" cy="1733550"/>
            <wp:effectExtent l="0" t="0" r="0" b="0"/>
            <wp:docPr id="96098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82745" name=""/>
                    <pic:cNvPicPr/>
                  </pic:nvPicPr>
                  <pic:blipFill rotWithShape="1">
                    <a:blip r:embed="rId5"/>
                    <a:srcRect b="68270"/>
                    <a:stretch/>
                  </pic:blipFill>
                  <pic:spPr bwMode="auto">
                    <a:xfrm>
                      <a:off x="0" y="0"/>
                      <a:ext cx="576072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A1EDB" w14:textId="785CD511" w:rsidR="00612FAE" w:rsidRDefault="00612FAE" w:rsidP="0051602A">
      <w:r>
        <w:t>W tym Menu Można:</w:t>
      </w:r>
    </w:p>
    <w:p w14:paraId="5DE1032B" w14:textId="4E40CC96" w:rsidR="00612FAE" w:rsidRDefault="00612FAE" w:rsidP="00612FAE">
      <w:pPr>
        <w:pStyle w:val="ListParagraph"/>
        <w:numPr>
          <w:ilvl w:val="0"/>
          <w:numId w:val="2"/>
        </w:numPr>
      </w:pPr>
      <w:r>
        <w:t>Rozpocząć nową grę</w:t>
      </w:r>
    </w:p>
    <w:p w14:paraId="31E3130B" w14:textId="0DD3AE5C" w:rsidR="00612FAE" w:rsidRDefault="00612FAE" w:rsidP="00612FAE">
      <w:pPr>
        <w:pStyle w:val="ListParagraph"/>
        <w:numPr>
          <w:ilvl w:val="0"/>
          <w:numId w:val="2"/>
        </w:numPr>
      </w:pPr>
      <w:r>
        <w:t>Zobaczyć Ranking</w:t>
      </w:r>
    </w:p>
    <w:p w14:paraId="58ABDE89" w14:textId="2A2D23B3" w:rsidR="00612FAE" w:rsidRDefault="00612FAE" w:rsidP="00612FAE">
      <w:pPr>
        <w:pStyle w:val="ListParagraph"/>
        <w:numPr>
          <w:ilvl w:val="0"/>
          <w:numId w:val="2"/>
        </w:numPr>
      </w:pPr>
      <w:r>
        <w:t>Skorzystać z samouczków wyjaśniających podstawowe mechaniki gry</w:t>
      </w:r>
    </w:p>
    <w:p w14:paraId="673C4647" w14:textId="3D17A2A3" w:rsidR="00612FAE" w:rsidRDefault="00612FAE" w:rsidP="00612FAE">
      <w:pPr>
        <w:pStyle w:val="ListParagraph"/>
        <w:numPr>
          <w:ilvl w:val="0"/>
          <w:numId w:val="2"/>
        </w:numPr>
      </w:pPr>
      <w:r>
        <w:t>Wyjść z gry</w:t>
      </w:r>
    </w:p>
    <w:p w14:paraId="47859C25" w14:textId="37089803" w:rsidR="00612FAE" w:rsidRDefault="00612FAE" w:rsidP="00612FAE">
      <w:pPr>
        <w:pStyle w:val="Heading2"/>
      </w:pPr>
      <w:r>
        <w:t>Sterowanie</w:t>
      </w:r>
    </w:p>
    <w:p w14:paraId="52917CFD" w14:textId="61CBACDD" w:rsidR="00612FAE" w:rsidRDefault="00612FAE" w:rsidP="00612FAE">
      <w:r>
        <w:t>W trakcie rozgrywki sterowanie się zmienia dynamicznie zależnie od stanu,</w:t>
      </w:r>
      <w:r>
        <w:br/>
        <w:t>mianowicie przełącza się pomiędzy kilkoma trybami.</w:t>
      </w:r>
    </w:p>
    <w:p w14:paraId="76A1FC4B" w14:textId="77777777" w:rsidR="00612FAE" w:rsidRDefault="00612FAE" w:rsidP="00612FAE"/>
    <w:p w14:paraId="4AC53177" w14:textId="77777777" w:rsidR="00612FAE" w:rsidRDefault="00612FAE" w:rsidP="00612FAE"/>
    <w:p w14:paraId="5B01BDCA" w14:textId="77777777" w:rsidR="00612FAE" w:rsidRDefault="00612FAE" w:rsidP="00612FAE"/>
    <w:p w14:paraId="21C9D2AA" w14:textId="77777777" w:rsidR="00612FAE" w:rsidRDefault="00612FAE" w:rsidP="00612FAE"/>
    <w:p w14:paraId="59B4785D" w14:textId="77777777" w:rsidR="00612FAE" w:rsidRDefault="00612FAE" w:rsidP="00612FAE"/>
    <w:p w14:paraId="20B54C29" w14:textId="77777777" w:rsidR="00612FAE" w:rsidRDefault="00612FAE" w:rsidP="00612FAE"/>
    <w:p w14:paraId="7CF5FE73" w14:textId="70767820" w:rsidR="00612FAE" w:rsidRPr="00962752" w:rsidRDefault="00612FAE" w:rsidP="00612FAE">
      <w:pPr>
        <w:pStyle w:val="Heading3"/>
        <w:rPr>
          <w:sz w:val="40"/>
          <w:szCs w:val="40"/>
        </w:rPr>
      </w:pPr>
      <w:r w:rsidRPr="00962752">
        <w:rPr>
          <w:sz w:val="40"/>
          <w:szCs w:val="40"/>
        </w:rPr>
        <w:lastRenderedPageBreak/>
        <w:t>Sterowanie Domyślne</w:t>
      </w:r>
    </w:p>
    <w:p w14:paraId="142A8E33" w14:textId="037D3392" w:rsidR="00612FAE" w:rsidRDefault="00612FAE" w:rsidP="00612FAE">
      <w:r w:rsidRPr="00612FAE">
        <w:drawing>
          <wp:inline distT="0" distB="0" distL="0" distR="0" wp14:anchorId="7530203B" wp14:editId="3B492584">
            <wp:extent cx="5760720" cy="5463540"/>
            <wp:effectExtent l="0" t="0" r="0" b="3810"/>
            <wp:docPr id="159387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78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51D3" w14:textId="20470537" w:rsidR="00612FAE" w:rsidRDefault="00612FAE" w:rsidP="00612FAE">
      <w:pPr>
        <w:rPr>
          <w:sz w:val="28"/>
          <w:szCs w:val="28"/>
        </w:rPr>
      </w:pPr>
      <w:r w:rsidRPr="00962752">
        <w:rPr>
          <w:sz w:val="28"/>
          <w:szCs w:val="28"/>
        </w:rPr>
        <w:t>Po rozpoczęciu gry steruje się kursorem (kartą, która jest podświetlona na żółto) przy użyciu strzałek</w:t>
      </w:r>
      <w:r w:rsidRPr="00962752">
        <w:rPr>
          <w:sz w:val="28"/>
          <w:szCs w:val="28"/>
        </w:rPr>
        <w:br/>
        <w:t xml:space="preserve">Przy użyciu </w:t>
      </w:r>
      <w:r w:rsidR="00962752" w:rsidRPr="00962752">
        <w:rPr>
          <w:b/>
          <w:bCs/>
          <w:sz w:val="28"/>
          <w:szCs w:val="28"/>
        </w:rPr>
        <w:t>przycisku akcji</w:t>
      </w:r>
      <w:r w:rsidR="00962752">
        <w:rPr>
          <w:sz w:val="28"/>
          <w:szCs w:val="28"/>
        </w:rPr>
        <w:t xml:space="preserve"> (</w:t>
      </w:r>
      <w:r w:rsidRPr="00962752">
        <w:rPr>
          <w:sz w:val="28"/>
          <w:szCs w:val="28"/>
        </w:rPr>
        <w:t>klawiszy ‘</w:t>
      </w:r>
      <w:proofErr w:type="spellStart"/>
      <w:r w:rsidRPr="00962752">
        <w:rPr>
          <w:b/>
          <w:bCs/>
          <w:sz w:val="28"/>
          <w:szCs w:val="28"/>
        </w:rPr>
        <w:t>Enter</w:t>
      </w:r>
      <w:proofErr w:type="spellEnd"/>
      <w:r w:rsidRPr="00962752">
        <w:rPr>
          <w:sz w:val="28"/>
          <w:szCs w:val="28"/>
        </w:rPr>
        <w:t>’ lub ‘</w:t>
      </w:r>
      <w:r w:rsidRPr="00962752">
        <w:rPr>
          <w:b/>
          <w:bCs/>
          <w:sz w:val="28"/>
          <w:szCs w:val="28"/>
        </w:rPr>
        <w:t>Spacja</w:t>
      </w:r>
      <w:r w:rsidRPr="00962752">
        <w:rPr>
          <w:sz w:val="28"/>
          <w:szCs w:val="28"/>
        </w:rPr>
        <w:t>’ zależnie od preferencji gracza) będzie dokonywanie akcji.</w:t>
      </w:r>
    </w:p>
    <w:p w14:paraId="37BF3D39" w14:textId="77777777" w:rsidR="00602713" w:rsidRPr="00602713" w:rsidRDefault="00602713" w:rsidP="00602713">
      <w:pPr>
        <w:pStyle w:val="Heading3"/>
        <w:rPr>
          <w:sz w:val="40"/>
          <w:szCs w:val="40"/>
        </w:rPr>
      </w:pPr>
      <w:r w:rsidRPr="00602713">
        <w:rPr>
          <w:sz w:val="40"/>
          <w:szCs w:val="40"/>
        </w:rPr>
        <w:lastRenderedPageBreak/>
        <w:t>Menu Pauzy</w:t>
      </w:r>
      <w:r w:rsidRPr="00602713">
        <w:rPr>
          <w:noProof/>
        </w:rPr>
        <w:t xml:space="preserve"> </w:t>
      </w:r>
      <w:r w:rsidRPr="00602713">
        <w:rPr>
          <w:sz w:val="40"/>
          <w:szCs w:val="40"/>
        </w:rPr>
        <w:drawing>
          <wp:inline distT="0" distB="0" distL="0" distR="0" wp14:anchorId="17B55C9C" wp14:editId="23AE9641">
            <wp:extent cx="5760720" cy="5796280"/>
            <wp:effectExtent l="0" t="0" r="0" b="0"/>
            <wp:docPr id="170940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09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92B7" w14:textId="17019349" w:rsidR="00602713" w:rsidRDefault="00602713" w:rsidP="00602713">
      <w:pPr>
        <w:rPr>
          <w:sz w:val="28"/>
          <w:szCs w:val="28"/>
        </w:rPr>
      </w:pPr>
      <w:r>
        <w:rPr>
          <w:sz w:val="28"/>
          <w:szCs w:val="28"/>
        </w:rPr>
        <w:t>Jest to Menu Przywoływane klawiszem ‘</w:t>
      </w:r>
      <w:proofErr w:type="spellStart"/>
      <w:r>
        <w:rPr>
          <w:sz w:val="28"/>
          <w:szCs w:val="28"/>
        </w:rPr>
        <w:t>Esc</w:t>
      </w:r>
      <w:proofErr w:type="spellEnd"/>
      <w:r>
        <w:rPr>
          <w:sz w:val="28"/>
          <w:szCs w:val="28"/>
        </w:rPr>
        <w:t xml:space="preserve">’ w </w:t>
      </w:r>
      <w:r w:rsidR="002B1CD3">
        <w:rPr>
          <w:sz w:val="28"/>
          <w:szCs w:val="28"/>
        </w:rPr>
        <w:t>trakcie,</w:t>
      </w:r>
      <w:r>
        <w:rPr>
          <w:sz w:val="28"/>
          <w:szCs w:val="28"/>
        </w:rPr>
        <w:t xml:space="preserve"> gdy żadne karty nie są przenoszone</w:t>
      </w:r>
    </w:p>
    <w:p w14:paraId="5B17F1CF" w14:textId="79390FEB" w:rsidR="002B1CD3" w:rsidRDefault="002B1CD3" w:rsidP="00602713">
      <w:pPr>
        <w:rPr>
          <w:sz w:val="28"/>
          <w:szCs w:val="28"/>
        </w:rPr>
      </w:pPr>
      <w:r>
        <w:rPr>
          <w:sz w:val="28"/>
          <w:szCs w:val="28"/>
        </w:rPr>
        <w:t xml:space="preserve">Z poziomu tego menu można: </w:t>
      </w:r>
    </w:p>
    <w:p w14:paraId="24236A65" w14:textId="3D0E43DB" w:rsidR="002B1CD3" w:rsidRDefault="002B1CD3" w:rsidP="002B1C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Wrócić do gry</w:t>
      </w:r>
    </w:p>
    <w:p w14:paraId="37B049DD" w14:textId="46B7FDB3" w:rsidR="002B1CD3" w:rsidRDefault="002B1CD3" w:rsidP="002B1C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Cofnąć ruch (maksymalnie 3 ostatnie ruchy)</w:t>
      </w:r>
    </w:p>
    <w:p w14:paraId="790E11F5" w14:textId="281867E2" w:rsidR="002B1CD3" w:rsidRDefault="002B1CD3" w:rsidP="002B1C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Rozpocząć grę od początku</w:t>
      </w:r>
    </w:p>
    <w:p w14:paraId="3F3FEEFC" w14:textId="670269AF" w:rsidR="002B1CD3" w:rsidRPr="002B1CD3" w:rsidRDefault="002B1CD3" w:rsidP="002B1C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Wrócić do Menu głównego</w:t>
      </w:r>
    </w:p>
    <w:p w14:paraId="08D03CF5" w14:textId="77777777" w:rsidR="00602713" w:rsidRPr="00962752" w:rsidRDefault="00602713" w:rsidP="00612FAE">
      <w:pPr>
        <w:rPr>
          <w:sz w:val="28"/>
          <w:szCs w:val="28"/>
        </w:rPr>
      </w:pPr>
    </w:p>
    <w:p w14:paraId="425CC84D" w14:textId="4B92A95E" w:rsidR="00612FAE" w:rsidRDefault="00FE20B2" w:rsidP="00612FAE">
      <w:pPr>
        <w:pStyle w:val="Heading3"/>
      </w:pPr>
      <w:r w:rsidRPr="00962752">
        <w:rPr>
          <w:sz w:val="40"/>
          <w:szCs w:val="40"/>
        </w:rPr>
        <w:lastRenderedPageBreak/>
        <w:t>Sterowanie Po</w:t>
      </w:r>
      <w:r w:rsidR="00B47007" w:rsidRPr="00962752">
        <w:rPr>
          <w:sz w:val="40"/>
          <w:szCs w:val="40"/>
        </w:rPr>
        <w:t xml:space="preserve"> </w:t>
      </w:r>
      <w:r w:rsidR="00612FAE" w:rsidRPr="00962752">
        <w:rPr>
          <w:sz w:val="40"/>
          <w:szCs w:val="40"/>
        </w:rPr>
        <w:t>Podniesieni</w:t>
      </w:r>
      <w:r w:rsidR="00B47007" w:rsidRPr="00962752">
        <w:rPr>
          <w:sz w:val="40"/>
          <w:szCs w:val="40"/>
        </w:rPr>
        <w:t>u</w:t>
      </w:r>
      <w:r w:rsidR="00612FAE" w:rsidRPr="00962752">
        <w:rPr>
          <w:sz w:val="40"/>
          <w:szCs w:val="40"/>
        </w:rPr>
        <w:t xml:space="preserve"> Karty</w:t>
      </w:r>
    </w:p>
    <w:p w14:paraId="1472F7A7" w14:textId="35C62A90" w:rsidR="00612FAE" w:rsidRDefault="00612FAE" w:rsidP="00612FAE">
      <w:r w:rsidRPr="00612FAE">
        <w:drawing>
          <wp:inline distT="0" distB="0" distL="0" distR="0" wp14:anchorId="0E5BABF5" wp14:editId="3704743E">
            <wp:extent cx="5760720" cy="5463540"/>
            <wp:effectExtent l="0" t="0" r="0" b="3810"/>
            <wp:docPr id="175254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47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AD48" w14:textId="1AD5E08C" w:rsidR="00612FAE" w:rsidRPr="00962752" w:rsidRDefault="00612FAE" w:rsidP="00612FAE">
      <w:pPr>
        <w:rPr>
          <w:sz w:val="28"/>
          <w:szCs w:val="28"/>
        </w:rPr>
      </w:pPr>
      <w:r w:rsidRPr="00962752">
        <w:rPr>
          <w:sz w:val="28"/>
          <w:szCs w:val="28"/>
        </w:rPr>
        <w:t xml:space="preserve">Po podniesieniu karty będzie wyświetlana po prawej stronie ekranu i </w:t>
      </w:r>
      <w:r w:rsidR="00B47007" w:rsidRPr="00962752">
        <w:rPr>
          <w:sz w:val="28"/>
          <w:szCs w:val="28"/>
        </w:rPr>
        <w:t xml:space="preserve">gdy zostanie naciśnięty </w:t>
      </w:r>
      <w:r w:rsidR="00B47007" w:rsidRPr="00962752">
        <w:rPr>
          <w:b/>
          <w:bCs/>
          <w:sz w:val="28"/>
          <w:szCs w:val="28"/>
        </w:rPr>
        <w:t>przycisk akcji</w:t>
      </w:r>
      <w:r w:rsidR="00B47007" w:rsidRPr="00962752">
        <w:rPr>
          <w:sz w:val="28"/>
          <w:szCs w:val="28"/>
        </w:rPr>
        <w:t xml:space="preserve"> po </w:t>
      </w:r>
      <w:r w:rsidR="00FE20B2" w:rsidRPr="00962752">
        <w:rPr>
          <w:sz w:val="28"/>
          <w:szCs w:val="28"/>
        </w:rPr>
        <w:t>zaznaczeniu następnej karty zostanie ona przeniesiona</w:t>
      </w:r>
    </w:p>
    <w:p w14:paraId="30BC7E84" w14:textId="03A1C931" w:rsidR="00962752" w:rsidRPr="00962752" w:rsidRDefault="00962752" w:rsidP="00612FAE">
      <w:pPr>
        <w:rPr>
          <w:sz w:val="28"/>
          <w:szCs w:val="28"/>
        </w:rPr>
      </w:pPr>
      <w:r w:rsidRPr="00962752">
        <w:rPr>
          <w:sz w:val="28"/>
          <w:szCs w:val="28"/>
        </w:rPr>
        <w:t>Naciskając klawisz ‘</w:t>
      </w:r>
      <w:proofErr w:type="spellStart"/>
      <w:r w:rsidRPr="00962752">
        <w:rPr>
          <w:b/>
          <w:bCs/>
          <w:sz w:val="28"/>
          <w:szCs w:val="28"/>
        </w:rPr>
        <w:t>Esc</w:t>
      </w:r>
      <w:proofErr w:type="spellEnd"/>
      <w:r w:rsidRPr="00962752">
        <w:rPr>
          <w:sz w:val="28"/>
          <w:szCs w:val="28"/>
        </w:rPr>
        <w:t>’ można anulować przenoszenie kart lub zaznaczając te samą kartę jeszcze raz</w:t>
      </w:r>
    </w:p>
    <w:p w14:paraId="0F3D21FE" w14:textId="3283C0D0" w:rsidR="00FE20B2" w:rsidRDefault="00A87184" w:rsidP="00A87184">
      <w:pPr>
        <w:pStyle w:val="Heading3"/>
        <w:rPr>
          <w:noProof/>
        </w:rPr>
      </w:pPr>
      <w:r w:rsidRPr="00962752">
        <w:rPr>
          <w:sz w:val="40"/>
          <w:szCs w:val="40"/>
        </w:rPr>
        <w:lastRenderedPageBreak/>
        <w:t>Przenoszenie Wielu Kart</w:t>
      </w:r>
      <w:r w:rsidRPr="00962752">
        <w:rPr>
          <w:noProof/>
          <w:sz w:val="40"/>
          <w:szCs w:val="40"/>
        </w:rPr>
        <w:t xml:space="preserve"> </w:t>
      </w:r>
      <w:r w:rsidRPr="00A87184">
        <w:drawing>
          <wp:inline distT="0" distB="0" distL="0" distR="0" wp14:anchorId="24AC9ABD" wp14:editId="0FD95AC8">
            <wp:extent cx="5760720" cy="5463540"/>
            <wp:effectExtent l="0" t="0" r="0" b="3810"/>
            <wp:docPr id="94833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32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07BF" w14:textId="2BBA50D8" w:rsidR="00A87184" w:rsidRDefault="00A87184" w:rsidP="00A87184">
      <w:pPr>
        <w:rPr>
          <w:sz w:val="28"/>
          <w:szCs w:val="28"/>
        </w:rPr>
      </w:pPr>
      <w:r w:rsidRPr="00962752">
        <w:rPr>
          <w:sz w:val="28"/>
          <w:szCs w:val="28"/>
        </w:rPr>
        <w:t xml:space="preserve">Jeśli jest taka </w:t>
      </w:r>
      <w:r w:rsidR="00962752" w:rsidRPr="00962752">
        <w:rPr>
          <w:sz w:val="28"/>
          <w:szCs w:val="28"/>
        </w:rPr>
        <w:t>sytuacja,</w:t>
      </w:r>
      <w:r w:rsidRPr="00962752">
        <w:rPr>
          <w:sz w:val="28"/>
          <w:szCs w:val="28"/>
        </w:rPr>
        <w:t xml:space="preserve"> że można przenieść więcej niż jedną kartę to po prawej stronie ekranu (w sekcji kart wybranych)</w:t>
      </w:r>
      <w:r w:rsidR="00962752">
        <w:rPr>
          <w:sz w:val="28"/>
          <w:szCs w:val="28"/>
        </w:rPr>
        <w:t xml:space="preserve"> wyświetlą się wszystkie możliwe </w:t>
      </w:r>
      <w:proofErr w:type="gramStart"/>
      <w:r w:rsidR="00962752">
        <w:rPr>
          <w:sz w:val="28"/>
          <w:szCs w:val="28"/>
        </w:rPr>
        <w:t>karty</w:t>
      </w:r>
      <w:proofErr w:type="gramEnd"/>
      <w:r w:rsidR="00962752">
        <w:rPr>
          <w:sz w:val="28"/>
          <w:szCs w:val="28"/>
        </w:rPr>
        <w:t xml:space="preserve"> które można naraz podnieść.</w:t>
      </w:r>
    </w:p>
    <w:p w14:paraId="2D4F53DA" w14:textId="6BBDC821" w:rsidR="00962752" w:rsidRDefault="00962752" w:rsidP="00A87184">
      <w:pPr>
        <w:rPr>
          <w:sz w:val="28"/>
          <w:szCs w:val="28"/>
        </w:rPr>
      </w:pPr>
      <w:r>
        <w:rPr>
          <w:sz w:val="28"/>
          <w:szCs w:val="28"/>
        </w:rPr>
        <w:t xml:space="preserve">Przy użyciu strzałek góra, dół należy zaznaczyć na żółto, ile kart się chce przenieść a następnie nacisnąć </w:t>
      </w:r>
      <w:r w:rsidRPr="00962752">
        <w:rPr>
          <w:b/>
          <w:bCs/>
          <w:sz w:val="28"/>
          <w:szCs w:val="28"/>
        </w:rPr>
        <w:t>przycisk akcji</w:t>
      </w:r>
      <w:r>
        <w:rPr>
          <w:sz w:val="28"/>
          <w:szCs w:val="28"/>
        </w:rPr>
        <w:t xml:space="preserve">. Karty te zostaną potem podniesione i odłożone na właściwy polu po ponownym naciśnięciu </w:t>
      </w:r>
      <w:r w:rsidRPr="007C18BD">
        <w:rPr>
          <w:b/>
          <w:bCs/>
          <w:sz w:val="28"/>
          <w:szCs w:val="28"/>
        </w:rPr>
        <w:t>przycisku akcji</w:t>
      </w:r>
      <w:r>
        <w:rPr>
          <w:sz w:val="28"/>
          <w:szCs w:val="28"/>
        </w:rPr>
        <w:t>.</w:t>
      </w:r>
    </w:p>
    <w:p w14:paraId="2EB4C180" w14:textId="77777777" w:rsidR="00602713" w:rsidRDefault="00602713" w:rsidP="00A87184">
      <w:pPr>
        <w:rPr>
          <w:sz w:val="28"/>
          <w:szCs w:val="28"/>
        </w:rPr>
      </w:pPr>
    </w:p>
    <w:p w14:paraId="0F83D2D5" w14:textId="4F3BF119" w:rsidR="00CB63C1" w:rsidRDefault="00CB63C1" w:rsidP="00CB63C1">
      <w:pPr>
        <w:pStyle w:val="Heading3"/>
        <w:rPr>
          <w:sz w:val="40"/>
          <w:szCs w:val="40"/>
        </w:rPr>
      </w:pPr>
      <w:r w:rsidRPr="00CB63C1">
        <w:rPr>
          <w:sz w:val="40"/>
          <w:szCs w:val="40"/>
        </w:rPr>
        <w:t>Odkrywanie Kart Ze Stosu</w:t>
      </w:r>
    </w:p>
    <w:p w14:paraId="2B6E8FCC" w14:textId="200625C5" w:rsidR="00CB63C1" w:rsidRDefault="00CB63C1" w:rsidP="00CB63C1">
      <w:pPr>
        <w:rPr>
          <w:sz w:val="28"/>
          <w:szCs w:val="28"/>
        </w:rPr>
      </w:pPr>
      <w:r>
        <w:rPr>
          <w:sz w:val="28"/>
          <w:szCs w:val="28"/>
        </w:rPr>
        <w:t xml:space="preserve">Karty są odkrywane po naciśnięciu zaznaczeniu Pola stosu (Lewy górny róg) po czym </w:t>
      </w:r>
      <w:r w:rsidR="007C18BD">
        <w:rPr>
          <w:sz w:val="28"/>
          <w:szCs w:val="28"/>
        </w:rPr>
        <w:t>naciśnięci</w:t>
      </w:r>
      <w:r w:rsidR="007C18BD">
        <w:rPr>
          <w:sz w:val="28"/>
          <w:szCs w:val="28"/>
        </w:rPr>
        <w:t>em</w:t>
      </w:r>
      <w:r w:rsidR="007C18BD">
        <w:rPr>
          <w:sz w:val="28"/>
          <w:szCs w:val="28"/>
        </w:rPr>
        <w:t xml:space="preserve"> </w:t>
      </w:r>
      <w:r w:rsidR="007C18BD" w:rsidRPr="007C18BD">
        <w:rPr>
          <w:b/>
          <w:bCs/>
          <w:sz w:val="28"/>
          <w:szCs w:val="28"/>
        </w:rPr>
        <w:t>przycisku akcji</w:t>
      </w:r>
      <w:r w:rsidR="007C18BD">
        <w:rPr>
          <w:sz w:val="28"/>
          <w:szCs w:val="28"/>
        </w:rPr>
        <w:t>.</w:t>
      </w:r>
    </w:p>
    <w:p w14:paraId="40189F5D" w14:textId="417D4974" w:rsidR="007C18BD" w:rsidRDefault="007C18BD" w:rsidP="007C18BD">
      <w:pPr>
        <w:pStyle w:val="Heading3"/>
        <w:rPr>
          <w:sz w:val="40"/>
          <w:szCs w:val="40"/>
        </w:rPr>
      </w:pPr>
      <w:r w:rsidRPr="007C18BD">
        <w:rPr>
          <w:sz w:val="40"/>
          <w:szCs w:val="40"/>
        </w:rPr>
        <w:lastRenderedPageBreak/>
        <w:t>Stosy Rezerwowe</w:t>
      </w:r>
    </w:p>
    <w:p w14:paraId="52CE9362" w14:textId="57384F84" w:rsidR="007C18BD" w:rsidRDefault="007C18BD" w:rsidP="007C18BD">
      <w:r w:rsidRPr="007C18BD">
        <w:drawing>
          <wp:inline distT="0" distB="0" distL="0" distR="0" wp14:anchorId="264F6D5F" wp14:editId="50239700">
            <wp:extent cx="2581635" cy="771633"/>
            <wp:effectExtent l="0" t="0" r="0" b="9525"/>
            <wp:docPr id="208938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86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8CF4" w14:textId="1650A634" w:rsidR="000C2FF4" w:rsidRPr="000C2FF4" w:rsidRDefault="007C18BD" w:rsidP="007C18BD">
      <w:pPr>
        <w:rPr>
          <w:sz w:val="28"/>
          <w:szCs w:val="28"/>
        </w:rPr>
      </w:pPr>
      <w:r w:rsidRPr="000C2FF4">
        <w:rPr>
          <w:sz w:val="28"/>
          <w:szCs w:val="28"/>
        </w:rPr>
        <w:t>Karty odkładane na Stosy Rezerwowe mogą być ponownie podniesione</w:t>
      </w:r>
      <w:r w:rsidR="000C2FF4" w:rsidRPr="000C2FF4">
        <w:rPr>
          <w:sz w:val="28"/>
          <w:szCs w:val="28"/>
        </w:rPr>
        <w:t>.</w:t>
      </w:r>
    </w:p>
    <w:p w14:paraId="413A8E56" w14:textId="2AF2A64C" w:rsidR="000C2FF4" w:rsidRDefault="000C2FF4" w:rsidP="007C18BD">
      <w:pPr>
        <w:rPr>
          <w:sz w:val="28"/>
          <w:szCs w:val="28"/>
        </w:rPr>
      </w:pPr>
      <w:r w:rsidRPr="000C2FF4">
        <w:rPr>
          <w:sz w:val="28"/>
          <w:szCs w:val="28"/>
        </w:rPr>
        <w:t>Karty odkładane na Stosy Rezerwowe muszą być odkładane pojedynczo.</w:t>
      </w:r>
    </w:p>
    <w:p w14:paraId="07598417" w14:textId="77777777" w:rsidR="00602713" w:rsidRDefault="00602713" w:rsidP="007C18BD">
      <w:pPr>
        <w:rPr>
          <w:sz w:val="28"/>
          <w:szCs w:val="28"/>
        </w:rPr>
      </w:pPr>
    </w:p>
    <w:p w14:paraId="75618419" w14:textId="77777777" w:rsidR="00602713" w:rsidRDefault="00602713" w:rsidP="00602713">
      <w:pPr>
        <w:pStyle w:val="Heading3"/>
        <w:rPr>
          <w:sz w:val="40"/>
          <w:szCs w:val="40"/>
        </w:rPr>
      </w:pPr>
      <w:r w:rsidRPr="000C2FF4">
        <w:rPr>
          <w:sz w:val="40"/>
          <w:szCs w:val="40"/>
        </w:rPr>
        <w:t>Zakończenie Gry</w:t>
      </w:r>
    </w:p>
    <w:p w14:paraId="39159DA1" w14:textId="77777777" w:rsidR="00602713" w:rsidRDefault="00602713" w:rsidP="00602713">
      <w:pPr>
        <w:rPr>
          <w:sz w:val="28"/>
          <w:szCs w:val="28"/>
        </w:rPr>
      </w:pPr>
      <w:r w:rsidRPr="000C2FF4">
        <w:rPr>
          <w:sz w:val="28"/>
          <w:szCs w:val="28"/>
        </w:rPr>
        <w:t>Gra się kończy po zapełnieniu wszystkich stosów rezerwowych.</w:t>
      </w:r>
    </w:p>
    <w:p w14:paraId="0D4D0EB8" w14:textId="77777777" w:rsidR="00602713" w:rsidRDefault="00602713" w:rsidP="00602713">
      <w:pPr>
        <w:rPr>
          <w:sz w:val="28"/>
          <w:szCs w:val="28"/>
        </w:rPr>
      </w:pPr>
      <w:r w:rsidRPr="00602713">
        <w:rPr>
          <w:sz w:val="28"/>
          <w:szCs w:val="28"/>
        </w:rPr>
        <w:drawing>
          <wp:inline distT="0" distB="0" distL="0" distR="0" wp14:anchorId="3C3C0D35" wp14:editId="66D38B0F">
            <wp:extent cx="3038899" cy="1343212"/>
            <wp:effectExtent l="0" t="0" r="9525" b="9525"/>
            <wp:docPr id="101532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24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6B87" w14:textId="77777777" w:rsidR="00602713" w:rsidRDefault="00602713" w:rsidP="00602713">
      <w:pPr>
        <w:rPr>
          <w:sz w:val="28"/>
          <w:szCs w:val="28"/>
        </w:rPr>
      </w:pPr>
      <w:r>
        <w:rPr>
          <w:sz w:val="28"/>
          <w:szCs w:val="28"/>
        </w:rPr>
        <w:t>Po ukończeniu jest opcja zapisania wyniku na Rankingu</w:t>
      </w:r>
    </w:p>
    <w:p w14:paraId="2E686117" w14:textId="77777777" w:rsidR="00602713" w:rsidRDefault="00602713" w:rsidP="007C18BD">
      <w:pPr>
        <w:rPr>
          <w:sz w:val="28"/>
          <w:szCs w:val="28"/>
        </w:rPr>
      </w:pPr>
    </w:p>
    <w:p w14:paraId="48C14494" w14:textId="77777777" w:rsidR="00602713" w:rsidRPr="000C2FF4" w:rsidRDefault="00602713" w:rsidP="007C18BD">
      <w:pPr>
        <w:rPr>
          <w:sz w:val="28"/>
          <w:szCs w:val="28"/>
        </w:rPr>
      </w:pPr>
    </w:p>
    <w:p w14:paraId="50906052" w14:textId="77777777" w:rsidR="00602713" w:rsidRDefault="00602713" w:rsidP="000C2FF4">
      <w:pPr>
        <w:rPr>
          <w:sz w:val="28"/>
          <w:szCs w:val="28"/>
        </w:rPr>
      </w:pPr>
    </w:p>
    <w:p w14:paraId="297FDFF6" w14:textId="25A91B42" w:rsidR="00602713" w:rsidRDefault="00602713" w:rsidP="00602713">
      <w:pPr>
        <w:pStyle w:val="Heading3"/>
        <w:rPr>
          <w:sz w:val="40"/>
          <w:szCs w:val="40"/>
        </w:rPr>
      </w:pPr>
      <w:r w:rsidRPr="00602713">
        <w:rPr>
          <w:sz w:val="40"/>
          <w:szCs w:val="40"/>
        </w:rPr>
        <w:t>Ranking</w:t>
      </w:r>
    </w:p>
    <w:p w14:paraId="6012B80A" w14:textId="7C5F38DF" w:rsidR="00602713" w:rsidRDefault="00602713" w:rsidP="00602713">
      <w:r w:rsidRPr="00602713">
        <w:drawing>
          <wp:inline distT="0" distB="0" distL="0" distR="0" wp14:anchorId="6C15B965" wp14:editId="4F1B1AA7">
            <wp:extent cx="5760720" cy="1343025"/>
            <wp:effectExtent l="0" t="0" r="0" b="9525"/>
            <wp:docPr id="207973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32333" name=""/>
                    <pic:cNvPicPr/>
                  </pic:nvPicPr>
                  <pic:blipFill rotWithShape="1">
                    <a:blip r:embed="rId12"/>
                    <a:srcRect b="76830"/>
                    <a:stretch/>
                  </pic:blipFill>
                  <pic:spPr bwMode="auto">
                    <a:xfrm>
                      <a:off x="0" y="0"/>
                      <a:ext cx="576072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BEB64" w14:textId="3526F138" w:rsidR="00602713" w:rsidRPr="00602713" w:rsidRDefault="00602713" w:rsidP="00602713">
      <w:r>
        <w:t>Ranking jest dostępny do zobaczenia w Menu głównym</w:t>
      </w:r>
    </w:p>
    <w:sectPr w:rsidR="00602713" w:rsidRPr="00602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10606"/>
    <w:multiLevelType w:val="hybridMultilevel"/>
    <w:tmpl w:val="6DA4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31A92"/>
    <w:multiLevelType w:val="hybridMultilevel"/>
    <w:tmpl w:val="EDE2BC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31AE0"/>
    <w:multiLevelType w:val="hybridMultilevel"/>
    <w:tmpl w:val="86025A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423997">
    <w:abstractNumId w:val="2"/>
  </w:num>
  <w:num w:numId="2" w16cid:durableId="369109423">
    <w:abstractNumId w:val="1"/>
  </w:num>
  <w:num w:numId="3" w16cid:durableId="8553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F3"/>
    <w:rsid w:val="000C2FF4"/>
    <w:rsid w:val="001A14B4"/>
    <w:rsid w:val="002062D8"/>
    <w:rsid w:val="00227885"/>
    <w:rsid w:val="002B1CD3"/>
    <w:rsid w:val="003E1FF3"/>
    <w:rsid w:val="00407E4F"/>
    <w:rsid w:val="0051602A"/>
    <w:rsid w:val="00602713"/>
    <w:rsid w:val="00612FAE"/>
    <w:rsid w:val="007C18BD"/>
    <w:rsid w:val="00812696"/>
    <w:rsid w:val="008867F1"/>
    <w:rsid w:val="00962752"/>
    <w:rsid w:val="00A87184"/>
    <w:rsid w:val="00B47007"/>
    <w:rsid w:val="00CB63C1"/>
    <w:rsid w:val="00FE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4312"/>
  <w15:chartTrackingRefBased/>
  <w15:docId w15:val="{86ED8780-1B1E-4427-B8FA-15B5FAA6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F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F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F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1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1F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F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F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F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F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F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317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Cichocki</dc:creator>
  <cp:keywords/>
  <dc:description/>
  <cp:lastModifiedBy>Maciej Cichocki</cp:lastModifiedBy>
  <cp:revision>2</cp:revision>
  <dcterms:created xsi:type="dcterms:W3CDTF">2025-05-29T12:06:00Z</dcterms:created>
  <dcterms:modified xsi:type="dcterms:W3CDTF">2025-05-29T16:35:00Z</dcterms:modified>
</cp:coreProperties>
</file>