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default" r:id="rId13"/>
          <w:footerReference w:type="default" r:id="rId14"/>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FF6D04" w:rsidP="00791160">
      <w:r w:rsidRPr="00D10F50">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660F13">
      <w:pPr>
        <w:pStyle w:val="Inhopg1"/>
        <w:rPr>
          <w:rFonts w:asciiTheme="minorHAnsi" w:eastAsiaTheme="minorEastAsia" w:hAnsiTheme="minorHAnsi" w:cstheme="minorBidi"/>
          <w:b w:val="0"/>
          <w:bCs w:val="0"/>
          <w:caps w:val="0"/>
          <w:sz w:val="22"/>
        </w:rPr>
      </w:pPr>
      <w:r w:rsidRPr="00D10F50">
        <w:rPr>
          <w:rFonts w:cs="Arial"/>
        </w:rPr>
        <w:fldChar w:fldCharType="begin"/>
      </w:r>
      <w:r w:rsidR="00030C31" w:rsidRPr="00D10F50">
        <w:rPr>
          <w:rFonts w:cs="Arial"/>
        </w:rPr>
        <w:instrText xml:space="preserve"> TOC \o "1-2" \h \z \t "Bijlage;1" </w:instrText>
      </w:r>
      <w:r w:rsidRPr="00D10F50">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660F13"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Versie t.b.v. review #1</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Versie t.b.v. review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(PoC)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D10F50">
        <w:rPr>
          <w:highlight w:val="yellow"/>
        </w:rPr>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 xml:space="preserve">Een </w:t>
      </w:r>
      <w:proofErr w:type="spellStart"/>
      <w:r w:rsidRPr="00D10F50">
        <w:t>prototype-studie</w:t>
      </w:r>
      <w:proofErr w:type="spellEnd"/>
      <w:r w:rsidRPr="00D10F50">
        <w:t>, die bewijst dat de voorgestelde integratie bouwbaar is.</w:t>
      </w:r>
    </w:p>
    <w:p w:rsidR="008A4D39" w:rsidRPr="00D10F50" w:rsidRDefault="008A4D39" w:rsidP="008A4D39">
      <w:r w:rsidRPr="00D10F50">
        <w:t xml:space="preserve">Doel van dit voorstel is om de vernieuwingsagenda van de Inspectie te versnellen. Als resultaat van deze </w:t>
      </w:r>
      <w:proofErr w:type="spellStart"/>
      <w:r w:rsidRPr="00D10F50">
        <w:t>Proof-of-Concept</w:t>
      </w:r>
      <w:proofErr w:type="spellEnd"/>
      <w:r w:rsidRPr="00D10F50">
        <w:t xml:space="preserve"> krijgt de Inspectie:</w:t>
      </w:r>
    </w:p>
    <w:p w:rsidR="008A4D39" w:rsidRPr="00D10F50" w:rsidRDefault="008A4D39" w:rsidP="00485EC9">
      <w:pPr>
        <w:pStyle w:val="Lijstalinea"/>
        <w:numPr>
          <w:ilvl w:val="0"/>
          <w:numId w:val="26"/>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Concreet stelt Ordina de volgende stappen voor:</w:t>
      </w:r>
    </w:p>
    <w:p w:rsidR="008A4D39" w:rsidRPr="00D10F50" w:rsidRDefault="008A4D39" w:rsidP="00485EC9">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 xml:space="preserve">Toevoegen van signaleringsfunctionaliteit in Ibis op basis van regelbeheersing. Mik op 1 december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8A4D39" w:rsidRPr="00D10F50" w:rsidRDefault="008A4D39" w:rsidP="008A4D39">
      <w:r w:rsidRPr="00D10F50">
        <w:t>De opdrachtnemer is Ordina N.V. te Nieuwegein.  Contactpersoon vanuit opdrachtgever is Stef Joosten, tel.</w:t>
      </w:r>
    </w:p>
    <w:p w:rsidR="008A4D39" w:rsidRPr="00D10F50" w:rsidRDefault="008A4D39" w:rsidP="008A4D39">
      <w:r w:rsidRPr="00D10F50">
        <w:t xml:space="preserve">06-51348895, mail: </w:t>
      </w:r>
      <w:proofErr w:type="spellStart"/>
      <w:r w:rsidRPr="00D10F50">
        <w:t>stef.joosten</w:t>
      </w:r>
      <w:proofErr w:type="spellEnd"/>
      <w:r w:rsidRPr="00D10F50">
        <w:t>@ordina.nl.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 xml:space="preserve">Dit voorstel begint in hoofdstuk 1 met het afbakenen van de context. In hoofdstuk 2 volgt de probleemanalyse en de interpretatie, die Ordina hieraan geeft. Hoofdstuk 3 bevat het feitelijke voorstel. Hoofdstuk 4 bevat tenslotte </w:t>
      </w:r>
      <w:proofErr w:type="spellStart"/>
      <w:r w:rsidRPr="00D10F50">
        <w:t>einige</w:t>
      </w:r>
      <w:proofErr w:type="spellEnd"/>
      <w:r w:rsidRPr="00D10F50">
        <w:t xml:space="preserv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 xml:space="preserve">Context, </w:t>
      </w:r>
      <w:proofErr w:type="spellStart"/>
      <w:r w:rsidRPr="00D10F50">
        <w:t>Opdrachtsomschrijving</w:t>
      </w:r>
      <w:proofErr w:type="spellEnd"/>
      <w:r w:rsidRPr="00D10F50">
        <w:t>,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59739066"/>
      <w:bookmarkStart w:id="15" w:name="_Toc359740093"/>
      <w:r w:rsidRPr="00D10F50">
        <w:lastRenderedPageBreak/>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w:t>
      </w:r>
      <w:proofErr w:type="spellStart"/>
      <w:r w:rsidRPr="00D10F50">
        <w:t>C-voorzieningen</w:t>
      </w:r>
      <w:proofErr w:type="spellEnd"/>
      <w:r w:rsidRPr="00D10F50">
        <w:t xml:space="preserve"> voor Juridische Zaken worden of gerealiseerd in Ibis, dan wel in </w:t>
      </w:r>
      <w:proofErr w:type="spellStart"/>
      <w:r w:rsidRPr="00D10F50">
        <w:t>Edocs</w:t>
      </w:r>
      <w:proofErr w:type="spellEnd"/>
      <w:r w:rsidRPr="00D10F50">
        <w:t>.</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 xml:space="preserve">Om tot een zo goed mogelijk resultaat te komen, is </w:t>
      </w:r>
      <w:proofErr w:type="spellStart"/>
      <w:r w:rsidRPr="00D10F50">
        <w:t>mederwerking</w:t>
      </w:r>
      <w:proofErr w:type="spellEnd"/>
      <w:r w:rsidRPr="00D10F50">
        <w:t xml:space="preserve"> van IO op een aantal punten randvoorwaardelijk:</w:t>
      </w:r>
    </w:p>
    <w:p w:rsidR="008A4D39" w:rsidRPr="00D10F50" w:rsidRDefault="008A4D39" w:rsidP="008A4D39">
      <w:pPr>
        <w:pStyle w:val="Lijstalinea"/>
      </w:pPr>
      <w:r w:rsidRPr="00D10F50">
        <w:t>Beschikbaar aanspreekpunt binnen OI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 xml:space="preserve">Omdat sanctietrajecten in Ibis moeten worden opgenomen, is er een sterk verband met de lopende inspanningen rond Ibis. Gedurende de </w:t>
      </w:r>
      <w:proofErr w:type="spellStart"/>
      <w:r w:rsidRPr="00D10F50">
        <w:t>proof-of-concept</w:t>
      </w:r>
      <w:proofErr w:type="spellEnd"/>
      <w:r w:rsidRPr="00D10F50">
        <w:t xml:space="preserve">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Pr="00D10F50" w:rsidRDefault="008A4D39" w:rsidP="008A4D39"/>
    <w:p w:rsidR="008A4D39" w:rsidRPr="00D10F50" w:rsidRDefault="008A4D39" w:rsidP="008A4D39">
      <w:r w:rsidRPr="00D10F50">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8A4D39" w:rsidP="00B71447">
            <w:pPr>
              <w:cnfStyle w:val="000000000000"/>
            </w:pPr>
            <w:r w:rsidRPr="00D10F50">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Alleen sanctietrajecten zijn binnen scope van dit voorstel. De inspectie kent de volgende sancties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Pr="00D10F50" w:rsidRDefault="008A4D39" w:rsidP="00485EC9">
      <w:pPr>
        <w:pStyle w:val="Lijstalinea"/>
        <w:numPr>
          <w:ilvl w:val="0"/>
          <w:numId w:val="28"/>
        </w:numPr>
      </w:pPr>
      <w:r w:rsidRPr="00D10F50">
        <w:t>te beslissen op een tegen een besluit als bedoeld in de onderdelen a tot en met e ingediend bezwaarschrift.</w:t>
      </w:r>
    </w:p>
    <w:p w:rsidR="0025476D" w:rsidRDefault="0025476D" w:rsidP="008A4D39">
      <w:r>
        <w:t xml:space="preserve">Alle wijzigingen op het sanctieproces die ten tijde van het schrijven niet inzichtelijk waren </w:t>
      </w:r>
      <w:proofErr w:type="spellStart"/>
      <w:r>
        <w:t>danwel</w:t>
      </w:r>
      <w:proofErr w:type="spellEnd"/>
      <w:r>
        <w:t xml:space="preserve"> waarvan de informatie na de 1 juli het projectte</w:t>
      </w:r>
      <w:r w:rsidR="00E57DAF">
        <w:t xml:space="preserve">am bereikt zullen daarna via beoordeling van de stuurgroep in het project worden ingebracht. </w:t>
      </w:r>
    </w:p>
    <w:p w:rsidR="0025476D" w:rsidRDefault="0025476D" w:rsidP="008A4D39"/>
    <w:p w:rsidR="008A4D39" w:rsidRPr="00D10F50" w:rsidRDefault="0025476D" w:rsidP="008A4D39">
      <w:r>
        <w:t xml:space="preserve">, die of niet duidelijk was tijdens of </w:t>
      </w:r>
      <w:proofErr w:type="spellStart"/>
      <w:r>
        <w:t>nadatdit</w:t>
      </w:r>
      <w:proofErr w:type="spellEnd"/>
      <w:r>
        <w:t xml:space="preserve"> voorstel is overhandigd of </w:t>
      </w:r>
      <w:proofErr w:type="spellStart"/>
      <w:r>
        <w:t>afghankelikkheden</w:t>
      </w:r>
      <w:proofErr w:type="spellEnd"/>
      <w:r>
        <w:t xml:space="preserve"> </w:t>
      </w:r>
      <w:proofErr w:type="spellStart"/>
      <w:r>
        <w:t>daarvanUitwerking</w:t>
      </w:r>
      <w:proofErr w:type="spellEnd"/>
      <w:r>
        <w:t xml:space="preserve"> van het voorstel </w:t>
      </w:r>
      <w:r w:rsidR="008A4D39" w:rsidRPr="00D10F50">
        <w:t>Deze, maar ook sancties die in de toekomst door Onze Minister bedacht worden, vallen binnen scope van dit voorstel.</w:t>
      </w:r>
    </w:p>
    <w:p w:rsidR="00076219" w:rsidRPr="00D10F50" w:rsidRDefault="00076219" w:rsidP="00076219">
      <w:pPr>
        <w:pStyle w:val="Kop2"/>
      </w:pPr>
      <w:proofErr w:type="spellStart"/>
      <w:r w:rsidRPr="00D10F50">
        <w:t>Proof</w:t>
      </w:r>
      <w:proofErr w:type="spellEnd"/>
      <w:r w:rsidRPr="00D10F50">
        <w:t xml:space="preserve"> of Concept</w:t>
      </w:r>
    </w:p>
    <w:p w:rsidR="00076219" w:rsidRPr="00D10F50" w:rsidRDefault="00076219" w:rsidP="00076219">
      <w:r w:rsidRPr="00D10F50">
        <w:t xml:space="preserve">Het voorstel, dat in het volgend hoofdstuk is beschreven, is tot stand gekomen in de afgelopen drie weken. Gedurende deze tijd is er een analyse gemaakt van de taal, die de Inspectie van het Onderwijs hanteert bij haar toezicht- en sanctieprocessen. Het taalmodel is gedurende deze periode afgestemd met materiedeskundigen van de inspectie. Het bevat afspraken die de processen </w:t>
      </w:r>
      <w:r w:rsidR="0073599D" w:rsidRPr="00D10F50">
        <w:t>definiëren</w:t>
      </w:r>
      <w:r w:rsidRPr="00D10F50">
        <w:t xml:space="preserve">. </w:t>
      </w:r>
    </w:p>
    <w:p w:rsidR="00076219" w:rsidRPr="00D10F50" w:rsidRDefault="00076219" w:rsidP="00076219">
      <w:r w:rsidRPr="00D10F50">
        <w:t xml:space="preserve">Op basis van de afspraken, verwoord in het taalmodel, is vervolgens een conceptueel model afgeleid. Dit conceptuele model geeft de structuur weer van de informatie die bij deze processen een rol speelt. </w:t>
      </w:r>
      <w:r w:rsidR="00D10F50" w:rsidRPr="00D10F50">
        <w:t>Dit conceptuele model is vervolgens op hoofdlijnen vergeleken met het gegevensmodel van IBIS.</w:t>
      </w:r>
    </w:p>
    <w:p w:rsidR="00076219" w:rsidRPr="00D10F50" w:rsidRDefault="00076219" w:rsidP="00076219">
      <w:r w:rsidRPr="00D10F50">
        <w:rPr>
          <w:highlight w:val="yellow"/>
        </w:rPr>
        <w:t xml:space="preserve">Het taalmodel en conceptuele model zijn als </w:t>
      </w:r>
      <w:r w:rsidR="00D10F50" w:rsidRPr="00D10F50">
        <w:rPr>
          <w:highlight w:val="yellow"/>
        </w:rPr>
        <w:t xml:space="preserve">{bijlage </w:t>
      </w:r>
      <w:proofErr w:type="spellStart"/>
      <w:r w:rsidR="00D10F50" w:rsidRPr="00D10F50">
        <w:rPr>
          <w:highlight w:val="yellow"/>
        </w:rPr>
        <w:t>xxx</w:t>
      </w:r>
      <w:proofErr w:type="spellEnd"/>
      <w:r w:rsidR="00D10F50" w:rsidRPr="00D10F50">
        <w:rPr>
          <w:highlight w:val="yellow"/>
        </w:rPr>
        <w:t>}</w:t>
      </w:r>
      <w:r w:rsidRPr="00D10F50">
        <w:rPr>
          <w:highlight w:val="yellow"/>
        </w:rPr>
        <w:t xml:space="preserve"> bijgevoegd.</w:t>
      </w:r>
    </w:p>
    <w:p w:rsidR="00D10F50" w:rsidRPr="00D10F50" w:rsidRDefault="00D10F50" w:rsidP="008A4D39"/>
    <w:p w:rsidR="00D10F50" w:rsidRDefault="0073599D" w:rsidP="008A4D39">
      <w:r w:rsidRPr="00D10F50">
        <w:t>Parallel</w:t>
      </w:r>
      <w:r w:rsidR="00D10F50" w:rsidRPr="00D10F50">
        <w:t xml:space="preserve"> hieraan heeft Ordina binnen de doelstelling van de PoC,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E32685" w:rsidRDefault="00E32685" w:rsidP="008A4D39"/>
    <w:p w:rsidR="00D10F50" w:rsidRPr="00E32685" w:rsidRDefault="00E32685" w:rsidP="008A4D39">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E32685" w:rsidRPr="00404A55" w:rsidTr="001B392E">
        <w:trPr>
          <w:cnfStyle w:val="100000000000"/>
        </w:trPr>
        <w:tc>
          <w:tcPr>
            <w:cnfStyle w:val="001000000100"/>
            <w:tcW w:w="2467" w:type="dxa"/>
          </w:tcPr>
          <w:p w:rsidR="00E32685" w:rsidRPr="00404A55" w:rsidRDefault="00E32685" w:rsidP="001B392E">
            <w:r>
              <w:t xml:space="preserve">Conceptueel Model </w:t>
            </w:r>
          </w:p>
        </w:tc>
        <w:tc>
          <w:tcPr>
            <w:tcW w:w="2552" w:type="dxa"/>
          </w:tcPr>
          <w:p w:rsidR="00E32685" w:rsidRPr="00404A55" w:rsidRDefault="00E32685" w:rsidP="001B392E">
            <w:pPr>
              <w:jc w:val="left"/>
              <w:cnfStyle w:val="100000000000"/>
            </w:pPr>
            <w:r>
              <w:t>Excel - JZ</w:t>
            </w:r>
          </w:p>
        </w:tc>
        <w:tc>
          <w:tcPr>
            <w:tcW w:w="4252" w:type="dxa"/>
          </w:tcPr>
          <w:p w:rsidR="00E32685" w:rsidRDefault="00E32685" w:rsidP="001B392E">
            <w:pPr>
              <w:jc w:val="left"/>
              <w:cnfStyle w:val="100000000000"/>
            </w:pPr>
            <w:r>
              <w:t>Aanname</w:t>
            </w:r>
          </w:p>
        </w:tc>
      </w:tr>
      <w:tr w:rsidR="00E32685" w:rsidRPr="00404A55" w:rsidTr="001B392E">
        <w:tc>
          <w:tcPr>
            <w:cnfStyle w:val="001000000000"/>
            <w:tcW w:w="2467" w:type="dxa"/>
          </w:tcPr>
          <w:p w:rsidR="00E32685" w:rsidRPr="00404A55" w:rsidRDefault="00E32685" w:rsidP="001B392E">
            <w:pPr>
              <w:jc w:val="left"/>
            </w:pPr>
            <w:r>
              <w:t>Inspecteur</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 xml:space="preserve">Naar verwachting in IBIS aanwezig. Het gegeven </w:t>
            </w:r>
            <w:r>
              <w:lastRenderedPageBreak/>
              <w:t>wie de betrokken inspecteur(s) is of zijn is niet relevant voor het monitoren van het sanctietraject.</w:t>
            </w:r>
          </w:p>
        </w:tc>
      </w:tr>
      <w:tr w:rsidR="00E32685" w:rsidRPr="00404A55" w:rsidTr="001B392E">
        <w:tc>
          <w:tcPr>
            <w:cnfStyle w:val="001000000000"/>
            <w:tcW w:w="2467" w:type="dxa"/>
          </w:tcPr>
          <w:p w:rsidR="00E32685" w:rsidRPr="00404A55" w:rsidRDefault="00E32685" w:rsidP="001B392E">
            <w:pPr>
              <w:jc w:val="left"/>
            </w:pPr>
            <w:r>
              <w:lastRenderedPageBreak/>
              <w:t>Object van Toezicht</w:t>
            </w:r>
          </w:p>
        </w:tc>
        <w:tc>
          <w:tcPr>
            <w:tcW w:w="2552" w:type="dxa"/>
          </w:tcPr>
          <w:p w:rsidR="00E32685" w:rsidRPr="00404A55" w:rsidRDefault="00E32685" w:rsidP="001B392E">
            <w:pPr>
              <w:jc w:val="left"/>
              <w:cnfStyle w:val="000000000000"/>
            </w:pPr>
            <w:r>
              <w:t>Object</w:t>
            </w:r>
            <w:r>
              <w:br/>
              <w:t xml:space="preserve">  - Naam</w:t>
            </w:r>
            <w:r>
              <w:br/>
              <w:t xml:space="preserve">  - BRIN</w:t>
            </w:r>
            <w:r>
              <w:br/>
              <w:t xml:space="preserve">  - Bestuur</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Onderzoek</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Rapport</w:t>
            </w:r>
          </w:p>
        </w:tc>
        <w:tc>
          <w:tcPr>
            <w:tcW w:w="2552" w:type="dxa"/>
          </w:tcPr>
          <w:p w:rsidR="00E32685" w:rsidRPr="00404A55" w:rsidRDefault="00E32685" w:rsidP="001B392E">
            <w:pPr>
              <w:jc w:val="left"/>
              <w:cnfStyle w:val="000000000000"/>
            </w:pPr>
            <w:r>
              <w:t>Kenmerk Rapport</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Tekortkoming</w:t>
            </w:r>
            <w:r>
              <w:br/>
              <w:t xml:space="preserve">  - Voorschrift</w:t>
            </w:r>
            <w:r>
              <w:br/>
              <w:t xml:space="preserve">  - Omschrijving</w:t>
            </w:r>
            <w:r>
              <w:br/>
              <w:t xml:space="preserve">  - Escalatie</w:t>
            </w:r>
          </w:p>
        </w:tc>
        <w:tc>
          <w:tcPr>
            <w:tcW w:w="2552" w:type="dxa"/>
          </w:tcPr>
          <w:p w:rsidR="00E32685" w:rsidRPr="00404A55" w:rsidRDefault="00E32685" w:rsidP="001B392E">
            <w:pPr>
              <w:jc w:val="left"/>
              <w:cnfStyle w:val="000000000000"/>
            </w:pPr>
            <w:r>
              <w:t>Onderwerp</w:t>
            </w:r>
          </w:p>
        </w:tc>
        <w:tc>
          <w:tcPr>
            <w:tcW w:w="4252" w:type="dxa"/>
          </w:tcPr>
          <w:p w:rsidR="00E32685" w:rsidRDefault="00E32685" w:rsidP="001B392E">
            <w:pPr>
              <w:jc w:val="left"/>
              <w:cnfStyle w:val="000000000000"/>
            </w:pPr>
            <w:r>
              <w:t xml:space="preserve">Naar verwachting aanwezig in documenten, rapport van bevindingen. </w:t>
            </w:r>
          </w:p>
        </w:tc>
      </w:tr>
      <w:tr w:rsidR="00E32685" w:rsidRPr="00404A55" w:rsidTr="001B392E">
        <w:tc>
          <w:tcPr>
            <w:cnfStyle w:val="001000000000"/>
            <w:tcW w:w="2467" w:type="dxa"/>
          </w:tcPr>
          <w:p w:rsidR="00E32685" w:rsidRPr="00404A55" w:rsidRDefault="00E32685" w:rsidP="001B392E">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E32685" w:rsidRPr="00404A55" w:rsidRDefault="00E32685" w:rsidP="001B392E">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E32685" w:rsidRDefault="00E32685" w:rsidP="001B392E">
            <w:pPr>
              <w:jc w:val="left"/>
              <w:cnfStyle w:val="000000000000"/>
            </w:pPr>
            <w:r>
              <w:t xml:space="preserve">Gedrag lijkt op die van het onderzoekstraject inclusief notificaties. Aanname is dan ook dat deze opzet hergebruikt kan worden in IBIS. </w:t>
            </w:r>
          </w:p>
        </w:tc>
      </w:tr>
      <w:tr w:rsidR="00E32685" w:rsidRPr="00404A55" w:rsidTr="001B392E">
        <w:tc>
          <w:tcPr>
            <w:cnfStyle w:val="001000000000"/>
            <w:tcW w:w="2467" w:type="dxa"/>
          </w:tcPr>
          <w:p w:rsidR="00E32685" w:rsidRPr="00404A55" w:rsidRDefault="00E32685" w:rsidP="001B392E">
            <w:pPr>
              <w:jc w:val="left"/>
            </w:pPr>
            <w:r>
              <w:t>Verbeterafspraak</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De verbeterafspraken worden niet in het sanctietraject door JZ gevolgd.</w:t>
            </w:r>
          </w:p>
        </w:tc>
      </w:tr>
      <w:tr w:rsidR="00E32685" w:rsidRPr="00404A55" w:rsidTr="001B392E">
        <w:tc>
          <w:tcPr>
            <w:cnfStyle w:val="001000000000"/>
            <w:tcW w:w="2467" w:type="dxa"/>
          </w:tcPr>
          <w:p w:rsidR="00E32685" w:rsidRPr="00404A55" w:rsidRDefault="00E32685" w:rsidP="001B392E">
            <w:pPr>
              <w:jc w:val="left"/>
            </w:pPr>
            <w:r>
              <w:t>Beschikking</w:t>
            </w:r>
            <w:r>
              <w:br/>
              <w:t xml:space="preserve">  - Financieel belang</w:t>
            </w:r>
            <w:r>
              <w:br/>
              <w:t xml:space="preserve">  - Datum</w:t>
            </w:r>
          </w:p>
        </w:tc>
        <w:tc>
          <w:tcPr>
            <w:tcW w:w="2552" w:type="dxa"/>
          </w:tcPr>
          <w:p w:rsidR="00E32685" w:rsidRPr="00404A55" w:rsidRDefault="00E32685" w:rsidP="001B392E">
            <w:pPr>
              <w:jc w:val="left"/>
              <w:cnfStyle w:val="000000000000"/>
            </w:pPr>
            <w:r>
              <w:br/>
              <w:t>Financieel belang definitief</w:t>
            </w:r>
            <w:r>
              <w:br/>
              <w:t>Datum besluit</w:t>
            </w:r>
          </w:p>
        </w:tc>
        <w:tc>
          <w:tcPr>
            <w:tcW w:w="4252" w:type="dxa"/>
          </w:tcPr>
          <w:p w:rsidR="00E32685" w:rsidRDefault="00E32685" w:rsidP="001B392E">
            <w:pPr>
              <w:jc w:val="left"/>
              <w:cnfStyle w:val="000000000000"/>
            </w:pPr>
            <w:r>
              <w:t xml:space="preserve">De beschikkingen worden door JZ opgesteld en kunnen als activiteit in het sanctietraject worden opgenomen. Zie aanname “Sanctietraject”. </w:t>
            </w:r>
          </w:p>
        </w:tc>
      </w:tr>
      <w:tr w:rsidR="00E32685" w:rsidRPr="00404A55" w:rsidTr="001B392E">
        <w:tc>
          <w:tcPr>
            <w:cnfStyle w:val="001000000000"/>
            <w:tcW w:w="2467" w:type="dxa"/>
          </w:tcPr>
          <w:p w:rsidR="00E32685" w:rsidRPr="00404A55" w:rsidRDefault="00E32685" w:rsidP="001B392E">
            <w:pPr>
              <w:jc w:val="left"/>
            </w:pPr>
          </w:p>
        </w:tc>
        <w:tc>
          <w:tcPr>
            <w:tcW w:w="2552" w:type="dxa"/>
          </w:tcPr>
          <w:p w:rsidR="00E32685" w:rsidRPr="00404A55" w:rsidRDefault="00E32685" w:rsidP="001B392E">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E32685" w:rsidRDefault="00E32685" w:rsidP="001B392E">
            <w:pPr>
              <w:jc w:val="left"/>
              <w:cnfStyle w:val="000000000000"/>
            </w:pPr>
            <w:r>
              <w:t xml:space="preserve">Aanname is dat het hier om afgeleide procesgegevens gaat. </w:t>
            </w:r>
          </w:p>
        </w:tc>
      </w:tr>
    </w:tbl>
    <w:p w:rsidR="00E32685" w:rsidRDefault="00E32685" w:rsidP="008A4D39"/>
    <w:p w:rsidR="00E32685" w:rsidRDefault="00E32685" w:rsidP="008A4D39"/>
    <w:p w:rsidR="00E32685" w:rsidRPr="00D10F50" w:rsidRDefault="00E32685" w:rsidP="008A4D39"/>
    <w:p w:rsidR="00D75C9E" w:rsidRDefault="00D10F50" w:rsidP="00D10F50">
      <w:r w:rsidRPr="00D10F50">
        <w:t>Alle resultaten van de PoC</w:t>
      </w:r>
      <w:r w:rsidR="00D75C9E">
        <w:t xml:space="preserve"> vormen daarmee </w:t>
      </w:r>
      <w:r w:rsidRPr="00D10F50">
        <w:t>inhoudelijke</w:t>
      </w:r>
      <w:r w:rsidR="00D75C9E">
        <w:t xml:space="preserve"> onderbouwing van het voorstel. Tevens zullen deze resultaten het startpunt zijn bij de vervolgopdracht die uit dit voorstel zal volgen.</w:t>
      </w:r>
    </w:p>
    <w:p w:rsidR="00D75C9E" w:rsidRDefault="00D75C9E" w:rsidP="00D10F50"/>
    <w:p w:rsidR="00D10F50" w:rsidRPr="00D10F50" w:rsidRDefault="00D10F50" w:rsidP="008A4D39"/>
    <w:p w:rsidR="00EF7520" w:rsidRPr="00D10F50" w:rsidRDefault="00F03478" w:rsidP="00791160">
      <w:pPr>
        <w:pStyle w:val="Kop1"/>
      </w:pPr>
      <w:bookmarkStart w:id="20" w:name="_Toc359740097"/>
      <w:r w:rsidRPr="00D10F50">
        <w:lastRenderedPageBreak/>
        <w:t>Voorstel</w:t>
      </w:r>
      <w:bookmarkEnd w:id="20"/>
    </w:p>
    <w:p w:rsidR="00A64EBB" w:rsidRPr="00D10F50" w:rsidRDefault="00CE7EE4" w:rsidP="00791160">
      <w:r w:rsidRPr="00D10F50">
        <w:t>De volgende paragrafen beschrijven</w:t>
      </w:r>
      <w:r w:rsidR="00F74C05" w:rsidRPr="00D10F50">
        <w:t xml:space="preserve"> </w:t>
      </w:r>
      <w:r w:rsidR="004A5D0E" w:rsidRPr="00D10F50">
        <w:t xml:space="preserve">welke aanpak Ordina voorstelt </w:t>
      </w:r>
      <w:r w:rsidR="00DD0C77" w:rsidRPr="00D10F50">
        <w:t xml:space="preserve">om tot </w:t>
      </w:r>
      <w:r w:rsidRPr="00D10F50">
        <w:t>de eerder gedefinieerde doelstelling te komen</w:t>
      </w:r>
      <w:r w:rsidR="00D219A7" w:rsidRPr="00D10F50">
        <w:t xml:space="preserve">, </w:t>
      </w:r>
      <w:r w:rsidR="004A5D0E" w:rsidRPr="00D10F50">
        <w:t>welk</w:t>
      </w:r>
      <w:r w:rsidR="00DD0C77" w:rsidRPr="00D10F50">
        <w:t xml:space="preserve"> proces hiertoe </w:t>
      </w:r>
      <w:r w:rsidR="00B81AC8" w:rsidRPr="00D10F50">
        <w:t>zal</w:t>
      </w:r>
      <w:r w:rsidR="004A5D0E" w:rsidRPr="00D10F50">
        <w:t xml:space="preserve"> worden</w:t>
      </w:r>
      <w:r w:rsidR="00DD0C77" w:rsidRPr="00D10F50">
        <w:t xml:space="preserve"> doorlopen</w:t>
      </w:r>
      <w:r w:rsidR="00B81AC8" w:rsidRPr="00D10F50">
        <w:t>,</w:t>
      </w:r>
      <w:r w:rsidR="00DD0C77" w:rsidRPr="00D10F50">
        <w:t xml:space="preserve"> </w:t>
      </w:r>
      <w:r w:rsidR="004A5D0E" w:rsidRPr="00D10F50">
        <w:t>welke</w:t>
      </w:r>
      <w:r w:rsidR="00DD0C77" w:rsidRPr="00D10F50">
        <w:t xml:space="preserve"> </w:t>
      </w:r>
      <w:proofErr w:type="spellStart"/>
      <w:r w:rsidR="00AA49E9" w:rsidRPr="00D10F50">
        <w:t>deliverables</w:t>
      </w:r>
      <w:proofErr w:type="spellEnd"/>
      <w:r w:rsidR="00DD0C77" w:rsidRPr="00D10F50">
        <w:t xml:space="preserve"> </w:t>
      </w:r>
      <w:r w:rsidR="00F03478" w:rsidRPr="00D10F50">
        <w:t>zullen</w:t>
      </w:r>
      <w:r w:rsidR="007E7DB3" w:rsidRPr="00D10F50">
        <w:t xml:space="preserve"> </w:t>
      </w:r>
      <w:r w:rsidR="004A5D0E" w:rsidRPr="00D10F50">
        <w:t xml:space="preserve">worden opgeleverd </w:t>
      </w:r>
      <w:r w:rsidR="00B81AC8" w:rsidRPr="00D10F50">
        <w:t xml:space="preserve">in het </w:t>
      </w:r>
      <w:r w:rsidR="00806C19" w:rsidRPr="00D10F50">
        <w:t xml:space="preserve">kader van de </w:t>
      </w:r>
      <w:proofErr w:type="spellStart"/>
      <w:r w:rsidR="001B6885" w:rsidRPr="00D10F50">
        <w:t>problemstelling</w:t>
      </w:r>
      <w:proofErr w:type="spellEnd"/>
      <w:r w:rsidR="00A64EBB" w:rsidRPr="00D10F50">
        <w:t xml:space="preserve">. </w:t>
      </w:r>
    </w:p>
    <w:p w:rsidR="00CE7EE4" w:rsidRPr="00D10F50" w:rsidRDefault="00CE7EE4" w:rsidP="00791160">
      <w:r w:rsidRPr="00D10F50">
        <w:t>Daarnaast proberen we op voorhand aan te geven welke taken uitgevoerd dienen te worden in het kader van de aanpak als onderdeel van de regelgestuurde aanpak van Ordina.</w:t>
      </w:r>
    </w:p>
    <w:p w:rsidR="00A91EF3" w:rsidRDefault="00316843" w:rsidP="00791160">
      <w:r>
        <w:t>Deze taken worden daarna</w:t>
      </w:r>
      <w:r w:rsidR="00CE7EE4" w:rsidRPr="00D10F50">
        <w:t xml:space="preserve"> geadresseerd bij de Inspectie, Ordina of beiden(</w:t>
      </w:r>
      <w:proofErr w:type="spellStart"/>
      <w:r w:rsidR="00CE7EE4" w:rsidRPr="00D10F50">
        <w:t>gezamelijke</w:t>
      </w:r>
      <w:proofErr w:type="spellEnd"/>
      <w:r w:rsidR="00CE7EE4" w:rsidRPr="00D10F50">
        <w:t xml:space="preserve"> taak, </w:t>
      </w:r>
      <w:r>
        <w:t>of Ordina</w:t>
      </w:r>
      <w:r w:rsidR="00CE7EE4" w:rsidRPr="00D10F50">
        <w:t>)</w:t>
      </w:r>
      <w:r>
        <w:t xml:space="preserve">. </w:t>
      </w:r>
    </w:p>
    <w:p w:rsidR="00A91EF3" w:rsidRDefault="00A91EF3" w:rsidP="00791160"/>
    <w:p w:rsidR="00CE7EE4" w:rsidRPr="00D10F50"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 xml:space="preserve">herbouwen. Hiermee </w:t>
      </w:r>
      <w:r w:rsidR="00D75C9E">
        <w:t>zal</w:t>
      </w:r>
      <w:r w:rsidR="00CC15B9">
        <w:t xml:space="preserve"> Ordina tegemoet te komen aan de gestelde </w:t>
      </w:r>
      <w:proofErr w:type="spellStart"/>
      <w:r w:rsidR="00CC15B9">
        <w:t>randvoorwaardenvan</w:t>
      </w:r>
      <w:proofErr w:type="spellEnd"/>
      <w:r w:rsidR="00CC15B9">
        <w:t xml:space="preserve"> de opdracht.</w:t>
      </w:r>
    </w:p>
    <w:p w:rsidR="00316843" w:rsidRDefault="00316843" w:rsidP="00D14048"/>
    <w:p w:rsidR="00EC5ADE" w:rsidRPr="00D10F50" w:rsidRDefault="006402EE" w:rsidP="00D14048">
      <w:r>
        <w:t xml:space="preserve">Vanuit zijn ervaring en expertise op het </w:t>
      </w:r>
      <w:proofErr w:type="spellStart"/>
      <w:r>
        <w:t>genied</w:t>
      </w:r>
      <w:proofErr w:type="spellEnd"/>
      <w:r>
        <w:t xml:space="preserve"> van Business </w:t>
      </w:r>
      <w:proofErr w:type="spellStart"/>
      <w:r>
        <w:t>Rule</w:t>
      </w:r>
      <w:proofErr w:type="spellEnd"/>
      <w:r>
        <w:t xml:space="preserve"> Management zal, </w:t>
      </w:r>
      <w:r w:rsidR="00EC5ADE" w:rsidRPr="00316843">
        <w:t xml:space="preserve">verbeteringen </w:t>
      </w:r>
      <w:proofErr w:type="spellStart"/>
      <w:r w:rsidR="004A7571" w:rsidRPr="00316843">
        <w:t>geindentificeerd</w:t>
      </w:r>
      <w:proofErr w:type="spellEnd"/>
      <w:r w:rsidR="004A7571" w:rsidRPr="00316843">
        <w:t xml:space="preserve"> wo</w:t>
      </w:r>
      <w:r w:rsidR="00EC5ADE" w:rsidRPr="00316843">
        <w:t>rden in het kader van</w:t>
      </w:r>
      <w:r w:rsidR="00823516">
        <w:t xml:space="preserve"> </w:t>
      </w:r>
      <w:r w:rsidR="00FD1FE9">
        <w:t>B</w:t>
      </w:r>
      <w:r>
        <w:t>usin</w:t>
      </w:r>
      <w:r w:rsidR="00823516">
        <w:t xml:space="preserve">ess </w:t>
      </w:r>
      <w:proofErr w:type="spellStart"/>
      <w:r w:rsidR="00823516">
        <w:t>Rule</w:t>
      </w:r>
      <w:proofErr w:type="spellEnd"/>
      <w:r w:rsidR="00823516">
        <w:t xml:space="preserve"> Management</w:t>
      </w:r>
      <w:r w:rsidR="00EC5ADE" w:rsidRPr="00316843">
        <w:t xml:space="preserve">. </w:t>
      </w:r>
      <w:r>
        <w:t xml:space="preserve">Ordina heeft stelt zich tot doel de opdrachtgever </w:t>
      </w:r>
    </w:p>
    <w:p w:rsidR="00EC5ADE" w:rsidRPr="00D10F50" w:rsidRDefault="00EC5ADE" w:rsidP="00D14048"/>
    <w:p w:rsidR="005F5BAF" w:rsidRPr="00D10F50" w:rsidRDefault="005F5BAF" w:rsidP="00791160"/>
    <w:p w:rsidR="001B22A8" w:rsidRDefault="001B22A8">
      <w:pPr>
        <w:spacing w:after="0"/>
        <w:jc w:val="left"/>
        <w:rPr>
          <w:rFonts w:ascii="Arial Vet" w:hAnsi="Arial Vet" w:cs="Arial"/>
          <w:b/>
          <w:iCs/>
          <w:color w:val="565A5C"/>
          <w:sz w:val="22"/>
          <w:szCs w:val="32"/>
        </w:rPr>
      </w:pPr>
      <w:bookmarkStart w:id="21" w:name="_Ref323719683"/>
      <w:bookmarkStart w:id="22" w:name="_Toc359740098"/>
      <w:r>
        <w:br w:type="page"/>
      </w:r>
    </w:p>
    <w:p w:rsidR="00EF7520" w:rsidRPr="00D10F50" w:rsidRDefault="008A251D" w:rsidP="00791160">
      <w:pPr>
        <w:pStyle w:val="Kop2"/>
      </w:pPr>
      <w:r w:rsidRPr="00D10F50">
        <w:lastRenderedPageBreak/>
        <w:t>Gefaseerde a</w:t>
      </w:r>
      <w:r w:rsidR="00682B64" w:rsidRPr="00D10F50">
        <w:t>anpak</w:t>
      </w:r>
      <w:bookmarkEnd w:id="21"/>
      <w:bookmarkEnd w:id="22"/>
    </w:p>
    <w:p w:rsidR="00EC7480" w:rsidRPr="00D10F50" w:rsidRDefault="00A64EBB" w:rsidP="00A64EBB">
      <w:r w:rsidRPr="00D10F50">
        <w:t xml:space="preserve">Ordina </w:t>
      </w:r>
      <w:proofErr w:type="spellStart"/>
      <w:r w:rsidRPr="00D10F50">
        <w:t>hanteerd</w:t>
      </w:r>
      <w:proofErr w:type="spellEnd"/>
      <w:r w:rsidRPr="00D10F50">
        <w:t xml:space="preserve"> voor deze PoC en het vervolg een regelgebaseerde aanpak. </w:t>
      </w:r>
      <w:r w:rsidR="00EC7480" w:rsidRPr="00D10F50">
        <w:t>Deze aanpak is geadopteerd vanuit de markt en door Ordina ingericht om een zo praktische invulling hieraan te geven in projecten.</w:t>
      </w:r>
    </w:p>
    <w:p w:rsidR="00737DDD" w:rsidRPr="00D10F50" w:rsidRDefault="00737DDD" w:rsidP="00A64EBB">
      <w:r w:rsidRPr="00D10F50">
        <w:t xml:space="preserve">Aan de hand van de fasering van deze aanpak, </w:t>
      </w:r>
      <w:r w:rsidR="00A64EBB" w:rsidRPr="00D10F50">
        <w:t xml:space="preserve">aangegeven </w:t>
      </w:r>
      <w:r w:rsidRPr="00D10F50">
        <w:t xml:space="preserve">welke activiteiten </w:t>
      </w:r>
      <w:r w:rsidR="00375055">
        <w:t>zullen</w:t>
      </w:r>
      <w:r w:rsidRPr="00D10F50">
        <w:t xml:space="preserve"> worden u</w:t>
      </w:r>
      <w:r w:rsidR="00375055">
        <w:t>i</w:t>
      </w:r>
      <w:r w:rsidRPr="00D10F50">
        <w:t xml:space="preserve">tgevoerd en met welk resultaat. Dit voorstel zal de aanpak beschrijven in </w:t>
      </w:r>
      <w:r w:rsidR="005E03D7" w:rsidRPr="00D10F50">
        <w:t>de belevingswereld van de Inspectie.</w:t>
      </w:r>
    </w:p>
    <w:p w:rsidR="00A64EBB" w:rsidRPr="00D10F50" w:rsidRDefault="006D544B" w:rsidP="00525896">
      <w:r w:rsidRPr="00D10F50">
        <w:t xml:space="preserve">We richten ons hierbij op de </w:t>
      </w:r>
      <w:proofErr w:type="spellStart"/>
      <w:r w:rsidRPr="00D10F50">
        <w:t>initiele</w:t>
      </w:r>
      <w:proofErr w:type="spellEnd"/>
      <w:r w:rsidRPr="00D10F50">
        <w:t xml:space="preserve"> s</w:t>
      </w:r>
      <w:r w:rsidR="00375055">
        <w:t>cope, het integreren van het sa</w:t>
      </w:r>
      <w:r w:rsidRPr="00D10F50">
        <w:t>nc</w:t>
      </w:r>
      <w:r w:rsidR="00375055">
        <w:t>tie</w:t>
      </w:r>
      <w:r w:rsidRPr="00D10F50">
        <w:t>proces in IBIS.</w:t>
      </w:r>
    </w:p>
    <w:p w:rsidR="00FF7E85" w:rsidRPr="00375055" w:rsidRDefault="00E34A6D" w:rsidP="00525896">
      <w:r w:rsidRPr="00375055">
        <w:t xml:space="preserve">De genoemde </w:t>
      </w:r>
      <w:r w:rsidR="00FF7E85" w:rsidRPr="00375055">
        <w:t>werkzaamhe</w:t>
      </w:r>
      <w:r w:rsidR="00B43CC2" w:rsidRPr="00375055">
        <w:t xml:space="preserve">den worden volgend timebox </w:t>
      </w:r>
      <w:proofErr w:type="spellStart"/>
      <w:r w:rsidR="00B43CC2" w:rsidRPr="00375055">
        <w:t>prin</w:t>
      </w:r>
      <w:r w:rsidR="00FF7E85" w:rsidRPr="00375055">
        <w:t>ciepe</w:t>
      </w:r>
      <w:proofErr w:type="spellEnd"/>
      <w:r w:rsidR="00FF7E85" w:rsidRPr="00375055">
        <w:t xml:space="preserve"> </w:t>
      </w:r>
      <w:r w:rsidR="00375055" w:rsidRPr="00375055">
        <w:t>aangepakt.</w:t>
      </w:r>
    </w:p>
    <w:p w:rsidR="00375055" w:rsidRDefault="00375055" w:rsidP="00525896">
      <w:pPr>
        <w:rPr>
          <w:highlight w:val="yellow"/>
        </w:rPr>
      </w:pPr>
    </w:p>
    <w:p w:rsidR="00823516" w:rsidRDefault="00823516" w:rsidP="00791160">
      <w:r>
        <w:t>Onderstaand</w:t>
      </w:r>
      <w:r w:rsidR="00375055">
        <w:t xml:space="preserve"> </w:t>
      </w:r>
      <w:r>
        <w:t xml:space="preserve">geeft een </w:t>
      </w:r>
      <w:proofErr w:type="spellStart"/>
      <w:r>
        <w:t>illistratie</w:t>
      </w:r>
      <w:proofErr w:type="spellEnd"/>
      <w:r>
        <w:t xml:space="preserve"> van de aanpak.</w:t>
      </w:r>
    </w:p>
    <w:p w:rsidR="006D544B" w:rsidRPr="00D10F50" w:rsidRDefault="006D544B" w:rsidP="00791160"/>
    <w:p w:rsidR="00327D4F" w:rsidRPr="00D10F50" w:rsidRDefault="001B22A8" w:rsidP="00791160">
      <w:r>
        <w:rPr>
          <w:noProof/>
        </w:rPr>
        <w:drawing>
          <wp:inline distT="0" distB="0" distL="0" distR="0">
            <wp:extent cx="6203284" cy="4166558"/>
            <wp:effectExtent l="19050" t="0" r="7016" b="0"/>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5" cstate="print"/>
                    <a:srcRect/>
                    <a:stretch>
                      <a:fillRect/>
                    </a:stretch>
                  </pic:blipFill>
                  <pic:spPr bwMode="auto">
                    <a:xfrm>
                      <a:off x="0" y="0"/>
                      <a:ext cx="6205131" cy="4167799"/>
                    </a:xfrm>
                    <a:prstGeom prst="rect">
                      <a:avLst/>
                    </a:prstGeom>
                    <a:noFill/>
                    <a:ln w="9525">
                      <a:noFill/>
                      <a:miter lim="800000"/>
                      <a:headEnd/>
                      <a:tailEnd/>
                    </a:ln>
                  </pic:spPr>
                </pic:pic>
              </a:graphicData>
            </a:graphic>
          </wp:inline>
        </w:drawing>
      </w:r>
    </w:p>
    <w:p w:rsidR="001B22A8" w:rsidRDefault="001B22A8">
      <w:pPr>
        <w:spacing w:after="0"/>
        <w:jc w:val="left"/>
        <w:rPr>
          <w:rFonts w:ascii="Arial Vet" w:hAnsi="Arial Vet" w:cs="Arial"/>
          <w:b/>
          <w:bCs/>
          <w:color w:val="565A5C"/>
          <w:szCs w:val="26"/>
        </w:rPr>
      </w:pPr>
      <w:r>
        <w:rPr>
          <w:rFonts w:ascii="Arial Vet" w:hAnsi="Arial Vet" w:cs="Arial"/>
          <w:b/>
          <w:bCs/>
          <w:color w:val="565A5C"/>
          <w:szCs w:val="26"/>
        </w:rPr>
        <w:br w:type="page"/>
      </w:r>
    </w:p>
    <w:p w:rsidR="00C210FD" w:rsidRPr="00D10F50" w:rsidRDefault="00C210FD">
      <w:pPr>
        <w:spacing w:after="0"/>
        <w:jc w:val="left"/>
        <w:rPr>
          <w:rFonts w:ascii="Arial Vet" w:hAnsi="Arial Vet" w:cs="Arial"/>
          <w:b/>
          <w:bCs/>
          <w:color w:val="565A5C"/>
          <w:szCs w:val="26"/>
        </w:rPr>
      </w:pPr>
    </w:p>
    <w:p w:rsidR="00447A10" w:rsidRPr="00D10F50" w:rsidRDefault="006954EC" w:rsidP="00791160">
      <w:pPr>
        <w:pStyle w:val="Kop3"/>
      </w:pPr>
      <w:r w:rsidRPr="00D10F50">
        <w:t>Fase 1</w:t>
      </w:r>
      <w:r w:rsidR="00594D8D" w:rsidRPr="00D10F50">
        <w:t xml:space="preserve"> - </w:t>
      </w:r>
      <w:r w:rsidR="008A251D" w:rsidRPr="00D10F50">
        <w:t>Richten</w:t>
      </w:r>
    </w:p>
    <w:p w:rsidR="00E57DAF" w:rsidRPr="00E57DAF" w:rsidRDefault="00E34A6D" w:rsidP="00A35141">
      <w:r w:rsidRPr="00E57DAF">
        <w:t xml:space="preserve">In deze fase zal Ordina samen met de opdrachtgever </w:t>
      </w:r>
      <w:r w:rsidR="00E57DAF" w:rsidRPr="00E57DAF">
        <w:t>de activiteiten ondernemen om het de opdracht te starten.</w:t>
      </w:r>
    </w:p>
    <w:p w:rsidR="00E57DAF" w:rsidRDefault="00E57DAF" w:rsidP="00A35141">
      <w:pPr>
        <w:rPr>
          <w:highlight w:val="yellow"/>
        </w:rPr>
      </w:pPr>
    </w:p>
    <w:p w:rsidR="00E34A6D" w:rsidRPr="00D10F50" w:rsidRDefault="00E34A6D" w:rsidP="00A35141">
      <w:pPr>
        <w:rPr>
          <w:highlight w:val="yellow"/>
        </w:rPr>
      </w:pPr>
      <w:r w:rsidRPr="00D10F50">
        <w:rPr>
          <w:highlight w:val="yellow"/>
        </w:rPr>
        <w:t>context en scope bepalen van het volledige probleemgebied en gedefinieerd worden welke randvoorwaarden er zijn in die volledige contex</w:t>
      </w:r>
      <w:r w:rsidR="00E57DAF">
        <w:rPr>
          <w:highlight w:val="yellow"/>
        </w:rPr>
        <w:t>t</w:t>
      </w:r>
      <w:r w:rsidRPr="00D10F50">
        <w:rPr>
          <w:highlight w:val="yellow"/>
        </w:rPr>
        <w:t xml:space="preserve"> en scope.</w:t>
      </w:r>
    </w:p>
    <w:p w:rsidR="00E34A6D" w:rsidRPr="00D10F50" w:rsidRDefault="00E34A6D" w:rsidP="00E34A6D">
      <w:pPr>
        <w:rPr>
          <w:highlight w:val="yellow"/>
        </w:rPr>
      </w:pPr>
    </w:p>
    <w:p w:rsidR="006D544B" w:rsidRPr="00D10F50" w:rsidRDefault="006D544B" w:rsidP="00E34A6D"/>
    <w:p w:rsidR="008A251D" w:rsidRDefault="008A251D" w:rsidP="00C210FD">
      <w:pPr>
        <w:pStyle w:val="Kop4"/>
      </w:pPr>
      <w:proofErr w:type="spellStart"/>
      <w:r w:rsidRPr="00D10F50">
        <w:t>Deliverables</w:t>
      </w:r>
      <w:proofErr w:type="spellEnd"/>
      <w:r w:rsidR="00E34A6D" w:rsidRPr="00D10F50">
        <w:t xml:space="preserve"> in fase: Richten</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4E7A9B" w:rsidRDefault="004E7A9B" w:rsidP="00485EC9">
      <w:pPr>
        <w:pStyle w:val="Lijstalinea"/>
        <w:numPr>
          <w:ilvl w:val="0"/>
          <w:numId w:val="34"/>
        </w:numPr>
      </w:pPr>
      <w:r>
        <w:t>Projectaansturing: (Stuurgroep);</w:t>
      </w:r>
    </w:p>
    <w:p w:rsidR="006D544B" w:rsidRPr="00D10F50" w:rsidRDefault="006D544B" w:rsidP="00485EC9">
      <w:pPr>
        <w:pStyle w:val="Lijstalinea"/>
        <w:numPr>
          <w:ilvl w:val="0"/>
          <w:numId w:val="34"/>
        </w:numPr>
      </w:pPr>
      <w:r w:rsidRPr="00D10F50">
        <w:t>Definitieve/volledige scope probleemgebied;</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4E7A9B">
        <w:t xml:space="preserve">nalyse. Resultaten PoC is </w:t>
      </w:r>
      <w:r w:rsidR="00B116A8">
        <w:t>startpunt;</w:t>
      </w:r>
    </w:p>
    <w:p w:rsidR="008A251D" w:rsidRPr="00D10F50" w:rsidRDefault="00BA4CD7" w:rsidP="00485EC9">
      <w:pPr>
        <w:pStyle w:val="Lijstalinea"/>
        <w:numPr>
          <w:ilvl w:val="0"/>
          <w:numId w:val="34"/>
        </w:numPr>
      </w:pPr>
      <w:r w:rsidRPr="00D10F50">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A35141" w:rsidRDefault="00A35141" w:rsidP="00A35141"/>
    <w:p w:rsidR="00A35141" w:rsidRDefault="00A35141" w:rsidP="00A35141"/>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38" w:type="dxa"/>
        <w:tblLayout w:type="fixed"/>
        <w:tblLook w:val="04A0"/>
      </w:tblPr>
      <w:tblGrid>
        <w:gridCol w:w="2660"/>
        <w:gridCol w:w="5812"/>
        <w:gridCol w:w="1366"/>
      </w:tblGrid>
      <w:tr w:rsidR="00636B52" w:rsidRPr="00D10F50" w:rsidTr="00E57DAF">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E57DAF">
        <w:tc>
          <w:tcPr>
            <w:cnfStyle w:val="001000000000"/>
            <w:tcW w:w="2660" w:type="dxa"/>
          </w:tcPr>
          <w:p w:rsidR="004E7A9B" w:rsidRPr="00D10F50" w:rsidRDefault="004E7A9B" w:rsidP="00791160">
            <w:r>
              <w:t>Stuurgroep installeren</w:t>
            </w:r>
          </w:p>
        </w:tc>
        <w:tc>
          <w:tcPr>
            <w:tcW w:w="5812" w:type="dxa"/>
          </w:tcPr>
          <w:p w:rsidR="004E7A9B" w:rsidRDefault="004E7A9B" w:rsidP="004E7A9B">
            <w:pPr>
              <w:cnfStyle w:val="000000000000"/>
            </w:pPr>
            <w:r>
              <w:t>De stuurgroep houd toezicht op het project.</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4E7A9B" w:rsidP="00D10F50">
            <w:pPr>
              <w:cnfStyle w:val="000000000000"/>
            </w:pPr>
            <w:r>
              <w:t>0</w:t>
            </w:r>
          </w:p>
        </w:tc>
      </w:tr>
      <w:tr w:rsidR="00636B52" w:rsidRPr="00D10F50" w:rsidTr="00E57DAF">
        <w:tc>
          <w:tcPr>
            <w:cnfStyle w:val="001000000000"/>
            <w:tcW w:w="2660" w:type="dxa"/>
          </w:tcPr>
          <w:p w:rsidR="00636B52" w:rsidRPr="00D10F50" w:rsidRDefault="00636B52" w:rsidP="00791160">
            <w:r w:rsidRPr="00D10F50">
              <w:t>Verdieping scope</w:t>
            </w:r>
          </w:p>
        </w:tc>
        <w:tc>
          <w:tcPr>
            <w:tcW w:w="5812" w:type="dxa"/>
          </w:tcPr>
          <w:p w:rsidR="00636B52" w:rsidRPr="00D10F50" w:rsidRDefault="00636B52" w:rsidP="00C6574B">
            <w:pPr>
              <w:cnfStyle w:val="000000000000"/>
            </w:pPr>
            <w:r w:rsidRPr="00D10F50">
              <w:t xml:space="preserve">In de PoC is een zeer beperkte scope gehanteerd, in eerste instantie zal de volledige scope en </w:t>
            </w:r>
            <w:r w:rsidR="004E7A9B" w:rsidRPr="00D10F50">
              <w:t>context</w:t>
            </w:r>
            <w:r w:rsidRPr="00D10F50">
              <w:t xml:space="preserve"> voor de vervolgopdracht gedefinieerd dienen te worden.</w:t>
            </w:r>
            <w:r w:rsidR="00C6574B" w:rsidRPr="00D10F50">
              <w:t xml:space="preserve"> Business Case, Business Requirements.</w:t>
            </w:r>
          </w:p>
        </w:tc>
        <w:tc>
          <w:tcPr>
            <w:tcW w:w="1366" w:type="dxa"/>
          </w:tcPr>
          <w:p w:rsidR="00636B52" w:rsidRPr="00D10F50" w:rsidRDefault="00F85F4D" w:rsidP="00D10F50">
            <w:pPr>
              <w:cnfStyle w:val="000000000000"/>
            </w:pPr>
            <w:r w:rsidRPr="00D10F50">
              <w:t>1</w:t>
            </w:r>
          </w:p>
        </w:tc>
      </w:tr>
      <w:tr w:rsidR="00636B52" w:rsidRPr="00D10F50" w:rsidTr="00E57DAF">
        <w:tc>
          <w:tcPr>
            <w:cnfStyle w:val="001000000000"/>
            <w:tcW w:w="2660" w:type="dxa"/>
          </w:tcPr>
          <w:p w:rsidR="00636B52" w:rsidRPr="00D10F50" w:rsidRDefault="00636B52" w:rsidP="00791160">
            <w:r w:rsidRPr="00D10F50">
              <w:t>Bijstellen Plan van Aanpak</w:t>
            </w:r>
          </w:p>
        </w:tc>
        <w:tc>
          <w:tcPr>
            <w:tcW w:w="5812" w:type="dxa"/>
          </w:tcPr>
          <w:p w:rsidR="00636B52" w:rsidRPr="00D10F50" w:rsidRDefault="00F85F4D" w:rsidP="00F85F4D">
            <w:pPr>
              <w:cnfStyle w:val="000000000000"/>
            </w:pPr>
            <w:r w:rsidRPr="00D10F50">
              <w:t xml:space="preserve">Aanpassen </w:t>
            </w:r>
            <w:proofErr w:type="spellStart"/>
            <w:r w:rsidRPr="00D10F50">
              <w:t>PvA</w:t>
            </w:r>
            <w:proofErr w:type="spellEnd"/>
            <w:r w:rsidRPr="00D10F50">
              <w:t xml:space="preserve"> in het kader van de verdiepingsscope.</w:t>
            </w:r>
          </w:p>
        </w:tc>
        <w:tc>
          <w:tcPr>
            <w:tcW w:w="1366" w:type="dxa"/>
          </w:tcPr>
          <w:p w:rsidR="00636B52" w:rsidRPr="00D10F50" w:rsidRDefault="009C1600" w:rsidP="00D10F50">
            <w:pPr>
              <w:cnfStyle w:val="000000000000"/>
            </w:pPr>
            <w:r w:rsidRPr="00D10F50">
              <w:t>2</w:t>
            </w:r>
          </w:p>
        </w:tc>
      </w:tr>
      <w:tr w:rsidR="00636B52" w:rsidRPr="00D10F50" w:rsidTr="00E57DAF">
        <w:tc>
          <w:tcPr>
            <w:cnfStyle w:val="001000000000"/>
            <w:tcW w:w="2660" w:type="dxa"/>
          </w:tcPr>
          <w:p w:rsidR="00636B52" w:rsidRPr="00D10F50" w:rsidRDefault="00636B52" w:rsidP="00636B52">
            <w:r w:rsidRPr="00D10F50">
              <w:t>Uitwerken vocabulaire</w:t>
            </w:r>
          </w:p>
        </w:tc>
        <w:tc>
          <w:tcPr>
            <w:tcW w:w="5812" w:type="dxa"/>
          </w:tcPr>
          <w:p w:rsidR="00636B52" w:rsidRPr="00D10F50" w:rsidRDefault="00636B52" w:rsidP="00791160">
            <w:pPr>
              <w:cnfStyle w:val="000000000000"/>
            </w:pPr>
            <w:r w:rsidRPr="00D10F50">
              <w:t>Eenduidige terminologie</w:t>
            </w:r>
            <w:r w:rsidR="00C6574B" w:rsidRPr="00D10F50">
              <w:t xml:space="preserve"> vaststellen</w:t>
            </w:r>
          </w:p>
        </w:tc>
        <w:tc>
          <w:tcPr>
            <w:tcW w:w="1366" w:type="dxa"/>
          </w:tcPr>
          <w:p w:rsidR="00636B52" w:rsidRPr="00D10F50" w:rsidRDefault="009C1600" w:rsidP="00D10F50">
            <w:pPr>
              <w:cnfStyle w:val="000000000000"/>
            </w:pPr>
            <w:r w:rsidRPr="00D10F50">
              <w:t>3</w:t>
            </w:r>
          </w:p>
        </w:tc>
      </w:tr>
      <w:tr w:rsidR="00C6574B" w:rsidRPr="00D10F50" w:rsidTr="00E57DAF">
        <w:tc>
          <w:tcPr>
            <w:cnfStyle w:val="001000000000"/>
            <w:tcW w:w="2660" w:type="dxa"/>
          </w:tcPr>
          <w:p w:rsidR="00C6574B" w:rsidRPr="00D10F50" w:rsidRDefault="00C6574B" w:rsidP="00636B52">
            <w:r w:rsidRPr="00D10F50">
              <w:t>Domeinkennis in kaart brengen</w:t>
            </w:r>
          </w:p>
        </w:tc>
        <w:tc>
          <w:tcPr>
            <w:tcW w:w="5812" w:type="dxa"/>
          </w:tcPr>
          <w:p w:rsidR="00C6574B" w:rsidRPr="00D10F50" w:rsidRDefault="00C6574B" w:rsidP="00791160">
            <w:pPr>
              <w:cnfStyle w:val="000000000000"/>
            </w:pPr>
            <w:r w:rsidRPr="00D10F50">
              <w:t>Verdiepen domeinkennis volledige scope.</w:t>
            </w:r>
          </w:p>
        </w:tc>
        <w:tc>
          <w:tcPr>
            <w:tcW w:w="1366" w:type="dxa"/>
          </w:tcPr>
          <w:p w:rsidR="00C6574B" w:rsidRPr="00D10F50" w:rsidRDefault="00C6574B" w:rsidP="00D10F50">
            <w:pPr>
              <w:cnfStyle w:val="000000000000"/>
            </w:pPr>
            <w:r w:rsidRPr="00D10F50">
              <w:t>4, 5</w:t>
            </w:r>
          </w:p>
        </w:tc>
      </w:tr>
    </w:tbl>
    <w:p w:rsidR="00525896" w:rsidRDefault="00525896" w:rsidP="00791160"/>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210FD" w:rsidRPr="00D10F50" w:rsidRDefault="00C133C9" w:rsidP="00485EC9">
      <w:pPr>
        <w:pStyle w:val="Lijstalinea"/>
        <w:numPr>
          <w:ilvl w:val="0"/>
          <w:numId w:val="35"/>
        </w:numPr>
      </w:pPr>
      <w:r w:rsidRPr="00D10F50">
        <w:t>Materiedeskundige IBIS implementatie</w:t>
      </w:r>
      <w:r w:rsidR="00A35141">
        <w:t>;</w:t>
      </w:r>
    </w:p>
    <w:p w:rsidR="00840C4C" w:rsidRDefault="00840C4C">
      <w:pPr>
        <w:spacing w:after="0"/>
        <w:jc w:val="left"/>
        <w:rPr>
          <w:b/>
          <w:bCs/>
          <w:color w:val="565A5C"/>
          <w:szCs w:val="28"/>
        </w:rPr>
      </w:pPr>
    </w:p>
    <w:p w:rsidR="004E7A9B" w:rsidRPr="00D10F50" w:rsidRDefault="004E7A9B">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838" w:type="dxa"/>
        <w:tblLayout w:type="fixed"/>
        <w:tblLook w:val="04A0"/>
      </w:tblPr>
      <w:tblGrid>
        <w:gridCol w:w="700"/>
        <w:gridCol w:w="5169"/>
        <w:gridCol w:w="1596"/>
        <w:gridCol w:w="1381"/>
        <w:gridCol w:w="992"/>
      </w:tblGrid>
      <w:tr w:rsidR="00287D14" w:rsidRPr="00D10F50" w:rsidTr="00E57DAF">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r w:rsidR="00E57DAF">
              <w:rPr>
                <w:b w:val="0"/>
              </w:rPr>
              <w:t xml:space="preserve"> #</w:t>
            </w:r>
          </w:p>
        </w:tc>
        <w:tc>
          <w:tcPr>
            <w:tcW w:w="1381" w:type="dxa"/>
          </w:tcPr>
          <w:p w:rsidR="00287D14" w:rsidRPr="00D10F50" w:rsidRDefault="00287D14" w:rsidP="00C86698">
            <w:pPr>
              <w:cnfStyle w:val="100000000000"/>
              <w:rPr>
                <w:b w:val="0"/>
              </w:rPr>
            </w:pPr>
            <w:r w:rsidRPr="00D10F50">
              <w:rPr>
                <w:b w:val="0"/>
              </w:rPr>
              <w:t>Inspectie</w:t>
            </w:r>
          </w:p>
        </w:tc>
        <w:tc>
          <w:tcPr>
            <w:tcW w:w="992" w:type="dxa"/>
          </w:tcPr>
          <w:p w:rsidR="00287D14" w:rsidRPr="00D10F50" w:rsidRDefault="00287D14" w:rsidP="00D10F50">
            <w:pPr>
              <w:cnfStyle w:val="100000000000"/>
              <w:rPr>
                <w:b w:val="0"/>
              </w:rPr>
            </w:pPr>
            <w:r w:rsidRPr="00D10F50">
              <w:rPr>
                <w:b w:val="0"/>
              </w:rPr>
              <w:t>Ordina</w:t>
            </w:r>
          </w:p>
        </w:tc>
      </w:tr>
      <w:tr w:rsidR="00E57DAF" w:rsidRPr="00D10F50" w:rsidTr="00E57DAF">
        <w:tc>
          <w:tcPr>
            <w:cnfStyle w:val="001000000000"/>
            <w:tcW w:w="700" w:type="dxa"/>
          </w:tcPr>
          <w:p w:rsidR="00E57DAF" w:rsidRPr="00D10F50" w:rsidRDefault="00E57DAF" w:rsidP="00CE5ABF">
            <w:r w:rsidRPr="00D10F50">
              <w:t>1.1</w:t>
            </w:r>
          </w:p>
        </w:tc>
        <w:tc>
          <w:tcPr>
            <w:tcW w:w="5169" w:type="dxa"/>
          </w:tcPr>
          <w:p w:rsidR="00E57DAF" w:rsidRPr="00D10F50" w:rsidRDefault="00E57DAF" w:rsidP="00840C4C">
            <w:pPr>
              <w:cnfStyle w:val="000000000000"/>
            </w:pPr>
            <w:r>
              <w:t>Stuurgroep benoemen</w:t>
            </w:r>
          </w:p>
        </w:tc>
        <w:tc>
          <w:tcPr>
            <w:tcW w:w="1596" w:type="dxa"/>
          </w:tcPr>
          <w:p w:rsidR="00E57DAF" w:rsidRPr="00D10F50" w:rsidRDefault="004E7A9B" w:rsidP="00840C4C">
            <w:pPr>
              <w:jc w:val="center"/>
              <w:cnfStyle w:val="000000000000"/>
            </w:pPr>
            <w:r>
              <w:t>0</w:t>
            </w:r>
          </w:p>
        </w:tc>
        <w:tc>
          <w:tcPr>
            <w:tcW w:w="1381" w:type="dxa"/>
          </w:tcPr>
          <w:p w:rsidR="00E57DAF" w:rsidRPr="00D10F50" w:rsidRDefault="00E57DAF" w:rsidP="00840C4C">
            <w:pPr>
              <w:jc w:val="center"/>
              <w:cnfStyle w:val="000000000000"/>
            </w:pPr>
            <w:r>
              <w:t>X</w:t>
            </w:r>
          </w:p>
        </w:tc>
        <w:tc>
          <w:tcPr>
            <w:tcW w:w="992" w:type="dxa"/>
          </w:tcPr>
          <w:p w:rsidR="00E57DAF" w:rsidRPr="00D10F50" w:rsidRDefault="00E57DAF" w:rsidP="00840C4C">
            <w:pPr>
              <w:jc w:val="center"/>
              <w:cnfStyle w:val="000000000000"/>
            </w:pPr>
            <w:r>
              <w:t>X</w:t>
            </w:r>
          </w:p>
        </w:tc>
      </w:tr>
      <w:tr w:rsidR="00E57DAF" w:rsidRPr="00D10F50" w:rsidTr="00E57DAF">
        <w:tc>
          <w:tcPr>
            <w:cnfStyle w:val="001000000000"/>
            <w:tcW w:w="700" w:type="dxa"/>
          </w:tcPr>
          <w:p w:rsidR="00E57DAF" w:rsidRPr="00D10F50" w:rsidRDefault="00E57DAF" w:rsidP="00CE5ABF">
            <w:r w:rsidRPr="00D10F50">
              <w:lastRenderedPageBreak/>
              <w:t>1.2</w:t>
            </w:r>
          </w:p>
        </w:tc>
        <w:tc>
          <w:tcPr>
            <w:tcW w:w="5169" w:type="dxa"/>
          </w:tcPr>
          <w:p w:rsidR="00E57DAF" w:rsidRPr="00D10F50" w:rsidRDefault="00E57DAF" w:rsidP="00840C4C">
            <w:pPr>
              <w:cnfStyle w:val="000000000000"/>
            </w:pPr>
            <w:r w:rsidRPr="00D10F50">
              <w:t xml:space="preserve">Opzetten projectorganisatie </w:t>
            </w:r>
          </w:p>
        </w:tc>
        <w:tc>
          <w:tcPr>
            <w:tcW w:w="1596" w:type="dxa"/>
          </w:tcPr>
          <w:p w:rsidR="00E57DAF" w:rsidRPr="00D10F50" w:rsidRDefault="004E7A9B"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r w:rsidRPr="00D10F50">
              <w:t>X</w:t>
            </w:r>
          </w:p>
        </w:tc>
      </w:tr>
      <w:tr w:rsidR="00E57DAF" w:rsidRPr="00D10F50" w:rsidTr="00E57DAF">
        <w:tc>
          <w:tcPr>
            <w:cnfStyle w:val="001000000000"/>
            <w:tcW w:w="700" w:type="dxa"/>
          </w:tcPr>
          <w:p w:rsidR="00E57DAF" w:rsidRPr="00D10F50" w:rsidRDefault="00E57DAF" w:rsidP="00CE5ABF">
            <w:r w:rsidRPr="00D10F50">
              <w:t>1.3</w:t>
            </w:r>
          </w:p>
        </w:tc>
        <w:tc>
          <w:tcPr>
            <w:tcW w:w="5169" w:type="dxa"/>
          </w:tcPr>
          <w:p w:rsidR="00E57DAF" w:rsidRPr="00D10F50" w:rsidRDefault="00E57DAF" w:rsidP="00D10F50">
            <w:pPr>
              <w:cnfStyle w:val="000000000000"/>
            </w:pPr>
            <w:r w:rsidRPr="00D10F50">
              <w:t>Business Case opstellen</w:t>
            </w:r>
          </w:p>
        </w:tc>
        <w:tc>
          <w:tcPr>
            <w:tcW w:w="1596" w:type="dxa"/>
          </w:tcPr>
          <w:p w:rsidR="00E57DAF" w:rsidRPr="00D10F50" w:rsidRDefault="004E7A9B"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CE5ABF">
            <w:r w:rsidRPr="00D10F50">
              <w:t>1.4</w:t>
            </w:r>
          </w:p>
        </w:tc>
        <w:tc>
          <w:tcPr>
            <w:tcW w:w="5169" w:type="dxa"/>
          </w:tcPr>
          <w:p w:rsidR="00E57DAF" w:rsidRPr="00D10F50" w:rsidRDefault="004E7A9B" w:rsidP="00D10F50">
            <w:pPr>
              <w:cnfStyle w:val="000000000000"/>
            </w:pPr>
            <w:r w:rsidRPr="00D10F50">
              <w:t>Initiële</w:t>
            </w:r>
            <w:r w:rsidR="00E57DAF" w:rsidRPr="00D10F50">
              <w:t xml:space="preserve"> Business Requirements opleveren</w:t>
            </w:r>
          </w:p>
        </w:tc>
        <w:tc>
          <w:tcPr>
            <w:tcW w:w="1596" w:type="dxa"/>
          </w:tcPr>
          <w:p w:rsidR="00E57DAF" w:rsidRPr="00D10F50" w:rsidRDefault="00B116A8"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CE5ABF">
            <w:r w:rsidRPr="00D10F50">
              <w:t>1.5</w:t>
            </w:r>
          </w:p>
        </w:tc>
        <w:tc>
          <w:tcPr>
            <w:tcW w:w="5169" w:type="dxa"/>
          </w:tcPr>
          <w:p w:rsidR="00E57DAF" w:rsidRPr="00D10F50" w:rsidRDefault="00E57DAF" w:rsidP="00D10F50">
            <w:pPr>
              <w:cnfStyle w:val="000000000000"/>
            </w:pPr>
            <w:r w:rsidRPr="00D10F50">
              <w:t>Materiedeskundigen adresseren, inplannen</w:t>
            </w:r>
          </w:p>
        </w:tc>
        <w:tc>
          <w:tcPr>
            <w:tcW w:w="1596" w:type="dxa"/>
          </w:tcPr>
          <w:p w:rsidR="00E57DAF" w:rsidRPr="00D10F50" w:rsidRDefault="00B116A8"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CE5ABF">
            <w:r w:rsidRPr="00D10F50">
              <w:t>1.6</w:t>
            </w:r>
          </w:p>
        </w:tc>
        <w:tc>
          <w:tcPr>
            <w:tcW w:w="5169" w:type="dxa"/>
          </w:tcPr>
          <w:p w:rsidR="00E57DAF" w:rsidRPr="00D10F50" w:rsidRDefault="00E57DAF" w:rsidP="00D10F50">
            <w:pPr>
              <w:cnfStyle w:val="000000000000"/>
            </w:pPr>
            <w:r w:rsidRPr="00D10F50">
              <w:t>Procesdocumentatie beschikbaar stellen</w:t>
            </w:r>
          </w:p>
        </w:tc>
        <w:tc>
          <w:tcPr>
            <w:tcW w:w="1596" w:type="dxa"/>
          </w:tcPr>
          <w:p w:rsidR="00E57DAF" w:rsidRPr="00D10F50" w:rsidRDefault="00B116A8" w:rsidP="00840C4C">
            <w:pPr>
              <w:jc w:val="center"/>
              <w:cnfStyle w:val="000000000000"/>
            </w:pPr>
            <w:r>
              <w:t>4,5,6</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B116A8" w:rsidRPr="00D10F50" w:rsidTr="00E57DAF">
        <w:tc>
          <w:tcPr>
            <w:cnfStyle w:val="001000000000"/>
            <w:tcW w:w="700" w:type="dxa"/>
          </w:tcPr>
          <w:p w:rsidR="00B116A8" w:rsidRPr="00D10F50" w:rsidRDefault="00B116A8" w:rsidP="00D10F50">
            <w:r>
              <w:t>1.7</w:t>
            </w:r>
          </w:p>
        </w:tc>
        <w:tc>
          <w:tcPr>
            <w:tcW w:w="5169" w:type="dxa"/>
          </w:tcPr>
          <w:p w:rsidR="00B116A8" w:rsidRPr="00D10F50" w:rsidRDefault="00B116A8" w:rsidP="00D10F50">
            <w:pPr>
              <w:cnfStyle w:val="000000000000"/>
            </w:pPr>
            <w:r w:rsidRPr="00D10F50">
              <w:t>Systeem(architectuur)-documen</w:t>
            </w:r>
            <w:r>
              <w:t>ta</w:t>
            </w:r>
            <w:r w:rsidRPr="00D10F50">
              <w:t>tie beschikbaar stellen</w:t>
            </w:r>
          </w:p>
        </w:tc>
        <w:tc>
          <w:tcPr>
            <w:tcW w:w="1596" w:type="dxa"/>
          </w:tcPr>
          <w:p w:rsidR="00B116A8" w:rsidRPr="00D10F50" w:rsidRDefault="00B116A8" w:rsidP="001B392E">
            <w:pPr>
              <w:jc w:val="center"/>
              <w:cnfStyle w:val="000000000000"/>
            </w:pPr>
            <w:r>
              <w:t>4,5,6</w:t>
            </w:r>
          </w:p>
        </w:tc>
        <w:tc>
          <w:tcPr>
            <w:tcW w:w="1381" w:type="dxa"/>
          </w:tcPr>
          <w:p w:rsidR="00B116A8" w:rsidRPr="00D10F50" w:rsidRDefault="00B116A8" w:rsidP="00840C4C">
            <w:pPr>
              <w:jc w:val="center"/>
              <w:cnfStyle w:val="000000000000"/>
            </w:pPr>
            <w:r w:rsidRPr="00D10F50">
              <w:t>X</w:t>
            </w:r>
          </w:p>
        </w:tc>
        <w:tc>
          <w:tcPr>
            <w:tcW w:w="992" w:type="dxa"/>
          </w:tcPr>
          <w:p w:rsidR="00B116A8" w:rsidRPr="00D10F50" w:rsidRDefault="00B116A8"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B116A8" w:rsidP="00485EC9">
      <w:pPr>
        <w:pStyle w:val="Lijstalinea"/>
        <w:numPr>
          <w:ilvl w:val="0"/>
          <w:numId w:val="36"/>
        </w:numPr>
      </w:pPr>
      <w:r>
        <w:t>Projectlocaties vaststellen;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B71447" w:rsidRPr="00D10F50" w:rsidRDefault="00C83D85" w:rsidP="00485EC9">
      <w:pPr>
        <w:pStyle w:val="Lijstalinea"/>
        <w:numPr>
          <w:ilvl w:val="0"/>
          <w:numId w:val="33"/>
        </w:numPr>
      </w:pPr>
      <w:r w:rsidRPr="00D10F50">
        <w:t>Regels To_Be proces</w:t>
      </w:r>
      <w:r w:rsidR="0038060B">
        <w:t xml:space="preserve">, </w:t>
      </w:r>
      <w:proofErr w:type="spellStart"/>
      <w:r w:rsidR="001B74B7" w:rsidRPr="00D10F50">
        <w:t>Rule-Book</w:t>
      </w:r>
      <w:proofErr w:type="spellEnd"/>
      <w:r w:rsidR="001B74B7" w:rsidRPr="00D10F50">
        <w:t>/registratie;</w:t>
      </w:r>
      <w:r w:rsidR="00F60330" w:rsidRPr="00D10F50">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r w:rsidR="00B116A8" w:rsidRPr="00D10F50">
        <w:t>geïntegreerd</w:t>
      </w:r>
      <w:r w:rsidRPr="00D10F50">
        <w:t xml:space="preserve"> sanctieproces</w:t>
      </w:r>
      <w:r w:rsidR="00F60330" w:rsidRPr="00D10F50">
        <w:t>;</w:t>
      </w:r>
    </w:p>
    <w:p w:rsidR="00E8606F" w:rsidRPr="00D10F50" w:rsidRDefault="00B03399" w:rsidP="00485EC9">
      <w:pPr>
        <w:pStyle w:val="Lijstalinea"/>
        <w:numPr>
          <w:ilvl w:val="0"/>
          <w:numId w:val="33"/>
        </w:numPr>
      </w:pPr>
      <w:r w:rsidRPr="00D10F50">
        <w:t xml:space="preserve">Testplan </w:t>
      </w:r>
      <w:proofErr w:type="spellStart"/>
      <w:r w:rsidRPr="00D10F50">
        <w:t>solution</w:t>
      </w:r>
      <w:proofErr w:type="spellEnd"/>
      <w:r w:rsidRPr="00D10F50">
        <w:t xml:space="preserve">,  </w:t>
      </w:r>
      <w:proofErr w:type="spellStart"/>
      <w:r w:rsidR="00F60330" w:rsidRPr="00D10F50">
        <w:t>Use-Cases</w:t>
      </w:r>
      <w:proofErr w:type="spellEnd"/>
      <w:r w:rsidRPr="00D10F50">
        <w:t xml:space="preserve"> oplossing;</w:t>
      </w:r>
      <w:r w:rsidR="00F60330" w:rsidRPr="00D10F50">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B116A8" w:rsidP="00B116A8">
            <w:pPr>
              <w:jc w:val="left"/>
            </w:pPr>
            <w:r>
              <w:t>Vast</w:t>
            </w:r>
            <w:r w:rsidR="00287D14" w:rsidRPr="00D10F50">
              <w:t xml:space="preserve">legging </w:t>
            </w:r>
            <w:proofErr w:type="spellStart"/>
            <w:r w:rsidR="00287D14" w:rsidRPr="00D10F50">
              <w:t>As-Is</w:t>
            </w:r>
            <w:proofErr w:type="spellEnd"/>
            <w:r w:rsidR="00287D14" w:rsidRPr="00D10F50">
              <w:t xml:space="preserve"> </w:t>
            </w:r>
            <w:r w:rsidR="00DB16BD" w:rsidRPr="00D10F50">
              <w:t xml:space="preserve">context, architectuur, </w:t>
            </w:r>
            <w:r w:rsidR="00287D14" w:rsidRPr="00D10F50">
              <w:t>proces</w:t>
            </w:r>
            <w:r>
              <w:t>s</w:t>
            </w:r>
            <w:r w:rsidR="00287D14" w:rsidRPr="00D10F50">
              <w:t>en regels</w:t>
            </w:r>
          </w:p>
        </w:tc>
        <w:tc>
          <w:tcPr>
            <w:tcW w:w="5812" w:type="dxa"/>
          </w:tcPr>
          <w:p w:rsidR="00287D14" w:rsidRPr="00B116A8" w:rsidRDefault="00B116A8" w:rsidP="00B116A8">
            <w:pPr>
              <w:jc w:val="left"/>
              <w:cnfStyle w:val="000000000000"/>
            </w:pPr>
            <w:r w:rsidRPr="00B116A8">
              <w:t xml:space="preserve">Definiëren en vastleggen van de context van de huidige situatie m.b.t. de opdracht. Hier </w:t>
            </w:r>
            <w:r>
              <w:t xml:space="preserve">wordt een eenduidig beeld te creëren van de </w:t>
            </w:r>
            <w:r w:rsidRPr="00B116A8">
              <w:t>applicatiearchitectuur, werkprocessen, en ondersteunende/relevante regels en implementatiewijze.</w:t>
            </w: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38060B" w:rsidRDefault="0038060B" w:rsidP="0038060B">
            <w:pPr>
              <w:jc w:val="left"/>
              <w:cnfStyle w:val="000000000000"/>
            </w:pPr>
            <w:r w:rsidRPr="0038060B">
              <w:t>Hier wordt in het kader van de regelaanpak bepaald hoe regels vastgelegd moeten worden in het kader van de projectomgeving.</w:t>
            </w: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38060B">
            <w:pPr>
              <w:jc w:val="left"/>
              <w:cnfStyle w:val="000000000000"/>
            </w:pPr>
            <w:r w:rsidRPr="00D10F50">
              <w:t xml:space="preserve">Oplossingsrichting binnen volledige context en scope </w:t>
            </w:r>
            <w:r w:rsidR="0038060B">
              <w:t>aangeven</w:t>
            </w:r>
            <w:r w:rsidRPr="00D10F50">
              <w:t>.</w:t>
            </w: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38060B" w:rsidP="0038060B">
            <w:pPr>
              <w:jc w:val="left"/>
              <w:cnfStyle w:val="000000000000"/>
            </w:pPr>
            <w:r>
              <w:t xml:space="preserve">Beschrijven van de werkprocessen in het kader van de gekozen oplossingsrichting. </w:t>
            </w: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38060B" w:rsidP="0038060B">
            <w:pPr>
              <w:jc w:val="left"/>
              <w:cnfStyle w:val="000000000000"/>
            </w:pPr>
            <w:r>
              <w:t xml:space="preserve">Volgens gedefinieerde regelstructuur zullen de onderkend relevante regels(Bedrijfsregels </w:t>
            </w:r>
            <w:proofErr w:type="spellStart"/>
            <w:r>
              <w:t>obv</w:t>
            </w:r>
            <w:proofErr w:type="spellEnd"/>
            <w:r>
              <w:t xml:space="preserve"> wetgeving,procesregels niet </w:t>
            </w:r>
            <w:proofErr w:type="spellStart"/>
            <w:r>
              <w:t>o.b.v</w:t>
            </w:r>
            <w:proofErr w:type="spellEnd"/>
            <w:r>
              <w:t xml:space="preserve">. wetgeving of </w:t>
            </w:r>
            <w:proofErr w:type="spellStart"/>
            <w:r>
              <w:t>o.b.v</w:t>
            </w:r>
            <w:proofErr w:type="spellEnd"/>
            <w:r>
              <w:t>. gedefinieerd beleid, scherm-/</w:t>
            </w:r>
            <w:proofErr w:type="spellStart"/>
            <w:r>
              <w:t>veldvalidaties</w:t>
            </w:r>
            <w:proofErr w:type="spellEnd"/>
            <w:r>
              <w:t>) voor het sanctieproces worden vastgelegd.</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38060B" w:rsidP="001B74B7">
            <w:pPr>
              <w:jc w:val="left"/>
            </w:pPr>
            <w:r w:rsidRPr="00D10F50">
              <w:t>Definiëren</w:t>
            </w:r>
            <w:r w:rsidR="001B74B7" w:rsidRPr="00D10F50">
              <w:t xml:space="preserve"> </w:t>
            </w:r>
            <w:proofErr w:type="spellStart"/>
            <w:r w:rsidR="001B74B7" w:rsidRPr="00D10F50">
              <w:t>solutionarchitectuur</w:t>
            </w:r>
            <w:proofErr w:type="spellEnd"/>
          </w:p>
        </w:tc>
        <w:tc>
          <w:tcPr>
            <w:tcW w:w="5812" w:type="dxa"/>
          </w:tcPr>
          <w:p w:rsidR="00287D14" w:rsidRPr="00D9596B" w:rsidRDefault="00D9596B" w:rsidP="00B116A8">
            <w:pPr>
              <w:jc w:val="left"/>
              <w:cnfStyle w:val="000000000000"/>
              <w:rPr>
                <w:highlight w:val="yellow"/>
              </w:rPr>
            </w:pPr>
            <w:proofErr w:type="spellStart"/>
            <w:r w:rsidRPr="00D9596B">
              <w:rPr>
                <w:highlight w:val="yellow"/>
              </w:rPr>
              <w:t>dgffdfd</w:t>
            </w:r>
            <w:proofErr w:type="spellEnd"/>
          </w:p>
        </w:tc>
        <w:tc>
          <w:tcPr>
            <w:tcW w:w="1417" w:type="dxa"/>
          </w:tcPr>
          <w:p w:rsidR="00287D14" w:rsidRPr="00D10F50" w:rsidRDefault="001B74B7" w:rsidP="00D10F50">
            <w:pPr>
              <w:cnfStyle w:val="000000000000"/>
            </w:pPr>
            <w:r w:rsidRPr="00D10F50">
              <w:t>7</w:t>
            </w:r>
          </w:p>
        </w:tc>
      </w:tr>
      <w:tr w:rsidR="00D9596B" w:rsidRPr="00D10F50" w:rsidTr="00D10F50">
        <w:tc>
          <w:tcPr>
            <w:cnfStyle w:val="001000000000"/>
            <w:tcW w:w="2660" w:type="dxa"/>
          </w:tcPr>
          <w:p w:rsidR="00D9596B" w:rsidRPr="00D10F50" w:rsidRDefault="00D9596B" w:rsidP="001B74B7">
            <w:pPr>
              <w:jc w:val="left"/>
            </w:pPr>
            <w:r w:rsidRPr="00D10F50">
              <w:t>Functioneel/technisch ontwerp van Sanctieproces in IBIS</w:t>
            </w:r>
          </w:p>
        </w:tc>
        <w:tc>
          <w:tcPr>
            <w:tcW w:w="5812"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8</w:t>
            </w:r>
          </w:p>
        </w:tc>
      </w:tr>
      <w:tr w:rsidR="00D9596B" w:rsidRPr="00D10F50" w:rsidTr="00D10F50">
        <w:tc>
          <w:tcPr>
            <w:cnfStyle w:val="001000000000"/>
            <w:tcW w:w="2660" w:type="dxa"/>
          </w:tcPr>
          <w:p w:rsidR="00D9596B" w:rsidRPr="00D10F50" w:rsidRDefault="00D9596B"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lastRenderedPageBreak/>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r w:rsidRPr="00D10F50">
              <w:rPr>
                <w:b w:val="0"/>
              </w:rPr>
              <w:t>Ordina</w:t>
            </w:r>
          </w:p>
        </w:tc>
        <w:tc>
          <w:tcPr>
            <w:tcW w:w="828" w:type="dxa"/>
          </w:tcPr>
          <w:p w:rsidR="000A6700" w:rsidRPr="00D10F50" w:rsidRDefault="000A6700" w:rsidP="00D10F50">
            <w:pPr>
              <w:cnfStyle w:val="100000000000"/>
              <w:rPr>
                <w:b w:val="0"/>
              </w:rPr>
            </w:pPr>
            <w:r w:rsidRPr="00D10F50">
              <w:rPr>
                <w:b w:val="0"/>
              </w:rPr>
              <w:t>Activiteit</w:t>
            </w:r>
          </w:p>
        </w:tc>
      </w:tr>
      <w:tr w:rsidR="00D9596B" w:rsidRPr="00D10F50" w:rsidTr="000A6700">
        <w:tc>
          <w:tcPr>
            <w:cnfStyle w:val="001000000000"/>
            <w:tcW w:w="706" w:type="dxa"/>
          </w:tcPr>
          <w:p w:rsidR="00D9596B" w:rsidRPr="00D10F50" w:rsidRDefault="00D9596B" w:rsidP="00D10F50">
            <w:r w:rsidRPr="00D10F50">
              <w:t>2.1</w:t>
            </w:r>
          </w:p>
        </w:tc>
        <w:tc>
          <w:tcPr>
            <w:tcW w:w="5919" w:type="dxa"/>
          </w:tcPr>
          <w:p w:rsidR="00D9596B" w:rsidRPr="00D10F50" w:rsidRDefault="00D9596B"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2.2</w:t>
            </w:r>
          </w:p>
        </w:tc>
        <w:tc>
          <w:tcPr>
            <w:tcW w:w="5919" w:type="dxa"/>
          </w:tcPr>
          <w:p w:rsidR="00D9596B" w:rsidRPr="00D10F50" w:rsidRDefault="00D9596B" w:rsidP="00D10F50">
            <w:pPr>
              <w:cnfStyle w:val="000000000000"/>
            </w:pPr>
            <w:r w:rsidRPr="00D10F50">
              <w:t xml:space="preserve">Vastlegging As/Is processen. Indien aanwezig is </w:t>
            </w:r>
            <w:proofErr w:type="spellStart"/>
            <w:r w:rsidRPr="00D10F50">
              <w:t>herbruik</w:t>
            </w:r>
            <w:proofErr w:type="spellEnd"/>
            <w:r w:rsidRPr="00D10F50">
              <w:t xml:space="preserve"> vanzelfsprekend.</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2.3</w:t>
            </w:r>
          </w:p>
        </w:tc>
        <w:tc>
          <w:tcPr>
            <w:tcW w:w="5919" w:type="dxa"/>
          </w:tcPr>
          <w:p w:rsidR="00D9596B" w:rsidRPr="00D10F50" w:rsidRDefault="00D9596B" w:rsidP="00D10F50">
            <w:pPr>
              <w:cnfStyle w:val="000000000000"/>
            </w:pPr>
            <w:r w:rsidRPr="00D10F50">
              <w:t>Opzet en vastlegging regelstructuur</w:t>
            </w:r>
          </w:p>
        </w:tc>
        <w:tc>
          <w:tcPr>
            <w:tcW w:w="904" w:type="dxa"/>
          </w:tcPr>
          <w:p w:rsidR="00D9596B" w:rsidRPr="00D10F50" w:rsidRDefault="00D9596B" w:rsidP="00D10F50">
            <w:pPr>
              <w:jc w:val="center"/>
              <w:cnfStyle w:val="000000000000"/>
            </w:pPr>
            <w:r w:rsidRPr="00D10F50">
              <w:t>X</w:t>
            </w: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2.4</w:t>
            </w:r>
          </w:p>
        </w:tc>
        <w:tc>
          <w:tcPr>
            <w:tcW w:w="5919" w:type="dxa"/>
          </w:tcPr>
          <w:p w:rsidR="00D9596B" w:rsidRPr="00D10F50" w:rsidRDefault="00D9596B"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2.5</w:t>
            </w:r>
          </w:p>
        </w:tc>
        <w:tc>
          <w:tcPr>
            <w:tcW w:w="5919" w:type="dxa"/>
          </w:tcPr>
          <w:p w:rsidR="00D9596B" w:rsidRPr="00D10F50" w:rsidRDefault="00D9596B" w:rsidP="00007A0D">
            <w:pPr>
              <w:cnfStyle w:val="000000000000"/>
            </w:pPr>
            <w:r w:rsidRPr="00D10F50">
              <w:t>Centrale vastlegging regels realiseren</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2.6</w:t>
            </w:r>
          </w:p>
        </w:tc>
        <w:tc>
          <w:tcPr>
            <w:tcW w:w="5919" w:type="dxa"/>
          </w:tcPr>
          <w:p w:rsidR="00D9596B" w:rsidRPr="00D10F50" w:rsidRDefault="00D9596B" w:rsidP="00D10F50">
            <w:pPr>
              <w:cnfStyle w:val="000000000000"/>
            </w:pPr>
            <w:r w:rsidRPr="00D10F50">
              <w:t>Aanwijzen testmanager en testteam en beschikbare materiedeskundigen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2.7</w:t>
            </w:r>
          </w:p>
        </w:tc>
        <w:tc>
          <w:tcPr>
            <w:tcW w:w="5919" w:type="dxa"/>
          </w:tcPr>
          <w:p w:rsidR="00D9596B" w:rsidRPr="00D10F50" w:rsidRDefault="00D9596B" w:rsidP="00D10F50">
            <w:pPr>
              <w:cnfStyle w:val="000000000000"/>
            </w:pPr>
            <w:r w:rsidRPr="00D10F50">
              <w:t>Opstellen teststrategie/plan</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2.8</w:t>
            </w:r>
          </w:p>
        </w:tc>
        <w:tc>
          <w:tcPr>
            <w:tcW w:w="5919" w:type="dxa"/>
          </w:tcPr>
          <w:p w:rsidR="00D9596B" w:rsidRPr="00D10F50" w:rsidRDefault="00D9596B" w:rsidP="00B03399">
            <w:pPr>
              <w:cnfStyle w:val="000000000000"/>
            </w:pPr>
            <w:r w:rsidRPr="00D10F50">
              <w:t>Opstellen testcases</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2.9</w:t>
            </w:r>
          </w:p>
        </w:tc>
        <w:tc>
          <w:tcPr>
            <w:tcW w:w="5919" w:type="dxa"/>
          </w:tcPr>
          <w:p w:rsidR="00D9596B" w:rsidRPr="00D10F50" w:rsidRDefault="00D9596B"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D9596B">
        <w:t xml:space="preserve">t proces aansluiten op </w:t>
      </w:r>
      <w:r w:rsidR="00067737">
        <w:t>beheerproces;</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r w:rsidR="00D9596B" w:rsidRPr="00D10F50">
        <w:t>rapportages</w:t>
      </w:r>
      <w:r w:rsidR="00067737">
        <w:t xml:space="preserve"> voor Sanctiep</w:t>
      </w:r>
      <w:r w:rsidRPr="00D10F50">
        <w:t>roces (dit is dus wel noodzakelijk, maar )</w:t>
      </w:r>
    </w:p>
    <w:p w:rsidR="00287D14" w:rsidRPr="00D10F50" w:rsidRDefault="00287D14" w:rsidP="00287D14"/>
    <w:p w:rsidR="00287D14" w:rsidRPr="00D10F50" w:rsidRDefault="00287D14" w:rsidP="00287D14"/>
    <w:p w:rsidR="000D70B6" w:rsidRPr="00067737" w:rsidRDefault="003965FC" w:rsidP="000D70B6">
      <w:pPr>
        <w:rPr>
          <w:b/>
          <w:i/>
          <w:highlight w:val="yellow"/>
          <w:u w:val="single"/>
        </w:rPr>
      </w:pPr>
      <w:r w:rsidRPr="00067737">
        <w:rPr>
          <w:b/>
          <w:i/>
          <w:highlight w:val="yellow"/>
          <w:u w:val="single"/>
        </w:rPr>
        <w:t xml:space="preserve">Uitdaging </w:t>
      </w:r>
      <w:proofErr w:type="spellStart"/>
      <w:r w:rsidRPr="00067737">
        <w:rPr>
          <w:b/>
          <w:i/>
          <w:highlight w:val="yellow"/>
          <w:u w:val="single"/>
        </w:rPr>
        <w:t>gesigfnal.eerd</w:t>
      </w:r>
      <w:proofErr w:type="spellEnd"/>
      <w:r w:rsidRPr="00067737">
        <w:rPr>
          <w:b/>
          <w:i/>
          <w:highlight w:val="yellow"/>
          <w:u w:val="single"/>
        </w:rPr>
        <w:t xml:space="preserve"> in </w:t>
      </w:r>
      <w:proofErr w:type="spellStart"/>
      <w:r w:rsidRPr="00067737">
        <w:rPr>
          <w:b/>
          <w:i/>
          <w:highlight w:val="yellow"/>
          <w:u w:val="single"/>
        </w:rPr>
        <w:t>hget</w:t>
      </w:r>
      <w:proofErr w:type="spellEnd"/>
      <w:r w:rsidRPr="00067737">
        <w:rPr>
          <w:b/>
          <w:i/>
          <w:highlight w:val="yellow"/>
          <w:u w:val="single"/>
        </w:rPr>
        <w:t xml:space="preserve"> kader van </w:t>
      </w:r>
      <w:proofErr w:type="spellStart"/>
      <w:r w:rsidRPr="00067737">
        <w:rPr>
          <w:b/>
          <w:i/>
          <w:highlight w:val="yellow"/>
          <w:u w:val="single"/>
        </w:rPr>
        <w:t>erefgegdtuyd</w:t>
      </w:r>
      <w:proofErr w:type="spellEnd"/>
      <w:r w:rsidRPr="00067737">
        <w:rPr>
          <w:b/>
          <w:i/>
          <w:highlight w:val="yellow"/>
          <w:u w:val="single"/>
        </w:rPr>
        <w:t xml:space="preserve"> </w:t>
      </w:r>
      <w:proofErr w:type="spellStart"/>
      <w:r w:rsidRPr="00067737">
        <w:rPr>
          <w:b/>
          <w:i/>
          <w:highlight w:val="yellow"/>
          <w:u w:val="single"/>
        </w:rPr>
        <w:t>hgd</w:t>
      </w:r>
      <w:proofErr w:type="spellEnd"/>
    </w:p>
    <w:p w:rsidR="000D70B6" w:rsidRPr="00D10F50" w:rsidRDefault="003965FC" w:rsidP="000D70B6">
      <w:r w:rsidRPr="00067737">
        <w:rPr>
          <w:highlight w:val="yellow"/>
        </w:rPr>
        <w:t xml:space="preserve">Inrichten sanctieproces volgens </w:t>
      </w:r>
      <w:proofErr w:type="spellStart"/>
      <w:r w:rsidRPr="00067737">
        <w:rPr>
          <w:highlight w:val="yellow"/>
        </w:rPr>
        <w:t>ruler</w:t>
      </w:r>
      <w:proofErr w:type="spellEnd"/>
      <w:r w:rsidRPr="00067737">
        <w:rPr>
          <w:highlight w:val="yellow"/>
        </w:rPr>
        <w:t xml:space="preserve"> </w:t>
      </w:r>
      <w:proofErr w:type="spellStart"/>
      <w:r w:rsidRPr="00067737">
        <w:rPr>
          <w:highlight w:val="yellow"/>
        </w:rPr>
        <w:t>based</w:t>
      </w:r>
      <w:proofErr w:type="spellEnd"/>
      <w:r w:rsidRPr="00067737">
        <w:rPr>
          <w:highlight w:val="yellow"/>
        </w:rPr>
        <w:t xml:space="preserve"> </w:t>
      </w:r>
      <w:proofErr w:type="spellStart"/>
      <w:r w:rsidRPr="00067737">
        <w:rPr>
          <w:highlight w:val="yellow"/>
        </w:rPr>
        <w:t>soluytionm</w:t>
      </w:r>
      <w:proofErr w:type="spellEnd"/>
      <w:r w:rsidRPr="00067737">
        <w:rPr>
          <w:highlight w:val="yellow"/>
        </w:rPr>
        <w:t xml:space="preserve"> architectuur.</w:t>
      </w:r>
    </w:p>
    <w:p w:rsidR="00C2739E" w:rsidRPr="00D10F50" w:rsidRDefault="00C2739E" w:rsidP="00C2739E"/>
    <w:p w:rsidR="00791160" w:rsidRPr="00D10F50" w:rsidRDefault="00791160" w:rsidP="00791160"/>
    <w:p w:rsidR="00892BB0" w:rsidRPr="00D10F50" w:rsidRDefault="00892BB0" w:rsidP="00791160">
      <w:r w:rsidRPr="00D10F50">
        <w:br/>
      </w:r>
    </w:p>
    <w:p w:rsidR="00594D8D" w:rsidRPr="00D10F50" w:rsidRDefault="00594D8D" w:rsidP="00791160">
      <w:pPr>
        <w:pStyle w:val="Kop3"/>
      </w:pPr>
      <w:r w:rsidRPr="00D10F50">
        <w:lastRenderedPageBreak/>
        <w:t xml:space="preserve">Fase 4 – </w:t>
      </w:r>
      <w:r w:rsidR="00067737">
        <w:t>Verrichten</w:t>
      </w:r>
    </w:p>
    <w:p w:rsidR="00287B07" w:rsidRPr="00067737" w:rsidRDefault="00364C5D" w:rsidP="006D57B2">
      <w:pPr>
        <w:rPr>
          <w:highlight w:val="yellow"/>
        </w:rPr>
      </w:pPr>
      <w:r w:rsidRPr="00067737">
        <w:rPr>
          <w:highlight w:val="yellow"/>
        </w:rPr>
        <w:t xml:space="preserve">In </w:t>
      </w:r>
      <w:r w:rsidR="004D1136" w:rsidRPr="00067737">
        <w:rPr>
          <w:highlight w:val="yellow"/>
        </w:rPr>
        <w:t xml:space="preserve">fase 4 zal Ordina </w:t>
      </w:r>
      <w:r w:rsidR="006D57B2" w:rsidRPr="00067737">
        <w:rPr>
          <w:highlight w:val="yellow"/>
        </w:rPr>
        <w:t xml:space="preserve">de oplossing realiseren. </w:t>
      </w:r>
    </w:p>
    <w:p w:rsidR="006D57B2" w:rsidRPr="00067737" w:rsidRDefault="006D57B2" w:rsidP="006D57B2">
      <w:pPr>
        <w:rPr>
          <w:highlight w:val="yellow"/>
        </w:rPr>
      </w:pPr>
      <w:r w:rsidRPr="00067737">
        <w:rPr>
          <w:highlight w:val="yellow"/>
        </w:rPr>
        <w:t>Geen aanpak, geen verdere utleg! komt later wel.</w:t>
      </w:r>
    </w:p>
    <w:p w:rsidR="006D57B2" w:rsidRPr="00067737" w:rsidRDefault="006D57B2" w:rsidP="006D57B2">
      <w:pPr>
        <w:rPr>
          <w:highlight w:val="yellow"/>
        </w:rPr>
      </w:pPr>
      <w:r w:rsidRPr="00067737">
        <w:rPr>
          <w:highlight w:val="yellow"/>
        </w:rPr>
        <w:t>weggehaald</w:t>
      </w:r>
    </w:p>
    <w:p w:rsidR="006D57B2" w:rsidRPr="00067737" w:rsidRDefault="006D57B2" w:rsidP="006D57B2">
      <w:pPr>
        <w:rPr>
          <w:highlight w:val="yellow"/>
        </w:rPr>
      </w:pPr>
    </w:p>
    <w:p w:rsidR="008A251D" w:rsidRPr="00067737" w:rsidRDefault="008A251D" w:rsidP="00791160">
      <w:pPr>
        <w:rPr>
          <w:highlight w:val="yellow"/>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8A251D" w:rsidRPr="00067737" w:rsidRDefault="008A251D" w:rsidP="00791160">
      <w:pPr>
        <w:rPr>
          <w:highlight w:val="yellow"/>
        </w:rPr>
      </w:pPr>
    </w:p>
    <w:p w:rsidR="008A251D" w:rsidRPr="00067737" w:rsidRDefault="008A251D" w:rsidP="00791160">
      <w:pPr>
        <w:rPr>
          <w:b/>
          <w:highlight w:val="yellow"/>
          <w:u w:val="single"/>
        </w:rPr>
      </w:pPr>
      <w:proofErr w:type="spellStart"/>
      <w:r w:rsidRPr="00067737">
        <w:rPr>
          <w:b/>
          <w:highlight w:val="yellow"/>
          <w:u w:val="single"/>
        </w:rPr>
        <w:t>Realasitaie</w:t>
      </w:r>
      <w:proofErr w:type="spellEnd"/>
    </w:p>
    <w:p w:rsidR="008A251D" w:rsidRPr="00067737" w:rsidRDefault="008A251D" w:rsidP="00485EC9">
      <w:pPr>
        <w:pStyle w:val="Lijstalinea"/>
        <w:numPr>
          <w:ilvl w:val="0"/>
          <w:numId w:val="31"/>
        </w:numPr>
        <w:rPr>
          <w:highlight w:val="yellow"/>
        </w:rPr>
      </w:pPr>
      <w:r w:rsidRPr="00067737">
        <w:rPr>
          <w:highlight w:val="yellow"/>
        </w:rPr>
        <w:t>testen</w:t>
      </w:r>
    </w:p>
    <w:p w:rsidR="008A251D" w:rsidRPr="00067737" w:rsidRDefault="00D42339" w:rsidP="00485EC9">
      <w:pPr>
        <w:pStyle w:val="Lijstalinea"/>
        <w:numPr>
          <w:ilvl w:val="0"/>
          <w:numId w:val="31"/>
        </w:numPr>
        <w:rPr>
          <w:highlight w:val="yellow"/>
        </w:rPr>
      </w:pPr>
      <w:r w:rsidRPr="00067737">
        <w:rPr>
          <w:highlight w:val="yellow"/>
        </w:rPr>
        <w:t>wer</w:t>
      </w:r>
      <w:r w:rsidR="008A251D" w:rsidRPr="00067737">
        <w:rPr>
          <w:highlight w:val="yellow"/>
        </w:rPr>
        <w:t>ken</w:t>
      </w:r>
      <w:r w:rsidRPr="00067737">
        <w:rPr>
          <w:highlight w:val="yellow"/>
        </w:rPr>
        <w:t>d</w:t>
      </w:r>
      <w:r w:rsidR="008A251D" w:rsidRPr="00067737">
        <w:rPr>
          <w:highlight w:val="yellow"/>
        </w:rPr>
        <w:t xml:space="preserve"> systeem</w:t>
      </w:r>
    </w:p>
    <w:p w:rsidR="008A251D" w:rsidRPr="00067737" w:rsidRDefault="00D42339" w:rsidP="00485EC9">
      <w:pPr>
        <w:pStyle w:val="Lijstalinea"/>
        <w:numPr>
          <w:ilvl w:val="0"/>
          <w:numId w:val="31"/>
        </w:numPr>
        <w:rPr>
          <w:highlight w:val="yellow"/>
        </w:rPr>
      </w:pPr>
      <w:r w:rsidRPr="00067737">
        <w:rPr>
          <w:highlight w:val="yellow"/>
        </w:rPr>
        <w:t>beheer inrichten</w:t>
      </w:r>
    </w:p>
    <w:p w:rsidR="008A251D" w:rsidRPr="00067737" w:rsidRDefault="008A251D" w:rsidP="00485EC9">
      <w:pPr>
        <w:pStyle w:val="Lijstalinea"/>
        <w:numPr>
          <w:ilvl w:val="0"/>
          <w:numId w:val="31"/>
        </w:numPr>
        <w:rPr>
          <w:highlight w:val="yellow"/>
        </w:rPr>
      </w:pPr>
      <w:proofErr w:type="spellStart"/>
      <w:r w:rsidRPr="00067737">
        <w:rPr>
          <w:highlight w:val="yellow"/>
        </w:rPr>
        <w:t>brms</w:t>
      </w:r>
      <w:proofErr w:type="spellEnd"/>
    </w:p>
    <w:p w:rsidR="008A251D" w:rsidRPr="00067737" w:rsidRDefault="008A251D" w:rsidP="00485EC9">
      <w:pPr>
        <w:pStyle w:val="Lijstalinea"/>
        <w:numPr>
          <w:ilvl w:val="0"/>
          <w:numId w:val="31"/>
        </w:numPr>
        <w:rPr>
          <w:highlight w:val="yellow"/>
        </w:rPr>
      </w:pPr>
      <w:r w:rsidRPr="00067737">
        <w:rPr>
          <w:highlight w:val="yellow"/>
        </w:rPr>
        <w:t>koppelingen andere systemen/processen</w:t>
      </w:r>
    </w:p>
    <w:p w:rsidR="008A251D" w:rsidRPr="00067737" w:rsidRDefault="008A251D" w:rsidP="00791160">
      <w:pPr>
        <w:rPr>
          <w:highlight w:val="yellow"/>
        </w:rPr>
      </w:pPr>
    </w:p>
    <w:p w:rsidR="005C4A75" w:rsidRPr="00067737" w:rsidRDefault="00D42339" w:rsidP="00791160">
      <w:pPr>
        <w:rPr>
          <w:b/>
          <w:highlight w:val="yellow"/>
          <w:u w:val="single"/>
        </w:rPr>
      </w:pPr>
      <w:r w:rsidRPr="00067737">
        <w:rPr>
          <w:b/>
          <w:highlight w:val="yellow"/>
          <w:u w:val="single"/>
        </w:rPr>
        <w:t xml:space="preserve">Algemeen </w:t>
      </w:r>
      <w:proofErr w:type="spellStart"/>
      <w:r w:rsidR="008A251D" w:rsidRPr="00067737">
        <w:rPr>
          <w:b/>
          <w:highlight w:val="yellow"/>
          <w:u w:val="single"/>
        </w:rPr>
        <w:t>Verbeerpuntgen</w:t>
      </w:r>
      <w:proofErr w:type="spellEnd"/>
      <w:r w:rsidR="008A251D" w:rsidRPr="00067737">
        <w:rPr>
          <w:b/>
          <w:highlight w:val="yellow"/>
          <w:u w:val="single"/>
        </w:rPr>
        <w:t xml:space="preserve"> </w:t>
      </w:r>
      <w:proofErr w:type="spellStart"/>
      <w:r w:rsidR="008A251D" w:rsidRPr="00067737">
        <w:rPr>
          <w:b/>
          <w:highlight w:val="yellow"/>
          <w:u w:val="single"/>
        </w:rPr>
        <w:t>Inspectiwe</w:t>
      </w:r>
      <w:proofErr w:type="spellEnd"/>
    </w:p>
    <w:p w:rsidR="008A251D" w:rsidRPr="00067737" w:rsidRDefault="008A251D" w:rsidP="00485EC9">
      <w:pPr>
        <w:pStyle w:val="Lijstalinea"/>
        <w:numPr>
          <w:ilvl w:val="0"/>
          <w:numId w:val="32"/>
        </w:numPr>
        <w:rPr>
          <w:highlight w:val="yellow"/>
        </w:rPr>
      </w:pPr>
      <w:r w:rsidRPr="00067737">
        <w:rPr>
          <w:highlight w:val="yellow"/>
        </w:rPr>
        <w:t>Regelstrategie Inspectie onderwijs</w:t>
      </w:r>
      <w:r w:rsidR="00D42339" w:rsidRPr="00067737">
        <w:rPr>
          <w:highlight w:val="yellow"/>
        </w:rPr>
        <w:t xml:space="preserve"> </w:t>
      </w:r>
      <w:proofErr w:type="spellStart"/>
      <w:r w:rsidR="00D42339" w:rsidRPr="00067737">
        <w:rPr>
          <w:highlight w:val="yellow"/>
        </w:rPr>
        <w:t>opzetetn</w:t>
      </w:r>
      <w:proofErr w:type="spellEnd"/>
      <w:r w:rsidR="00D42339"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Regelbeheer inrichten</w:t>
      </w:r>
      <w:r w:rsidR="00B71447" w:rsidRPr="00067737">
        <w:rPr>
          <w:highlight w:val="yellow"/>
        </w:rPr>
        <w:t xml:space="preserve"> (BRMS)</w:t>
      </w:r>
      <w:r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Inric</w:t>
      </w:r>
      <w:r w:rsidR="00B71447" w:rsidRPr="00067737">
        <w:rPr>
          <w:highlight w:val="yellow"/>
        </w:rPr>
        <w:t>h</w:t>
      </w:r>
      <w:r w:rsidRPr="00067737">
        <w:rPr>
          <w:highlight w:val="yellow"/>
        </w:rPr>
        <w:t xml:space="preserve">ten van </w:t>
      </w:r>
      <w:r w:rsidR="00B71447" w:rsidRPr="00067737">
        <w:rPr>
          <w:highlight w:val="yellow"/>
        </w:rPr>
        <w:t xml:space="preserve">gehele </w:t>
      </w:r>
      <w:r w:rsidRPr="00067737">
        <w:rPr>
          <w:highlight w:val="yellow"/>
        </w:rPr>
        <w:t>sanctieproces middels regelbeheersing;</w:t>
      </w:r>
    </w:p>
    <w:p w:rsidR="00D42339" w:rsidRPr="00067737" w:rsidRDefault="00D42339" w:rsidP="00485EC9">
      <w:pPr>
        <w:pStyle w:val="Lijstalinea"/>
        <w:numPr>
          <w:ilvl w:val="0"/>
          <w:numId w:val="32"/>
        </w:numPr>
        <w:rPr>
          <w:highlight w:val="yellow"/>
        </w:rPr>
      </w:pPr>
      <w:r w:rsidRPr="00067737">
        <w:rPr>
          <w:highlight w:val="yellow"/>
        </w:rPr>
        <w:t>Regelbeheer inrichten inspectieproces</w:t>
      </w:r>
    </w:p>
    <w:p w:rsidR="00D42339" w:rsidRPr="00067737" w:rsidRDefault="00D42339" w:rsidP="00485EC9">
      <w:pPr>
        <w:pStyle w:val="Lijstalinea"/>
        <w:numPr>
          <w:ilvl w:val="0"/>
          <w:numId w:val="32"/>
        </w:numPr>
        <w:rPr>
          <w:highlight w:val="yellow"/>
        </w:rPr>
      </w:pPr>
      <w:r w:rsidRPr="00067737">
        <w:rPr>
          <w:highlight w:val="yellow"/>
        </w:rPr>
        <w:t>Aanpassen van het inspectieproces middels regelbeheersing;</w:t>
      </w:r>
    </w:p>
    <w:p w:rsidR="00C2739E" w:rsidRPr="00067737" w:rsidRDefault="00C2739E" w:rsidP="00485EC9">
      <w:pPr>
        <w:pStyle w:val="Lijstalinea"/>
        <w:numPr>
          <w:ilvl w:val="0"/>
          <w:numId w:val="32"/>
        </w:numPr>
        <w:rPr>
          <w:highlight w:val="yellow"/>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634286" w:rsidRDefault="00BB3527" w:rsidP="00791160">
      <w:pPr>
        <w:pStyle w:val="Kop2"/>
        <w:rPr>
          <w:noProof/>
          <w:highlight w:val="yellow"/>
        </w:rPr>
      </w:pPr>
      <w:bookmarkStart w:id="105" w:name="_Toc323915774"/>
      <w:bookmarkStart w:id="106" w:name="_Ref323899007"/>
      <w:bookmarkStart w:id="107" w:name="_Toc359740101"/>
      <w:bookmarkEnd w:id="105"/>
      <w:r w:rsidRPr="00634286">
        <w:rPr>
          <w:noProof/>
          <w:highlight w:val="yellow"/>
        </w:rPr>
        <w:t>Planning</w:t>
      </w:r>
      <w:bookmarkEnd w:id="106"/>
      <w:r w:rsidR="00B81AC8" w:rsidRPr="00634286">
        <w:rPr>
          <w:noProof/>
          <w:highlight w:val="yellow"/>
        </w:rPr>
        <w:t xml:space="preserve"> en doorloooptijden </w:t>
      </w:r>
      <w:bookmarkEnd w:id="107"/>
      <w:r w:rsidR="002A1CBC" w:rsidRPr="00634286">
        <w:rPr>
          <w:noProof/>
          <w:highlight w:val="yellow"/>
        </w:rPr>
        <w:t>tot eind 2013</w:t>
      </w:r>
    </w:p>
    <w:p w:rsidR="00B81AC8" w:rsidRPr="00D10F50" w:rsidRDefault="00B81AC8" w:rsidP="00791160"/>
    <w:p w:rsidR="00B81AC8" w:rsidRPr="00D10F50" w:rsidRDefault="00B81AC8" w:rsidP="00791160"/>
    <w:p w:rsidR="003B72CA" w:rsidRPr="00634286" w:rsidRDefault="00BB3527" w:rsidP="00791160">
      <w:pPr>
        <w:rPr>
          <w:highlight w:val="yellow"/>
        </w:rPr>
      </w:pPr>
      <w:r w:rsidRPr="00634286">
        <w:rPr>
          <w:highlight w:val="yellow"/>
        </w:rPr>
        <w:t xml:space="preserve">De wens van </w:t>
      </w:r>
      <w:r w:rsidR="003B72CA" w:rsidRPr="00634286">
        <w:rPr>
          <w:highlight w:val="yellow"/>
        </w:rPr>
        <w:t>IO</w:t>
      </w:r>
      <w:r w:rsidRPr="00634286">
        <w:rPr>
          <w:highlight w:val="yellow"/>
        </w:rPr>
        <w:t xml:space="preserve"> is om op korte termijn inzicht te hebben </w:t>
      </w:r>
      <w:r w:rsidR="003B72CA" w:rsidRPr="00634286">
        <w:rPr>
          <w:highlight w:val="yellow"/>
        </w:rPr>
        <w:t>in de haalbaarheid en oplossingsrichting.</w:t>
      </w:r>
    </w:p>
    <w:p w:rsidR="003B72CA" w:rsidRPr="00634286" w:rsidRDefault="003B72CA" w:rsidP="00791160">
      <w:pPr>
        <w:rPr>
          <w:highlight w:val="yellow"/>
        </w:rPr>
      </w:pPr>
      <w:r w:rsidRPr="00634286">
        <w:rPr>
          <w:highlight w:val="yellow"/>
        </w:rPr>
        <w:t xml:space="preserve">Besloten is dat deze PoC gedurende drie </w:t>
      </w:r>
      <w:proofErr w:type="spellStart"/>
      <w:r w:rsidRPr="00634286">
        <w:rPr>
          <w:highlight w:val="yellow"/>
        </w:rPr>
        <w:t>achteeenvolgende</w:t>
      </w:r>
      <w:proofErr w:type="spellEnd"/>
      <w:r w:rsidRPr="00634286">
        <w:rPr>
          <w:highlight w:val="yellow"/>
        </w:rPr>
        <w:t xml:space="preserve"> weken </w:t>
      </w:r>
      <w:proofErr w:type="spellStart"/>
      <w:r w:rsidRPr="00634286">
        <w:rPr>
          <w:highlight w:val="yellow"/>
        </w:rPr>
        <w:t>paats</w:t>
      </w:r>
      <w:proofErr w:type="spellEnd"/>
      <w:r w:rsidRPr="00634286">
        <w:rPr>
          <w:highlight w:val="yellow"/>
        </w:rPr>
        <w:t xml:space="preserve"> vind.</w:t>
      </w:r>
    </w:p>
    <w:p w:rsidR="00C620CA" w:rsidRPr="00634286" w:rsidRDefault="00C620CA" w:rsidP="00791160">
      <w:pPr>
        <w:rPr>
          <w:highlight w:val="yellow"/>
        </w:rPr>
      </w:pPr>
    </w:p>
    <w:p w:rsidR="00C620CA" w:rsidRPr="00634286" w:rsidRDefault="00C620CA" w:rsidP="00791160">
      <w:pPr>
        <w:rPr>
          <w:highlight w:val="yellow"/>
        </w:rPr>
      </w:pPr>
    </w:p>
    <w:p w:rsidR="00AE72E5" w:rsidRPr="00634286" w:rsidRDefault="005F7F20" w:rsidP="00791160">
      <w:pPr>
        <w:rPr>
          <w:highlight w:val="yellow"/>
        </w:rPr>
      </w:pPr>
      <w:r w:rsidRPr="00634286">
        <w:rPr>
          <w:highlight w:val="yellow"/>
        </w:rPr>
        <w:t>Het gehele traject kent een d</w:t>
      </w:r>
      <w:r w:rsidR="008F26B1" w:rsidRPr="00634286">
        <w:rPr>
          <w:highlight w:val="yellow"/>
        </w:rPr>
        <w:t>oorlooptijd</w:t>
      </w:r>
      <w:r w:rsidRPr="00634286">
        <w:rPr>
          <w:highlight w:val="yellow"/>
        </w:rPr>
        <w:t xml:space="preserve"> van circa anderhalve maand</w:t>
      </w:r>
      <w:r w:rsidR="00B87594" w:rsidRPr="00634286">
        <w:rPr>
          <w:highlight w:val="yellow"/>
        </w:rPr>
        <w:t xml:space="preserve"> (zes weken)</w:t>
      </w:r>
      <w:r w:rsidRPr="00634286">
        <w:rPr>
          <w:highlight w:val="yellow"/>
        </w:rPr>
        <w:t>, hetgeen betekent dat</w:t>
      </w:r>
      <w:r w:rsidR="005069CD" w:rsidRPr="00634286">
        <w:rPr>
          <w:highlight w:val="yellow"/>
        </w:rPr>
        <w:t xml:space="preserve"> bij een start op maandag 21 mei de eindproducten</w:t>
      </w:r>
      <w:r w:rsidRPr="00634286">
        <w:rPr>
          <w:highlight w:val="yellow"/>
        </w:rPr>
        <w:t xml:space="preserve"> vrijdag 29 juni </w:t>
      </w:r>
      <w:r w:rsidR="00D970A5" w:rsidRPr="00634286">
        <w:rPr>
          <w:highlight w:val="yellow"/>
        </w:rPr>
        <w:t xml:space="preserve">kunnen </w:t>
      </w:r>
      <w:r w:rsidRPr="00634286">
        <w:rPr>
          <w:highlight w:val="yellow"/>
        </w:rPr>
        <w:t>worden opgeleverd. Gedurende deze periode wordt de volgende planning voorgesteld</w:t>
      </w:r>
      <w:r w:rsidR="00D970A5" w:rsidRPr="00634286">
        <w:rPr>
          <w:highlight w:val="yellow"/>
        </w:rPr>
        <w:t>.</w:t>
      </w:r>
    </w:p>
    <w:p w:rsidR="00B87594" w:rsidRPr="00634286"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634286" w:rsidTr="005069CD">
        <w:trPr>
          <w:cnfStyle w:val="100000000000"/>
        </w:trPr>
        <w:tc>
          <w:tcPr>
            <w:cnfStyle w:val="001000000100"/>
            <w:tcW w:w="1312" w:type="dxa"/>
            <w:gridSpan w:val="2"/>
          </w:tcPr>
          <w:p w:rsidR="00B87594" w:rsidRPr="00634286" w:rsidRDefault="00B87594" w:rsidP="00791160">
            <w:pPr>
              <w:rPr>
                <w:highlight w:val="yellow"/>
              </w:rPr>
            </w:pPr>
            <w:r w:rsidRPr="00634286">
              <w:rPr>
                <w:highlight w:val="yellow"/>
              </w:rPr>
              <w:t>Week 1</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2</w:t>
            </w:r>
          </w:p>
        </w:tc>
        <w:tc>
          <w:tcPr>
            <w:tcW w:w="1313"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3</w:t>
            </w:r>
          </w:p>
        </w:tc>
        <w:tc>
          <w:tcPr>
            <w:tcW w:w="1495"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4</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5</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6</w:t>
            </w:r>
          </w:p>
        </w:tc>
      </w:tr>
      <w:tr w:rsidR="000D6B03" w:rsidRPr="00634286" w:rsidTr="005069CD">
        <w:tc>
          <w:tcPr>
            <w:cnfStyle w:val="001000000000"/>
            <w:tcW w:w="1312" w:type="dxa"/>
            <w:gridSpan w:val="2"/>
            <w:tcBorders>
              <w:right w:val="single" w:sz="4" w:space="0" w:color="auto"/>
            </w:tcBorders>
            <w:shd w:val="clear" w:color="auto" w:fill="D9D9D9" w:themeFill="background1" w:themeFillShade="D9"/>
          </w:tcPr>
          <w:p w:rsidR="000D6B03" w:rsidRPr="00634286" w:rsidRDefault="000D6B03" w:rsidP="00791160">
            <w:pPr>
              <w:rPr>
                <w:highlight w:val="yellow"/>
              </w:rPr>
            </w:pPr>
            <w:r w:rsidRPr="00634286">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634286"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634286" w:rsidRDefault="000D6B03" w:rsidP="00791160">
            <w:pPr>
              <w:cnfStyle w:val="000000000000"/>
              <w:rPr>
                <w:highlight w:val="yellow"/>
              </w:rPr>
            </w:pPr>
          </w:p>
        </w:tc>
      </w:tr>
      <w:tr w:rsidR="000D6B03" w:rsidRPr="00634286" w:rsidTr="005069CD">
        <w:tc>
          <w:tcPr>
            <w:cnfStyle w:val="001000000000"/>
            <w:tcW w:w="1312" w:type="dxa"/>
            <w:gridSpan w:val="2"/>
            <w:tcBorders>
              <w:right w:val="single" w:sz="4" w:space="0" w:color="auto"/>
            </w:tcBorders>
            <w:shd w:val="clear" w:color="auto" w:fill="FFFFFF" w:themeFill="background1"/>
          </w:tcPr>
          <w:p w:rsidR="000D6B03" w:rsidRPr="00634286" w:rsidRDefault="00B31D6E" w:rsidP="00791160">
            <w:pPr>
              <w:rPr>
                <w:highlight w:val="yellow"/>
              </w:rPr>
            </w:pPr>
            <w:r w:rsidRPr="00634286">
              <w:rPr>
                <w:highlight w:val="yellow"/>
              </w:rPr>
              <w:t>Initiatiesessie</w:t>
            </w:r>
          </w:p>
        </w:tc>
        <w:tc>
          <w:tcPr>
            <w:tcW w:w="1313" w:type="dxa"/>
            <w:tcBorders>
              <w:top w:val="nil"/>
              <w:left w:val="single" w:sz="4" w:space="0" w:color="auto"/>
              <w:bottom w:val="single" w:sz="4" w:space="0" w:color="auto"/>
              <w:right w:val="nil"/>
            </w:tcBorders>
          </w:tcPr>
          <w:p w:rsidR="000D6B03" w:rsidRPr="00634286"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634286" w:rsidRDefault="000D6B03" w:rsidP="00791160">
            <w:pPr>
              <w:cnfStyle w:val="000000000000"/>
              <w:rPr>
                <w:highlight w:val="yellow"/>
              </w:rPr>
            </w:pPr>
          </w:p>
        </w:tc>
        <w:tc>
          <w:tcPr>
            <w:tcW w:w="1495" w:type="dxa"/>
            <w:gridSpan w:val="2"/>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634286" w:rsidRDefault="000D6B03" w:rsidP="00791160">
            <w:pPr>
              <w:cnfStyle w:val="000000000000"/>
              <w:rPr>
                <w:highlight w:val="yellow"/>
              </w:rPr>
            </w:pPr>
          </w:p>
        </w:tc>
      </w:tr>
      <w:tr w:rsidR="00B31D6E" w:rsidRPr="00634286"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2</w:t>
            </w: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r w:rsidRPr="00634286">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634286"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3</w:t>
            </w:r>
          </w:p>
        </w:tc>
        <w:tc>
          <w:tcPr>
            <w:tcW w:w="748" w:type="dxa"/>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634286"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634286"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4</w:t>
            </w: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634286"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634286"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08"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A646C7" w:rsidRPr="00D10F50" w:rsidRDefault="00C038A3" w:rsidP="00791160">
      <w:pPr>
        <w:pStyle w:val="Kop1"/>
      </w:pPr>
      <w:bookmarkStart w:id="109" w:name="_Toc359740102"/>
      <w:bookmarkEnd w:id="108"/>
      <w:r w:rsidRPr="00D10F50">
        <w:lastRenderedPageBreak/>
        <w:t>Conclusie</w:t>
      </w:r>
      <w:r w:rsidR="008A4D39" w:rsidRPr="00D10F50">
        <w:t>s en Aanbevelingen</w:t>
      </w:r>
      <w:bookmarkEnd w:id="109"/>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proofErr w:type="spellStart"/>
      <w:r w:rsidRPr="00D10F50">
        <w:t>concreetheidsniveau</w:t>
      </w:r>
      <w:proofErr w:type="spellEnd"/>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Pr="00634286" w:rsidRDefault="00375055" w:rsidP="001B6885">
      <w:pPr>
        <w:rPr>
          <w:highlight w:val="yellow"/>
        </w:rPr>
      </w:pPr>
      <w:r w:rsidRPr="00634286">
        <w:rPr>
          <w:highlight w:val="yellow"/>
        </w:rPr>
        <w:lastRenderedPageBreak/>
        <w:t xml:space="preserve">Mental </w:t>
      </w:r>
      <w:proofErr w:type="spellStart"/>
      <w:r w:rsidRPr="00634286">
        <w:rPr>
          <w:highlight w:val="yellow"/>
        </w:rPr>
        <w:t>notes</w:t>
      </w:r>
      <w:proofErr w:type="spellEnd"/>
      <w:r w:rsidRPr="00634286">
        <w:rPr>
          <w:highlight w:val="yellow"/>
        </w:rPr>
        <w:t xml:space="preserve"> aan allen: </w:t>
      </w:r>
      <w:r w:rsidRPr="00634286">
        <w:rPr>
          <w:color w:val="FF0000"/>
          <w:highlight w:val="yellow"/>
        </w:rPr>
        <w:t>Zaken die eventueel nog verwerkt/vermeld dienen te worden.</w:t>
      </w:r>
    </w:p>
    <w:p w:rsidR="00375055" w:rsidRPr="00634286" w:rsidRDefault="00375055" w:rsidP="00375055">
      <w:pPr>
        <w:pStyle w:val="Lijstalinea"/>
        <w:numPr>
          <w:ilvl w:val="0"/>
          <w:numId w:val="39"/>
        </w:numPr>
        <w:rPr>
          <w:highlight w:val="yellow"/>
        </w:rPr>
      </w:pPr>
      <w:r w:rsidRPr="00634286">
        <w:rPr>
          <w:highlight w:val="yellow"/>
        </w:rPr>
        <w:t xml:space="preserve">SHE: waarheb Ik nou staan dat we in de eerste instantie alleen </w:t>
      </w:r>
      <w:proofErr w:type="spellStart"/>
      <w:r w:rsidRPr="00634286">
        <w:rPr>
          <w:highlight w:val="yellow"/>
        </w:rPr>
        <w:t>excel</w:t>
      </w:r>
      <w:proofErr w:type="spellEnd"/>
      <w:r w:rsidRPr="00634286">
        <w:rPr>
          <w:highlight w:val="yellow"/>
        </w:rPr>
        <w:t xml:space="preserve"> in ibis bouwen? En daarna de </w:t>
      </w:r>
      <w:proofErr w:type="spellStart"/>
      <w:r w:rsidRPr="00634286">
        <w:rPr>
          <w:highlight w:val="yellow"/>
        </w:rPr>
        <w:t>exta</w:t>
      </w:r>
      <w:proofErr w:type="spellEnd"/>
      <w:r w:rsidRPr="00634286">
        <w:rPr>
          <w:highlight w:val="yellow"/>
        </w:rPr>
        <w:t xml:space="preserve"> zaken met regels gaan inbouwen??? </w:t>
      </w:r>
      <w:proofErr w:type="spellStart"/>
      <w:r w:rsidRPr="00634286">
        <w:rPr>
          <w:highlight w:val="yellow"/>
        </w:rPr>
        <w:t>Mental-note</w:t>
      </w:r>
      <w:proofErr w:type="spellEnd"/>
      <w:r w:rsidRPr="00634286">
        <w:rPr>
          <w:highlight w:val="yellow"/>
        </w:rPr>
        <w:t>: controleer de consistentie ff achteraf....</w:t>
      </w:r>
    </w:p>
    <w:p w:rsidR="00375055" w:rsidRPr="00634286" w:rsidRDefault="00375055" w:rsidP="001B6885">
      <w:pPr>
        <w:rPr>
          <w:highlight w:val="yellow"/>
        </w:rPr>
      </w:pPr>
    </w:p>
    <w:p w:rsidR="00375055" w:rsidRPr="00634286" w:rsidRDefault="00375055" w:rsidP="001B6885">
      <w:pPr>
        <w:rPr>
          <w:highlight w:val="yellow"/>
        </w:rPr>
      </w:pPr>
    </w:p>
    <w:p w:rsidR="00375055" w:rsidRPr="00634286" w:rsidRDefault="00375055" w:rsidP="00375055">
      <w:pPr>
        <w:rPr>
          <w:b/>
          <w:highlight w:val="yellow"/>
        </w:rPr>
      </w:pPr>
      <w:r w:rsidRPr="00634286">
        <w:rPr>
          <w:b/>
          <w:highlight w:val="yellow"/>
        </w:rPr>
        <w:t>aandachtpunten:</w:t>
      </w:r>
    </w:p>
    <w:p w:rsidR="00375055" w:rsidRPr="00634286" w:rsidRDefault="00375055" w:rsidP="00375055">
      <w:pPr>
        <w:pStyle w:val="Lijstalinea"/>
        <w:numPr>
          <w:ilvl w:val="0"/>
          <w:numId w:val="30"/>
        </w:numPr>
        <w:rPr>
          <w:highlight w:val="yellow"/>
        </w:rPr>
      </w:pPr>
      <w:proofErr w:type="spellStart"/>
      <w:r w:rsidRPr="00634286">
        <w:rPr>
          <w:highlight w:val="yellow"/>
        </w:rPr>
        <w:t>beslistabbellen</w:t>
      </w:r>
      <w:proofErr w:type="spellEnd"/>
      <w:r w:rsidRPr="00634286">
        <w:rPr>
          <w:highlight w:val="yellow"/>
        </w:rPr>
        <w:t xml:space="preserve"> </w:t>
      </w:r>
      <w:proofErr w:type="spellStart"/>
      <w:r w:rsidRPr="00634286">
        <w:rPr>
          <w:highlight w:val="yellow"/>
        </w:rPr>
        <w:t>mbt</w:t>
      </w:r>
      <w:proofErr w:type="spellEnd"/>
      <w:r w:rsidRPr="00634286">
        <w:rPr>
          <w:highlight w:val="yellow"/>
        </w:rPr>
        <w:t xml:space="preserve"> normering, zitten die in IBIS</w:t>
      </w:r>
    </w:p>
    <w:p w:rsidR="00375055" w:rsidRPr="00634286" w:rsidRDefault="00375055" w:rsidP="00375055">
      <w:pPr>
        <w:pStyle w:val="Lijstalinea"/>
        <w:numPr>
          <w:ilvl w:val="0"/>
          <w:numId w:val="30"/>
        </w:numPr>
        <w:rPr>
          <w:highlight w:val="yellow"/>
        </w:rPr>
      </w:pPr>
      <w:proofErr w:type="spellStart"/>
      <w:r w:rsidRPr="00634286">
        <w:rPr>
          <w:highlight w:val="yellow"/>
        </w:rPr>
        <w:t>uitbreding</w:t>
      </w:r>
      <w:proofErr w:type="spellEnd"/>
      <w:r w:rsidRPr="00634286">
        <w:rPr>
          <w:highlight w:val="yellow"/>
        </w:rPr>
        <w:t xml:space="preserve"> van de business </w:t>
      </w:r>
      <w:proofErr w:type="spellStart"/>
      <w:r w:rsidRPr="00634286">
        <w:rPr>
          <w:highlight w:val="yellow"/>
        </w:rPr>
        <w:t>rule</w:t>
      </w:r>
      <w:proofErr w:type="spellEnd"/>
      <w:r w:rsidRPr="00634286">
        <w:rPr>
          <w:highlight w:val="yellow"/>
        </w:rPr>
        <w:t xml:space="preserve"> tabellen, </w:t>
      </w:r>
      <w:proofErr w:type="spellStart"/>
      <w:r w:rsidRPr="00634286">
        <w:rPr>
          <w:highlight w:val="yellow"/>
        </w:rPr>
        <w:t>geewn</w:t>
      </w:r>
      <w:proofErr w:type="spellEnd"/>
      <w:r w:rsidRPr="00634286">
        <w:rPr>
          <w:highlight w:val="yellow"/>
        </w:rPr>
        <w:t xml:space="preserve"> </w:t>
      </w:r>
      <w:proofErr w:type="spellStart"/>
      <w:r w:rsidRPr="00634286">
        <w:rPr>
          <w:highlight w:val="yellow"/>
        </w:rPr>
        <w:t>schermvalidatie</w:t>
      </w:r>
      <w:proofErr w:type="spellEnd"/>
      <w:r w:rsidRPr="00634286">
        <w:rPr>
          <w:highlight w:val="yellow"/>
        </w:rPr>
        <w:t xml:space="preserve"> </w:t>
      </w:r>
      <w:proofErr w:type="spellStart"/>
      <w:r w:rsidRPr="00634286">
        <w:rPr>
          <w:highlight w:val="yellow"/>
        </w:rPr>
        <w:t>ofoproces</w:t>
      </w:r>
      <w:proofErr w:type="spellEnd"/>
      <w:r w:rsidRPr="00634286">
        <w:rPr>
          <w:highlight w:val="yellow"/>
        </w:rPr>
        <w:t xml:space="preserve"> </w:t>
      </w:r>
      <w:proofErr w:type="spellStart"/>
      <w:r w:rsidRPr="00634286">
        <w:rPr>
          <w:highlight w:val="yellow"/>
        </w:rPr>
        <w:t>valoidsatie</w:t>
      </w:r>
      <w:proofErr w:type="spellEnd"/>
      <w:r w:rsidRPr="00634286">
        <w:rPr>
          <w:highlight w:val="yellow"/>
        </w:rPr>
        <w:t xml:space="preserve"> </w:t>
      </w:r>
      <w:proofErr w:type="spellStart"/>
      <w:r w:rsidRPr="00634286">
        <w:rPr>
          <w:highlight w:val="yellow"/>
        </w:rPr>
        <w:t>masar</w:t>
      </w:r>
      <w:proofErr w:type="spellEnd"/>
      <w:r w:rsidRPr="00634286">
        <w:rPr>
          <w:highlight w:val="yellow"/>
        </w:rPr>
        <w:t xml:space="preserve"> betere schreiding echte </w:t>
      </w:r>
      <w:proofErr w:type="spellStart"/>
      <w:r w:rsidRPr="00634286">
        <w:rPr>
          <w:highlight w:val="yellow"/>
        </w:rPr>
        <w:t>businessriles</w:t>
      </w:r>
      <w:proofErr w:type="spellEnd"/>
      <w:r w:rsidRPr="00634286">
        <w:rPr>
          <w:highlight w:val="yellow"/>
        </w:rPr>
        <w:t xml:space="preserve"> en </w:t>
      </w:r>
      <w:proofErr w:type="spellStart"/>
      <w:r w:rsidRPr="00634286">
        <w:rPr>
          <w:highlight w:val="yellow"/>
        </w:rPr>
        <w:t>flowrules</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mappin </w:t>
      </w:r>
      <w:proofErr w:type="spellStart"/>
      <w:r w:rsidRPr="00634286">
        <w:rPr>
          <w:highlight w:val="yellow"/>
        </w:rPr>
        <w:t>gdatamodel</w:t>
      </w:r>
      <w:proofErr w:type="spellEnd"/>
      <w:r w:rsidRPr="00634286">
        <w:rPr>
          <w:highlight w:val="yellow"/>
        </w:rPr>
        <w:t>, welke zaken mappen 1-op-1, en wat zijn tekortkomingen van m,</w:t>
      </w:r>
      <w:proofErr w:type="spellStart"/>
      <w:r w:rsidRPr="00634286">
        <w:rPr>
          <w:highlight w:val="yellow"/>
        </w:rPr>
        <w:t>odel</w:t>
      </w:r>
      <w:proofErr w:type="spellEnd"/>
      <w:r w:rsidRPr="00634286">
        <w:rPr>
          <w:highlight w:val="yellow"/>
        </w:rPr>
        <w:t xml:space="preserve"> </w:t>
      </w:r>
      <w:proofErr w:type="spellStart"/>
      <w:r w:rsidRPr="00634286">
        <w:rPr>
          <w:highlight w:val="yellow"/>
        </w:rPr>
        <w:t>tov</w:t>
      </w:r>
      <w:proofErr w:type="spellEnd"/>
      <w:r w:rsidRPr="00634286">
        <w:rPr>
          <w:highlight w:val="yellow"/>
        </w:rPr>
        <w:t xml:space="preserve"> wat wij willen... </w:t>
      </w:r>
      <w:proofErr w:type="spellStart"/>
      <w:r w:rsidRPr="00634286">
        <w:rPr>
          <w:highlight w:val="yellow"/>
        </w:rPr>
        <w:t>matched</w:t>
      </w:r>
      <w:proofErr w:type="spellEnd"/>
      <w:r w:rsidRPr="00634286">
        <w:rPr>
          <w:highlight w:val="yellow"/>
        </w:rPr>
        <w:t xml:space="preserve"> het </w:t>
      </w:r>
      <w:proofErr w:type="spellStart"/>
      <w:r w:rsidRPr="00634286">
        <w:rPr>
          <w:highlight w:val="yellow"/>
        </w:rPr>
        <w:t>amp</w:t>
      </w:r>
      <w:proofErr w:type="spellEnd"/>
      <w:r w:rsidRPr="00634286">
        <w:rPr>
          <w:highlight w:val="yellow"/>
        </w:rPr>
        <w:t xml:space="preserve"> ,model m,et de </w:t>
      </w:r>
      <w:proofErr w:type="spellStart"/>
      <w:r w:rsidRPr="00634286">
        <w:rPr>
          <w:highlight w:val="yellow"/>
        </w:rPr>
        <w:t>databse</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Verbetervoorstel: </w:t>
      </w:r>
      <w:proofErr w:type="spellStart"/>
      <w:r w:rsidRPr="00634286">
        <w:rPr>
          <w:highlight w:val="yellow"/>
        </w:rPr>
        <w:t>rapprotgenerator</w:t>
      </w:r>
      <w:proofErr w:type="spellEnd"/>
      <w:r w:rsidRPr="00634286">
        <w:rPr>
          <w:highlight w:val="yellow"/>
        </w:rPr>
        <w:t xml:space="preserve"> indicatoren..</w:t>
      </w:r>
    </w:p>
    <w:p w:rsidR="00375055" w:rsidRPr="00634286" w:rsidRDefault="00375055" w:rsidP="00375055">
      <w:pPr>
        <w:pStyle w:val="Lijstalinea"/>
        <w:numPr>
          <w:ilvl w:val="0"/>
          <w:numId w:val="30"/>
        </w:numPr>
        <w:rPr>
          <w:highlight w:val="yellow"/>
        </w:rPr>
      </w:pPr>
      <w:r w:rsidRPr="00634286">
        <w:rPr>
          <w:highlight w:val="yellow"/>
        </w:rPr>
        <w:t xml:space="preserve">inspectie </w:t>
      </w:r>
      <w:proofErr w:type="spellStart"/>
      <w:r w:rsidRPr="00634286">
        <w:rPr>
          <w:highlight w:val="yellow"/>
        </w:rPr>
        <w:t>rapprt</w:t>
      </w:r>
      <w:proofErr w:type="spellEnd"/>
      <w:r w:rsidRPr="00634286">
        <w:rPr>
          <w:highlight w:val="yellow"/>
        </w:rPr>
        <w:t xml:space="preserve"> en </w:t>
      </w:r>
      <w:proofErr w:type="spellStart"/>
      <w:r w:rsidRPr="00634286">
        <w:rPr>
          <w:highlight w:val="yellow"/>
        </w:rPr>
        <w:t>tekortlominen</w:t>
      </w:r>
      <w:proofErr w:type="spellEnd"/>
      <w:r w:rsidRPr="00634286">
        <w:rPr>
          <w:highlight w:val="yellow"/>
        </w:rPr>
        <w:t xml:space="preserve"> en onderbouwing </w:t>
      </w:r>
      <w:proofErr w:type="spellStart"/>
      <w:r w:rsidRPr="00634286">
        <w:rPr>
          <w:highlight w:val="yellow"/>
        </w:rPr>
        <w:t>obv</w:t>
      </w:r>
      <w:proofErr w:type="spellEnd"/>
      <w:r w:rsidRPr="00634286">
        <w:rPr>
          <w:highlight w:val="yellow"/>
        </w:rPr>
        <w:t xml:space="preserve"> wetgeving zouden ook als gestructureerde gegeven </w:t>
      </w:r>
      <w:proofErr w:type="spellStart"/>
      <w:r w:rsidRPr="00634286">
        <w:rPr>
          <w:highlight w:val="yellow"/>
        </w:rPr>
        <w:t>sterug</w:t>
      </w:r>
      <w:proofErr w:type="spellEnd"/>
      <w:r w:rsidRPr="00634286">
        <w:rPr>
          <w:highlight w:val="yellow"/>
        </w:rPr>
        <w:t xml:space="preserve"> komen.</w:t>
      </w:r>
    </w:p>
    <w:p w:rsidR="00375055" w:rsidRPr="00634286" w:rsidRDefault="00375055" w:rsidP="00375055">
      <w:pPr>
        <w:pStyle w:val="Lijstalinea"/>
        <w:numPr>
          <w:ilvl w:val="0"/>
          <w:numId w:val="30"/>
        </w:numPr>
        <w:rPr>
          <w:highlight w:val="yellow"/>
        </w:rPr>
      </w:pPr>
      <w:r w:rsidRPr="00634286">
        <w:rPr>
          <w:highlight w:val="yellow"/>
        </w:rPr>
        <w:t xml:space="preserve">uitbreiding sanctietraject richting duo, </w:t>
      </w:r>
    </w:p>
    <w:p w:rsidR="00375055" w:rsidRPr="00634286" w:rsidRDefault="00375055" w:rsidP="00375055">
      <w:pPr>
        <w:pStyle w:val="Lijstalinea"/>
        <w:numPr>
          <w:ilvl w:val="0"/>
          <w:numId w:val="30"/>
        </w:numPr>
        <w:rPr>
          <w:highlight w:val="yellow"/>
        </w:rPr>
      </w:pPr>
      <w:proofErr w:type="spellStart"/>
      <w:r w:rsidRPr="00634286">
        <w:rPr>
          <w:highlight w:val="yellow"/>
        </w:rPr>
        <w:t>Managemebnt</w:t>
      </w:r>
      <w:proofErr w:type="spellEnd"/>
      <w:r w:rsidRPr="00634286">
        <w:rPr>
          <w:highlight w:val="yellow"/>
        </w:rPr>
        <w:t xml:space="preserve"> rapportage, </w:t>
      </w:r>
      <w:proofErr w:type="spellStart"/>
      <w:r w:rsidRPr="00634286">
        <w:rPr>
          <w:highlight w:val="yellow"/>
        </w:rPr>
        <w:t>welek</w:t>
      </w:r>
      <w:proofErr w:type="spellEnd"/>
      <w:r w:rsidRPr="00634286">
        <w:rPr>
          <w:highlight w:val="yellow"/>
        </w:rPr>
        <w:t xml:space="preserve"> impact;</w:t>
      </w:r>
    </w:p>
    <w:p w:rsidR="00375055" w:rsidRPr="00634286" w:rsidRDefault="00375055" w:rsidP="00375055">
      <w:pPr>
        <w:pStyle w:val="Lijstalinea"/>
        <w:numPr>
          <w:ilvl w:val="0"/>
          <w:numId w:val="30"/>
        </w:numPr>
        <w:rPr>
          <w:highlight w:val="yellow"/>
        </w:rPr>
      </w:pPr>
      <w:r w:rsidRPr="00634286">
        <w:rPr>
          <w:highlight w:val="yellow"/>
        </w:rPr>
        <w:t xml:space="preserve">Aansluiten van </w:t>
      </w:r>
      <w:proofErr w:type="spellStart"/>
      <w:r w:rsidRPr="00634286">
        <w:rPr>
          <w:highlight w:val="yellow"/>
        </w:rPr>
        <w:t>Sanctierproces</w:t>
      </w:r>
      <w:proofErr w:type="spellEnd"/>
      <w:r w:rsidRPr="00634286">
        <w:rPr>
          <w:highlight w:val="yellow"/>
        </w:rPr>
        <w:t xml:space="preserve"> op het Inspectieproces.</w:t>
      </w:r>
    </w:p>
    <w:p w:rsidR="00375055" w:rsidRPr="00634286" w:rsidRDefault="00375055" w:rsidP="00375055">
      <w:pPr>
        <w:pStyle w:val="Lijstalinea"/>
        <w:numPr>
          <w:ilvl w:val="0"/>
          <w:numId w:val="30"/>
        </w:numPr>
        <w:rPr>
          <w:highlight w:val="yellow"/>
        </w:rPr>
      </w:pPr>
    </w:p>
    <w:p w:rsidR="00375055" w:rsidRPr="00D10F50" w:rsidRDefault="00375055" w:rsidP="001B6885"/>
    <w:sectPr w:rsidR="00375055" w:rsidRPr="00D10F50" w:rsidSect="003B28C9">
      <w:headerReference w:type="even" r:id="rId16"/>
      <w:headerReference w:type="default" r:id="rId17"/>
      <w:footerReference w:type="default" r:id="rId18"/>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D72" w:rsidRDefault="00F13D72" w:rsidP="00791160">
      <w:r>
        <w:separator/>
      </w:r>
    </w:p>
    <w:p w:rsidR="00F13D72" w:rsidRDefault="00F13D72" w:rsidP="00791160"/>
    <w:p w:rsidR="00F13D72" w:rsidRDefault="00F13D72" w:rsidP="00791160"/>
    <w:p w:rsidR="00F13D72" w:rsidRDefault="00F13D72" w:rsidP="00791160"/>
    <w:p w:rsidR="00F13D72" w:rsidRDefault="00F13D72" w:rsidP="00791160"/>
  </w:endnote>
  <w:endnote w:type="continuationSeparator" w:id="0">
    <w:p w:rsidR="00F13D72" w:rsidRDefault="00F13D72" w:rsidP="00791160">
      <w:r>
        <w:continuationSeparator/>
      </w:r>
    </w:p>
    <w:p w:rsidR="00F13D72" w:rsidRDefault="00F13D72" w:rsidP="00791160"/>
    <w:p w:rsidR="00F13D72" w:rsidRDefault="00F13D72" w:rsidP="00791160"/>
    <w:p w:rsidR="00F13D72" w:rsidRDefault="00F13D72" w:rsidP="00791160"/>
    <w:p w:rsidR="00F13D72" w:rsidRDefault="00F13D72"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D10F50" w:rsidTr="00570ED4">
      <w:tc>
        <w:tcPr>
          <w:tcW w:w="5079" w:type="dxa"/>
          <w:vAlign w:val="center"/>
        </w:tcPr>
        <w:tbl>
          <w:tblPr>
            <w:tblStyle w:val="Tabelraster"/>
            <w:tblW w:w="9811" w:type="dxa"/>
            <w:tblLook w:val="04A0"/>
          </w:tblPr>
          <w:tblGrid>
            <w:gridCol w:w="2161"/>
            <w:gridCol w:w="5144"/>
            <w:gridCol w:w="2506"/>
          </w:tblGrid>
          <w:tr w:rsidR="00D10F50" w:rsidTr="00570ED4">
            <w:tc>
              <w:tcPr>
                <w:tcW w:w="2161" w:type="dxa"/>
                <w:tcBorders>
                  <w:top w:val="nil"/>
                  <w:left w:val="nil"/>
                  <w:bottom w:val="nil"/>
                  <w:right w:val="nil"/>
                </w:tcBorders>
              </w:tcPr>
              <w:p w:rsidR="00D10F50" w:rsidRDefault="00D10F5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D10F50" w:rsidRDefault="00D10F50"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D10F50" w:rsidRDefault="00D10F5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D10F50" w:rsidRDefault="00D10F50" w:rsidP="00791160">
          <w:pPr>
            <w:pStyle w:val="Voettekst"/>
          </w:pPr>
        </w:p>
      </w:tc>
      <w:tc>
        <w:tcPr>
          <w:tcW w:w="4845" w:type="dxa"/>
          <w:vAlign w:val="center"/>
        </w:tcPr>
        <w:p w:rsidR="00D10F50" w:rsidRDefault="00D10F50" w:rsidP="00791160">
          <w:pPr>
            <w:pStyle w:val="Voettekst"/>
          </w:pPr>
        </w:p>
      </w:tc>
    </w:tr>
  </w:tbl>
  <w:p w:rsidR="00D10F50" w:rsidRPr="00A1677F" w:rsidRDefault="00D10F50"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D10F50" w:rsidRDefault="00D10F50" w:rsidP="00791160"/>
              <w:p w:rsidR="00D10F50" w:rsidRDefault="00D10F50" w:rsidP="00791160"/>
              <w:tbl>
                <w:tblPr>
                  <w:tblW w:w="6874" w:type="dxa"/>
                  <w:tblInd w:w="1038" w:type="dxa"/>
                  <w:tblCellMar>
                    <w:left w:w="70" w:type="dxa"/>
                    <w:right w:w="70" w:type="dxa"/>
                  </w:tblCellMar>
                  <w:tblLook w:val="0000"/>
                </w:tblPr>
                <w:tblGrid>
                  <w:gridCol w:w="2050"/>
                  <w:gridCol w:w="4824"/>
                </w:tblGrid>
                <w:tr w:rsidR="00D10F50" w:rsidRPr="00EC3D6D" w:rsidTr="00BD3271">
                  <w:tc>
                    <w:tcPr>
                      <w:tcW w:w="2050" w:type="dxa"/>
                    </w:tcPr>
                    <w:p w:rsidR="00D10F50" w:rsidRPr="00FF622D" w:rsidRDefault="00D10F50" w:rsidP="00791160">
                      <w:pPr>
                        <w:rPr>
                          <w:rStyle w:val="OpmaakprofielWit"/>
                        </w:rPr>
                      </w:pPr>
                      <w:r w:rsidRPr="00FF622D">
                        <w:rPr>
                          <w:rStyle w:val="OpmaakprofielWit"/>
                        </w:rPr>
                        <w:t>Datum:</w:t>
                      </w:r>
                    </w:p>
                  </w:tc>
                  <w:tc>
                    <w:tcPr>
                      <w:tcW w:w="4824" w:type="dxa"/>
                    </w:tcPr>
                    <w:p w:rsidR="00D10F50" w:rsidRPr="00FF622D" w:rsidRDefault="00D10F50" w:rsidP="00791160">
                      <w:pPr>
                        <w:rPr>
                          <w:rStyle w:val="OpmaakprofielWit"/>
                        </w:rPr>
                      </w:pPr>
                      <w:r>
                        <w:rPr>
                          <w:rStyle w:val="OpmaakprofielWit"/>
                        </w:rPr>
                        <w:t>21 juni 2013</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Versie:</w:t>
                      </w:r>
                    </w:p>
                  </w:tc>
                  <w:tc>
                    <w:tcPr>
                      <w:tcW w:w="4824" w:type="dxa"/>
                    </w:tcPr>
                    <w:p w:rsidR="00D10F50" w:rsidRPr="00FF622D" w:rsidRDefault="00D10F50" w:rsidP="00791160">
                      <w:pPr>
                        <w:rPr>
                          <w:rStyle w:val="OpmaakprofielWit"/>
                        </w:rPr>
                      </w:pPr>
                      <w:r>
                        <w:rPr>
                          <w:rStyle w:val="OpmaakprofielWit"/>
                        </w:rPr>
                        <w:t>0.1 Concept</w:t>
                      </w:r>
                    </w:p>
                  </w:tc>
                </w:tr>
                <w:tr w:rsidR="00D10F50" w:rsidRPr="00EC3D6D" w:rsidTr="00BD3271">
                  <w:tc>
                    <w:tcPr>
                      <w:tcW w:w="2050" w:type="dxa"/>
                    </w:tcPr>
                    <w:p w:rsidR="00D10F50" w:rsidRPr="00FF622D" w:rsidRDefault="00D10F50" w:rsidP="00791160">
                      <w:pPr>
                        <w:rPr>
                          <w:rStyle w:val="OpmaakprofielWit"/>
                        </w:rPr>
                      </w:pPr>
                      <w:r>
                        <w:rPr>
                          <w:rStyle w:val="OpmaakprofielWit"/>
                        </w:rPr>
                        <w:t>Onderwerp/Context</w:t>
                      </w:r>
                    </w:p>
                  </w:tc>
                  <w:tc>
                    <w:tcPr>
                      <w:tcW w:w="4824" w:type="dxa"/>
                    </w:tcPr>
                    <w:p w:rsidR="00D10F50" w:rsidRPr="00FF622D" w:rsidRDefault="00D10F50" w:rsidP="00791160">
                      <w:pPr>
                        <w:rPr>
                          <w:rStyle w:val="OpmaakprofielWit"/>
                        </w:rPr>
                      </w:pPr>
                      <w:r>
                        <w:rPr>
                          <w:rStyle w:val="OpmaakprofielWit"/>
                        </w:rPr>
                        <w:t>Onderwijs Inspectie POC BRA</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Uitgebracht door:</w:t>
                      </w:r>
                    </w:p>
                    <w:p w:rsidR="00D10F50" w:rsidRPr="00E36B9B" w:rsidRDefault="00D10F50" w:rsidP="00791160"/>
                  </w:tc>
                  <w:tc>
                    <w:tcPr>
                      <w:tcW w:w="4824" w:type="dxa"/>
                    </w:tcPr>
                    <w:p w:rsidR="00D10F50" w:rsidRPr="00F74C05" w:rsidRDefault="00D10F50" w:rsidP="00791160">
                      <w:pPr>
                        <w:rPr>
                          <w:rStyle w:val="OpmaakprofielWit"/>
                        </w:rPr>
                      </w:pPr>
                      <w:r w:rsidRPr="00F74C05">
                        <w:rPr>
                          <w:rStyle w:val="OpmaakprofielWit"/>
                        </w:rPr>
                        <w:t xml:space="preserve">Ordina AIM </w:t>
                      </w:r>
                    </w:p>
                    <w:p w:rsidR="00D10F50" w:rsidRPr="00F74C05" w:rsidRDefault="00D10F50" w:rsidP="00791160">
                      <w:pPr>
                        <w:rPr>
                          <w:rStyle w:val="OpmaakprofielWit"/>
                        </w:rPr>
                      </w:pPr>
                      <w:r w:rsidRPr="00F74C05">
                        <w:rPr>
                          <w:rStyle w:val="OpmaakprofielWit"/>
                        </w:rPr>
                        <w:t>Ringwade 1</w:t>
                      </w:r>
                    </w:p>
                    <w:p w:rsidR="00D10F50" w:rsidRPr="00E36B9B" w:rsidRDefault="00D10F50" w:rsidP="00791160">
                      <w:r w:rsidRPr="00FF622D">
                        <w:rPr>
                          <w:rStyle w:val="OpmaakprofielWit"/>
                        </w:rPr>
                        <w:t>3439 LM  Nieuwegein</w:t>
                      </w:r>
                    </w:p>
                  </w:tc>
                </w:tr>
              </w:tbl>
              <w:p w:rsidR="00D10F50" w:rsidRDefault="00D10F50" w:rsidP="00791160"/>
              <w:p w:rsidR="00D10F50" w:rsidRDefault="00D10F5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D10F50" w:rsidRPr="00A646C7" w:rsidTr="00E23EDD">
      <w:tc>
        <w:tcPr>
          <w:tcW w:w="4536" w:type="dxa"/>
          <w:tcBorders>
            <w:top w:val="single" w:sz="4" w:space="0" w:color="E98300"/>
          </w:tcBorders>
          <w:shd w:val="clear" w:color="auto" w:fill="auto"/>
        </w:tcPr>
        <w:p w:rsidR="00D10F50" w:rsidRPr="005E6D6E" w:rsidRDefault="00D10F50" w:rsidP="00791160">
          <w:pPr>
            <w:pStyle w:val="Voettekst"/>
          </w:pPr>
        </w:p>
      </w:tc>
      <w:tc>
        <w:tcPr>
          <w:tcW w:w="4536" w:type="dxa"/>
          <w:tcBorders>
            <w:top w:val="single" w:sz="4" w:space="0" w:color="E98300"/>
          </w:tcBorders>
          <w:shd w:val="clear" w:color="auto" w:fill="auto"/>
        </w:tcPr>
        <w:p w:rsidR="00D10F50" w:rsidRPr="005E6D6E" w:rsidRDefault="00D10F50" w:rsidP="00791160">
          <w:pPr>
            <w:pStyle w:val="Voettekst"/>
          </w:pPr>
        </w:p>
      </w:tc>
      <w:tc>
        <w:tcPr>
          <w:tcW w:w="20" w:type="dxa"/>
          <w:tcBorders>
            <w:top w:val="single" w:sz="4" w:space="0" w:color="E98300"/>
          </w:tcBorders>
          <w:shd w:val="clear" w:color="auto" w:fill="auto"/>
        </w:tcPr>
        <w:p w:rsidR="00D10F50" w:rsidRPr="00A646C7" w:rsidRDefault="00D10F50" w:rsidP="00791160">
          <w:pPr>
            <w:pStyle w:val="Voettekst"/>
            <w:rPr>
              <w:highlight w:val="yellow"/>
            </w:rPr>
          </w:pPr>
        </w:p>
      </w:tc>
    </w:tr>
    <w:tr w:rsidR="00D10F50" w:rsidRPr="005E6D6E" w:rsidTr="00E23EDD">
      <w:tc>
        <w:tcPr>
          <w:tcW w:w="4536" w:type="dxa"/>
          <w:shd w:val="clear" w:color="auto" w:fill="auto"/>
        </w:tcPr>
        <w:p w:rsidR="00D10F50" w:rsidRPr="00F74C05" w:rsidRDefault="00D10F50" w:rsidP="00791160">
          <w:pPr>
            <w:pStyle w:val="Voettekst"/>
            <w:rPr>
              <w:lang w:val="en-US"/>
            </w:rPr>
          </w:pPr>
          <w:r w:rsidRPr="00F74C05">
            <w:rPr>
              <w:lang w:val="en-US"/>
            </w:rPr>
            <w:t xml:space="preserve">PoC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D10F50" w:rsidRPr="005E6D6E" w:rsidRDefault="00D10F50"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634286">
            <w:rPr>
              <w:rStyle w:val="Paginanummer"/>
              <w:noProof/>
            </w:rPr>
            <w:t>13</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634286">
            <w:rPr>
              <w:rStyle w:val="Paginanummer"/>
              <w:noProof/>
            </w:rPr>
            <w:t>17</w:t>
          </w:r>
          <w:r w:rsidRPr="005E6D6E">
            <w:rPr>
              <w:rStyle w:val="Paginanummer"/>
            </w:rPr>
            <w:fldChar w:fldCharType="end"/>
          </w:r>
        </w:p>
      </w:tc>
      <w:tc>
        <w:tcPr>
          <w:tcW w:w="20" w:type="dxa"/>
          <w:shd w:val="clear" w:color="auto" w:fill="auto"/>
        </w:tcPr>
        <w:p w:rsidR="00D10F50" w:rsidRPr="005E6D6E" w:rsidRDefault="00D10F50" w:rsidP="00791160">
          <w:pPr>
            <w:pStyle w:val="Voettekst"/>
          </w:pPr>
        </w:p>
      </w:tc>
    </w:tr>
  </w:tbl>
  <w:p w:rsidR="00D10F50" w:rsidRDefault="00D10F5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D72" w:rsidRDefault="00F13D72" w:rsidP="00791160">
      <w:r>
        <w:separator/>
      </w:r>
    </w:p>
    <w:p w:rsidR="00F13D72" w:rsidRDefault="00F13D72" w:rsidP="00791160"/>
    <w:p w:rsidR="00F13D72" w:rsidRDefault="00F13D72" w:rsidP="00791160"/>
    <w:p w:rsidR="00F13D72" w:rsidRDefault="00F13D72" w:rsidP="00791160"/>
    <w:p w:rsidR="00F13D72" w:rsidRDefault="00F13D72" w:rsidP="00791160"/>
  </w:footnote>
  <w:footnote w:type="continuationSeparator" w:id="0">
    <w:p w:rsidR="00F13D72" w:rsidRDefault="00F13D72" w:rsidP="00791160">
      <w:r>
        <w:continuationSeparator/>
      </w:r>
    </w:p>
    <w:p w:rsidR="00F13D72" w:rsidRDefault="00F13D72" w:rsidP="00791160"/>
    <w:p w:rsidR="00F13D72" w:rsidRDefault="00F13D72" w:rsidP="00791160"/>
    <w:p w:rsidR="00F13D72" w:rsidRDefault="00F13D72" w:rsidP="00791160"/>
    <w:p w:rsidR="00F13D72" w:rsidRDefault="00F13D72" w:rsidP="00791160"/>
  </w:footnote>
  <w:footnote w:id="1">
    <w:p w:rsidR="00D10F50" w:rsidRPr="0059218C" w:rsidRDefault="00D10F5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D10F50" w:rsidRPr="00FC492D" w:rsidRDefault="00D10F50"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D10F50" w:rsidRPr="00BA0DBC" w:rsidRDefault="00D10F50"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rsidP="00791160">
    <w:pPr>
      <w:pStyle w:val="Koptekst"/>
    </w:pPr>
  </w:p>
  <w:p w:rsidR="00D10F50" w:rsidRDefault="00D10F50" w:rsidP="00791160"/>
  <w:p w:rsidR="00D10F50" w:rsidRDefault="00D10F50" w:rsidP="00791160"/>
  <w:p w:rsidR="00D10F50" w:rsidRDefault="00D10F50" w:rsidP="00791160"/>
  <w:p w:rsidR="00D10F50" w:rsidRDefault="00D10F50" w:rsidP="00791160"/>
  <w:p w:rsidR="00D10F50" w:rsidRDefault="00D10F50" w:rsidP="00791160">
    <w:proofErr w:type="spellStart"/>
    <w:r>
      <w:t>kj</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Pr="000D0812" w:rsidRDefault="00D10F50" w:rsidP="00791160">
    <w:pPr>
      <w:pStyle w:val="Koptekst"/>
      <w:rPr>
        <w:shd w:val="clear" w:color="auto" w:fill="C0C0C0"/>
      </w:rPr>
    </w:pPr>
  </w:p>
  <w:tbl>
    <w:tblPr>
      <w:tblW w:w="9322" w:type="dxa"/>
      <w:tblLook w:val="04A0"/>
    </w:tblPr>
    <w:tblGrid>
      <w:gridCol w:w="9000"/>
      <w:gridCol w:w="322"/>
    </w:tblGrid>
    <w:tr w:rsidR="00D10F50" w:rsidRPr="0072772A" w:rsidTr="00715CFC">
      <w:tc>
        <w:tcPr>
          <w:tcW w:w="4361" w:type="dxa"/>
        </w:tcPr>
        <w:tbl>
          <w:tblPr>
            <w:tblStyle w:val="Tabelraster"/>
            <w:tblW w:w="8784" w:type="dxa"/>
            <w:tblLook w:val="04A0"/>
          </w:tblPr>
          <w:tblGrid>
            <w:gridCol w:w="2972"/>
            <w:gridCol w:w="4253"/>
            <w:gridCol w:w="1559"/>
          </w:tblGrid>
          <w:tr w:rsidR="00D10F50" w:rsidTr="00715CFC">
            <w:tc>
              <w:tcPr>
                <w:tcW w:w="2972" w:type="dxa"/>
                <w:tcBorders>
                  <w:top w:val="nil"/>
                  <w:left w:val="nil"/>
                  <w:bottom w:val="nil"/>
                  <w:right w:val="nil"/>
                </w:tcBorders>
              </w:tcPr>
              <w:p w:rsidR="00D10F50" w:rsidRDefault="00D10F5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D10F50" w:rsidRDefault="00D10F50" w:rsidP="00791160">
                <w:pPr>
                  <w:pStyle w:val="Koptekst"/>
                </w:pPr>
              </w:p>
            </w:tc>
            <w:tc>
              <w:tcPr>
                <w:tcW w:w="1559" w:type="dxa"/>
                <w:tcBorders>
                  <w:top w:val="nil"/>
                  <w:left w:val="nil"/>
                  <w:bottom w:val="nil"/>
                  <w:right w:val="nil"/>
                </w:tcBorders>
              </w:tcPr>
              <w:p w:rsidR="00D10F50" w:rsidRDefault="00D10F5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D10F50" w:rsidRPr="00710ECF" w:rsidRDefault="00D10F50" w:rsidP="00791160">
          <w:pPr>
            <w:pStyle w:val="Koptekst"/>
          </w:pPr>
        </w:p>
      </w:tc>
      <w:tc>
        <w:tcPr>
          <w:tcW w:w="4961" w:type="dxa"/>
        </w:tcPr>
        <w:p w:rsidR="00D10F50" w:rsidRPr="0072772A" w:rsidRDefault="00D10F50" w:rsidP="00791160">
          <w:pPr>
            <w:pStyle w:val="Koptekst"/>
          </w:pPr>
        </w:p>
      </w:tc>
    </w:tr>
  </w:tbl>
  <w:p w:rsidR="00D10F50" w:rsidRDefault="00D10F5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4">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0"/>
  </w:num>
  <w:num w:numId="4">
    <w:abstractNumId w:val="16"/>
  </w:num>
  <w:num w:numId="5">
    <w:abstractNumId w:val="18"/>
  </w:num>
  <w:num w:numId="6">
    <w:abstractNumId w:val="34"/>
  </w:num>
  <w:num w:numId="7">
    <w:abstractNumId w:val="10"/>
  </w:num>
  <w:num w:numId="8">
    <w:abstractNumId w:val="3"/>
  </w:num>
  <w:num w:numId="9">
    <w:abstractNumId w:val="0"/>
  </w:num>
  <w:num w:numId="10">
    <w:abstractNumId w:val="24"/>
  </w:num>
  <w:num w:numId="11">
    <w:abstractNumId w:val="28"/>
  </w:num>
  <w:num w:numId="12">
    <w:abstractNumId w:val="1"/>
  </w:num>
  <w:num w:numId="13">
    <w:abstractNumId w:val="2"/>
  </w:num>
  <w:num w:numId="14">
    <w:abstractNumId w:val="4"/>
  </w:num>
  <w:num w:numId="15">
    <w:abstractNumId w:val="33"/>
  </w:num>
  <w:num w:numId="16">
    <w:abstractNumId w:val="9"/>
  </w:num>
  <w:num w:numId="17">
    <w:abstractNumId w:val="17"/>
  </w:num>
  <w:num w:numId="18">
    <w:abstractNumId w:val="31"/>
  </w:num>
  <w:num w:numId="19">
    <w:abstractNumId w:val="19"/>
  </w:num>
  <w:num w:numId="20">
    <w:abstractNumId w:val="6"/>
  </w:num>
  <w:num w:numId="21">
    <w:abstractNumId w:val="8"/>
  </w:num>
  <w:num w:numId="22">
    <w:abstractNumId w:val="11"/>
  </w:num>
  <w:num w:numId="23">
    <w:abstractNumId w:val="26"/>
  </w:num>
  <w:num w:numId="24">
    <w:abstractNumId w:val="25"/>
  </w:num>
  <w:num w:numId="25">
    <w:abstractNumId w:val="21"/>
  </w:num>
  <w:num w:numId="26">
    <w:abstractNumId w:val="15"/>
  </w:num>
  <w:num w:numId="27">
    <w:abstractNumId w:val="30"/>
  </w:num>
  <w:num w:numId="28">
    <w:abstractNumId w:val="27"/>
  </w:num>
  <w:num w:numId="29">
    <w:abstractNumId w:val="23"/>
  </w:num>
  <w:num w:numId="30">
    <w:abstractNumId w:val="37"/>
  </w:num>
  <w:num w:numId="31">
    <w:abstractNumId w:val="32"/>
  </w:num>
  <w:num w:numId="32">
    <w:abstractNumId w:val="7"/>
  </w:num>
  <w:num w:numId="33">
    <w:abstractNumId w:val="29"/>
  </w:num>
  <w:num w:numId="34">
    <w:abstractNumId w:val="36"/>
  </w:num>
  <w:num w:numId="35">
    <w:abstractNumId w:val="13"/>
  </w:num>
  <w:num w:numId="36">
    <w:abstractNumId w:val="5"/>
  </w:num>
  <w:num w:numId="37">
    <w:abstractNumId w:val="35"/>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608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2A3B"/>
    <w:rsid w:val="00113871"/>
    <w:rsid w:val="00114000"/>
    <w:rsid w:val="00114938"/>
    <w:rsid w:val="00114E36"/>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476D"/>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5B9"/>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C898CA8-40D2-417C-AD02-F71BAC31FB6E}">
  <ds:schemaRefs>
    <ds:schemaRef ds:uri="http://schemas.openxmlformats.org/officeDocument/2006/bibliography"/>
  </ds:schemaRefs>
</ds:datastoreItem>
</file>

<file path=customXml/itemProps5.xml><?xml version="1.0" encoding="utf-8"?>
<ds:datastoreItem xmlns:ds="http://schemas.openxmlformats.org/officeDocument/2006/customXml" ds:itemID="{41142ADF-D72E-496C-AF9D-AB885D50D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927</TotalTime>
  <Pages>17</Pages>
  <Words>4517</Words>
  <Characters>24845</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29304</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61</cp:revision>
  <cp:lastPrinted>2013-06-24T11:45:00Z</cp:lastPrinted>
  <dcterms:created xsi:type="dcterms:W3CDTF">2013-06-21T16:43:00Z</dcterms:created>
  <dcterms:modified xsi:type="dcterms:W3CDTF">2013-06-25T15:28:00Z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