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 xml:space="preserve">Contactinformatie </w:t>
      </w:r>
      <w:proofErr w:type="spellStart"/>
      <w:r>
        <w:t>Ordina</w:t>
      </w:r>
      <w:bookmarkEnd w:id="0"/>
      <w:proofErr w:type="spellEnd"/>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proofErr w:type="spellStart"/>
            <w:r w:rsidRPr="009B7505">
              <w:t>Ordina</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 xml:space="preserve">Applicatie Integratie en </w:t>
            </w:r>
            <w:proofErr w:type="spellStart"/>
            <w:r>
              <w:t>Middleware</w:t>
            </w:r>
            <w:proofErr w:type="spellEnd"/>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w:t>
      </w:r>
      <w:proofErr w:type="spellStart"/>
      <w:r w:rsidRPr="00EC3D6D">
        <w:t>Ordina</w:t>
      </w:r>
      <w:proofErr w:type="spellEnd"/>
      <w:r w:rsidRPr="00EC3D6D">
        <w:t xml:space="preserve"> </w:t>
      </w:r>
      <w:r w:rsidR="00053F63" w:rsidRPr="00EC3D6D">
        <w:t>20</w:t>
      </w:r>
      <w:r w:rsidR="00F74C05">
        <w:t>13</w:t>
      </w:r>
    </w:p>
    <w:p w:rsidR="00FF6D04" w:rsidRPr="009A4DCA" w:rsidRDefault="00FF6D04" w:rsidP="00791160">
      <w:r w:rsidRPr="009A4DCA">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9A4DCA">
        <w:t>Ordina</w:t>
      </w:r>
      <w:proofErr w:type="spellEnd"/>
      <w:r w:rsidRPr="009A4DCA">
        <w:t>.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55101D">
      <w:pPr>
        <w:pStyle w:val="Inhopg1"/>
        <w:rPr>
          <w:rFonts w:asciiTheme="minorHAnsi" w:eastAsiaTheme="minorEastAsia" w:hAnsiTheme="minorHAnsi" w:cstheme="minorBidi"/>
          <w:b w:val="0"/>
          <w:bCs w:val="0"/>
          <w:caps w:val="0"/>
          <w:sz w:val="22"/>
        </w:rPr>
      </w:pPr>
      <w:r w:rsidRPr="0055101D">
        <w:rPr>
          <w:rFonts w:cs="Arial"/>
        </w:rPr>
        <w:fldChar w:fldCharType="begin"/>
      </w:r>
      <w:r w:rsidR="00030C31">
        <w:rPr>
          <w:rFonts w:cs="Arial"/>
        </w:rPr>
        <w:instrText xml:space="preserve"> TOC \o "1-2" \h \z \t "Bijlage;1" </w:instrText>
      </w:r>
      <w:r w:rsidRPr="0055101D">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EC7480">
          <w:rPr>
            <w:webHidden/>
          </w:rPr>
          <w:t>4</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EC7480">
          <w:rPr>
            <w:webHidden/>
          </w:rPr>
          <w:t>4</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EC7480">
          <w:rPr>
            <w:webHidden/>
          </w:rPr>
          <w:t>5</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EC7480">
          <w:rPr>
            <w:webHidden/>
          </w:rPr>
          <w:t>6</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fldChar w:fldCharType="separate"/>
        </w:r>
        <w:r w:rsidR="00EC7480">
          <w:rPr>
            <w:b/>
            <w:bCs/>
            <w:webHidden/>
          </w:rPr>
          <w:t>Fout! Bladwijzer niet gedefinieerd.</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EC7480">
          <w:rPr>
            <w:webHidden/>
          </w:rPr>
          <w:t>8</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EC7480">
          <w:rPr>
            <w:webHidden/>
          </w:rPr>
          <w:t>9</w:t>
        </w:r>
        <w:r>
          <w:rPr>
            <w:webHidden/>
          </w:rPr>
          <w:fldChar w:fldCharType="end"/>
        </w:r>
      </w:hyperlink>
    </w:p>
    <w:p w:rsidR="00056E91" w:rsidRDefault="0055101D">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EC7480">
          <w:rPr>
            <w:webHidden/>
          </w:rPr>
          <w:t>10</w:t>
        </w:r>
        <w:r>
          <w:rPr>
            <w:webHidden/>
          </w:rPr>
          <w:fldChar w:fldCharType="end"/>
        </w:r>
      </w:hyperlink>
    </w:p>
    <w:p w:rsidR="00056E91" w:rsidRDefault="0055101D">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EC7480">
          <w:rPr>
            <w:webHidden/>
          </w:rPr>
          <w:t>11</w:t>
        </w:r>
        <w:r>
          <w:rPr>
            <w:webHidden/>
          </w:rPr>
          <w:fldChar w:fldCharType="end"/>
        </w:r>
      </w:hyperlink>
    </w:p>
    <w:p w:rsidR="00FD11BF" w:rsidRPr="00EC3D6D" w:rsidRDefault="0055101D"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D13850">
        <w:trPr>
          <w:cnfStyle w:val="100000000000"/>
          <w:trHeight w:val="283"/>
        </w:trPr>
        <w:tc>
          <w:tcPr>
            <w:cnfStyle w:val="001000000100"/>
            <w:tcW w:w="0" w:type="auto"/>
            <w:gridSpan w:val="4"/>
            <w:vAlign w:val="center"/>
          </w:tcPr>
          <w:p w:rsidR="008A4D39" w:rsidRPr="009901A9" w:rsidRDefault="008A4D39" w:rsidP="00D13850">
            <w:r w:rsidRPr="00C23410">
              <w:t>Tekst status</w:t>
            </w:r>
          </w:p>
        </w:tc>
      </w:tr>
      <w:tr w:rsidR="008A4D39" w:rsidRPr="00126282" w:rsidTr="00D13850">
        <w:trPr>
          <w:trHeight w:val="283"/>
        </w:trPr>
        <w:tc>
          <w:tcPr>
            <w:cnfStyle w:val="001000000000"/>
            <w:tcW w:w="0" w:type="auto"/>
            <w:vAlign w:val="center"/>
          </w:tcPr>
          <w:p w:rsidR="008A4D39" w:rsidRPr="00126282" w:rsidRDefault="008A4D39" w:rsidP="00D13850">
            <w:r>
              <w:t>Auteur(s)</w:t>
            </w:r>
          </w:p>
        </w:tc>
        <w:tc>
          <w:tcPr>
            <w:tcW w:w="0" w:type="auto"/>
            <w:gridSpan w:val="3"/>
            <w:vAlign w:val="center"/>
          </w:tcPr>
          <w:p w:rsidR="008A4D39" w:rsidRPr="009B7505" w:rsidRDefault="008A4D39" w:rsidP="00D13850">
            <w:pPr>
              <w:cnfStyle w:val="000000000000"/>
            </w:pPr>
            <w:r>
              <w:t>Stefan Hersbach (ed.), Stef Joosten, Richard ter Mors, Han Joosten</w:t>
            </w:r>
          </w:p>
        </w:tc>
      </w:tr>
      <w:tr w:rsidR="008A4D39" w:rsidTr="00D13850">
        <w:trPr>
          <w:trHeight w:val="283"/>
        </w:trPr>
        <w:tc>
          <w:tcPr>
            <w:cnfStyle w:val="001000000000"/>
            <w:tcW w:w="0" w:type="auto"/>
            <w:vAlign w:val="center"/>
          </w:tcPr>
          <w:p w:rsidR="008A4D39" w:rsidRPr="00126282" w:rsidRDefault="008A4D39" w:rsidP="00D13850">
            <w:r>
              <w:t>Versie 0.1</w:t>
            </w:r>
          </w:p>
        </w:tc>
        <w:tc>
          <w:tcPr>
            <w:tcW w:w="0" w:type="auto"/>
            <w:vAlign w:val="center"/>
          </w:tcPr>
          <w:p w:rsidR="008A4D39" w:rsidRPr="00126282" w:rsidRDefault="008A4D39" w:rsidP="00D13850">
            <w:pPr>
              <w:cnfStyle w:val="000000000000"/>
            </w:pPr>
            <w:r>
              <w:t>21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126282" w:rsidRDefault="008A4D39" w:rsidP="00D13850">
            <w:pPr>
              <w:cnfStyle w:val="000000000000"/>
            </w:pPr>
            <w:r>
              <w:t>Concept</w:t>
            </w:r>
          </w:p>
        </w:tc>
      </w:tr>
      <w:tr w:rsidR="008A4D39" w:rsidTr="00D13850">
        <w:trPr>
          <w:trHeight w:val="283"/>
        </w:trPr>
        <w:tc>
          <w:tcPr>
            <w:cnfStyle w:val="001000000000"/>
            <w:tcW w:w="0" w:type="auto"/>
            <w:vAlign w:val="center"/>
          </w:tcPr>
          <w:p w:rsidR="008A4D39" w:rsidRPr="00126282" w:rsidRDefault="008A4D39" w:rsidP="00D13850">
            <w:r>
              <w:t>Versie 0.2</w:t>
            </w:r>
          </w:p>
        </w:tc>
        <w:tc>
          <w:tcPr>
            <w:tcW w:w="0" w:type="auto"/>
            <w:vAlign w:val="center"/>
          </w:tcPr>
          <w:p w:rsidR="008A4D39" w:rsidRPr="00126282" w:rsidRDefault="008A4D39" w:rsidP="00D13850">
            <w:pPr>
              <w:cnfStyle w:val="000000000000"/>
            </w:pPr>
            <w:r>
              <w:t>23 juni 2013</w:t>
            </w:r>
          </w:p>
        </w:tc>
        <w:tc>
          <w:tcPr>
            <w:tcW w:w="0" w:type="auto"/>
            <w:vAlign w:val="center"/>
          </w:tcPr>
          <w:p w:rsidR="008A4D39" w:rsidRPr="00126282" w:rsidRDefault="008A4D39" w:rsidP="00D13850">
            <w:pPr>
              <w:cnfStyle w:val="000000000000"/>
            </w:pPr>
            <w:r>
              <w:t>Stef Joosten</w:t>
            </w:r>
          </w:p>
        </w:tc>
        <w:tc>
          <w:tcPr>
            <w:tcW w:w="0" w:type="auto"/>
            <w:vAlign w:val="center"/>
          </w:tcPr>
          <w:p w:rsidR="008A4D39" w:rsidRPr="00126282" w:rsidRDefault="008A4D39" w:rsidP="00D13850">
            <w:pPr>
              <w:cnfStyle w:val="000000000000"/>
            </w:pPr>
            <w:r>
              <w:t>Concept</w:t>
            </w:r>
          </w:p>
        </w:tc>
      </w:tr>
      <w:tr w:rsidR="008A4D39" w:rsidRPr="001944D3" w:rsidTr="00D13850">
        <w:trPr>
          <w:trHeight w:val="283"/>
        </w:trPr>
        <w:tc>
          <w:tcPr>
            <w:cnfStyle w:val="001000000000"/>
            <w:tcW w:w="0" w:type="auto"/>
            <w:vAlign w:val="center"/>
          </w:tcPr>
          <w:p w:rsidR="008A4D39" w:rsidRPr="00126282" w:rsidRDefault="008A4D39" w:rsidP="00D13850">
            <w:r>
              <w:t>Versie 0.6</w:t>
            </w:r>
          </w:p>
        </w:tc>
        <w:tc>
          <w:tcPr>
            <w:tcW w:w="0" w:type="auto"/>
            <w:vAlign w:val="center"/>
          </w:tcPr>
          <w:p w:rsidR="008A4D39" w:rsidRPr="00126282" w:rsidRDefault="008A4D39" w:rsidP="00D13850">
            <w:pPr>
              <w:cnfStyle w:val="000000000000"/>
            </w:pPr>
            <w:r>
              <w:t>24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#1</w:t>
            </w:r>
          </w:p>
        </w:tc>
      </w:tr>
      <w:tr w:rsidR="008A4D39" w:rsidRPr="001944D3" w:rsidTr="00D13850">
        <w:trPr>
          <w:trHeight w:val="283"/>
        </w:trPr>
        <w:tc>
          <w:tcPr>
            <w:cnfStyle w:val="001000000000"/>
            <w:tcW w:w="0" w:type="auto"/>
            <w:vAlign w:val="center"/>
          </w:tcPr>
          <w:p w:rsidR="008A4D39" w:rsidRPr="00126282" w:rsidRDefault="008A4D39" w:rsidP="00D13850">
            <w:r>
              <w:t>Versie 0.9</w:t>
            </w:r>
          </w:p>
        </w:tc>
        <w:tc>
          <w:tcPr>
            <w:tcW w:w="0" w:type="auto"/>
            <w:vAlign w:val="center"/>
          </w:tcPr>
          <w:p w:rsidR="008A4D39" w:rsidRPr="00126282" w:rsidRDefault="008A4D39" w:rsidP="00D13850">
            <w:pPr>
              <w:cnfStyle w:val="000000000000"/>
            </w:pPr>
            <w:r>
              <w:t>28 juni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rPr>
                <w:lang w:val="en-US"/>
              </w:rPr>
            </w:pPr>
            <w:proofErr w:type="spellStart"/>
            <w:r w:rsidRPr="00507454">
              <w:rPr>
                <w:lang w:val="en-US"/>
              </w:rPr>
              <w:t>Versie</w:t>
            </w:r>
            <w:proofErr w:type="spellEnd"/>
            <w:r w:rsidRPr="00507454">
              <w:rPr>
                <w:lang w:val="en-US"/>
              </w:rPr>
              <w:t xml:space="preserve"> </w:t>
            </w:r>
            <w:proofErr w:type="spellStart"/>
            <w:r w:rsidRPr="00507454">
              <w:rPr>
                <w:lang w:val="en-US"/>
              </w:rPr>
              <w:t>t.b.v</w:t>
            </w:r>
            <w:proofErr w:type="spellEnd"/>
            <w:r w:rsidRPr="00507454">
              <w:rPr>
                <w:lang w:val="en-US"/>
              </w:rPr>
              <w:t>. review #</w:t>
            </w:r>
            <w:r>
              <w:rPr>
                <w:lang w:val="en-US"/>
              </w:rPr>
              <w:t>2</w:t>
            </w:r>
          </w:p>
        </w:tc>
      </w:tr>
      <w:tr w:rsidR="008A4D39" w:rsidRPr="00507454" w:rsidTr="00D13850">
        <w:trPr>
          <w:trHeight w:val="283"/>
        </w:trPr>
        <w:tc>
          <w:tcPr>
            <w:cnfStyle w:val="001000000000"/>
            <w:tcW w:w="0" w:type="auto"/>
            <w:vAlign w:val="center"/>
          </w:tcPr>
          <w:p w:rsidR="008A4D39" w:rsidRDefault="008A4D39" w:rsidP="00D13850">
            <w:r>
              <w:t>Versie 1.0</w:t>
            </w:r>
          </w:p>
        </w:tc>
        <w:tc>
          <w:tcPr>
            <w:tcW w:w="0" w:type="auto"/>
            <w:vAlign w:val="center"/>
          </w:tcPr>
          <w:p w:rsidR="008A4D39" w:rsidRDefault="008A4D39" w:rsidP="00D13850">
            <w:pPr>
              <w:cnfStyle w:val="000000000000"/>
            </w:pPr>
            <w:r>
              <w:t>1 juli 2013</w:t>
            </w:r>
          </w:p>
        </w:tc>
        <w:tc>
          <w:tcPr>
            <w:tcW w:w="0" w:type="auto"/>
            <w:vAlign w:val="center"/>
          </w:tcPr>
          <w:p w:rsidR="008A4D39" w:rsidRPr="00126282" w:rsidRDefault="008A4D39" w:rsidP="00D13850">
            <w:pPr>
              <w:cnfStyle w:val="000000000000"/>
            </w:pPr>
            <w:r>
              <w:t>Stefan Hersbach</w:t>
            </w:r>
          </w:p>
        </w:tc>
        <w:tc>
          <w:tcPr>
            <w:tcW w:w="0" w:type="auto"/>
            <w:vAlign w:val="center"/>
          </w:tcPr>
          <w:p w:rsidR="008A4D39" w:rsidRPr="00507454" w:rsidRDefault="008A4D39" w:rsidP="00D13850">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 xml:space="preserve">De Inspectie van het Onderwijs heeft </w:t>
      </w:r>
      <w:proofErr w:type="spellStart"/>
      <w:r>
        <w:t>Ordina</w:t>
      </w:r>
      <w:proofErr w:type="spellEnd"/>
      <w:r>
        <w:t xml:space="preserve"> uitgedaagd om een voorstel te doen voor het integreren sanctietrajecten in het informatiesysteem Ibis. </w:t>
      </w:r>
      <w:proofErr w:type="spellStart"/>
      <w:r>
        <w:t>Ordina</w:t>
      </w:r>
      <w:proofErr w:type="spellEnd"/>
      <w:r>
        <w:t xml:space="preserve"> heeft de handschoen opgenomen, omdat zij wil laten zien wat </w:t>
      </w:r>
      <w:proofErr w:type="spellStart"/>
      <w:r>
        <w:t>Ordina</w:t>
      </w:r>
      <w:proofErr w:type="spellEnd"/>
      <w:r>
        <w:t xml:space="preserve"> bedoelt met </w:t>
      </w:r>
      <w:proofErr w:type="spellStart"/>
      <w:r>
        <w:t>regelgebaseerd</w:t>
      </w:r>
      <w:proofErr w:type="spellEnd"/>
      <w:r>
        <w:t xml:space="preserve"> ontwerpen en ingebouwde </w:t>
      </w:r>
      <w:proofErr w:type="spellStart"/>
      <w:r>
        <w:t>compliance</w:t>
      </w:r>
      <w:proofErr w:type="spellEnd"/>
      <w:r>
        <w:t xml:space="preserve">. Hiertoe  heeft een team van drie specialisten in regelbeheersing (Stefan Hersbach, Han Joosten en Richard ter Mors) in de periode van 7 juni 2013 tot 1 juli 2013 een </w:t>
      </w:r>
      <w:proofErr w:type="spellStart"/>
      <w:r>
        <w:t>proof-of-concept</w:t>
      </w:r>
      <w:proofErr w:type="spellEnd"/>
      <w:r>
        <w:t xml:space="preserve"> (</w:t>
      </w:r>
      <w:proofErr w:type="spellStart"/>
      <w:r>
        <w:t>PoC</w:t>
      </w:r>
      <w:proofErr w:type="spellEnd"/>
      <w:r>
        <w:t>)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 xml:space="preserve">Een </w:t>
      </w:r>
      <w:proofErr w:type="spellStart"/>
      <w:r>
        <w:t>prototype-studie</w:t>
      </w:r>
      <w:proofErr w:type="spellEnd"/>
      <w:r>
        <w:t>, die bewijst dat de voorgestelde integratie bouwbaar is.</w:t>
      </w:r>
    </w:p>
    <w:p w:rsidR="008A4D39" w:rsidRDefault="008A4D39" w:rsidP="008A4D39">
      <w:r>
        <w:t xml:space="preserve">Doel van dit voorstel is om de vernieuwingsagenda van de Inspectie te versnellen. Als resultaat van deze </w:t>
      </w:r>
      <w:proofErr w:type="spellStart"/>
      <w:r>
        <w:t>Proof-of-Concept</w:t>
      </w:r>
      <w:proofErr w:type="spellEnd"/>
      <w:r>
        <w:t xml:space="preserve"> krijgt de Inspectie:</w:t>
      </w:r>
    </w:p>
    <w:p w:rsidR="008A4D39" w:rsidRDefault="008A4D39" w:rsidP="008A4D39">
      <w:pPr>
        <w:pStyle w:val="Lijstalinea"/>
        <w:numPr>
          <w:ilvl w:val="0"/>
          <w:numId w:val="36"/>
        </w:numPr>
      </w:pPr>
      <w:r>
        <w:t xml:space="preserve">Een vooronderzoek naar de gewenste integratie van sanctietrajecten in Ibis, waarin een conceptuele analyse en een gegevensanalyse zijn verwerkt in de </w:t>
      </w:r>
      <w:proofErr w:type="spellStart"/>
      <w:r>
        <w:t>deliverable</w:t>
      </w:r>
      <w:proofErr w:type="spellEnd"/>
      <w:r>
        <w:t xml:space="preserv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 xml:space="preserve">Inzicht in een werkwijze van </w:t>
      </w:r>
      <w:proofErr w:type="spellStart"/>
      <w:r>
        <w:t>Ordina</w:t>
      </w:r>
      <w:proofErr w:type="spellEnd"/>
      <w:r>
        <w:t>,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 xml:space="preserve">Concreet stelt </w:t>
      </w:r>
      <w:proofErr w:type="spellStart"/>
      <w:r>
        <w:t>Ordina</w:t>
      </w:r>
      <w:proofErr w:type="spellEnd"/>
      <w:r>
        <w:t xml:space="preserve"> de volgende stappen voor:</w:t>
      </w:r>
    </w:p>
    <w:p w:rsidR="008A4D39" w:rsidRDefault="008A4D39" w:rsidP="008A4D39">
      <w:pPr>
        <w:pStyle w:val="Lijstalinea"/>
        <w:numPr>
          <w:ilvl w:val="0"/>
          <w:numId w:val="37"/>
        </w:numPr>
      </w:pPr>
      <w:r>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t>timebox-sturing</w:t>
      </w:r>
      <w:proofErr w:type="spellEnd"/>
      <w:r>
        <w:t xml:space="preserve">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 xml:space="preserve">Toevoegen van sanctietrajecten in Ibis, waaronder begrepen 16 extra bedrijfsservices die nog extra gemaakt moeten worden. Mik op 1 oktober als </w:t>
      </w:r>
      <w:proofErr w:type="spellStart"/>
      <w:r>
        <w:t>in-productie-datum</w:t>
      </w:r>
      <w:proofErr w:type="spellEnd"/>
      <w:r>
        <w:t>.</w:t>
      </w:r>
    </w:p>
    <w:p w:rsidR="008A4D39" w:rsidRDefault="008A4D39" w:rsidP="008A4D39">
      <w:pPr>
        <w:pStyle w:val="Lijstalinea"/>
        <w:numPr>
          <w:ilvl w:val="1"/>
          <w:numId w:val="37"/>
        </w:numPr>
      </w:pPr>
      <w:r>
        <w:t xml:space="preserve">Toevoegen van signaleringsfunctionaliteit in Ibis op basis van regelbeheersing. Mik op 1 december als </w:t>
      </w:r>
      <w:proofErr w:type="spellStart"/>
      <w:r>
        <w:t>in-productie-datum</w:t>
      </w:r>
      <w:proofErr w:type="spellEnd"/>
      <w:r>
        <w:t>.</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w:t>
      </w:r>
      <w:proofErr w:type="spellStart"/>
      <w:r w:rsidRPr="00FD3923">
        <w:t>Kotteman</w:t>
      </w:r>
      <w:proofErr w:type="spellEnd"/>
      <w:r w:rsidRPr="00FD3923">
        <w:t xml:space="preserve">, directeur van de Inspectie, op 6 juni 2013.  Contactpersoon vanuit opdrachtgever is Annemiek  Vermeer, tel. 06-27743569, mail: </w:t>
      </w:r>
      <w:proofErr w:type="spellStart"/>
      <w:r>
        <w:t>a</w:t>
      </w:r>
      <w:r w:rsidRPr="00FD3923">
        <w:t>.vermeer</w:t>
      </w:r>
      <w:proofErr w:type="spellEnd"/>
      <w:r w:rsidRPr="00FD3923">
        <w:t>@owinsp.nl.</w:t>
      </w:r>
    </w:p>
    <w:p w:rsidR="008A4D39" w:rsidRPr="00FD3923" w:rsidRDefault="008A4D39" w:rsidP="008A4D39">
      <w:r w:rsidRPr="00FD3923">
        <w:t xml:space="preserve">De opdrachtnemer is </w:t>
      </w:r>
      <w:proofErr w:type="spellStart"/>
      <w:r w:rsidRPr="00FD3923">
        <w:t>Ordina</w:t>
      </w:r>
      <w:proofErr w:type="spellEnd"/>
      <w:r w:rsidRPr="00FD3923">
        <w:t xml:space="preserve">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proofErr w:type="spellStart"/>
      <w:r>
        <w:rPr>
          <w:lang w:val="de-DE"/>
        </w:rPr>
        <w:t>Leeswijzer</w:t>
      </w:r>
      <w:bookmarkEnd w:id="6"/>
      <w:bookmarkEnd w:id="7"/>
      <w:proofErr w:type="spellEnd"/>
    </w:p>
    <w:p w:rsidR="008A4D39" w:rsidRPr="009B7505" w:rsidRDefault="008A4D39" w:rsidP="008A4D39">
      <w:pPr>
        <w:rPr>
          <w:lang w:val="de-DE"/>
        </w:rPr>
      </w:pPr>
      <w:proofErr w:type="spellStart"/>
      <w:r>
        <w:rPr>
          <w:lang w:val="de-DE"/>
        </w:rPr>
        <w:t>Dit</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begint</w:t>
      </w:r>
      <w:proofErr w:type="spellEnd"/>
      <w:r>
        <w:rPr>
          <w:lang w:val="de-DE"/>
        </w:rPr>
        <w:t xml:space="preserve"> in </w:t>
      </w:r>
      <w:proofErr w:type="spellStart"/>
      <w:r>
        <w:rPr>
          <w:lang w:val="de-DE"/>
        </w:rPr>
        <w:t>hoofdstuk</w:t>
      </w:r>
      <w:proofErr w:type="spellEnd"/>
      <w:r>
        <w:rPr>
          <w:lang w:val="de-DE"/>
        </w:rPr>
        <w:t xml:space="preserve"> 1 </w:t>
      </w:r>
      <w:proofErr w:type="spellStart"/>
      <w:r>
        <w:rPr>
          <w:lang w:val="de-DE"/>
        </w:rPr>
        <w:t>met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afbakenen</w:t>
      </w:r>
      <w:proofErr w:type="spellEnd"/>
      <w:r>
        <w:rPr>
          <w:lang w:val="de-DE"/>
        </w:rPr>
        <w:t xml:space="preserve"> van de </w:t>
      </w:r>
      <w:proofErr w:type="spellStart"/>
      <w:r>
        <w:rPr>
          <w:lang w:val="de-DE"/>
        </w:rPr>
        <w:t>context</w:t>
      </w:r>
      <w:proofErr w:type="spellEnd"/>
      <w:r>
        <w:rPr>
          <w:lang w:val="de-DE"/>
        </w:rPr>
        <w:t xml:space="preserve">. In </w:t>
      </w:r>
      <w:proofErr w:type="spellStart"/>
      <w:r>
        <w:rPr>
          <w:lang w:val="de-DE"/>
        </w:rPr>
        <w:t>hoofdstuk</w:t>
      </w:r>
      <w:proofErr w:type="spellEnd"/>
      <w:r>
        <w:rPr>
          <w:lang w:val="de-DE"/>
        </w:rPr>
        <w:t xml:space="preserve"> 2 </w:t>
      </w:r>
      <w:proofErr w:type="spellStart"/>
      <w:r>
        <w:rPr>
          <w:lang w:val="de-DE"/>
        </w:rPr>
        <w:t>volgt</w:t>
      </w:r>
      <w:proofErr w:type="spellEnd"/>
      <w:r>
        <w:rPr>
          <w:lang w:val="de-DE"/>
        </w:rPr>
        <w:t xml:space="preserve"> de </w:t>
      </w:r>
      <w:proofErr w:type="spellStart"/>
      <w:r>
        <w:rPr>
          <w:lang w:val="de-DE"/>
        </w:rPr>
        <w:t>probleemanalyse</w:t>
      </w:r>
      <w:proofErr w:type="spellEnd"/>
      <w:r>
        <w:rPr>
          <w:lang w:val="de-DE"/>
        </w:rPr>
        <w:t xml:space="preserve"> en de </w:t>
      </w:r>
      <w:proofErr w:type="spellStart"/>
      <w:r>
        <w:rPr>
          <w:lang w:val="de-DE"/>
        </w:rPr>
        <w:t>interpretatie</w:t>
      </w:r>
      <w:proofErr w:type="spellEnd"/>
      <w:r>
        <w:rPr>
          <w:lang w:val="de-DE"/>
        </w:rPr>
        <w:t xml:space="preserve">, die </w:t>
      </w:r>
      <w:proofErr w:type="spellStart"/>
      <w:r>
        <w:rPr>
          <w:lang w:val="de-DE"/>
        </w:rPr>
        <w:t>Ordina</w:t>
      </w:r>
      <w:proofErr w:type="spellEnd"/>
      <w:r>
        <w:rPr>
          <w:lang w:val="de-DE"/>
        </w:rPr>
        <w:t xml:space="preserve"> </w:t>
      </w:r>
      <w:proofErr w:type="spellStart"/>
      <w:r>
        <w:rPr>
          <w:lang w:val="de-DE"/>
        </w:rPr>
        <w:t>hieraan</w:t>
      </w:r>
      <w:proofErr w:type="spellEnd"/>
      <w:r>
        <w:rPr>
          <w:lang w:val="de-DE"/>
        </w:rPr>
        <w:t xml:space="preserve"> </w:t>
      </w:r>
      <w:proofErr w:type="spellStart"/>
      <w:r>
        <w:rPr>
          <w:lang w:val="de-DE"/>
        </w:rPr>
        <w:t>geeft</w:t>
      </w:r>
      <w:proofErr w:type="spellEnd"/>
      <w:r>
        <w:rPr>
          <w:lang w:val="de-DE"/>
        </w:rPr>
        <w:t xml:space="preserve">. </w:t>
      </w:r>
      <w:proofErr w:type="spellStart"/>
      <w:r>
        <w:rPr>
          <w:lang w:val="de-DE"/>
        </w:rPr>
        <w:t>Hoofdstuk</w:t>
      </w:r>
      <w:proofErr w:type="spellEnd"/>
      <w:r>
        <w:rPr>
          <w:lang w:val="de-DE"/>
        </w:rPr>
        <w:t xml:space="preserve"> 3 </w:t>
      </w:r>
      <w:proofErr w:type="spellStart"/>
      <w:r>
        <w:rPr>
          <w:lang w:val="de-DE"/>
        </w:rPr>
        <w:t>bevat</w:t>
      </w:r>
      <w:proofErr w:type="spellEnd"/>
      <w:r>
        <w:rPr>
          <w:lang w:val="de-DE"/>
        </w:rPr>
        <w:t xml:space="preserve"> </w:t>
      </w:r>
      <w:proofErr w:type="spellStart"/>
      <w:r>
        <w:rPr>
          <w:lang w:val="de-DE"/>
        </w:rPr>
        <w:t>het</w:t>
      </w:r>
      <w:proofErr w:type="spellEnd"/>
      <w:r>
        <w:rPr>
          <w:lang w:val="de-DE"/>
        </w:rPr>
        <w:t xml:space="preserve"> </w:t>
      </w:r>
      <w:proofErr w:type="spellStart"/>
      <w:r>
        <w:rPr>
          <w:lang w:val="de-DE"/>
        </w:rPr>
        <w:t>feitelijke</w:t>
      </w:r>
      <w:proofErr w:type="spellEnd"/>
      <w:r>
        <w:rPr>
          <w:lang w:val="de-DE"/>
        </w:rPr>
        <w:t xml:space="preserve"> </w:t>
      </w:r>
      <w:proofErr w:type="spellStart"/>
      <w:r>
        <w:rPr>
          <w:lang w:val="de-DE"/>
        </w:rPr>
        <w:t>voorstel</w:t>
      </w:r>
      <w:proofErr w:type="spellEnd"/>
      <w:r>
        <w:rPr>
          <w:lang w:val="de-DE"/>
        </w:rPr>
        <w:t xml:space="preserve">. </w:t>
      </w:r>
      <w:proofErr w:type="spellStart"/>
      <w:r>
        <w:rPr>
          <w:lang w:val="de-DE"/>
        </w:rPr>
        <w:t>Hoofdstuk</w:t>
      </w:r>
      <w:proofErr w:type="spellEnd"/>
      <w:r>
        <w:rPr>
          <w:lang w:val="de-DE"/>
        </w:rPr>
        <w:t xml:space="preserve"> 4 </w:t>
      </w:r>
      <w:proofErr w:type="spellStart"/>
      <w:r>
        <w:rPr>
          <w:lang w:val="de-DE"/>
        </w:rPr>
        <w:t>bevat</w:t>
      </w:r>
      <w:proofErr w:type="spellEnd"/>
      <w:r>
        <w:rPr>
          <w:lang w:val="de-DE"/>
        </w:rPr>
        <w:t xml:space="preserve"> </w:t>
      </w:r>
      <w:proofErr w:type="spellStart"/>
      <w:r>
        <w:rPr>
          <w:lang w:val="de-DE"/>
        </w:rPr>
        <w:t>tenslotte</w:t>
      </w:r>
      <w:proofErr w:type="spellEnd"/>
      <w:r>
        <w:rPr>
          <w:lang w:val="de-DE"/>
        </w:rPr>
        <w:t xml:space="preserve"> einige </w:t>
      </w:r>
      <w:proofErr w:type="spellStart"/>
      <w:r>
        <w:rPr>
          <w:lang w:val="de-DE"/>
        </w:rPr>
        <w:t>conclusies</w:t>
      </w:r>
      <w:proofErr w:type="spellEnd"/>
      <w:r>
        <w:rPr>
          <w:lang w:val="de-DE"/>
        </w:rPr>
        <w:t xml:space="preserve"> en </w:t>
      </w:r>
      <w:proofErr w:type="spellStart"/>
      <w:r>
        <w:rPr>
          <w:lang w:val="de-DE"/>
        </w:rPr>
        <w:t>aanbevelingen</w:t>
      </w:r>
      <w:proofErr w:type="spellEnd"/>
      <w:r>
        <w:rPr>
          <w:lang w:val="de-DE"/>
        </w:rPr>
        <w:t>.</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 xml:space="preserve">Context, </w:t>
      </w:r>
      <w:proofErr w:type="spellStart"/>
      <w:r>
        <w:t>Opdrachtsomschrijving</w:t>
      </w:r>
      <w:proofErr w:type="spellEnd"/>
      <w:r>
        <w:t>,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t>proof-of-concept</w:t>
      </w:r>
      <w:proofErr w:type="spellEnd"/>
      <w:r>
        <w:t xml:space="preserve">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t>editor</w:t>
      </w:r>
      <w:proofErr w:type="spellEnd"/>
      <w:r>
        <w:t xml:space="preserve"> voor rapporten en publicatievoorzieningen voor rapporten) ook de met het onderzoek samenhangende informatie bundelt, zoals dat in een zaakgerichte benadering het geval is.</w:t>
      </w:r>
    </w:p>
    <w:p w:rsidR="008A4D39" w:rsidRDefault="008A4D39" w:rsidP="008A4D39">
      <w:r>
        <w:t xml:space="preserve">Die bundeling vindt vooral plaats in relatie met het DMS/RMS </w:t>
      </w:r>
      <w:proofErr w:type="spellStart"/>
      <w:r>
        <w:t>Edocs</w:t>
      </w:r>
      <w:proofErr w:type="spellEnd"/>
      <w:r>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t>Edocs</w:t>
      </w:r>
      <w:proofErr w:type="spellEnd"/>
      <w:r>
        <w:t xml:space="preserve">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w:t>
      </w:r>
      <w:proofErr w:type="spellStart"/>
      <w:r>
        <w:t>Edocs</w:t>
      </w:r>
      <w:proofErr w:type="spellEnd"/>
      <w:r>
        <w:t xml:space="preserve">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w:t>
      </w:r>
      <w:proofErr w:type="spellStart"/>
      <w:r>
        <w:t>C-voorzieningen</w:t>
      </w:r>
      <w:proofErr w:type="spellEnd"/>
      <w:r>
        <w:t xml:space="preserve"> voor Juridische Zaken worden of gerealiseerd in Ibis, dan wel in </w:t>
      </w:r>
      <w:proofErr w:type="spellStart"/>
      <w:r>
        <w:t>Edocs</w:t>
      </w:r>
      <w:proofErr w:type="spellEnd"/>
      <w:r>
        <w:t>.</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 xml:space="preserve">Om tot een zo goed mogelijk resultaat te komen, is </w:t>
      </w:r>
      <w:proofErr w:type="spellStart"/>
      <w:r>
        <w:t>mederwerking</w:t>
      </w:r>
      <w:proofErr w:type="spellEnd"/>
      <w:r>
        <w:t xml:space="preserve">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 xml:space="preserve">Omdat sanctietrajecten in Ibis moeten worden opgenomen, is er een sterk verband met de lopende inspanningen rond Ibis. Gedurende de </w:t>
      </w:r>
      <w:proofErr w:type="spellStart"/>
      <w:r>
        <w:t>proof-of-concept</w:t>
      </w:r>
      <w:proofErr w:type="spellEnd"/>
      <w:r>
        <w:t xml:space="preserve">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 xml:space="preserve">Om sanctietrajecten t.b.v. Juridische Zaken te ondersteunen is een aanpassing van Ibis nodig. In de </w:t>
      </w:r>
      <w:proofErr w:type="spellStart"/>
      <w:r>
        <w:t>PoC</w:t>
      </w:r>
      <w:proofErr w:type="spellEnd"/>
      <w:r>
        <w:t xml:space="preserve">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t>gegevensmodelwijzigingen</w:t>
      </w:r>
      <w:proofErr w:type="spellEnd"/>
      <w:r>
        <w:t xml:space="preserve">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w:t>
      </w:r>
      <w:proofErr w:type="spellStart"/>
      <w:r>
        <w:t>zonodig</w:t>
      </w:r>
      <w:proofErr w:type="spellEnd"/>
      <w:r>
        <w:t xml:space="preserve">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D13850">
        <w:trPr>
          <w:cnfStyle w:val="100000000000"/>
        </w:trPr>
        <w:tc>
          <w:tcPr>
            <w:cnfStyle w:val="001000000100"/>
            <w:tcW w:w="0" w:type="auto"/>
          </w:tcPr>
          <w:p w:rsidR="008A4D39" w:rsidRPr="00404A55" w:rsidRDefault="008A4D39" w:rsidP="00D13850">
            <w:r>
              <w:t>trajectsoort</w:t>
            </w:r>
          </w:p>
        </w:tc>
        <w:tc>
          <w:tcPr>
            <w:tcW w:w="0" w:type="auto"/>
          </w:tcPr>
          <w:p w:rsidR="008A4D39" w:rsidRPr="00404A55" w:rsidRDefault="008A4D39" w:rsidP="00D13850">
            <w:pPr>
              <w:cnfStyle w:val="100000000000"/>
            </w:pPr>
            <w:r>
              <w:t>grond</w:t>
            </w:r>
          </w:p>
        </w:tc>
        <w:tc>
          <w:tcPr>
            <w:tcW w:w="0" w:type="auto"/>
          </w:tcPr>
          <w:p w:rsidR="008A4D39" w:rsidRPr="00404A55" w:rsidRDefault="008A4D39" w:rsidP="00D13850">
            <w:pPr>
              <w:cnfStyle w:val="100000000000"/>
            </w:pPr>
            <w:r>
              <w:t>code</w:t>
            </w:r>
          </w:p>
        </w:tc>
        <w:tc>
          <w:tcPr>
            <w:tcW w:w="0" w:type="auto"/>
          </w:tcPr>
          <w:p w:rsidR="008A4D39" w:rsidRPr="00404A55" w:rsidRDefault="008A4D39" w:rsidP="00D13850">
            <w:pPr>
              <w:cnfStyle w:val="100000000000"/>
            </w:pPr>
            <w:r>
              <w:t>aanleiding</w:t>
            </w:r>
          </w:p>
        </w:tc>
        <w:tc>
          <w:tcPr>
            <w:tcW w:w="0" w:type="auto"/>
          </w:tcPr>
          <w:p w:rsidR="008A4D39" w:rsidRPr="00404A55" w:rsidRDefault="008A4D39" w:rsidP="00D13850">
            <w:pPr>
              <w:cnfStyle w:val="100000000000"/>
            </w:pPr>
            <w:r>
              <w:t>systeem</w:t>
            </w:r>
          </w:p>
        </w:tc>
      </w:tr>
      <w:tr w:rsidR="008A4D39" w:rsidRPr="00404A55" w:rsidTr="00D13850">
        <w:tc>
          <w:tcPr>
            <w:cnfStyle w:val="001000000000"/>
            <w:tcW w:w="0" w:type="auto"/>
          </w:tcPr>
          <w:p w:rsidR="008A4D39" w:rsidRPr="00404A55" w:rsidRDefault="008A4D39" w:rsidP="00D13850">
            <w:r w:rsidRPr="00404A55">
              <w:t xml:space="preserve">Nieuwe instelling </w:t>
            </w:r>
          </w:p>
        </w:tc>
        <w:tc>
          <w:tcPr>
            <w:tcW w:w="0" w:type="auto"/>
          </w:tcPr>
          <w:p w:rsidR="008A4D39" w:rsidRPr="00404A55" w:rsidRDefault="008A4D39" w:rsidP="00D13850">
            <w:pPr>
              <w:cnfStyle w:val="000000000000"/>
            </w:pPr>
            <w:r w:rsidRPr="00404A55">
              <w:t>Artikel 11b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t>Nieuwe instelling</w:t>
            </w:r>
          </w:p>
        </w:tc>
        <w:tc>
          <w:tcPr>
            <w:tcW w:w="0" w:type="auto"/>
          </w:tcPr>
          <w:p w:rsidR="008A4D39" w:rsidRPr="00404A55" w:rsidRDefault="008A4D39" w:rsidP="00D13850">
            <w:pPr>
              <w:cnfStyle w:val="000000000000"/>
            </w:pPr>
            <w:r>
              <w:t>?</w:t>
            </w:r>
          </w:p>
        </w:tc>
      </w:tr>
      <w:tr w:rsidR="008A4D39" w:rsidRPr="00404A55" w:rsidTr="00D13850">
        <w:tc>
          <w:tcPr>
            <w:cnfStyle w:val="001000000000"/>
            <w:tcW w:w="0" w:type="auto"/>
          </w:tcPr>
          <w:p w:rsidR="008A4D39" w:rsidRPr="00404A55" w:rsidRDefault="008A4D39" w:rsidP="00D13850">
            <w:proofErr w:type="spellStart"/>
            <w:r w:rsidRPr="00404A55">
              <w:t>Risico-analyse</w:t>
            </w:r>
            <w:proofErr w:type="spellEnd"/>
          </w:p>
        </w:tc>
        <w:tc>
          <w:tcPr>
            <w:tcW w:w="0" w:type="auto"/>
          </w:tcPr>
          <w:p w:rsidR="008A4D39" w:rsidRPr="00404A55" w:rsidRDefault="008A4D39" w:rsidP="00D13850">
            <w:pPr>
              <w:cnfStyle w:val="000000000000"/>
            </w:pPr>
            <w:r w:rsidRPr="00404A55">
              <w:t>Artikel 11 lid 1 WOT</w:t>
            </w:r>
          </w:p>
        </w:tc>
        <w:tc>
          <w:tcPr>
            <w:tcW w:w="0" w:type="auto"/>
          </w:tcPr>
          <w:p w:rsidR="008A4D39" w:rsidRPr="00404A55" w:rsidRDefault="008A4D39" w:rsidP="00D13850">
            <w:pPr>
              <w:cnfStyle w:val="000000000000"/>
            </w:pPr>
            <w:r w:rsidRPr="00404A55">
              <w:t>T1</w:t>
            </w:r>
          </w:p>
        </w:tc>
        <w:tc>
          <w:tcPr>
            <w:tcW w:w="0" w:type="auto"/>
          </w:tcPr>
          <w:p w:rsidR="008A4D39" w:rsidRPr="00404A55" w:rsidRDefault="008A4D39" w:rsidP="00D13850">
            <w:pPr>
              <w:cnfStyle w:val="000000000000"/>
            </w:pPr>
            <w:r w:rsidRPr="00404A55">
              <w:t>jaarlijks</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Nader onderzoek</w:t>
            </w:r>
          </w:p>
        </w:tc>
        <w:tc>
          <w:tcPr>
            <w:tcW w:w="0" w:type="auto"/>
          </w:tcPr>
          <w:p w:rsidR="008A4D39" w:rsidRPr="00404A55" w:rsidRDefault="008A4D39" w:rsidP="00D13850">
            <w:pPr>
              <w:cnfStyle w:val="000000000000"/>
            </w:pPr>
            <w:r w:rsidRPr="00404A55">
              <w:t>Artikel 11 lid 2 WOT</w:t>
            </w:r>
          </w:p>
        </w:tc>
        <w:tc>
          <w:tcPr>
            <w:tcW w:w="0" w:type="auto"/>
          </w:tcPr>
          <w:p w:rsidR="008A4D39" w:rsidRPr="00404A55" w:rsidRDefault="008A4D39" w:rsidP="00D13850">
            <w:pPr>
              <w:cnfStyle w:val="000000000000"/>
            </w:pPr>
            <w:r w:rsidRPr="00404A55">
              <w:t>T2</w:t>
            </w:r>
          </w:p>
        </w:tc>
        <w:tc>
          <w:tcPr>
            <w:tcW w:w="0" w:type="auto"/>
          </w:tcPr>
          <w:p w:rsidR="008A4D39" w:rsidRPr="00404A55" w:rsidRDefault="008A4D39" w:rsidP="00D13850">
            <w:pPr>
              <w:cnfStyle w:val="000000000000"/>
            </w:pPr>
            <w:r w:rsidRPr="00404A55">
              <w:t xml:space="preserve">n.a.v. redelijk vermoeden </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Handhaving</w:t>
            </w:r>
          </w:p>
        </w:tc>
        <w:tc>
          <w:tcPr>
            <w:tcW w:w="0" w:type="auto"/>
          </w:tcPr>
          <w:p w:rsidR="008A4D39" w:rsidRPr="00404A55" w:rsidRDefault="008A4D39" w:rsidP="00D13850">
            <w:pPr>
              <w:cnfStyle w:val="000000000000"/>
            </w:pPr>
            <w:r w:rsidRPr="00404A55">
              <w:t>Artikel 11 lid 4 WOT</w:t>
            </w:r>
          </w:p>
        </w:tc>
        <w:tc>
          <w:tcPr>
            <w:tcW w:w="0" w:type="auto"/>
          </w:tcPr>
          <w:p w:rsidR="008A4D39" w:rsidRPr="00404A55" w:rsidRDefault="008A4D39" w:rsidP="00D13850">
            <w:pPr>
              <w:cnfStyle w:val="000000000000"/>
            </w:pPr>
            <w:r w:rsidRPr="00404A55">
              <w:t>T3</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r w:rsidRPr="00404A55">
              <w:t>Ibis</w:t>
            </w:r>
          </w:p>
        </w:tc>
      </w:tr>
      <w:tr w:rsidR="008A4D39" w:rsidRPr="00404A55" w:rsidTr="00D13850">
        <w:tc>
          <w:tcPr>
            <w:cnfStyle w:val="001000000000"/>
            <w:tcW w:w="0" w:type="auto"/>
          </w:tcPr>
          <w:p w:rsidR="008A4D39" w:rsidRPr="00404A55" w:rsidRDefault="008A4D39" w:rsidP="00D13850">
            <w:r w:rsidRPr="00404A55">
              <w:t>Sanctie</w:t>
            </w:r>
          </w:p>
        </w:tc>
        <w:tc>
          <w:tcPr>
            <w:tcW w:w="0" w:type="auto"/>
          </w:tcPr>
          <w:p w:rsidR="008A4D39" w:rsidRPr="00404A55" w:rsidRDefault="008A4D39" w:rsidP="00D13850">
            <w:pPr>
              <w:cnfStyle w:val="000000000000"/>
            </w:pPr>
            <w:r w:rsidRPr="00404A55">
              <w:t>Artikel 3 lid 3 WOT</w:t>
            </w:r>
          </w:p>
        </w:tc>
        <w:tc>
          <w:tcPr>
            <w:tcW w:w="0" w:type="auto"/>
          </w:tcPr>
          <w:p w:rsidR="008A4D39" w:rsidRPr="00404A55" w:rsidRDefault="008A4D39" w:rsidP="00D13850">
            <w:pPr>
              <w:cnfStyle w:val="000000000000"/>
            </w:pPr>
            <w:r w:rsidRPr="00404A55">
              <w:t>T4</w:t>
            </w:r>
          </w:p>
        </w:tc>
        <w:tc>
          <w:tcPr>
            <w:tcW w:w="0" w:type="auto"/>
          </w:tcPr>
          <w:p w:rsidR="008A4D39" w:rsidRPr="00404A55" w:rsidRDefault="008A4D39" w:rsidP="00D13850">
            <w:pPr>
              <w:cnfStyle w:val="000000000000"/>
            </w:pPr>
            <w:r w:rsidRPr="00404A55">
              <w:t>n.a.v. tekortkomingen</w:t>
            </w:r>
          </w:p>
        </w:tc>
        <w:tc>
          <w:tcPr>
            <w:tcW w:w="0" w:type="auto"/>
          </w:tcPr>
          <w:p w:rsidR="008A4D39" w:rsidRPr="00404A55" w:rsidRDefault="008A4D39" w:rsidP="00D13850">
            <w:pPr>
              <w:cnfStyle w:val="000000000000"/>
            </w:pPr>
            <w:proofErr w:type="spellStart"/>
            <w:r w:rsidRPr="00404A55">
              <w:t>MS-Excel</w:t>
            </w:r>
            <w:proofErr w:type="spellEnd"/>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w:t>
      </w:r>
      <w:proofErr w:type="spellStart"/>
      <w:r w:rsidR="004A5D0E">
        <w:t>Ordina</w:t>
      </w:r>
      <w:proofErr w:type="spellEnd"/>
      <w:r w:rsidR="004A5D0E">
        <w:t xml:space="preserve">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proofErr w:type="spellStart"/>
      <w:r w:rsidR="00AA49E9">
        <w:t>deliverables</w:t>
      </w:r>
      <w:proofErr w:type="spellEnd"/>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proofErr w:type="spellStart"/>
      <w:r w:rsidR="001B6885">
        <w:t>problemstelling</w:t>
      </w:r>
      <w:proofErr w:type="spellEnd"/>
      <w:r w:rsidR="00A64EBB">
        <w:t xml:space="preserve">. </w:t>
      </w:r>
    </w:p>
    <w:p w:rsidR="001944D3" w:rsidRDefault="00EC7480" w:rsidP="00EC7480">
      <w:pPr>
        <w:pStyle w:val="Kop2"/>
      </w:pPr>
      <w:r>
        <w:t xml:space="preserve">Uitkomsten </w:t>
      </w:r>
      <w:proofErr w:type="spellStart"/>
      <w:r>
        <w:t>PoCmoeten</w:t>
      </w:r>
      <w:proofErr w:type="spellEnd"/>
      <w:r>
        <w:t xml:space="preserve"> we nu ook</w:t>
      </w:r>
      <w:r w:rsidR="001B6885">
        <w:t xml:space="preserve"> </w:t>
      </w:r>
      <w:proofErr w:type="spellStart"/>
      <w:r w:rsidR="001B6885">
        <w:t>poc</w:t>
      </w:r>
      <w:proofErr w:type="spellEnd"/>
      <w:r w:rsidR="001B6885">
        <w:t xml:space="preserve"> beschrijven?</w:t>
      </w:r>
    </w:p>
    <w:p w:rsidR="001B6885" w:rsidRPr="001B6885" w:rsidRDefault="001B6885" w:rsidP="001B6885">
      <w:r w:rsidRPr="001B6885">
        <w:rPr>
          <w:highlight w:val="yellow"/>
        </w:rPr>
        <w:t xml:space="preserve">Was me toch weer </w:t>
      </w:r>
      <w:proofErr w:type="spellStart"/>
      <w:r w:rsidRPr="001B6885">
        <w:rPr>
          <w:highlight w:val="yellow"/>
        </w:rPr>
        <w:t>nietduidelijk</w:t>
      </w:r>
      <w:proofErr w:type="spellEnd"/>
      <w:r w:rsidRPr="001B6885">
        <w:rPr>
          <w:highlight w:val="yellow"/>
        </w:rPr>
        <w:t xml:space="preserve"> </w:t>
      </w:r>
      <w:proofErr w:type="spellStart"/>
      <w:r w:rsidRPr="001B6885">
        <w:rPr>
          <w:highlight w:val="yellow"/>
        </w:rPr>
        <w:t>hgoe</w:t>
      </w:r>
      <w:proofErr w:type="spellEnd"/>
      <w:r w:rsidRPr="001B6885">
        <w:rPr>
          <w:highlight w:val="yellow"/>
        </w:rPr>
        <w:t>.....</w:t>
      </w:r>
    </w:p>
    <w:p w:rsidR="00B81AC8" w:rsidRDefault="00B81AC8" w:rsidP="00791160"/>
    <w:p w:rsidR="00A24430" w:rsidRDefault="004A5D0E" w:rsidP="00791160">
      <w:r w:rsidRPr="00B81AC8">
        <w:rPr>
          <w:highlight w:val="yellow"/>
        </w:rPr>
        <w:t>, hoe een mogelijke planning eruit ziet (</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4406D" w:rsidRPr="00B81AC8">
        <w:rPr>
          <w:highlight w:val="yellow"/>
        </w:rPr>
        <w:t xml:space="preserve"> en welke voorwaarden er gelden voor levering </w:t>
      </w:r>
      <w:r w:rsidRPr="00B81AC8">
        <w:rPr>
          <w:highlight w:val="yellow"/>
        </w:rPr>
        <w:t>(</w:t>
      </w:r>
      <w:r w:rsidR="00D219A7">
        <w:rPr>
          <w:rFonts w:cs="Arial"/>
          <w:highlight w:val="yellow"/>
        </w:rPr>
        <w:t>§</w:t>
      </w:r>
      <w:proofErr w:type="spellStart"/>
      <w:r w:rsidR="00D219A7">
        <w:rPr>
          <w:rFonts w:cs="Arial"/>
          <w:highlight w:val="yellow"/>
        </w:rPr>
        <w:t>xxx</w:t>
      </w:r>
      <w:proofErr w:type="spellEnd"/>
      <w:r w:rsidRPr="00B81AC8">
        <w:rPr>
          <w:highlight w:val="yellow"/>
        </w:rPr>
        <w:t>).</w:t>
      </w:r>
      <w:r w:rsidR="00A24430" w:rsidRPr="00A24430">
        <w:t xml:space="preserve"> </w:t>
      </w:r>
    </w:p>
    <w:p w:rsidR="00B81AC8" w:rsidRDefault="00B81AC8" w:rsidP="00791160"/>
    <w:p w:rsidR="00B81AC8" w:rsidRPr="000E4528" w:rsidRDefault="00B81AC8" w:rsidP="00791160"/>
    <w:p w:rsidR="00EF7520" w:rsidRDefault="00682B64" w:rsidP="00791160">
      <w:pPr>
        <w:pStyle w:val="Kop2"/>
      </w:pPr>
      <w:bookmarkStart w:id="21" w:name="_Ref323719683"/>
      <w:bookmarkStart w:id="22" w:name="_Toc359740098"/>
      <w:commentRangeStart w:id="23"/>
      <w:r>
        <w:t>Aanpak</w:t>
      </w:r>
      <w:bookmarkEnd w:id="21"/>
      <w:r w:rsidR="006B4E74">
        <w:t xml:space="preserve"> (BRA/</w:t>
      </w:r>
      <w:commentRangeStart w:id="24"/>
      <w:r w:rsidR="006B4E74">
        <w:t>S</w:t>
      </w:r>
      <w:commentRangeEnd w:id="24"/>
      <w:r w:rsidR="003678D5">
        <w:rPr>
          <w:rStyle w:val="Verwijzingopmerking"/>
          <w:rFonts w:ascii="Arial" w:hAnsi="Arial" w:cs="Times New Roman"/>
          <w:b w:val="0"/>
          <w:iCs w:val="0"/>
          <w:color w:val="auto"/>
        </w:rPr>
        <w:commentReference w:id="24"/>
      </w:r>
      <w:r w:rsidR="006B4E74">
        <w:t>)</w:t>
      </w:r>
      <w:commentRangeEnd w:id="23"/>
      <w:r w:rsidR="00FD3923">
        <w:rPr>
          <w:rStyle w:val="Verwijzingopmerking"/>
          <w:rFonts w:ascii="Arial" w:hAnsi="Arial" w:cs="Times New Roman"/>
          <w:b w:val="0"/>
          <w:iCs w:val="0"/>
          <w:color w:val="auto"/>
        </w:rPr>
        <w:commentReference w:id="23"/>
      </w:r>
      <w:bookmarkEnd w:id="22"/>
    </w:p>
    <w:p w:rsidR="00EC7480" w:rsidRDefault="00A64EBB" w:rsidP="00A64EBB">
      <w:proofErr w:type="spellStart"/>
      <w:r>
        <w:t>Ordina</w:t>
      </w:r>
      <w:proofErr w:type="spellEnd"/>
      <w:r>
        <w:t xml:space="preserve"> </w:t>
      </w:r>
      <w:proofErr w:type="spellStart"/>
      <w:r>
        <w:t>hanteerd</w:t>
      </w:r>
      <w:proofErr w:type="spellEnd"/>
      <w:r>
        <w:t xml:space="preserve"> voor deze </w:t>
      </w:r>
      <w:proofErr w:type="spellStart"/>
      <w:r>
        <w:t>PoC</w:t>
      </w:r>
      <w:proofErr w:type="spellEnd"/>
      <w:r>
        <w:t xml:space="preserve"> en het vervolg een regelgebaseerde aanpak. </w:t>
      </w:r>
      <w:r w:rsidR="00EC7480">
        <w:t xml:space="preserve">Deze aanpak is geadopteerd vanuit de markt en door </w:t>
      </w:r>
      <w:proofErr w:type="spellStart"/>
      <w:r w:rsidR="00EC7480">
        <w:t>Ordina</w:t>
      </w:r>
      <w:proofErr w:type="spellEnd"/>
      <w:r w:rsidR="00EC7480">
        <w:t xml:space="preserve">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A64EBB" w:rsidP="00525896"/>
    <w:p w:rsidR="003429DA" w:rsidRDefault="003429DA" w:rsidP="00525896"/>
    <w:p w:rsidR="003429DA" w:rsidRDefault="003429DA" w:rsidP="00525896"/>
    <w:p w:rsidR="008E358E" w:rsidRDefault="008E358E" w:rsidP="00791160">
      <w:pPr>
        <w:pStyle w:val="Kop2"/>
      </w:pPr>
      <w:bookmarkStart w:id="25" w:name="_Toc359740099"/>
      <w:r>
        <w:t>Proces</w:t>
      </w:r>
      <w:bookmarkEnd w:id="25"/>
    </w:p>
    <w:p w:rsidR="00D219A7" w:rsidRDefault="00887D35" w:rsidP="00791160">
      <w:commentRangeStart w:id="26"/>
      <w:proofErr w:type="spellStart"/>
      <w:r>
        <w:t>Ordina</w:t>
      </w:r>
      <w:proofErr w:type="spellEnd"/>
      <w:r>
        <w:t xml:space="preserve"> stelt een aantal gefaseerde stappen voor </w:t>
      </w:r>
      <w:r w:rsidR="00357351">
        <w:t>die</w:t>
      </w:r>
      <w:r w:rsidR="00CC164C">
        <w:t xml:space="preserve"> </w:t>
      </w:r>
      <w:r>
        <w:t xml:space="preserve">resulteren in de meest </w:t>
      </w:r>
      <w:r w:rsidR="003F0F0A">
        <w:t xml:space="preserve">passende resultaat voor deze </w:t>
      </w:r>
      <w:proofErr w:type="spellStart"/>
      <w:r w:rsidR="003F0F0A">
        <w:t>PoC</w:t>
      </w:r>
      <w:proofErr w:type="spellEnd"/>
      <w:r w:rsidR="00D219A7">
        <w:t>.</w:t>
      </w:r>
    </w:p>
    <w:p w:rsidR="00882E82" w:rsidRDefault="00F03478" w:rsidP="00791160">
      <w:r>
        <w:t>Hier</w:t>
      </w:r>
      <w:r w:rsidR="00882E82">
        <w:t xml:space="preserve">onder worden de fasen </w:t>
      </w:r>
      <w:proofErr w:type="spellStart"/>
      <w:r w:rsidR="00882E82">
        <w:t>bechreven</w:t>
      </w:r>
      <w:proofErr w:type="spellEnd"/>
      <w:r w:rsidR="00882E82">
        <w:t>.</w:t>
      </w:r>
    </w:p>
    <w:commentRangeEnd w:id="26"/>
    <w:p w:rsidR="00F03478" w:rsidRDefault="00FD3923" w:rsidP="00791160">
      <w:r>
        <w:rPr>
          <w:rStyle w:val="Verwijzingopmerking"/>
        </w:rPr>
        <w:commentReference w:id="26"/>
      </w:r>
    </w:p>
    <w:p w:rsidR="00B852C4" w:rsidRDefault="008E358E" w:rsidP="00791160">
      <w:r w:rsidRPr="00882E82">
        <w:rPr>
          <w:highlight w:val="magenta"/>
        </w:rPr>
        <w:t>De voorgestelde gefaseer</w:t>
      </w:r>
      <w:r w:rsidR="00887D35" w:rsidRPr="00882E82">
        <w:rPr>
          <w:highlight w:val="magenta"/>
        </w:rPr>
        <w:t xml:space="preserve">de </w:t>
      </w:r>
      <w:r w:rsidR="00A4406D" w:rsidRPr="00882E82">
        <w:rPr>
          <w:highlight w:val="magenta"/>
        </w:rPr>
        <w:t xml:space="preserve">aanpak </w:t>
      </w:r>
      <w:r w:rsidR="00887D35" w:rsidRPr="00882E82">
        <w:rPr>
          <w:highlight w:val="magenta"/>
        </w:rPr>
        <w:t>beschrijft zich als volgt. In de eerste fase</w:t>
      </w:r>
      <w:r w:rsidR="00F03478" w:rsidRPr="00882E82">
        <w:rPr>
          <w:highlight w:val="magenta"/>
        </w:rPr>
        <w:t xml:space="preserve"> ...</w:t>
      </w:r>
      <w:r w:rsidR="00B852C4" w:rsidRPr="00882E82">
        <w:rPr>
          <w:highlight w:val="magenta"/>
        </w:rPr>
        <w:t xml:space="preserve"> </w:t>
      </w:r>
      <w:r w:rsidR="00882E82" w:rsidRPr="00882E82">
        <w:rPr>
          <w:highlight w:val="magenta"/>
        </w:rPr>
        <w:t>=samenvatting.</w:t>
      </w:r>
    </w:p>
    <w:p w:rsidR="008E358E" w:rsidRDefault="008E358E" w:rsidP="00791160"/>
    <w:p w:rsidR="00482E4E" w:rsidRDefault="00482E4E" w:rsidP="00791160"/>
    <w:p w:rsidR="00447A10" w:rsidRDefault="006954EC" w:rsidP="00791160">
      <w:pPr>
        <w:pStyle w:val="Kop3"/>
      </w:pPr>
      <w:r>
        <w:t>Fase 1</w:t>
      </w:r>
      <w:r w:rsidR="00594D8D">
        <w:t xml:space="preserve"> - </w:t>
      </w:r>
      <w:proofErr w:type="spellStart"/>
      <w:r w:rsidR="00594D8D">
        <w:t>Scoping</w:t>
      </w:r>
      <w:proofErr w:type="spellEnd"/>
      <w:r w:rsidR="00525896">
        <w:t xml:space="preserve"> en Context</w:t>
      </w:r>
    </w:p>
    <w:p w:rsidR="00F03478" w:rsidRDefault="00F03478" w:rsidP="00791160">
      <w:r>
        <w:t xml:space="preserve">Samen met de </w:t>
      </w:r>
      <w:proofErr w:type="spellStart"/>
      <w:r>
        <w:t>opdrachtrgever</w:t>
      </w:r>
      <w:proofErr w:type="spellEnd"/>
      <w:r>
        <w:t xml:space="preserve"> </w:t>
      </w:r>
      <w:proofErr w:type="spellStart"/>
      <w:r>
        <w:t>bepaaald</w:t>
      </w:r>
      <w:proofErr w:type="spellEnd"/>
      <w:r>
        <w:t xml:space="preserve"> </w:t>
      </w:r>
      <w:proofErr w:type="spellStart"/>
      <w:r>
        <w:t>ordina</w:t>
      </w:r>
      <w:proofErr w:type="spellEnd"/>
      <w:r>
        <w:t xml:space="preserve"> vo</w:t>
      </w:r>
      <w:r w:rsidR="003F0F0A">
        <w:t>o</w:t>
      </w:r>
      <w:r>
        <w:t>r iedere opdracht de scope. Het g</w:t>
      </w:r>
      <w:r w:rsidR="003F0F0A">
        <w:t>a</w:t>
      </w:r>
      <w:r>
        <w:t>at hier om afbakenen en</w:t>
      </w:r>
      <w:r w:rsidR="003F0F0A">
        <w:t xml:space="preserve"> </w:t>
      </w:r>
      <w:r>
        <w:t>kleur bekennen.</w:t>
      </w:r>
    </w:p>
    <w:p w:rsidR="00525896" w:rsidRDefault="00F03478" w:rsidP="00791160">
      <w:r>
        <w:t xml:space="preserve">De opdrachtgever </w:t>
      </w:r>
      <w:proofErr w:type="spellStart"/>
      <w:r w:rsidR="00791160">
        <w:t>definieerd</w:t>
      </w:r>
      <w:proofErr w:type="spellEnd"/>
      <w:r w:rsidR="00791160">
        <w:t xml:space="preserve"> de grenzen van het probleemgebied. </w:t>
      </w:r>
      <w:proofErr w:type="spellStart"/>
      <w:r w:rsidR="00791160">
        <w:t>Ordina</w:t>
      </w:r>
      <w:proofErr w:type="spellEnd"/>
      <w:r w:rsidR="00791160">
        <w:t xml:space="preserve"> stelt samen met de </w:t>
      </w:r>
      <w:proofErr w:type="spellStart"/>
      <w:r w:rsidR="00791160">
        <w:t>pdrachhtgever</w:t>
      </w:r>
      <w:proofErr w:type="spellEnd"/>
      <w:r w:rsidR="00791160">
        <w:t xml:space="preserve"> vast wat de grenzen zijn van de vo</w:t>
      </w:r>
      <w:r w:rsidR="00525896">
        <w:t>o</w:t>
      </w:r>
      <w:r w:rsidR="00791160">
        <w:t xml:space="preserve">r te stellen oplossing en </w:t>
      </w:r>
      <w:proofErr w:type="spellStart"/>
      <w:r w:rsidR="00791160">
        <w:t>eventuiele</w:t>
      </w:r>
      <w:proofErr w:type="spellEnd"/>
      <w:r w:rsidR="00791160">
        <w:t xml:space="preserve"> randvoorwaarden </w:t>
      </w:r>
      <w:proofErr w:type="spellStart"/>
      <w:r w:rsidR="00791160">
        <w:t>waran</w:t>
      </w:r>
      <w:proofErr w:type="spellEnd"/>
      <w:r w:rsidR="00791160">
        <w:t xml:space="preserve"> de </w:t>
      </w:r>
      <w:proofErr w:type="spellStart"/>
      <w:r w:rsidR="00791160">
        <w:t>oplissing</w:t>
      </w:r>
      <w:proofErr w:type="spellEnd"/>
      <w:r w:rsidR="00791160">
        <w:t xml:space="preserve"> dient te </w:t>
      </w:r>
      <w:proofErr w:type="spellStart"/>
      <w:r w:rsidR="00791160">
        <w:t>te</w:t>
      </w:r>
      <w:proofErr w:type="spellEnd"/>
      <w:r w:rsidR="00791160">
        <w:t xml:space="preserve"> voldoen.</w:t>
      </w:r>
      <w:r w:rsidR="00525896">
        <w:t xml:space="preserve"> </w:t>
      </w:r>
    </w:p>
    <w:p w:rsidR="00525896" w:rsidRDefault="00525896" w:rsidP="00791160">
      <w:proofErr w:type="spellStart"/>
      <w:r>
        <w:t>Daranaast</w:t>
      </w:r>
      <w:proofErr w:type="spellEnd"/>
      <w:r>
        <w:t xml:space="preserve"> </w:t>
      </w:r>
      <w:proofErr w:type="spellStart"/>
      <w:r>
        <w:t>wordty</w:t>
      </w:r>
      <w:proofErr w:type="spellEnd"/>
      <w:r>
        <w:t xml:space="preserve"> de context van het probleem en de context van een eventuele oplossing door </w:t>
      </w:r>
      <w:proofErr w:type="spellStart"/>
      <w:r>
        <w:t>Ordina</w:t>
      </w:r>
      <w:proofErr w:type="spellEnd"/>
      <w:r>
        <w:t xml:space="preserve"> verder vastgesteld. </w:t>
      </w:r>
    </w:p>
    <w:p w:rsidR="00525896" w:rsidRDefault="00525896" w:rsidP="00791160"/>
    <w:p w:rsidR="002927CA" w:rsidRDefault="00F852AE" w:rsidP="00791160">
      <w:r w:rsidRPr="00F852AE">
        <w:rPr>
          <w:highlight w:val="magenta"/>
        </w:rPr>
        <w:t xml:space="preserve">De scope </w:t>
      </w:r>
      <w:r>
        <w:rPr>
          <w:highlight w:val="magenta"/>
        </w:rPr>
        <w:t xml:space="preserve">voor deze </w:t>
      </w:r>
      <w:proofErr w:type="spellStart"/>
      <w:r>
        <w:rPr>
          <w:highlight w:val="magenta"/>
        </w:rPr>
        <w:t>PoC</w:t>
      </w:r>
      <w:proofErr w:type="spellEnd"/>
      <w:r>
        <w:rPr>
          <w:highlight w:val="magenta"/>
        </w:rPr>
        <w:t xml:space="preserve"> </w:t>
      </w:r>
      <w:r w:rsidRPr="00F852AE">
        <w:rPr>
          <w:highlight w:val="magenta"/>
        </w:rPr>
        <w:t xml:space="preserve">is </w:t>
      </w:r>
      <w:proofErr w:type="spellStart"/>
      <w:r w:rsidRPr="00F852AE">
        <w:rPr>
          <w:highlight w:val="magenta"/>
        </w:rPr>
        <w:t>beschreen</w:t>
      </w:r>
      <w:proofErr w:type="spellEnd"/>
      <w:r w:rsidRPr="00F852AE">
        <w:rPr>
          <w:highlight w:val="magenta"/>
        </w:rPr>
        <w:t xml:space="preserve"> in paragraaf </w:t>
      </w:r>
      <w:proofErr w:type="spellStart"/>
      <w:r w:rsidRPr="00F852AE">
        <w:rPr>
          <w:highlight w:val="magenta"/>
        </w:rPr>
        <w:t>x.xx</w:t>
      </w:r>
      <w:proofErr w:type="spellEnd"/>
    </w:p>
    <w:p w:rsidR="00F852AE" w:rsidRDefault="00F852AE" w:rsidP="00791160"/>
    <w:p w:rsidR="00F852AE" w:rsidRDefault="00F852AE" w:rsidP="00791160"/>
    <w:p w:rsidR="00447A10" w:rsidRDefault="006954EC" w:rsidP="00791160">
      <w:pPr>
        <w:pStyle w:val="Kop3"/>
      </w:pPr>
      <w:r>
        <w:t>Fase 2</w:t>
      </w:r>
      <w:r w:rsidR="00594D8D">
        <w:t xml:space="preserve"> - </w:t>
      </w:r>
      <w:r w:rsidR="00593D2C">
        <w:t>Analyse</w:t>
      </w:r>
      <w:r w:rsidR="00791160">
        <w:t xml:space="preserve"> en verificatie</w:t>
      </w:r>
    </w:p>
    <w:p w:rsidR="00F03478" w:rsidRDefault="00525896" w:rsidP="00791160">
      <w:r w:rsidRPr="00525896">
        <w:rPr>
          <w:highlight w:val="magenta"/>
        </w:rPr>
        <w:t>weggehaald</w:t>
      </w:r>
    </w:p>
    <w:p w:rsidR="00791160" w:rsidRDefault="006D57B2" w:rsidP="00791160">
      <w:r w:rsidRPr="006D57B2">
        <w:rPr>
          <w:highlight w:val="magenta"/>
        </w:rPr>
        <w:t>Analyse van oplossingsrichting.</w:t>
      </w:r>
    </w:p>
    <w:p w:rsidR="006D57B2" w:rsidRPr="006D57B2" w:rsidRDefault="006D57B2" w:rsidP="00791160">
      <w:pPr>
        <w:rPr>
          <w:lang w:val="en-US"/>
        </w:rPr>
      </w:pPr>
      <w:proofErr w:type="spellStart"/>
      <w:r w:rsidRPr="006D57B2">
        <w:rPr>
          <w:highlight w:val="magenta"/>
          <w:lang w:val="en-US"/>
        </w:rPr>
        <w:t>AsIs-Regels,AsIs-Proces</w:t>
      </w:r>
      <w:proofErr w:type="spellEnd"/>
    </w:p>
    <w:p w:rsidR="00791160" w:rsidRPr="006D57B2" w:rsidRDefault="00791160" w:rsidP="00791160">
      <w:pPr>
        <w:rPr>
          <w:lang w:val="en-US"/>
        </w:rPr>
      </w:pPr>
    </w:p>
    <w:p w:rsidR="00447A10" w:rsidRDefault="00BB7229" w:rsidP="00791160">
      <w:pPr>
        <w:pStyle w:val="Kop3"/>
      </w:pPr>
      <w:r>
        <w:lastRenderedPageBreak/>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t xml:space="preserve">,  </w:t>
      </w:r>
      <w:proofErr w:type="spellStart"/>
      <w:r w:rsidRPr="006D57B2">
        <w:rPr>
          <w:highlight w:val="magenta"/>
          <w:lang w:val="en-US"/>
        </w:rPr>
        <w:t>ToBe</w:t>
      </w:r>
      <w:proofErr w:type="spellEnd"/>
      <w:r w:rsidRPr="006D57B2">
        <w:rPr>
          <w:highlight w:val="magenta"/>
          <w:lang w:val="en-US"/>
        </w:rPr>
        <w:t xml:space="preserve"> solution.</w:t>
      </w:r>
    </w:p>
    <w:p w:rsidR="00D86A89" w:rsidRDefault="00D86A89" w:rsidP="00791160"/>
    <w:p w:rsidR="00C34014" w:rsidRPr="00D86A89" w:rsidRDefault="00C34014" w:rsidP="00791160"/>
    <w:p w:rsidR="00892BB0" w:rsidRDefault="0055101D"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FD3923" w:rsidRPr="00605715" w:rsidRDefault="00FD3923" w:rsidP="00791160">
                  <w:r w:rsidRPr="00605715">
                    <w:t xml:space="preserve">Voorbeelden van </w:t>
                  </w:r>
                  <w:r>
                    <w:t xml:space="preserve">visualisaties van </w:t>
                  </w:r>
                  <w:proofErr w:type="spellStart"/>
                  <w:r>
                    <w:t>customer</w:t>
                  </w:r>
                  <w:proofErr w:type="spellEnd"/>
                  <w:r>
                    <w:t xml:space="preserve"> </w:t>
                  </w:r>
                  <w:proofErr w:type="spellStart"/>
                  <w:r>
                    <w:t>journeys</w:t>
                  </w:r>
                  <w:proofErr w:type="spellEnd"/>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w:t>
      </w:r>
      <w:proofErr w:type="spellStart"/>
      <w:r w:rsidR="004D1136" w:rsidRPr="006D57B2">
        <w:rPr>
          <w:highlight w:val="magenta"/>
        </w:rPr>
        <w:t>Ordina</w:t>
      </w:r>
      <w:proofErr w:type="spellEnd"/>
      <w:r w:rsidR="004D1136" w:rsidRPr="006D57B2">
        <w:rPr>
          <w:highlight w:val="magenta"/>
        </w:rPr>
        <w:t xml:space="preserve">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7" w:name="_Toc323915691"/>
      <w:bookmarkStart w:id="28" w:name="_Toc323915692"/>
      <w:bookmarkStart w:id="29" w:name="_Toc323915693"/>
      <w:bookmarkStart w:id="30" w:name="_Toc323915694"/>
      <w:bookmarkStart w:id="31" w:name="_Toc323915695"/>
      <w:bookmarkStart w:id="32" w:name="_Toc323915696"/>
      <w:bookmarkStart w:id="33" w:name="_Toc323915697"/>
      <w:bookmarkStart w:id="34" w:name="_Toc323915698"/>
      <w:bookmarkStart w:id="35" w:name="_Toc323915699"/>
      <w:bookmarkStart w:id="36" w:name="_Toc323915700"/>
      <w:bookmarkStart w:id="37" w:name="_Toc323915701"/>
      <w:bookmarkStart w:id="38" w:name="_Toc323915702"/>
      <w:bookmarkStart w:id="39" w:name="_Toc323915703"/>
      <w:bookmarkStart w:id="40" w:name="_Toc323915704"/>
      <w:bookmarkStart w:id="41" w:name="_Toc323915705"/>
      <w:bookmarkStart w:id="42" w:name="_Toc323915706"/>
      <w:bookmarkStart w:id="43" w:name="_Toc323915707"/>
      <w:bookmarkStart w:id="44" w:name="_Toc323915708"/>
      <w:bookmarkStart w:id="45" w:name="_Toc323915709"/>
      <w:bookmarkStart w:id="46" w:name="_Toc323915710"/>
      <w:bookmarkStart w:id="47" w:name="_Toc323915711"/>
      <w:bookmarkStart w:id="48" w:name="_Toc323915712"/>
      <w:bookmarkStart w:id="49" w:name="_Toc323915713"/>
      <w:bookmarkStart w:id="50" w:name="_Toc323915714"/>
      <w:bookmarkStart w:id="51" w:name="_Toc323915715"/>
      <w:bookmarkStart w:id="52" w:name="_Toc323915716"/>
      <w:bookmarkStart w:id="53" w:name="_Toc323915717"/>
      <w:bookmarkStart w:id="54" w:name="_Toc323915718"/>
      <w:bookmarkStart w:id="55" w:name="_Toc323915719"/>
      <w:bookmarkStart w:id="56" w:name="_Toc323915720"/>
      <w:bookmarkStart w:id="57" w:name="_Toc323915721"/>
      <w:bookmarkStart w:id="58" w:name="_Toc323915722"/>
      <w:bookmarkStart w:id="59" w:name="_Toc323915723"/>
      <w:bookmarkStart w:id="60" w:name="_Toc323915724"/>
      <w:bookmarkStart w:id="61" w:name="_Toc323915725"/>
      <w:bookmarkStart w:id="62" w:name="_Toc323915726"/>
      <w:bookmarkStart w:id="63" w:name="_Toc323915727"/>
      <w:bookmarkStart w:id="64" w:name="_Toc323915728"/>
      <w:bookmarkStart w:id="65" w:name="_Toc323915729"/>
      <w:bookmarkStart w:id="66" w:name="_Toc323915730"/>
      <w:bookmarkStart w:id="67" w:name="_Toc323915731"/>
      <w:bookmarkStart w:id="68" w:name="_Toc323915732"/>
      <w:bookmarkStart w:id="69" w:name="_Toc323915733"/>
      <w:bookmarkStart w:id="70" w:name="_Toc323915734"/>
      <w:bookmarkStart w:id="71" w:name="_Toc323915735"/>
      <w:bookmarkStart w:id="72" w:name="_Toc323915736"/>
      <w:bookmarkStart w:id="73" w:name="_Toc323915737"/>
      <w:bookmarkStart w:id="74" w:name="_Toc323915738"/>
      <w:bookmarkStart w:id="75" w:name="_Toc323915739"/>
      <w:bookmarkStart w:id="76" w:name="_Toc323915740"/>
      <w:bookmarkStart w:id="77" w:name="_Toc323915741"/>
      <w:bookmarkStart w:id="78" w:name="_Toc323915742"/>
      <w:bookmarkStart w:id="79" w:name="_Toc323915743"/>
      <w:bookmarkStart w:id="80" w:name="_Toc323915744"/>
      <w:bookmarkStart w:id="81" w:name="_Toc323915745"/>
      <w:bookmarkStart w:id="82" w:name="_Toc323915746"/>
      <w:bookmarkStart w:id="83" w:name="_Toc323915747"/>
      <w:bookmarkStart w:id="84" w:name="_Toc323915748"/>
      <w:bookmarkStart w:id="85" w:name="_Toc323915749"/>
      <w:bookmarkStart w:id="86" w:name="_Toc323915750"/>
      <w:bookmarkStart w:id="87" w:name="_Toc323915751"/>
      <w:bookmarkStart w:id="88" w:name="_Toc323915752"/>
      <w:bookmarkStart w:id="89" w:name="_Toc323915753"/>
      <w:bookmarkStart w:id="90" w:name="_Toc323915754"/>
      <w:bookmarkStart w:id="91" w:name="_Toc323915755"/>
      <w:bookmarkStart w:id="92" w:name="_Toc323915756"/>
      <w:bookmarkStart w:id="93" w:name="_Toc323915757"/>
      <w:bookmarkStart w:id="94" w:name="_Toc323915758"/>
      <w:bookmarkStart w:id="95" w:name="_Toc323915759"/>
      <w:bookmarkStart w:id="96" w:name="_Toc323915760"/>
      <w:bookmarkStart w:id="97" w:name="_Toc323915761"/>
      <w:bookmarkStart w:id="98" w:name="_Toc323915762"/>
      <w:bookmarkStart w:id="99" w:name="_Toc323915763"/>
      <w:bookmarkStart w:id="100" w:name="_Toc323915764"/>
      <w:bookmarkStart w:id="101" w:name="_Toc323915765"/>
      <w:bookmarkStart w:id="102" w:name="_Toc323915766"/>
      <w:bookmarkStart w:id="103" w:name="_Toc323915767"/>
      <w:bookmarkStart w:id="104" w:name="_Toc323915768"/>
      <w:bookmarkStart w:id="105" w:name="_Toc323915769"/>
      <w:bookmarkStart w:id="106" w:name="_Toc323915770"/>
      <w:bookmarkStart w:id="107" w:name="_Toc323915771"/>
      <w:bookmarkStart w:id="108" w:name="_Toc323915772"/>
      <w:bookmarkStart w:id="109" w:name="_Ref323898980"/>
      <w:bookmarkStart w:id="110" w:name="_Toc35974010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roofErr w:type="spellStart"/>
      <w:r w:rsidRPr="001944D3">
        <w:rPr>
          <w:b/>
          <w:i/>
          <w:u w:val="single"/>
        </w:rPr>
        <w:t>D</w:t>
      </w:r>
      <w:r w:rsidR="004A5D0E" w:rsidRPr="001944D3">
        <w:rPr>
          <w:b/>
          <w:i/>
          <w:u w:val="single"/>
        </w:rPr>
        <w:t>eliverables</w:t>
      </w:r>
      <w:bookmarkEnd w:id="109"/>
      <w:bookmarkEnd w:id="110"/>
      <w:proofErr w:type="spellEnd"/>
    </w:p>
    <w:p w:rsidR="006D57B2" w:rsidRDefault="00AE72E5" w:rsidP="00791160">
      <w:r>
        <w:t xml:space="preserve"> </w:t>
      </w:r>
      <w:r w:rsidR="006D57B2" w:rsidRPr="006D57B2">
        <w:rPr>
          <w:highlight w:val="magenta"/>
        </w:rPr>
        <w:t xml:space="preserve">BRS plaatje...mappen op proces hierboven, niet per stap 1 </w:t>
      </w:r>
      <w:proofErr w:type="spellStart"/>
      <w:r w:rsidR="006D57B2" w:rsidRPr="006D57B2">
        <w:rPr>
          <w:highlight w:val="magenta"/>
        </w:rPr>
        <w:t>plaatjre</w:t>
      </w:r>
      <w:proofErr w:type="spellEnd"/>
      <w:r w:rsidR="006D57B2" w:rsidRPr="006D57B2">
        <w:rPr>
          <w:highlight w:val="magenta"/>
        </w:rPr>
        <w:t>, kost teveel ruimt.</w:t>
      </w:r>
    </w:p>
    <w:p w:rsidR="005C4A75" w:rsidRDefault="006D57B2" w:rsidP="00791160">
      <w:r>
        <w:t>.</w:t>
      </w:r>
    </w:p>
    <w:p w:rsidR="005C4A75" w:rsidRDefault="005C4A75" w:rsidP="00791160">
      <w:r>
        <w:br w:type="page"/>
      </w:r>
    </w:p>
    <w:p w:rsidR="004A5D0E" w:rsidRPr="00B81AC8" w:rsidRDefault="00BB3527" w:rsidP="00791160">
      <w:pPr>
        <w:pStyle w:val="Kop2"/>
        <w:rPr>
          <w:noProof/>
          <w:highlight w:val="yellow"/>
        </w:rPr>
      </w:pPr>
      <w:bookmarkStart w:id="111" w:name="_Toc323915774"/>
      <w:bookmarkStart w:id="112" w:name="_Ref323899007"/>
      <w:bookmarkStart w:id="113" w:name="_Toc359740101"/>
      <w:bookmarkEnd w:id="111"/>
      <w:r w:rsidRPr="00B81AC8">
        <w:rPr>
          <w:noProof/>
          <w:highlight w:val="yellow"/>
        </w:rPr>
        <w:lastRenderedPageBreak/>
        <w:t>Planning</w:t>
      </w:r>
      <w:bookmarkEnd w:id="112"/>
      <w:r w:rsidR="00B81AC8" w:rsidRPr="00B81AC8">
        <w:rPr>
          <w:noProof/>
          <w:highlight w:val="yellow"/>
        </w:rPr>
        <w:t xml:space="preserve"> en doorloooptijden </w:t>
      </w:r>
      <w:bookmarkEnd w:id="113"/>
      <w:r w:rsidR="002A1CBC">
        <w:rPr>
          <w:noProof/>
          <w:highlight w:val="yellow"/>
        </w:rPr>
        <w:t>tot eind 2013</w:t>
      </w:r>
    </w:p>
    <w:p w:rsidR="00B81AC8" w:rsidRPr="00B81AC8" w:rsidRDefault="00B81AC8" w:rsidP="00791160">
      <w:pPr>
        <w:rPr>
          <w:highlight w:val="yellow"/>
        </w:rPr>
      </w:pPr>
    </w:p>
    <w:p w:rsidR="00B81AC8" w:rsidRPr="00B81AC8" w:rsidRDefault="00B81AC8" w:rsidP="00791160">
      <w:pPr>
        <w:rPr>
          <w:highlight w:val="yellow"/>
        </w:rPr>
      </w:pPr>
    </w:p>
    <w:p w:rsidR="003B72CA" w:rsidRDefault="00BB3527" w:rsidP="00791160">
      <w:pPr>
        <w:rPr>
          <w:highlight w:val="yellow"/>
        </w:rPr>
      </w:pPr>
      <w:r w:rsidRPr="00B81AC8">
        <w:rPr>
          <w:highlight w:val="yellow"/>
        </w:rPr>
        <w:t xml:space="preserve">De wens van </w:t>
      </w:r>
      <w:r w:rsidR="003B72CA">
        <w:rPr>
          <w:highlight w:val="yellow"/>
        </w:rPr>
        <w:t>IO</w:t>
      </w:r>
      <w:r w:rsidRPr="00B81AC8">
        <w:rPr>
          <w:highlight w:val="yellow"/>
        </w:rPr>
        <w:t xml:space="preserve"> is om op korte termijn inzicht te hebben </w:t>
      </w:r>
      <w:r w:rsidR="003B72CA">
        <w:rPr>
          <w:highlight w:val="yellow"/>
        </w:rPr>
        <w:t>in de haalbaarheid en oplossingsrichting.</w:t>
      </w:r>
    </w:p>
    <w:p w:rsidR="003B72CA" w:rsidRDefault="003B72CA" w:rsidP="00791160">
      <w:pPr>
        <w:rPr>
          <w:highlight w:val="yellow"/>
        </w:rPr>
      </w:pPr>
      <w:r>
        <w:rPr>
          <w:highlight w:val="yellow"/>
        </w:rPr>
        <w:t xml:space="preserve">Besloten is dat deze </w:t>
      </w:r>
      <w:proofErr w:type="spellStart"/>
      <w:r>
        <w:rPr>
          <w:highlight w:val="yellow"/>
        </w:rPr>
        <w:t>PoC</w:t>
      </w:r>
      <w:proofErr w:type="spellEnd"/>
      <w:r>
        <w:rPr>
          <w:highlight w:val="yellow"/>
        </w:rPr>
        <w:t xml:space="preserve"> gedurende drie </w:t>
      </w:r>
      <w:proofErr w:type="spellStart"/>
      <w:r>
        <w:rPr>
          <w:highlight w:val="yellow"/>
        </w:rPr>
        <w:t>achteeenvolgende</w:t>
      </w:r>
      <w:proofErr w:type="spellEnd"/>
      <w:r>
        <w:rPr>
          <w:highlight w:val="yellow"/>
        </w:rPr>
        <w:t xml:space="preserve"> weken </w:t>
      </w:r>
      <w:proofErr w:type="spellStart"/>
      <w:r>
        <w:rPr>
          <w:highlight w:val="yellow"/>
        </w:rPr>
        <w:t>paats</w:t>
      </w:r>
      <w:proofErr w:type="spellEnd"/>
      <w:r>
        <w:rPr>
          <w:highlight w:val="yellow"/>
        </w:rPr>
        <w:t xml:space="preserve"> vind.</w:t>
      </w:r>
    </w:p>
    <w:p w:rsidR="00C620CA" w:rsidRPr="00B81AC8" w:rsidRDefault="00C620CA" w:rsidP="00791160">
      <w:pPr>
        <w:rPr>
          <w:highlight w:val="yellow"/>
        </w:rPr>
      </w:pPr>
    </w:p>
    <w:p w:rsidR="00C620CA" w:rsidRPr="00B81AC8" w:rsidRDefault="00C620CA" w:rsidP="00791160">
      <w:pPr>
        <w:rPr>
          <w:highlight w:val="yellow"/>
        </w:rPr>
      </w:pPr>
    </w:p>
    <w:p w:rsidR="00AE72E5" w:rsidRPr="00B81AC8" w:rsidRDefault="005F7F20" w:rsidP="00791160">
      <w:pPr>
        <w:rPr>
          <w:highlight w:val="yellow"/>
        </w:rPr>
      </w:pPr>
      <w:r w:rsidRPr="00B81AC8">
        <w:rPr>
          <w:highlight w:val="yellow"/>
        </w:rPr>
        <w:t>Het gehele traject kent een d</w:t>
      </w:r>
      <w:r w:rsidR="008F26B1" w:rsidRPr="00B81AC8">
        <w:rPr>
          <w:highlight w:val="yellow"/>
        </w:rPr>
        <w:t>oorlooptijd</w:t>
      </w:r>
      <w:r w:rsidRPr="00B81AC8">
        <w:rPr>
          <w:highlight w:val="yellow"/>
        </w:rPr>
        <w:t xml:space="preserve"> van circa anderhalve maand</w:t>
      </w:r>
      <w:r w:rsidR="00B87594" w:rsidRPr="00B81AC8">
        <w:rPr>
          <w:highlight w:val="yellow"/>
        </w:rPr>
        <w:t xml:space="preserve"> (zes weken)</w:t>
      </w:r>
      <w:r w:rsidRPr="00B81AC8">
        <w:rPr>
          <w:highlight w:val="yellow"/>
        </w:rPr>
        <w:t>, hetgeen betekent dat</w:t>
      </w:r>
      <w:r w:rsidR="005069CD" w:rsidRPr="00B81AC8">
        <w:rPr>
          <w:highlight w:val="yellow"/>
        </w:rPr>
        <w:t xml:space="preserve"> bij een start op maandag 21 mei de eindproducten</w:t>
      </w:r>
      <w:r w:rsidRPr="00B81AC8">
        <w:rPr>
          <w:highlight w:val="yellow"/>
        </w:rPr>
        <w:t xml:space="preserve"> vrijdag 29 juni </w:t>
      </w:r>
      <w:r w:rsidR="00D970A5" w:rsidRPr="00B81AC8">
        <w:rPr>
          <w:highlight w:val="yellow"/>
        </w:rPr>
        <w:t xml:space="preserve">kunnen </w:t>
      </w:r>
      <w:r w:rsidRPr="00B81AC8">
        <w:rPr>
          <w:highlight w:val="yellow"/>
        </w:rPr>
        <w:t>worden opgeleverd. Gedurende deze periode wordt de volgende planning voorgesteld</w:t>
      </w:r>
      <w:r w:rsidR="00D970A5" w:rsidRPr="00B81AC8">
        <w:rPr>
          <w:highlight w:val="yellow"/>
        </w:rPr>
        <w:t>.</w:t>
      </w:r>
    </w:p>
    <w:p w:rsidR="00B87594" w:rsidRPr="00B81AC8"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B81AC8" w:rsidRDefault="00B87594" w:rsidP="00791160">
            <w:pPr>
              <w:rPr>
                <w:highlight w:val="yellow"/>
              </w:rPr>
            </w:pPr>
            <w:r w:rsidRPr="00B81AC8">
              <w:rPr>
                <w:highlight w:val="yellow"/>
              </w:rPr>
              <w:t>Week 1</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2</w:t>
            </w:r>
          </w:p>
        </w:tc>
        <w:tc>
          <w:tcPr>
            <w:tcW w:w="1313"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3</w:t>
            </w:r>
          </w:p>
        </w:tc>
        <w:tc>
          <w:tcPr>
            <w:tcW w:w="1495" w:type="dxa"/>
            <w:gridSpan w:val="2"/>
            <w:tcBorders>
              <w:bottom w:val="single" w:sz="4" w:space="0" w:color="auto"/>
            </w:tcBorders>
          </w:tcPr>
          <w:p w:rsidR="00B87594" w:rsidRPr="00B81AC8" w:rsidRDefault="00B87594" w:rsidP="00791160">
            <w:pPr>
              <w:cnfStyle w:val="100000000000"/>
              <w:rPr>
                <w:highlight w:val="yellow"/>
              </w:rPr>
            </w:pPr>
            <w:r w:rsidRPr="00B81AC8">
              <w:rPr>
                <w:highlight w:val="yellow"/>
              </w:rPr>
              <w:t>Week 4</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5</w:t>
            </w:r>
          </w:p>
        </w:tc>
        <w:tc>
          <w:tcPr>
            <w:tcW w:w="1313" w:type="dxa"/>
            <w:tcBorders>
              <w:bottom w:val="single" w:sz="4" w:space="0" w:color="auto"/>
            </w:tcBorders>
          </w:tcPr>
          <w:p w:rsidR="00B87594" w:rsidRPr="00B81AC8" w:rsidRDefault="00B87594" w:rsidP="00791160">
            <w:pPr>
              <w:cnfStyle w:val="100000000000"/>
              <w:rPr>
                <w:highlight w:val="yellow"/>
              </w:rPr>
            </w:pPr>
            <w:r w:rsidRPr="00B81AC8">
              <w:rPr>
                <w:highlight w:val="yellow"/>
              </w:rPr>
              <w:t>Week 6</w:t>
            </w:r>
          </w:p>
        </w:tc>
      </w:tr>
      <w:tr w:rsidR="000D6B03" w:rsidRPr="00B81AC8" w:rsidTr="005069CD">
        <w:tc>
          <w:tcPr>
            <w:cnfStyle w:val="001000000000"/>
            <w:tcW w:w="1312" w:type="dxa"/>
            <w:gridSpan w:val="2"/>
            <w:tcBorders>
              <w:right w:val="single" w:sz="4" w:space="0" w:color="auto"/>
            </w:tcBorders>
            <w:shd w:val="clear" w:color="auto" w:fill="D9D9D9" w:themeFill="background1" w:themeFillShade="D9"/>
          </w:tcPr>
          <w:p w:rsidR="000D6B03" w:rsidRPr="00B81AC8" w:rsidRDefault="000D6B03" w:rsidP="00791160">
            <w:pPr>
              <w:rPr>
                <w:highlight w:val="yellow"/>
              </w:rPr>
            </w:pPr>
            <w:r w:rsidRPr="00B81AC8">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B81AC8"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B81AC8"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B81AC8" w:rsidRDefault="000D6B03" w:rsidP="00791160">
            <w:pPr>
              <w:cnfStyle w:val="000000000000"/>
              <w:rPr>
                <w:highlight w:val="yellow"/>
              </w:rPr>
            </w:pPr>
          </w:p>
        </w:tc>
      </w:tr>
      <w:tr w:rsidR="000D6B03" w:rsidRPr="00B81AC8" w:rsidTr="005069CD">
        <w:tc>
          <w:tcPr>
            <w:cnfStyle w:val="001000000000"/>
            <w:tcW w:w="1312" w:type="dxa"/>
            <w:gridSpan w:val="2"/>
            <w:tcBorders>
              <w:right w:val="single" w:sz="4" w:space="0" w:color="auto"/>
            </w:tcBorders>
            <w:shd w:val="clear" w:color="auto" w:fill="FFFFFF" w:themeFill="background1"/>
          </w:tcPr>
          <w:p w:rsidR="000D6B03" w:rsidRPr="00B81AC8" w:rsidRDefault="00B31D6E" w:rsidP="00791160">
            <w:pPr>
              <w:rPr>
                <w:highlight w:val="yellow"/>
              </w:rPr>
            </w:pPr>
            <w:r w:rsidRPr="00B81AC8">
              <w:rPr>
                <w:highlight w:val="yellow"/>
              </w:rPr>
              <w:t>Initiatiesessie</w:t>
            </w:r>
          </w:p>
        </w:tc>
        <w:tc>
          <w:tcPr>
            <w:tcW w:w="1313" w:type="dxa"/>
            <w:tcBorders>
              <w:top w:val="nil"/>
              <w:left w:val="single" w:sz="4" w:space="0" w:color="auto"/>
              <w:bottom w:val="single" w:sz="4" w:space="0" w:color="auto"/>
              <w:right w:val="nil"/>
            </w:tcBorders>
          </w:tcPr>
          <w:p w:rsidR="000D6B03" w:rsidRPr="00B81AC8"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B81AC8" w:rsidRDefault="000D6B03" w:rsidP="00791160">
            <w:pPr>
              <w:cnfStyle w:val="000000000000"/>
              <w:rPr>
                <w:highlight w:val="yellow"/>
              </w:rPr>
            </w:pPr>
          </w:p>
        </w:tc>
        <w:tc>
          <w:tcPr>
            <w:tcW w:w="1495" w:type="dxa"/>
            <w:gridSpan w:val="2"/>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nil"/>
            </w:tcBorders>
          </w:tcPr>
          <w:p w:rsidR="000D6B03" w:rsidRPr="00B81AC8"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B81AC8" w:rsidRDefault="000D6B03" w:rsidP="00791160">
            <w:pPr>
              <w:cnfStyle w:val="000000000000"/>
              <w:rPr>
                <w:highlight w:val="yellow"/>
              </w:rPr>
            </w:pPr>
          </w:p>
        </w:tc>
      </w:tr>
      <w:tr w:rsidR="00B31D6E" w:rsidRPr="00B81AC8"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2</w:t>
            </w: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r w:rsidRPr="00B81AC8">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B81AC8"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B81AC8"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B81AC8"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3</w:t>
            </w:r>
          </w:p>
        </w:tc>
        <w:tc>
          <w:tcPr>
            <w:tcW w:w="748" w:type="dxa"/>
            <w:tcBorders>
              <w:top w:val="nil"/>
              <w:left w:val="single" w:sz="4" w:space="0" w:color="auto"/>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nil"/>
            </w:tcBorders>
          </w:tcPr>
          <w:p w:rsidR="00B31D6E" w:rsidRPr="00B81AC8"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B81AC8"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B81AC8"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4"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5" w:name="_Toc359740102"/>
      <w:bookmarkEnd w:id="114"/>
      <w:r>
        <w:lastRenderedPageBreak/>
        <w:t>Conclusie</w:t>
      </w:r>
      <w:r w:rsidR="008A4D39">
        <w:t>s</w:t>
      </w:r>
      <w:r w:rsidR="008A4D39" w:rsidRPr="008A4D39">
        <w:t xml:space="preserve"> </w:t>
      </w:r>
      <w:r w:rsidR="008A4D39">
        <w:t>en Aanbevelingen</w:t>
      </w:r>
      <w:bookmarkEnd w:id="115"/>
    </w:p>
    <w:p w:rsidR="008A4D39" w:rsidRDefault="008A4D39" w:rsidP="008A4D39">
      <w:proofErr w:type="spellStart"/>
      <w:r>
        <w:t>Ordina</w:t>
      </w:r>
      <w:proofErr w:type="spellEnd"/>
      <w:r>
        <w:t xml:space="preserve">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 xml:space="preserve">Een uitwerking van dit voorstel tot op het </w:t>
      </w:r>
      <w:proofErr w:type="spellStart"/>
      <w:r>
        <w:t>concreetheidsniveau</w:t>
      </w:r>
      <w:proofErr w:type="spellEnd"/>
      <w:r>
        <w:t xml:space="preserve">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proofErr w:type="spellStart"/>
      <w:r>
        <w:t>beslistabbellen</w:t>
      </w:r>
      <w:proofErr w:type="spellEnd"/>
      <w:r>
        <w:t xml:space="preserve"> </w:t>
      </w:r>
      <w:proofErr w:type="spellStart"/>
      <w:r>
        <w:t>mbt</w:t>
      </w:r>
      <w:proofErr w:type="spellEnd"/>
      <w:r>
        <w:t xml:space="preserve"> normering, zitten die in IBIS</w:t>
      </w:r>
    </w:p>
    <w:p w:rsidR="001B6885" w:rsidRDefault="001B6885" w:rsidP="001B6885">
      <w:pPr>
        <w:pStyle w:val="Lijstalinea"/>
        <w:numPr>
          <w:ilvl w:val="0"/>
          <w:numId w:val="40"/>
        </w:numPr>
      </w:pPr>
      <w:proofErr w:type="spellStart"/>
      <w:r>
        <w:t>uitbreding</w:t>
      </w:r>
      <w:proofErr w:type="spellEnd"/>
      <w:r>
        <w:t xml:space="preserve"> van de business </w:t>
      </w:r>
      <w:proofErr w:type="spellStart"/>
      <w:r>
        <w:t>rule</w:t>
      </w:r>
      <w:proofErr w:type="spellEnd"/>
      <w:r>
        <w:t xml:space="preserve"> tabellen, </w:t>
      </w:r>
      <w:proofErr w:type="spellStart"/>
      <w:r>
        <w:t>geewn</w:t>
      </w:r>
      <w:proofErr w:type="spellEnd"/>
      <w:r>
        <w:t xml:space="preserve"> </w:t>
      </w:r>
      <w:proofErr w:type="spellStart"/>
      <w:r>
        <w:t>schermvalidatie</w:t>
      </w:r>
      <w:proofErr w:type="spellEnd"/>
      <w:r>
        <w:t xml:space="preserve"> </w:t>
      </w:r>
      <w:proofErr w:type="spellStart"/>
      <w:r>
        <w:t>ofoproces</w:t>
      </w:r>
      <w:proofErr w:type="spellEnd"/>
      <w:r>
        <w:t xml:space="preserve"> </w:t>
      </w:r>
      <w:proofErr w:type="spellStart"/>
      <w:r>
        <w:t>valoidsatie</w:t>
      </w:r>
      <w:proofErr w:type="spellEnd"/>
      <w:r>
        <w:t xml:space="preserve"> </w:t>
      </w:r>
      <w:proofErr w:type="spellStart"/>
      <w:r>
        <w:t>masar</w:t>
      </w:r>
      <w:proofErr w:type="spellEnd"/>
      <w:r>
        <w:t xml:space="preserve"> betere schreiding echte </w:t>
      </w:r>
      <w:proofErr w:type="spellStart"/>
      <w:r>
        <w:t>businessriles</w:t>
      </w:r>
      <w:proofErr w:type="spellEnd"/>
      <w:r>
        <w:t xml:space="preserve"> en </w:t>
      </w:r>
      <w:proofErr w:type="spellStart"/>
      <w:r>
        <w:t>flowrules</w:t>
      </w:r>
      <w:proofErr w:type="spellEnd"/>
      <w:r>
        <w:t>.</w:t>
      </w:r>
    </w:p>
    <w:p w:rsidR="001B6885" w:rsidRDefault="001B6885" w:rsidP="001B6885">
      <w:pPr>
        <w:pStyle w:val="Lijstalinea"/>
        <w:numPr>
          <w:ilvl w:val="0"/>
          <w:numId w:val="40"/>
        </w:numPr>
      </w:pPr>
      <w:r>
        <w:t xml:space="preserve">mappin </w:t>
      </w:r>
      <w:proofErr w:type="spellStart"/>
      <w:r>
        <w:t>gdatamodel</w:t>
      </w:r>
      <w:proofErr w:type="spellEnd"/>
      <w:r>
        <w:t>, welke zaken mappen 1-op-1, en wat zijn tekortkomingen van m,</w:t>
      </w:r>
      <w:proofErr w:type="spellStart"/>
      <w:r>
        <w:t>odel</w:t>
      </w:r>
      <w:proofErr w:type="spellEnd"/>
      <w:r>
        <w:t xml:space="preserve"> </w:t>
      </w:r>
      <w:proofErr w:type="spellStart"/>
      <w:r>
        <w:t>tov</w:t>
      </w:r>
      <w:proofErr w:type="spellEnd"/>
      <w:r>
        <w:t xml:space="preserve"> wat wij willen... </w:t>
      </w:r>
      <w:proofErr w:type="spellStart"/>
      <w:r>
        <w:t>matched</w:t>
      </w:r>
      <w:proofErr w:type="spellEnd"/>
      <w:r>
        <w:t xml:space="preserve"> het </w:t>
      </w:r>
      <w:proofErr w:type="spellStart"/>
      <w:r>
        <w:t>amp</w:t>
      </w:r>
      <w:proofErr w:type="spellEnd"/>
      <w:r>
        <w:t xml:space="preserve"> ,model m,et de </w:t>
      </w:r>
      <w:proofErr w:type="spellStart"/>
      <w:r>
        <w:t>databse</w:t>
      </w:r>
      <w:proofErr w:type="spellEnd"/>
      <w:r>
        <w:t>.</w:t>
      </w:r>
    </w:p>
    <w:p w:rsidR="001B6885" w:rsidRDefault="001B6885" w:rsidP="001B6885">
      <w:pPr>
        <w:pStyle w:val="Lijstalinea"/>
        <w:numPr>
          <w:ilvl w:val="0"/>
          <w:numId w:val="40"/>
        </w:numPr>
      </w:pPr>
      <w:r>
        <w:t xml:space="preserve">Verbetervoorstel: </w:t>
      </w:r>
      <w:proofErr w:type="spellStart"/>
      <w:r>
        <w:t>rapprotgenerator</w:t>
      </w:r>
      <w:proofErr w:type="spellEnd"/>
      <w:r>
        <w:t xml:space="preserve"> indicatoren..</w:t>
      </w:r>
    </w:p>
    <w:p w:rsidR="001B6885" w:rsidRDefault="001B6885" w:rsidP="001B6885">
      <w:pPr>
        <w:pStyle w:val="Lijstalinea"/>
        <w:numPr>
          <w:ilvl w:val="0"/>
          <w:numId w:val="40"/>
        </w:numPr>
      </w:pPr>
      <w:r>
        <w:t xml:space="preserve">inspectie </w:t>
      </w:r>
      <w:proofErr w:type="spellStart"/>
      <w:r>
        <w:t>rapprt</w:t>
      </w:r>
      <w:proofErr w:type="spellEnd"/>
      <w:r>
        <w:t xml:space="preserve"> en </w:t>
      </w:r>
      <w:proofErr w:type="spellStart"/>
      <w:r>
        <w:t>tekortlominen</w:t>
      </w:r>
      <w:proofErr w:type="spellEnd"/>
      <w:r>
        <w:t xml:space="preserve"> en onderbouwing </w:t>
      </w:r>
      <w:proofErr w:type="spellStart"/>
      <w:r>
        <w:t>obv</w:t>
      </w:r>
      <w:proofErr w:type="spellEnd"/>
      <w:r>
        <w:t xml:space="preserve"> wetgeving zouden ook als gestructureerde gegeven </w:t>
      </w:r>
      <w:proofErr w:type="spellStart"/>
      <w:r>
        <w:t>sterug</w:t>
      </w:r>
      <w:proofErr w:type="spellEnd"/>
      <w:r>
        <w:t xml:space="preserve">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proofErr w:type="spellStart"/>
      <w:r>
        <w:t>Managemebnt</w:t>
      </w:r>
      <w:proofErr w:type="spellEnd"/>
      <w:r>
        <w:t xml:space="preserve"> rapportage, </w:t>
      </w:r>
      <w:proofErr w:type="spellStart"/>
      <w:r>
        <w:t>welek</w:t>
      </w:r>
      <w:proofErr w:type="spellEnd"/>
      <w:r>
        <w:t xml:space="preserve">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4"/>
      <w:headerReference w:type="default" r:id="rId15"/>
      <w:footerReference w:type="default" r:id="rId16"/>
      <w:pgSz w:w="11906" w:h="16838"/>
      <w:pgMar w:top="1922" w:right="1134" w:bottom="1701"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4" w:author="Stefan H." w:date="2013-06-22T20:38:00Z" w:initials="SHE">
    <w:p w:rsidR="00767BEB" w:rsidRDefault="003678D5">
      <w:pPr>
        <w:pStyle w:val="Tekstopmerking"/>
      </w:pPr>
      <w:r>
        <w:rPr>
          <w:rStyle w:val="Verwijzingopmerking"/>
        </w:rPr>
        <w:annotationRef/>
      </w:r>
      <w:r>
        <w:t xml:space="preserve">Ik begrijp je invalshoek. Zaten toch niet op 1 lijn. Was per abuis in de veronderstelling dat we inderdaad ons moesten verkopen.  </w:t>
      </w:r>
    </w:p>
  </w:comment>
  <w:comment w:id="23" w:author="de heer M. Eijer" w:date="2013-06-22T08:02:00Z" w:initials="s">
    <w:p w:rsidR="00FD3923" w:rsidRDefault="00FD3923">
      <w:pPr>
        <w:pStyle w:val="Tekstopmerking"/>
      </w:pPr>
      <w:r>
        <w:rPr>
          <w:rStyle w:val="Verwijzingopmerking"/>
        </w:rPr>
        <w:annotationRef/>
      </w:r>
      <w:r>
        <w:t xml:space="preserve">Dit gaat over </w:t>
      </w:r>
      <w:proofErr w:type="spellStart"/>
      <w:r>
        <w:t>Ordina</w:t>
      </w:r>
      <w:proofErr w:type="spellEnd"/>
      <w:r>
        <w:t>. Ik wil als lezer vanuit de inspectie een voorstel lezen, (en dus geen “reclame”.)</w:t>
      </w:r>
    </w:p>
  </w:comment>
  <w:comment w:id="26" w:author="de heer M. Eijer" w:date="2013-06-22T08:06:00Z" w:initials="s">
    <w:p w:rsidR="00FD3923" w:rsidRDefault="00FD3923">
      <w:pPr>
        <w:pStyle w:val="Tekstopmerking"/>
      </w:pPr>
      <w:r>
        <w:rPr>
          <w:rStyle w:val="Verwijzingopmerking"/>
        </w:rPr>
        <w:annotationRef/>
      </w:r>
      <w:r>
        <w:t>Graag op deze plek meteen de stappen die we hadden besproken: zomer, najaar, verder. Grafisch plaatje met de stappen om mee te beginnen, en dan concreet invullen wat we precies gaan doen.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F4C" w:rsidRDefault="00E30F4C" w:rsidP="00791160">
      <w:r>
        <w:separator/>
      </w:r>
    </w:p>
    <w:p w:rsidR="00E30F4C" w:rsidRDefault="00E30F4C" w:rsidP="00791160"/>
    <w:p w:rsidR="00E30F4C" w:rsidRDefault="00E30F4C" w:rsidP="00791160"/>
    <w:p w:rsidR="00E30F4C" w:rsidRDefault="00E30F4C" w:rsidP="00791160"/>
    <w:p w:rsidR="00E30F4C" w:rsidRDefault="00E30F4C" w:rsidP="00791160"/>
  </w:endnote>
  <w:endnote w:type="continuationSeparator" w:id="0">
    <w:p w:rsidR="00E30F4C" w:rsidRDefault="00E30F4C" w:rsidP="00791160">
      <w:r>
        <w:continuationSeparator/>
      </w:r>
    </w:p>
    <w:p w:rsidR="00E30F4C" w:rsidRDefault="00E30F4C" w:rsidP="00791160"/>
    <w:p w:rsidR="00E30F4C" w:rsidRDefault="00E30F4C" w:rsidP="00791160"/>
    <w:p w:rsidR="00E30F4C" w:rsidRDefault="00E30F4C" w:rsidP="00791160"/>
    <w:p w:rsidR="00E30F4C" w:rsidRDefault="00E30F4C"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FD3923" w:rsidTr="00570ED4">
      <w:tc>
        <w:tcPr>
          <w:tcW w:w="5079" w:type="dxa"/>
          <w:vAlign w:val="center"/>
        </w:tcPr>
        <w:tbl>
          <w:tblPr>
            <w:tblStyle w:val="Tabelraster"/>
            <w:tblW w:w="9811" w:type="dxa"/>
            <w:tblLook w:val="04A0"/>
          </w:tblPr>
          <w:tblGrid>
            <w:gridCol w:w="2161"/>
            <w:gridCol w:w="5144"/>
            <w:gridCol w:w="2506"/>
          </w:tblGrid>
          <w:tr w:rsidR="00FD3923" w:rsidTr="00570ED4">
            <w:tc>
              <w:tcPr>
                <w:tcW w:w="2161" w:type="dxa"/>
                <w:tcBorders>
                  <w:top w:val="nil"/>
                  <w:left w:val="nil"/>
                  <w:bottom w:val="nil"/>
                  <w:right w:val="nil"/>
                </w:tcBorders>
              </w:tcPr>
              <w:p w:rsidR="00FD3923" w:rsidRDefault="00FD3923"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FD3923" w:rsidRDefault="00FD3923"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FD3923" w:rsidRDefault="00FD3923"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FD3923" w:rsidRDefault="00FD3923" w:rsidP="00791160">
          <w:pPr>
            <w:pStyle w:val="Voettekst"/>
          </w:pPr>
        </w:p>
      </w:tc>
      <w:tc>
        <w:tcPr>
          <w:tcW w:w="4845" w:type="dxa"/>
          <w:vAlign w:val="center"/>
        </w:tcPr>
        <w:p w:rsidR="00FD3923" w:rsidRDefault="00FD3923" w:rsidP="00791160">
          <w:pPr>
            <w:pStyle w:val="Voettekst"/>
          </w:pPr>
        </w:p>
      </w:tc>
    </w:tr>
  </w:tbl>
  <w:p w:rsidR="00FD3923" w:rsidRPr="00A1677F" w:rsidRDefault="0055101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FD3923" w:rsidRDefault="00FD3923" w:rsidP="00791160"/>
              <w:p w:rsidR="00FD3923" w:rsidRDefault="00FD3923" w:rsidP="00791160"/>
              <w:tbl>
                <w:tblPr>
                  <w:tblW w:w="6874" w:type="dxa"/>
                  <w:tblInd w:w="1038" w:type="dxa"/>
                  <w:tblCellMar>
                    <w:left w:w="70" w:type="dxa"/>
                    <w:right w:w="70" w:type="dxa"/>
                  </w:tblCellMar>
                  <w:tblLook w:val="0000"/>
                </w:tblPr>
                <w:tblGrid>
                  <w:gridCol w:w="2050"/>
                  <w:gridCol w:w="4824"/>
                </w:tblGrid>
                <w:tr w:rsidR="00FD3923" w:rsidRPr="00EC3D6D" w:rsidTr="00BD3271">
                  <w:tc>
                    <w:tcPr>
                      <w:tcW w:w="2050" w:type="dxa"/>
                    </w:tcPr>
                    <w:p w:rsidR="00FD3923" w:rsidRPr="00FF622D" w:rsidRDefault="00FD3923" w:rsidP="00791160">
                      <w:pPr>
                        <w:rPr>
                          <w:rStyle w:val="OpmaakprofielWit"/>
                        </w:rPr>
                      </w:pPr>
                      <w:r w:rsidRPr="00FF622D">
                        <w:rPr>
                          <w:rStyle w:val="OpmaakprofielWit"/>
                        </w:rPr>
                        <w:t>Datum:</w:t>
                      </w:r>
                    </w:p>
                  </w:tc>
                  <w:tc>
                    <w:tcPr>
                      <w:tcW w:w="4824" w:type="dxa"/>
                    </w:tcPr>
                    <w:p w:rsidR="00FD3923" w:rsidRPr="00FF622D" w:rsidRDefault="00FD3923" w:rsidP="00791160">
                      <w:pPr>
                        <w:rPr>
                          <w:rStyle w:val="OpmaakprofielWit"/>
                        </w:rPr>
                      </w:pPr>
                      <w:r>
                        <w:rPr>
                          <w:rStyle w:val="OpmaakprofielWit"/>
                        </w:rPr>
                        <w:t>21 juni 2013</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Versie:</w:t>
                      </w:r>
                    </w:p>
                  </w:tc>
                  <w:tc>
                    <w:tcPr>
                      <w:tcW w:w="4824" w:type="dxa"/>
                    </w:tcPr>
                    <w:p w:rsidR="00FD3923" w:rsidRPr="00FF622D" w:rsidRDefault="00FD3923" w:rsidP="00791160">
                      <w:pPr>
                        <w:rPr>
                          <w:rStyle w:val="OpmaakprofielWit"/>
                        </w:rPr>
                      </w:pPr>
                      <w:r>
                        <w:rPr>
                          <w:rStyle w:val="OpmaakprofielWit"/>
                        </w:rPr>
                        <w:t>0.1 Concept</w:t>
                      </w:r>
                    </w:p>
                  </w:tc>
                </w:tr>
                <w:tr w:rsidR="00FD3923" w:rsidRPr="00EC3D6D" w:rsidTr="00BD3271">
                  <w:tc>
                    <w:tcPr>
                      <w:tcW w:w="2050" w:type="dxa"/>
                    </w:tcPr>
                    <w:p w:rsidR="00FD3923" w:rsidRPr="00FF622D" w:rsidRDefault="00FD3923" w:rsidP="00791160">
                      <w:pPr>
                        <w:rPr>
                          <w:rStyle w:val="OpmaakprofielWit"/>
                        </w:rPr>
                      </w:pPr>
                      <w:r>
                        <w:rPr>
                          <w:rStyle w:val="OpmaakprofielWit"/>
                        </w:rPr>
                        <w:t>Onderwerp/Context</w:t>
                      </w:r>
                    </w:p>
                  </w:tc>
                  <w:tc>
                    <w:tcPr>
                      <w:tcW w:w="4824" w:type="dxa"/>
                    </w:tcPr>
                    <w:p w:rsidR="00FD3923" w:rsidRPr="00FF622D" w:rsidRDefault="00FD3923" w:rsidP="00791160">
                      <w:pPr>
                        <w:rPr>
                          <w:rStyle w:val="OpmaakprofielWit"/>
                        </w:rPr>
                      </w:pPr>
                      <w:r>
                        <w:rPr>
                          <w:rStyle w:val="OpmaakprofielWit"/>
                        </w:rPr>
                        <w:t>Onderwijs Inspectie POC BRA</w:t>
                      </w:r>
                    </w:p>
                  </w:tc>
                </w:tr>
                <w:tr w:rsidR="00FD3923" w:rsidRPr="00EC3D6D" w:rsidTr="00BD3271">
                  <w:tc>
                    <w:tcPr>
                      <w:tcW w:w="2050" w:type="dxa"/>
                    </w:tcPr>
                    <w:p w:rsidR="00FD3923" w:rsidRPr="00FF622D" w:rsidRDefault="00FD3923" w:rsidP="00791160">
                      <w:pPr>
                        <w:rPr>
                          <w:rStyle w:val="OpmaakprofielWit"/>
                        </w:rPr>
                      </w:pPr>
                      <w:r w:rsidRPr="00FF622D">
                        <w:rPr>
                          <w:rStyle w:val="OpmaakprofielWit"/>
                        </w:rPr>
                        <w:t>Uitgebracht door:</w:t>
                      </w:r>
                    </w:p>
                    <w:p w:rsidR="00FD3923" w:rsidRPr="00E36B9B" w:rsidRDefault="00FD3923" w:rsidP="00791160"/>
                  </w:tc>
                  <w:tc>
                    <w:tcPr>
                      <w:tcW w:w="4824" w:type="dxa"/>
                    </w:tcPr>
                    <w:p w:rsidR="00FD3923" w:rsidRPr="00F74C05" w:rsidRDefault="00FD3923"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FD3923" w:rsidRPr="00F74C05" w:rsidRDefault="00FD3923" w:rsidP="00791160">
                      <w:pPr>
                        <w:rPr>
                          <w:rStyle w:val="OpmaakprofielWit"/>
                        </w:rPr>
                      </w:pPr>
                      <w:r w:rsidRPr="00F74C05">
                        <w:rPr>
                          <w:rStyle w:val="OpmaakprofielWit"/>
                        </w:rPr>
                        <w:t>Ringwade 1</w:t>
                      </w:r>
                    </w:p>
                    <w:p w:rsidR="00FD3923" w:rsidRPr="00E36B9B" w:rsidRDefault="00FD3923" w:rsidP="00791160">
                      <w:r w:rsidRPr="00FF622D">
                        <w:rPr>
                          <w:rStyle w:val="OpmaakprofielWit"/>
                        </w:rPr>
                        <w:t>3439 LM  Nieuwegein</w:t>
                      </w:r>
                    </w:p>
                  </w:tc>
                </w:tr>
              </w:tbl>
              <w:p w:rsidR="00FD3923" w:rsidRDefault="00FD3923" w:rsidP="00791160"/>
              <w:p w:rsidR="00FD3923" w:rsidRDefault="00FD3923"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FD3923" w:rsidRPr="00A646C7" w:rsidTr="00E23EDD">
      <w:tc>
        <w:tcPr>
          <w:tcW w:w="4536" w:type="dxa"/>
          <w:tcBorders>
            <w:top w:val="single" w:sz="4" w:space="0" w:color="E98300"/>
          </w:tcBorders>
          <w:shd w:val="clear" w:color="auto" w:fill="auto"/>
        </w:tcPr>
        <w:p w:rsidR="00FD3923" w:rsidRPr="005E6D6E" w:rsidRDefault="00FD3923" w:rsidP="00791160">
          <w:pPr>
            <w:pStyle w:val="Voettekst"/>
          </w:pPr>
        </w:p>
      </w:tc>
      <w:tc>
        <w:tcPr>
          <w:tcW w:w="4536" w:type="dxa"/>
          <w:tcBorders>
            <w:top w:val="single" w:sz="4" w:space="0" w:color="E98300"/>
          </w:tcBorders>
          <w:shd w:val="clear" w:color="auto" w:fill="auto"/>
        </w:tcPr>
        <w:p w:rsidR="00FD3923" w:rsidRPr="005E6D6E" w:rsidRDefault="00FD3923" w:rsidP="00791160">
          <w:pPr>
            <w:pStyle w:val="Voettekst"/>
          </w:pPr>
        </w:p>
      </w:tc>
      <w:tc>
        <w:tcPr>
          <w:tcW w:w="20" w:type="dxa"/>
          <w:tcBorders>
            <w:top w:val="single" w:sz="4" w:space="0" w:color="E98300"/>
          </w:tcBorders>
          <w:shd w:val="clear" w:color="auto" w:fill="auto"/>
        </w:tcPr>
        <w:p w:rsidR="00FD3923" w:rsidRPr="00A646C7" w:rsidRDefault="00FD3923" w:rsidP="00791160">
          <w:pPr>
            <w:pStyle w:val="Voettekst"/>
            <w:rPr>
              <w:highlight w:val="yellow"/>
            </w:rPr>
          </w:pPr>
        </w:p>
      </w:tc>
    </w:tr>
    <w:tr w:rsidR="00FD3923" w:rsidRPr="005E6D6E" w:rsidTr="00E23EDD">
      <w:tc>
        <w:tcPr>
          <w:tcW w:w="4536" w:type="dxa"/>
          <w:shd w:val="clear" w:color="auto" w:fill="auto"/>
        </w:tcPr>
        <w:p w:rsidR="00FD3923" w:rsidRPr="00F74C05" w:rsidRDefault="00FD3923"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FD3923" w:rsidRPr="005E6D6E" w:rsidRDefault="00FD3923" w:rsidP="00791160">
          <w:pPr>
            <w:pStyle w:val="Voettekst"/>
            <w:rPr>
              <w:rFonts w:cs="Arial"/>
              <w:szCs w:val="16"/>
            </w:rPr>
          </w:pPr>
          <w:r w:rsidRPr="005E6D6E">
            <w:rPr>
              <w:rStyle w:val="Paginanummer"/>
            </w:rPr>
            <w:t xml:space="preserve">Pagina </w:t>
          </w:r>
          <w:r w:rsidR="0055101D" w:rsidRPr="005E6D6E">
            <w:rPr>
              <w:rStyle w:val="Paginanummer"/>
            </w:rPr>
            <w:fldChar w:fldCharType="begin"/>
          </w:r>
          <w:r w:rsidRPr="005E6D6E">
            <w:rPr>
              <w:rStyle w:val="Paginanummer"/>
            </w:rPr>
            <w:instrText xml:space="preserve"> PAGE </w:instrText>
          </w:r>
          <w:r w:rsidR="0055101D" w:rsidRPr="005E6D6E">
            <w:rPr>
              <w:rStyle w:val="Paginanummer"/>
            </w:rPr>
            <w:fldChar w:fldCharType="separate"/>
          </w:r>
          <w:r w:rsidR="003429DA">
            <w:rPr>
              <w:rStyle w:val="Paginanummer"/>
              <w:noProof/>
            </w:rPr>
            <w:t>8</w:t>
          </w:r>
          <w:r w:rsidR="0055101D" w:rsidRPr="005E6D6E">
            <w:rPr>
              <w:rStyle w:val="Paginanummer"/>
            </w:rPr>
            <w:fldChar w:fldCharType="end"/>
          </w:r>
          <w:r w:rsidRPr="005E6D6E">
            <w:rPr>
              <w:rStyle w:val="Paginanummer"/>
            </w:rPr>
            <w:t xml:space="preserve"> van </w:t>
          </w:r>
          <w:r w:rsidR="0055101D" w:rsidRPr="005E6D6E">
            <w:rPr>
              <w:rStyle w:val="Paginanummer"/>
            </w:rPr>
            <w:fldChar w:fldCharType="begin"/>
          </w:r>
          <w:r w:rsidRPr="005E6D6E">
            <w:rPr>
              <w:rStyle w:val="Paginanummer"/>
            </w:rPr>
            <w:instrText xml:space="preserve"> NUMPAGES </w:instrText>
          </w:r>
          <w:r w:rsidR="0055101D" w:rsidRPr="005E6D6E">
            <w:rPr>
              <w:rStyle w:val="Paginanummer"/>
            </w:rPr>
            <w:fldChar w:fldCharType="separate"/>
          </w:r>
          <w:r w:rsidR="003429DA">
            <w:rPr>
              <w:rStyle w:val="Paginanummer"/>
              <w:noProof/>
            </w:rPr>
            <w:t>11</w:t>
          </w:r>
          <w:r w:rsidR="0055101D" w:rsidRPr="005E6D6E">
            <w:rPr>
              <w:rStyle w:val="Paginanummer"/>
            </w:rPr>
            <w:fldChar w:fldCharType="end"/>
          </w:r>
        </w:p>
      </w:tc>
      <w:tc>
        <w:tcPr>
          <w:tcW w:w="20" w:type="dxa"/>
          <w:shd w:val="clear" w:color="auto" w:fill="auto"/>
        </w:tcPr>
        <w:p w:rsidR="00FD3923" w:rsidRPr="005E6D6E" w:rsidRDefault="00FD3923" w:rsidP="00791160">
          <w:pPr>
            <w:pStyle w:val="Voettekst"/>
          </w:pPr>
        </w:p>
      </w:tc>
    </w:tr>
  </w:tbl>
  <w:p w:rsidR="00FD3923" w:rsidRDefault="00FD3923"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F4C" w:rsidRDefault="00E30F4C" w:rsidP="00791160">
      <w:r>
        <w:separator/>
      </w:r>
    </w:p>
    <w:p w:rsidR="00E30F4C" w:rsidRDefault="00E30F4C" w:rsidP="00791160"/>
    <w:p w:rsidR="00E30F4C" w:rsidRDefault="00E30F4C" w:rsidP="00791160"/>
    <w:p w:rsidR="00E30F4C" w:rsidRDefault="00E30F4C" w:rsidP="00791160"/>
    <w:p w:rsidR="00E30F4C" w:rsidRDefault="00E30F4C" w:rsidP="00791160"/>
  </w:footnote>
  <w:footnote w:type="continuationSeparator" w:id="0">
    <w:p w:rsidR="00E30F4C" w:rsidRDefault="00E30F4C" w:rsidP="00791160">
      <w:r>
        <w:continuationSeparator/>
      </w:r>
    </w:p>
    <w:p w:rsidR="00E30F4C" w:rsidRDefault="00E30F4C" w:rsidP="00791160"/>
    <w:p w:rsidR="00E30F4C" w:rsidRDefault="00E30F4C" w:rsidP="00791160"/>
    <w:p w:rsidR="00E30F4C" w:rsidRDefault="00E30F4C" w:rsidP="00791160"/>
    <w:p w:rsidR="00E30F4C" w:rsidRDefault="00E30F4C" w:rsidP="00791160"/>
  </w:footnote>
  <w:footnote w:id="1">
    <w:p w:rsidR="008A4D39" w:rsidRPr="0059218C" w:rsidRDefault="008A4D39"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8A4D39" w:rsidRPr="00FC492D" w:rsidRDefault="008A4D39"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8A4D39" w:rsidRPr="00BA0DBC" w:rsidRDefault="008A4D39"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Default="00FD3923" w:rsidP="00791160">
    <w:pPr>
      <w:pStyle w:val="Koptekst"/>
    </w:pPr>
  </w:p>
  <w:p w:rsidR="00FD3923" w:rsidRDefault="00FD3923" w:rsidP="00791160"/>
  <w:p w:rsidR="00FD3923" w:rsidRDefault="00FD3923" w:rsidP="00791160"/>
  <w:p w:rsidR="00FD3923" w:rsidRDefault="00FD3923" w:rsidP="00791160"/>
  <w:p w:rsidR="00FD3923" w:rsidRDefault="00FD3923" w:rsidP="00791160"/>
  <w:p w:rsidR="00FD3923" w:rsidRDefault="00FD3923"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3923" w:rsidRPr="000D0812" w:rsidRDefault="00FD3923" w:rsidP="00791160">
    <w:pPr>
      <w:pStyle w:val="Koptekst"/>
      <w:rPr>
        <w:shd w:val="clear" w:color="auto" w:fill="C0C0C0"/>
      </w:rPr>
    </w:pPr>
  </w:p>
  <w:tbl>
    <w:tblPr>
      <w:tblW w:w="9322" w:type="dxa"/>
      <w:tblLook w:val="04A0"/>
    </w:tblPr>
    <w:tblGrid>
      <w:gridCol w:w="9000"/>
      <w:gridCol w:w="322"/>
    </w:tblGrid>
    <w:tr w:rsidR="00FD3923" w:rsidRPr="0072772A" w:rsidTr="00715CFC">
      <w:tc>
        <w:tcPr>
          <w:tcW w:w="4361" w:type="dxa"/>
        </w:tcPr>
        <w:tbl>
          <w:tblPr>
            <w:tblStyle w:val="Tabelraster"/>
            <w:tblW w:w="8784" w:type="dxa"/>
            <w:tblLook w:val="04A0"/>
          </w:tblPr>
          <w:tblGrid>
            <w:gridCol w:w="2972"/>
            <w:gridCol w:w="4253"/>
            <w:gridCol w:w="1559"/>
          </w:tblGrid>
          <w:tr w:rsidR="00FD3923" w:rsidTr="00715CFC">
            <w:tc>
              <w:tcPr>
                <w:tcW w:w="2972" w:type="dxa"/>
                <w:tcBorders>
                  <w:top w:val="nil"/>
                  <w:left w:val="nil"/>
                  <w:bottom w:val="nil"/>
                  <w:right w:val="nil"/>
                </w:tcBorders>
              </w:tcPr>
              <w:p w:rsidR="00FD3923" w:rsidRDefault="00FD3923"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FD3923" w:rsidRDefault="00FD3923" w:rsidP="00791160">
                <w:pPr>
                  <w:pStyle w:val="Koptekst"/>
                </w:pPr>
              </w:p>
            </w:tc>
            <w:tc>
              <w:tcPr>
                <w:tcW w:w="1559" w:type="dxa"/>
                <w:tcBorders>
                  <w:top w:val="nil"/>
                  <w:left w:val="nil"/>
                  <w:bottom w:val="nil"/>
                  <w:right w:val="nil"/>
                </w:tcBorders>
              </w:tcPr>
              <w:p w:rsidR="00FD3923" w:rsidRDefault="00FD3923"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FD3923" w:rsidRPr="00710ECF" w:rsidRDefault="00FD3923" w:rsidP="00791160">
          <w:pPr>
            <w:pStyle w:val="Koptekst"/>
          </w:pPr>
        </w:p>
      </w:tc>
      <w:tc>
        <w:tcPr>
          <w:tcW w:w="4961" w:type="dxa"/>
        </w:tcPr>
        <w:p w:rsidR="00FD3923" w:rsidRPr="0072772A" w:rsidRDefault="00FD3923" w:rsidP="00791160">
          <w:pPr>
            <w:pStyle w:val="Koptekst"/>
          </w:pPr>
        </w:p>
      </w:tc>
    </w:tr>
  </w:tbl>
  <w:p w:rsidR="00FD3923" w:rsidRDefault="00FD3923"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4">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5">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21"/>
  </w:num>
  <w:num w:numId="4">
    <w:abstractNumId w:val="16"/>
  </w:num>
  <w:num w:numId="5">
    <w:abstractNumId w:val="18"/>
  </w:num>
  <w:num w:numId="6">
    <w:abstractNumId w:val="37"/>
  </w:num>
  <w:num w:numId="7">
    <w:abstractNumId w:val="10"/>
  </w:num>
  <w:num w:numId="8">
    <w:abstractNumId w:val="3"/>
  </w:num>
  <w:num w:numId="9">
    <w:abstractNumId w:val="0"/>
  </w:num>
  <w:num w:numId="10">
    <w:abstractNumId w:val="25"/>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7"/>
  </w:num>
  <w:num w:numId="18">
    <w:abstractNumId w:val="33"/>
  </w:num>
  <w:num w:numId="19">
    <w:abstractNumId w:val="20"/>
  </w:num>
  <w:num w:numId="20">
    <w:abstractNumId w:val="5"/>
  </w:num>
  <w:num w:numId="21">
    <w:abstractNumId w:val="8"/>
  </w:num>
  <w:num w:numId="22">
    <w:abstractNumId w:val="11"/>
  </w:num>
  <w:num w:numId="23">
    <w:abstractNumId w:val="28"/>
  </w:num>
  <w:num w:numId="24">
    <w:abstractNumId w:val="26"/>
  </w:num>
  <w:num w:numId="25">
    <w:abstractNumId w:val="34"/>
  </w:num>
  <w:num w:numId="26">
    <w:abstractNumId w:val="19"/>
  </w:num>
  <w:num w:numId="27">
    <w:abstractNumId w:val="9"/>
    <w:lvlOverride w:ilvl="0">
      <w:startOverride w:val="2"/>
    </w:lvlOverride>
    <w:lvlOverride w:ilvl="1">
      <w:startOverride w:val="3"/>
    </w:lvlOverride>
    <w:lvlOverride w:ilvl="2">
      <w:startOverride w:val="4"/>
    </w:lvlOverride>
  </w:num>
  <w:num w:numId="28">
    <w:abstractNumId w:val="14"/>
  </w:num>
  <w:num w:numId="29">
    <w:abstractNumId w:val="27"/>
  </w:num>
  <w:num w:numId="30">
    <w:abstractNumId w:val="35"/>
  </w:num>
  <w:num w:numId="31">
    <w:abstractNumId w:val="12"/>
  </w:num>
  <w:num w:numId="32">
    <w:abstractNumId w:val="6"/>
  </w:num>
  <w:num w:numId="33">
    <w:abstractNumId w:val="7"/>
  </w:num>
  <w:num w:numId="34">
    <w:abstractNumId w:val="32"/>
  </w:num>
  <w:num w:numId="35">
    <w:abstractNumId w:val="22"/>
  </w:num>
  <w:num w:numId="36">
    <w:abstractNumId w:val="15"/>
  </w:num>
  <w:num w:numId="37">
    <w:abstractNumId w:val="31"/>
  </w:num>
  <w:num w:numId="38">
    <w:abstractNumId w:val="29"/>
  </w:num>
  <w:num w:numId="39">
    <w:abstractNumId w:val="24"/>
  </w:num>
  <w:num w:numId="40">
    <w:abstractNumId w:val="38"/>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39938">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0F4C"/>
    <w:rsid w:val="00E31000"/>
    <w:rsid w:val="00E3440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4.xml><?xml version="1.0" encoding="utf-8"?>
<ds:datastoreItem xmlns:ds="http://schemas.openxmlformats.org/officeDocument/2006/customXml" ds:itemID="{CF1E98B5-FA0D-4035-8AB1-76C714B75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191</TotalTime>
  <Pages>11</Pages>
  <Words>3083</Words>
  <Characters>16961</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20004</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11</cp:revision>
  <cp:lastPrinted>2013-06-24T10:58:00Z</cp:lastPrinted>
  <dcterms:created xsi:type="dcterms:W3CDTF">2013-06-21T16:43:00Z</dcterms:created>
  <dcterms:modified xsi:type="dcterms:W3CDTF">2013-06-24T11:38:00Z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