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4"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5"/>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 xml:space="preserve">Contactinformatie </w:t>
      </w:r>
      <w:proofErr w:type="spellStart"/>
      <w:r w:rsidRPr="00D10F50">
        <w:t>Ordina</w:t>
      </w:r>
      <w:bookmarkEnd w:id="0"/>
      <w:proofErr w:type="spellEnd"/>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proofErr w:type="spellStart"/>
            <w:r w:rsidRPr="00D10F50">
              <w:t>Ordina</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w:t>
      </w:r>
      <w:proofErr w:type="spellStart"/>
      <w:r w:rsidRPr="00D10F50">
        <w:t>Ordina</w:t>
      </w:r>
      <w:proofErr w:type="spellEnd"/>
      <w:r w:rsidRPr="00D10F50">
        <w:t xml:space="preserve">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D10F50">
        <w:t>Ordina</w:t>
      </w:r>
      <w:proofErr w:type="spellEnd"/>
      <w:r w:rsidRPr="00D10F50">
        <w:t xml:space="preserve">.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B60830" w:rsidRDefault="00A63CE8">
      <w:pPr>
        <w:pStyle w:val="Inhopg1"/>
        <w:rPr>
          <w:rFonts w:asciiTheme="minorHAnsi" w:eastAsiaTheme="minorEastAsia" w:hAnsiTheme="minorHAnsi" w:cstheme="minorBidi"/>
          <w:b w:val="0"/>
          <w:bCs w:val="0"/>
          <w:caps w:val="0"/>
          <w:sz w:val="22"/>
        </w:rPr>
      </w:pPr>
      <w:r w:rsidRPr="00A63CE8">
        <w:rPr>
          <w:rFonts w:cs="Arial"/>
        </w:rPr>
        <w:fldChar w:fldCharType="begin"/>
      </w:r>
      <w:r w:rsidR="00030C31" w:rsidRPr="00D10F50">
        <w:rPr>
          <w:rFonts w:cs="Arial"/>
        </w:rPr>
        <w:instrText xml:space="preserve"> TOC \o "1-2" \h \z \t "Bijlage;1" </w:instrText>
      </w:r>
      <w:r w:rsidRPr="00A63CE8">
        <w:rPr>
          <w:rFonts w:cs="Arial"/>
        </w:rPr>
        <w:fldChar w:fldCharType="separate"/>
      </w:r>
      <w:hyperlink w:anchor="_Toc360441602" w:history="1">
        <w:r w:rsidR="00B60830" w:rsidRPr="00EB1363">
          <w:rPr>
            <w:rStyle w:val="Hyperlink"/>
          </w:rPr>
          <w:t>Managementsamenvatting</w:t>
        </w:r>
        <w:r w:rsidR="00B60830">
          <w:rPr>
            <w:webHidden/>
          </w:rPr>
          <w:tab/>
        </w:r>
        <w:r w:rsidR="00B60830">
          <w:rPr>
            <w:webHidden/>
          </w:rPr>
          <w:fldChar w:fldCharType="begin"/>
        </w:r>
        <w:r w:rsidR="00B60830">
          <w:rPr>
            <w:webHidden/>
          </w:rPr>
          <w:instrText xml:space="preserve"> PAGEREF _Toc360441602 \h </w:instrText>
        </w:r>
        <w:r w:rsidR="00B60830">
          <w:rPr>
            <w:webHidden/>
          </w:rPr>
        </w:r>
        <w:r w:rsidR="00B60830">
          <w:rPr>
            <w:webHidden/>
          </w:rPr>
          <w:fldChar w:fldCharType="separate"/>
        </w:r>
        <w:r w:rsidR="00B60830">
          <w:rPr>
            <w:webHidden/>
          </w:rPr>
          <w:t>4</w:t>
        </w:r>
        <w:r w:rsidR="00B60830">
          <w:rPr>
            <w:webHidden/>
          </w:rPr>
          <w:fldChar w:fldCharType="end"/>
        </w:r>
      </w:hyperlink>
    </w:p>
    <w:p w:rsidR="00B60830" w:rsidRDefault="00B60830">
      <w:pPr>
        <w:pStyle w:val="Inhopg1"/>
        <w:rPr>
          <w:rFonts w:asciiTheme="minorHAnsi" w:eastAsiaTheme="minorEastAsia" w:hAnsiTheme="minorHAnsi" w:cstheme="minorBidi"/>
          <w:b w:val="0"/>
          <w:bCs w:val="0"/>
          <w:caps w:val="0"/>
          <w:sz w:val="22"/>
        </w:rPr>
      </w:pPr>
      <w:hyperlink w:anchor="_Toc360441603" w:history="1">
        <w:r w:rsidRPr="00EB1363">
          <w:rPr>
            <w:rStyle w:val="Hyperlink"/>
          </w:rPr>
          <w:t>1</w:t>
        </w:r>
        <w:r>
          <w:rPr>
            <w:rFonts w:asciiTheme="minorHAnsi" w:eastAsiaTheme="minorEastAsia" w:hAnsiTheme="minorHAnsi" w:cstheme="minorBidi"/>
            <w:b w:val="0"/>
            <w:bCs w:val="0"/>
            <w:caps w:val="0"/>
            <w:sz w:val="22"/>
          </w:rPr>
          <w:tab/>
        </w:r>
        <w:r w:rsidRPr="00EB1363">
          <w:rPr>
            <w:rStyle w:val="Hyperlink"/>
          </w:rPr>
          <w:t>Probleemanalyse</w:t>
        </w:r>
        <w:r>
          <w:rPr>
            <w:webHidden/>
          </w:rPr>
          <w:tab/>
        </w:r>
        <w:r>
          <w:rPr>
            <w:webHidden/>
          </w:rPr>
          <w:fldChar w:fldCharType="begin"/>
        </w:r>
        <w:r>
          <w:rPr>
            <w:webHidden/>
          </w:rPr>
          <w:instrText xml:space="preserve"> PAGEREF _Toc360441603 \h </w:instrText>
        </w:r>
        <w:r>
          <w:rPr>
            <w:webHidden/>
          </w:rPr>
        </w:r>
        <w:r>
          <w:rPr>
            <w:webHidden/>
          </w:rPr>
          <w:fldChar w:fldCharType="separate"/>
        </w:r>
        <w:r>
          <w:rPr>
            <w:webHidden/>
          </w:rPr>
          <w:t>5</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04" w:history="1">
        <w:r w:rsidRPr="00EB1363">
          <w:rPr>
            <w:rStyle w:val="Hyperlink"/>
            <w:rFonts w:ascii="Times New Roman" w:hAnsi="Times New Roman"/>
            <w:snapToGrid w:val="0"/>
            <w:w w:val="0"/>
          </w:rPr>
          <w:t>1.1</w:t>
        </w:r>
        <w:r>
          <w:rPr>
            <w:rFonts w:asciiTheme="minorHAnsi" w:eastAsiaTheme="minorEastAsia" w:hAnsiTheme="minorHAnsi" w:cstheme="minorBidi"/>
            <w:smallCaps w:val="0"/>
            <w:sz w:val="22"/>
            <w:szCs w:val="22"/>
          </w:rPr>
          <w:tab/>
        </w:r>
        <w:r w:rsidRPr="00EB1363">
          <w:rPr>
            <w:rStyle w:val="Hyperlink"/>
          </w:rPr>
          <w:t>Context</w:t>
        </w:r>
        <w:r>
          <w:rPr>
            <w:webHidden/>
          </w:rPr>
          <w:tab/>
        </w:r>
        <w:r>
          <w:rPr>
            <w:webHidden/>
          </w:rPr>
          <w:fldChar w:fldCharType="begin"/>
        </w:r>
        <w:r>
          <w:rPr>
            <w:webHidden/>
          </w:rPr>
          <w:instrText xml:space="preserve"> PAGEREF _Toc360441604 \h </w:instrText>
        </w:r>
        <w:r>
          <w:rPr>
            <w:webHidden/>
          </w:rPr>
        </w:r>
        <w:r>
          <w:rPr>
            <w:webHidden/>
          </w:rPr>
          <w:fldChar w:fldCharType="separate"/>
        </w:r>
        <w:r>
          <w:rPr>
            <w:webHidden/>
          </w:rPr>
          <w:t>5</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05" w:history="1">
        <w:r w:rsidRPr="00EB1363">
          <w:rPr>
            <w:rStyle w:val="Hyperlink"/>
            <w:rFonts w:ascii="Times New Roman" w:hAnsi="Times New Roman"/>
            <w:snapToGrid w:val="0"/>
            <w:w w:val="0"/>
          </w:rPr>
          <w:t>1.2</w:t>
        </w:r>
        <w:r>
          <w:rPr>
            <w:rFonts w:asciiTheme="minorHAnsi" w:eastAsiaTheme="minorEastAsia" w:hAnsiTheme="minorHAnsi" w:cstheme="minorBidi"/>
            <w:smallCaps w:val="0"/>
            <w:sz w:val="22"/>
            <w:szCs w:val="22"/>
          </w:rPr>
          <w:tab/>
        </w:r>
        <w:r w:rsidRPr="00EB1363">
          <w:rPr>
            <w:rStyle w:val="Hyperlink"/>
          </w:rPr>
          <w:t>Probleemstelling</w:t>
        </w:r>
        <w:r>
          <w:rPr>
            <w:webHidden/>
          </w:rPr>
          <w:tab/>
        </w:r>
        <w:r>
          <w:rPr>
            <w:webHidden/>
          </w:rPr>
          <w:fldChar w:fldCharType="begin"/>
        </w:r>
        <w:r>
          <w:rPr>
            <w:webHidden/>
          </w:rPr>
          <w:instrText xml:space="preserve"> PAGEREF _Toc360441605 \h </w:instrText>
        </w:r>
        <w:r>
          <w:rPr>
            <w:webHidden/>
          </w:rPr>
        </w:r>
        <w:r>
          <w:rPr>
            <w:webHidden/>
          </w:rPr>
          <w:fldChar w:fldCharType="separate"/>
        </w:r>
        <w:r>
          <w:rPr>
            <w:webHidden/>
          </w:rPr>
          <w:t>5</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06" w:history="1">
        <w:r w:rsidRPr="00EB1363">
          <w:rPr>
            <w:rStyle w:val="Hyperlink"/>
            <w:rFonts w:ascii="Times New Roman" w:hAnsi="Times New Roman"/>
            <w:snapToGrid w:val="0"/>
            <w:w w:val="0"/>
          </w:rPr>
          <w:t>1.3</w:t>
        </w:r>
        <w:r>
          <w:rPr>
            <w:rFonts w:asciiTheme="minorHAnsi" w:eastAsiaTheme="minorEastAsia" w:hAnsiTheme="minorHAnsi" w:cstheme="minorBidi"/>
            <w:smallCaps w:val="0"/>
            <w:sz w:val="22"/>
            <w:szCs w:val="22"/>
          </w:rPr>
          <w:tab/>
        </w:r>
        <w:r w:rsidRPr="00EB1363">
          <w:rPr>
            <w:rStyle w:val="Hyperlink"/>
          </w:rPr>
          <w:t>Randvoorwaarden</w:t>
        </w:r>
        <w:r>
          <w:rPr>
            <w:webHidden/>
          </w:rPr>
          <w:tab/>
        </w:r>
        <w:r>
          <w:rPr>
            <w:webHidden/>
          </w:rPr>
          <w:fldChar w:fldCharType="begin"/>
        </w:r>
        <w:r>
          <w:rPr>
            <w:webHidden/>
          </w:rPr>
          <w:instrText xml:space="preserve"> PAGEREF _Toc360441606 \h </w:instrText>
        </w:r>
        <w:r>
          <w:rPr>
            <w:webHidden/>
          </w:rPr>
        </w:r>
        <w:r>
          <w:rPr>
            <w:webHidden/>
          </w:rPr>
          <w:fldChar w:fldCharType="separate"/>
        </w:r>
        <w:r>
          <w:rPr>
            <w:webHidden/>
          </w:rPr>
          <w:t>6</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07" w:history="1">
        <w:r w:rsidRPr="00EB1363">
          <w:rPr>
            <w:rStyle w:val="Hyperlink"/>
            <w:rFonts w:ascii="Times New Roman" w:hAnsi="Times New Roman"/>
            <w:snapToGrid w:val="0"/>
            <w:w w:val="0"/>
          </w:rPr>
          <w:t>1.4</w:t>
        </w:r>
        <w:r>
          <w:rPr>
            <w:rFonts w:asciiTheme="minorHAnsi" w:eastAsiaTheme="minorEastAsia" w:hAnsiTheme="minorHAnsi" w:cstheme="minorBidi"/>
            <w:smallCaps w:val="0"/>
            <w:sz w:val="22"/>
            <w:szCs w:val="22"/>
          </w:rPr>
          <w:tab/>
        </w:r>
        <w:r w:rsidRPr="00EB1363">
          <w:rPr>
            <w:rStyle w:val="Hyperlink"/>
          </w:rPr>
          <w:t>Interpretatie</w:t>
        </w:r>
        <w:r>
          <w:rPr>
            <w:webHidden/>
          </w:rPr>
          <w:tab/>
        </w:r>
        <w:r>
          <w:rPr>
            <w:webHidden/>
          </w:rPr>
          <w:fldChar w:fldCharType="begin"/>
        </w:r>
        <w:r>
          <w:rPr>
            <w:webHidden/>
          </w:rPr>
          <w:instrText xml:space="preserve"> PAGEREF _Toc360441607 \h </w:instrText>
        </w:r>
        <w:r>
          <w:rPr>
            <w:webHidden/>
          </w:rPr>
        </w:r>
        <w:r>
          <w:rPr>
            <w:webHidden/>
          </w:rPr>
          <w:fldChar w:fldCharType="separate"/>
        </w:r>
        <w:r>
          <w:rPr>
            <w:webHidden/>
          </w:rPr>
          <w:t>6</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08" w:history="1">
        <w:r w:rsidRPr="00EB1363">
          <w:rPr>
            <w:rStyle w:val="Hyperlink"/>
            <w:rFonts w:ascii="Times New Roman" w:hAnsi="Times New Roman"/>
            <w:snapToGrid w:val="0"/>
            <w:w w:val="0"/>
          </w:rPr>
          <w:t>1.5</w:t>
        </w:r>
        <w:r>
          <w:rPr>
            <w:rFonts w:asciiTheme="minorHAnsi" w:eastAsiaTheme="minorEastAsia" w:hAnsiTheme="minorHAnsi" w:cstheme="minorBidi"/>
            <w:smallCaps w:val="0"/>
            <w:sz w:val="22"/>
            <w:szCs w:val="22"/>
          </w:rPr>
          <w:tab/>
        </w:r>
        <w:r w:rsidRPr="00EB1363">
          <w:rPr>
            <w:rStyle w:val="Hyperlink"/>
          </w:rPr>
          <w:t>Scope/Doelstelling</w:t>
        </w:r>
        <w:r>
          <w:rPr>
            <w:webHidden/>
          </w:rPr>
          <w:tab/>
        </w:r>
        <w:r>
          <w:rPr>
            <w:webHidden/>
          </w:rPr>
          <w:fldChar w:fldCharType="begin"/>
        </w:r>
        <w:r>
          <w:rPr>
            <w:webHidden/>
          </w:rPr>
          <w:instrText xml:space="preserve"> PAGEREF _Toc360441608 \h </w:instrText>
        </w:r>
        <w:r>
          <w:rPr>
            <w:webHidden/>
          </w:rPr>
        </w:r>
        <w:r>
          <w:rPr>
            <w:webHidden/>
          </w:rPr>
          <w:fldChar w:fldCharType="separate"/>
        </w:r>
        <w:r>
          <w:rPr>
            <w:webHidden/>
          </w:rPr>
          <w:t>6</w:t>
        </w:r>
        <w:r>
          <w:rPr>
            <w:webHidden/>
          </w:rPr>
          <w:fldChar w:fldCharType="end"/>
        </w:r>
      </w:hyperlink>
    </w:p>
    <w:p w:rsidR="00B60830" w:rsidRDefault="00B60830">
      <w:pPr>
        <w:pStyle w:val="Inhopg1"/>
        <w:rPr>
          <w:rFonts w:asciiTheme="minorHAnsi" w:eastAsiaTheme="minorEastAsia" w:hAnsiTheme="minorHAnsi" w:cstheme="minorBidi"/>
          <w:b w:val="0"/>
          <w:bCs w:val="0"/>
          <w:caps w:val="0"/>
          <w:sz w:val="22"/>
        </w:rPr>
      </w:pPr>
      <w:hyperlink w:anchor="_Toc360441609" w:history="1">
        <w:r w:rsidRPr="00EB1363">
          <w:rPr>
            <w:rStyle w:val="Hyperlink"/>
          </w:rPr>
          <w:t>2</w:t>
        </w:r>
        <w:r>
          <w:rPr>
            <w:rFonts w:asciiTheme="minorHAnsi" w:eastAsiaTheme="minorEastAsia" w:hAnsiTheme="minorHAnsi" w:cstheme="minorBidi"/>
            <w:b w:val="0"/>
            <w:bCs w:val="0"/>
            <w:caps w:val="0"/>
            <w:sz w:val="22"/>
          </w:rPr>
          <w:tab/>
        </w:r>
        <w:r w:rsidRPr="00EB1363">
          <w:rPr>
            <w:rStyle w:val="Hyperlink"/>
          </w:rPr>
          <w:t>Resultaten Proof of Concept</w:t>
        </w:r>
        <w:r>
          <w:rPr>
            <w:webHidden/>
          </w:rPr>
          <w:tab/>
        </w:r>
        <w:r>
          <w:rPr>
            <w:webHidden/>
          </w:rPr>
          <w:fldChar w:fldCharType="begin"/>
        </w:r>
        <w:r>
          <w:rPr>
            <w:webHidden/>
          </w:rPr>
          <w:instrText xml:space="preserve"> PAGEREF _Toc360441609 \h </w:instrText>
        </w:r>
        <w:r>
          <w:rPr>
            <w:webHidden/>
          </w:rPr>
        </w:r>
        <w:r>
          <w:rPr>
            <w:webHidden/>
          </w:rPr>
          <w:fldChar w:fldCharType="separate"/>
        </w:r>
        <w:r>
          <w:rPr>
            <w:webHidden/>
          </w:rPr>
          <w:t>8</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0" w:history="1">
        <w:r w:rsidRPr="00EB1363">
          <w:rPr>
            <w:rStyle w:val="Hyperlink"/>
            <w:rFonts w:ascii="Times New Roman" w:hAnsi="Times New Roman"/>
            <w:snapToGrid w:val="0"/>
            <w:w w:val="0"/>
          </w:rPr>
          <w:t>2.1</w:t>
        </w:r>
        <w:r>
          <w:rPr>
            <w:rFonts w:asciiTheme="minorHAnsi" w:eastAsiaTheme="minorEastAsia" w:hAnsiTheme="minorHAnsi" w:cstheme="minorBidi"/>
            <w:smallCaps w:val="0"/>
            <w:sz w:val="22"/>
            <w:szCs w:val="22"/>
          </w:rPr>
          <w:tab/>
        </w:r>
        <w:r w:rsidRPr="00EB1363">
          <w:rPr>
            <w:rStyle w:val="Hyperlink"/>
          </w:rPr>
          <w:t>Uitgevoerde Analyses</w:t>
        </w:r>
        <w:r>
          <w:rPr>
            <w:webHidden/>
          </w:rPr>
          <w:tab/>
        </w:r>
        <w:r>
          <w:rPr>
            <w:webHidden/>
          </w:rPr>
          <w:fldChar w:fldCharType="begin"/>
        </w:r>
        <w:r>
          <w:rPr>
            <w:webHidden/>
          </w:rPr>
          <w:instrText xml:space="preserve"> PAGEREF _Toc360441610 \h </w:instrText>
        </w:r>
        <w:r>
          <w:rPr>
            <w:webHidden/>
          </w:rPr>
        </w:r>
        <w:r>
          <w:rPr>
            <w:webHidden/>
          </w:rPr>
          <w:fldChar w:fldCharType="separate"/>
        </w:r>
        <w:r>
          <w:rPr>
            <w:webHidden/>
          </w:rPr>
          <w:t>8</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1" w:history="1">
        <w:r w:rsidRPr="00EB1363">
          <w:rPr>
            <w:rStyle w:val="Hyperlink"/>
            <w:rFonts w:ascii="Times New Roman" w:hAnsi="Times New Roman"/>
            <w:snapToGrid w:val="0"/>
            <w:w w:val="0"/>
          </w:rPr>
          <w:t>2.2</w:t>
        </w:r>
        <w:r>
          <w:rPr>
            <w:rFonts w:asciiTheme="minorHAnsi" w:eastAsiaTheme="minorEastAsia" w:hAnsiTheme="minorHAnsi" w:cstheme="minorBidi"/>
            <w:smallCaps w:val="0"/>
            <w:sz w:val="22"/>
            <w:szCs w:val="22"/>
          </w:rPr>
          <w:tab/>
        </w:r>
        <w:r w:rsidRPr="00EB1363">
          <w:rPr>
            <w:rStyle w:val="Hyperlink"/>
          </w:rPr>
          <w:t>Resultaten gegevensanalyse Ibis</w:t>
        </w:r>
        <w:r>
          <w:rPr>
            <w:webHidden/>
          </w:rPr>
          <w:tab/>
        </w:r>
        <w:r>
          <w:rPr>
            <w:webHidden/>
          </w:rPr>
          <w:fldChar w:fldCharType="begin"/>
        </w:r>
        <w:r>
          <w:rPr>
            <w:webHidden/>
          </w:rPr>
          <w:instrText xml:space="preserve"> PAGEREF _Toc360441611 \h </w:instrText>
        </w:r>
        <w:r>
          <w:rPr>
            <w:webHidden/>
          </w:rPr>
        </w:r>
        <w:r>
          <w:rPr>
            <w:webHidden/>
          </w:rPr>
          <w:fldChar w:fldCharType="separate"/>
        </w:r>
        <w:r>
          <w:rPr>
            <w:webHidden/>
          </w:rPr>
          <w:t>9</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2" w:history="1">
        <w:r w:rsidRPr="00EB1363">
          <w:rPr>
            <w:rStyle w:val="Hyperlink"/>
            <w:rFonts w:ascii="Times New Roman" w:hAnsi="Times New Roman"/>
            <w:snapToGrid w:val="0"/>
            <w:w w:val="0"/>
          </w:rPr>
          <w:t>2.3</w:t>
        </w:r>
        <w:r>
          <w:rPr>
            <w:rFonts w:asciiTheme="minorHAnsi" w:eastAsiaTheme="minorEastAsia" w:hAnsiTheme="minorHAnsi" w:cstheme="minorBidi"/>
            <w:smallCaps w:val="0"/>
            <w:sz w:val="22"/>
            <w:szCs w:val="22"/>
          </w:rPr>
          <w:tab/>
        </w:r>
        <w:r w:rsidRPr="00EB1363">
          <w:rPr>
            <w:rStyle w:val="Hyperlink"/>
          </w:rPr>
          <w:t>Bevinding t.o.v. Opdrachtinterpretatie</w:t>
        </w:r>
        <w:r>
          <w:rPr>
            <w:webHidden/>
          </w:rPr>
          <w:tab/>
        </w:r>
        <w:r>
          <w:rPr>
            <w:webHidden/>
          </w:rPr>
          <w:fldChar w:fldCharType="begin"/>
        </w:r>
        <w:r>
          <w:rPr>
            <w:webHidden/>
          </w:rPr>
          <w:instrText xml:space="preserve"> PAGEREF _Toc360441612 \h </w:instrText>
        </w:r>
        <w:r>
          <w:rPr>
            <w:webHidden/>
          </w:rPr>
        </w:r>
        <w:r>
          <w:rPr>
            <w:webHidden/>
          </w:rPr>
          <w:fldChar w:fldCharType="separate"/>
        </w:r>
        <w:r>
          <w:rPr>
            <w:webHidden/>
          </w:rPr>
          <w:t>10</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3" w:history="1">
        <w:r w:rsidRPr="00EB1363">
          <w:rPr>
            <w:rStyle w:val="Hyperlink"/>
            <w:rFonts w:ascii="Times New Roman" w:hAnsi="Times New Roman"/>
            <w:snapToGrid w:val="0"/>
            <w:w w:val="0"/>
          </w:rPr>
          <w:t>2.4</w:t>
        </w:r>
        <w:r>
          <w:rPr>
            <w:rFonts w:asciiTheme="minorHAnsi" w:eastAsiaTheme="minorEastAsia" w:hAnsiTheme="minorHAnsi" w:cstheme="minorBidi"/>
            <w:smallCaps w:val="0"/>
            <w:sz w:val="22"/>
            <w:szCs w:val="22"/>
          </w:rPr>
          <w:tab/>
        </w:r>
        <w:r w:rsidRPr="00EB1363">
          <w:rPr>
            <w:rStyle w:val="Hyperlink"/>
          </w:rPr>
          <w:t>Overige bevindingen</w:t>
        </w:r>
        <w:r>
          <w:rPr>
            <w:webHidden/>
          </w:rPr>
          <w:tab/>
        </w:r>
        <w:r>
          <w:rPr>
            <w:webHidden/>
          </w:rPr>
          <w:fldChar w:fldCharType="begin"/>
        </w:r>
        <w:r>
          <w:rPr>
            <w:webHidden/>
          </w:rPr>
          <w:instrText xml:space="preserve"> PAGEREF _Toc360441613 \h </w:instrText>
        </w:r>
        <w:r>
          <w:rPr>
            <w:webHidden/>
          </w:rPr>
        </w:r>
        <w:r>
          <w:rPr>
            <w:webHidden/>
          </w:rPr>
          <w:fldChar w:fldCharType="separate"/>
        </w:r>
        <w:r>
          <w:rPr>
            <w:webHidden/>
          </w:rPr>
          <w:t>10</w:t>
        </w:r>
        <w:r>
          <w:rPr>
            <w:webHidden/>
          </w:rPr>
          <w:fldChar w:fldCharType="end"/>
        </w:r>
      </w:hyperlink>
    </w:p>
    <w:p w:rsidR="00B60830" w:rsidRDefault="00B60830">
      <w:pPr>
        <w:pStyle w:val="Inhopg1"/>
        <w:rPr>
          <w:rFonts w:asciiTheme="minorHAnsi" w:eastAsiaTheme="minorEastAsia" w:hAnsiTheme="minorHAnsi" w:cstheme="minorBidi"/>
          <w:b w:val="0"/>
          <w:bCs w:val="0"/>
          <w:caps w:val="0"/>
          <w:sz w:val="22"/>
        </w:rPr>
      </w:pPr>
      <w:hyperlink w:anchor="_Toc360441614" w:history="1">
        <w:r w:rsidRPr="00EB1363">
          <w:rPr>
            <w:rStyle w:val="Hyperlink"/>
          </w:rPr>
          <w:t>3</w:t>
        </w:r>
        <w:r>
          <w:rPr>
            <w:rFonts w:asciiTheme="minorHAnsi" w:eastAsiaTheme="minorEastAsia" w:hAnsiTheme="minorHAnsi" w:cstheme="minorBidi"/>
            <w:b w:val="0"/>
            <w:bCs w:val="0"/>
            <w:caps w:val="0"/>
            <w:sz w:val="22"/>
          </w:rPr>
          <w:tab/>
        </w:r>
        <w:r w:rsidRPr="00EB1363">
          <w:rPr>
            <w:rStyle w:val="Hyperlink"/>
          </w:rPr>
          <w:t>Voorstel</w:t>
        </w:r>
        <w:r>
          <w:rPr>
            <w:webHidden/>
          </w:rPr>
          <w:tab/>
        </w:r>
        <w:r>
          <w:rPr>
            <w:webHidden/>
          </w:rPr>
          <w:fldChar w:fldCharType="begin"/>
        </w:r>
        <w:r>
          <w:rPr>
            <w:webHidden/>
          </w:rPr>
          <w:instrText xml:space="preserve"> PAGEREF _Toc360441614 \h </w:instrText>
        </w:r>
        <w:r>
          <w:rPr>
            <w:webHidden/>
          </w:rPr>
        </w:r>
        <w:r>
          <w:rPr>
            <w:webHidden/>
          </w:rPr>
          <w:fldChar w:fldCharType="separate"/>
        </w:r>
        <w:r>
          <w:rPr>
            <w:webHidden/>
          </w:rPr>
          <w:t>11</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5" w:history="1">
        <w:r w:rsidRPr="00EB1363">
          <w:rPr>
            <w:rStyle w:val="Hyperlink"/>
            <w:rFonts w:ascii="Times New Roman" w:hAnsi="Times New Roman"/>
            <w:snapToGrid w:val="0"/>
            <w:w w:val="0"/>
          </w:rPr>
          <w:t>3.1</w:t>
        </w:r>
        <w:r>
          <w:rPr>
            <w:rFonts w:asciiTheme="minorHAnsi" w:eastAsiaTheme="minorEastAsia" w:hAnsiTheme="minorHAnsi" w:cstheme="minorBidi"/>
            <w:smallCaps w:val="0"/>
            <w:sz w:val="22"/>
            <w:szCs w:val="22"/>
          </w:rPr>
          <w:tab/>
        </w:r>
        <w:r w:rsidRPr="00EB1363">
          <w:rPr>
            <w:rStyle w:val="Hyperlink"/>
          </w:rPr>
          <w:t>Aanpak en Fasering</w:t>
        </w:r>
        <w:r>
          <w:rPr>
            <w:webHidden/>
          </w:rPr>
          <w:tab/>
        </w:r>
        <w:r>
          <w:rPr>
            <w:webHidden/>
          </w:rPr>
          <w:fldChar w:fldCharType="begin"/>
        </w:r>
        <w:r>
          <w:rPr>
            <w:webHidden/>
          </w:rPr>
          <w:instrText xml:space="preserve"> PAGEREF _Toc360441615 \h </w:instrText>
        </w:r>
        <w:r>
          <w:rPr>
            <w:webHidden/>
          </w:rPr>
        </w:r>
        <w:r>
          <w:rPr>
            <w:webHidden/>
          </w:rPr>
          <w:fldChar w:fldCharType="separate"/>
        </w:r>
        <w:r>
          <w:rPr>
            <w:webHidden/>
          </w:rPr>
          <w:t>11</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6" w:history="1">
        <w:r w:rsidRPr="00EB1363">
          <w:rPr>
            <w:rStyle w:val="Hyperlink"/>
            <w:rFonts w:ascii="Times New Roman" w:hAnsi="Times New Roman"/>
            <w:snapToGrid w:val="0"/>
            <w:w w:val="0"/>
          </w:rPr>
          <w:t>3.2</w:t>
        </w:r>
        <w:r>
          <w:rPr>
            <w:rFonts w:asciiTheme="minorHAnsi" w:eastAsiaTheme="minorEastAsia" w:hAnsiTheme="minorHAnsi" w:cstheme="minorBidi"/>
            <w:smallCaps w:val="0"/>
            <w:sz w:val="22"/>
            <w:szCs w:val="22"/>
          </w:rPr>
          <w:tab/>
        </w:r>
        <w:r w:rsidRPr="00EB1363">
          <w:rPr>
            <w:rStyle w:val="Hyperlink"/>
          </w:rPr>
          <w:t>Fase 1 - Zomer</w:t>
        </w:r>
        <w:r>
          <w:rPr>
            <w:webHidden/>
          </w:rPr>
          <w:tab/>
        </w:r>
        <w:r>
          <w:rPr>
            <w:webHidden/>
          </w:rPr>
          <w:fldChar w:fldCharType="begin"/>
        </w:r>
        <w:r>
          <w:rPr>
            <w:webHidden/>
          </w:rPr>
          <w:instrText xml:space="preserve"> PAGEREF _Toc360441616 \h </w:instrText>
        </w:r>
        <w:r>
          <w:rPr>
            <w:webHidden/>
          </w:rPr>
        </w:r>
        <w:r>
          <w:rPr>
            <w:webHidden/>
          </w:rPr>
          <w:fldChar w:fldCharType="separate"/>
        </w:r>
        <w:r>
          <w:rPr>
            <w:webHidden/>
          </w:rPr>
          <w:t>12</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7" w:history="1">
        <w:r w:rsidRPr="00EB1363">
          <w:rPr>
            <w:rStyle w:val="Hyperlink"/>
            <w:rFonts w:ascii="Times New Roman" w:hAnsi="Times New Roman"/>
            <w:snapToGrid w:val="0"/>
            <w:w w:val="0"/>
          </w:rPr>
          <w:t>3.3</w:t>
        </w:r>
        <w:r>
          <w:rPr>
            <w:rFonts w:asciiTheme="minorHAnsi" w:eastAsiaTheme="minorEastAsia" w:hAnsiTheme="minorHAnsi" w:cstheme="minorBidi"/>
            <w:smallCaps w:val="0"/>
            <w:sz w:val="22"/>
            <w:szCs w:val="22"/>
          </w:rPr>
          <w:tab/>
        </w:r>
        <w:r w:rsidRPr="00EB1363">
          <w:rPr>
            <w:rStyle w:val="Hyperlink"/>
          </w:rPr>
          <w:t>Fase 2 - Najaar</w:t>
        </w:r>
        <w:r>
          <w:rPr>
            <w:webHidden/>
          </w:rPr>
          <w:tab/>
        </w:r>
        <w:r>
          <w:rPr>
            <w:webHidden/>
          </w:rPr>
          <w:fldChar w:fldCharType="begin"/>
        </w:r>
        <w:r>
          <w:rPr>
            <w:webHidden/>
          </w:rPr>
          <w:instrText xml:space="preserve"> PAGEREF _Toc360441617 \h </w:instrText>
        </w:r>
        <w:r>
          <w:rPr>
            <w:webHidden/>
          </w:rPr>
        </w:r>
        <w:r>
          <w:rPr>
            <w:webHidden/>
          </w:rPr>
          <w:fldChar w:fldCharType="separate"/>
        </w:r>
        <w:r>
          <w:rPr>
            <w:webHidden/>
          </w:rPr>
          <w:t>14</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8" w:history="1">
        <w:r w:rsidRPr="00EB1363">
          <w:rPr>
            <w:rStyle w:val="Hyperlink"/>
            <w:rFonts w:ascii="Times New Roman" w:hAnsi="Times New Roman"/>
            <w:snapToGrid w:val="0"/>
            <w:w w:val="0"/>
          </w:rPr>
          <w:t>3.4</w:t>
        </w:r>
        <w:r>
          <w:rPr>
            <w:rFonts w:asciiTheme="minorHAnsi" w:eastAsiaTheme="minorEastAsia" w:hAnsiTheme="minorHAnsi" w:cstheme="minorBidi"/>
            <w:smallCaps w:val="0"/>
            <w:sz w:val="22"/>
            <w:szCs w:val="22"/>
          </w:rPr>
          <w:tab/>
        </w:r>
        <w:r w:rsidRPr="00EB1363">
          <w:rPr>
            <w:rStyle w:val="Hyperlink"/>
          </w:rPr>
          <w:t>Organisatie</w:t>
        </w:r>
        <w:r>
          <w:rPr>
            <w:webHidden/>
          </w:rPr>
          <w:tab/>
        </w:r>
        <w:r>
          <w:rPr>
            <w:webHidden/>
          </w:rPr>
          <w:fldChar w:fldCharType="begin"/>
        </w:r>
        <w:r>
          <w:rPr>
            <w:webHidden/>
          </w:rPr>
          <w:instrText xml:space="preserve"> PAGEREF _Toc360441618 \h </w:instrText>
        </w:r>
        <w:r>
          <w:rPr>
            <w:webHidden/>
          </w:rPr>
        </w:r>
        <w:r>
          <w:rPr>
            <w:webHidden/>
          </w:rPr>
          <w:fldChar w:fldCharType="separate"/>
        </w:r>
        <w:r>
          <w:rPr>
            <w:webHidden/>
          </w:rPr>
          <w:t>15</w:t>
        </w:r>
        <w:r>
          <w:rPr>
            <w:webHidden/>
          </w:rPr>
          <w:fldChar w:fldCharType="end"/>
        </w:r>
      </w:hyperlink>
    </w:p>
    <w:p w:rsidR="00B60830" w:rsidRDefault="00B60830">
      <w:pPr>
        <w:pStyle w:val="Inhopg2"/>
        <w:rPr>
          <w:rFonts w:asciiTheme="minorHAnsi" w:eastAsiaTheme="minorEastAsia" w:hAnsiTheme="minorHAnsi" w:cstheme="minorBidi"/>
          <w:smallCaps w:val="0"/>
          <w:sz w:val="22"/>
          <w:szCs w:val="22"/>
        </w:rPr>
      </w:pPr>
      <w:hyperlink w:anchor="_Toc360441619" w:history="1">
        <w:r w:rsidRPr="00EB1363">
          <w:rPr>
            <w:rStyle w:val="Hyperlink"/>
            <w:rFonts w:ascii="Times New Roman" w:hAnsi="Times New Roman"/>
            <w:snapToGrid w:val="0"/>
            <w:w w:val="0"/>
          </w:rPr>
          <w:t>3.5</w:t>
        </w:r>
        <w:r>
          <w:rPr>
            <w:rFonts w:asciiTheme="minorHAnsi" w:eastAsiaTheme="minorEastAsia" w:hAnsiTheme="minorHAnsi" w:cstheme="minorBidi"/>
            <w:smallCaps w:val="0"/>
            <w:sz w:val="22"/>
            <w:szCs w:val="22"/>
          </w:rPr>
          <w:tab/>
        </w:r>
        <w:r w:rsidRPr="00EB1363">
          <w:rPr>
            <w:rStyle w:val="Hyperlink"/>
          </w:rPr>
          <w:t>Planning en doorloooptijden</w:t>
        </w:r>
        <w:r>
          <w:rPr>
            <w:webHidden/>
          </w:rPr>
          <w:tab/>
        </w:r>
        <w:r>
          <w:rPr>
            <w:webHidden/>
          </w:rPr>
          <w:fldChar w:fldCharType="begin"/>
        </w:r>
        <w:r>
          <w:rPr>
            <w:webHidden/>
          </w:rPr>
          <w:instrText xml:space="preserve"> PAGEREF _Toc360441619 \h </w:instrText>
        </w:r>
        <w:r>
          <w:rPr>
            <w:webHidden/>
          </w:rPr>
        </w:r>
        <w:r>
          <w:rPr>
            <w:webHidden/>
          </w:rPr>
          <w:fldChar w:fldCharType="separate"/>
        </w:r>
        <w:r>
          <w:rPr>
            <w:webHidden/>
          </w:rPr>
          <w:t>17</w:t>
        </w:r>
        <w:r>
          <w:rPr>
            <w:webHidden/>
          </w:rPr>
          <w:fldChar w:fldCharType="end"/>
        </w:r>
      </w:hyperlink>
    </w:p>
    <w:p w:rsidR="00B60830" w:rsidRDefault="00B60830">
      <w:pPr>
        <w:pStyle w:val="Inhopg1"/>
        <w:rPr>
          <w:rFonts w:asciiTheme="minorHAnsi" w:eastAsiaTheme="minorEastAsia" w:hAnsiTheme="minorHAnsi" w:cstheme="minorBidi"/>
          <w:b w:val="0"/>
          <w:bCs w:val="0"/>
          <w:caps w:val="0"/>
          <w:sz w:val="22"/>
        </w:rPr>
      </w:pPr>
      <w:hyperlink w:anchor="_Toc360441620" w:history="1">
        <w:r w:rsidRPr="00EB1363">
          <w:rPr>
            <w:rStyle w:val="Hyperlink"/>
          </w:rPr>
          <w:t>4</w:t>
        </w:r>
        <w:r>
          <w:rPr>
            <w:rFonts w:asciiTheme="minorHAnsi" w:eastAsiaTheme="minorEastAsia" w:hAnsiTheme="minorHAnsi" w:cstheme="minorBidi"/>
            <w:b w:val="0"/>
            <w:bCs w:val="0"/>
            <w:caps w:val="0"/>
            <w:sz w:val="22"/>
          </w:rPr>
          <w:tab/>
        </w:r>
        <w:r w:rsidRPr="00EB1363">
          <w:rPr>
            <w:rStyle w:val="Hyperlink"/>
          </w:rPr>
          <w:t>Conclusies en Aanbevelingen</w:t>
        </w:r>
        <w:r>
          <w:rPr>
            <w:webHidden/>
          </w:rPr>
          <w:tab/>
        </w:r>
        <w:r>
          <w:rPr>
            <w:webHidden/>
          </w:rPr>
          <w:fldChar w:fldCharType="begin"/>
        </w:r>
        <w:r>
          <w:rPr>
            <w:webHidden/>
          </w:rPr>
          <w:instrText xml:space="preserve"> PAGEREF _Toc360441620 \h </w:instrText>
        </w:r>
        <w:r>
          <w:rPr>
            <w:webHidden/>
          </w:rPr>
        </w:r>
        <w:r>
          <w:rPr>
            <w:webHidden/>
          </w:rPr>
          <w:fldChar w:fldCharType="separate"/>
        </w:r>
        <w:r>
          <w:rPr>
            <w:webHidden/>
          </w:rPr>
          <w:t>19</w:t>
        </w:r>
        <w:r>
          <w:rPr>
            <w:webHidden/>
          </w:rPr>
          <w:fldChar w:fldCharType="end"/>
        </w:r>
      </w:hyperlink>
    </w:p>
    <w:p w:rsidR="00FD11BF" w:rsidRPr="00D10F50" w:rsidRDefault="00A63CE8"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Default="00056E91" w:rsidP="008A4D39"/>
    <w:p w:rsidR="00CE3313" w:rsidRDefault="00CE3313" w:rsidP="008A4D39"/>
    <w:p w:rsidR="00CE3313" w:rsidRDefault="00CE3313" w:rsidP="008A4D39"/>
    <w:p w:rsidR="00CE3313" w:rsidRDefault="00CE3313" w:rsidP="008A4D39"/>
    <w:p w:rsidR="00CE3313" w:rsidRDefault="00CE3313" w:rsidP="008A4D39"/>
    <w:p w:rsidR="00CE3313" w:rsidRPr="00D10F50" w:rsidRDefault="00CE3313"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r w:rsidR="005F5E48" w:rsidRPr="00333D68">
        <w:t>historie</w:t>
      </w:r>
    </w:p>
    <w:tbl>
      <w:tblPr>
        <w:tblStyle w:val="TabelOrdina"/>
        <w:tblW w:w="0" w:type="auto"/>
        <w:tblLook w:val="04A0"/>
      </w:tblPr>
      <w:tblGrid>
        <w:gridCol w:w="926"/>
        <w:gridCol w:w="1253"/>
        <w:gridCol w:w="1663"/>
        <w:gridCol w:w="4863"/>
      </w:tblGrid>
      <w:tr w:rsidR="00555BF3" w:rsidRPr="00D10F50" w:rsidTr="004D1D37">
        <w:trPr>
          <w:cnfStyle w:val="100000000000"/>
          <w:trHeight w:val="283"/>
        </w:trPr>
        <w:tc>
          <w:tcPr>
            <w:cnfStyle w:val="001000000100"/>
            <w:tcW w:w="8705" w:type="dxa"/>
            <w:gridSpan w:val="4"/>
            <w:vAlign w:val="center"/>
          </w:tcPr>
          <w:p w:rsidR="00555BF3" w:rsidRPr="00D10F50" w:rsidRDefault="00555BF3" w:rsidP="009E1A40">
            <w:r w:rsidRPr="00D10F50">
              <w:t>Tekst status</w:t>
            </w:r>
          </w:p>
        </w:tc>
      </w:tr>
      <w:tr w:rsidR="00555BF3" w:rsidRPr="00D10F50" w:rsidTr="004D1D37">
        <w:trPr>
          <w:trHeight w:val="283"/>
        </w:trPr>
        <w:tc>
          <w:tcPr>
            <w:cnfStyle w:val="001000000000"/>
            <w:tcW w:w="0" w:type="auto"/>
            <w:vAlign w:val="center"/>
          </w:tcPr>
          <w:p w:rsidR="00555BF3" w:rsidRPr="00D10F50" w:rsidRDefault="00555BF3" w:rsidP="009E1A40">
            <w:r w:rsidRPr="00D10F50">
              <w:t>Auteur(s)</w:t>
            </w:r>
          </w:p>
        </w:tc>
        <w:tc>
          <w:tcPr>
            <w:tcW w:w="7773" w:type="dxa"/>
            <w:gridSpan w:val="3"/>
            <w:vAlign w:val="center"/>
          </w:tcPr>
          <w:p w:rsidR="00555BF3" w:rsidRPr="00D10F50" w:rsidRDefault="00555BF3" w:rsidP="009E1A40">
            <w:pPr>
              <w:cnfStyle w:val="000000000000"/>
            </w:pPr>
            <w:r w:rsidRPr="00D10F50">
              <w:t>Stefan Hersbach (ed.), Stef Joosten, Richard ter Mors, Han Joosten</w:t>
            </w:r>
          </w:p>
        </w:tc>
      </w:tr>
      <w:tr w:rsidR="00555BF3" w:rsidRPr="00A1144D" w:rsidTr="004D1D37">
        <w:trPr>
          <w:trHeight w:val="283"/>
        </w:trPr>
        <w:tc>
          <w:tcPr>
            <w:cnfStyle w:val="001000000000"/>
            <w:tcW w:w="0" w:type="auto"/>
            <w:vAlign w:val="center"/>
          </w:tcPr>
          <w:p w:rsidR="00555BF3" w:rsidRPr="00D10F50" w:rsidRDefault="00555BF3" w:rsidP="004D1D37">
            <w:pPr>
              <w:pStyle w:val="VerborgentekstStefan"/>
            </w:pPr>
            <w:r w:rsidRPr="00D10F50">
              <w:t>Versie 0.</w:t>
            </w:r>
            <w:r>
              <w:t>8</w:t>
            </w:r>
          </w:p>
        </w:tc>
        <w:tc>
          <w:tcPr>
            <w:tcW w:w="1252" w:type="dxa"/>
            <w:vAlign w:val="center"/>
          </w:tcPr>
          <w:p w:rsidR="00555BF3" w:rsidRPr="00D10F50" w:rsidRDefault="00555BF3" w:rsidP="004D1D37">
            <w:pPr>
              <w:pStyle w:val="VerborgentekstStefan"/>
              <w:cnfStyle w:val="000000000000"/>
            </w:pPr>
            <w:r>
              <w:t>26</w:t>
            </w:r>
            <w:r w:rsidRPr="00D10F50">
              <w:t xml:space="preserve"> juni 2013</w:t>
            </w:r>
          </w:p>
        </w:tc>
        <w:tc>
          <w:tcPr>
            <w:tcW w:w="1662" w:type="dxa"/>
            <w:vAlign w:val="center"/>
          </w:tcPr>
          <w:p w:rsidR="00555BF3" w:rsidRPr="00D10F50" w:rsidRDefault="00555BF3" w:rsidP="004D1D37">
            <w:pPr>
              <w:pStyle w:val="VerborgentekstStefan"/>
              <w:cnfStyle w:val="000000000000"/>
            </w:pPr>
            <w:r w:rsidRPr="00D10F50">
              <w:t>Stefan Hersbach</w:t>
            </w:r>
          </w:p>
        </w:tc>
        <w:tc>
          <w:tcPr>
            <w:tcW w:w="4859" w:type="dxa"/>
            <w:vAlign w:val="center"/>
          </w:tcPr>
          <w:p w:rsidR="00555BF3" w:rsidRPr="00162074" w:rsidRDefault="00555BF3" w:rsidP="004D1D37">
            <w:pPr>
              <w:pStyle w:val="VerborgentekstStefan"/>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A1144D" w:rsidTr="004D1D37">
        <w:trPr>
          <w:trHeight w:val="283"/>
        </w:trPr>
        <w:tc>
          <w:tcPr>
            <w:cnfStyle w:val="001000000000"/>
            <w:tcW w:w="0" w:type="auto"/>
            <w:vAlign w:val="center"/>
          </w:tcPr>
          <w:p w:rsidR="00555BF3" w:rsidRPr="00D10F50" w:rsidRDefault="00555BF3" w:rsidP="004D1D37">
            <w:pPr>
              <w:pStyle w:val="VerborgentekstStefan"/>
            </w:pPr>
            <w:r w:rsidRPr="00D10F50">
              <w:t>Versie 0.9</w:t>
            </w:r>
          </w:p>
        </w:tc>
        <w:tc>
          <w:tcPr>
            <w:tcW w:w="1252" w:type="dxa"/>
            <w:vAlign w:val="center"/>
          </w:tcPr>
          <w:p w:rsidR="00555BF3" w:rsidRPr="00D10F50" w:rsidRDefault="00555BF3" w:rsidP="004D1D37">
            <w:pPr>
              <w:pStyle w:val="VerborgentekstStefan"/>
              <w:cnfStyle w:val="000000000000"/>
            </w:pPr>
            <w:r>
              <w:t>27</w:t>
            </w:r>
            <w:r w:rsidRPr="00D10F50">
              <w:t xml:space="preserve"> juni 2013</w:t>
            </w:r>
          </w:p>
        </w:tc>
        <w:tc>
          <w:tcPr>
            <w:tcW w:w="1662" w:type="dxa"/>
            <w:vAlign w:val="center"/>
          </w:tcPr>
          <w:p w:rsidR="00555BF3" w:rsidRPr="00D10F50" w:rsidRDefault="00555BF3" w:rsidP="004D1D37">
            <w:pPr>
              <w:pStyle w:val="VerborgentekstStefan"/>
              <w:cnfStyle w:val="000000000000"/>
            </w:pPr>
            <w:r w:rsidRPr="00D10F50">
              <w:t>Stefan Hersbach</w:t>
            </w:r>
          </w:p>
        </w:tc>
        <w:tc>
          <w:tcPr>
            <w:tcW w:w="4859" w:type="dxa"/>
            <w:vAlign w:val="center"/>
          </w:tcPr>
          <w:p w:rsidR="00555BF3" w:rsidRPr="00162074" w:rsidRDefault="00555BF3" w:rsidP="004D1D37">
            <w:pPr>
              <w:pStyle w:val="VerborgentekstStefan"/>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5F5E48" w:rsidRPr="00A1144D" w:rsidTr="004D1D37">
        <w:trPr>
          <w:trHeight w:val="283"/>
        </w:trPr>
        <w:tc>
          <w:tcPr>
            <w:cnfStyle w:val="001000000000"/>
            <w:tcW w:w="0" w:type="auto"/>
            <w:vAlign w:val="center"/>
          </w:tcPr>
          <w:p w:rsidR="005F5E48" w:rsidRPr="00D10F50" w:rsidRDefault="005F5E48" w:rsidP="004D1D37">
            <w:pPr>
              <w:pStyle w:val="VerborgentekstStefan"/>
            </w:pPr>
            <w:r>
              <w:t>Versie 0.9.1</w:t>
            </w:r>
          </w:p>
        </w:tc>
        <w:tc>
          <w:tcPr>
            <w:tcW w:w="1252" w:type="dxa"/>
            <w:vAlign w:val="center"/>
          </w:tcPr>
          <w:p w:rsidR="005F5E48" w:rsidRDefault="005F5E48" w:rsidP="004D1D37">
            <w:pPr>
              <w:pStyle w:val="VerborgentekstStefan"/>
              <w:cnfStyle w:val="000000000000"/>
            </w:pPr>
            <w:r>
              <w:t>28 juni 2013</w:t>
            </w:r>
          </w:p>
        </w:tc>
        <w:tc>
          <w:tcPr>
            <w:tcW w:w="1662" w:type="dxa"/>
            <w:vAlign w:val="center"/>
          </w:tcPr>
          <w:p w:rsidR="005F5E48" w:rsidRPr="00D10F50" w:rsidRDefault="005F5E48" w:rsidP="004D1D37">
            <w:pPr>
              <w:pStyle w:val="VerborgentekstStefan"/>
              <w:cnfStyle w:val="000000000000"/>
            </w:pPr>
            <w:r>
              <w:t>Stef Joosten</w:t>
            </w:r>
          </w:p>
        </w:tc>
        <w:tc>
          <w:tcPr>
            <w:tcW w:w="4859" w:type="dxa"/>
            <w:vAlign w:val="center"/>
          </w:tcPr>
          <w:p w:rsidR="005F5E48" w:rsidRPr="00412213" w:rsidRDefault="005F5E48" w:rsidP="004D1D37">
            <w:pPr>
              <w:pStyle w:val="VerborgentekstStefan"/>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F5E48" w:rsidRPr="00412213" w:rsidTr="004D1D37">
        <w:trPr>
          <w:trHeight w:val="283"/>
        </w:trPr>
        <w:tc>
          <w:tcPr>
            <w:cnfStyle w:val="001000000000"/>
            <w:tcW w:w="0" w:type="auto"/>
            <w:vAlign w:val="center"/>
          </w:tcPr>
          <w:p w:rsidR="005F5E48" w:rsidRPr="00D10F50" w:rsidRDefault="005F5E48" w:rsidP="004D1D37">
            <w:pPr>
              <w:pStyle w:val="VerborgentekstStefan"/>
            </w:pPr>
            <w:r>
              <w:t>Versie 0.9.2</w:t>
            </w:r>
          </w:p>
        </w:tc>
        <w:tc>
          <w:tcPr>
            <w:tcW w:w="1252" w:type="dxa"/>
            <w:vAlign w:val="center"/>
          </w:tcPr>
          <w:p w:rsidR="005F5E48" w:rsidRDefault="005F5E48" w:rsidP="004D1D37">
            <w:pPr>
              <w:pStyle w:val="VerborgentekstStefan"/>
              <w:cnfStyle w:val="000000000000"/>
            </w:pPr>
            <w:r>
              <w:t>28 juni 2013</w:t>
            </w:r>
          </w:p>
        </w:tc>
        <w:tc>
          <w:tcPr>
            <w:tcW w:w="1662" w:type="dxa"/>
            <w:vAlign w:val="center"/>
          </w:tcPr>
          <w:p w:rsidR="005F5E48" w:rsidRPr="00D10F50" w:rsidRDefault="005F5E48" w:rsidP="004D1D37">
            <w:pPr>
              <w:pStyle w:val="VerborgentekstStefan"/>
              <w:cnfStyle w:val="000000000000"/>
            </w:pPr>
            <w:r w:rsidRPr="00D10F50">
              <w:t>Stefan Hersbach</w:t>
            </w:r>
          </w:p>
        </w:tc>
        <w:tc>
          <w:tcPr>
            <w:tcW w:w="4859" w:type="dxa"/>
            <w:vAlign w:val="center"/>
          </w:tcPr>
          <w:p w:rsidR="005F5E48" w:rsidRPr="00412213" w:rsidRDefault="005F5E48" w:rsidP="004D1D37">
            <w:pPr>
              <w:pStyle w:val="VerborgentekstStefan"/>
              <w:cnfStyle w:val="000000000000"/>
              <w:rPr>
                <w:lang w:val="en-US"/>
              </w:rPr>
            </w:pPr>
            <w:r>
              <w:rPr>
                <w:lang w:val="en-US"/>
              </w:rPr>
              <w:t xml:space="preserve">Review </w:t>
            </w:r>
            <w:proofErr w:type="spellStart"/>
            <w:r>
              <w:rPr>
                <w:lang w:val="en-US"/>
              </w:rPr>
              <w:t>commentaar</w:t>
            </w:r>
            <w:proofErr w:type="spellEnd"/>
            <w:r>
              <w:rPr>
                <w:lang w:val="en-US"/>
              </w:rPr>
              <w:t xml:space="preserve"> review#3 </w:t>
            </w:r>
            <w:proofErr w:type="spellStart"/>
            <w:r>
              <w:rPr>
                <w:lang w:val="en-US"/>
              </w:rPr>
              <w:t>verwerkt</w:t>
            </w:r>
            <w:proofErr w:type="spellEnd"/>
          </w:p>
        </w:tc>
      </w:tr>
      <w:tr w:rsidR="005F5E48" w:rsidRPr="00D10F50" w:rsidTr="004D1D37">
        <w:trPr>
          <w:trHeight w:val="283"/>
        </w:trPr>
        <w:tc>
          <w:tcPr>
            <w:cnfStyle w:val="001000000000"/>
            <w:tcW w:w="0" w:type="auto"/>
            <w:vAlign w:val="center"/>
          </w:tcPr>
          <w:p w:rsidR="005F5E48" w:rsidRPr="00D10F50" w:rsidRDefault="005F5E48" w:rsidP="009E1A40">
            <w:r w:rsidRPr="00D10F50">
              <w:t>Versie 1.0</w:t>
            </w:r>
          </w:p>
        </w:tc>
        <w:tc>
          <w:tcPr>
            <w:tcW w:w="1252" w:type="dxa"/>
            <w:vAlign w:val="center"/>
          </w:tcPr>
          <w:p w:rsidR="005F5E48" w:rsidRPr="00D10F50" w:rsidRDefault="005F5E48" w:rsidP="009E1A40">
            <w:pPr>
              <w:cnfStyle w:val="000000000000"/>
            </w:pPr>
            <w:r w:rsidRPr="00D10F50">
              <w:t>1 juli 2013</w:t>
            </w:r>
          </w:p>
        </w:tc>
        <w:tc>
          <w:tcPr>
            <w:tcW w:w="1662" w:type="dxa"/>
            <w:vAlign w:val="center"/>
          </w:tcPr>
          <w:p w:rsidR="005F5E48" w:rsidRPr="00D10F50" w:rsidRDefault="005F5E48" w:rsidP="00B60830">
            <w:pPr>
              <w:cnfStyle w:val="000000000000"/>
            </w:pPr>
            <w:r w:rsidRPr="00D10F50">
              <w:t>Stefan Hersbach</w:t>
            </w:r>
          </w:p>
        </w:tc>
        <w:tc>
          <w:tcPr>
            <w:tcW w:w="4859" w:type="dxa"/>
            <w:vAlign w:val="center"/>
          </w:tcPr>
          <w:p w:rsidR="005F5E48" w:rsidRPr="00D10F50" w:rsidRDefault="005F5E48"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441602"/>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w:t>
      </w:r>
      <w:proofErr w:type="spellStart"/>
      <w:r w:rsidRPr="00D10F50">
        <w:t>Ordina</w:t>
      </w:r>
      <w:proofErr w:type="spellEnd"/>
      <w:r w:rsidRPr="00D10F50">
        <w:t xml:space="preserve"> uitgedaagd om een voorstel te doen voor het integreren </w:t>
      </w:r>
      <w:r w:rsidR="00000D6F">
        <w:t xml:space="preserve">van </w:t>
      </w:r>
      <w:r w:rsidRPr="00D10F50">
        <w:t xml:space="preserve">sanctietrajecten in het informatiesysteem </w:t>
      </w:r>
      <w:r w:rsidR="00412213">
        <w:t>Ibis</w:t>
      </w:r>
      <w:r w:rsidRPr="00D10F50">
        <w:t xml:space="preserve">. </w:t>
      </w:r>
      <w:proofErr w:type="spellStart"/>
      <w:r w:rsidRPr="00D10F50">
        <w:t>Ordina</w:t>
      </w:r>
      <w:proofErr w:type="spellEnd"/>
      <w:r w:rsidRPr="00D10F50">
        <w:t xml:space="preserve">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w:t>
      </w:r>
      <w:r w:rsidR="00F36689">
        <w:t xml:space="preserve"> juni 2013 tot 1 juli 2013 een </w:t>
      </w:r>
      <w:proofErr w:type="spellStart"/>
      <w:r w:rsidR="00F36689">
        <w:t>Proof</w:t>
      </w:r>
      <w:proofErr w:type="spellEnd"/>
      <w:r w:rsidR="00F36689">
        <w:t xml:space="preserve"> of Concept</w:t>
      </w:r>
      <w:r w:rsidRPr="00D10F50">
        <w:t xml:space="preserve">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2C2469">
      <w:pPr>
        <w:pStyle w:val="Lijstalinea"/>
        <w:numPr>
          <w:ilvl w:val="0"/>
          <w:numId w:val="34"/>
        </w:numPr>
        <w:jc w:val="left"/>
      </w:pPr>
      <w:r w:rsidRPr="00D10F50">
        <w:t>Alle onderbouwing die in het voorliggende document is beschreven;</w:t>
      </w:r>
    </w:p>
    <w:p w:rsidR="00555BF3" w:rsidRPr="00D10F50" w:rsidRDefault="00555BF3" w:rsidP="002C2469">
      <w:pPr>
        <w:pStyle w:val="Lijstalinea"/>
        <w:numPr>
          <w:ilvl w:val="0"/>
          <w:numId w:val="34"/>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2C2469">
      <w:pPr>
        <w:pStyle w:val="Lijstalinea"/>
        <w:numPr>
          <w:ilvl w:val="0"/>
          <w:numId w:val="34"/>
        </w:numPr>
        <w:jc w:val="left"/>
      </w:pPr>
      <w:r w:rsidRPr="00D10F50">
        <w:t xml:space="preserve">Een </w:t>
      </w:r>
      <w:proofErr w:type="spellStart"/>
      <w:r w:rsidRPr="00D10F50">
        <w:t>prototype-studie</w:t>
      </w:r>
      <w:proofErr w:type="spellEnd"/>
      <w:r w:rsidRPr="00D10F50">
        <w:t>, die bewijst dat de voorgestelde integratie bouwbaar is.</w:t>
      </w:r>
      <w:r w:rsidR="00000D6F">
        <w:t xml:space="preserve"> Het prototype kan alle kennis registreren, die momenteel ook in het spreadsheet van Juridische Zaken wordt geregistreerd.</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00F36689">
        <w:t>Proof</w:t>
      </w:r>
      <w:proofErr w:type="spellEnd"/>
      <w:r w:rsidR="00F36689">
        <w:t xml:space="preserve"> of Concept</w:t>
      </w:r>
      <w:r w:rsidRPr="00D10F50">
        <w:t xml:space="preserve"> krijgt de Inspectie:</w:t>
      </w:r>
    </w:p>
    <w:p w:rsidR="00555BF3" w:rsidRPr="00D10F50" w:rsidRDefault="00000D6F" w:rsidP="002C2469">
      <w:pPr>
        <w:pStyle w:val="Lijstalinea"/>
        <w:numPr>
          <w:ilvl w:val="0"/>
          <w:numId w:val="35"/>
        </w:numPr>
        <w:jc w:val="left"/>
      </w:pPr>
      <w:r>
        <w:t>Dit</w:t>
      </w:r>
      <w:r w:rsidR="00555BF3" w:rsidRPr="00D10F50">
        <w:t xml:space="preserve"> vooronderzoek</w:t>
      </w:r>
      <w:r>
        <w:t>, plus</w:t>
      </w:r>
      <w:r w:rsidR="00555BF3" w:rsidRPr="00D10F50">
        <w:t xml:space="preserve"> functionele specificatie. Het afstemmen van deze integratie met de lopende transitie van </w:t>
      </w:r>
      <w:r w:rsidR="00412213">
        <w:t>Ibis</w:t>
      </w:r>
      <w:r w:rsidR="00555BF3" w:rsidRPr="00D10F50">
        <w:t xml:space="preserve"> kan, indien gewenst, op basis van deze analyses per heden plaatsvinden</w:t>
      </w:r>
      <w:r w:rsidR="00555BF3">
        <w:t>;</w:t>
      </w:r>
    </w:p>
    <w:p w:rsidR="00555BF3" w:rsidRPr="00D10F50" w:rsidRDefault="00555BF3" w:rsidP="002C2469">
      <w:pPr>
        <w:pStyle w:val="Lijstalinea"/>
        <w:numPr>
          <w:ilvl w:val="0"/>
          <w:numId w:val="35"/>
        </w:numPr>
        <w:jc w:val="left"/>
      </w:pPr>
      <w:r w:rsidRPr="00D10F50">
        <w:t xml:space="preserve">Inzicht in een werkwijze van </w:t>
      </w:r>
      <w:proofErr w:type="spellStart"/>
      <w:r w:rsidRPr="00D10F50">
        <w:t>Ordina</w:t>
      </w:r>
      <w:proofErr w:type="spellEnd"/>
      <w:r w:rsidR="00000D6F">
        <w:t xml:space="preserve"> om gebruikers mee te nemen in het proces van </w:t>
      </w:r>
      <w:r w:rsidR="00B60830">
        <w:t>cocreatie</w:t>
      </w:r>
      <w:r w:rsidR="00000D6F">
        <w:t xml:space="preserve">. Door deze werkwijze </w:t>
      </w:r>
      <w:r w:rsidRPr="00D10F50">
        <w:t>krijgt de Inspectie meer zekerheid dat gerealiseerde functionaliteit aansluit bij de wensen van gebruikers en voldoet aan de geldende regelgeving</w:t>
      </w:r>
      <w:r>
        <w:t>;</w:t>
      </w:r>
    </w:p>
    <w:p w:rsidR="00555BF3" w:rsidRPr="00D10F50" w:rsidRDefault="00555BF3" w:rsidP="002C2469">
      <w:pPr>
        <w:pStyle w:val="Lijstalinea"/>
        <w:numPr>
          <w:ilvl w:val="0"/>
          <w:numId w:val="35"/>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 xml:space="preserve">Concreet stelt </w:t>
      </w:r>
      <w:proofErr w:type="spellStart"/>
      <w:r w:rsidRPr="00D10F50">
        <w:t>Ordina</w:t>
      </w:r>
      <w:proofErr w:type="spellEnd"/>
      <w:r w:rsidRPr="00D10F50">
        <w:t xml:space="preserve"> de volgende stappen voor:</w:t>
      </w:r>
    </w:p>
    <w:p w:rsidR="00555BF3" w:rsidRPr="00D10F50" w:rsidRDefault="00555BF3" w:rsidP="002C2469">
      <w:pPr>
        <w:pStyle w:val="Lijstalinea"/>
        <w:numPr>
          <w:ilvl w:val="0"/>
          <w:numId w:val="25"/>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2C2469">
      <w:pPr>
        <w:pStyle w:val="Lijstalinea"/>
        <w:numPr>
          <w:ilvl w:val="0"/>
          <w:numId w:val="25"/>
        </w:numPr>
        <w:jc w:val="left"/>
      </w:pPr>
      <w:r w:rsidRPr="00D10F50">
        <w:t>Gebruik het najaar om de volgende maatregelen uit te voeren:</w:t>
      </w:r>
    </w:p>
    <w:p w:rsidR="00555BF3" w:rsidRPr="00D10F50" w:rsidRDefault="00555BF3" w:rsidP="002C2469">
      <w:pPr>
        <w:pStyle w:val="Lijstalinea"/>
        <w:numPr>
          <w:ilvl w:val="1"/>
          <w:numId w:val="25"/>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2C2469">
      <w:pPr>
        <w:pStyle w:val="Lijstalinea"/>
        <w:numPr>
          <w:ilvl w:val="1"/>
          <w:numId w:val="25"/>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2C2469">
      <w:pPr>
        <w:pStyle w:val="Lijstalinea"/>
        <w:numPr>
          <w:ilvl w:val="1"/>
          <w:numId w:val="25"/>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Dit voorstel is gemaakt in opdracht van de Inspectie van het Onderwijs te Utrecht. De opdracht</w:t>
      </w:r>
      <w:r w:rsidR="00000D6F">
        <w:t xml:space="preserve"> daartoe</w:t>
      </w:r>
      <w:r w:rsidRPr="00D10F50">
        <w:t xml:space="preserve">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w:t>
      </w:r>
      <w:proofErr w:type="spellStart"/>
      <w:r w:rsidRPr="00D10F50">
        <w:t>Ordina</w:t>
      </w:r>
      <w:proofErr w:type="spellEnd"/>
      <w:r w:rsidRPr="00D10F50">
        <w:t xml:space="preserve">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met een Managementsamenvatting. I</w:t>
      </w:r>
      <w:r w:rsidRPr="00155BAD">
        <w:t xml:space="preserve">n hoofdstuk 1 volgt de probleemanalyse en de interpretatie, die </w:t>
      </w:r>
      <w:proofErr w:type="spellStart"/>
      <w:r w:rsidRPr="00155BAD">
        <w:t>Ordi</w:t>
      </w:r>
      <w:r w:rsidR="00524FC8" w:rsidRPr="00155BAD">
        <w:t>na</w:t>
      </w:r>
      <w:proofErr w:type="spellEnd"/>
      <w:r w:rsidR="00524FC8" w:rsidRPr="00155BAD">
        <w:t xml:space="preserve">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3E5B15" w:rsidRDefault="003E5B15" w:rsidP="008A4D39">
      <w:proofErr w:type="spellStart"/>
      <w:r w:rsidRPr="003E5B15">
        <w:rPr>
          <w:b/>
        </w:rPr>
        <w:t>Disclaimer</w:t>
      </w:r>
      <w:proofErr w:type="spellEnd"/>
    </w:p>
    <w:p w:rsidR="008A4D39" w:rsidRPr="00D10F50" w:rsidRDefault="003E5B15" w:rsidP="008A4D39">
      <w:pPr>
        <w:rPr>
          <w:rFonts w:ascii="Arial Vet" w:hAnsi="Arial Vet" w:cs="Arial"/>
          <w:color w:val="E98300"/>
          <w:sz w:val="24"/>
          <w:szCs w:val="32"/>
        </w:rPr>
      </w:pPr>
      <w:r>
        <w:t xml:space="preserve">Dit voorstel ontbeert nog draagvlak bij de Inspectie, vanwege de korte doorlooptijd en (daardoor) weinig interactie met medewerkers. Om draagvlak te krijgen moet de volgende fase in </w:t>
      </w:r>
      <w:r w:rsidR="00B60830">
        <w:t>cocreatie</w:t>
      </w:r>
      <w:r>
        <w:t xml:space="preserve"> met de juiste belanghebbenden worden uitgevoerd. </w:t>
      </w:r>
      <w:r w:rsidR="008A4D39" w:rsidRPr="00D10F50">
        <w:br w:type="page"/>
      </w:r>
    </w:p>
    <w:p w:rsidR="008A4D39" w:rsidRPr="00D10F50" w:rsidRDefault="00701B26" w:rsidP="008A4D39">
      <w:pPr>
        <w:pStyle w:val="Kop1"/>
      </w:pPr>
      <w:bookmarkStart w:id="6" w:name="_Toc360441603"/>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441604"/>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w:t>
      </w:r>
      <w:r w:rsidR="00F36689">
        <w:t xml:space="preserve">ordeed, heeft de Inspectie een </w:t>
      </w:r>
      <w:proofErr w:type="spellStart"/>
      <w:r w:rsidR="00F36689">
        <w:t>Proof</w:t>
      </w:r>
      <w:proofErr w:type="spellEnd"/>
      <w:r w:rsidR="00F36689">
        <w:t xml:space="preserve"> of Concept</w:t>
      </w:r>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441605"/>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441606"/>
      <w:r w:rsidRPr="00D10F50">
        <w:lastRenderedPageBreak/>
        <w:t>Randvoorwaarden</w:t>
      </w:r>
      <w:bookmarkEnd w:id="11"/>
      <w:bookmarkEnd w:id="12"/>
    </w:p>
    <w:p w:rsidR="009E1A40" w:rsidRPr="00D10F50" w:rsidRDefault="009E1A40" w:rsidP="003F234D">
      <w:pPr>
        <w:jc w:val="left"/>
      </w:pPr>
      <w:r w:rsidRPr="00D10F50">
        <w:t xml:space="preserve">Vanuit de opdrachtgever </w:t>
      </w:r>
      <w:r w:rsidR="003E5B15">
        <w:t>zijn</w:t>
      </w:r>
      <w:r w:rsidRPr="00D10F50">
        <w:t xml:space="preserve"> de volgende randvoorwaarden gesteld aan de uitwerking van de opdracht:</w:t>
      </w:r>
    </w:p>
    <w:p w:rsidR="009E1A40" w:rsidRPr="00D10F50" w:rsidRDefault="009E1A40" w:rsidP="002C2469">
      <w:pPr>
        <w:pStyle w:val="Lijstalinea"/>
        <w:numPr>
          <w:ilvl w:val="0"/>
          <w:numId w:val="36"/>
        </w:numPr>
        <w:jc w:val="left"/>
      </w:pPr>
      <w:r w:rsidRPr="00D10F50">
        <w:t>Er wordt geen nieuwe applicatie aan het landschap toegevoegd</w:t>
      </w:r>
      <w:r w:rsidR="00644019">
        <w:t>;</w:t>
      </w:r>
    </w:p>
    <w:p w:rsidR="009E1A40" w:rsidRPr="00D10F50" w:rsidRDefault="009E1A40" w:rsidP="002C2469">
      <w:pPr>
        <w:pStyle w:val="Lijstalinea"/>
        <w:numPr>
          <w:ilvl w:val="0"/>
          <w:numId w:val="36"/>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2C2469">
      <w:pPr>
        <w:pStyle w:val="Lijstalinea"/>
        <w:numPr>
          <w:ilvl w:val="0"/>
          <w:numId w:val="36"/>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2C2469">
      <w:pPr>
        <w:pStyle w:val="Lijstalinea"/>
        <w:numPr>
          <w:ilvl w:val="0"/>
          <w:numId w:val="36"/>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2C2469">
      <w:pPr>
        <w:pStyle w:val="Lijstalinea"/>
        <w:numPr>
          <w:ilvl w:val="0"/>
          <w:numId w:val="36"/>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2C2469">
      <w:pPr>
        <w:pStyle w:val="Lijstalinea"/>
        <w:numPr>
          <w:ilvl w:val="0"/>
          <w:numId w:val="36"/>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441607"/>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00F36689">
        <w:t xml:space="preserve">. Gedurende de </w:t>
      </w:r>
      <w:proofErr w:type="spellStart"/>
      <w:r w:rsidR="00F36689">
        <w:t>Proof</w:t>
      </w:r>
      <w:proofErr w:type="spellEnd"/>
      <w:r w:rsidR="00F36689">
        <w:t xml:space="preserve"> of Concept</w:t>
      </w:r>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441608"/>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r w:rsidR="00A1144D" w:rsidRPr="00D10F50">
        <w:t>wijziginge</w:t>
      </w:r>
      <w:r w:rsidR="00A1144D">
        <w:t xml:space="preserve">n op de </w:t>
      </w:r>
      <w:r w:rsidRPr="00D10F50">
        <w:t>gegevensmodel</w:t>
      </w:r>
      <w:r w:rsidR="00A1144D">
        <w:t>le</w:t>
      </w:r>
      <w:r w:rsidRPr="00D10F50">
        <w:t>n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r w:rsidR="00F11572">
        <w:t>mogelijk</w:t>
      </w:r>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2C2469">
      <w:pPr>
        <w:pStyle w:val="Lijstalinea"/>
        <w:numPr>
          <w:ilvl w:val="0"/>
          <w:numId w:val="26"/>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2C2469">
      <w:pPr>
        <w:pStyle w:val="Lijstalinea"/>
        <w:numPr>
          <w:ilvl w:val="0"/>
          <w:numId w:val="26"/>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2C2469">
      <w:pPr>
        <w:pStyle w:val="Lijstalinea"/>
        <w:numPr>
          <w:ilvl w:val="0"/>
          <w:numId w:val="26"/>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2C2469">
      <w:pPr>
        <w:pStyle w:val="Lijstalinea"/>
        <w:numPr>
          <w:ilvl w:val="0"/>
          <w:numId w:val="26"/>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2C2469">
      <w:pPr>
        <w:pStyle w:val="Lijstalinea"/>
        <w:numPr>
          <w:ilvl w:val="0"/>
          <w:numId w:val="26"/>
        </w:numPr>
        <w:jc w:val="left"/>
      </w:pPr>
      <w:r w:rsidRPr="00D10F50">
        <w:t>de bestuurlijke boete op te leggen, bedoeld in artikel 27 van de Leerplichtwet 1969, of</w:t>
      </w:r>
    </w:p>
    <w:p w:rsidR="008A4D39" w:rsidRDefault="008A4D39" w:rsidP="002C2469">
      <w:pPr>
        <w:pStyle w:val="Lijstalinea"/>
        <w:numPr>
          <w:ilvl w:val="0"/>
          <w:numId w:val="26"/>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441609"/>
      <w:r>
        <w:lastRenderedPageBreak/>
        <w:t>R</w:t>
      </w:r>
      <w:r w:rsidR="00F36689">
        <w:t xml:space="preserve">esultaten </w:t>
      </w:r>
      <w:proofErr w:type="spellStart"/>
      <w:r w:rsidR="00F36689">
        <w:t>Proof</w:t>
      </w:r>
      <w:proofErr w:type="spellEnd"/>
      <w:r w:rsidR="00F36689">
        <w:t xml:space="preserve"> of Concept</w:t>
      </w:r>
      <w:bookmarkEnd w:id="17"/>
    </w:p>
    <w:p w:rsidR="002562B6" w:rsidRDefault="0078458F" w:rsidP="00006BA8">
      <w:pPr>
        <w:jc w:val="left"/>
      </w:pPr>
      <w:r>
        <w:t>Dit</w:t>
      </w:r>
      <w:r w:rsidR="002562B6">
        <w:t xml:space="preserve"> voorstel is gebaseerd op de resultaten van de </w:t>
      </w:r>
      <w:proofErr w:type="spellStart"/>
      <w:r w:rsidR="00F36689">
        <w:t>Proof</w:t>
      </w:r>
      <w:proofErr w:type="spellEnd"/>
      <w:r w:rsidR="00F36689">
        <w:t xml:space="preserve"> of Concept</w:t>
      </w:r>
      <w:r w:rsidR="00D25047">
        <w:t xml:space="preserve">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w:t>
      </w:r>
      <w:proofErr w:type="spellStart"/>
      <w:r>
        <w:t>Ordina</w:t>
      </w:r>
      <w:proofErr w:type="spellEnd"/>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441610"/>
      <w:r w:rsidRPr="00C202AE">
        <w:t>Uitgevoerde Analyses</w:t>
      </w:r>
      <w:bookmarkEnd w:id="18"/>
    </w:p>
    <w:p w:rsidR="00232FAC" w:rsidRPr="00232FAC" w:rsidRDefault="00D25047" w:rsidP="0078458F">
      <w:pPr>
        <w:jc w:val="left"/>
      </w:pPr>
      <w:proofErr w:type="spellStart"/>
      <w:r w:rsidRPr="00232FAC">
        <w:t>Ordina</w:t>
      </w:r>
      <w:proofErr w:type="spellEnd"/>
      <w:r w:rsidRPr="00232FAC">
        <w:t xml:space="preserve"> heeft de onderstaande </w:t>
      </w:r>
      <w:r w:rsidR="00D63DF2">
        <w:t>a</w:t>
      </w:r>
      <w:r w:rsidR="00D63DF2" w:rsidRPr="00232FAC">
        <w:t>nalyses</w:t>
      </w:r>
      <w:r w:rsidR="00232FAC" w:rsidRPr="00232FAC">
        <w:t xml:space="preserve"> uitgevoerd en informatie tot zich genomen:</w:t>
      </w:r>
    </w:p>
    <w:p w:rsidR="00006BA8" w:rsidRDefault="00006BA8" w:rsidP="002C2469">
      <w:pPr>
        <w:pStyle w:val="Lijstalinea"/>
        <w:numPr>
          <w:ilvl w:val="0"/>
          <w:numId w:val="31"/>
        </w:numPr>
        <w:ind w:left="360"/>
        <w:jc w:val="left"/>
      </w:pPr>
      <w:r>
        <w:t>Een analyse van het proces Handhaving, waaronder de sanctietrajecten vallen. Deze analyse heeft plaatsgevonden op basis van:</w:t>
      </w:r>
    </w:p>
    <w:p w:rsidR="00006BA8" w:rsidRDefault="00006BA8" w:rsidP="002C2469">
      <w:pPr>
        <w:pStyle w:val="Lijstalinea"/>
        <w:numPr>
          <w:ilvl w:val="1"/>
          <w:numId w:val="31"/>
        </w:numPr>
        <w:ind w:left="1080"/>
        <w:jc w:val="left"/>
      </w:pPr>
      <w:r>
        <w:t>De WOT</w:t>
      </w:r>
      <w:r w:rsidR="00D51916">
        <w:t>;</w:t>
      </w:r>
    </w:p>
    <w:p w:rsidR="00006BA8" w:rsidRDefault="00006BA8" w:rsidP="002C2469">
      <w:pPr>
        <w:pStyle w:val="Lijstalinea"/>
        <w:numPr>
          <w:ilvl w:val="1"/>
          <w:numId w:val="31"/>
        </w:numPr>
        <w:ind w:left="1080"/>
        <w:jc w:val="left"/>
      </w:pPr>
      <w:r>
        <w:t>De sectorwet Primair Onderwijs</w:t>
      </w:r>
      <w:r w:rsidR="00D51916">
        <w:t>;</w:t>
      </w:r>
    </w:p>
    <w:p w:rsidR="00006BA8" w:rsidRDefault="00006BA8" w:rsidP="002C2469">
      <w:pPr>
        <w:pStyle w:val="Lijstalinea"/>
        <w:numPr>
          <w:ilvl w:val="1"/>
          <w:numId w:val="31"/>
        </w:numPr>
        <w:ind w:left="1080"/>
        <w:jc w:val="left"/>
      </w:pPr>
      <w:r>
        <w:t xml:space="preserve">Het Organisatie- en </w:t>
      </w:r>
      <w:r w:rsidRPr="00FA0677">
        <w:t xml:space="preserve">mandaatbesluit </w:t>
      </w:r>
      <w:r w:rsidR="00D51916">
        <w:t>Inspectie van het Onderwijs;</w:t>
      </w:r>
    </w:p>
    <w:p w:rsidR="00006BA8" w:rsidRDefault="00006BA8" w:rsidP="002C2469">
      <w:pPr>
        <w:pStyle w:val="Lijstalinea"/>
        <w:numPr>
          <w:ilvl w:val="1"/>
          <w:numId w:val="31"/>
        </w:numPr>
        <w:ind w:left="1080"/>
        <w:jc w:val="left"/>
      </w:pPr>
      <w:r>
        <w:t>Proces Handhaving (NC), Concept, Inspectie van het Onderwijs, April 2012</w:t>
      </w:r>
      <w:r w:rsidR="00D51916">
        <w:t>;</w:t>
      </w:r>
    </w:p>
    <w:p w:rsidR="00006BA8" w:rsidRDefault="00006BA8" w:rsidP="002C2469">
      <w:pPr>
        <w:pStyle w:val="Lijstalinea"/>
        <w:numPr>
          <w:ilvl w:val="1"/>
          <w:numId w:val="31"/>
        </w:numPr>
        <w:ind w:left="1080"/>
        <w:jc w:val="left"/>
      </w:pPr>
      <w:r>
        <w:t>Perifere regelgeving, voor zover opportuun</w:t>
      </w:r>
      <w:r w:rsidR="00D51916">
        <w:t>;</w:t>
      </w:r>
    </w:p>
    <w:p w:rsidR="00006BA8" w:rsidRDefault="00006BA8" w:rsidP="002C2469">
      <w:pPr>
        <w:pStyle w:val="Lijstalinea"/>
        <w:numPr>
          <w:ilvl w:val="1"/>
          <w:numId w:val="31"/>
        </w:numPr>
        <w:ind w:left="1080"/>
        <w:jc w:val="left"/>
      </w:pPr>
      <w:r>
        <w:t xml:space="preserve">De inbreng van Jeroen </w:t>
      </w:r>
      <w:proofErr w:type="spellStart"/>
      <w:r>
        <w:t>Gribling</w:t>
      </w:r>
      <w:proofErr w:type="spellEnd"/>
      <w:r>
        <w:t xml:space="preserve">, Sabine van der </w:t>
      </w:r>
      <w:proofErr w:type="spellStart"/>
      <w:r>
        <w:t>Maarl</w:t>
      </w:r>
      <w:proofErr w:type="spellEnd"/>
      <w:r>
        <w:t>,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C2469">
      <w:pPr>
        <w:pStyle w:val="Lijstalinea"/>
        <w:numPr>
          <w:ilvl w:val="0"/>
          <w:numId w:val="39"/>
        </w:numPr>
        <w:jc w:val="left"/>
      </w:pPr>
      <w:r>
        <w:t>Informatie over Ibis, op basis van</w:t>
      </w:r>
    </w:p>
    <w:p w:rsidR="00006BA8" w:rsidRDefault="00006BA8" w:rsidP="002C2469">
      <w:pPr>
        <w:pStyle w:val="Lijstalinea"/>
        <w:numPr>
          <w:ilvl w:val="1"/>
          <w:numId w:val="39"/>
        </w:numPr>
        <w:jc w:val="left"/>
      </w:pPr>
      <w:r>
        <w:t xml:space="preserve">Documentatie over Ibis, die door het bouwteam gegenereerd is vanuit de ontwikkelstraat </w:t>
      </w:r>
      <w:proofErr w:type="spellStart"/>
      <w:r>
        <w:t>Apex</w:t>
      </w:r>
      <w:proofErr w:type="spellEnd"/>
      <w:r>
        <w:t>;</w:t>
      </w:r>
    </w:p>
    <w:p w:rsidR="00006BA8" w:rsidRDefault="00006BA8" w:rsidP="002C2469">
      <w:pPr>
        <w:pStyle w:val="Lijstalinea"/>
        <w:numPr>
          <w:ilvl w:val="1"/>
          <w:numId w:val="39"/>
        </w:numPr>
        <w:jc w:val="left"/>
      </w:pPr>
      <w:r>
        <w:t>Gesprekken met Jos Verkroost</w:t>
      </w:r>
      <w:r w:rsidR="00C202AE">
        <w:t xml:space="preserve"> en Jurrie Zaat;</w:t>
      </w:r>
    </w:p>
    <w:p w:rsidR="00006BA8" w:rsidRDefault="00006BA8" w:rsidP="002C2469">
      <w:pPr>
        <w:pStyle w:val="Lijstalinea"/>
        <w:numPr>
          <w:ilvl w:val="1"/>
          <w:numId w:val="39"/>
        </w:numPr>
        <w:jc w:val="left"/>
      </w:pPr>
      <w:r>
        <w:t xml:space="preserve">Kennis over Ibis, voor zover beschikbaar binnen </w:t>
      </w:r>
      <w:proofErr w:type="spellStart"/>
      <w:r>
        <w:t>Ordina</w:t>
      </w:r>
      <w:proofErr w:type="spellEnd"/>
      <w:r>
        <w:t>.</w:t>
      </w:r>
    </w:p>
    <w:p w:rsidR="00006BA8" w:rsidRDefault="00006BA8" w:rsidP="002C2469">
      <w:pPr>
        <w:pStyle w:val="Lijstalinea"/>
        <w:numPr>
          <w:ilvl w:val="0"/>
          <w:numId w:val="39"/>
        </w:numPr>
        <w:jc w:val="left"/>
      </w:pPr>
      <w:r>
        <w:t xml:space="preserve">Een zgn. </w:t>
      </w:r>
      <w:proofErr w:type="spellStart"/>
      <w:r>
        <w:t>Ampersand-analyse</w:t>
      </w:r>
      <w:proofErr w:type="spellEnd"/>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C2469">
      <w:pPr>
        <w:pStyle w:val="Lijstalinea"/>
        <w:numPr>
          <w:ilvl w:val="1"/>
          <w:numId w:val="39"/>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C2469">
      <w:pPr>
        <w:pStyle w:val="Lijstalinea"/>
        <w:numPr>
          <w:ilvl w:val="1"/>
          <w:numId w:val="39"/>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006BA8" w:rsidRDefault="00006BA8" w:rsidP="00006BA8">
      <w:pPr>
        <w:pStyle w:val="Lijstalinea"/>
        <w:jc w:val="left"/>
      </w:pPr>
    </w:p>
    <w:p w:rsidR="00D61BF6" w:rsidRPr="00232FAC" w:rsidRDefault="00D61BF6" w:rsidP="00D61BF6">
      <w:pPr>
        <w:jc w:val="left"/>
      </w:pPr>
      <w:r>
        <w:t xml:space="preserve">De meest relevante resultaten van de analyses worden in de volgende paragrafen </w:t>
      </w:r>
      <w:r w:rsidR="00296408">
        <w:t>weer</w:t>
      </w:r>
      <w:r w:rsidR="00CC6F3E">
        <w:t>gegeven</w:t>
      </w:r>
      <w:r>
        <w:t>.</w:t>
      </w: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441611"/>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w:t>
      </w:r>
      <w:proofErr w:type="spellStart"/>
      <w:r w:rsidRPr="00D10F50">
        <w:t>Ordina</w:t>
      </w:r>
      <w:proofErr w:type="spellEnd"/>
      <w:r w:rsidRPr="00D10F50">
        <w:t xml:space="preserve">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006BA8" w:rsidRPr="00404A55" w:rsidTr="00DC70A2">
        <w:trPr>
          <w:cnfStyle w:val="100000000000"/>
          <w:cantSplit/>
          <w:tblHeader/>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DC70A2">
        <w:trPr>
          <w:cantSplit/>
        </w:trPr>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DC70A2">
        <w:trPr>
          <w:cantSplit/>
        </w:trPr>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DC70A2">
        <w:trPr>
          <w:cantSplit/>
        </w:trPr>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DC70A2">
        <w:trPr>
          <w:cantSplit/>
        </w:trPr>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DC70A2">
        <w:trPr>
          <w:cantSplit/>
        </w:trPr>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DC70A2">
        <w:trPr>
          <w:cantSplit/>
        </w:trPr>
        <w:tc>
          <w:tcPr>
            <w:cnfStyle w:val="001000000000"/>
            <w:tcW w:w="2467" w:type="dxa"/>
          </w:tcPr>
          <w:p w:rsidR="00006BA8" w:rsidRPr="00404A55" w:rsidRDefault="00006BA8" w:rsidP="0098058F">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DC70A2">
        <w:trPr>
          <w:cantSplit/>
        </w:trPr>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DC70A2">
        <w:trPr>
          <w:cantSplit/>
        </w:trPr>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DC70A2">
        <w:trPr>
          <w:cantSplit/>
        </w:trPr>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006BA8" w:rsidRDefault="00006BA8" w:rsidP="0098058F">
            <w:pPr>
              <w:jc w:val="left"/>
              <w:cnfStyle w:val="000000000000"/>
            </w:pPr>
            <w:r>
              <w:t xml:space="preserve">Aanname is dat het hier om afgeleide procesgegevens gaat. </w:t>
            </w:r>
          </w:p>
        </w:tc>
      </w:tr>
    </w:tbl>
    <w:p w:rsidR="00006BA8" w:rsidRDefault="00006BA8" w:rsidP="00006BA8"/>
    <w:p w:rsidR="00006BA8" w:rsidRPr="00D10F50" w:rsidRDefault="00006BA8" w:rsidP="00006BA8">
      <w:pPr>
        <w:jc w:val="left"/>
      </w:pPr>
      <w:r>
        <w:t xml:space="preserve">Deze </w:t>
      </w:r>
      <w:proofErr w:type="spellStart"/>
      <w:r>
        <w:t>mapping</w:t>
      </w:r>
      <w:proofErr w:type="spellEnd"/>
      <w:r>
        <w:t xml:space="preserve"> leidt tot de conclusie dat </w:t>
      </w:r>
      <w:proofErr w:type="spellStart"/>
      <w:r>
        <w:t>Ordina</w:t>
      </w:r>
      <w:proofErr w:type="spellEnd"/>
      <w:r>
        <w:t xml:space="preserve"> verwacht om de sanctietrajecten binnen de bestaande entiteiten van IBIS kwijt te kunnen.</w:t>
      </w: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5D1088" w:rsidP="00006BA8">
      <w:pPr>
        <w:pStyle w:val="Kop2"/>
        <w:jc w:val="left"/>
      </w:pPr>
      <w:bookmarkStart w:id="20" w:name="_Toc360441612"/>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D10F50"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Default="00006BA8" w:rsidP="00006BA8">
      <w:pPr>
        <w:pStyle w:val="Kop2"/>
        <w:jc w:val="left"/>
      </w:pPr>
      <w:bookmarkStart w:id="21" w:name="_Toc360441613"/>
      <w:r>
        <w:t>Overige bevindingen</w:t>
      </w:r>
      <w:bookmarkEnd w:id="21"/>
    </w:p>
    <w:p w:rsidR="00006BA8" w:rsidRDefault="005D1088" w:rsidP="00006BA8">
      <w:pPr>
        <w:jc w:val="left"/>
      </w:pPr>
      <w:r>
        <w:t xml:space="preserve">Hieronder volgt een opsomming van relevante bevindingen die volgens </w:t>
      </w:r>
      <w:proofErr w:type="spellStart"/>
      <w:r>
        <w:t>Ordina</w:t>
      </w:r>
      <w:proofErr w:type="spellEnd"/>
      <w:r>
        <w:t xml:space="preserve"> </w:t>
      </w:r>
      <w:r w:rsidR="00006BA8">
        <w:t xml:space="preserve">geagendeerd </w:t>
      </w:r>
      <w:r>
        <w:t>moeten</w:t>
      </w:r>
      <w:r w:rsidR="00006BA8">
        <w:t xml:space="preserve"> worden voor </w:t>
      </w:r>
      <w:r>
        <w:t>dit vernieuwingstraject</w:t>
      </w:r>
      <w:r w:rsidR="00006BA8">
        <w:t>:</w:t>
      </w:r>
    </w:p>
    <w:p w:rsidR="00006BA8" w:rsidRDefault="00006BA8" w:rsidP="002C2469">
      <w:pPr>
        <w:pStyle w:val="Lijstalinea"/>
        <w:numPr>
          <w:ilvl w:val="0"/>
          <w:numId w:val="30"/>
        </w:numPr>
        <w:jc w:val="left"/>
      </w:pPr>
      <w:r>
        <w:t xml:space="preserve">Vanaf het moment van beschikken wordt de regie van het sanctieproces overgedragen aan DUO. Het berichtenverkeer van en naar DUO verdient aandacht, </w:t>
      </w:r>
      <w:r w:rsidR="00DC6FB2">
        <w:t xml:space="preserve">omdat de terugkoppeling vanuit DUO soms hiaten bevat waardoor de Inspectie </w:t>
      </w:r>
      <w:r w:rsidR="007C1DD6">
        <w:t>extra werk heeft aan haar</w:t>
      </w:r>
      <w:r w:rsidR="00DC6FB2">
        <w:t xml:space="preserve"> managementrapportages.</w:t>
      </w:r>
    </w:p>
    <w:p w:rsidR="00006BA8" w:rsidRDefault="00006BA8" w:rsidP="002C2469">
      <w:pPr>
        <w:pStyle w:val="Lijstalinea"/>
        <w:numPr>
          <w:ilvl w:val="0"/>
          <w:numId w:val="30"/>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2C2469">
      <w:pPr>
        <w:pStyle w:val="Lijstalinea"/>
        <w:numPr>
          <w:ilvl w:val="0"/>
          <w:numId w:val="30"/>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0318D6">
      <w:pPr>
        <w:pStyle w:val="Lijstalinea"/>
        <w:numPr>
          <w:ilvl w:val="0"/>
          <w:numId w:val="30"/>
        </w:numPr>
        <w:jc w:val="left"/>
      </w:pPr>
      <w:r>
        <w:t xml:space="preserve">IBIS maakt gebruik van business </w:t>
      </w:r>
      <w:proofErr w:type="spellStart"/>
      <w:r>
        <w:t>rules</w:t>
      </w:r>
      <w:proofErr w:type="spellEnd"/>
      <w:r>
        <w:t xml:space="preserve">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7D0B35" w:rsidRDefault="00006BA8" w:rsidP="007D0B35">
      <w:pPr>
        <w:pStyle w:val="Lijstalinea"/>
        <w:numPr>
          <w:ilvl w:val="0"/>
          <w:numId w:val="30"/>
        </w:numPr>
        <w:jc w:val="left"/>
      </w:pPr>
      <w:r>
        <w:t xml:space="preserve">Onderzoeksrapporten, die door </w:t>
      </w:r>
      <w:proofErr w:type="spellStart"/>
      <w:r>
        <w:t>Ordina</w:t>
      </w:r>
      <w:proofErr w:type="spellEnd"/>
      <w:r>
        <w:t xml:space="preserve"> zijn bekeken, vertonen de structuur van de respectievelijke toetsingskaders, maar het uiterlij</w:t>
      </w:r>
      <w:r w:rsidR="007D0B35">
        <w:t xml:space="preserve">k van handmatig opgemaakte Word </w:t>
      </w:r>
      <w:r>
        <w:t>documenten. Dit roept vragen op, zoals de vraag welke delen van deze rapportages beter gegenereerd kunnen worden;</w:t>
      </w:r>
    </w:p>
    <w:p w:rsidR="00526D82" w:rsidRDefault="00526D82" w:rsidP="007D0B35">
      <w:pPr>
        <w:pStyle w:val="Lijstalinea"/>
        <w:numPr>
          <w:ilvl w:val="0"/>
          <w:numId w:val="30"/>
        </w:numPr>
        <w:jc w:val="left"/>
      </w:pPr>
      <w:r>
        <w:t>De samenhang tussen documenten in het dossier en gestructureerde informatie in Ibis is voor ons nog niet helder.</w:t>
      </w:r>
    </w:p>
    <w:p w:rsidR="00EF7520" w:rsidRPr="00D10F50" w:rsidRDefault="00F03478" w:rsidP="003F234D">
      <w:pPr>
        <w:pStyle w:val="Kop1"/>
        <w:jc w:val="left"/>
      </w:pPr>
      <w:bookmarkStart w:id="22" w:name="_Toc360441614"/>
      <w:r w:rsidRPr="00D10F50">
        <w:lastRenderedPageBreak/>
        <w:t>Voorstel</w:t>
      </w:r>
      <w:bookmarkEnd w:id="22"/>
    </w:p>
    <w:p w:rsidR="00A64EBB" w:rsidRDefault="008C75E3" w:rsidP="003F234D">
      <w:pPr>
        <w:jc w:val="left"/>
      </w:pPr>
      <w:proofErr w:type="spellStart"/>
      <w:r>
        <w:t>Ordina</w:t>
      </w:r>
      <w:proofErr w:type="spellEnd"/>
      <w:r>
        <w:t xml:space="preserve">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3F234D">
      <w:pPr>
        <w:jc w:val="left"/>
      </w:pPr>
      <w:proofErr w:type="spellStart"/>
      <w:r>
        <w:t>Ordina</w:t>
      </w:r>
      <w:proofErr w:type="spellEnd"/>
      <w:r>
        <w:t xml:space="preserve"> </w:t>
      </w:r>
      <w:r w:rsidR="008C75E3">
        <w:t>stelt</w:t>
      </w:r>
      <w:r>
        <w:t xml:space="preserve"> een regelgebaseerde aanpak</w:t>
      </w:r>
      <w:r w:rsidR="008C75E3" w:rsidRPr="008C75E3">
        <w:t xml:space="preserve"> </w:t>
      </w:r>
      <w:r w:rsidR="008C75E3">
        <w:t>voor</w:t>
      </w:r>
      <w:r>
        <w:t>, om:</w:t>
      </w:r>
    </w:p>
    <w:p w:rsidR="00B612E5" w:rsidRDefault="00B612E5" w:rsidP="002C2469">
      <w:pPr>
        <w:pStyle w:val="Lijstalinea"/>
        <w:numPr>
          <w:ilvl w:val="0"/>
          <w:numId w:val="32"/>
        </w:numPr>
        <w:jc w:val="left"/>
      </w:pPr>
      <w:r>
        <w:t xml:space="preserve">de </w:t>
      </w:r>
      <w:r w:rsidR="00B60830">
        <w:t>cocreatie</w:t>
      </w:r>
      <w:r>
        <w:t xml:space="preserve"> met medewerkers van Juridische zaken in hun eigen taal (die van de regelgeving) te kunnen voeren;</w:t>
      </w:r>
    </w:p>
    <w:p w:rsidR="00B612E5" w:rsidRDefault="00B612E5" w:rsidP="002C2469">
      <w:pPr>
        <w:pStyle w:val="Lijstalinea"/>
        <w:numPr>
          <w:ilvl w:val="0"/>
          <w:numId w:val="32"/>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2C2469">
      <w:pPr>
        <w:pStyle w:val="Lijstalinea"/>
        <w:numPr>
          <w:ilvl w:val="0"/>
          <w:numId w:val="32"/>
        </w:numPr>
        <w:jc w:val="left"/>
      </w:pPr>
      <w:r>
        <w:t>Juridische zorgvuldigheid in te bouwen, omdat traceerbaarheid naar de verschillende uitvoeringsregels in de aanpak zit verwer</w:t>
      </w:r>
      <w:r w:rsidR="00644019">
        <w:t>kt;</w:t>
      </w:r>
    </w:p>
    <w:p w:rsidR="001859FE" w:rsidRPr="00D10F50" w:rsidRDefault="001859FE" w:rsidP="002C2469">
      <w:pPr>
        <w:pStyle w:val="Lijstalinea"/>
        <w:numPr>
          <w:ilvl w:val="0"/>
          <w:numId w:val="32"/>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proofErr w:type="spellStart"/>
      <w:r>
        <w:t>Ordina</w:t>
      </w:r>
      <w:proofErr w:type="spellEnd"/>
      <w:r>
        <w:t xml:space="preserve">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 xml:space="preserve">Dit voorstel is nog niet door de Inspectie getoetst of geaccordeerd. Het moet begrepen worden als een voorstel uitsluitend vanuit </w:t>
      </w:r>
      <w:proofErr w:type="spellStart"/>
      <w:r>
        <w:t>Ordina</w:t>
      </w:r>
      <w:proofErr w:type="spellEnd"/>
      <w:r>
        <w:t>.</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1B22A8" w:rsidRPr="00526D82" w:rsidRDefault="00EC5ADE" w:rsidP="00526D82">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 xml:space="preserve">regelgebaseerde aanpak van </w:t>
      </w:r>
      <w:proofErr w:type="spellStart"/>
      <w:r w:rsidRPr="00316843">
        <w:t>O</w:t>
      </w:r>
      <w:r w:rsidR="00316843">
        <w:t>rdina</w:t>
      </w:r>
      <w:proofErr w:type="spellEnd"/>
      <w:r w:rsidR="00316843">
        <w:t xml:space="preserve">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bookmarkStart w:id="23" w:name="_Ref323719683"/>
    </w:p>
    <w:p w:rsidR="00EF7520" w:rsidRPr="00D10F50" w:rsidRDefault="003F234D" w:rsidP="003F234D">
      <w:pPr>
        <w:pStyle w:val="Kop2"/>
        <w:jc w:val="left"/>
      </w:pPr>
      <w:bookmarkStart w:id="24" w:name="_Toc360441615"/>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526D82" w:rsidP="00791160">
      <w:r>
        <w:rPr>
          <w:noProof/>
        </w:rPr>
        <w:drawing>
          <wp:inline distT="0" distB="0" distL="0" distR="0">
            <wp:extent cx="4044950" cy="2718956"/>
            <wp:effectExtent l="19050" t="0" r="0" b="0"/>
            <wp:docPr id="2" name="Afbeelding 1" descr="D:\data\sjo00577\Documents\ADL\source\proto\apps\Inspectie OCW\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sjo00577\Documents\ADL\source\proto\apps\Inspectie OCW\Ontwerpafspraken Ordina IvhO.png"/>
                    <pic:cNvPicPr>
                      <a:picLocks noChangeAspect="1" noChangeArrowheads="1"/>
                    </pic:cNvPicPr>
                  </pic:nvPicPr>
                  <pic:blipFill>
                    <a:blip r:embed="rId16" cstate="print"/>
                    <a:srcRect/>
                    <a:stretch>
                      <a:fillRect/>
                    </a:stretch>
                  </pic:blipFill>
                  <pic:spPr bwMode="auto">
                    <a:xfrm>
                      <a:off x="0" y="0"/>
                      <a:ext cx="4044950" cy="2718956"/>
                    </a:xfrm>
                    <a:prstGeom prst="rect">
                      <a:avLst/>
                    </a:prstGeom>
                    <a:noFill/>
                    <a:ln w="9525">
                      <a:noFill/>
                      <a:miter lim="800000"/>
                      <a:headEnd/>
                      <a:tailEnd/>
                    </a:ln>
                  </pic:spPr>
                </pic:pic>
              </a:graphicData>
            </a:graphic>
          </wp:inline>
        </w:drawing>
      </w:r>
    </w:p>
    <w:p w:rsidR="009B0339" w:rsidRDefault="009B0339" w:rsidP="00791160">
      <w:r>
        <w:t xml:space="preserve">Voor betere leesbaarheid is </w:t>
      </w:r>
      <w:r w:rsidR="00526D82">
        <w:t>deze plaat in</w:t>
      </w:r>
      <w:r>
        <w:t xml:space="preserve"> een groter formaat </w:t>
      </w:r>
      <w:r w:rsidR="00526D82">
        <w:t>separaat</w:t>
      </w:r>
      <w:r>
        <w:t xml:space="preserve">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breder draagvlak te creëren is een tweetal workshops voorzien met meerdere deelnemers. De aanpak stelt </w:t>
      </w:r>
      <w:r w:rsidR="00B60830">
        <w:lastRenderedPageBreak/>
        <w:t>cocreatie</w:t>
      </w:r>
      <w:r>
        <w:t xml:space="preserve"> centraal: het bedrijfsproces is van de Inspectie, en </w:t>
      </w:r>
      <w:proofErr w:type="spellStart"/>
      <w:r>
        <w:t>Ordina</w:t>
      </w:r>
      <w:proofErr w:type="spellEnd"/>
      <w:r>
        <w:t xml:space="preserve"> zorgt voor de consistentie en bouwbaarheid van het resultaat.</w:t>
      </w:r>
    </w:p>
    <w:p w:rsidR="00333D68" w:rsidRDefault="00333D68" w:rsidP="00333D68">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r w:rsidR="00B60830">
        <w:t>cocreatie</w:t>
      </w:r>
      <w:r>
        <w:t>.</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441616"/>
      <w:r w:rsidRPr="00D10F50">
        <w:t>Fase 1</w:t>
      </w:r>
      <w:r w:rsidR="00594D8D" w:rsidRPr="00D10F50">
        <w:t xml:space="preserve"> - </w:t>
      </w:r>
      <w:r w:rsidR="001859FE">
        <w:t>Zomer</w:t>
      </w:r>
      <w:bookmarkEnd w:id="25"/>
    </w:p>
    <w:p w:rsidR="00E57DAF" w:rsidRPr="00333D68" w:rsidRDefault="00E34A6D" w:rsidP="00A35141">
      <w:r w:rsidRPr="00E57DAF">
        <w:t xml:space="preserve">In deze fase zal </w:t>
      </w:r>
      <w:proofErr w:type="spellStart"/>
      <w:r w:rsidRPr="00E57DAF">
        <w:t>Ordina</w:t>
      </w:r>
      <w:proofErr w:type="spellEnd"/>
      <w:r w:rsidRPr="00E57DAF">
        <w:t xml:space="preserve">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1716B3" w:rsidP="00C210FD">
      <w:pPr>
        <w:pStyle w:val="Kop4"/>
      </w:pPr>
      <w:r>
        <w:t>Resultaten en d</w:t>
      </w:r>
      <w:r w:rsidR="008A251D" w:rsidRPr="00D10F50">
        <w:t>eliverables</w:t>
      </w:r>
      <w:r w:rsidR="003B22A3">
        <w:t xml:space="preserve"> in F</w:t>
      </w:r>
      <w:r w:rsidR="00E34A6D" w:rsidRPr="00D10F50">
        <w:t>ase</w:t>
      </w:r>
      <w:r w:rsidR="003B22A3">
        <w:t xml:space="preserve"> 1-</w:t>
      </w:r>
      <w:r w:rsidR="00E34A6D" w:rsidRPr="00D10F50">
        <w:t xml:space="preserve"> </w:t>
      </w:r>
      <w:r w:rsidR="001859FE">
        <w:t>Zomer</w:t>
      </w:r>
    </w:p>
    <w:p w:rsidR="00BF2233" w:rsidRDefault="00BF2233" w:rsidP="00A35141"/>
    <w:p w:rsidR="00BF2233" w:rsidRPr="001716B3" w:rsidRDefault="00BF2233" w:rsidP="00A35141">
      <w:r w:rsidRPr="001716B3">
        <w:t xml:space="preserve">Als  eerste zal in deze fase </w:t>
      </w:r>
      <w:r w:rsidR="008732E9">
        <w:t xml:space="preserve">in </w:t>
      </w:r>
      <w:r w:rsidRPr="001716B3">
        <w:t>de projectaansturing en proj</w:t>
      </w:r>
      <w:r w:rsidR="008732E9">
        <w:t>ectorganisatie ingericht worden en de business case door de Inspectie worden opgesteld.</w:t>
      </w:r>
    </w:p>
    <w:p w:rsidR="00BF2233" w:rsidRPr="001716B3" w:rsidRDefault="00BF2233" w:rsidP="00A35141">
      <w:r w:rsidRPr="001716B3">
        <w:t xml:space="preserve">In paragraaf </w:t>
      </w:r>
      <w:r w:rsidR="00A63CE8" w:rsidRPr="001716B3">
        <w:fldChar w:fldCharType="begin"/>
      </w:r>
      <w:r w:rsidRPr="001716B3">
        <w:instrText xml:space="preserve"> REF _Ref360198734 \r \h </w:instrText>
      </w:r>
      <w:r w:rsidR="00A63CE8" w:rsidRPr="001716B3">
        <w:fldChar w:fldCharType="separate"/>
      </w:r>
      <w:r w:rsidRPr="001716B3">
        <w:t>3.4</w:t>
      </w:r>
      <w:r w:rsidR="00A63CE8" w:rsidRPr="001716B3">
        <w:fldChar w:fldCharType="end"/>
      </w:r>
      <w:r w:rsidRPr="001716B3">
        <w:t xml:space="preserve"> wordt nader beschreven </w:t>
      </w:r>
      <w:r w:rsidR="001716B3" w:rsidRPr="001716B3">
        <w:t xml:space="preserve">welke invulling </w:t>
      </w:r>
      <w:proofErr w:type="spellStart"/>
      <w:r w:rsidR="001716B3" w:rsidRPr="001716B3">
        <w:t>Ordina</w:t>
      </w:r>
      <w:proofErr w:type="spellEnd"/>
      <w:r w:rsidR="001716B3" w:rsidRPr="001716B3">
        <w:t xml:space="preserve"> </w:t>
      </w:r>
      <w:r w:rsidR="009D569E">
        <w:t>adviseert.</w:t>
      </w:r>
    </w:p>
    <w:p w:rsidR="00BF2233" w:rsidRPr="001716B3" w:rsidRDefault="00BF2233" w:rsidP="00A35141"/>
    <w:p w:rsidR="00A35141" w:rsidRPr="00D10F50" w:rsidRDefault="00A35141" w:rsidP="00A35141">
      <w:r w:rsidRPr="00D10F50">
        <w:t xml:space="preserve">Voor de opdracht bij de Inspectie van het Onderwijs voorziet </w:t>
      </w:r>
      <w:proofErr w:type="spellStart"/>
      <w:r w:rsidRPr="00D10F50">
        <w:t>Ordina</w:t>
      </w:r>
      <w:proofErr w:type="spellEnd"/>
      <w:r w:rsidRPr="00D10F50">
        <w:t xml:space="preserve"> vanuit zijn aanp</w:t>
      </w:r>
      <w:r>
        <w:t>ak de onderstaande deliverables:</w:t>
      </w:r>
    </w:p>
    <w:p w:rsidR="00644019" w:rsidRPr="00D10F50" w:rsidRDefault="00644019" w:rsidP="002C2469">
      <w:pPr>
        <w:pStyle w:val="Lijstalinea"/>
        <w:numPr>
          <w:ilvl w:val="0"/>
          <w:numId w:val="28"/>
        </w:numPr>
      </w:pPr>
      <w:r w:rsidRPr="00D10F50">
        <w:t>Plan van Aanpak;</w:t>
      </w:r>
    </w:p>
    <w:p w:rsidR="004E7A9B" w:rsidRDefault="00644019" w:rsidP="002C2469">
      <w:pPr>
        <w:pStyle w:val="Lijstalinea"/>
        <w:numPr>
          <w:ilvl w:val="0"/>
          <w:numId w:val="28"/>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2C2469">
      <w:pPr>
        <w:pStyle w:val="Lijstalinea"/>
        <w:numPr>
          <w:ilvl w:val="1"/>
          <w:numId w:val="28"/>
        </w:numPr>
      </w:pPr>
      <w:r>
        <w:t>d</w:t>
      </w:r>
      <w:r w:rsidRPr="00D10F50">
        <w:t>efinitieve</w:t>
      </w:r>
      <w:r>
        <w:t xml:space="preserve"> en </w:t>
      </w:r>
      <w:r w:rsidRPr="00D10F50">
        <w:t>volledige scope</w:t>
      </w:r>
      <w:r w:rsidR="006D544B" w:rsidRPr="00D10F50">
        <w:t>;</w:t>
      </w:r>
    </w:p>
    <w:p w:rsidR="008A251D" w:rsidRPr="00D10F50" w:rsidRDefault="008A251D" w:rsidP="002C2469">
      <w:pPr>
        <w:pStyle w:val="Lijstalinea"/>
        <w:numPr>
          <w:ilvl w:val="1"/>
          <w:numId w:val="28"/>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2C2469">
      <w:pPr>
        <w:pStyle w:val="Lijstalinea"/>
        <w:numPr>
          <w:ilvl w:val="1"/>
          <w:numId w:val="28"/>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2C2469">
      <w:pPr>
        <w:pStyle w:val="Lijstalinea"/>
        <w:numPr>
          <w:ilvl w:val="1"/>
          <w:numId w:val="28"/>
        </w:numPr>
      </w:pPr>
      <w:r w:rsidRPr="00D10F50">
        <w:t>Proces en bijbehorende bedrijfsegels;</w:t>
      </w:r>
    </w:p>
    <w:p w:rsidR="00644019" w:rsidRPr="00D10F50" w:rsidRDefault="00644019" w:rsidP="002C2469">
      <w:pPr>
        <w:pStyle w:val="Lijstalinea"/>
        <w:numPr>
          <w:ilvl w:val="1"/>
          <w:numId w:val="28"/>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2C2469">
      <w:pPr>
        <w:pStyle w:val="Lijstalinea"/>
        <w:numPr>
          <w:ilvl w:val="1"/>
          <w:numId w:val="28"/>
        </w:numPr>
      </w:pPr>
      <w:proofErr w:type="spellStart"/>
      <w:r w:rsidRPr="00D10F50">
        <w:t>Solution</w:t>
      </w:r>
      <w:proofErr w:type="spellEnd"/>
      <w:r w:rsidRPr="00D10F50">
        <w:t xml:space="preserve"> architectuur;</w:t>
      </w:r>
    </w:p>
    <w:p w:rsidR="005E2DBD" w:rsidRPr="001716B3" w:rsidRDefault="005E2DBD" w:rsidP="002C2469">
      <w:pPr>
        <w:pStyle w:val="Lijstalinea"/>
        <w:numPr>
          <w:ilvl w:val="0"/>
          <w:numId w:val="28"/>
        </w:numPr>
      </w:pPr>
      <w:r w:rsidRPr="001716B3">
        <w:t>Testplan;</w:t>
      </w:r>
    </w:p>
    <w:p w:rsidR="007F15E1" w:rsidRPr="001716B3" w:rsidRDefault="00177B08" w:rsidP="002C2469">
      <w:pPr>
        <w:pStyle w:val="Lijstalinea"/>
        <w:numPr>
          <w:ilvl w:val="1"/>
          <w:numId w:val="28"/>
        </w:numPr>
      </w:pPr>
      <w:proofErr w:type="spellStart"/>
      <w:r w:rsidRPr="001716B3">
        <w:t>Use</w:t>
      </w:r>
      <w:proofErr w:type="spellEnd"/>
      <w:r w:rsidRPr="001716B3">
        <w:t xml:space="preserve"> Case model; </w:t>
      </w:r>
    </w:p>
    <w:p w:rsidR="00A35141" w:rsidRPr="001716B3" w:rsidRDefault="00A35141" w:rsidP="00A35141"/>
    <w:p w:rsidR="001716B3" w:rsidRPr="001716B3" w:rsidRDefault="001716B3" w:rsidP="00A35141">
      <w:r w:rsidRPr="001716B3">
        <w:t xml:space="preserve">Onderstaande zijn geen deliverables van de aanpak van </w:t>
      </w:r>
      <w:proofErr w:type="spellStart"/>
      <w:r w:rsidRPr="001716B3">
        <w:t>Ordina</w:t>
      </w:r>
      <w:proofErr w:type="spellEnd"/>
      <w:r w:rsidRPr="001716B3">
        <w:t>, maar zijn vereist voor</w:t>
      </w:r>
      <w:r w:rsidR="005325A5">
        <w:t xml:space="preserve"> </w:t>
      </w:r>
      <w:r w:rsidR="005C6584">
        <w:t>de uitvoering en zullen daarom ook</w:t>
      </w:r>
      <w:r>
        <w:t xml:space="preserve"> in deze fase ook opgeleverd worden</w:t>
      </w:r>
      <w:r w:rsidRPr="001716B3">
        <w:t>:</w:t>
      </w:r>
    </w:p>
    <w:p w:rsidR="001716B3" w:rsidRPr="001716B3" w:rsidRDefault="001716B3" w:rsidP="002C2469">
      <w:pPr>
        <w:pStyle w:val="Lijstalinea"/>
        <w:numPr>
          <w:ilvl w:val="0"/>
          <w:numId w:val="40"/>
        </w:numPr>
      </w:pPr>
      <w:r w:rsidRPr="001716B3">
        <w:t>Implementatieplan;</w:t>
      </w:r>
    </w:p>
    <w:p w:rsidR="00644019" w:rsidRPr="005E2DBD" w:rsidRDefault="00644019" w:rsidP="002C2469">
      <w:pPr>
        <w:pStyle w:val="Lijstalinea"/>
        <w:numPr>
          <w:ilvl w:val="0"/>
          <w:numId w:val="40"/>
        </w:numPr>
      </w:pPr>
      <w:r w:rsidRPr="00D10F50">
        <w:t>OTAP (Ontwikkel/Test/Acceptatie/</w:t>
      </w:r>
      <w:proofErr w:type="spellStart"/>
      <w:r w:rsidRPr="00D10F50">
        <w:t>Productie-st</w:t>
      </w:r>
      <w:r w:rsidR="005E2DBD">
        <w:t>r</w:t>
      </w:r>
      <w:r w:rsidRPr="00D10F50">
        <w:t>aat</w:t>
      </w:r>
      <w:proofErr w:type="spellEnd"/>
      <w:r w:rsidRPr="00D10F50">
        <w:t>) omgeving.</w:t>
      </w:r>
    </w:p>
    <w:p w:rsidR="00BF2233" w:rsidRPr="001716B3" w:rsidRDefault="001716B3" w:rsidP="00BF2233">
      <w:r>
        <w:t>De projectmanager</w:t>
      </w:r>
      <w:r w:rsidR="00776D14">
        <w:t xml:space="preserve"> is hiervoor verantwoordelijk.</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p w:rsidR="00F51641" w:rsidRDefault="00F51641" w:rsidP="00F51641">
      <w:r w:rsidRPr="001716B3">
        <w:t>In de</w:t>
      </w:r>
      <w:r>
        <w:t>ze</w:t>
      </w:r>
      <w:r w:rsidRPr="001716B3">
        <w:t xml:space="preserve"> paragraaf worden de activiteiten </w:t>
      </w:r>
      <w:r>
        <w:t xml:space="preserve">beschreven </w:t>
      </w:r>
      <w:r w:rsidRPr="001716B3">
        <w:t xml:space="preserve">die tot de gewenste </w:t>
      </w:r>
      <w:r>
        <w:t xml:space="preserve">resultaten en </w:t>
      </w:r>
      <w:r w:rsidRPr="001716B3">
        <w:t>deliverables leiden</w:t>
      </w:r>
      <w:r>
        <w:t xml:space="preserve"> voor deze fase.</w:t>
      </w:r>
    </w:p>
    <w:p w:rsidR="00F51641" w:rsidRPr="00F51641" w:rsidRDefault="00F51641" w:rsidP="00F51641"/>
    <w:tbl>
      <w:tblPr>
        <w:tblStyle w:val="TabelOrdina"/>
        <w:tblW w:w="9838" w:type="dxa"/>
        <w:tblLayout w:type="fixed"/>
        <w:tblLook w:val="04A0"/>
      </w:tblPr>
      <w:tblGrid>
        <w:gridCol w:w="2660"/>
        <w:gridCol w:w="5812"/>
        <w:gridCol w:w="1366"/>
      </w:tblGrid>
      <w:tr w:rsidR="00636B52" w:rsidRPr="00D10F50" w:rsidTr="007D0B35">
        <w:trPr>
          <w:cnfStyle w:val="100000000000"/>
          <w:tblHeader/>
        </w:trPr>
        <w:tc>
          <w:tcPr>
            <w:cnfStyle w:val="001000000100"/>
            <w:tcW w:w="2660" w:type="dxa"/>
          </w:tcPr>
          <w:p w:rsidR="00636B52" w:rsidRPr="00D10F50" w:rsidRDefault="00636B52" w:rsidP="00791160">
            <w:pPr>
              <w:rPr>
                <w:b w:val="0"/>
              </w:rPr>
            </w:pPr>
            <w:r w:rsidRPr="00D10F50">
              <w:rPr>
                <w:b w:val="0"/>
              </w:rPr>
              <w:t>Activiteiten</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9D569E" w:rsidP="004E7A9B">
            <w:pPr>
              <w:cnfStyle w:val="000000000000"/>
            </w:pPr>
            <w:r>
              <w:t xml:space="preserve">Voor details over de projectorganisatie en </w:t>
            </w:r>
            <w:r w:rsidR="00F51641">
              <w:t>stuurgroep</w:t>
            </w:r>
            <w:r>
              <w:t xml:space="preserve"> specifiek wordt verwezen naar paragraaf </w:t>
            </w:r>
            <w:r w:rsidR="00A63CE8">
              <w:fldChar w:fldCharType="begin"/>
            </w:r>
            <w:r>
              <w:instrText xml:space="preserve"> REF _Ref360200499 \r \h </w:instrText>
            </w:r>
            <w:r w:rsidR="00A63CE8">
              <w:fldChar w:fldCharType="separate"/>
            </w:r>
            <w:r>
              <w:t>3.4.2.1</w:t>
            </w:r>
            <w:r w:rsidR="00A63CE8">
              <w:fldChar w:fldCharType="end"/>
            </w:r>
            <w:r>
              <w:t>.</w:t>
            </w:r>
          </w:p>
        </w:tc>
        <w:tc>
          <w:tcPr>
            <w:tcW w:w="1366" w:type="dxa"/>
          </w:tcPr>
          <w:p w:rsidR="004E7A9B" w:rsidRPr="00D10F50" w:rsidRDefault="004E7A9B" w:rsidP="00D10F50">
            <w:pPr>
              <w:cnfStyle w:val="000000000000"/>
            </w:pP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rsidR="009D569E">
              <w:t>Z</w:t>
            </w:r>
            <w:r>
              <w:t>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r w:rsidR="009D569E">
              <w:t>definitief</w:t>
            </w:r>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F51641" w:rsidP="00D10F50">
            <w:pPr>
              <w:cnfStyle w:val="000000000000"/>
            </w:pPr>
            <w:r>
              <w:t>1</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w:t>
            </w:r>
            <w:r w:rsidR="00B60830">
              <w:t>cocreatie</w:t>
            </w:r>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2C2469">
            <w:pPr>
              <w:pStyle w:val="Lijstalinea"/>
              <w:numPr>
                <w:ilvl w:val="0"/>
                <w:numId w:val="33"/>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2C2469">
            <w:pPr>
              <w:pStyle w:val="Lijstalinea"/>
              <w:numPr>
                <w:ilvl w:val="0"/>
                <w:numId w:val="33"/>
              </w:numPr>
              <w:cnfStyle w:val="000000000000"/>
            </w:pPr>
            <w:r>
              <w:t>V</w:t>
            </w:r>
            <w:r w:rsidR="00CC6E11">
              <w:t>alidatie. In individuele gesprekken met 3 gemandateerde gebruikers wordt het ontwerp op zijn bruikbaarheid getoetst</w:t>
            </w:r>
            <w:r w:rsidR="006C5E3F">
              <w:t>;</w:t>
            </w:r>
          </w:p>
          <w:p w:rsidR="006C5E3F" w:rsidRDefault="001033D3" w:rsidP="002C2469">
            <w:pPr>
              <w:pStyle w:val="Lijstalinea"/>
              <w:numPr>
                <w:ilvl w:val="0"/>
                <w:numId w:val="33"/>
              </w:numPr>
              <w:cnfStyle w:val="000000000000"/>
            </w:pPr>
            <w:r>
              <w:t>V</w:t>
            </w:r>
            <w:r w:rsidR="006C5E3F">
              <w:t>ocabulaire</w:t>
            </w:r>
            <w:r w:rsidR="007F15E1">
              <w:t>;</w:t>
            </w:r>
          </w:p>
          <w:p w:rsidR="006C5E3F" w:rsidRDefault="001033D3" w:rsidP="002C2469">
            <w:pPr>
              <w:pStyle w:val="Lijstalinea"/>
              <w:numPr>
                <w:ilvl w:val="0"/>
                <w:numId w:val="33"/>
              </w:numPr>
              <w:cnfStyle w:val="000000000000"/>
            </w:pPr>
            <w:r>
              <w:t>D</w:t>
            </w:r>
            <w:r w:rsidR="006C5E3F">
              <w:t>omeinmodel (conceptueel en technisch gegevensmodel)</w:t>
            </w:r>
            <w:r w:rsidR="007F15E1">
              <w:t>;</w:t>
            </w:r>
          </w:p>
          <w:p w:rsidR="007F15E1" w:rsidRDefault="001033D3" w:rsidP="002C2469">
            <w:pPr>
              <w:pStyle w:val="Lijstalinea"/>
              <w:numPr>
                <w:ilvl w:val="0"/>
                <w:numId w:val="33"/>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2C2469">
            <w:pPr>
              <w:pStyle w:val="Lijstalinea"/>
              <w:numPr>
                <w:ilvl w:val="0"/>
                <w:numId w:val="33"/>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2C2469">
            <w:pPr>
              <w:pStyle w:val="Lijstalinea"/>
              <w:numPr>
                <w:ilvl w:val="0"/>
                <w:numId w:val="33"/>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2C2469">
            <w:pPr>
              <w:pStyle w:val="Lijstalinea"/>
              <w:numPr>
                <w:ilvl w:val="0"/>
                <w:numId w:val="33"/>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F51641" w:rsidP="00D10F50">
            <w:pPr>
              <w:cnfStyle w:val="000000000000"/>
            </w:pPr>
            <w:r>
              <w:t>2</w:t>
            </w:r>
          </w:p>
        </w:tc>
      </w:tr>
      <w:tr w:rsidR="00F3374A" w:rsidRPr="00D10F50" w:rsidTr="00CC6E11">
        <w:tc>
          <w:tcPr>
            <w:cnfStyle w:val="001000000000"/>
            <w:tcW w:w="2660" w:type="dxa"/>
          </w:tcPr>
          <w:p w:rsidR="00F3374A" w:rsidRDefault="00F51641" w:rsidP="00B60830">
            <w:pPr>
              <w:jc w:val="left"/>
            </w:pPr>
            <w:r w:rsidRPr="00D10F50">
              <w:t xml:space="preserve">Opstellen testplan en </w:t>
            </w:r>
            <w:proofErr w:type="spellStart"/>
            <w:r w:rsidRPr="00D10F50">
              <w:t>use-</w:t>
            </w:r>
            <w:r w:rsidR="00F3374A">
              <w:t>case</w:t>
            </w:r>
            <w:proofErr w:type="spellEnd"/>
            <w:r w:rsidRPr="00D10F50">
              <w:t xml:space="preserve"> </w:t>
            </w:r>
          </w:p>
        </w:tc>
        <w:tc>
          <w:tcPr>
            <w:tcW w:w="5812" w:type="dxa"/>
          </w:tcPr>
          <w:p w:rsidR="00F3374A" w:rsidRDefault="00F51641" w:rsidP="00CB2EC3">
            <w:pPr>
              <w:cnfStyle w:val="000000000000"/>
            </w:pPr>
            <w:r w:rsidRPr="001033D3">
              <w:t>Aan de hand van het opgestelde functionele ontwerp worden de test scenario’s gedefinieerd.</w:t>
            </w:r>
          </w:p>
        </w:tc>
        <w:tc>
          <w:tcPr>
            <w:tcW w:w="1366" w:type="dxa"/>
          </w:tcPr>
          <w:p w:rsidR="00F3374A" w:rsidRDefault="00F5164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 xml:space="preserve">Om helderheid te scheppen naar werknemers, zowel van toezicht als van handhaving, wordt de gang van zaken voor de implementatie in een korte notitie verwoord. Deze notitie is bedoeld voor communicatiedoeleinden binnen de </w:t>
            </w:r>
            <w:proofErr w:type="spellStart"/>
            <w:r>
              <w:t>Inspectie.Een</w:t>
            </w:r>
            <w:proofErr w:type="spellEnd"/>
            <w:r>
              <w:t xml:space="preserve"> afweging van de kosten en de baten wordt voorbereid ter besluitvorming in de eerste helft van September.</w:t>
            </w:r>
          </w:p>
        </w:tc>
        <w:tc>
          <w:tcPr>
            <w:tcW w:w="1366" w:type="dxa"/>
          </w:tcPr>
          <w:p w:rsidR="00F3374A" w:rsidRDefault="009D569E" w:rsidP="00D10F50">
            <w:pPr>
              <w:cnfStyle w:val="000000000000"/>
            </w:pPr>
            <w:r>
              <w:t>Inspectie van het Onderwijs.</w:t>
            </w:r>
          </w:p>
        </w:tc>
      </w:tr>
      <w:tr w:rsidR="001033D3" w:rsidRPr="00D10F50" w:rsidTr="00CC6E11">
        <w:tc>
          <w:tcPr>
            <w:cnfStyle w:val="001000000000"/>
            <w:tcW w:w="2660" w:type="dxa"/>
          </w:tcPr>
          <w:p w:rsidR="001033D3" w:rsidRPr="00D10F50" w:rsidRDefault="001033D3" w:rsidP="00791160">
            <w:r w:rsidRPr="00D10F50">
              <w:t xml:space="preserve">Opstellen </w:t>
            </w:r>
            <w:r w:rsidR="00F3374A">
              <w:t>Implementatieplan</w:t>
            </w:r>
          </w:p>
        </w:tc>
        <w:tc>
          <w:tcPr>
            <w:tcW w:w="5812" w:type="dxa"/>
          </w:tcPr>
          <w:p w:rsidR="001033D3" w:rsidRPr="001033D3" w:rsidRDefault="00CC3956" w:rsidP="001033D3">
            <w:pPr>
              <w:cnfStyle w:val="000000000000"/>
            </w:pPr>
            <w:r>
              <w:t xml:space="preserve">Om helderheid te scheppen naar werknemers, zowel van toezicht als van handhaving, wordt de gang van zaken voor de implementatie in </w:t>
            </w:r>
            <w:r>
              <w:lastRenderedPageBreak/>
              <w:t>een korte notitie verwoord. Deze notitie is bedoeld voor communicatiedoeleinden binnen de Inspectie.</w:t>
            </w:r>
          </w:p>
        </w:tc>
        <w:tc>
          <w:tcPr>
            <w:tcW w:w="1366" w:type="dxa"/>
          </w:tcPr>
          <w:p w:rsidR="001033D3" w:rsidRPr="00D10F50" w:rsidRDefault="001033D3" w:rsidP="00AC3FBA">
            <w:pPr>
              <w:cnfStyle w:val="000000000000"/>
            </w:pPr>
          </w:p>
        </w:tc>
      </w:tr>
      <w:tr w:rsidR="001033D3" w:rsidRPr="00D10F50" w:rsidTr="00CC6E11">
        <w:tc>
          <w:tcPr>
            <w:cnfStyle w:val="001000000000"/>
            <w:tcW w:w="2660" w:type="dxa"/>
          </w:tcPr>
          <w:p w:rsidR="001033D3" w:rsidRPr="00D10F50" w:rsidRDefault="001033D3" w:rsidP="00AC3FBA">
            <w:pPr>
              <w:jc w:val="left"/>
            </w:pPr>
            <w:r>
              <w:lastRenderedPageBreak/>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t>
            </w:r>
            <w:r w:rsidR="009D569E">
              <w:t>aanwezig moeten zijn</w:t>
            </w:r>
            <w:r w:rsidRPr="001033D3">
              <w:t>.</w:t>
            </w:r>
          </w:p>
        </w:tc>
        <w:tc>
          <w:tcPr>
            <w:tcW w:w="1366" w:type="dxa"/>
          </w:tcPr>
          <w:p w:rsidR="001033D3" w:rsidRPr="00D10F50" w:rsidRDefault="001033D3" w:rsidP="00AC3FBA">
            <w:pPr>
              <w:cnfStyle w:val="000000000000"/>
            </w:pPr>
          </w:p>
        </w:tc>
      </w:tr>
    </w:tbl>
    <w:p w:rsidR="00A35141" w:rsidRPr="00D10F50" w:rsidRDefault="00A35141" w:rsidP="00791160"/>
    <w:p w:rsidR="00C210FD" w:rsidRDefault="00C210FD" w:rsidP="003F234D">
      <w:pPr>
        <w:pStyle w:val="Kop4"/>
        <w:jc w:val="left"/>
      </w:pPr>
      <w:r w:rsidRPr="00D10F50">
        <w:t>Betrokken</w:t>
      </w:r>
      <w:r w:rsidR="00A35141">
        <w:t xml:space="preserve"> r</w:t>
      </w:r>
      <w:r w:rsidRPr="00D10F50">
        <w:t>ollen</w:t>
      </w:r>
      <w:r w:rsidR="007E5D37">
        <w:t xml:space="preserve"> </w:t>
      </w:r>
    </w:p>
    <w:p w:rsidR="00C210FD" w:rsidRPr="00D10F50" w:rsidRDefault="0002210F" w:rsidP="0002210F">
      <w:r>
        <w:t>Hieronder</w:t>
      </w:r>
      <w:r w:rsidR="007E5D37">
        <w:t xml:space="preserve"> zijn</w:t>
      </w:r>
      <w:r>
        <w:t xml:space="preserve"> alle te onderkennen rollen</w:t>
      </w:r>
      <w:r w:rsidR="007D0B35">
        <w:t>, volgens de gehanteerde methodiek</w:t>
      </w:r>
      <w:r>
        <w:t xml:space="preserve"> opgesomd:</w:t>
      </w:r>
    </w:p>
    <w:p w:rsidR="00C6574B" w:rsidRPr="00D10F50" w:rsidRDefault="00C6574B" w:rsidP="002C2469">
      <w:pPr>
        <w:pStyle w:val="Lijstalinea"/>
        <w:numPr>
          <w:ilvl w:val="0"/>
          <w:numId w:val="29"/>
        </w:numPr>
        <w:jc w:val="left"/>
      </w:pPr>
      <w:r w:rsidRPr="00D10F50">
        <w:t>Opdrachtgever</w:t>
      </w:r>
      <w:r w:rsidR="00A35141">
        <w:t>;</w:t>
      </w:r>
    </w:p>
    <w:p w:rsidR="00C6574B" w:rsidRPr="00D10F50" w:rsidRDefault="00C6574B" w:rsidP="002C2469">
      <w:pPr>
        <w:pStyle w:val="Lijstalinea"/>
        <w:numPr>
          <w:ilvl w:val="0"/>
          <w:numId w:val="29"/>
        </w:numPr>
        <w:jc w:val="left"/>
      </w:pPr>
      <w:proofErr w:type="spellStart"/>
      <w:r w:rsidRPr="00D10F50">
        <w:t>Stakeholders</w:t>
      </w:r>
      <w:proofErr w:type="spellEnd"/>
      <w:r w:rsidR="004E7A9B">
        <w:t xml:space="preserve"> Inspectie, Sanctieproces en Beheer;</w:t>
      </w:r>
    </w:p>
    <w:p w:rsidR="00C210FD" w:rsidRPr="00D10F50" w:rsidRDefault="00C210FD" w:rsidP="002C2469">
      <w:pPr>
        <w:pStyle w:val="Lijstalinea"/>
        <w:numPr>
          <w:ilvl w:val="0"/>
          <w:numId w:val="29"/>
        </w:numPr>
        <w:jc w:val="left"/>
      </w:pPr>
      <w:r w:rsidRPr="00D10F50">
        <w:t>Projectmanager</w:t>
      </w:r>
      <w:r w:rsidR="00A35141">
        <w:t>;</w:t>
      </w:r>
    </w:p>
    <w:p w:rsidR="00C6574B" w:rsidRPr="00D10F50" w:rsidRDefault="00C6574B" w:rsidP="002C2469">
      <w:pPr>
        <w:pStyle w:val="Lijstalinea"/>
        <w:numPr>
          <w:ilvl w:val="0"/>
          <w:numId w:val="29"/>
        </w:numPr>
        <w:jc w:val="left"/>
      </w:pPr>
      <w:r w:rsidRPr="00D10F50">
        <w:t>Procesdeskundigen</w:t>
      </w:r>
      <w:r w:rsidR="00A35141">
        <w:t>;</w:t>
      </w:r>
    </w:p>
    <w:p w:rsidR="00C210FD" w:rsidRPr="00D10F50" w:rsidRDefault="00C210FD" w:rsidP="002C2469">
      <w:pPr>
        <w:pStyle w:val="Lijstalinea"/>
        <w:numPr>
          <w:ilvl w:val="0"/>
          <w:numId w:val="29"/>
        </w:numPr>
        <w:jc w:val="left"/>
      </w:pPr>
      <w:r w:rsidRPr="00D10F50">
        <w:t>Materiedeskundige Sanctietraject</w:t>
      </w:r>
      <w:r w:rsidR="00A35141">
        <w:t>;</w:t>
      </w:r>
    </w:p>
    <w:p w:rsidR="00C133C9" w:rsidRPr="00D10F50" w:rsidRDefault="00C133C9" w:rsidP="002C2469">
      <w:pPr>
        <w:pStyle w:val="Lijstalinea"/>
        <w:numPr>
          <w:ilvl w:val="0"/>
          <w:numId w:val="29"/>
        </w:numPr>
        <w:jc w:val="left"/>
      </w:pPr>
      <w:r w:rsidRPr="00D10F50">
        <w:t>Informatie Architect/Analist</w:t>
      </w:r>
      <w:r w:rsidR="00A35141">
        <w:t>;</w:t>
      </w:r>
    </w:p>
    <w:p w:rsidR="00C86698" w:rsidRDefault="00C133C9" w:rsidP="002C2469">
      <w:pPr>
        <w:pStyle w:val="Lijstalinea"/>
        <w:numPr>
          <w:ilvl w:val="0"/>
          <w:numId w:val="29"/>
        </w:numPr>
        <w:jc w:val="left"/>
      </w:pPr>
      <w:r w:rsidRPr="00D10F50">
        <w:t xml:space="preserve">Materiedeskundige </w:t>
      </w:r>
      <w:r w:rsidR="00412213">
        <w:t>IBIS</w:t>
      </w:r>
      <w:r w:rsidRPr="00D10F50">
        <w:t xml:space="preserve"> implementatie</w:t>
      </w:r>
      <w:r w:rsidR="00A35141">
        <w:t>;</w:t>
      </w:r>
    </w:p>
    <w:p w:rsidR="00BC107B" w:rsidRPr="00D10F50" w:rsidRDefault="00BC107B" w:rsidP="002C2469">
      <w:pPr>
        <w:pStyle w:val="Lijstalinea"/>
        <w:numPr>
          <w:ilvl w:val="0"/>
          <w:numId w:val="29"/>
        </w:numPr>
        <w:jc w:val="left"/>
      </w:pPr>
      <w:r w:rsidRPr="00D10F50">
        <w:t>Test manager;</w:t>
      </w:r>
    </w:p>
    <w:p w:rsidR="00BC107B" w:rsidRPr="00D10F50" w:rsidRDefault="00BC107B" w:rsidP="002C2469">
      <w:pPr>
        <w:pStyle w:val="Lijstalinea"/>
        <w:numPr>
          <w:ilvl w:val="0"/>
          <w:numId w:val="29"/>
        </w:numPr>
        <w:jc w:val="left"/>
      </w:pPr>
      <w:r w:rsidRPr="00D10F50">
        <w:t>Testspecialist;</w:t>
      </w:r>
    </w:p>
    <w:p w:rsidR="00BC107B" w:rsidRPr="00D10F50" w:rsidRDefault="00BC107B" w:rsidP="002C2469">
      <w:pPr>
        <w:pStyle w:val="Lijstalinea"/>
        <w:numPr>
          <w:ilvl w:val="0"/>
          <w:numId w:val="29"/>
        </w:numPr>
        <w:jc w:val="left"/>
      </w:pPr>
      <w:proofErr w:type="spellStart"/>
      <w:r w:rsidRPr="00D10F50">
        <w:t>Key-user</w:t>
      </w:r>
      <w:proofErr w:type="spellEnd"/>
      <w:r w:rsidRPr="00D10F50">
        <w:t>;</w:t>
      </w:r>
    </w:p>
    <w:p w:rsidR="00BC107B" w:rsidRPr="00D10F50" w:rsidRDefault="00BC107B" w:rsidP="002C2469">
      <w:pPr>
        <w:pStyle w:val="Lijstalinea"/>
        <w:numPr>
          <w:ilvl w:val="0"/>
          <w:numId w:val="29"/>
        </w:numPr>
        <w:jc w:val="left"/>
      </w:pPr>
      <w:r w:rsidRPr="00D10F50">
        <w:t>Software ontwikkelaar;</w:t>
      </w:r>
    </w:p>
    <w:p w:rsidR="00E8606F" w:rsidRPr="00D10F50" w:rsidRDefault="00BC107B" w:rsidP="002C2469">
      <w:pPr>
        <w:pStyle w:val="Lijstalinea"/>
        <w:numPr>
          <w:ilvl w:val="0"/>
          <w:numId w:val="29"/>
        </w:numPr>
        <w:jc w:val="left"/>
      </w:pPr>
      <w:r w:rsidRPr="00D10F50">
        <w:t>Technisch Informatie Architect/Analist;</w:t>
      </w:r>
    </w:p>
    <w:p w:rsidR="007D0B35" w:rsidRPr="0002210F" w:rsidRDefault="0002210F" w:rsidP="007E22EB">
      <w:r>
        <w:t xml:space="preserve">De projectmanager zal de juiste invulling van deze rollen verzorgen. Hierbij zal hij gebruik maken van de beschikbaar gestelde resources van </w:t>
      </w:r>
      <w:proofErr w:type="spellStart"/>
      <w:r>
        <w:t>Ordina</w:t>
      </w:r>
      <w:proofErr w:type="spellEnd"/>
      <w:r>
        <w:t xml:space="preserve"> en/of de Inspectie.</w:t>
      </w:r>
      <w:r w:rsidR="007D0B35">
        <w:t xml:space="preserve"> Verschillende rollen kunnen in één persoon verenigd zijn.</w:t>
      </w:r>
    </w:p>
    <w:p w:rsidR="0002210F" w:rsidRDefault="0002210F" w:rsidP="0002210F">
      <w:pPr>
        <w:jc w:val="left"/>
      </w:pPr>
    </w:p>
    <w:p w:rsidR="00537E82" w:rsidRDefault="00537E82" w:rsidP="003F234D">
      <w:pPr>
        <w:pStyle w:val="Kop4"/>
        <w:jc w:val="left"/>
      </w:pPr>
      <w:r w:rsidRPr="00D10F50">
        <w:t>Openstaande punten</w:t>
      </w:r>
    </w:p>
    <w:p w:rsidR="00B37941" w:rsidRPr="00B37941" w:rsidRDefault="00B37941" w:rsidP="003F234D">
      <w:pPr>
        <w:jc w:val="left"/>
      </w:pPr>
      <w:r>
        <w:t xml:space="preserve">Onderstaande </w:t>
      </w:r>
      <w:r w:rsidR="0002210F">
        <w:t>onderwerpen</w:t>
      </w:r>
      <w:r>
        <w:t xml:space="preserve"> zijn in dit voorstel nog niet belegd en worden </w:t>
      </w:r>
      <w:r w:rsidR="007E5D37">
        <w:t>gedurende de zomer</w:t>
      </w:r>
      <w:r>
        <w:t xml:space="preserve"> </w:t>
      </w:r>
      <w:r w:rsidR="00EB231C">
        <w:t xml:space="preserve">fase </w:t>
      </w:r>
      <w:r w:rsidR="0002210F">
        <w:t>behandeld</w:t>
      </w:r>
      <w:r w:rsidR="00EB231C">
        <w:t>:</w:t>
      </w:r>
    </w:p>
    <w:p w:rsidR="00B37941" w:rsidRPr="00D10F50" w:rsidRDefault="00B37941" w:rsidP="002C2469">
      <w:pPr>
        <w:pStyle w:val="Lijstalinea"/>
        <w:numPr>
          <w:ilvl w:val="0"/>
          <w:numId w:val="30"/>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EB231C" w:rsidRPr="00D10F50" w:rsidRDefault="00B37941" w:rsidP="002C2469">
      <w:pPr>
        <w:pStyle w:val="Lijstalinea"/>
        <w:numPr>
          <w:ilvl w:val="0"/>
          <w:numId w:val="30"/>
        </w:numPr>
        <w:jc w:val="left"/>
      </w:pPr>
      <w:r w:rsidRPr="00D10F50">
        <w:t>Procesmanagement Inspectie</w:t>
      </w:r>
      <w:r w:rsidR="00CC3956">
        <w:t xml:space="preserve"> betrekken</w:t>
      </w:r>
      <w:r w:rsidR="00EB231C" w:rsidRPr="00D10F50">
        <w:t>;</w:t>
      </w:r>
    </w:p>
    <w:p w:rsidR="00B37941" w:rsidRPr="00D10F50" w:rsidRDefault="00EB231C" w:rsidP="002C2469">
      <w:pPr>
        <w:pStyle w:val="Lijstalinea"/>
        <w:numPr>
          <w:ilvl w:val="0"/>
          <w:numId w:val="30"/>
        </w:numPr>
        <w:jc w:val="left"/>
      </w:pPr>
      <w:r w:rsidRPr="00D10F50">
        <w:t>Inspectie</w:t>
      </w:r>
      <w:r>
        <w:t>proces</w:t>
      </w:r>
      <w:r w:rsidR="00B37941" w:rsidRPr="00D10F50">
        <w:t xml:space="preserve"> aansluiten</w:t>
      </w:r>
      <w:r>
        <w:t xml:space="preserve"> op</w:t>
      </w:r>
      <w:r w:rsidR="00CC3956">
        <w:t xml:space="preserve"> het</w:t>
      </w:r>
      <w:r>
        <w:t xml:space="preserve"> te realiseren Sanctieproces</w:t>
      </w:r>
      <w:r w:rsidR="00B37941" w:rsidRPr="00D10F50">
        <w:t>;</w:t>
      </w:r>
    </w:p>
    <w:p w:rsidR="00B37941" w:rsidRPr="00D10F50" w:rsidRDefault="00EB231C" w:rsidP="002C2469">
      <w:pPr>
        <w:pStyle w:val="Lijstalinea"/>
        <w:numPr>
          <w:ilvl w:val="0"/>
          <w:numId w:val="30"/>
        </w:numPr>
        <w:jc w:val="left"/>
      </w:pPr>
      <w:r>
        <w:t>Sanctieproces Ibis</w:t>
      </w:r>
      <w:r w:rsidR="00B37941">
        <w:t xml:space="preserve"> aansluiten op </w:t>
      </w:r>
      <w:r w:rsidR="00B37941" w:rsidRPr="00D10F50">
        <w:t>Incident</w:t>
      </w:r>
      <w:r>
        <w:t xml:space="preserve">- en </w:t>
      </w:r>
      <w:proofErr w:type="spellStart"/>
      <w:r>
        <w:t>Problem</w:t>
      </w:r>
      <w:r w:rsidR="00B37941" w:rsidRPr="00D10F50">
        <w:t>managemen</w:t>
      </w:r>
      <w:r>
        <w:t>t</w:t>
      </w:r>
      <w:proofErr w:type="spellEnd"/>
      <w:r>
        <w:t xml:space="preserve"> </w:t>
      </w:r>
      <w:r w:rsidR="00B37941">
        <w:t>proces</w:t>
      </w:r>
      <w:r>
        <w:t>sen</w:t>
      </w:r>
      <w:r w:rsidR="00B37941">
        <w:t>;</w:t>
      </w:r>
    </w:p>
    <w:p w:rsidR="00B37941" w:rsidRPr="00D10F50" w:rsidRDefault="00EB231C" w:rsidP="002C2469">
      <w:pPr>
        <w:pStyle w:val="Lijstalinea"/>
        <w:numPr>
          <w:ilvl w:val="0"/>
          <w:numId w:val="30"/>
        </w:numPr>
        <w:jc w:val="left"/>
      </w:pPr>
      <w:r>
        <w:t>Technische b</w:t>
      </w:r>
      <w:r w:rsidR="00B37941" w:rsidRPr="00D10F50">
        <w:t>eheers afhankelijkheden vastleggen en kortsluiten;</w:t>
      </w:r>
    </w:p>
    <w:p w:rsidR="00B37941" w:rsidRPr="00D10F50" w:rsidRDefault="00B37941" w:rsidP="002C2469">
      <w:pPr>
        <w:pStyle w:val="Lijstalinea"/>
        <w:numPr>
          <w:ilvl w:val="0"/>
          <w:numId w:val="30"/>
        </w:numPr>
        <w:jc w:val="left"/>
      </w:pPr>
      <w:r w:rsidRPr="00D10F50">
        <w:t>Impact op bestaande rapportages;</w:t>
      </w:r>
    </w:p>
    <w:p w:rsidR="00B37941" w:rsidRDefault="00B37941" w:rsidP="002C2469">
      <w:pPr>
        <w:pStyle w:val="Lijstalinea"/>
        <w:numPr>
          <w:ilvl w:val="0"/>
          <w:numId w:val="30"/>
        </w:numPr>
        <w:jc w:val="left"/>
      </w:pPr>
      <w:r w:rsidRPr="00D10F50">
        <w:t>Impact bestaande architectuur van rapportages</w:t>
      </w:r>
      <w:r w:rsidR="003F234D">
        <w:t xml:space="preserve"> voor </w:t>
      </w:r>
      <w:r w:rsidR="00EB231C">
        <w:t>Inspectie</w:t>
      </w:r>
      <w:r w:rsidR="003F234D">
        <w:t>proces;</w:t>
      </w:r>
    </w:p>
    <w:p w:rsidR="003F234D" w:rsidRPr="00D10F50" w:rsidRDefault="00EB231C" w:rsidP="002C2469">
      <w:pPr>
        <w:pStyle w:val="Lijstalinea"/>
        <w:numPr>
          <w:ilvl w:val="0"/>
          <w:numId w:val="30"/>
        </w:numPr>
        <w:jc w:val="left"/>
      </w:pPr>
      <w:r>
        <w:t>W</w:t>
      </w:r>
      <w:r w:rsidR="003F234D">
        <w:t xml:space="preserve">ijzigingen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441617"/>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7E2F21">
        <w:t>in</w:t>
      </w:r>
      <w:r w:rsidR="00C47F6D">
        <w:t xml:space="preserve"> </w:t>
      </w:r>
      <w:r w:rsidR="00261389">
        <w:t>Fase 1</w:t>
      </w:r>
      <w:r w:rsidR="00C47F6D">
        <w:t xml:space="preserve"> </w:t>
      </w:r>
      <w:r w:rsidR="00576F0C">
        <w:t xml:space="preserve">de </w:t>
      </w:r>
      <w:r w:rsidR="007E2F21">
        <w:t>vereiste</w:t>
      </w:r>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Ref360198734"/>
      <w:bookmarkStart w:id="29" w:name="_Toc360441618"/>
      <w:r w:rsidRPr="004A53C8">
        <w:t>Organisatie</w:t>
      </w:r>
      <w:bookmarkEnd w:id="27"/>
      <w:bookmarkEnd w:id="28"/>
      <w:bookmarkEnd w:id="29"/>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r w:rsidR="00B60830">
        <w:t>cocreatie</w:t>
      </w:r>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 xml:space="preserve">geen personen. De specialisten die </w:t>
      </w:r>
      <w:proofErr w:type="spellStart"/>
      <w:r>
        <w:t>Ordina</w:t>
      </w:r>
      <w:proofErr w:type="spellEnd"/>
      <w:r>
        <w:t xml:space="preserve">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 xml:space="preserve">uit een </w:t>
      </w:r>
      <w:proofErr w:type="spellStart"/>
      <w:r w:rsidR="003F3483">
        <w:t>Ordina</w:t>
      </w:r>
      <w:proofErr w:type="spellEnd"/>
      <w:r w:rsidR="003F3483">
        <w:t xml:space="preserve">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30" w:name="_Toc357028598"/>
      <w:bookmarkStart w:id="31"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2C2469">
      <w:pPr>
        <w:pStyle w:val="Lijstalinea"/>
        <w:numPr>
          <w:ilvl w:val="0"/>
          <w:numId w:val="37"/>
        </w:numPr>
        <w:spacing w:after="60" w:line="240" w:lineRule="auto"/>
        <w:jc w:val="left"/>
      </w:pPr>
      <w:r>
        <w:t>De stuurgroep</w:t>
      </w:r>
      <w:r w:rsidR="008732E9">
        <w:t>;</w:t>
      </w:r>
    </w:p>
    <w:p w:rsidR="003F234D" w:rsidRDefault="003F234D" w:rsidP="002C2469">
      <w:pPr>
        <w:pStyle w:val="Lijstalinea"/>
        <w:numPr>
          <w:ilvl w:val="0"/>
          <w:numId w:val="37"/>
        </w:numPr>
        <w:spacing w:after="60" w:line="240" w:lineRule="auto"/>
        <w:jc w:val="left"/>
      </w:pPr>
      <w:r>
        <w:t>De projectmanager</w:t>
      </w:r>
      <w:r w:rsidR="008732E9">
        <w:t>;</w:t>
      </w:r>
    </w:p>
    <w:p w:rsidR="003F234D" w:rsidRDefault="003F234D" w:rsidP="002C2469">
      <w:pPr>
        <w:pStyle w:val="Lijstalinea"/>
        <w:numPr>
          <w:ilvl w:val="0"/>
          <w:numId w:val="37"/>
        </w:numPr>
        <w:spacing w:after="60" w:line="240" w:lineRule="auto"/>
        <w:jc w:val="left"/>
      </w:pPr>
      <w:r>
        <w:t>Het Scrum team</w:t>
      </w:r>
      <w:r w:rsidR="008732E9">
        <w:t xml:space="preserve"> (</w:t>
      </w:r>
      <w:proofErr w:type="spellStart"/>
      <w:r w:rsidR="008732E9">
        <w:t>Ordina</w:t>
      </w:r>
      <w:proofErr w:type="spellEnd"/>
      <w:r w:rsidR="008732E9">
        <w:t xml:space="preserve"> en Inspectie v</w:t>
      </w:r>
      <w:r w:rsidR="00CC3956">
        <w:t xml:space="preserve">an </w:t>
      </w:r>
      <w:r w:rsidR="008732E9">
        <w:t>h</w:t>
      </w:r>
      <w:r w:rsidR="00CC3956">
        <w:t>et</w:t>
      </w:r>
      <w:r w:rsidR="008732E9">
        <w:t xml:space="preserve"> Onderwijs);</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bookmarkStart w:id="32" w:name="_Ref360200499"/>
      <w:r w:rsidRPr="00BC1391">
        <w:t>Stuurgroep</w:t>
      </w:r>
      <w:bookmarkEnd w:id="32"/>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w:t>
      </w:r>
      <w:r w:rsidR="00E76F08">
        <w:t>. D</w:t>
      </w:r>
      <w:r>
        <w:t xml:space="preserve">e </w:t>
      </w:r>
      <w:r w:rsidR="00E76F08">
        <w:t>rol van</w:t>
      </w:r>
      <w:r>
        <w:t xml:space="preserve"> Senior </w:t>
      </w:r>
      <w:proofErr w:type="spellStart"/>
      <w:r>
        <w:t>Supplier</w:t>
      </w:r>
      <w:proofErr w:type="spellEnd"/>
      <w:r>
        <w:t xml:space="preserve"> </w:t>
      </w:r>
      <w:r w:rsidR="00BC1391">
        <w:t xml:space="preserve">zal </w:t>
      </w:r>
      <w:proofErr w:type="spellStart"/>
      <w:r>
        <w:t>Ordina</w:t>
      </w:r>
      <w:proofErr w:type="spellEnd"/>
      <w:r>
        <w:t xml:space="preserve"> </w:t>
      </w:r>
      <w:r w:rsidR="00E76F08">
        <w:t>in</w:t>
      </w:r>
      <w:r w:rsidR="00BC1391">
        <w:t>v</w:t>
      </w:r>
      <w:r w:rsidR="00E76F08">
        <w:t>ullen. De genoemde</w:t>
      </w:r>
      <w:r>
        <w:t xml:space="preserve"> Senior User</w:t>
      </w:r>
      <w:r w:rsidR="00BC1391">
        <w:t xml:space="preserve"> is een </w:t>
      </w:r>
      <w:proofErr w:type="spellStart"/>
      <w:r w:rsidR="00BC1391">
        <w:t>key-user</w:t>
      </w:r>
      <w:proofErr w:type="spellEnd"/>
      <w:r w:rsidR="00E76F08">
        <w:t xml:space="preserve"> of </w:t>
      </w:r>
      <w:proofErr w:type="spellStart"/>
      <w:r w:rsidR="00E76F08">
        <w:t>stakeholder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E76F08" w:rsidRDefault="00E76F08" w:rsidP="00BE4A88"/>
    <w:p w:rsidR="00E76F08" w:rsidRDefault="00E76F08" w:rsidP="00E76F08">
      <w:proofErr w:type="spellStart"/>
      <w:r w:rsidRPr="00E76F08">
        <w:t>Ordina</w:t>
      </w:r>
      <w:proofErr w:type="spellEnd"/>
      <w:r w:rsidRPr="00E76F08">
        <w:t xml:space="preserve"> stelt de volgende invulling voor:</w:t>
      </w:r>
    </w:p>
    <w:tbl>
      <w:tblPr>
        <w:tblStyle w:val="Lichtelijst-accent6"/>
        <w:tblW w:w="0" w:type="auto"/>
        <w:tblLook w:val="04A0"/>
      </w:tblPr>
      <w:tblGrid>
        <w:gridCol w:w="2093"/>
        <w:gridCol w:w="2410"/>
        <w:gridCol w:w="2410"/>
      </w:tblGrid>
      <w:tr w:rsidR="00E76F08" w:rsidTr="00B60830">
        <w:trPr>
          <w:cnfStyle w:val="100000000000"/>
        </w:trPr>
        <w:tc>
          <w:tcPr>
            <w:cnfStyle w:val="001000000100"/>
            <w:tcW w:w="2093" w:type="dxa"/>
          </w:tcPr>
          <w:p w:rsidR="00E76F08" w:rsidRDefault="00E76F08" w:rsidP="00E76F08">
            <w:r>
              <w:t>Rol Stuurgroep</w:t>
            </w:r>
          </w:p>
        </w:tc>
        <w:tc>
          <w:tcPr>
            <w:tcW w:w="2410" w:type="dxa"/>
          </w:tcPr>
          <w:p w:rsidR="00E76F08" w:rsidRDefault="00E76F08" w:rsidP="00E76F08">
            <w:pPr>
              <w:cnfStyle w:val="100000000000"/>
            </w:pPr>
            <w:r>
              <w:t>Persoon</w:t>
            </w:r>
          </w:p>
        </w:tc>
        <w:tc>
          <w:tcPr>
            <w:tcW w:w="2410" w:type="dxa"/>
          </w:tcPr>
          <w:p w:rsidR="00E76F08" w:rsidRDefault="00E76F08" w:rsidP="00E76F08">
            <w:pPr>
              <w:cnfStyle w:val="100000000000"/>
            </w:pPr>
            <w:r>
              <w:t>Organisatie</w:t>
            </w:r>
          </w:p>
        </w:tc>
      </w:tr>
      <w:tr w:rsidR="00E76F08" w:rsidTr="00B60830">
        <w:trPr>
          <w:cnfStyle w:val="000000100000"/>
        </w:trPr>
        <w:tc>
          <w:tcPr>
            <w:cnfStyle w:val="001000000000"/>
            <w:tcW w:w="2093" w:type="dxa"/>
          </w:tcPr>
          <w:p w:rsidR="00E76F08" w:rsidRDefault="00E76F08" w:rsidP="00E76F08">
            <w:pPr>
              <w:jc w:val="left"/>
            </w:pPr>
            <w:r w:rsidRPr="00E76F08">
              <w:rPr>
                <w:lang w:val="en-US"/>
              </w:rPr>
              <w:t>Executive</w:t>
            </w:r>
          </w:p>
        </w:tc>
        <w:tc>
          <w:tcPr>
            <w:tcW w:w="2410" w:type="dxa"/>
          </w:tcPr>
          <w:p w:rsidR="00E76F08" w:rsidRDefault="00E76F08" w:rsidP="00E76F08">
            <w:pPr>
              <w:jc w:val="left"/>
              <w:cnfStyle w:val="000000100000"/>
            </w:pPr>
            <w:r>
              <w:rPr>
                <w:lang w:val="en-US"/>
              </w:rPr>
              <w:t xml:space="preserve">Dion </w:t>
            </w:r>
            <w:proofErr w:type="spellStart"/>
            <w:r>
              <w:rPr>
                <w:lang w:val="en-US"/>
              </w:rPr>
              <w:t>Kotterman</w:t>
            </w:r>
            <w:proofErr w:type="spellEnd"/>
          </w:p>
        </w:tc>
        <w:tc>
          <w:tcPr>
            <w:tcW w:w="2410" w:type="dxa"/>
          </w:tcPr>
          <w:p w:rsidR="00E76F08" w:rsidRDefault="00E76F08" w:rsidP="00E76F08">
            <w:pPr>
              <w:jc w:val="left"/>
              <w:cnfStyle w:val="000000100000"/>
              <w:rPr>
                <w:lang w:val="en-US"/>
              </w:rPr>
            </w:pPr>
            <w:proofErr w:type="spellStart"/>
            <w:r>
              <w:rPr>
                <w:lang w:val="en-US"/>
              </w:rPr>
              <w:t>Inspectie</w:t>
            </w:r>
            <w:proofErr w:type="spellEnd"/>
            <w:r>
              <w:rPr>
                <w:lang w:val="en-US"/>
              </w:rPr>
              <w:t xml:space="preserve"> van het </w:t>
            </w:r>
            <w:proofErr w:type="spellStart"/>
            <w:r>
              <w:rPr>
                <w:lang w:val="en-US"/>
              </w:rPr>
              <w:t>Onderwijs</w:t>
            </w:r>
            <w:proofErr w:type="spellEnd"/>
          </w:p>
        </w:tc>
      </w:tr>
      <w:tr w:rsidR="00E76F08" w:rsidTr="00B60830">
        <w:trPr>
          <w:cnfStyle w:val="000000010000"/>
        </w:trPr>
        <w:tc>
          <w:tcPr>
            <w:cnfStyle w:val="001000000000"/>
            <w:tcW w:w="2093" w:type="dxa"/>
          </w:tcPr>
          <w:p w:rsidR="00E76F08" w:rsidRPr="00E76F08" w:rsidRDefault="00E76F08" w:rsidP="00E76F08">
            <w:pPr>
              <w:jc w:val="left"/>
              <w:rPr>
                <w:lang w:val="en-US"/>
              </w:rPr>
            </w:pPr>
            <w:r w:rsidRPr="00E76F08">
              <w:rPr>
                <w:lang w:val="en-US"/>
              </w:rPr>
              <w:t>Senior Supplier</w:t>
            </w:r>
          </w:p>
        </w:tc>
        <w:tc>
          <w:tcPr>
            <w:tcW w:w="2410" w:type="dxa"/>
          </w:tcPr>
          <w:p w:rsidR="00E76F08" w:rsidRDefault="00E76F08" w:rsidP="00E76F08">
            <w:pPr>
              <w:jc w:val="left"/>
              <w:cnfStyle w:val="000000010000"/>
            </w:pPr>
            <w:r>
              <w:t>Richard van Tilborg</w:t>
            </w:r>
          </w:p>
        </w:tc>
        <w:tc>
          <w:tcPr>
            <w:tcW w:w="2410" w:type="dxa"/>
          </w:tcPr>
          <w:p w:rsidR="00E76F08" w:rsidRDefault="00E76F08" w:rsidP="00E76F08">
            <w:pPr>
              <w:jc w:val="left"/>
              <w:cnfStyle w:val="000000010000"/>
            </w:pPr>
            <w:proofErr w:type="spellStart"/>
            <w:r>
              <w:t>Ordina</w:t>
            </w:r>
            <w:proofErr w:type="spellEnd"/>
          </w:p>
        </w:tc>
      </w:tr>
      <w:tr w:rsidR="00E76F08" w:rsidTr="00B60830">
        <w:trPr>
          <w:cnfStyle w:val="000000100000"/>
        </w:trPr>
        <w:tc>
          <w:tcPr>
            <w:cnfStyle w:val="001000000000"/>
            <w:tcW w:w="2093" w:type="dxa"/>
          </w:tcPr>
          <w:p w:rsidR="00E76F08" w:rsidRPr="00E76F08" w:rsidRDefault="00E76F08" w:rsidP="00E76F08">
            <w:pPr>
              <w:jc w:val="left"/>
              <w:rPr>
                <w:lang w:val="en-US"/>
              </w:rPr>
            </w:pPr>
            <w:r w:rsidRPr="00E76F08">
              <w:rPr>
                <w:lang w:val="en-US"/>
              </w:rPr>
              <w:t>Senior User</w:t>
            </w:r>
          </w:p>
          <w:p w:rsidR="00E76F08" w:rsidRPr="00E76F08" w:rsidRDefault="00E76F08" w:rsidP="00E76F08">
            <w:pPr>
              <w:jc w:val="left"/>
              <w:rPr>
                <w:lang w:val="en-US"/>
              </w:rPr>
            </w:pPr>
          </w:p>
        </w:tc>
        <w:tc>
          <w:tcPr>
            <w:tcW w:w="2410" w:type="dxa"/>
          </w:tcPr>
          <w:p w:rsidR="00E76F08" w:rsidRDefault="00E76F08" w:rsidP="00E76F08">
            <w:pPr>
              <w:jc w:val="left"/>
              <w:cnfStyle w:val="000000100000"/>
            </w:pPr>
            <w:r>
              <w:t xml:space="preserve">Jeroen </w:t>
            </w:r>
            <w:proofErr w:type="spellStart"/>
            <w:r>
              <w:t>Gribling</w:t>
            </w:r>
            <w:proofErr w:type="spellEnd"/>
          </w:p>
        </w:tc>
        <w:tc>
          <w:tcPr>
            <w:tcW w:w="2410" w:type="dxa"/>
          </w:tcPr>
          <w:p w:rsidR="00E76F08" w:rsidRDefault="00E76F08" w:rsidP="00E76F08">
            <w:pPr>
              <w:jc w:val="left"/>
              <w:cnfStyle w:val="000000100000"/>
            </w:pPr>
            <w:r>
              <w:t>Inspectie van het Onderwijs</w:t>
            </w:r>
          </w:p>
        </w:tc>
      </w:tr>
    </w:tbl>
    <w:p w:rsidR="00E76F08" w:rsidRPr="00E76F08" w:rsidRDefault="00E76F08" w:rsidP="00E76F08"/>
    <w:p w:rsidR="00E76F08" w:rsidRPr="00E76F08" w:rsidRDefault="00E76F08" w:rsidP="00BE4A88">
      <w:r w:rsidRPr="00E76F08">
        <w:t>D</w:t>
      </w:r>
      <w:r>
        <w:t>e stuurgroep zal op inhoud</w:t>
      </w:r>
      <w:r w:rsidRPr="00E76F08">
        <w:t xml:space="preserve"> van informatie worden voorzien door Stef Joosten van </w:t>
      </w:r>
      <w:proofErr w:type="spellStart"/>
      <w:r w:rsidRPr="00E76F08">
        <w:t>Ordina</w:t>
      </w:r>
      <w:proofErr w:type="spellEnd"/>
      <w:r w:rsidRPr="00E76F08">
        <w:t>.</w:t>
      </w:r>
      <w:r>
        <w:t xml:space="preserve"> Waarmee deze een vast onderdeel uitmaakt van de stuurgroep</w:t>
      </w:r>
      <w:r w:rsidR="00CC3956">
        <w:t>. Dit is echter niet in bovenstaande afbeelding opgenomen.</w:t>
      </w:r>
    </w:p>
    <w:p w:rsidR="00E76F08" w:rsidRPr="00E76F08" w:rsidRDefault="00E76F08" w:rsidP="00BE4A88"/>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w:t>
      </w:r>
      <w:proofErr w:type="spellStart"/>
      <w:r>
        <w:rPr>
          <w:lang w:val="nl-NL"/>
        </w:rPr>
        <w:t>Ordina</w:t>
      </w:r>
      <w:proofErr w:type="spellEnd"/>
      <w:r>
        <w:rPr>
          <w:lang w:val="nl-NL"/>
        </w:rPr>
        <w:t xml:space="preserve">.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2C2469">
      <w:pPr>
        <w:pStyle w:val="LijstBullet1"/>
        <w:numPr>
          <w:ilvl w:val="0"/>
          <w:numId w:val="38"/>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2C2469">
      <w:pPr>
        <w:pStyle w:val="LijstBullet1"/>
        <w:numPr>
          <w:ilvl w:val="0"/>
          <w:numId w:val="38"/>
        </w:numPr>
        <w:jc w:val="left"/>
        <w:rPr>
          <w:lang w:val="nl-NL"/>
        </w:rPr>
      </w:pPr>
      <w:r w:rsidRPr="00183066">
        <w:rPr>
          <w:lang w:val="nl-NL"/>
        </w:rPr>
        <w:t xml:space="preserve">Domein Experts vanuit de Inspectie en regelspecialisten van </w:t>
      </w:r>
      <w:proofErr w:type="spellStart"/>
      <w:r w:rsidRPr="00183066">
        <w:rPr>
          <w:lang w:val="nl-NL"/>
        </w:rPr>
        <w:t>Ordina</w:t>
      </w:r>
      <w:proofErr w:type="spellEnd"/>
      <w:r w:rsidRPr="00183066">
        <w:rPr>
          <w:lang w:val="nl-NL"/>
        </w:rPr>
        <w:t>;</w:t>
      </w:r>
    </w:p>
    <w:p w:rsidR="003F234D" w:rsidRDefault="003F234D" w:rsidP="002C2469">
      <w:pPr>
        <w:pStyle w:val="LijstBullet1"/>
        <w:numPr>
          <w:ilvl w:val="0"/>
          <w:numId w:val="38"/>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3F234D" w:rsidRDefault="003F234D" w:rsidP="00BD4D66"/>
    <w:p w:rsidR="0034161C" w:rsidRDefault="0034161C">
      <w:pPr>
        <w:spacing w:after="0"/>
        <w:jc w:val="left"/>
      </w:pPr>
      <w:r>
        <w:br w:type="page"/>
      </w:r>
    </w:p>
    <w:p w:rsidR="0034161C" w:rsidRDefault="0034161C"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proofErr w:type="spellStart"/>
            <w:r>
              <w:t>Ordina</w:t>
            </w:r>
            <w:proofErr w:type="spellEnd"/>
            <w:r>
              <w:t xml:space="preserve">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proofErr w:type="spellStart"/>
            <w:r>
              <w:t>Ordina</w:t>
            </w:r>
            <w:proofErr w:type="spellEnd"/>
            <w:r>
              <w:t xml:space="preserve">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w:t>
            </w:r>
            <w:proofErr w:type="spellStart"/>
            <w:r>
              <w:rPr>
                <w:lang w:val="nl-NL"/>
              </w:rPr>
              <w:t>Ordina</w:t>
            </w:r>
            <w:proofErr w:type="spellEnd"/>
            <w:r>
              <w:rPr>
                <w:lang w:val="nl-NL"/>
              </w:rPr>
              <w:t xml:space="preserve"> ingevuld worden.</w:t>
            </w:r>
          </w:p>
        </w:tc>
      </w:tr>
      <w:tr w:rsidR="003F234D" w:rsidTr="008C75E3">
        <w:trPr>
          <w:cnfStyle w:val="000000010000"/>
        </w:trPr>
        <w:tc>
          <w:tcPr>
            <w:cnfStyle w:val="001000000000"/>
            <w:tcW w:w="1299" w:type="pct"/>
          </w:tcPr>
          <w:p w:rsidR="003F234D" w:rsidRDefault="003F234D" w:rsidP="00183066">
            <w:pPr>
              <w:jc w:val="left"/>
            </w:pPr>
            <w:proofErr w:type="spellStart"/>
            <w:r>
              <w:t>Ordina</w:t>
            </w:r>
            <w:proofErr w:type="spellEnd"/>
            <w:r>
              <w:t xml:space="preserve">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t>Projectlocatie</w:t>
      </w:r>
      <w:bookmarkEnd w:id="30"/>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r w:rsidR="00B60830">
        <w:t>cocreatie</w:t>
      </w:r>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 xml:space="preserve">Aanwezig </w:t>
            </w:r>
            <w:proofErr w:type="spellStart"/>
            <w:r w:rsidRPr="00DB3059">
              <w:rPr>
                <w:rFonts w:cs="Arial"/>
                <w:color w:val="FFFFFF"/>
                <w:sz w:val="14"/>
                <w:szCs w:val="18"/>
              </w:rPr>
              <w:t>Ordina</w:t>
            </w:r>
            <w:proofErr w:type="spellEnd"/>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1"/>
    </w:tbl>
    <w:p w:rsidR="003F234D" w:rsidRDefault="003F234D" w:rsidP="009936C4">
      <w:pPr>
        <w:spacing w:after="0"/>
        <w:jc w:val="left"/>
        <w:rPr>
          <w:rFonts w:cs="Arial"/>
          <w:szCs w:val="18"/>
        </w:rPr>
      </w:pPr>
    </w:p>
    <w:p w:rsidR="003F234D" w:rsidRDefault="003F234D" w:rsidP="009936C4">
      <w:pPr>
        <w:jc w:val="left"/>
        <w:rPr>
          <w:highlight w:val="yellow"/>
        </w:rPr>
      </w:pPr>
    </w:p>
    <w:p w:rsidR="007E22EB" w:rsidRDefault="007E22EB">
      <w:pPr>
        <w:spacing w:after="0"/>
        <w:jc w:val="left"/>
        <w:rPr>
          <w:highlight w:val="yellow"/>
        </w:rPr>
      </w:pPr>
      <w:r>
        <w:rPr>
          <w:highlight w:val="yellow"/>
        </w:rPr>
        <w:br w:type="page"/>
      </w: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3" w:name="_Toc323915691"/>
      <w:bookmarkStart w:id="34" w:name="_Toc323915692"/>
      <w:bookmarkStart w:id="35" w:name="_Toc323915693"/>
      <w:bookmarkStart w:id="36" w:name="_Toc323915694"/>
      <w:bookmarkStart w:id="37" w:name="_Toc323915695"/>
      <w:bookmarkStart w:id="38" w:name="_Toc323915696"/>
      <w:bookmarkStart w:id="39" w:name="_Toc323915697"/>
      <w:bookmarkStart w:id="40" w:name="_Toc323915698"/>
      <w:bookmarkStart w:id="41" w:name="_Toc323915699"/>
      <w:bookmarkStart w:id="42" w:name="_Toc323915700"/>
      <w:bookmarkStart w:id="43" w:name="_Toc323915701"/>
      <w:bookmarkStart w:id="44" w:name="_Toc323915702"/>
      <w:bookmarkStart w:id="45" w:name="_Toc323915703"/>
      <w:bookmarkStart w:id="46" w:name="_Toc323915704"/>
      <w:bookmarkStart w:id="47" w:name="_Toc323915705"/>
      <w:bookmarkStart w:id="48" w:name="_Toc323915706"/>
      <w:bookmarkStart w:id="49" w:name="_Toc323915707"/>
      <w:bookmarkStart w:id="50" w:name="_Toc323915708"/>
      <w:bookmarkStart w:id="51" w:name="_Toc323915709"/>
      <w:bookmarkStart w:id="52" w:name="_Toc323915710"/>
      <w:bookmarkStart w:id="53" w:name="_Toc323915711"/>
      <w:bookmarkStart w:id="54" w:name="_Toc323915712"/>
      <w:bookmarkStart w:id="55" w:name="_Toc323915713"/>
      <w:bookmarkStart w:id="56" w:name="_Toc323915714"/>
      <w:bookmarkStart w:id="57" w:name="_Toc323915715"/>
      <w:bookmarkStart w:id="58" w:name="_Toc323915716"/>
      <w:bookmarkStart w:id="59" w:name="_Toc323915717"/>
      <w:bookmarkStart w:id="60" w:name="_Toc323915718"/>
      <w:bookmarkStart w:id="61" w:name="_Toc323915719"/>
      <w:bookmarkStart w:id="62" w:name="_Toc323915720"/>
      <w:bookmarkStart w:id="63" w:name="_Toc323915721"/>
      <w:bookmarkStart w:id="64" w:name="_Toc323915722"/>
      <w:bookmarkStart w:id="65" w:name="_Toc323915723"/>
      <w:bookmarkStart w:id="66" w:name="_Toc323915724"/>
      <w:bookmarkStart w:id="67" w:name="_Toc323915725"/>
      <w:bookmarkStart w:id="68" w:name="_Toc323915726"/>
      <w:bookmarkStart w:id="69" w:name="_Toc323915727"/>
      <w:bookmarkStart w:id="70" w:name="_Toc323915728"/>
      <w:bookmarkStart w:id="71" w:name="_Toc323915729"/>
      <w:bookmarkStart w:id="72" w:name="_Toc323915730"/>
      <w:bookmarkStart w:id="73" w:name="_Toc323915731"/>
      <w:bookmarkStart w:id="74" w:name="_Toc323915732"/>
      <w:bookmarkStart w:id="75" w:name="_Toc323915733"/>
      <w:bookmarkStart w:id="76" w:name="_Toc323915734"/>
      <w:bookmarkStart w:id="77" w:name="_Toc323915735"/>
      <w:bookmarkStart w:id="78" w:name="_Toc323915736"/>
      <w:bookmarkStart w:id="79" w:name="_Toc323915737"/>
      <w:bookmarkStart w:id="80" w:name="_Toc323915738"/>
      <w:bookmarkStart w:id="81" w:name="_Toc323915739"/>
      <w:bookmarkStart w:id="82" w:name="_Toc323915740"/>
      <w:bookmarkStart w:id="83" w:name="_Toc323915741"/>
      <w:bookmarkStart w:id="84" w:name="_Toc323915742"/>
      <w:bookmarkStart w:id="85" w:name="_Toc323915743"/>
      <w:bookmarkStart w:id="86" w:name="_Toc323915744"/>
      <w:bookmarkStart w:id="87" w:name="_Toc323915745"/>
      <w:bookmarkStart w:id="88" w:name="_Toc323915746"/>
      <w:bookmarkStart w:id="89" w:name="_Toc323915747"/>
      <w:bookmarkStart w:id="90" w:name="_Toc323915748"/>
      <w:bookmarkStart w:id="91" w:name="_Toc323915749"/>
      <w:bookmarkStart w:id="92" w:name="_Toc323915750"/>
      <w:bookmarkStart w:id="93" w:name="_Toc323915751"/>
      <w:bookmarkStart w:id="94" w:name="_Toc323915752"/>
      <w:bookmarkStart w:id="95" w:name="_Toc323915753"/>
      <w:bookmarkStart w:id="96" w:name="_Toc323915754"/>
      <w:bookmarkStart w:id="97" w:name="_Toc323915755"/>
      <w:bookmarkStart w:id="98" w:name="_Toc323915756"/>
      <w:bookmarkStart w:id="99" w:name="_Toc323915757"/>
      <w:bookmarkStart w:id="100" w:name="_Toc323915758"/>
      <w:bookmarkStart w:id="101" w:name="_Toc323915759"/>
      <w:bookmarkStart w:id="102" w:name="_Toc323915760"/>
      <w:bookmarkStart w:id="103" w:name="_Toc323915761"/>
      <w:bookmarkStart w:id="104" w:name="_Toc323915762"/>
      <w:bookmarkStart w:id="105" w:name="_Toc323915763"/>
      <w:bookmarkStart w:id="106" w:name="_Toc323915764"/>
      <w:bookmarkStart w:id="107" w:name="_Toc323915765"/>
      <w:bookmarkStart w:id="108" w:name="_Toc323915766"/>
      <w:bookmarkStart w:id="109" w:name="_Toc323915767"/>
      <w:bookmarkStart w:id="110" w:name="_Toc323915768"/>
      <w:bookmarkStart w:id="111" w:name="_Toc323915769"/>
      <w:bookmarkStart w:id="112" w:name="_Toc323915770"/>
      <w:bookmarkStart w:id="113" w:name="_Toc323915771"/>
      <w:bookmarkStart w:id="114" w:name="_Toc323915772"/>
      <w:bookmarkStart w:id="115" w:name="_Toc323915774"/>
      <w:bookmarkStart w:id="116" w:name="_Ref323899007"/>
      <w:bookmarkStart w:id="117" w:name="_Toc36044161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9070A4">
        <w:rPr>
          <w:noProof/>
        </w:rPr>
        <w:t>Planning</w:t>
      </w:r>
      <w:bookmarkEnd w:id="116"/>
      <w:r w:rsidR="00B81AC8" w:rsidRPr="009070A4">
        <w:rPr>
          <w:noProof/>
        </w:rPr>
        <w:t xml:space="preserve"> en doorloooptijden</w:t>
      </w:r>
      <w:bookmarkEnd w:id="117"/>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proofErr w:type="spellStart"/>
            <w:r w:rsidR="00031AA2">
              <w:t>Ordina</w:t>
            </w:r>
            <w:proofErr w:type="spellEnd"/>
            <w:r w:rsidR="00031AA2">
              <w:t>:</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t>uitloop</w:t>
            </w:r>
          </w:p>
        </w:tc>
      </w:tr>
    </w:tbl>
    <w:p w:rsidR="00B87594" w:rsidRPr="00D10F50" w:rsidRDefault="00B87594" w:rsidP="00791160"/>
    <w:p w:rsidR="005C4A75" w:rsidRDefault="005C4A75" w:rsidP="00791160"/>
    <w:p w:rsidR="00296408" w:rsidRDefault="00296408" w:rsidP="00296408">
      <w:pPr>
        <w:pStyle w:val="Kop2"/>
      </w:pPr>
      <w:r>
        <w:t xml:space="preserve">Urenbegroting </w:t>
      </w:r>
      <w:proofErr w:type="spellStart"/>
      <w:r>
        <w:t>Ordina</w:t>
      </w:r>
      <w:proofErr w:type="spellEnd"/>
    </w:p>
    <w:p w:rsidR="00296408" w:rsidRDefault="0027180E" w:rsidP="00296408">
      <w:pPr>
        <w:spacing w:after="0"/>
      </w:pPr>
      <w:r>
        <w:t>Voor hetgeen in dit voorstel beschreven is, wordt i</w:t>
      </w:r>
      <w:r w:rsidR="0028476A">
        <w:t>n onderstaande tabel het verwachte aantal</w:t>
      </w:r>
      <w:r w:rsidR="00296408">
        <w:t xml:space="preserve"> </w:t>
      </w:r>
      <w:r>
        <w:t xml:space="preserve">uren voor de inzet van </w:t>
      </w:r>
      <w:proofErr w:type="spellStart"/>
      <w:r>
        <w:t>Ordina</w:t>
      </w:r>
      <w:proofErr w:type="spellEnd"/>
      <w:r w:rsidR="0028476A">
        <w:t>,</w:t>
      </w:r>
      <w:r w:rsidR="00296408" w:rsidRPr="00A37979">
        <w:t xml:space="preserve"> voor het realiseren van </w:t>
      </w:r>
      <w:r w:rsidR="00296408">
        <w:t>project</w:t>
      </w:r>
      <w:r w:rsidR="0028476A">
        <w:t>,</w:t>
      </w:r>
      <w:r w:rsidR="00296408" w:rsidRPr="00A37979">
        <w:t xml:space="preserve"> uiteengezet.</w:t>
      </w:r>
    </w:p>
    <w:p w:rsidR="0027180E" w:rsidRDefault="0027180E" w:rsidP="00296408">
      <w:pPr>
        <w:spacing w:after="0"/>
      </w:pPr>
    </w:p>
    <w:tbl>
      <w:tblPr>
        <w:tblStyle w:val="TabelOrdina"/>
        <w:tblW w:w="0" w:type="auto"/>
        <w:tblInd w:w="226" w:type="dxa"/>
        <w:tblLayout w:type="fixed"/>
        <w:tblLook w:val="04A0"/>
      </w:tblPr>
      <w:tblGrid>
        <w:gridCol w:w="1547"/>
        <w:gridCol w:w="552"/>
        <w:gridCol w:w="1134"/>
        <w:gridCol w:w="1134"/>
        <w:gridCol w:w="993"/>
        <w:gridCol w:w="1134"/>
        <w:gridCol w:w="1134"/>
        <w:gridCol w:w="1275"/>
      </w:tblGrid>
      <w:tr w:rsidR="00201F0B" w:rsidRPr="00634286" w:rsidTr="00201F0B">
        <w:trPr>
          <w:cnfStyle w:val="100000000000"/>
        </w:trPr>
        <w:tc>
          <w:tcPr>
            <w:cnfStyle w:val="001000000100"/>
            <w:tcW w:w="1547" w:type="dxa"/>
          </w:tcPr>
          <w:p w:rsidR="00201F0B" w:rsidRPr="009070A4" w:rsidRDefault="00201F0B" w:rsidP="00DB3C94">
            <w:r>
              <w:t xml:space="preserve">Inzet </w:t>
            </w:r>
            <w:proofErr w:type="spellStart"/>
            <w:r>
              <w:t>Ordina</w:t>
            </w:r>
            <w:proofErr w:type="spellEnd"/>
          </w:p>
        </w:tc>
        <w:tc>
          <w:tcPr>
            <w:tcW w:w="552" w:type="dxa"/>
            <w:tcBorders>
              <w:bottom w:val="single" w:sz="4" w:space="0" w:color="auto"/>
            </w:tcBorders>
          </w:tcPr>
          <w:p w:rsidR="00201F0B" w:rsidRPr="009070A4" w:rsidRDefault="00201F0B" w:rsidP="00DB3C94">
            <w:pPr>
              <w:cnfStyle w:val="100000000000"/>
            </w:pPr>
            <w:r>
              <w:t>Juli</w:t>
            </w:r>
          </w:p>
        </w:tc>
        <w:tc>
          <w:tcPr>
            <w:tcW w:w="1134" w:type="dxa"/>
            <w:tcBorders>
              <w:bottom w:val="single" w:sz="4" w:space="0" w:color="auto"/>
            </w:tcBorders>
          </w:tcPr>
          <w:p w:rsidR="00201F0B" w:rsidRPr="009070A4" w:rsidRDefault="00201F0B" w:rsidP="00DB3C94">
            <w:pPr>
              <w:cnfStyle w:val="100000000000"/>
            </w:pPr>
            <w:r>
              <w:t>Augustus</w:t>
            </w:r>
          </w:p>
        </w:tc>
        <w:tc>
          <w:tcPr>
            <w:tcW w:w="1134" w:type="dxa"/>
            <w:tcBorders>
              <w:bottom w:val="single" w:sz="4" w:space="0" w:color="auto"/>
            </w:tcBorders>
          </w:tcPr>
          <w:p w:rsidR="00201F0B" w:rsidRPr="009070A4" w:rsidRDefault="00201F0B" w:rsidP="00DB3C94">
            <w:pPr>
              <w:cnfStyle w:val="100000000000"/>
            </w:pPr>
            <w:r>
              <w:t>September</w:t>
            </w:r>
          </w:p>
        </w:tc>
        <w:tc>
          <w:tcPr>
            <w:tcW w:w="993" w:type="dxa"/>
            <w:tcBorders>
              <w:bottom w:val="single" w:sz="4" w:space="0" w:color="auto"/>
            </w:tcBorders>
          </w:tcPr>
          <w:p w:rsidR="00201F0B" w:rsidRPr="009070A4" w:rsidRDefault="00201F0B" w:rsidP="00DB3C94">
            <w:pPr>
              <w:cnfStyle w:val="100000000000"/>
            </w:pPr>
            <w:r>
              <w:t>Oktober</w:t>
            </w:r>
          </w:p>
        </w:tc>
        <w:tc>
          <w:tcPr>
            <w:tcW w:w="1134" w:type="dxa"/>
            <w:tcBorders>
              <w:bottom w:val="single" w:sz="4" w:space="0" w:color="auto"/>
            </w:tcBorders>
          </w:tcPr>
          <w:p w:rsidR="00201F0B" w:rsidRPr="009070A4" w:rsidRDefault="00201F0B" w:rsidP="00DB3C94">
            <w:pPr>
              <w:cnfStyle w:val="100000000000"/>
            </w:pPr>
            <w:r>
              <w:t>November</w:t>
            </w:r>
          </w:p>
        </w:tc>
        <w:tc>
          <w:tcPr>
            <w:tcW w:w="1134" w:type="dxa"/>
            <w:tcBorders>
              <w:bottom w:val="single" w:sz="4" w:space="0" w:color="auto"/>
              <w:right w:val="double" w:sz="4" w:space="0" w:color="auto"/>
            </w:tcBorders>
          </w:tcPr>
          <w:p w:rsidR="00201F0B" w:rsidRDefault="00201F0B" w:rsidP="00DB3C94">
            <w:pPr>
              <w:cnfStyle w:val="100000000000"/>
            </w:pPr>
            <w:r>
              <w:t>december</w:t>
            </w:r>
          </w:p>
        </w:tc>
        <w:tc>
          <w:tcPr>
            <w:tcW w:w="1275" w:type="dxa"/>
            <w:tcBorders>
              <w:left w:val="double" w:sz="4" w:space="0" w:color="auto"/>
              <w:bottom w:val="single" w:sz="4" w:space="0" w:color="auto"/>
            </w:tcBorders>
          </w:tcPr>
          <w:p w:rsidR="00201F0B" w:rsidRPr="00201F0B" w:rsidRDefault="00201F0B" w:rsidP="00DB3C94">
            <w:pPr>
              <w:cnfStyle w:val="100000000000"/>
              <w:rPr>
                <w:color w:val="000000" w:themeColor="text1"/>
              </w:rPr>
            </w:pPr>
            <w:r w:rsidRPr="00201F0B">
              <w:rPr>
                <w:color w:val="000000" w:themeColor="text1"/>
              </w:rPr>
              <w:t>Totaal</w:t>
            </w:r>
            <w:r>
              <w:rPr>
                <w:color w:val="000000" w:themeColor="text1"/>
              </w:rPr>
              <w:t xml:space="preserve"> (uren)</w:t>
            </w:r>
          </w:p>
        </w:tc>
      </w:tr>
      <w:tr w:rsidR="00201F0B" w:rsidRPr="00634286" w:rsidTr="00201F0B">
        <w:tc>
          <w:tcPr>
            <w:cnfStyle w:val="001000000000"/>
            <w:tcW w:w="1547" w:type="dxa"/>
          </w:tcPr>
          <w:p w:rsidR="00201F0B" w:rsidRPr="009070A4" w:rsidRDefault="00201F0B" w:rsidP="00067AFA">
            <w:pPr>
              <w:jc w:val="left"/>
            </w:pPr>
            <w:r>
              <w:t>Han Joosten</w:t>
            </w:r>
          </w:p>
        </w:tc>
        <w:tc>
          <w:tcPr>
            <w:tcW w:w="552" w:type="dxa"/>
            <w:tcBorders>
              <w:bottom w:val="single" w:sz="4" w:space="0" w:color="auto"/>
            </w:tcBorders>
            <w:vAlign w:val="bottom"/>
          </w:tcPr>
          <w:p w:rsidR="00201F0B" w:rsidRPr="00201F0B" w:rsidRDefault="00201F0B" w:rsidP="00201F0B">
            <w:pPr>
              <w:jc w:val="center"/>
              <w:cnfStyle w:val="000000000000"/>
            </w:pPr>
            <w:r w:rsidRPr="00201F0B">
              <w:t>184</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56</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168</w:t>
            </w:r>
          </w:p>
        </w:tc>
        <w:tc>
          <w:tcPr>
            <w:tcW w:w="993" w:type="dxa"/>
            <w:tcBorders>
              <w:bottom w:val="single" w:sz="4" w:space="0" w:color="auto"/>
            </w:tcBorders>
            <w:vAlign w:val="bottom"/>
          </w:tcPr>
          <w:p w:rsidR="00201F0B" w:rsidRPr="00201F0B" w:rsidRDefault="00201F0B" w:rsidP="00201F0B">
            <w:pPr>
              <w:jc w:val="center"/>
              <w:cnfStyle w:val="000000000000"/>
            </w:pPr>
            <w:r w:rsidRPr="00201F0B">
              <w:t>184</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168</w:t>
            </w:r>
          </w:p>
        </w:tc>
        <w:tc>
          <w:tcPr>
            <w:tcW w:w="1134" w:type="dxa"/>
            <w:tcBorders>
              <w:bottom w:val="single" w:sz="4" w:space="0" w:color="auto"/>
              <w:right w:val="double" w:sz="4" w:space="0" w:color="auto"/>
            </w:tcBorders>
            <w:vAlign w:val="bottom"/>
          </w:tcPr>
          <w:p w:rsidR="00201F0B" w:rsidRPr="00201F0B" w:rsidRDefault="00201F0B" w:rsidP="00201F0B">
            <w:pPr>
              <w:jc w:val="center"/>
              <w:cnfStyle w:val="000000000000"/>
            </w:pPr>
            <w:r w:rsidRPr="00201F0B">
              <w:t>160</w:t>
            </w:r>
          </w:p>
        </w:tc>
        <w:tc>
          <w:tcPr>
            <w:tcW w:w="1275" w:type="dxa"/>
            <w:tcBorders>
              <w:left w:val="double" w:sz="4" w:space="0" w:color="auto"/>
              <w:bottom w:val="single" w:sz="4" w:space="0" w:color="auto"/>
            </w:tcBorders>
            <w:shd w:val="clear" w:color="auto" w:fill="F2F2F2" w:themeFill="background1" w:themeFillShade="F2"/>
            <w:vAlign w:val="bottom"/>
          </w:tcPr>
          <w:p w:rsidR="00201F0B" w:rsidRPr="00201F0B" w:rsidRDefault="00201F0B" w:rsidP="00201F0B">
            <w:pPr>
              <w:jc w:val="center"/>
              <w:cnfStyle w:val="000000000000"/>
            </w:pPr>
            <w:r w:rsidRPr="00201F0B">
              <w:t>920</w:t>
            </w:r>
          </w:p>
        </w:tc>
      </w:tr>
      <w:tr w:rsidR="00201F0B" w:rsidRPr="00634286" w:rsidTr="00201F0B">
        <w:tc>
          <w:tcPr>
            <w:cnfStyle w:val="001000000000"/>
            <w:tcW w:w="1547" w:type="dxa"/>
          </w:tcPr>
          <w:p w:rsidR="00201F0B" w:rsidRPr="009070A4" w:rsidRDefault="00201F0B" w:rsidP="00067AFA">
            <w:pPr>
              <w:jc w:val="left"/>
            </w:pPr>
            <w:r>
              <w:t>Richard ter Mors</w:t>
            </w:r>
          </w:p>
        </w:tc>
        <w:tc>
          <w:tcPr>
            <w:tcW w:w="552" w:type="dxa"/>
            <w:tcBorders>
              <w:bottom w:val="single" w:sz="4" w:space="0" w:color="auto"/>
            </w:tcBorders>
            <w:vAlign w:val="bottom"/>
          </w:tcPr>
          <w:p w:rsidR="00201F0B" w:rsidRPr="00201F0B" w:rsidRDefault="00201F0B" w:rsidP="00201F0B">
            <w:pPr>
              <w:jc w:val="center"/>
              <w:cnfStyle w:val="000000000000"/>
            </w:pPr>
            <w:r w:rsidRPr="00201F0B">
              <w:t>120</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80</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168</w:t>
            </w:r>
          </w:p>
        </w:tc>
        <w:tc>
          <w:tcPr>
            <w:tcW w:w="993" w:type="dxa"/>
            <w:tcBorders>
              <w:bottom w:val="single" w:sz="4" w:space="0" w:color="auto"/>
            </w:tcBorders>
            <w:vAlign w:val="bottom"/>
          </w:tcPr>
          <w:p w:rsidR="00201F0B" w:rsidRPr="00201F0B" w:rsidRDefault="00201F0B" w:rsidP="00201F0B">
            <w:pPr>
              <w:jc w:val="center"/>
              <w:cnfStyle w:val="000000000000"/>
            </w:pPr>
            <w:r w:rsidRPr="00201F0B">
              <w:t>184</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168</w:t>
            </w:r>
          </w:p>
        </w:tc>
        <w:tc>
          <w:tcPr>
            <w:tcW w:w="1134" w:type="dxa"/>
            <w:tcBorders>
              <w:bottom w:val="single" w:sz="4" w:space="0" w:color="auto"/>
              <w:right w:val="double" w:sz="4" w:space="0" w:color="auto"/>
            </w:tcBorders>
            <w:vAlign w:val="bottom"/>
          </w:tcPr>
          <w:p w:rsidR="00201F0B" w:rsidRPr="00201F0B" w:rsidRDefault="00201F0B" w:rsidP="00201F0B">
            <w:pPr>
              <w:jc w:val="center"/>
              <w:cnfStyle w:val="000000000000"/>
            </w:pPr>
            <w:r w:rsidRPr="00201F0B">
              <w:t>160</w:t>
            </w:r>
          </w:p>
        </w:tc>
        <w:tc>
          <w:tcPr>
            <w:tcW w:w="1275" w:type="dxa"/>
            <w:tcBorders>
              <w:left w:val="double" w:sz="4" w:space="0" w:color="auto"/>
              <w:bottom w:val="single" w:sz="4" w:space="0" w:color="auto"/>
            </w:tcBorders>
            <w:shd w:val="clear" w:color="auto" w:fill="F2F2F2" w:themeFill="background1" w:themeFillShade="F2"/>
            <w:vAlign w:val="bottom"/>
          </w:tcPr>
          <w:p w:rsidR="00201F0B" w:rsidRPr="00201F0B" w:rsidRDefault="00201F0B" w:rsidP="00201F0B">
            <w:pPr>
              <w:jc w:val="center"/>
              <w:cnfStyle w:val="000000000000"/>
            </w:pPr>
            <w:r w:rsidRPr="00201F0B">
              <w:t>880</w:t>
            </w:r>
          </w:p>
        </w:tc>
      </w:tr>
      <w:tr w:rsidR="00201F0B" w:rsidRPr="00634286" w:rsidTr="00201F0B">
        <w:tc>
          <w:tcPr>
            <w:cnfStyle w:val="001000000000"/>
            <w:tcW w:w="1547" w:type="dxa"/>
          </w:tcPr>
          <w:p w:rsidR="00201F0B" w:rsidRPr="009070A4" w:rsidRDefault="00201F0B" w:rsidP="00067AFA">
            <w:pPr>
              <w:jc w:val="left"/>
            </w:pPr>
            <w:r>
              <w:t>Stefan Hersbach</w:t>
            </w:r>
          </w:p>
        </w:tc>
        <w:tc>
          <w:tcPr>
            <w:tcW w:w="552" w:type="dxa"/>
            <w:tcBorders>
              <w:bottom w:val="single" w:sz="4" w:space="0" w:color="auto"/>
            </w:tcBorders>
            <w:vAlign w:val="bottom"/>
          </w:tcPr>
          <w:p w:rsidR="00201F0B" w:rsidRPr="00201F0B" w:rsidRDefault="00201F0B" w:rsidP="00201F0B">
            <w:pPr>
              <w:jc w:val="center"/>
              <w:cnfStyle w:val="000000000000"/>
            </w:pPr>
            <w:r w:rsidRPr="00201F0B">
              <w:t>120</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120</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168</w:t>
            </w:r>
          </w:p>
        </w:tc>
        <w:tc>
          <w:tcPr>
            <w:tcW w:w="993" w:type="dxa"/>
            <w:tcBorders>
              <w:bottom w:val="single" w:sz="4" w:space="0" w:color="auto"/>
            </w:tcBorders>
            <w:vAlign w:val="bottom"/>
          </w:tcPr>
          <w:p w:rsidR="00201F0B" w:rsidRPr="00201F0B" w:rsidRDefault="00201F0B" w:rsidP="00201F0B">
            <w:pPr>
              <w:jc w:val="center"/>
              <w:cnfStyle w:val="000000000000"/>
            </w:pPr>
            <w:r w:rsidRPr="00201F0B">
              <w:t>184</w:t>
            </w:r>
          </w:p>
        </w:tc>
        <w:tc>
          <w:tcPr>
            <w:tcW w:w="1134" w:type="dxa"/>
            <w:tcBorders>
              <w:bottom w:val="single" w:sz="4" w:space="0" w:color="auto"/>
            </w:tcBorders>
            <w:vAlign w:val="bottom"/>
          </w:tcPr>
          <w:p w:rsidR="00201F0B" w:rsidRPr="00201F0B" w:rsidRDefault="00201F0B" w:rsidP="00201F0B">
            <w:pPr>
              <w:jc w:val="center"/>
              <w:cnfStyle w:val="000000000000"/>
            </w:pPr>
            <w:r w:rsidRPr="00201F0B">
              <w:t>168</w:t>
            </w:r>
          </w:p>
        </w:tc>
        <w:tc>
          <w:tcPr>
            <w:tcW w:w="1134" w:type="dxa"/>
            <w:tcBorders>
              <w:bottom w:val="single" w:sz="4" w:space="0" w:color="auto"/>
              <w:right w:val="double" w:sz="4" w:space="0" w:color="auto"/>
            </w:tcBorders>
            <w:vAlign w:val="bottom"/>
          </w:tcPr>
          <w:p w:rsidR="00201F0B" w:rsidRPr="00201F0B" w:rsidRDefault="00201F0B" w:rsidP="00201F0B">
            <w:pPr>
              <w:jc w:val="center"/>
              <w:cnfStyle w:val="000000000000"/>
            </w:pPr>
            <w:r w:rsidRPr="00201F0B">
              <w:t>160</w:t>
            </w:r>
          </w:p>
        </w:tc>
        <w:tc>
          <w:tcPr>
            <w:tcW w:w="1275" w:type="dxa"/>
            <w:tcBorders>
              <w:left w:val="double" w:sz="4" w:space="0" w:color="auto"/>
              <w:bottom w:val="single" w:sz="4" w:space="0" w:color="auto"/>
            </w:tcBorders>
            <w:shd w:val="clear" w:color="auto" w:fill="F2F2F2" w:themeFill="background1" w:themeFillShade="F2"/>
            <w:vAlign w:val="bottom"/>
          </w:tcPr>
          <w:p w:rsidR="00201F0B" w:rsidRPr="00201F0B" w:rsidRDefault="00201F0B" w:rsidP="00201F0B">
            <w:pPr>
              <w:jc w:val="center"/>
              <w:cnfStyle w:val="000000000000"/>
            </w:pPr>
            <w:r w:rsidRPr="00201F0B">
              <w:t>920</w:t>
            </w:r>
          </w:p>
        </w:tc>
      </w:tr>
      <w:tr w:rsidR="00201F0B" w:rsidRPr="00634286" w:rsidTr="00201F0B">
        <w:tc>
          <w:tcPr>
            <w:cnfStyle w:val="001000000000"/>
            <w:tcW w:w="1547" w:type="dxa"/>
            <w:tcBorders>
              <w:bottom w:val="double" w:sz="4" w:space="0" w:color="auto"/>
            </w:tcBorders>
          </w:tcPr>
          <w:p w:rsidR="00201F0B" w:rsidRPr="009070A4" w:rsidRDefault="00201F0B" w:rsidP="00067AFA">
            <w:pPr>
              <w:jc w:val="left"/>
            </w:pPr>
            <w:r>
              <w:t>Stef Joosten</w:t>
            </w:r>
          </w:p>
        </w:tc>
        <w:tc>
          <w:tcPr>
            <w:tcW w:w="552" w:type="dxa"/>
            <w:tcBorders>
              <w:bottom w:val="double" w:sz="4" w:space="0" w:color="auto"/>
            </w:tcBorders>
            <w:vAlign w:val="bottom"/>
          </w:tcPr>
          <w:p w:rsidR="00201F0B" w:rsidRPr="00201F0B" w:rsidRDefault="00201F0B" w:rsidP="00201F0B">
            <w:pPr>
              <w:jc w:val="center"/>
              <w:cnfStyle w:val="000000000000"/>
            </w:pPr>
            <w:r w:rsidRPr="00201F0B">
              <w:t>80</w:t>
            </w:r>
          </w:p>
        </w:tc>
        <w:tc>
          <w:tcPr>
            <w:tcW w:w="1134" w:type="dxa"/>
            <w:tcBorders>
              <w:bottom w:val="double" w:sz="4" w:space="0" w:color="auto"/>
            </w:tcBorders>
            <w:vAlign w:val="bottom"/>
          </w:tcPr>
          <w:p w:rsidR="00201F0B" w:rsidRPr="00201F0B" w:rsidRDefault="00201F0B" w:rsidP="00201F0B">
            <w:pPr>
              <w:jc w:val="center"/>
              <w:cnfStyle w:val="000000000000"/>
            </w:pPr>
            <w:r w:rsidRPr="00201F0B">
              <w:t>80</w:t>
            </w:r>
          </w:p>
        </w:tc>
        <w:tc>
          <w:tcPr>
            <w:tcW w:w="1134" w:type="dxa"/>
            <w:tcBorders>
              <w:bottom w:val="double" w:sz="4" w:space="0" w:color="auto"/>
            </w:tcBorders>
            <w:vAlign w:val="bottom"/>
          </w:tcPr>
          <w:p w:rsidR="00201F0B" w:rsidRPr="00201F0B" w:rsidRDefault="00201F0B" w:rsidP="00201F0B">
            <w:pPr>
              <w:jc w:val="center"/>
              <w:cnfStyle w:val="000000000000"/>
            </w:pPr>
            <w:r w:rsidRPr="00201F0B">
              <w:t>80</w:t>
            </w:r>
          </w:p>
        </w:tc>
        <w:tc>
          <w:tcPr>
            <w:tcW w:w="993" w:type="dxa"/>
            <w:tcBorders>
              <w:bottom w:val="double" w:sz="4" w:space="0" w:color="auto"/>
            </w:tcBorders>
            <w:vAlign w:val="bottom"/>
          </w:tcPr>
          <w:p w:rsidR="00201F0B" w:rsidRPr="00201F0B" w:rsidRDefault="00201F0B" w:rsidP="00201F0B">
            <w:pPr>
              <w:jc w:val="center"/>
              <w:cnfStyle w:val="000000000000"/>
            </w:pPr>
            <w:r w:rsidRPr="00201F0B">
              <w:t>80</w:t>
            </w:r>
          </w:p>
        </w:tc>
        <w:tc>
          <w:tcPr>
            <w:tcW w:w="1134" w:type="dxa"/>
            <w:tcBorders>
              <w:bottom w:val="double" w:sz="4" w:space="0" w:color="auto"/>
            </w:tcBorders>
            <w:vAlign w:val="bottom"/>
          </w:tcPr>
          <w:p w:rsidR="00201F0B" w:rsidRPr="00201F0B" w:rsidRDefault="00201F0B" w:rsidP="00201F0B">
            <w:pPr>
              <w:jc w:val="center"/>
              <w:cnfStyle w:val="000000000000"/>
            </w:pPr>
            <w:r w:rsidRPr="00201F0B">
              <w:t>80</w:t>
            </w:r>
          </w:p>
        </w:tc>
        <w:tc>
          <w:tcPr>
            <w:tcW w:w="1134" w:type="dxa"/>
            <w:tcBorders>
              <w:bottom w:val="double" w:sz="4" w:space="0" w:color="auto"/>
              <w:right w:val="double" w:sz="4" w:space="0" w:color="auto"/>
            </w:tcBorders>
            <w:vAlign w:val="bottom"/>
          </w:tcPr>
          <w:p w:rsidR="00201F0B" w:rsidRPr="00201F0B" w:rsidRDefault="00201F0B" w:rsidP="00201F0B">
            <w:pPr>
              <w:jc w:val="center"/>
              <w:cnfStyle w:val="000000000000"/>
            </w:pPr>
            <w:r w:rsidRPr="00201F0B">
              <w:t>80</w:t>
            </w:r>
          </w:p>
        </w:tc>
        <w:tc>
          <w:tcPr>
            <w:tcW w:w="1275" w:type="dxa"/>
            <w:tcBorders>
              <w:left w:val="double" w:sz="4" w:space="0" w:color="auto"/>
              <w:bottom w:val="double" w:sz="4" w:space="0" w:color="auto"/>
            </w:tcBorders>
            <w:shd w:val="clear" w:color="auto" w:fill="F2F2F2" w:themeFill="background1" w:themeFillShade="F2"/>
            <w:vAlign w:val="bottom"/>
          </w:tcPr>
          <w:p w:rsidR="00201F0B" w:rsidRPr="00201F0B" w:rsidRDefault="00201F0B" w:rsidP="00201F0B">
            <w:pPr>
              <w:jc w:val="center"/>
              <w:cnfStyle w:val="000000000000"/>
            </w:pPr>
            <w:r w:rsidRPr="00201F0B">
              <w:t>480</w:t>
            </w:r>
          </w:p>
        </w:tc>
      </w:tr>
      <w:tr w:rsidR="00054F45" w:rsidRPr="00201F0B" w:rsidTr="00201F0B">
        <w:tc>
          <w:tcPr>
            <w:cnfStyle w:val="001000000000"/>
            <w:tcW w:w="1547" w:type="dxa"/>
            <w:tcBorders>
              <w:top w:val="double" w:sz="4" w:space="0" w:color="auto"/>
              <w:bottom w:val="single" w:sz="4" w:space="0" w:color="auto"/>
              <w:right w:val="single" w:sz="4" w:space="0" w:color="auto"/>
            </w:tcBorders>
            <w:shd w:val="clear" w:color="auto" w:fill="BFBFBF" w:themeFill="background1" w:themeFillShade="BF"/>
          </w:tcPr>
          <w:p w:rsidR="00054F45" w:rsidRPr="00054F45" w:rsidRDefault="00054F45" w:rsidP="00DB3C94">
            <w:pPr>
              <w:rPr>
                <w:b/>
                <w:color w:val="000000" w:themeColor="text1"/>
              </w:rPr>
            </w:pPr>
            <w:r w:rsidRPr="00054F45">
              <w:rPr>
                <w:b/>
                <w:color w:val="000000" w:themeColor="text1"/>
              </w:rPr>
              <w:t>Totaal (uren)</w:t>
            </w:r>
          </w:p>
        </w:tc>
        <w:tc>
          <w:tcPr>
            <w:tcW w:w="552" w:type="dxa"/>
            <w:tcBorders>
              <w:top w:val="double" w:sz="4" w:space="0" w:color="auto"/>
              <w:left w:val="single" w:sz="4" w:space="0" w:color="auto"/>
              <w:bottom w:val="single" w:sz="4" w:space="0" w:color="auto"/>
              <w:right w:val="single" w:sz="4" w:space="0" w:color="auto"/>
            </w:tcBorders>
            <w:shd w:val="clear" w:color="auto" w:fill="BFBFBF" w:themeFill="background1" w:themeFillShade="BF"/>
            <w:vAlign w:val="bottom"/>
          </w:tcPr>
          <w:p w:rsidR="00054F45" w:rsidRPr="00201F0B" w:rsidRDefault="00054F45" w:rsidP="00201F0B">
            <w:pPr>
              <w:jc w:val="center"/>
              <w:cnfStyle w:val="000000000000"/>
            </w:pPr>
            <w:r w:rsidRPr="00201F0B">
              <w:t>504</w:t>
            </w:r>
          </w:p>
        </w:tc>
        <w:tc>
          <w:tcPr>
            <w:tcW w:w="1134" w:type="dxa"/>
            <w:tcBorders>
              <w:top w:val="double" w:sz="4" w:space="0" w:color="auto"/>
              <w:left w:val="single" w:sz="4" w:space="0" w:color="auto"/>
              <w:bottom w:val="single" w:sz="4" w:space="0" w:color="auto"/>
              <w:right w:val="single" w:sz="4" w:space="0" w:color="auto"/>
            </w:tcBorders>
            <w:shd w:val="clear" w:color="auto" w:fill="BFBFBF" w:themeFill="background1" w:themeFillShade="BF"/>
            <w:vAlign w:val="bottom"/>
          </w:tcPr>
          <w:p w:rsidR="00054F45" w:rsidRPr="00201F0B" w:rsidRDefault="00054F45" w:rsidP="00201F0B">
            <w:pPr>
              <w:jc w:val="center"/>
              <w:cnfStyle w:val="000000000000"/>
            </w:pPr>
            <w:r w:rsidRPr="00201F0B">
              <w:t>336</w:t>
            </w:r>
          </w:p>
        </w:tc>
        <w:tc>
          <w:tcPr>
            <w:tcW w:w="1134" w:type="dxa"/>
            <w:tcBorders>
              <w:top w:val="double" w:sz="4" w:space="0" w:color="auto"/>
              <w:left w:val="single" w:sz="4" w:space="0" w:color="auto"/>
              <w:bottom w:val="single" w:sz="4" w:space="0" w:color="auto"/>
              <w:right w:val="single" w:sz="4" w:space="0" w:color="auto"/>
            </w:tcBorders>
            <w:shd w:val="clear" w:color="auto" w:fill="BFBFBF" w:themeFill="background1" w:themeFillShade="BF"/>
            <w:vAlign w:val="bottom"/>
          </w:tcPr>
          <w:p w:rsidR="00054F45" w:rsidRPr="00201F0B" w:rsidRDefault="00054F45" w:rsidP="00201F0B">
            <w:pPr>
              <w:jc w:val="center"/>
              <w:cnfStyle w:val="000000000000"/>
            </w:pPr>
            <w:r w:rsidRPr="00201F0B">
              <w:t>584</w:t>
            </w:r>
          </w:p>
        </w:tc>
        <w:tc>
          <w:tcPr>
            <w:tcW w:w="993" w:type="dxa"/>
            <w:tcBorders>
              <w:top w:val="double" w:sz="4" w:space="0" w:color="auto"/>
              <w:left w:val="single" w:sz="4" w:space="0" w:color="auto"/>
              <w:bottom w:val="single" w:sz="4" w:space="0" w:color="auto"/>
              <w:right w:val="single" w:sz="4" w:space="0" w:color="auto"/>
            </w:tcBorders>
            <w:shd w:val="clear" w:color="auto" w:fill="BFBFBF" w:themeFill="background1" w:themeFillShade="BF"/>
            <w:vAlign w:val="bottom"/>
          </w:tcPr>
          <w:p w:rsidR="00054F45" w:rsidRPr="00201F0B" w:rsidRDefault="00054F45" w:rsidP="00201F0B">
            <w:pPr>
              <w:jc w:val="center"/>
              <w:cnfStyle w:val="000000000000"/>
            </w:pPr>
            <w:r w:rsidRPr="00201F0B">
              <w:t>632</w:t>
            </w:r>
          </w:p>
        </w:tc>
        <w:tc>
          <w:tcPr>
            <w:tcW w:w="1134" w:type="dxa"/>
            <w:tcBorders>
              <w:top w:val="double" w:sz="4" w:space="0" w:color="auto"/>
              <w:left w:val="single" w:sz="4" w:space="0" w:color="auto"/>
              <w:bottom w:val="single" w:sz="4" w:space="0" w:color="auto"/>
              <w:right w:val="single" w:sz="4" w:space="0" w:color="auto"/>
            </w:tcBorders>
            <w:shd w:val="clear" w:color="auto" w:fill="BFBFBF" w:themeFill="background1" w:themeFillShade="BF"/>
            <w:vAlign w:val="bottom"/>
          </w:tcPr>
          <w:p w:rsidR="00054F45" w:rsidRPr="00201F0B" w:rsidRDefault="00054F45" w:rsidP="00201F0B">
            <w:pPr>
              <w:jc w:val="center"/>
              <w:cnfStyle w:val="000000000000"/>
            </w:pPr>
            <w:r w:rsidRPr="00201F0B">
              <w:t>584</w:t>
            </w:r>
          </w:p>
        </w:tc>
        <w:tc>
          <w:tcPr>
            <w:tcW w:w="1134" w:type="dxa"/>
            <w:tcBorders>
              <w:top w:val="double" w:sz="4" w:space="0" w:color="auto"/>
              <w:left w:val="single" w:sz="4" w:space="0" w:color="auto"/>
              <w:bottom w:val="single" w:sz="4" w:space="0" w:color="auto"/>
              <w:right w:val="double" w:sz="4" w:space="0" w:color="auto"/>
            </w:tcBorders>
            <w:shd w:val="clear" w:color="auto" w:fill="BFBFBF" w:themeFill="background1" w:themeFillShade="BF"/>
            <w:vAlign w:val="bottom"/>
          </w:tcPr>
          <w:p w:rsidR="00054F45" w:rsidRPr="00201F0B" w:rsidRDefault="00054F45" w:rsidP="00201F0B">
            <w:pPr>
              <w:jc w:val="center"/>
              <w:cnfStyle w:val="000000000000"/>
            </w:pPr>
            <w:r w:rsidRPr="00201F0B">
              <w:t>560</w:t>
            </w:r>
          </w:p>
        </w:tc>
        <w:tc>
          <w:tcPr>
            <w:tcW w:w="1275" w:type="dxa"/>
            <w:tcBorders>
              <w:top w:val="double" w:sz="4" w:space="0" w:color="auto"/>
              <w:left w:val="double" w:sz="4" w:space="0" w:color="auto"/>
              <w:bottom w:val="single" w:sz="4" w:space="0" w:color="auto"/>
              <w:right w:val="single" w:sz="4" w:space="0" w:color="auto"/>
            </w:tcBorders>
            <w:shd w:val="clear" w:color="auto" w:fill="BFBFBF" w:themeFill="background1" w:themeFillShade="BF"/>
            <w:vAlign w:val="bottom"/>
          </w:tcPr>
          <w:p w:rsidR="00054F45" w:rsidRPr="00201F0B" w:rsidRDefault="00054F45" w:rsidP="00201F0B">
            <w:pPr>
              <w:jc w:val="center"/>
              <w:cnfStyle w:val="000000000000"/>
              <w:rPr>
                <w:b/>
              </w:rPr>
            </w:pPr>
            <w:r w:rsidRPr="00201F0B">
              <w:rPr>
                <w:b/>
              </w:rPr>
              <w:t>3200</w:t>
            </w:r>
          </w:p>
        </w:tc>
      </w:tr>
    </w:tbl>
    <w:p w:rsidR="00296408" w:rsidRDefault="00296408" w:rsidP="00791160"/>
    <w:p w:rsidR="00201F0B" w:rsidRDefault="00201F0B" w:rsidP="00791160"/>
    <w:p w:rsidR="00A646C7" w:rsidRDefault="00C038A3" w:rsidP="00791160">
      <w:pPr>
        <w:pStyle w:val="Kop1"/>
      </w:pPr>
      <w:bookmarkStart w:id="118" w:name="_Toc360441620"/>
      <w:bookmarkEnd w:id="1"/>
      <w:r w:rsidRPr="00D10F50">
        <w:lastRenderedPageBreak/>
        <w:t>Conclusie</w:t>
      </w:r>
      <w:r w:rsidR="008A4D39" w:rsidRPr="00D10F50">
        <w:t>s en Aanbevelingen</w:t>
      </w:r>
      <w:bookmarkEnd w:id="118"/>
    </w:p>
    <w:p w:rsidR="002B28C1" w:rsidRDefault="002B28C1" w:rsidP="002B28C1">
      <w:r>
        <w:t>Onderdeel van dit voorstel is:</w:t>
      </w:r>
    </w:p>
    <w:p w:rsidR="002B28C1" w:rsidRDefault="002B28C1" w:rsidP="002C2469">
      <w:pPr>
        <w:pStyle w:val="Lijstalinea"/>
        <w:numPr>
          <w:ilvl w:val="0"/>
          <w:numId w:val="39"/>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C2469">
      <w:pPr>
        <w:pStyle w:val="Lijstalinea"/>
        <w:numPr>
          <w:ilvl w:val="0"/>
          <w:numId w:val="39"/>
        </w:numPr>
      </w:pPr>
      <w:r>
        <w:t xml:space="preserve">De presentatie van de </w:t>
      </w:r>
      <w:r w:rsidR="00412213">
        <w:t>PoC</w:t>
      </w:r>
      <w:r>
        <w:t xml:space="preserve"> op 1 juli.</w:t>
      </w:r>
    </w:p>
    <w:p w:rsidR="002B28C1" w:rsidRPr="002B28C1" w:rsidRDefault="002B28C1" w:rsidP="009F59CD"/>
    <w:p w:rsidR="008A4D39" w:rsidRPr="00D10F50" w:rsidRDefault="008A4D39" w:rsidP="003F234D">
      <w:pPr>
        <w:jc w:val="left"/>
      </w:pPr>
      <w:proofErr w:type="spellStart"/>
      <w:r w:rsidRPr="00D10F50">
        <w:t>Ordina</w:t>
      </w:r>
      <w:proofErr w:type="spellEnd"/>
      <w:r w:rsidRPr="00D10F50">
        <w:t xml:space="preserve"> concludeert dat de gevraagde aanpassing aan </w:t>
      </w:r>
      <w:r w:rsidR="00412213">
        <w:t>Ibis</w:t>
      </w:r>
      <w:r w:rsidRPr="00D10F50">
        <w:t xml:space="preserve"> mogelijk is en stelt voor om:</w:t>
      </w:r>
    </w:p>
    <w:p w:rsidR="008A4D39" w:rsidRPr="00D10F50" w:rsidRDefault="008A4D39" w:rsidP="002C2469">
      <w:pPr>
        <w:pStyle w:val="Lijstalinea"/>
        <w:numPr>
          <w:ilvl w:val="0"/>
          <w:numId w:val="27"/>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2C2469">
      <w:pPr>
        <w:pStyle w:val="Lijstalinea"/>
        <w:numPr>
          <w:ilvl w:val="1"/>
          <w:numId w:val="27"/>
        </w:numPr>
        <w:jc w:val="left"/>
      </w:pPr>
      <w:r w:rsidRPr="00D10F50">
        <w:t>Een business case, die beantwoordt wat kosten en baten zijn van deze operatie</w:t>
      </w:r>
    </w:p>
    <w:p w:rsidR="008A4D39" w:rsidRPr="00D10F50" w:rsidRDefault="008A4D39" w:rsidP="002C2469">
      <w:pPr>
        <w:pStyle w:val="Lijstalinea"/>
        <w:numPr>
          <w:ilvl w:val="1"/>
          <w:numId w:val="27"/>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2C2469">
      <w:pPr>
        <w:pStyle w:val="Lijstalinea"/>
        <w:numPr>
          <w:ilvl w:val="1"/>
          <w:numId w:val="27"/>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2C2469">
      <w:pPr>
        <w:pStyle w:val="Lijstalinea"/>
        <w:numPr>
          <w:ilvl w:val="0"/>
          <w:numId w:val="27"/>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rsidP="009F59CD">
      <w:pPr>
        <w:spacing w:after="0"/>
        <w:jc w:val="left"/>
      </w:pPr>
    </w:p>
    <w:sectPr w:rsidR="002F3A13" w:rsidSect="003B28C9">
      <w:headerReference w:type="even" r:id="rId32"/>
      <w:headerReference w:type="default" r:id="rId33"/>
      <w:footerReference w:type="default" r:id="rId34"/>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D2B" w:rsidRDefault="00307D2B" w:rsidP="00791160">
      <w:r>
        <w:separator/>
      </w:r>
    </w:p>
    <w:p w:rsidR="00307D2B" w:rsidRDefault="00307D2B" w:rsidP="00791160"/>
    <w:p w:rsidR="00307D2B" w:rsidRDefault="00307D2B" w:rsidP="00791160"/>
    <w:p w:rsidR="00307D2B" w:rsidRDefault="00307D2B" w:rsidP="00791160"/>
    <w:p w:rsidR="00307D2B" w:rsidRDefault="00307D2B" w:rsidP="00791160"/>
  </w:endnote>
  <w:endnote w:type="continuationSeparator" w:id="0">
    <w:p w:rsidR="00307D2B" w:rsidRDefault="00307D2B" w:rsidP="00791160">
      <w:r>
        <w:continuationSeparator/>
      </w:r>
    </w:p>
    <w:p w:rsidR="00307D2B" w:rsidRDefault="00307D2B" w:rsidP="00791160"/>
    <w:p w:rsidR="00307D2B" w:rsidRDefault="00307D2B" w:rsidP="00791160"/>
    <w:p w:rsidR="00307D2B" w:rsidRDefault="00307D2B" w:rsidP="00791160"/>
    <w:p w:rsidR="00307D2B" w:rsidRDefault="00307D2B"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60830" w:rsidTr="00570ED4">
      <w:tc>
        <w:tcPr>
          <w:tcW w:w="5079" w:type="dxa"/>
          <w:vAlign w:val="center"/>
        </w:tcPr>
        <w:tbl>
          <w:tblPr>
            <w:tblStyle w:val="Tabelraster"/>
            <w:tblW w:w="9811" w:type="dxa"/>
            <w:tblLook w:val="04A0"/>
          </w:tblPr>
          <w:tblGrid>
            <w:gridCol w:w="2161"/>
            <w:gridCol w:w="5144"/>
            <w:gridCol w:w="2506"/>
          </w:tblGrid>
          <w:tr w:rsidR="00B60830" w:rsidTr="00570ED4">
            <w:tc>
              <w:tcPr>
                <w:tcW w:w="2161" w:type="dxa"/>
                <w:tcBorders>
                  <w:top w:val="nil"/>
                  <w:left w:val="nil"/>
                  <w:bottom w:val="nil"/>
                  <w:right w:val="nil"/>
                </w:tcBorders>
              </w:tcPr>
              <w:p w:rsidR="00B60830" w:rsidRDefault="00B6083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60830" w:rsidRDefault="00B60830"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B60830" w:rsidRDefault="00B6083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60830" w:rsidRDefault="00B60830" w:rsidP="00791160">
          <w:pPr>
            <w:pStyle w:val="Voettekst"/>
          </w:pPr>
        </w:p>
      </w:tc>
      <w:tc>
        <w:tcPr>
          <w:tcW w:w="4845" w:type="dxa"/>
          <w:vAlign w:val="center"/>
        </w:tcPr>
        <w:p w:rsidR="00B60830" w:rsidRDefault="00B60830" w:rsidP="00791160">
          <w:pPr>
            <w:pStyle w:val="Voettekst"/>
          </w:pPr>
        </w:p>
      </w:tc>
    </w:tr>
  </w:tbl>
  <w:p w:rsidR="00B60830" w:rsidRPr="00A1677F" w:rsidRDefault="00B60830" w:rsidP="00791160">
    <w:pPr>
      <w:pStyle w:val="Voettekst"/>
    </w:pPr>
    <w:r>
      <w:rPr>
        <w:noProof/>
      </w:rPr>
      <w:pict>
        <v:shapetype id="_x0000_t202" coordsize="21600,21600" o:spt="202" path="m,l,21600r21600,l21600,xe">
          <v:stroke joinstyle="miter"/>
          <v:path gradientshapeok="t" o:connecttype="rect"/>
        </v:shapetype>
        <v:shape id="Text Box 6" o:spid="_x0000_s2049"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60830" w:rsidRDefault="00B60830" w:rsidP="00791160"/>
              <w:p w:rsidR="00B60830" w:rsidRDefault="00B60830" w:rsidP="00791160"/>
              <w:tbl>
                <w:tblPr>
                  <w:tblW w:w="6874" w:type="dxa"/>
                  <w:tblInd w:w="1038" w:type="dxa"/>
                  <w:tblCellMar>
                    <w:left w:w="70" w:type="dxa"/>
                    <w:right w:w="70" w:type="dxa"/>
                  </w:tblCellMar>
                  <w:tblLook w:val="0000"/>
                </w:tblPr>
                <w:tblGrid>
                  <w:gridCol w:w="2050"/>
                  <w:gridCol w:w="4824"/>
                </w:tblGrid>
                <w:tr w:rsidR="00B60830" w:rsidRPr="00EC3D6D" w:rsidTr="00BD3271">
                  <w:tc>
                    <w:tcPr>
                      <w:tcW w:w="2050" w:type="dxa"/>
                    </w:tcPr>
                    <w:p w:rsidR="00B60830" w:rsidRPr="00FF622D" w:rsidRDefault="00B60830" w:rsidP="00791160">
                      <w:pPr>
                        <w:rPr>
                          <w:rStyle w:val="OpmaakprofielWit"/>
                        </w:rPr>
                      </w:pPr>
                      <w:r w:rsidRPr="00FF622D">
                        <w:rPr>
                          <w:rStyle w:val="OpmaakprofielWit"/>
                        </w:rPr>
                        <w:t>Datum:</w:t>
                      </w:r>
                    </w:p>
                  </w:tc>
                  <w:tc>
                    <w:tcPr>
                      <w:tcW w:w="4824" w:type="dxa"/>
                    </w:tcPr>
                    <w:p w:rsidR="00B60830" w:rsidRPr="00FF622D" w:rsidRDefault="0034161C" w:rsidP="00412213">
                      <w:pPr>
                        <w:rPr>
                          <w:rStyle w:val="OpmaakprofielWit"/>
                        </w:rPr>
                      </w:pPr>
                      <w:r>
                        <w:rPr>
                          <w:rStyle w:val="OpmaakprofielWit"/>
                        </w:rPr>
                        <w:t>1 juli</w:t>
                      </w:r>
                      <w:r w:rsidR="00B60830">
                        <w:rPr>
                          <w:rStyle w:val="OpmaakprofielWit"/>
                        </w:rPr>
                        <w:t xml:space="preserve"> 2013</w:t>
                      </w:r>
                    </w:p>
                  </w:tc>
                </w:tr>
                <w:tr w:rsidR="00B60830" w:rsidRPr="00EC3D6D" w:rsidTr="00BD3271">
                  <w:tc>
                    <w:tcPr>
                      <w:tcW w:w="2050" w:type="dxa"/>
                    </w:tcPr>
                    <w:p w:rsidR="00B60830" w:rsidRPr="00FF622D" w:rsidRDefault="00B60830" w:rsidP="00791160">
                      <w:pPr>
                        <w:rPr>
                          <w:rStyle w:val="OpmaakprofielWit"/>
                        </w:rPr>
                      </w:pPr>
                      <w:r w:rsidRPr="00FF622D">
                        <w:rPr>
                          <w:rStyle w:val="OpmaakprofielWit"/>
                        </w:rPr>
                        <w:t>Versie:</w:t>
                      </w:r>
                    </w:p>
                  </w:tc>
                  <w:tc>
                    <w:tcPr>
                      <w:tcW w:w="4824" w:type="dxa"/>
                    </w:tcPr>
                    <w:p w:rsidR="00B60830" w:rsidRPr="00FF622D" w:rsidRDefault="0034161C" w:rsidP="0034161C">
                      <w:pPr>
                        <w:rPr>
                          <w:rStyle w:val="OpmaakprofielWit"/>
                        </w:rPr>
                      </w:pPr>
                      <w:r>
                        <w:rPr>
                          <w:rStyle w:val="OpmaakprofielWit"/>
                        </w:rPr>
                        <w:t>1.0</w:t>
                      </w:r>
                    </w:p>
                  </w:tc>
                </w:tr>
                <w:tr w:rsidR="00B60830" w:rsidRPr="00EC3D6D" w:rsidTr="00BD3271">
                  <w:tc>
                    <w:tcPr>
                      <w:tcW w:w="2050" w:type="dxa"/>
                    </w:tcPr>
                    <w:p w:rsidR="00B60830" w:rsidRPr="00FF622D" w:rsidRDefault="00B60830" w:rsidP="00791160">
                      <w:pPr>
                        <w:rPr>
                          <w:rStyle w:val="OpmaakprofielWit"/>
                        </w:rPr>
                      </w:pPr>
                      <w:r>
                        <w:rPr>
                          <w:rStyle w:val="OpmaakprofielWit"/>
                        </w:rPr>
                        <w:t>Onderwerp/Context</w:t>
                      </w:r>
                    </w:p>
                  </w:tc>
                  <w:tc>
                    <w:tcPr>
                      <w:tcW w:w="4824" w:type="dxa"/>
                    </w:tcPr>
                    <w:p w:rsidR="00B60830" w:rsidRPr="00FF622D" w:rsidRDefault="00B60830" w:rsidP="00412213">
                      <w:pPr>
                        <w:rPr>
                          <w:rStyle w:val="OpmaakprofielWit"/>
                        </w:rPr>
                      </w:pPr>
                      <w:r>
                        <w:rPr>
                          <w:rStyle w:val="OpmaakprofielWit"/>
                        </w:rPr>
                        <w:t>Onderwijs Inspectie PoC BRA</w:t>
                      </w:r>
                    </w:p>
                  </w:tc>
                </w:tr>
                <w:tr w:rsidR="00B60830" w:rsidRPr="00EC3D6D" w:rsidTr="00BD3271">
                  <w:tc>
                    <w:tcPr>
                      <w:tcW w:w="2050" w:type="dxa"/>
                    </w:tcPr>
                    <w:p w:rsidR="00B60830" w:rsidRPr="00FF622D" w:rsidRDefault="00B60830" w:rsidP="00791160">
                      <w:pPr>
                        <w:rPr>
                          <w:rStyle w:val="OpmaakprofielWit"/>
                        </w:rPr>
                      </w:pPr>
                      <w:r w:rsidRPr="00FF622D">
                        <w:rPr>
                          <w:rStyle w:val="OpmaakprofielWit"/>
                        </w:rPr>
                        <w:t>Uitgebracht door:</w:t>
                      </w:r>
                    </w:p>
                    <w:p w:rsidR="00B60830" w:rsidRPr="00E36B9B" w:rsidRDefault="00B60830" w:rsidP="00791160"/>
                  </w:tc>
                  <w:tc>
                    <w:tcPr>
                      <w:tcW w:w="4824" w:type="dxa"/>
                    </w:tcPr>
                    <w:p w:rsidR="00B60830" w:rsidRPr="00F74C05" w:rsidRDefault="00B60830" w:rsidP="00791160">
                      <w:pPr>
                        <w:rPr>
                          <w:rStyle w:val="OpmaakprofielWit"/>
                        </w:rPr>
                      </w:pPr>
                      <w:r w:rsidRPr="00F74C05">
                        <w:rPr>
                          <w:rStyle w:val="OpmaakprofielWit"/>
                        </w:rPr>
                        <w:t xml:space="preserve">Ordina AIM </w:t>
                      </w:r>
                    </w:p>
                    <w:p w:rsidR="00B60830" w:rsidRPr="00F74C05" w:rsidRDefault="00B60830" w:rsidP="00791160">
                      <w:pPr>
                        <w:rPr>
                          <w:rStyle w:val="OpmaakprofielWit"/>
                        </w:rPr>
                      </w:pPr>
                      <w:r w:rsidRPr="00F74C05">
                        <w:rPr>
                          <w:rStyle w:val="OpmaakprofielWit"/>
                        </w:rPr>
                        <w:t>Ringwade 1</w:t>
                      </w:r>
                    </w:p>
                    <w:p w:rsidR="00B60830" w:rsidRPr="00E36B9B" w:rsidRDefault="00B60830" w:rsidP="00791160">
                      <w:r w:rsidRPr="00FF622D">
                        <w:rPr>
                          <w:rStyle w:val="OpmaakprofielWit"/>
                        </w:rPr>
                        <w:t>3439 LM  Nieuwegein</w:t>
                      </w:r>
                    </w:p>
                  </w:tc>
                </w:tr>
              </w:tbl>
              <w:p w:rsidR="00B60830" w:rsidRDefault="00B60830" w:rsidP="00791160"/>
              <w:p w:rsidR="00B60830" w:rsidRDefault="00B6083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60830" w:rsidRPr="00A646C7" w:rsidTr="00E23EDD">
      <w:tc>
        <w:tcPr>
          <w:tcW w:w="4536" w:type="dxa"/>
          <w:tcBorders>
            <w:top w:val="single" w:sz="4" w:space="0" w:color="E98300"/>
          </w:tcBorders>
          <w:shd w:val="clear" w:color="auto" w:fill="auto"/>
        </w:tcPr>
        <w:p w:rsidR="00B60830" w:rsidRPr="005E6D6E" w:rsidRDefault="00B60830" w:rsidP="00791160">
          <w:pPr>
            <w:pStyle w:val="Voettekst"/>
          </w:pPr>
        </w:p>
      </w:tc>
      <w:tc>
        <w:tcPr>
          <w:tcW w:w="4536" w:type="dxa"/>
          <w:tcBorders>
            <w:top w:val="single" w:sz="4" w:space="0" w:color="E98300"/>
          </w:tcBorders>
          <w:shd w:val="clear" w:color="auto" w:fill="auto"/>
        </w:tcPr>
        <w:p w:rsidR="00B60830" w:rsidRPr="005E6D6E" w:rsidRDefault="00B60830" w:rsidP="00791160">
          <w:pPr>
            <w:pStyle w:val="Voettekst"/>
          </w:pPr>
        </w:p>
      </w:tc>
      <w:tc>
        <w:tcPr>
          <w:tcW w:w="20" w:type="dxa"/>
          <w:tcBorders>
            <w:top w:val="single" w:sz="4" w:space="0" w:color="E98300"/>
          </w:tcBorders>
          <w:shd w:val="clear" w:color="auto" w:fill="auto"/>
        </w:tcPr>
        <w:p w:rsidR="00B60830" w:rsidRPr="00A646C7" w:rsidRDefault="00B60830" w:rsidP="00791160">
          <w:pPr>
            <w:pStyle w:val="Voettekst"/>
            <w:rPr>
              <w:highlight w:val="yellow"/>
            </w:rPr>
          </w:pPr>
        </w:p>
      </w:tc>
    </w:tr>
    <w:tr w:rsidR="00B60830" w:rsidRPr="005E6D6E" w:rsidTr="00E23EDD">
      <w:tc>
        <w:tcPr>
          <w:tcW w:w="4536" w:type="dxa"/>
          <w:shd w:val="clear" w:color="auto" w:fill="auto"/>
        </w:tcPr>
        <w:p w:rsidR="00B60830" w:rsidRPr="003D098E" w:rsidRDefault="00B60830" w:rsidP="00791160">
          <w:pPr>
            <w:pStyle w:val="Voettekst"/>
          </w:pPr>
          <w:r w:rsidRPr="003D098E">
            <w:t>Voorstel Sanctieproces Inspectie van het Onderwijs.</w:t>
          </w:r>
        </w:p>
      </w:tc>
      <w:tc>
        <w:tcPr>
          <w:tcW w:w="4536" w:type="dxa"/>
          <w:shd w:val="clear" w:color="auto" w:fill="auto"/>
        </w:tcPr>
        <w:p w:rsidR="00B60830" w:rsidRPr="005E6D6E" w:rsidRDefault="00B60830" w:rsidP="008920FA">
          <w:pPr>
            <w:pStyle w:val="Voettekst"/>
            <w:jc w:val="righ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4532B4">
            <w:rPr>
              <w:rStyle w:val="Paginanummer"/>
              <w:noProof/>
            </w:rPr>
            <w:t>3</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4532B4">
            <w:rPr>
              <w:rStyle w:val="Paginanummer"/>
              <w:noProof/>
            </w:rPr>
            <w:t>19</w:t>
          </w:r>
          <w:r w:rsidRPr="005E6D6E">
            <w:rPr>
              <w:rStyle w:val="Paginanummer"/>
            </w:rPr>
            <w:fldChar w:fldCharType="end"/>
          </w:r>
        </w:p>
      </w:tc>
      <w:tc>
        <w:tcPr>
          <w:tcW w:w="20" w:type="dxa"/>
          <w:shd w:val="clear" w:color="auto" w:fill="auto"/>
        </w:tcPr>
        <w:p w:rsidR="00B60830" w:rsidRPr="005E6D6E" w:rsidRDefault="00B60830" w:rsidP="00791160">
          <w:pPr>
            <w:pStyle w:val="Voettekst"/>
          </w:pPr>
        </w:p>
      </w:tc>
    </w:tr>
  </w:tbl>
  <w:p w:rsidR="00B60830" w:rsidRDefault="00B6083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D2B" w:rsidRDefault="00307D2B" w:rsidP="00791160">
      <w:r>
        <w:separator/>
      </w:r>
    </w:p>
    <w:p w:rsidR="00307D2B" w:rsidRDefault="00307D2B" w:rsidP="00791160"/>
    <w:p w:rsidR="00307D2B" w:rsidRDefault="00307D2B" w:rsidP="00791160"/>
    <w:p w:rsidR="00307D2B" w:rsidRDefault="00307D2B" w:rsidP="00791160"/>
    <w:p w:rsidR="00307D2B" w:rsidRDefault="00307D2B" w:rsidP="00791160"/>
  </w:footnote>
  <w:footnote w:type="continuationSeparator" w:id="0">
    <w:p w:rsidR="00307D2B" w:rsidRDefault="00307D2B" w:rsidP="00791160">
      <w:r>
        <w:continuationSeparator/>
      </w:r>
    </w:p>
    <w:p w:rsidR="00307D2B" w:rsidRDefault="00307D2B" w:rsidP="00791160"/>
    <w:p w:rsidR="00307D2B" w:rsidRDefault="00307D2B" w:rsidP="00791160"/>
    <w:p w:rsidR="00307D2B" w:rsidRDefault="00307D2B" w:rsidP="00791160"/>
    <w:p w:rsidR="00307D2B" w:rsidRDefault="00307D2B" w:rsidP="00791160"/>
  </w:footnote>
  <w:footnote w:id="1">
    <w:p w:rsidR="00B60830" w:rsidRPr="0059218C" w:rsidRDefault="00B6083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B60830" w:rsidRPr="00FC492D" w:rsidRDefault="00B60830" w:rsidP="00B60830">
      <w:pPr>
        <w:pStyle w:val="Voetnoottekst"/>
      </w:pPr>
      <w:r>
        <w:rPr>
          <w:rStyle w:val="Voetnootmarkering"/>
        </w:rPr>
        <w:footnoteRef/>
      </w:r>
      <w:r w:rsidRPr="008A4D39">
        <w:t xml:space="preserve"> </w:t>
      </w:r>
      <w:r>
        <w:t>Functionele Specificatie Sanctietrajecten, Ordina, 1 juli 2013.</w:t>
      </w:r>
    </w:p>
  </w:footnote>
  <w:footnote w:id="3">
    <w:p w:rsidR="00B60830" w:rsidRPr="00BA0DBC" w:rsidRDefault="00B6083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B60830" w:rsidRPr="00BB3A63" w:rsidRDefault="00B60830" w:rsidP="00006BA8">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w:t>
      </w:r>
      <w:proofErr w:type="spellStart"/>
      <w:r>
        <w:rPr>
          <w:lang w:val="nl-NL"/>
        </w:rPr>
        <w:t>Ordina</w:t>
      </w:r>
      <w:proofErr w:type="spellEnd"/>
      <w:r>
        <w:rPr>
          <w:lang w:val="nl-NL"/>
        </w:rPr>
        <w:t xml:space="preserve"> in dit traject heeft gebruikt voor de onderbouwing van dit voorstel.</w:t>
      </w:r>
    </w:p>
  </w:footnote>
  <w:footnote w:id="5">
    <w:p w:rsidR="00B60830" w:rsidRPr="00B81756" w:rsidRDefault="00B60830" w:rsidP="00006BA8">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PoC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B60830" w:rsidRPr="00266491" w:rsidRDefault="00B60830" w:rsidP="007E22EB">
      <w:pPr>
        <w:pStyle w:val="Voetnoottekst"/>
        <w:outlineLvl w:val="0"/>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hyperlink r:id="rId1" w:history="1">
        <w:r w:rsidRPr="00266491">
          <w:rPr>
            <w:rStyle w:val="Hyperlink"/>
            <w:lang w:val="nl-NL"/>
          </w:rPr>
          <w:t>http://www.businessrulesgroup.org/brmanifesto.htm</w:t>
        </w:r>
      </w:hyperlink>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830" w:rsidRDefault="00B60830" w:rsidP="00791160">
    <w:pPr>
      <w:pStyle w:val="Koptekst"/>
    </w:pPr>
  </w:p>
  <w:p w:rsidR="00B60830" w:rsidRDefault="00B60830" w:rsidP="00791160"/>
  <w:p w:rsidR="00B60830" w:rsidRDefault="00B60830" w:rsidP="00791160"/>
  <w:p w:rsidR="00B60830" w:rsidRDefault="00B60830" w:rsidP="00791160"/>
  <w:p w:rsidR="00B60830" w:rsidRDefault="00B60830" w:rsidP="00791160"/>
  <w:p w:rsidR="00B60830" w:rsidRDefault="00B60830"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830" w:rsidRPr="000D0812" w:rsidRDefault="00B60830" w:rsidP="00791160">
    <w:pPr>
      <w:pStyle w:val="Koptekst"/>
      <w:rPr>
        <w:shd w:val="clear" w:color="auto" w:fill="C0C0C0"/>
      </w:rPr>
    </w:pPr>
  </w:p>
  <w:tbl>
    <w:tblPr>
      <w:tblW w:w="9322" w:type="dxa"/>
      <w:tblLook w:val="04A0"/>
    </w:tblPr>
    <w:tblGrid>
      <w:gridCol w:w="9000"/>
      <w:gridCol w:w="322"/>
    </w:tblGrid>
    <w:tr w:rsidR="00B60830" w:rsidRPr="0072772A" w:rsidTr="00715CFC">
      <w:tc>
        <w:tcPr>
          <w:tcW w:w="4361" w:type="dxa"/>
        </w:tcPr>
        <w:tbl>
          <w:tblPr>
            <w:tblStyle w:val="Tabelraster"/>
            <w:tblW w:w="8784" w:type="dxa"/>
            <w:tblLook w:val="04A0"/>
          </w:tblPr>
          <w:tblGrid>
            <w:gridCol w:w="2972"/>
            <w:gridCol w:w="4253"/>
            <w:gridCol w:w="1559"/>
          </w:tblGrid>
          <w:tr w:rsidR="00B60830" w:rsidTr="00715CFC">
            <w:tc>
              <w:tcPr>
                <w:tcW w:w="2972" w:type="dxa"/>
                <w:tcBorders>
                  <w:top w:val="nil"/>
                  <w:left w:val="nil"/>
                  <w:bottom w:val="nil"/>
                  <w:right w:val="nil"/>
                </w:tcBorders>
              </w:tcPr>
              <w:p w:rsidR="00B60830" w:rsidRDefault="00B6083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60830" w:rsidRDefault="00B60830" w:rsidP="00791160">
                <w:pPr>
                  <w:pStyle w:val="Koptekst"/>
                </w:pPr>
              </w:p>
            </w:tc>
            <w:tc>
              <w:tcPr>
                <w:tcW w:w="1559" w:type="dxa"/>
                <w:tcBorders>
                  <w:top w:val="nil"/>
                  <w:left w:val="nil"/>
                  <w:bottom w:val="nil"/>
                  <w:right w:val="nil"/>
                </w:tcBorders>
              </w:tcPr>
              <w:p w:rsidR="00B60830" w:rsidRDefault="00B6083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60830" w:rsidRPr="00710ECF" w:rsidRDefault="00B60830" w:rsidP="00791160">
          <w:pPr>
            <w:pStyle w:val="Koptekst"/>
          </w:pPr>
        </w:p>
      </w:tc>
      <w:tc>
        <w:tcPr>
          <w:tcW w:w="4961" w:type="dxa"/>
        </w:tcPr>
        <w:p w:rsidR="00B60830" w:rsidRPr="0072772A" w:rsidRDefault="00B60830" w:rsidP="00791160">
          <w:pPr>
            <w:pStyle w:val="Koptekst"/>
          </w:pPr>
        </w:p>
      </w:tc>
    </w:tr>
  </w:tbl>
  <w:p w:rsidR="00B60830" w:rsidRDefault="00B60830" w:rsidP="007D0B3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2">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7">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nsid w:val="7DD071D3"/>
    <w:multiLevelType w:val="hybridMultilevel"/>
    <w:tmpl w:val="8620144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2"/>
  </w:num>
  <w:num w:numId="2">
    <w:abstractNumId w:val="25"/>
  </w:num>
  <w:num w:numId="3">
    <w:abstractNumId w:val="23"/>
  </w:num>
  <w:num w:numId="4">
    <w:abstractNumId w:val="17"/>
  </w:num>
  <w:num w:numId="5">
    <w:abstractNumId w:val="21"/>
  </w:num>
  <w:num w:numId="6">
    <w:abstractNumId w:val="37"/>
  </w:num>
  <w:num w:numId="7">
    <w:abstractNumId w:val="10"/>
  </w:num>
  <w:num w:numId="8">
    <w:abstractNumId w:val="3"/>
  </w:num>
  <w:num w:numId="9">
    <w:abstractNumId w:val="0"/>
  </w:num>
  <w:num w:numId="10">
    <w:abstractNumId w:val="27"/>
  </w:num>
  <w:num w:numId="11">
    <w:abstractNumId w:val="31"/>
  </w:num>
  <w:num w:numId="12">
    <w:abstractNumId w:val="1"/>
  </w:num>
  <w:num w:numId="13">
    <w:abstractNumId w:val="2"/>
  </w:num>
  <w:num w:numId="14">
    <w:abstractNumId w:val="4"/>
  </w:num>
  <w:num w:numId="15">
    <w:abstractNumId w:val="36"/>
  </w:num>
  <w:num w:numId="16">
    <w:abstractNumId w:val="9"/>
  </w:num>
  <w:num w:numId="17">
    <w:abstractNumId w:val="19"/>
  </w:num>
  <w:num w:numId="18">
    <w:abstractNumId w:val="33"/>
  </w:num>
  <w:num w:numId="19">
    <w:abstractNumId w:val="22"/>
  </w:num>
  <w:num w:numId="20">
    <w:abstractNumId w:val="6"/>
  </w:num>
  <w:num w:numId="21">
    <w:abstractNumId w:val="8"/>
  </w:num>
  <w:num w:numId="22">
    <w:abstractNumId w:val="11"/>
  </w:num>
  <w:num w:numId="23">
    <w:abstractNumId w:val="29"/>
  </w:num>
  <w:num w:numId="24">
    <w:abstractNumId w:val="28"/>
  </w:num>
  <w:num w:numId="25">
    <w:abstractNumId w:val="32"/>
  </w:num>
  <w:num w:numId="26">
    <w:abstractNumId w:val="30"/>
  </w:num>
  <w:num w:numId="27">
    <w:abstractNumId w:val="26"/>
  </w:num>
  <w:num w:numId="28">
    <w:abstractNumId w:val="38"/>
  </w:num>
  <w:num w:numId="29">
    <w:abstractNumId w:val="13"/>
  </w:num>
  <w:num w:numId="30">
    <w:abstractNumId w:val="5"/>
  </w:num>
  <w:num w:numId="31">
    <w:abstractNumId w:val="24"/>
  </w:num>
  <w:num w:numId="32">
    <w:abstractNumId w:val="14"/>
  </w:num>
  <w:num w:numId="33">
    <w:abstractNumId w:val="35"/>
  </w:num>
  <w:num w:numId="34">
    <w:abstractNumId w:val="15"/>
  </w:num>
  <w:num w:numId="35">
    <w:abstractNumId w:val="18"/>
  </w:num>
  <w:num w:numId="36">
    <w:abstractNumId w:val="16"/>
  </w:num>
  <w:num w:numId="37">
    <w:abstractNumId w:val="34"/>
  </w:num>
  <w:num w:numId="38">
    <w:abstractNumId w:val="7"/>
  </w:num>
  <w:num w:numId="39">
    <w:abstractNumId w:val="20"/>
  </w:num>
  <w:num w:numId="40">
    <w:abstractNumId w:val="3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9218">
      <o:colormru v:ext="edit" colors="#0060a9,#0046ad"/>
    </o:shapedefaults>
    <o:shapelayout v:ext="edit">
      <o:idmap v:ext="edit" data="2"/>
    </o:shapelayout>
  </w:hdrShapeDefaults>
  <w:footnotePr>
    <w:footnote w:id="-1"/>
    <w:footnote w:id="0"/>
  </w:footnotePr>
  <w:endnotePr>
    <w:endnote w:id="-1"/>
    <w:endnote w:id="0"/>
  </w:endnotePr>
  <w:compat>
    <w:footnoteLayoutLikeWW8/>
    <w:doNotBreakConstrainedForcedTable/>
  </w:compat>
  <w:rsids>
    <w:rsidRoot w:val="00F936B2"/>
    <w:rsid w:val="00000D6F"/>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10F"/>
    <w:rsid w:val="00022392"/>
    <w:rsid w:val="00022BB4"/>
    <w:rsid w:val="00023B37"/>
    <w:rsid w:val="00023EAC"/>
    <w:rsid w:val="000262E1"/>
    <w:rsid w:val="00030C31"/>
    <w:rsid w:val="000318D6"/>
    <w:rsid w:val="00031AA2"/>
    <w:rsid w:val="00031D45"/>
    <w:rsid w:val="000331A0"/>
    <w:rsid w:val="00035A6F"/>
    <w:rsid w:val="000363AA"/>
    <w:rsid w:val="000440FE"/>
    <w:rsid w:val="0004509A"/>
    <w:rsid w:val="000467B5"/>
    <w:rsid w:val="0004725C"/>
    <w:rsid w:val="000474F4"/>
    <w:rsid w:val="00047737"/>
    <w:rsid w:val="00050E7F"/>
    <w:rsid w:val="00051FB7"/>
    <w:rsid w:val="00052684"/>
    <w:rsid w:val="000527B0"/>
    <w:rsid w:val="00052A11"/>
    <w:rsid w:val="00053BC3"/>
    <w:rsid w:val="00053F63"/>
    <w:rsid w:val="00054F45"/>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6D81"/>
    <w:rsid w:val="00137EFC"/>
    <w:rsid w:val="00140382"/>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16B3"/>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139D"/>
    <w:rsid w:val="001B21F2"/>
    <w:rsid w:val="001B22A8"/>
    <w:rsid w:val="001B26AD"/>
    <w:rsid w:val="001B2936"/>
    <w:rsid w:val="001B39A4"/>
    <w:rsid w:val="001B4DFC"/>
    <w:rsid w:val="001B5B73"/>
    <w:rsid w:val="001B6885"/>
    <w:rsid w:val="001B715E"/>
    <w:rsid w:val="001B74B7"/>
    <w:rsid w:val="001C024E"/>
    <w:rsid w:val="001C036D"/>
    <w:rsid w:val="001C0558"/>
    <w:rsid w:val="001C1B9E"/>
    <w:rsid w:val="001C1C5B"/>
    <w:rsid w:val="001C2934"/>
    <w:rsid w:val="001D137F"/>
    <w:rsid w:val="001D1453"/>
    <w:rsid w:val="001D45A6"/>
    <w:rsid w:val="001D4C43"/>
    <w:rsid w:val="001D5A72"/>
    <w:rsid w:val="001D5EAF"/>
    <w:rsid w:val="001D643D"/>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1F0B"/>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180E"/>
    <w:rsid w:val="002737FB"/>
    <w:rsid w:val="002738C1"/>
    <w:rsid w:val="00273F43"/>
    <w:rsid w:val="00274568"/>
    <w:rsid w:val="00274F90"/>
    <w:rsid w:val="00276B60"/>
    <w:rsid w:val="00280A33"/>
    <w:rsid w:val="00281833"/>
    <w:rsid w:val="0028250E"/>
    <w:rsid w:val="0028476A"/>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408"/>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469"/>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3A52"/>
    <w:rsid w:val="002F4E25"/>
    <w:rsid w:val="002F565C"/>
    <w:rsid w:val="002F6472"/>
    <w:rsid w:val="003020A4"/>
    <w:rsid w:val="003037E1"/>
    <w:rsid w:val="00303A1B"/>
    <w:rsid w:val="00303B95"/>
    <w:rsid w:val="0030426E"/>
    <w:rsid w:val="00304CE7"/>
    <w:rsid w:val="00305895"/>
    <w:rsid w:val="003066F5"/>
    <w:rsid w:val="00307D2B"/>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161C"/>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5B15"/>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2B4"/>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1D37"/>
    <w:rsid w:val="004D26C3"/>
    <w:rsid w:val="004D37AD"/>
    <w:rsid w:val="004D4E34"/>
    <w:rsid w:val="004D7F17"/>
    <w:rsid w:val="004E0ACF"/>
    <w:rsid w:val="004E16D5"/>
    <w:rsid w:val="004E1BDD"/>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26D82"/>
    <w:rsid w:val="00531809"/>
    <w:rsid w:val="0053258F"/>
    <w:rsid w:val="0053259A"/>
    <w:rsid w:val="005325A5"/>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584"/>
    <w:rsid w:val="005C6BD7"/>
    <w:rsid w:val="005D1088"/>
    <w:rsid w:val="005D19AC"/>
    <w:rsid w:val="005D2016"/>
    <w:rsid w:val="005D2460"/>
    <w:rsid w:val="005D2A2F"/>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5E48"/>
    <w:rsid w:val="005F6A52"/>
    <w:rsid w:val="005F7F20"/>
    <w:rsid w:val="005F7FF5"/>
    <w:rsid w:val="00601B17"/>
    <w:rsid w:val="00601E65"/>
    <w:rsid w:val="006020C9"/>
    <w:rsid w:val="006041C9"/>
    <w:rsid w:val="00604FF3"/>
    <w:rsid w:val="006056BB"/>
    <w:rsid w:val="00605715"/>
    <w:rsid w:val="00605CCD"/>
    <w:rsid w:val="0060644E"/>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809"/>
    <w:rsid w:val="00657C8E"/>
    <w:rsid w:val="00657F0A"/>
    <w:rsid w:val="00660F13"/>
    <w:rsid w:val="006612A1"/>
    <w:rsid w:val="00661950"/>
    <w:rsid w:val="00661F3B"/>
    <w:rsid w:val="00662420"/>
    <w:rsid w:val="00662881"/>
    <w:rsid w:val="00662DE8"/>
    <w:rsid w:val="00664A31"/>
    <w:rsid w:val="00664FEF"/>
    <w:rsid w:val="006732B4"/>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D6957"/>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AF3"/>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76D14"/>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1DD6"/>
    <w:rsid w:val="007C3291"/>
    <w:rsid w:val="007C32D4"/>
    <w:rsid w:val="007C51DC"/>
    <w:rsid w:val="007C6535"/>
    <w:rsid w:val="007C6589"/>
    <w:rsid w:val="007C7A6C"/>
    <w:rsid w:val="007D0B35"/>
    <w:rsid w:val="007D0F15"/>
    <w:rsid w:val="007D3130"/>
    <w:rsid w:val="007D43DB"/>
    <w:rsid w:val="007D673A"/>
    <w:rsid w:val="007D69D8"/>
    <w:rsid w:val="007E0BFD"/>
    <w:rsid w:val="007E1F7E"/>
    <w:rsid w:val="007E22EB"/>
    <w:rsid w:val="007E2DDD"/>
    <w:rsid w:val="007E2E6D"/>
    <w:rsid w:val="007E2F21"/>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CFF"/>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2E9"/>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569E"/>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59CD"/>
    <w:rsid w:val="009F78D6"/>
    <w:rsid w:val="009F7BF1"/>
    <w:rsid w:val="009F7E2D"/>
    <w:rsid w:val="00A00C68"/>
    <w:rsid w:val="00A01A02"/>
    <w:rsid w:val="00A028FA"/>
    <w:rsid w:val="00A071F3"/>
    <w:rsid w:val="00A1144D"/>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3CE8"/>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97FD6"/>
    <w:rsid w:val="00AA04EE"/>
    <w:rsid w:val="00AA2173"/>
    <w:rsid w:val="00AA23DA"/>
    <w:rsid w:val="00AA3083"/>
    <w:rsid w:val="00AA49E9"/>
    <w:rsid w:val="00AA5CAF"/>
    <w:rsid w:val="00AA6798"/>
    <w:rsid w:val="00AA6CAC"/>
    <w:rsid w:val="00AA719F"/>
    <w:rsid w:val="00AB3792"/>
    <w:rsid w:val="00AB3FA7"/>
    <w:rsid w:val="00AB44BD"/>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E748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1FC"/>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0830"/>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233"/>
    <w:rsid w:val="00BF27BA"/>
    <w:rsid w:val="00BF2E79"/>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3956"/>
    <w:rsid w:val="00CC59B5"/>
    <w:rsid w:val="00CC6E11"/>
    <w:rsid w:val="00CC6F3E"/>
    <w:rsid w:val="00CD1DC9"/>
    <w:rsid w:val="00CD33CA"/>
    <w:rsid w:val="00CD3FE4"/>
    <w:rsid w:val="00CD4580"/>
    <w:rsid w:val="00CD4CEE"/>
    <w:rsid w:val="00CD55E1"/>
    <w:rsid w:val="00CD7208"/>
    <w:rsid w:val="00CD78A5"/>
    <w:rsid w:val="00CE08B0"/>
    <w:rsid w:val="00CE0A40"/>
    <w:rsid w:val="00CE0D27"/>
    <w:rsid w:val="00CE2FB4"/>
    <w:rsid w:val="00CE3313"/>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1BF6"/>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8B1"/>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C6FB2"/>
    <w:rsid w:val="00DC70A2"/>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52A4"/>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76F08"/>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B231C"/>
    <w:rsid w:val="00EB3A59"/>
    <w:rsid w:val="00EC386B"/>
    <w:rsid w:val="00EC3ACA"/>
    <w:rsid w:val="00EC3D6D"/>
    <w:rsid w:val="00EC4905"/>
    <w:rsid w:val="00EC4E3A"/>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30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1572"/>
    <w:rsid w:val="00F134DA"/>
    <w:rsid w:val="00F13BB5"/>
    <w:rsid w:val="00F13D72"/>
    <w:rsid w:val="00F13E61"/>
    <w:rsid w:val="00F175DD"/>
    <w:rsid w:val="00F17B8F"/>
    <w:rsid w:val="00F20915"/>
    <w:rsid w:val="00F217B8"/>
    <w:rsid w:val="00F21E3D"/>
    <w:rsid w:val="00F25AB7"/>
    <w:rsid w:val="00F25B61"/>
    <w:rsid w:val="00F27508"/>
    <w:rsid w:val="00F2767F"/>
    <w:rsid w:val="00F3039C"/>
    <w:rsid w:val="00F30B42"/>
    <w:rsid w:val="00F325CA"/>
    <w:rsid w:val="00F33025"/>
    <w:rsid w:val="00F3334D"/>
    <w:rsid w:val="00F33604"/>
    <w:rsid w:val="00F3374A"/>
    <w:rsid w:val="00F34CF1"/>
    <w:rsid w:val="00F3548F"/>
    <w:rsid w:val="00F36503"/>
    <w:rsid w:val="00F36689"/>
    <w:rsid w:val="00F36D4C"/>
    <w:rsid w:val="00F42FF2"/>
    <w:rsid w:val="00F437A3"/>
    <w:rsid w:val="00F47FA9"/>
    <w:rsid w:val="00F515BD"/>
    <w:rsid w:val="00F51641"/>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ru v:ext="edit" colors="#0060a9,#0046a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uiPriority="99"/>
    <w:lsdException w:name="annotation reference" w:uiPriority="9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next w:val="Standaard"/>
    <w:link w:val="VoetnoottekstChar"/>
    <w:rsid w:val="00B60830"/>
    <w:pPr>
      <w:keepLines/>
      <w:pBdr>
        <w:top w:val="single" w:sz="6" w:space="1" w:color="333333"/>
      </w:pBdr>
      <w:suppressAutoHyphens/>
      <w:spacing w:line="100" w:lineRule="atLeast"/>
      <w:ind w:left="851" w:right="567" w:hanging="284"/>
      <w:contextualSpacing/>
      <w:jc w:val="left"/>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B60830"/>
    <w:rPr>
      <w:rFonts w:eastAsia="Arial"/>
      <w:sz w:val="16"/>
      <w:lang w:val="en-GB" w:eastAsia="en-US"/>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uiPriority w:val="99"/>
    <w:rsid w:val="009416BA"/>
    <w:rPr>
      <w:sz w:val="16"/>
      <w:szCs w:val="16"/>
    </w:rPr>
  </w:style>
  <w:style w:type="paragraph" w:styleId="Tekstopmerking">
    <w:name w:val="annotation text"/>
    <w:basedOn w:val="Standaard"/>
    <w:link w:val="TekstopmerkingChar"/>
    <w:uiPriority w:val="99"/>
    <w:rsid w:val="009416BA"/>
    <w:rPr>
      <w:sz w:val="20"/>
      <w:szCs w:val="20"/>
    </w:rPr>
  </w:style>
  <w:style w:type="character" w:customStyle="1" w:styleId="TekstopmerkingChar">
    <w:name w:val="Tekst opmerking Char"/>
    <w:basedOn w:val="Standaardalinea-lettertype"/>
    <w:link w:val="Tekstopmerking"/>
    <w:uiPriority w:val="99"/>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VerborgentekstStefan">
    <w:name w:val="Verborgen tekst Stefan"/>
    <w:basedOn w:val="Standaard"/>
    <w:next w:val="Standaard"/>
    <w:link w:val="VerborgentekstStefanChar"/>
    <w:autoRedefine/>
    <w:qFormat/>
    <w:rsid w:val="004D1D37"/>
    <w:pPr>
      <w:jc w:val="left"/>
    </w:pPr>
    <w:rPr>
      <w:vanish/>
    </w:rPr>
  </w:style>
  <w:style w:type="paragraph" w:styleId="Eindnoottekst">
    <w:name w:val="endnote text"/>
    <w:basedOn w:val="Standaard"/>
    <w:link w:val="EindnoottekstChar"/>
    <w:rsid w:val="000318D6"/>
    <w:pPr>
      <w:spacing w:after="0"/>
    </w:pPr>
    <w:rPr>
      <w:sz w:val="20"/>
      <w:szCs w:val="20"/>
    </w:rPr>
  </w:style>
  <w:style w:type="character" w:customStyle="1" w:styleId="VerborgentekstStefanChar">
    <w:name w:val="Verborgen tekst Stefan Char"/>
    <w:basedOn w:val="Standaardalinea-lettertype"/>
    <w:link w:val="VerborgentekstStefan"/>
    <w:rsid w:val="004D1D37"/>
    <w:rPr>
      <w:rFonts w:ascii="Arial" w:eastAsia="Arial" w:hAnsi="Arial"/>
      <w:vanish/>
      <w:sz w:val="18"/>
      <w:szCs w:val="24"/>
    </w:rPr>
  </w:style>
  <w:style w:type="character" w:customStyle="1" w:styleId="EindnoottekstChar">
    <w:name w:val="Eindnoottekst Char"/>
    <w:basedOn w:val="Standaardalinea-lettertype"/>
    <w:link w:val="Eindnoottekst"/>
    <w:rsid w:val="000318D6"/>
    <w:rPr>
      <w:rFonts w:ascii="Arial" w:eastAsia="Arial" w:hAnsi="Arial"/>
    </w:rPr>
  </w:style>
  <w:style w:type="character" w:styleId="Eindnootmarkering">
    <w:name w:val="endnote reference"/>
    <w:basedOn w:val="Standaardalinea-lettertype"/>
    <w:rsid w:val="000318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13568524">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diagramLayout" Target="diagrams/layout1.xml"/><Relationship Id="rId26" Type="http://schemas.microsoft.com/office/2007/relationships/diagramDrawing" Target="diagrams/drawing2.xml"/><Relationship Id="rId39" Type="http://schemas.microsoft.com/office/2007/relationships/stylesWithEffects" Target="stylesWithEffects.xml"/><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diagramQuickStyle" Target="diagrams/quickStyle2.xm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diagramQuickStyle" Target="diagrams/quickStyle1.xml"/><Relationship Id="rId31" Type="http://schemas.microsoft.com/office/2007/relationships/diagramDrawing" Target="diagrams/drawing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24426AA9-116D-4032-B8B5-E9CAA3E96703}" type="presOf" srcId="{34CCF68B-1E49-4CD7-8C2C-9DB2A56B6D48}" destId="{C82B1E24-5F61-46E3-BF3A-15B3797CD386}" srcOrd="0" destOrd="0" presId="urn:microsoft.com/office/officeart/2005/8/layout/orgChart1"/>
    <dgm:cxn modelId="{A4A34C7E-F797-411C-B78C-11A0BB7BEED9}" type="presOf" srcId="{0C4745A4-5EDF-4F82-94F9-8BF9E041D14D}" destId="{5F8AED89-5682-42A2-8623-EE1989A4908F}" srcOrd="1" destOrd="0" presId="urn:microsoft.com/office/officeart/2005/8/layout/orgChart1"/>
    <dgm:cxn modelId="{F7E3E22D-5648-4536-9FDC-35C26F775670}" type="presOf" srcId="{805914CC-7E24-48E7-B0DA-4B953CAD2847}" destId="{8A30C0D2-C54E-4CCB-B7B9-DE4A10300F09}" srcOrd="0" destOrd="0" presId="urn:microsoft.com/office/officeart/2005/8/layout/orgChart1"/>
    <dgm:cxn modelId="{7A8D7961-466A-4619-94C2-AD314EF56CC1}" type="presOf" srcId="{34CCF68B-1E49-4CD7-8C2C-9DB2A56B6D48}" destId="{68EB463A-68D6-4B7E-9AB7-4EEFC960E528}" srcOrd="1"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20E3D6D7-D54A-48A3-AE57-EAB127C0EDA9}" type="presOf" srcId="{0C4745A4-5EDF-4F82-94F9-8BF9E041D14D}" destId="{73387A56-A450-4F29-AE8F-4F3965386410}" srcOrd="0" destOrd="0" presId="urn:microsoft.com/office/officeart/2005/8/layout/orgChart1"/>
    <dgm:cxn modelId="{45A50434-61C8-421D-A863-296734941EB3}" type="presOf" srcId="{EEDADEDC-85BE-4158-A8F7-61AAD58AA2D1}" destId="{299DC337-8CDC-4968-A38E-47A425AE5B37}"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AFBD4F58-2F14-4FD2-8DCD-365DB7BB7541}" type="presOf" srcId="{EEDADEDC-85BE-4158-A8F7-61AAD58AA2D1}" destId="{ECF1179B-D4FD-4A3E-8749-A1E0E1DEE6F7}" srcOrd="1" destOrd="0" presId="urn:microsoft.com/office/officeart/2005/8/layout/orgChart1"/>
    <dgm:cxn modelId="{B3AE570C-0154-49F1-98D2-AE511E062FDC}" type="presOf" srcId="{E20A55D6-FB39-4ABC-B894-4DE41294CE65}" destId="{5A097FF7-8FEF-4C89-82F0-A7C5F7FC0C21}" srcOrd="0"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003AB67F-2E36-4F17-A179-E088D2F21372}" type="presOf" srcId="{AF58648F-5CF3-4430-9A0E-841419FEAED1}" destId="{1D388DE5-8D05-4807-9618-A8E45DB4C6B2}" srcOrd="0" destOrd="0" presId="urn:microsoft.com/office/officeart/2005/8/layout/orgChart1"/>
    <dgm:cxn modelId="{73575D46-1625-4177-8C9F-ED0E99416056}" type="presParOf" srcId="{8A30C0D2-C54E-4CCB-B7B9-DE4A10300F09}" destId="{28EFF91D-9D3C-4C42-8334-4E9ED2E414D3}" srcOrd="0" destOrd="0" presId="urn:microsoft.com/office/officeart/2005/8/layout/orgChart1"/>
    <dgm:cxn modelId="{C8DE9D24-C68B-42E8-818E-E50677D885C0}" type="presParOf" srcId="{28EFF91D-9D3C-4C42-8334-4E9ED2E414D3}" destId="{9C8FD078-E7B9-49E1-B577-A1B73FEC93B2}" srcOrd="0" destOrd="0" presId="urn:microsoft.com/office/officeart/2005/8/layout/orgChart1"/>
    <dgm:cxn modelId="{BCD58702-C56A-408C-953C-DA92BF5C2A3D}" type="presParOf" srcId="{9C8FD078-E7B9-49E1-B577-A1B73FEC93B2}" destId="{C82B1E24-5F61-46E3-BF3A-15B3797CD386}" srcOrd="0" destOrd="0" presId="urn:microsoft.com/office/officeart/2005/8/layout/orgChart1"/>
    <dgm:cxn modelId="{86723871-3F21-4DE8-BE48-FCEE15BFCE87}" type="presParOf" srcId="{9C8FD078-E7B9-49E1-B577-A1B73FEC93B2}" destId="{68EB463A-68D6-4B7E-9AB7-4EEFC960E528}" srcOrd="1" destOrd="0" presId="urn:microsoft.com/office/officeart/2005/8/layout/orgChart1"/>
    <dgm:cxn modelId="{E99A5F09-C418-49BB-B5B6-4BE9599F631F}" type="presParOf" srcId="{28EFF91D-9D3C-4C42-8334-4E9ED2E414D3}" destId="{52EB1CC8-E217-4D82-A40D-C6219406FDD1}" srcOrd="1" destOrd="0" presId="urn:microsoft.com/office/officeart/2005/8/layout/orgChart1"/>
    <dgm:cxn modelId="{7D961B1E-3EC8-47FA-ADF0-695DC208AC2C}" type="presParOf" srcId="{52EB1CC8-E217-4D82-A40D-C6219406FDD1}" destId="{1D388DE5-8D05-4807-9618-A8E45DB4C6B2}" srcOrd="0" destOrd="0" presId="urn:microsoft.com/office/officeart/2005/8/layout/orgChart1"/>
    <dgm:cxn modelId="{D2C076F7-5369-4A5C-A9A5-B8D46F33BBD1}" type="presParOf" srcId="{52EB1CC8-E217-4D82-A40D-C6219406FDD1}" destId="{1574FCB5-FEAF-421A-B268-8508E1BECB19}" srcOrd="1" destOrd="0" presId="urn:microsoft.com/office/officeart/2005/8/layout/orgChart1"/>
    <dgm:cxn modelId="{747CDCA6-ECCD-494E-8A6A-7B20630D9A2F}" type="presParOf" srcId="{1574FCB5-FEAF-421A-B268-8508E1BECB19}" destId="{D9153B1D-C411-4B22-AB90-B59B7F7F3B03}" srcOrd="0" destOrd="0" presId="urn:microsoft.com/office/officeart/2005/8/layout/orgChart1"/>
    <dgm:cxn modelId="{CD00CA1E-AE5A-4920-A839-190393E2DA39}" type="presParOf" srcId="{D9153B1D-C411-4B22-AB90-B59B7F7F3B03}" destId="{299DC337-8CDC-4968-A38E-47A425AE5B37}" srcOrd="0" destOrd="0" presId="urn:microsoft.com/office/officeart/2005/8/layout/orgChart1"/>
    <dgm:cxn modelId="{ED26CE3E-D33F-4A4D-B11F-F6907C5028CA}" type="presParOf" srcId="{D9153B1D-C411-4B22-AB90-B59B7F7F3B03}" destId="{ECF1179B-D4FD-4A3E-8749-A1E0E1DEE6F7}" srcOrd="1" destOrd="0" presId="urn:microsoft.com/office/officeart/2005/8/layout/orgChart1"/>
    <dgm:cxn modelId="{C80194CE-0EF5-4C59-832C-C824FAF18A2E}" type="presParOf" srcId="{1574FCB5-FEAF-421A-B268-8508E1BECB19}" destId="{A974A339-5221-457A-9034-85AC39BEBF02}" srcOrd="1" destOrd="0" presId="urn:microsoft.com/office/officeart/2005/8/layout/orgChart1"/>
    <dgm:cxn modelId="{890A81C5-6E02-4A17-A660-872139F6240F}" type="presParOf" srcId="{A974A339-5221-457A-9034-85AC39BEBF02}" destId="{5A097FF7-8FEF-4C89-82F0-A7C5F7FC0C21}" srcOrd="0" destOrd="0" presId="urn:microsoft.com/office/officeart/2005/8/layout/orgChart1"/>
    <dgm:cxn modelId="{640CB32E-CD70-49B9-ACB1-DEEB73A2E39C}" type="presParOf" srcId="{A974A339-5221-457A-9034-85AC39BEBF02}" destId="{51C6DC47-C8C9-42A7-82F2-89FEA13899AF}" srcOrd="1" destOrd="0" presId="urn:microsoft.com/office/officeart/2005/8/layout/orgChart1"/>
    <dgm:cxn modelId="{78ABFE04-3A34-42F7-8BB6-14CE75487CFF}" type="presParOf" srcId="{51C6DC47-C8C9-42A7-82F2-89FEA13899AF}" destId="{A0F384BA-1716-4C73-A255-84E13C83B673}" srcOrd="0" destOrd="0" presId="urn:microsoft.com/office/officeart/2005/8/layout/orgChart1"/>
    <dgm:cxn modelId="{9DF2C170-2D47-4166-A08D-78A1BBBD2451}" type="presParOf" srcId="{A0F384BA-1716-4C73-A255-84E13C83B673}" destId="{73387A56-A450-4F29-AE8F-4F3965386410}" srcOrd="0" destOrd="0" presId="urn:microsoft.com/office/officeart/2005/8/layout/orgChart1"/>
    <dgm:cxn modelId="{86AB12BE-494D-4895-AE75-732391DED1AC}" type="presParOf" srcId="{A0F384BA-1716-4C73-A255-84E13C83B673}" destId="{5F8AED89-5682-42A2-8623-EE1989A4908F}" srcOrd="1" destOrd="0" presId="urn:microsoft.com/office/officeart/2005/8/layout/orgChart1"/>
    <dgm:cxn modelId="{AB567C10-6886-4B00-8DCD-DE15A50E598D}" type="presParOf" srcId="{51C6DC47-C8C9-42A7-82F2-89FEA13899AF}" destId="{C272C393-32AD-4296-94C1-9FC561D4A2FB}" srcOrd="1" destOrd="0" presId="urn:microsoft.com/office/officeart/2005/8/layout/orgChart1"/>
    <dgm:cxn modelId="{F914C0F5-223E-4759-845D-F9207C56BDD0}" type="presParOf" srcId="{51C6DC47-C8C9-42A7-82F2-89FEA13899AF}" destId="{549B0D44-150D-41DC-B389-601CC1473310}" srcOrd="2" destOrd="0" presId="urn:microsoft.com/office/officeart/2005/8/layout/orgChart1"/>
    <dgm:cxn modelId="{6B2182D6-B259-4D40-AC0D-AEE2BC63604B}" type="presParOf" srcId="{1574FCB5-FEAF-421A-B268-8508E1BECB19}" destId="{71623DAE-544F-4126-B0E2-8ED7FFC6D95D}" srcOrd="2" destOrd="0" presId="urn:microsoft.com/office/officeart/2005/8/layout/orgChart1"/>
    <dgm:cxn modelId="{90FF215A-0145-4084-9804-D9E9CF0A9F89}"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A9761C8F-95F5-42EC-A666-DB01AAB31CDF}" type="presOf" srcId="{8217FEB8-E4D3-47AE-A570-686294A63893}" destId="{3F5EA4F2-B7AF-4471-ACE4-81D11FC76F47}" srcOrd="0" destOrd="0" presId="urn:microsoft.com/office/officeart/2005/8/layout/orgChart1"/>
    <dgm:cxn modelId="{00BF5A37-827E-485A-99DD-ECD9F12E513D}" type="presOf" srcId="{C0D374FD-4CD0-4D19-A645-0021D8430413}" destId="{07506447-FD7F-46EF-AB50-58D8E587F32D}" srcOrd="0" destOrd="0" presId="urn:microsoft.com/office/officeart/2005/8/layout/orgChart1"/>
    <dgm:cxn modelId="{3315FEF9-9227-4CF2-86C6-BF6945DB57CE}" type="presOf" srcId="{70380D82-4702-478F-99DE-98130F2C001C}" destId="{03ACB5EF-8260-402E-9067-90E06391B854}" srcOrd="0" destOrd="0" presId="urn:microsoft.com/office/officeart/2005/8/layout/orgChart1"/>
    <dgm:cxn modelId="{67D18029-F708-4B55-ABF2-D5A372076894}" type="presOf" srcId="{2F807778-DD85-4D14-A231-1787B61986FC}" destId="{1051CB57-5004-49A4-BB69-2034CCA80ACE}"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02114491-A284-46A5-901A-B3645BC8803B}" srcId="{70380D82-4702-478F-99DE-98130F2C001C}" destId="{2F807778-DD85-4D14-A231-1787B61986FC}" srcOrd="0" destOrd="0" parTransId="{C4B2E1B1-539D-4496-BAE7-F665D3BCF980}" sibTransId="{CAD8B779-CFC2-40F9-BD63-95B74F752EBD}"/>
    <dgm:cxn modelId="{8A8F76CE-3092-4CF1-89FA-7726F4D7FE9F}" type="presOf" srcId="{066EC303-0EE7-4937-A5AA-923E9BB04F47}" destId="{F3052836-F2A6-4E14-AD54-FEB751FC7FDF}" srcOrd="1"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9A1FC648-4DAC-44CF-A68A-CF7BE1E0485B}" type="presOf" srcId="{83424053-1491-4C81-A420-F7C127C93196}" destId="{5BA75D8A-9669-40DE-B3E7-34491D7BFAA9}" srcOrd="0" destOrd="0" presId="urn:microsoft.com/office/officeart/2005/8/layout/orgChart1"/>
    <dgm:cxn modelId="{75D9860A-CEF6-47B2-B283-75D51DE9AA13}" type="presOf" srcId="{2F807778-DD85-4D14-A231-1787B61986FC}" destId="{8EF824A0-8F7D-4B3D-BDEF-1D061514C612}" srcOrd="1" destOrd="0" presId="urn:microsoft.com/office/officeart/2005/8/layout/orgChart1"/>
    <dgm:cxn modelId="{EBABDD82-0F20-410A-AD0B-F20307DA3958}" type="presOf" srcId="{066EC303-0EE7-4937-A5AA-923E9BB04F47}" destId="{7A9F8041-015A-4250-9B6F-05C3306A0346}" srcOrd="0" destOrd="0" presId="urn:microsoft.com/office/officeart/2005/8/layout/orgChart1"/>
    <dgm:cxn modelId="{C0F1F777-4EF5-4F02-B0AC-4472C526927B}" type="presOf" srcId="{8217FEB8-E4D3-47AE-A570-686294A63893}" destId="{3AB7AF6D-9D73-40EF-8C27-522BA1871C80}" srcOrd="1" destOrd="0" presId="urn:microsoft.com/office/officeart/2005/8/layout/orgChart1"/>
    <dgm:cxn modelId="{0CC1078E-3219-432B-B4C4-96B6559CB656}" type="presParOf" srcId="{03ACB5EF-8260-402E-9067-90E06391B854}" destId="{642701AF-853F-4CD2-9D31-F60C4F97BFAD}" srcOrd="0" destOrd="0" presId="urn:microsoft.com/office/officeart/2005/8/layout/orgChart1"/>
    <dgm:cxn modelId="{C0A42553-2B93-484D-877C-1F212EC5D0B4}" type="presParOf" srcId="{642701AF-853F-4CD2-9D31-F60C4F97BFAD}" destId="{D8B981C1-A1EC-4B90-9400-7D46ADE603F3}" srcOrd="0" destOrd="0" presId="urn:microsoft.com/office/officeart/2005/8/layout/orgChart1"/>
    <dgm:cxn modelId="{3791A6D5-0F57-49AD-960A-0A35D23FB5AB}" type="presParOf" srcId="{D8B981C1-A1EC-4B90-9400-7D46ADE603F3}" destId="{1051CB57-5004-49A4-BB69-2034CCA80ACE}" srcOrd="0" destOrd="0" presId="urn:microsoft.com/office/officeart/2005/8/layout/orgChart1"/>
    <dgm:cxn modelId="{A27CAE10-D539-405F-832E-A1F22890AE2D}" type="presParOf" srcId="{D8B981C1-A1EC-4B90-9400-7D46ADE603F3}" destId="{8EF824A0-8F7D-4B3D-BDEF-1D061514C612}" srcOrd="1" destOrd="0" presId="urn:microsoft.com/office/officeart/2005/8/layout/orgChart1"/>
    <dgm:cxn modelId="{CC782B2C-3E1B-4391-A459-809BB5D7BE13}" type="presParOf" srcId="{642701AF-853F-4CD2-9D31-F60C4F97BFAD}" destId="{BC6422CB-A6A7-4FFE-B894-0D0E365E5A8B}" srcOrd="1" destOrd="0" presId="urn:microsoft.com/office/officeart/2005/8/layout/orgChart1"/>
    <dgm:cxn modelId="{66005025-BC81-42B7-9C79-077CCB4B9EA5}" type="presParOf" srcId="{BC6422CB-A6A7-4FFE-B894-0D0E365E5A8B}" destId="{07506447-FD7F-46EF-AB50-58D8E587F32D}" srcOrd="0" destOrd="0" presId="urn:microsoft.com/office/officeart/2005/8/layout/orgChart1"/>
    <dgm:cxn modelId="{BF25CBD7-1FB8-45D8-A4DB-ACB5B16BD381}" type="presParOf" srcId="{BC6422CB-A6A7-4FFE-B894-0D0E365E5A8B}" destId="{D37330B7-3169-4CB8-8722-C277E8E53A37}" srcOrd="1" destOrd="0" presId="urn:microsoft.com/office/officeart/2005/8/layout/orgChart1"/>
    <dgm:cxn modelId="{21DC1FFF-9F8A-4EC7-8984-2509E93C136D}" type="presParOf" srcId="{D37330B7-3169-4CB8-8722-C277E8E53A37}" destId="{94743B1C-B68E-479F-A241-2BA75F17CFB8}" srcOrd="0" destOrd="0" presId="urn:microsoft.com/office/officeart/2005/8/layout/orgChart1"/>
    <dgm:cxn modelId="{CB8CA729-EF5A-452E-A991-BA62F05C41A8}" type="presParOf" srcId="{94743B1C-B68E-479F-A241-2BA75F17CFB8}" destId="{3F5EA4F2-B7AF-4471-ACE4-81D11FC76F47}" srcOrd="0" destOrd="0" presId="urn:microsoft.com/office/officeart/2005/8/layout/orgChart1"/>
    <dgm:cxn modelId="{CBC9EFF3-ECDB-46E3-B6A2-64C217E2E07E}" type="presParOf" srcId="{94743B1C-B68E-479F-A241-2BA75F17CFB8}" destId="{3AB7AF6D-9D73-40EF-8C27-522BA1871C80}" srcOrd="1" destOrd="0" presId="urn:microsoft.com/office/officeart/2005/8/layout/orgChart1"/>
    <dgm:cxn modelId="{E98754F2-6B93-4D86-AA0B-7D5028D978AB}" type="presParOf" srcId="{D37330B7-3169-4CB8-8722-C277E8E53A37}" destId="{0FDEAC0C-3C42-4990-BA79-442FC763C366}" srcOrd="1" destOrd="0" presId="urn:microsoft.com/office/officeart/2005/8/layout/orgChart1"/>
    <dgm:cxn modelId="{C5DAD692-FB61-49FB-BCA6-840D6CEB81F4}" type="presParOf" srcId="{D37330B7-3169-4CB8-8722-C277E8E53A37}" destId="{C5DF64F7-4CF8-41C8-9787-A315DBEFB23D}" srcOrd="2" destOrd="0" presId="urn:microsoft.com/office/officeart/2005/8/layout/orgChart1"/>
    <dgm:cxn modelId="{0987B48B-A89D-461F-BE75-2CF96620CD2A}" type="presParOf" srcId="{BC6422CB-A6A7-4FFE-B894-0D0E365E5A8B}" destId="{5BA75D8A-9669-40DE-B3E7-34491D7BFAA9}" srcOrd="2" destOrd="0" presId="urn:microsoft.com/office/officeart/2005/8/layout/orgChart1"/>
    <dgm:cxn modelId="{EB85660B-3657-4FAC-8B1A-19C653705A78}" type="presParOf" srcId="{BC6422CB-A6A7-4FFE-B894-0D0E365E5A8B}" destId="{B954D732-3973-481D-93AB-8B4B4BDAFF01}" srcOrd="3" destOrd="0" presId="urn:microsoft.com/office/officeart/2005/8/layout/orgChart1"/>
    <dgm:cxn modelId="{F4EC92FB-4628-4BC7-8D21-EE0D71F522FC}" type="presParOf" srcId="{B954D732-3973-481D-93AB-8B4B4BDAFF01}" destId="{6BD34FA3-DF71-44D3-9BE3-9FBDA4DA9692}" srcOrd="0" destOrd="0" presId="urn:microsoft.com/office/officeart/2005/8/layout/orgChart1"/>
    <dgm:cxn modelId="{008AB8B5-FD92-466A-A868-69233C5757CB}" type="presParOf" srcId="{6BD34FA3-DF71-44D3-9BE3-9FBDA4DA9692}" destId="{7A9F8041-015A-4250-9B6F-05C3306A0346}" srcOrd="0" destOrd="0" presId="urn:microsoft.com/office/officeart/2005/8/layout/orgChart1"/>
    <dgm:cxn modelId="{F1DA4EA2-DBA0-487A-9D78-5857270604BD}" type="presParOf" srcId="{6BD34FA3-DF71-44D3-9BE3-9FBDA4DA9692}" destId="{F3052836-F2A6-4E14-AD54-FEB751FC7FDF}" srcOrd="1" destOrd="0" presId="urn:microsoft.com/office/officeart/2005/8/layout/orgChart1"/>
    <dgm:cxn modelId="{35985D15-5666-4A3E-8329-E4DC29CCA5AA}" type="presParOf" srcId="{B954D732-3973-481D-93AB-8B4B4BDAFF01}" destId="{84B27A81-3E9A-4CE1-B35D-6966818A659B}" srcOrd="1" destOrd="0" presId="urn:microsoft.com/office/officeart/2005/8/layout/orgChart1"/>
    <dgm:cxn modelId="{86C90EA4-DB96-439A-9243-881325F51D8A}" type="presParOf" srcId="{B954D732-3973-481D-93AB-8B4B4BDAFF01}" destId="{C4E71051-6198-4B42-9A29-0B4ABA1BBB99}" srcOrd="2" destOrd="0" presId="urn:microsoft.com/office/officeart/2005/8/layout/orgChart1"/>
    <dgm:cxn modelId="{33D15D82-713F-4DF5-9542-377579858DE2}"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16DF1019-DC3D-471C-AD0F-52C9C1F62D96}" type="presOf" srcId="{E58D2462-1EC6-4BFC-AFC0-96E5BF4F7601}" destId="{7CDCDC47-5CFD-437F-B130-C7FCBFDA754A}" srcOrd="1" destOrd="0" presId="urn:microsoft.com/office/officeart/2005/8/layout/orgChart1"/>
    <dgm:cxn modelId="{6C1E7636-D411-40BF-9448-49E495985EB6}" type="presOf" srcId="{E1BDD46F-42C3-4D6B-A4DF-C833F5394F64}" destId="{1829CE31-77AB-4BDE-B5A3-E30F0222689F}" srcOrd="1" destOrd="0" presId="urn:microsoft.com/office/officeart/2005/8/layout/orgChart1"/>
    <dgm:cxn modelId="{2E427E9F-F16E-41E1-8AEF-ABF787F474F4}" type="presOf" srcId="{E58D2462-1EC6-4BFC-AFC0-96E5BF4F7601}" destId="{9E4FEA61-36A4-43C4-A7F4-40A8798C814A}" srcOrd="0" destOrd="0" presId="urn:microsoft.com/office/officeart/2005/8/layout/orgChart1"/>
    <dgm:cxn modelId="{22BAD667-C59E-4592-A68E-6FE0231BB4C5}" type="presOf" srcId="{30F2DAFE-6EE5-40C0-A340-BE8A33F8B14E}" destId="{651C6E3C-B5B0-42BF-B50D-01D751348290}" srcOrd="0" destOrd="0" presId="urn:microsoft.com/office/officeart/2005/8/layout/orgChart1"/>
    <dgm:cxn modelId="{E7D85F43-1BCE-494B-A98A-444BDB68C817}" type="presOf" srcId="{D5B84A4C-FD58-480E-9B80-1719E8D52EBA}" destId="{E03B73F9-E149-4E5B-99B2-D778607E20E6}" srcOrd="0" destOrd="0" presId="urn:microsoft.com/office/officeart/2005/8/layout/orgChart1"/>
    <dgm:cxn modelId="{7EF0A390-79A4-4CA5-B079-59AEA30C3BC1}" type="presOf" srcId="{E1BDD46F-42C3-4D6B-A4DF-C833F5394F64}" destId="{372288AB-BCAC-4A2F-99DE-A0A60E947FAD}" srcOrd="0"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C41ED8E5-E841-4169-8A34-BAF52B026287}" type="presOf" srcId="{D5B84A4C-FD58-480E-9B80-1719E8D52EBA}" destId="{A57EAA03-6A13-452A-A832-F1EDB58CAF18}" srcOrd="1" destOrd="0" presId="urn:microsoft.com/office/officeart/2005/8/layout/orgChart1"/>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C6BCF29D-8AB4-426F-BB64-82CE61C40F6B}" type="presParOf" srcId="{651C6E3C-B5B0-42BF-B50D-01D751348290}" destId="{170BA6D5-8919-4251-A370-8084077CDF0D}" srcOrd="0" destOrd="0" presId="urn:microsoft.com/office/officeart/2005/8/layout/orgChart1"/>
    <dgm:cxn modelId="{C4143C67-ADDE-4ABA-9751-B562E8ADE0CD}" type="presParOf" srcId="{170BA6D5-8919-4251-A370-8084077CDF0D}" destId="{036D9662-39EB-4753-93B6-B7835ABBF007}" srcOrd="0" destOrd="0" presId="urn:microsoft.com/office/officeart/2005/8/layout/orgChart1"/>
    <dgm:cxn modelId="{0C14330A-E646-47B5-8BAE-BA5DF529A905}" type="presParOf" srcId="{036D9662-39EB-4753-93B6-B7835ABBF007}" destId="{9E4FEA61-36A4-43C4-A7F4-40A8798C814A}" srcOrd="0" destOrd="0" presId="urn:microsoft.com/office/officeart/2005/8/layout/orgChart1"/>
    <dgm:cxn modelId="{08444649-3B57-4576-B689-45AC913EC98B}" type="presParOf" srcId="{036D9662-39EB-4753-93B6-B7835ABBF007}" destId="{7CDCDC47-5CFD-437F-B130-C7FCBFDA754A}" srcOrd="1" destOrd="0" presId="urn:microsoft.com/office/officeart/2005/8/layout/orgChart1"/>
    <dgm:cxn modelId="{18DB6E1C-8DE2-49B8-A5B2-802CB426FE02}" type="presParOf" srcId="{170BA6D5-8919-4251-A370-8084077CDF0D}" destId="{D55703C3-B9D6-4B6C-BB93-7E3EED096F9E}" srcOrd="1" destOrd="0" presId="urn:microsoft.com/office/officeart/2005/8/layout/orgChart1"/>
    <dgm:cxn modelId="{874FD4BE-3493-4FC5-BB5E-3967262C880B}" type="presParOf" srcId="{170BA6D5-8919-4251-A370-8084077CDF0D}" destId="{77FD2B49-B2D7-43F4-8D64-2B1EC64DB77D}" srcOrd="2" destOrd="0" presId="urn:microsoft.com/office/officeart/2005/8/layout/orgChart1"/>
    <dgm:cxn modelId="{09D3EE8F-752E-4CA2-9A4A-D773983A3F14}" type="presParOf" srcId="{651C6E3C-B5B0-42BF-B50D-01D751348290}" destId="{208D0365-449E-418F-9965-E18BC641DB14}" srcOrd="1" destOrd="0" presId="urn:microsoft.com/office/officeart/2005/8/layout/orgChart1"/>
    <dgm:cxn modelId="{7B4674F8-B104-47A2-B127-1277A67D514D}" type="presParOf" srcId="{208D0365-449E-418F-9965-E18BC641DB14}" destId="{C47CFBE7-3AE8-42B5-8D2A-5EE153564144}" srcOrd="0" destOrd="0" presId="urn:microsoft.com/office/officeart/2005/8/layout/orgChart1"/>
    <dgm:cxn modelId="{F07A5813-0509-4244-BB58-631C78347D6B}" type="presParOf" srcId="{C47CFBE7-3AE8-42B5-8D2A-5EE153564144}" destId="{372288AB-BCAC-4A2F-99DE-A0A60E947FAD}" srcOrd="0" destOrd="0" presId="urn:microsoft.com/office/officeart/2005/8/layout/orgChart1"/>
    <dgm:cxn modelId="{16A5781A-595E-470B-946B-7F3371E22142}" type="presParOf" srcId="{C47CFBE7-3AE8-42B5-8D2A-5EE153564144}" destId="{1829CE31-77AB-4BDE-B5A3-E30F0222689F}" srcOrd="1" destOrd="0" presId="urn:microsoft.com/office/officeart/2005/8/layout/orgChart1"/>
    <dgm:cxn modelId="{598D9DA8-47BE-42F6-B3AF-94850F5995CC}" type="presParOf" srcId="{208D0365-449E-418F-9965-E18BC641DB14}" destId="{33C4B16C-8326-4AD9-AD1C-5891804513B3}" srcOrd="1" destOrd="0" presId="urn:microsoft.com/office/officeart/2005/8/layout/orgChart1"/>
    <dgm:cxn modelId="{8876ADB7-1606-45CE-A817-12B22157D9C3}" type="presParOf" srcId="{208D0365-449E-418F-9965-E18BC641DB14}" destId="{9051CC89-DF4B-4419-B542-BDFCC2835773}" srcOrd="2" destOrd="0" presId="urn:microsoft.com/office/officeart/2005/8/layout/orgChart1"/>
    <dgm:cxn modelId="{CA778462-F2B5-4382-B0B9-07FB08B5F033}" type="presParOf" srcId="{651C6E3C-B5B0-42BF-B50D-01D751348290}" destId="{C52310A3-A682-4AED-A63E-9DF18308F67D}" srcOrd="2" destOrd="0" presId="urn:microsoft.com/office/officeart/2005/8/layout/orgChart1"/>
    <dgm:cxn modelId="{AC2F01D2-B32F-4A46-9147-47C16E1D5FF1}" type="presParOf" srcId="{C52310A3-A682-4AED-A63E-9DF18308F67D}" destId="{5155155D-F044-48EE-8249-0F7A4C82567F}" srcOrd="0" destOrd="0" presId="urn:microsoft.com/office/officeart/2005/8/layout/orgChart1"/>
    <dgm:cxn modelId="{EF628FB9-FA39-4038-9CF4-0CBDE71049AB}" type="presParOf" srcId="{5155155D-F044-48EE-8249-0F7A4C82567F}" destId="{E03B73F9-E149-4E5B-99B2-D778607E20E6}" srcOrd="0" destOrd="0" presId="urn:microsoft.com/office/officeart/2005/8/layout/orgChart1"/>
    <dgm:cxn modelId="{F28CF3A2-2911-41A4-8BA8-634506DF6FEE}" type="presParOf" srcId="{5155155D-F044-48EE-8249-0F7A4C82567F}" destId="{A57EAA03-6A13-452A-A832-F1EDB58CAF18}" srcOrd="1" destOrd="0" presId="urn:microsoft.com/office/officeart/2005/8/layout/orgChart1"/>
    <dgm:cxn modelId="{0C3A0B15-C1FC-445B-BD39-CDB7E82876E0}" type="presParOf" srcId="{C52310A3-A682-4AED-A63E-9DF18308F67D}" destId="{3B579F48-CE08-4F04-BA45-5DD87A65BDB1}" srcOrd="1" destOrd="0" presId="urn:microsoft.com/office/officeart/2005/8/layout/orgChart1"/>
    <dgm:cxn modelId="{ED07DB5E-9917-4025-A479-06E558AE338D}"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13B8C96F-87E9-418B-B0DF-9DB07DBE396F}">
  <ds:schemaRefs>
    <ds:schemaRef ds:uri="http://schemas.openxmlformats.org/officeDocument/2006/bibliography"/>
  </ds:schemaRefs>
</ds:datastoreItem>
</file>

<file path=customXml/itemProps5.xml><?xml version="1.0" encoding="utf-8"?>
<ds:datastoreItem xmlns:ds="http://schemas.openxmlformats.org/officeDocument/2006/customXml" ds:itemID="{6CE2ED6F-4240-41E6-9301-2F7CD8975176}">
  <ds:schemaRefs>
    <ds:schemaRef ds:uri="http://schemas.openxmlformats.org/officeDocument/2006/bibliography"/>
  </ds:schemaRefs>
</ds:datastoreItem>
</file>

<file path=customXml/itemProps6.xml><?xml version="1.0" encoding="utf-8"?>
<ds:datastoreItem xmlns:ds="http://schemas.openxmlformats.org/officeDocument/2006/customXml" ds:itemID="{3F82C314-ADCD-41A6-890D-87080B7B26F2}">
  <ds:schemaRefs>
    <ds:schemaRef ds:uri="http://schemas.openxmlformats.org/officeDocument/2006/bibliography"/>
  </ds:schemaRefs>
</ds:datastoreItem>
</file>

<file path=customXml/itemProps7.xml><?xml version="1.0" encoding="utf-8"?>
<ds:datastoreItem xmlns:ds="http://schemas.openxmlformats.org/officeDocument/2006/customXml" ds:itemID="{954FFF0A-DD9B-4B46-9BBF-D3CAB89B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2057</TotalTime>
  <Pages>19</Pages>
  <Words>5925</Words>
  <Characters>35021</Characters>
  <Application>Microsoft Office Word</Application>
  <DocSecurity>0</DocSecurity>
  <Lines>972</Lines>
  <Paragraphs>584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40362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22</cp:revision>
  <cp:lastPrinted>2013-06-24T11:45:00Z</cp:lastPrinted>
  <dcterms:created xsi:type="dcterms:W3CDTF">2013-06-21T16:43:00Z</dcterms:created>
  <dcterms:modified xsi:type="dcterms:W3CDTF">2013-07-01T12:27:00Z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