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D10F50" w:rsidRDefault="00CA7E7B" w:rsidP="00DD5FD8">
      <w:pPr>
        <w:pStyle w:val="Titelinhoudsopgave"/>
      </w:pPr>
      <w:r w:rsidRPr="00D10F50">
        <w:lastRenderedPageBreak/>
        <w:t>Inhoudsopgave</w:t>
      </w:r>
    </w:p>
    <w:p w:rsidR="00B53F32" w:rsidRDefault="00FC170C">
      <w:pPr>
        <w:pStyle w:val="Inhopg1"/>
        <w:rPr>
          <w:rFonts w:asciiTheme="minorHAnsi" w:eastAsiaTheme="minorEastAsia" w:hAnsiTheme="minorHAnsi" w:cstheme="minorBidi"/>
          <w:b w:val="0"/>
          <w:bCs w:val="0"/>
          <w:caps w:val="0"/>
          <w:sz w:val="22"/>
        </w:rPr>
      </w:pPr>
      <w:r w:rsidRPr="00FC170C">
        <w:rPr>
          <w:rFonts w:cs="Arial"/>
        </w:rPr>
        <w:fldChar w:fldCharType="begin"/>
      </w:r>
      <w:r w:rsidR="00030C31" w:rsidRPr="00D10F50">
        <w:rPr>
          <w:rFonts w:cs="Arial"/>
        </w:rPr>
        <w:instrText xml:space="preserve"> TOC \o "1-2" \h \z \t "Bijlage;1" </w:instrText>
      </w:r>
      <w:r w:rsidRPr="00FC170C">
        <w:rPr>
          <w:rFonts w:cs="Arial"/>
        </w:rPr>
        <w:fldChar w:fldCharType="separate"/>
      </w:r>
      <w:hyperlink w:anchor="_Toc360025513" w:history="1">
        <w:r w:rsidR="00B53F32" w:rsidRPr="009E0344">
          <w:rPr>
            <w:rStyle w:val="Hyperlink"/>
          </w:rPr>
          <w:t>1</w:t>
        </w:r>
        <w:r w:rsidR="00B53F32">
          <w:rPr>
            <w:rFonts w:asciiTheme="minorHAnsi" w:eastAsiaTheme="minorEastAsia" w:hAnsiTheme="minorHAnsi" w:cstheme="minorBidi"/>
            <w:b w:val="0"/>
            <w:bCs w:val="0"/>
            <w:caps w:val="0"/>
            <w:sz w:val="22"/>
          </w:rPr>
          <w:tab/>
        </w:r>
        <w:r w:rsidR="00B53F32" w:rsidRPr="009E0344">
          <w:rPr>
            <w:rStyle w:val="Hyperlink"/>
          </w:rPr>
          <w:t>Samenvatting</w:t>
        </w:r>
        <w:r w:rsidR="00B53F32">
          <w:rPr>
            <w:webHidden/>
          </w:rPr>
          <w:tab/>
        </w:r>
        <w:r w:rsidR="00B53F32">
          <w:rPr>
            <w:webHidden/>
          </w:rPr>
          <w:fldChar w:fldCharType="begin"/>
        </w:r>
        <w:r w:rsidR="00B53F32">
          <w:rPr>
            <w:webHidden/>
          </w:rPr>
          <w:instrText xml:space="preserve"> PAGEREF _Toc360025513 \h </w:instrText>
        </w:r>
        <w:r w:rsidR="00B53F32">
          <w:rPr>
            <w:webHidden/>
          </w:rPr>
        </w:r>
        <w:r w:rsidR="00B53F32">
          <w:rPr>
            <w:webHidden/>
          </w:rPr>
          <w:fldChar w:fldCharType="separate"/>
        </w:r>
        <w:r w:rsidR="00B53F32">
          <w:rPr>
            <w:webHidden/>
          </w:rPr>
          <w:t>4</w:t>
        </w:r>
        <w:r w:rsidR="00B53F32">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4" w:history="1">
        <w:r w:rsidRPr="009E0344">
          <w:rPr>
            <w:rStyle w:val="Hyperlink"/>
          </w:rPr>
          <w:t>1.1</w:t>
        </w:r>
        <w:r>
          <w:rPr>
            <w:rFonts w:asciiTheme="minorHAnsi" w:eastAsiaTheme="minorEastAsia" w:hAnsiTheme="minorHAnsi" w:cstheme="minorBidi"/>
            <w:smallCaps w:val="0"/>
            <w:sz w:val="22"/>
            <w:szCs w:val="22"/>
          </w:rPr>
          <w:tab/>
        </w:r>
        <w:r w:rsidRPr="009E0344">
          <w:rPr>
            <w:rStyle w:val="Hyperlink"/>
          </w:rPr>
          <w:t>Opdracht</w:t>
        </w:r>
        <w:r>
          <w:rPr>
            <w:webHidden/>
          </w:rPr>
          <w:tab/>
        </w:r>
        <w:r>
          <w:rPr>
            <w:webHidden/>
          </w:rPr>
          <w:fldChar w:fldCharType="begin"/>
        </w:r>
        <w:r>
          <w:rPr>
            <w:webHidden/>
          </w:rPr>
          <w:instrText xml:space="preserve"> PAGEREF _Toc360025514 \h </w:instrText>
        </w:r>
        <w:r>
          <w:rPr>
            <w:webHidden/>
          </w:rPr>
        </w:r>
        <w:r>
          <w:rPr>
            <w:webHidden/>
          </w:rPr>
          <w:fldChar w:fldCharType="separate"/>
        </w:r>
        <w:r>
          <w:rPr>
            <w:webHidden/>
          </w:rPr>
          <w:t>4</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5" w:history="1">
        <w:r w:rsidRPr="009E0344">
          <w:rPr>
            <w:rStyle w:val="Hyperlink"/>
          </w:rPr>
          <w:t>1.2</w:t>
        </w:r>
        <w:r>
          <w:rPr>
            <w:rFonts w:asciiTheme="minorHAnsi" w:eastAsiaTheme="minorEastAsia" w:hAnsiTheme="minorHAnsi" w:cstheme="minorBidi"/>
            <w:smallCaps w:val="0"/>
            <w:sz w:val="22"/>
            <w:szCs w:val="22"/>
          </w:rPr>
          <w:tab/>
        </w:r>
        <w:r w:rsidRPr="009E0344">
          <w:rPr>
            <w:rStyle w:val="Hyperlink"/>
          </w:rPr>
          <w:t>Leeswijzer</w:t>
        </w:r>
        <w:r>
          <w:rPr>
            <w:webHidden/>
          </w:rPr>
          <w:tab/>
        </w:r>
        <w:r>
          <w:rPr>
            <w:webHidden/>
          </w:rPr>
          <w:fldChar w:fldCharType="begin"/>
        </w:r>
        <w:r>
          <w:rPr>
            <w:webHidden/>
          </w:rPr>
          <w:instrText xml:space="preserve"> PAGEREF _Toc360025515 \h </w:instrText>
        </w:r>
        <w:r>
          <w:rPr>
            <w:webHidden/>
          </w:rPr>
        </w:r>
        <w:r>
          <w:rPr>
            <w:webHidden/>
          </w:rPr>
          <w:fldChar w:fldCharType="separate"/>
        </w:r>
        <w:r>
          <w:rPr>
            <w:webHidden/>
          </w:rPr>
          <w:t>4</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16" w:history="1">
        <w:r w:rsidRPr="009E0344">
          <w:rPr>
            <w:rStyle w:val="Hyperlink"/>
          </w:rPr>
          <w:t>2</w:t>
        </w:r>
        <w:r>
          <w:rPr>
            <w:rFonts w:asciiTheme="minorHAnsi" w:eastAsiaTheme="minorEastAsia" w:hAnsiTheme="minorHAnsi" w:cstheme="minorBidi"/>
            <w:b w:val="0"/>
            <w:bCs w:val="0"/>
            <w:caps w:val="0"/>
            <w:sz w:val="22"/>
          </w:rPr>
          <w:tab/>
        </w:r>
        <w:r w:rsidRPr="009E0344">
          <w:rPr>
            <w:rStyle w:val="Hyperlink"/>
          </w:rPr>
          <w:t>Context, Opdrachtomschrijving, Scope</w:t>
        </w:r>
        <w:r>
          <w:rPr>
            <w:webHidden/>
          </w:rPr>
          <w:tab/>
        </w:r>
        <w:r>
          <w:rPr>
            <w:webHidden/>
          </w:rPr>
          <w:fldChar w:fldCharType="begin"/>
        </w:r>
        <w:r>
          <w:rPr>
            <w:webHidden/>
          </w:rPr>
          <w:instrText xml:space="preserve"> PAGEREF _Toc360025516 \h </w:instrText>
        </w:r>
        <w:r>
          <w:rPr>
            <w:webHidden/>
          </w:rPr>
        </w:r>
        <w:r>
          <w:rPr>
            <w:webHidden/>
          </w:rPr>
          <w:fldChar w:fldCharType="separate"/>
        </w:r>
        <w:r>
          <w:rPr>
            <w:webHidden/>
          </w:rPr>
          <w:t>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7" w:history="1">
        <w:r w:rsidRPr="009E0344">
          <w:rPr>
            <w:rStyle w:val="Hyperlink"/>
          </w:rPr>
          <w:t>2.1</w:t>
        </w:r>
        <w:r>
          <w:rPr>
            <w:rFonts w:asciiTheme="minorHAnsi" w:eastAsiaTheme="minorEastAsia" w:hAnsiTheme="minorHAnsi" w:cstheme="minorBidi"/>
            <w:smallCaps w:val="0"/>
            <w:sz w:val="22"/>
            <w:szCs w:val="22"/>
          </w:rPr>
          <w:tab/>
        </w:r>
        <w:r w:rsidRPr="009E0344">
          <w:rPr>
            <w:rStyle w:val="Hyperlink"/>
          </w:rPr>
          <w:t>Context</w:t>
        </w:r>
        <w:r>
          <w:rPr>
            <w:webHidden/>
          </w:rPr>
          <w:tab/>
        </w:r>
        <w:r>
          <w:rPr>
            <w:webHidden/>
          </w:rPr>
          <w:fldChar w:fldCharType="begin"/>
        </w:r>
        <w:r>
          <w:rPr>
            <w:webHidden/>
          </w:rPr>
          <w:instrText xml:space="preserve"> PAGEREF _Toc360025517 \h </w:instrText>
        </w:r>
        <w:r>
          <w:rPr>
            <w:webHidden/>
          </w:rPr>
        </w:r>
        <w:r>
          <w:rPr>
            <w:webHidden/>
          </w:rPr>
          <w:fldChar w:fldCharType="separate"/>
        </w:r>
        <w:r>
          <w:rPr>
            <w:webHidden/>
          </w:rPr>
          <w:t>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8" w:history="1">
        <w:r w:rsidRPr="009E0344">
          <w:rPr>
            <w:rStyle w:val="Hyperlink"/>
          </w:rPr>
          <w:t>2.2</w:t>
        </w:r>
        <w:r>
          <w:rPr>
            <w:rFonts w:asciiTheme="minorHAnsi" w:eastAsiaTheme="minorEastAsia" w:hAnsiTheme="minorHAnsi" w:cstheme="minorBidi"/>
            <w:smallCaps w:val="0"/>
            <w:sz w:val="22"/>
            <w:szCs w:val="22"/>
          </w:rPr>
          <w:tab/>
        </w:r>
        <w:r w:rsidRPr="009E0344">
          <w:rPr>
            <w:rStyle w:val="Hyperlink"/>
          </w:rPr>
          <w:t>Probleemstelling</w:t>
        </w:r>
        <w:r>
          <w:rPr>
            <w:webHidden/>
          </w:rPr>
          <w:tab/>
        </w:r>
        <w:r>
          <w:rPr>
            <w:webHidden/>
          </w:rPr>
          <w:fldChar w:fldCharType="begin"/>
        </w:r>
        <w:r>
          <w:rPr>
            <w:webHidden/>
          </w:rPr>
          <w:instrText xml:space="preserve"> PAGEREF _Toc360025518 \h </w:instrText>
        </w:r>
        <w:r>
          <w:rPr>
            <w:webHidden/>
          </w:rPr>
        </w:r>
        <w:r>
          <w:rPr>
            <w:webHidden/>
          </w:rPr>
          <w:fldChar w:fldCharType="separate"/>
        </w:r>
        <w:r>
          <w:rPr>
            <w:webHidden/>
          </w:rPr>
          <w:t>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19" w:history="1">
        <w:r w:rsidRPr="009E0344">
          <w:rPr>
            <w:rStyle w:val="Hyperlink"/>
          </w:rPr>
          <w:t>2.3</w:t>
        </w:r>
        <w:r>
          <w:rPr>
            <w:rFonts w:asciiTheme="minorHAnsi" w:eastAsiaTheme="minorEastAsia" w:hAnsiTheme="minorHAnsi" w:cstheme="minorBidi"/>
            <w:smallCaps w:val="0"/>
            <w:sz w:val="22"/>
            <w:szCs w:val="22"/>
          </w:rPr>
          <w:tab/>
        </w:r>
        <w:r w:rsidRPr="009E0344">
          <w:rPr>
            <w:rStyle w:val="Hyperlink"/>
          </w:rPr>
          <w:t>Randvoorwaarden</w:t>
        </w:r>
        <w:r>
          <w:rPr>
            <w:webHidden/>
          </w:rPr>
          <w:tab/>
        </w:r>
        <w:r>
          <w:rPr>
            <w:webHidden/>
          </w:rPr>
          <w:fldChar w:fldCharType="begin"/>
        </w:r>
        <w:r>
          <w:rPr>
            <w:webHidden/>
          </w:rPr>
          <w:instrText xml:space="preserve"> PAGEREF _Toc360025519 \h </w:instrText>
        </w:r>
        <w:r>
          <w:rPr>
            <w:webHidden/>
          </w:rPr>
        </w:r>
        <w:r>
          <w:rPr>
            <w:webHidden/>
          </w:rPr>
          <w:fldChar w:fldCharType="separate"/>
        </w:r>
        <w:r>
          <w:rPr>
            <w:webHidden/>
          </w:rPr>
          <w:t>6</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0" w:history="1">
        <w:r w:rsidRPr="009E0344">
          <w:rPr>
            <w:rStyle w:val="Hyperlink"/>
          </w:rPr>
          <w:t>2.4</w:t>
        </w:r>
        <w:r>
          <w:rPr>
            <w:rFonts w:asciiTheme="minorHAnsi" w:eastAsiaTheme="minorEastAsia" w:hAnsiTheme="minorHAnsi" w:cstheme="minorBidi"/>
            <w:smallCaps w:val="0"/>
            <w:sz w:val="22"/>
            <w:szCs w:val="22"/>
          </w:rPr>
          <w:tab/>
        </w:r>
        <w:r w:rsidRPr="009E0344">
          <w:rPr>
            <w:rStyle w:val="Hyperlink"/>
          </w:rPr>
          <w:t>Interpretatie</w:t>
        </w:r>
        <w:r>
          <w:rPr>
            <w:webHidden/>
          </w:rPr>
          <w:tab/>
        </w:r>
        <w:r>
          <w:rPr>
            <w:webHidden/>
          </w:rPr>
          <w:fldChar w:fldCharType="begin"/>
        </w:r>
        <w:r>
          <w:rPr>
            <w:webHidden/>
          </w:rPr>
          <w:instrText xml:space="preserve"> PAGEREF _Toc360025520 \h </w:instrText>
        </w:r>
        <w:r>
          <w:rPr>
            <w:webHidden/>
          </w:rPr>
        </w:r>
        <w:r>
          <w:rPr>
            <w:webHidden/>
          </w:rPr>
          <w:fldChar w:fldCharType="separate"/>
        </w:r>
        <w:r>
          <w:rPr>
            <w:webHidden/>
          </w:rPr>
          <w:t>6</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1" w:history="1">
        <w:r w:rsidRPr="009E0344">
          <w:rPr>
            <w:rStyle w:val="Hyperlink"/>
          </w:rPr>
          <w:t>2.5</w:t>
        </w:r>
        <w:r>
          <w:rPr>
            <w:rFonts w:asciiTheme="minorHAnsi" w:eastAsiaTheme="minorEastAsia" w:hAnsiTheme="minorHAnsi" w:cstheme="minorBidi"/>
            <w:smallCaps w:val="0"/>
            <w:sz w:val="22"/>
            <w:szCs w:val="22"/>
          </w:rPr>
          <w:tab/>
        </w:r>
        <w:r w:rsidRPr="009E0344">
          <w:rPr>
            <w:rStyle w:val="Hyperlink"/>
          </w:rPr>
          <w:t>Scope/Doelstelling</w:t>
        </w:r>
        <w:r>
          <w:rPr>
            <w:webHidden/>
          </w:rPr>
          <w:tab/>
        </w:r>
        <w:r>
          <w:rPr>
            <w:webHidden/>
          </w:rPr>
          <w:fldChar w:fldCharType="begin"/>
        </w:r>
        <w:r>
          <w:rPr>
            <w:webHidden/>
          </w:rPr>
          <w:instrText xml:space="preserve"> PAGEREF _Toc360025521 \h </w:instrText>
        </w:r>
        <w:r>
          <w:rPr>
            <w:webHidden/>
          </w:rPr>
        </w:r>
        <w:r>
          <w:rPr>
            <w:webHidden/>
          </w:rPr>
          <w:fldChar w:fldCharType="separate"/>
        </w:r>
        <w:r>
          <w:rPr>
            <w:webHidden/>
          </w:rPr>
          <w:t>6</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22" w:history="1">
        <w:r w:rsidRPr="009E0344">
          <w:rPr>
            <w:rStyle w:val="Hyperlink"/>
          </w:rPr>
          <w:t>3</w:t>
        </w:r>
        <w:r>
          <w:rPr>
            <w:rFonts w:asciiTheme="minorHAnsi" w:eastAsiaTheme="minorEastAsia" w:hAnsiTheme="minorHAnsi" w:cstheme="minorBidi"/>
            <w:b w:val="0"/>
            <w:bCs w:val="0"/>
            <w:caps w:val="0"/>
            <w:sz w:val="22"/>
          </w:rPr>
          <w:tab/>
        </w:r>
        <w:r w:rsidRPr="009E0344">
          <w:rPr>
            <w:rStyle w:val="Hyperlink"/>
          </w:rPr>
          <w:t>Voorstel</w:t>
        </w:r>
        <w:r>
          <w:rPr>
            <w:webHidden/>
          </w:rPr>
          <w:tab/>
        </w:r>
        <w:r>
          <w:rPr>
            <w:webHidden/>
          </w:rPr>
          <w:fldChar w:fldCharType="begin"/>
        </w:r>
        <w:r>
          <w:rPr>
            <w:webHidden/>
          </w:rPr>
          <w:instrText xml:space="preserve"> PAGEREF _Toc360025522 \h </w:instrText>
        </w:r>
        <w:r>
          <w:rPr>
            <w:webHidden/>
          </w:rPr>
        </w:r>
        <w:r>
          <w:rPr>
            <w:webHidden/>
          </w:rPr>
          <w:fldChar w:fldCharType="separate"/>
        </w:r>
        <w:r>
          <w:rPr>
            <w:webHidden/>
          </w:rPr>
          <w:t>8</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3" w:history="1">
        <w:r w:rsidRPr="009E0344">
          <w:rPr>
            <w:rStyle w:val="Hyperlink"/>
          </w:rPr>
          <w:t>3.1</w:t>
        </w:r>
        <w:r>
          <w:rPr>
            <w:rFonts w:asciiTheme="minorHAnsi" w:eastAsiaTheme="minorEastAsia" w:hAnsiTheme="minorHAnsi" w:cstheme="minorBidi"/>
            <w:smallCaps w:val="0"/>
            <w:sz w:val="22"/>
            <w:szCs w:val="22"/>
          </w:rPr>
          <w:tab/>
        </w:r>
        <w:r w:rsidRPr="009E0344">
          <w:rPr>
            <w:rStyle w:val="Hyperlink"/>
          </w:rPr>
          <w:t>Gefaseerde aanpak</w:t>
        </w:r>
        <w:r>
          <w:rPr>
            <w:webHidden/>
          </w:rPr>
          <w:tab/>
        </w:r>
        <w:r>
          <w:rPr>
            <w:webHidden/>
          </w:rPr>
          <w:fldChar w:fldCharType="begin"/>
        </w:r>
        <w:r>
          <w:rPr>
            <w:webHidden/>
          </w:rPr>
          <w:instrText xml:space="preserve"> PAGEREF _Toc360025523 \h </w:instrText>
        </w:r>
        <w:r>
          <w:rPr>
            <w:webHidden/>
          </w:rPr>
        </w:r>
        <w:r>
          <w:rPr>
            <w:webHidden/>
          </w:rPr>
          <w:fldChar w:fldCharType="separate"/>
        </w:r>
        <w:r>
          <w:rPr>
            <w:webHidden/>
          </w:rPr>
          <w:t>8</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4" w:history="1">
        <w:r w:rsidRPr="009E0344">
          <w:rPr>
            <w:rStyle w:val="Hyperlink"/>
            <w:highlight w:val="yellow"/>
          </w:rPr>
          <w:t>3.2</w:t>
        </w:r>
        <w:r>
          <w:rPr>
            <w:rFonts w:asciiTheme="minorHAnsi" w:eastAsiaTheme="minorEastAsia" w:hAnsiTheme="minorHAnsi" w:cstheme="minorBidi"/>
            <w:smallCaps w:val="0"/>
            <w:sz w:val="22"/>
            <w:szCs w:val="22"/>
          </w:rPr>
          <w:tab/>
        </w:r>
        <w:r w:rsidRPr="009E0344">
          <w:rPr>
            <w:rStyle w:val="Hyperlink"/>
            <w:highlight w:val="yellow"/>
          </w:rPr>
          <w:t>Planning en doorloooptijden tot eind 2013</w:t>
        </w:r>
        <w:r>
          <w:rPr>
            <w:webHidden/>
          </w:rPr>
          <w:tab/>
        </w:r>
        <w:r>
          <w:rPr>
            <w:webHidden/>
          </w:rPr>
          <w:fldChar w:fldCharType="begin"/>
        </w:r>
        <w:r>
          <w:rPr>
            <w:webHidden/>
          </w:rPr>
          <w:instrText xml:space="preserve"> PAGEREF _Toc360025524 \h </w:instrText>
        </w:r>
        <w:r>
          <w:rPr>
            <w:webHidden/>
          </w:rPr>
        </w:r>
        <w:r>
          <w:rPr>
            <w:webHidden/>
          </w:rPr>
          <w:fldChar w:fldCharType="separate"/>
        </w:r>
        <w:r>
          <w:rPr>
            <w:webHidden/>
          </w:rPr>
          <w:t>14</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25" w:history="1">
        <w:r w:rsidRPr="009E0344">
          <w:rPr>
            <w:rStyle w:val="Hyperlink"/>
          </w:rPr>
          <w:t>4</w:t>
        </w:r>
        <w:r>
          <w:rPr>
            <w:rFonts w:asciiTheme="minorHAnsi" w:eastAsiaTheme="minorEastAsia" w:hAnsiTheme="minorHAnsi" w:cstheme="minorBidi"/>
            <w:b w:val="0"/>
            <w:bCs w:val="0"/>
            <w:caps w:val="0"/>
            <w:sz w:val="22"/>
          </w:rPr>
          <w:tab/>
        </w:r>
        <w:r w:rsidRPr="009E0344">
          <w:rPr>
            <w:rStyle w:val="Hyperlink"/>
          </w:rPr>
          <w:t>Onderbouwende Analyses</w:t>
        </w:r>
        <w:r>
          <w:rPr>
            <w:webHidden/>
          </w:rPr>
          <w:tab/>
        </w:r>
        <w:r>
          <w:rPr>
            <w:webHidden/>
          </w:rPr>
          <w:fldChar w:fldCharType="begin"/>
        </w:r>
        <w:r>
          <w:rPr>
            <w:webHidden/>
          </w:rPr>
          <w:instrText xml:space="preserve"> PAGEREF _Toc360025525 \h </w:instrText>
        </w:r>
        <w:r>
          <w:rPr>
            <w:webHidden/>
          </w:rPr>
        </w:r>
        <w:r>
          <w:rPr>
            <w:webHidden/>
          </w:rPr>
          <w:fldChar w:fldCharType="separate"/>
        </w:r>
        <w:r>
          <w:rPr>
            <w:webHidden/>
          </w:rPr>
          <w:t>15</w:t>
        </w:r>
        <w:r>
          <w:rPr>
            <w:webHidden/>
          </w:rPr>
          <w:fldChar w:fldCharType="end"/>
        </w:r>
      </w:hyperlink>
    </w:p>
    <w:p w:rsidR="00B53F32" w:rsidRDefault="00B53F32">
      <w:pPr>
        <w:pStyle w:val="Inhopg2"/>
        <w:rPr>
          <w:rFonts w:asciiTheme="minorHAnsi" w:eastAsiaTheme="minorEastAsia" w:hAnsiTheme="minorHAnsi" w:cstheme="minorBidi"/>
          <w:smallCaps w:val="0"/>
          <w:sz w:val="22"/>
          <w:szCs w:val="22"/>
        </w:rPr>
      </w:pPr>
      <w:hyperlink w:anchor="_Toc360025526" w:history="1">
        <w:r w:rsidRPr="009E0344">
          <w:rPr>
            <w:rStyle w:val="Hyperlink"/>
          </w:rPr>
          <w:t>4.1</w:t>
        </w:r>
        <w:r>
          <w:rPr>
            <w:rFonts w:asciiTheme="minorHAnsi" w:eastAsiaTheme="minorEastAsia" w:hAnsiTheme="minorHAnsi" w:cstheme="minorBidi"/>
            <w:smallCaps w:val="0"/>
            <w:sz w:val="22"/>
            <w:szCs w:val="22"/>
          </w:rPr>
          <w:tab/>
        </w:r>
        <w:r w:rsidRPr="009E0344">
          <w:rPr>
            <w:rStyle w:val="Hyperlink"/>
          </w:rPr>
          <w:t>Gegevensanalyse mbt Ibis</w:t>
        </w:r>
        <w:r>
          <w:rPr>
            <w:webHidden/>
          </w:rPr>
          <w:tab/>
        </w:r>
        <w:r>
          <w:rPr>
            <w:webHidden/>
          </w:rPr>
          <w:fldChar w:fldCharType="begin"/>
        </w:r>
        <w:r>
          <w:rPr>
            <w:webHidden/>
          </w:rPr>
          <w:instrText xml:space="preserve"> PAGEREF _Toc360025526 \h </w:instrText>
        </w:r>
        <w:r>
          <w:rPr>
            <w:webHidden/>
          </w:rPr>
        </w:r>
        <w:r>
          <w:rPr>
            <w:webHidden/>
          </w:rPr>
          <w:fldChar w:fldCharType="separate"/>
        </w:r>
        <w:r>
          <w:rPr>
            <w:webHidden/>
          </w:rPr>
          <w:t>15</w:t>
        </w:r>
        <w:r>
          <w:rPr>
            <w:webHidden/>
          </w:rPr>
          <w:fldChar w:fldCharType="end"/>
        </w:r>
      </w:hyperlink>
    </w:p>
    <w:p w:rsidR="00B53F32" w:rsidRDefault="00B53F32">
      <w:pPr>
        <w:pStyle w:val="Inhopg1"/>
        <w:rPr>
          <w:rFonts w:asciiTheme="minorHAnsi" w:eastAsiaTheme="minorEastAsia" w:hAnsiTheme="minorHAnsi" w:cstheme="minorBidi"/>
          <w:b w:val="0"/>
          <w:bCs w:val="0"/>
          <w:caps w:val="0"/>
          <w:sz w:val="22"/>
        </w:rPr>
      </w:pPr>
      <w:hyperlink w:anchor="_Toc360025527" w:history="1">
        <w:r w:rsidRPr="009E0344">
          <w:rPr>
            <w:rStyle w:val="Hyperlink"/>
          </w:rPr>
          <w:t>5</w:t>
        </w:r>
        <w:r>
          <w:rPr>
            <w:rFonts w:asciiTheme="minorHAnsi" w:eastAsiaTheme="minorEastAsia" w:hAnsiTheme="minorHAnsi" w:cstheme="minorBidi"/>
            <w:b w:val="0"/>
            <w:bCs w:val="0"/>
            <w:caps w:val="0"/>
            <w:sz w:val="22"/>
          </w:rPr>
          <w:tab/>
        </w:r>
        <w:r w:rsidRPr="009E0344">
          <w:rPr>
            <w:rStyle w:val="Hyperlink"/>
          </w:rPr>
          <w:t>Conclusies en Aanbevelingen</w:t>
        </w:r>
        <w:r>
          <w:rPr>
            <w:webHidden/>
          </w:rPr>
          <w:tab/>
        </w:r>
        <w:r>
          <w:rPr>
            <w:webHidden/>
          </w:rPr>
          <w:fldChar w:fldCharType="begin"/>
        </w:r>
        <w:r>
          <w:rPr>
            <w:webHidden/>
          </w:rPr>
          <w:instrText xml:space="preserve"> PAGEREF _Toc360025527 \h </w:instrText>
        </w:r>
        <w:r>
          <w:rPr>
            <w:webHidden/>
          </w:rPr>
        </w:r>
        <w:r>
          <w:rPr>
            <w:webHidden/>
          </w:rPr>
          <w:fldChar w:fldCharType="separate"/>
        </w:r>
        <w:r>
          <w:rPr>
            <w:webHidden/>
          </w:rPr>
          <w:t>17</w:t>
        </w:r>
        <w:r>
          <w:rPr>
            <w:webHidden/>
          </w:rPr>
          <w:fldChar w:fldCharType="end"/>
        </w:r>
      </w:hyperlink>
    </w:p>
    <w:p w:rsidR="00FD11BF" w:rsidRPr="00D10F50" w:rsidRDefault="00FC170C"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6737F0"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6737F0"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Pr>
                <w:lang w:val="en-US"/>
              </w:rPr>
              <w:t>1</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60025513"/>
      <w:r w:rsidRPr="00D10F50">
        <w:lastRenderedPageBreak/>
        <w:t>Samenvatting</w:t>
      </w:r>
      <w:bookmarkEnd w:id="2"/>
      <w:bookmarkEnd w:id="3"/>
    </w:p>
    <w:p w:rsidR="00555BF3" w:rsidRDefault="00555BF3" w:rsidP="00555BF3">
      <w:bookmarkStart w:id="4" w:name="_Toc359739061"/>
      <w:bookmarkStart w:id="5" w:name="_Toc360025514"/>
      <w:r w:rsidRPr="00D10F50">
        <w:t xml:space="preserve">De Inspectie van het Onderwijs heeft Ordina uitgedaagd om een voorstel te doen voor het integreren sanctietrajecten in het informatiesysteem Ibis.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Hiertoe  heeft een team van drie specialisten in regelbeheersing (Stefan Hersbach, Han Joosten en Richard ter Mors) in de periode van 7 juni 2013 tot 1 juli 2013 een proof-of-concept (</w:t>
      </w:r>
      <w:proofErr w:type="spellStart"/>
      <w:r w:rsidRPr="00D10F50">
        <w:t>PoC</w:t>
      </w:r>
      <w:proofErr w:type="spellEnd"/>
      <w:r w:rsidRPr="00D10F50">
        <w:t xml:space="preserve">) uitgevoerd. Dit voorstel is het resultaat. </w:t>
      </w:r>
    </w:p>
    <w:p w:rsidR="00555BF3" w:rsidRPr="00D10F50" w:rsidRDefault="00555BF3" w:rsidP="00555BF3">
      <w:r w:rsidRPr="00D10F50">
        <w:t>De onderbouwing van het voorstel bestaat uit:</w:t>
      </w:r>
    </w:p>
    <w:p w:rsidR="00555BF3" w:rsidRPr="00D10F50" w:rsidRDefault="00555BF3" w:rsidP="00555BF3">
      <w:pPr>
        <w:pStyle w:val="Lijstalinea"/>
        <w:numPr>
          <w:ilvl w:val="0"/>
          <w:numId w:val="43"/>
        </w:numPr>
      </w:pPr>
      <w:r w:rsidRPr="00D10F50">
        <w:t>Alle onderbouwing die in het voorliggende document is beschreven;</w:t>
      </w:r>
    </w:p>
    <w:p w:rsidR="00555BF3" w:rsidRPr="00D10F50" w:rsidRDefault="00555BF3" w:rsidP="00555BF3">
      <w:pPr>
        <w:pStyle w:val="Lijstalinea"/>
        <w:numPr>
          <w:ilvl w:val="0"/>
          <w:numId w:val="43"/>
        </w:numPr>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Ibis datamodel mogelijk is</w:t>
      </w:r>
      <w:r>
        <w:t>;</w:t>
      </w:r>
    </w:p>
    <w:p w:rsidR="00555BF3" w:rsidRPr="00D10F50" w:rsidRDefault="00555BF3" w:rsidP="00555BF3">
      <w:pPr>
        <w:pStyle w:val="Lijstalinea"/>
        <w:numPr>
          <w:ilvl w:val="0"/>
          <w:numId w:val="43"/>
        </w:numPr>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555BF3">
      <w:r w:rsidRPr="00D10F50">
        <w:t xml:space="preserve">Doel van dit voorstel is om de vernieuwingsagenda van de Inspectie te versnellen. </w:t>
      </w:r>
    </w:p>
    <w:p w:rsidR="00555BF3" w:rsidRDefault="00555BF3" w:rsidP="00555BF3"/>
    <w:p w:rsidR="00555BF3" w:rsidRPr="00D10F50" w:rsidRDefault="00555BF3" w:rsidP="00555BF3">
      <w:r w:rsidRPr="00D10F50">
        <w:t xml:space="preserve">Als resultaat van deze </w:t>
      </w:r>
      <w:proofErr w:type="spellStart"/>
      <w:r w:rsidRPr="00D10F50">
        <w:t>Proof-of-Concept</w:t>
      </w:r>
      <w:proofErr w:type="spellEnd"/>
      <w:r w:rsidRPr="00D10F50">
        <w:t xml:space="preserve"> krijgt de Inspectie:</w:t>
      </w:r>
    </w:p>
    <w:p w:rsidR="00555BF3" w:rsidRPr="00D10F50" w:rsidRDefault="00555BF3" w:rsidP="00555BF3">
      <w:pPr>
        <w:pStyle w:val="Lijstalinea"/>
        <w:numPr>
          <w:ilvl w:val="0"/>
          <w:numId w:val="44"/>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r>
        <w:t>;</w:t>
      </w:r>
    </w:p>
    <w:p w:rsidR="00555BF3" w:rsidRPr="00D10F50" w:rsidRDefault="00555BF3" w:rsidP="00555BF3">
      <w:pPr>
        <w:pStyle w:val="Lijstalinea"/>
        <w:numPr>
          <w:ilvl w:val="0"/>
          <w:numId w:val="44"/>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555BF3">
      <w:pPr>
        <w:pStyle w:val="Lijstalinea"/>
        <w:numPr>
          <w:ilvl w:val="0"/>
          <w:numId w:val="44"/>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555BF3">
      <w:r w:rsidRPr="00D10F50">
        <w:t>Concreet stelt Ordina de volgende stappen voor:</w:t>
      </w:r>
    </w:p>
    <w:p w:rsidR="00555BF3" w:rsidRPr="00D10F50" w:rsidRDefault="00555BF3" w:rsidP="00555BF3">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555BF3">
      <w:pPr>
        <w:pStyle w:val="Lijstalinea"/>
        <w:numPr>
          <w:ilvl w:val="0"/>
          <w:numId w:val="27"/>
        </w:numPr>
      </w:pPr>
      <w:r w:rsidRPr="00D10F50">
        <w:t>Gebruik het najaar om de volgende maatregelen uit te voeren:</w:t>
      </w:r>
    </w:p>
    <w:p w:rsidR="00555BF3" w:rsidRPr="00D10F50" w:rsidRDefault="00555BF3" w:rsidP="00555BF3">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t>;</w:t>
      </w:r>
    </w:p>
    <w:p w:rsidR="00555BF3" w:rsidRPr="00D10F50" w:rsidRDefault="00555BF3" w:rsidP="00555BF3">
      <w:pPr>
        <w:pStyle w:val="Lijstalinea"/>
        <w:numPr>
          <w:ilvl w:val="1"/>
          <w:numId w:val="27"/>
        </w:numPr>
      </w:pPr>
      <w:r w:rsidRPr="00D10F50">
        <w:t xml:space="preserve">Toevoegen van signaleringsfunctionaliteit in </w:t>
      </w:r>
      <w:r>
        <w:t xml:space="preserve">sanctietraject </w:t>
      </w:r>
      <w:r w:rsidRPr="00D10F50">
        <w:t xml:space="preserve">Ibis op basis van regelbeheersing. Mik op 1 december als </w:t>
      </w:r>
      <w:proofErr w:type="spellStart"/>
      <w:r w:rsidRPr="00D10F50">
        <w:t>in-productie-datum</w:t>
      </w:r>
      <w:proofErr w:type="spellEnd"/>
      <w:r>
        <w:t>;</w:t>
      </w:r>
    </w:p>
    <w:p w:rsidR="00555BF3" w:rsidRPr="00D10F50" w:rsidRDefault="00555BF3" w:rsidP="00555BF3">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r w:rsidRPr="00D10F50">
        <w:t>Opdracht</w:t>
      </w:r>
      <w:bookmarkEnd w:id="4"/>
      <w:bookmarkEnd w:id="5"/>
    </w:p>
    <w:p w:rsidR="00105C38" w:rsidRPr="00D10F50" w:rsidRDefault="00105C38" w:rsidP="00105C38">
      <w:bookmarkStart w:id="6" w:name="_Toc359739062"/>
      <w:bookmarkStart w:id="7" w:name="_Toc360025515"/>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105C38">
      <w:r w:rsidRPr="00D10F50">
        <w:t xml:space="preserve">De opdrachtnemer is Ordina N.V. te Nieuwegein.  Contactpersoon vanuit opdrachtgever is Stef Joosten, </w:t>
      </w:r>
    </w:p>
    <w:p w:rsidR="00105C38" w:rsidRPr="00162074" w:rsidRDefault="00105C38" w:rsidP="00105C38">
      <w:pPr>
        <w:rPr>
          <w:lang w:val="en-US"/>
        </w:rPr>
      </w:pPr>
      <w:r w:rsidRPr="006737F0">
        <w:rPr>
          <w:lang w:val="en-US"/>
        </w:rPr>
        <w:t xml:space="preserve">tel. </w:t>
      </w:r>
      <w:r w:rsidRPr="00162074">
        <w:rPr>
          <w:lang w:val="en-US"/>
        </w:rPr>
        <w:t>06-51348895, mail: stef.joosten@ordina.nl.</w:t>
      </w:r>
    </w:p>
    <w:p w:rsidR="00105C38" w:rsidRPr="00D10F50" w:rsidRDefault="00105C38" w:rsidP="00105C38">
      <w:r w:rsidRPr="00D10F50">
        <w:t>Dit voorstel is opgeleverd op 1 juli 2013 in Nieuwegein.</w:t>
      </w:r>
    </w:p>
    <w:p w:rsidR="008A4D39" w:rsidRPr="00D10F50" w:rsidRDefault="008A4D39" w:rsidP="008A4D39">
      <w:pPr>
        <w:pStyle w:val="Kop2"/>
      </w:pPr>
      <w:r w:rsidRPr="00D10F50">
        <w:t>Leeswijzer</w:t>
      </w:r>
      <w:bookmarkEnd w:id="6"/>
      <w:bookmarkEnd w:id="7"/>
    </w:p>
    <w:p w:rsidR="00D15DEF" w:rsidRPr="00D10F50" w:rsidRDefault="00D15DEF" w:rsidP="00D15DEF">
      <w:r w:rsidRPr="00C9059D">
        <w:rPr>
          <w:color w:val="FF0000"/>
        </w:rPr>
        <w:t>Dit voorstel begint in hoofdstuk 1 met het afbakenen van de context. In hoofdstuk 2 volgt de probleemanalyse en de interpretatie, die Ordina hieraan geeft. Hoofdstuk 3 bevat het feitelijke voorstel</w:t>
      </w:r>
      <w:r>
        <w:rPr>
          <w:color w:val="FF0000"/>
        </w:rPr>
        <w:t>. Hoofdstuk 4 bevat tenslotte e</w:t>
      </w:r>
      <w:r w:rsidRPr="00C9059D">
        <w:rPr>
          <w:color w:val="FF0000"/>
        </w:rPr>
        <w:t>nige conclusies en aanbevelingen.</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r>
        <w:lastRenderedPageBreak/>
        <w:t>Probleemanalyse</w:t>
      </w:r>
    </w:p>
    <w:p w:rsidR="008A4D39" w:rsidRPr="00D10F50" w:rsidRDefault="008A4D39" w:rsidP="008A4D39"/>
    <w:p w:rsidR="008A4D39" w:rsidRPr="00D10F50" w:rsidRDefault="008A4D39" w:rsidP="008A4D39">
      <w:pPr>
        <w:pStyle w:val="Kop2"/>
      </w:pPr>
      <w:bookmarkStart w:id="8" w:name="_Toc359739064"/>
      <w:bookmarkStart w:id="9" w:name="_Toc360025517"/>
      <w:r w:rsidRPr="00D10F50">
        <w:t>Context</w:t>
      </w:r>
      <w:bookmarkEnd w:id="8"/>
      <w:bookmarkEnd w:id="9"/>
      <w:r w:rsidRPr="00D10F50">
        <w:t xml:space="preserve"> </w:t>
      </w:r>
    </w:p>
    <w:p w:rsidR="008A4D39" w:rsidRPr="00D10F50" w:rsidRDefault="008A4D39" w:rsidP="008A4D39">
      <w:r w:rsidRPr="00D10F50">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Pr="00D10F50" w:rsidRDefault="008A4D39" w:rsidP="008A4D39">
      <w:pPr>
        <w:pStyle w:val="Kop2"/>
      </w:pPr>
      <w:bookmarkStart w:id="10" w:name="_Toc359739065"/>
      <w:bookmarkStart w:id="11" w:name="_Toc360025518"/>
      <w:r w:rsidRPr="00D10F50">
        <w:t>Probleemstelling</w:t>
      </w:r>
      <w:r w:rsidRPr="00D10F50">
        <w:rPr>
          <w:rStyle w:val="Voetnootmarkering"/>
        </w:rPr>
        <w:footnoteReference w:id="1"/>
      </w:r>
      <w:bookmarkEnd w:id="10"/>
      <w:bookmarkEnd w:id="11"/>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D10F50" w:rsidRDefault="00701B26" w:rsidP="00701B26">
      <w:bookmarkStart w:id="12" w:name="_Toc359739066"/>
      <w:bookmarkStart w:id="13" w:name="_Toc360025519"/>
      <w:r w:rsidRPr="00165B8A">
        <w:rPr>
          <w:color w:val="FF0000"/>
        </w:rPr>
        <w:t xml:space="preserve">Theoretisch zou het mogelijk zijn in Ibis afzonderlijke onderzoeken voor juridische trajecten aan te maken. Dat is echter om meerdere redenen onwenselijk. Het </w:t>
      </w:r>
      <w:r w:rsidRPr="00165B8A">
        <w:rPr>
          <w:color w:val="FF0000"/>
          <w:highlight w:val="yellow"/>
        </w:rPr>
        <w:t>is om te beginnen oneigenlijk waardoor vervuiling van de database optreedt met andersoortige activiteiten.</w:t>
      </w:r>
      <w:r w:rsidRPr="00165B8A">
        <w:rPr>
          <w:color w:val="FF0000"/>
        </w:rPr>
        <w:t xml:space="preserve"> Belangrijker is echter nog dat er opnieuw </w:t>
      </w:r>
      <w:r w:rsidRPr="00165B8A">
        <w:rPr>
          <w:color w:val="FF0000"/>
          <w:highlight w:val="yellow"/>
        </w:rPr>
        <w:t>een “zaak” wordt gecreëerd met</w:t>
      </w:r>
      <w:r w:rsidRPr="00162074">
        <w:rPr>
          <w:highlight w:val="yellow"/>
        </w:rPr>
        <w:t xml:space="preserve"> een nieuw dossiernummer waar eigenlijk het oude nummer gewoon verder gebruikt zou moeten worden</w:t>
      </w:r>
      <w:r w:rsidRPr="00D10F50">
        <w:t>.</w:t>
      </w:r>
    </w:p>
    <w:p w:rsidR="008A4D39" w:rsidRPr="00D10F50" w:rsidRDefault="008A4D39" w:rsidP="008A4D39">
      <w:pPr>
        <w:pStyle w:val="Kop2"/>
      </w:pPr>
      <w:r w:rsidRPr="00D10F50">
        <w:lastRenderedPageBreak/>
        <w:t>Randvoorwaarden</w:t>
      </w:r>
      <w:bookmarkEnd w:id="12"/>
      <w:bookmarkEnd w:id="13"/>
    </w:p>
    <w:p w:rsidR="009E1A40" w:rsidRPr="00D10F50" w:rsidRDefault="009E1A40" w:rsidP="009E1A40">
      <w:r w:rsidRPr="00D10F50">
        <w:t>Vanuit de opdrachtgever worden de volgende randvoorwaarden gesteld aan de uitwerking van de opdracht:</w:t>
      </w:r>
    </w:p>
    <w:p w:rsidR="009E1A40" w:rsidRPr="00D10F50" w:rsidRDefault="009E1A40" w:rsidP="009E1A40">
      <w:pPr>
        <w:pStyle w:val="Lijstalinea"/>
        <w:numPr>
          <w:ilvl w:val="0"/>
          <w:numId w:val="45"/>
        </w:numPr>
      </w:pPr>
      <w:r w:rsidRPr="00D10F50">
        <w:t>Er wordt geen nieuwe applicatie aan het landschap toegevoegd</w:t>
      </w:r>
      <w:r w:rsidR="00644019">
        <w:t>;</w:t>
      </w:r>
    </w:p>
    <w:p w:rsidR="009E1A40" w:rsidRPr="00D10F50" w:rsidRDefault="009E1A40" w:rsidP="009E1A40">
      <w:pPr>
        <w:pStyle w:val="Lijstalinea"/>
        <w:numPr>
          <w:ilvl w:val="0"/>
          <w:numId w:val="45"/>
        </w:numPr>
      </w:pPr>
      <w:r w:rsidRPr="00D10F50">
        <w:t>Het proces sluit aan op het onderzoeksproces in Ibis en de daaruit voortvloeiende zaakordening</w:t>
      </w:r>
      <w:r>
        <w:t>;</w:t>
      </w:r>
    </w:p>
    <w:p w:rsidR="009E1A40" w:rsidRPr="00D10F50" w:rsidRDefault="009E1A40" w:rsidP="009E1A40">
      <w:pPr>
        <w:pStyle w:val="Lijstalinea"/>
        <w:numPr>
          <w:ilvl w:val="0"/>
          <w:numId w:val="45"/>
        </w:numPr>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Ibis</w:t>
      </w:r>
      <w:r w:rsidR="00644019">
        <w:t xml:space="preserve">, dan wel in </w:t>
      </w:r>
      <w:proofErr w:type="spellStart"/>
      <w:r w:rsidR="00644019">
        <w:t>e</w:t>
      </w:r>
      <w:r>
        <w:t>D</w:t>
      </w:r>
      <w:r w:rsidR="00644019">
        <w:t>ocs</w:t>
      </w:r>
      <w:proofErr w:type="spellEnd"/>
      <w:r w:rsidR="00644019">
        <w:t>;</w:t>
      </w:r>
    </w:p>
    <w:p w:rsidR="009E1A40" w:rsidRPr="00D10F50" w:rsidRDefault="009E1A40" w:rsidP="009E1A40">
      <w:pPr>
        <w:pStyle w:val="Lijstalinea"/>
        <w:numPr>
          <w:ilvl w:val="0"/>
          <w:numId w:val="45"/>
        </w:numPr>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8A4D39">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9E1A40">
      <w:pPr>
        <w:pStyle w:val="Lijstalinea"/>
        <w:numPr>
          <w:ilvl w:val="0"/>
          <w:numId w:val="45"/>
        </w:numPr>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9E1A40">
      <w:pPr>
        <w:pStyle w:val="Lijstalinea"/>
        <w:numPr>
          <w:ilvl w:val="0"/>
          <w:numId w:val="45"/>
        </w:numPr>
      </w:pPr>
      <w:r w:rsidRPr="00D10F50">
        <w:t>Beschikbaarheid van huidige functionele en technische documentatie over IBIS, werkwijzen en wetgeving Inspectie.</w:t>
      </w:r>
    </w:p>
    <w:p w:rsidR="008A4D39" w:rsidRPr="00D10F50" w:rsidRDefault="008A4D39" w:rsidP="008A4D39">
      <w:pPr>
        <w:pStyle w:val="Kop2"/>
      </w:pPr>
      <w:bookmarkStart w:id="14" w:name="_Toc359739067"/>
      <w:bookmarkStart w:id="15" w:name="_Toc360025520"/>
      <w:r w:rsidRPr="00D10F50">
        <w:t>Interpretatie</w:t>
      </w:r>
      <w:bookmarkEnd w:id="14"/>
      <w:bookmarkEnd w:id="15"/>
    </w:p>
    <w:p w:rsidR="008A4D39" w:rsidRPr="00D10F50" w:rsidRDefault="008A4D39" w:rsidP="008A4D39">
      <w:r w:rsidRPr="00D10F50">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6" w:name="_Toc359739068"/>
      <w:bookmarkStart w:id="17" w:name="_Toc360025521"/>
      <w:r w:rsidRPr="00D10F50">
        <w:t>Scope/Doelstelling</w:t>
      </w:r>
      <w:bookmarkEnd w:id="16"/>
      <w:bookmarkEnd w:id="17"/>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8A4D39">
      <w:r w:rsidRPr="00D10F50">
        <w:lastRenderedPageBreak/>
        <w:t xml:space="preserve">In de </w:t>
      </w:r>
      <w:proofErr w:type="spellStart"/>
      <w:r w:rsidRPr="00D10F50">
        <w:t>PoC</w:t>
      </w:r>
      <w:proofErr w:type="spellEnd"/>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8A4D39"/>
    <w:p w:rsidR="008A4D39" w:rsidRPr="00D10F50" w:rsidRDefault="008A4D39" w:rsidP="008A4D39">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521B2F" w:rsidP="00B71447">
            <w:pPr>
              <w:cnfStyle w:val="000000000000"/>
            </w:pPr>
            <w:r>
              <w:t>IBIS(</w:t>
            </w:r>
            <w:r w:rsidR="008A4D39" w:rsidRPr="00D10F50">
              <w:t>?</w:t>
            </w:r>
            <w:r>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521B2F" w:rsidP="00B71447">
            <w:pPr>
              <w:cnfStyle w:val="000000000000"/>
            </w:pPr>
            <w:r>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Default="008A4D39" w:rsidP="00485EC9">
      <w:pPr>
        <w:pStyle w:val="Lijstalinea"/>
        <w:numPr>
          <w:ilvl w:val="0"/>
          <w:numId w:val="28"/>
        </w:numPr>
      </w:pPr>
      <w:r w:rsidRPr="00D10F50">
        <w:t>te beslissen op een tegen een besluit als bedoeld in de onderdelen a tot en met e ingediend bezwaarschrift.</w:t>
      </w:r>
    </w:p>
    <w:p w:rsidR="006D5E72" w:rsidRDefault="006D5E72" w:rsidP="00117489">
      <w:r w:rsidRPr="00D10F50">
        <w:t>Deze</w:t>
      </w:r>
      <w:r>
        <w:t xml:space="preserve"> sancties</w:t>
      </w:r>
      <w:r w:rsidRPr="00D10F50">
        <w:t>, maar ook sancties die in de toekomst door Onze Minister bedacht worden, vallen binnen scope van dit voorstel.</w:t>
      </w:r>
    </w:p>
    <w:p w:rsidR="0025476D" w:rsidRDefault="006D5E72" w:rsidP="00117489">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EF7520" w:rsidRPr="00D10F50" w:rsidRDefault="00F03478" w:rsidP="00791160">
      <w:pPr>
        <w:pStyle w:val="Kop1"/>
      </w:pPr>
      <w:bookmarkStart w:id="18" w:name="_Toc360025522"/>
      <w:r w:rsidRPr="00D10F50">
        <w:lastRenderedPageBreak/>
        <w:t>Voorstel</w:t>
      </w:r>
      <w:bookmarkEnd w:id="18"/>
    </w:p>
    <w:p w:rsidR="00A64EBB" w:rsidRDefault="00CE7EE4" w:rsidP="00791160">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w:t>
      </w:r>
      <w:proofErr w:type="spellStart"/>
      <w:r w:rsidR="00D86FA8">
        <w:t>PoC</w:t>
      </w:r>
      <w:proofErr w:type="spellEnd"/>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791160">
      <w:r>
        <w:t>Ordina kiest voor een regelgebaseerde aanpak, om:</w:t>
      </w:r>
    </w:p>
    <w:p w:rsidR="00B612E5" w:rsidRDefault="00B612E5" w:rsidP="00B612E5">
      <w:pPr>
        <w:pStyle w:val="Lijstalinea"/>
        <w:numPr>
          <w:ilvl w:val="0"/>
          <w:numId w:val="41"/>
        </w:numPr>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B612E5">
      <w:pPr>
        <w:pStyle w:val="Lijstalinea"/>
        <w:numPr>
          <w:ilvl w:val="0"/>
          <w:numId w:val="41"/>
        </w:numPr>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B612E5">
      <w:pPr>
        <w:pStyle w:val="Lijstalinea"/>
        <w:numPr>
          <w:ilvl w:val="0"/>
          <w:numId w:val="41"/>
        </w:numPr>
      </w:pPr>
      <w:r>
        <w:t>Juridische zorgvuldigheid in te bouwen, omdat traceerbaarheid naar de verschillende uitvoeringsregels in de aanpak zit verwer</w:t>
      </w:r>
      <w:r w:rsidR="00644019">
        <w:t>kt;</w:t>
      </w:r>
    </w:p>
    <w:p w:rsidR="001859FE" w:rsidRPr="00D10F50" w:rsidRDefault="001859FE" w:rsidP="00B612E5">
      <w:pPr>
        <w:pStyle w:val="Lijstalinea"/>
        <w:numPr>
          <w:ilvl w:val="0"/>
          <w:numId w:val="41"/>
        </w:numPr>
      </w:pPr>
      <w:r>
        <w:t xml:space="preserve">In </w:t>
      </w:r>
      <w:proofErr w:type="spellStart"/>
      <w:r>
        <w:t>timeboxes</w:t>
      </w:r>
      <w:proofErr w:type="spellEnd"/>
      <w:r>
        <w:t xml:space="preserve"> te kunnen werken. Dit levert vermindering van het projectrisico op.</w:t>
      </w:r>
    </w:p>
    <w:p w:rsidR="00CE7EE4"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791160"/>
    <w:p w:rsidR="00B612E5" w:rsidRDefault="00B612E5" w:rsidP="00791160">
      <w:pPr>
        <w:rPr>
          <w:b/>
        </w:rPr>
      </w:pPr>
      <w:proofErr w:type="spellStart"/>
      <w:r w:rsidRPr="00B612E5">
        <w:rPr>
          <w:b/>
        </w:rPr>
        <w:t>Disclaimer</w:t>
      </w:r>
      <w:proofErr w:type="spellEnd"/>
    </w:p>
    <w:p w:rsidR="00B612E5" w:rsidRPr="00B612E5" w:rsidRDefault="00B612E5" w:rsidP="00791160">
      <w:r>
        <w:t>Dit voorstel is nog niet door de Inspectie getoetst of geaccordeerd. Het moet begrepen worden als een voorstel uitsluitend vanuit Ordina.</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 xml:space="preserve"> randvoorwaarden</w:t>
      </w:r>
      <w:r w:rsidR="00B612E5">
        <w:t xml:space="preserve"> </w:t>
      </w:r>
      <w:r w:rsidR="00CC15B9">
        <w:t>van de opdracht.</w:t>
      </w:r>
    </w:p>
    <w:p w:rsidR="001B22A8" w:rsidRDefault="001B22A8">
      <w:pPr>
        <w:spacing w:after="0"/>
        <w:jc w:val="left"/>
        <w:rPr>
          <w:rFonts w:ascii="Arial Vet" w:hAnsi="Arial Vet" w:cs="Arial"/>
          <w:b/>
          <w:iCs/>
          <w:color w:val="565A5C"/>
          <w:sz w:val="22"/>
          <w:szCs w:val="32"/>
        </w:rPr>
      </w:pPr>
      <w:bookmarkStart w:id="19" w:name="_Ref323719683"/>
    </w:p>
    <w:p w:rsidR="00EF7520" w:rsidRPr="00D10F50" w:rsidRDefault="008A251D" w:rsidP="00791160">
      <w:pPr>
        <w:pStyle w:val="Kop2"/>
      </w:pPr>
      <w:bookmarkStart w:id="20" w:name="_Toc360025523"/>
      <w:r w:rsidRPr="00D10F50">
        <w:t>Gefaseerde a</w:t>
      </w:r>
      <w:r w:rsidR="00682B64" w:rsidRPr="00D10F50">
        <w:t>anpak</w:t>
      </w:r>
      <w:bookmarkEnd w:id="19"/>
      <w:bookmarkEnd w:id="20"/>
    </w:p>
    <w:p w:rsidR="00823516" w:rsidRDefault="00823516" w:rsidP="00791160">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 xml:space="preserve">creëren is een tweetal workshops voorzien met meerdere deelnemers. De aanpak stelt </w:t>
      </w:r>
      <w:proofErr w:type="spellStart"/>
      <w:r w:rsidR="001859FE">
        <w:t>co-creatie</w:t>
      </w:r>
      <w:proofErr w:type="spellEnd"/>
      <w:r w:rsidR="001859FE">
        <w:t xml:space="preserve"> centraal: het bedrijfsproces is van de Inspectie, en Ordina zorgt voor de consistentie en bouwbaarheid van het resultaat.</w:t>
      </w:r>
    </w:p>
    <w:p w:rsidR="006D544B" w:rsidRPr="00D10F50" w:rsidRDefault="001859FE" w:rsidP="00791160">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4"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644019">
      <w:pPr>
        <w:pStyle w:val="Kop2"/>
      </w:pPr>
      <w:r w:rsidRPr="00D10F50">
        <w:lastRenderedPageBreak/>
        <w:t>Fase 1</w:t>
      </w:r>
      <w:r w:rsidR="00594D8D" w:rsidRPr="00D10F50">
        <w:t xml:space="preserve"> - </w:t>
      </w:r>
      <w:r w:rsidR="001859FE">
        <w:t>Zomer</w:t>
      </w:r>
    </w:p>
    <w:p w:rsidR="001859FE" w:rsidRDefault="00E34A6D" w:rsidP="00A35141">
      <w:r w:rsidRPr="00E57DAF">
        <w:t xml:space="preserve">In deze fase zal Ordina samen met de opdrachtgever </w:t>
      </w:r>
      <w:r w:rsidR="001859FE">
        <w:t>alles klaarzetten wat nodig is om het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proofErr w:type="spellStart"/>
      <w:r w:rsidRPr="00D10F50">
        <w:t>Deliverables</w:t>
      </w:r>
      <w:proofErr w:type="spellEnd"/>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proofErr w:type="spellStart"/>
      <w:r w:rsidR="004E7A9B">
        <w:t>PoC</w:t>
      </w:r>
      <w:proofErr w:type="spellEnd"/>
      <w:r w:rsidR="004E7A9B">
        <w:t xml:space="preserve"> is </w:t>
      </w:r>
      <w:r w:rsidR="00B116A8">
        <w:t>startpunt;</w:t>
      </w:r>
    </w:p>
    <w:p w:rsidR="008A251D" w:rsidRDefault="00BA4CD7" w:rsidP="00644019">
      <w:pPr>
        <w:pStyle w:val="Lijstalinea"/>
        <w:numPr>
          <w:ilvl w:val="1"/>
          <w:numId w:val="34"/>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5E2DBD">
      <w:pPr>
        <w:pStyle w:val="Lijstalinea"/>
        <w:numPr>
          <w:ilvl w:val="1"/>
          <w:numId w:val="34"/>
        </w:numPr>
      </w:pPr>
      <w:proofErr w:type="spellStart"/>
      <w:r w:rsidRPr="00D10F50">
        <w:t>Solution</w:t>
      </w:r>
      <w:proofErr w:type="spellEnd"/>
      <w:r w:rsidRPr="00D10F50">
        <w:t xml:space="preserve"> architectuur;</w:t>
      </w:r>
    </w:p>
    <w:p w:rsidR="005E2DBD" w:rsidRDefault="005E2DBD" w:rsidP="005E2DBD">
      <w:pPr>
        <w:pStyle w:val="Lijstalinea"/>
        <w:numPr>
          <w:ilvl w:val="0"/>
          <w:numId w:val="34"/>
        </w:numPr>
        <w:rPr>
          <w:lang w:val="en-US"/>
        </w:rPr>
      </w:pPr>
      <w:proofErr w:type="spellStart"/>
      <w:r>
        <w:rPr>
          <w:lang w:val="en-US"/>
        </w:rPr>
        <w:t>Testplan</w:t>
      </w:r>
      <w:proofErr w:type="spellEnd"/>
      <w:r>
        <w:rPr>
          <w:lang w:val="en-US"/>
        </w:rPr>
        <w:t>;</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proofErr w:type="spellStart"/>
      <w:r>
        <w:rPr>
          <w:lang w:val="en-US"/>
        </w:rPr>
        <w:t>Implementatie</w:t>
      </w:r>
      <w:proofErr w:type="spellEnd"/>
      <w:r>
        <w:rPr>
          <w:lang w:val="en-US"/>
        </w:rPr>
        <w:t xml:space="preserve"> plan;</w:t>
      </w:r>
    </w:p>
    <w:p w:rsidR="00644019" w:rsidRPr="005E2DBD" w:rsidRDefault="00644019" w:rsidP="005E2DBD">
      <w:pPr>
        <w:pStyle w:val="Lijstalinea"/>
        <w:numPr>
          <w:ilvl w:val="0"/>
          <w:numId w:val="34"/>
        </w:numPr>
      </w:pPr>
      <w:r w:rsidRPr="00D10F50">
        <w:t>OTAP (Ontwikkel/Test/Acceptatie/</w:t>
      </w:r>
      <w:proofErr w:type="spellStart"/>
      <w:r w:rsidRPr="00D10F50">
        <w:t>Productie-st</w:t>
      </w:r>
      <w:r w:rsidR="005E2DBD">
        <w:t>r</w:t>
      </w:r>
      <w:r w:rsidRPr="00D10F50">
        <w:t>aat</w:t>
      </w:r>
      <w:proofErr w:type="spellEnd"/>
      <w:r w:rsidRPr="00D10F50">
        <w:t>) omgeving.</w:t>
      </w:r>
    </w:p>
    <w:p w:rsidR="00A35141" w:rsidRDefault="00A35141"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w:t>
      </w:r>
      <w:proofErr w:type="spellStart"/>
      <w:r w:rsidR="00C210FD" w:rsidRPr="00D10F50">
        <w:t>deliverable</w:t>
      </w:r>
      <w:r>
        <w:t>s</w:t>
      </w:r>
      <w:proofErr w:type="spellEnd"/>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t>zomer-fase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proofErr w:type="spellStart"/>
            <w:r w:rsidR="007F15E1">
              <w:t>defintief</w:t>
            </w:r>
            <w:proofErr w:type="spellEnd"/>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proofErr w:type="spellStart"/>
            <w:r>
              <w:t>PoC</w:t>
            </w:r>
            <w:proofErr w:type="spellEnd"/>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F3374A" w:rsidP="006C5E3F">
            <w:pPr>
              <w:pStyle w:val="Lijstalinea"/>
              <w:numPr>
                <w:ilvl w:val="0"/>
                <w:numId w:val="42"/>
              </w:numPr>
              <w:cnfStyle w:val="000000000000"/>
            </w:pPr>
            <w:r>
              <w:t>de d</w:t>
            </w:r>
            <w:r w:rsidRPr="00D10F50">
              <w:t>efinitieve</w:t>
            </w:r>
            <w:r>
              <w:t xml:space="preserve"> en </w:t>
            </w:r>
            <w:r w:rsidRPr="00D10F50">
              <w:t xml:space="preserve">volledige scope </w:t>
            </w:r>
            <w:r>
              <w:t>van de uitbreiding, een uitgewerkte lijst van te bouwen schermen/services in Ibis</w:t>
            </w:r>
            <w:r w:rsidR="006C5E3F">
              <w:t>;</w:t>
            </w:r>
          </w:p>
          <w:p w:rsidR="00F3374A" w:rsidRDefault="00CC6E11" w:rsidP="006C5E3F">
            <w:pPr>
              <w:pStyle w:val="Lijstalinea"/>
              <w:numPr>
                <w:ilvl w:val="0"/>
                <w:numId w:val="42"/>
              </w:numPr>
              <w:cnfStyle w:val="000000000000"/>
            </w:pPr>
            <w:r>
              <w:t>validatie. In individuele gesprekken met 3 gemandateerde gebruikers wordt het ontwerp op zijn bruikbaarheid getoetst</w:t>
            </w:r>
            <w:r w:rsidR="006C5E3F">
              <w:t>;</w:t>
            </w:r>
          </w:p>
          <w:p w:rsidR="006C5E3F" w:rsidRDefault="006C5E3F" w:rsidP="006C5E3F">
            <w:pPr>
              <w:pStyle w:val="Lijstalinea"/>
              <w:numPr>
                <w:ilvl w:val="0"/>
                <w:numId w:val="42"/>
              </w:numPr>
              <w:cnfStyle w:val="000000000000"/>
            </w:pPr>
            <w:r>
              <w:t>een vocabulaire</w:t>
            </w:r>
            <w:r w:rsidR="007F15E1">
              <w:t>;</w:t>
            </w:r>
          </w:p>
          <w:p w:rsidR="006C5E3F" w:rsidRDefault="006C5E3F" w:rsidP="006C5E3F">
            <w:pPr>
              <w:pStyle w:val="Lijstalinea"/>
              <w:numPr>
                <w:ilvl w:val="0"/>
                <w:numId w:val="42"/>
              </w:numPr>
              <w:cnfStyle w:val="000000000000"/>
            </w:pPr>
            <w:r>
              <w:t>een domeinmodel (conceptueel en technisch gegevensmodel)</w:t>
            </w:r>
            <w:r w:rsidR="007F15E1">
              <w:t>;</w:t>
            </w:r>
          </w:p>
          <w:p w:rsidR="007F15E1" w:rsidRDefault="007F15E1" w:rsidP="007F15E1">
            <w:pPr>
              <w:pStyle w:val="Lijstalinea"/>
              <w:numPr>
                <w:ilvl w:val="0"/>
                <w:numId w:val="42"/>
              </w:numPr>
              <w:cnfStyle w:val="000000000000"/>
            </w:pPr>
            <w:r>
              <w:t xml:space="preserve">werkvoorbereiding. om de uitbreiding van Ibis uit te voeren </w:t>
            </w:r>
            <w:r>
              <w:lastRenderedPageBreak/>
              <w:t>worden werkpakketten gedefinieerd, die in het najaar worden uitgevoerd.</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om</w:t>
            </w:r>
            <w:r>
              <w:t xml:space="preserve"> een eenduidig beeld </w:t>
            </w:r>
            <w:r>
              <w:t>te creëren</w:t>
            </w:r>
            <w:r>
              <w:t xml:space="preserve"> van de </w:t>
            </w:r>
            <w:r w:rsidRPr="00B116A8">
              <w:t>applicatiearchitectuur, werkprocessen, en ondersteunende/relevante regels en implementatiewijze.</w:t>
            </w:r>
          </w:p>
        </w:tc>
        <w:tc>
          <w:tcPr>
            <w:tcW w:w="1366" w:type="dxa"/>
          </w:tcPr>
          <w:p w:rsidR="00F3374A" w:rsidRDefault="00CC6E11" w:rsidP="00D10F50">
            <w:pPr>
              <w:cnfStyle w:val="000000000000"/>
            </w:pPr>
            <w:r>
              <w:lastRenderedPageBreak/>
              <w:t>3</w:t>
            </w:r>
          </w:p>
        </w:tc>
      </w:tr>
      <w:tr w:rsidR="00F3374A" w:rsidRPr="00D10F50" w:rsidTr="00CC6E11">
        <w:tc>
          <w:tcPr>
            <w:cnfStyle w:val="001000000000"/>
            <w:tcW w:w="2660" w:type="dxa"/>
          </w:tcPr>
          <w:p w:rsidR="00F3374A" w:rsidRDefault="00F3374A" w:rsidP="00791160">
            <w:r>
              <w:lastRenderedPageBreak/>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w:t>
            </w:r>
            <w:proofErr w:type="spellStart"/>
            <w:r>
              <w:t>IvO</w:t>
            </w:r>
            <w:proofErr w:type="spellEnd"/>
            <w:r>
              <w:t>)</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CC6E11" w:rsidRPr="00D10F50" w:rsidTr="00CC6E11">
        <w:tc>
          <w:tcPr>
            <w:cnfStyle w:val="001000000000"/>
            <w:tcW w:w="2660" w:type="dxa"/>
          </w:tcPr>
          <w:p w:rsidR="00CC6E11" w:rsidRPr="00D10F50" w:rsidRDefault="00CC6E11" w:rsidP="00E020C4">
            <w:pPr>
              <w:jc w:val="left"/>
            </w:pPr>
            <w:r w:rsidRPr="00D10F50">
              <w:t>Opzetten regelstructuur</w:t>
            </w:r>
          </w:p>
        </w:tc>
        <w:tc>
          <w:tcPr>
            <w:tcW w:w="5812" w:type="dxa"/>
          </w:tcPr>
          <w:p w:rsidR="00CC6E11" w:rsidRPr="0038060B" w:rsidRDefault="00CC6E11" w:rsidP="00E020C4">
            <w:pPr>
              <w:jc w:val="left"/>
              <w:cnfStyle w:val="000000000000"/>
            </w:pPr>
            <w:r w:rsidRPr="0038060B">
              <w:t>Hier wordt in het kader van de regelaanpak bepaald hoe regels vastgelegd moeten worden in het kader van de projectomgeving.</w:t>
            </w:r>
          </w:p>
        </w:tc>
        <w:tc>
          <w:tcPr>
            <w:tcW w:w="1366" w:type="dxa"/>
          </w:tcPr>
          <w:p w:rsidR="00CC6E11" w:rsidRPr="00D10F50" w:rsidRDefault="007F15E1" w:rsidP="00E020C4">
            <w:pPr>
              <w:cnfStyle w:val="000000000000"/>
            </w:pPr>
            <w:r>
              <w:t>3</w:t>
            </w:r>
          </w:p>
        </w:tc>
      </w:tr>
      <w:tr w:rsidR="00CC6E11" w:rsidRPr="00D10F50" w:rsidTr="00CC6E11">
        <w:tc>
          <w:tcPr>
            <w:cnfStyle w:val="001000000000"/>
            <w:tcW w:w="2660" w:type="dxa"/>
          </w:tcPr>
          <w:p w:rsidR="00CC6E11" w:rsidRPr="00D10F50" w:rsidRDefault="00CC6E11" w:rsidP="00E020C4">
            <w:pPr>
              <w:jc w:val="left"/>
            </w:pPr>
            <w:proofErr w:type="spellStart"/>
            <w:r w:rsidRPr="00D10F50">
              <w:t>Definieren</w:t>
            </w:r>
            <w:proofErr w:type="spellEnd"/>
            <w:r w:rsidRPr="00D10F50">
              <w:t xml:space="preserve"> oplossingsrichting</w:t>
            </w:r>
          </w:p>
        </w:tc>
        <w:tc>
          <w:tcPr>
            <w:tcW w:w="5812" w:type="dxa"/>
          </w:tcPr>
          <w:p w:rsidR="00CC6E11" w:rsidRPr="00D10F50" w:rsidRDefault="00CC6E11" w:rsidP="00E020C4">
            <w:pPr>
              <w:jc w:val="left"/>
              <w:cnfStyle w:val="000000000000"/>
            </w:pPr>
            <w:r w:rsidRPr="00D10F50">
              <w:t xml:space="preserve">Oplossingsrichting binnen volledige context en scope </w:t>
            </w:r>
            <w:r>
              <w:t>aangeven</w:t>
            </w:r>
            <w:r w:rsidRPr="00D10F50">
              <w:t>.</w:t>
            </w:r>
          </w:p>
        </w:tc>
        <w:tc>
          <w:tcPr>
            <w:tcW w:w="1366" w:type="dxa"/>
          </w:tcPr>
          <w:p w:rsidR="00CC6E11" w:rsidRPr="00D10F50" w:rsidRDefault="00CC6E11" w:rsidP="00E020C4">
            <w:pPr>
              <w:cnfStyle w:val="000000000000"/>
            </w:pPr>
          </w:p>
        </w:tc>
      </w:tr>
      <w:tr w:rsidR="00CC6E11" w:rsidRPr="00D10F50" w:rsidTr="00CC6E11">
        <w:tc>
          <w:tcPr>
            <w:cnfStyle w:val="001000000000"/>
            <w:tcW w:w="2660" w:type="dxa"/>
          </w:tcPr>
          <w:p w:rsidR="00CC6E11" w:rsidRPr="00D10F50" w:rsidRDefault="00CC6E11" w:rsidP="00E020C4">
            <w:pPr>
              <w:jc w:val="left"/>
            </w:pPr>
            <w:r w:rsidRPr="00D10F50">
              <w:t xml:space="preserve">Vastlegging To_Be </w:t>
            </w:r>
            <w:proofErr w:type="spellStart"/>
            <w:r w:rsidRPr="00D10F50">
              <w:t>procesen</w:t>
            </w:r>
            <w:proofErr w:type="spellEnd"/>
          </w:p>
        </w:tc>
        <w:tc>
          <w:tcPr>
            <w:tcW w:w="5812" w:type="dxa"/>
          </w:tcPr>
          <w:p w:rsidR="00CC6E11" w:rsidRPr="00D10F50" w:rsidRDefault="00CC6E11" w:rsidP="00E020C4">
            <w:pPr>
              <w:jc w:val="left"/>
              <w:cnfStyle w:val="000000000000"/>
            </w:pPr>
            <w:r>
              <w:t xml:space="preserve">Beschrijven van de werkprocessen in het kader van de gekozen oplossingsrichting. </w:t>
            </w:r>
          </w:p>
        </w:tc>
        <w:tc>
          <w:tcPr>
            <w:tcW w:w="1366" w:type="dxa"/>
          </w:tcPr>
          <w:p w:rsidR="00CC6E11" w:rsidRPr="00D10F50" w:rsidRDefault="00CC6E11" w:rsidP="00E020C4">
            <w:pPr>
              <w:cnfStyle w:val="000000000000"/>
            </w:pPr>
          </w:p>
        </w:tc>
      </w:tr>
      <w:tr w:rsidR="00CC6E11" w:rsidRPr="00D10F50" w:rsidTr="00CC6E11">
        <w:tc>
          <w:tcPr>
            <w:cnfStyle w:val="001000000000"/>
            <w:tcW w:w="2660" w:type="dxa"/>
          </w:tcPr>
          <w:p w:rsidR="00CC6E11" w:rsidRPr="00D10F50" w:rsidRDefault="00CC6E11" w:rsidP="00E020C4">
            <w:pPr>
              <w:jc w:val="left"/>
            </w:pPr>
            <w:proofErr w:type="spellStart"/>
            <w:r w:rsidRPr="00D10F50">
              <w:t>Definieren</w:t>
            </w:r>
            <w:proofErr w:type="spellEnd"/>
            <w:r w:rsidRPr="00D10F50">
              <w:t xml:space="preserve"> en vastleggen regels To_Be proces.</w:t>
            </w:r>
          </w:p>
        </w:tc>
        <w:tc>
          <w:tcPr>
            <w:tcW w:w="5812" w:type="dxa"/>
          </w:tcPr>
          <w:p w:rsidR="00CC6E11" w:rsidRPr="00D10F50" w:rsidRDefault="00CC6E11" w:rsidP="00E020C4">
            <w:pPr>
              <w:jc w:val="left"/>
              <w:cnfStyle w:val="000000000000"/>
            </w:pPr>
            <w:r>
              <w:t xml:space="preserve">Volgens gedefinieerde regelstructuur zullen de onderkend relevante regels(Bedrijfsregels </w:t>
            </w:r>
            <w:proofErr w:type="spellStart"/>
            <w:r>
              <w:t>obv</w:t>
            </w:r>
            <w:proofErr w:type="spellEnd"/>
            <w:r>
              <w:t xml:space="preserve"> wetgeving,procesregels niet </w:t>
            </w:r>
            <w:proofErr w:type="spellStart"/>
            <w:r>
              <w:t>o.b.v</w:t>
            </w:r>
            <w:proofErr w:type="spellEnd"/>
            <w:r>
              <w:t xml:space="preserve">. wetgeving of </w:t>
            </w:r>
            <w:proofErr w:type="spellStart"/>
            <w:r>
              <w:t>o.b.v</w:t>
            </w:r>
            <w:proofErr w:type="spellEnd"/>
            <w:r>
              <w:t>. gedefinieerd beleid, scherm-/</w:t>
            </w:r>
            <w:proofErr w:type="spellStart"/>
            <w:r>
              <w:t>veldvalidaties</w:t>
            </w:r>
            <w:proofErr w:type="spellEnd"/>
            <w:r>
              <w:t>) voor het sanctieproces worden vastgelegd.</w:t>
            </w:r>
          </w:p>
        </w:tc>
        <w:tc>
          <w:tcPr>
            <w:tcW w:w="1366" w:type="dxa"/>
          </w:tcPr>
          <w:p w:rsidR="00CC6E11" w:rsidRPr="00D10F50" w:rsidRDefault="00CC6E11" w:rsidP="00E020C4">
            <w:pPr>
              <w:cnfStyle w:val="000000000000"/>
            </w:pPr>
          </w:p>
        </w:tc>
      </w:tr>
      <w:tr w:rsidR="00CC6E11" w:rsidRPr="00D10F50" w:rsidTr="00CC6E11">
        <w:tc>
          <w:tcPr>
            <w:cnfStyle w:val="001000000000"/>
            <w:tcW w:w="2660" w:type="dxa"/>
          </w:tcPr>
          <w:p w:rsidR="00CC6E11" w:rsidRPr="00D10F50" w:rsidRDefault="00CC6E11" w:rsidP="00E020C4">
            <w:pPr>
              <w:jc w:val="left"/>
            </w:pPr>
            <w:r w:rsidRPr="00D10F50">
              <w:t xml:space="preserve">Definiëren </w:t>
            </w:r>
            <w:proofErr w:type="spellStart"/>
            <w:r w:rsidRPr="00D10F50">
              <w:t>solutionarchitectuur</w:t>
            </w:r>
            <w:proofErr w:type="spellEnd"/>
          </w:p>
        </w:tc>
        <w:tc>
          <w:tcPr>
            <w:tcW w:w="5812" w:type="dxa"/>
          </w:tcPr>
          <w:p w:rsidR="00CC6E11" w:rsidRPr="00D9596B" w:rsidRDefault="00CC6E11" w:rsidP="00E020C4">
            <w:pPr>
              <w:jc w:val="left"/>
              <w:cnfStyle w:val="000000000000"/>
              <w:rPr>
                <w:highlight w:val="yellow"/>
              </w:rPr>
            </w:pPr>
            <w:proofErr w:type="spellStart"/>
            <w:r w:rsidRPr="00D9596B">
              <w:rPr>
                <w:highlight w:val="yellow"/>
              </w:rPr>
              <w:t>dgffdfd</w:t>
            </w:r>
            <w:proofErr w:type="spellEnd"/>
          </w:p>
        </w:tc>
        <w:tc>
          <w:tcPr>
            <w:tcW w:w="1366" w:type="dxa"/>
          </w:tcPr>
          <w:p w:rsidR="00CC6E11" w:rsidRPr="00D10F50" w:rsidRDefault="00CC6E11" w:rsidP="00E020C4">
            <w:pPr>
              <w:cnfStyle w:val="000000000000"/>
            </w:pPr>
          </w:p>
        </w:tc>
      </w:tr>
      <w:tr w:rsidR="00CC6E11" w:rsidRPr="00D10F50" w:rsidTr="00CC6E11">
        <w:tc>
          <w:tcPr>
            <w:cnfStyle w:val="001000000000"/>
            <w:tcW w:w="2660" w:type="dxa"/>
          </w:tcPr>
          <w:p w:rsidR="00CC6E11" w:rsidRPr="00D10F50" w:rsidRDefault="00CC6E11" w:rsidP="00E020C4">
            <w:pPr>
              <w:jc w:val="left"/>
            </w:pPr>
            <w:r w:rsidRPr="00D10F50">
              <w:t>Functioneel/technisch ontwerp van Sanctieproces in IBIS</w:t>
            </w:r>
          </w:p>
        </w:tc>
        <w:tc>
          <w:tcPr>
            <w:tcW w:w="5812" w:type="dxa"/>
          </w:tcPr>
          <w:p w:rsidR="00CC6E11" w:rsidRPr="00D9596B" w:rsidRDefault="00CC6E11" w:rsidP="00E020C4">
            <w:pPr>
              <w:jc w:val="left"/>
              <w:cnfStyle w:val="000000000000"/>
              <w:rPr>
                <w:highlight w:val="yellow"/>
              </w:rPr>
            </w:pPr>
            <w:proofErr w:type="spellStart"/>
            <w:r w:rsidRPr="00D9596B">
              <w:rPr>
                <w:highlight w:val="yellow"/>
              </w:rPr>
              <w:t>dgffdfd</w:t>
            </w:r>
            <w:proofErr w:type="spellEnd"/>
          </w:p>
        </w:tc>
        <w:tc>
          <w:tcPr>
            <w:tcW w:w="1366" w:type="dxa"/>
          </w:tcPr>
          <w:p w:rsidR="00CC6E11" w:rsidRPr="00D10F50" w:rsidRDefault="00CC6E11" w:rsidP="00E020C4">
            <w:pPr>
              <w:cnfStyle w:val="000000000000"/>
            </w:pPr>
          </w:p>
        </w:tc>
      </w:tr>
      <w:tr w:rsidR="00CC6E11" w:rsidRPr="00D10F50" w:rsidTr="00CC6E11">
        <w:tc>
          <w:tcPr>
            <w:cnfStyle w:val="001000000000"/>
            <w:tcW w:w="2660" w:type="dxa"/>
          </w:tcPr>
          <w:p w:rsidR="00CC6E11" w:rsidRPr="00D10F50" w:rsidRDefault="00CC6E11" w:rsidP="00E020C4">
            <w:pPr>
              <w:jc w:val="left"/>
            </w:pPr>
            <w:r w:rsidRPr="00D10F50">
              <w:t xml:space="preserve">Opstellen testplan en </w:t>
            </w:r>
            <w:proofErr w:type="spellStart"/>
            <w:r w:rsidRPr="00D10F50">
              <w:t>use-case</w:t>
            </w:r>
            <w:proofErr w:type="spellEnd"/>
            <w:r w:rsidRPr="00D10F50">
              <w:t xml:space="preserve"> </w:t>
            </w:r>
          </w:p>
        </w:tc>
        <w:tc>
          <w:tcPr>
            <w:tcW w:w="5812" w:type="dxa"/>
          </w:tcPr>
          <w:p w:rsidR="00CC6E11" w:rsidRPr="00D9596B" w:rsidRDefault="00CC6E11" w:rsidP="00E020C4">
            <w:pPr>
              <w:jc w:val="left"/>
              <w:cnfStyle w:val="000000000000"/>
              <w:rPr>
                <w:highlight w:val="yellow"/>
              </w:rPr>
            </w:pPr>
            <w:proofErr w:type="spellStart"/>
            <w:r w:rsidRPr="00D9596B">
              <w:rPr>
                <w:highlight w:val="yellow"/>
              </w:rPr>
              <w:t>dgffdfd</w:t>
            </w:r>
            <w:proofErr w:type="spellEnd"/>
          </w:p>
        </w:tc>
        <w:tc>
          <w:tcPr>
            <w:tcW w:w="1366" w:type="dxa"/>
          </w:tcPr>
          <w:p w:rsidR="00CC6E11" w:rsidRPr="00D10F50" w:rsidRDefault="00CC6E11" w:rsidP="00E020C4">
            <w:pPr>
              <w:cnfStyle w:val="000000000000"/>
            </w:pPr>
          </w:p>
        </w:tc>
      </w:tr>
    </w:tbl>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proofErr w:type="spellStart"/>
      <w:r w:rsidRPr="00D10F50">
        <w:t>Stakeholders</w:t>
      </w:r>
      <w:proofErr w:type="spellEnd"/>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210FD" w:rsidRPr="00D10F50" w:rsidRDefault="00C133C9" w:rsidP="00485EC9">
      <w:pPr>
        <w:pStyle w:val="Lijstalinea"/>
        <w:numPr>
          <w:ilvl w:val="0"/>
          <w:numId w:val="35"/>
        </w:numPr>
      </w:pPr>
      <w:r w:rsidRPr="00D10F50">
        <w:t>Materiedeskundige IBIS implementatie</w:t>
      </w:r>
      <w:r w:rsidR="00A35141">
        <w:t>;</w:t>
      </w:r>
    </w:p>
    <w:p w:rsidR="00840C4C" w:rsidRDefault="00840C4C">
      <w:pPr>
        <w:spacing w:after="0"/>
        <w:jc w:val="left"/>
        <w:rPr>
          <w:b/>
          <w:bCs/>
          <w:color w:val="565A5C"/>
          <w:szCs w:val="28"/>
        </w:rPr>
      </w:pPr>
    </w:p>
    <w:p w:rsidR="004E7A9B" w:rsidRPr="00D10F50" w:rsidRDefault="004E7A9B">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838" w:type="dxa"/>
        <w:tblLayout w:type="fixed"/>
        <w:tblLook w:val="04A0"/>
      </w:tblPr>
      <w:tblGrid>
        <w:gridCol w:w="700"/>
        <w:gridCol w:w="5169"/>
        <w:gridCol w:w="1596"/>
        <w:gridCol w:w="1381"/>
        <w:gridCol w:w="992"/>
      </w:tblGrid>
      <w:tr w:rsidR="00287D14" w:rsidRPr="00D10F50" w:rsidTr="00E57DAF">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r w:rsidR="00E57DAF">
              <w:rPr>
                <w:b w:val="0"/>
              </w:rPr>
              <w:t xml:space="preserve"> #</w:t>
            </w:r>
          </w:p>
        </w:tc>
        <w:tc>
          <w:tcPr>
            <w:tcW w:w="1381" w:type="dxa"/>
          </w:tcPr>
          <w:p w:rsidR="00287D14" w:rsidRPr="00D10F50" w:rsidRDefault="00287D14" w:rsidP="00C86698">
            <w:pPr>
              <w:cnfStyle w:val="100000000000"/>
              <w:rPr>
                <w:b w:val="0"/>
              </w:rPr>
            </w:pPr>
            <w:r w:rsidRPr="00D10F50">
              <w:rPr>
                <w:b w:val="0"/>
              </w:rPr>
              <w:t>Inspectie</w:t>
            </w:r>
          </w:p>
        </w:tc>
        <w:tc>
          <w:tcPr>
            <w:tcW w:w="992" w:type="dxa"/>
          </w:tcPr>
          <w:p w:rsidR="00287D14" w:rsidRPr="00D10F50" w:rsidRDefault="00287D14" w:rsidP="00D10F50">
            <w:pPr>
              <w:cnfStyle w:val="100000000000"/>
              <w:rPr>
                <w:b w:val="0"/>
              </w:rPr>
            </w:pPr>
            <w:r w:rsidRPr="00D10F50">
              <w:rPr>
                <w:b w:val="0"/>
              </w:rPr>
              <w:t>Ordina</w:t>
            </w:r>
          </w:p>
        </w:tc>
      </w:tr>
      <w:tr w:rsidR="00E57DAF" w:rsidRPr="00D10F50" w:rsidTr="00E57DAF">
        <w:tc>
          <w:tcPr>
            <w:cnfStyle w:val="001000000000"/>
            <w:tcW w:w="700" w:type="dxa"/>
          </w:tcPr>
          <w:p w:rsidR="00E57DAF" w:rsidRPr="00D10F50" w:rsidRDefault="00E57DAF" w:rsidP="00117489">
            <w:r w:rsidRPr="00D10F50">
              <w:t>1.1</w:t>
            </w:r>
          </w:p>
        </w:tc>
        <w:tc>
          <w:tcPr>
            <w:tcW w:w="5169" w:type="dxa"/>
          </w:tcPr>
          <w:p w:rsidR="00E57DAF" w:rsidRPr="00D10F50" w:rsidRDefault="00E57DAF" w:rsidP="00840C4C">
            <w:pPr>
              <w:cnfStyle w:val="000000000000"/>
            </w:pPr>
            <w:r>
              <w:t>Stuurgroep benoemen</w:t>
            </w:r>
          </w:p>
        </w:tc>
        <w:tc>
          <w:tcPr>
            <w:tcW w:w="1596" w:type="dxa"/>
          </w:tcPr>
          <w:p w:rsidR="00E57DAF" w:rsidRPr="00D10F50" w:rsidRDefault="004E7A9B" w:rsidP="00840C4C">
            <w:pPr>
              <w:jc w:val="center"/>
              <w:cnfStyle w:val="000000000000"/>
            </w:pPr>
            <w:r>
              <w:t>0</w:t>
            </w:r>
          </w:p>
        </w:tc>
        <w:tc>
          <w:tcPr>
            <w:tcW w:w="1381" w:type="dxa"/>
          </w:tcPr>
          <w:p w:rsidR="00E57DAF" w:rsidRPr="00D10F50" w:rsidRDefault="00E57DAF" w:rsidP="00840C4C">
            <w:pPr>
              <w:jc w:val="center"/>
              <w:cnfStyle w:val="000000000000"/>
            </w:pPr>
            <w:r>
              <w:t>X</w:t>
            </w:r>
          </w:p>
        </w:tc>
        <w:tc>
          <w:tcPr>
            <w:tcW w:w="992" w:type="dxa"/>
          </w:tcPr>
          <w:p w:rsidR="00E57DAF" w:rsidRPr="00D10F50" w:rsidRDefault="00E57DAF" w:rsidP="00840C4C">
            <w:pPr>
              <w:jc w:val="center"/>
              <w:cnfStyle w:val="000000000000"/>
            </w:pPr>
            <w:r>
              <w:t>X</w:t>
            </w:r>
          </w:p>
        </w:tc>
      </w:tr>
      <w:tr w:rsidR="00E57DAF" w:rsidRPr="00D10F50" w:rsidTr="00E57DAF">
        <w:tc>
          <w:tcPr>
            <w:cnfStyle w:val="001000000000"/>
            <w:tcW w:w="700" w:type="dxa"/>
          </w:tcPr>
          <w:p w:rsidR="00E57DAF" w:rsidRPr="00D10F50" w:rsidRDefault="00E57DAF" w:rsidP="00117489">
            <w:r w:rsidRPr="00D10F50">
              <w:t>1.2</w:t>
            </w:r>
          </w:p>
        </w:tc>
        <w:tc>
          <w:tcPr>
            <w:tcW w:w="5169" w:type="dxa"/>
          </w:tcPr>
          <w:p w:rsidR="00E57DAF" w:rsidRPr="00D10F50" w:rsidRDefault="00E57DAF" w:rsidP="00840C4C">
            <w:pPr>
              <w:cnfStyle w:val="000000000000"/>
            </w:pPr>
            <w:r w:rsidRPr="00D10F50">
              <w:t xml:space="preserve">Opzetten projectorganisatie </w:t>
            </w:r>
          </w:p>
        </w:tc>
        <w:tc>
          <w:tcPr>
            <w:tcW w:w="1596" w:type="dxa"/>
          </w:tcPr>
          <w:p w:rsidR="00E57DAF" w:rsidRPr="00D10F50" w:rsidRDefault="004E7A9B"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r w:rsidRPr="00D10F50">
              <w:t>X</w:t>
            </w:r>
          </w:p>
        </w:tc>
      </w:tr>
      <w:tr w:rsidR="00E57DAF" w:rsidRPr="00D10F50" w:rsidTr="00E57DAF">
        <w:tc>
          <w:tcPr>
            <w:cnfStyle w:val="001000000000"/>
            <w:tcW w:w="700" w:type="dxa"/>
          </w:tcPr>
          <w:p w:rsidR="00E57DAF" w:rsidRPr="00D10F50" w:rsidRDefault="00E57DAF" w:rsidP="00117489">
            <w:r w:rsidRPr="00D10F50">
              <w:t>1.3</w:t>
            </w:r>
          </w:p>
        </w:tc>
        <w:tc>
          <w:tcPr>
            <w:tcW w:w="5169" w:type="dxa"/>
          </w:tcPr>
          <w:p w:rsidR="00E57DAF" w:rsidRPr="00D10F50" w:rsidRDefault="00E57DAF" w:rsidP="00D10F50">
            <w:pPr>
              <w:cnfStyle w:val="000000000000"/>
            </w:pPr>
            <w:r w:rsidRPr="00D10F50">
              <w:t>Business Case opstellen</w:t>
            </w:r>
          </w:p>
        </w:tc>
        <w:tc>
          <w:tcPr>
            <w:tcW w:w="1596" w:type="dxa"/>
          </w:tcPr>
          <w:p w:rsidR="00E57DAF" w:rsidRPr="00D10F50" w:rsidRDefault="004E7A9B"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1.4</w:t>
            </w:r>
          </w:p>
        </w:tc>
        <w:tc>
          <w:tcPr>
            <w:tcW w:w="5169" w:type="dxa"/>
          </w:tcPr>
          <w:p w:rsidR="00E57DAF" w:rsidRPr="00D10F50" w:rsidRDefault="004E7A9B" w:rsidP="00D10F50">
            <w:pPr>
              <w:cnfStyle w:val="000000000000"/>
            </w:pPr>
            <w:r w:rsidRPr="00D10F50">
              <w:t>Initiële</w:t>
            </w:r>
            <w:r w:rsidR="00E57DAF" w:rsidRPr="00D10F50">
              <w:t xml:space="preserve"> Business Requirements opleveren</w:t>
            </w:r>
          </w:p>
        </w:tc>
        <w:tc>
          <w:tcPr>
            <w:tcW w:w="1596" w:type="dxa"/>
          </w:tcPr>
          <w:p w:rsidR="00E57DAF" w:rsidRPr="00D10F50" w:rsidRDefault="00B116A8"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1.5</w:t>
            </w:r>
          </w:p>
        </w:tc>
        <w:tc>
          <w:tcPr>
            <w:tcW w:w="5169" w:type="dxa"/>
          </w:tcPr>
          <w:p w:rsidR="00E57DAF" w:rsidRPr="00D10F50" w:rsidRDefault="00E57DAF" w:rsidP="00D10F50">
            <w:pPr>
              <w:cnfStyle w:val="000000000000"/>
            </w:pPr>
            <w:r w:rsidRPr="00D10F50">
              <w:t>Materiedeskundigen adresseren, inplannen</w:t>
            </w:r>
          </w:p>
        </w:tc>
        <w:tc>
          <w:tcPr>
            <w:tcW w:w="1596" w:type="dxa"/>
          </w:tcPr>
          <w:p w:rsidR="00E57DAF" w:rsidRPr="00D10F50" w:rsidRDefault="00B116A8"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1.6</w:t>
            </w:r>
          </w:p>
        </w:tc>
        <w:tc>
          <w:tcPr>
            <w:tcW w:w="5169" w:type="dxa"/>
          </w:tcPr>
          <w:p w:rsidR="00E57DAF" w:rsidRPr="00D10F50" w:rsidRDefault="00E57DAF" w:rsidP="00D10F50">
            <w:pPr>
              <w:cnfStyle w:val="000000000000"/>
            </w:pPr>
            <w:r w:rsidRPr="00D10F50">
              <w:t>Procesdocumentatie beschikbaar stellen</w:t>
            </w:r>
          </w:p>
        </w:tc>
        <w:tc>
          <w:tcPr>
            <w:tcW w:w="1596" w:type="dxa"/>
          </w:tcPr>
          <w:p w:rsidR="00E57DAF" w:rsidRPr="00D10F50" w:rsidRDefault="00B116A8" w:rsidP="00840C4C">
            <w:pPr>
              <w:jc w:val="center"/>
              <w:cnfStyle w:val="000000000000"/>
            </w:pPr>
            <w:r>
              <w:t>4,5,6</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B116A8" w:rsidRPr="00D10F50" w:rsidTr="00E57DAF">
        <w:tc>
          <w:tcPr>
            <w:cnfStyle w:val="001000000000"/>
            <w:tcW w:w="700" w:type="dxa"/>
          </w:tcPr>
          <w:p w:rsidR="00B116A8" w:rsidRPr="00D10F50" w:rsidRDefault="00B116A8" w:rsidP="00D10F50">
            <w:r>
              <w:t>1.7</w:t>
            </w:r>
          </w:p>
        </w:tc>
        <w:tc>
          <w:tcPr>
            <w:tcW w:w="5169" w:type="dxa"/>
          </w:tcPr>
          <w:p w:rsidR="00B116A8" w:rsidRPr="00D10F50" w:rsidRDefault="00B116A8" w:rsidP="00D10F50">
            <w:pPr>
              <w:cnfStyle w:val="000000000000"/>
            </w:pPr>
            <w:r w:rsidRPr="00D10F50">
              <w:t>Systeem(architectuur)-documen</w:t>
            </w:r>
            <w:r>
              <w:t>ta</w:t>
            </w:r>
            <w:r w:rsidRPr="00D10F50">
              <w:t>tie beschikbaar stellen</w:t>
            </w:r>
          </w:p>
        </w:tc>
        <w:tc>
          <w:tcPr>
            <w:tcW w:w="1596" w:type="dxa"/>
          </w:tcPr>
          <w:p w:rsidR="00B116A8" w:rsidRPr="00D10F50" w:rsidRDefault="00B116A8" w:rsidP="00117489">
            <w:pPr>
              <w:jc w:val="center"/>
              <w:cnfStyle w:val="000000000000"/>
            </w:pPr>
            <w:r>
              <w:t>4,5,6</w:t>
            </w:r>
          </w:p>
        </w:tc>
        <w:tc>
          <w:tcPr>
            <w:tcW w:w="1381" w:type="dxa"/>
          </w:tcPr>
          <w:p w:rsidR="00B116A8" w:rsidRPr="00D10F50" w:rsidRDefault="00B116A8" w:rsidP="00840C4C">
            <w:pPr>
              <w:jc w:val="center"/>
              <w:cnfStyle w:val="000000000000"/>
            </w:pPr>
            <w:r w:rsidRPr="00D10F50">
              <w:t>X</w:t>
            </w:r>
          </w:p>
        </w:tc>
        <w:tc>
          <w:tcPr>
            <w:tcW w:w="992" w:type="dxa"/>
          </w:tcPr>
          <w:p w:rsidR="00B116A8" w:rsidRPr="00D10F50" w:rsidRDefault="00B116A8"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lastRenderedPageBreak/>
        <w:t>Openstaande punten</w:t>
      </w:r>
    </w:p>
    <w:p w:rsidR="00840C4C" w:rsidRPr="00D10F50" w:rsidRDefault="00B116A8" w:rsidP="00485EC9">
      <w:pPr>
        <w:pStyle w:val="Lijstalinea"/>
        <w:numPr>
          <w:ilvl w:val="0"/>
          <w:numId w:val="36"/>
        </w:numPr>
      </w:pPr>
      <w:r>
        <w:t>Projectlocaties vaststellen;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CC6E11">
        <w:t>Najaar</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B71447" w:rsidRPr="00162074" w:rsidRDefault="00C83D85" w:rsidP="00485EC9">
      <w:pPr>
        <w:pStyle w:val="Lijstalinea"/>
        <w:numPr>
          <w:ilvl w:val="0"/>
          <w:numId w:val="33"/>
        </w:numPr>
        <w:rPr>
          <w:lang w:val="en-US"/>
        </w:rPr>
      </w:pPr>
      <w:proofErr w:type="spellStart"/>
      <w:r w:rsidRPr="00162074">
        <w:rPr>
          <w:lang w:val="en-US"/>
        </w:rPr>
        <w:t>Regels</w:t>
      </w:r>
      <w:proofErr w:type="spellEnd"/>
      <w:r w:rsidRPr="00162074">
        <w:rPr>
          <w:lang w:val="en-US"/>
        </w:rPr>
        <w:t xml:space="preserve"> </w:t>
      </w:r>
      <w:proofErr w:type="spellStart"/>
      <w:r w:rsidRPr="00162074">
        <w:rPr>
          <w:lang w:val="en-US"/>
        </w:rPr>
        <w:t>To_Be</w:t>
      </w:r>
      <w:proofErr w:type="spellEnd"/>
      <w:r w:rsidRPr="00162074">
        <w:rPr>
          <w:lang w:val="en-US"/>
        </w:rPr>
        <w:t xml:space="preserve"> </w:t>
      </w:r>
      <w:proofErr w:type="spellStart"/>
      <w:r w:rsidRPr="00162074">
        <w:rPr>
          <w:lang w:val="en-US"/>
        </w:rPr>
        <w:t>proces</w:t>
      </w:r>
      <w:proofErr w:type="spellEnd"/>
      <w:r w:rsidR="0038060B" w:rsidRPr="00162074">
        <w:rPr>
          <w:lang w:val="en-US"/>
        </w:rPr>
        <w:t xml:space="preserve">, </w:t>
      </w:r>
      <w:r w:rsidR="001B74B7" w:rsidRPr="00162074">
        <w:rPr>
          <w:lang w:val="en-US"/>
        </w:rPr>
        <w:t>Rule-Book/</w:t>
      </w:r>
      <w:proofErr w:type="spellStart"/>
      <w:r w:rsidR="001B74B7" w:rsidRPr="00162074">
        <w:rPr>
          <w:lang w:val="en-US"/>
        </w:rPr>
        <w:t>registratie</w:t>
      </w:r>
      <w:proofErr w:type="spellEnd"/>
      <w:r w:rsidR="001B74B7" w:rsidRPr="00162074">
        <w:rPr>
          <w:lang w:val="en-US"/>
        </w:rPr>
        <w:t>;</w:t>
      </w:r>
      <w:r w:rsidR="00F60330" w:rsidRPr="00162074">
        <w:rPr>
          <w:lang w:val="en-US"/>
        </w:rPr>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r w:rsidR="00B116A8" w:rsidRPr="00D10F50">
        <w:t>geïntegreerd</w:t>
      </w:r>
      <w:r w:rsidRPr="00D10F50">
        <w:t xml:space="preserve"> sanctieproces</w:t>
      </w:r>
      <w:r w:rsidR="00F60330" w:rsidRPr="00D10F50">
        <w:t>;</w:t>
      </w:r>
    </w:p>
    <w:p w:rsidR="00E8606F" w:rsidRPr="00162074" w:rsidRDefault="00B03399" w:rsidP="00485EC9">
      <w:pPr>
        <w:pStyle w:val="Lijstalinea"/>
        <w:numPr>
          <w:ilvl w:val="0"/>
          <w:numId w:val="33"/>
        </w:numPr>
        <w:rPr>
          <w:lang w:val="en-US"/>
        </w:rPr>
      </w:pPr>
      <w:proofErr w:type="spellStart"/>
      <w:r w:rsidRPr="00162074">
        <w:rPr>
          <w:lang w:val="en-US"/>
        </w:rPr>
        <w:t>Testplan</w:t>
      </w:r>
      <w:proofErr w:type="spellEnd"/>
      <w:r w:rsidRPr="00162074">
        <w:rPr>
          <w:lang w:val="en-US"/>
        </w:rPr>
        <w:t xml:space="preserve"> solution,  </w:t>
      </w:r>
      <w:r w:rsidR="00F60330" w:rsidRPr="00162074">
        <w:rPr>
          <w:lang w:val="en-US"/>
        </w:rPr>
        <w:t>Use-Cases</w:t>
      </w:r>
      <w:r w:rsidRPr="00162074">
        <w:rPr>
          <w:lang w:val="en-US"/>
        </w:rPr>
        <w:t xml:space="preserve"> </w:t>
      </w:r>
      <w:proofErr w:type="spellStart"/>
      <w:r w:rsidRPr="00162074">
        <w:rPr>
          <w:lang w:val="en-US"/>
        </w:rPr>
        <w:t>oplossing</w:t>
      </w:r>
      <w:proofErr w:type="spellEnd"/>
      <w:r w:rsidRPr="00162074">
        <w:rPr>
          <w:lang w:val="en-US"/>
        </w:rPr>
        <w:t>;</w:t>
      </w:r>
      <w:r w:rsidR="00F60330" w:rsidRPr="00162074">
        <w:rPr>
          <w:lang w:val="en-US"/>
        </w:rPr>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B116A8" w:rsidP="00B116A8">
            <w:pPr>
              <w:jc w:val="left"/>
            </w:pPr>
            <w:r>
              <w:t>Vast</w:t>
            </w:r>
            <w:r w:rsidR="00287D14" w:rsidRPr="00D10F50">
              <w:t xml:space="preserve">legging </w:t>
            </w:r>
            <w:proofErr w:type="spellStart"/>
            <w:r w:rsidR="00287D14" w:rsidRPr="00D10F50">
              <w:t>As-Is</w:t>
            </w:r>
            <w:proofErr w:type="spellEnd"/>
            <w:r w:rsidR="00287D14" w:rsidRPr="00D10F50">
              <w:t xml:space="preserve"> </w:t>
            </w:r>
            <w:r w:rsidR="00DB16BD" w:rsidRPr="00D10F50">
              <w:t xml:space="preserve">context, architectuur, </w:t>
            </w:r>
            <w:r w:rsidR="00287D14" w:rsidRPr="00D10F50">
              <w:t>proces</w:t>
            </w:r>
            <w:r>
              <w:t>s</w:t>
            </w:r>
            <w:r w:rsidR="00287D14" w:rsidRPr="00D10F50">
              <w:t>en regels</w:t>
            </w:r>
          </w:p>
        </w:tc>
        <w:tc>
          <w:tcPr>
            <w:tcW w:w="5812" w:type="dxa"/>
          </w:tcPr>
          <w:p w:rsidR="00287D14" w:rsidRPr="00B116A8" w:rsidRDefault="00B116A8" w:rsidP="00B116A8">
            <w:pPr>
              <w:jc w:val="left"/>
              <w:cnfStyle w:val="000000000000"/>
            </w:pPr>
            <w:r w:rsidRPr="00B116A8">
              <w:t xml:space="preserve">Definiëren en vastleggen van de context van de huidige situatie m.b.t. de opdracht. Hier </w:t>
            </w:r>
            <w:r>
              <w:t xml:space="preserve">wordt een eenduidig beeld te creëren van de </w:t>
            </w:r>
            <w:r w:rsidRPr="00B116A8">
              <w:t>applicatiearchitectuur, werkprocessen, en ondersteunende/relevante regels en implementatiewijze.</w:t>
            </w: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38060B" w:rsidRDefault="0038060B" w:rsidP="0038060B">
            <w:pPr>
              <w:jc w:val="left"/>
              <w:cnfStyle w:val="000000000000"/>
            </w:pPr>
            <w:r w:rsidRPr="0038060B">
              <w:t>Hier wordt in het kader van de regelaanpak bepaald hoe regels vastgelegd moeten worden in het kader van de projectomgeving.</w:t>
            </w: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38060B">
            <w:pPr>
              <w:jc w:val="left"/>
              <w:cnfStyle w:val="000000000000"/>
            </w:pPr>
            <w:r w:rsidRPr="00D10F50">
              <w:t xml:space="preserve">Oplossingsrichting binnen volledige context en scope </w:t>
            </w:r>
            <w:r w:rsidR="0038060B">
              <w:t>aangeven</w:t>
            </w:r>
            <w:r w:rsidRPr="00D10F50">
              <w:t>.</w:t>
            </w: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38060B" w:rsidP="0038060B">
            <w:pPr>
              <w:jc w:val="left"/>
              <w:cnfStyle w:val="000000000000"/>
            </w:pPr>
            <w:r>
              <w:t xml:space="preserve">Beschrijven van de werkprocessen in het kader van de gekozen oplossingsrichting. </w:t>
            </w: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38060B" w:rsidP="0038060B">
            <w:pPr>
              <w:jc w:val="left"/>
              <w:cnfStyle w:val="000000000000"/>
            </w:pPr>
            <w:r>
              <w:t xml:space="preserve">Volgens gedefinieerde regelstructuur zullen de onderkend relevante regels(Bedrijfsregels </w:t>
            </w:r>
            <w:proofErr w:type="spellStart"/>
            <w:r>
              <w:t>obv</w:t>
            </w:r>
            <w:proofErr w:type="spellEnd"/>
            <w:r>
              <w:t xml:space="preserve"> wetgeving,procesregels niet </w:t>
            </w:r>
            <w:proofErr w:type="spellStart"/>
            <w:r>
              <w:t>o.b.v</w:t>
            </w:r>
            <w:proofErr w:type="spellEnd"/>
            <w:r>
              <w:t xml:space="preserve">. wetgeving of </w:t>
            </w:r>
            <w:proofErr w:type="spellStart"/>
            <w:r>
              <w:t>o.b.v</w:t>
            </w:r>
            <w:proofErr w:type="spellEnd"/>
            <w:r>
              <w:t>. gedefinieerd beleid, scherm-/</w:t>
            </w:r>
            <w:proofErr w:type="spellStart"/>
            <w:r>
              <w:t>veldvalidaties</w:t>
            </w:r>
            <w:proofErr w:type="spellEnd"/>
            <w:r>
              <w:t>) voor het sanctieproces worden vastgelegd.</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38060B" w:rsidP="001B74B7">
            <w:pPr>
              <w:jc w:val="left"/>
            </w:pPr>
            <w:r w:rsidRPr="00D10F50">
              <w:t>Definiëren</w:t>
            </w:r>
            <w:r w:rsidR="001B74B7" w:rsidRPr="00D10F50">
              <w:t xml:space="preserve"> </w:t>
            </w:r>
            <w:proofErr w:type="spellStart"/>
            <w:r w:rsidR="001B74B7" w:rsidRPr="00D10F50">
              <w:t>solutionarchitectuur</w:t>
            </w:r>
            <w:proofErr w:type="spellEnd"/>
          </w:p>
        </w:tc>
        <w:tc>
          <w:tcPr>
            <w:tcW w:w="5812" w:type="dxa"/>
          </w:tcPr>
          <w:p w:rsidR="00287D14" w:rsidRPr="00D9596B" w:rsidRDefault="00D9596B" w:rsidP="00B116A8">
            <w:pPr>
              <w:jc w:val="left"/>
              <w:cnfStyle w:val="000000000000"/>
              <w:rPr>
                <w:highlight w:val="yellow"/>
              </w:rPr>
            </w:pPr>
            <w:proofErr w:type="spellStart"/>
            <w:r w:rsidRPr="00D9596B">
              <w:rPr>
                <w:highlight w:val="yellow"/>
              </w:rPr>
              <w:t>dgffdfd</w:t>
            </w:r>
            <w:proofErr w:type="spellEnd"/>
          </w:p>
        </w:tc>
        <w:tc>
          <w:tcPr>
            <w:tcW w:w="1417" w:type="dxa"/>
          </w:tcPr>
          <w:p w:rsidR="00287D14" w:rsidRPr="00D10F50" w:rsidRDefault="001B74B7" w:rsidP="00D10F50">
            <w:pPr>
              <w:cnfStyle w:val="000000000000"/>
            </w:pPr>
            <w:r w:rsidRPr="00D10F50">
              <w:t>7</w:t>
            </w:r>
          </w:p>
        </w:tc>
      </w:tr>
      <w:tr w:rsidR="00D9596B" w:rsidRPr="00D10F50" w:rsidTr="00D10F50">
        <w:tc>
          <w:tcPr>
            <w:cnfStyle w:val="001000000000"/>
            <w:tcW w:w="2660" w:type="dxa"/>
          </w:tcPr>
          <w:p w:rsidR="00D9596B" w:rsidRPr="00D10F50" w:rsidRDefault="00D9596B" w:rsidP="001B74B7">
            <w:pPr>
              <w:jc w:val="left"/>
            </w:pPr>
            <w:r w:rsidRPr="00D10F50">
              <w:t>Functioneel/technisch ontwerp van Sanctieproces in IBIS</w:t>
            </w:r>
          </w:p>
        </w:tc>
        <w:tc>
          <w:tcPr>
            <w:tcW w:w="5812"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8</w:t>
            </w:r>
          </w:p>
        </w:tc>
      </w:tr>
      <w:tr w:rsidR="00D9596B" w:rsidRPr="00D10F50" w:rsidTr="00D10F50">
        <w:tc>
          <w:tcPr>
            <w:cnfStyle w:val="001000000000"/>
            <w:tcW w:w="2660" w:type="dxa"/>
          </w:tcPr>
          <w:p w:rsidR="00D9596B" w:rsidRPr="00D10F50" w:rsidRDefault="00D9596B"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lastRenderedPageBreak/>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r w:rsidRPr="00D10F50">
              <w:rPr>
                <w:b w:val="0"/>
              </w:rPr>
              <w:t>Ordina</w:t>
            </w:r>
          </w:p>
        </w:tc>
        <w:tc>
          <w:tcPr>
            <w:tcW w:w="828" w:type="dxa"/>
          </w:tcPr>
          <w:p w:rsidR="000A6700" w:rsidRPr="00D10F50" w:rsidRDefault="000A6700" w:rsidP="00D10F50">
            <w:pPr>
              <w:cnfStyle w:val="100000000000"/>
              <w:rPr>
                <w:b w:val="0"/>
              </w:rPr>
            </w:pPr>
            <w:r w:rsidRPr="00D10F50">
              <w:rPr>
                <w:b w:val="0"/>
              </w:rPr>
              <w:t>Activiteit</w:t>
            </w:r>
          </w:p>
        </w:tc>
      </w:tr>
      <w:tr w:rsidR="00D9596B" w:rsidRPr="00D10F50" w:rsidTr="000A6700">
        <w:tc>
          <w:tcPr>
            <w:cnfStyle w:val="001000000000"/>
            <w:tcW w:w="706" w:type="dxa"/>
          </w:tcPr>
          <w:p w:rsidR="00D9596B" w:rsidRPr="00D10F50" w:rsidRDefault="00D9596B" w:rsidP="00D10F50">
            <w:r w:rsidRPr="00D10F50">
              <w:t>2.1</w:t>
            </w:r>
          </w:p>
        </w:tc>
        <w:tc>
          <w:tcPr>
            <w:tcW w:w="5919" w:type="dxa"/>
          </w:tcPr>
          <w:p w:rsidR="00D9596B" w:rsidRPr="00D10F50" w:rsidRDefault="00D9596B"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2.2</w:t>
            </w:r>
          </w:p>
        </w:tc>
        <w:tc>
          <w:tcPr>
            <w:tcW w:w="5919" w:type="dxa"/>
          </w:tcPr>
          <w:p w:rsidR="00D9596B" w:rsidRPr="00D10F50" w:rsidRDefault="00D9596B" w:rsidP="00D10F50">
            <w:pPr>
              <w:cnfStyle w:val="000000000000"/>
            </w:pPr>
            <w:r w:rsidRPr="00D10F50">
              <w:t xml:space="preserve">Vastlegging As/Is processen. Indien aanwezig is </w:t>
            </w:r>
            <w:proofErr w:type="spellStart"/>
            <w:r w:rsidRPr="00D10F50">
              <w:t>herbruik</w:t>
            </w:r>
            <w:proofErr w:type="spellEnd"/>
            <w:r w:rsidRPr="00D10F50">
              <w:t xml:space="preserve"> vanzelfsprekend.</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2.3</w:t>
            </w:r>
          </w:p>
        </w:tc>
        <w:tc>
          <w:tcPr>
            <w:tcW w:w="5919" w:type="dxa"/>
          </w:tcPr>
          <w:p w:rsidR="00D9596B" w:rsidRPr="00D10F50" w:rsidRDefault="00D9596B" w:rsidP="00D10F50">
            <w:pPr>
              <w:cnfStyle w:val="000000000000"/>
            </w:pPr>
            <w:r w:rsidRPr="00D10F50">
              <w:t>Opzet en vastlegging regelstructuur</w:t>
            </w:r>
          </w:p>
        </w:tc>
        <w:tc>
          <w:tcPr>
            <w:tcW w:w="904" w:type="dxa"/>
          </w:tcPr>
          <w:p w:rsidR="00D9596B" w:rsidRPr="00D10F50" w:rsidRDefault="00D9596B" w:rsidP="00D10F50">
            <w:pPr>
              <w:jc w:val="center"/>
              <w:cnfStyle w:val="000000000000"/>
            </w:pPr>
            <w:r w:rsidRPr="00D10F50">
              <w:t>X</w:t>
            </w: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2.4</w:t>
            </w:r>
          </w:p>
        </w:tc>
        <w:tc>
          <w:tcPr>
            <w:tcW w:w="5919" w:type="dxa"/>
          </w:tcPr>
          <w:p w:rsidR="00D9596B" w:rsidRPr="00D10F50" w:rsidRDefault="00D9596B"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2.5</w:t>
            </w:r>
          </w:p>
        </w:tc>
        <w:tc>
          <w:tcPr>
            <w:tcW w:w="5919" w:type="dxa"/>
          </w:tcPr>
          <w:p w:rsidR="00D9596B" w:rsidRPr="00D10F50" w:rsidRDefault="00D9596B" w:rsidP="00007A0D">
            <w:pPr>
              <w:cnfStyle w:val="000000000000"/>
            </w:pPr>
            <w:r w:rsidRPr="00D10F50">
              <w:t>Centrale vastlegging regels realiseren</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2.6</w:t>
            </w:r>
          </w:p>
        </w:tc>
        <w:tc>
          <w:tcPr>
            <w:tcW w:w="5919" w:type="dxa"/>
          </w:tcPr>
          <w:p w:rsidR="00D9596B" w:rsidRPr="00D10F50" w:rsidRDefault="00D9596B" w:rsidP="00D10F50">
            <w:pPr>
              <w:cnfStyle w:val="000000000000"/>
            </w:pPr>
            <w:r w:rsidRPr="00D10F50">
              <w:t>Aanwijzen testmanager en testteam en beschikbare materiedeskundigen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2.7</w:t>
            </w:r>
          </w:p>
        </w:tc>
        <w:tc>
          <w:tcPr>
            <w:tcW w:w="5919" w:type="dxa"/>
          </w:tcPr>
          <w:p w:rsidR="00D9596B" w:rsidRPr="00D10F50" w:rsidRDefault="00D9596B" w:rsidP="00D10F50">
            <w:pPr>
              <w:cnfStyle w:val="000000000000"/>
            </w:pPr>
            <w:r w:rsidRPr="00D10F50">
              <w:t>Opstellen teststrategie/plan</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2.8</w:t>
            </w:r>
          </w:p>
        </w:tc>
        <w:tc>
          <w:tcPr>
            <w:tcW w:w="5919" w:type="dxa"/>
          </w:tcPr>
          <w:p w:rsidR="00D9596B" w:rsidRPr="00D10F50" w:rsidRDefault="00D9596B" w:rsidP="00B03399">
            <w:pPr>
              <w:cnfStyle w:val="000000000000"/>
            </w:pPr>
            <w:r w:rsidRPr="00D10F50">
              <w:t>Opstellen testcases</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2.9</w:t>
            </w:r>
          </w:p>
        </w:tc>
        <w:tc>
          <w:tcPr>
            <w:tcW w:w="5919" w:type="dxa"/>
          </w:tcPr>
          <w:p w:rsidR="00D9596B" w:rsidRPr="00D10F50" w:rsidRDefault="00D9596B"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D9596B">
        <w:t xml:space="preserve">t proces aansluiten op </w:t>
      </w:r>
      <w:r w:rsidR="00067737">
        <w:t>beheerproces;</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r w:rsidR="00D9596B" w:rsidRPr="00D10F50">
        <w:t>rapportages</w:t>
      </w:r>
      <w:r w:rsidR="00067737">
        <w:t xml:space="preserve"> voor Sanctiep</w:t>
      </w:r>
      <w:r w:rsidRPr="00D10F50">
        <w:t>roces (dit is dus wel noodzakelijk, maar )</w:t>
      </w:r>
    </w:p>
    <w:p w:rsidR="00287D14" w:rsidRPr="00D10F50" w:rsidRDefault="00287D14" w:rsidP="00287D14"/>
    <w:p w:rsidR="00287D14" w:rsidRPr="00D10F50" w:rsidRDefault="00287D14" w:rsidP="00287D14"/>
    <w:p w:rsidR="000D70B6" w:rsidRPr="00067737" w:rsidRDefault="003965FC" w:rsidP="000D70B6">
      <w:pPr>
        <w:rPr>
          <w:b/>
          <w:i/>
          <w:highlight w:val="yellow"/>
          <w:u w:val="single"/>
        </w:rPr>
      </w:pPr>
      <w:r w:rsidRPr="00067737">
        <w:rPr>
          <w:b/>
          <w:i/>
          <w:highlight w:val="yellow"/>
          <w:u w:val="single"/>
        </w:rPr>
        <w:t xml:space="preserve">Uitdaging </w:t>
      </w:r>
      <w:proofErr w:type="spellStart"/>
      <w:r w:rsidRPr="00067737">
        <w:rPr>
          <w:b/>
          <w:i/>
          <w:highlight w:val="yellow"/>
          <w:u w:val="single"/>
        </w:rPr>
        <w:t>gesigfnal.eerd</w:t>
      </w:r>
      <w:proofErr w:type="spellEnd"/>
      <w:r w:rsidRPr="00067737">
        <w:rPr>
          <w:b/>
          <w:i/>
          <w:highlight w:val="yellow"/>
          <w:u w:val="single"/>
        </w:rPr>
        <w:t xml:space="preserve"> in </w:t>
      </w:r>
      <w:proofErr w:type="spellStart"/>
      <w:r w:rsidRPr="00067737">
        <w:rPr>
          <w:b/>
          <w:i/>
          <w:highlight w:val="yellow"/>
          <w:u w:val="single"/>
        </w:rPr>
        <w:t>hget</w:t>
      </w:r>
      <w:proofErr w:type="spellEnd"/>
      <w:r w:rsidRPr="00067737">
        <w:rPr>
          <w:b/>
          <w:i/>
          <w:highlight w:val="yellow"/>
          <w:u w:val="single"/>
        </w:rPr>
        <w:t xml:space="preserve"> kader van </w:t>
      </w:r>
      <w:proofErr w:type="spellStart"/>
      <w:r w:rsidRPr="00067737">
        <w:rPr>
          <w:b/>
          <w:i/>
          <w:highlight w:val="yellow"/>
          <w:u w:val="single"/>
        </w:rPr>
        <w:t>erefgegdtuyd</w:t>
      </w:r>
      <w:proofErr w:type="spellEnd"/>
      <w:r w:rsidRPr="00067737">
        <w:rPr>
          <w:b/>
          <w:i/>
          <w:highlight w:val="yellow"/>
          <w:u w:val="single"/>
        </w:rPr>
        <w:t xml:space="preserve"> </w:t>
      </w:r>
      <w:proofErr w:type="spellStart"/>
      <w:r w:rsidRPr="00067737">
        <w:rPr>
          <w:b/>
          <w:i/>
          <w:highlight w:val="yellow"/>
          <w:u w:val="single"/>
        </w:rPr>
        <w:t>hgd</w:t>
      </w:r>
      <w:proofErr w:type="spellEnd"/>
    </w:p>
    <w:p w:rsidR="000D70B6" w:rsidRPr="00D10F50" w:rsidRDefault="003965FC" w:rsidP="000D70B6">
      <w:r w:rsidRPr="00067737">
        <w:rPr>
          <w:highlight w:val="yellow"/>
        </w:rPr>
        <w:t xml:space="preserve">Inrichten sanctieproces volgens </w:t>
      </w:r>
      <w:proofErr w:type="spellStart"/>
      <w:r w:rsidRPr="00067737">
        <w:rPr>
          <w:highlight w:val="yellow"/>
        </w:rPr>
        <w:t>ruler</w:t>
      </w:r>
      <w:proofErr w:type="spellEnd"/>
      <w:r w:rsidRPr="00067737">
        <w:rPr>
          <w:highlight w:val="yellow"/>
        </w:rPr>
        <w:t xml:space="preserve"> </w:t>
      </w:r>
      <w:proofErr w:type="spellStart"/>
      <w:r w:rsidRPr="00067737">
        <w:rPr>
          <w:highlight w:val="yellow"/>
        </w:rPr>
        <w:t>based</w:t>
      </w:r>
      <w:proofErr w:type="spellEnd"/>
      <w:r w:rsidRPr="00067737">
        <w:rPr>
          <w:highlight w:val="yellow"/>
        </w:rPr>
        <w:t xml:space="preserve"> </w:t>
      </w:r>
      <w:proofErr w:type="spellStart"/>
      <w:r w:rsidRPr="00067737">
        <w:rPr>
          <w:highlight w:val="yellow"/>
        </w:rPr>
        <w:t>soluytionm</w:t>
      </w:r>
      <w:proofErr w:type="spellEnd"/>
      <w:r w:rsidRPr="00067737">
        <w:rPr>
          <w:highlight w:val="yellow"/>
        </w:rPr>
        <w:t xml:space="preserve"> architectuur.</w:t>
      </w:r>
    </w:p>
    <w:p w:rsidR="00C2739E" w:rsidRPr="00D10F50" w:rsidRDefault="00C2739E" w:rsidP="00C2739E"/>
    <w:p w:rsidR="00791160" w:rsidRPr="00D10F50" w:rsidRDefault="00791160" w:rsidP="00791160"/>
    <w:p w:rsidR="00892BB0" w:rsidRPr="00D10F50" w:rsidRDefault="00892BB0" w:rsidP="00791160">
      <w:r w:rsidRPr="00D10F50">
        <w:br/>
      </w:r>
    </w:p>
    <w:p w:rsidR="00594D8D" w:rsidRPr="00D10F50" w:rsidRDefault="00594D8D" w:rsidP="00791160">
      <w:pPr>
        <w:pStyle w:val="Kop3"/>
      </w:pPr>
      <w:r w:rsidRPr="00D10F50">
        <w:t xml:space="preserve">Fase 4 – </w:t>
      </w:r>
      <w:r w:rsidR="00067737">
        <w:t>Verrichten</w:t>
      </w:r>
    </w:p>
    <w:p w:rsidR="00287B07" w:rsidRPr="00067737" w:rsidRDefault="00364C5D" w:rsidP="006D57B2">
      <w:pPr>
        <w:rPr>
          <w:highlight w:val="yellow"/>
        </w:rPr>
      </w:pPr>
      <w:r w:rsidRPr="00067737">
        <w:rPr>
          <w:highlight w:val="yellow"/>
        </w:rPr>
        <w:t xml:space="preserve">In </w:t>
      </w:r>
      <w:r w:rsidR="004D1136" w:rsidRPr="00067737">
        <w:rPr>
          <w:highlight w:val="yellow"/>
        </w:rPr>
        <w:t xml:space="preserve">fase 4 zal Ordina </w:t>
      </w:r>
      <w:r w:rsidR="006D57B2" w:rsidRPr="00067737">
        <w:rPr>
          <w:highlight w:val="yellow"/>
        </w:rPr>
        <w:t xml:space="preserve">de oplossing realiseren. </w:t>
      </w:r>
    </w:p>
    <w:p w:rsidR="006D57B2" w:rsidRPr="00067737" w:rsidRDefault="006D57B2" w:rsidP="006D57B2">
      <w:pPr>
        <w:rPr>
          <w:highlight w:val="yellow"/>
        </w:rPr>
      </w:pPr>
      <w:r w:rsidRPr="00067737">
        <w:rPr>
          <w:highlight w:val="yellow"/>
        </w:rPr>
        <w:t>Geen aanpak, geen verdere utleg! komt later wel.</w:t>
      </w:r>
    </w:p>
    <w:p w:rsidR="006D57B2" w:rsidRDefault="00CC6E11" w:rsidP="006D57B2">
      <w:pPr>
        <w:rPr>
          <w:highlight w:val="yellow"/>
        </w:rPr>
      </w:pPr>
      <w:r w:rsidRPr="00067737">
        <w:rPr>
          <w:highlight w:val="yellow"/>
        </w:rPr>
        <w:t>W</w:t>
      </w:r>
      <w:r w:rsidR="006D57B2" w:rsidRPr="00067737">
        <w:rPr>
          <w:highlight w:val="yellow"/>
        </w:rPr>
        <w:t>eggehaald</w:t>
      </w:r>
    </w:p>
    <w:p w:rsidR="00CC6E11" w:rsidRDefault="00CC6E11" w:rsidP="006D57B2">
      <w:pPr>
        <w:rPr>
          <w:highlight w:val="yellow"/>
        </w:rPr>
      </w:pPr>
    </w:p>
    <w:p w:rsidR="00CC6E11" w:rsidRPr="00067737" w:rsidRDefault="00CC6E11" w:rsidP="006D57B2">
      <w:pPr>
        <w:rPr>
          <w:highlight w:val="yellow"/>
        </w:rPr>
      </w:pPr>
      <w:r>
        <w:rPr>
          <w:highlight w:val="yellow"/>
        </w:rPr>
        <w:t>Afhankelijk van transitie</w:t>
      </w:r>
    </w:p>
    <w:p w:rsidR="008A251D" w:rsidRPr="00067737" w:rsidRDefault="008A251D" w:rsidP="00791160">
      <w:pPr>
        <w:rPr>
          <w:highlight w:val="yellow"/>
        </w:rPr>
      </w:pPr>
      <w:bookmarkStart w:id="21" w:name="_Toc323915691"/>
      <w:bookmarkStart w:id="22" w:name="_Toc323915692"/>
      <w:bookmarkStart w:id="23" w:name="_Toc323915693"/>
      <w:bookmarkStart w:id="24" w:name="_Toc323915694"/>
      <w:bookmarkStart w:id="25" w:name="_Toc323915695"/>
      <w:bookmarkStart w:id="26" w:name="_Toc323915696"/>
      <w:bookmarkStart w:id="27" w:name="_Toc323915697"/>
      <w:bookmarkStart w:id="28" w:name="_Toc323915698"/>
      <w:bookmarkStart w:id="29" w:name="_Toc323915699"/>
      <w:bookmarkStart w:id="30" w:name="_Toc323915700"/>
      <w:bookmarkStart w:id="31" w:name="_Toc323915701"/>
      <w:bookmarkStart w:id="32" w:name="_Toc323915702"/>
      <w:bookmarkStart w:id="33" w:name="_Toc323915703"/>
      <w:bookmarkStart w:id="34" w:name="_Toc323915704"/>
      <w:bookmarkStart w:id="35" w:name="_Toc323915705"/>
      <w:bookmarkStart w:id="36" w:name="_Toc323915706"/>
      <w:bookmarkStart w:id="37" w:name="_Toc323915707"/>
      <w:bookmarkStart w:id="38" w:name="_Toc323915708"/>
      <w:bookmarkStart w:id="39" w:name="_Toc323915709"/>
      <w:bookmarkStart w:id="40" w:name="_Toc323915710"/>
      <w:bookmarkStart w:id="41" w:name="_Toc323915711"/>
      <w:bookmarkStart w:id="42" w:name="_Toc323915712"/>
      <w:bookmarkStart w:id="43" w:name="_Toc323915713"/>
      <w:bookmarkStart w:id="44" w:name="_Toc323915714"/>
      <w:bookmarkStart w:id="45" w:name="_Toc323915715"/>
      <w:bookmarkStart w:id="46" w:name="_Toc323915716"/>
      <w:bookmarkStart w:id="47" w:name="_Toc323915717"/>
      <w:bookmarkStart w:id="48" w:name="_Toc323915718"/>
      <w:bookmarkStart w:id="49" w:name="_Toc323915719"/>
      <w:bookmarkStart w:id="50" w:name="_Toc323915720"/>
      <w:bookmarkStart w:id="51" w:name="_Toc323915721"/>
      <w:bookmarkStart w:id="52" w:name="_Toc323915722"/>
      <w:bookmarkStart w:id="53" w:name="_Toc323915723"/>
      <w:bookmarkStart w:id="54" w:name="_Toc323915724"/>
      <w:bookmarkStart w:id="55" w:name="_Toc323915725"/>
      <w:bookmarkStart w:id="56" w:name="_Toc323915726"/>
      <w:bookmarkStart w:id="57" w:name="_Toc323915727"/>
      <w:bookmarkStart w:id="58" w:name="_Toc323915728"/>
      <w:bookmarkStart w:id="59" w:name="_Toc323915729"/>
      <w:bookmarkStart w:id="60" w:name="_Toc323915730"/>
      <w:bookmarkStart w:id="61" w:name="_Toc323915731"/>
      <w:bookmarkStart w:id="62" w:name="_Toc323915732"/>
      <w:bookmarkStart w:id="63" w:name="_Toc323915733"/>
      <w:bookmarkStart w:id="64" w:name="_Toc323915734"/>
      <w:bookmarkStart w:id="65" w:name="_Toc323915735"/>
      <w:bookmarkStart w:id="66" w:name="_Toc323915736"/>
      <w:bookmarkStart w:id="67" w:name="_Toc323915737"/>
      <w:bookmarkStart w:id="68" w:name="_Toc323915738"/>
      <w:bookmarkStart w:id="69" w:name="_Toc323915739"/>
      <w:bookmarkStart w:id="70" w:name="_Toc323915740"/>
      <w:bookmarkStart w:id="71" w:name="_Toc323915741"/>
      <w:bookmarkStart w:id="72" w:name="_Toc323915742"/>
      <w:bookmarkStart w:id="73" w:name="_Toc323915743"/>
      <w:bookmarkStart w:id="74" w:name="_Toc323915744"/>
      <w:bookmarkStart w:id="75" w:name="_Toc323915745"/>
      <w:bookmarkStart w:id="76" w:name="_Toc323915746"/>
      <w:bookmarkStart w:id="77" w:name="_Toc323915747"/>
      <w:bookmarkStart w:id="78" w:name="_Toc323915748"/>
      <w:bookmarkStart w:id="79" w:name="_Toc323915749"/>
      <w:bookmarkStart w:id="80" w:name="_Toc323915750"/>
      <w:bookmarkStart w:id="81" w:name="_Toc323915751"/>
      <w:bookmarkStart w:id="82" w:name="_Toc323915752"/>
      <w:bookmarkStart w:id="83" w:name="_Toc323915753"/>
      <w:bookmarkStart w:id="84" w:name="_Toc323915754"/>
      <w:bookmarkStart w:id="85" w:name="_Toc323915755"/>
      <w:bookmarkStart w:id="86" w:name="_Toc323915756"/>
      <w:bookmarkStart w:id="87" w:name="_Toc323915757"/>
      <w:bookmarkStart w:id="88" w:name="_Toc323915758"/>
      <w:bookmarkStart w:id="89" w:name="_Toc323915759"/>
      <w:bookmarkStart w:id="90" w:name="_Toc323915760"/>
      <w:bookmarkStart w:id="91" w:name="_Toc323915761"/>
      <w:bookmarkStart w:id="92" w:name="_Toc323915762"/>
      <w:bookmarkStart w:id="93" w:name="_Toc323915763"/>
      <w:bookmarkStart w:id="94" w:name="_Toc323915764"/>
      <w:bookmarkStart w:id="95" w:name="_Toc323915765"/>
      <w:bookmarkStart w:id="96" w:name="_Toc323915766"/>
      <w:bookmarkStart w:id="97" w:name="_Toc323915767"/>
      <w:bookmarkStart w:id="98" w:name="_Toc323915768"/>
      <w:bookmarkStart w:id="99" w:name="_Toc323915769"/>
      <w:bookmarkStart w:id="100" w:name="_Toc323915770"/>
      <w:bookmarkStart w:id="101" w:name="_Toc323915771"/>
      <w:bookmarkStart w:id="102" w:name="_Toc32391577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8A251D" w:rsidRPr="00067737" w:rsidRDefault="008A251D" w:rsidP="00791160">
      <w:pPr>
        <w:rPr>
          <w:highlight w:val="yellow"/>
        </w:rPr>
      </w:pPr>
    </w:p>
    <w:p w:rsidR="008A251D" w:rsidRPr="00067737" w:rsidRDefault="008A251D" w:rsidP="00791160">
      <w:pPr>
        <w:rPr>
          <w:b/>
          <w:highlight w:val="yellow"/>
          <w:u w:val="single"/>
        </w:rPr>
      </w:pPr>
      <w:proofErr w:type="spellStart"/>
      <w:r w:rsidRPr="00067737">
        <w:rPr>
          <w:b/>
          <w:highlight w:val="yellow"/>
          <w:u w:val="single"/>
        </w:rPr>
        <w:t>Realasitaie</w:t>
      </w:r>
      <w:proofErr w:type="spellEnd"/>
    </w:p>
    <w:p w:rsidR="008A251D" w:rsidRPr="00067737" w:rsidRDefault="008A251D" w:rsidP="00485EC9">
      <w:pPr>
        <w:pStyle w:val="Lijstalinea"/>
        <w:numPr>
          <w:ilvl w:val="0"/>
          <w:numId w:val="31"/>
        </w:numPr>
        <w:rPr>
          <w:highlight w:val="yellow"/>
        </w:rPr>
      </w:pPr>
      <w:r w:rsidRPr="00067737">
        <w:rPr>
          <w:highlight w:val="yellow"/>
        </w:rPr>
        <w:t>testen</w:t>
      </w:r>
    </w:p>
    <w:p w:rsidR="008A251D" w:rsidRPr="00067737" w:rsidRDefault="00D42339" w:rsidP="00485EC9">
      <w:pPr>
        <w:pStyle w:val="Lijstalinea"/>
        <w:numPr>
          <w:ilvl w:val="0"/>
          <w:numId w:val="31"/>
        </w:numPr>
        <w:rPr>
          <w:highlight w:val="yellow"/>
        </w:rPr>
      </w:pPr>
      <w:r w:rsidRPr="00067737">
        <w:rPr>
          <w:highlight w:val="yellow"/>
        </w:rPr>
        <w:lastRenderedPageBreak/>
        <w:t>wer</w:t>
      </w:r>
      <w:r w:rsidR="008A251D" w:rsidRPr="00067737">
        <w:rPr>
          <w:highlight w:val="yellow"/>
        </w:rPr>
        <w:t>ken</w:t>
      </w:r>
      <w:r w:rsidRPr="00067737">
        <w:rPr>
          <w:highlight w:val="yellow"/>
        </w:rPr>
        <w:t>d</w:t>
      </w:r>
      <w:r w:rsidR="008A251D" w:rsidRPr="00067737">
        <w:rPr>
          <w:highlight w:val="yellow"/>
        </w:rPr>
        <w:t xml:space="preserve"> systeem</w:t>
      </w:r>
    </w:p>
    <w:p w:rsidR="008A251D" w:rsidRPr="00067737" w:rsidRDefault="00D42339" w:rsidP="00485EC9">
      <w:pPr>
        <w:pStyle w:val="Lijstalinea"/>
        <w:numPr>
          <w:ilvl w:val="0"/>
          <w:numId w:val="31"/>
        </w:numPr>
        <w:rPr>
          <w:highlight w:val="yellow"/>
        </w:rPr>
      </w:pPr>
      <w:r w:rsidRPr="00067737">
        <w:rPr>
          <w:highlight w:val="yellow"/>
        </w:rPr>
        <w:t>beheer inrichten</w:t>
      </w:r>
    </w:p>
    <w:p w:rsidR="008A251D" w:rsidRPr="00067737" w:rsidRDefault="008A251D" w:rsidP="00485EC9">
      <w:pPr>
        <w:pStyle w:val="Lijstalinea"/>
        <w:numPr>
          <w:ilvl w:val="0"/>
          <w:numId w:val="31"/>
        </w:numPr>
        <w:rPr>
          <w:highlight w:val="yellow"/>
        </w:rPr>
      </w:pPr>
      <w:proofErr w:type="spellStart"/>
      <w:r w:rsidRPr="00067737">
        <w:rPr>
          <w:highlight w:val="yellow"/>
        </w:rPr>
        <w:t>brms</w:t>
      </w:r>
      <w:proofErr w:type="spellEnd"/>
    </w:p>
    <w:p w:rsidR="008A251D" w:rsidRPr="00067737" w:rsidRDefault="008A251D" w:rsidP="00485EC9">
      <w:pPr>
        <w:pStyle w:val="Lijstalinea"/>
        <w:numPr>
          <w:ilvl w:val="0"/>
          <w:numId w:val="31"/>
        </w:numPr>
        <w:rPr>
          <w:highlight w:val="yellow"/>
        </w:rPr>
      </w:pPr>
      <w:r w:rsidRPr="00067737">
        <w:rPr>
          <w:highlight w:val="yellow"/>
        </w:rPr>
        <w:t>koppelingen andere systemen/processen</w:t>
      </w:r>
    </w:p>
    <w:p w:rsidR="008A251D" w:rsidRPr="00067737" w:rsidRDefault="008A251D" w:rsidP="00791160">
      <w:pPr>
        <w:rPr>
          <w:highlight w:val="yellow"/>
        </w:rPr>
      </w:pPr>
    </w:p>
    <w:p w:rsidR="005C4A75" w:rsidRPr="00067737" w:rsidRDefault="00D42339" w:rsidP="00791160">
      <w:pPr>
        <w:rPr>
          <w:b/>
          <w:highlight w:val="yellow"/>
          <w:u w:val="single"/>
        </w:rPr>
      </w:pPr>
      <w:r w:rsidRPr="00067737">
        <w:rPr>
          <w:b/>
          <w:highlight w:val="yellow"/>
          <w:u w:val="single"/>
        </w:rPr>
        <w:t xml:space="preserve">Algemeen </w:t>
      </w:r>
      <w:proofErr w:type="spellStart"/>
      <w:r w:rsidR="008A251D" w:rsidRPr="00067737">
        <w:rPr>
          <w:b/>
          <w:highlight w:val="yellow"/>
          <w:u w:val="single"/>
        </w:rPr>
        <w:t>Verbeerpuntgen</w:t>
      </w:r>
      <w:proofErr w:type="spellEnd"/>
      <w:r w:rsidR="008A251D" w:rsidRPr="00067737">
        <w:rPr>
          <w:b/>
          <w:highlight w:val="yellow"/>
          <w:u w:val="single"/>
        </w:rPr>
        <w:t xml:space="preserve"> </w:t>
      </w:r>
      <w:proofErr w:type="spellStart"/>
      <w:r w:rsidR="008A251D" w:rsidRPr="00067737">
        <w:rPr>
          <w:b/>
          <w:highlight w:val="yellow"/>
          <w:u w:val="single"/>
        </w:rPr>
        <w:t>Inspectiwe</w:t>
      </w:r>
      <w:proofErr w:type="spellEnd"/>
    </w:p>
    <w:p w:rsidR="008A251D" w:rsidRPr="00067737" w:rsidRDefault="008A251D" w:rsidP="00485EC9">
      <w:pPr>
        <w:pStyle w:val="Lijstalinea"/>
        <w:numPr>
          <w:ilvl w:val="0"/>
          <w:numId w:val="32"/>
        </w:numPr>
        <w:rPr>
          <w:highlight w:val="yellow"/>
        </w:rPr>
      </w:pPr>
      <w:r w:rsidRPr="00067737">
        <w:rPr>
          <w:highlight w:val="yellow"/>
        </w:rPr>
        <w:t>Regelstrategie Inspectie onderwijs</w:t>
      </w:r>
      <w:r w:rsidR="00D42339" w:rsidRPr="00067737">
        <w:rPr>
          <w:highlight w:val="yellow"/>
        </w:rPr>
        <w:t xml:space="preserve"> </w:t>
      </w:r>
      <w:proofErr w:type="spellStart"/>
      <w:r w:rsidR="00D42339" w:rsidRPr="00067737">
        <w:rPr>
          <w:highlight w:val="yellow"/>
        </w:rPr>
        <w:t>opzetetn</w:t>
      </w:r>
      <w:proofErr w:type="spellEnd"/>
      <w:r w:rsidR="00D42339"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Regelbeheer inrichten</w:t>
      </w:r>
      <w:r w:rsidR="00B71447" w:rsidRPr="00067737">
        <w:rPr>
          <w:highlight w:val="yellow"/>
        </w:rPr>
        <w:t xml:space="preserve"> (BRMS)</w:t>
      </w:r>
      <w:r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Inric</w:t>
      </w:r>
      <w:r w:rsidR="00B71447" w:rsidRPr="00067737">
        <w:rPr>
          <w:highlight w:val="yellow"/>
        </w:rPr>
        <w:t>h</w:t>
      </w:r>
      <w:r w:rsidRPr="00067737">
        <w:rPr>
          <w:highlight w:val="yellow"/>
        </w:rPr>
        <w:t xml:space="preserve">ten van </w:t>
      </w:r>
      <w:r w:rsidR="00B71447" w:rsidRPr="00067737">
        <w:rPr>
          <w:highlight w:val="yellow"/>
        </w:rPr>
        <w:t xml:space="preserve">gehele </w:t>
      </w:r>
      <w:r w:rsidRPr="00067737">
        <w:rPr>
          <w:highlight w:val="yellow"/>
        </w:rPr>
        <w:t>sanctieproces middels regelbeheersing;</w:t>
      </w:r>
    </w:p>
    <w:p w:rsidR="00D42339" w:rsidRPr="00067737" w:rsidRDefault="00D42339" w:rsidP="00485EC9">
      <w:pPr>
        <w:pStyle w:val="Lijstalinea"/>
        <w:numPr>
          <w:ilvl w:val="0"/>
          <w:numId w:val="32"/>
        </w:numPr>
        <w:rPr>
          <w:highlight w:val="yellow"/>
        </w:rPr>
      </w:pPr>
      <w:r w:rsidRPr="00067737">
        <w:rPr>
          <w:highlight w:val="yellow"/>
        </w:rPr>
        <w:t>Regelbeheer inrichten inspectieproces</w:t>
      </w:r>
    </w:p>
    <w:p w:rsidR="00D42339" w:rsidRPr="00067737" w:rsidRDefault="00D42339" w:rsidP="00485EC9">
      <w:pPr>
        <w:pStyle w:val="Lijstalinea"/>
        <w:numPr>
          <w:ilvl w:val="0"/>
          <w:numId w:val="32"/>
        </w:numPr>
        <w:rPr>
          <w:highlight w:val="yellow"/>
        </w:rPr>
      </w:pPr>
      <w:r w:rsidRPr="00067737">
        <w:rPr>
          <w:highlight w:val="yellow"/>
        </w:rPr>
        <w:t>Aanpassen van het inspectieproces middels regelbeheersing;</w:t>
      </w:r>
    </w:p>
    <w:p w:rsidR="00C2739E" w:rsidRPr="00067737" w:rsidRDefault="00C2739E" w:rsidP="00485EC9">
      <w:pPr>
        <w:pStyle w:val="Lijstalinea"/>
        <w:numPr>
          <w:ilvl w:val="0"/>
          <w:numId w:val="32"/>
        </w:numPr>
        <w:rPr>
          <w:highlight w:val="yellow"/>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634286" w:rsidRDefault="00BB3527" w:rsidP="00791160">
      <w:pPr>
        <w:pStyle w:val="Kop2"/>
        <w:rPr>
          <w:noProof/>
          <w:highlight w:val="yellow"/>
        </w:rPr>
      </w:pPr>
      <w:bookmarkStart w:id="103" w:name="_Toc323915774"/>
      <w:bookmarkStart w:id="104" w:name="_Ref323899007"/>
      <w:bookmarkStart w:id="105" w:name="_Toc360025524"/>
      <w:bookmarkEnd w:id="103"/>
      <w:r w:rsidRPr="00634286">
        <w:rPr>
          <w:noProof/>
          <w:highlight w:val="yellow"/>
        </w:rPr>
        <w:t>Planning</w:t>
      </w:r>
      <w:bookmarkEnd w:id="104"/>
      <w:r w:rsidR="00B81AC8" w:rsidRPr="00634286">
        <w:rPr>
          <w:noProof/>
          <w:highlight w:val="yellow"/>
        </w:rPr>
        <w:t xml:space="preserve"> en doorloooptijden </w:t>
      </w:r>
      <w:r w:rsidR="002A1CBC" w:rsidRPr="00634286">
        <w:rPr>
          <w:noProof/>
          <w:highlight w:val="yellow"/>
        </w:rPr>
        <w:t>tot eind 2013</w:t>
      </w:r>
      <w:bookmarkEnd w:id="105"/>
    </w:p>
    <w:p w:rsidR="00B81AC8" w:rsidRPr="00D10F50" w:rsidRDefault="00B81AC8" w:rsidP="00791160"/>
    <w:p w:rsidR="00B81AC8" w:rsidRPr="00D10F50" w:rsidRDefault="00B81AC8" w:rsidP="00791160"/>
    <w:p w:rsidR="003B72CA" w:rsidRPr="00634286" w:rsidRDefault="00BB3527" w:rsidP="00791160">
      <w:pPr>
        <w:rPr>
          <w:highlight w:val="yellow"/>
        </w:rPr>
      </w:pPr>
      <w:r w:rsidRPr="00634286">
        <w:rPr>
          <w:highlight w:val="yellow"/>
        </w:rPr>
        <w:t xml:space="preserve">De wens van </w:t>
      </w:r>
      <w:r w:rsidR="003B72CA" w:rsidRPr="00634286">
        <w:rPr>
          <w:highlight w:val="yellow"/>
        </w:rPr>
        <w:t>IO</w:t>
      </w:r>
      <w:r w:rsidRPr="00634286">
        <w:rPr>
          <w:highlight w:val="yellow"/>
        </w:rPr>
        <w:t xml:space="preserve"> is om op korte termijn inzicht te hebben </w:t>
      </w:r>
      <w:r w:rsidR="003B72CA" w:rsidRPr="00634286">
        <w:rPr>
          <w:highlight w:val="yellow"/>
        </w:rPr>
        <w:t>in de haalbaarheid en oplossingsrichting.</w:t>
      </w:r>
    </w:p>
    <w:p w:rsidR="003B72CA" w:rsidRPr="00634286" w:rsidRDefault="003B72CA" w:rsidP="00791160">
      <w:pPr>
        <w:rPr>
          <w:highlight w:val="yellow"/>
        </w:rPr>
      </w:pPr>
      <w:r w:rsidRPr="00634286">
        <w:rPr>
          <w:highlight w:val="yellow"/>
        </w:rPr>
        <w:t xml:space="preserve">Besloten is dat deze </w:t>
      </w:r>
      <w:proofErr w:type="spellStart"/>
      <w:r w:rsidRPr="00634286">
        <w:rPr>
          <w:highlight w:val="yellow"/>
        </w:rPr>
        <w:t>PoC</w:t>
      </w:r>
      <w:proofErr w:type="spellEnd"/>
      <w:r w:rsidRPr="00634286">
        <w:rPr>
          <w:highlight w:val="yellow"/>
        </w:rPr>
        <w:t xml:space="preserve"> gedurende drie </w:t>
      </w:r>
      <w:proofErr w:type="spellStart"/>
      <w:r w:rsidRPr="00634286">
        <w:rPr>
          <w:highlight w:val="yellow"/>
        </w:rPr>
        <w:t>achteeenvolgende</w:t>
      </w:r>
      <w:proofErr w:type="spellEnd"/>
      <w:r w:rsidRPr="00634286">
        <w:rPr>
          <w:highlight w:val="yellow"/>
        </w:rPr>
        <w:t xml:space="preserve"> weken </w:t>
      </w:r>
      <w:proofErr w:type="spellStart"/>
      <w:r w:rsidRPr="00634286">
        <w:rPr>
          <w:highlight w:val="yellow"/>
        </w:rPr>
        <w:t>paats</w:t>
      </w:r>
      <w:proofErr w:type="spellEnd"/>
      <w:r w:rsidRPr="00634286">
        <w:rPr>
          <w:highlight w:val="yellow"/>
        </w:rPr>
        <w:t xml:space="preserve"> vind.</w:t>
      </w:r>
    </w:p>
    <w:p w:rsidR="00C620CA" w:rsidRPr="00634286" w:rsidRDefault="00C620CA" w:rsidP="00791160">
      <w:pPr>
        <w:rPr>
          <w:highlight w:val="yellow"/>
        </w:rPr>
      </w:pPr>
    </w:p>
    <w:p w:rsidR="00C620CA" w:rsidRPr="00634286" w:rsidRDefault="00C620CA" w:rsidP="00791160">
      <w:pPr>
        <w:rPr>
          <w:highlight w:val="yellow"/>
        </w:rPr>
      </w:pPr>
    </w:p>
    <w:p w:rsidR="00AE72E5" w:rsidRPr="00634286" w:rsidRDefault="005F7F20" w:rsidP="00791160">
      <w:pPr>
        <w:rPr>
          <w:highlight w:val="yellow"/>
        </w:rPr>
      </w:pPr>
      <w:r w:rsidRPr="00634286">
        <w:rPr>
          <w:highlight w:val="yellow"/>
        </w:rPr>
        <w:t>Het gehele traject kent een d</w:t>
      </w:r>
      <w:r w:rsidR="008F26B1" w:rsidRPr="00634286">
        <w:rPr>
          <w:highlight w:val="yellow"/>
        </w:rPr>
        <w:t>oorlooptijd</w:t>
      </w:r>
      <w:r w:rsidRPr="00634286">
        <w:rPr>
          <w:highlight w:val="yellow"/>
        </w:rPr>
        <w:t xml:space="preserve"> van circa anderhalve maand</w:t>
      </w:r>
      <w:r w:rsidR="00B87594" w:rsidRPr="00634286">
        <w:rPr>
          <w:highlight w:val="yellow"/>
        </w:rPr>
        <w:t xml:space="preserve"> (zes weken)</w:t>
      </w:r>
      <w:r w:rsidRPr="00634286">
        <w:rPr>
          <w:highlight w:val="yellow"/>
        </w:rPr>
        <w:t>, hetgeen betekent dat</w:t>
      </w:r>
      <w:r w:rsidR="005069CD" w:rsidRPr="00634286">
        <w:rPr>
          <w:highlight w:val="yellow"/>
        </w:rPr>
        <w:t xml:space="preserve"> bij een start op maandag 21 mei de eindproducten</w:t>
      </w:r>
      <w:r w:rsidRPr="00634286">
        <w:rPr>
          <w:highlight w:val="yellow"/>
        </w:rPr>
        <w:t xml:space="preserve"> vrijdag 29 juni </w:t>
      </w:r>
      <w:r w:rsidR="00D970A5" w:rsidRPr="00634286">
        <w:rPr>
          <w:highlight w:val="yellow"/>
        </w:rPr>
        <w:t xml:space="preserve">kunnen </w:t>
      </w:r>
      <w:r w:rsidRPr="00634286">
        <w:rPr>
          <w:highlight w:val="yellow"/>
        </w:rPr>
        <w:t>worden opgeleverd. Gedurende deze periode wordt de volgende planning voorgesteld</w:t>
      </w:r>
      <w:r w:rsidR="00D970A5" w:rsidRPr="00634286">
        <w:rPr>
          <w:highlight w:val="yellow"/>
        </w:rPr>
        <w:t>.</w:t>
      </w:r>
    </w:p>
    <w:p w:rsidR="00B87594" w:rsidRPr="00634286"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634286" w:rsidTr="005069CD">
        <w:trPr>
          <w:cnfStyle w:val="100000000000"/>
        </w:trPr>
        <w:tc>
          <w:tcPr>
            <w:cnfStyle w:val="001000000100"/>
            <w:tcW w:w="1312" w:type="dxa"/>
            <w:gridSpan w:val="2"/>
          </w:tcPr>
          <w:p w:rsidR="00B87594" w:rsidRPr="00634286" w:rsidRDefault="00B87594" w:rsidP="00791160">
            <w:pPr>
              <w:rPr>
                <w:highlight w:val="yellow"/>
              </w:rPr>
            </w:pPr>
            <w:r w:rsidRPr="00634286">
              <w:rPr>
                <w:highlight w:val="yellow"/>
              </w:rPr>
              <w:t>Week 1</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2</w:t>
            </w:r>
          </w:p>
        </w:tc>
        <w:tc>
          <w:tcPr>
            <w:tcW w:w="1313"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3</w:t>
            </w:r>
          </w:p>
        </w:tc>
        <w:tc>
          <w:tcPr>
            <w:tcW w:w="1495"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4</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5</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6</w:t>
            </w:r>
          </w:p>
        </w:tc>
      </w:tr>
      <w:tr w:rsidR="000D6B03" w:rsidRPr="00634286" w:rsidTr="005069CD">
        <w:tc>
          <w:tcPr>
            <w:cnfStyle w:val="001000000000"/>
            <w:tcW w:w="1312" w:type="dxa"/>
            <w:gridSpan w:val="2"/>
            <w:tcBorders>
              <w:right w:val="single" w:sz="4" w:space="0" w:color="auto"/>
            </w:tcBorders>
            <w:shd w:val="clear" w:color="auto" w:fill="D9D9D9" w:themeFill="background1" w:themeFillShade="D9"/>
          </w:tcPr>
          <w:p w:rsidR="000D6B03" w:rsidRPr="00634286" w:rsidRDefault="000D6B03" w:rsidP="00791160">
            <w:pPr>
              <w:rPr>
                <w:highlight w:val="yellow"/>
              </w:rPr>
            </w:pPr>
            <w:r w:rsidRPr="00634286">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634286"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634286" w:rsidRDefault="000D6B03" w:rsidP="00791160">
            <w:pPr>
              <w:cnfStyle w:val="000000000000"/>
              <w:rPr>
                <w:highlight w:val="yellow"/>
              </w:rPr>
            </w:pPr>
          </w:p>
        </w:tc>
      </w:tr>
      <w:tr w:rsidR="000D6B03" w:rsidRPr="00634286" w:rsidTr="005069CD">
        <w:tc>
          <w:tcPr>
            <w:cnfStyle w:val="001000000000"/>
            <w:tcW w:w="1312" w:type="dxa"/>
            <w:gridSpan w:val="2"/>
            <w:tcBorders>
              <w:right w:val="single" w:sz="4" w:space="0" w:color="auto"/>
            </w:tcBorders>
            <w:shd w:val="clear" w:color="auto" w:fill="FFFFFF" w:themeFill="background1"/>
          </w:tcPr>
          <w:p w:rsidR="000D6B03" w:rsidRPr="00634286" w:rsidRDefault="00B31D6E" w:rsidP="00791160">
            <w:pPr>
              <w:rPr>
                <w:highlight w:val="yellow"/>
              </w:rPr>
            </w:pPr>
            <w:r w:rsidRPr="00634286">
              <w:rPr>
                <w:highlight w:val="yellow"/>
              </w:rPr>
              <w:t>Initiatiesessie</w:t>
            </w:r>
          </w:p>
        </w:tc>
        <w:tc>
          <w:tcPr>
            <w:tcW w:w="1313" w:type="dxa"/>
            <w:tcBorders>
              <w:top w:val="nil"/>
              <w:left w:val="single" w:sz="4" w:space="0" w:color="auto"/>
              <w:bottom w:val="single" w:sz="4" w:space="0" w:color="auto"/>
              <w:right w:val="nil"/>
            </w:tcBorders>
          </w:tcPr>
          <w:p w:rsidR="000D6B03" w:rsidRPr="00634286"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634286" w:rsidRDefault="000D6B03" w:rsidP="00791160">
            <w:pPr>
              <w:cnfStyle w:val="000000000000"/>
              <w:rPr>
                <w:highlight w:val="yellow"/>
              </w:rPr>
            </w:pPr>
          </w:p>
        </w:tc>
        <w:tc>
          <w:tcPr>
            <w:tcW w:w="1495" w:type="dxa"/>
            <w:gridSpan w:val="2"/>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634286" w:rsidRDefault="000D6B03" w:rsidP="00791160">
            <w:pPr>
              <w:cnfStyle w:val="000000000000"/>
              <w:rPr>
                <w:highlight w:val="yellow"/>
              </w:rPr>
            </w:pPr>
          </w:p>
        </w:tc>
      </w:tr>
      <w:tr w:rsidR="00B31D6E" w:rsidRPr="00634286"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2</w:t>
            </w: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r w:rsidRPr="00634286">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634286"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3</w:t>
            </w:r>
          </w:p>
        </w:tc>
        <w:tc>
          <w:tcPr>
            <w:tcW w:w="748" w:type="dxa"/>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634286"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634286"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4</w:t>
            </w: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634286"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634286"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06"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FA0677" w:rsidRDefault="00FA0677" w:rsidP="00791160">
      <w:pPr>
        <w:pStyle w:val="Kop1"/>
      </w:pPr>
      <w:bookmarkStart w:id="107" w:name="_Toc360025525"/>
      <w:bookmarkEnd w:id="106"/>
      <w:r>
        <w:lastRenderedPageBreak/>
        <w:t>Onderbouwende Analyses</w:t>
      </w:r>
      <w:bookmarkEnd w:id="107"/>
    </w:p>
    <w:p w:rsidR="00FA0677" w:rsidRDefault="00FA0677" w:rsidP="00FA0677">
      <w:r>
        <w:t>Het voorstel van Ordina is gebaseerd op een aantal analyses dat he</w:t>
      </w:r>
      <w:r w:rsidR="00F3334D">
        <w:t>eft plaatsgevonden tussen 10 jun</w:t>
      </w:r>
      <w:r>
        <w:t xml:space="preserve">i en </w:t>
      </w:r>
      <w:r w:rsidR="00F3334D">
        <w:t>1juli</w:t>
      </w:r>
      <w:r>
        <w:t xml:space="preserve"> 2013:</w:t>
      </w:r>
    </w:p>
    <w:p w:rsidR="00FA0677" w:rsidRDefault="00FA0677" w:rsidP="00FA0677">
      <w:pPr>
        <w:pStyle w:val="Lijstalinea"/>
        <w:numPr>
          <w:ilvl w:val="0"/>
          <w:numId w:val="40"/>
        </w:numPr>
      </w:pPr>
      <w:r>
        <w:t xml:space="preserve">Een analyse van het proces Handhaving, waaronder de sanctietrajecten vallen. Deze analyse heeft plaatsgevonden </w:t>
      </w:r>
      <w:r w:rsidR="00BB3A63">
        <w:t>op basis van</w:t>
      </w:r>
      <w:r>
        <w:t>:</w:t>
      </w:r>
    </w:p>
    <w:p w:rsidR="00FA0677" w:rsidRDefault="00FA0677" w:rsidP="00FA0677">
      <w:pPr>
        <w:pStyle w:val="Lijstalinea"/>
        <w:numPr>
          <w:ilvl w:val="1"/>
          <w:numId w:val="40"/>
        </w:numPr>
      </w:pPr>
      <w:r>
        <w:t>De WOT</w:t>
      </w:r>
    </w:p>
    <w:p w:rsidR="00FA0677" w:rsidRDefault="00FA0677" w:rsidP="00FA0677">
      <w:pPr>
        <w:pStyle w:val="Lijstalinea"/>
        <w:numPr>
          <w:ilvl w:val="1"/>
          <w:numId w:val="40"/>
        </w:numPr>
      </w:pPr>
      <w:r>
        <w:t>De sectorwet Primair Onderwijs</w:t>
      </w:r>
    </w:p>
    <w:p w:rsidR="00FA0677" w:rsidRDefault="00FA0677" w:rsidP="00FA0677">
      <w:pPr>
        <w:pStyle w:val="Lijstalinea"/>
        <w:numPr>
          <w:ilvl w:val="1"/>
          <w:numId w:val="40"/>
        </w:numPr>
      </w:pPr>
      <w:r>
        <w:t xml:space="preserve">Het Organisatie- en </w:t>
      </w:r>
      <w:r w:rsidRPr="00FA0677">
        <w:t xml:space="preserve">mandaatbesluit </w:t>
      </w:r>
      <w:proofErr w:type="spellStart"/>
      <w:r>
        <w:t>IvhO</w:t>
      </w:r>
      <w:proofErr w:type="spellEnd"/>
    </w:p>
    <w:p w:rsidR="00FA0677" w:rsidRDefault="00FA0677" w:rsidP="00FA0677">
      <w:pPr>
        <w:pStyle w:val="Lijstalinea"/>
        <w:numPr>
          <w:ilvl w:val="1"/>
          <w:numId w:val="40"/>
        </w:numPr>
      </w:pPr>
      <w:r>
        <w:t>Proces Handhaving (NC), Concept, Inspectie van het Onderwijs, April 2012</w:t>
      </w:r>
    </w:p>
    <w:p w:rsidR="00BB3A63" w:rsidRDefault="00BB3A63" w:rsidP="00BB3A63">
      <w:pPr>
        <w:pStyle w:val="Lijstalinea"/>
        <w:numPr>
          <w:ilvl w:val="1"/>
          <w:numId w:val="40"/>
        </w:numPr>
      </w:pPr>
      <w:r>
        <w:t>Perifere regelgeving, voor zover opportuun</w:t>
      </w:r>
    </w:p>
    <w:p w:rsidR="00BB3A63" w:rsidRDefault="00BB3A63" w:rsidP="00BB3A63">
      <w:pPr>
        <w:pStyle w:val="Lijstalinea"/>
        <w:numPr>
          <w:ilvl w:val="1"/>
          <w:numId w:val="40"/>
        </w:numPr>
      </w:pPr>
      <w:r>
        <w:t xml:space="preserve">De inbreng van Jeroen </w:t>
      </w:r>
      <w:proofErr w:type="spellStart"/>
      <w:r>
        <w:t>Gribling</w:t>
      </w:r>
      <w:proofErr w:type="spellEnd"/>
      <w:r>
        <w:t>, Sabin</w:t>
      </w:r>
      <w:r w:rsidR="00CD3FE4">
        <w:t xml:space="preserve">e van der </w:t>
      </w:r>
      <w:proofErr w:type="spellStart"/>
      <w:r w:rsidR="00CD3FE4">
        <w:t>Maarl</w:t>
      </w:r>
      <w:proofErr w:type="spellEnd"/>
      <w:r>
        <w:t xml:space="preserve">, Jos </w:t>
      </w:r>
      <w:proofErr w:type="spellStart"/>
      <w:r>
        <w:t>Verkroost</w:t>
      </w:r>
      <w:proofErr w:type="spellEnd"/>
    </w:p>
    <w:p w:rsidR="00BB3A63" w:rsidRDefault="00BB3A63" w:rsidP="00BB3A63">
      <w:pPr>
        <w:ind w:left="720"/>
      </w:pPr>
      <w:r>
        <w:t xml:space="preserve">In de periode waarin de </w:t>
      </w:r>
      <w:proofErr w:type="spellStart"/>
      <w:r>
        <w:t>PoC</w:t>
      </w:r>
      <w:proofErr w:type="spellEnd"/>
      <w:r>
        <w:t xml:space="preserve"> plaatsvond is slechts beperkt met de Inspectie gesproken. Om draagvlak te verkrijgen is in de ontwerpfase verdere toetsing nodig met betrokkenen van de afdeling Rekenschap en Juridische Zaken.</w:t>
      </w:r>
    </w:p>
    <w:p w:rsidR="00BB3A63" w:rsidRDefault="00BB3A63" w:rsidP="00BB3A63">
      <w:pPr>
        <w:pStyle w:val="Lijstalinea"/>
        <w:numPr>
          <w:ilvl w:val="0"/>
          <w:numId w:val="40"/>
        </w:numPr>
      </w:pPr>
      <w:r>
        <w:t>Informatie over Ibis, op basis van</w:t>
      </w:r>
    </w:p>
    <w:p w:rsidR="00BB3A63" w:rsidRDefault="00BB3A63" w:rsidP="00BB3A63">
      <w:pPr>
        <w:pStyle w:val="Lijstalinea"/>
        <w:numPr>
          <w:ilvl w:val="1"/>
          <w:numId w:val="40"/>
        </w:numPr>
      </w:pPr>
      <w:r>
        <w:t xml:space="preserve">Documentatie over Ibis, die door het bouwteam gegenereerd is vanuit de ontwikkelstraat </w:t>
      </w:r>
      <w:proofErr w:type="spellStart"/>
      <w:r>
        <w:t>Apex</w:t>
      </w:r>
      <w:proofErr w:type="spellEnd"/>
      <w:r>
        <w:t>;</w:t>
      </w:r>
    </w:p>
    <w:p w:rsidR="00BB3A63" w:rsidRDefault="00BB3A63" w:rsidP="00BB3A63">
      <w:pPr>
        <w:pStyle w:val="Lijstalinea"/>
        <w:numPr>
          <w:ilvl w:val="1"/>
          <w:numId w:val="40"/>
        </w:numPr>
      </w:pPr>
      <w:r>
        <w:t xml:space="preserve">Gesprekken met Jos </w:t>
      </w:r>
      <w:proofErr w:type="spellStart"/>
      <w:r>
        <w:t>Verkroost</w:t>
      </w:r>
      <w:proofErr w:type="spellEnd"/>
    </w:p>
    <w:p w:rsidR="00BB3A63" w:rsidRDefault="00BB3A63" w:rsidP="00BB3A63">
      <w:pPr>
        <w:pStyle w:val="Lijstalinea"/>
        <w:numPr>
          <w:ilvl w:val="1"/>
          <w:numId w:val="40"/>
        </w:numPr>
      </w:pPr>
      <w:r>
        <w:t>Kennis over Ibis, voor zover beschikbaar binnen Ordina.</w:t>
      </w:r>
    </w:p>
    <w:p w:rsidR="00BB3A63" w:rsidRDefault="00BB3A63" w:rsidP="00BB3A63">
      <w:pPr>
        <w:pStyle w:val="Lijstalinea"/>
        <w:numPr>
          <w:ilvl w:val="0"/>
          <w:numId w:val="40"/>
        </w:numPr>
      </w:pPr>
      <w:r>
        <w:t xml:space="preserve">Een zgn. </w:t>
      </w:r>
      <w:proofErr w:type="spellStart"/>
      <w:r>
        <w:t>Ampersand-analyse</w:t>
      </w:r>
      <w:proofErr w:type="spellEnd"/>
      <w:r>
        <w:rPr>
          <w:rStyle w:val="Voetnootmarkering"/>
        </w:rPr>
        <w:footnoteReference w:id="4"/>
      </w:r>
      <w:r>
        <w:t>: een conceptuele analyse op basis van de geldende voorschriften. Dit heeft opgeleverd:</w:t>
      </w:r>
    </w:p>
    <w:p w:rsidR="00BB3A63" w:rsidRDefault="00BB3A63" w:rsidP="00BB3A63">
      <w:pPr>
        <w:pStyle w:val="Lijstalinea"/>
        <w:numPr>
          <w:ilvl w:val="1"/>
          <w:numId w:val="40"/>
        </w:numPr>
      </w:pPr>
      <w:r>
        <w:t>Een functionele specificatie, die als bijlage is toegevoegd. Op basis hiervan is gekeken of de gegevensmodellen van Ibis in voldoende mate geschikt zijn voor sanctietrajecten.</w:t>
      </w:r>
    </w:p>
    <w:p w:rsidR="00BB3A63" w:rsidRDefault="00BB3A63" w:rsidP="00BB3A63">
      <w:pPr>
        <w:pStyle w:val="Lijstalinea"/>
        <w:numPr>
          <w:ilvl w:val="1"/>
          <w:numId w:val="40"/>
        </w:numPr>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BB3A63" w:rsidRPr="00D10F50" w:rsidRDefault="00D86FA8" w:rsidP="00BB3A63">
      <w:pPr>
        <w:pStyle w:val="Kop2"/>
      </w:pPr>
      <w:bookmarkStart w:id="108" w:name="_Toc360025526"/>
      <w:r>
        <w:t>Gegevensanalyse Ibis</w:t>
      </w:r>
      <w:bookmarkEnd w:id="108"/>
    </w:p>
    <w:p w:rsidR="00BB3A63" w:rsidRPr="00D10F50" w:rsidRDefault="00D86FA8" w:rsidP="00BB3A63">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BB3A63"/>
    <w:p w:rsidR="00BB3A63" w:rsidRDefault="00BB3A63" w:rsidP="00BB3A63">
      <w:r w:rsidRPr="00D10F50">
        <w:t xml:space="preserve">Parallel hieraan heeft Ordina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BB3A63" w:rsidRPr="00404A55" w:rsidTr="007630F1">
        <w:trPr>
          <w:cnfStyle w:val="100000000000"/>
        </w:trPr>
        <w:tc>
          <w:tcPr>
            <w:cnfStyle w:val="001000000100"/>
            <w:tcW w:w="2467" w:type="dxa"/>
          </w:tcPr>
          <w:p w:rsidR="00BB3A63" w:rsidRPr="00404A55" w:rsidRDefault="00BB3A63" w:rsidP="007630F1">
            <w:r>
              <w:t xml:space="preserve">Conceptueel Model </w:t>
            </w:r>
          </w:p>
        </w:tc>
        <w:tc>
          <w:tcPr>
            <w:tcW w:w="2552" w:type="dxa"/>
          </w:tcPr>
          <w:p w:rsidR="00BB3A63" w:rsidRPr="00404A55" w:rsidRDefault="00BB3A63" w:rsidP="007630F1">
            <w:pPr>
              <w:jc w:val="left"/>
              <w:cnfStyle w:val="100000000000"/>
            </w:pPr>
            <w:r>
              <w:t>Excel - JZ</w:t>
            </w:r>
          </w:p>
        </w:tc>
        <w:tc>
          <w:tcPr>
            <w:tcW w:w="4252" w:type="dxa"/>
          </w:tcPr>
          <w:p w:rsidR="00BB3A63" w:rsidRDefault="00BB3A63" w:rsidP="007630F1">
            <w:pPr>
              <w:jc w:val="left"/>
              <w:cnfStyle w:val="100000000000"/>
            </w:pPr>
            <w:r>
              <w:t>Aanname</w:t>
            </w:r>
          </w:p>
        </w:tc>
      </w:tr>
      <w:tr w:rsidR="00BB3A63" w:rsidRPr="00404A55" w:rsidTr="007630F1">
        <w:tc>
          <w:tcPr>
            <w:cnfStyle w:val="001000000000"/>
            <w:tcW w:w="2467" w:type="dxa"/>
          </w:tcPr>
          <w:p w:rsidR="00BB3A63" w:rsidRPr="00404A55" w:rsidRDefault="00BB3A63" w:rsidP="007630F1">
            <w:pPr>
              <w:jc w:val="left"/>
            </w:pPr>
            <w:r>
              <w:t>Inspecteur</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 Het gegeven wie de betrokken inspecteur(s) is of zijn is niet relevant voor het monitoren van het sanctietraject.</w:t>
            </w:r>
          </w:p>
        </w:tc>
      </w:tr>
      <w:tr w:rsidR="00BB3A63" w:rsidRPr="00404A55" w:rsidTr="007630F1">
        <w:tc>
          <w:tcPr>
            <w:cnfStyle w:val="001000000000"/>
            <w:tcW w:w="2467" w:type="dxa"/>
          </w:tcPr>
          <w:p w:rsidR="00BB3A63" w:rsidRPr="00404A55" w:rsidRDefault="00BB3A63" w:rsidP="007630F1">
            <w:pPr>
              <w:jc w:val="left"/>
            </w:pPr>
            <w:r>
              <w:lastRenderedPageBreak/>
              <w:t>Object van Toezicht</w:t>
            </w:r>
          </w:p>
        </w:tc>
        <w:tc>
          <w:tcPr>
            <w:tcW w:w="2552" w:type="dxa"/>
          </w:tcPr>
          <w:p w:rsidR="00BB3A63" w:rsidRPr="00404A55" w:rsidRDefault="00BB3A63" w:rsidP="007630F1">
            <w:pPr>
              <w:jc w:val="left"/>
              <w:cnfStyle w:val="000000000000"/>
            </w:pPr>
            <w:r>
              <w:t>Object</w:t>
            </w:r>
            <w:r>
              <w:br/>
              <w:t xml:space="preserve">  - Naam</w:t>
            </w:r>
            <w:r>
              <w:br/>
              <w:t xml:space="preserve">  - BRIN</w:t>
            </w:r>
            <w:r>
              <w:br/>
              <w:t xml:space="preserve">  - Bestuur</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Onderzoek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Rapport</w:t>
            </w:r>
          </w:p>
        </w:tc>
        <w:tc>
          <w:tcPr>
            <w:tcW w:w="2552" w:type="dxa"/>
          </w:tcPr>
          <w:p w:rsidR="00BB3A63" w:rsidRPr="00404A55" w:rsidRDefault="00BB3A63" w:rsidP="007630F1">
            <w:pPr>
              <w:jc w:val="left"/>
              <w:cnfStyle w:val="000000000000"/>
            </w:pPr>
            <w:r>
              <w:t>Kenmerk Rapport</w:t>
            </w:r>
          </w:p>
        </w:tc>
        <w:tc>
          <w:tcPr>
            <w:tcW w:w="4252" w:type="dxa"/>
          </w:tcPr>
          <w:p w:rsidR="00BB3A63" w:rsidRDefault="00BB3A63" w:rsidP="007630F1">
            <w:pPr>
              <w:jc w:val="left"/>
              <w:cnfStyle w:val="000000000000"/>
            </w:pPr>
            <w:r>
              <w:t>Naar verwachting in IBIS aanwezig.</w:t>
            </w:r>
          </w:p>
        </w:tc>
      </w:tr>
      <w:tr w:rsidR="00BB3A63" w:rsidRPr="00404A55" w:rsidTr="007630F1">
        <w:tc>
          <w:tcPr>
            <w:cnfStyle w:val="001000000000"/>
            <w:tcW w:w="2467" w:type="dxa"/>
          </w:tcPr>
          <w:p w:rsidR="00BB3A63" w:rsidRPr="00404A55" w:rsidRDefault="00BB3A63" w:rsidP="007630F1">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7630F1">
            <w:pPr>
              <w:jc w:val="left"/>
              <w:cnfStyle w:val="000000000000"/>
            </w:pPr>
            <w:r>
              <w:t>Onderwerp</w:t>
            </w:r>
          </w:p>
        </w:tc>
        <w:tc>
          <w:tcPr>
            <w:tcW w:w="4252" w:type="dxa"/>
          </w:tcPr>
          <w:p w:rsidR="00BB3A63" w:rsidRDefault="00BB3A63" w:rsidP="007630F1">
            <w:pPr>
              <w:jc w:val="left"/>
              <w:cnfStyle w:val="000000000000"/>
            </w:pPr>
            <w:r>
              <w:t xml:space="preserve">Naar verwachting aanwezig in documenten, rapport van bevindingen. </w:t>
            </w:r>
          </w:p>
        </w:tc>
      </w:tr>
      <w:tr w:rsidR="00BB3A63" w:rsidRPr="00404A55" w:rsidTr="007630F1">
        <w:tc>
          <w:tcPr>
            <w:cnfStyle w:val="001000000000"/>
            <w:tcW w:w="2467" w:type="dxa"/>
          </w:tcPr>
          <w:p w:rsidR="00BB3A63" w:rsidRPr="00404A55" w:rsidRDefault="00BB3A63" w:rsidP="007630F1">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7630F1">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7630F1">
            <w:pPr>
              <w:jc w:val="left"/>
              <w:cnfStyle w:val="000000000000"/>
            </w:pPr>
            <w:r>
              <w:t xml:space="preserve">Gedrag lijkt op die van het onderzoekstraject inclusief notificaties. Aanname is dan ook dat deze opzet hergebruikt kan worden in IBIS. </w:t>
            </w:r>
          </w:p>
        </w:tc>
      </w:tr>
      <w:tr w:rsidR="00BB3A63" w:rsidRPr="00404A55" w:rsidTr="007630F1">
        <w:tc>
          <w:tcPr>
            <w:cnfStyle w:val="001000000000"/>
            <w:tcW w:w="2467" w:type="dxa"/>
          </w:tcPr>
          <w:p w:rsidR="00BB3A63" w:rsidRPr="00404A55" w:rsidRDefault="00BB3A63" w:rsidP="007630F1">
            <w:pPr>
              <w:jc w:val="left"/>
            </w:pPr>
            <w:r>
              <w:t>Verbeterafspraak</w:t>
            </w:r>
          </w:p>
        </w:tc>
        <w:tc>
          <w:tcPr>
            <w:tcW w:w="2552" w:type="dxa"/>
          </w:tcPr>
          <w:p w:rsidR="00BB3A63" w:rsidRPr="00404A55" w:rsidRDefault="00BB3A63" w:rsidP="007630F1">
            <w:pPr>
              <w:jc w:val="left"/>
              <w:cnfStyle w:val="000000000000"/>
            </w:pPr>
            <w:r>
              <w:t>-</w:t>
            </w:r>
          </w:p>
        </w:tc>
        <w:tc>
          <w:tcPr>
            <w:tcW w:w="4252" w:type="dxa"/>
          </w:tcPr>
          <w:p w:rsidR="00BB3A63" w:rsidRDefault="00BB3A63" w:rsidP="007630F1">
            <w:pPr>
              <w:jc w:val="left"/>
              <w:cnfStyle w:val="000000000000"/>
            </w:pPr>
            <w:r>
              <w:t>De verbeterafspraken worden niet in het sanctietraject door JZ gevolgd.</w:t>
            </w:r>
          </w:p>
        </w:tc>
      </w:tr>
      <w:tr w:rsidR="00BB3A63" w:rsidRPr="00404A55" w:rsidTr="007630F1">
        <w:tc>
          <w:tcPr>
            <w:cnfStyle w:val="001000000000"/>
            <w:tcW w:w="2467" w:type="dxa"/>
          </w:tcPr>
          <w:p w:rsidR="00BB3A63" w:rsidRPr="00404A55" w:rsidRDefault="00BB3A63" w:rsidP="007630F1">
            <w:pPr>
              <w:jc w:val="left"/>
            </w:pPr>
            <w:r>
              <w:t>Beschikking</w:t>
            </w:r>
            <w:r>
              <w:br/>
              <w:t xml:space="preserve">  - Financieel belang</w:t>
            </w:r>
            <w:r>
              <w:br/>
              <w:t xml:space="preserve">  - Datum</w:t>
            </w:r>
          </w:p>
        </w:tc>
        <w:tc>
          <w:tcPr>
            <w:tcW w:w="2552" w:type="dxa"/>
          </w:tcPr>
          <w:p w:rsidR="00BB3A63" w:rsidRPr="00404A55" w:rsidRDefault="00BB3A63" w:rsidP="007630F1">
            <w:pPr>
              <w:jc w:val="left"/>
              <w:cnfStyle w:val="000000000000"/>
            </w:pPr>
            <w:r>
              <w:br/>
              <w:t>Financieel belang definitief</w:t>
            </w:r>
            <w:r>
              <w:br/>
              <w:t>Datum besluit</w:t>
            </w:r>
          </w:p>
        </w:tc>
        <w:tc>
          <w:tcPr>
            <w:tcW w:w="4252" w:type="dxa"/>
          </w:tcPr>
          <w:p w:rsidR="00BB3A63" w:rsidRDefault="00BB3A63" w:rsidP="007630F1">
            <w:pPr>
              <w:jc w:val="left"/>
              <w:cnfStyle w:val="000000000000"/>
            </w:pPr>
            <w:r>
              <w:t xml:space="preserve">De beschikkingen worden door JZ opgesteld en kunnen als activiteit in het sanctietraject worden opgenomen. Zie aanname “Sanctietraject”. </w:t>
            </w:r>
          </w:p>
        </w:tc>
      </w:tr>
      <w:tr w:rsidR="00BB3A63" w:rsidRPr="00404A55" w:rsidTr="007630F1">
        <w:tc>
          <w:tcPr>
            <w:cnfStyle w:val="001000000000"/>
            <w:tcW w:w="2467" w:type="dxa"/>
          </w:tcPr>
          <w:p w:rsidR="00BB3A63" w:rsidRPr="00404A55" w:rsidRDefault="00BB3A63" w:rsidP="007630F1">
            <w:pPr>
              <w:jc w:val="left"/>
            </w:pPr>
          </w:p>
        </w:tc>
        <w:tc>
          <w:tcPr>
            <w:tcW w:w="2552" w:type="dxa"/>
          </w:tcPr>
          <w:p w:rsidR="00BB3A63" w:rsidRPr="00404A55" w:rsidRDefault="00BB3A63" w:rsidP="007630F1">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7630F1">
            <w:pPr>
              <w:jc w:val="left"/>
              <w:cnfStyle w:val="000000000000"/>
            </w:pPr>
            <w:r>
              <w:t xml:space="preserve">Aanname is dat het hier om afgeleide procesgegevens gaat. </w:t>
            </w:r>
          </w:p>
        </w:tc>
      </w:tr>
    </w:tbl>
    <w:p w:rsidR="00BB3A63" w:rsidRDefault="00BB3A63" w:rsidP="00BB3A63"/>
    <w:p w:rsidR="00BB3A63" w:rsidRDefault="00BB3A63" w:rsidP="00BB3A63"/>
    <w:p w:rsidR="00BB3A63" w:rsidRPr="00D10F50" w:rsidRDefault="00BB3A63" w:rsidP="00BB3A63"/>
    <w:p w:rsidR="00BB3A63" w:rsidRDefault="00BB3A63" w:rsidP="00BB3A63">
      <w:r w:rsidRPr="00D10F50">
        <w:t xml:space="preserve">Alle resultaten van de </w:t>
      </w:r>
      <w:proofErr w:type="spellStart"/>
      <w:r w:rsidRPr="00D10F50">
        <w:t>PoC</w:t>
      </w:r>
      <w:proofErr w:type="spellEnd"/>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BB3A63"/>
    <w:p w:rsidR="00BB3A63" w:rsidRPr="00D10F50" w:rsidRDefault="00BB3A63" w:rsidP="00BB3A63"/>
    <w:p w:rsidR="00BB3A63" w:rsidRPr="00FA0677" w:rsidRDefault="00BB3A63" w:rsidP="00BB3A63"/>
    <w:p w:rsidR="00A646C7" w:rsidRPr="00D10F50" w:rsidRDefault="00C038A3" w:rsidP="00791160">
      <w:pPr>
        <w:pStyle w:val="Kop1"/>
      </w:pPr>
      <w:bookmarkStart w:id="109" w:name="_Toc360025527"/>
      <w:r w:rsidRPr="00D10F50">
        <w:lastRenderedPageBreak/>
        <w:t>Conclusie</w:t>
      </w:r>
      <w:r w:rsidR="008A4D39" w:rsidRPr="00D10F50">
        <w:t>s en Aanbevelingen</w:t>
      </w:r>
      <w:bookmarkEnd w:id="109"/>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Pr="00634286" w:rsidRDefault="00375055" w:rsidP="001B6885">
      <w:pPr>
        <w:rPr>
          <w:highlight w:val="yellow"/>
        </w:rPr>
      </w:pPr>
      <w:r w:rsidRPr="00634286">
        <w:rPr>
          <w:highlight w:val="yellow"/>
        </w:rPr>
        <w:lastRenderedPageBreak/>
        <w:t xml:space="preserve">Mental </w:t>
      </w:r>
      <w:proofErr w:type="spellStart"/>
      <w:r w:rsidRPr="00634286">
        <w:rPr>
          <w:highlight w:val="yellow"/>
        </w:rPr>
        <w:t>notes</w:t>
      </w:r>
      <w:proofErr w:type="spellEnd"/>
      <w:r w:rsidRPr="00634286">
        <w:rPr>
          <w:highlight w:val="yellow"/>
        </w:rPr>
        <w:t xml:space="preserve"> aan allen: </w:t>
      </w:r>
      <w:r w:rsidRPr="00634286">
        <w:rPr>
          <w:color w:val="FF0000"/>
          <w:highlight w:val="yellow"/>
        </w:rPr>
        <w:t>Zaken die eventueel nog verwerkt/vermeld dienen te worden.</w:t>
      </w:r>
    </w:p>
    <w:p w:rsidR="00375055" w:rsidRPr="00634286" w:rsidRDefault="00375055" w:rsidP="00375055">
      <w:pPr>
        <w:pStyle w:val="Lijstalinea"/>
        <w:numPr>
          <w:ilvl w:val="0"/>
          <w:numId w:val="39"/>
        </w:numPr>
        <w:rPr>
          <w:highlight w:val="yellow"/>
        </w:rPr>
      </w:pPr>
      <w:r w:rsidRPr="00634286">
        <w:rPr>
          <w:highlight w:val="yellow"/>
        </w:rPr>
        <w:t xml:space="preserve">SHE: waarheb Ik nou staan dat we in de eerste instantie alleen </w:t>
      </w:r>
      <w:proofErr w:type="spellStart"/>
      <w:r w:rsidRPr="00634286">
        <w:rPr>
          <w:highlight w:val="yellow"/>
        </w:rPr>
        <w:t>excel</w:t>
      </w:r>
      <w:proofErr w:type="spellEnd"/>
      <w:r w:rsidRPr="00634286">
        <w:rPr>
          <w:highlight w:val="yellow"/>
        </w:rPr>
        <w:t xml:space="preserve"> in ibis bouwen? En daarna de </w:t>
      </w:r>
      <w:proofErr w:type="spellStart"/>
      <w:r w:rsidRPr="00634286">
        <w:rPr>
          <w:highlight w:val="yellow"/>
        </w:rPr>
        <w:t>exta</w:t>
      </w:r>
      <w:proofErr w:type="spellEnd"/>
      <w:r w:rsidRPr="00634286">
        <w:rPr>
          <w:highlight w:val="yellow"/>
        </w:rPr>
        <w:t xml:space="preserve"> zaken met regels gaan inbouwen??? </w:t>
      </w:r>
      <w:proofErr w:type="spellStart"/>
      <w:r w:rsidRPr="00634286">
        <w:rPr>
          <w:highlight w:val="yellow"/>
        </w:rPr>
        <w:t>Mental-note</w:t>
      </w:r>
      <w:proofErr w:type="spellEnd"/>
      <w:r w:rsidRPr="00634286">
        <w:rPr>
          <w:highlight w:val="yellow"/>
        </w:rPr>
        <w:t>: controleer de consistentie ff achteraf....</w:t>
      </w:r>
    </w:p>
    <w:p w:rsidR="00375055" w:rsidRPr="00634286" w:rsidRDefault="00375055" w:rsidP="001B6885">
      <w:pPr>
        <w:rPr>
          <w:highlight w:val="yellow"/>
        </w:rPr>
      </w:pPr>
    </w:p>
    <w:p w:rsidR="00375055" w:rsidRPr="00634286" w:rsidRDefault="00375055" w:rsidP="001B6885">
      <w:pPr>
        <w:rPr>
          <w:highlight w:val="yellow"/>
        </w:rPr>
      </w:pPr>
    </w:p>
    <w:p w:rsidR="00375055" w:rsidRPr="00634286" w:rsidRDefault="00375055" w:rsidP="00375055">
      <w:pPr>
        <w:rPr>
          <w:b/>
          <w:highlight w:val="yellow"/>
        </w:rPr>
      </w:pPr>
      <w:r w:rsidRPr="00634286">
        <w:rPr>
          <w:b/>
          <w:highlight w:val="yellow"/>
        </w:rPr>
        <w:t>aandachtpunten:</w:t>
      </w:r>
    </w:p>
    <w:p w:rsidR="00375055" w:rsidRPr="00634286" w:rsidRDefault="00375055" w:rsidP="00375055">
      <w:pPr>
        <w:pStyle w:val="Lijstalinea"/>
        <w:numPr>
          <w:ilvl w:val="0"/>
          <w:numId w:val="30"/>
        </w:numPr>
        <w:rPr>
          <w:highlight w:val="yellow"/>
        </w:rPr>
      </w:pPr>
      <w:proofErr w:type="spellStart"/>
      <w:r w:rsidRPr="00634286">
        <w:rPr>
          <w:highlight w:val="yellow"/>
        </w:rPr>
        <w:t>beslistabbellen</w:t>
      </w:r>
      <w:proofErr w:type="spellEnd"/>
      <w:r w:rsidRPr="00634286">
        <w:rPr>
          <w:highlight w:val="yellow"/>
        </w:rPr>
        <w:t xml:space="preserve"> </w:t>
      </w:r>
      <w:proofErr w:type="spellStart"/>
      <w:r w:rsidRPr="00634286">
        <w:rPr>
          <w:highlight w:val="yellow"/>
        </w:rPr>
        <w:t>mbt</w:t>
      </w:r>
      <w:proofErr w:type="spellEnd"/>
      <w:r w:rsidRPr="00634286">
        <w:rPr>
          <w:highlight w:val="yellow"/>
        </w:rPr>
        <w:t xml:space="preserve"> normering, zitten die in IBIS</w:t>
      </w:r>
    </w:p>
    <w:p w:rsidR="00375055" w:rsidRPr="00634286" w:rsidRDefault="00375055" w:rsidP="00375055">
      <w:pPr>
        <w:pStyle w:val="Lijstalinea"/>
        <w:numPr>
          <w:ilvl w:val="0"/>
          <w:numId w:val="30"/>
        </w:numPr>
        <w:rPr>
          <w:highlight w:val="yellow"/>
        </w:rPr>
      </w:pPr>
      <w:proofErr w:type="spellStart"/>
      <w:r w:rsidRPr="00634286">
        <w:rPr>
          <w:highlight w:val="yellow"/>
        </w:rPr>
        <w:t>uitbreding</w:t>
      </w:r>
      <w:proofErr w:type="spellEnd"/>
      <w:r w:rsidRPr="00634286">
        <w:rPr>
          <w:highlight w:val="yellow"/>
        </w:rPr>
        <w:t xml:space="preserve"> van de business </w:t>
      </w:r>
      <w:proofErr w:type="spellStart"/>
      <w:r w:rsidRPr="00634286">
        <w:rPr>
          <w:highlight w:val="yellow"/>
        </w:rPr>
        <w:t>rule</w:t>
      </w:r>
      <w:proofErr w:type="spellEnd"/>
      <w:r w:rsidRPr="00634286">
        <w:rPr>
          <w:highlight w:val="yellow"/>
        </w:rPr>
        <w:t xml:space="preserve"> tabellen, </w:t>
      </w:r>
      <w:proofErr w:type="spellStart"/>
      <w:r w:rsidRPr="00634286">
        <w:rPr>
          <w:highlight w:val="yellow"/>
        </w:rPr>
        <w:t>geewn</w:t>
      </w:r>
      <w:proofErr w:type="spellEnd"/>
      <w:r w:rsidRPr="00634286">
        <w:rPr>
          <w:highlight w:val="yellow"/>
        </w:rPr>
        <w:t xml:space="preserve"> </w:t>
      </w:r>
      <w:proofErr w:type="spellStart"/>
      <w:r w:rsidRPr="00634286">
        <w:rPr>
          <w:highlight w:val="yellow"/>
        </w:rPr>
        <w:t>schermvalidatie</w:t>
      </w:r>
      <w:proofErr w:type="spellEnd"/>
      <w:r w:rsidRPr="00634286">
        <w:rPr>
          <w:highlight w:val="yellow"/>
        </w:rPr>
        <w:t xml:space="preserve"> </w:t>
      </w:r>
      <w:proofErr w:type="spellStart"/>
      <w:r w:rsidRPr="00634286">
        <w:rPr>
          <w:highlight w:val="yellow"/>
        </w:rPr>
        <w:t>ofoproces</w:t>
      </w:r>
      <w:proofErr w:type="spellEnd"/>
      <w:r w:rsidRPr="00634286">
        <w:rPr>
          <w:highlight w:val="yellow"/>
        </w:rPr>
        <w:t xml:space="preserve"> </w:t>
      </w:r>
      <w:proofErr w:type="spellStart"/>
      <w:r w:rsidRPr="00634286">
        <w:rPr>
          <w:highlight w:val="yellow"/>
        </w:rPr>
        <w:t>valoidsatie</w:t>
      </w:r>
      <w:proofErr w:type="spellEnd"/>
      <w:r w:rsidRPr="00634286">
        <w:rPr>
          <w:highlight w:val="yellow"/>
        </w:rPr>
        <w:t xml:space="preserve"> </w:t>
      </w:r>
      <w:proofErr w:type="spellStart"/>
      <w:r w:rsidRPr="00634286">
        <w:rPr>
          <w:highlight w:val="yellow"/>
        </w:rPr>
        <w:t>masar</w:t>
      </w:r>
      <w:proofErr w:type="spellEnd"/>
      <w:r w:rsidRPr="00634286">
        <w:rPr>
          <w:highlight w:val="yellow"/>
        </w:rPr>
        <w:t xml:space="preserve"> betere schreiding echte </w:t>
      </w:r>
      <w:proofErr w:type="spellStart"/>
      <w:r w:rsidRPr="00634286">
        <w:rPr>
          <w:highlight w:val="yellow"/>
        </w:rPr>
        <w:t>businessriles</w:t>
      </w:r>
      <w:proofErr w:type="spellEnd"/>
      <w:r w:rsidRPr="00634286">
        <w:rPr>
          <w:highlight w:val="yellow"/>
        </w:rPr>
        <w:t xml:space="preserve"> en </w:t>
      </w:r>
      <w:proofErr w:type="spellStart"/>
      <w:r w:rsidRPr="00634286">
        <w:rPr>
          <w:highlight w:val="yellow"/>
        </w:rPr>
        <w:t>flowrules</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mappin </w:t>
      </w:r>
      <w:proofErr w:type="spellStart"/>
      <w:r w:rsidRPr="00634286">
        <w:rPr>
          <w:highlight w:val="yellow"/>
        </w:rPr>
        <w:t>gdatamodel</w:t>
      </w:r>
      <w:proofErr w:type="spellEnd"/>
      <w:r w:rsidRPr="00634286">
        <w:rPr>
          <w:highlight w:val="yellow"/>
        </w:rPr>
        <w:t>, welke zaken mappen 1-op-1, en wat zijn tekortkomingen van m,</w:t>
      </w:r>
      <w:proofErr w:type="spellStart"/>
      <w:r w:rsidRPr="00634286">
        <w:rPr>
          <w:highlight w:val="yellow"/>
        </w:rPr>
        <w:t>odel</w:t>
      </w:r>
      <w:proofErr w:type="spellEnd"/>
      <w:r w:rsidRPr="00634286">
        <w:rPr>
          <w:highlight w:val="yellow"/>
        </w:rPr>
        <w:t xml:space="preserve"> </w:t>
      </w:r>
      <w:proofErr w:type="spellStart"/>
      <w:r w:rsidRPr="00634286">
        <w:rPr>
          <w:highlight w:val="yellow"/>
        </w:rPr>
        <w:t>tov</w:t>
      </w:r>
      <w:proofErr w:type="spellEnd"/>
      <w:r w:rsidRPr="00634286">
        <w:rPr>
          <w:highlight w:val="yellow"/>
        </w:rPr>
        <w:t xml:space="preserve"> wat wij willen... </w:t>
      </w:r>
      <w:proofErr w:type="spellStart"/>
      <w:r w:rsidRPr="00634286">
        <w:rPr>
          <w:highlight w:val="yellow"/>
        </w:rPr>
        <w:t>matched</w:t>
      </w:r>
      <w:proofErr w:type="spellEnd"/>
      <w:r w:rsidRPr="00634286">
        <w:rPr>
          <w:highlight w:val="yellow"/>
        </w:rPr>
        <w:t xml:space="preserve"> het </w:t>
      </w:r>
      <w:proofErr w:type="spellStart"/>
      <w:r w:rsidRPr="00634286">
        <w:rPr>
          <w:highlight w:val="yellow"/>
        </w:rPr>
        <w:t>amp</w:t>
      </w:r>
      <w:proofErr w:type="spellEnd"/>
      <w:r w:rsidRPr="00634286">
        <w:rPr>
          <w:highlight w:val="yellow"/>
        </w:rPr>
        <w:t xml:space="preserve"> ,model m,et de </w:t>
      </w:r>
      <w:proofErr w:type="spellStart"/>
      <w:r w:rsidRPr="00634286">
        <w:rPr>
          <w:highlight w:val="yellow"/>
        </w:rPr>
        <w:t>databse</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Verbetervoorstel: </w:t>
      </w:r>
      <w:proofErr w:type="spellStart"/>
      <w:r w:rsidRPr="00634286">
        <w:rPr>
          <w:highlight w:val="yellow"/>
        </w:rPr>
        <w:t>rapprotgenerator</w:t>
      </w:r>
      <w:proofErr w:type="spellEnd"/>
      <w:r w:rsidRPr="00634286">
        <w:rPr>
          <w:highlight w:val="yellow"/>
        </w:rPr>
        <w:t xml:space="preserve"> indicatoren..</w:t>
      </w:r>
    </w:p>
    <w:p w:rsidR="00375055" w:rsidRPr="00634286" w:rsidRDefault="00375055" w:rsidP="00375055">
      <w:pPr>
        <w:pStyle w:val="Lijstalinea"/>
        <w:numPr>
          <w:ilvl w:val="0"/>
          <w:numId w:val="30"/>
        </w:numPr>
        <w:rPr>
          <w:highlight w:val="yellow"/>
        </w:rPr>
      </w:pPr>
      <w:r w:rsidRPr="00634286">
        <w:rPr>
          <w:highlight w:val="yellow"/>
        </w:rPr>
        <w:t xml:space="preserve">inspectie </w:t>
      </w:r>
      <w:proofErr w:type="spellStart"/>
      <w:r w:rsidRPr="00634286">
        <w:rPr>
          <w:highlight w:val="yellow"/>
        </w:rPr>
        <w:t>rapprt</w:t>
      </w:r>
      <w:proofErr w:type="spellEnd"/>
      <w:r w:rsidRPr="00634286">
        <w:rPr>
          <w:highlight w:val="yellow"/>
        </w:rPr>
        <w:t xml:space="preserve"> en </w:t>
      </w:r>
      <w:proofErr w:type="spellStart"/>
      <w:r w:rsidRPr="00634286">
        <w:rPr>
          <w:highlight w:val="yellow"/>
        </w:rPr>
        <w:t>tekortlominen</w:t>
      </w:r>
      <w:proofErr w:type="spellEnd"/>
      <w:r w:rsidRPr="00634286">
        <w:rPr>
          <w:highlight w:val="yellow"/>
        </w:rPr>
        <w:t xml:space="preserve"> en onderbouwing </w:t>
      </w:r>
      <w:proofErr w:type="spellStart"/>
      <w:r w:rsidRPr="00634286">
        <w:rPr>
          <w:highlight w:val="yellow"/>
        </w:rPr>
        <w:t>obv</w:t>
      </w:r>
      <w:proofErr w:type="spellEnd"/>
      <w:r w:rsidRPr="00634286">
        <w:rPr>
          <w:highlight w:val="yellow"/>
        </w:rPr>
        <w:t xml:space="preserve"> wetgeving zouden ook als gestructureerde gegeven </w:t>
      </w:r>
      <w:proofErr w:type="spellStart"/>
      <w:r w:rsidRPr="00634286">
        <w:rPr>
          <w:highlight w:val="yellow"/>
        </w:rPr>
        <w:t>sterug</w:t>
      </w:r>
      <w:proofErr w:type="spellEnd"/>
      <w:r w:rsidRPr="00634286">
        <w:rPr>
          <w:highlight w:val="yellow"/>
        </w:rPr>
        <w:t xml:space="preserve"> komen.</w:t>
      </w:r>
    </w:p>
    <w:p w:rsidR="00375055" w:rsidRPr="00634286" w:rsidRDefault="00375055" w:rsidP="00375055">
      <w:pPr>
        <w:pStyle w:val="Lijstalinea"/>
        <w:numPr>
          <w:ilvl w:val="0"/>
          <w:numId w:val="30"/>
        </w:numPr>
        <w:rPr>
          <w:highlight w:val="yellow"/>
        </w:rPr>
      </w:pPr>
      <w:r w:rsidRPr="00634286">
        <w:rPr>
          <w:highlight w:val="yellow"/>
        </w:rPr>
        <w:t xml:space="preserve">uitbreiding sanctietraject richting duo, </w:t>
      </w:r>
    </w:p>
    <w:p w:rsidR="00375055" w:rsidRPr="00634286" w:rsidRDefault="00375055" w:rsidP="00375055">
      <w:pPr>
        <w:pStyle w:val="Lijstalinea"/>
        <w:numPr>
          <w:ilvl w:val="0"/>
          <w:numId w:val="30"/>
        </w:numPr>
        <w:rPr>
          <w:highlight w:val="yellow"/>
        </w:rPr>
      </w:pPr>
      <w:proofErr w:type="spellStart"/>
      <w:r w:rsidRPr="00634286">
        <w:rPr>
          <w:highlight w:val="yellow"/>
        </w:rPr>
        <w:t>Managemebnt</w:t>
      </w:r>
      <w:proofErr w:type="spellEnd"/>
      <w:r w:rsidRPr="00634286">
        <w:rPr>
          <w:highlight w:val="yellow"/>
        </w:rPr>
        <w:t xml:space="preserve"> rapportage, </w:t>
      </w:r>
      <w:proofErr w:type="spellStart"/>
      <w:r w:rsidRPr="00634286">
        <w:rPr>
          <w:highlight w:val="yellow"/>
        </w:rPr>
        <w:t>welek</w:t>
      </w:r>
      <w:proofErr w:type="spellEnd"/>
      <w:r w:rsidRPr="00634286">
        <w:rPr>
          <w:highlight w:val="yellow"/>
        </w:rPr>
        <w:t xml:space="preserve"> impact;</w:t>
      </w:r>
    </w:p>
    <w:p w:rsidR="00375055" w:rsidRPr="00634286" w:rsidRDefault="00375055" w:rsidP="00375055">
      <w:pPr>
        <w:pStyle w:val="Lijstalinea"/>
        <w:numPr>
          <w:ilvl w:val="0"/>
          <w:numId w:val="30"/>
        </w:numPr>
        <w:rPr>
          <w:highlight w:val="yellow"/>
        </w:rPr>
      </w:pPr>
      <w:r w:rsidRPr="00634286">
        <w:rPr>
          <w:highlight w:val="yellow"/>
        </w:rPr>
        <w:t xml:space="preserve">Aansluiten van </w:t>
      </w:r>
      <w:proofErr w:type="spellStart"/>
      <w:r w:rsidRPr="00634286">
        <w:rPr>
          <w:highlight w:val="yellow"/>
        </w:rPr>
        <w:t>Sanctierproces</w:t>
      </w:r>
      <w:proofErr w:type="spellEnd"/>
      <w:r w:rsidRPr="00634286">
        <w:rPr>
          <w:highlight w:val="yellow"/>
        </w:rPr>
        <w:t xml:space="preserve"> op het Inspectieproces.</w:t>
      </w:r>
    </w:p>
    <w:p w:rsidR="00375055" w:rsidRPr="00634286" w:rsidRDefault="00375055" w:rsidP="00375055">
      <w:pPr>
        <w:pStyle w:val="Lijstalinea"/>
        <w:numPr>
          <w:ilvl w:val="0"/>
          <w:numId w:val="30"/>
        </w:numPr>
        <w:rPr>
          <w:highlight w:val="yellow"/>
        </w:rPr>
      </w:pPr>
    </w:p>
    <w:p w:rsidR="00375055" w:rsidRPr="00D10F50" w:rsidRDefault="00375055" w:rsidP="001B6885"/>
    <w:sectPr w:rsidR="00375055" w:rsidRPr="00D10F50" w:rsidSect="003B28C9">
      <w:headerReference w:type="even" r:id="rId15"/>
      <w:headerReference w:type="default" r:id="rId16"/>
      <w:footerReference w:type="default" r:id="rId17"/>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7A8" w:rsidRDefault="001517A8" w:rsidP="00791160">
      <w:r>
        <w:separator/>
      </w:r>
    </w:p>
    <w:p w:rsidR="001517A8" w:rsidRDefault="001517A8" w:rsidP="00791160"/>
    <w:p w:rsidR="001517A8" w:rsidRDefault="001517A8" w:rsidP="00791160"/>
    <w:p w:rsidR="001517A8" w:rsidRDefault="001517A8" w:rsidP="00791160"/>
    <w:p w:rsidR="001517A8" w:rsidRDefault="001517A8" w:rsidP="00791160"/>
  </w:endnote>
  <w:endnote w:type="continuationSeparator" w:id="0">
    <w:p w:rsidR="001517A8" w:rsidRDefault="001517A8" w:rsidP="00791160">
      <w:r>
        <w:continuationSeparator/>
      </w:r>
    </w:p>
    <w:p w:rsidR="001517A8" w:rsidRDefault="001517A8" w:rsidP="00791160"/>
    <w:p w:rsidR="001517A8" w:rsidRDefault="001517A8" w:rsidP="00791160"/>
    <w:p w:rsidR="001517A8" w:rsidRDefault="001517A8" w:rsidP="00791160"/>
    <w:p w:rsidR="001517A8" w:rsidRDefault="001517A8"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E1A40" w:rsidTr="00570ED4">
      <w:tc>
        <w:tcPr>
          <w:tcW w:w="5079" w:type="dxa"/>
          <w:vAlign w:val="center"/>
        </w:tcPr>
        <w:tbl>
          <w:tblPr>
            <w:tblStyle w:val="Tabelraster"/>
            <w:tblW w:w="9811" w:type="dxa"/>
            <w:tblLook w:val="04A0"/>
          </w:tblPr>
          <w:tblGrid>
            <w:gridCol w:w="2161"/>
            <w:gridCol w:w="5144"/>
            <w:gridCol w:w="2506"/>
          </w:tblGrid>
          <w:tr w:rsidR="009E1A40" w:rsidTr="00570ED4">
            <w:tc>
              <w:tcPr>
                <w:tcW w:w="2161" w:type="dxa"/>
                <w:tcBorders>
                  <w:top w:val="nil"/>
                  <w:left w:val="nil"/>
                  <w:bottom w:val="nil"/>
                  <w:right w:val="nil"/>
                </w:tcBorders>
              </w:tcPr>
              <w:p w:rsidR="009E1A40" w:rsidRDefault="009E1A4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E1A40" w:rsidRDefault="009E1A40"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E1A40" w:rsidRDefault="009E1A4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E1A40" w:rsidRDefault="009E1A40" w:rsidP="00791160">
          <w:pPr>
            <w:pStyle w:val="Voettekst"/>
          </w:pPr>
        </w:p>
      </w:tc>
      <w:tc>
        <w:tcPr>
          <w:tcW w:w="4845" w:type="dxa"/>
          <w:vAlign w:val="center"/>
        </w:tcPr>
        <w:p w:rsidR="009E1A40" w:rsidRDefault="009E1A40" w:rsidP="00791160">
          <w:pPr>
            <w:pStyle w:val="Voettekst"/>
          </w:pPr>
        </w:p>
      </w:tc>
    </w:tr>
  </w:tbl>
  <w:p w:rsidR="009E1A40" w:rsidRPr="00A1677F" w:rsidRDefault="009E1A40"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E1A40" w:rsidRDefault="009E1A40" w:rsidP="00791160"/>
              <w:p w:rsidR="009E1A40" w:rsidRDefault="009E1A40" w:rsidP="00791160"/>
              <w:tbl>
                <w:tblPr>
                  <w:tblW w:w="6874" w:type="dxa"/>
                  <w:tblInd w:w="1038" w:type="dxa"/>
                  <w:tblCellMar>
                    <w:left w:w="70" w:type="dxa"/>
                    <w:right w:w="70" w:type="dxa"/>
                  </w:tblCellMar>
                  <w:tblLook w:val="0000"/>
                </w:tblPr>
                <w:tblGrid>
                  <w:gridCol w:w="2050"/>
                  <w:gridCol w:w="4824"/>
                </w:tblGrid>
                <w:tr w:rsidR="009E1A40" w:rsidRPr="00EC3D6D" w:rsidTr="00BD3271">
                  <w:tc>
                    <w:tcPr>
                      <w:tcW w:w="2050" w:type="dxa"/>
                    </w:tcPr>
                    <w:p w:rsidR="009E1A40" w:rsidRPr="00FF622D" w:rsidRDefault="009E1A40" w:rsidP="00791160">
                      <w:pPr>
                        <w:rPr>
                          <w:rStyle w:val="OpmaakprofielWit"/>
                        </w:rPr>
                      </w:pPr>
                      <w:r w:rsidRPr="00FF622D">
                        <w:rPr>
                          <w:rStyle w:val="OpmaakprofielWit"/>
                        </w:rPr>
                        <w:t>Datum:</w:t>
                      </w:r>
                    </w:p>
                  </w:tc>
                  <w:tc>
                    <w:tcPr>
                      <w:tcW w:w="4824" w:type="dxa"/>
                    </w:tcPr>
                    <w:p w:rsidR="009E1A40" w:rsidRPr="00FF622D" w:rsidRDefault="009E1A40" w:rsidP="00791160">
                      <w:pPr>
                        <w:rPr>
                          <w:rStyle w:val="OpmaakprofielWit"/>
                        </w:rPr>
                      </w:pPr>
                      <w:r>
                        <w:rPr>
                          <w:rStyle w:val="OpmaakprofielWit"/>
                        </w:rPr>
                        <w:t>26 juni 2013</w:t>
                      </w:r>
                    </w:p>
                  </w:tc>
                </w:tr>
                <w:tr w:rsidR="009E1A40" w:rsidRPr="00EC3D6D" w:rsidTr="00BD3271">
                  <w:tc>
                    <w:tcPr>
                      <w:tcW w:w="2050" w:type="dxa"/>
                    </w:tcPr>
                    <w:p w:rsidR="009E1A40" w:rsidRPr="00FF622D" w:rsidRDefault="009E1A40" w:rsidP="00791160">
                      <w:pPr>
                        <w:rPr>
                          <w:rStyle w:val="OpmaakprofielWit"/>
                        </w:rPr>
                      </w:pPr>
                      <w:r w:rsidRPr="00FF622D">
                        <w:rPr>
                          <w:rStyle w:val="OpmaakprofielWit"/>
                        </w:rPr>
                        <w:t>Versie:</w:t>
                      </w:r>
                    </w:p>
                  </w:tc>
                  <w:tc>
                    <w:tcPr>
                      <w:tcW w:w="4824" w:type="dxa"/>
                    </w:tcPr>
                    <w:p w:rsidR="009E1A40" w:rsidRPr="00FF622D" w:rsidRDefault="009E1A40" w:rsidP="002365F2">
                      <w:pPr>
                        <w:rPr>
                          <w:rStyle w:val="OpmaakprofielWit"/>
                        </w:rPr>
                      </w:pPr>
                      <w:r>
                        <w:rPr>
                          <w:rStyle w:val="OpmaakprofielWit"/>
                        </w:rPr>
                        <w:t>0.9 Concept</w:t>
                      </w:r>
                    </w:p>
                  </w:tc>
                </w:tr>
                <w:tr w:rsidR="009E1A40" w:rsidRPr="00EC3D6D" w:rsidTr="00BD3271">
                  <w:tc>
                    <w:tcPr>
                      <w:tcW w:w="2050" w:type="dxa"/>
                    </w:tcPr>
                    <w:p w:rsidR="009E1A40" w:rsidRPr="00FF622D" w:rsidRDefault="009E1A40" w:rsidP="00791160">
                      <w:pPr>
                        <w:rPr>
                          <w:rStyle w:val="OpmaakprofielWit"/>
                        </w:rPr>
                      </w:pPr>
                      <w:r>
                        <w:rPr>
                          <w:rStyle w:val="OpmaakprofielWit"/>
                        </w:rPr>
                        <w:t>Onderwerp/Context</w:t>
                      </w:r>
                    </w:p>
                  </w:tc>
                  <w:tc>
                    <w:tcPr>
                      <w:tcW w:w="4824" w:type="dxa"/>
                    </w:tcPr>
                    <w:p w:rsidR="009E1A40" w:rsidRPr="00FF622D" w:rsidRDefault="009E1A40" w:rsidP="00791160">
                      <w:pPr>
                        <w:rPr>
                          <w:rStyle w:val="OpmaakprofielWit"/>
                        </w:rPr>
                      </w:pPr>
                      <w:r>
                        <w:rPr>
                          <w:rStyle w:val="OpmaakprofielWit"/>
                        </w:rPr>
                        <w:t>Onderwijs Inspectie POC BRA</w:t>
                      </w:r>
                    </w:p>
                  </w:tc>
                </w:tr>
                <w:tr w:rsidR="009E1A40" w:rsidRPr="00EC3D6D" w:rsidTr="00BD3271">
                  <w:tc>
                    <w:tcPr>
                      <w:tcW w:w="2050" w:type="dxa"/>
                    </w:tcPr>
                    <w:p w:rsidR="009E1A40" w:rsidRPr="00FF622D" w:rsidRDefault="009E1A40" w:rsidP="00791160">
                      <w:pPr>
                        <w:rPr>
                          <w:rStyle w:val="OpmaakprofielWit"/>
                        </w:rPr>
                      </w:pPr>
                      <w:r w:rsidRPr="00FF622D">
                        <w:rPr>
                          <w:rStyle w:val="OpmaakprofielWit"/>
                        </w:rPr>
                        <w:t>Uitgebracht door:</w:t>
                      </w:r>
                    </w:p>
                    <w:p w:rsidR="009E1A40" w:rsidRPr="00E36B9B" w:rsidRDefault="009E1A40" w:rsidP="00791160"/>
                  </w:tc>
                  <w:tc>
                    <w:tcPr>
                      <w:tcW w:w="4824" w:type="dxa"/>
                    </w:tcPr>
                    <w:p w:rsidR="009E1A40" w:rsidRPr="00F74C05" w:rsidRDefault="009E1A40" w:rsidP="00791160">
                      <w:pPr>
                        <w:rPr>
                          <w:rStyle w:val="OpmaakprofielWit"/>
                        </w:rPr>
                      </w:pPr>
                      <w:r w:rsidRPr="00F74C05">
                        <w:rPr>
                          <w:rStyle w:val="OpmaakprofielWit"/>
                        </w:rPr>
                        <w:t xml:space="preserve">Ordina AIM </w:t>
                      </w:r>
                    </w:p>
                    <w:p w:rsidR="009E1A40" w:rsidRPr="00F74C05" w:rsidRDefault="009E1A40" w:rsidP="00791160">
                      <w:pPr>
                        <w:rPr>
                          <w:rStyle w:val="OpmaakprofielWit"/>
                        </w:rPr>
                      </w:pPr>
                      <w:r w:rsidRPr="00F74C05">
                        <w:rPr>
                          <w:rStyle w:val="OpmaakprofielWit"/>
                        </w:rPr>
                        <w:t>Ringwade 1</w:t>
                      </w:r>
                    </w:p>
                    <w:p w:rsidR="009E1A40" w:rsidRPr="00E36B9B" w:rsidRDefault="009E1A40" w:rsidP="00791160">
                      <w:r w:rsidRPr="00FF622D">
                        <w:rPr>
                          <w:rStyle w:val="OpmaakprofielWit"/>
                        </w:rPr>
                        <w:t>3439 LM  Nieuwegein</w:t>
                      </w:r>
                    </w:p>
                  </w:tc>
                </w:tr>
              </w:tbl>
              <w:p w:rsidR="009E1A40" w:rsidRDefault="009E1A40" w:rsidP="00791160"/>
              <w:p w:rsidR="009E1A40" w:rsidRDefault="009E1A4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E1A40" w:rsidRPr="00A646C7" w:rsidTr="00E23EDD">
      <w:tc>
        <w:tcPr>
          <w:tcW w:w="4536" w:type="dxa"/>
          <w:tcBorders>
            <w:top w:val="single" w:sz="4" w:space="0" w:color="E98300"/>
          </w:tcBorders>
          <w:shd w:val="clear" w:color="auto" w:fill="auto"/>
        </w:tcPr>
        <w:p w:rsidR="009E1A40" w:rsidRPr="005E6D6E" w:rsidRDefault="009E1A40" w:rsidP="00791160">
          <w:pPr>
            <w:pStyle w:val="Voettekst"/>
          </w:pPr>
        </w:p>
      </w:tc>
      <w:tc>
        <w:tcPr>
          <w:tcW w:w="4536" w:type="dxa"/>
          <w:tcBorders>
            <w:top w:val="single" w:sz="4" w:space="0" w:color="E98300"/>
          </w:tcBorders>
          <w:shd w:val="clear" w:color="auto" w:fill="auto"/>
        </w:tcPr>
        <w:p w:rsidR="009E1A40" w:rsidRPr="005E6D6E" w:rsidRDefault="009E1A40" w:rsidP="00791160">
          <w:pPr>
            <w:pStyle w:val="Voettekst"/>
          </w:pPr>
        </w:p>
      </w:tc>
      <w:tc>
        <w:tcPr>
          <w:tcW w:w="20" w:type="dxa"/>
          <w:tcBorders>
            <w:top w:val="single" w:sz="4" w:space="0" w:color="E98300"/>
          </w:tcBorders>
          <w:shd w:val="clear" w:color="auto" w:fill="auto"/>
        </w:tcPr>
        <w:p w:rsidR="009E1A40" w:rsidRPr="00A646C7" w:rsidRDefault="009E1A40" w:rsidP="00791160">
          <w:pPr>
            <w:pStyle w:val="Voettekst"/>
            <w:rPr>
              <w:highlight w:val="yellow"/>
            </w:rPr>
          </w:pPr>
        </w:p>
      </w:tc>
    </w:tr>
    <w:tr w:rsidR="009E1A40" w:rsidRPr="005E6D6E" w:rsidTr="00E23EDD">
      <w:tc>
        <w:tcPr>
          <w:tcW w:w="4536" w:type="dxa"/>
          <w:shd w:val="clear" w:color="auto" w:fill="auto"/>
        </w:tcPr>
        <w:p w:rsidR="009E1A40" w:rsidRPr="00F74C05" w:rsidRDefault="009E1A40" w:rsidP="00791160">
          <w:pPr>
            <w:pStyle w:val="Voettekst"/>
            <w:rPr>
              <w:lang w:val="en-US"/>
            </w:rPr>
          </w:pPr>
          <w:proofErr w:type="spellStart"/>
          <w:r w:rsidRPr="00F74C05">
            <w:rPr>
              <w:lang w:val="en-US"/>
            </w:rPr>
            <w:t>PoC</w:t>
          </w:r>
          <w:proofErr w:type="spellEnd"/>
          <w:r w:rsidRPr="00F74C05">
            <w:rPr>
              <w:lang w:val="en-US"/>
            </w:rPr>
            <w:t xml:space="preserve"> BRA Or</w:t>
          </w:r>
          <w:r>
            <w:rPr>
              <w:lang w:val="en-US"/>
            </w:rPr>
            <w:t xml:space="preserve">dina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9E1A40" w:rsidRPr="005E6D6E" w:rsidRDefault="009E1A40"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7F15E1">
            <w:rPr>
              <w:rStyle w:val="Paginanummer"/>
              <w:noProof/>
            </w:rPr>
            <w:t>11</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7F15E1">
            <w:rPr>
              <w:rStyle w:val="Paginanummer"/>
              <w:noProof/>
            </w:rPr>
            <w:t>19</w:t>
          </w:r>
          <w:r w:rsidRPr="005E6D6E">
            <w:rPr>
              <w:rStyle w:val="Paginanummer"/>
            </w:rPr>
            <w:fldChar w:fldCharType="end"/>
          </w:r>
        </w:p>
      </w:tc>
      <w:tc>
        <w:tcPr>
          <w:tcW w:w="20" w:type="dxa"/>
          <w:shd w:val="clear" w:color="auto" w:fill="auto"/>
        </w:tcPr>
        <w:p w:rsidR="009E1A40" w:rsidRPr="005E6D6E" w:rsidRDefault="009E1A40" w:rsidP="00791160">
          <w:pPr>
            <w:pStyle w:val="Voettekst"/>
          </w:pPr>
        </w:p>
      </w:tc>
    </w:tr>
  </w:tbl>
  <w:p w:rsidR="009E1A40" w:rsidRDefault="009E1A4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7A8" w:rsidRDefault="001517A8" w:rsidP="00791160">
      <w:r>
        <w:separator/>
      </w:r>
    </w:p>
    <w:p w:rsidR="001517A8" w:rsidRDefault="001517A8" w:rsidP="00791160"/>
    <w:p w:rsidR="001517A8" w:rsidRDefault="001517A8" w:rsidP="00791160"/>
    <w:p w:rsidR="001517A8" w:rsidRDefault="001517A8" w:rsidP="00791160"/>
    <w:p w:rsidR="001517A8" w:rsidRDefault="001517A8" w:rsidP="00791160"/>
  </w:footnote>
  <w:footnote w:type="continuationSeparator" w:id="0">
    <w:p w:rsidR="001517A8" w:rsidRDefault="001517A8" w:rsidP="00791160">
      <w:r>
        <w:continuationSeparator/>
      </w:r>
    </w:p>
    <w:p w:rsidR="001517A8" w:rsidRDefault="001517A8" w:rsidP="00791160"/>
    <w:p w:rsidR="001517A8" w:rsidRDefault="001517A8" w:rsidP="00791160"/>
    <w:p w:rsidR="001517A8" w:rsidRDefault="001517A8" w:rsidP="00791160"/>
    <w:p w:rsidR="001517A8" w:rsidRDefault="001517A8" w:rsidP="00791160"/>
  </w:footnote>
  <w:footnote w:id="1">
    <w:p w:rsidR="009E1A40" w:rsidRPr="0059218C" w:rsidRDefault="009E1A4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E1A40" w:rsidRPr="00FC492D" w:rsidRDefault="009E1A40"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E1A40" w:rsidRPr="00BA0DBC" w:rsidRDefault="009E1A40"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E1A40" w:rsidRPr="00BB3A63" w:rsidRDefault="009E1A40">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Ordina in dit traject heeft gebruikt voor de onderbouwing van dit voorstel.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A40" w:rsidRDefault="009E1A40" w:rsidP="00791160">
    <w:pPr>
      <w:pStyle w:val="Koptekst"/>
    </w:pPr>
  </w:p>
  <w:p w:rsidR="009E1A40" w:rsidRDefault="009E1A40" w:rsidP="00791160"/>
  <w:p w:rsidR="009E1A40" w:rsidRDefault="009E1A40" w:rsidP="00791160"/>
  <w:p w:rsidR="009E1A40" w:rsidRDefault="009E1A40" w:rsidP="00791160"/>
  <w:p w:rsidR="009E1A40" w:rsidRDefault="009E1A40" w:rsidP="00791160"/>
  <w:p w:rsidR="009E1A40" w:rsidRDefault="009E1A40"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A40" w:rsidRPr="000D0812" w:rsidRDefault="009E1A40" w:rsidP="00791160">
    <w:pPr>
      <w:pStyle w:val="Koptekst"/>
      <w:rPr>
        <w:shd w:val="clear" w:color="auto" w:fill="C0C0C0"/>
      </w:rPr>
    </w:pPr>
  </w:p>
  <w:tbl>
    <w:tblPr>
      <w:tblW w:w="9322" w:type="dxa"/>
      <w:tblLook w:val="04A0"/>
    </w:tblPr>
    <w:tblGrid>
      <w:gridCol w:w="9000"/>
      <w:gridCol w:w="322"/>
    </w:tblGrid>
    <w:tr w:rsidR="009E1A40" w:rsidRPr="0072772A" w:rsidTr="00715CFC">
      <w:tc>
        <w:tcPr>
          <w:tcW w:w="4361" w:type="dxa"/>
        </w:tcPr>
        <w:tbl>
          <w:tblPr>
            <w:tblStyle w:val="Tabelraster"/>
            <w:tblW w:w="8784" w:type="dxa"/>
            <w:tblLook w:val="04A0"/>
          </w:tblPr>
          <w:tblGrid>
            <w:gridCol w:w="2972"/>
            <w:gridCol w:w="4253"/>
            <w:gridCol w:w="1559"/>
          </w:tblGrid>
          <w:tr w:rsidR="009E1A40" w:rsidTr="00715CFC">
            <w:tc>
              <w:tcPr>
                <w:tcW w:w="2972" w:type="dxa"/>
                <w:tcBorders>
                  <w:top w:val="nil"/>
                  <w:left w:val="nil"/>
                  <w:bottom w:val="nil"/>
                  <w:right w:val="nil"/>
                </w:tcBorders>
              </w:tcPr>
              <w:p w:rsidR="009E1A40" w:rsidRDefault="009E1A4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E1A40" w:rsidRDefault="009E1A40" w:rsidP="00791160">
                <w:pPr>
                  <w:pStyle w:val="Koptekst"/>
                </w:pPr>
              </w:p>
            </w:tc>
            <w:tc>
              <w:tcPr>
                <w:tcW w:w="1559" w:type="dxa"/>
                <w:tcBorders>
                  <w:top w:val="nil"/>
                  <w:left w:val="nil"/>
                  <w:bottom w:val="nil"/>
                  <w:right w:val="nil"/>
                </w:tcBorders>
              </w:tcPr>
              <w:p w:rsidR="009E1A40" w:rsidRDefault="009E1A4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E1A40" w:rsidRPr="00710ECF" w:rsidRDefault="009E1A40" w:rsidP="00791160">
          <w:pPr>
            <w:pStyle w:val="Koptekst"/>
          </w:pPr>
        </w:p>
      </w:tc>
      <w:tc>
        <w:tcPr>
          <w:tcW w:w="4961" w:type="dxa"/>
        </w:tcPr>
        <w:p w:rsidR="009E1A40" w:rsidRPr="0072772A" w:rsidRDefault="009E1A40" w:rsidP="00791160">
          <w:pPr>
            <w:pStyle w:val="Koptekst"/>
          </w:pPr>
        </w:p>
      </w:tc>
    </w:tr>
  </w:tbl>
  <w:p w:rsidR="009E1A40" w:rsidRDefault="009E1A4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8">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0">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3">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9">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9">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4"/>
  </w:num>
  <w:num w:numId="4">
    <w:abstractNumId w:val="19"/>
  </w:num>
  <w:num w:numId="5">
    <w:abstractNumId w:val="22"/>
  </w:num>
  <w:num w:numId="6">
    <w:abstractNumId w:val="40"/>
  </w:num>
  <w:num w:numId="7">
    <w:abstractNumId w:val="10"/>
  </w:num>
  <w:num w:numId="8">
    <w:abstractNumId w:val="3"/>
  </w:num>
  <w:num w:numId="9">
    <w:abstractNumId w:val="0"/>
  </w:num>
  <w:num w:numId="10">
    <w:abstractNumId w:val="29"/>
  </w:num>
  <w:num w:numId="11">
    <w:abstractNumId w:val="33"/>
  </w:num>
  <w:num w:numId="12">
    <w:abstractNumId w:val="1"/>
  </w:num>
  <w:num w:numId="13">
    <w:abstractNumId w:val="2"/>
  </w:num>
  <w:num w:numId="14">
    <w:abstractNumId w:val="4"/>
  </w:num>
  <w:num w:numId="15">
    <w:abstractNumId w:val="39"/>
  </w:num>
  <w:num w:numId="16">
    <w:abstractNumId w:val="9"/>
  </w:num>
  <w:num w:numId="17">
    <w:abstractNumId w:val="21"/>
  </w:num>
  <w:num w:numId="18">
    <w:abstractNumId w:val="36"/>
  </w:num>
  <w:num w:numId="19">
    <w:abstractNumId w:val="23"/>
  </w:num>
  <w:num w:numId="20">
    <w:abstractNumId w:val="6"/>
  </w:num>
  <w:num w:numId="21">
    <w:abstractNumId w:val="8"/>
  </w:num>
  <w:num w:numId="22">
    <w:abstractNumId w:val="11"/>
  </w:num>
  <w:num w:numId="23">
    <w:abstractNumId w:val="31"/>
  </w:num>
  <w:num w:numId="24">
    <w:abstractNumId w:val="30"/>
  </w:num>
  <w:num w:numId="25">
    <w:abstractNumId w:val="26"/>
  </w:num>
  <w:num w:numId="26">
    <w:abstractNumId w:val="17"/>
  </w:num>
  <w:num w:numId="27">
    <w:abstractNumId w:val="35"/>
  </w:num>
  <w:num w:numId="28">
    <w:abstractNumId w:val="32"/>
  </w:num>
  <w:num w:numId="29">
    <w:abstractNumId w:val="28"/>
  </w:num>
  <w:num w:numId="30">
    <w:abstractNumId w:val="43"/>
  </w:num>
  <w:num w:numId="31">
    <w:abstractNumId w:val="37"/>
  </w:num>
  <w:num w:numId="32">
    <w:abstractNumId w:val="7"/>
  </w:num>
  <w:num w:numId="33">
    <w:abstractNumId w:val="34"/>
  </w:num>
  <w:num w:numId="34">
    <w:abstractNumId w:val="42"/>
  </w:num>
  <w:num w:numId="35">
    <w:abstractNumId w:val="13"/>
  </w:num>
  <w:num w:numId="36">
    <w:abstractNumId w:val="5"/>
  </w:num>
  <w:num w:numId="37">
    <w:abstractNumId w:val="41"/>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5"/>
  </w:num>
  <w:num w:numId="41">
    <w:abstractNumId w:val="14"/>
  </w:num>
  <w:num w:numId="42">
    <w:abstractNumId w:val="38"/>
  </w:num>
  <w:num w:numId="43">
    <w:abstractNumId w:val="15"/>
  </w:num>
  <w:num w:numId="44">
    <w:abstractNumId w:val="20"/>
  </w:num>
  <w:num w:numId="45">
    <w:abstractNumId w:val="18"/>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5632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538E"/>
    <w:rsid w:val="0010579D"/>
    <w:rsid w:val="00105C38"/>
    <w:rsid w:val="00112A3B"/>
    <w:rsid w:val="00113871"/>
    <w:rsid w:val="00114000"/>
    <w:rsid w:val="00114938"/>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7A8"/>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720A"/>
    <w:rsid w:val="00257A7B"/>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10BEC"/>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5DEF"/>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632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40A2E8E3-AEBB-488D-93A1-0E491A7F354F}">
  <ds:schemaRefs>
    <ds:schemaRef ds:uri="http://schemas.openxmlformats.org/officeDocument/2006/bibliography"/>
  </ds:schemaRefs>
</ds:datastoreItem>
</file>

<file path=customXml/itemProps5.xml><?xml version="1.0" encoding="utf-8"?>
<ds:datastoreItem xmlns:ds="http://schemas.openxmlformats.org/officeDocument/2006/customXml" ds:itemID="{FBDB7CAF-362B-4ACD-A2AE-831AEE2B5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1098</TotalTime>
  <Pages>19</Pages>
  <Words>5240</Words>
  <Characters>28823</Characters>
  <Application>Microsoft Office Word</Application>
  <DocSecurity>0</DocSecurity>
  <Lines>240</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33996</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rmo18422</cp:lastModifiedBy>
  <cp:revision>102</cp:revision>
  <cp:lastPrinted>2013-06-24T11:45:00Z</cp:lastPrinted>
  <dcterms:created xsi:type="dcterms:W3CDTF">2013-06-21T16:43:00Z</dcterms:created>
  <dcterms:modified xsi:type="dcterms:W3CDTF">2013-06-26T14:45:00Z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