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D6D" w:rsidRDefault="00213D6D">
      <w:bookmarkStart w:id="0" w:name="_GoBack"/>
      <w:r>
        <w:br w:type="column"/>
      </w:r>
    </w:p>
    <w:tbl>
      <w:tblPr>
        <w:tblW w:w="7740" w:type="dxa"/>
        <w:tblLayout w:type="fixed"/>
        <w:tblCellMar>
          <w:left w:w="0" w:type="dxa"/>
          <w:right w:w="0" w:type="dxa"/>
        </w:tblCellMar>
        <w:tblLook w:val="0000"/>
      </w:tblPr>
      <w:tblGrid>
        <w:gridCol w:w="2340"/>
        <w:gridCol w:w="5400"/>
      </w:tblGrid>
      <w:tr w:rsidR="00197293">
        <w:trPr>
          <w:cantSplit/>
          <w:trHeight w:val="240"/>
        </w:trPr>
        <w:tc>
          <w:tcPr>
            <w:tcW w:w="2340" w:type="dxa"/>
          </w:tcPr>
          <w:p w:rsidR="00197293" w:rsidRDefault="00197293" w:rsidP="00FA238D">
            <w:r>
              <w:t xml:space="preserve"> </w:t>
            </w:r>
            <w:r>
              <w:br w:type="page"/>
            </w:r>
            <w:bookmarkStart w:id="1" w:name="bmColofon"/>
            <w:bookmarkStart w:id="2" w:name="bmProjectnaam" w:colFirst="1" w:colLast="2"/>
            <w:bookmarkEnd w:id="1"/>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3" w:name="bmVersienummer" w:colFirst="1" w:colLast="2"/>
            <w:bookmarkEnd w:id="2"/>
            <w:r>
              <w:t>Projectleider</w:t>
            </w:r>
          </w:p>
        </w:tc>
        <w:tc>
          <w:tcPr>
            <w:tcW w:w="5400" w:type="dxa"/>
          </w:tcPr>
          <w:p w:rsidR="00197293" w:rsidRDefault="00197293" w:rsidP="00FA238D">
            <w:pPr>
              <w:rPr>
                <w:lang w:val="fr-FR"/>
              </w:rPr>
            </w:pPr>
            <w:r>
              <w:rPr>
                <w:lang w:val="fr-FR"/>
              </w:rPr>
              <w:t>Reza Sharafat</w:t>
            </w:r>
          </w:p>
        </w:tc>
      </w:tr>
      <w:bookmarkEnd w:id="3"/>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4" w:name="bmProjectLeiders" w:colFirst="1" w:colLast="2"/>
            <w:r>
              <w:t>Auteurs</w:t>
            </w:r>
          </w:p>
        </w:tc>
        <w:tc>
          <w:tcPr>
            <w:tcW w:w="5400" w:type="dxa"/>
          </w:tcPr>
          <w:p w:rsidR="00197293" w:rsidRPr="00F819BC" w:rsidRDefault="00197293" w:rsidP="00FA238D">
            <w:pPr>
              <w:rPr>
                <w:lang w:val="en-US"/>
              </w:rPr>
            </w:pPr>
            <w:r w:rsidRPr="00F819BC">
              <w:rPr>
                <w:lang w:val="en-US"/>
              </w:rPr>
              <w:t>Bart Coumans</w:t>
            </w:r>
            <w:r w:rsidR="00F819BC" w:rsidRPr="00F819BC">
              <w:rPr>
                <w:lang w:val="en-US"/>
              </w:rPr>
              <w:t xml:space="preserve"> (b.coumans@nvwa.nl)</w:t>
            </w:r>
          </w:p>
          <w:p w:rsidR="00197293" w:rsidRDefault="00B74A3F" w:rsidP="00FA238D">
            <w:r>
              <w:t>Stef Joosten</w:t>
            </w:r>
            <w:r w:rsidR="00F819BC">
              <w:t xml:space="preserve"> (s.joosten@nvwa.nl)</w:t>
            </w:r>
          </w:p>
          <w:p w:rsidR="003D5AB7" w:rsidRDefault="003D5AB7" w:rsidP="00FA238D">
            <w:r>
              <w:t>Ferlon Illes</w:t>
            </w:r>
            <w:r w:rsidR="00F819BC">
              <w:t xml:space="preserve"> (f.illes@nvwa.nl)</w:t>
            </w:r>
          </w:p>
        </w:tc>
      </w:tr>
      <w:bookmarkEnd w:id="4"/>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FA238D">
            <w:pPr>
              <w:pStyle w:val="Inhopg1"/>
            </w:pPr>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Default="00390AD6" w:rsidP="00FA238D">
            <w:pPr>
              <w:pStyle w:val="Inhopg1"/>
            </w:pPr>
            <w:r>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581251" w:rsidRPr="00A35742" w:rsidTr="00B74A3F">
        <w:tc>
          <w:tcPr>
            <w:tcW w:w="900" w:type="dxa"/>
          </w:tcPr>
          <w:p w:rsidR="00581251" w:rsidRDefault="00581251" w:rsidP="00FA238D">
            <w:r>
              <w:t>1.1</w:t>
            </w:r>
          </w:p>
        </w:tc>
        <w:tc>
          <w:tcPr>
            <w:tcW w:w="1368" w:type="dxa"/>
          </w:tcPr>
          <w:p w:rsidR="00581251" w:rsidRDefault="00581251" w:rsidP="00FA238D">
            <w:r>
              <w:t>12-02-2015</w:t>
            </w:r>
          </w:p>
        </w:tc>
        <w:tc>
          <w:tcPr>
            <w:tcW w:w="1560" w:type="dxa"/>
          </w:tcPr>
          <w:p w:rsidR="00581251" w:rsidRDefault="00581251" w:rsidP="00E36E44">
            <w:r>
              <w:t>B. Coumans</w:t>
            </w:r>
          </w:p>
        </w:tc>
        <w:tc>
          <w:tcPr>
            <w:tcW w:w="3912" w:type="dxa"/>
          </w:tcPr>
          <w:p w:rsidR="00581251" w:rsidRDefault="00581251" w:rsidP="00581251">
            <w:pPr>
              <w:rPr>
                <w:lang w:val="fr-FR"/>
              </w:rPr>
            </w:pPr>
            <w:r>
              <w:rPr>
                <w:lang w:val="fr-FR"/>
              </w:rPr>
              <w:t>Audittrail op gegevensverzameling ‘verantwoordingsperiode’ is niet meer aan de orde en zodoende aangepast.</w:t>
            </w:r>
          </w:p>
          <w:p w:rsidR="00990C5F" w:rsidRDefault="00AF36E6" w:rsidP="00AF36E6">
            <w:pPr>
              <w:rPr>
                <w:lang w:val="fr-FR"/>
              </w:rPr>
            </w:pPr>
            <w:r>
              <w:rPr>
                <w:lang w:val="fr-FR"/>
              </w:rPr>
              <w:t xml:space="preserve">Schermvoorbeelden uit de DTV applicatie toegevoegd bij </w:t>
            </w:r>
            <w:proofErr w:type="gramStart"/>
            <w:r>
              <w:rPr>
                <w:lang w:val="fr-FR"/>
              </w:rPr>
              <w:t>de interfacebeschrijving</w:t>
            </w:r>
            <w:proofErr w:type="gramEnd"/>
            <w:r>
              <w:rPr>
                <w:lang w:val="fr-FR"/>
              </w:rPr>
              <w:t xml:space="preserve">. </w:t>
            </w:r>
          </w:p>
          <w:p w:rsidR="00581251" w:rsidRDefault="00990C5F" w:rsidP="00990C5F">
            <w:pPr>
              <w:rPr>
                <w:lang w:val="fr-FR"/>
              </w:rPr>
            </w:pPr>
            <w:r>
              <w:rPr>
                <w:lang w:val="fr-FR"/>
              </w:rPr>
              <w:t xml:space="preserve">Interfacebeschrijvingen in lijn gebracht met de actuele implementatie van </w:t>
            </w:r>
            <w:proofErr w:type="gramStart"/>
            <w:r>
              <w:rPr>
                <w:lang w:val="fr-FR"/>
              </w:rPr>
              <w:t>de applicatie</w:t>
            </w:r>
            <w:proofErr w:type="gramEnd"/>
            <w:r>
              <w:rPr>
                <w:lang w:val="fr-FR"/>
              </w:rPr>
              <w:t>.</w:t>
            </w:r>
            <w:r w:rsidR="00AF36E6">
              <w:rPr>
                <w:lang w:val="fr-FR"/>
              </w:rPr>
              <w:t xml:space="preserve"> </w:t>
            </w:r>
          </w:p>
        </w:tc>
      </w:tr>
      <w:tr w:rsidR="00FD4266" w:rsidRPr="00A35742" w:rsidTr="00B74A3F">
        <w:tc>
          <w:tcPr>
            <w:tcW w:w="900" w:type="dxa"/>
          </w:tcPr>
          <w:p w:rsidR="00FD4266" w:rsidRDefault="00FD4266" w:rsidP="00FA238D">
            <w:r>
              <w:t>1.2</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p>
        </w:tc>
      </w:tr>
      <w:tr w:rsidR="0033054B" w:rsidRPr="00A35742" w:rsidTr="0033054B">
        <w:tc>
          <w:tcPr>
            <w:tcW w:w="900" w:type="dxa"/>
          </w:tcPr>
          <w:p w:rsidR="0033054B" w:rsidRDefault="0033054B" w:rsidP="0033054B">
            <w:r>
              <w:t>1.3</w:t>
            </w:r>
          </w:p>
        </w:tc>
        <w:tc>
          <w:tcPr>
            <w:tcW w:w="1368" w:type="dxa"/>
          </w:tcPr>
          <w:p w:rsidR="0033054B" w:rsidRDefault="0033054B" w:rsidP="0033054B">
            <w:r>
              <w:t>17-06-2015</w:t>
            </w:r>
          </w:p>
        </w:tc>
        <w:tc>
          <w:tcPr>
            <w:tcW w:w="1560" w:type="dxa"/>
          </w:tcPr>
          <w:p w:rsidR="0033054B" w:rsidRDefault="0033054B" w:rsidP="0033054B">
            <w:r>
              <w:t>S. Joosten</w:t>
            </w:r>
          </w:p>
          <w:p w:rsidR="0033054B" w:rsidRDefault="0033054B" w:rsidP="0033054B">
            <w:r>
              <w:t>H. Joosten</w:t>
            </w:r>
          </w:p>
        </w:tc>
        <w:tc>
          <w:tcPr>
            <w:tcW w:w="3912" w:type="dxa"/>
          </w:tcPr>
          <w:p w:rsidR="0033054B" w:rsidRDefault="0033054B" w:rsidP="0033054B">
            <w:pPr>
              <w:rPr>
                <w:lang w:val="fr-FR"/>
              </w:rPr>
            </w:pPr>
            <w:r>
              <w:rPr>
                <w:lang w:val="fr-FR"/>
              </w:rPr>
              <w:t xml:space="preserve"> ‘Noodzakelijke Functionaliteit’</w:t>
            </w:r>
          </w:p>
          <w:p w:rsidR="0033054B" w:rsidRDefault="0033054B" w:rsidP="0033054B">
            <w:pPr>
              <w:rPr>
                <w:lang w:val="fr-FR"/>
              </w:rPr>
            </w:pPr>
            <w:r>
              <w:rPr>
                <w:lang w:val="fr-FR"/>
              </w:rPr>
              <w:t>Issues uit JIRA verwerkt</w:t>
            </w:r>
          </w:p>
        </w:tc>
      </w:tr>
      <w:tr w:rsidR="00FD4266" w:rsidRPr="00A35742" w:rsidTr="00B74A3F">
        <w:tc>
          <w:tcPr>
            <w:tcW w:w="900" w:type="dxa"/>
          </w:tcPr>
          <w:p w:rsidR="00FD4266" w:rsidRDefault="00FD4266" w:rsidP="0033054B">
            <w:r>
              <w:t>1.</w:t>
            </w:r>
            <w:r w:rsidR="0033054B">
              <w:t>4</w:t>
            </w:r>
          </w:p>
        </w:tc>
        <w:tc>
          <w:tcPr>
            <w:tcW w:w="1368" w:type="dxa"/>
          </w:tcPr>
          <w:p w:rsidR="00FD4266" w:rsidRDefault="00FD4266" w:rsidP="0033054B">
            <w:r>
              <w:t>17-0</w:t>
            </w:r>
            <w:r w:rsidR="0033054B">
              <w:t>7</w:t>
            </w:r>
            <w:r>
              <w:t>-2015</w:t>
            </w:r>
          </w:p>
        </w:tc>
        <w:tc>
          <w:tcPr>
            <w:tcW w:w="1560" w:type="dxa"/>
          </w:tcPr>
          <w:p w:rsidR="00FD4266" w:rsidRDefault="00FD4266" w:rsidP="00D43DA3">
            <w:r>
              <w:t>S. Joosten</w:t>
            </w:r>
          </w:p>
          <w:p w:rsidR="0033054B" w:rsidRDefault="0033054B" w:rsidP="00D43DA3">
            <w:r>
              <w:t>H. Joosten</w:t>
            </w:r>
          </w:p>
        </w:tc>
        <w:tc>
          <w:tcPr>
            <w:tcW w:w="3912" w:type="dxa"/>
          </w:tcPr>
          <w:p w:rsidR="00FD4266" w:rsidRDefault="0033054B" w:rsidP="00FD4266">
            <w:pPr>
              <w:rPr>
                <w:lang w:val="fr-FR"/>
              </w:rPr>
            </w:pPr>
            <w:r>
              <w:rPr>
                <w:lang w:val="fr-FR"/>
              </w:rPr>
              <w:t>Convergentie kennismodel, FO, bouw, Jira-issues en kennismotor.</w:t>
            </w:r>
          </w:p>
        </w:tc>
      </w:tr>
      <w:tr w:rsidR="008169EE" w:rsidRPr="00A35742" w:rsidTr="00B74A3F">
        <w:tc>
          <w:tcPr>
            <w:tcW w:w="900" w:type="dxa"/>
          </w:tcPr>
          <w:p w:rsidR="008169EE" w:rsidRDefault="008169EE" w:rsidP="0033054B">
            <w:r>
              <w:t>1.5</w:t>
            </w:r>
          </w:p>
        </w:tc>
        <w:tc>
          <w:tcPr>
            <w:tcW w:w="1368" w:type="dxa"/>
          </w:tcPr>
          <w:p w:rsidR="008169EE" w:rsidRDefault="008169EE" w:rsidP="0033054B">
            <w:r>
              <w:t>28-07-2015</w:t>
            </w:r>
          </w:p>
        </w:tc>
        <w:tc>
          <w:tcPr>
            <w:tcW w:w="1560" w:type="dxa"/>
          </w:tcPr>
          <w:p w:rsidR="008169EE" w:rsidRDefault="008169EE" w:rsidP="00D43DA3">
            <w:r>
              <w:t>S. Joosten</w:t>
            </w:r>
          </w:p>
        </w:tc>
        <w:tc>
          <w:tcPr>
            <w:tcW w:w="3912" w:type="dxa"/>
          </w:tcPr>
          <w:p w:rsidR="008169EE" w:rsidRDefault="008169EE" w:rsidP="00FD4266">
            <w:pPr>
              <w:rPr>
                <w:lang w:val="fr-FR"/>
              </w:rPr>
            </w:pPr>
            <w:r>
              <w:rPr>
                <w:lang w:val="fr-FR"/>
              </w:rPr>
              <w:t>div. commentaren verwerkt</w:t>
            </w:r>
          </w:p>
        </w:tc>
      </w:tr>
    </w:tbl>
    <w:p w:rsidR="00197293" w:rsidRPr="00A35742" w:rsidRDefault="00197293" w:rsidP="00FA238D"/>
    <w:p w:rsidR="00197293" w:rsidRDefault="00197293" w:rsidP="00FA238D">
      <w:r>
        <w:t>Inhoud is afgestemd met</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60"/>
        <w:gridCol w:w="3420"/>
        <w:gridCol w:w="1260"/>
      </w:tblGrid>
      <w:tr w:rsidR="00197293">
        <w:tc>
          <w:tcPr>
            <w:tcW w:w="3060" w:type="dxa"/>
            <w:shd w:val="clear" w:color="auto" w:fill="E0E0E0"/>
          </w:tcPr>
          <w:p w:rsidR="00197293" w:rsidRDefault="00197293" w:rsidP="00FA238D">
            <w:r>
              <w:t>Naam</w:t>
            </w:r>
          </w:p>
        </w:tc>
        <w:tc>
          <w:tcPr>
            <w:tcW w:w="3420" w:type="dxa"/>
            <w:shd w:val="clear" w:color="auto" w:fill="E0E0E0"/>
          </w:tcPr>
          <w:p w:rsidR="00197293" w:rsidRDefault="00197293" w:rsidP="00FA238D">
            <w:r>
              <w:t>Afdeling / functie</w:t>
            </w:r>
          </w:p>
        </w:tc>
        <w:tc>
          <w:tcPr>
            <w:tcW w:w="1260" w:type="dxa"/>
            <w:shd w:val="clear" w:color="auto" w:fill="E0E0E0"/>
          </w:tcPr>
          <w:p w:rsidR="00197293" w:rsidRDefault="00197293" w:rsidP="00FA238D">
            <w:r>
              <w:t>Datum</w:t>
            </w:r>
          </w:p>
        </w:tc>
      </w:tr>
      <w:tr w:rsidR="00197293">
        <w:tc>
          <w:tcPr>
            <w:tcW w:w="3060" w:type="dxa"/>
          </w:tcPr>
          <w:p w:rsidR="00197293" w:rsidRDefault="000F74EE" w:rsidP="00FA238D">
            <w:r>
              <w:t>bouwteam</w:t>
            </w:r>
          </w:p>
        </w:tc>
        <w:tc>
          <w:tcPr>
            <w:tcW w:w="3420" w:type="dxa"/>
          </w:tcPr>
          <w:p w:rsidR="00197293" w:rsidRDefault="000F74EE" w:rsidP="00FA238D">
            <w:r>
              <w:t>Ordina</w:t>
            </w:r>
          </w:p>
        </w:tc>
        <w:tc>
          <w:tcPr>
            <w:tcW w:w="1260" w:type="dxa"/>
          </w:tcPr>
          <w:p w:rsidR="00197293" w:rsidRDefault="000F74EE" w:rsidP="00AD3234">
            <w:r>
              <w:t>6-15</w:t>
            </w:r>
            <w:r w:rsidR="00AD3234">
              <w:t xml:space="preserve"> dec.</w:t>
            </w:r>
          </w:p>
        </w:tc>
      </w:tr>
      <w:tr w:rsidR="000F74EE">
        <w:tc>
          <w:tcPr>
            <w:tcW w:w="3060" w:type="dxa"/>
          </w:tcPr>
          <w:p w:rsidR="000F74EE" w:rsidRDefault="000F74EE" w:rsidP="007C0747">
            <w:r>
              <w:t>Freek Brouwer</w:t>
            </w:r>
          </w:p>
        </w:tc>
        <w:tc>
          <w:tcPr>
            <w:tcW w:w="3420" w:type="dxa"/>
          </w:tcPr>
          <w:p w:rsidR="000F74EE" w:rsidRDefault="000F74EE" w:rsidP="007C0747">
            <w:r>
              <w:t>control</w:t>
            </w:r>
          </w:p>
        </w:tc>
        <w:tc>
          <w:tcPr>
            <w:tcW w:w="1260" w:type="dxa"/>
          </w:tcPr>
          <w:p w:rsidR="000F74EE" w:rsidRDefault="000F74EE" w:rsidP="007C0747">
            <w:r>
              <w:t>16 dec.</w:t>
            </w:r>
          </w:p>
        </w:tc>
      </w:tr>
      <w:tr w:rsidR="0072226B" w:rsidTr="00227B5C">
        <w:tc>
          <w:tcPr>
            <w:tcW w:w="3060" w:type="dxa"/>
          </w:tcPr>
          <w:p w:rsidR="0072226B" w:rsidRDefault="0072226B" w:rsidP="00227B5C">
            <w:r>
              <w:t>Edwin Hofland/Hetty de Joode</w:t>
            </w:r>
          </w:p>
        </w:tc>
        <w:tc>
          <w:tcPr>
            <w:tcW w:w="3420" w:type="dxa"/>
          </w:tcPr>
          <w:p w:rsidR="0072226B" w:rsidRDefault="0072226B" w:rsidP="00227B5C">
            <w:r>
              <w:t>P&amp;O</w:t>
            </w:r>
          </w:p>
        </w:tc>
        <w:tc>
          <w:tcPr>
            <w:tcW w:w="1260" w:type="dxa"/>
          </w:tcPr>
          <w:p w:rsidR="0072226B" w:rsidRDefault="0072226B" w:rsidP="00227B5C">
            <w:r>
              <w:t>18 dec.</w:t>
            </w:r>
          </w:p>
        </w:tc>
      </w:tr>
      <w:tr w:rsidR="0072226B" w:rsidTr="00227B5C">
        <w:tc>
          <w:tcPr>
            <w:tcW w:w="3060" w:type="dxa"/>
          </w:tcPr>
          <w:p w:rsidR="0072226B" w:rsidRDefault="0072226B" w:rsidP="00227B5C">
            <w:r>
              <w:t>Sylvia Bergsma</w:t>
            </w:r>
          </w:p>
        </w:tc>
        <w:tc>
          <w:tcPr>
            <w:tcW w:w="3420" w:type="dxa"/>
          </w:tcPr>
          <w:p w:rsidR="0072226B" w:rsidRDefault="0072226B" w:rsidP="00227B5C"/>
        </w:tc>
        <w:tc>
          <w:tcPr>
            <w:tcW w:w="1260" w:type="dxa"/>
          </w:tcPr>
          <w:p w:rsidR="0072226B" w:rsidRDefault="0072226B" w:rsidP="00227B5C">
            <w:r>
              <w:t>18 dec.</w:t>
            </w:r>
          </w:p>
        </w:tc>
      </w:tr>
      <w:tr w:rsidR="0072226B" w:rsidTr="00227B5C">
        <w:tc>
          <w:tcPr>
            <w:tcW w:w="3060" w:type="dxa"/>
          </w:tcPr>
          <w:p w:rsidR="0072226B" w:rsidRDefault="0072226B" w:rsidP="00227B5C">
            <w:r>
              <w:t>Henk de Bie</w:t>
            </w:r>
          </w:p>
        </w:tc>
        <w:tc>
          <w:tcPr>
            <w:tcW w:w="3420" w:type="dxa"/>
          </w:tcPr>
          <w:p w:rsidR="0072226B" w:rsidRDefault="0072226B" w:rsidP="00227B5C">
            <w:pPr>
              <w:pStyle w:val="Inhopg1"/>
            </w:pPr>
            <w:r>
              <w:t>veiligheidsfunctionaris</w:t>
            </w:r>
          </w:p>
        </w:tc>
        <w:tc>
          <w:tcPr>
            <w:tcW w:w="1260" w:type="dxa"/>
          </w:tcPr>
          <w:p w:rsidR="0072226B" w:rsidRDefault="0072226B" w:rsidP="00227B5C">
            <w:r>
              <w:t>18 dec.</w:t>
            </w:r>
          </w:p>
        </w:tc>
      </w:tr>
      <w:tr w:rsidR="0072226B">
        <w:tc>
          <w:tcPr>
            <w:tcW w:w="3060" w:type="dxa"/>
          </w:tcPr>
          <w:p w:rsidR="0072226B" w:rsidRDefault="0072226B" w:rsidP="00227B5C">
            <w:r>
              <w:t>Alex Davis</w:t>
            </w:r>
          </w:p>
        </w:tc>
        <w:tc>
          <w:tcPr>
            <w:tcW w:w="3420" w:type="dxa"/>
          </w:tcPr>
          <w:p w:rsidR="0072226B" w:rsidRDefault="0072226B" w:rsidP="00227B5C">
            <w:pPr>
              <w:pStyle w:val="Inhopg1"/>
            </w:pPr>
            <w:r>
              <w:t>Privacy functionaris</w:t>
            </w:r>
          </w:p>
        </w:tc>
        <w:tc>
          <w:tcPr>
            <w:tcW w:w="1260" w:type="dxa"/>
          </w:tcPr>
          <w:p w:rsidR="0072226B" w:rsidRDefault="0072226B" w:rsidP="007C0747">
            <w:r>
              <w:t>18 dec.</w:t>
            </w:r>
          </w:p>
        </w:tc>
      </w:tr>
      <w:tr w:rsidR="0072226B">
        <w:tc>
          <w:tcPr>
            <w:tcW w:w="3060" w:type="dxa"/>
          </w:tcPr>
          <w:p w:rsidR="0072226B" w:rsidRDefault="0072226B" w:rsidP="00FA238D">
            <w:r>
              <w:t>specificatieteam</w:t>
            </w:r>
          </w:p>
        </w:tc>
        <w:tc>
          <w:tcPr>
            <w:tcW w:w="3420" w:type="dxa"/>
          </w:tcPr>
          <w:p w:rsidR="0072226B" w:rsidRDefault="0072226B" w:rsidP="00FA238D"/>
        </w:tc>
        <w:tc>
          <w:tcPr>
            <w:tcW w:w="1260" w:type="dxa"/>
          </w:tcPr>
          <w:p w:rsidR="0072226B" w:rsidRDefault="0072226B" w:rsidP="0072226B">
            <w:r>
              <w:t>div. data</w:t>
            </w:r>
          </w:p>
        </w:tc>
      </w:tr>
      <w:tr w:rsidR="00A35742">
        <w:tc>
          <w:tcPr>
            <w:tcW w:w="3060" w:type="dxa"/>
          </w:tcPr>
          <w:p w:rsidR="00A35742" w:rsidRDefault="00A35742" w:rsidP="00FA238D">
            <w:r>
              <w:t>DICTU</w:t>
            </w:r>
          </w:p>
        </w:tc>
        <w:tc>
          <w:tcPr>
            <w:tcW w:w="3420" w:type="dxa"/>
          </w:tcPr>
          <w:p w:rsidR="00A35742" w:rsidRDefault="00A35742" w:rsidP="00FA238D"/>
        </w:tc>
        <w:tc>
          <w:tcPr>
            <w:tcW w:w="1260" w:type="dxa"/>
          </w:tcPr>
          <w:p w:rsidR="00A35742" w:rsidRDefault="00A35742" w:rsidP="0072226B">
            <w:r>
              <w:t>27 dec.</w:t>
            </w:r>
          </w:p>
        </w:tc>
      </w:tr>
    </w:tbl>
    <w:p w:rsidR="00197293" w:rsidRDefault="00197293" w:rsidP="00FA238D"/>
    <w:p w:rsidR="00197293" w:rsidRDefault="00197293" w:rsidP="00FA238D">
      <w:r>
        <w:t>Document is verzonden aan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410"/>
        <w:gridCol w:w="1559"/>
        <w:gridCol w:w="2410"/>
        <w:gridCol w:w="1361"/>
      </w:tblGrid>
      <w:tr w:rsidR="00197293" w:rsidTr="0072226B">
        <w:tc>
          <w:tcPr>
            <w:tcW w:w="2410" w:type="dxa"/>
            <w:shd w:val="clear" w:color="auto" w:fill="E0E0E0"/>
          </w:tcPr>
          <w:p w:rsidR="00197293" w:rsidRDefault="00197293" w:rsidP="00FA238D">
            <w:r>
              <w:t>Naam</w:t>
            </w:r>
          </w:p>
        </w:tc>
        <w:tc>
          <w:tcPr>
            <w:tcW w:w="1559" w:type="dxa"/>
            <w:shd w:val="clear" w:color="auto" w:fill="E0E0E0"/>
          </w:tcPr>
          <w:p w:rsidR="00197293" w:rsidRDefault="00197293" w:rsidP="00FA238D"/>
        </w:tc>
        <w:tc>
          <w:tcPr>
            <w:tcW w:w="2410" w:type="dxa"/>
            <w:shd w:val="clear" w:color="auto" w:fill="E0E0E0"/>
          </w:tcPr>
          <w:p w:rsidR="00197293" w:rsidRDefault="00197293" w:rsidP="00FA238D"/>
        </w:tc>
        <w:tc>
          <w:tcPr>
            <w:tcW w:w="1361" w:type="dxa"/>
            <w:shd w:val="clear" w:color="auto" w:fill="E0E0E0"/>
          </w:tcPr>
          <w:p w:rsidR="00197293" w:rsidRDefault="00197293" w:rsidP="00FA238D">
            <w:r>
              <w:t>Datum</w:t>
            </w:r>
          </w:p>
        </w:tc>
      </w:tr>
      <w:tr w:rsidR="00197293" w:rsidRPr="00256009" w:rsidTr="0072226B">
        <w:tc>
          <w:tcPr>
            <w:tcW w:w="2410" w:type="dxa"/>
          </w:tcPr>
          <w:p w:rsidR="00197293" w:rsidRDefault="00256009" w:rsidP="00FA238D">
            <w:r>
              <w:t>Specificatieteam</w:t>
            </w:r>
            <w:r w:rsidR="008169EE">
              <w:t>, ter review</w:t>
            </w:r>
          </w:p>
        </w:tc>
        <w:tc>
          <w:tcPr>
            <w:tcW w:w="1559" w:type="dxa"/>
          </w:tcPr>
          <w:p w:rsidR="00197293" w:rsidRDefault="008169EE" w:rsidP="00FA238D">
            <w:r>
              <w:t>vs. 1.4</w:t>
            </w:r>
          </w:p>
        </w:tc>
        <w:tc>
          <w:tcPr>
            <w:tcW w:w="2410" w:type="dxa"/>
          </w:tcPr>
          <w:p w:rsidR="00197293" w:rsidRPr="00AC0BF7" w:rsidRDefault="00256009" w:rsidP="00FA238D">
            <w:pPr>
              <w:pStyle w:val="Inhopg1"/>
            </w:pPr>
            <w:r w:rsidRPr="00256009">
              <w:t xml:space="preserve">Luuc.Jaspers@vwa.nl; Joode-Pfaff, ing. </w:t>
            </w:r>
            <w:r w:rsidRPr="00AC0BF7">
              <w:t>H.G.M. de MBA (Hetty); Hofland, E. (Edwin); Stuurman, Sylvia; Brouwer, F. (Freek); Degens, J.H.M.C. (John); Illes, Ferlon; Bart Coumans (</w:t>
            </w:r>
            <w:proofErr w:type="gramStart"/>
            <w:r w:rsidRPr="00AC0BF7">
              <w:t>bart</w:t>
            </w:r>
            <w:proofErr w:type="gramEnd"/>
            <w:r w:rsidRPr="00AC0BF7">
              <w:t>.coumans@vm-advies.nl)</w:t>
            </w:r>
          </w:p>
        </w:tc>
        <w:tc>
          <w:tcPr>
            <w:tcW w:w="1361" w:type="dxa"/>
          </w:tcPr>
          <w:p w:rsidR="00197293" w:rsidRPr="00256009" w:rsidRDefault="00256009" w:rsidP="00FA238D">
            <w:pPr>
              <w:rPr>
                <w:lang w:val="en-US"/>
              </w:rPr>
            </w:pPr>
            <w:r>
              <w:rPr>
                <w:lang w:val="en-US"/>
              </w:rPr>
              <w:t xml:space="preserve">20 juli </w:t>
            </w:r>
            <w:r w:rsidR="00C83443">
              <w:rPr>
                <w:lang w:val="en-US"/>
              </w:rPr>
              <w:t>2015</w:t>
            </w:r>
          </w:p>
        </w:tc>
      </w:tr>
      <w:tr w:rsidR="008169EE" w:rsidRPr="00256009" w:rsidTr="0072226B">
        <w:tc>
          <w:tcPr>
            <w:tcW w:w="2410" w:type="dxa"/>
          </w:tcPr>
          <w:p w:rsidR="008169EE" w:rsidRPr="00256009" w:rsidRDefault="008169EE" w:rsidP="0072226B">
            <w:pPr>
              <w:rPr>
                <w:lang w:val="en-US"/>
              </w:rPr>
            </w:pPr>
            <w:r>
              <w:t>ter review</w:t>
            </w:r>
          </w:p>
        </w:tc>
        <w:tc>
          <w:tcPr>
            <w:tcW w:w="1559" w:type="dxa"/>
          </w:tcPr>
          <w:p w:rsidR="008169EE" w:rsidRDefault="008169EE" w:rsidP="003B051E">
            <w:r>
              <w:t>vs. 1.5</w:t>
            </w:r>
          </w:p>
        </w:tc>
        <w:tc>
          <w:tcPr>
            <w:tcW w:w="2410" w:type="dxa"/>
          </w:tcPr>
          <w:p w:rsidR="008169EE" w:rsidRPr="00256009" w:rsidRDefault="008169EE" w:rsidP="00FA238D">
            <w:pPr>
              <w:pStyle w:val="Inhopg1"/>
              <w:rPr>
                <w:lang w:val="en-US"/>
              </w:rPr>
            </w:pPr>
            <w:r w:rsidRPr="00AC0BF7">
              <w:t>Bart Coumans</w:t>
            </w:r>
          </w:p>
        </w:tc>
        <w:tc>
          <w:tcPr>
            <w:tcW w:w="1361" w:type="dxa"/>
          </w:tcPr>
          <w:p w:rsidR="008169EE" w:rsidRPr="00256009" w:rsidRDefault="008169EE" w:rsidP="00FA238D">
            <w:pPr>
              <w:rPr>
                <w:lang w:val="en-US"/>
              </w:rPr>
            </w:pPr>
            <w:r>
              <w:rPr>
                <w:lang w:val="en-US"/>
              </w:rPr>
              <w:t>28 juli 2015</w:t>
            </w:r>
          </w:p>
        </w:tc>
      </w:tr>
      <w:tr w:rsidR="008169EE" w:rsidRPr="00256009" w:rsidTr="0072226B">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72226B">
            <w:pPr>
              <w:rPr>
                <w:lang w:val="en-US"/>
              </w:rPr>
            </w:pPr>
          </w:p>
        </w:tc>
        <w:tc>
          <w:tcPr>
            <w:tcW w:w="1559" w:type="dxa"/>
            <w:tcBorders>
              <w:top w:val="single" w:sz="4" w:space="0" w:color="auto"/>
              <w:left w:val="single" w:sz="4" w:space="0" w:color="auto"/>
              <w:bottom w:val="single" w:sz="4" w:space="0" w:color="auto"/>
              <w:right w:val="single" w:sz="4" w:space="0" w:color="auto"/>
            </w:tcBorders>
          </w:tcPr>
          <w:p w:rsidR="008169EE" w:rsidRPr="00256009" w:rsidRDefault="008169EE" w:rsidP="00BB22CF">
            <w:pPr>
              <w:rPr>
                <w:lang w:val="en-US"/>
              </w:rPr>
            </w:pPr>
          </w:p>
        </w:tc>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6E715A">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8169EE" w:rsidRPr="00256009" w:rsidRDefault="008169EE" w:rsidP="00BB22CF">
            <w:pPr>
              <w:rPr>
                <w:lang w:val="en-US"/>
              </w:rPr>
            </w:pPr>
          </w:p>
        </w:tc>
      </w:tr>
      <w:tr w:rsidR="008169EE" w:rsidRPr="00256009" w:rsidTr="0072226B">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72226B">
            <w:pPr>
              <w:rPr>
                <w:lang w:val="en-US"/>
              </w:rPr>
            </w:pPr>
          </w:p>
        </w:tc>
        <w:tc>
          <w:tcPr>
            <w:tcW w:w="1559" w:type="dxa"/>
            <w:tcBorders>
              <w:top w:val="single" w:sz="4" w:space="0" w:color="auto"/>
              <w:left w:val="single" w:sz="4" w:space="0" w:color="auto"/>
              <w:bottom w:val="single" w:sz="4" w:space="0" w:color="auto"/>
              <w:right w:val="single" w:sz="4" w:space="0" w:color="auto"/>
            </w:tcBorders>
          </w:tcPr>
          <w:p w:rsidR="008169EE" w:rsidRPr="00256009" w:rsidRDefault="008169EE" w:rsidP="00BB22CF">
            <w:pPr>
              <w:rPr>
                <w:lang w:val="en-US"/>
              </w:rPr>
            </w:pPr>
          </w:p>
        </w:tc>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BB22CF">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8169EE" w:rsidRPr="00256009" w:rsidRDefault="008169EE" w:rsidP="00BB22CF">
            <w:pPr>
              <w:rPr>
                <w:lang w:val="en-US"/>
              </w:rPr>
            </w:pPr>
          </w:p>
        </w:tc>
      </w:tr>
      <w:tr w:rsidR="008169EE" w:rsidRPr="00256009" w:rsidTr="0072226B">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72226B">
            <w:pPr>
              <w:rPr>
                <w:lang w:val="en-US"/>
              </w:rPr>
            </w:pPr>
          </w:p>
        </w:tc>
        <w:tc>
          <w:tcPr>
            <w:tcW w:w="1559" w:type="dxa"/>
            <w:tcBorders>
              <w:top w:val="single" w:sz="4" w:space="0" w:color="auto"/>
              <w:left w:val="single" w:sz="4" w:space="0" w:color="auto"/>
              <w:bottom w:val="single" w:sz="4" w:space="0" w:color="auto"/>
              <w:right w:val="single" w:sz="4" w:space="0" w:color="auto"/>
            </w:tcBorders>
          </w:tcPr>
          <w:p w:rsidR="008169EE" w:rsidRPr="00256009" w:rsidRDefault="008169EE" w:rsidP="00BB22CF">
            <w:pPr>
              <w:rPr>
                <w:lang w:val="en-US"/>
              </w:rPr>
            </w:pPr>
          </w:p>
        </w:tc>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6E715A">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8169EE" w:rsidRPr="00256009" w:rsidRDefault="008169EE" w:rsidP="00BB22CF">
            <w:pPr>
              <w:rPr>
                <w:lang w:val="en-US"/>
              </w:rPr>
            </w:pPr>
          </w:p>
        </w:tc>
      </w:tr>
      <w:tr w:rsidR="008169EE" w:rsidRPr="00256009" w:rsidTr="0072226B">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6E715A">
            <w:pPr>
              <w:rPr>
                <w:lang w:val="en-US"/>
              </w:rPr>
            </w:pPr>
          </w:p>
        </w:tc>
        <w:tc>
          <w:tcPr>
            <w:tcW w:w="1559" w:type="dxa"/>
            <w:tcBorders>
              <w:top w:val="single" w:sz="4" w:space="0" w:color="auto"/>
              <w:left w:val="single" w:sz="4" w:space="0" w:color="auto"/>
              <w:bottom w:val="single" w:sz="4" w:space="0" w:color="auto"/>
              <w:right w:val="single" w:sz="4" w:space="0" w:color="auto"/>
            </w:tcBorders>
          </w:tcPr>
          <w:p w:rsidR="008169EE" w:rsidRPr="00256009" w:rsidRDefault="008169EE" w:rsidP="00227B5C">
            <w:pPr>
              <w:rPr>
                <w:lang w:val="en-US"/>
              </w:rPr>
            </w:pPr>
          </w:p>
        </w:tc>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6E715A">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8169EE" w:rsidRPr="00256009" w:rsidRDefault="008169EE" w:rsidP="0072226B">
            <w:pPr>
              <w:rPr>
                <w:lang w:val="en-US"/>
              </w:rPr>
            </w:pPr>
          </w:p>
        </w:tc>
      </w:tr>
    </w:tbl>
    <w:p w:rsidR="00197293" w:rsidRPr="00256009" w:rsidRDefault="00197293" w:rsidP="00FA238D">
      <w:pPr>
        <w:rPr>
          <w:lang w:val="en-US"/>
        </w:rPr>
      </w:pPr>
    </w:p>
    <w:p w:rsidR="00197293" w:rsidRPr="00256009" w:rsidRDefault="00197293" w:rsidP="00FA238D">
      <w:pPr>
        <w:rPr>
          <w:lang w:val="en-US"/>
        </w:rPr>
        <w:sectPr w:rsidR="00197293" w:rsidRPr="00256009">
          <w:headerReference w:type="even" r:id="rId12"/>
          <w:headerReference w:type="default" r:id="rId13"/>
          <w:footerReference w:type="even" r:id="rId14"/>
          <w:footerReference w:type="default" r:id="rId15"/>
          <w:headerReference w:type="first" r:id="rId16"/>
          <w:footerReference w:type="first" r:id="rId17"/>
          <w:type w:val="oddPage"/>
          <w:pgSz w:w="11906" w:h="16838" w:code="9"/>
          <w:pgMar w:top="1797" w:right="958" w:bottom="1077" w:left="3221" w:header="198" w:footer="658" w:gutter="0"/>
          <w:cols w:space="708"/>
          <w:titlePg/>
          <w:docGrid w:linePitch="360"/>
        </w:sectPr>
      </w:pPr>
      <w:bookmarkStart w:id="14" w:name="_Toc209500289"/>
      <w:bookmarkStart w:id="15" w:name="_Toc209500355"/>
    </w:p>
    <w:p w:rsidR="0033054B" w:rsidRDefault="00197293" w:rsidP="00FA238D">
      <w:pPr>
        <w:pStyle w:val="Kop-Inhoudsopgave"/>
      </w:pPr>
      <w:bookmarkStart w:id="16" w:name="bmBegin"/>
      <w:bookmarkEnd w:id="14"/>
      <w:bookmarkEnd w:id="15"/>
      <w:bookmarkEnd w:id="16"/>
      <w:r>
        <w:lastRenderedPageBreak/>
        <w:t>Inhoud</w:t>
      </w:r>
    </w:p>
    <w:p w:rsidR="00D5120F" w:rsidRDefault="00AB3D44">
      <w:pPr>
        <w:pStyle w:val="Inhopg1"/>
        <w:tabs>
          <w:tab w:val="left" w:pos="720"/>
          <w:tab w:val="right" w:leader="dot" w:pos="7717"/>
        </w:tabs>
        <w:rPr>
          <w:rFonts w:asciiTheme="minorHAnsi" w:eastAsiaTheme="minorEastAsia" w:hAnsiTheme="minorHAnsi" w:cstheme="minorBidi"/>
          <w:noProof/>
          <w:sz w:val="22"/>
          <w:szCs w:val="22"/>
        </w:rPr>
      </w:pPr>
      <w:r w:rsidRPr="00AB3D44">
        <w:fldChar w:fldCharType="begin"/>
      </w:r>
      <w:r w:rsidR="0033054B">
        <w:instrText xml:space="preserve"> TOC \o "1-2" \h \z \u </w:instrText>
      </w:r>
      <w:r w:rsidRPr="00AB3D44">
        <w:fldChar w:fldCharType="separate"/>
      </w:r>
      <w:hyperlink w:anchor="_Toc425770026" w:history="1">
        <w:r w:rsidR="00D5120F" w:rsidRPr="00CD44E1">
          <w:rPr>
            <w:rStyle w:val="Hyperlink"/>
            <w:noProof/>
          </w:rPr>
          <w:t>1</w:t>
        </w:r>
        <w:r w:rsidR="00D5120F">
          <w:rPr>
            <w:rFonts w:asciiTheme="minorHAnsi" w:eastAsiaTheme="minorEastAsia" w:hAnsiTheme="minorHAnsi" w:cstheme="minorBidi"/>
            <w:noProof/>
            <w:sz w:val="22"/>
            <w:szCs w:val="22"/>
          </w:rPr>
          <w:tab/>
        </w:r>
        <w:r w:rsidR="00D5120F" w:rsidRPr="00CD44E1">
          <w:rPr>
            <w:rStyle w:val="Hyperlink"/>
            <w:noProof/>
          </w:rPr>
          <w:t>Korte beschrijving van de gewenste functionaliteit</w:t>
        </w:r>
        <w:r w:rsidR="00D5120F">
          <w:rPr>
            <w:noProof/>
            <w:webHidden/>
          </w:rPr>
          <w:tab/>
        </w:r>
        <w:r>
          <w:rPr>
            <w:noProof/>
            <w:webHidden/>
          </w:rPr>
          <w:fldChar w:fldCharType="begin"/>
        </w:r>
        <w:r w:rsidR="00D5120F">
          <w:rPr>
            <w:noProof/>
            <w:webHidden/>
          </w:rPr>
          <w:instrText xml:space="preserve"> PAGEREF _Toc425770026 \h </w:instrText>
        </w:r>
        <w:r>
          <w:rPr>
            <w:noProof/>
            <w:webHidden/>
          </w:rPr>
        </w:r>
        <w:r>
          <w:rPr>
            <w:noProof/>
            <w:webHidden/>
          </w:rPr>
          <w:fldChar w:fldCharType="separate"/>
        </w:r>
        <w:r w:rsidR="00D5120F">
          <w:rPr>
            <w:noProof/>
            <w:webHidden/>
          </w:rPr>
          <w:t>8</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27" w:history="1">
        <w:r w:rsidR="00D5120F" w:rsidRPr="00CD44E1">
          <w:rPr>
            <w:rStyle w:val="Hyperlink"/>
            <w:noProof/>
          </w:rPr>
          <w:t>1.1</w:t>
        </w:r>
        <w:r w:rsidR="00D5120F">
          <w:rPr>
            <w:rFonts w:asciiTheme="minorHAnsi" w:eastAsiaTheme="minorEastAsia" w:hAnsiTheme="minorHAnsi" w:cstheme="minorBidi"/>
            <w:b w:val="0"/>
            <w:noProof/>
            <w:sz w:val="22"/>
            <w:szCs w:val="22"/>
          </w:rPr>
          <w:tab/>
        </w:r>
        <w:r w:rsidR="00D5120F" w:rsidRPr="00CD44E1">
          <w:rPr>
            <w:rStyle w:val="Hyperlink"/>
            <w:noProof/>
          </w:rPr>
          <w:t>Inleiding</w:t>
        </w:r>
        <w:r w:rsidR="00D5120F">
          <w:rPr>
            <w:noProof/>
            <w:webHidden/>
          </w:rPr>
          <w:tab/>
        </w:r>
        <w:r>
          <w:rPr>
            <w:noProof/>
            <w:webHidden/>
          </w:rPr>
          <w:fldChar w:fldCharType="begin"/>
        </w:r>
        <w:r w:rsidR="00D5120F">
          <w:rPr>
            <w:noProof/>
            <w:webHidden/>
          </w:rPr>
          <w:instrText xml:space="preserve"> PAGEREF _Toc425770027 \h </w:instrText>
        </w:r>
        <w:r>
          <w:rPr>
            <w:noProof/>
            <w:webHidden/>
          </w:rPr>
        </w:r>
        <w:r>
          <w:rPr>
            <w:noProof/>
            <w:webHidden/>
          </w:rPr>
          <w:fldChar w:fldCharType="separate"/>
        </w:r>
        <w:r w:rsidR="00D5120F">
          <w:rPr>
            <w:noProof/>
            <w:webHidden/>
          </w:rPr>
          <w:t>8</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28" w:history="1">
        <w:r w:rsidR="00D5120F" w:rsidRPr="00CD44E1">
          <w:rPr>
            <w:rStyle w:val="Hyperlink"/>
            <w:noProof/>
          </w:rPr>
          <w:t>1.2</w:t>
        </w:r>
        <w:r w:rsidR="00D5120F">
          <w:rPr>
            <w:rFonts w:asciiTheme="minorHAnsi" w:eastAsiaTheme="minorEastAsia" w:hAnsiTheme="minorHAnsi" w:cstheme="minorBidi"/>
            <w:b w:val="0"/>
            <w:noProof/>
            <w:sz w:val="22"/>
            <w:szCs w:val="22"/>
          </w:rPr>
          <w:tab/>
        </w:r>
        <w:r w:rsidR="00D5120F" w:rsidRPr="00CD44E1">
          <w:rPr>
            <w:rStyle w:val="Hyperlink"/>
            <w:noProof/>
          </w:rPr>
          <w:t>Scope</w:t>
        </w:r>
        <w:r w:rsidR="00D5120F">
          <w:rPr>
            <w:noProof/>
            <w:webHidden/>
          </w:rPr>
          <w:tab/>
        </w:r>
        <w:r>
          <w:rPr>
            <w:noProof/>
            <w:webHidden/>
          </w:rPr>
          <w:fldChar w:fldCharType="begin"/>
        </w:r>
        <w:r w:rsidR="00D5120F">
          <w:rPr>
            <w:noProof/>
            <w:webHidden/>
          </w:rPr>
          <w:instrText xml:space="preserve"> PAGEREF _Toc425770028 \h </w:instrText>
        </w:r>
        <w:r>
          <w:rPr>
            <w:noProof/>
            <w:webHidden/>
          </w:rPr>
        </w:r>
        <w:r>
          <w:rPr>
            <w:noProof/>
            <w:webHidden/>
          </w:rPr>
          <w:fldChar w:fldCharType="separate"/>
        </w:r>
        <w:r w:rsidR="00D5120F">
          <w:rPr>
            <w:noProof/>
            <w:webHidden/>
          </w:rPr>
          <w:t>8</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29" w:history="1">
        <w:r w:rsidR="00D5120F" w:rsidRPr="00CD44E1">
          <w:rPr>
            <w:rStyle w:val="Hyperlink"/>
            <w:noProof/>
          </w:rPr>
          <w:t>1.3</w:t>
        </w:r>
        <w:r w:rsidR="00D5120F">
          <w:rPr>
            <w:rFonts w:asciiTheme="minorHAnsi" w:eastAsiaTheme="minorEastAsia" w:hAnsiTheme="minorHAnsi" w:cstheme="minorBidi"/>
            <w:b w:val="0"/>
            <w:noProof/>
            <w:sz w:val="22"/>
            <w:szCs w:val="22"/>
          </w:rPr>
          <w:tab/>
        </w:r>
        <w:r w:rsidR="00D5120F" w:rsidRPr="00CD44E1">
          <w:rPr>
            <w:rStyle w:val="Hyperlink"/>
            <w:noProof/>
          </w:rPr>
          <w:t>Informatiebeveiliging</w:t>
        </w:r>
        <w:r w:rsidR="00D5120F">
          <w:rPr>
            <w:noProof/>
            <w:webHidden/>
          </w:rPr>
          <w:tab/>
        </w:r>
        <w:r>
          <w:rPr>
            <w:noProof/>
            <w:webHidden/>
          </w:rPr>
          <w:fldChar w:fldCharType="begin"/>
        </w:r>
        <w:r w:rsidR="00D5120F">
          <w:rPr>
            <w:noProof/>
            <w:webHidden/>
          </w:rPr>
          <w:instrText xml:space="preserve"> PAGEREF _Toc425770029 \h </w:instrText>
        </w:r>
        <w:r>
          <w:rPr>
            <w:noProof/>
            <w:webHidden/>
          </w:rPr>
        </w:r>
        <w:r>
          <w:rPr>
            <w:noProof/>
            <w:webHidden/>
          </w:rPr>
          <w:fldChar w:fldCharType="separate"/>
        </w:r>
        <w:r w:rsidR="00D5120F">
          <w:rPr>
            <w:noProof/>
            <w:webHidden/>
          </w:rPr>
          <w:t>10</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30" w:history="1">
        <w:r w:rsidR="00D5120F" w:rsidRPr="00CD44E1">
          <w:rPr>
            <w:rStyle w:val="Hyperlink"/>
            <w:noProof/>
          </w:rPr>
          <w:t>1.4</w:t>
        </w:r>
        <w:r w:rsidR="00D5120F">
          <w:rPr>
            <w:rFonts w:asciiTheme="minorHAnsi" w:eastAsiaTheme="minorEastAsia" w:hAnsiTheme="minorHAnsi" w:cstheme="minorBidi"/>
            <w:b w:val="0"/>
            <w:noProof/>
            <w:sz w:val="22"/>
            <w:szCs w:val="22"/>
          </w:rPr>
          <w:tab/>
        </w:r>
        <w:r w:rsidR="00D5120F" w:rsidRPr="00CD44E1">
          <w:rPr>
            <w:rStyle w:val="Hyperlink"/>
            <w:noProof/>
          </w:rPr>
          <w:t>Persoonsgegevens</w:t>
        </w:r>
        <w:r w:rsidR="00D5120F">
          <w:rPr>
            <w:noProof/>
            <w:webHidden/>
          </w:rPr>
          <w:tab/>
        </w:r>
        <w:r>
          <w:rPr>
            <w:noProof/>
            <w:webHidden/>
          </w:rPr>
          <w:fldChar w:fldCharType="begin"/>
        </w:r>
        <w:r w:rsidR="00D5120F">
          <w:rPr>
            <w:noProof/>
            <w:webHidden/>
          </w:rPr>
          <w:instrText xml:space="preserve"> PAGEREF _Toc425770030 \h </w:instrText>
        </w:r>
        <w:r>
          <w:rPr>
            <w:noProof/>
            <w:webHidden/>
          </w:rPr>
        </w:r>
        <w:r>
          <w:rPr>
            <w:noProof/>
            <w:webHidden/>
          </w:rPr>
          <w:fldChar w:fldCharType="separate"/>
        </w:r>
        <w:r w:rsidR="00D5120F">
          <w:rPr>
            <w:noProof/>
            <w:webHidden/>
          </w:rPr>
          <w:t>10</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31" w:history="1">
        <w:r w:rsidR="00D5120F" w:rsidRPr="00CD44E1">
          <w:rPr>
            <w:rStyle w:val="Hyperlink"/>
            <w:noProof/>
          </w:rPr>
          <w:t>1.5</w:t>
        </w:r>
        <w:r w:rsidR="00D5120F">
          <w:rPr>
            <w:rFonts w:asciiTheme="minorHAnsi" w:eastAsiaTheme="minorEastAsia" w:hAnsiTheme="minorHAnsi" w:cstheme="minorBidi"/>
            <w:b w:val="0"/>
            <w:noProof/>
            <w:sz w:val="22"/>
            <w:szCs w:val="22"/>
          </w:rPr>
          <w:tab/>
        </w:r>
        <w:r w:rsidR="00D5120F" w:rsidRPr="00CD44E1">
          <w:rPr>
            <w:rStyle w:val="Hyperlink"/>
            <w:noProof/>
          </w:rPr>
          <w:t>Begrippen</w:t>
        </w:r>
        <w:r w:rsidR="00D5120F">
          <w:rPr>
            <w:noProof/>
            <w:webHidden/>
          </w:rPr>
          <w:tab/>
        </w:r>
        <w:r>
          <w:rPr>
            <w:noProof/>
            <w:webHidden/>
          </w:rPr>
          <w:fldChar w:fldCharType="begin"/>
        </w:r>
        <w:r w:rsidR="00D5120F">
          <w:rPr>
            <w:noProof/>
            <w:webHidden/>
          </w:rPr>
          <w:instrText xml:space="preserve"> PAGEREF _Toc425770031 \h </w:instrText>
        </w:r>
        <w:r>
          <w:rPr>
            <w:noProof/>
            <w:webHidden/>
          </w:rPr>
        </w:r>
        <w:r>
          <w:rPr>
            <w:noProof/>
            <w:webHidden/>
          </w:rPr>
          <w:fldChar w:fldCharType="separate"/>
        </w:r>
        <w:r w:rsidR="00D5120F">
          <w:rPr>
            <w:noProof/>
            <w:webHidden/>
          </w:rPr>
          <w:t>11</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32" w:history="1">
        <w:r w:rsidR="00D5120F" w:rsidRPr="00CD44E1">
          <w:rPr>
            <w:rStyle w:val="Hyperlink"/>
            <w:noProof/>
          </w:rPr>
          <w:t>1.6</w:t>
        </w:r>
        <w:r w:rsidR="00D5120F">
          <w:rPr>
            <w:rFonts w:asciiTheme="minorHAnsi" w:eastAsiaTheme="minorEastAsia" w:hAnsiTheme="minorHAnsi" w:cstheme="minorBidi"/>
            <w:b w:val="0"/>
            <w:noProof/>
            <w:sz w:val="22"/>
            <w:szCs w:val="22"/>
          </w:rPr>
          <w:tab/>
        </w:r>
        <w:r w:rsidR="00D5120F" w:rsidRPr="00CD44E1">
          <w:rPr>
            <w:rStyle w:val="Hyperlink"/>
            <w:noProof/>
          </w:rPr>
          <w:t>Uitgangspunten en randvoorwaarden</w:t>
        </w:r>
        <w:r w:rsidR="00D5120F">
          <w:rPr>
            <w:noProof/>
            <w:webHidden/>
          </w:rPr>
          <w:tab/>
        </w:r>
        <w:r>
          <w:rPr>
            <w:noProof/>
            <w:webHidden/>
          </w:rPr>
          <w:fldChar w:fldCharType="begin"/>
        </w:r>
        <w:r w:rsidR="00D5120F">
          <w:rPr>
            <w:noProof/>
            <w:webHidden/>
          </w:rPr>
          <w:instrText xml:space="preserve"> PAGEREF _Toc425770032 \h </w:instrText>
        </w:r>
        <w:r>
          <w:rPr>
            <w:noProof/>
            <w:webHidden/>
          </w:rPr>
        </w:r>
        <w:r>
          <w:rPr>
            <w:noProof/>
            <w:webHidden/>
          </w:rPr>
          <w:fldChar w:fldCharType="separate"/>
        </w:r>
        <w:r w:rsidR="00D5120F">
          <w:rPr>
            <w:noProof/>
            <w:webHidden/>
          </w:rPr>
          <w:t>13</w:t>
        </w:r>
        <w:r>
          <w:rPr>
            <w:noProof/>
            <w:webHidden/>
          </w:rPr>
          <w:fldChar w:fldCharType="end"/>
        </w:r>
      </w:hyperlink>
    </w:p>
    <w:p w:rsidR="00D5120F" w:rsidRDefault="00AB3D44">
      <w:pPr>
        <w:pStyle w:val="Inhopg1"/>
        <w:tabs>
          <w:tab w:val="left" w:pos="720"/>
          <w:tab w:val="right" w:leader="dot" w:pos="7717"/>
        </w:tabs>
        <w:rPr>
          <w:rFonts w:asciiTheme="minorHAnsi" w:eastAsiaTheme="minorEastAsia" w:hAnsiTheme="minorHAnsi" w:cstheme="minorBidi"/>
          <w:noProof/>
          <w:sz w:val="22"/>
          <w:szCs w:val="22"/>
        </w:rPr>
      </w:pPr>
      <w:hyperlink w:anchor="_Toc425770033" w:history="1">
        <w:r w:rsidR="00D5120F" w:rsidRPr="00CD44E1">
          <w:rPr>
            <w:rStyle w:val="Hyperlink"/>
            <w:noProof/>
          </w:rPr>
          <w:t>2</w:t>
        </w:r>
        <w:r w:rsidR="00D5120F">
          <w:rPr>
            <w:rFonts w:asciiTheme="minorHAnsi" w:eastAsiaTheme="minorEastAsia" w:hAnsiTheme="minorHAnsi" w:cstheme="minorBidi"/>
            <w:noProof/>
            <w:sz w:val="22"/>
            <w:szCs w:val="22"/>
          </w:rPr>
          <w:tab/>
        </w:r>
        <w:r w:rsidR="00D5120F" w:rsidRPr="00CD44E1">
          <w:rPr>
            <w:rStyle w:val="Hyperlink"/>
            <w:noProof/>
          </w:rPr>
          <w:t>Processen</w:t>
        </w:r>
        <w:r w:rsidR="00D5120F">
          <w:rPr>
            <w:noProof/>
            <w:webHidden/>
          </w:rPr>
          <w:tab/>
        </w:r>
        <w:r>
          <w:rPr>
            <w:noProof/>
            <w:webHidden/>
          </w:rPr>
          <w:fldChar w:fldCharType="begin"/>
        </w:r>
        <w:r w:rsidR="00D5120F">
          <w:rPr>
            <w:noProof/>
            <w:webHidden/>
          </w:rPr>
          <w:instrText xml:space="preserve"> PAGEREF _Toc425770033 \h </w:instrText>
        </w:r>
        <w:r>
          <w:rPr>
            <w:noProof/>
            <w:webHidden/>
          </w:rPr>
        </w:r>
        <w:r>
          <w:rPr>
            <w:noProof/>
            <w:webHidden/>
          </w:rPr>
          <w:fldChar w:fldCharType="separate"/>
        </w:r>
        <w:r w:rsidR="00D5120F">
          <w:rPr>
            <w:noProof/>
            <w:webHidden/>
          </w:rPr>
          <w:t>15</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34" w:history="1">
        <w:r w:rsidR="00D5120F" w:rsidRPr="00CD44E1">
          <w:rPr>
            <w:rStyle w:val="Hyperlink"/>
            <w:noProof/>
          </w:rPr>
          <w:t>2.1</w:t>
        </w:r>
        <w:r w:rsidR="00D5120F">
          <w:rPr>
            <w:rFonts w:asciiTheme="minorHAnsi" w:eastAsiaTheme="minorEastAsia" w:hAnsiTheme="minorHAnsi" w:cstheme="minorBidi"/>
            <w:b w:val="0"/>
            <w:noProof/>
            <w:sz w:val="22"/>
            <w:szCs w:val="22"/>
          </w:rPr>
          <w:tab/>
        </w:r>
        <w:r w:rsidR="00D5120F" w:rsidRPr="00CD44E1">
          <w:rPr>
            <w:rStyle w:val="Hyperlink"/>
            <w:noProof/>
          </w:rPr>
          <w:t>Tijdverwerking</w:t>
        </w:r>
        <w:r w:rsidR="00D5120F">
          <w:rPr>
            <w:noProof/>
            <w:webHidden/>
          </w:rPr>
          <w:tab/>
        </w:r>
        <w:r>
          <w:rPr>
            <w:noProof/>
            <w:webHidden/>
          </w:rPr>
          <w:fldChar w:fldCharType="begin"/>
        </w:r>
        <w:r w:rsidR="00D5120F">
          <w:rPr>
            <w:noProof/>
            <w:webHidden/>
          </w:rPr>
          <w:instrText xml:space="preserve"> PAGEREF _Toc425770034 \h </w:instrText>
        </w:r>
        <w:r>
          <w:rPr>
            <w:noProof/>
            <w:webHidden/>
          </w:rPr>
        </w:r>
        <w:r>
          <w:rPr>
            <w:noProof/>
            <w:webHidden/>
          </w:rPr>
          <w:fldChar w:fldCharType="separate"/>
        </w:r>
        <w:r w:rsidR="00D5120F">
          <w:rPr>
            <w:noProof/>
            <w:webHidden/>
          </w:rPr>
          <w:t>17</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35" w:history="1">
        <w:r w:rsidR="00D5120F" w:rsidRPr="00CD44E1">
          <w:rPr>
            <w:rStyle w:val="Hyperlink"/>
            <w:noProof/>
          </w:rPr>
          <w:t>2.2</w:t>
        </w:r>
        <w:r w:rsidR="00D5120F">
          <w:rPr>
            <w:rFonts w:asciiTheme="minorHAnsi" w:eastAsiaTheme="minorEastAsia" w:hAnsiTheme="minorHAnsi" w:cstheme="minorBidi"/>
            <w:b w:val="0"/>
            <w:noProof/>
            <w:sz w:val="22"/>
            <w:szCs w:val="22"/>
          </w:rPr>
          <w:tab/>
        </w:r>
        <w:r w:rsidR="00D5120F" w:rsidRPr="00CD44E1">
          <w:rPr>
            <w:rStyle w:val="Hyperlink"/>
            <w:noProof/>
          </w:rPr>
          <w:t>Ophalen van Arbeidsmodaliteiten uit P-Direkt</w:t>
        </w:r>
        <w:r w:rsidR="00D5120F">
          <w:rPr>
            <w:noProof/>
            <w:webHidden/>
          </w:rPr>
          <w:tab/>
        </w:r>
        <w:r>
          <w:rPr>
            <w:noProof/>
            <w:webHidden/>
          </w:rPr>
          <w:fldChar w:fldCharType="begin"/>
        </w:r>
        <w:r w:rsidR="00D5120F">
          <w:rPr>
            <w:noProof/>
            <w:webHidden/>
          </w:rPr>
          <w:instrText xml:space="preserve"> PAGEREF _Toc425770035 \h </w:instrText>
        </w:r>
        <w:r>
          <w:rPr>
            <w:noProof/>
            <w:webHidden/>
          </w:rPr>
        </w:r>
        <w:r>
          <w:rPr>
            <w:noProof/>
            <w:webHidden/>
          </w:rPr>
          <w:fldChar w:fldCharType="separate"/>
        </w:r>
        <w:r w:rsidR="00D5120F">
          <w:rPr>
            <w:noProof/>
            <w:webHidden/>
          </w:rPr>
          <w:t>18</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36" w:history="1">
        <w:r w:rsidR="00D5120F" w:rsidRPr="00CD44E1">
          <w:rPr>
            <w:rStyle w:val="Hyperlink"/>
            <w:noProof/>
          </w:rPr>
          <w:t>2.3</w:t>
        </w:r>
        <w:r w:rsidR="00D5120F">
          <w:rPr>
            <w:rFonts w:asciiTheme="minorHAnsi" w:eastAsiaTheme="minorEastAsia" w:hAnsiTheme="minorHAnsi" w:cstheme="minorBidi"/>
            <w:b w:val="0"/>
            <w:noProof/>
            <w:sz w:val="22"/>
            <w:szCs w:val="22"/>
          </w:rPr>
          <w:tab/>
        </w:r>
        <w:r w:rsidR="00D5120F" w:rsidRPr="00CD44E1">
          <w:rPr>
            <w:rStyle w:val="Hyperlink"/>
            <w:noProof/>
          </w:rPr>
          <w:t>Beheren van Urentegoeden en Medewerkerrechten</w:t>
        </w:r>
        <w:r w:rsidR="00D5120F">
          <w:rPr>
            <w:noProof/>
            <w:webHidden/>
          </w:rPr>
          <w:tab/>
        </w:r>
        <w:r>
          <w:rPr>
            <w:noProof/>
            <w:webHidden/>
          </w:rPr>
          <w:fldChar w:fldCharType="begin"/>
        </w:r>
        <w:r w:rsidR="00D5120F">
          <w:rPr>
            <w:noProof/>
            <w:webHidden/>
          </w:rPr>
          <w:instrText xml:space="preserve"> PAGEREF _Toc425770036 \h </w:instrText>
        </w:r>
        <w:r>
          <w:rPr>
            <w:noProof/>
            <w:webHidden/>
          </w:rPr>
        </w:r>
        <w:r>
          <w:rPr>
            <w:noProof/>
            <w:webHidden/>
          </w:rPr>
          <w:fldChar w:fldCharType="separate"/>
        </w:r>
        <w:r w:rsidR="00D5120F">
          <w:rPr>
            <w:noProof/>
            <w:webHidden/>
          </w:rPr>
          <w:t>18</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37" w:history="1">
        <w:r w:rsidR="00D5120F" w:rsidRPr="00CD44E1">
          <w:rPr>
            <w:rStyle w:val="Hyperlink"/>
            <w:noProof/>
          </w:rPr>
          <w:t>2.4</w:t>
        </w:r>
        <w:r w:rsidR="00D5120F">
          <w:rPr>
            <w:rFonts w:asciiTheme="minorHAnsi" w:eastAsiaTheme="minorEastAsia" w:hAnsiTheme="minorHAnsi" w:cstheme="minorBidi"/>
            <w:b w:val="0"/>
            <w:noProof/>
            <w:sz w:val="22"/>
            <w:szCs w:val="22"/>
          </w:rPr>
          <w:tab/>
        </w:r>
        <w:r w:rsidR="00D5120F" w:rsidRPr="00CD44E1">
          <w:rPr>
            <w:rStyle w:val="Hyperlink"/>
            <w:noProof/>
          </w:rPr>
          <w:t>Referentielijsten</w:t>
        </w:r>
        <w:r w:rsidR="00D5120F">
          <w:rPr>
            <w:noProof/>
            <w:webHidden/>
          </w:rPr>
          <w:tab/>
        </w:r>
        <w:r>
          <w:rPr>
            <w:noProof/>
            <w:webHidden/>
          </w:rPr>
          <w:fldChar w:fldCharType="begin"/>
        </w:r>
        <w:r w:rsidR="00D5120F">
          <w:rPr>
            <w:noProof/>
            <w:webHidden/>
          </w:rPr>
          <w:instrText xml:space="preserve"> PAGEREF _Toc425770037 \h </w:instrText>
        </w:r>
        <w:r>
          <w:rPr>
            <w:noProof/>
            <w:webHidden/>
          </w:rPr>
        </w:r>
        <w:r>
          <w:rPr>
            <w:noProof/>
            <w:webHidden/>
          </w:rPr>
          <w:fldChar w:fldCharType="separate"/>
        </w:r>
        <w:r w:rsidR="00D5120F">
          <w:rPr>
            <w:noProof/>
            <w:webHidden/>
          </w:rPr>
          <w:t>19</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38" w:history="1">
        <w:r w:rsidR="00D5120F" w:rsidRPr="00CD44E1">
          <w:rPr>
            <w:rStyle w:val="Hyperlink"/>
            <w:noProof/>
          </w:rPr>
          <w:t>2.5</w:t>
        </w:r>
        <w:r w:rsidR="00D5120F">
          <w:rPr>
            <w:rFonts w:asciiTheme="minorHAnsi" w:eastAsiaTheme="minorEastAsia" w:hAnsiTheme="minorHAnsi" w:cstheme="minorBidi"/>
            <w:b w:val="0"/>
            <w:noProof/>
            <w:sz w:val="22"/>
            <w:szCs w:val="22"/>
          </w:rPr>
          <w:tab/>
        </w:r>
        <w:r w:rsidR="00D5120F" w:rsidRPr="00CD44E1">
          <w:rPr>
            <w:rStyle w:val="Hyperlink"/>
            <w:noProof/>
          </w:rPr>
          <w:t>Toegang tot DTV</w:t>
        </w:r>
        <w:r w:rsidR="00D5120F">
          <w:rPr>
            <w:noProof/>
            <w:webHidden/>
          </w:rPr>
          <w:tab/>
        </w:r>
        <w:r>
          <w:rPr>
            <w:noProof/>
            <w:webHidden/>
          </w:rPr>
          <w:fldChar w:fldCharType="begin"/>
        </w:r>
        <w:r w:rsidR="00D5120F">
          <w:rPr>
            <w:noProof/>
            <w:webHidden/>
          </w:rPr>
          <w:instrText xml:space="preserve"> PAGEREF _Toc425770038 \h </w:instrText>
        </w:r>
        <w:r>
          <w:rPr>
            <w:noProof/>
            <w:webHidden/>
          </w:rPr>
        </w:r>
        <w:r>
          <w:rPr>
            <w:noProof/>
            <w:webHidden/>
          </w:rPr>
          <w:fldChar w:fldCharType="separate"/>
        </w:r>
        <w:r w:rsidR="00D5120F">
          <w:rPr>
            <w:noProof/>
            <w:webHidden/>
          </w:rPr>
          <w:t>19</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39" w:history="1">
        <w:r w:rsidR="00D5120F" w:rsidRPr="00CD44E1">
          <w:rPr>
            <w:rStyle w:val="Hyperlink"/>
            <w:noProof/>
          </w:rPr>
          <w:t>2.6</w:t>
        </w:r>
        <w:r w:rsidR="00D5120F">
          <w:rPr>
            <w:rFonts w:asciiTheme="minorHAnsi" w:eastAsiaTheme="minorEastAsia" w:hAnsiTheme="minorHAnsi" w:cstheme="minorBidi"/>
            <w:b w:val="0"/>
            <w:noProof/>
            <w:sz w:val="22"/>
            <w:szCs w:val="22"/>
          </w:rPr>
          <w:tab/>
        </w:r>
        <w:r w:rsidR="00D5120F" w:rsidRPr="00CD44E1">
          <w:rPr>
            <w:rStyle w:val="Hyperlink"/>
            <w:noProof/>
          </w:rPr>
          <w:t>Verantwoording</w:t>
        </w:r>
        <w:r w:rsidR="00D5120F">
          <w:rPr>
            <w:noProof/>
            <w:webHidden/>
          </w:rPr>
          <w:tab/>
        </w:r>
        <w:r>
          <w:rPr>
            <w:noProof/>
            <w:webHidden/>
          </w:rPr>
          <w:fldChar w:fldCharType="begin"/>
        </w:r>
        <w:r w:rsidR="00D5120F">
          <w:rPr>
            <w:noProof/>
            <w:webHidden/>
          </w:rPr>
          <w:instrText xml:space="preserve"> PAGEREF _Toc425770039 \h </w:instrText>
        </w:r>
        <w:r>
          <w:rPr>
            <w:noProof/>
            <w:webHidden/>
          </w:rPr>
        </w:r>
        <w:r>
          <w:rPr>
            <w:noProof/>
            <w:webHidden/>
          </w:rPr>
          <w:fldChar w:fldCharType="separate"/>
        </w:r>
        <w:r w:rsidR="00D5120F">
          <w:rPr>
            <w:noProof/>
            <w:webHidden/>
          </w:rPr>
          <w:t>19</w:t>
        </w:r>
        <w:r>
          <w:rPr>
            <w:noProof/>
            <w:webHidden/>
          </w:rPr>
          <w:fldChar w:fldCharType="end"/>
        </w:r>
      </w:hyperlink>
    </w:p>
    <w:p w:rsidR="00D5120F" w:rsidRDefault="00AB3D44">
      <w:pPr>
        <w:pStyle w:val="Inhopg1"/>
        <w:tabs>
          <w:tab w:val="left" w:pos="720"/>
          <w:tab w:val="right" w:leader="dot" w:pos="7717"/>
        </w:tabs>
        <w:rPr>
          <w:rFonts w:asciiTheme="minorHAnsi" w:eastAsiaTheme="minorEastAsia" w:hAnsiTheme="minorHAnsi" w:cstheme="minorBidi"/>
          <w:noProof/>
          <w:sz w:val="22"/>
          <w:szCs w:val="22"/>
        </w:rPr>
      </w:pPr>
      <w:hyperlink w:anchor="_Toc425770040" w:history="1">
        <w:r w:rsidR="00D5120F" w:rsidRPr="00CD44E1">
          <w:rPr>
            <w:rStyle w:val="Hyperlink"/>
            <w:noProof/>
          </w:rPr>
          <w:t>3</w:t>
        </w:r>
        <w:r w:rsidR="00D5120F">
          <w:rPr>
            <w:rFonts w:asciiTheme="minorHAnsi" w:eastAsiaTheme="minorEastAsia" w:hAnsiTheme="minorHAnsi" w:cstheme="minorBidi"/>
            <w:noProof/>
            <w:sz w:val="22"/>
            <w:szCs w:val="22"/>
          </w:rPr>
          <w:tab/>
        </w:r>
        <w:r w:rsidR="00D5120F" w:rsidRPr="00CD44E1">
          <w:rPr>
            <w:rStyle w:val="Hyperlink"/>
            <w:noProof/>
          </w:rPr>
          <w:t>Gegevensmodel DTV</w:t>
        </w:r>
        <w:r w:rsidR="00D5120F">
          <w:rPr>
            <w:noProof/>
            <w:webHidden/>
          </w:rPr>
          <w:tab/>
        </w:r>
        <w:r>
          <w:rPr>
            <w:noProof/>
            <w:webHidden/>
          </w:rPr>
          <w:fldChar w:fldCharType="begin"/>
        </w:r>
        <w:r w:rsidR="00D5120F">
          <w:rPr>
            <w:noProof/>
            <w:webHidden/>
          </w:rPr>
          <w:instrText xml:space="preserve"> PAGEREF _Toc425770040 \h </w:instrText>
        </w:r>
        <w:r>
          <w:rPr>
            <w:noProof/>
            <w:webHidden/>
          </w:rPr>
        </w:r>
        <w:r>
          <w:rPr>
            <w:noProof/>
            <w:webHidden/>
          </w:rPr>
          <w:fldChar w:fldCharType="separate"/>
        </w:r>
        <w:r w:rsidR="00D5120F">
          <w:rPr>
            <w:noProof/>
            <w:webHidden/>
          </w:rPr>
          <w:t>21</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41" w:history="1">
        <w:r w:rsidR="00D5120F" w:rsidRPr="00CD44E1">
          <w:rPr>
            <w:rStyle w:val="Hyperlink"/>
            <w:noProof/>
          </w:rPr>
          <w:t>3.1</w:t>
        </w:r>
        <w:r w:rsidR="00D5120F">
          <w:rPr>
            <w:rFonts w:asciiTheme="minorHAnsi" w:eastAsiaTheme="minorEastAsia" w:hAnsiTheme="minorHAnsi" w:cstheme="minorBidi"/>
            <w:b w:val="0"/>
            <w:noProof/>
            <w:sz w:val="22"/>
            <w:szCs w:val="22"/>
          </w:rPr>
          <w:tab/>
        </w:r>
        <w:r w:rsidR="00D5120F" w:rsidRPr="00CD44E1">
          <w:rPr>
            <w:rStyle w:val="Hyperlink"/>
            <w:noProof/>
          </w:rPr>
          <w:t>Mapping naar database</w:t>
        </w:r>
        <w:r w:rsidR="00D5120F">
          <w:rPr>
            <w:noProof/>
            <w:webHidden/>
          </w:rPr>
          <w:tab/>
        </w:r>
        <w:r>
          <w:rPr>
            <w:noProof/>
            <w:webHidden/>
          </w:rPr>
          <w:fldChar w:fldCharType="begin"/>
        </w:r>
        <w:r w:rsidR="00D5120F">
          <w:rPr>
            <w:noProof/>
            <w:webHidden/>
          </w:rPr>
          <w:instrText xml:space="preserve"> PAGEREF _Toc425770041 \h </w:instrText>
        </w:r>
        <w:r>
          <w:rPr>
            <w:noProof/>
            <w:webHidden/>
          </w:rPr>
        </w:r>
        <w:r>
          <w:rPr>
            <w:noProof/>
            <w:webHidden/>
          </w:rPr>
          <w:fldChar w:fldCharType="separate"/>
        </w:r>
        <w:r w:rsidR="00D5120F">
          <w:rPr>
            <w:noProof/>
            <w:webHidden/>
          </w:rPr>
          <w:t>21</w:t>
        </w:r>
        <w:r>
          <w:rPr>
            <w:noProof/>
            <w:webHidden/>
          </w:rPr>
          <w:fldChar w:fldCharType="end"/>
        </w:r>
      </w:hyperlink>
    </w:p>
    <w:p w:rsidR="00D5120F" w:rsidRDefault="00AB3D44">
      <w:pPr>
        <w:pStyle w:val="Inhopg1"/>
        <w:tabs>
          <w:tab w:val="left" w:pos="720"/>
          <w:tab w:val="right" w:leader="dot" w:pos="7717"/>
        </w:tabs>
        <w:rPr>
          <w:rFonts w:asciiTheme="minorHAnsi" w:eastAsiaTheme="minorEastAsia" w:hAnsiTheme="minorHAnsi" w:cstheme="minorBidi"/>
          <w:noProof/>
          <w:sz w:val="22"/>
          <w:szCs w:val="22"/>
        </w:rPr>
      </w:pPr>
      <w:hyperlink w:anchor="_Toc425770042" w:history="1">
        <w:r w:rsidR="00D5120F" w:rsidRPr="00CD44E1">
          <w:rPr>
            <w:rStyle w:val="Hyperlink"/>
            <w:noProof/>
          </w:rPr>
          <w:t>4</w:t>
        </w:r>
        <w:r w:rsidR="00D5120F">
          <w:rPr>
            <w:rFonts w:asciiTheme="minorHAnsi" w:eastAsiaTheme="minorEastAsia" w:hAnsiTheme="minorHAnsi" w:cstheme="minorBidi"/>
            <w:noProof/>
            <w:sz w:val="22"/>
            <w:szCs w:val="22"/>
          </w:rPr>
          <w:tab/>
        </w:r>
        <w:r w:rsidR="00D5120F" w:rsidRPr="00CD44E1">
          <w:rPr>
            <w:rStyle w:val="Hyperlink"/>
            <w:noProof/>
          </w:rPr>
          <w:t>Bedrijfsregels</w:t>
        </w:r>
        <w:r w:rsidR="00D5120F">
          <w:rPr>
            <w:noProof/>
            <w:webHidden/>
          </w:rPr>
          <w:tab/>
        </w:r>
        <w:r>
          <w:rPr>
            <w:noProof/>
            <w:webHidden/>
          </w:rPr>
          <w:fldChar w:fldCharType="begin"/>
        </w:r>
        <w:r w:rsidR="00D5120F">
          <w:rPr>
            <w:noProof/>
            <w:webHidden/>
          </w:rPr>
          <w:instrText xml:space="preserve"> PAGEREF _Toc425770042 \h </w:instrText>
        </w:r>
        <w:r>
          <w:rPr>
            <w:noProof/>
            <w:webHidden/>
          </w:rPr>
        </w:r>
        <w:r>
          <w:rPr>
            <w:noProof/>
            <w:webHidden/>
          </w:rPr>
          <w:fldChar w:fldCharType="separate"/>
        </w:r>
        <w:r w:rsidR="00D5120F">
          <w:rPr>
            <w:noProof/>
            <w:webHidden/>
          </w:rPr>
          <w:t>35</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43" w:history="1">
        <w:r w:rsidR="00D5120F" w:rsidRPr="00CD44E1">
          <w:rPr>
            <w:rStyle w:val="Hyperlink"/>
            <w:noProof/>
          </w:rPr>
          <w:t>4.1</w:t>
        </w:r>
        <w:r w:rsidR="00D5120F">
          <w:rPr>
            <w:rFonts w:asciiTheme="minorHAnsi" w:eastAsiaTheme="minorEastAsia" w:hAnsiTheme="minorHAnsi" w:cstheme="minorBidi"/>
            <w:b w:val="0"/>
            <w:noProof/>
            <w:sz w:val="22"/>
            <w:szCs w:val="22"/>
          </w:rPr>
          <w:tab/>
        </w:r>
        <w:r w:rsidR="00D5120F" w:rsidRPr="00CD44E1">
          <w:rPr>
            <w:rStyle w:val="Hyperlink"/>
            <w:noProof/>
          </w:rPr>
          <w:t>Invarianten</w:t>
        </w:r>
        <w:r w:rsidR="00D5120F">
          <w:rPr>
            <w:noProof/>
            <w:webHidden/>
          </w:rPr>
          <w:tab/>
        </w:r>
        <w:r>
          <w:rPr>
            <w:noProof/>
            <w:webHidden/>
          </w:rPr>
          <w:fldChar w:fldCharType="begin"/>
        </w:r>
        <w:r w:rsidR="00D5120F">
          <w:rPr>
            <w:noProof/>
            <w:webHidden/>
          </w:rPr>
          <w:instrText xml:space="preserve"> PAGEREF _Toc425770043 \h </w:instrText>
        </w:r>
        <w:r>
          <w:rPr>
            <w:noProof/>
            <w:webHidden/>
          </w:rPr>
        </w:r>
        <w:r>
          <w:rPr>
            <w:noProof/>
            <w:webHidden/>
          </w:rPr>
          <w:fldChar w:fldCharType="separate"/>
        </w:r>
        <w:r w:rsidR="00D5120F">
          <w:rPr>
            <w:noProof/>
            <w:webHidden/>
          </w:rPr>
          <w:t>35</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44" w:history="1">
        <w:r w:rsidR="00D5120F" w:rsidRPr="00CD44E1">
          <w:rPr>
            <w:rStyle w:val="Hyperlink"/>
            <w:noProof/>
          </w:rPr>
          <w:t>4.2</w:t>
        </w:r>
        <w:r w:rsidR="00D5120F">
          <w:rPr>
            <w:rFonts w:asciiTheme="minorHAnsi" w:eastAsiaTheme="minorEastAsia" w:hAnsiTheme="minorHAnsi" w:cstheme="minorBidi"/>
            <w:b w:val="0"/>
            <w:noProof/>
            <w:sz w:val="22"/>
            <w:szCs w:val="22"/>
          </w:rPr>
          <w:tab/>
        </w:r>
        <w:r w:rsidR="00D5120F" w:rsidRPr="00CD44E1">
          <w:rPr>
            <w:rStyle w:val="Hyperlink"/>
            <w:noProof/>
          </w:rPr>
          <w:t>Procesregels</w:t>
        </w:r>
        <w:r w:rsidR="00D5120F">
          <w:rPr>
            <w:noProof/>
            <w:webHidden/>
          </w:rPr>
          <w:tab/>
        </w:r>
        <w:r>
          <w:rPr>
            <w:noProof/>
            <w:webHidden/>
          </w:rPr>
          <w:fldChar w:fldCharType="begin"/>
        </w:r>
        <w:r w:rsidR="00D5120F">
          <w:rPr>
            <w:noProof/>
            <w:webHidden/>
          </w:rPr>
          <w:instrText xml:space="preserve"> PAGEREF _Toc425770044 \h </w:instrText>
        </w:r>
        <w:r>
          <w:rPr>
            <w:noProof/>
            <w:webHidden/>
          </w:rPr>
        </w:r>
        <w:r>
          <w:rPr>
            <w:noProof/>
            <w:webHidden/>
          </w:rPr>
          <w:fldChar w:fldCharType="separate"/>
        </w:r>
        <w:r w:rsidR="00D5120F">
          <w:rPr>
            <w:noProof/>
            <w:webHidden/>
          </w:rPr>
          <w:t>41</w:t>
        </w:r>
        <w:r>
          <w:rPr>
            <w:noProof/>
            <w:webHidden/>
          </w:rPr>
          <w:fldChar w:fldCharType="end"/>
        </w:r>
      </w:hyperlink>
    </w:p>
    <w:p w:rsidR="00D5120F" w:rsidRDefault="00AB3D44">
      <w:pPr>
        <w:pStyle w:val="Inhopg1"/>
        <w:tabs>
          <w:tab w:val="left" w:pos="720"/>
          <w:tab w:val="right" w:leader="dot" w:pos="7717"/>
        </w:tabs>
        <w:rPr>
          <w:rFonts w:asciiTheme="minorHAnsi" w:eastAsiaTheme="minorEastAsia" w:hAnsiTheme="minorHAnsi" w:cstheme="minorBidi"/>
          <w:noProof/>
          <w:sz w:val="22"/>
          <w:szCs w:val="22"/>
        </w:rPr>
      </w:pPr>
      <w:hyperlink w:anchor="_Toc425770045" w:history="1">
        <w:r w:rsidR="00D5120F" w:rsidRPr="00CD44E1">
          <w:rPr>
            <w:rStyle w:val="Hyperlink"/>
            <w:noProof/>
          </w:rPr>
          <w:t>5</w:t>
        </w:r>
        <w:r w:rsidR="00D5120F">
          <w:rPr>
            <w:rFonts w:asciiTheme="minorHAnsi" w:eastAsiaTheme="minorEastAsia" w:hAnsiTheme="minorHAnsi" w:cstheme="minorBidi"/>
            <w:noProof/>
            <w:sz w:val="22"/>
            <w:szCs w:val="22"/>
          </w:rPr>
          <w:tab/>
        </w:r>
        <w:r w:rsidR="00D5120F" w:rsidRPr="00CD44E1">
          <w:rPr>
            <w:rStyle w:val="Hyperlink"/>
            <w:noProof/>
          </w:rPr>
          <w:t>Ontwerpoverwegingen</w:t>
        </w:r>
        <w:r w:rsidR="00D5120F">
          <w:rPr>
            <w:noProof/>
            <w:webHidden/>
          </w:rPr>
          <w:tab/>
        </w:r>
        <w:r>
          <w:rPr>
            <w:noProof/>
            <w:webHidden/>
          </w:rPr>
          <w:fldChar w:fldCharType="begin"/>
        </w:r>
        <w:r w:rsidR="00D5120F">
          <w:rPr>
            <w:noProof/>
            <w:webHidden/>
          </w:rPr>
          <w:instrText xml:space="preserve"> PAGEREF _Toc425770045 \h </w:instrText>
        </w:r>
        <w:r>
          <w:rPr>
            <w:noProof/>
            <w:webHidden/>
          </w:rPr>
        </w:r>
        <w:r>
          <w:rPr>
            <w:noProof/>
            <w:webHidden/>
          </w:rPr>
          <w:fldChar w:fldCharType="separate"/>
        </w:r>
        <w:r w:rsidR="00D5120F">
          <w:rPr>
            <w:noProof/>
            <w:webHidden/>
          </w:rPr>
          <w:t>43</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46" w:history="1">
        <w:r w:rsidR="00D5120F" w:rsidRPr="00CD44E1">
          <w:rPr>
            <w:rStyle w:val="Hyperlink"/>
            <w:noProof/>
          </w:rPr>
          <w:t>5.1</w:t>
        </w:r>
        <w:r w:rsidR="00D5120F">
          <w:rPr>
            <w:rFonts w:asciiTheme="minorHAnsi" w:eastAsiaTheme="minorEastAsia" w:hAnsiTheme="minorHAnsi" w:cstheme="minorBidi"/>
            <w:b w:val="0"/>
            <w:noProof/>
            <w:sz w:val="22"/>
            <w:szCs w:val="22"/>
          </w:rPr>
          <w:tab/>
        </w:r>
        <w:r w:rsidR="00D5120F" w:rsidRPr="00CD44E1">
          <w:rPr>
            <w:rStyle w:val="Hyperlink"/>
            <w:noProof/>
          </w:rPr>
          <w:t>Inleiding</w:t>
        </w:r>
        <w:r w:rsidR="00D5120F">
          <w:rPr>
            <w:noProof/>
            <w:webHidden/>
          </w:rPr>
          <w:tab/>
        </w:r>
        <w:r>
          <w:rPr>
            <w:noProof/>
            <w:webHidden/>
          </w:rPr>
          <w:fldChar w:fldCharType="begin"/>
        </w:r>
        <w:r w:rsidR="00D5120F">
          <w:rPr>
            <w:noProof/>
            <w:webHidden/>
          </w:rPr>
          <w:instrText xml:space="preserve"> PAGEREF _Toc425770046 \h </w:instrText>
        </w:r>
        <w:r>
          <w:rPr>
            <w:noProof/>
            <w:webHidden/>
          </w:rPr>
        </w:r>
        <w:r>
          <w:rPr>
            <w:noProof/>
            <w:webHidden/>
          </w:rPr>
          <w:fldChar w:fldCharType="separate"/>
        </w:r>
        <w:r w:rsidR="00D5120F">
          <w:rPr>
            <w:noProof/>
            <w:webHidden/>
          </w:rPr>
          <w:t>43</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47" w:history="1">
        <w:r w:rsidR="00D5120F" w:rsidRPr="00CD44E1">
          <w:rPr>
            <w:rStyle w:val="Hyperlink"/>
            <w:noProof/>
          </w:rPr>
          <w:t>5.2</w:t>
        </w:r>
        <w:r w:rsidR="00D5120F">
          <w:rPr>
            <w:rFonts w:asciiTheme="minorHAnsi" w:eastAsiaTheme="minorEastAsia" w:hAnsiTheme="minorHAnsi" w:cstheme="minorBidi"/>
            <w:b w:val="0"/>
            <w:noProof/>
            <w:sz w:val="22"/>
            <w:szCs w:val="22"/>
          </w:rPr>
          <w:tab/>
        </w:r>
        <w:r w:rsidR="00D5120F" w:rsidRPr="00CD44E1">
          <w:rPr>
            <w:rStyle w:val="Hyperlink"/>
            <w:noProof/>
          </w:rPr>
          <w:t>Verwerken van periodeverantwoordingen</w:t>
        </w:r>
        <w:r w:rsidR="00D5120F">
          <w:rPr>
            <w:noProof/>
            <w:webHidden/>
          </w:rPr>
          <w:tab/>
        </w:r>
        <w:r>
          <w:rPr>
            <w:noProof/>
            <w:webHidden/>
          </w:rPr>
          <w:fldChar w:fldCharType="begin"/>
        </w:r>
        <w:r w:rsidR="00D5120F">
          <w:rPr>
            <w:noProof/>
            <w:webHidden/>
          </w:rPr>
          <w:instrText xml:space="preserve"> PAGEREF _Toc425770047 \h </w:instrText>
        </w:r>
        <w:r>
          <w:rPr>
            <w:noProof/>
            <w:webHidden/>
          </w:rPr>
        </w:r>
        <w:r>
          <w:rPr>
            <w:noProof/>
            <w:webHidden/>
          </w:rPr>
          <w:fldChar w:fldCharType="separate"/>
        </w:r>
        <w:r w:rsidR="00D5120F">
          <w:rPr>
            <w:noProof/>
            <w:webHidden/>
          </w:rPr>
          <w:t>43</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48" w:history="1">
        <w:r w:rsidR="00D5120F" w:rsidRPr="00CD44E1">
          <w:rPr>
            <w:rStyle w:val="Hyperlink"/>
            <w:noProof/>
          </w:rPr>
          <w:t>5.3</w:t>
        </w:r>
        <w:r w:rsidR="00D5120F">
          <w:rPr>
            <w:rFonts w:asciiTheme="minorHAnsi" w:eastAsiaTheme="minorEastAsia" w:hAnsiTheme="minorHAnsi" w:cstheme="minorBidi"/>
            <w:b w:val="0"/>
            <w:noProof/>
            <w:sz w:val="22"/>
            <w:szCs w:val="22"/>
          </w:rPr>
          <w:tab/>
        </w:r>
        <w:r w:rsidR="00D5120F" w:rsidRPr="00CD44E1">
          <w:rPr>
            <w:rStyle w:val="Hyperlink"/>
            <w:noProof/>
          </w:rPr>
          <w:t>Rechten en hun toekenning aan een medewerker</w:t>
        </w:r>
        <w:r w:rsidR="00D5120F">
          <w:rPr>
            <w:noProof/>
            <w:webHidden/>
          </w:rPr>
          <w:tab/>
        </w:r>
        <w:r>
          <w:rPr>
            <w:noProof/>
            <w:webHidden/>
          </w:rPr>
          <w:fldChar w:fldCharType="begin"/>
        </w:r>
        <w:r w:rsidR="00D5120F">
          <w:rPr>
            <w:noProof/>
            <w:webHidden/>
          </w:rPr>
          <w:instrText xml:space="preserve"> PAGEREF _Toc425770048 \h </w:instrText>
        </w:r>
        <w:r>
          <w:rPr>
            <w:noProof/>
            <w:webHidden/>
          </w:rPr>
        </w:r>
        <w:r>
          <w:rPr>
            <w:noProof/>
            <w:webHidden/>
          </w:rPr>
          <w:fldChar w:fldCharType="separate"/>
        </w:r>
        <w:r w:rsidR="00D5120F">
          <w:rPr>
            <w:noProof/>
            <w:webHidden/>
          </w:rPr>
          <w:t>43</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49" w:history="1">
        <w:r w:rsidR="00D5120F" w:rsidRPr="00CD44E1">
          <w:rPr>
            <w:rStyle w:val="Hyperlink"/>
            <w:noProof/>
          </w:rPr>
          <w:t>5.4</w:t>
        </w:r>
        <w:r w:rsidR="00D5120F">
          <w:rPr>
            <w:rFonts w:asciiTheme="minorHAnsi" w:eastAsiaTheme="minorEastAsia" w:hAnsiTheme="minorHAnsi" w:cstheme="minorBidi"/>
            <w:b w:val="0"/>
            <w:noProof/>
            <w:sz w:val="22"/>
            <w:szCs w:val="22"/>
          </w:rPr>
          <w:tab/>
        </w:r>
        <w:r w:rsidR="00D5120F" w:rsidRPr="00CD44E1">
          <w:rPr>
            <w:rStyle w:val="Hyperlink"/>
            <w:noProof/>
          </w:rPr>
          <w:t>Uitvraag in SPIN (via CGO)</w:t>
        </w:r>
        <w:r w:rsidR="00D5120F">
          <w:rPr>
            <w:noProof/>
            <w:webHidden/>
          </w:rPr>
          <w:tab/>
        </w:r>
        <w:r>
          <w:rPr>
            <w:noProof/>
            <w:webHidden/>
          </w:rPr>
          <w:fldChar w:fldCharType="begin"/>
        </w:r>
        <w:r w:rsidR="00D5120F">
          <w:rPr>
            <w:noProof/>
            <w:webHidden/>
          </w:rPr>
          <w:instrText xml:space="preserve"> PAGEREF _Toc425770049 \h </w:instrText>
        </w:r>
        <w:r>
          <w:rPr>
            <w:noProof/>
            <w:webHidden/>
          </w:rPr>
        </w:r>
        <w:r>
          <w:rPr>
            <w:noProof/>
            <w:webHidden/>
          </w:rPr>
          <w:fldChar w:fldCharType="separate"/>
        </w:r>
        <w:r w:rsidR="00D5120F">
          <w:rPr>
            <w:noProof/>
            <w:webHidden/>
          </w:rPr>
          <w:t>44</w:t>
        </w:r>
        <w:r>
          <w:rPr>
            <w:noProof/>
            <w:webHidden/>
          </w:rPr>
          <w:fldChar w:fldCharType="end"/>
        </w:r>
      </w:hyperlink>
    </w:p>
    <w:p w:rsidR="00D5120F" w:rsidRDefault="00AB3D44">
      <w:pPr>
        <w:pStyle w:val="Inhopg1"/>
        <w:tabs>
          <w:tab w:val="left" w:pos="720"/>
          <w:tab w:val="right" w:leader="dot" w:pos="7717"/>
        </w:tabs>
        <w:rPr>
          <w:rFonts w:asciiTheme="minorHAnsi" w:eastAsiaTheme="minorEastAsia" w:hAnsiTheme="minorHAnsi" w:cstheme="minorBidi"/>
          <w:noProof/>
          <w:sz w:val="22"/>
          <w:szCs w:val="22"/>
        </w:rPr>
      </w:pPr>
      <w:hyperlink w:anchor="_Toc425770050" w:history="1">
        <w:r w:rsidR="00D5120F" w:rsidRPr="00CD44E1">
          <w:rPr>
            <w:rStyle w:val="Hyperlink"/>
            <w:noProof/>
          </w:rPr>
          <w:t>6</w:t>
        </w:r>
        <w:r w:rsidR="00D5120F">
          <w:rPr>
            <w:rFonts w:asciiTheme="minorHAnsi" w:eastAsiaTheme="minorEastAsia" w:hAnsiTheme="minorHAnsi" w:cstheme="minorBidi"/>
            <w:noProof/>
            <w:sz w:val="22"/>
            <w:szCs w:val="22"/>
          </w:rPr>
          <w:tab/>
        </w:r>
        <w:r w:rsidR="00D5120F" w:rsidRPr="00CD44E1">
          <w:rPr>
            <w:rStyle w:val="Hyperlink"/>
            <w:noProof/>
          </w:rPr>
          <w:t>Functies</w:t>
        </w:r>
        <w:r w:rsidR="00D5120F">
          <w:rPr>
            <w:noProof/>
            <w:webHidden/>
          </w:rPr>
          <w:tab/>
        </w:r>
        <w:r>
          <w:rPr>
            <w:noProof/>
            <w:webHidden/>
          </w:rPr>
          <w:fldChar w:fldCharType="begin"/>
        </w:r>
        <w:r w:rsidR="00D5120F">
          <w:rPr>
            <w:noProof/>
            <w:webHidden/>
          </w:rPr>
          <w:instrText xml:space="preserve"> PAGEREF _Toc425770050 \h </w:instrText>
        </w:r>
        <w:r>
          <w:rPr>
            <w:noProof/>
            <w:webHidden/>
          </w:rPr>
        </w:r>
        <w:r>
          <w:rPr>
            <w:noProof/>
            <w:webHidden/>
          </w:rPr>
          <w:fldChar w:fldCharType="separate"/>
        </w:r>
        <w:r w:rsidR="00D5120F">
          <w:rPr>
            <w:noProof/>
            <w:webHidden/>
          </w:rPr>
          <w:t>45</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51" w:history="1">
        <w:r w:rsidR="00D5120F" w:rsidRPr="00CD44E1">
          <w:rPr>
            <w:rStyle w:val="Hyperlink"/>
            <w:noProof/>
          </w:rPr>
          <w:t>6.1</w:t>
        </w:r>
        <w:r w:rsidR="00D5120F">
          <w:rPr>
            <w:rFonts w:asciiTheme="minorHAnsi" w:eastAsiaTheme="minorEastAsia" w:hAnsiTheme="minorHAnsi" w:cstheme="minorBidi"/>
            <w:b w:val="0"/>
            <w:noProof/>
            <w:sz w:val="22"/>
            <w:szCs w:val="22"/>
          </w:rPr>
          <w:tab/>
        </w:r>
        <w:r w:rsidR="00D5120F" w:rsidRPr="00CD44E1">
          <w:rPr>
            <w:rStyle w:val="Hyperlink"/>
            <w:noProof/>
          </w:rPr>
          <w:t>Ophalen periodebatch</w:t>
        </w:r>
        <w:r w:rsidR="00D5120F">
          <w:rPr>
            <w:noProof/>
            <w:webHidden/>
          </w:rPr>
          <w:tab/>
        </w:r>
        <w:r>
          <w:rPr>
            <w:noProof/>
            <w:webHidden/>
          </w:rPr>
          <w:fldChar w:fldCharType="begin"/>
        </w:r>
        <w:r w:rsidR="00D5120F">
          <w:rPr>
            <w:noProof/>
            <w:webHidden/>
          </w:rPr>
          <w:instrText xml:space="preserve"> PAGEREF _Toc425770051 \h </w:instrText>
        </w:r>
        <w:r>
          <w:rPr>
            <w:noProof/>
            <w:webHidden/>
          </w:rPr>
        </w:r>
        <w:r>
          <w:rPr>
            <w:noProof/>
            <w:webHidden/>
          </w:rPr>
          <w:fldChar w:fldCharType="separate"/>
        </w:r>
        <w:r w:rsidR="00D5120F">
          <w:rPr>
            <w:noProof/>
            <w:webHidden/>
          </w:rPr>
          <w:t>45</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52" w:history="1">
        <w:r w:rsidR="00D5120F" w:rsidRPr="00CD44E1">
          <w:rPr>
            <w:rStyle w:val="Hyperlink"/>
            <w:noProof/>
          </w:rPr>
          <w:t>6.2</w:t>
        </w:r>
        <w:r w:rsidR="00D5120F">
          <w:rPr>
            <w:rFonts w:asciiTheme="minorHAnsi" w:eastAsiaTheme="minorEastAsia" w:hAnsiTheme="minorHAnsi" w:cstheme="minorBidi"/>
            <w:b w:val="0"/>
            <w:noProof/>
            <w:sz w:val="22"/>
            <w:szCs w:val="22"/>
          </w:rPr>
          <w:tab/>
        </w:r>
        <w:r w:rsidR="00D5120F" w:rsidRPr="00CD44E1">
          <w:rPr>
            <w:rStyle w:val="Hyperlink"/>
            <w:noProof/>
          </w:rPr>
          <w:t>Verwerk in kennismotor</w:t>
        </w:r>
        <w:r w:rsidR="00D5120F">
          <w:rPr>
            <w:noProof/>
            <w:webHidden/>
          </w:rPr>
          <w:tab/>
        </w:r>
        <w:r>
          <w:rPr>
            <w:noProof/>
            <w:webHidden/>
          </w:rPr>
          <w:fldChar w:fldCharType="begin"/>
        </w:r>
        <w:r w:rsidR="00D5120F">
          <w:rPr>
            <w:noProof/>
            <w:webHidden/>
          </w:rPr>
          <w:instrText xml:space="preserve"> PAGEREF _Toc425770052 \h </w:instrText>
        </w:r>
        <w:r>
          <w:rPr>
            <w:noProof/>
            <w:webHidden/>
          </w:rPr>
        </w:r>
        <w:r>
          <w:rPr>
            <w:noProof/>
            <w:webHidden/>
          </w:rPr>
          <w:fldChar w:fldCharType="separate"/>
        </w:r>
        <w:r w:rsidR="00D5120F">
          <w:rPr>
            <w:noProof/>
            <w:webHidden/>
          </w:rPr>
          <w:t>46</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53" w:history="1">
        <w:r w:rsidR="00D5120F" w:rsidRPr="00CD44E1">
          <w:rPr>
            <w:rStyle w:val="Hyperlink"/>
            <w:noProof/>
          </w:rPr>
          <w:t>6.3</w:t>
        </w:r>
        <w:r w:rsidR="00D5120F">
          <w:rPr>
            <w:rFonts w:asciiTheme="minorHAnsi" w:eastAsiaTheme="minorEastAsia" w:hAnsiTheme="minorHAnsi" w:cstheme="minorBidi"/>
            <w:b w:val="0"/>
            <w:noProof/>
            <w:sz w:val="22"/>
            <w:szCs w:val="22"/>
          </w:rPr>
          <w:tab/>
        </w:r>
        <w:r w:rsidR="00D5120F" w:rsidRPr="00CD44E1">
          <w:rPr>
            <w:rStyle w:val="Hyperlink"/>
            <w:noProof/>
          </w:rPr>
          <w:t>Vrijgeven voor datawarehouse</w:t>
        </w:r>
        <w:r w:rsidR="00D5120F">
          <w:rPr>
            <w:noProof/>
            <w:webHidden/>
          </w:rPr>
          <w:tab/>
        </w:r>
        <w:r>
          <w:rPr>
            <w:noProof/>
            <w:webHidden/>
          </w:rPr>
          <w:fldChar w:fldCharType="begin"/>
        </w:r>
        <w:r w:rsidR="00D5120F">
          <w:rPr>
            <w:noProof/>
            <w:webHidden/>
          </w:rPr>
          <w:instrText xml:space="preserve"> PAGEREF _Toc425770053 \h </w:instrText>
        </w:r>
        <w:r>
          <w:rPr>
            <w:noProof/>
            <w:webHidden/>
          </w:rPr>
        </w:r>
        <w:r>
          <w:rPr>
            <w:noProof/>
            <w:webHidden/>
          </w:rPr>
          <w:fldChar w:fldCharType="separate"/>
        </w:r>
        <w:r w:rsidR="00D5120F">
          <w:rPr>
            <w:noProof/>
            <w:webHidden/>
          </w:rPr>
          <w:t>47</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54" w:history="1">
        <w:r w:rsidR="00D5120F" w:rsidRPr="00CD44E1">
          <w:rPr>
            <w:rStyle w:val="Hyperlink"/>
            <w:noProof/>
          </w:rPr>
          <w:t>6.4</w:t>
        </w:r>
        <w:r w:rsidR="00D5120F">
          <w:rPr>
            <w:rFonts w:asciiTheme="minorHAnsi" w:eastAsiaTheme="minorEastAsia" w:hAnsiTheme="minorHAnsi" w:cstheme="minorBidi"/>
            <w:b w:val="0"/>
            <w:noProof/>
            <w:sz w:val="22"/>
            <w:szCs w:val="22"/>
          </w:rPr>
          <w:tab/>
        </w:r>
        <w:r w:rsidR="00D5120F" w:rsidRPr="00CD44E1">
          <w:rPr>
            <w:rStyle w:val="Hyperlink"/>
            <w:noProof/>
          </w:rPr>
          <w:t>Verstuur naar P-Direkt</w:t>
        </w:r>
        <w:r w:rsidR="00D5120F">
          <w:rPr>
            <w:noProof/>
            <w:webHidden/>
          </w:rPr>
          <w:tab/>
        </w:r>
        <w:r>
          <w:rPr>
            <w:noProof/>
            <w:webHidden/>
          </w:rPr>
          <w:fldChar w:fldCharType="begin"/>
        </w:r>
        <w:r w:rsidR="00D5120F">
          <w:rPr>
            <w:noProof/>
            <w:webHidden/>
          </w:rPr>
          <w:instrText xml:space="preserve"> PAGEREF _Toc425770054 \h </w:instrText>
        </w:r>
        <w:r>
          <w:rPr>
            <w:noProof/>
            <w:webHidden/>
          </w:rPr>
        </w:r>
        <w:r>
          <w:rPr>
            <w:noProof/>
            <w:webHidden/>
          </w:rPr>
          <w:fldChar w:fldCharType="separate"/>
        </w:r>
        <w:r w:rsidR="00D5120F">
          <w:rPr>
            <w:noProof/>
            <w:webHidden/>
          </w:rPr>
          <w:t>47</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55" w:history="1">
        <w:r w:rsidR="00D5120F" w:rsidRPr="00CD44E1">
          <w:rPr>
            <w:rStyle w:val="Hyperlink"/>
            <w:noProof/>
          </w:rPr>
          <w:t>6.5</w:t>
        </w:r>
        <w:r w:rsidR="00D5120F">
          <w:rPr>
            <w:rFonts w:asciiTheme="minorHAnsi" w:eastAsiaTheme="minorEastAsia" w:hAnsiTheme="minorHAnsi" w:cstheme="minorBidi"/>
            <w:b w:val="0"/>
            <w:noProof/>
            <w:sz w:val="22"/>
            <w:szCs w:val="22"/>
          </w:rPr>
          <w:tab/>
        </w:r>
        <w:r w:rsidR="00D5120F" w:rsidRPr="00CD44E1">
          <w:rPr>
            <w:rStyle w:val="Hyperlink"/>
            <w:noProof/>
          </w:rPr>
          <w:t>Berekening</w:t>
        </w:r>
        <w:r w:rsidR="00D5120F">
          <w:rPr>
            <w:noProof/>
            <w:webHidden/>
          </w:rPr>
          <w:tab/>
        </w:r>
        <w:r>
          <w:rPr>
            <w:noProof/>
            <w:webHidden/>
          </w:rPr>
          <w:fldChar w:fldCharType="begin"/>
        </w:r>
        <w:r w:rsidR="00D5120F">
          <w:rPr>
            <w:noProof/>
            <w:webHidden/>
          </w:rPr>
          <w:instrText xml:space="preserve"> PAGEREF _Toc425770055 \h </w:instrText>
        </w:r>
        <w:r>
          <w:rPr>
            <w:noProof/>
            <w:webHidden/>
          </w:rPr>
        </w:r>
        <w:r>
          <w:rPr>
            <w:noProof/>
            <w:webHidden/>
          </w:rPr>
          <w:fldChar w:fldCharType="separate"/>
        </w:r>
        <w:r w:rsidR="00D5120F">
          <w:rPr>
            <w:noProof/>
            <w:webHidden/>
          </w:rPr>
          <w:t>48</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56" w:history="1">
        <w:r w:rsidR="00D5120F" w:rsidRPr="00CD44E1">
          <w:rPr>
            <w:rStyle w:val="Hyperlink"/>
            <w:noProof/>
          </w:rPr>
          <w:t>6.6</w:t>
        </w:r>
        <w:r w:rsidR="00D5120F">
          <w:rPr>
            <w:rFonts w:asciiTheme="minorHAnsi" w:eastAsiaTheme="minorEastAsia" w:hAnsiTheme="minorHAnsi" w:cstheme="minorBidi"/>
            <w:b w:val="0"/>
            <w:noProof/>
            <w:sz w:val="22"/>
            <w:szCs w:val="22"/>
          </w:rPr>
          <w:tab/>
        </w:r>
        <w:r w:rsidR="00D5120F" w:rsidRPr="00CD44E1">
          <w:rPr>
            <w:rStyle w:val="Hyperlink"/>
            <w:noProof/>
          </w:rPr>
          <w:t>Lees medewerkerrechten in</w:t>
        </w:r>
        <w:r w:rsidR="00D5120F">
          <w:rPr>
            <w:noProof/>
            <w:webHidden/>
          </w:rPr>
          <w:tab/>
        </w:r>
        <w:r>
          <w:rPr>
            <w:noProof/>
            <w:webHidden/>
          </w:rPr>
          <w:fldChar w:fldCharType="begin"/>
        </w:r>
        <w:r w:rsidR="00D5120F">
          <w:rPr>
            <w:noProof/>
            <w:webHidden/>
          </w:rPr>
          <w:instrText xml:space="preserve"> PAGEREF _Toc425770056 \h </w:instrText>
        </w:r>
        <w:r>
          <w:rPr>
            <w:noProof/>
            <w:webHidden/>
          </w:rPr>
        </w:r>
        <w:r>
          <w:rPr>
            <w:noProof/>
            <w:webHidden/>
          </w:rPr>
          <w:fldChar w:fldCharType="separate"/>
        </w:r>
        <w:r w:rsidR="00D5120F">
          <w:rPr>
            <w:noProof/>
            <w:webHidden/>
          </w:rPr>
          <w:t>48</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57" w:history="1">
        <w:r w:rsidR="00D5120F" w:rsidRPr="00CD44E1">
          <w:rPr>
            <w:rStyle w:val="Hyperlink"/>
            <w:noProof/>
          </w:rPr>
          <w:t>6.7</w:t>
        </w:r>
        <w:r w:rsidR="00D5120F">
          <w:rPr>
            <w:rFonts w:asciiTheme="minorHAnsi" w:eastAsiaTheme="minorEastAsia" w:hAnsiTheme="minorHAnsi" w:cstheme="minorBidi"/>
            <w:b w:val="0"/>
            <w:noProof/>
            <w:sz w:val="22"/>
            <w:szCs w:val="22"/>
          </w:rPr>
          <w:tab/>
        </w:r>
        <w:r w:rsidR="00D5120F" w:rsidRPr="00CD44E1">
          <w:rPr>
            <w:rStyle w:val="Hyperlink"/>
            <w:noProof/>
          </w:rPr>
          <w:t>Lees arbeidsmodaliteiten in</w:t>
        </w:r>
        <w:r w:rsidR="00D5120F">
          <w:rPr>
            <w:noProof/>
            <w:webHidden/>
          </w:rPr>
          <w:tab/>
        </w:r>
        <w:r>
          <w:rPr>
            <w:noProof/>
            <w:webHidden/>
          </w:rPr>
          <w:fldChar w:fldCharType="begin"/>
        </w:r>
        <w:r w:rsidR="00D5120F">
          <w:rPr>
            <w:noProof/>
            <w:webHidden/>
          </w:rPr>
          <w:instrText xml:space="preserve"> PAGEREF _Toc425770057 \h </w:instrText>
        </w:r>
        <w:r>
          <w:rPr>
            <w:noProof/>
            <w:webHidden/>
          </w:rPr>
        </w:r>
        <w:r>
          <w:rPr>
            <w:noProof/>
            <w:webHidden/>
          </w:rPr>
          <w:fldChar w:fldCharType="separate"/>
        </w:r>
        <w:r w:rsidR="00D5120F">
          <w:rPr>
            <w:noProof/>
            <w:webHidden/>
          </w:rPr>
          <w:t>49</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58" w:history="1">
        <w:r w:rsidR="00D5120F" w:rsidRPr="00CD44E1">
          <w:rPr>
            <w:rStyle w:val="Hyperlink"/>
            <w:noProof/>
          </w:rPr>
          <w:t>6.8</w:t>
        </w:r>
        <w:r w:rsidR="00D5120F">
          <w:rPr>
            <w:rFonts w:asciiTheme="minorHAnsi" w:eastAsiaTheme="minorEastAsia" w:hAnsiTheme="minorHAnsi" w:cstheme="minorBidi"/>
            <w:b w:val="0"/>
            <w:noProof/>
            <w:sz w:val="22"/>
            <w:szCs w:val="22"/>
          </w:rPr>
          <w:tab/>
        </w:r>
        <w:r w:rsidR="00D5120F" w:rsidRPr="00CD44E1">
          <w:rPr>
            <w:rStyle w:val="Hyperlink"/>
            <w:noProof/>
          </w:rPr>
          <w:t>Beheren arbeidsmodaliteiten</w:t>
        </w:r>
        <w:r w:rsidR="00D5120F">
          <w:rPr>
            <w:noProof/>
            <w:webHidden/>
          </w:rPr>
          <w:tab/>
        </w:r>
        <w:r>
          <w:rPr>
            <w:noProof/>
            <w:webHidden/>
          </w:rPr>
          <w:fldChar w:fldCharType="begin"/>
        </w:r>
        <w:r w:rsidR="00D5120F">
          <w:rPr>
            <w:noProof/>
            <w:webHidden/>
          </w:rPr>
          <w:instrText xml:space="preserve"> PAGEREF _Toc425770058 \h </w:instrText>
        </w:r>
        <w:r>
          <w:rPr>
            <w:noProof/>
            <w:webHidden/>
          </w:rPr>
        </w:r>
        <w:r>
          <w:rPr>
            <w:noProof/>
            <w:webHidden/>
          </w:rPr>
          <w:fldChar w:fldCharType="separate"/>
        </w:r>
        <w:r w:rsidR="00D5120F">
          <w:rPr>
            <w:noProof/>
            <w:webHidden/>
          </w:rPr>
          <w:t>49</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59" w:history="1">
        <w:r w:rsidR="00D5120F" w:rsidRPr="00CD44E1">
          <w:rPr>
            <w:rStyle w:val="Hyperlink"/>
            <w:noProof/>
          </w:rPr>
          <w:t>6.9</w:t>
        </w:r>
        <w:r w:rsidR="00D5120F">
          <w:rPr>
            <w:rFonts w:asciiTheme="minorHAnsi" w:eastAsiaTheme="minorEastAsia" w:hAnsiTheme="minorHAnsi" w:cstheme="minorBidi"/>
            <w:b w:val="0"/>
            <w:noProof/>
            <w:sz w:val="22"/>
            <w:szCs w:val="22"/>
          </w:rPr>
          <w:tab/>
        </w:r>
        <w:r w:rsidR="00D5120F" w:rsidRPr="00CD44E1">
          <w:rPr>
            <w:rStyle w:val="Hyperlink"/>
            <w:noProof/>
          </w:rPr>
          <w:t>wijzig urentegoed</w:t>
        </w:r>
        <w:r w:rsidR="00D5120F">
          <w:rPr>
            <w:noProof/>
            <w:webHidden/>
          </w:rPr>
          <w:tab/>
        </w:r>
        <w:r>
          <w:rPr>
            <w:noProof/>
            <w:webHidden/>
          </w:rPr>
          <w:fldChar w:fldCharType="begin"/>
        </w:r>
        <w:r w:rsidR="00D5120F">
          <w:rPr>
            <w:noProof/>
            <w:webHidden/>
          </w:rPr>
          <w:instrText xml:space="preserve"> PAGEREF _Toc425770059 \h </w:instrText>
        </w:r>
        <w:r>
          <w:rPr>
            <w:noProof/>
            <w:webHidden/>
          </w:rPr>
        </w:r>
        <w:r>
          <w:rPr>
            <w:noProof/>
            <w:webHidden/>
          </w:rPr>
          <w:fldChar w:fldCharType="separate"/>
        </w:r>
        <w:r w:rsidR="00D5120F">
          <w:rPr>
            <w:noProof/>
            <w:webHidden/>
          </w:rPr>
          <w:t>49</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60" w:history="1">
        <w:r w:rsidR="00D5120F" w:rsidRPr="00CD44E1">
          <w:rPr>
            <w:rStyle w:val="Hyperlink"/>
            <w:noProof/>
          </w:rPr>
          <w:t>6.10</w:t>
        </w:r>
        <w:r w:rsidR="00D5120F">
          <w:rPr>
            <w:rFonts w:asciiTheme="minorHAnsi" w:eastAsiaTheme="minorEastAsia" w:hAnsiTheme="minorHAnsi" w:cstheme="minorBidi"/>
            <w:b w:val="0"/>
            <w:noProof/>
            <w:sz w:val="22"/>
            <w:szCs w:val="22"/>
          </w:rPr>
          <w:tab/>
        </w:r>
        <w:r w:rsidR="00D5120F" w:rsidRPr="00CD44E1">
          <w:rPr>
            <w:rStyle w:val="Hyperlink"/>
            <w:noProof/>
          </w:rPr>
          <w:t>nieuwe medewerker</w:t>
        </w:r>
        <w:r w:rsidR="00D5120F">
          <w:rPr>
            <w:noProof/>
            <w:webHidden/>
          </w:rPr>
          <w:tab/>
        </w:r>
        <w:r>
          <w:rPr>
            <w:noProof/>
            <w:webHidden/>
          </w:rPr>
          <w:fldChar w:fldCharType="begin"/>
        </w:r>
        <w:r w:rsidR="00D5120F">
          <w:rPr>
            <w:noProof/>
            <w:webHidden/>
          </w:rPr>
          <w:instrText xml:space="preserve"> PAGEREF _Toc425770060 \h </w:instrText>
        </w:r>
        <w:r>
          <w:rPr>
            <w:noProof/>
            <w:webHidden/>
          </w:rPr>
        </w:r>
        <w:r>
          <w:rPr>
            <w:noProof/>
            <w:webHidden/>
          </w:rPr>
          <w:fldChar w:fldCharType="separate"/>
        </w:r>
        <w:r w:rsidR="00D5120F">
          <w:rPr>
            <w:noProof/>
            <w:webHidden/>
          </w:rPr>
          <w:t>50</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61" w:history="1">
        <w:r w:rsidR="00D5120F" w:rsidRPr="00CD44E1">
          <w:rPr>
            <w:rStyle w:val="Hyperlink"/>
            <w:noProof/>
          </w:rPr>
          <w:t>6.11</w:t>
        </w:r>
        <w:r w:rsidR="00D5120F">
          <w:rPr>
            <w:rFonts w:asciiTheme="minorHAnsi" w:eastAsiaTheme="minorEastAsia" w:hAnsiTheme="minorHAnsi" w:cstheme="minorBidi"/>
            <w:b w:val="0"/>
            <w:noProof/>
            <w:sz w:val="22"/>
            <w:szCs w:val="22"/>
          </w:rPr>
          <w:tab/>
        </w:r>
        <w:r w:rsidR="00D5120F" w:rsidRPr="00CD44E1">
          <w:rPr>
            <w:rStyle w:val="Hyperlink"/>
            <w:noProof/>
          </w:rPr>
          <w:t>Beheer medewerkerrechten</w:t>
        </w:r>
        <w:r w:rsidR="00D5120F">
          <w:rPr>
            <w:noProof/>
            <w:webHidden/>
          </w:rPr>
          <w:tab/>
        </w:r>
        <w:r>
          <w:rPr>
            <w:noProof/>
            <w:webHidden/>
          </w:rPr>
          <w:fldChar w:fldCharType="begin"/>
        </w:r>
        <w:r w:rsidR="00D5120F">
          <w:rPr>
            <w:noProof/>
            <w:webHidden/>
          </w:rPr>
          <w:instrText xml:space="preserve"> PAGEREF _Toc425770061 \h </w:instrText>
        </w:r>
        <w:r>
          <w:rPr>
            <w:noProof/>
            <w:webHidden/>
          </w:rPr>
        </w:r>
        <w:r>
          <w:rPr>
            <w:noProof/>
            <w:webHidden/>
          </w:rPr>
          <w:fldChar w:fldCharType="separate"/>
        </w:r>
        <w:r w:rsidR="00D5120F">
          <w:rPr>
            <w:noProof/>
            <w:webHidden/>
          </w:rPr>
          <w:t>50</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62" w:history="1">
        <w:r w:rsidR="00D5120F" w:rsidRPr="00CD44E1">
          <w:rPr>
            <w:rStyle w:val="Hyperlink"/>
            <w:noProof/>
          </w:rPr>
          <w:t>6.12</w:t>
        </w:r>
        <w:r w:rsidR="00D5120F">
          <w:rPr>
            <w:rFonts w:asciiTheme="minorHAnsi" w:eastAsiaTheme="minorEastAsia" w:hAnsiTheme="minorHAnsi" w:cstheme="minorBidi"/>
            <w:b w:val="0"/>
            <w:noProof/>
            <w:sz w:val="22"/>
            <w:szCs w:val="22"/>
          </w:rPr>
          <w:tab/>
        </w:r>
        <w:r w:rsidR="00D5120F" w:rsidRPr="00CD44E1">
          <w:rPr>
            <w:rStyle w:val="Hyperlink"/>
            <w:noProof/>
          </w:rPr>
          <w:t>corrigeer TWK urentegoed</w:t>
        </w:r>
        <w:r w:rsidR="00D5120F">
          <w:rPr>
            <w:noProof/>
            <w:webHidden/>
          </w:rPr>
          <w:tab/>
        </w:r>
        <w:r>
          <w:rPr>
            <w:noProof/>
            <w:webHidden/>
          </w:rPr>
          <w:fldChar w:fldCharType="begin"/>
        </w:r>
        <w:r w:rsidR="00D5120F">
          <w:rPr>
            <w:noProof/>
            <w:webHidden/>
          </w:rPr>
          <w:instrText xml:space="preserve"> PAGEREF _Toc425770062 \h </w:instrText>
        </w:r>
        <w:r>
          <w:rPr>
            <w:noProof/>
            <w:webHidden/>
          </w:rPr>
        </w:r>
        <w:r>
          <w:rPr>
            <w:noProof/>
            <w:webHidden/>
          </w:rPr>
          <w:fldChar w:fldCharType="separate"/>
        </w:r>
        <w:r w:rsidR="00D5120F">
          <w:rPr>
            <w:noProof/>
            <w:webHidden/>
          </w:rPr>
          <w:t>50</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63" w:history="1">
        <w:r w:rsidR="00D5120F" w:rsidRPr="00CD44E1">
          <w:rPr>
            <w:rStyle w:val="Hyperlink"/>
            <w:noProof/>
          </w:rPr>
          <w:t>6.13</w:t>
        </w:r>
        <w:r w:rsidR="00D5120F">
          <w:rPr>
            <w:rFonts w:asciiTheme="minorHAnsi" w:eastAsiaTheme="minorEastAsia" w:hAnsiTheme="minorHAnsi" w:cstheme="minorBidi"/>
            <w:b w:val="0"/>
            <w:noProof/>
            <w:sz w:val="22"/>
            <w:szCs w:val="22"/>
          </w:rPr>
          <w:tab/>
        </w:r>
        <w:r w:rsidR="00D5120F" w:rsidRPr="00CD44E1">
          <w:rPr>
            <w:rStyle w:val="Hyperlink"/>
            <w:noProof/>
          </w:rPr>
          <w:t>upload urentegoeden</w:t>
        </w:r>
        <w:r w:rsidR="00D5120F">
          <w:rPr>
            <w:noProof/>
            <w:webHidden/>
          </w:rPr>
          <w:tab/>
        </w:r>
        <w:r>
          <w:rPr>
            <w:noProof/>
            <w:webHidden/>
          </w:rPr>
          <w:fldChar w:fldCharType="begin"/>
        </w:r>
        <w:r w:rsidR="00D5120F">
          <w:rPr>
            <w:noProof/>
            <w:webHidden/>
          </w:rPr>
          <w:instrText xml:space="preserve"> PAGEREF _Toc425770063 \h </w:instrText>
        </w:r>
        <w:r>
          <w:rPr>
            <w:noProof/>
            <w:webHidden/>
          </w:rPr>
        </w:r>
        <w:r>
          <w:rPr>
            <w:noProof/>
            <w:webHidden/>
          </w:rPr>
          <w:fldChar w:fldCharType="separate"/>
        </w:r>
        <w:r w:rsidR="00D5120F">
          <w:rPr>
            <w:noProof/>
            <w:webHidden/>
          </w:rPr>
          <w:t>51</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64" w:history="1">
        <w:r w:rsidR="00D5120F" w:rsidRPr="00CD44E1">
          <w:rPr>
            <w:rStyle w:val="Hyperlink"/>
            <w:noProof/>
          </w:rPr>
          <w:t>6.14</w:t>
        </w:r>
        <w:r w:rsidR="00D5120F">
          <w:rPr>
            <w:rFonts w:asciiTheme="minorHAnsi" w:eastAsiaTheme="minorEastAsia" w:hAnsiTheme="minorHAnsi" w:cstheme="minorBidi"/>
            <w:b w:val="0"/>
            <w:noProof/>
            <w:sz w:val="22"/>
            <w:szCs w:val="22"/>
          </w:rPr>
          <w:tab/>
        </w:r>
        <w:r w:rsidR="00D5120F" w:rsidRPr="00CD44E1">
          <w:rPr>
            <w:rStyle w:val="Hyperlink"/>
            <w:noProof/>
          </w:rPr>
          <w:t>upload medewerkerrechten</w:t>
        </w:r>
        <w:r w:rsidR="00D5120F">
          <w:rPr>
            <w:noProof/>
            <w:webHidden/>
          </w:rPr>
          <w:tab/>
        </w:r>
        <w:r>
          <w:rPr>
            <w:noProof/>
            <w:webHidden/>
          </w:rPr>
          <w:fldChar w:fldCharType="begin"/>
        </w:r>
        <w:r w:rsidR="00D5120F">
          <w:rPr>
            <w:noProof/>
            <w:webHidden/>
          </w:rPr>
          <w:instrText xml:space="preserve"> PAGEREF _Toc425770064 \h </w:instrText>
        </w:r>
        <w:r>
          <w:rPr>
            <w:noProof/>
            <w:webHidden/>
          </w:rPr>
        </w:r>
        <w:r>
          <w:rPr>
            <w:noProof/>
            <w:webHidden/>
          </w:rPr>
          <w:fldChar w:fldCharType="separate"/>
        </w:r>
        <w:r w:rsidR="00D5120F">
          <w:rPr>
            <w:noProof/>
            <w:webHidden/>
          </w:rPr>
          <w:t>51</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65" w:history="1">
        <w:r w:rsidR="00D5120F" w:rsidRPr="00CD44E1">
          <w:rPr>
            <w:rStyle w:val="Hyperlink"/>
            <w:noProof/>
          </w:rPr>
          <w:t>6.15</w:t>
        </w:r>
        <w:r w:rsidR="00D5120F">
          <w:rPr>
            <w:rFonts w:asciiTheme="minorHAnsi" w:eastAsiaTheme="minorEastAsia" w:hAnsiTheme="minorHAnsi" w:cstheme="minorBidi"/>
            <w:b w:val="0"/>
            <w:noProof/>
            <w:sz w:val="22"/>
            <w:szCs w:val="22"/>
          </w:rPr>
          <w:tab/>
        </w:r>
        <w:r w:rsidR="00D5120F" w:rsidRPr="00CD44E1">
          <w:rPr>
            <w:rStyle w:val="Hyperlink"/>
            <w:noProof/>
          </w:rPr>
          <w:t>muteer stamgegevens</w:t>
        </w:r>
        <w:r w:rsidR="00D5120F">
          <w:rPr>
            <w:noProof/>
            <w:webHidden/>
          </w:rPr>
          <w:tab/>
        </w:r>
        <w:r>
          <w:rPr>
            <w:noProof/>
            <w:webHidden/>
          </w:rPr>
          <w:fldChar w:fldCharType="begin"/>
        </w:r>
        <w:r w:rsidR="00D5120F">
          <w:rPr>
            <w:noProof/>
            <w:webHidden/>
          </w:rPr>
          <w:instrText xml:space="preserve"> PAGEREF _Toc425770065 \h </w:instrText>
        </w:r>
        <w:r>
          <w:rPr>
            <w:noProof/>
            <w:webHidden/>
          </w:rPr>
        </w:r>
        <w:r>
          <w:rPr>
            <w:noProof/>
            <w:webHidden/>
          </w:rPr>
          <w:fldChar w:fldCharType="separate"/>
        </w:r>
        <w:r w:rsidR="00D5120F">
          <w:rPr>
            <w:noProof/>
            <w:webHidden/>
          </w:rPr>
          <w:t>51</w:t>
        </w:r>
        <w:r>
          <w:rPr>
            <w:noProof/>
            <w:webHidden/>
          </w:rPr>
          <w:fldChar w:fldCharType="end"/>
        </w:r>
      </w:hyperlink>
    </w:p>
    <w:p w:rsidR="00D5120F" w:rsidRDefault="00AB3D44">
      <w:pPr>
        <w:pStyle w:val="Inhopg1"/>
        <w:tabs>
          <w:tab w:val="left" w:pos="720"/>
          <w:tab w:val="right" w:leader="dot" w:pos="7717"/>
        </w:tabs>
        <w:rPr>
          <w:rFonts w:asciiTheme="minorHAnsi" w:eastAsiaTheme="minorEastAsia" w:hAnsiTheme="minorHAnsi" w:cstheme="minorBidi"/>
          <w:noProof/>
          <w:sz w:val="22"/>
          <w:szCs w:val="22"/>
        </w:rPr>
      </w:pPr>
      <w:hyperlink w:anchor="_Toc425770066" w:history="1">
        <w:r w:rsidR="00D5120F" w:rsidRPr="00CD44E1">
          <w:rPr>
            <w:rStyle w:val="Hyperlink"/>
            <w:noProof/>
          </w:rPr>
          <w:t>7</w:t>
        </w:r>
        <w:r w:rsidR="00D5120F">
          <w:rPr>
            <w:rFonts w:asciiTheme="minorHAnsi" w:eastAsiaTheme="minorEastAsia" w:hAnsiTheme="minorHAnsi" w:cstheme="minorBidi"/>
            <w:noProof/>
            <w:sz w:val="22"/>
            <w:szCs w:val="22"/>
          </w:rPr>
          <w:tab/>
        </w:r>
        <w:r w:rsidR="00D5120F" w:rsidRPr="00CD44E1">
          <w:rPr>
            <w:rStyle w:val="Hyperlink"/>
            <w:noProof/>
          </w:rPr>
          <w:t>Conversie</w:t>
        </w:r>
        <w:r w:rsidR="00D5120F">
          <w:rPr>
            <w:noProof/>
            <w:webHidden/>
          </w:rPr>
          <w:tab/>
        </w:r>
        <w:r>
          <w:rPr>
            <w:noProof/>
            <w:webHidden/>
          </w:rPr>
          <w:fldChar w:fldCharType="begin"/>
        </w:r>
        <w:r w:rsidR="00D5120F">
          <w:rPr>
            <w:noProof/>
            <w:webHidden/>
          </w:rPr>
          <w:instrText xml:space="preserve"> PAGEREF _Toc425770066 \h </w:instrText>
        </w:r>
        <w:r>
          <w:rPr>
            <w:noProof/>
            <w:webHidden/>
          </w:rPr>
        </w:r>
        <w:r>
          <w:rPr>
            <w:noProof/>
            <w:webHidden/>
          </w:rPr>
          <w:fldChar w:fldCharType="separate"/>
        </w:r>
        <w:r w:rsidR="00D5120F">
          <w:rPr>
            <w:noProof/>
            <w:webHidden/>
          </w:rPr>
          <w:t>53</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67" w:history="1">
        <w:r w:rsidR="00D5120F" w:rsidRPr="00CD44E1">
          <w:rPr>
            <w:rStyle w:val="Hyperlink"/>
            <w:noProof/>
          </w:rPr>
          <w:t>7.1</w:t>
        </w:r>
        <w:r w:rsidR="00D5120F">
          <w:rPr>
            <w:rFonts w:asciiTheme="minorHAnsi" w:eastAsiaTheme="minorEastAsia" w:hAnsiTheme="minorHAnsi" w:cstheme="minorBidi"/>
            <w:b w:val="0"/>
            <w:noProof/>
            <w:sz w:val="22"/>
            <w:szCs w:val="22"/>
          </w:rPr>
          <w:tab/>
        </w:r>
        <w:r w:rsidR="00D5120F" w:rsidRPr="00CD44E1">
          <w:rPr>
            <w:rStyle w:val="Hyperlink"/>
            <w:noProof/>
          </w:rPr>
          <w:t>Medewerkerrechten</w:t>
        </w:r>
        <w:r w:rsidR="00D5120F">
          <w:rPr>
            <w:noProof/>
            <w:webHidden/>
          </w:rPr>
          <w:tab/>
        </w:r>
        <w:r>
          <w:rPr>
            <w:noProof/>
            <w:webHidden/>
          </w:rPr>
          <w:fldChar w:fldCharType="begin"/>
        </w:r>
        <w:r w:rsidR="00D5120F">
          <w:rPr>
            <w:noProof/>
            <w:webHidden/>
          </w:rPr>
          <w:instrText xml:space="preserve"> PAGEREF _Toc425770067 \h </w:instrText>
        </w:r>
        <w:r>
          <w:rPr>
            <w:noProof/>
            <w:webHidden/>
          </w:rPr>
        </w:r>
        <w:r>
          <w:rPr>
            <w:noProof/>
            <w:webHidden/>
          </w:rPr>
          <w:fldChar w:fldCharType="separate"/>
        </w:r>
        <w:r w:rsidR="00D5120F">
          <w:rPr>
            <w:noProof/>
            <w:webHidden/>
          </w:rPr>
          <w:t>53</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68" w:history="1">
        <w:r w:rsidR="00D5120F" w:rsidRPr="00CD44E1">
          <w:rPr>
            <w:rStyle w:val="Hyperlink"/>
            <w:noProof/>
          </w:rPr>
          <w:t>7.2</w:t>
        </w:r>
        <w:r w:rsidR="00D5120F">
          <w:rPr>
            <w:rFonts w:asciiTheme="minorHAnsi" w:eastAsiaTheme="minorEastAsia" w:hAnsiTheme="minorHAnsi" w:cstheme="minorBidi"/>
            <w:b w:val="0"/>
            <w:noProof/>
            <w:sz w:val="22"/>
            <w:szCs w:val="22"/>
          </w:rPr>
          <w:tab/>
        </w:r>
        <w:r w:rsidR="00D5120F" w:rsidRPr="00CD44E1">
          <w:rPr>
            <w:rStyle w:val="Hyperlink"/>
            <w:noProof/>
          </w:rPr>
          <w:t>Urentegoeden</w:t>
        </w:r>
        <w:r w:rsidR="00D5120F">
          <w:rPr>
            <w:noProof/>
            <w:webHidden/>
          </w:rPr>
          <w:tab/>
        </w:r>
        <w:r>
          <w:rPr>
            <w:noProof/>
            <w:webHidden/>
          </w:rPr>
          <w:fldChar w:fldCharType="begin"/>
        </w:r>
        <w:r w:rsidR="00D5120F">
          <w:rPr>
            <w:noProof/>
            <w:webHidden/>
          </w:rPr>
          <w:instrText xml:space="preserve"> PAGEREF _Toc425770068 \h </w:instrText>
        </w:r>
        <w:r>
          <w:rPr>
            <w:noProof/>
            <w:webHidden/>
          </w:rPr>
        </w:r>
        <w:r>
          <w:rPr>
            <w:noProof/>
            <w:webHidden/>
          </w:rPr>
          <w:fldChar w:fldCharType="separate"/>
        </w:r>
        <w:r w:rsidR="00D5120F">
          <w:rPr>
            <w:noProof/>
            <w:webHidden/>
          </w:rPr>
          <w:t>53</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69" w:history="1">
        <w:r w:rsidR="00D5120F" w:rsidRPr="00CD44E1">
          <w:rPr>
            <w:rStyle w:val="Hyperlink"/>
            <w:noProof/>
          </w:rPr>
          <w:t>7.3</w:t>
        </w:r>
        <w:r w:rsidR="00D5120F">
          <w:rPr>
            <w:rFonts w:asciiTheme="minorHAnsi" w:eastAsiaTheme="minorEastAsia" w:hAnsiTheme="minorHAnsi" w:cstheme="minorBidi"/>
            <w:b w:val="0"/>
            <w:noProof/>
            <w:sz w:val="22"/>
            <w:szCs w:val="22"/>
          </w:rPr>
          <w:tab/>
        </w:r>
        <w:r w:rsidR="00D5120F" w:rsidRPr="00CD44E1">
          <w:rPr>
            <w:rStyle w:val="Hyperlink"/>
            <w:noProof/>
          </w:rPr>
          <w:t>Stamgegevens</w:t>
        </w:r>
        <w:r w:rsidR="00D5120F">
          <w:rPr>
            <w:noProof/>
            <w:webHidden/>
          </w:rPr>
          <w:tab/>
        </w:r>
        <w:r>
          <w:rPr>
            <w:noProof/>
            <w:webHidden/>
          </w:rPr>
          <w:fldChar w:fldCharType="begin"/>
        </w:r>
        <w:r w:rsidR="00D5120F">
          <w:rPr>
            <w:noProof/>
            <w:webHidden/>
          </w:rPr>
          <w:instrText xml:space="preserve"> PAGEREF _Toc425770069 \h </w:instrText>
        </w:r>
        <w:r>
          <w:rPr>
            <w:noProof/>
            <w:webHidden/>
          </w:rPr>
        </w:r>
        <w:r>
          <w:rPr>
            <w:noProof/>
            <w:webHidden/>
          </w:rPr>
          <w:fldChar w:fldCharType="separate"/>
        </w:r>
        <w:r w:rsidR="00D5120F">
          <w:rPr>
            <w:noProof/>
            <w:webHidden/>
          </w:rPr>
          <w:t>53</w:t>
        </w:r>
        <w:r>
          <w:rPr>
            <w:noProof/>
            <w:webHidden/>
          </w:rPr>
          <w:fldChar w:fldCharType="end"/>
        </w:r>
      </w:hyperlink>
    </w:p>
    <w:p w:rsidR="00D5120F" w:rsidRDefault="00AB3D44">
      <w:pPr>
        <w:pStyle w:val="Inhopg1"/>
        <w:tabs>
          <w:tab w:val="left" w:pos="720"/>
          <w:tab w:val="right" w:leader="dot" w:pos="7717"/>
        </w:tabs>
        <w:rPr>
          <w:rFonts w:asciiTheme="minorHAnsi" w:eastAsiaTheme="minorEastAsia" w:hAnsiTheme="minorHAnsi" w:cstheme="minorBidi"/>
          <w:noProof/>
          <w:sz w:val="22"/>
          <w:szCs w:val="22"/>
        </w:rPr>
      </w:pPr>
      <w:hyperlink w:anchor="_Toc425770070" w:history="1">
        <w:r w:rsidR="00D5120F" w:rsidRPr="00CD44E1">
          <w:rPr>
            <w:rStyle w:val="Hyperlink"/>
            <w:noProof/>
          </w:rPr>
          <w:t>8</w:t>
        </w:r>
        <w:r w:rsidR="00D5120F">
          <w:rPr>
            <w:rFonts w:asciiTheme="minorHAnsi" w:eastAsiaTheme="minorEastAsia" w:hAnsiTheme="minorHAnsi" w:cstheme="minorBidi"/>
            <w:noProof/>
            <w:sz w:val="22"/>
            <w:szCs w:val="22"/>
          </w:rPr>
          <w:tab/>
        </w:r>
        <w:r w:rsidR="00D5120F" w:rsidRPr="00CD44E1">
          <w:rPr>
            <w:rStyle w:val="Hyperlink"/>
            <w:noProof/>
          </w:rPr>
          <w:t>Gebruikers interfaces</w:t>
        </w:r>
        <w:r w:rsidR="00D5120F">
          <w:rPr>
            <w:noProof/>
            <w:webHidden/>
          </w:rPr>
          <w:tab/>
        </w:r>
        <w:r>
          <w:rPr>
            <w:noProof/>
            <w:webHidden/>
          </w:rPr>
          <w:fldChar w:fldCharType="begin"/>
        </w:r>
        <w:r w:rsidR="00D5120F">
          <w:rPr>
            <w:noProof/>
            <w:webHidden/>
          </w:rPr>
          <w:instrText xml:space="preserve"> PAGEREF _Toc425770070 \h </w:instrText>
        </w:r>
        <w:r>
          <w:rPr>
            <w:noProof/>
            <w:webHidden/>
          </w:rPr>
        </w:r>
        <w:r>
          <w:rPr>
            <w:noProof/>
            <w:webHidden/>
          </w:rPr>
          <w:fldChar w:fldCharType="separate"/>
        </w:r>
        <w:r w:rsidR="00D5120F">
          <w:rPr>
            <w:noProof/>
            <w:webHidden/>
          </w:rPr>
          <w:t>54</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71" w:history="1">
        <w:r w:rsidR="00D5120F" w:rsidRPr="00CD44E1">
          <w:rPr>
            <w:rStyle w:val="Hyperlink"/>
            <w:noProof/>
          </w:rPr>
          <w:t>8.1</w:t>
        </w:r>
        <w:r w:rsidR="00D5120F">
          <w:rPr>
            <w:rFonts w:asciiTheme="minorHAnsi" w:eastAsiaTheme="minorEastAsia" w:hAnsiTheme="minorHAnsi" w:cstheme="minorBidi"/>
            <w:b w:val="0"/>
            <w:noProof/>
            <w:sz w:val="22"/>
            <w:szCs w:val="22"/>
          </w:rPr>
          <w:tab/>
        </w:r>
        <w:r w:rsidR="00D5120F" w:rsidRPr="00CD44E1">
          <w:rPr>
            <w:rStyle w:val="Hyperlink"/>
            <w:noProof/>
          </w:rPr>
          <w:t>Algemeen</w:t>
        </w:r>
        <w:r w:rsidR="00D5120F">
          <w:rPr>
            <w:noProof/>
            <w:webHidden/>
          </w:rPr>
          <w:tab/>
        </w:r>
        <w:r>
          <w:rPr>
            <w:noProof/>
            <w:webHidden/>
          </w:rPr>
          <w:fldChar w:fldCharType="begin"/>
        </w:r>
        <w:r w:rsidR="00D5120F">
          <w:rPr>
            <w:noProof/>
            <w:webHidden/>
          </w:rPr>
          <w:instrText xml:space="preserve"> PAGEREF _Toc425770071 \h </w:instrText>
        </w:r>
        <w:r>
          <w:rPr>
            <w:noProof/>
            <w:webHidden/>
          </w:rPr>
        </w:r>
        <w:r>
          <w:rPr>
            <w:noProof/>
            <w:webHidden/>
          </w:rPr>
          <w:fldChar w:fldCharType="separate"/>
        </w:r>
        <w:r w:rsidR="00D5120F">
          <w:rPr>
            <w:noProof/>
            <w:webHidden/>
          </w:rPr>
          <w:t>54</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72" w:history="1">
        <w:r w:rsidR="00D5120F" w:rsidRPr="00CD44E1">
          <w:rPr>
            <w:rStyle w:val="Hyperlink"/>
            <w:noProof/>
          </w:rPr>
          <w:t>8.2</w:t>
        </w:r>
        <w:r w:rsidR="00D5120F">
          <w:rPr>
            <w:rFonts w:asciiTheme="minorHAnsi" w:eastAsiaTheme="minorEastAsia" w:hAnsiTheme="minorHAnsi" w:cstheme="minorBidi"/>
            <w:b w:val="0"/>
            <w:noProof/>
            <w:sz w:val="22"/>
            <w:szCs w:val="22"/>
          </w:rPr>
          <w:tab/>
        </w:r>
        <w:r w:rsidR="00D5120F" w:rsidRPr="00CD44E1">
          <w:rPr>
            <w:rStyle w:val="Hyperlink"/>
            <w:noProof/>
          </w:rPr>
          <w:t>Hoofdmenu</w:t>
        </w:r>
        <w:r w:rsidR="00D5120F">
          <w:rPr>
            <w:noProof/>
            <w:webHidden/>
          </w:rPr>
          <w:tab/>
        </w:r>
        <w:r>
          <w:rPr>
            <w:noProof/>
            <w:webHidden/>
          </w:rPr>
          <w:fldChar w:fldCharType="begin"/>
        </w:r>
        <w:r w:rsidR="00D5120F">
          <w:rPr>
            <w:noProof/>
            <w:webHidden/>
          </w:rPr>
          <w:instrText xml:space="preserve"> PAGEREF _Toc425770072 \h </w:instrText>
        </w:r>
        <w:r>
          <w:rPr>
            <w:noProof/>
            <w:webHidden/>
          </w:rPr>
        </w:r>
        <w:r>
          <w:rPr>
            <w:noProof/>
            <w:webHidden/>
          </w:rPr>
          <w:fldChar w:fldCharType="separate"/>
        </w:r>
        <w:r w:rsidR="00D5120F">
          <w:rPr>
            <w:noProof/>
            <w:webHidden/>
          </w:rPr>
          <w:t>54</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73" w:history="1">
        <w:r w:rsidR="00D5120F" w:rsidRPr="00CD44E1">
          <w:rPr>
            <w:rStyle w:val="Hyperlink"/>
            <w:noProof/>
          </w:rPr>
          <w:t>8.3</w:t>
        </w:r>
        <w:r w:rsidR="00D5120F">
          <w:rPr>
            <w:rFonts w:asciiTheme="minorHAnsi" w:eastAsiaTheme="minorEastAsia" w:hAnsiTheme="minorHAnsi" w:cstheme="minorBidi"/>
            <w:b w:val="0"/>
            <w:noProof/>
            <w:sz w:val="22"/>
            <w:szCs w:val="22"/>
          </w:rPr>
          <w:tab/>
        </w:r>
        <w:r w:rsidR="00D5120F" w:rsidRPr="00CD44E1">
          <w:rPr>
            <w:rStyle w:val="Hyperlink"/>
            <w:noProof/>
          </w:rPr>
          <w:t>Startpagina</w:t>
        </w:r>
        <w:r w:rsidR="00D5120F">
          <w:rPr>
            <w:noProof/>
            <w:webHidden/>
          </w:rPr>
          <w:tab/>
        </w:r>
        <w:r>
          <w:rPr>
            <w:noProof/>
            <w:webHidden/>
          </w:rPr>
          <w:fldChar w:fldCharType="begin"/>
        </w:r>
        <w:r w:rsidR="00D5120F">
          <w:rPr>
            <w:noProof/>
            <w:webHidden/>
          </w:rPr>
          <w:instrText xml:space="preserve"> PAGEREF _Toc425770073 \h </w:instrText>
        </w:r>
        <w:r>
          <w:rPr>
            <w:noProof/>
            <w:webHidden/>
          </w:rPr>
        </w:r>
        <w:r>
          <w:rPr>
            <w:noProof/>
            <w:webHidden/>
          </w:rPr>
          <w:fldChar w:fldCharType="separate"/>
        </w:r>
        <w:r w:rsidR="00D5120F">
          <w:rPr>
            <w:noProof/>
            <w:webHidden/>
          </w:rPr>
          <w:t>55</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74" w:history="1">
        <w:r w:rsidR="00D5120F" w:rsidRPr="00CD44E1">
          <w:rPr>
            <w:rStyle w:val="Hyperlink"/>
            <w:noProof/>
          </w:rPr>
          <w:t>8.4</w:t>
        </w:r>
        <w:r w:rsidR="00D5120F">
          <w:rPr>
            <w:rFonts w:asciiTheme="minorHAnsi" w:eastAsiaTheme="minorEastAsia" w:hAnsiTheme="minorHAnsi" w:cstheme="minorBidi"/>
            <w:b w:val="0"/>
            <w:noProof/>
            <w:sz w:val="22"/>
            <w:szCs w:val="22"/>
          </w:rPr>
          <w:tab/>
        </w:r>
        <w:r w:rsidR="00D5120F" w:rsidRPr="00CD44E1">
          <w:rPr>
            <w:rStyle w:val="Hyperlink"/>
            <w:noProof/>
          </w:rPr>
          <w:t>Beheren medewerkers</w:t>
        </w:r>
        <w:r w:rsidR="00D5120F">
          <w:rPr>
            <w:noProof/>
            <w:webHidden/>
          </w:rPr>
          <w:tab/>
        </w:r>
        <w:r>
          <w:rPr>
            <w:noProof/>
            <w:webHidden/>
          </w:rPr>
          <w:fldChar w:fldCharType="begin"/>
        </w:r>
        <w:r w:rsidR="00D5120F">
          <w:rPr>
            <w:noProof/>
            <w:webHidden/>
          </w:rPr>
          <w:instrText xml:space="preserve"> PAGEREF _Toc425770074 \h </w:instrText>
        </w:r>
        <w:r>
          <w:rPr>
            <w:noProof/>
            <w:webHidden/>
          </w:rPr>
        </w:r>
        <w:r>
          <w:rPr>
            <w:noProof/>
            <w:webHidden/>
          </w:rPr>
          <w:fldChar w:fldCharType="separate"/>
        </w:r>
        <w:r w:rsidR="00D5120F">
          <w:rPr>
            <w:noProof/>
            <w:webHidden/>
          </w:rPr>
          <w:t>59</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75" w:history="1">
        <w:r w:rsidR="00D5120F" w:rsidRPr="00CD44E1">
          <w:rPr>
            <w:rStyle w:val="Hyperlink"/>
            <w:noProof/>
          </w:rPr>
          <w:t>8.5</w:t>
        </w:r>
        <w:r w:rsidR="00D5120F">
          <w:rPr>
            <w:rFonts w:asciiTheme="minorHAnsi" w:eastAsiaTheme="minorEastAsia" w:hAnsiTheme="minorHAnsi" w:cstheme="minorBidi"/>
            <w:b w:val="0"/>
            <w:noProof/>
            <w:sz w:val="22"/>
            <w:szCs w:val="22"/>
          </w:rPr>
          <w:tab/>
        </w:r>
        <w:r w:rsidR="00D5120F" w:rsidRPr="00CD44E1">
          <w:rPr>
            <w:rStyle w:val="Hyperlink"/>
            <w:noProof/>
          </w:rPr>
          <w:t>Beheren urentegoeden</w:t>
        </w:r>
        <w:r w:rsidR="00D5120F">
          <w:rPr>
            <w:noProof/>
            <w:webHidden/>
          </w:rPr>
          <w:tab/>
        </w:r>
        <w:r>
          <w:rPr>
            <w:noProof/>
            <w:webHidden/>
          </w:rPr>
          <w:fldChar w:fldCharType="begin"/>
        </w:r>
        <w:r w:rsidR="00D5120F">
          <w:rPr>
            <w:noProof/>
            <w:webHidden/>
          </w:rPr>
          <w:instrText xml:space="preserve"> PAGEREF _Toc425770075 \h </w:instrText>
        </w:r>
        <w:r>
          <w:rPr>
            <w:noProof/>
            <w:webHidden/>
          </w:rPr>
        </w:r>
        <w:r>
          <w:rPr>
            <w:noProof/>
            <w:webHidden/>
          </w:rPr>
          <w:fldChar w:fldCharType="separate"/>
        </w:r>
        <w:r w:rsidR="00D5120F">
          <w:rPr>
            <w:noProof/>
            <w:webHidden/>
          </w:rPr>
          <w:t>63</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76" w:history="1">
        <w:r w:rsidR="00D5120F" w:rsidRPr="00CD44E1">
          <w:rPr>
            <w:rStyle w:val="Hyperlink"/>
            <w:noProof/>
          </w:rPr>
          <w:t>8.6</w:t>
        </w:r>
        <w:r w:rsidR="00D5120F">
          <w:rPr>
            <w:rFonts w:asciiTheme="minorHAnsi" w:eastAsiaTheme="minorEastAsia" w:hAnsiTheme="minorHAnsi" w:cstheme="minorBidi"/>
            <w:b w:val="0"/>
            <w:noProof/>
            <w:sz w:val="22"/>
            <w:szCs w:val="22"/>
          </w:rPr>
          <w:tab/>
        </w:r>
        <w:r w:rsidR="00D5120F" w:rsidRPr="00CD44E1">
          <w:rPr>
            <w:rStyle w:val="Hyperlink"/>
            <w:noProof/>
          </w:rPr>
          <w:t>Beheren Toelagen</w:t>
        </w:r>
        <w:r w:rsidR="00D5120F">
          <w:rPr>
            <w:noProof/>
            <w:webHidden/>
          </w:rPr>
          <w:tab/>
        </w:r>
        <w:r>
          <w:rPr>
            <w:noProof/>
            <w:webHidden/>
          </w:rPr>
          <w:fldChar w:fldCharType="begin"/>
        </w:r>
        <w:r w:rsidR="00D5120F">
          <w:rPr>
            <w:noProof/>
            <w:webHidden/>
          </w:rPr>
          <w:instrText xml:space="preserve"> PAGEREF _Toc425770076 \h </w:instrText>
        </w:r>
        <w:r>
          <w:rPr>
            <w:noProof/>
            <w:webHidden/>
          </w:rPr>
        </w:r>
        <w:r>
          <w:rPr>
            <w:noProof/>
            <w:webHidden/>
          </w:rPr>
          <w:fldChar w:fldCharType="separate"/>
        </w:r>
        <w:r w:rsidR="00D5120F">
          <w:rPr>
            <w:noProof/>
            <w:webHidden/>
          </w:rPr>
          <w:t>65</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77" w:history="1">
        <w:r w:rsidR="00D5120F" w:rsidRPr="00CD44E1">
          <w:rPr>
            <w:rStyle w:val="Hyperlink"/>
            <w:noProof/>
          </w:rPr>
          <w:t>8.7</w:t>
        </w:r>
        <w:r w:rsidR="00D5120F">
          <w:rPr>
            <w:rFonts w:asciiTheme="minorHAnsi" w:eastAsiaTheme="minorEastAsia" w:hAnsiTheme="minorHAnsi" w:cstheme="minorBidi"/>
            <w:b w:val="0"/>
            <w:noProof/>
            <w:sz w:val="22"/>
            <w:szCs w:val="22"/>
          </w:rPr>
          <w:tab/>
        </w:r>
        <w:r w:rsidR="00D5120F" w:rsidRPr="00CD44E1">
          <w:rPr>
            <w:rStyle w:val="Hyperlink"/>
            <w:noProof/>
          </w:rPr>
          <w:t>Beheren Urenpools</w:t>
        </w:r>
        <w:r w:rsidR="00D5120F">
          <w:rPr>
            <w:noProof/>
            <w:webHidden/>
          </w:rPr>
          <w:tab/>
        </w:r>
        <w:r>
          <w:rPr>
            <w:noProof/>
            <w:webHidden/>
          </w:rPr>
          <w:fldChar w:fldCharType="begin"/>
        </w:r>
        <w:r w:rsidR="00D5120F">
          <w:rPr>
            <w:noProof/>
            <w:webHidden/>
          </w:rPr>
          <w:instrText xml:space="preserve"> PAGEREF _Toc425770077 \h </w:instrText>
        </w:r>
        <w:r>
          <w:rPr>
            <w:noProof/>
            <w:webHidden/>
          </w:rPr>
        </w:r>
        <w:r>
          <w:rPr>
            <w:noProof/>
            <w:webHidden/>
          </w:rPr>
          <w:fldChar w:fldCharType="separate"/>
        </w:r>
        <w:r w:rsidR="00D5120F">
          <w:rPr>
            <w:noProof/>
            <w:webHidden/>
          </w:rPr>
          <w:t>66</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78" w:history="1">
        <w:r w:rsidR="00D5120F" w:rsidRPr="00CD44E1">
          <w:rPr>
            <w:rStyle w:val="Hyperlink"/>
            <w:noProof/>
          </w:rPr>
          <w:t>8.8</w:t>
        </w:r>
        <w:r w:rsidR="00D5120F">
          <w:rPr>
            <w:rFonts w:asciiTheme="minorHAnsi" w:eastAsiaTheme="minorEastAsia" w:hAnsiTheme="minorHAnsi" w:cstheme="minorBidi"/>
            <w:b w:val="0"/>
            <w:noProof/>
            <w:sz w:val="22"/>
            <w:szCs w:val="22"/>
          </w:rPr>
          <w:tab/>
        </w:r>
        <w:r w:rsidR="00D5120F" w:rsidRPr="00CD44E1">
          <w:rPr>
            <w:rStyle w:val="Hyperlink"/>
            <w:noProof/>
          </w:rPr>
          <w:t>Overzicht medewerker rechten</w:t>
        </w:r>
        <w:r w:rsidR="00D5120F">
          <w:rPr>
            <w:noProof/>
            <w:webHidden/>
          </w:rPr>
          <w:tab/>
        </w:r>
        <w:r>
          <w:rPr>
            <w:noProof/>
            <w:webHidden/>
          </w:rPr>
          <w:fldChar w:fldCharType="begin"/>
        </w:r>
        <w:r w:rsidR="00D5120F">
          <w:rPr>
            <w:noProof/>
            <w:webHidden/>
          </w:rPr>
          <w:instrText xml:space="preserve"> PAGEREF _Toc425770078 \h </w:instrText>
        </w:r>
        <w:r>
          <w:rPr>
            <w:noProof/>
            <w:webHidden/>
          </w:rPr>
        </w:r>
        <w:r>
          <w:rPr>
            <w:noProof/>
            <w:webHidden/>
          </w:rPr>
          <w:fldChar w:fldCharType="separate"/>
        </w:r>
        <w:r w:rsidR="00D5120F">
          <w:rPr>
            <w:noProof/>
            <w:webHidden/>
          </w:rPr>
          <w:t>67</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79" w:history="1">
        <w:r w:rsidR="00D5120F" w:rsidRPr="00CD44E1">
          <w:rPr>
            <w:rStyle w:val="Hyperlink"/>
            <w:noProof/>
          </w:rPr>
          <w:t>8.9</w:t>
        </w:r>
        <w:r w:rsidR="00D5120F">
          <w:rPr>
            <w:rFonts w:asciiTheme="minorHAnsi" w:eastAsiaTheme="minorEastAsia" w:hAnsiTheme="minorHAnsi" w:cstheme="minorBidi"/>
            <w:b w:val="0"/>
            <w:noProof/>
            <w:sz w:val="22"/>
            <w:szCs w:val="22"/>
          </w:rPr>
          <w:tab/>
        </w:r>
        <w:r w:rsidR="00D5120F" w:rsidRPr="00CD44E1">
          <w:rPr>
            <w:rStyle w:val="Hyperlink"/>
            <w:noProof/>
          </w:rPr>
          <w:t>Overzicht perioderesultaten</w:t>
        </w:r>
        <w:r w:rsidR="00D5120F">
          <w:rPr>
            <w:noProof/>
            <w:webHidden/>
          </w:rPr>
          <w:tab/>
        </w:r>
        <w:r>
          <w:rPr>
            <w:noProof/>
            <w:webHidden/>
          </w:rPr>
          <w:fldChar w:fldCharType="begin"/>
        </w:r>
        <w:r w:rsidR="00D5120F">
          <w:rPr>
            <w:noProof/>
            <w:webHidden/>
          </w:rPr>
          <w:instrText xml:space="preserve"> PAGEREF _Toc425770079 \h </w:instrText>
        </w:r>
        <w:r>
          <w:rPr>
            <w:noProof/>
            <w:webHidden/>
          </w:rPr>
        </w:r>
        <w:r>
          <w:rPr>
            <w:noProof/>
            <w:webHidden/>
          </w:rPr>
          <w:fldChar w:fldCharType="separate"/>
        </w:r>
        <w:r w:rsidR="00D5120F">
          <w:rPr>
            <w:noProof/>
            <w:webHidden/>
          </w:rPr>
          <w:t>68</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80" w:history="1">
        <w:r w:rsidR="00D5120F" w:rsidRPr="00CD44E1">
          <w:rPr>
            <w:rStyle w:val="Hyperlink"/>
            <w:noProof/>
          </w:rPr>
          <w:t>8.10</w:t>
        </w:r>
        <w:r w:rsidR="00D5120F">
          <w:rPr>
            <w:rFonts w:asciiTheme="minorHAnsi" w:eastAsiaTheme="minorEastAsia" w:hAnsiTheme="minorHAnsi" w:cstheme="minorBidi"/>
            <w:b w:val="0"/>
            <w:noProof/>
            <w:sz w:val="22"/>
            <w:szCs w:val="22"/>
          </w:rPr>
          <w:tab/>
        </w:r>
        <w:r w:rsidR="00D5120F" w:rsidRPr="00CD44E1">
          <w:rPr>
            <w:rStyle w:val="Hyperlink"/>
            <w:noProof/>
          </w:rPr>
          <w:t>Overzicht perioderesultaat</w:t>
        </w:r>
        <w:r w:rsidR="00D5120F">
          <w:rPr>
            <w:noProof/>
            <w:webHidden/>
          </w:rPr>
          <w:tab/>
        </w:r>
        <w:r>
          <w:rPr>
            <w:noProof/>
            <w:webHidden/>
          </w:rPr>
          <w:fldChar w:fldCharType="begin"/>
        </w:r>
        <w:r w:rsidR="00D5120F">
          <w:rPr>
            <w:noProof/>
            <w:webHidden/>
          </w:rPr>
          <w:instrText xml:space="preserve"> PAGEREF _Toc425770080 \h </w:instrText>
        </w:r>
        <w:r>
          <w:rPr>
            <w:noProof/>
            <w:webHidden/>
          </w:rPr>
        </w:r>
        <w:r>
          <w:rPr>
            <w:noProof/>
            <w:webHidden/>
          </w:rPr>
          <w:fldChar w:fldCharType="separate"/>
        </w:r>
        <w:r w:rsidR="00D5120F">
          <w:rPr>
            <w:noProof/>
            <w:webHidden/>
          </w:rPr>
          <w:t>69</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81" w:history="1">
        <w:r w:rsidR="00D5120F" w:rsidRPr="00CD44E1">
          <w:rPr>
            <w:rStyle w:val="Hyperlink"/>
            <w:noProof/>
          </w:rPr>
          <w:t>8.11</w:t>
        </w:r>
        <w:r w:rsidR="00D5120F">
          <w:rPr>
            <w:rFonts w:asciiTheme="minorHAnsi" w:eastAsiaTheme="minorEastAsia" w:hAnsiTheme="minorHAnsi" w:cstheme="minorBidi"/>
            <w:b w:val="0"/>
            <w:noProof/>
            <w:sz w:val="22"/>
            <w:szCs w:val="22"/>
          </w:rPr>
          <w:tab/>
        </w:r>
        <w:r w:rsidR="00D5120F" w:rsidRPr="00CD44E1">
          <w:rPr>
            <w:rStyle w:val="Hyperlink"/>
            <w:noProof/>
          </w:rPr>
          <w:t>Overzicht medewerkerresultaat</w:t>
        </w:r>
        <w:r w:rsidR="00D5120F">
          <w:rPr>
            <w:noProof/>
            <w:webHidden/>
          </w:rPr>
          <w:tab/>
        </w:r>
        <w:r>
          <w:rPr>
            <w:noProof/>
            <w:webHidden/>
          </w:rPr>
          <w:fldChar w:fldCharType="begin"/>
        </w:r>
        <w:r w:rsidR="00D5120F">
          <w:rPr>
            <w:noProof/>
            <w:webHidden/>
          </w:rPr>
          <w:instrText xml:space="preserve"> PAGEREF _Toc425770081 \h </w:instrText>
        </w:r>
        <w:r>
          <w:rPr>
            <w:noProof/>
            <w:webHidden/>
          </w:rPr>
        </w:r>
        <w:r>
          <w:rPr>
            <w:noProof/>
            <w:webHidden/>
          </w:rPr>
          <w:fldChar w:fldCharType="separate"/>
        </w:r>
        <w:r w:rsidR="00D5120F">
          <w:rPr>
            <w:noProof/>
            <w:webHidden/>
          </w:rPr>
          <w:t>70</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82" w:history="1">
        <w:r w:rsidR="00D5120F" w:rsidRPr="00CD44E1">
          <w:rPr>
            <w:rStyle w:val="Hyperlink"/>
            <w:noProof/>
          </w:rPr>
          <w:t>8.12</w:t>
        </w:r>
        <w:r w:rsidR="00D5120F">
          <w:rPr>
            <w:rFonts w:asciiTheme="minorHAnsi" w:eastAsiaTheme="minorEastAsia" w:hAnsiTheme="minorHAnsi" w:cstheme="minorBidi"/>
            <w:b w:val="0"/>
            <w:noProof/>
            <w:sz w:val="22"/>
            <w:szCs w:val="22"/>
          </w:rPr>
          <w:tab/>
        </w:r>
        <w:r w:rsidR="00D5120F" w:rsidRPr="00CD44E1">
          <w:rPr>
            <w:rStyle w:val="Hyperlink"/>
            <w:noProof/>
          </w:rPr>
          <w:t>Inlogscherm</w:t>
        </w:r>
        <w:r w:rsidR="00D5120F">
          <w:rPr>
            <w:noProof/>
            <w:webHidden/>
          </w:rPr>
          <w:tab/>
        </w:r>
        <w:r>
          <w:rPr>
            <w:noProof/>
            <w:webHidden/>
          </w:rPr>
          <w:fldChar w:fldCharType="begin"/>
        </w:r>
        <w:r w:rsidR="00D5120F">
          <w:rPr>
            <w:noProof/>
            <w:webHidden/>
          </w:rPr>
          <w:instrText xml:space="preserve"> PAGEREF _Toc425770082 \h </w:instrText>
        </w:r>
        <w:r>
          <w:rPr>
            <w:noProof/>
            <w:webHidden/>
          </w:rPr>
        </w:r>
        <w:r>
          <w:rPr>
            <w:noProof/>
            <w:webHidden/>
          </w:rPr>
          <w:fldChar w:fldCharType="separate"/>
        </w:r>
        <w:r w:rsidR="00D5120F">
          <w:rPr>
            <w:noProof/>
            <w:webHidden/>
          </w:rPr>
          <w:t>70</w:t>
        </w:r>
        <w:r>
          <w:rPr>
            <w:noProof/>
            <w:webHidden/>
          </w:rPr>
          <w:fldChar w:fldCharType="end"/>
        </w:r>
      </w:hyperlink>
    </w:p>
    <w:p w:rsidR="00D5120F" w:rsidRDefault="00AB3D44">
      <w:pPr>
        <w:pStyle w:val="Inhopg1"/>
        <w:tabs>
          <w:tab w:val="left" w:pos="720"/>
          <w:tab w:val="right" w:leader="dot" w:pos="7717"/>
        </w:tabs>
        <w:rPr>
          <w:rFonts w:asciiTheme="minorHAnsi" w:eastAsiaTheme="minorEastAsia" w:hAnsiTheme="minorHAnsi" w:cstheme="minorBidi"/>
          <w:noProof/>
          <w:sz w:val="22"/>
          <w:szCs w:val="22"/>
        </w:rPr>
      </w:pPr>
      <w:hyperlink w:anchor="_Toc425770083" w:history="1">
        <w:r w:rsidR="00D5120F" w:rsidRPr="00CD44E1">
          <w:rPr>
            <w:rStyle w:val="Hyperlink"/>
            <w:noProof/>
          </w:rPr>
          <w:t>9</w:t>
        </w:r>
        <w:r w:rsidR="00D5120F">
          <w:rPr>
            <w:rFonts w:asciiTheme="minorHAnsi" w:eastAsiaTheme="minorEastAsia" w:hAnsiTheme="minorHAnsi" w:cstheme="minorBidi"/>
            <w:noProof/>
            <w:sz w:val="22"/>
            <w:szCs w:val="22"/>
          </w:rPr>
          <w:tab/>
        </w:r>
        <w:r w:rsidR="00D5120F" w:rsidRPr="00CD44E1">
          <w:rPr>
            <w:rStyle w:val="Hyperlink"/>
            <w:noProof/>
          </w:rPr>
          <w:t>Koppelingen</w:t>
        </w:r>
        <w:r w:rsidR="00D5120F">
          <w:rPr>
            <w:noProof/>
            <w:webHidden/>
          </w:rPr>
          <w:tab/>
        </w:r>
        <w:r>
          <w:rPr>
            <w:noProof/>
            <w:webHidden/>
          </w:rPr>
          <w:fldChar w:fldCharType="begin"/>
        </w:r>
        <w:r w:rsidR="00D5120F">
          <w:rPr>
            <w:noProof/>
            <w:webHidden/>
          </w:rPr>
          <w:instrText xml:space="preserve"> PAGEREF _Toc425770083 \h </w:instrText>
        </w:r>
        <w:r>
          <w:rPr>
            <w:noProof/>
            <w:webHidden/>
          </w:rPr>
        </w:r>
        <w:r>
          <w:rPr>
            <w:noProof/>
            <w:webHidden/>
          </w:rPr>
          <w:fldChar w:fldCharType="separate"/>
        </w:r>
        <w:r w:rsidR="00D5120F">
          <w:rPr>
            <w:noProof/>
            <w:webHidden/>
          </w:rPr>
          <w:t>71</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84" w:history="1">
        <w:r w:rsidR="00D5120F" w:rsidRPr="00CD44E1">
          <w:rPr>
            <w:rStyle w:val="Hyperlink"/>
            <w:noProof/>
          </w:rPr>
          <w:t>9.1</w:t>
        </w:r>
        <w:r w:rsidR="00D5120F">
          <w:rPr>
            <w:rFonts w:asciiTheme="minorHAnsi" w:eastAsiaTheme="minorEastAsia" w:hAnsiTheme="minorHAnsi" w:cstheme="minorBidi"/>
            <w:b w:val="0"/>
            <w:noProof/>
            <w:sz w:val="22"/>
            <w:szCs w:val="22"/>
          </w:rPr>
          <w:tab/>
        </w:r>
        <w:r w:rsidR="00D5120F" w:rsidRPr="00CD44E1">
          <w:rPr>
            <w:rStyle w:val="Hyperlink"/>
            <w:noProof/>
          </w:rPr>
          <w:t>Periodebatch</w:t>
        </w:r>
        <w:r w:rsidR="00D5120F">
          <w:rPr>
            <w:noProof/>
            <w:webHidden/>
          </w:rPr>
          <w:tab/>
        </w:r>
        <w:r>
          <w:rPr>
            <w:noProof/>
            <w:webHidden/>
          </w:rPr>
          <w:fldChar w:fldCharType="begin"/>
        </w:r>
        <w:r w:rsidR="00D5120F">
          <w:rPr>
            <w:noProof/>
            <w:webHidden/>
          </w:rPr>
          <w:instrText xml:space="preserve"> PAGEREF _Toc425770084 \h </w:instrText>
        </w:r>
        <w:r>
          <w:rPr>
            <w:noProof/>
            <w:webHidden/>
          </w:rPr>
        </w:r>
        <w:r>
          <w:rPr>
            <w:noProof/>
            <w:webHidden/>
          </w:rPr>
          <w:fldChar w:fldCharType="separate"/>
        </w:r>
        <w:r w:rsidR="00D5120F">
          <w:rPr>
            <w:noProof/>
            <w:webHidden/>
          </w:rPr>
          <w:t>71</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85" w:history="1">
        <w:r w:rsidR="00D5120F" w:rsidRPr="00CD44E1">
          <w:rPr>
            <w:rStyle w:val="Hyperlink"/>
            <w:noProof/>
          </w:rPr>
          <w:t>9.2</w:t>
        </w:r>
        <w:r w:rsidR="00D5120F">
          <w:rPr>
            <w:rFonts w:asciiTheme="minorHAnsi" w:eastAsiaTheme="minorEastAsia" w:hAnsiTheme="minorHAnsi" w:cstheme="minorBidi"/>
            <w:b w:val="0"/>
            <w:noProof/>
            <w:sz w:val="22"/>
            <w:szCs w:val="22"/>
          </w:rPr>
          <w:tab/>
        </w:r>
        <w:r w:rsidR="00D5120F" w:rsidRPr="00CD44E1">
          <w:rPr>
            <w:rStyle w:val="Hyperlink"/>
            <w:noProof/>
          </w:rPr>
          <w:t>Rechten en Urentegoeden</w:t>
        </w:r>
        <w:r w:rsidR="00D5120F">
          <w:rPr>
            <w:noProof/>
            <w:webHidden/>
          </w:rPr>
          <w:tab/>
        </w:r>
        <w:r>
          <w:rPr>
            <w:noProof/>
            <w:webHidden/>
          </w:rPr>
          <w:fldChar w:fldCharType="begin"/>
        </w:r>
        <w:r w:rsidR="00D5120F">
          <w:rPr>
            <w:noProof/>
            <w:webHidden/>
          </w:rPr>
          <w:instrText xml:space="preserve"> PAGEREF _Toc425770085 \h </w:instrText>
        </w:r>
        <w:r>
          <w:rPr>
            <w:noProof/>
            <w:webHidden/>
          </w:rPr>
        </w:r>
        <w:r>
          <w:rPr>
            <w:noProof/>
            <w:webHidden/>
          </w:rPr>
          <w:fldChar w:fldCharType="separate"/>
        </w:r>
        <w:r w:rsidR="00D5120F">
          <w:rPr>
            <w:noProof/>
            <w:webHidden/>
          </w:rPr>
          <w:t>72</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86" w:history="1">
        <w:r w:rsidR="00D5120F" w:rsidRPr="00CD44E1">
          <w:rPr>
            <w:rStyle w:val="Hyperlink"/>
            <w:noProof/>
          </w:rPr>
          <w:t>9.3</w:t>
        </w:r>
        <w:r w:rsidR="00D5120F">
          <w:rPr>
            <w:rFonts w:asciiTheme="minorHAnsi" w:eastAsiaTheme="minorEastAsia" w:hAnsiTheme="minorHAnsi" w:cstheme="minorBidi"/>
            <w:b w:val="0"/>
            <w:noProof/>
            <w:sz w:val="22"/>
            <w:szCs w:val="22"/>
          </w:rPr>
          <w:tab/>
        </w:r>
        <w:r w:rsidR="00D5120F" w:rsidRPr="00CD44E1">
          <w:rPr>
            <w:rStyle w:val="Hyperlink"/>
            <w:noProof/>
          </w:rPr>
          <w:t>Arbeidsmodaliteiten (DTV-110)</w:t>
        </w:r>
        <w:r w:rsidR="00D5120F">
          <w:rPr>
            <w:noProof/>
            <w:webHidden/>
          </w:rPr>
          <w:tab/>
        </w:r>
        <w:r>
          <w:rPr>
            <w:noProof/>
            <w:webHidden/>
          </w:rPr>
          <w:fldChar w:fldCharType="begin"/>
        </w:r>
        <w:r w:rsidR="00D5120F">
          <w:rPr>
            <w:noProof/>
            <w:webHidden/>
          </w:rPr>
          <w:instrText xml:space="preserve"> PAGEREF _Toc425770086 \h </w:instrText>
        </w:r>
        <w:r>
          <w:rPr>
            <w:noProof/>
            <w:webHidden/>
          </w:rPr>
        </w:r>
        <w:r>
          <w:rPr>
            <w:noProof/>
            <w:webHidden/>
          </w:rPr>
          <w:fldChar w:fldCharType="separate"/>
        </w:r>
        <w:r w:rsidR="00D5120F">
          <w:rPr>
            <w:noProof/>
            <w:webHidden/>
          </w:rPr>
          <w:t>74</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87" w:history="1">
        <w:r w:rsidR="00D5120F" w:rsidRPr="00CD44E1">
          <w:rPr>
            <w:rStyle w:val="Hyperlink"/>
            <w:noProof/>
          </w:rPr>
          <w:t>9.4</w:t>
        </w:r>
        <w:r w:rsidR="00D5120F">
          <w:rPr>
            <w:rFonts w:asciiTheme="minorHAnsi" w:eastAsiaTheme="minorEastAsia" w:hAnsiTheme="minorHAnsi" w:cstheme="minorBidi"/>
            <w:b w:val="0"/>
            <w:noProof/>
            <w:sz w:val="22"/>
            <w:szCs w:val="22"/>
          </w:rPr>
          <w:tab/>
        </w:r>
        <w:r w:rsidR="00D5120F" w:rsidRPr="00CD44E1">
          <w:rPr>
            <w:rStyle w:val="Hyperlink"/>
            <w:noProof/>
          </w:rPr>
          <w:t>Bericht: Periodeverantwoordingen</w:t>
        </w:r>
        <w:r w:rsidR="00D5120F">
          <w:rPr>
            <w:noProof/>
            <w:webHidden/>
          </w:rPr>
          <w:tab/>
        </w:r>
        <w:r>
          <w:rPr>
            <w:noProof/>
            <w:webHidden/>
          </w:rPr>
          <w:fldChar w:fldCharType="begin"/>
        </w:r>
        <w:r w:rsidR="00D5120F">
          <w:rPr>
            <w:noProof/>
            <w:webHidden/>
          </w:rPr>
          <w:instrText xml:space="preserve"> PAGEREF _Toc425770087 \h </w:instrText>
        </w:r>
        <w:r>
          <w:rPr>
            <w:noProof/>
            <w:webHidden/>
          </w:rPr>
        </w:r>
        <w:r>
          <w:rPr>
            <w:noProof/>
            <w:webHidden/>
          </w:rPr>
          <w:fldChar w:fldCharType="separate"/>
        </w:r>
        <w:r w:rsidR="00D5120F">
          <w:rPr>
            <w:noProof/>
            <w:webHidden/>
          </w:rPr>
          <w:t>74</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88" w:history="1">
        <w:r w:rsidR="00D5120F" w:rsidRPr="00CD44E1">
          <w:rPr>
            <w:rStyle w:val="Hyperlink"/>
            <w:noProof/>
          </w:rPr>
          <w:t>9.5</w:t>
        </w:r>
        <w:r w:rsidR="00D5120F">
          <w:rPr>
            <w:rFonts w:asciiTheme="minorHAnsi" w:eastAsiaTheme="minorEastAsia" w:hAnsiTheme="minorHAnsi" w:cstheme="minorBidi"/>
            <w:b w:val="0"/>
            <w:noProof/>
            <w:sz w:val="22"/>
            <w:szCs w:val="22"/>
          </w:rPr>
          <w:tab/>
        </w:r>
        <w:r w:rsidR="00D5120F" w:rsidRPr="00CD44E1">
          <w:rPr>
            <w:rStyle w:val="Hyperlink"/>
            <w:noProof/>
          </w:rPr>
          <w:t>Bericht: Perioderesultaten</w:t>
        </w:r>
        <w:r w:rsidR="00D5120F">
          <w:rPr>
            <w:noProof/>
            <w:webHidden/>
          </w:rPr>
          <w:tab/>
        </w:r>
        <w:r>
          <w:rPr>
            <w:noProof/>
            <w:webHidden/>
          </w:rPr>
          <w:fldChar w:fldCharType="begin"/>
        </w:r>
        <w:r w:rsidR="00D5120F">
          <w:rPr>
            <w:noProof/>
            <w:webHidden/>
          </w:rPr>
          <w:instrText xml:space="preserve"> PAGEREF _Toc425770088 \h </w:instrText>
        </w:r>
        <w:r>
          <w:rPr>
            <w:noProof/>
            <w:webHidden/>
          </w:rPr>
        </w:r>
        <w:r>
          <w:rPr>
            <w:noProof/>
            <w:webHidden/>
          </w:rPr>
          <w:fldChar w:fldCharType="separate"/>
        </w:r>
        <w:r w:rsidR="00D5120F">
          <w:rPr>
            <w:noProof/>
            <w:webHidden/>
          </w:rPr>
          <w:t>75</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89" w:history="1">
        <w:r w:rsidR="00D5120F" w:rsidRPr="00CD44E1">
          <w:rPr>
            <w:rStyle w:val="Hyperlink"/>
            <w:noProof/>
          </w:rPr>
          <w:t>9.6</w:t>
        </w:r>
        <w:r w:rsidR="00D5120F">
          <w:rPr>
            <w:rFonts w:asciiTheme="minorHAnsi" w:eastAsiaTheme="minorEastAsia" w:hAnsiTheme="minorHAnsi" w:cstheme="minorBidi"/>
            <w:b w:val="0"/>
            <w:noProof/>
            <w:sz w:val="22"/>
            <w:szCs w:val="22"/>
          </w:rPr>
          <w:tab/>
        </w:r>
        <w:r w:rsidR="00D5120F" w:rsidRPr="00CD44E1">
          <w:rPr>
            <w:rStyle w:val="Hyperlink"/>
            <w:noProof/>
          </w:rPr>
          <w:t>Bericht: P-Direktbestand</w:t>
        </w:r>
        <w:r w:rsidR="00D5120F">
          <w:rPr>
            <w:noProof/>
            <w:webHidden/>
          </w:rPr>
          <w:tab/>
        </w:r>
        <w:r>
          <w:rPr>
            <w:noProof/>
            <w:webHidden/>
          </w:rPr>
          <w:fldChar w:fldCharType="begin"/>
        </w:r>
        <w:r w:rsidR="00D5120F">
          <w:rPr>
            <w:noProof/>
            <w:webHidden/>
          </w:rPr>
          <w:instrText xml:space="preserve"> PAGEREF _Toc425770089 \h </w:instrText>
        </w:r>
        <w:r>
          <w:rPr>
            <w:noProof/>
            <w:webHidden/>
          </w:rPr>
        </w:r>
        <w:r>
          <w:rPr>
            <w:noProof/>
            <w:webHidden/>
          </w:rPr>
          <w:fldChar w:fldCharType="separate"/>
        </w:r>
        <w:r w:rsidR="00D5120F">
          <w:rPr>
            <w:noProof/>
            <w:webHidden/>
          </w:rPr>
          <w:t>76</w:t>
        </w:r>
        <w:r>
          <w:rPr>
            <w:noProof/>
            <w:webHidden/>
          </w:rPr>
          <w:fldChar w:fldCharType="end"/>
        </w:r>
      </w:hyperlink>
    </w:p>
    <w:p w:rsidR="00D5120F" w:rsidRDefault="00AB3D44">
      <w:pPr>
        <w:pStyle w:val="Inhopg1"/>
        <w:tabs>
          <w:tab w:val="left" w:pos="720"/>
          <w:tab w:val="right" w:leader="dot" w:pos="7717"/>
        </w:tabs>
        <w:rPr>
          <w:rFonts w:asciiTheme="minorHAnsi" w:eastAsiaTheme="minorEastAsia" w:hAnsiTheme="minorHAnsi" w:cstheme="minorBidi"/>
          <w:noProof/>
          <w:sz w:val="22"/>
          <w:szCs w:val="22"/>
        </w:rPr>
      </w:pPr>
      <w:hyperlink w:anchor="_Toc425770090" w:history="1">
        <w:r w:rsidR="00D5120F" w:rsidRPr="00CD44E1">
          <w:rPr>
            <w:rStyle w:val="Hyperlink"/>
            <w:noProof/>
          </w:rPr>
          <w:t>10</w:t>
        </w:r>
        <w:r w:rsidR="00D5120F">
          <w:rPr>
            <w:rFonts w:asciiTheme="minorHAnsi" w:eastAsiaTheme="minorEastAsia" w:hAnsiTheme="minorHAnsi" w:cstheme="minorBidi"/>
            <w:noProof/>
            <w:sz w:val="22"/>
            <w:szCs w:val="22"/>
          </w:rPr>
          <w:tab/>
        </w:r>
        <w:r w:rsidR="00D5120F" w:rsidRPr="00CD44E1">
          <w:rPr>
            <w:rStyle w:val="Hyperlink"/>
            <w:noProof/>
          </w:rPr>
          <w:t>Periodeverwerking</w:t>
        </w:r>
        <w:r w:rsidR="00D5120F">
          <w:rPr>
            <w:noProof/>
            <w:webHidden/>
          </w:rPr>
          <w:tab/>
        </w:r>
        <w:r>
          <w:rPr>
            <w:noProof/>
            <w:webHidden/>
          </w:rPr>
          <w:fldChar w:fldCharType="begin"/>
        </w:r>
        <w:r w:rsidR="00D5120F">
          <w:rPr>
            <w:noProof/>
            <w:webHidden/>
          </w:rPr>
          <w:instrText xml:space="preserve"> PAGEREF _Toc425770090 \h </w:instrText>
        </w:r>
        <w:r>
          <w:rPr>
            <w:noProof/>
            <w:webHidden/>
          </w:rPr>
        </w:r>
        <w:r>
          <w:rPr>
            <w:noProof/>
            <w:webHidden/>
          </w:rPr>
          <w:fldChar w:fldCharType="separate"/>
        </w:r>
        <w:r w:rsidR="00D5120F">
          <w:rPr>
            <w:noProof/>
            <w:webHidden/>
          </w:rPr>
          <w:t>78</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91" w:history="1">
        <w:r w:rsidR="00D5120F" w:rsidRPr="00CD44E1">
          <w:rPr>
            <w:rStyle w:val="Hyperlink"/>
            <w:noProof/>
          </w:rPr>
          <w:t>10.1</w:t>
        </w:r>
        <w:r w:rsidR="00D5120F">
          <w:rPr>
            <w:rFonts w:asciiTheme="minorHAnsi" w:eastAsiaTheme="minorEastAsia" w:hAnsiTheme="minorHAnsi" w:cstheme="minorBidi"/>
            <w:b w:val="0"/>
            <w:noProof/>
            <w:sz w:val="22"/>
            <w:szCs w:val="22"/>
          </w:rPr>
          <w:tab/>
        </w:r>
        <w:r w:rsidR="00D5120F" w:rsidRPr="00CD44E1">
          <w:rPr>
            <w:rStyle w:val="Hyperlink"/>
            <w:noProof/>
          </w:rPr>
          <w:t>Inleiding</w:t>
        </w:r>
        <w:r w:rsidR="00D5120F">
          <w:rPr>
            <w:noProof/>
            <w:webHidden/>
          </w:rPr>
          <w:tab/>
        </w:r>
        <w:r>
          <w:rPr>
            <w:noProof/>
            <w:webHidden/>
          </w:rPr>
          <w:fldChar w:fldCharType="begin"/>
        </w:r>
        <w:r w:rsidR="00D5120F">
          <w:rPr>
            <w:noProof/>
            <w:webHidden/>
          </w:rPr>
          <w:instrText xml:space="preserve"> PAGEREF _Toc425770091 \h </w:instrText>
        </w:r>
        <w:r>
          <w:rPr>
            <w:noProof/>
            <w:webHidden/>
          </w:rPr>
        </w:r>
        <w:r>
          <w:rPr>
            <w:noProof/>
            <w:webHidden/>
          </w:rPr>
          <w:fldChar w:fldCharType="separate"/>
        </w:r>
        <w:r w:rsidR="00D5120F">
          <w:rPr>
            <w:noProof/>
            <w:webHidden/>
          </w:rPr>
          <w:t>78</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92" w:history="1">
        <w:r w:rsidR="00D5120F" w:rsidRPr="00CD44E1">
          <w:rPr>
            <w:rStyle w:val="Hyperlink"/>
            <w:noProof/>
          </w:rPr>
          <w:t>10.2</w:t>
        </w:r>
        <w:r w:rsidR="00D5120F">
          <w:rPr>
            <w:rFonts w:asciiTheme="minorHAnsi" w:eastAsiaTheme="minorEastAsia" w:hAnsiTheme="minorHAnsi" w:cstheme="minorBidi"/>
            <w:b w:val="0"/>
            <w:noProof/>
            <w:sz w:val="22"/>
            <w:szCs w:val="22"/>
          </w:rPr>
          <w:tab/>
        </w:r>
        <w:r w:rsidR="00D5120F" w:rsidRPr="00CD44E1">
          <w:rPr>
            <w:rStyle w:val="Hyperlink"/>
            <w:noProof/>
          </w:rPr>
          <w:t>Uitgangspunten van de verwerking</w:t>
        </w:r>
        <w:r w:rsidR="00D5120F">
          <w:rPr>
            <w:noProof/>
            <w:webHidden/>
          </w:rPr>
          <w:tab/>
        </w:r>
        <w:r>
          <w:rPr>
            <w:noProof/>
            <w:webHidden/>
          </w:rPr>
          <w:fldChar w:fldCharType="begin"/>
        </w:r>
        <w:r w:rsidR="00D5120F">
          <w:rPr>
            <w:noProof/>
            <w:webHidden/>
          </w:rPr>
          <w:instrText xml:space="preserve"> PAGEREF _Toc425770092 \h </w:instrText>
        </w:r>
        <w:r>
          <w:rPr>
            <w:noProof/>
            <w:webHidden/>
          </w:rPr>
        </w:r>
        <w:r>
          <w:rPr>
            <w:noProof/>
            <w:webHidden/>
          </w:rPr>
          <w:fldChar w:fldCharType="separate"/>
        </w:r>
        <w:r w:rsidR="00D5120F">
          <w:rPr>
            <w:noProof/>
            <w:webHidden/>
          </w:rPr>
          <w:t>78</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93" w:history="1">
        <w:r w:rsidR="00D5120F" w:rsidRPr="00CD44E1">
          <w:rPr>
            <w:rStyle w:val="Hyperlink"/>
            <w:noProof/>
          </w:rPr>
          <w:t>10.3</w:t>
        </w:r>
        <w:r w:rsidR="00D5120F">
          <w:rPr>
            <w:rFonts w:asciiTheme="minorHAnsi" w:eastAsiaTheme="minorEastAsia" w:hAnsiTheme="minorHAnsi" w:cstheme="minorBidi"/>
            <w:b w:val="0"/>
            <w:noProof/>
            <w:sz w:val="22"/>
            <w:szCs w:val="22"/>
          </w:rPr>
          <w:tab/>
        </w:r>
        <w:r w:rsidR="00D5120F" w:rsidRPr="00CD44E1">
          <w:rPr>
            <w:rStyle w:val="Hyperlink"/>
            <w:noProof/>
          </w:rPr>
          <w:t>Verwerking</w:t>
        </w:r>
        <w:r w:rsidR="00D5120F">
          <w:rPr>
            <w:noProof/>
            <w:webHidden/>
          </w:rPr>
          <w:tab/>
        </w:r>
        <w:r>
          <w:rPr>
            <w:noProof/>
            <w:webHidden/>
          </w:rPr>
          <w:fldChar w:fldCharType="begin"/>
        </w:r>
        <w:r w:rsidR="00D5120F">
          <w:rPr>
            <w:noProof/>
            <w:webHidden/>
          </w:rPr>
          <w:instrText xml:space="preserve"> PAGEREF _Toc425770093 \h </w:instrText>
        </w:r>
        <w:r>
          <w:rPr>
            <w:noProof/>
            <w:webHidden/>
          </w:rPr>
        </w:r>
        <w:r>
          <w:rPr>
            <w:noProof/>
            <w:webHidden/>
          </w:rPr>
          <w:fldChar w:fldCharType="separate"/>
        </w:r>
        <w:r w:rsidR="00D5120F">
          <w:rPr>
            <w:noProof/>
            <w:webHidden/>
          </w:rPr>
          <w:t>78</w:t>
        </w:r>
        <w:r>
          <w:rPr>
            <w:noProof/>
            <w:webHidden/>
          </w:rPr>
          <w:fldChar w:fldCharType="end"/>
        </w:r>
      </w:hyperlink>
    </w:p>
    <w:p w:rsidR="00D5120F" w:rsidRDefault="00AB3D44">
      <w:pPr>
        <w:pStyle w:val="Inhopg1"/>
        <w:tabs>
          <w:tab w:val="left" w:pos="720"/>
          <w:tab w:val="right" w:leader="dot" w:pos="7717"/>
        </w:tabs>
        <w:rPr>
          <w:rFonts w:asciiTheme="minorHAnsi" w:eastAsiaTheme="minorEastAsia" w:hAnsiTheme="minorHAnsi" w:cstheme="minorBidi"/>
          <w:noProof/>
          <w:sz w:val="22"/>
          <w:szCs w:val="22"/>
        </w:rPr>
      </w:pPr>
      <w:hyperlink w:anchor="_Toc425770094" w:history="1">
        <w:r w:rsidR="00D5120F" w:rsidRPr="00CD44E1">
          <w:rPr>
            <w:rStyle w:val="Hyperlink"/>
            <w:noProof/>
          </w:rPr>
          <w:t>11</w:t>
        </w:r>
        <w:r w:rsidR="00D5120F">
          <w:rPr>
            <w:rFonts w:asciiTheme="minorHAnsi" w:eastAsiaTheme="minorEastAsia" w:hAnsiTheme="minorHAnsi" w:cstheme="minorBidi"/>
            <w:noProof/>
            <w:sz w:val="22"/>
            <w:szCs w:val="22"/>
          </w:rPr>
          <w:tab/>
        </w:r>
        <w:r w:rsidR="00D5120F" w:rsidRPr="00CD44E1">
          <w:rPr>
            <w:rStyle w:val="Hyperlink"/>
            <w:noProof/>
          </w:rPr>
          <w:t>Appendix A: Functiepuntentelling</w:t>
        </w:r>
        <w:r w:rsidR="00D5120F">
          <w:rPr>
            <w:noProof/>
            <w:webHidden/>
          </w:rPr>
          <w:tab/>
        </w:r>
        <w:r>
          <w:rPr>
            <w:noProof/>
            <w:webHidden/>
          </w:rPr>
          <w:fldChar w:fldCharType="begin"/>
        </w:r>
        <w:r w:rsidR="00D5120F">
          <w:rPr>
            <w:noProof/>
            <w:webHidden/>
          </w:rPr>
          <w:instrText xml:space="preserve"> PAGEREF _Toc425770094 \h </w:instrText>
        </w:r>
        <w:r>
          <w:rPr>
            <w:noProof/>
            <w:webHidden/>
          </w:rPr>
        </w:r>
        <w:r>
          <w:rPr>
            <w:noProof/>
            <w:webHidden/>
          </w:rPr>
          <w:fldChar w:fldCharType="separate"/>
        </w:r>
        <w:r w:rsidR="00D5120F">
          <w:rPr>
            <w:noProof/>
            <w:webHidden/>
          </w:rPr>
          <w:t>80</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95" w:history="1">
        <w:r w:rsidR="00D5120F" w:rsidRPr="00CD44E1">
          <w:rPr>
            <w:rStyle w:val="Hyperlink"/>
            <w:noProof/>
          </w:rPr>
          <w:t>11.1</w:t>
        </w:r>
        <w:r w:rsidR="00D5120F">
          <w:rPr>
            <w:rFonts w:asciiTheme="minorHAnsi" w:eastAsiaTheme="minorEastAsia" w:hAnsiTheme="minorHAnsi" w:cstheme="minorBidi"/>
            <w:b w:val="0"/>
            <w:noProof/>
            <w:sz w:val="22"/>
            <w:szCs w:val="22"/>
          </w:rPr>
          <w:tab/>
        </w:r>
        <w:r w:rsidR="00D5120F" w:rsidRPr="00CD44E1">
          <w:rPr>
            <w:rStyle w:val="Hyperlink"/>
            <w:noProof/>
          </w:rPr>
          <w:t>Gegevensverzamelingen</w:t>
        </w:r>
        <w:r w:rsidR="00D5120F">
          <w:rPr>
            <w:noProof/>
            <w:webHidden/>
          </w:rPr>
          <w:tab/>
        </w:r>
        <w:r>
          <w:rPr>
            <w:noProof/>
            <w:webHidden/>
          </w:rPr>
          <w:fldChar w:fldCharType="begin"/>
        </w:r>
        <w:r w:rsidR="00D5120F">
          <w:rPr>
            <w:noProof/>
            <w:webHidden/>
          </w:rPr>
          <w:instrText xml:space="preserve"> PAGEREF _Toc425770095 \h </w:instrText>
        </w:r>
        <w:r>
          <w:rPr>
            <w:noProof/>
            <w:webHidden/>
          </w:rPr>
        </w:r>
        <w:r>
          <w:rPr>
            <w:noProof/>
            <w:webHidden/>
          </w:rPr>
          <w:fldChar w:fldCharType="separate"/>
        </w:r>
        <w:r w:rsidR="00D5120F">
          <w:rPr>
            <w:noProof/>
            <w:webHidden/>
          </w:rPr>
          <w:t>80</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96" w:history="1">
        <w:r w:rsidR="00D5120F" w:rsidRPr="00CD44E1">
          <w:rPr>
            <w:rStyle w:val="Hyperlink"/>
            <w:noProof/>
          </w:rPr>
          <w:t>11.2</w:t>
        </w:r>
        <w:r w:rsidR="00D5120F">
          <w:rPr>
            <w:rFonts w:asciiTheme="minorHAnsi" w:eastAsiaTheme="minorEastAsia" w:hAnsiTheme="minorHAnsi" w:cstheme="minorBidi"/>
            <w:b w:val="0"/>
            <w:noProof/>
            <w:sz w:val="22"/>
            <w:szCs w:val="22"/>
          </w:rPr>
          <w:tab/>
        </w:r>
        <w:r w:rsidR="00D5120F" w:rsidRPr="00CD44E1">
          <w:rPr>
            <w:rStyle w:val="Hyperlink"/>
            <w:noProof/>
          </w:rPr>
          <w:t>Interfaces</w:t>
        </w:r>
        <w:r w:rsidR="00D5120F">
          <w:rPr>
            <w:noProof/>
            <w:webHidden/>
          </w:rPr>
          <w:tab/>
        </w:r>
        <w:r>
          <w:rPr>
            <w:noProof/>
            <w:webHidden/>
          </w:rPr>
          <w:fldChar w:fldCharType="begin"/>
        </w:r>
        <w:r w:rsidR="00D5120F">
          <w:rPr>
            <w:noProof/>
            <w:webHidden/>
          </w:rPr>
          <w:instrText xml:space="preserve"> PAGEREF _Toc425770096 \h </w:instrText>
        </w:r>
        <w:r>
          <w:rPr>
            <w:noProof/>
            <w:webHidden/>
          </w:rPr>
        </w:r>
        <w:r>
          <w:rPr>
            <w:noProof/>
            <w:webHidden/>
          </w:rPr>
          <w:fldChar w:fldCharType="separate"/>
        </w:r>
        <w:r w:rsidR="00D5120F">
          <w:rPr>
            <w:noProof/>
            <w:webHidden/>
          </w:rPr>
          <w:t>80</w:t>
        </w:r>
        <w:r>
          <w:rPr>
            <w:noProof/>
            <w:webHidden/>
          </w:rPr>
          <w:fldChar w:fldCharType="end"/>
        </w:r>
      </w:hyperlink>
    </w:p>
    <w:p w:rsidR="00D5120F" w:rsidRDefault="00AB3D44">
      <w:pPr>
        <w:pStyle w:val="Inhopg1"/>
        <w:tabs>
          <w:tab w:val="left" w:pos="720"/>
          <w:tab w:val="right" w:leader="dot" w:pos="7717"/>
        </w:tabs>
        <w:rPr>
          <w:rFonts w:asciiTheme="minorHAnsi" w:eastAsiaTheme="minorEastAsia" w:hAnsiTheme="minorHAnsi" w:cstheme="minorBidi"/>
          <w:noProof/>
          <w:sz w:val="22"/>
          <w:szCs w:val="22"/>
        </w:rPr>
      </w:pPr>
      <w:hyperlink w:anchor="_Toc425770097" w:history="1">
        <w:r w:rsidR="00D5120F" w:rsidRPr="00CD44E1">
          <w:rPr>
            <w:rStyle w:val="Hyperlink"/>
            <w:noProof/>
          </w:rPr>
          <w:t>12</w:t>
        </w:r>
        <w:r w:rsidR="00D5120F">
          <w:rPr>
            <w:rFonts w:asciiTheme="minorHAnsi" w:eastAsiaTheme="minorEastAsia" w:hAnsiTheme="minorHAnsi" w:cstheme="minorBidi"/>
            <w:noProof/>
            <w:sz w:val="22"/>
            <w:szCs w:val="22"/>
          </w:rPr>
          <w:tab/>
        </w:r>
        <w:r w:rsidR="00D5120F" w:rsidRPr="00CD44E1">
          <w:rPr>
            <w:rStyle w:val="Hyperlink"/>
            <w:noProof/>
          </w:rPr>
          <w:t>Appendix C: Tabellen</w:t>
        </w:r>
        <w:r w:rsidR="00D5120F">
          <w:rPr>
            <w:noProof/>
            <w:webHidden/>
          </w:rPr>
          <w:tab/>
        </w:r>
        <w:r>
          <w:rPr>
            <w:noProof/>
            <w:webHidden/>
          </w:rPr>
          <w:fldChar w:fldCharType="begin"/>
        </w:r>
        <w:r w:rsidR="00D5120F">
          <w:rPr>
            <w:noProof/>
            <w:webHidden/>
          </w:rPr>
          <w:instrText xml:space="preserve"> PAGEREF _Toc425770097 \h </w:instrText>
        </w:r>
        <w:r>
          <w:rPr>
            <w:noProof/>
            <w:webHidden/>
          </w:rPr>
        </w:r>
        <w:r>
          <w:rPr>
            <w:noProof/>
            <w:webHidden/>
          </w:rPr>
          <w:fldChar w:fldCharType="separate"/>
        </w:r>
        <w:r w:rsidR="00D5120F">
          <w:rPr>
            <w:noProof/>
            <w:webHidden/>
          </w:rPr>
          <w:t>82</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98" w:history="1">
        <w:r w:rsidR="00D5120F" w:rsidRPr="00CD44E1">
          <w:rPr>
            <w:rStyle w:val="Hyperlink"/>
            <w:noProof/>
          </w:rPr>
          <w:t>12.1</w:t>
        </w:r>
        <w:r w:rsidR="00D5120F">
          <w:rPr>
            <w:rFonts w:asciiTheme="minorHAnsi" w:eastAsiaTheme="minorEastAsia" w:hAnsiTheme="minorHAnsi" w:cstheme="minorBidi"/>
            <w:b w:val="0"/>
            <w:noProof/>
            <w:sz w:val="22"/>
            <w:szCs w:val="22"/>
          </w:rPr>
          <w:tab/>
        </w:r>
        <w:r w:rsidR="00D5120F" w:rsidRPr="00CD44E1">
          <w:rPr>
            <w:rStyle w:val="Hyperlink"/>
            <w:noProof/>
          </w:rPr>
          <w:t>Urenpools</w:t>
        </w:r>
        <w:r w:rsidR="00D5120F">
          <w:rPr>
            <w:noProof/>
            <w:webHidden/>
          </w:rPr>
          <w:tab/>
        </w:r>
        <w:r>
          <w:rPr>
            <w:noProof/>
            <w:webHidden/>
          </w:rPr>
          <w:fldChar w:fldCharType="begin"/>
        </w:r>
        <w:r w:rsidR="00D5120F">
          <w:rPr>
            <w:noProof/>
            <w:webHidden/>
          </w:rPr>
          <w:instrText xml:space="preserve"> PAGEREF _Toc425770098 \h </w:instrText>
        </w:r>
        <w:r>
          <w:rPr>
            <w:noProof/>
            <w:webHidden/>
          </w:rPr>
        </w:r>
        <w:r>
          <w:rPr>
            <w:noProof/>
            <w:webHidden/>
          </w:rPr>
          <w:fldChar w:fldCharType="separate"/>
        </w:r>
        <w:r w:rsidR="00D5120F">
          <w:rPr>
            <w:noProof/>
            <w:webHidden/>
          </w:rPr>
          <w:t>82</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099" w:history="1">
        <w:r w:rsidR="00D5120F" w:rsidRPr="00CD44E1">
          <w:rPr>
            <w:rStyle w:val="Hyperlink"/>
            <w:noProof/>
          </w:rPr>
          <w:t>12.2</w:t>
        </w:r>
        <w:r w:rsidR="00D5120F">
          <w:rPr>
            <w:rFonts w:asciiTheme="minorHAnsi" w:eastAsiaTheme="minorEastAsia" w:hAnsiTheme="minorHAnsi" w:cstheme="minorBidi"/>
            <w:b w:val="0"/>
            <w:noProof/>
            <w:sz w:val="22"/>
            <w:szCs w:val="22"/>
          </w:rPr>
          <w:tab/>
        </w:r>
        <w:r w:rsidR="00D5120F" w:rsidRPr="00CD44E1">
          <w:rPr>
            <w:rStyle w:val="Hyperlink"/>
            <w:noProof/>
          </w:rPr>
          <w:t>Verantwoordingsperiodes</w:t>
        </w:r>
        <w:r w:rsidR="00D5120F">
          <w:rPr>
            <w:noProof/>
            <w:webHidden/>
          </w:rPr>
          <w:tab/>
        </w:r>
        <w:r>
          <w:rPr>
            <w:noProof/>
            <w:webHidden/>
          </w:rPr>
          <w:fldChar w:fldCharType="begin"/>
        </w:r>
        <w:r w:rsidR="00D5120F">
          <w:rPr>
            <w:noProof/>
            <w:webHidden/>
          </w:rPr>
          <w:instrText xml:space="preserve"> PAGEREF _Toc425770099 \h </w:instrText>
        </w:r>
        <w:r>
          <w:rPr>
            <w:noProof/>
            <w:webHidden/>
          </w:rPr>
        </w:r>
        <w:r>
          <w:rPr>
            <w:noProof/>
            <w:webHidden/>
          </w:rPr>
          <w:fldChar w:fldCharType="separate"/>
        </w:r>
        <w:r w:rsidR="00D5120F">
          <w:rPr>
            <w:noProof/>
            <w:webHidden/>
          </w:rPr>
          <w:t>82</w:t>
        </w:r>
        <w:r>
          <w:rPr>
            <w:noProof/>
            <w:webHidden/>
          </w:rPr>
          <w:fldChar w:fldCharType="end"/>
        </w:r>
      </w:hyperlink>
    </w:p>
    <w:p w:rsidR="00D5120F" w:rsidRDefault="00AB3D44">
      <w:pPr>
        <w:pStyle w:val="Inhopg2"/>
        <w:rPr>
          <w:rFonts w:asciiTheme="minorHAnsi" w:eastAsiaTheme="minorEastAsia" w:hAnsiTheme="minorHAnsi" w:cstheme="minorBidi"/>
          <w:b w:val="0"/>
          <w:noProof/>
          <w:sz w:val="22"/>
          <w:szCs w:val="22"/>
        </w:rPr>
      </w:pPr>
      <w:hyperlink w:anchor="_Toc425770100" w:history="1">
        <w:r w:rsidR="00D5120F" w:rsidRPr="00CD44E1">
          <w:rPr>
            <w:rStyle w:val="Hyperlink"/>
            <w:noProof/>
          </w:rPr>
          <w:t>12.3</w:t>
        </w:r>
        <w:r w:rsidR="00D5120F">
          <w:rPr>
            <w:rFonts w:asciiTheme="minorHAnsi" w:eastAsiaTheme="minorEastAsia" w:hAnsiTheme="minorHAnsi" w:cstheme="minorBidi"/>
            <w:b w:val="0"/>
            <w:noProof/>
            <w:sz w:val="22"/>
            <w:szCs w:val="22"/>
          </w:rPr>
          <w:tab/>
        </w:r>
        <w:r w:rsidR="00D5120F" w:rsidRPr="00CD44E1">
          <w:rPr>
            <w:rStyle w:val="Hyperlink"/>
            <w:noProof/>
          </w:rPr>
          <w:t>Rechtentabel</w:t>
        </w:r>
        <w:r w:rsidR="00D5120F">
          <w:rPr>
            <w:noProof/>
            <w:webHidden/>
          </w:rPr>
          <w:tab/>
        </w:r>
        <w:r>
          <w:rPr>
            <w:noProof/>
            <w:webHidden/>
          </w:rPr>
          <w:fldChar w:fldCharType="begin"/>
        </w:r>
        <w:r w:rsidR="00D5120F">
          <w:rPr>
            <w:noProof/>
            <w:webHidden/>
          </w:rPr>
          <w:instrText xml:space="preserve"> PAGEREF _Toc425770100 \h </w:instrText>
        </w:r>
        <w:r>
          <w:rPr>
            <w:noProof/>
            <w:webHidden/>
          </w:rPr>
        </w:r>
        <w:r>
          <w:rPr>
            <w:noProof/>
            <w:webHidden/>
          </w:rPr>
          <w:fldChar w:fldCharType="separate"/>
        </w:r>
        <w:r w:rsidR="00D5120F">
          <w:rPr>
            <w:noProof/>
            <w:webHidden/>
          </w:rPr>
          <w:t>85</w:t>
        </w:r>
        <w:r>
          <w:rPr>
            <w:noProof/>
            <w:webHidden/>
          </w:rPr>
          <w:fldChar w:fldCharType="end"/>
        </w:r>
      </w:hyperlink>
    </w:p>
    <w:p w:rsidR="00D5120F" w:rsidRDefault="00AB3D44">
      <w:pPr>
        <w:pStyle w:val="Inhopg1"/>
        <w:tabs>
          <w:tab w:val="left" w:pos="720"/>
          <w:tab w:val="right" w:leader="dot" w:pos="7717"/>
        </w:tabs>
        <w:rPr>
          <w:rFonts w:asciiTheme="minorHAnsi" w:eastAsiaTheme="minorEastAsia" w:hAnsiTheme="minorHAnsi" w:cstheme="minorBidi"/>
          <w:noProof/>
          <w:sz w:val="22"/>
          <w:szCs w:val="22"/>
        </w:rPr>
      </w:pPr>
      <w:hyperlink w:anchor="_Toc425770101" w:history="1">
        <w:r w:rsidR="00D5120F" w:rsidRPr="00CD44E1">
          <w:rPr>
            <w:rStyle w:val="Hyperlink"/>
            <w:noProof/>
          </w:rPr>
          <w:t>13</w:t>
        </w:r>
        <w:r w:rsidR="00D5120F">
          <w:rPr>
            <w:rFonts w:asciiTheme="minorHAnsi" w:eastAsiaTheme="minorEastAsia" w:hAnsiTheme="minorHAnsi" w:cstheme="minorBidi"/>
            <w:noProof/>
            <w:sz w:val="22"/>
            <w:szCs w:val="22"/>
          </w:rPr>
          <w:tab/>
        </w:r>
        <w:r w:rsidR="00D5120F" w:rsidRPr="00CD44E1">
          <w:rPr>
            <w:rStyle w:val="Hyperlink"/>
            <w:noProof/>
          </w:rPr>
          <w:t>Appendix F: Voorbeeldbericht naar Kode</w:t>
        </w:r>
        <w:r w:rsidR="00D5120F">
          <w:rPr>
            <w:noProof/>
            <w:webHidden/>
          </w:rPr>
          <w:tab/>
        </w:r>
        <w:r>
          <w:rPr>
            <w:noProof/>
            <w:webHidden/>
          </w:rPr>
          <w:fldChar w:fldCharType="begin"/>
        </w:r>
        <w:r w:rsidR="00D5120F">
          <w:rPr>
            <w:noProof/>
            <w:webHidden/>
          </w:rPr>
          <w:instrText xml:space="preserve"> PAGEREF _Toc425770101 \h </w:instrText>
        </w:r>
        <w:r>
          <w:rPr>
            <w:noProof/>
            <w:webHidden/>
          </w:rPr>
        </w:r>
        <w:r>
          <w:rPr>
            <w:noProof/>
            <w:webHidden/>
          </w:rPr>
          <w:fldChar w:fldCharType="separate"/>
        </w:r>
        <w:r w:rsidR="00D5120F">
          <w:rPr>
            <w:noProof/>
            <w:webHidden/>
          </w:rPr>
          <w:t>87</w:t>
        </w:r>
        <w:r>
          <w:rPr>
            <w:noProof/>
            <w:webHidden/>
          </w:rPr>
          <w:fldChar w:fldCharType="end"/>
        </w:r>
      </w:hyperlink>
    </w:p>
    <w:p w:rsidR="00197293" w:rsidRDefault="00AB3D44" w:rsidP="00FA238D">
      <w:pPr>
        <w:pStyle w:val="Kop-Inhoudsopgave"/>
      </w:pPr>
      <w:r>
        <w:fldChar w:fldCharType="end"/>
      </w:r>
    </w:p>
    <w:p w:rsidR="00547589" w:rsidRPr="00547589" w:rsidRDefault="00547589" w:rsidP="00547589"/>
    <w:p w:rsidR="00197293" w:rsidRDefault="00197293" w:rsidP="00FA238D"/>
    <w:p w:rsidR="00197293" w:rsidRPr="0033054B" w:rsidRDefault="00197293" w:rsidP="00FA238D">
      <w:pPr>
        <w:pStyle w:val="Kopzondernummering"/>
      </w:pPr>
    </w:p>
    <w:p w:rsidR="00197293" w:rsidRPr="00D92A85" w:rsidRDefault="00197293" w:rsidP="00D92A85">
      <w:pPr>
        <w:pStyle w:val="Kop1"/>
      </w:pPr>
      <w:bookmarkStart w:id="17" w:name="_Toc425770026"/>
      <w:r w:rsidRPr="00D92A85">
        <w:lastRenderedPageBreak/>
        <w:t>Korte beschrijving van de gewenste functionaliteit</w:t>
      </w:r>
      <w:bookmarkEnd w:id="17"/>
    </w:p>
    <w:p w:rsidR="00197293" w:rsidRDefault="00197293" w:rsidP="00582CFD">
      <w:pPr>
        <w:pStyle w:val="Kop2"/>
      </w:pPr>
      <w:bookmarkStart w:id="18" w:name="_Toc425770027"/>
      <w:bookmarkStart w:id="19" w:name="_Toc245813165"/>
      <w:r>
        <w:t>Inleiding</w:t>
      </w:r>
      <w:bookmarkEnd w:id="18"/>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proofErr w:type="gramStart"/>
      <w:r>
        <w:t>ondersteuning</w:t>
      </w:r>
      <w:proofErr w:type="gramEnd"/>
      <w:r>
        <w:t xml:space="preserve">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w:t>
      </w:r>
      <w:proofErr w:type="gramStart"/>
      <w:r>
        <w:t>ondersteunen</w:t>
      </w:r>
      <w:proofErr w:type="gramEnd"/>
      <w:r>
        <w:t xml:space="preserve">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Kop2"/>
      </w:pPr>
      <w:bookmarkStart w:id="20" w:name="_Toc425770028"/>
      <w:bookmarkEnd w:id="19"/>
      <w:proofErr w:type="gramStart"/>
      <w:r>
        <w:t>Scope</w:t>
      </w:r>
      <w:bookmarkEnd w:id="20"/>
      <w:proofErr w:type="gramEnd"/>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 xml:space="preserve">Figuur </w:t>
      </w:r>
      <w:proofErr w:type="gramStart"/>
      <w:r>
        <w:t>1.</w:t>
      </w:r>
      <w:r w:rsidR="00DF33A4">
        <w:t xml:space="preserve"> </w:t>
      </w:r>
      <w:r w:rsidR="002C02FF">
        <w:t xml:space="preserve"> </w:t>
      </w:r>
      <w:proofErr w:type="gramEnd"/>
      <w:r w:rsidR="002C02FF">
        <w:t xml:space="preserve">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D137CA" w:rsidP="00FA238D">
      <w:r>
        <w:rPr>
          <w:noProof/>
        </w:rPr>
        <w:drawing>
          <wp:inline distT="0" distB="0" distL="0" distR="0">
            <wp:extent cx="4904740" cy="3941445"/>
            <wp:effectExtent l="19050" t="0" r="0" b="0"/>
            <wp:docPr id="1" name="Afbeelding 1" descr="D:\data\sjo00577\Documents\Acquisitie\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Acquisitie\DICTU\DTV2\Architectuur DTV.png"/>
                    <pic:cNvPicPr>
                      <a:picLocks noChangeAspect="1" noChangeArrowheads="1"/>
                    </pic:cNvPicPr>
                  </pic:nvPicPr>
                  <pic:blipFill>
                    <a:blip r:embed="rId18" cstate="print"/>
                    <a:srcRect/>
                    <a:stretch>
                      <a:fillRect/>
                    </a:stretch>
                  </pic:blipFill>
                  <pic:spPr bwMode="auto">
                    <a:xfrm>
                      <a:off x="0" y="0"/>
                      <a:ext cx="4904740" cy="3941445"/>
                    </a:xfrm>
                    <a:prstGeom prst="rect">
                      <a:avLst/>
                    </a:prstGeom>
                    <a:noFill/>
                    <a:ln w="9525">
                      <a:noFill/>
                      <a:miter lim="800000"/>
                      <a:headEnd/>
                      <a:tailEnd/>
                    </a:ln>
                  </pic:spPr>
                </pic:pic>
              </a:graphicData>
            </a:graphic>
          </wp:inline>
        </w:drawing>
      </w:r>
    </w:p>
    <w:p w:rsidR="002C02FF" w:rsidRDefault="002C02FF" w:rsidP="00FA238D">
      <w:r>
        <w:lastRenderedPageBreak/>
        <w:t xml:space="preserve">Het proces van tijdschrijven is onderverdeeld in drie delen. Het deel tijdschrijven wordt door SPIN ondersteund. De DTV-applicatie en de kennismotor ondersteunen het deel tijdverwerken. De tijdverantwoording wordt door </w:t>
      </w:r>
      <w:proofErr w:type="gramStart"/>
      <w:r>
        <w:t>het</w:t>
      </w:r>
      <w:proofErr w:type="gramEnd"/>
      <w:r>
        <w:t xml:space="preserve"> datawarehouse (SAS) ondersteund.</w:t>
      </w:r>
    </w:p>
    <w:p w:rsidR="00D137CA" w:rsidRDefault="00D137CA" w:rsidP="00FA238D"/>
    <w:tbl>
      <w:tblPr>
        <w:tblW w:w="7949" w:type="dxa"/>
        <w:tblInd w:w="59" w:type="dxa"/>
        <w:tblLayout w:type="fixed"/>
        <w:tblCellMar>
          <w:left w:w="70" w:type="dxa"/>
          <w:right w:w="70" w:type="dxa"/>
        </w:tblCellMar>
        <w:tblLook w:val="04A0"/>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KODE </w:t>
            </w:r>
            <w:proofErr w:type="gramStart"/>
            <w:r w:rsidRPr="00D137CA">
              <w:rPr>
                <w:rFonts w:ascii="Calibri" w:hAnsi="Calibri"/>
                <w:color w:val="000000"/>
                <w:sz w:val="20"/>
                <w:szCs w:val="22"/>
              </w:rPr>
              <w:t>db</w:t>
            </w:r>
            <w:proofErr w:type="gram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csv bestand, wat door P&amp;O gebruikt kan worden voor bulk-invoer van 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 xml:space="preserve">t wordt verkregen en waarmee P&amp;O </w:t>
            </w:r>
            <w:proofErr w:type="gramStart"/>
            <w:r w:rsidRPr="00D137CA">
              <w:rPr>
                <w:rFonts w:ascii="Calibri" w:hAnsi="Calibri"/>
                <w:color w:val="000000"/>
                <w:sz w:val="20"/>
                <w:szCs w:val="22"/>
              </w:rPr>
              <w:t xml:space="preserve">de  </w:t>
            </w:r>
            <w:proofErr w:type="gramEnd"/>
            <w:r w:rsidRPr="00D137CA">
              <w:rPr>
                <w:rFonts w:ascii="Calibri" w:hAnsi="Calibri"/>
                <w:color w:val="000000"/>
                <w:sz w:val="20"/>
                <w:szCs w:val="22"/>
              </w:rPr>
              <w:t>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Het</w:t>
            </w:r>
            <w:proofErr w:type="gramEnd"/>
            <w:r w:rsidRPr="00D137CA">
              <w:rPr>
                <w:rFonts w:ascii="Calibri" w:hAnsi="Calibri"/>
                <w:color w:val="000000"/>
                <w:sz w:val="20"/>
                <w:szCs w:val="22"/>
              </w:rPr>
              <w:t xml:space="preserve">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Kop2"/>
      </w:pPr>
      <w:bookmarkStart w:id="21" w:name="_Toc425770029"/>
      <w:r>
        <w:t>Informatiebeveiliging</w:t>
      </w:r>
      <w:bookmarkEnd w:id="21"/>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Geenafstand"/>
      </w:pPr>
      <w:r>
        <w:t>Deze quickscan heeft de volgende bevindingen opgeleverd:</w:t>
      </w:r>
    </w:p>
    <w:p w:rsidR="00FD7B90" w:rsidRDefault="00FD7B90" w:rsidP="00E0066A">
      <w:pPr>
        <w:pStyle w:val="Geenafstand"/>
        <w:numPr>
          <w:ilvl w:val="0"/>
          <w:numId w:val="11"/>
        </w:numPr>
      </w:pPr>
      <w:r>
        <w:t xml:space="preserve">Het proces DTV is geclassificeerd als </w:t>
      </w:r>
      <w:r w:rsidRPr="00B5591E">
        <w:rPr>
          <w:i/>
        </w:rPr>
        <w:t>Bijdragend</w:t>
      </w:r>
      <w:r>
        <w:t>.</w:t>
      </w:r>
    </w:p>
    <w:p w:rsidR="00FD7B90" w:rsidRDefault="00FD7B90" w:rsidP="00E0066A">
      <w:pPr>
        <w:pStyle w:val="Geenafstand"/>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Geenafstand"/>
        <w:numPr>
          <w:ilvl w:val="0"/>
          <w:numId w:val="11"/>
        </w:numPr>
      </w:pPr>
      <w:r>
        <w:t xml:space="preserve">Het risico van betrouwbaarheid is </w:t>
      </w:r>
      <w:r w:rsidRPr="00B5591E">
        <w:rPr>
          <w:i/>
        </w:rPr>
        <w:t>zeer laag</w:t>
      </w:r>
    </w:p>
    <w:p w:rsidR="00FD7B90" w:rsidRDefault="00FD7B90" w:rsidP="00E0066A">
      <w:pPr>
        <w:pStyle w:val="Geenafstand"/>
        <w:numPr>
          <w:ilvl w:val="0"/>
          <w:numId w:val="11"/>
        </w:numPr>
      </w:pPr>
      <w:r>
        <w:t xml:space="preserve">Het risico van integriteit is </w:t>
      </w:r>
      <w:r w:rsidRPr="00B5591E">
        <w:rPr>
          <w:i/>
        </w:rPr>
        <w:t>midden</w:t>
      </w:r>
    </w:p>
    <w:p w:rsidR="00FD7B90" w:rsidRDefault="00FD7B90" w:rsidP="00E0066A">
      <w:pPr>
        <w:pStyle w:val="Geenafstand"/>
        <w:numPr>
          <w:ilvl w:val="0"/>
          <w:numId w:val="11"/>
        </w:numPr>
      </w:pPr>
      <w:r>
        <w:t xml:space="preserve">Het risico van veiligheid is </w:t>
      </w:r>
      <w:r w:rsidRPr="00B5591E">
        <w:rPr>
          <w:i/>
        </w:rPr>
        <w:t>laag</w:t>
      </w:r>
    </w:p>
    <w:p w:rsidR="00FD7B90" w:rsidRPr="002A4648" w:rsidRDefault="00FD7B90" w:rsidP="00E0066A">
      <w:pPr>
        <w:pStyle w:val="Geenafstand"/>
        <w:numPr>
          <w:ilvl w:val="0"/>
          <w:numId w:val="11"/>
        </w:numPr>
      </w:pPr>
      <w:r>
        <w:rPr>
          <w:bCs/>
        </w:rPr>
        <w:t>Het dreigingsprofiel is niet hoger dan de overige administratieve salarissystemen.</w:t>
      </w:r>
    </w:p>
    <w:p w:rsidR="00FD7B90" w:rsidRPr="00FD7B90" w:rsidRDefault="00FD7B90" w:rsidP="00E0066A">
      <w:pPr>
        <w:pStyle w:val="Geenafstand"/>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Kop2"/>
      </w:pPr>
      <w:bookmarkStart w:id="22" w:name="_Toc425770030"/>
      <w:r>
        <w:t>Persoonsgegevens</w:t>
      </w:r>
      <w:bookmarkEnd w:id="22"/>
    </w:p>
    <w:p w:rsidR="0033054B" w:rsidRDefault="0033054B" w:rsidP="0033054B">
      <w:r w:rsidRPr="008006CA">
        <w:t xml:space="preserve">In het kader van de Wet op de Bescherming van Persoonsgegevens is </w:t>
      </w:r>
      <w:r>
        <w:t xml:space="preserve">in het najaar van 2014 </w:t>
      </w:r>
      <w:r w:rsidRPr="008006CA">
        <w:t>een PIA-onderzoek uitgevoerd. De resultaten daarvan zijn dat er voor het DTV-project geen bijzondere maatregelen nodig zijn</w:t>
      </w:r>
      <w:r>
        <w:t xml:space="preserve">, bovenop </w:t>
      </w:r>
      <w:proofErr w:type="gramStart"/>
      <w:r>
        <w:t>hetgeen</w:t>
      </w:r>
      <w:proofErr w:type="gramEnd"/>
      <w:r>
        <w:t xml:space="preserve"> normaliter gebeurt voor informatiesystemen van de NVWA</w:t>
      </w:r>
      <w:r w:rsidRPr="008006CA">
        <w:t xml:space="preserve">. De (verplichte) melding hierover aan het CBP </w:t>
      </w:r>
      <w:r>
        <w:t>zal door de privacy-functionaris, Alex Davis, worden geregeld</w:t>
      </w:r>
      <w:r w:rsidRPr="008006CA">
        <w:t>.</w:t>
      </w:r>
    </w:p>
    <w:p w:rsidR="0033054B" w:rsidRDefault="0033054B" w:rsidP="0033054B">
      <w:r>
        <w:t>In het ontwerp van de DTV-applicatie is op de volgende wijze rekening gehouden met de bescherming van persoonsgegevens.</w:t>
      </w:r>
    </w:p>
    <w:p w:rsidR="0033054B" w:rsidRDefault="0033054B" w:rsidP="0033054B">
      <w:pPr>
        <w:pStyle w:val="Lijstalinea"/>
        <w:numPr>
          <w:ilvl w:val="0"/>
          <w:numId w:val="27"/>
        </w:numPr>
        <w:spacing w:after="200" w:line="276" w:lineRule="auto"/>
      </w:pPr>
      <w:r>
        <w:t>De DTV-applicatie bevat alleen gegevens, die strikt noodzakelijk zijn voor de administratie van urentegoeden en de berekening van toelagen.</w:t>
      </w:r>
    </w:p>
    <w:p w:rsidR="0033054B" w:rsidRDefault="0033054B" w:rsidP="0033054B">
      <w:pPr>
        <w:pStyle w:val="Lijstalinea"/>
        <w:numPr>
          <w:ilvl w:val="0"/>
          <w:numId w:val="27"/>
        </w:numPr>
        <w:spacing w:after="200" w:line="276" w:lineRule="auto"/>
      </w:pPr>
      <w:r w:rsidRPr="008D5243">
        <w:t xml:space="preserve">De team-indeling (ook wel grondplaat genoemd) </w:t>
      </w:r>
      <w:r>
        <w:t>wordt NIET gebruikt in de DTV-applicatie</w:t>
      </w:r>
      <w:r w:rsidRPr="008D5243">
        <w:t xml:space="preserve">. De salarisschaal en de vaste rechten op toelagen zijn nog wel nodig, </w:t>
      </w:r>
      <w:r>
        <w:t>want</w:t>
      </w:r>
      <w:r w:rsidRPr="008D5243">
        <w:t xml:space="preserve"> dit betreft medewerkerrechten die in DTV worden geadministreerd.</w:t>
      </w:r>
    </w:p>
    <w:p w:rsidR="0033054B" w:rsidRDefault="0033054B" w:rsidP="0033054B">
      <w:pPr>
        <w:pStyle w:val="Lijstalinea"/>
        <w:numPr>
          <w:ilvl w:val="0"/>
          <w:numId w:val="27"/>
        </w:numPr>
        <w:spacing w:after="200" w:line="276" w:lineRule="auto"/>
      </w:pPr>
      <w:r>
        <w:t>Het personeelsnummer, zoals dat ook in P-Direkt wordt gebruikt, wordt consequent gebruikt in plaats van de persoon. Alle tijdregistraties in DTV zijn voorzien van een personeelsnummer, en verder geen andere persoonsgegevens dan de naam.</w:t>
      </w:r>
    </w:p>
    <w:p w:rsidR="0033054B" w:rsidRDefault="0033054B" w:rsidP="0033054B">
      <w:pPr>
        <w:pStyle w:val="Lijstalinea"/>
        <w:numPr>
          <w:ilvl w:val="0"/>
          <w:numId w:val="27"/>
        </w:numPr>
        <w:spacing w:after="200" w:line="276" w:lineRule="auto"/>
      </w:pPr>
      <w:r>
        <w:t>De naam van de persoon wordt gebruikt om mogelijke fouten in personeelsnummers te spotten. Daarnaast wordt de naam gebruikt door P&amp;O om niet handmatig een personeelsnummer naar een persoon te hoeven herleiden.</w:t>
      </w:r>
    </w:p>
    <w:p w:rsidR="0033054B" w:rsidRDefault="0033054B" w:rsidP="0033054B">
      <w:pPr>
        <w:pStyle w:val="Lijstalinea"/>
        <w:numPr>
          <w:ilvl w:val="0"/>
          <w:numId w:val="27"/>
        </w:numPr>
        <w:spacing w:after="200" w:line="276" w:lineRule="auto"/>
      </w:pPr>
      <w:r>
        <w:lastRenderedPageBreak/>
        <w:t>De verantwoording naar teamleiders wordt in SAS geregeld. Daar is een actuele grondplaat beschikbaar, en daar kunnen dan ook de resultaten van medewerkers per team worden samengesteld tot nuttige rapportages.</w:t>
      </w:r>
    </w:p>
    <w:p w:rsidR="0033054B" w:rsidRDefault="0033054B" w:rsidP="0033054B">
      <w:pPr>
        <w:pStyle w:val="Lijstalinea"/>
        <w:numPr>
          <w:ilvl w:val="0"/>
          <w:numId w:val="27"/>
        </w:numPr>
        <w:spacing w:after="200" w:line="276" w:lineRule="auto"/>
      </w:pPr>
      <w:r>
        <w:t>De enige gebruikers van de DTV-applicatie zijn P&amp;O-medewerkers en functioneel applicatiebeheerders. Medewerkers en leidinggevenden krijgen informatie via SAS, en hebben geen toegang tot DTV</w:t>
      </w:r>
    </w:p>
    <w:p w:rsidR="0033054B" w:rsidRDefault="0033054B" w:rsidP="0033054B">
      <w:pPr>
        <w:pStyle w:val="Lijstalinea"/>
        <w:numPr>
          <w:ilvl w:val="0"/>
          <w:numId w:val="27"/>
        </w:numPr>
        <w:spacing w:after="200" w:line="276" w:lineRule="auto"/>
      </w:pPr>
      <w:proofErr w:type="gramStart"/>
      <w:r>
        <w:t>Functioneel</w:t>
      </w:r>
      <w:proofErr w:type="gramEnd"/>
      <w:r>
        <w:t xml:space="preserve"> beheerders hebben geen toegang tot tijdregistratiegegevens in de DTV-applicatie. Die toegang is voorbehouden aan P&amp;O-medewerkers</w:t>
      </w:r>
      <w:r w:rsidR="0005261C">
        <w:t>, die toegang hebben tot de applicatie</w:t>
      </w:r>
      <w:r>
        <w:t>.</w:t>
      </w:r>
    </w:p>
    <w:p w:rsidR="0033054B" w:rsidRDefault="0033054B" w:rsidP="0033054B">
      <w:pPr>
        <w:pStyle w:val="Lijstalinea"/>
        <w:numPr>
          <w:ilvl w:val="0"/>
          <w:numId w:val="27"/>
        </w:numPr>
        <w:spacing w:after="200" w:line="276" w:lineRule="auto"/>
      </w:pPr>
      <w:r>
        <w:t>P&amp;O-medewerkers mogen niet hun eigen gegevens aanpassen.</w:t>
      </w:r>
    </w:p>
    <w:p w:rsidR="0033054B" w:rsidRDefault="0033054B" w:rsidP="0033054B">
      <w:pPr>
        <w:pStyle w:val="Lijstalinea"/>
        <w:numPr>
          <w:ilvl w:val="0"/>
          <w:numId w:val="27"/>
        </w:numPr>
        <w:spacing w:after="200" w:line="276" w:lineRule="auto"/>
      </w:pPr>
      <w:r>
        <w:t>P&amp;O-medewerkers kunnen geen stamtabellen wijzigen en kunnen geen login-gegevens aanmaken of wijzigen. Ook kunnen zij niet de rol van een gebruiker wijzigen.</w:t>
      </w:r>
    </w:p>
    <w:p w:rsidR="006A3AD3" w:rsidRDefault="006A3AD3" w:rsidP="00FA238D"/>
    <w:p w:rsidR="00821A76" w:rsidRDefault="00821A76" w:rsidP="00582CFD">
      <w:pPr>
        <w:pStyle w:val="Kop2"/>
      </w:pPr>
      <w:bookmarkStart w:id="23" w:name="_Toc425770031"/>
      <w:r>
        <w:t>Begrippen</w:t>
      </w:r>
      <w:bookmarkEnd w:id="23"/>
    </w:p>
    <w:p w:rsidR="00821A76" w:rsidRPr="00821A76" w:rsidRDefault="00821A76" w:rsidP="00FA238D"/>
    <w:tbl>
      <w:tblPr>
        <w:tblW w:w="5000" w:type="pct"/>
        <w:tblLook w:val="0020"/>
      </w:tblPr>
      <w:tblGrid>
        <w:gridCol w:w="2415"/>
        <w:gridCol w:w="3569"/>
        <w:gridCol w:w="1959"/>
      </w:tblGrid>
      <w:tr w:rsidR="00821A76" w:rsidRPr="00191790" w:rsidTr="002178A0">
        <w:tc>
          <w:tcPr>
            <w:tcW w:w="1252" w:type="pct"/>
            <w:shd w:val="solid" w:color="C0C0C0" w:fill="FFFFFF"/>
          </w:tcPr>
          <w:p w:rsidR="00821A76" w:rsidRPr="00EE1E00" w:rsidRDefault="00821A76" w:rsidP="00F26AA9">
            <w:pPr>
              <w:pStyle w:val="Kop3"/>
            </w:pPr>
            <w:r w:rsidRPr="00EE1E00">
              <w:t>term</w:t>
            </w:r>
          </w:p>
          <w:p w:rsidR="00821A76" w:rsidRPr="00EE1E00" w:rsidRDefault="00821A76" w:rsidP="00FA238D">
            <w:pPr>
              <w:rPr>
                <w:b/>
                <w:bCs/>
              </w:rPr>
            </w:pPr>
          </w:p>
        </w:tc>
        <w:tc>
          <w:tcPr>
            <w:tcW w:w="2515" w:type="pct"/>
            <w:shd w:val="pct50" w:color="C0C0C0" w:fill="FFFFFF"/>
          </w:tcPr>
          <w:p w:rsidR="00821A76" w:rsidRPr="00EE1E00" w:rsidRDefault="00821A76" w:rsidP="00F26AA9">
            <w:pPr>
              <w:pStyle w:val="Kop3"/>
            </w:pPr>
            <w:r w:rsidRPr="00EE1E00">
              <w:t>definitie</w:t>
            </w:r>
          </w:p>
          <w:p w:rsidR="00821A76" w:rsidRPr="00EE1E00" w:rsidRDefault="00821A76" w:rsidP="00FA238D">
            <w:pPr>
              <w:rPr>
                <w:b/>
                <w:bCs/>
              </w:rPr>
            </w:pPr>
          </w:p>
        </w:tc>
        <w:tc>
          <w:tcPr>
            <w:tcW w:w="1233" w:type="pct"/>
            <w:shd w:val="solid" w:color="C0C0C0" w:fill="FFFFFF"/>
          </w:tcPr>
          <w:p w:rsidR="00821A76" w:rsidRPr="00EE1E00" w:rsidRDefault="00821A76" w:rsidP="00F26AA9">
            <w:pPr>
              <w:pStyle w:val="Kop3"/>
            </w:pPr>
            <w:r w:rsidRPr="00EE1E00">
              <w:t>bron</w:t>
            </w:r>
          </w:p>
          <w:p w:rsidR="00821A76" w:rsidRPr="00EE1E00" w:rsidRDefault="00821A76" w:rsidP="002E5C77">
            <w:pPr>
              <w:rPr>
                <w:b/>
                <w:bCs/>
              </w:rPr>
            </w:pPr>
          </w:p>
        </w:tc>
      </w:tr>
      <w:tr w:rsidR="004B6564" w:rsidRPr="009F0F88" w:rsidTr="002178A0">
        <w:tc>
          <w:tcPr>
            <w:tcW w:w="1252" w:type="pct"/>
            <w:shd w:val="solid" w:color="C0C0C0" w:fill="FFFFFF"/>
          </w:tcPr>
          <w:p w:rsidR="004B6564" w:rsidRPr="00EE1E00" w:rsidRDefault="004B6564" w:rsidP="009F0F88">
            <w:r>
              <w:t>Account</w:t>
            </w:r>
          </w:p>
        </w:tc>
        <w:tc>
          <w:tcPr>
            <w:tcW w:w="2515" w:type="pct"/>
            <w:shd w:val="pct50" w:color="C0C0C0" w:fill="FFFFFF"/>
          </w:tcPr>
          <w:p w:rsidR="004B6564" w:rsidRDefault="004B6564" w:rsidP="009F0F88">
            <w:r>
              <w:t>Een account vertegenwoordigt een specifieke gebruiker in het systeem.</w:t>
            </w:r>
          </w:p>
          <w:p w:rsidR="009F0F88" w:rsidRPr="00EE1E00" w:rsidRDefault="009F0F88" w:rsidP="009F0F88"/>
        </w:tc>
        <w:tc>
          <w:tcPr>
            <w:tcW w:w="1233" w:type="pct"/>
            <w:shd w:val="solid" w:color="C0C0C0" w:fill="FFFFFF"/>
          </w:tcPr>
          <w:p w:rsidR="004B6564" w:rsidRPr="00EE1E00" w:rsidRDefault="004B6564" w:rsidP="009F0F88"/>
        </w:tc>
      </w:tr>
      <w:tr w:rsidR="009F0F88" w:rsidRPr="00191790" w:rsidTr="002178A0">
        <w:tc>
          <w:tcPr>
            <w:tcW w:w="1252" w:type="pct"/>
            <w:shd w:val="solid" w:color="C0C0C0" w:fill="FFFFFF"/>
          </w:tcPr>
          <w:p w:rsidR="009F0F88" w:rsidRDefault="009F0F88" w:rsidP="009F0F88">
            <w:r>
              <w:t>Code</w:t>
            </w:r>
          </w:p>
        </w:tc>
        <w:tc>
          <w:tcPr>
            <w:tcW w:w="2515" w:type="pct"/>
            <w:shd w:val="pct50" w:color="C0C0C0" w:fill="FFFFFF"/>
          </w:tcPr>
          <w:p w:rsidR="009F0F88" w:rsidRDefault="009F0F88" w:rsidP="009F0F88">
            <w:r>
              <w:t>De code, die P-Direkt voorschrijft om in het P-Direktbestand aan te geven om wlke toelagesoort en –hoogte het gaat.</w:t>
            </w:r>
          </w:p>
          <w:p w:rsidR="009F0F88" w:rsidRPr="009F0F88" w:rsidRDefault="009F0F88" w:rsidP="009F0F88"/>
        </w:tc>
        <w:tc>
          <w:tcPr>
            <w:tcW w:w="1233" w:type="pct"/>
            <w:shd w:val="solid" w:color="C0C0C0" w:fill="FFFFFF"/>
          </w:tcPr>
          <w:p w:rsidR="009F0F88" w:rsidRPr="00EE1E00" w:rsidRDefault="009F0F88" w:rsidP="009F0F88"/>
        </w:tc>
      </w:tr>
      <w:tr w:rsidR="00821A76"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515"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2178A0">
        <w:tc>
          <w:tcPr>
            <w:tcW w:w="1252" w:type="pct"/>
            <w:shd w:val="solid" w:color="C0C0C0" w:fill="FFFFFF"/>
          </w:tcPr>
          <w:p w:rsidR="002E5C77" w:rsidRPr="00191790" w:rsidRDefault="002E5C77" w:rsidP="00EE7FBF">
            <w:r w:rsidRPr="002E5C77">
              <w:t>Dagverantwoording</w:t>
            </w:r>
          </w:p>
          <w:p w:rsidR="002E5C77" w:rsidRPr="00191790" w:rsidRDefault="002E5C77" w:rsidP="00EE7FBF"/>
        </w:tc>
        <w:tc>
          <w:tcPr>
            <w:tcW w:w="2515"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2178A0">
        <w:tc>
          <w:tcPr>
            <w:tcW w:w="1252"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515"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Borders>
              <w:top w:val="single" w:sz="6" w:space="0" w:color="808080"/>
              <w:bottom w:val="single" w:sz="6" w:space="0" w:color="FFFFFF"/>
            </w:tcBorders>
            <w:shd w:val="solid" w:color="C0C0C0" w:fill="FFFFFF"/>
          </w:tcPr>
          <w:p w:rsidR="002178A0" w:rsidRDefault="002178A0" w:rsidP="00D137CA">
            <w:r>
              <w:t>Circulaire invoering 36-urige werkweek, hfst 4.3</w:t>
            </w:r>
          </w:p>
        </w:tc>
      </w:tr>
      <w:tr w:rsidR="00D56A60" w:rsidRPr="00191790" w:rsidTr="002178A0">
        <w:tc>
          <w:tcPr>
            <w:tcW w:w="1252"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515" w:type="pct"/>
            <w:tcBorders>
              <w:top w:val="single" w:sz="6" w:space="0" w:color="808080"/>
              <w:bottom w:val="single" w:sz="6" w:space="0" w:color="FFFFFF"/>
            </w:tcBorders>
            <w:shd w:val="pct50" w:color="C0C0C0" w:fill="FFFFFF"/>
          </w:tcPr>
          <w:p w:rsidR="00D56A60" w:rsidRDefault="00D56A60" w:rsidP="00EE7FBF">
            <w:r>
              <w:t xml:space="preserve">Het aantal uren dat een medewerker geacht wordt </w:t>
            </w:r>
            <w:proofErr w:type="gramStart"/>
            <w:r>
              <w:t>te</w:t>
            </w:r>
            <w:proofErr w:type="gramEnd"/>
            <w:r>
              <w:t xml:space="preserv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Circulaire invoering 36-urige werkweek, hfst 4.3</w:t>
            </w:r>
          </w:p>
        </w:tc>
      </w:tr>
      <w:tr w:rsidR="002E5C77" w:rsidRPr="00191790" w:rsidTr="002178A0">
        <w:tc>
          <w:tcPr>
            <w:tcW w:w="1252"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515"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4B6564" w:rsidRPr="00191790" w:rsidTr="002178A0">
        <w:tc>
          <w:tcPr>
            <w:tcW w:w="1252" w:type="pct"/>
            <w:shd w:val="solid" w:color="C0C0C0" w:fill="FFFFFF"/>
          </w:tcPr>
          <w:p w:rsidR="004B6564" w:rsidRPr="00191790" w:rsidRDefault="004B6564" w:rsidP="002E5C77">
            <w:r>
              <w:t>Loginnaam</w:t>
            </w:r>
          </w:p>
        </w:tc>
        <w:tc>
          <w:tcPr>
            <w:tcW w:w="2515" w:type="pct"/>
            <w:shd w:val="pct50" w:color="C0C0C0" w:fill="FFFFFF"/>
          </w:tcPr>
          <w:p w:rsidR="004B6564" w:rsidRDefault="004B6564" w:rsidP="00EE7FBF">
            <w:r>
              <w:t>De loginnaam, die bij een VKA-account behoort conform de single signon-systematiek van EZ.</w:t>
            </w:r>
          </w:p>
          <w:p w:rsidR="00374042" w:rsidRPr="00191790" w:rsidRDefault="00374042" w:rsidP="00EE7FBF"/>
        </w:tc>
        <w:tc>
          <w:tcPr>
            <w:tcW w:w="1233" w:type="pct"/>
            <w:shd w:val="solid" w:color="C0C0C0" w:fill="FFFFFF"/>
          </w:tcPr>
          <w:p w:rsidR="004B6564" w:rsidRPr="00191790" w:rsidRDefault="004B6564"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MedewerkerRecht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9F0F88" w:rsidRPr="00191790" w:rsidTr="002178A0">
        <w:tc>
          <w:tcPr>
            <w:tcW w:w="1252" w:type="pct"/>
            <w:tcBorders>
              <w:top w:val="single" w:sz="6" w:space="0" w:color="808080"/>
              <w:bottom w:val="single" w:sz="6" w:space="0" w:color="FFFFFF"/>
            </w:tcBorders>
            <w:shd w:val="solid" w:color="C0C0C0" w:fill="FFFFFF"/>
          </w:tcPr>
          <w:p w:rsidR="009F0F88" w:rsidRPr="00191790" w:rsidRDefault="009F0F88" w:rsidP="00FA238D">
            <w:r>
              <w:t>Melding</w:t>
            </w:r>
          </w:p>
        </w:tc>
        <w:tc>
          <w:tcPr>
            <w:tcW w:w="2515" w:type="pct"/>
            <w:tcBorders>
              <w:top w:val="single" w:sz="6" w:space="0" w:color="808080"/>
              <w:bottom w:val="single" w:sz="6" w:space="0" w:color="FFFFFF"/>
            </w:tcBorders>
            <w:shd w:val="pct50" w:color="C0C0C0" w:fill="FFFFFF"/>
          </w:tcPr>
          <w:p w:rsidR="009F0F88" w:rsidRDefault="009F0F88" w:rsidP="00FA238D">
            <w:r>
              <w:t>Een onderdeel van het perioderesultaat, waarin de kennismotor terugkoppeling geeft aan een gebruiker.</w:t>
            </w:r>
          </w:p>
          <w:p w:rsidR="009F0F88" w:rsidRPr="0021378E" w:rsidRDefault="009F0F88" w:rsidP="009F0F88"/>
        </w:tc>
        <w:tc>
          <w:tcPr>
            <w:tcW w:w="1233" w:type="pct"/>
            <w:tcBorders>
              <w:top w:val="single" w:sz="6" w:space="0" w:color="808080"/>
              <w:bottom w:val="single" w:sz="6" w:space="0" w:color="FFFFFF"/>
            </w:tcBorders>
            <w:shd w:val="solid" w:color="C0C0C0" w:fill="FFFFFF"/>
          </w:tcPr>
          <w:p w:rsidR="009F0F88" w:rsidRPr="00191790" w:rsidRDefault="009F0F88"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Pr="00191790" w:rsidRDefault="004B6564" w:rsidP="00FA238D">
            <w:r>
              <w:t>Password</w:t>
            </w:r>
          </w:p>
        </w:tc>
        <w:tc>
          <w:tcPr>
            <w:tcW w:w="2515" w:type="pct"/>
            <w:tcBorders>
              <w:top w:val="single" w:sz="6" w:space="0" w:color="808080"/>
              <w:bottom w:val="single" w:sz="6" w:space="0" w:color="FFFFFF"/>
            </w:tcBorders>
            <w:shd w:val="pct50" w:color="C0C0C0" w:fill="FFFFFF"/>
          </w:tcPr>
          <w:p w:rsidR="004B6564" w:rsidRDefault="004B6564" w:rsidP="004B6564">
            <w:r>
              <w:t>Het wachtwoord, dat bij een VKA-account behoort conform de single signon-systematiek van EZ.</w:t>
            </w:r>
          </w:p>
          <w:p w:rsidR="00374042" w:rsidRPr="0021378E" w:rsidRDefault="00374042" w:rsidP="004B6564"/>
        </w:tc>
        <w:tc>
          <w:tcPr>
            <w:tcW w:w="1233" w:type="pct"/>
            <w:tcBorders>
              <w:top w:val="single" w:sz="6" w:space="0" w:color="808080"/>
              <w:bottom w:val="single" w:sz="6" w:space="0" w:color="FFFFFF"/>
            </w:tcBorders>
            <w:shd w:val="solid" w:color="C0C0C0" w:fill="FFFFFF"/>
          </w:tcPr>
          <w:p w:rsidR="004B6564" w:rsidRPr="00191790" w:rsidRDefault="004B6564" w:rsidP="002E5C77"/>
        </w:tc>
      </w:tr>
      <w:tr w:rsidR="002E5C77" w:rsidRPr="00191790" w:rsidTr="002178A0">
        <w:tc>
          <w:tcPr>
            <w:tcW w:w="1252"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515" w:type="pct"/>
            <w:shd w:val="pct50" w:color="C0C0C0" w:fill="FFFFFF"/>
          </w:tcPr>
          <w:p w:rsidR="002E5C77" w:rsidRPr="00191790" w:rsidRDefault="002E5C77" w:rsidP="00EE7FBF">
            <w:r w:rsidRPr="002E5C77">
              <w:t>Een periodeverantwoording is een pakket tijdverantwoordingen van één medewerker</w:t>
            </w:r>
            <w:r w:rsidR="009E0F9F">
              <w:t xml:space="preserve"> uit</w:t>
            </w:r>
            <w:r w:rsidRPr="002E5C77">
              <w:t xml:space="preserve"> één </w:t>
            </w:r>
            <w:r w:rsidR="009E0F9F">
              <w:t>verantwoordingsperiode</w:t>
            </w:r>
            <w:r w:rsidRPr="002E5C77">
              <w:t>.</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7C3A3C" w:rsidRPr="00191790" w:rsidTr="002178A0">
        <w:tc>
          <w:tcPr>
            <w:tcW w:w="1252" w:type="pct"/>
            <w:shd w:val="solid" w:color="C0C0C0" w:fill="FFFFFF"/>
          </w:tcPr>
          <w:p w:rsidR="007C3A3C" w:rsidRPr="00191790" w:rsidRDefault="007C3A3C" w:rsidP="00EE7FBF">
            <w:r>
              <w:t>Perioderesultaat</w:t>
            </w:r>
          </w:p>
        </w:tc>
        <w:tc>
          <w:tcPr>
            <w:tcW w:w="2515" w:type="pct"/>
            <w:shd w:val="pct50" w:color="C0C0C0" w:fill="FFFFFF"/>
          </w:tcPr>
          <w:p w:rsidR="007C3A3C" w:rsidRDefault="007C3A3C" w:rsidP="00EE7FBF">
            <w:r>
              <w:t>Een perioderesultaat is het resultaat van het verwerken van een periodeverantwoording door de kennismotor.</w:t>
            </w:r>
          </w:p>
          <w:p w:rsidR="007C3A3C" w:rsidRPr="002E5C77" w:rsidRDefault="007C3A3C" w:rsidP="00EE7FBF"/>
        </w:tc>
        <w:tc>
          <w:tcPr>
            <w:tcW w:w="1233" w:type="pct"/>
            <w:shd w:val="solid" w:color="C0C0C0" w:fill="FFFFFF"/>
          </w:tcPr>
          <w:p w:rsidR="007C3A3C" w:rsidRPr="00191790" w:rsidRDefault="007C3A3C" w:rsidP="002E5C77"/>
        </w:tc>
      </w:tr>
      <w:tr w:rsidR="004B6564" w:rsidRPr="00191790" w:rsidTr="002178A0">
        <w:tc>
          <w:tcPr>
            <w:tcW w:w="1252" w:type="pct"/>
            <w:shd w:val="solid" w:color="C0C0C0" w:fill="FFFFFF"/>
          </w:tcPr>
          <w:p w:rsidR="004B6564" w:rsidRPr="00191790" w:rsidRDefault="004B6564" w:rsidP="00EE7FBF">
            <w:r>
              <w:t>Personeelsnummer</w:t>
            </w:r>
          </w:p>
        </w:tc>
        <w:tc>
          <w:tcPr>
            <w:tcW w:w="2515" w:type="pct"/>
            <w:shd w:val="pct50" w:color="C0C0C0" w:fill="FFFFFF"/>
          </w:tcPr>
          <w:p w:rsidR="004B6564" w:rsidRDefault="004B6564" w:rsidP="00EE7FBF">
            <w:r>
              <w:t>Het nummer, dat in P-Direkt gebruikt wordt ter identificering van een arbeidsrelatie heet personeelsnummer.</w:t>
            </w:r>
          </w:p>
          <w:p w:rsidR="00374042" w:rsidRPr="002E5C77" w:rsidRDefault="00374042" w:rsidP="00EE7FBF"/>
        </w:tc>
        <w:tc>
          <w:tcPr>
            <w:tcW w:w="1233" w:type="pct"/>
            <w:shd w:val="solid" w:color="C0C0C0" w:fill="FFFFFF"/>
          </w:tcPr>
          <w:p w:rsidR="004B6564" w:rsidRPr="00191790" w:rsidRDefault="004B6564" w:rsidP="002E5C77"/>
        </w:tc>
      </w:tr>
      <w:tr w:rsidR="000F577A" w:rsidRPr="00191790" w:rsidTr="002178A0">
        <w:tc>
          <w:tcPr>
            <w:tcW w:w="1252" w:type="pct"/>
            <w:shd w:val="solid" w:color="C0C0C0" w:fill="FFFFFF"/>
          </w:tcPr>
          <w:p w:rsidR="000F577A" w:rsidRDefault="000F577A" w:rsidP="00EE7FBF">
            <w:r>
              <w:t>Resultaatsoort</w:t>
            </w:r>
          </w:p>
        </w:tc>
        <w:tc>
          <w:tcPr>
            <w:tcW w:w="2515" w:type="pct"/>
            <w:shd w:val="pct50" w:color="C0C0C0" w:fill="FFFFFF"/>
          </w:tcPr>
          <w:p w:rsidR="000F577A" w:rsidRDefault="000F577A" w:rsidP="0019750F">
            <w:r>
              <w:t>De aanduiding van het type resultaat dat door de kennismotor wordt aangeleverd</w:t>
            </w:r>
            <w:r w:rsidR="0019750F">
              <w:t>. Dit is één van “p-direkt”, “uurpool”, “opslaan”.</w:t>
            </w:r>
          </w:p>
          <w:p w:rsidR="0019750F" w:rsidRDefault="0019750F" w:rsidP="0019750F"/>
        </w:tc>
        <w:tc>
          <w:tcPr>
            <w:tcW w:w="1233" w:type="pct"/>
            <w:shd w:val="solid" w:color="C0C0C0" w:fill="FFFFFF"/>
          </w:tcPr>
          <w:p w:rsidR="000F577A" w:rsidRPr="00191790" w:rsidRDefault="000F577A" w:rsidP="002E5C77"/>
        </w:tc>
      </w:tr>
      <w:tr w:rsidR="00374042" w:rsidRPr="00191790" w:rsidTr="002178A0">
        <w:tc>
          <w:tcPr>
            <w:tcW w:w="1252" w:type="pct"/>
            <w:shd w:val="solid" w:color="C0C0C0" w:fill="FFFFFF"/>
          </w:tcPr>
          <w:p w:rsidR="00374042" w:rsidRDefault="00374042" w:rsidP="00EE7FBF">
            <w:r>
              <w:t>Referentielijst</w:t>
            </w:r>
          </w:p>
        </w:tc>
        <w:tc>
          <w:tcPr>
            <w:tcW w:w="2515" w:type="pct"/>
            <w:shd w:val="pct50" w:color="C0C0C0" w:fill="FFFFFF"/>
          </w:tcPr>
          <w:p w:rsidR="00374042" w:rsidRDefault="00374042" w:rsidP="00EE7FBF">
            <w:r>
              <w:t>Een referentielijst is een stamtabel in de DTV-applicatie, waarin een functioneel beheerder vaste gegevens in variabelen kan opslaan.</w:t>
            </w:r>
          </w:p>
          <w:p w:rsidR="00374042" w:rsidRDefault="00374042" w:rsidP="00EE7FBF"/>
        </w:tc>
        <w:tc>
          <w:tcPr>
            <w:tcW w:w="1233" w:type="pct"/>
            <w:shd w:val="solid" w:color="C0C0C0" w:fill="FFFFFF"/>
          </w:tcPr>
          <w:p w:rsidR="00374042" w:rsidRPr="00191790" w:rsidRDefault="00374042" w:rsidP="002E5C77"/>
        </w:tc>
      </w:tr>
      <w:tr w:rsidR="004B6564" w:rsidRPr="00191790" w:rsidTr="002178A0">
        <w:tc>
          <w:tcPr>
            <w:tcW w:w="1252" w:type="pct"/>
            <w:shd w:val="solid" w:color="C0C0C0" w:fill="FFFFFF"/>
          </w:tcPr>
          <w:p w:rsidR="004B6564" w:rsidRPr="00191790" w:rsidRDefault="004B6564" w:rsidP="00EE7FBF">
            <w:r>
              <w:t>Roostersoort</w:t>
            </w:r>
          </w:p>
        </w:tc>
        <w:tc>
          <w:tcPr>
            <w:tcW w:w="2515" w:type="pct"/>
            <w:shd w:val="pct50" w:color="C0C0C0" w:fill="FFFFFF"/>
          </w:tcPr>
          <w:p w:rsidR="004B6564" w:rsidRDefault="004B6564" w:rsidP="00EE7FBF">
            <w:r>
              <w:t>De string, die door SPIN als roostersoort wordt aangeleverd.</w:t>
            </w:r>
          </w:p>
          <w:p w:rsidR="00374042" w:rsidRPr="002E5C77" w:rsidRDefault="00374042" w:rsidP="00EE7FBF"/>
        </w:tc>
        <w:tc>
          <w:tcPr>
            <w:tcW w:w="1233" w:type="pct"/>
            <w:shd w:val="solid" w:color="C0C0C0" w:fill="FFFFFF"/>
          </w:tcPr>
          <w:p w:rsidR="004B6564" w:rsidRPr="00191790" w:rsidRDefault="004B6564" w:rsidP="002E5C77"/>
        </w:tc>
      </w:tr>
      <w:tr w:rsidR="002E5C77"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EE7FBF">
            <w:r w:rsidRPr="00191790">
              <w:lastRenderedPageBreak/>
              <w:t>Tijdrubriek</w:t>
            </w:r>
          </w:p>
          <w:p w:rsidR="002E5C77" w:rsidRPr="00191790" w:rsidRDefault="002E5C77" w:rsidP="00EE7FBF"/>
        </w:tc>
        <w:tc>
          <w:tcPr>
            <w:tcW w:w="2515"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Pr="00191790" w:rsidRDefault="004B6564" w:rsidP="00EE7FBF">
            <w:r>
              <w:t>Tijdvak</w:t>
            </w:r>
          </w:p>
        </w:tc>
        <w:tc>
          <w:tcPr>
            <w:tcW w:w="2515" w:type="pct"/>
            <w:tcBorders>
              <w:top w:val="single" w:sz="6" w:space="0" w:color="808080"/>
              <w:bottom w:val="single" w:sz="6" w:space="0" w:color="FFFFFF"/>
            </w:tcBorders>
            <w:shd w:val="pct50" w:color="C0C0C0" w:fill="FFFFFF"/>
          </w:tcPr>
          <w:p w:rsidR="004B6564" w:rsidRDefault="004B6564" w:rsidP="00EE7FBF">
            <w:r>
              <w:t>Een tijdvak is de tijd die verloopt tussen twee tijdstippen.</w:t>
            </w:r>
          </w:p>
          <w:p w:rsidR="00374042" w:rsidRPr="005D14AB" w:rsidRDefault="00374042" w:rsidP="00EE7FBF"/>
        </w:tc>
        <w:tc>
          <w:tcPr>
            <w:tcW w:w="1233" w:type="pct"/>
            <w:tcBorders>
              <w:top w:val="single" w:sz="6" w:space="0" w:color="808080"/>
              <w:bottom w:val="single" w:sz="6" w:space="0" w:color="FFFFFF"/>
            </w:tcBorders>
            <w:shd w:val="solid" w:color="C0C0C0" w:fill="FFFFFF"/>
          </w:tcPr>
          <w:p w:rsidR="004B6564" w:rsidRPr="00191790" w:rsidRDefault="004B6564" w:rsidP="002E5C77"/>
        </w:tc>
      </w:tr>
      <w:tr w:rsidR="00821A76" w:rsidRPr="00191790" w:rsidTr="002178A0">
        <w:tc>
          <w:tcPr>
            <w:tcW w:w="1252"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515"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 xml:space="preserve">Contextanalyse </w:t>
            </w:r>
            <w:r w:rsidR="004B6564">
              <w:t>‘</w:t>
            </w:r>
            <w:r w:rsidRPr="002E5C77">
              <w:t>Duurzaam Tijdverantwoorden</w:t>
            </w:r>
            <w:r w:rsidR="004B6564">
              <w:t>’</w:t>
            </w:r>
            <w:r w:rsidRPr="002E5C77">
              <w:t xml:space="preserve"> versie 0.3</w:t>
            </w:r>
          </w:p>
          <w:p w:rsidR="00821A76" w:rsidRPr="00191790" w:rsidRDefault="00821A76" w:rsidP="002E5C77"/>
        </w:tc>
      </w:tr>
      <w:tr w:rsidR="00821A76" w:rsidRPr="00191790" w:rsidTr="004B6564">
        <w:tc>
          <w:tcPr>
            <w:tcW w:w="1252" w:type="pct"/>
            <w:tcBorders>
              <w:top w:val="single" w:sz="6" w:space="0" w:color="808080"/>
              <w:bottom w:val="single" w:sz="6" w:space="0" w:color="808080"/>
            </w:tcBorders>
            <w:shd w:val="solid" w:color="C0C0C0" w:fill="FFFFFF"/>
          </w:tcPr>
          <w:p w:rsidR="00821A76" w:rsidRPr="00191790" w:rsidRDefault="002B32BF" w:rsidP="00FA238D">
            <w:r>
              <w:t>Resultaat</w:t>
            </w:r>
          </w:p>
          <w:p w:rsidR="00821A76" w:rsidRPr="00191790" w:rsidRDefault="00821A76" w:rsidP="00FA238D"/>
        </w:tc>
        <w:tc>
          <w:tcPr>
            <w:tcW w:w="2515" w:type="pct"/>
            <w:tcBorders>
              <w:top w:val="single" w:sz="6" w:space="0" w:color="808080"/>
              <w:bottom w:val="single" w:sz="6" w:space="0" w:color="808080"/>
            </w:tcBorders>
            <w:shd w:val="pct50" w:color="C0C0C0" w:fill="FFFFFF"/>
          </w:tcPr>
          <w:p w:rsidR="00821A76" w:rsidRPr="00191790" w:rsidRDefault="007C3A3C" w:rsidP="00FA238D">
            <w:r>
              <w:t>Een</w:t>
            </w:r>
            <w:r w:rsidR="0067243C" w:rsidRPr="00191790">
              <w:t xml:space="preserve"> </w:t>
            </w:r>
            <w:r w:rsidR="002B32BF">
              <w:t>Resultaat</w:t>
            </w:r>
            <w:r w:rsidR="0067243C" w:rsidRPr="00191790">
              <w:t xml:space="preserve"> </w:t>
            </w:r>
            <w:r>
              <w:t xml:space="preserve">is </w:t>
            </w:r>
            <w:r w:rsidR="00673AE3">
              <w:t>het antwoord van de kennismotor op de vraag hoeveel uren in een gegeven periodeverantwoording op één code als toelage wordt geboekt, dan wel hoeveel uren op één urenpool wordt gemuteerd.</w:t>
            </w:r>
          </w:p>
          <w:p w:rsidR="00821A76" w:rsidRPr="00191790" w:rsidRDefault="00821A76" w:rsidP="00FA238D"/>
        </w:tc>
        <w:tc>
          <w:tcPr>
            <w:tcW w:w="1233" w:type="pct"/>
            <w:tcBorders>
              <w:top w:val="single" w:sz="6" w:space="0" w:color="808080"/>
              <w:bottom w:val="single" w:sz="6" w:space="0" w:color="808080"/>
            </w:tcBorders>
            <w:shd w:val="solid" w:color="C0C0C0" w:fill="FFFFFF"/>
          </w:tcPr>
          <w:p w:rsidR="00821A76" w:rsidRPr="00191790" w:rsidRDefault="00821A76" w:rsidP="002E5C77"/>
          <w:p w:rsidR="00821A76" w:rsidRPr="00191790" w:rsidRDefault="00821A76" w:rsidP="002E5C77"/>
        </w:tc>
      </w:tr>
      <w:tr w:rsidR="004B6564" w:rsidRPr="00191790" w:rsidTr="004B6564">
        <w:tc>
          <w:tcPr>
            <w:tcW w:w="1252" w:type="pct"/>
            <w:tcBorders>
              <w:top w:val="single" w:sz="6" w:space="0" w:color="808080"/>
              <w:bottom w:val="single" w:sz="6" w:space="0" w:color="808080"/>
            </w:tcBorders>
            <w:shd w:val="solid" w:color="C0C0C0" w:fill="FFFFFF"/>
          </w:tcPr>
          <w:p w:rsidR="004B6564" w:rsidRPr="00191790" w:rsidRDefault="004B6564" w:rsidP="00FA238D">
            <w:r>
              <w:t>Verantwoordingsperiode</w:t>
            </w:r>
          </w:p>
        </w:tc>
        <w:tc>
          <w:tcPr>
            <w:tcW w:w="2515" w:type="pct"/>
            <w:tcBorders>
              <w:top w:val="single" w:sz="6" w:space="0" w:color="808080"/>
              <w:bottom w:val="single" w:sz="6" w:space="0" w:color="808080"/>
            </w:tcBorders>
            <w:shd w:val="pct50" w:color="C0C0C0" w:fill="FFFFFF"/>
          </w:tcPr>
          <w:p w:rsidR="004B6564" w:rsidRDefault="004B6564" w:rsidP="00FA238D">
            <w:r>
              <w:t>Een verantwoordingsperiode is een tijdvak van 28 dagen, te rekenen vanaf de door de NVWA vast</w:t>
            </w:r>
            <w:r w:rsidR="00C2719C">
              <w:t>g</w:t>
            </w:r>
            <w:r>
              <w:t>estelde begindata.</w:t>
            </w:r>
          </w:p>
          <w:p w:rsidR="000B5F64" w:rsidRPr="00191790" w:rsidRDefault="000B5F64" w:rsidP="00FA238D"/>
        </w:tc>
        <w:tc>
          <w:tcPr>
            <w:tcW w:w="1233" w:type="pct"/>
            <w:tcBorders>
              <w:top w:val="single" w:sz="6" w:space="0" w:color="808080"/>
              <w:bottom w:val="single" w:sz="6" w:space="0" w:color="808080"/>
            </w:tcBorders>
            <w:shd w:val="solid" w:color="C0C0C0" w:fill="FFFFFF"/>
          </w:tcPr>
          <w:p w:rsidR="004B6564" w:rsidRPr="00191790" w:rsidRDefault="004B6564"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Default="004B6564" w:rsidP="00FA238D">
            <w:r>
              <w:t>Wetsartikel</w:t>
            </w:r>
          </w:p>
        </w:tc>
        <w:tc>
          <w:tcPr>
            <w:tcW w:w="2515" w:type="pct"/>
            <w:tcBorders>
              <w:top w:val="single" w:sz="6" w:space="0" w:color="808080"/>
              <w:bottom w:val="single" w:sz="6" w:space="0" w:color="FFFFFF"/>
            </w:tcBorders>
            <w:shd w:val="pct50" w:color="C0C0C0" w:fill="FFFFFF"/>
          </w:tcPr>
          <w:p w:rsidR="004B6564" w:rsidRDefault="004B6564" w:rsidP="00FA238D">
            <w:r>
              <w:t>Een verwijzing naar een artikel in de wet of in een (beleids-)regel met kracht van wet.</w:t>
            </w:r>
          </w:p>
        </w:tc>
        <w:tc>
          <w:tcPr>
            <w:tcW w:w="1233" w:type="pct"/>
            <w:tcBorders>
              <w:top w:val="single" w:sz="6" w:space="0" w:color="808080"/>
              <w:bottom w:val="single" w:sz="6" w:space="0" w:color="FFFFFF"/>
            </w:tcBorders>
            <w:shd w:val="solid" w:color="C0C0C0" w:fill="FFFFFF"/>
          </w:tcPr>
          <w:p w:rsidR="004B6564" w:rsidRPr="00191790" w:rsidRDefault="004B6564" w:rsidP="002E5C77"/>
        </w:tc>
      </w:tr>
    </w:tbl>
    <w:p w:rsidR="00197293" w:rsidRDefault="00197293" w:rsidP="00582CFD">
      <w:pPr>
        <w:pStyle w:val="Kop2"/>
      </w:pPr>
      <w:bookmarkStart w:id="24" w:name="_Toc303338850"/>
      <w:bookmarkStart w:id="25" w:name="_Toc425770032"/>
      <w:r>
        <w:t>Uitgangspunten en randvoorwaarden</w:t>
      </w:r>
      <w:bookmarkEnd w:id="24"/>
      <w:bookmarkEnd w:id="25"/>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26" w:name="_Ref406911455"/>
            <w:r>
              <w:t xml:space="preserve"> </w:t>
            </w:r>
            <w:bookmarkEnd w:id="26"/>
          </w:p>
        </w:tc>
        <w:tc>
          <w:tcPr>
            <w:tcW w:w="2382" w:type="pct"/>
          </w:tcPr>
          <w:p w:rsidR="000E0254" w:rsidRDefault="00E03479" w:rsidP="00E03479">
            <w:pPr>
              <w:pStyle w:val="Tabeltekst"/>
            </w:pPr>
            <w:proofErr w:type="gramStart"/>
            <w:r>
              <w:t xml:space="preserve">De </w:t>
            </w:r>
            <w:r w:rsidR="000E0254">
              <w:t xml:space="preserve"> </w:t>
            </w:r>
            <w:proofErr w:type="gramEnd"/>
            <w:r w:rsidR="000E0254">
              <w:t xml:space="preserve">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011DB">
            <w:pPr>
              <w:pStyle w:val="Tabeltekst"/>
            </w:pPr>
            <w:r>
              <w:t xml:space="preserve">Dit is een </w:t>
            </w:r>
            <w:r w:rsidR="00D137CA">
              <w:t>minimum eis.</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27" w:name="_Ref406912559"/>
          </w:p>
        </w:tc>
        <w:bookmarkEnd w:id="27"/>
        <w:tc>
          <w:tcPr>
            <w:tcW w:w="2382" w:type="pct"/>
          </w:tcPr>
          <w:p w:rsidR="00735132" w:rsidRDefault="00735132" w:rsidP="00E03479">
            <w:pPr>
              <w:pStyle w:val="Tabeltekst"/>
            </w:pPr>
            <w:r>
              <w:t>Nieuwe functionaliteit</w:t>
            </w:r>
            <w:r w:rsidR="00E03479">
              <w:t>, waarvan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lastRenderedPageBreak/>
              <w:t xml:space="preserve"> </w:t>
            </w:r>
          </w:p>
        </w:tc>
        <w:tc>
          <w:tcPr>
            <w:tcW w:w="2382" w:type="pct"/>
          </w:tcPr>
          <w:p w:rsidR="00DC4BD0" w:rsidRDefault="00DC4BD0" w:rsidP="00D43DA3">
            <w:pPr>
              <w:pStyle w:val="Tabeltekst"/>
            </w:pPr>
            <w:r>
              <w:t xml:space="preserve">DTV beperkt zich tot </w:t>
            </w:r>
            <w:proofErr w:type="gramStart"/>
            <w:r>
              <w:t>hetgeen</w:t>
            </w:r>
            <w:proofErr w:type="gramEnd"/>
            <w:r>
              <w:t xml:space="preserve"> juridisch verantwoord kan worden.</w:t>
            </w:r>
          </w:p>
        </w:tc>
        <w:tc>
          <w:tcPr>
            <w:tcW w:w="2301" w:type="pct"/>
          </w:tcPr>
          <w:p w:rsidR="00DC4BD0" w:rsidRDefault="00DC4BD0" w:rsidP="00D43DA3">
            <w:pPr>
              <w:pStyle w:val="Tabeltekst"/>
            </w:pPr>
            <w:r>
              <w:t>DTV, ihb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4208A7" w:rsidP="00084C81">
            <w:pPr>
              <w:pStyle w:val="Tabeltekst"/>
            </w:pPr>
            <w:r>
              <w:t xml:space="preserve">Accordering </w:t>
            </w:r>
            <w:r w:rsidR="00084C81">
              <w:t>blijft</w:t>
            </w:r>
            <w:r>
              <w:t xml:space="preserve"> in SPIN</w:t>
            </w:r>
            <w:r w:rsidR="00084C81">
              <w:t xml:space="preserve"> plaatsvinden</w:t>
            </w:r>
            <w:r>
              <w:t>. Correctie</w:t>
            </w:r>
            <w:r w:rsidR="00E03479">
              <w:t xml:space="preserve">s van toelagenuitkeringen in een periodeverantwoording, die </w:t>
            </w:r>
            <w:proofErr w:type="gramStart"/>
            <w:r w:rsidR="00E03479">
              <w:t>reeds</w:t>
            </w:r>
            <w:proofErr w:type="gramEnd"/>
            <w:r w:rsidR="00E03479">
              <w:t xml:space="preserve"> naar P-Direkt is verstuurd, </w:t>
            </w:r>
            <w:r>
              <w:t xml:space="preserve"> </w:t>
            </w:r>
            <w:r w:rsidR="00BA6072">
              <w:t>moeten</w:t>
            </w:r>
            <w:r>
              <w:t xml:space="preserve"> leidinggevende</w:t>
            </w:r>
            <w:r w:rsidR="00BA6072">
              <w:t xml:space="preserve"> en/of </w:t>
            </w:r>
            <w:r>
              <w:t>medewerker in P-Direkt</w:t>
            </w:r>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28" w:name="_Ref406912062"/>
          </w:p>
        </w:tc>
        <w:bookmarkEnd w:id="28"/>
        <w:tc>
          <w:tcPr>
            <w:tcW w:w="2382" w:type="pct"/>
          </w:tcPr>
          <w:p w:rsidR="00DC4BD0" w:rsidRDefault="00DC4BD0" w:rsidP="00DC4BD0">
            <w:pPr>
              <w:pStyle w:val="Tabeltekst"/>
            </w:pPr>
            <w:r>
              <w:t>De DTV-applicatie biedt alleen functionaliteit voor P&amp;O medewerkers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Default="00DC4BD0" w:rsidP="00D92A85">
      <w:pPr>
        <w:pStyle w:val="Kop1"/>
      </w:pPr>
      <w:bookmarkStart w:id="29" w:name="_Toc425770033"/>
      <w:r w:rsidRPr="00D92A85">
        <w:lastRenderedPageBreak/>
        <w:t>Processen</w:t>
      </w:r>
      <w:bookmarkEnd w:id="29"/>
    </w:p>
    <w:p w:rsidR="00546860" w:rsidRDefault="00546860" w:rsidP="00546860">
      <w:r>
        <w:t>Medewerkers van de NVWA ervaren het proces van tijdverwerking in de volgende stappen:</w:t>
      </w:r>
    </w:p>
    <w:p w:rsidR="00546860" w:rsidRDefault="00546860" w:rsidP="00546860"/>
    <w:p w:rsidR="00546860" w:rsidRDefault="00546860" w:rsidP="00546860">
      <w:pPr>
        <w:keepNext/>
      </w:pPr>
      <w:r>
        <w:rPr>
          <w:noProof/>
        </w:rPr>
        <w:drawing>
          <wp:inline distT="0" distB="0" distL="0" distR="0">
            <wp:extent cx="4904105" cy="3260090"/>
            <wp:effectExtent l="19050" t="0" r="0" b="0"/>
            <wp:docPr id="7" name="Afbeelding 1" descr="D:\data\sjo00577\Documents\Projecten\DICTU\DTV2\Proces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Proces DTV.png"/>
                    <pic:cNvPicPr>
                      <a:picLocks noChangeAspect="1" noChangeArrowheads="1"/>
                    </pic:cNvPicPr>
                  </pic:nvPicPr>
                  <pic:blipFill>
                    <a:blip r:embed="rId19" cstate="print"/>
                    <a:srcRect/>
                    <a:stretch>
                      <a:fillRect/>
                    </a:stretch>
                  </pic:blipFill>
                  <pic:spPr bwMode="auto">
                    <a:xfrm>
                      <a:off x="0" y="0"/>
                      <a:ext cx="4904105" cy="3260090"/>
                    </a:xfrm>
                    <a:prstGeom prst="rect">
                      <a:avLst/>
                    </a:prstGeom>
                    <a:noFill/>
                    <a:ln w="9525">
                      <a:noFill/>
                      <a:miter lim="800000"/>
                      <a:headEnd/>
                      <a:tailEnd/>
                    </a:ln>
                  </pic:spPr>
                </pic:pic>
              </a:graphicData>
            </a:graphic>
          </wp:inline>
        </w:drawing>
      </w:r>
    </w:p>
    <w:p w:rsidR="00546860" w:rsidRPr="00546860" w:rsidRDefault="00546860" w:rsidP="00546860">
      <w:pPr>
        <w:pStyle w:val="Bijschrift"/>
      </w:pPr>
      <w:r>
        <w:t xml:space="preserve">Figuur </w:t>
      </w:r>
      <w:fldSimple w:instr=" SEQ Figuur \* ARABIC ">
        <w:r w:rsidR="00D5120F">
          <w:rPr>
            <w:noProof/>
          </w:rPr>
          <w:t>1</w:t>
        </w:r>
      </w:fldSimple>
      <w:r>
        <w:t>: Context van DTV</w:t>
      </w:r>
    </w:p>
    <w:p w:rsidR="00546860" w:rsidRDefault="00546860" w:rsidP="00DC4BD0"/>
    <w:p w:rsidR="00546860" w:rsidRDefault="00546860" w:rsidP="00DC4BD0">
      <w:r>
        <w:t xml:space="preserve">Een belangstellende medewerker zal begrijpen dat de berekeningen per periode door een kennismotor worden uitgevoerd. Wanneer de kwaliteit van de tijdregistratie </w:t>
      </w:r>
      <w:r w:rsidR="00E97D43">
        <w:t>voldoende is</w:t>
      </w:r>
      <w:r>
        <w:t>, zullen zijn of haar periodeverantwoordingen op volgorde worden verwerkt in P-Direkt.</w:t>
      </w:r>
    </w:p>
    <w:p w:rsidR="00546860" w:rsidRDefault="00546860" w:rsidP="00DC4BD0"/>
    <w:p w:rsidR="00546860" w:rsidRDefault="00546860" w:rsidP="00DC4BD0">
      <w:r>
        <w:t xml:space="preserve">De gebruiker van de DTV-applicatie is een P&amp;O medewerker. Deze ervaart het verwerken van periodeverantwoordingen als geschetst in </w:t>
      </w:r>
      <w:r w:rsidR="00AB3D44">
        <w:fldChar w:fldCharType="begin"/>
      </w:r>
      <w:r>
        <w:instrText xml:space="preserve"> REF _Ref425761757 \h </w:instrText>
      </w:r>
      <w:r w:rsidR="00AB3D44">
        <w:fldChar w:fldCharType="separate"/>
      </w:r>
      <w:r w:rsidR="00D5120F">
        <w:t xml:space="preserve">Figuur </w:t>
      </w:r>
      <w:r w:rsidR="00D5120F">
        <w:rPr>
          <w:noProof/>
        </w:rPr>
        <w:t>2</w:t>
      </w:r>
      <w:r w:rsidR="00AB3D44">
        <w:fldChar w:fldCharType="end"/>
      </w:r>
      <w:r>
        <w:t>:</w:t>
      </w:r>
    </w:p>
    <w:p w:rsidR="00546860" w:rsidRDefault="00546860" w:rsidP="00DC4BD0"/>
    <w:p w:rsidR="00546860" w:rsidRDefault="00546860" w:rsidP="00546860">
      <w:pPr>
        <w:keepNext/>
      </w:pPr>
      <w:r>
        <w:rPr>
          <w:noProof/>
        </w:rPr>
        <w:lastRenderedPageBreak/>
        <w:drawing>
          <wp:inline distT="0" distB="0" distL="0" distR="0">
            <wp:extent cx="4904105" cy="3494405"/>
            <wp:effectExtent l="19050" t="0" r="0" b="0"/>
            <wp:docPr id="9" name="Afbeelding 2" descr="D:\data\sjo00577\Documents\Projecten\DICTU\DTV2\Verwerking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Projecten\DICTU\DTV2\Verwerking DTV.png"/>
                    <pic:cNvPicPr>
                      <a:picLocks noChangeAspect="1" noChangeArrowheads="1"/>
                    </pic:cNvPicPr>
                  </pic:nvPicPr>
                  <pic:blipFill>
                    <a:blip r:embed="rId20" cstate="print"/>
                    <a:srcRect/>
                    <a:stretch>
                      <a:fillRect/>
                    </a:stretch>
                  </pic:blipFill>
                  <pic:spPr bwMode="auto">
                    <a:xfrm>
                      <a:off x="0" y="0"/>
                      <a:ext cx="4904105" cy="3494405"/>
                    </a:xfrm>
                    <a:prstGeom prst="rect">
                      <a:avLst/>
                    </a:prstGeom>
                    <a:noFill/>
                    <a:ln w="9525">
                      <a:noFill/>
                      <a:miter lim="800000"/>
                      <a:headEnd/>
                      <a:tailEnd/>
                    </a:ln>
                  </pic:spPr>
                </pic:pic>
              </a:graphicData>
            </a:graphic>
          </wp:inline>
        </w:drawing>
      </w:r>
    </w:p>
    <w:p w:rsidR="00546860" w:rsidRDefault="00546860" w:rsidP="00546860">
      <w:pPr>
        <w:pStyle w:val="Bijschrift"/>
      </w:pPr>
      <w:bookmarkStart w:id="30" w:name="_Ref425761757"/>
      <w:r>
        <w:t xml:space="preserve">Figuur </w:t>
      </w:r>
      <w:fldSimple w:instr=" SEQ Figuur \* ARABIC ">
        <w:r w:rsidR="00D5120F">
          <w:rPr>
            <w:noProof/>
          </w:rPr>
          <w:t>2</w:t>
        </w:r>
      </w:fldSimple>
      <w:bookmarkEnd w:id="30"/>
      <w:r>
        <w:t>: verwerking van periodeverantwoordingen</w:t>
      </w:r>
    </w:p>
    <w:p w:rsidR="00546860" w:rsidRDefault="00546860" w:rsidP="00DC4BD0"/>
    <w:p w:rsidR="00546860" w:rsidRDefault="00546860" w:rsidP="00DC4BD0"/>
    <w:p w:rsidR="00DC4BD0" w:rsidRDefault="00546860" w:rsidP="00546860">
      <w:r>
        <w:t>De DTV-applicatie ondersteunt taken voor een P&amp;O-medewerker en een aantal taken voor een functioneel applicatiebeheerder (FAB)</w:t>
      </w:r>
      <w:r w:rsidR="00DC4BD0">
        <w:t>:</w:t>
      </w:r>
    </w:p>
    <w:p w:rsidR="001B25DC" w:rsidRPr="001B25DC" w:rsidRDefault="00DC4BD0" w:rsidP="00E0066A">
      <w:pPr>
        <w:pStyle w:val="Lijstalinea"/>
        <w:numPr>
          <w:ilvl w:val="0"/>
          <w:numId w:val="17"/>
        </w:numPr>
      </w:pPr>
      <w:r w:rsidRPr="00DC4BD0">
        <w:rPr>
          <w:b/>
        </w:rPr>
        <w:t>tijdverwerking</w:t>
      </w:r>
      <w:r w:rsidR="001B25DC" w:rsidRPr="001B25DC">
        <w:t xml:space="preserve"> </w:t>
      </w:r>
      <w:r w:rsidR="001B25DC">
        <w:br/>
        <w:t>Het verwerken door een P&amp;O-medewerker bestaat uit:</w:t>
      </w:r>
    </w:p>
    <w:p w:rsidR="001B25DC" w:rsidRDefault="001B25DC" w:rsidP="00E0066A">
      <w:pPr>
        <w:pStyle w:val="Lijstalinea"/>
        <w:numPr>
          <w:ilvl w:val="1"/>
          <w:numId w:val="17"/>
        </w:numPr>
      </w:pPr>
      <w:r>
        <w:t>het verzamelen van tijdregistraties uit SPIN in periodeverantwoordingen</w:t>
      </w:r>
      <w:r w:rsidR="00F63CF1">
        <w:t xml:space="preserve"> (DTV-139</w:t>
      </w:r>
      <w:r w:rsidR="00546860" w:rsidRPr="00E97D43">
        <w:rPr>
          <w:rStyle w:val="Voetnootmarkering"/>
          <w:vertAlign w:val="superscript"/>
        </w:rPr>
        <w:footnoteReference w:id="1"/>
      </w:r>
      <w:r w:rsidR="00F63CF1">
        <w:t>)</w:t>
      </w:r>
      <w:r>
        <w:t>;</w:t>
      </w:r>
    </w:p>
    <w:p w:rsidR="001B25DC" w:rsidRDefault="001B25DC" w:rsidP="00E0066A">
      <w:pPr>
        <w:pStyle w:val="Lijstalinea"/>
        <w:numPr>
          <w:ilvl w:val="1"/>
          <w:numId w:val="17"/>
        </w:numPr>
      </w:pPr>
      <w:r>
        <w:t xml:space="preserve">het </w:t>
      </w:r>
      <w:r w:rsidR="00D5120F">
        <w:t>berekenen</w:t>
      </w:r>
      <w:r>
        <w:t xml:space="preserve"> van periode</w:t>
      </w:r>
      <w:r w:rsidR="00D5120F">
        <w:t>resultat</w:t>
      </w:r>
      <w:r>
        <w:t xml:space="preserve">en </w:t>
      </w:r>
      <w:proofErr w:type="gramStart"/>
      <w:r>
        <w:t xml:space="preserve">m.b.v.  </w:t>
      </w:r>
      <w:proofErr w:type="gramEnd"/>
      <w:r>
        <w:t>de kennismotor</w:t>
      </w:r>
      <w:r w:rsidR="000C1822">
        <w:t xml:space="preserve"> (</w:t>
      </w:r>
      <w:r w:rsidR="00D1670E">
        <w:t>DTV-1</w:t>
      </w:r>
      <w:r w:rsidR="000C1822">
        <w:t>04)</w:t>
      </w:r>
      <w:r w:rsidR="00D43DA3">
        <w:t>;</w:t>
      </w:r>
    </w:p>
    <w:p w:rsidR="001B25DC" w:rsidRDefault="001B25DC" w:rsidP="00E0066A">
      <w:pPr>
        <w:pStyle w:val="Lijstalinea"/>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jstalinea"/>
        <w:numPr>
          <w:ilvl w:val="1"/>
          <w:numId w:val="17"/>
        </w:numPr>
      </w:pPr>
      <w:r>
        <w:t xml:space="preserve">Dit is het versturen van </w:t>
      </w:r>
      <w:r w:rsidR="00A519A6">
        <w:t>resultaten</w:t>
      </w:r>
      <w:r>
        <w:t xml:space="preserve"> naar P-Direkt en het muteren van urentegoeden in de DTV-administratie</w:t>
      </w:r>
      <w:r w:rsidR="00D43DA3">
        <w:t xml:space="preserve"> (DTV-107)</w:t>
      </w:r>
      <w:r>
        <w:t>.</w:t>
      </w:r>
    </w:p>
    <w:p w:rsidR="00DC4BD0" w:rsidRDefault="00261E5F" w:rsidP="00E0066A">
      <w:pPr>
        <w:pStyle w:val="Lijstalinea"/>
        <w:numPr>
          <w:ilvl w:val="0"/>
          <w:numId w:val="17"/>
        </w:numPr>
      </w:pPr>
      <w:r w:rsidRPr="00261E5F">
        <w:rPr>
          <w:b/>
        </w:rPr>
        <w:t xml:space="preserve">uploaden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t>uploaden</w:t>
      </w:r>
      <w:r w:rsidR="00DC4BD0">
        <w:t xml:space="preserve">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p>
    <w:p w:rsidR="000176D5" w:rsidRPr="000176D5" w:rsidRDefault="000176D5" w:rsidP="00E0066A">
      <w:pPr>
        <w:pStyle w:val="Lijstalinea"/>
        <w:numPr>
          <w:ilvl w:val="0"/>
          <w:numId w:val="17"/>
        </w:numPr>
      </w:pPr>
      <w:r>
        <w:rPr>
          <w:b/>
        </w:rPr>
        <w:t>beheren van urentegoeden en medewerkerrechten</w:t>
      </w:r>
    </w:p>
    <w:p w:rsidR="000176D5" w:rsidRDefault="000176D5" w:rsidP="00E0066A">
      <w:pPr>
        <w:pStyle w:val="Lijstalinea"/>
        <w:numPr>
          <w:ilvl w:val="1"/>
          <w:numId w:val="17"/>
        </w:numPr>
      </w:pPr>
      <w:r>
        <w:t>het muteren van urente</w:t>
      </w:r>
      <w:r w:rsidR="00261E5F">
        <w:t>goeden</w:t>
      </w:r>
    </w:p>
    <w:p w:rsidR="00FA1C24" w:rsidRDefault="00FA1C24" w:rsidP="00E0066A">
      <w:pPr>
        <w:pStyle w:val="Lijstalinea"/>
        <w:numPr>
          <w:ilvl w:val="1"/>
          <w:numId w:val="17"/>
        </w:numPr>
      </w:pPr>
      <w:r>
        <w:t>h</w:t>
      </w:r>
      <w:r w:rsidR="00261E5F">
        <w:t>et muteren van medewerkerrechten</w:t>
      </w:r>
    </w:p>
    <w:p w:rsidR="000176D5" w:rsidRDefault="000176D5" w:rsidP="00E0066A">
      <w:pPr>
        <w:pStyle w:val="Lijstalinea"/>
        <w:numPr>
          <w:ilvl w:val="1"/>
          <w:numId w:val="17"/>
        </w:numPr>
      </w:pPr>
      <w:r>
        <w:t>het opvoeren van nieuwe medewerkers met hun categorie en salarisschaal.</w:t>
      </w:r>
    </w:p>
    <w:p w:rsidR="000176D5" w:rsidRDefault="000176D5" w:rsidP="00E0066A">
      <w:pPr>
        <w:pStyle w:val="Lijstalinea"/>
        <w:numPr>
          <w:ilvl w:val="1"/>
          <w:numId w:val="17"/>
        </w:numPr>
      </w:pPr>
      <w:r>
        <w:lastRenderedPageBreak/>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0176D5" w:rsidP="00E0066A">
      <w:pPr>
        <w:pStyle w:val="Lijstalinea"/>
        <w:numPr>
          <w:ilvl w:val="1"/>
          <w:numId w:val="17"/>
        </w:numPr>
      </w:pPr>
      <w:r>
        <w:t>het corrigeren met terugwerkende kracht van alle registraties van urentegoeden en medewerkerrechten vanaf een bepaalde datum door het inlezen van een Excel-bestand met de correcte gegevens.</w:t>
      </w:r>
    </w:p>
    <w:p w:rsidR="000176D5" w:rsidRDefault="000176D5" w:rsidP="00E0066A">
      <w:pPr>
        <w:pStyle w:val="Lijstalinea"/>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jstalinea"/>
        <w:numPr>
          <w:ilvl w:val="0"/>
          <w:numId w:val="17"/>
        </w:numPr>
      </w:pPr>
      <w:r>
        <w:rPr>
          <w:b/>
        </w:rPr>
        <w:t>toegang tot DTV</w:t>
      </w:r>
      <w:r>
        <w:rPr>
          <w:b/>
        </w:rPr>
        <w:br/>
      </w:r>
      <w:r>
        <w:t xml:space="preserve">het verlenen van toegang tot de DTV-applicatie </w:t>
      </w:r>
      <w:r w:rsidR="00D137CA">
        <w:t>verloopt via de bestaande single-sign-on (SSO) systematiek op basis van de VKA-accounts van medewerkers.</w:t>
      </w:r>
      <w:r w:rsidR="00644182">
        <w:t xml:space="preserve"> Het koppelen van de rol (FAB of P&amp;O) aan een account is voorbehouden aan de FAB van DTV.</w:t>
      </w:r>
    </w:p>
    <w:p w:rsidR="000C1822" w:rsidRDefault="000C1822" w:rsidP="00E0066A">
      <w:pPr>
        <w:pStyle w:val="Lijstalinea"/>
        <w:numPr>
          <w:ilvl w:val="0"/>
          <w:numId w:val="17"/>
        </w:numPr>
      </w:pPr>
      <w:r w:rsidRPr="000C1822">
        <w:rPr>
          <w:b/>
        </w:rPr>
        <w:t>verantwoorden</w:t>
      </w:r>
    </w:p>
    <w:p w:rsidR="000C1822" w:rsidRDefault="000C1822" w:rsidP="00E0066A">
      <w:pPr>
        <w:pStyle w:val="Lijstalinea"/>
        <w:numPr>
          <w:ilvl w:val="1"/>
          <w:numId w:val="17"/>
        </w:numPr>
      </w:pPr>
      <w:r>
        <w:t>verantwoorden van de berekeningen door de kennismotor (</w:t>
      </w:r>
      <w:r w:rsidR="00D1670E">
        <w:t>DTV-1</w:t>
      </w:r>
      <w:r>
        <w:t>04)</w:t>
      </w:r>
    </w:p>
    <w:p w:rsidR="00786D64" w:rsidRDefault="00786D64" w:rsidP="00E0066A">
      <w:pPr>
        <w:pStyle w:val="Lijstalinea"/>
        <w:numPr>
          <w:ilvl w:val="1"/>
          <w:numId w:val="17"/>
        </w:numPr>
      </w:pPr>
      <w:r>
        <w:t>verantwoorden ten behoeve van Leidinggevenden en Control (DTV-108)</w:t>
      </w:r>
    </w:p>
    <w:p w:rsidR="00786D64" w:rsidRDefault="00786D64" w:rsidP="00E0066A">
      <w:pPr>
        <w:pStyle w:val="Lijstalinea"/>
        <w:numPr>
          <w:ilvl w:val="1"/>
          <w:numId w:val="17"/>
        </w:numPr>
      </w:pPr>
      <w:r w:rsidRPr="00786D64">
        <w:t>geïnformeerd accorderen door teamleiders</w:t>
      </w:r>
      <w:r>
        <w:t xml:space="preserve"> (DTV-109)</w:t>
      </w:r>
    </w:p>
    <w:p w:rsidR="00EC0D23" w:rsidRDefault="00EC0D23" w:rsidP="00EC0D23">
      <w:r>
        <w:t>In dit hoofdstuk wordt elk van deze processen in een afzonderlijke sectie beschreven.</w:t>
      </w:r>
    </w:p>
    <w:p w:rsidR="00EC0D23" w:rsidRDefault="003E5C17" w:rsidP="00582CFD">
      <w:pPr>
        <w:pStyle w:val="Kop2"/>
      </w:pPr>
      <w:bookmarkStart w:id="31" w:name="_Toc425770034"/>
      <w:r>
        <w:t>Tijdverwerking</w:t>
      </w:r>
      <w:bookmarkEnd w:id="31"/>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w:t>
      </w:r>
      <w:proofErr w:type="gramStart"/>
      <w:r w:rsidRPr="003E5C17">
        <w:t>toestand :</w:t>
      </w:r>
      <w:proofErr w:type="gramEnd"/>
      <w:r w:rsidRPr="003E5C17">
        <w:t xml:space="preserve">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 xml:space="preserve">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w:t>
      </w:r>
      <w:proofErr w:type="gramStart"/>
      <w:r>
        <w:t>zie</w:t>
      </w:r>
      <w:proofErr w:type="gramEnd"/>
      <w:r>
        <w:t xml:space="preserve"> ook</w:t>
      </w:r>
      <w:r>
        <w:rPr>
          <w:rStyle w:val="apple-converted-space"/>
          <w:rFonts w:ascii="Arial" w:hAnsi="Arial" w:cs="Arial"/>
          <w:color w:val="333333"/>
          <w:sz w:val="17"/>
          <w:szCs w:val="17"/>
        </w:rPr>
        <w:t> </w:t>
      </w:r>
      <w:hyperlink r:id="rId21"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E97D43" w:rsidRDefault="0086136B" w:rsidP="0086136B">
      <w:r>
        <w:t>Voor elke periodeverantwoording ondersche</w:t>
      </w:r>
      <w:r w:rsidR="00E97D43">
        <w:t>idt DTV de volgende toestanden:</w:t>
      </w:r>
    </w:p>
    <w:p w:rsidR="00E97D43" w:rsidRDefault="0086136B" w:rsidP="00E97D43">
      <w:pPr>
        <w:pStyle w:val="Lijstalinea"/>
        <w:numPr>
          <w:ilvl w:val="0"/>
          <w:numId w:val="36"/>
        </w:numPr>
      </w:pPr>
      <w:r w:rsidRPr="00AF2DB3">
        <w:rPr>
          <w:b/>
        </w:rPr>
        <w:lastRenderedPageBreak/>
        <w:t>te verwerken</w:t>
      </w:r>
      <w:r>
        <w:t>: de periodeverantwoording is opgehaald uit SPIN en opgeslagen in DTV, maar nog niet verwerkt door de kennismotor.</w:t>
      </w:r>
    </w:p>
    <w:p w:rsidR="00E97D43" w:rsidRDefault="0086136B" w:rsidP="00E97D43">
      <w:pPr>
        <w:pStyle w:val="Lijstalinea"/>
        <w:numPr>
          <w:ilvl w:val="0"/>
          <w:numId w:val="36"/>
        </w:numPr>
      </w:pPr>
      <w:r w:rsidRPr="00AF2DB3">
        <w:rPr>
          <w:b/>
        </w:rPr>
        <w:t>te corrigeren</w:t>
      </w:r>
      <w:r>
        <w:t xml:space="preserve">: de periodeverantwoording is beoordeeld door de kennismotor en de </w:t>
      </w:r>
      <w:r w:rsidR="00A519A6">
        <w:t>resultaten</w:t>
      </w:r>
      <w:r>
        <w:t xml:space="preserve"> zullen niet worden verstuurd naar P-Direkt, bijvoorbeeld omdat er da</w:t>
      </w:r>
      <w:r w:rsidR="00E97D43">
        <w:t>gverantwoordingen ontbreken.</w:t>
      </w:r>
    </w:p>
    <w:p w:rsidR="00E97D43" w:rsidRDefault="0086136B" w:rsidP="00E97D43">
      <w:pPr>
        <w:pStyle w:val="Lijstalinea"/>
        <w:numPr>
          <w:ilvl w:val="0"/>
          <w:numId w:val="36"/>
        </w:numPr>
      </w:pPr>
      <w:r w:rsidRPr="00AF2DB3">
        <w:rPr>
          <w:b/>
        </w:rPr>
        <w:t>te verzenden</w:t>
      </w:r>
      <w:r>
        <w:t>: de periodeverantwoording is beoordeeld door de kennismotor en de resultaten zullen worden verwerkt (richting P-Direkt en als mutaties in de DTV-applicatie), zodra de gebruiker daar opdracht toe geeft.</w:t>
      </w:r>
    </w:p>
    <w:p w:rsidR="0086136B" w:rsidRDefault="0086136B" w:rsidP="00E97D43">
      <w:pPr>
        <w:pStyle w:val="Lijstalinea"/>
        <w:numPr>
          <w:ilvl w:val="0"/>
          <w:numId w:val="36"/>
        </w:numPr>
      </w:pPr>
      <w:r w:rsidRPr="00AF2DB3">
        <w:rPr>
          <w:b/>
        </w:rPr>
        <w:t>Verzonden</w:t>
      </w:r>
      <w:r>
        <w:t>: de periodeverantwoording is verstuurd naar P-Direkt.</w:t>
      </w:r>
      <w:r>
        <w:br/>
      </w:r>
    </w:p>
    <w:p w:rsidR="0086136B" w:rsidRPr="003E5C17" w:rsidRDefault="0086136B" w:rsidP="003E5C17">
      <w:r>
        <w:t>Om geschiedvervalsing te</w:t>
      </w:r>
      <w:r w:rsidR="00E97D43">
        <w:t xml:space="preserve">gen te gaan worden de verzonden </w:t>
      </w:r>
      <w:r>
        <w:t>periodeverantwoor</w:t>
      </w:r>
      <w:r w:rsidR="00E97D43">
        <w:softHyphen/>
      </w:r>
      <w:r>
        <w:t xml:space="preserve">dingen en de resultaten daarvan onveranderlijk opgeslagen in DTV, en </w:t>
      </w:r>
      <w:r w:rsidR="00C42685">
        <w:t>mogen</w:t>
      </w:r>
      <w:r>
        <w:t xml:space="preserve"> alleen verwijderd worden op basis van het retentiebeleid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EC0D23" w:rsidRDefault="00B41316" w:rsidP="00582CFD">
      <w:pPr>
        <w:pStyle w:val="Kop2"/>
      </w:pPr>
      <w:bookmarkStart w:id="32" w:name="_Toc425770035"/>
      <w:r w:rsidRPr="00B41316">
        <w:t xml:space="preserve">Ophalen van </w:t>
      </w:r>
      <w:r w:rsidR="00B21C3F">
        <w:t>Arbeidsmodaliteiten</w:t>
      </w:r>
      <w:r w:rsidRPr="00B41316">
        <w:t xml:space="preserve"> uit P-Direkt</w:t>
      </w:r>
      <w:bookmarkEnd w:id="32"/>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 P-Direkt door een medewerker van P&amp;O.</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4A5420" w:rsidP="006B7CF4">
      <w:r>
        <w:t>P&amp;O krijgt periodiek een Excel-bestand uit P-Direkt aangeleverd, en gebruikt dit bestand om de arbeidsmodaliteiten</w:t>
      </w:r>
      <w:r w:rsidRPr="00B41316">
        <w:t xml:space="preserve"> </w:t>
      </w:r>
      <w:r>
        <w:t>uit P-Direkt in de DTV-applicatie te uploaden</w:t>
      </w:r>
      <w:r w:rsidR="002C32AA">
        <w:t xml:space="preserve">. </w:t>
      </w:r>
      <w:r w:rsidR="0028573D">
        <w:t xml:space="preserve">Een P&amp;O-medewerker bepaalt zelf wanneer hij dat doet. </w:t>
      </w:r>
      <w:r w:rsidR="002C32AA">
        <w:t>Daarmee is de P&amp;O-medewerker zelf verantwoordelijk om de kennismotor te laten draaien met de zo actueel mogelijke gegevens uit P-Direkt.</w:t>
      </w:r>
    </w:p>
    <w:p w:rsidR="0028573D" w:rsidRDefault="0028573D" w:rsidP="006B7CF4"/>
    <w:p w:rsidR="006B7CF4" w:rsidRPr="006B7CF4" w:rsidRDefault="0028573D" w:rsidP="006B7CF4">
      <w:r>
        <w:t xml:space="preserve">Omdat een P&amp;O-medewerker per ongeluk een verkeerd Excel-bestand zou kunnen aanbieden, dient het bestand gecontroleerd te worden door de DTV-applicatie. </w:t>
      </w:r>
      <w:r w:rsidR="004A5420">
        <w:t>Als het bestand onleesbaar is, verwerpt de DTV-applicatie het hele bestand. Wel wordt een passende melding gegeven, die aangeeft wat de reden is dat het bestand verworpen wordt, en die aangeeft wat de DTV-applicatie verwacht om het bestand wél goed in te lezen.</w:t>
      </w:r>
    </w:p>
    <w:p w:rsidR="006B7CF4" w:rsidRDefault="00EC0D23" w:rsidP="00582CFD">
      <w:pPr>
        <w:pStyle w:val="Kop2"/>
      </w:pPr>
      <w:bookmarkStart w:id="33" w:name="_Toc425770036"/>
      <w:r w:rsidRPr="00EC0D23">
        <w:t>Beheren van Urentegoeden en Medewerkerrechten</w:t>
      </w:r>
      <w:bookmarkEnd w:id="33"/>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Kop3"/>
      </w:pPr>
      <w:bookmarkStart w:id="34" w:name="_Toc424111317"/>
      <w:r w:rsidRPr="00FA1C24">
        <w:lastRenderedPageBreak/>
        <w:t>muteren van urentegoeden</w:t>
      </w:r>
      <w:bookmarkEnd w:id="34"/>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 xml:space="preserve">Beheer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Urentegoeden</w:t>
      </w:r>
      <w:r w:rsidR="00EC67DF">
        <w:rPr>
          <w:rFonts w:ascii="Calibri" w:hAnsi="Calibri"/>
          <w:color w:val="000000"/>
          <w:sz w:val="22"/>
          <w:szCs w:val="22"/>
        </w:rPr>
        <w:t>)</w:t>
      </w:r>
    </w:p>
    <w:p w:rsidR="00FA1C24" w:rsidRDefault="00FA1C24" w:rsidP="00FA1C24">
      <w:pPr>
        <w:pStyle w:val="Kop3"/>
      </w:pPr>
      <w:bookmarkStart w:id="35" w:name="_Toc424111318"/>
      <w:r w:rsidRPr="00FA1C24">
        <w:t>muteren van medewerkerrechten</w:t>
      </w:r>
      <w:bookmarkEnd w:id="35"/>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Medewerker</w:t>
      </w:r>
      <w:r w:rsidR="00EC67DF">
        <w:rPr>
          <w:rFonts w:ascii="Calibri" w:hAnsi="Calibri"/>
          <w:color w:val="000000"/>
          <w:sz w:val="22"/>
          <w:szCs w:val="22"/>
        </w:rPr>
        <w:t>)</w:t>
      </w:r>
    </w:p>
    <w:p w:rsidR="0000177F" w:rsidRDefault="00D43DA3" w:rsidP="0000177F">
      <w:pPr>
        <w:pStyle w:val="Kop3"/>
      </w:pPr>
      <w:bookmarkStart w:id="36" w:name="_Toc424111319"/>
      <w:r w:rsidRPr="00D43DA3">
        <w:t xml:space="preserve">opvoeren </w:t>
      </w:r>
      <w:r w:rsidR="0000177F">
        <w:t>nieuwe medewerker</w:t>
      </w:r>
      <w:bookmarkEnd w:id="36"/>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optioneel de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Nieuwe Medewerker</w:t>
      </w:r>
      <w:r w:rsidR="00EC67DF">
        <w:rPr>
          <w:rFonts w:ascii="Calibri" w:hAnsi="Calibri"/>
          <w:color w:val="000000"/>
          <w:sz w:val="22"/>
          <w:szCs w:val="22"/>
        </w:rPr>
        <w:t>)</w:t>
      </w:r>
    </w:p>
    <w:p w:rsidR="0000177F" w:rsidRDefault="00285DF7" w:rsidP="0000177F">
      <w:pPr>
        <w:pStyle w:val="Kop3"/>
      </w:pPr>
      <w:bookmarkStart w:id="37" w:name="_Toc424111320"/>
      <w:r>
        <w:t xml:space="preserve">historie </w:t>
      </w:r>
      <w:r w:rsidR="0000177F">
        <w:t>corrigeren</w:t>
      </w:r>
      <w:bookmarkEnd w:id="37"/>
    </w:p>
    <w:p w:rsidR="0000177F" w:rsidRPr="00EC67DF" w:rsidRDefault="000C1822" w:rsidP="0000177F">
      <w:pPr>
        <w:rPr>
          <w:rFonts w:ascii="Calibri" w:hAnsi="Calibri"/>
          <w:color w:val="000000"/>
          <w:sz w:val="22"/>
          <w:szCs w:val="22"/>
        </w:rPr>
      </w:pPr>
      <w:r>
        <w:t xml:space="preserve">Dit deelproces betreft </w:t>
      </w:r>
      <w:r w:rsidR="0000177F">
        <w:t xml:space="preserve">het corrigeren met terugwerkende kracht van individuele registraties van </w:t>
      </w:r>
      <w:proofErr w:type="gramStart"/>
      <w:r w:rsidR="0000177F">
        <w:t>urentegoeden</w:t>
      </w:r>
      <w:r w:rsidR="002178A0">
        <w:t xml:space="preserve">, </w:t>
      </w:r>
      <w:r w:rsidR="0000177F">
        <w:t xml:space="preserve"> </w:t>
      </w:r>
      <w:proofErr w:type="gramEnd"/>
      <w:r w:rsidR="0000177F">
        <w:t>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Historische Medewerker Rechten</w:t>
      </w:r>
      <w:r w:rsidR="00EC67DF">
        <w:rPr>
          <w:rFonts w:ascii="Calibri" w:hAnsi="Calibri"/>
          <w:color w:val="000000"/>
          <w:sz w:val="22"/>
          <w:szCs w:val="22"/>
        </w:rPr>
        <w:t>)</w:t>
      </w:r>
    </w:p>
    <w:p w:rsidR="0000177F" w:rsidRDefault="0000177F" w:rsidP="0000177F">
      <w:pPr>
        <w:pStyle w:val="Kop3"/>
      </w:pPr>
      <w:bookmarkStart w:id="38" w:name="_Toc424111321"/>
      <w:r>
        <w:t>inlezen van gegevens</w:t>
      </w:r>
      <w:bookmarkEnd w:id="38"/>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beschrijft het inlezen van alle registraties van urentegoeden en medewerkerrechten vanaf een bepaalde datum door middel van een Excel-bestand. Dit is nodig om het systeem initieel te vullen, maar is ook nodig zijn om meervoudige mutaties uit te voeren (bulk/batch). Ditzelfde mechanisme wordt in zeldzame gevallen gebruikt voor het corrigeren met terugwerkende kracht van de gegevensset met een verzameling van correcte gegevens.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(Menu:</w:t>
      </w:r>
      <w:r w:rsidR="00EC67DF" w:rsidRPr="00EC67DF">
        <w:rPr>
          <w:rFonts w:ascii="Calibri" w:hAnsi="Calibri"/>
          <w:color w:val="000000"/>
          <w:sz w:val="22"/>
          <w:szCs w:val="22"/>
        </w:rPr>
        <w:t xml:space="preserve"> </w:t>
      </w:r>
      <w:r w:rsidR="00CE15AA">
        <w:t>Beheer &gt; Bulk Import</w:t>
      </w:r>
      <w:r w:rsidR="00EC67DF">
        <w:rPr>
          <w:rFonts w:ascii="Calibri" w:hAnsi="Calibri"/>
          <w:color w:val="000000"/>
          <w:sz w:val="22"/>
          <w:szCs w:val="22"/>
        </w:rPr>
        <w:t>)</w:t>
      </w:r>
    </w:p>
    <w:p w:rsidR="00EC0D23" w:rsidRDefault="00EC0D23" w:rsidP="00582CFD">
      <w:pPr>
        <w:pStyle w:val="Kop2"/>
      </w:pPr>
      <w:bookmarkStart w:id="39" w:name="_Toc425770037"/>
      <w:r w:rsidRPr="00EC0D23">
        <w:t>Referentielijsten</w:t>
      </w:r>
      <w:bookmarkEnd w:id="39"/>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w:t>
      </w:r>
      <w:proofErr w:type="gramStart"/>
      <w:r w:rsidR="00D1670E">
        <w:t>functioneel</w:t>
      </w:r>
      <w:proofErr w:type="gramEnd"/>
      <w:r w:rsidR="00D1670E">
        <w:t xml:space="preserve">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 xml:space="preserve">Op een afzonderlijk “Geschiedenis”-scherm kan de beheerder de geschiedenis van de referentielijsten raadplegen, inclusief de geschiedenis van verwijderde </w:t>
      </w:r>
      <w:proofErr w:type="gramStart"/>
      <w:r>
        <w:t>items</w:t>
      </w:r>
      <w:proofErr w:type="gramEnd"/>
      <w:r>
        <w:t xml:space="preserve"> in de referentielijsten.</w:t>
      </w:r>
    </w:p>
    <w:p w:rsidR="0020077B" w:rsidRDefault="00EC0D23" w:rsidP="00582CFD">
      <w:pPr>
        <w:pStyle w:val="Kop2"/>
      </w:pPr>
      <w:bookmarkStart w:id="40" w:name="_Toc425770038"/>
      <w:r w:rsidRPr="00EC0D23">
        <w:t>Toegang tot DTV</w:t>
      </w:r>
      <w:bookmarkEnd w:id="40"/>
    </w:p>
    <w:p w:rsidR="00644182" w:rsidRPr="00644182" w:rsidRDefault="00644182" w:rsidP="00644182">
      <w:r>
        <w:t xml:space="preserve">De </w:t>
      </w:r>
      <w:proofErr w:type="gramStart"/>
      <w:r>
        <w:t>functioneel</w:t>
      </w:r>
      <w:proofErr w:type="gramEnd"/>
      <w:r>
        <w:t xml:space="preserve"> beheerder is in staat om mensen toegang te verlenen tot de DTV-applicatie en aan deze mensen een rol toe te kennen.</w:t>
      </w:r>
    </w:p>
    <w:p w:rsidR="0020077B" w:rsidRDefault="0020077B" w:rsidP="00582CFD">
      <w:pPr>
        <w:pStyle w:val="Kop2"/>
      </w:pPr>
      <w:bookmarkStart w:id="41" w:name="_Toc425770039"/>
      <w:r>
        <w:t>Verantwoording</w:t>
      </w:r>
      <w:bookmarkEnd w:id="41"/>
    </w:p>
    <w:p w:rsidR="00786D64" w:rsidRDefault="00786D64" w:rsidP="00786D64">
      <w:pPr>
        <w:pStyle w:val="Kop3"/>
      </w:pPr>
      <w:bookmarkStart w:id="42" w:name="_Toc424111322"/>
      <w:r w:rsidRPr="0020077B">
        <w:t>Verantwoorden van de berekeningen door de kennismotor</w:t>
      </w:r>
      <w:bookmarkEnd w:id="42"/>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Kop3"/>
      </w:pPr>
      <w:bookmarkStart w:id="43" w:name="_Toc424111323"/>
      <w:r>
        <w:lastRenderedPageBreak/>
        <w:t>Verantwoorden ten behoeve van Leidinggevenden en Control</w:t>
      </w:r>
      <w:bookmarkEnd w:id="43"/>
    </w:p>
    <w:p w:rsidR="00B41316" w:rsidRDefault="00B41316" w:rsidP="00B41316">
      <w:r>
        <w:t xml:space="preserve">De verantwoording voor leidinggevenden kan </w:t>
      </w:r>
      <w:r w:rsidRPr="00B41316">
        <w:t>totalen per team, per periode, per code opleveren</w:t>
      </w:r>
      <w:r>
        <w:t xml:space="preserve">, maar bevat ook de terugkoppeling van de kennismotor voor zover bedoeld voor de leidinggevende. De distributie van deze gegevens loopt via </w:t>
      </w:r>
      <w:proofErr w:type="gramStart"/>
      <w:r>
        <w:t>het</w:t>
      </w:r>
      <w:proofErr w:type="gramEnd"/>
      <w:r>
        <w:t xml:space="preserve"> datawarehouse, omdat daar de teamsamenstelling bekend is.</w:t>
      </w:r>
    </w:p>
    <w:p w:rsidR="00B41316" w:rsidRDefault="00B41316" w:rsidP="00B41316"/>
    <w:p w:rsidR="00B41316" w:rsidRPr="00B41316" w:rsidRDefault="00B41316" w:rsidP="00B41316">
      <w:r>
        <w:t>De verantwoording voor Control</w:t>
      </w:r>
      <w:r w:rsidRPr="00B41316">
        <w:t xml:space="preserve"> moet nog worden </w:t>
      </w:r>
      <w:proofErr w:type="gramStart"/>
      <w:r w:rsidRPr="00B41316">
        <w:t xml:space="preserve">gespecificeerd.  </w:t>
      </w:r>
      <w:proofErr w:type="gramEnd"/>
      <w:r w:rsidRPr="00B41316">
        <w:t>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Kop3"/>
      </w:pPr>
      <w:bookmarkStart w:id="44" w:name="_Toc424111324"/>
      <w:r w:rsidRPr="00786D64">
        <w:t>Geïnformeerd Accorderen door Teamleiders</w:t>
      </w:r>
      <w:bookmarkEnd w:id="44"/>
    </w:p>
    <w:p w:rsidR="0035569B"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E26ED2">
        <w:t xml:space="preserve"> Om dit goed te doen is realtime terugkoppeling van de kennismotor nodig. Dat is nu nog niet te doen. Wel kunnen teamleiders het commentaar van de kennismotor met enige vertraging teruglezen op de terugkoppeling die zij via </w:t>
      </w:r>
      <w:proofErr w:type="gramStart"/>
      <w:r w:rsidR="00E26ED2">
        <w:t>het</w:t>
      </w:r>
      <w:proofErr w:type="gramEnd"/>
      <w:r w:rsidR="00E26ED2">
        <w:t xml:space="preserve"> datawarehouse ontvangen over hun team.</w:t>
      </w:r>
    </w:p>
    <w:p w:rsidR="0035569B" w:rsidRDefault="0035569B" w:rsidP="0035569B">
      <w:pPr>
        <w:pStyle w:val="Kop3"/>
      </w:pPr>
      <w:r>
        <w:t>Jaarwerk</w:t>
      </w:r>
    </w:p>
    <w:p w:rsidR="00EC0D23" w:rsidRPr="0035569B" w:rsidRDefault="0035569B" w:rsidP="0035569B">
      <w:r>
        <w:t xml:space="preserve">Sommige toelagen kunnen niet door P-Direkt worden uitbetaald en worden om die reden jaarlijks door de NVWA zelf uitgekeerd. Dit betreft </w:t>
      </w:r>
      <w:r w:rsidR="00736C79">
        <w:t>bijvoorbeeld</w:t>
      </w:r>
      <w:r>
        <w:t xml:space="preserve"> de afbouwtoelage of toelagen voor </w:t>
      </w:r>
      <w:r w:rsidR="00736C79" w:rsidRPr="00736C79">
        <w:t>Dierenartsen met een salarisschaal&gt;11</w:t>
      </w:r>
      <w:r>
        <w:t>. Hiervoor moet jaarlijks een overzicht worden gemaakt, op basis waarvan deze toelagen “handmatig” worden uitbetaald.</w:t>
      </w:r>
    </w:p>
    <w:p w:rsidR="00197293" w:rsidRPr="00D92A85" w:rsidRDefault="00197293" w:rsidP="00D92A85">
      <w:pPr>
        <w:pStyle w:val="Kop1"/>
      </w:pPr>
      <w:bookmarkStart w:id="45" w:name="_Toc425770040"/>
      <w:r w:rsidRPr="00D92A85">
        <w:lastRenderedPageBreak/>
        <w:t xml:space="preserve">Gegevensmodel </w:t>
      </w:r>
      <w:r w:rsidR="006D01C9" w:rsidRPr="00D92A85">
        <w:t>DTV</w:t>
      </w:r>
      <w:bookmarkEnd w:id="45"/>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A612E5" w:rsidP="00C36E6B">
      <w:pPr>
        <w:pStyle w:val="Lijstnummering"/>
        <w:keepNext/>
      </w:pPr>
      <w:r>
        <w:t>(nog inplakken)</w:t>
      </w:r>
    </w:p>
    <w:p w:rsidR="00197293" w:rsidRDefault="00C36E6B" w:rsidP="00C36E6B">
      <w:pPr>
        <w:pStyle w:val="Bijschrift"/>
      </w:pPr>
      <w:r>
        <w:t xml:space="preserve">Figuur </w:t>
      </w:r>
      <w:fldSimple w:instr=" SEQ Figuur \* ARABIC ">
        <w:r w:rsidR="00D5120F">
          <w:rPr>
            <w:noProof/>
          </w:rPr>
          <w:t>3</w:t>
        </w:r>
      </w:fldSimple>
      <w:r>
        <w:t>: Logisch gegevensmodel</w:t>
      </w:r>
    </w:p>
    <w:p w:rsidR="00197293" w:rsidRPr="008329EF" w:rsidRDefault="00197293" w:rsidP="00FA238D">
      <w:pPr>
        <w:pStyle w:val="Lijstnummering"/>
      </w:pPr>
    </w:p>
    <w:p w:rsidR="008329EF" w:rsidRDefault="00197293" w:rsidP="00FA238D">
      <w:r w:rsidRPr="0040540F">
        <w:br/>
      </w:r>
    </w:p>
    <w:p w:rsidR="00EE0CB7" w:rsidRDefault="00EE0CB7" w:rsidP="00FA238D"/>
    <w:p w:rsidR="002A6582" w:rsidRDefault="002A6582" w:rsidP="004A38E8">
      <w:pPr>
        <w:pStyle w:val="Kop2"/>
      </w:pPr>
      <w:bookmarkStart w:id="46" w:name="_Toc425770041"/>
      <w:r>
        <w:t>Mapping naar database</w:t>
      </w:r>
      <w:bookmarkEnd w:id="46"/>
    </w:p>
    <w:p w:rsidR="0099432E" w:rsidRDefault="002A6582" w:rsidP="002A6582">
      <w:r>
        <w:t xml:space="preserve">Ten behoeve van de afbeelding naar het technische gegevensmodel, worden de types uit het Logische gegevensmodel als volgt afgebeeld op het technische </w:t>
      </w:r>
      <w:proofErr w:type="gramStart"/>
      <w:r>
        <w:t>gegevensmodel :</w:t>
      </w:r>
      <w:proofErr w:type="gramEnd"/>
    </w:p>
    <w:p w:rsidR="004A38E8" w:rsidRDefault="004A38E8" w:rsidP="002A6582"/>
    <w:tbl>
      <w:tblPr>
        <w:tblStyle w:val="Tabellijst6"/>
        <w:tblW w:w="5000" w:type="pct"/>
        <w:tblLook w:val="0020"/>
      </w:tblPr>
      <w:tblGrid>
        <w:gridCol w:w="1619"/>
        <w:gridCol w:w="3161"/>
        <w:gridCol w:w="3163"/>
      </w:tblGrid>
      <w:tr w:rsidR="002A6582" w:rsidRPr="002A6582" w:rsidTr="00BF660F">
        <w:trPr>
          <w:cnfStyle w:val="10000000000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(za-zo) of F (feestdag).</w:t>
            </w:r>
          </w:p>
          <w:p w:rsidR="00691571" w:rsidRPr="0086590F" w:rsidRDefault="00691571" w:rsidP="009A4E84">
            <w:pPr>
              <w:rPr>
                <w:sz w:val="16"/>
                <w:szCs w:val="16"/>
              </w:rPr>
            </w:pPr>
            <w:r w:rsidRPr="00691571">
              <w:rPr>
                <w:sz w:val="16"/>
                <w:szCs w:val="16"/>
              </w:rPr>
              <w:t>Voor verschillende dagsoorten (ma-vr, za, zo, feestdagen)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471412" w:rsidRPr="00E00C4B" w:rsidRDefault="00471412" w:rsidP="00471412">
            <w:pPr>
              <w:autoSpaceDE w:val="0"/>
              <w:autoSpaceDN w:val="0"/>
              <w:adjustRightInd w:val="0"/>
              <w:spacing w:line="240" w:lineRule="auto"/>
              <w:rPr>
                <w:sz w:val="16"/>
              </w:rPr>
            </w:pPr>
            <w:r w:rsidRPr="00E00C4B">
              <w:rPr>
                <w:sz w:val="16"/>
              </w:rPr>
              <w:t>DATETIME</w:t>
            </w:r>
          </w:p>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471412" w:rsidP="002A6582">
            <w:pPr>
              <w:widowControl w:val="0"/>
              <w:autoSpaceDE w:val="0"/>
              <w:autoSpaceDN w:val="0"/>
              <w:adjustRightInd w:val="0"/>
              <w:spacing w:line="240" w:lineRule="auto"/>
              <w:rPr>
                <w:sz w:val="16"/>
              </w:rPr>
            </w:pPr>
            <w:r>
              <w:rPr>
                <w:sz w:val="16"/>
              </w:rPr>
              <w:t>DATE</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r w:rsidR="002C5ABC">
              <w:rPr>
                <w:sz w:val="16"/>
              </w:rPr>
              <w:t>.</w:t>
            </w: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Password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Het wachtwoord, dat bij een VKA-account behoort conform de single signon-systematiek van EZ.</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een periode van </w:t>
            </w:r>
            <w:proofErr w:type="gramStart"/>
            <w:r w:rsidRPr="00E00C4B">
              <w:rPr>
                <w:sz w:val="16"/>
              </w:rPr>
              <w:t>ten minste</w:t>
            </w:r>
            <w:proofErr w:type="gramEnd"/>
            <w:r w:rsidRPr="00E00C4B">
              <w:rPr>
                <w:sz w:val="16"/>
              </w:rPr>
              <w:t xml:space="preserv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2C5ABC" w:rsidRPr="00A612E5" w:rsidTr="00BF660F">
        <w:trPr>
          <w:cantSplit/>
        </w:trPr>
        <w:tc>
          <w:tcPr>
            <w:tcW w:w="1019" w:type="pct"/>
          </w:tcPr>
          <w:p w:rsidR="002C5ABC" w:rsidRPr="00E00C4B" w:rsidRDefault="002C5ABC" w:rsidP="002A6582">
            <w:pPr>
              <w:autoSpaceDE w:val="0"/>
              <w:autoSpaceDN w:val="0"/>
              <w:adjustRightInd w:val="0"/>
              <w:spacing w:line="240" w:lineRule="auto"/>
              <w:rPr>
                <w:sz w:val="16"/>
              </w:rPr>
            </w:pPr>
            <w:r>
              <w:rPr>
                <w:sz w:val="16"/>
              </w:rPr>
              <w:t>Periodebatch</w:t>
            </w:r>
          </w:p>
        </w:tc>
        <w:tc>
          <w:tcPr>
            <w:tcW w:w="1990" w:type="pct"/>
          </w:tcPr>
          <w:p w:rsidR="002C5ABC" w:rsidRPr="00E00C4B" w:rsidRDefault="002C5ABC" w:rsidP="002A6582">
            <w:pPr>
              <w:autoSpaceDE w:val="0"/>
              <w:autoSpaceDN w:val="0"/>
              <w:adjustRightInd w:val="0"/>
              <w:spacing w:line="240" w:lineRule="auto"/>
              <w:rPr>
                <w:sz w:val="16"/>
              </w:rPr>
            </w:pPr>
            <w:r>
              <w:rPr>
                <w:sz w:val="16"/>
              </w:rPr>
              <w:t>Een periodebatch is een verzameling dagverantwoordingen, die door de DTV-applicatie uit SPIN wordt opgehaald.</w:t>
            </w:r>
          </w:p>
        </w:tc>
        <w:tc>
          <w:tcPr>
            <w:tcW w:w="1991" w:type="pct"/>
          </w:tcPr>
          <w:p w:rsidR="002C5ABC" w:rsidRPr="00E00C4B" w:rsidRDefault="002C5ABC" w:rsidP="002A6582">
            <w:pPr>
              <w:autoSpaceDE w:val="0"/>
              <w:autoSpaceDN w:val="0"/>
              <w:adjustRightInd w:val="0"/>
              <w:spacing w:line="240" w:lineRule="auto"/>
              <w:rPr>
                <w:sz w:val="16"/>
              </w:rPr>
            </w:pPr>
          </w:p>
        </w:tc>
      </w:tr>
      <w:tr w:rsidR="004F6AD9" w:rsidRPr="00A612E5" w:rsidTr="00BF660F">
        <w:trPr>
          <w:cnfStyle w:val="000000100000"/>
          <w:cantSplit/>
        </w:trPr>
        <w:tc>
          <w:tcPr>
            <w:tcW w:w="1019" w:type="pct"/>
          </w:tcPr>
          <w:p w:rsidR="004F6AD9" w:rsidRPr="004F6AD9" w:rsidRDefault="004F6AD9" w:rsidP="004F6AD9">
            <w:pPr>
              <w:autoSpaceDE w:val="0"/>
              <w:autoSpaceDN w:val="0"/>
              <w:adjustRightInd w:val="0"/>
              <w:spacing w:line="240" w:lineRule="auto"/>
              <w:rPr>
                <w:sz w:val="16"/>
              </w:rPr>
            </w:pPr>
            <w:r w:rsidRPr="004F6AD9">
              <w:rPr>
                <w:sz w:val="16"/>
              </w:rPr>
              <w:t>Perioderesultaat</w:t>
            </w:r>
          </w:p>
        </w:tc>
        <w:tc>
          <w:tcPr>
            <w:tcW w:w="1990" w:type="pct"/>
          </w:tcPr>
          <w:p w:rsidR="004F6AD9" w:rsidRPr="004F6AD9" w:rsidRDefault="004F6AD9" w:rsidP="004F6AD9">
            <w:pPr>
              <w:autoSpaceDE w:val="0"/>
              <w:autoSpaceDN w:val="0"/>
              <w:adjustRightInd w:val="0"/>
              <w:spacing w:line="240" w:lineRule="auto"/>
              <w:rPr>
                <w:sz w:val="16"/>
              </w:rPr>
            </w:pPr>
            <w:r w:rsidRPr="004F6AD9">
              <w:rPr>
                <w:sz w:val="16"/>
              </w:rPr>
              <w:t>Een perioderesultaat is het resultaat van het verwerken van een periodeverantwoording door de kennismotor.</w:t>
            </w:r>
          </w:p>
        </w:tc>
        <w:tc>
          <w:tcPr>
            <w:tcW w:w="1991" w:type="pct"/>
          </w:tcPr>
          <w:p w:rsidR="004F6AD9" w:rsidRPr="00E00C4B" w:rsidRDefault="004F6AD9"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Onder een recht verstaan we de juridische grondlag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4F6AD9" w:rsidP="002A6582">
            <w:pPr>
              <w:widowControl w:val="0"/>
              <w:autoSpaceDE w:val="0"/>
              <w:autoSpaceDN w:val="0"/>
              <w:adjustRightInd w:val="0"/>
              <w:spacing w:line="240" w:lineRule="auto"/>
              <w:rPr>
                <w:sz w:val="16"/>
              </w:rPr>
            </w:pPr>
            <w:r w:rsidRPr="004F6AD9">
              <w:rPr>
                <w:sz w:val="16"/>
              </w:rPr>
              <w:t>De aanduiding van het type resultaat dat door de kennismotor wordt aangeleverd. Dit is één van 'p-direkt', 'uurpool', 'opslaan'.</w:t>
            </w:r>
          </w:p>
          <w:p w:rsidR="004F6AD9" w:rsidRPr="00BF660F" w:rsidRDefault="004F6AD9"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De string,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4F6AD9">
            <w:pPr>
              <w:widowControl w:val="0"/>
              <w:tabs>
                <w:tab w:val="left" w:pos="874"/>
              </w:tabs>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DB184A" w:rsidRPr="00A612E5" w:rsidTr="00BF660F">
        <w:trPr>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bookmarkStart w:id="47" w:name="_Ref407429619"/>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Account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 sign-on.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Account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persoonsnr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wachtwoord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Password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Account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persoonsnr (vanaf Account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niet is toegestaan dat een medewerker zijn eigen gegevens aanpast, kan een account een verwijzing bevatten naar het personeelsnummer van de medewerker. Niet elk account hoeft een personeelsnummer te bevatten. Het is immers denkbaar dat er accounts bestaan voor anderen dan medewerkers van NVWA. Denk bijvoorbeeld aan een externe FAB-ber.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Bij een account kan het personeelsnummer zijn geregistreerd, van de medewerker die het account gebruikt.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ingelogd</w:t>
      </w:r>
      <w:proofErr w:type="gramEnd"/>
      <w:r w:rsidRPr="00F94214">
        <w:rPr>
          <w:rFonts w:ascii="Helvetica" w:hAnsi="Helvetica" w:cs="Helvetica"/>
        </w:rPr>
        <w:t xml:space="preserve"> (vanaf SESSION naar Account).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op enig moment gedurende een sessie te weten welke gebruiker aan de huidige sessie is gekoppeld, houdt het systeem bij welke gebruiker in elke sessie is ingelogd.</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Zolang een gebruiker is ingelogd, onthoudt het systeem bij welk account deze sessie hoort.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Arbeidsmodaliteit</w:t>
      </w:r>
    </w:p>
    <w:p w:rsidR="00F94214" w:rsidRPr="00F94214" w:rsidRDefault="00F94214" w:rsidP="00F94214">
      <w:pPr>
        <w:autoSpaceDE w:val="0"/>
        <w:autoSpaceDN w:val="0"/>
        <w:adjustRightInd w:val="0"/>
        <w:spacing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arbeidsmodaliteitPersoon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arbeidsmodaliteitIngangsdatum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arbeidsmodaliteitEinddatum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wijzigbaar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Arbeidsmodaliteit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arbeidsmodaliteitPersoon</w:t>
      </w:r>
      <w:proofErr w:type="gramEnd"/>
      <w:r w:rsidRPr="00F94214">
        <w:rPr>
          <w:rFonts w:ascii="Helvetica" w:hAnsi="Helvetica" w:cs="Helvetica"/>
        </w:rPr>
        <w:t xml:space="preserve"> (vanaf Arbeidsmodaliteit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medewerker wordt in staat gesteld om arbeid te verrichten volgens een jaarlijks vast te stellen arbeidsmodaliteit. Deze arbeidsmodaliteit wordt gebruikt door de leidinggevende om </w:t>
      </w:r>
      <w:proofErr w:type="gramStart"/>
      <w:r w:rsidRPr="00F94214">
        <w:rPr>
          <w:rFonts w:ascii="Helvetica" w:hAnsi="Helvetica" w:cs="Helvetica"/>
        </w:rPr>
        <w:t>het</w:t>
      </w:r>
      <w:proofErr w:type="gramEnd"/>
      <w:r w:rsidRPr="00F94214">
        <w:rPr>
          <w:rFonts w:ascii="Helvetica" w:hAnsi="Helvetica" w:cs="Helvetica"/>
        </w:rPr>
        <w:t xml:space="preserve"> rooster van de medewerker te bepalen.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arbeidsmodaliteit van een persoon kan worden geregistreerd in de DTV-applicatie.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arbeidsmod (vanaf Arbeidsmodaliteit naar Modaliteit).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lastRenderedPageBreak/>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De arbeidsmodaliteit van een medewerker beschrijft de modaliteit van elke dag, in een ritme van twee weken.</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Dagresultaat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Dagresultaat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res (vanaf Dagresultaat naar Dagverantwoording).</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Tijdresultaat naar Dagresultaat).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Dagverantwoording</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Wanneer een medewerker tijd registreert, resulteert dat in een aantal tijdverantwoordingen</w:t>
      </w:r>
      <w:proofErr w:type="gramStart"/>
      <w:r w:rsidRPr="00F94214">
        <w:rPr>
          <w:rFonts w:ascii="Helvetica" w:hAnsi="Helvetica" w:cs="Helvetica"/>
        </w:rPr>
        <w:t>, die</w:t>
      </w:r>
      <w:proofErr w:type="gramEnd"/>
      <w:r w:rsidRPr="00F94214">
        <w:rPr>
          <w:rFonts w:ascii="Helvetica" w:hAnsi="Helvetica" w:cs="Helvetica"/>
        </w:rPr>
        <w:t xml:space="preserve"> samen in één Dagverantwoording zijn georganiseerd. Dat gaat bijvoorbeeld om werk-/pauze- en rusttijden. Voor “Dagverantwoording” hanteert FaTijDec het begrip “werkbon”.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Periodebatch</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Dagverantwoording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Dienst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dienst heeft betrekking op werkzaamheden die op een bepaalde dag moeten worden uitgevoerd en is daarmee onderdeel van een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dienst is onderdeel van een dagverantwoording.</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periodeverantwoording</w:t>
      </w:r>
      <w:proofErr w:type="gramEnd"/>
      <w:r w:rsidRPr="00F94214">
        <w:rPr>
          <w:rFonts w:ascii="Helvetica" w:hAnsi="Helvetica" w:cs="Helvetica"/>
        </w:rPr>
        <w:t xml:space="preserve"> (vanaf Dagverantwoording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medewerkers hun uren per dag verantwoorden,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Van elke dagverantwoording staat eenduidig vast tot welke periodeverantwoording hij behoort.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lastRenderedPageBreak/>
        <w:t>3.</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Tijdverantwoording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dagverantwoording bevat een aantal tijdverantwoordingen.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Dagverantwoording naar Personeelsnummer).</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5.</w:t>
      </w:r>
      <w:r w:rsidRPr="00F94214">
        <w:rPr>
          <w:rFonts w:ascii="Helvetica" w:hAnsi="Helvetica" w:cs="Helvetica"/>
        </w:rPr>
        <w:tab/>
        <w:t>res (vanaf Dagresultaat naar Dagverantwoording).</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Dienst</w:t>
      </w:r>
    </w:p>
    <w:p w:rsidR="00F94214" w:rsidRPr="00F94214" w:rsidRDefault="00F94214" w:rsidP="00F94214">
      <w:pPr>
        <w:autoSpaceDE w:val="0"/>
        <w:autoSpaceDN w:val="0"/>
        <w:adjustRightInd w:val="0"/>
        <w:spacing w:line="240" w:lineRule="auto"/>
        <w:rPr>
          <w:rFonts w:ascii="Helvetica" w:hAnsi="Helvetica" w:cs="Helvetica"/>
        </w:rPr>
      </w:pPr>
      <w:proofErr w:type="gramStart"/>
      <w:r w:rsidRPr="00F94214">
        <w:rPr>
          <w:rFonts w:ascii="Helvetica" w:hAnsi="Helvetica" w:cs="Helvetica"/>
        </w:rPr>
        <w:t>Het</w:t>
      </w:r>
      <w:proofErr w:type="gramEnd"/>
      <w:r w:rsidRPr="00F94214">
        <w:rPr>
          <w:rFonts w:ascii="Helvetica" w:hAnsi="Helvetica" w:cs="Helvetica"/>
        </w:rPr>
        <w:t xml:space="preserve"> werkrooster bepaalt welke regels worden toegepast tijdens de verwerking van tijdverantwoordingen. </w:t>
      </w:r>
      <w:proofErr w:type="gramStart"/>
      <w:r w:rsidRPr="00F94214">
        <w:rPr>
          <w:rFonts w:ascii="Helvetica" w:hAnsi="Helvetica" w:cs="Helvetica"/>
        </w:rPr>
        <w:t>Het</w:t>
      </w:r>
      <w:proofErr w:type="gramEnd"/>
      <w:r w:rsidRPr="00F94214">
        <w:rPr>
          <w:rFonts w:ascii="Helvetica" w:hAnsi="Helvetica" w:cs="Helvetica"/>
        </w:rPr>
        <w:t xml:space="preserve"> rooster is opgebouwd uit diensten die per tijdvak aangeven wat de geplande activiteit voor die werknemer is. De informatieanalyse en SPIN spreken van roosterregel als synoniem van dienst.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Dienst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roosterSoort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Roostersoort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Dienst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Dienst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dienst heeft betrekking op werkzaamheden die op een bepaalde dag moeten worden uitgevoerd en is daarmee onderdeel van een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dienst is onderdeel van een dagverantwoording.</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binnen</w:t>
      </w:r>
      <w:proofErr w:type="gramEnd"/>
      <w:r w:rsidRPr="00F94214">
        <w:rPr>
          <w:rFonts w:ascii="Helvetica" w:hAnsi="Helvetica" w:cs="Helvetica"/>
        </w:rPr>
        <w:t xml:space="preserve"> (vanaf Dienst naar Verantwoordingsperiode).</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Of een dienst binnen een verantwoordingsperiode valt, wordt door de computer uitgerekend.</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MedewerkerRecht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medewerkkerrechten betrokken, die gelden op de data van de dagverantwoordingen binnen dat tijdvak.</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MedewerkerRecht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begindatum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einddatum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recht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Recht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wijzigbaar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lastRenderedPageBreak/>
        <w:t xml:space="preserve">MedewerkerRecht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geldigOp (vanaf MedewerkerRecht naar Datum).</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Of een medewerkerrecht geldt op een gegeven datum, wordt door de computer uitgerekend.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overlap</w:t>
      </w:r>
      <w:proofErr w:type="gramEnd"/>
      <w:r w:rsidRPr="00F94214">
        <w:rPr>
          <w:rFonts w:ascii="Helvetica" w:hAnsi="Helvetica" w:cs="Helvetica"/>
        </w:rPr>
        <w:t xml:space="preserve"> (vanaf MedewerkerRecht naar MedewerkerRecht).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Of een medewerkerrecht met een verantwoordingsperiode in de tijd overlapt, wordt door de computer uitgerekend.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recht</w:t>
      </w:r>
      <w:proofErr w:type="gramEnd"/>
      <w:r w:rsidRPr="00F94214">
        <w:rPr>
          <w:rFonts w:ascii="Helvetica" w:hAnsi="Helvetica" w:cs="Helvetica"/>
        </w:rPr>
        <w:t xml:space="preserve"> (vanaf MedewerkerRecht naar Recht).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bezoldigingscomponenten waar een medewerker recht op heeft, zoals salarisschaal en toelagen moeten in de DTV-applicatie worden geadministreerd. De medewerker heeft recht op een bezoldigingscomponent, indien daarvoor in het betreffende tijdvak een medewerkerRecht is geregistreerd.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toelage(s) waar een medewerker recht op heeft worden in de DTV-applicatie gekoppeld aan het medewerkerrecht van de medewerker.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persoon</w:t>
      </w:r>
      <w:proofErr w:type="gramEnd"/>
      <w:r w:rsidRPr="00F94214">
        <w:rPr>
          <w:rFonts w:ascii="Helvetica" w:hAnsi="Helvetica" w:cs="Helvetica"/>
        </w:rPr>
        <w:t xml:space="preserve"> (vanaf MedewerkerRecht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De rechten op vaste toelagen worden op personeelsnummer geregistreerd.</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Modaliteit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Om overuren te kunnen berekenen, is het nodig te weten hoeveel uren een bepaalde persoon op een bepaalde dag geacht wordt te werken. Dat getal heet “modaliteit”. We spreken van DE modaliteit van persoon P op dag D, </w:t>
      </w:r>
      <w:proofErr w:type="gramStart"/>
      <w:r w:rsidRPr="00F94214">
        <w:rPr>
          <w:rFonts w:ascii="Helvetica" w:hAnsi="Helvetica" w:cs="Helvetica"/>
        </w:rPr>
        <w:t>zoals bijvoorbeeld</w:t>
      </w:r>
      <w:proofErr w:type="gramEnd"/>
      <w:r w:rsidRPr="00F94214">
        <w:rPr>
          <w:rFonts w:ascii="Helvetica" w:hAnsi="Helvetica" w:cs="Helvetica"/>
        </w:rPr>
        <w:t xml:space="preserve"> in “Op 21 April 2015 heeft de persoon met nummer 20045833 een modaliteit van 8 uren.”. We mogen de modaliteit van persoon P op dag D echter ook periodiek duiden, als in “Op elke dinsdag in oneven weken heeft de persoon met nummer 20045833 een modaliteit van 8 uren.”</w:t>
      </w:r>
      <w:proofErr w:type="gramStart"/>
      <w:r w:rsidRPr="00F94214">
        <w:rPr>
          <w:rFonts w:ascii="Helvetica" w:hAnsi="Helvetica" w:cs="Helvetica"/>
        </w:rPr>
        <w:t>.</w:t>
      </w:r>
      <w:proofErr w:type="gramEnd"/>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Modaliteit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Aantaldagen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De arbeidsmodaliteit van een medewerker beschrijft de modaliteit van elke dag, in een ritme van twee weken.</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Mutation</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Laten we het woord Mutatie gebuiken om een verandering aan een gegevens-element weer te geven. Neem aan dat de meest recente Mutatie de actuele waarde van de Variable weergeeft. Alle Mutaties van deze Variable worden op tijdsvolgorde opgeslagen.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Variable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mutGrond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Wetsartikel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VariabeleNaam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pred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Mutation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var</w:t>
      </w:r>
      <w:proofErr w:type="gramEnd"/>
      <w:r w:rsidRPr="00F94214">
        <w:rPr>
          <w:rFonts w:ascii="Helvetica" w:hAnsi="Helvetica" w:cs="Helvetica"/>
        </w:rPr>
        <w:t xml:space="preserve"> (vanaf Mutation naar Variable).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alle Mutaties van een Variable snel te kunnen selecteren, wordt deze Variable in elke Mutatie geregistreerd.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Mutatie behoort tot precies een variabele.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trace (vanaf Variable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de geschiedenis bij te houden, verwijst elke Variable naar een lijst van Mutaties. Daarom passen we de gebruikelijke recursieve definitie van lijsten toe: Een lijst is ofwel leeg, ofwel het heeft een kop (é’n element) en een staart (een lijst). Als de lijst niet leeg is, representeert de kop de meest recente Mutatie. We zeggen dan dat de lijst “begint” met die Mutatie. De staart is een lijst die de resterende geschiedenis bevat, dus alle Mutaties die ouder zijn.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Variable heeft als actuele waarde de waarde van de mutatie waar trace naar verwijst.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urenpool</w:t>
      </w:r>
      <w:proofErr w:type="gramEnd"/>
      <w:r w:rsidRPr="00F94214">
        <w:rPr>
          <w:rFonts w:ascii="Helvetica" w:hAnsi="Helvetica" w:cs="Helvetica"/>
        </w:rPr>
        <w:t xml:space="preserve"> (vanaf Urentegoed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urenpool is de soortnaam van een urentegoed. Voorbeelden zijn “peroonlijke meeruren” of “overwerkverlof”. Om uren van en naar het juiste tegoed te kunnen boeken registreert de DTV-applicatie de urenpool waartoe het tegoed behoort. (Het woord urenpool verwijst naar het gegeven dat het een pool van uren is waarover de medewerker kan beschikken.) De namen van de urenpools worden beheerd door een FAB in een referentielijst. Op het moment, waarop het urentegoed wordt geregistreerd, dient </w:t>
      </w:r>
      <w:proofErr w:type="gramStart"/>
      <w:r w:rsidRPr="00F94214">
        <w:rPr>
          <w:rFonts w:ascii="Helvetica" w:hAnsi="Helvetica" w:cs="Helvetica"/>
        </w:rPr>
        <w:t>het</w:t>
      </w:r>
      <w:proofErr w:type="gramEnd"/>
      <w:r w:rsidRPr="00F94214">
        <w:rPr>
          <w:rFonts w:ascii="Helvetica" w:hAnsi="Helvetica" w:cs="Helvetica"/>
        </w:rPr>
        <w:t xml:space="preserve"> soort voor te komen in de referentielijst `Urenpool`.</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urentegoed is van een bepaalde soort.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Periodeverantwoording</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w:t>
      </w:r>
      <w:proofErr w:type="gramStart"/>
      <w:r w:rsidRPr="00F94214">
        <w:rPr>
          <w:rFonts w:ascii="Helvetica" w:hAnsi="Helvetica" w:cs="Helvetica"/>
        </w:rPr>
        <w:t>vastgesteld</w:t>
      </w:r>
      <w:proofErr w:type="gramEnd"/>
      <w:r w:rsidRPr="00F94214">
        <w:rPr>
          <w:rFonts w:ascii="Helvetica" w:hAnsi="Helvetica" w:cs="Helvetica"/>
        </w:rPr>
        <w:t xml:space="preserve">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verantwoordingsperiode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Verantwoordingsperiode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periodebestand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PDirektBestand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Periodeverantwoording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periodeverantwoording</w:t>
      </w:r>
      <w:proofErr w:type="gramEnd"/>
      <w:r w:rsidRPr="00F94214">
        <w:rPr>
          <w:rFonts w:ascii="Helvetica" w:hAnsi="Helvetica" w:cs="Helvetica"/>
        </w:rPr>
        <w:t xml:space="preserve"> (vanaf Dagverantwoording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Van elke dagverantwoording staat eenduidig vast tot welke periodeverantwoording hij behoort.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verantwoordingsperiode</w:t>
      </w:r>
      <w:proofErr w:type="gramEnd"/>
      <w:r w:rsidRPr="00F94214">
        <w:rPr>
          <w:rFonts w:ascii="Helvetica" w:hAnsi="Helvetica" w:cs="Helvetica"/>
        </w:rPr>
        <w:t xml:space="preserve"> (vanaf Periodeverantwoording naar Verantwoordingsperiode).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De geregistreerde uren van een medewerker worden per verantwoordingsperiode verwerkt. Een verantwoordingsperiode is de periode waarover de NVWA de toelagen </w:t>
      </w:r>
      <w:proofErr w:type="gramStart"/>
      <w:r w:rsidRPr="00F94214">
        <w:rPr>
          <w:rFonts w:ascii="Helvetica" w:hAnsi="Helvetica" w:cs="Helvetica"/>
        </w:rPr>
        <w:t>berekent</w:t>
      </w:r>
      <w:proofErr w:type="gramEnd"/>
      <w:r w:rsidRPr="00F94214">
        <w:rPr>
          <w:rFonts w:ascii="Helvetica" w:hAnsi="Helvetica" w:cs="Helvetica"/>
        </w:rPr>
        <w:t>; dat gebeurt elke vier weken. Dit loopt niet precies in de pas met de betaalperiodes van de overheid, die per maand gaan.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Voor elke periodeverantwoording registreert het systeem de verantwoordingsperiode.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Periodeverantwoording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dagverantwoordingen in een periodeverantwoording allen dezelfde medewerker moeten betreffen, kan daarmee worden gesteld dat een periodeverantwoording ook een medewerker betreft.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periodeverantwoording betreft één medewerker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batch</w:t>
      </w:r>
      <w:proofErr w:type="gramEnd"/>
      <w:r w:rsidRPr="00F94214">
        <w:rPr>
          <w:rFonts w:ascii="Helvetica" w:hAnsi="Helvetica" w:cs="Helvetica"/>
        </w:rPr>
        <w:t xml:space="preserve"> (vanaf Periodeverantwoording naar Periodebatch).</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periodeverantwoordingen door de DTV-applicatie worden gemaakt, houdt het systeem bij in welke batch welke periodeverantwoording gemaakt is. Na verzending naar P-Direkt wordt de periodeverantwoording “ingevroren”, en de batch vernietigd. De relatie met de batch wordt dan verbroken, want de periodeverantwoording blijft bestaan. Echter, wanneer de periodeverantwoording niet verstuurd is, en de batch wordt vernietigd, dan wordt de periodeverantwoording ook vernietigd.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periodeverantwoording wordt gekoppeld aan de periodebatch, waarin deze periodeverantwoording gemaakt is.</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5.</w:t>
      </w:r>
      <w:r w:rsidRPr="00F94214">
        <w:rPr>
          <w:rFonts w:ascii="Helvetica" w:hAnsi="Helvetica" w:cs="Helvetica"/>
        </w:rPr>
        <w:tab/>
        <w:t>spinQuery (vanaf Periodeverantwoording naar SPINquery).</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een periodeverantwoording te vullen vanuit SPIN doet de DTV-applicatie een query op SPIN-gegevens. In principe kan deze query al worden gemaakt zodra een periodeverantwoording is verzonden naar P-Direkt, want dan is de datum bekend tot wanneer alle dagverantwoordingen van de betreffende medewerker zijn verwerkt. De daarvan afgeleide SPIN-query haalt alle dagverantwoordingen vanaf die datum voor die medewerker op uit SPIN.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Na verzenden van een periodeverantwoording naar P-Direkt wordt een SPINquery klaargezet om de volgende periode uit te vragen.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6.</w:t>
      </w:r>
      <w:r w:rsidRPr="00F94214">
        <w:rPr>
          <w:rFonts w:ascii="Helvetica" w:hAnsi="Helvetica" w:cs="Helvetica"/>
        </w:rPr>
        <w:tab/>
      </w:r>
      <w:proofErr w:type="gramStart"/>
      <w:r w:rsidRPr="00F94214">
        <w:rPr>
          <w:rFonts w:ascii="Helvetica" w:hAnsi="Helvetica" w:cs="Helvetica"/>
        </w:rPr>
        <w:t>spinResult</w:t>
      </w:r>
      <w:proofErr w:type="gramEnd"/>
      <w:r w:rsidRPr="00F94214">
        <w:rPr>
          <w:rFonts w:ascii="Helvetica" w:hAnsi="Helvetica" w:cs="Helvetica"/>
        </w:rPr>
        <w:t xml:space="preserve"> (vanaf SPINquery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Het resultaat van een SPIN-query is een verzameling dagverantwoordingen en diensten voor één persoon, die nog niet in P-Direkt verwerkt zijn. Om dit resultaat te registreren, spreken we van een periodeverantwoording, die een resultaat is van een SPIN-query. Merk op dat vanwege achterstallig verwerking, er een SPIN-query in meerdere periodeverantwoordingen kan resulteren.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De periodeverantwoording, die door een SPINquery is opgehaald uit SPIN.</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Personeelsnummer</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Van medewerkers is het personeelsnummer een identificerend kenmerk. Om de persoonlijke gegevens te ontzien, werkt DTV zoveel mogelijk met het personeelsnummer, die ook in P-Direkt worden gebruikt. De noodzaak om persoonsgegevens te bewerken is daardoor minimaal.</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volledigenaam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Personeelsnummer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persoonsnr (vanaf Account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niet is toegestaan dat een medewerker zijn eigen gegevens aanpast, kan een account een verwijzing bevatten naar het personeelsnummer van de medewerker. Niet elk account hoeft een personeelsnummer te bevatten. Het is immers denkbaar dat er accounts bestaan voor anderen dan medewerkers van NVWA. Denk bijvoorbeeld aan een externe FAB-ber.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Bij een account kan het personeelsnummer zijn geregistreerd, van de medewerker die het account gebruikt.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arbeidsmodaliteitPersoon</w:t>
      </w:r>
      <w:proofErr w:type="gramEnd"/>
      <w:r w:rsidRPr="00F94214">
        <w:rPr>
          <w:rFonts w:ascii="Helvetica" w:hAnsi="Helvetica" w:cs="Helvetica"/>
        </w:rPr>
        <w:t xml:space="preserve"> (vanaf Arbeidsmodaliteit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medewerker wordt in staat gesteld om arbeid te verrichten volgens een jaarlijks vast te stellen arbeidsmodaliteit. Deze arbeidsmodaliteit wordt gebruikt door de leidinggevende om </w:t>
      </w:r>
      <w:proofErr w:type="gramStart"/>
      <w:r w:rsidRPr="00F94214">
        <w:rPr>
          <w:rFonts w:ascii="Helvetica" w:hAnsi="Helvetica" w:cs="Helvetica"/>
        </w:rPr>
        <w:t>het</w:t>
      </w:r>
      <w:proofErr w:type="gramEnd"/>
      <w:r w:rsidRPr="00F94214">
        <w:rPr>
          <w:rFonts w:ascii="Helvetica" w:hAnsi="Helvetica" w:cs="Helvetica"/>
        </w:rPr>
        <w:t xml:space="preserve"> rooster van de medewerker te bepalen.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arbeidsmodaliteit van een persoon kan worden geregistreerd in de DTV-applicatie.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Periodeverantwoording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dagverantwoordingen in een periodeverantwoording allen dezelfde medewerker moeten betreffen, kan daarmee worden gesteld dat een periodeverantwoording ook een medewerker betreft.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periodeverantwoording betreft één medewerker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Dagverantwoording naar Personeelsnummer).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5.</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SPINquery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SPIN query doet een uitvraag voor een specifiek persooneelsnummer.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6.</w:t>
      </w:r>
      <w:r w:rsidRPr="00F94214">
        <w:rPr>
          <w:rFonts w:ascii="Helvetica" w:hAnsi="Helvetica" w:cs="Helvetica"/>
        </w:rPr>
        <w:tab/>
      </w:r>
      <w:proofErr w:type="gramStart"/>
      <w:r w:rsidRPr="00F94214">
        <w:rPr>
          <w:rFonts w:ascii="Helvetica" w:hAnsi="Helvetica" w:cs="Helvetica"/>
        </w:rPr>
        <w:t>persoon</w:t>
      </w:r>
      <w:proofErr w:type="gramEnd"/>
      <w:r w:rsidRPr="00F94214">
        <w:rPr>
          <w:rFonts w:ascii="Helvetica" w:hAnsi="Helvetica" w:cs="Helvetica"/>
        </w:rPr>
        <w:t xml:space="preserve"> (vanaf MedewerkerRecht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rechten op vaste toelagen worden op personeelsnummer geregistreerd.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7.</w:t>
      </w:r>
      <w:r w:rsidRPr="00F94214">
        <w:rPr>
          <w:rFonts w:ascii="Helvetica" w:hAnsi="Helvetica" w:cs="Helvetica"/>
        </w:rPr>
        <w:tab/>
      </w:r>
      <w:proofErr w:type="gramStart"/>
      <w:r w:rsidRPr="00F94214">
        <w:rPr>
          <w:rFonts w:ascii="Helvetica" w:hAnsi="Helvetica" w:cs="Helvetica"/>
        </w:rPr>
        <w:t>medewerker</w:t>
      </w:r>
      <w:proofErr w:type="gramEnd"/>
      <w:r w:rsidRPr="00F94214">
        <w:rPr>
          <w:rFonts w:ascii="Helvetica" w:hAnsi="Helvetica" w:cs="Helvetica"/>
        </w:rPr>
        <w:t xml:space="preserve"> (vanaf Personeelsnummer naar Urentegoed).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opgebouwde urentegoeden, zoals persoonlijke meeruren en overwerkverlof, te registreren en bij te werken, wordt elk urentegoed aan één persoon gekoppeld.</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Urentegoeden zijn aan een persoon gekoppeld</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SESSION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SESSION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sessionLoginnaam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sessionPassword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Password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Om op enig moment gedurende een sessie te weten welke gebruiker aan de huidige sessie is gekoppeld, houdt het systeem bij welke gebruiker in elke sessie is ingelogd.</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Zolang een gebruiker is ingelogd, onthoudt het systeem bij welk account deze sessie hoort.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lastRenderedPageBreak/>
        <w:t xml:space="preserve">Gegevensverzameling: </w:t>
      </w:r>
      <w:r w:rsidRPr="00F94214">
        <w:rPr>
          <w:rFonts w:ascii="Helvetica" w:hAnsi="Helvetica" w:cs="Helvetica"/>
          <w:b/>
          <w:bCs/>
          <w:i/>
          <w:iCs/>
          <w:sz w:val="22"/>
          <w:szCs w:val="28"/>
        </w:rPr>
        <w:t>SPINquery</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SPINquery</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spinQuery</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SPINquery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spinQuery (vanaf Periodeverantwoording naar SPINquery).</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een periodeverantwoording te vullen vanuit SPIN doet de DTV-applicatie een query op SPIN-gegevens. In principe kan deze query al worden gemaakt zodra een periodeverantwoording is verzonden naar P-Direkt, want dan is de datum bekend tot wanneer alle dagverantwoordingen van de betreffende medewerker zijn verwerkt. De daarvan afgeleide SPIN-query haalt alle dagverantwoordingen vanaf die datum voor die medewerker op uit SPIN.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Na verzenden van een periodeverantwoording naar P-Direkt wordt een SPINquery klaargezet om de volgende periode uit te vragen.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spinResult</w:t>
      </w:r>
      <w:proofErr w:type="gramEnd"/>
      <w:r w:rsidRPr="00F94214">
        <w:rPr>
          <w:rFonts w:ascii="Helvetica" w:hAnsi="Helvetica" w:cs="Helvetica"/>
        </w:rPr>
        <w:t xml:space="preserve"> (vanaf SPINquery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Het resultaat van een SPIN-query is een verzameling dagverantwoordingen en diensten voor één persoon, die nog niet in P-Direkt verwerkt zijn. Om dit resultaat te registreren, spreken we van een periodeverantwoording, die een resultaat is van een SPIN-query. Merk op dat vanwege achterstallig verwerking, er een SPIN-query in meerdere periodeverantwoordingen kan resulteren.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periodeverantwoording, die door een SPINquery is opgehaald uit SPIN.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SPINquery naar Personeelsnummer).</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Elke SPIN query doet een uitvraag voor een specifiek persooneelsnummer.</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Tijdresultaat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Tijdresultaat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res (vanaf Tijdresultaat naar Tijdverantwoording).</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Tijdresultaat naar Dagresultaat).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Tijdvak</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 wordt geregistreerd in periodes. Dat geldt voor tijdverantwoordingen, maar ook voor diensten en ander aaneengesloten tijdspannes die tussen twee tijdstippen zijn bepaald.</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Tijdvak</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begin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DateTime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eind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DateTime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Tijdvak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binnenTijdvak</w:t>
      </w:r>
      <w:proofErr w:type="gramEnd"/>
      <w:r w:rsidRPr="00F94214">
        <w:rPr>
          <w:rFonts w:ascii="Helvetica" w:hAnsi="Helvetica" w:cs="Helvetica"/>
        </w:rPr>
        <w:t xml:space="preserve"> (vanaf DateTime naar Tijdvak).</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overlap</w:t>
      </w:r>
      <w:proofErr w:type="gramEnd"/>
      <w:r w:rsidRPr="00F94214">
        <w:rPr>
          <w:rFonts w:ascii="Helvetica" w:hAnsi="Helvetica" w:cs="Helvetica"/>
        </w:rPr>
        <w:t xml:space="preserve"> (vanaf Tijdvak naar Tijdvak).</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te voorkomen dat uren dubbel worden goedgekeurd (en dus dubbel uitgekeerd), dient het systeem overlap in tijd te kunnen signaleren. Om die reden maakt het begrip “overlap” deel uit van het vocabulaire.</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overlap in tijd tussen twee periodes wordt in deze relatie gesignaleerd. Dit wordt berekend door het systeem.</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Tijdverantwoording</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tijdrubriek</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Tijdrubriek</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Tijdverantwoording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Tijdverantwoording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dagverantwoording bevat een aantal tijdverantwoordingen.</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res (vanaf Tijdresultaat naar Tijdverantwoording).</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002B32BF">
        <w:rPr>
          <w:rFonts w:ascii="Helvetica" w:hAnsi="Helvetica" w:cs="Helvetica"/>
          <w:b/>
          <w:bCs/>
          <w:i/>
          <w:iCs/>
          <w:sz w:val="22"/>
          <w:szCs w:val="28"/>
        </w:rPr>
        <w:t>Resultaat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Elk toelagerecord in een P-Direkt bestand komt overeen met één </w:t>
      </w:r>
      <w:r w:rsidR="002B32BF">
        <w:rPr>
          <w:rFonts w:ascii="Helvetica" w:hAnsi="Helvetica" w:cs="Helvetica"/>
        </w:rPr>
        <w:t>Resultaat</w:t>
      </w:r>
      <w:r w:rsidRPr="00F94214">
        <w:rPr>
          <w:rFonts w:ascii="Helvetica" w:hAnsi="Helvetica" w:cs="Helvetica"/>
        </w:rPr>
        <w:t xml:space="preserve"> van de kennismotor.</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2B32BF" w:rsidP="00F94214">
            <w:pPr>
              <w:autoSpaceDE w:val="0"/>
              <w:autoSpaceDN w:val="0"/>
              <w:adjustRightInd w:val="0"/>
              <w:spacing w:line="240" w:lineRule="auto"/>
              <w:rPr>
                <w:rFonts w:ascii="Helvetica" w:hAnsi="Helvetica" w:cs="Helvetica"/>
              </w:rPr>
            </w:pPr>
            <w:r>
              <w:rPr>
                <w:rFonts w:ascii="Helvetica" w:hAnsi="Helvetica" w:cs="Helvetica"/>
              </w:rPr>
              <w:t>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resultaatSoort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Resultaatsoort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code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Code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resultaatWaarde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opmerking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Melding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2B32BF" w:rsidP="00F94214">
      <w:pPr>
        <w:autoSpaceDE w:val="0"/>
        <w:autoSpaceDN w:val="0"/>
        <w:adjustRightInd w:val="0"/>
        <w:spacing w:after="180" w:line="240" w:lineRule="auto"/>
        <w:rPr>
          <w:rFonts w:ascii="Helvetica" w:hAnsi="Helvetica" w:cs="Helvetica"/>
        </w:rPr>
      </w:pPr>
      <w:r>
        <w:rPr>
          <w:rFonts w:ascii="Helvetica" w:hAnsi="Helvetica" w:cs="Helvetica"/>
        </w:rPr>
        <w:t>Resultaat</w:t>
      </w:r>
      <w:r w:rsidR="00F94214" w:rsidRPr="00F94214">
        <w:rPr>
          <w:rFonts w:ascii="Helvetica" w:hAnsi="Helvetica" w:cs="Helvetica"/>
        </w:rPr>
        <w:t xml:space="preserve"> heeft geen associaties.</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Urentegoed</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Urentegoed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medewerker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urenpool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tegoed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vanaf</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Urentegoed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medewerker</w:t>
      </w:r>
      <w:proofErr w:type="gramEnd"/>
      <w:r w:rsidRPr="00F94214">
        <w:rPr>
          <w:rFonts w:ascii="Helvetica" w:hAnsi="Helvetica" w:cs="Helvetica"/>
        </w:rPr>
        <w:t xml:space="preserve"> (vanaf Personeelsnummer naar Urentegoed).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opgebouwde urentegoeden, zoals persoonlijke meeruren en overwerkverlof, te registreren en bij te werken, wordt elk urentegoed aan één persoon gekoppeld.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Urentegoeden zijn aan een persoon gekoppeld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urenpool</w:t>
      </w:r>
      <w:proofErr w:type="gramEnd"/>
      <w:r w:rsidRPr="00F94214">
        <w:rPr>
          <w:rFonts w:ascii="Helvetica" w:hAnsi="Helvetica" w:cs="Helvetica"/>
        </w:rPr>
        <w:t xml:space="preserve"> (vanaf Urentegoed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urenpool is de soortnaam van een urentegoed. Voorbeelden zijn “peroonlijke meeruren” of “overwerkverlof”. Om uren van en naar het juiste tegoed te kunnen boeken registreert de DTV-applicatie de urenpool waartoe het tegoed behoort. (Het woord urenpool verwijst naar het gegeven dat het een pool van uren is waarover de medewerker kan beschikken.) De namen van de urenpools worden beheerd door een FAB in een referentielijst. Op het moment, waarop het urentegoed wordt geregistreerd, dient </w:t>
      </w:r>
      <w:proofErr w:type="gramStart"/>
      <w:r w:rsidRPr="00F94214">
        <w:rPr>
          <w:rFonts w:ascii="Helvetica" w:hAnsi="Helvetica" w:cs="Helvetica"/>
        </w:rPr>
        <w:t>het</w:t>
      </w:r>
      <w:proofErr w:type="gramEnd"/>
      <w:r w:rsidRPr="00F94214">
        <w:rPr>
          <w:rFonts w:ascii="Helvetica" w:hAnsi="Helvetica" w:cs="Helvetica"/>
        </w:rPr>
        <w:t xml:space="preserve"> soort voor te komen in de referentielijst `Urenpool`.</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urentegoed is van een bepaalde soort.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Variable</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Laten we het woord Variable gebruiken voor een ding </w:t>
      </w:r>
      <w:proofErr w:type="gramStart"/>
      <w:r w:rsidRPr="00F94214">
        <w:rPr>
          <w:rFonts w:ascii="Helvetica" w:hAnsi="Helvetica" w:cs="Helvetica"/>
        </w:rPr>
        <w:t>waarin</w:t>
      </w:r>
      <w:proofErr w:type="gramEnd"/>
      <w:r w:rsidRPr="00F94214">
        <w:rPr>
          <w:rFonts w:ascii="Helvetica" w:hAnsi="Helvetica" w:cs="Helvetica"/>
        </w:rPr>
        <w:t xml:space="preserve"> we een gegevenselement kunnen opslaan. Elke historische registratie wordt in een variabele bijgehouden. De bedoeling is om alle veranderingen uit het verleden op ieder moment te kunnen inzien.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Variable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refLijst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Referentielijst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deleted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varGrond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Wetsartikel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VariabeleNaam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trace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Variable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lastRenderedPageBreak/>
        <w:t>1.</w:t>
      </w:r>
      <w:r w:rsidRPr="00F94214">
        <w:rPr>
          <w:rFonts w:ascii="Helvetica" w:hAnsi="Helvetica" w:cs="Helvetica"/>
        </w:rPr>
        <w:tab/>
      </w:r>
      <w:proofErr w:type="gramStart"/>
      <w:r w:rsidRPr="00F94214">
        <w:rPr>
          <w:rFonts w:ascii="Helvetica" w:hAnsi="Helvetica" w:cs="Helvetica"/>
        </w:rPr>
        <w:t>var</w:t>
      </w:r>
      <w:proofErr w:type="gramEnd"/>
      <w:r w:rsidRPr="00F94214">
        <w:rPr>
          <w:rFonts w:ascii="Helvetica" w:hAnsi="Helvetica" w:cs="Helvetica"/>
        </w:rPr>
        <w:t xml:space="preserve"> (vanaf Mutation naar Variable).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alle Mutaties van een Variable snel te kunnen selecteren, wordt deze Variable in elke Mutatie geregistreerd.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Mutatie behoort tot precies een variabele.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trace (vanaf Variable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de geschiedenis bij te houden, verwijst elke Variable naar een lijst van Mutaties. Daarom passen we de gebruikelijke recursieve definitie van lijsten toe: Een lijst is ofwel leeg, ofwel het heeft een kop (é’n element) en een staart (een lijst). Als de lijst niet leeg is, representeert de kop de meest recente Mutatie. We zeggen dan dat de lijst “begint” met die Mutatie. De staart is een lijst die de resterende geschiedenis bevat, dus alle Mutaties die ouder zijn.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Variable heeft als actuele waarde de waarde van de mutatie waar trace naar verwijst.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Verantwoordingsperiode</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De NVWA berekent overwerk, toelagen en persoonlijke meeruren in tijdvakken van 28 dagen. </w:t>
      </w:r>
      <w:proofErr w:type="gramStart"/>
      <w:r w:rsidRPr="00F94214">
        <w:rPr>
          <w:rFonts w:ascii="Helvetica" w:hAnsi="Helvetica" w:cs="Helvetica"/>
        </w:rPr>
        <w:t xml:space="preserve">Deze periodes worden Verantwoordingsperiode genoemd. </w:t>
      </w:r>
      <w:proofErr w:type="gramEnd"/>
      <w:r w:rsidRPr="00F94214">
        <w:rPr>
          <w:rFonts w:ascii="Helvetica" w:hAnsi="Helvetica" w:cs="Helvetica"/>
        </w:rPr>
        <w:t xml:space="preserve">De werkperiode, waarvan in de definitie van overwerk sprake is, wordt gesteld op één dag, indien aanvang en einde van de werktijd in de regel niet aan wisselingen onderhevig zijn. Indien de tijdstippen van aanvang en einde van de werktijd volgens een tevoren </w:t>
      </w:r>
      <w:proofErr w:type="gramStart"/>
      <w:r w:rsidRPr="00F94214">
        <w:rPr>
          <w:rFonts w:ascii="Helvetica" w:hAnsi="Helvetica" w:cs="Helvetica"/>
        </w:rPr>
        <w:t>vastgesteld</w:t>
      </w:r>
      <w:proofErr w:type="gramEnd"/>
      <w:r w:rsidRPr="00F94214">
        <w:rPr>
          <w:rFonts w:ascii="Helvetica" w:hAnsi="Helvetica" w:cs="Helvetica"/>
        </w:rPr>
        <w:t xml:space="preserve"> rooster wisselen, wordt deze werkperiode gesteld op de verantwoordingsperiode.</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Verantwoordingsperiode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Verantwoordingsperiode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binnen</w:t>
      </w:r>
      <w:proofErr w:type="gramEnd"/>
      <w:r w:rsidRPr="00F94214">
        <w:rPr>
          <w:rFonts w:ascii="Helvetica" w:hAnsi="Helvetica" w:cs="Helvetica"/>
        </w:rPr>
        <w:t xml:space="preserve"> (vanaf Dienst naar Verantwoordingsperiode).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Of een dienst binnen een verantwoordingsperiode valt, wordt door de computer uitgerekend.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verantwoordingsperiode</w:t>
      </w:r>
      <w:proofErr w:type="gramEnd"/>
      <w:r w:rsidRPr="00F94214">
        <w:rPr>
          <w:rFonts w:ascii="Helvetica" w:hAnsi="Helvetica" w:cs="Helvetica"/>
        </w:rPr>
        <w:t xml:space="preserve"> (vanaf Periodeverantwoording naar Verantwoordingsperiode).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De geregistreerde uren van een medewerker worden per verantwoordingsperiode verwerkt. Een verantwoordingsperiode is de periode waarover de NVWA de toelagen </w:t>
      </w:r>
      <w:proofErr w:type="gramStart"/>
      <w:r w:rsidRPr="00F94214">
        <w:rPr>
          <w:rFonts w:ascii="Helvetica" w:hAnsi="Helvetica" w:cs="Helvetica"/>
        </w:rPr>
        <w:t>berekent</w:t>
      </w:r>
      <w:proofErr w:type="gramEnd"/>
      <w:r w:rsidRPr="00F94214">
        <w:rPr>
          <w:rFonts w:ascii="Helvetica" w:hAnsi="Helvetica" w:cs="Helvetica"/>
        </w:rPr>
        <w:t>; dat gebeurt elke vier weken. Dit loopt niet precies in de pas met de betaalperiodes van de overheid, die per maand gaan.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Voor elke periodeverantwoording registreert het systeem de verantwoordingsperiode.</w:t>
      </w:r>
    </w:p>
    <w:p w:rsidR="009734B0" w:rsidRDefault="009734B0" w:rsidP="009734B0">
      <w:pPr>
        <w:autoSpaceDE w:val="0"/>
        <w:autoSpaceDN w:val="0"/>
        <w:adjustRightInd w:val="0"/>
        <w:spacing w:line="240" w:lineRule="auto"/>
        <w:ind w:left="360"/>
        <w:rPr>
          <w:rFonts w:ascii="Helvetica" w:hAnsi="Helvetica" w:cs="Helvetica"/>
          <w:sz w:val="24"/>
        </w:rPr>
      </w:pPr>
    </w:p>
    <w:p w:rsidR="009734B0" w:rsidRPr="009734B0" w:rsidRDefault="009734B0" w:rsidP="009734B0">
      <w:pPr>
        <w:rPr>
          <w:rFonts w:cs="Arial"/>
          <w:szCs w:val="18"/>
        </w:rPr>
      </w:pPr>
      <w:r>
        <w:t>Voor elke periodeverantwoording registreert het systeem de verantwoordingsperiode.</w:t>
      </w:r>
    </w:p>
    <w:p w:rsidR="00197293" w:rsidRPr="00D92A85" w:rsidRDefault="00197293" w:rsidP="009734B0">
      <w:pPr>
        <w:pStyle w:val="Kop1"/>
      </w:pPr>
      <w:bookmarkStart w:id="48" w:name="_Toc425770042"/>
      <w:r w:rsidRPr="00D92A85">
        <w:lastRenderedPageBreak/>
        <w:t>Bedrijfsregels</w:t>
      </w:r>
      <w:bookmarkEnd w:id="47"/>
      <w:bookmarkEnd w:id="48"/>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Kop2"/>
      </w:pPr>
      <w:bookmarkStart w:id="49" w:name="_Ref407429685"/>
      <w:bookmarkStart w:id="50" w:name="_Toc425770043"/>
      <w:r w:rsidRPr="002D78E3">
        <w:t>Invarianten</w:t>
      </w:r>
      <w:bookmarkEnd w:id="49"/>
      <w:bookmarkEnd w:id="50"/>
    </w:p>
    <w:p w:rsidR="0073364F" w:rsidRDefault="0073364F" w:rsidP="00FA238D">
      <w:r w:rsidRPr="00C778F0">
        <w:t>In deze sectie staan regels, die te allen tijde waar moeten blijven</w:t>
      </w:r>
      <w:r w:rsidR="00A2142D" w:rsidRPr="00A2142D">
        <w:rPr>
          <w:rStyle w:val="Voetnootmarkering"/>
          <w:vertAlign w:val="superscript"/>
        </w:rPr>
        <w:footnoteReference w:id="2"/>
      </w:r>
      <w:r w:rsidRPr="00C778F0">
        <w:t>. Overtreding ervan dient door de DTV-applicatie voorkomen te worden, waarbij de gebruiker passende foutmeldingen krijgt.</w:t>
      </w:r>
    </w:p>
    <w:p w:rsidR="00BA2F4E" w:rsidRDefault="00BA2F4E" w:rsidP="00FA238D"/>
    <w:p w:rsidR="00F26AA9" w:rsidRPr="00F26AA9" w:rsidRDefault="00F26AA9" w:rsidP="00F26AA9">
      <w:pPr>
        <w:pStyle w:val="Kop3"/>
      </w:pPr>
      <w:r w:rsidRPr="00F26AA9">
        <w:t xml:space="preserve">Invariant: </w:t>
      </w:r>
      <w:r w:rsidRPr="00F26AA9">
        <w:rPr>
          <w:iCs/>
        </w:rPr>
        <w:t>username password combination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Om in te loggen dient een gebruiker een loginnaam/wachtwoord combinatie aan te bieden, die gekoppeld is aan een Account. Elke combinatie, die niet naar een persoon herleidbaar is, wordt als fout gerapporteerd aan de gebruiker.</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Elke loginnaam/wachtwoord combinatie dient een persoon te identificeren, van wie een loginnaam/wachtwoord combinatie in het systeem is geregistreerd.</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proofErr w:type="gramStart"/>
      <w:r w:rsidRPr="00815064">
        <w:rPr>
          <w:rFonts w:ascii="Courier" w:hAnsi="Courier" w:cs="Courier"/>
        </w:rPr>
        <w:t>sessionLoginnaam</w:t>
      </w:r>
      <w:proofErr w:type="gramEnd"/>
      <w:r w:rsidRPr="00815064">
        <w:rPr>
          <w:rFonts w:ascii="Courier" w:hAnsi="Courier" w:cs="Courier"/>
        </w:rPr>
        <w:t>~;sessionPassword |- loginnaam~;wachtwoord</w:t>
      </w:r>
    </w:p>
    <w:p w:rsidR="005F1DCA" w:rsidRPr="00815064" w:rsidRDefault="005F1DCA" w:rsidP="005F1DCA">
      <w:pPr>
        <w:autoSpaceDE w:val="0"/>
        <w:autoSpaceDN w:val="0"/>
        <w:adjustRightInd w:val="0"/>
        <w:spacing w:line="240" w:lineRule="auto"/>
        <w:rPr>
          <w:rFonts w:ascii="Helvetica" w:hAnsi="Helvetica" w:cs="Helvetica"/>
        </w:rPr>
      </w:pPr>
    </w:p>
    <w:p w:rsidR="00F26AA9" w:rsidRPr="00F26AA9" w:rsidRDefault="009477C4" w:rsidP="00F26AA9">
      <w:r>
        <w:t xml:space="preserve">Deze regel valt buiten de </w:t>
      </w:r>
      <w:proofErr w:type="gramStart"/>
      <w:r>
        <w:t>scope</w:t>
      </w:r>
      <w:proofErr w:type="gramEnd"/>
      <w:r>
        <w:t xml:space="preserve"> van </w:t>
      </w:r>
      <w:r w:rsidR="005F1DCA">
        <w:t>dit FO</w:t>
      </w:r>
      <w:r>
        <w:t xml:space="preserve">, </w:t>
      </w:r>
      <w:r w:rsidR="00503716">
        <w:t>omdat</w:t>
      </w:r>
      <w:r>
        <w:t xml:space="preserve"> het </w:t>
      </w:r>
      <w:r w:rsidR="005F1DCA">
        <w:t>single-signon (</w:t>
      </w:r>
      <w:r>
        <w:t>SSO</w:t>
      </w:r>
      <w:r w:rsidR="005F1DCA">
        <w:t>) mechanisme</w:t>
      </w:r>
      <w:r>
        <w:t xml:space="preserve"> van </w:t>
      </w:r>
      <w:r w:rsidR="005F1DCA">
        <w:t>EZ (</w:t>
      </w:r>
      <w:r>
        <w:t>Dictu</w:t>
      </w:r>
      <w:r w:rsidR="005F1DCA">
        <w:t>)</w:t>
      </w:r>
      <w:r>
        <w:t xml:space="preserve"> wordt gebruikt.</w:t>
      </w:r>
    </w:p>
    <w:p w:rsidR="00F26AA9" w:rsidRPr="00F26AA9" w:rsidRDefault="00F26AA9" w:rsidP="00F26AA9">
      <w:pPr>
        <w:pStyle w:val="Kop3"/>
      </w:pPr>
      <w:r w:rsidRPr="00F26AA9">
        <w:t xml:space="preserve">Invariant: </w:t>
      </w:r>
      <w:r w:rsidRPr="00F26AA9">
        <w:rPr>
          <w:iCs/>
        </w:rPr>
        <w:t>tijdlijnArbeidsmodaliteiten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De ingangsdatums van elke arbeidsmodaliteit van een persoon moeten verschillend zijn, zodat de arbeidsmodaliteiten in een tijdsperspectief kunnen worden gezien. Hierdoor wordt het mogelijk om te praten over de arbeidsmodaliteit van een persoon op een gegeven peildatum.</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Courier" w:hAnsi="Courier" w:cs="Courier"/>
        </w:rPr>
        <w:t>I[Arbeidsmodaliteit] = arbeidsmodaliteitIngangsdatum;arbeidsmodaliteitIngangsdatum~ /\ arbeidsmodaliteitPersoon</w:t>
      </w:r>
      <w:proofErr w:type="gramStart"/>
      <w:r w:rsidRPr="00815064">
        <w:rPr>
          <w:rFonts w:ascii="Courier" w:hAnsi="Courier" w:cs="Courier"/>
        </w:rPr>
        <w:t>;arbeidsmodaliteitPersoon~</w:t>
      </w:r>
      <w:proofErr w:type="gramEnd"/>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975856" w:rsidRDefault="00975856" w:rsidP="00975856">
      <w:pPr>
        <w:pStyle w:val="Kop3"/>
      </w:pPr>
      <w:r>
        <w:t>Invariant: bevriezenArbeidsmodaliteiten</w:t>
      </w:r>
    </w:p>
    <w:p w:rsidR="005F1DCA" w:rsidRPr="00815064" w:rsidRDefault="005F1DCA" w:rsidP="005F1DCA">
      <w:pPr>
        <w:autoSpaceDE w:val="0"/>
        <w:autoSpaceDN w:val="0"/>
        <w:adjustRightInd w:val="0"/>
        <w:spacing w:after="180" w:line="240" w:lineRule="auto"/>
        <w:rPr>
          <w:rFonts w:ascii="Helvetica" w:hAnsi="Helvetica" w:cs="Helvetica"/>
        </w:rPr>
      </w:pPr>
      <w:r w:rsidRPr="00815064">
        <w:rPr>
          <w:rFonts w:ascii="Helvetica" w:hAnsi="Helvetica" w:cs="Helvetica"/>
        </w:rPr>
        <w:t>Om geschiedvervalsing tegen te gaan, mogen arbeidsmodaliteiten met een ingangsdatum vóór de laatste keer dat de gegevens zijn ingelezen (via de bulk import), niet worden aangemaakt, verwijderd of gewijzigd. Dat geldt daarmee ook voor alle modaliteiten van die arbeidsmodaliteit.</w:t>
      </w:r>
    </w:p>
    <w:p w:rsidR="005F1DCA" w:rsidRPr="00815064" w:rsidRDefault="005F1DCA" w:rsidP="005F1DCA">
      <w:pPr>
        <w:autoSpaceDE w:val="0"/>
        <w:autoSpaceDN w:val="0"/>
        <w:adjustRightInd w:val="0"/>
        <w:spacing w:after="180" w:line="240" w:lineRule="auto"/>
        <w:rPr>
          <w:rFonts w:ascii="Helvetica" w:hAnsi="Helvetica" w:cs="Helvetica"/>
        </w:rPr>
      </w:pPr>
      <w:r w:rsidRPr="00815064">
        <w:rPr>
          <w:rFonts w:ascii="Helvetica" w:hAnsi="Helvetica" w:cs="Helvetica"/>
        </w:rPr>
        <w:t>Deze regel kan door de P&amp;O-</w:t>
      </w:r>
      <w:r>
        <w:rPr>
          <w:rFonts w:ascii="Helvetica" w:hAnsi="Helvetica" w:cs="Helvetica"/>
        </w:rPr>
        <w:t>medewerk</w:t>
      </w:r>
      <w:r w:rsidRPr="00815064">
        <w:rPr>
          <w:rFonts w:ascii="Helvetica" w:hAnsi="Helvetica" w:cs="Helvetica"/>
        </w:rPr>
        <w:t>er worden overruled,</w:t>
      </w:r>
      <w:r>
        <w:rPr>
          <w:rFonts w:ascii="Helvetica" w:hAnsi="Helvetica" w:cs="Helvetica"/>
        </w:rPr>
        <w:t xml:space="preserve"> in het uitzonderlijke geval dat er een administratieve correctie achteraf nodig is. Dit valt onder “geschiedvervalsing”</w:t>
      </w:r>
      <w:r w:rsidRPr="00815064">
        <w:rPr>
          <w:rFonts w:ascii="Helvetica" w:hAnsi="Helvetica" w:cs="Helvetica"/>
        </w:rPr>
        <w:t xml:space="preserve"> (zie scherm Beheer &gt; Medewerkers &gt; Medewerker)</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lastRenderedPageBreak/>
        <w:t>Ampersand expressie:</w:t>
      </w:r>
    </w:p>
    <w:p w:rsidR="003574C2" w:rsidRDefault="005F1DCA" w:rsidP="005F1DCA">
      <w:pPr>
        <w:autoSpaceDE w:val="0"/>
        <w:autoSpaceDN w:val="0"/>
        <w:adjustRightInd w:val="0"/>
        <w:spacing w:line="240" w:lineRule="auto"/>
      </w:pPr>
      <w:r w:rsidRPr="00815064">
        <w:rPr>
          <w:rFonts w:ascii="Courier" w:hAnsi="Courier" w:cs="Courier"/>
        </w:rPr>
        <w:t>I[Arbeidsmodaliteit];arbeidsmodaliteitIngangsdatum;gtDatum;'datumVorigekeerInlezen'[Datum]</w:t>
      </w:r>
      <w:proofErr w:type="gramStart"/>
      <w:r w:rsidRPr="00815064">
        <w:rPr>
          <w:rFonts w:ascii="Courier" w:hAnsi="Courier" w:cs="Courier"/>
        </w:rPr>
        <w:t>;V[Datum*Arbeidsmodaliteit</w:t>
      </w:r>
      <w:proofErr w:type="gramEnd"/>
      <w:r w:rsidRPr="00815064">
        <w:rPr>
          <w:rFonts w:ascii="Courier" w:hAnsi="Courier" w:cs="Courier"/>
        </w:rPr>
        <w:t>] = -wijzigbaar</w:t>
      </w:r>
    </w:p>
    <w:p w:rsidR="003574C2" w:rsidRPr="003574C2" w:rsidRDefault="003574C2" w:rsidP="003574C2">
      <w:pPr>
        <w:autoSpaceDE w:val="0"/>
        <w:autoSpaceDN w:val="0"/>
        <w:adjustRightInd w:val="0"/>
        <w:spacing w:line="240" w:lineRule="auto"/>
      </w:pPr>
    </w:p>
    <w:p w:rsidR="00975856" w:rsidRPr="00F26AA9" w:rsidRDefault="00975856" w:rsidP="00975856">
      <w:r w:rsidRPr="00F26AA9">
        <w:t>Overtredingen van deze regel leiden tot een fou</w:t>
      </w:r>
      <w:r>
        <w:t xml:space="preserve">tmelding aan de gebruiker: "Arbeidsmodaliteiten </w:t>
      </w:r>
      <w:r w:rsidR="003574C2">
        <w:t>in het verleden mogen normalit</w:t>
      </w:r>
      <w:r w:rsidR="005E7516">
        <w:t>e</w:t>
      </w:r>
      <w:r w:rsidR="003574C2">
        <w:t>r niet worden</w:t>
      </w:r>
      <w:r>
        <w:t xml:space="preserve"> aangemaakt, gewijzigd of verwijderd.”</w:t>
      </w:r>
      <w:r w:rsidR="005E7516" w:rsidRPr="005E7516">
        <w:t xml:space="preserve"> </w:t>
      </w:r>
      <w:r w:rsidR="005E7516">
        <w:t>In het geval dat geschiedenis moet worden aangepast, bijvoorbeeld voor het corrigeren van een administratieve fout uit het verleden, dan bestaat daarvoor de knop “Corrigeren”. De gebruiker moet zich op dat moment bewust zijn van het plegen van geschiedvervalsing.</w:t>
      </w:r>
    </w:p>
    <w:p w:rsidR="00F26AA9" w:rsidRPr="00F26AA9" w:rsidRDefault="00F26AA9" w:rsidP="00F26AA9">
      <w:pPr>
        <w:pStyle w:val="Kop3"/>
      </w:pPr>
      <w:r w:rsidRPr="00F26AA9">
        <w:t xml:space="preserve">Invariant: </w:t>
      </w:r>
      <w:r w:rsidRPr="00F26AA9">
        <w:rPr>
          <w:iCs/>
        </w:rPr>
        <w:t>identificeerPeriodeverantwoording</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Er bestaat maximaal één periodeverantwoording per verantwoordingsperiode per medewerker.</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166ED" w:rsidP="006166ED">
      <w:r>
        <w:rPr>
          <w:rFonts w:ascii="Courier" w:hAnsi="Courier" w:cs="Courier"/>
        </w:rPr>
        <w:t>afkomstigVan;afkomstigVan~</w:t>
      </w:r>
      <w:r w:rsidRPr="00815064">
        <w:rPr>
          <w:rFonts w:ascii="Courier" w:hAnsi="Courier" w:cs="Courier"/>
        </w:rPr>
        <w:t xml:space="preserve"> /\ verantwoordingsperiode</w:t>
      </w:r>
      <w:proofErr w:type="gramStart"/>
      <w:r w:rsidRPr="00815064">
        <w:rPr>
          <w:rFonts w:ascii="Courier" w:hAnsi="Courier" w:cs="Courier"/>
        </w:rPr>
        <w:t>;verantwoordingsperiode~</w:t>
      </w:r>
      <w:proofErr w:type="gramEnd"/>
      <w:r w:rsidRPr="00815064">
        <w:rPr>
          <w:rFonts w:ascii="Courier" w:hAnsi="Courier" w:cs="Courier"/>
        </w:rPr>
        <w:t xml:space="preserve"> |- I[Periodeverantwoording]</w:t>
      </w:r>
    </w:p>
    <w:p w:rsidR="00F26AA9" w:rsidRPr="00F26AA9" w:rsidRDefault="00F26AA9" w:rsidP="00F26AA9"/>
    <w:p w:rsidR="00F26AA9" w:rsidRPr="00F26AA9" w:rsidRDefault="00CE15AA" w:rsidP="00F26AA9">
      <w:r>
        <w:t>Deze regel dient door het systeem in stand te worden gehouden</w:t>
      </w:r>
      <w:r w:rsidR="006166ED" w:rsidRPr="006166ED">
        <w:t xml:space="preserve"> </w:t>
      </w:r>
      <w:r w:rsidR="006166ED">
        <w:t>en is dus niet overtreedbaar</w:t>
      </w:r>
      <w:r>
        <w:t>.</w:t>
      </w:r>
    </w:p>
    <w:p w:rsidR="00F26AA9" w:rsidRPr="00F26AA9" w:rsidRDefault="00F26AA9" w:rsidP="00F26AA9">
      <w:pPr>
        <w:pStyle w:val="Kop3"/>
      </w:pPr>
      <w:r w:rsidRPr="00F26AA9">
        <w:t xml:space="preserve">Invariant: </w:t>
      </w:r>
      <w:r w:rsidRPr="00F26AA9">
        <w:rPr>
          <w:iCs/>
        </w:rPr>
        <w:t>verantwoordingsperiode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Elke tijdverantwoording valt binnen één specifieke periodeverantwoording, afhankelijk van het begintijdstip van de betreffende tijdverantwoording</w:t>
      </w:r>
      <w:proofErr w:type="gramStart"/>
      <w:r w:rsidRPr="00815064">
        <w:rPr>
          <w:rFonts w:ascii="Helvetica" w:hAnsi="Helvetica" w:cs="Helvetica"/>
        </w:rPr>
        <w:t>..</w:t>
      </w:r>
      <w:proofErr w:type="gramEnd"/>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Een tijdverantwoording behoort tot de periodeverantwoording, waarbinnen het begin-tijdstip valt.</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Default="006166ED" w:rsidP="006166ED">
      <w:proofErr w:type="gramStart"/>
      <w:r w:rsidRPr="00815064">
        <w:rPr>
          <w:rFonts w:ascii="Courier" w:hAnsi="Courier" w:cs="Courier"/>
        </w:rPr>
        <w:t>dag</w:t>
      </w:r>
      <w:proofErr w:type="gramEnd"/>
      <w:r w:rsidRPr="00815064">
        <w:rPr>
          <w:rFonts w:ascii="Courier" w:hAnsi="Courier" w:cs="Courier"/>
        </w:rPr>
        <w:t>;periodeverantwoording;verantwoordingsperiode = begin;binnenTijdvak</w:t>
      </w:r>
    </w:p>
    <w:p w:rsidR="0074779E" w:rsidRDefault="0074779E" w:rsidP="00F26AA9"/>
    <w:p w:rsidR="0074779E" w:rsidRPr="00F26AA9" w:rsidRDefault="0074779E" w:rsidP="00F26AA9">
      <w:r>
        <w:t>Deze regel dient door het systeem in stand te worden gehouden</w:t>
      </w:r>
      <w:r w:rsidR="006166ED" w:rsidRPr="006166ED">
        <w:t xml:space="preserve"> </w:t>
      </w:r>
      <w:r w:rsidR="006166ED">
        <w:t>en is dus niet overtreedbaar</w:t>
      </w:r>
      <w:r>
        <w:t xml:space="preserve">. </w:t>
      </w:r>
    </w:p>
    <w:p w:rsidR="00F26AA9" w:rsidRPr="00F26AA9" w:rsidRDefault="00F26AA9" w:rsidP="00F26AA9"/>
    <w:p w:rsidR="00F26AA9" w:rsidRPr="00F26AA9" w:rsidRDefault="00F26AA9" w:rsidP="00F26AA9">
      <w:pPr>
        <w:pStyle w:val="Kop3"/>
      </w:pPr>
      <w:r w:rsidRPr="00F26AA9">
        <w:t xml:space="preserve">Invariant: </w:t>
      </w:r>
      <w:r w:rsidRPr="00F26AA9">
        <w:rPr>
          <w:iCs/>
        </w:rPr>
        <w:t>batchStatus</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Van elke periodeverantwoording wordt een toestand bijgehouden. Zolang de periodeverantwoording nog niet is verstuurd, maakt hij deel uit van een batch. Nadat hij is verstuurd naar P-Direkt, bestaat er een periodebestand om dat te bewijzen. Daarom moet elke periodeverantwoording ofwel aan een batch gekoppeld zijn, ofwel een periodebestand hebben.</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A647DC" w:rsidRDefault="006166ED" w:rsidP="00A647DC">
      <w:pPr>
        <w:autoSpaceDE w:val="0"/>
        <w:autoSpaceDN w:val="0"/>
        <w:adjustRightInd w:val="0"/>
        <w:spacing w:line="240" w:lineRule="auto"/>
        <w:rPr>
          <w:rFonts w:ascii="Helvetica" w:hAnsi="Helvetica" w:cs="Helvetica"/>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26AA9" w:rsidRPr="00F26AA9" w:rsidRDefault="00F26AA9" w:rsidP="00F26AA9">
      <w:pPr>
        <w:pStyle w:val="Kop3"/>
      </w:pPr>
      <w:r w:rsidRPr="00F26AA9">
        <w:t xml:space="preserve">Invariant: </w:t>
      </w:r>
      <w:r w:rsidRPr="00F26AA9">
        <w:rPr>
          <w:iCs/>
        </w:rPr>
        <w:t>disjStatus</w:t>
      </w:r>
    </w:p>
    <w:p w:rsidR="00A647DC" w:rsidRDefault="00A647DC" w:rsidP="006166ED">
      <w:pPr>
        <w:autoSpaceDE w:val="0"/>
        <w:autoSpaceDN w:val="0"/>
        <w:adjustRightInd w:val="0"/>
        <w:spacing w:line="240" w:lineRule="auto"/>
        <w:rPr>
          <w:rFonts w:ascii="Helvetica" w:hAnsi="Helvetica" w:cs="Helvetica"/>
        </w:rPr>
      </w:pPr>
      <w:r>
        <w:rPr>
          <w:rFonts w:ascii="Helvetica" w:hAnsi="Helvetica" w:cs="Helvetica"/>
        </w:rPr>
        <w:t>E</w:t>
      </w:r>
      <w:r w:rsidR="006166ED" w:rsidRPr="00815064">
        <w:rPr>
          <w:rFonts w:ascii="Helvetica" w:hAnsi="Helvetica" w:cs="Helvetica"/>
        </w:rPr>
        <w:t xml:space="preserve">en periodeverantwoording </w:t>
      </w:r>
      <w:r>
        <w:rPr>
          <w:rFonts w:ascii="Helvetica" w:hAnsi="Helvetica" w:cs="Helvetica"/>
        </w:rPr>
        <w:t xml:space="preserve">mag </w:t>
      </w:r>
      <w:r w:rsidR="006166ED" w:rsidRPr="00815064">
        <w:rPr>
          <w:rFonts w:ascii="Helvetica" w:hAnsi="Helvetica" w:cs="Helvetica"/>
        </w:rPr>
        <w:t xml:space="preserve">niet tegelijk aan een batch gekoppeld zijn en een periodebestand hebben. </w:t>
      </w:r>
      <w:r>
        <w:rPr>
          <w:rFonts w:ascii="Helvetica" w:hAnsi="Helvetica" w:cs="Helvetica"/>
        </w:rPr>
        <w:t>Eerst dient de</w:t>
      </w:r>
      <w:r w:rsidR="006166ED" w:rsidRPr="00815064">
        <w:rPr>
          <w:rFonts w:ascii="Helvetica" w:hAnsi="Helvetica" w:cs="Helvetica"/>
        </w:rPr>
        <w:t xml:space="preserve"> DTV-applicatie alle verzonden periodeverantwoordingen uit de batch te verwijderen.</w:t>
      </w:r>
    </w:p>
    <w:p w:rsidR="006166ED" w:rsidRPr="00815064" w:rsidRDefault="00A647DC" w:rsidP="006166ED">
      <w:pPr>
        <w:autoSpaceDE w:val="0"/>
        <w:autoSpaceDN w:val="0"/>
        <w:adjustRightInd w:val="0"/>
        <w:spacing w:line="240" w:lineRule="auto"/>
        <w:rPr>
          <w:rFonts w:ascii="Helvetica" w:hAnsi="Helvetica" w:cs="Helvetica"/>
        </w:rPr>
      </w:pPr>
      <w:r>
        <w:rPr>
          <w:rFonts w:ascii="Helvetica" w:hAnsi="Helvetica" w:cs="Helvetica"/>
        </w:rPr>
        <w:t xml:space="preserve">Er is nog een reden om dit te verbieden. Als er een dagverantwoording vanuit SPIN zou worden opgehaald, die hoort bij een </w:t>
      </w:r>
      <w:proofErr w:type="gramStart"/>
      <w:r>
        <w:rPr>
          <w:rFonts w:ascii="Helvetica" w:hAnsi="Helvetica" w:cs="Helvetica"/>
        </w:rPr>
        <w:t>reeds</w:t>
      </w:r>
      <w:proofErr w:type="gramEnd"/>
      <w:r>
        <w:rPr>
          <w:rFonts w:ascii="Helvetica" w:hAnsi="Helvetica" w:cs="Helvetica"/>
        </w:rPr>
        <w:t xml:space="preserve"> verzonden periodeverantwoording, dan is dat op grond van deze regel verboden. Die situatie dient te leiden tot uitval, omdat er sprake is van een fout van SPIN dan wel van de DTV-applicatie.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6166ED" w:rsidRDefault="006166ED" w:rsidP="006166ED">
      <w:pPr>
        <w:autoSpaceDE w:val="0"/>
        <w:autoSpaceDN w:val="0"/>
        <w:adjustRightInd w:val="0"/>
        <w:spacing w:line="240" w:lineRule="auto"/>
        <w:rPr>
          <w:rFonts w:ascii="Courier" w:hAnsi="Courier" w:cs="Courier"/>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94214" w:rsidRPr="00F94214" w:rsidRDefault="00F94214" w:rsidP="00F94214">
      <w:pPr>
        <w:pStyle w:val="Kop3"/>
      </w:pPr>
      <w:r w:rsidRPr="00F94214">
        <w:t>Invariant: vulPeriodeVerantwoordingen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Dagverantwoordingen dienen in de juiste periodeverantwoording te worden opgeborgen. Een dagverantwoording komt in de periodeverantwoording met hetzelfde personeelsnummer en met de verantwoordingsperiode waar deze dag binnen valt.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DTV-applicatie dient elke dagverantwoording uit de batch in de periodeverantwoording van de betreffende medewerker te plaatsen.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lastRenderedPageBreak/>
        <w:t>Ampersand expressie:</w:t>
      </w:r>
    </w:p>
    <w:p w:rsidR="00F94214" w:rsidRPr="00815064" w:rsidRDefault="00F94214" w:rsidP="00F94214">
      <w:pPr>
        <w:autoSpaceDE w:val="0"/>
        <w:autoSpaceDN w:val="0"/>
        <w:adjustRightInd w:val="0"/>
        <w:spacing w:line="240" w:lineRule="auto"/>
        <w:rPr>
          <w:rFonts w:ascii="Helvetica" w:hAnsi="Helvetica" w:cs="Helvetica"/>
        </w:rPr>
      </w:pPr>
      <w:proofErr w:type="gramStart"/>
      <w:r w:rsidRPr="00B9132C">
        <w:rPr>
          <w:rFonts w:ascii="Courier" w:hAnsi="Courier" w:cs="Courier"/>
        </w:rPr>
        <w:t>personeelsnummer</w:t>
      </w:r>
      <w:proofErr w:type="gramEnd"/>
      <w:r w:rsidRPr="00B9132C">
        <w:rPr>
          <w:rFonts w:ascii="Courier" w:hAnsi="Courier" w:cs="Courier"/>
        </w:rPr>
        <w:t>;personeelsnummer~ /\ in;batch~ /\ datum;date~;binnenTijdvak; verantwoordingsperiode~ = periodeverantwoording</w:t>
      </w:r>
    </w:p>
    <w:p w:rsidR="00F94214" w:rsidRDefault="00F94214" w:rsidP="00F26AA9"/>
    <w:p w:rsidR="00F26AA9" w:rsidRPr="00F26AA9" w:rsidRDefault="00013845" w:rsidP="00F26AA9">
      <w:r>
        <w:t>Deze regel dient geautomatiseerd te worden uitgevoerd door DTV</w:t>
      </w:r>
      <w:r w:rsidR="001B74B9">
        <w:t>. Een periodeverantwoording die nog niet bestaat, wordt hierbij zonodig aangemaakt. Indien de periodeverantwoording al wel bestaat, en die heeft de status ‘Verzonden’, dan mag de dagverantw</w:t>
      </w:r>
      <w:r w:rsidR="00F94214">
        <w:t>oording niet worden toegevoegd.</w:t>
      </w:r>
    </w:p>
    <w:p w:rsidR="00F26AA9" w:rsidRPr="00F26AA9" w:rsidRDefault="00F26AA9" w:rsidP="00F26AA9">
      <w:pPr>
        <w:pStyle w:val="Kop3"/>
      </w:pPr>
      <w:r w:rsidRPr="00F26AA9">
        <w:t xml:space="preserve">Invariant: </w:t>
      </w:r>
      <w:r w:rsidRPr="00F26AA9">
        <w:rPr>
          <w:iCs/>
        </w:rPr>
        <w:t>Ingangsdatum verplicht in medewerkerRecht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Opdat duidelijk is wanneer welke rechten gelden, is een ingangsdatum voor elk medewerkerRecht verplicht. Wanneer ook een einddatum is gespecificeerd, gelden de rechten uit dit medewerkerRecht tot de einddatum.</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Elk medewerkerRecht dient voorzien te zijn van de datum vanaf welke de geldigheidsperiode ingaat.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I[MedewerkerRecht] |- begindatum</w:t>
      </w:r>
      <w:proofErr w:type="gramStart"/>
      <w:r w:rsidRPr="00815064">
        <w:rPr>
          <w:rFonts w:ascii="Courier" w:hAnsi="Courier" w:cs="Courier"/>
        </w:rPr>
        <w:t>;begindatum~</w:t>
      </w:r>
      <w:proofErr w:type="gramEnd"/>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Kop3"/>
      </w:pPr>
      <w:r w:rsidRPr="00F26AA9">
        <w:t xml:space="preserve">Invariant: </w:t>
      </w:r>
      <w:r w:rsidRPr="00F26AA9">
        <w:rPr>
          <w:iCs/>
        </w:rPr>
        <w:t>geenSalarisOverlap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salarisschaal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-(recht;refLijst;'Salarisschalen'[Referentielijst];refLijst~;recht~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1A4D70" w:rsidRPr="001A4D70" w:rsidRDefault="001A4D70" w:rsidP="001A4D70">
      <w:r w:rsidRPr="001A4D70">
        <w:t>Overtredingen van deze regel leiden tot een foutmelding aan de gebruiker: “Elke medewerker mag op enig moment in hooguit één salarisschaal ingedeeld zijn.”, gevolgd door een lijst van medewerkers, die op enig moment in meerdere salarisschalen ingedeeld waren.</w:t>
      </w:r>
    </w:p>
    <w:p w:rsidR="00F26AA9" w:rsidRPr="00F26AA9" w:rsidRDefault="00F26AA9" w:rsidP="001A4D70">
      <w:pPr>
        <w:pStyle w:val="Kop3"/>
      </w:pPr>
      <w:r w:rsidRPr="00F26AA9">
        <w:t xml:space="preserve">Invariant: </w:t>
      </w:r>
      <w:r w:rsidRPr="00F26AA9">
        <w:rPr>
          <w:iCs/>
        </w:rPr>
        <w:t>geenCategorieOverlap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categorie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-(recht;refLijst;'Categorieën'[Referentielijst];refLijst~;recht~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824949" w:rsidRDefault="00824949" w:rsidP="00824949">
      <w:pPr>
        <w:pStyle w:val="Kop3"/>
      </w:pPr>
      <w:r>
        <w:t>Invariant: bevriezenMedewerkersrechten</w:t>
      </w:r>
    </w:p>
    <w:p w:rsidR="005E7516" w:rsidRPr="00815064" w:rsidRDefault="005E7516" w:rsidP="005E7516">
      <w:pPr>
        <w:autoSpaceDE w:val="0"/>
        <w:autoSpaceDN w:val="0"/>
        <w:adjustRightInd w:val="0"/>
        <w:spacing w:after="180" w:line="240" w:lineRule="auto"/>
        <w:rPr>
          <w:rFonts w:ascii="Helvetica" w:hAnsi="Helvetica" w:cs="Helvetica"/>
        </w:rPr>
      </w:pPr>
      <w:r w:rsidRPr="00815064">
        <w:rPr>
          <w:rFonts w:ascii="Helvetica" w:hAnsi="Helvetica" w:cs="Helvetica"/>
        </w:rPr>
        <w:t>Om geschiedvervalsing tegen te gaan, mogen medewerkersrechten met een ingangsdatum vóór de laatste keer dat de gegevens zijn ingelezen (via de bulk import), niet worden aangemaakt, verwijderd of gewijzigd.</w:t>
      </w:r>
    </w:p>
    <w:p w:rsidR="005E7516" w:rsidRPr="00815064" w:rsidRDefault="005E7516" w:rsidP="005E7516">
      <w:pPr>
        <w:autoSpaceDE w:val="0"/>
        <w:autoSpaceDN w:val="0"/>
        <w:adjustRightInd w:val="0"/>
        <w:spacing w:after="180" w:line="240" w:lineRule="auto"/>
        <w:rPr>
          <w:rFonts w:ascii="Helvetica" w:hAnsi="Helvetica" w:cs="Helvetica"/>
        </w:rPr>
      </w:pPr>
      <w:r w:rsidRPr="00815064">
        <w:rPr>
          <w:rFonts w:ascii="Helvetica" w:hAnsi="Helvetica" w:cs="Helvetica"/>
        </w:rPr>
        <w:t>Deze regel kan door de P&amp;O-</w:t>
      </w:r>
      <w:r w:rsidRPr="00484177">
        <w:rPr>
          <w:rFonts w:ascii="Helvetica" w:hAnsi="Helvetica" w:cs="Helvetica"/>
        </w:rPr>
        <w:t>medewerk</w:t>
      </w:r>
      <w:r w:rsidRPr="00815064">
        <w:rPr>
          <w:rFonts w:ascii="Helvetica" w:hAnsi="Helvetica" w:cs="Helvetica"/>
        </w:rPr>
        <w:t>er worden overruled,</w:t>
      </w:r>
      <w:r w:rsidRPr="00484177">
        <w:rPr>
          <w:rFonts w:ascii="Helvetica" w:hAnsi="Helvetica" w:cs="Helvetica"/>
        </w:rPr>
        <w:t xml:space="preserve"> in het uitzonderlijke geval dat er een administratieve correctie achteraf nodig is. Dit valt onder “geschiedvervalsing”</w:t>
      </w:r>
      <w:r w:rsidRPr="00815064">
        <w:rPr>
          <w:rFonts w:ascii="Helvetica" w:hAnsi="Helvetica" w:cs="Helvetica"/>
        </w:rPr>
        <w:t xml:space="preserve"> (zie scherm Beheer &gt; Medewerkers &gt; Medewerker)</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824949" w:rsidRDefault="005E7516" w:rsidP="005E7516">
      <w:r w:rsidRPr="00815064">
        <w:rPr>
          <w:rFonts w:ascii="Courier" w:hAnsi="Courier" w:cs="Courier"/>
        </w:rPr>
        <w:t>I[MedewerkerRecht];begindatum;gtDatum;'datumVorigekeerInlezen'[Datum]</w:t>
      </w:r>
      <w:proofErr w:type="gramStart"/>
      <w:r w:rsidRPr="00815064">
        <w:rPr>
          <w:rFonts w:ascii="Courier" w:hAnsi="Courier" w:cs="Courier"/>
        </w:rPr>
        <w:t>;V[Datum*MedewerkerRecht</w:t>
      </w:r>
      <w:proofErr w:type="gramEnd"/>
      <w:r w:rsidRPr="00815064">
        <w:rPr>
          <w:rFonts w:ascii="Courier" w:hAnsi="Courier" w:cs="Courier"/>
        </w:rPr>
        <w:t>] = -wijzigbaar</w:t>
      </w:r>
    </w:p>
    <w:p w:rsidR="004F278C" w:rsidRDefault="004F278C" w:rsidP="00824949"/>
    <w:p w:rsidR="004F278C" w:rsidRDefault="004F278C" w:rsidP="00824949">
      <w:r>
        <w:t>Overtredingen van deze regel leiden tot een foutmelding aan de gebruiker: “Medewerkerrechten in het verleden mogen niet worden aangepast.”</w:t>
      </w:r>
    </w:p>
    <w:p w:rsidR="005E7516" w:rsidRPr="00824949" w:rsidRDefault="005E7516" w:rsidP="00824949">
      <w:r>
        <w:t>In het geval dat geschiedenis moet worden aangepast, bijvoorbeeld voor het corrigeren van een administratieve fout uit het verleden, dan bestaat daarvoor de knop “Corrigeren”. De gebruiker moet zich op dat moment bewust zijn van het plegen van geschiedvervalsing.</w:t>
      </w:r>
    </w:p>
    <w:p w:rsidR="00F26AA9" w:rsidRPr="00F26AA9" w:rsidRDefault="00F26AA9" w:rsidP="00F26AA9">
      <w:pPr>
        <w:pStyle w:val="Kop3"/>
      </w:pPr>
      <w:r w:rsidRPr="00F26AA9">
        <w:t xml:space="preserve">Invariant: </w:t>
      </w:r>
      <w:r w:rsidRPr="00F26AA9">
        <w:rPr>
          <w:iCs/>
        </w:rPr>
        <w:t>salarisGedurendeContractduur</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geen arbeidscontracten. Desondanks mag de salarisschaal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’salarisschaal’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E50000" w:rsidP="00E50000">
      <w:r w:rsidRPr="00815064">
        <w:rPr>
          <w:rFonts w:ascii="Courier" w:hAnsi="Courier" w:cs="Courier"/>
        </w:rPr>
        <w:t>I[MedewerkerRecht] |- geldigOp;geldigOp~;recht;refLijst;'Salarisschalen'[Referentielijst];refLijst~</w:t>
      </w:r>
      <w:proofErr w:type="gramStart"/>
      <w:r w:rsidRPr="00815064">
        <w:rPr>
          <w:rFonts w:ascii="Courier" w:hAnsi="Courier" w:cs="Courier"/>
        </w:rPr>
        <w:t>;recht~</w:t>
      </w:r>
      <w:proofErr w:type="gramEnd"/>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met een geldig medewerkersrecht heeft een geldige salarisschaal</w:t>
      </w:r>
      <w:r w:rsidRPr="001A4D70">
        <w:t xml:space="preserve">”, gevolgd door een lijst van medewerkers, die op enig moment </w:t>
      </w:r>
      <w:r>
        <w:t>een geldig medewerkersrecht heeft zonder geldige salarisschaal</w:t>
      </w:r>
      <w:r w:rsidR="00F26AA9" w:rsidRPr="00F26AA9">
        <w:t>.</w:t>
      </w:r>
    </w:p>
    <w:p w:rsidR="00F26AA9" w:rsidRPr="00F26AA9" w:rsidRDefault="00F26AA9" w:rsidP="00F26AA9">
      <w:pPr>
        <w:pStyle w:val="Kop3"/>
      </w:pPr>
      <w:r w:rsidRPr="00F26AA9">
        <w:t xml:space="preserve">Invariant: </w:t>
      </w:r>
      <w:r w:rsidRPr="00F26AA9">
        <w:rPr>
          <w:iCs/>
        </w:rPr>
        <w:t>categorieGedurendeContractduur</w:t>
      </w:r>
    </w:p>
    <w:p w:rsidR="00F26AA9" w:rsidRPr="00F26AA9" w:rsidRDefault="00E50000" w:rsidP="00F26AA9">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 xml:space="preserve">geen arbeidscontracten. Desondanks mag de </w:t>
      </w:r>
      <w:r w:rsidRPr="00E50000">
        <w:rPr>
          <w:rFonts w:ascii="Helvetica" w:hAnsi="Helvetica" w:cs="Helvetica"/>
        </w:rPr>
        <w:t>categorie</w:t>
      </w:r>
      <w:r>
        <w:rPr>
          <w:rFonts w:ascii="Helvetica" w:hAnsi="Helvetica" w:cs="Helvetica"/>
        </w:rPr>
        <w:t xml:space="preserve">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w:t>
      </w:r>
      <w:r w:rsidRPr="00E50000">
        <w:rPr>
          <w:rFonts w:ascii="Helvetica" w:hAnsi="Helvetica" w:cs="Helvetica"/>
        </w:rPr>
        <w:t>categorie</w:t>
      </w:r>
      <w:r w:rsidRPr="00815064">
        <w:rPr>
          <w:rFonts w:ascii="Helvetica" w:hAnsi="Helvetica" w:cs="Helvetica"/>
        </w:rPr>
        <w:t>’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E50000"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geldigOp;geldigOp~;recht;refLijst;'Categorieën'[Referentielijst];refLijst~</w:t>
      </w:r>
      <w:proofErr w:type="gramStart"/>
      <w:r w:rsidRPr="00815064">
        <w:rPr>
          <w:rFonts w:ascii="Courier" w:hAnsi="Courier" w:cs="Courier"/>
        </w:rPr>
        <w:t>;recht~</w:t>
      </w:r>
      <w:proofErr w:type="gramEnd"/>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met een geldig medewerkersrecht heeft een geldige categorie</w:t>
      </w:r>
      <w:r w:rsidRPr="001A4D70">
        <w:t xml:space="preserve">”, gevolgd door een lijst van medewerkers, die op enig moment </w:t>
      </w:r>
      <w:r>
        <w:t>een geldig medewerkersrecht heeft zonder geldige categorie</w:t>
      </w:r>
      <w:r w:rsidRPr="00F26AA9">
        <w:t>.</w:t>
      </w:r>
    </w:p>
    <w:p w:rsidR="00E50000" w:rsidRPr="00E50000" w:rsidRDefault="00E50000" w:rsidP="00E50000">
      <w:pPr>
        <w:pStyle w:val="Kop3"/>
      </w:pPr>
      <w:r w:rsidRPr="00E50000">
        <w:t>Invariant: inRefLijstMedewerkerRecht</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Omdat een P&amp;O-medewerker alleen rechten mag toekennen voor bestaande regelingen, dient h</w:t>
      </w:r>
      <w:r w:rsidRPr="00815064">
        <w:rPr>
          <w:rFonts w:ascii="Helvetica" w:hAnsi="Helvetica" w:cs="Helvetica"/>
        </w:rPr>
        <w:t>et recht van elk medewerkerrecht dient in de referentielijst van Salarisschalen, Categorieën of Toelagen voor te komen.</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recht;refLijst;('Categorieën'</w:t>
      </w:r>
      <w:r>
        <w:rPr>
          <w:rFonts w:ascii="Courier" w:hAnsi="Courier" w:cs="Courier"/>
        </w:rPr>
        <w:t xml:space="preserve"> </w:t>
      </w:r>
      <w:r w:rsidRPr="00815064">
        <w:rPr>
          <w:rFonts w:ascii="Courier" w:hAnsi="Courier" w:cs="Courier"/>
        </w:rPr>
        <w:t xml:space="preserve"> /\ 'Salarisschalen' /\ 'Toelage');refLijst~</w:t>
      </w:r>
      <w:proofErr w:type="gramStart"/>
      <w:r w:rsidRPr="00815064">
        <w:rPr>
          <w:rFonts w:ascii="Courier" w:hAnsi="Courier" w:cs="Courier"/>
        </w:rPr>
        <w:t>;recht~</w:t>
      </w:r>
      <w:proofErr w:type="gramEnd"/>
    </w:p>
    <w:p w:rsidR="00F26AA9" w:rsidRPr="00F26AA9" w:rsidRDefault="00F26AA9" w:rsidP="00F26AA9">
      <w:pPr>
        <w:pStyle w:val="Kop3"/>
      </w:pPr>
      <w:r w:rsidRPr="00F26AA9">
        <w:t xml:space="preserve">Invariant: </w:t>
      </w:r>
      <w:r w:rsidRPr="00F26AA9">
        <w:rPr>
          <w:iCs/>
        </w:rPr>
        <w:t>resultaatSoort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Omdat een resultaatsoort aangeeft wat de DTV-applicatie doet met een </w:t>
      </w:r>
      <w:r w:rsidR="002B32BF">
        <w:rPr>
          <w:rFonts w:ascii="Helvetica" w:hAnsi="Helvetica" w:cs="Helvetica"/>
        </w:rPr>
        <w:t>Resultaat</w:t>
      </w:r>
      <w:r w:rsidRPr="00815064">
        <w:rPr>
          <w:rFonts w:ascii="Helvetica" w:hAnsi="Helvetica" w:cs="Helvetica"/>
        </w:rPr>
        <w:t>, moet duidelijk zijn welke resultaatsoorten er zijn. Wanneer de DTV-applicatie in de toekomst meer functionaliteit biedt, dient het aantal resultaatsoorten navenant uitgebreid te worden.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Elke </w:t>
      </w:r>
      <w:r w:rsidR="002B32BF">
        <w:rPr>
          <w:rFonts w:ascii="Helvetica" w:hAnsi="Helvetica" w:cs="Helvetica"/>
        </w:rPr>
        <w:t>Resultaat</w:t>
      </w:r>
      <w:r w:rsidRPr="00815064">
        <w:rPr>
          <w:rFonts w:ascii="Helvetica" w:hAnsi="Helvetica" w:cs="Helvetica"/>
        </w:rPr>
        <w:t xml:space="preserve"> dient van de soort “p-direkt”, “uurpool” of “opslaan” te zijn.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43E2B" w:rsidP="00643E2B">
      <w:r w:rsidRPr="00815064">
        <w:rPr>
          <w:rFonts w:ascii="Courier" w:hAnsi="Courier" w:cs="Courier"/>
        </w:rPr>
        <w:t>I[Resultaatsoort] = 'p-direkt' \/ 'uurpool' \/ 'opslaan'</w:t>
      </w:r>
    </w:p>
    <w:p w:rsidR="00F26AA9" w:rsidRPr="00F26AA9" w:rsidRDefault="00F26AA9" w:rsidP="00F26AA9"/>
    <w:p w:rsidR="006962FE" w:rsidRPr="008B3F4F" w:rsidRDefault="006962FE" w:rsidP="006962FE">
      <w:r>
        <w:lastRenderedPageBreak/>
        <w:t>Overtredingen van deze regel leiden tot een foutmelding aan de gebruiker: “</w:t>
      </w:r>
      <w:r w:rsidRPr="00EC163F">
        <w:t>De volgende resultaatso</w:t>
      </w:r>
      <w:r>
        <w:t>ort is niet ‘p-direkt’, ‘</w:t>
      </w:r>
      <w:r w:rsidRPr="00EC163F">
        <w:t>u</w:t>
      </w:r>
      <w:r>
        <w:t>ur</w:t>
      </w:r>
      <w:r w:rsidRPr="00EC163F">
        <w:t>p</w:t>
      </w:r>
      <w:r>
        <w:t>ool’ of ‘opslaan’.”, gevolgd door één of meer resultaatsoorten, die deze regel overtreden.</w:t>
      </w:r>
    </w:p>
    <w:p w:rsidR="006962FE" w:rsidRPr="008B3F4F" w:rsidRDefault="006962FE" w:rsidP="006962FE"/>
    <w:p w:rsidR="00F26AA9" w:rsidRPr="00F26AA9" w:rsidRDefault="00F26AA9" w:rsidP="00F26AA9">
      <w:pPr>
        <w:pStyle w:val="Kop3"/>
      </w:pPr>
      <w:r w:rsidRPr="00F26AA9">
        <w:t xml:space="preserve">Invariant: </w:t>
      </w:r>
      <w:r w:rsidRPr="00F26AA9">
        <w:rPr>
          <w:iCs/>
        </w:rPr>
        <w:t>inRefLijstUrenpool</w:t>
      </w:r>
    </w:p>
    <w:p w:rsidR="00DE6F2C" w:rsidRDefault="00DE6F2C" w:rsidP="00643E2B">
      <w:pPr>
        <w:autoSpaceDE w:val="0"/>
        <w:autoSpaceDN w:val="0"/>
        <w:adjustRightInd w:val="0"/>
        <w:spacing w:line="240" w:lineRule="auto"/>
        <w:rPr>
          <w:rFonts w:ascii="Helvetica" w:hAnsi="Helvetica" w:cs="Helvetica"/>
        </w:rPr>
      </w:pPr>
      <w:r>
        <w:rPr>
          <w:rFonts w:ascii="Helvetica" w:hAnsi="Helvetica" w:cs="Helvetica"/>
        </w:rPr>
        <w:t>Bij oplevering zal de DTV-applicatie twee urenpools kennen: Overuren en Persoonlijke meeruren. Eventuele andere urenpools kunnen door een FAB worden aangemaakt, door een urenpool toe te voegen aan de referentielijst ‘Urenpools’. Om urentegoeden te kunnen muteren, moet het systeem uiteraard weten in welke urenpool de betreffende uren worden gemuteerd. Daarbij mogen alleen mutaties plaatsvinden in urentegoeden, indien de urenpool van deze mutatie voorkomt in de</w:t>
      </w:r>
      <w:r w:rsidRPr="00DE6F2C">
        <w:rPr>
          <w:rFonts w:ascii="Helvetica" w:hAnsi="Helvetica" w:cs="Helvetica"/>
        </w:rPr>
        <w:t xml:space="preserve"> </w:t>
      </w:r>
      <w:r w:rsidRPr="00815064">
        <w:rPr>
          <w:rFonts w:ascii="Helvetica" w:hAnsi="Helvetica" w:cs="Helvetica"/>
        </w:rPr>
        <w:t>referentielijst van urenpools</w:t>
      </w:r>
      <w:r>
        <w:rPr>
          <w:rFonts w:ascii="Helvetica" w:hAnsi="Helvetica" w:cs="Helvetica"/>
        </w:rPr>
        <w:t>.</w:t>
      </w:r>
    </w:p>
    <w:p w:rsidR="00643E2B" w:rsidRPr="00815064" w:rsidRDefault="00160C81" w:rsidP="00643E2B">
      <w:pPr>
        <w:autoSpaceDE w:val="0"/>
        <w:autoSpaceDN w:val="0"/>
        <w:adjustRightInd w:val="0"/>
        <w:spacing w:line="240" w:lineRule="auto"/>
        <w:rPr>
          <w:rFonts w:ascii="Helvetica" w:hAnsi="Helvetica" w:cs="Helvetica"/>
        </w:rPr>
      </w:pPr>
      <w:r>
        <w:rPr>
          <w:rFonts w:ascii="Helvetica" w:hAnsi="Helvetica" w:cs="Helvetica"/>
        </w:rPr>
        <w:t>D</w:t>
      </w:r>
      <w:r w:rsidRPr="00160C81">
        <w:rPr>
          <w:rFonts w:ascii="Helvetica" w:hAnsi="Helvetica" w:cs="Helvetica"/>
        </w:rPr>
        <w:t>e urenpool in elk urentegoed dient</w:t>
      </w:r>
      <w:r>
        <w:rPr>
          <w:rFonts w:ascii="Helvetica" w:hAnsi="Helvetica" w:cs="Helvetica"/>
        </w:rPr>
        <w:t xml:space="preserve"> op het mo</w:t>
      </w:r>
      <w:r w:rsidR="006F18AE">
        <w:rPr>
          <w:rFonts w:ascii="Helvetica" w:hAnsi="Helvetica" w:cs="Helvetica"/>
        </w:rPr>
        <w:t>m</w:t>
      </w:r>
      <w:r>
        <w:rPr>
          <w:rFonts w:ascii="Helvetica" w:hAnsi="Helvetica" w:cs="Helvetica"/>
        </w:rPr>
        <w:t>ent van muteren</w:t>
      </w:r>
      <w:r w:rsidRPr="00160C81">
        <w:rPr>
          <w:rFonts w:ascii="Helvetica" w:hAnsi="Helvetica" w:cs="Helvetica"/>
        </w:rPr>
        <w:t xml:space="preserve"> in de referentielijst van </w:t>
      </w:r>
      <w:r>
        <w:rPr>
          <w:rFonts w:ascii="Helvetica" w:hAnsi="Helvetica" w:cs="Helvetica"/>
        </w:rPr>
        <w:t>urenpools voor te komen</w:t>
      </w:r>
      <w:r w:rsidR="00643E2B" w:rsidRPr="00815064">
        <w:rPr>
          <w:rFonts w:ascii="Helvetica" w:hAnsi="Helvetica" w:cs="Helvetica"/>
        </w:rPr>
        <w: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160C81" w:rsidP="00643E2B">
      <w:r w:rsidRPr="00160C81">
        <w:rPr>
          <w:rFonts w:ascii="Courier" w:hAnsi="Courier" w:cs="Courier"/>
        </w:rPr>
        <w:t>I[Urentegoed] |- urenpool;(var/\ mutNaam;varNaam~);(I-deleted);</w:t>
      </w:r>
      <w:r>
        <w:rPr>
          <w:rFonts w:ascii="Courier" w:hAnsi="Courier" w:cs="Courier"/>
        </w:rPr>
        <w:t xml:space="preserve"> </w:t>
      </w:r>
      <w:r w:rsidRPr="00160C81">
        <w:rPr>
          <w:rFonts w:ascii="Courier" w:hAnsi="Courier" w:cs="Courier"/>
        </w:rPr>
        <w:t>refLijst;'Urenpools'</w:t>
      </w:r>
      <w:proofErr w:type="gramStart"/>
      <w:r w:rsidRPr="00160C81">
        <w:rPr>
          <w:rFonts w:ascii="Courier" w:hAnsi="Courier" w:cs="Courier"/>
        </w:rPr>
        <w:t>;V</w:t>
      </w:r>
      <w:proofErr w:type="gramEnd"/>
    </w:p>
    <w:p w:rsidR="00F26AA9" w:rsidRPr="00F26AA9" w:rsidRDefault="00F26AA9" w:rsidP="00F26AA9"/>
    <w:p w:rsidR="00F26AA9" w:rsidRPr="00F26AA9" w:rsidRDefault="00F26AA9" w:rsidP="00F26AA9">
      <w:r w:rsidRPr="00F26AA9">
        <w:t xml:space="preserve">Overtredingen van deze regel leiden tot een foutmelding aan de gebruiker: “Elke urenpool dient in de referentielijst van urenpools voor te komen:”, gevolgd door een passende melding, waarin de ontbrekende urenpool genoemd wordt, zoals “Urenpool ‘Aftopuren’ </w:t>
      </w:r>
      <w:r w:rsidR="00160C81">
        <w:t>is niet als urenpool bekend in deze applicatie</w:t>
      </w:r>
      <w:r w:rsidRPr="00F26AA9">
        <w:t>.”</w:t>
      </w:r>
    </w:p>
    <w:p w:rsidR="00F26AA9" w:rsidRPr="00F26AA9" w:rsidRDefault="00F26AA9" w:rsidP="00F26AA9">
      <w:pPr>
        <w:pStyle w:val="Kop3"/>
      </w:pPr>
      <w:r w:rsidRPr="00F26AA9">
        <w:t xml:space="preserve">Invariant: </w:t>
      </w:r>
      <w:r w:rsidRPr="00F26AA9">
        <w:rPr>
          <w:iCs/>
        </w:rPr>
        <w:t>foutvrij P-Direkt bestand</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Fouten, die door de kennismotor worden gedetecteerd, moeten verholpen worden voordat een periodeverantwoording aan P-Direkt mag worden aangeboden.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Alleen foutvrije periodeverantwoordingen mogen in P-Direkt worden verwerkt.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r w:rsidRPr="00B9132C">
        <w:rPr>
          <w:rFonts w:ascii="Courier" w:hAnsi="Courier" w:cs="Courier"/>
        </w:rPr>
        <w:t>'Fout'[Resultaatsoort];resultaatSoort~;perioderesultaat;res |- -(V[Resultaatsoort*PDirektBestand]</w:t>
      </w:r>
      <w:proofErr w:type="gramStart"/>
      <w:r w:rsidRPr="00B9132C">
        <w:rPr>
          <w:rFonts w:ascii="Courier" w:hAnsi="Courier" w:cs="Courier"/>
        </w:rPr>
        <w:t>;periodebestand~</w:t>
      </w:r>
      <w:proofErr w:type="gramEnd"/>
      <w:r w:rsidRPr="00B9132C">
        <w:rPr>
          <w:rFonts w:ascii="Courier" w:hAnsi="Courier" w:cs="Courier"/>
        </w:rPr>
        <w:t>)</w:t>
      </w:r>
    </w:p>
    <w:p w:rsidR="00F94214" w:rsidRPr="00F26AA9" w:rsidRDefault="00F94214" w:rsidP="00F94214"/>
    <w:p w:rsidR="00F26AA9" w:rsidRPr="00F26AA9" w:rsidRDefault="00E21AC0" w:rsidP="00F26AA9">
      <w:r>
        <w:t xml:space="preserve">Deze regel dient door de applicatie te worden gegarandeerd. Een periodeverantwoording met </w:t>
      </w:r>
      <w:proofErr w:type="gramStart"/>
      <w:r>
        <w:t>een</w:t>
      </w:r>
      <w:proofErr w:type="gramEnd"/>
      <w:r>
        <w:t xml:space="preserve"> tijdverantwoordingen die niet succesvol door de kennismotor komt, moet de status ‘te corrigeren’ krijgen.  </w:t>
      </w:r>
    </w:p>
    <w:p w:rsidR="00F26AA9" w:rsidRPr="00F26AA9" w:rsidRDefault="00F26AA9" w:rsidP="00F26AA9">
      <w:pPr>
        <w:pStyle w:val="Kop3"/>
        <w:rPr>
          <w:lang w:val="en-US"/>
        </w:rPr>
      </w:pPr>
      <w:r w:rsidRPr="00F26AA9">
        <w:rPr>
          <w:lang w:val="en-US"/>
        </w:rPr>
        <w:t xml:space="preserve">Invariant: </w:t>
      </w:r>
      <w:r w:rsidRPr="00F26AA9">
        <w:rPr>
          <w:iCs/>
          <w:lang w:val="en-US"/>
        </w:rPr>
        <w:t>head of trace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de head van een trace de meest recente Mutatie is, zijn er dus geen Mutaties van nog recentere datum. Een Mutatie zonder voorganger verwijst naar de oudste waarde die ooit aan een Variable werd toegekend. Als een Mutatie geen opvolger heeft, representeert deze de meest recente (en dus actuele) waarde van de Variable. We hebben dan ook een regel nodig die zegt dat elke Variable naar de meest recente Mutatie van een trace verwijst.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trace van een Variable begint met een Mutatie die geen opvolger heeft.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Pr="00F26AA9" w:rsidRDefault="00F94214" w:rsidP="00F94214">
      <w:r w:rsidRPr="00B9132C">
        <w:rPr>
          <w:rFonts w:ascii="Courier" w:hAnsi="Courier" w:cs="Courier"/>
        </w:rPr>
        <w:t>-(trace</w:t>
      </w:r>
      <w:proofErr w:type="gramStart"/>
      <w:r w:rsidRPr="00B9132C">
        <w:rPr>
          <w:rFonts w:ascii="Courier" w:hAnsi="Courier" w:cs="Courier"/>
        </w:rPr>
        <w:t>;pred~</w:t>
      </w:r>
      <w:proofErr w:type="gramEnd"/>
      <w:r w:rsidRPr="00B9132C">
        <w:rPr>
          <w:rFonts w:ascii="Courier" w:hAnsi="Courier" w:cs="Courier"/>
        </w:rPr>
        <w:t>)</w:t>
      </w:r>
    </w:p>
    <w:p w:rsidR="00F26AA9" w:rsidRPr="00F26AA9" w:rsidRDefault="00F26AA9" w:rsidP="00F26AA9"/>
    <w:p w:rsidR="00F26AA9" w:rsidRPr="00F26AA9" w:rsidRDefault="00F26AA9" w:rsidP="00F26AA9">
      <w:r w:rsidRPr="00F26AA9">
        <w:t xml:space="preserve">Overtredingen van deze regel </w:t>
      </w:r>
      <w:r w:rsidR="00F94214">
        <w:t>mogen nimmer voorkomen</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attached mutations</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“bungelende” Mutaties te detecteren wordt vereist dat Mutaties zonder opvolger aan een Variable worden gekoppeld.</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Mutatie heeft ofwel een opvolger (zelf een Mutatie) of hij representeert de huidige waarde van 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proofErr w:type="gramStart"/>
      <w:r w:rsidRPr="00F94214">
        <w:rPr>
          <w:rFonts w:ascii="Courier" w:hAnsi="Courier" w:cs="Courier"/>
          <w:lang w:val="en-US"/>
        </w:rPr>
        <w:t>V[</w:t>
      </w:r>
      <w:proofErr w:type="gramEnd"/>
      <w:r w:rsidRPr="00F94214">
        <w:rPr>
          <w:rFonts w:ascii="Courier" w:hAnsi="Courier" w:cs="Courier"/>
          <w:lang w:val="en-US"/>
        </w:rPr>
        <w:t>ONE*Mutation];pred \/ V[ONE*Variable];trace</w:t>
      </w:r>
    </w:p>
    <w:p w:rsidR="00F94214" w:rsidRPr="00F94214" w:rsidRDefault="00F94214" w:rsidP="00F94214">
      <w:pPr>
        <w:rPr>
          <w:lang w:val="en-US"/>
        </w:rPr>
      </w:pPr>
    </w:p>
    <w:p w:rsidR="00F94214" w:rsidRPr="00F26AA9" w:rsidRDefault="00F94214" w:rsidP="00F94214">
      <w:r w:rsidRPr="00F26AA9">
        <w:t xml:space="preserve">Overtredingen van deze regel </w:t>
      </w:r>
      <w:r>
        <w:t>mogen nimmer voorkomen</w:t>
      </w:r>
      <w:r w:rsidRPr="00F26AA9">
        <w:t>.</w:t>
      </w:r>
    </w:p>
    <w:p w:rsidR="00F26AA9" w:rsidRPr="00F26AA9" w:rsidRDefault="00F26AA9" w:rsidP="00F26AA9">
      <w:pPr>
        <w:pStyle w:val="Kop3"/>
      </w:pPr>
      <w:r w:rsidRPr="00F26AA9">
        <w:lastRenderedPageBreak/>
        <w:t xml:space="preserve">Invariant: </w:t>
      </w:r>
      <w:r w:rsidRPr="00F26AA9">
        <w:rPr>
          <w:iCs/>
        </w:rPr>
        <w:t>Unieke naam in referentielijsten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eenduidige taal te krijgen, mag elk element maar één keer in een referentielijst voorkomen.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element in een referentielijst dient van een unieke naam voorzien te zijn.</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Pr="00F94214" w:rsidRDefault="00F94214" w:rsidP="00F94214">
      <w:pPr>
        <w:rPr>
          <w:lang w:val="en-US"/>
        </w:rPr>
      </w:pPr>
      <w:r w:rsidRPr="00F94214">
        <w:rPr>
          <w:rFonts w:ascii="Courier" w:hAnsi="Courier" w:cs="Courier"/>
          <w:lang w:val="en-US"/>
        </w:rPr>
        <w:t>((varNaam</w:t>
      </w:r>
      <w:proofErr w:type="gramStart"/>
      <w:r w:rsidRPr="00F94214">
        <w:rPr>
          <w:rFonts w:ascii="Courier" w:hAnsi="Courier" w:cs="Courier"/>
          <w:lang w:val="en-US"/>
        </w:rPr>
        <w:t>;varNaam</w:t>
      </w:r>
      <w:proofErr w:type="gramEnd"/>
      <w:r w:rsidRPr="00F94214">
        <w:rPr>
          <w:rFonts w:ascii="Courier" w:hAnsi="Courier" w:cs="Courier"/>
          <w:lang w:val="en-US"/>
        </w:rPr>
        <w:t xml:space="preserve">~ /\ refLijst;refLijst~) - deleted;V[Variable*Variable]) - </w:t>
      </w:r>
      <w:proofErr w:type="gramStart"/>
      <w:r w:rsidRPr="00F94214">
        <w:rPr>
          <w:rFonts w:ascii="Courier" w:hAnsi="Courier" w:cs="Courier"/>
          <w:lang w:val="en-US"/>
        </w:rPr>
        <w:t>V[</w:t>
      </w:r>
      <w:proofErr w:type="gramEnd"/>
      <w:r w:rsidRPr="00F94214">
        <w:rPr>
          <w:rFonts w:ascii="Courier" w:hAnsi="Courier" w:cs="Courier"/>
          <w:lang w:val="en-US"/>
        </w:rPr>
        <w:t>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precedence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het systeem registreert welke variabele bij elke mutatie hoort, hebben we een regel nodig, die zegt dat twee mutaties die in de voorganger-relatie zitten naar dezelfde variabele moeten verwijzen.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een Mutatie vooraf gaat aan een andere, verijzen zij naar dezelfde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proofErr w:type="gramStart"/>
      <w:r w:rsidRPr="00F94214">
        <w:rPr>
          <w:rFonts w:ascii="Courier" w:hAnsi="Courier" w:cs="Courier"/>
          <w:lang w:val="en-US"/>
        </w:rPr>
        <w:t>var</w:t>
      </w:r>
      <w:proofErr w:type="gramEnd"/>
      <w:r w:rsidRPr="00F94214">
        <w:rPr>
          <w:rFonts w:ascii="Courier" w:hAnsi="Courier" w:cs="Courier"/>
          <w:lang w:val="en-US"/>
        </w:rPr>
        <w:t>~;pred;var |- I[Variable]</w:t>
      </w:r>
    </w:p>
    <w:p w:rsidR="00F94214" w:rsidRPr="00F94214" w:rsidRDefault="00F94214" w:rsidP="00F94214">
      <w:pPr>
        <w:rPr>
          <w:lang w:val="en-US"/>
        </w:rPr>
      </w:pPr>
    </w:p>
    <w:p w:rsidR="00F26AA9" w:rsidRPr="00F26AA9" w:rsidRDefault="00F26AA9" w:rsidP="00F26AA9">
      <w:r w:rsidRPr="00F26AA9">
        <w:t>Overtredingen van deze regel leiden tot een foutmelding aan de gebruiker: "TODO".</w:t>
      </w:r>
    </w:p>
    <w:p w:rsidR="00BE40D9" w:rsidRPr="00BE40D9" w:rsidRDefault="00BE40D9" w:rsidP="00BE40D9">
      <w:pPr>
        <w:pStyle w:val="Kop3"/>
      </w:pPr>
      <w:bookmarkStart w:id="51" w:name="_Ref407259213"/>
      <w:bookmarkStart w:id="52" w:name="_Toc424111328"/>
      <w:r w:rsidRPr="00BE40D9">
        <w:t>Invariant: verantwoording per medewerker</w:t>
      </w:r>
      <w:bookmarkEnd w:id="51"/>
      <w:bookmarkEnd w:id="52"/>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elke medewerker zelf verantwoordelijkheid neemt voor de correcte registratie van tijd, geschiedt de periodeverantwoording ook per medewerker. Daarom groepeert de DTV-applicatie alle dagverantwoordingen vanuit SPIN per medewerker en brengt ze vervolgens onder in een periodeverantwoording. Dus het personeelsnummer, dat op een periodeverantwoording staat, bepaalt de medewerker waar deze dagverantwoording bij hoort.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Een dagverantwoording van een medewerker behoort tot een periodeverantwoording van die medewerker.</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proofErr w:type="gramStart"/>
      <w:r w:rsidRPr="00B9132C">
        <w:rPr>
          <w:rFonts w:ascii="Courier" w:hAnsi="Courier" w:cs="Courier"/>
        </w:rPr>
        <w:t>personeelsnummer</w:t>
      </w:r>
      <w:proofErr w:type="gramEnd"/>
      <w:r w:rsidRPr="00B9132C">
        <w:rPr>
          <w:rFonts w:ascii="Courier" w:hAnsi="Courier" w:cs="Courier"/>
        </w:rPr>
        <w:t xml:space="preserve"> = periodeverantwoording;personeelsnummer</w:t>
      </w:r>
    </w:p>
    <w:p w:rsidR="00F94214" w:rsidRDefault="00F94214" w:rsidP="00F94214"/>
    <w:p w:rsidR="00926022" w:rsidRDefault="00926022" w:rsidP="00FA238D">
      <w:r>
        <w:t>Deze regel dient automatisch in stand te worden gehouden door de DTV applicatie.</w:t>
      </w:r>
    </w:p>
    <w:p w:rsidR="008D0661" w:rsidRPr="008D0661" w:rsidRDefault="008D0661" w:rsidP="008D0661">
      <w:pPr>
        <w:pStyle w:val="Kop3"/>
      </w:pPr>
      <w:bookmarkStart w:id="53" w:name="_Ref407598697"/>
      <w:bookmarkStart w:id="54" w:name="_Toc424111339"/>
      <w:bookmarkStart w:id="55" w:name="_Toc424207761"/>
      <w:r w:rsidRPr="008D0661">
        <w:t xml:space="preserve">Invariant: </w:t>
      </w:r>
      <w:r w:rsidRPr="008D0661">
        <w:rPr>
          <w:iCs/>
        </w:rPr>
        <w:t>arbeidsrelatie</w:t>
      </w:r>
      <w:bookmarkEnd w:id="53"/>
      <w:bookmarkEnd w:id="54"/>
      <w:bookmarkEnd w:id="55"/>
    </w:p>
    <w:p w:rsidR="008D0661" w:rsidRPr="008D0661" w:rsidRDefault="008D0661" w:rsidP="008D0661">
      <w:r w:rsidRPr="008D0661">
        <w:t>Voor elk medewerkerrecht dat een medewerker op enig moment in de tijd heeft (gehad), bestaat er op datzelfde moment een salarisschaal en categorie voor diezelfde medewerker</w:t>
      </w:r>
      <w:r w:rsidRPr="008D0661">
        <w:rPr>
          <w:rStyle w:val="Voetnootmarkering"/>
          <w:vertAlign w:val="superscript"/>
        </w:rPr>
        <w:footnoteReference w:id="3"/>
      </w:r>
      <w:r w:rsidRPr="008D0661">
        <w:t>.</w:t>
      </w:r>
      <w:r>
        <w:t xml:space="preserve"> (deze invariant is eigenlijk een combinatie van de invarianten </w:t>
      </w:r>
      <w:r w:rsidRPr="008D0661">
        <w:t>salarisGedurendeContractduur</w:t>
      </w:r>
      <w:r>
        <w:t xml:space="preserve"> en </w:t>
      </w:r>
      <w:r w:rsidRPr="008D0661">
        <w:t>categorieGedurendeContractduur</w:t>
      </w:r>
      <w:r w:rsidR="00503716">
        <w:t xml:space="preserve">, en dient vooral ter toelichting). </w:t>
      </w:r>
    </w:p>
    <w:p w:rsidR="008D0661" w:rsidRPr="008D0661" w:rsidRDefault="008D0661" w:rsidP="008D0661">
      <w:pPr>
        <w:rPr>
          <w:rFonts w:ascii="Helvetica" w:hAnsi="Helvetica" w:cs="Helvetica"/>
        </w:rPr>
      </w:pPr>
    </w:p>
    <w:p w:rsidR="008D0661" w:rsidRPr="008D0661" w:rsidRDefault="008D0661" w:rsidP="008D0661">
      <w:pPr>
        <w:pStyle w:val="Kop3"/>
      </w:pPr>
      <w:bookmarkStart w:id="56" w:name="_Toc424111341"/>
      <w:bookmarkStart w:id="57" w:name="_Toc424207763"/>
      <w:bookmarkStart w:id="58" w:name="_Ref424806027"/>
      <w:r w:rsidRPr="008D0661">
        <w:t>Invariant: eigen beheer</w:t>
      </w:r>
      <w:bookmarkEnd w:id="56"/>
      <w:bookmarkEnd w:id="57"/>
      <w:bookmarkEnd w:id="58"/>
    </w:p>
    <w:p w:rsidR="008D0661" w:rsidRPr="00941DE7" w:rsidRDefault="008D0661" w:rsidP="008D0661">
      <w:r w:rsidRPr="008D0661">
        <w:t>Een medewerker mag n</w:t>
      </w:r>
      <w:r>
        <w:t>iet zijn eigen rechten beheren.</w:t>
      </w:r>
    </w:p>
    <w:p w:rsidR="008D0661" w:rsidRDefault="008D0661" w:rsidP="008D0661">
      <w:pPr>
        <w:pStyle w:val="Kop3"/>
      </w:pPr>
      <w:bookmarkStart w:id="59" w:name="_Toc424111342"/>
      <w:bookmarkStart w:id="60" w:name="_Toc424207764"/>
      <w:r w:rsidRPr="00A76A4F">
        <w:t xml:space="preserve">Invariant: </w:t>
      </w:r>
      <w:r>
        <w:t>Inclusiviteit</w:t>
      </w:r>
      <w:bookmarkEnd w:id="59"/>
      <w:bookmarkEnd w:id="60"/>
    </w:p>
    <w:p w:rsidR="008D0661" w:rsidRPr="00941DE7" w:rsidRDefault="008D0661" w:rsidP="008D0661">
      <w:r>
        <w:t>De DTV-applicatie staat elke combinatie van gegevens toe, die binnen het logisch gegevensmodel mogelijk is, tenzij er een invariant is (hierboven genoemd), die dit verbiedt.</w:t>
      </w:r>
    </w:p>
    <w:p w:rsidR="008D0661" w:rsidRPr="00A76A4F" w:rsidRDefault="008D0661" w:rsidP="008D0661">
      <w:pPr>
        <w:rPr>
          <w:rFonts w:ascii="Courier New" w:hAnsi="Courier New" w:cs="Courier New"/>
          <w:sz w:val="16"/>
        </w:rPr>
      </w:pPr>
    </w:p>
    <w:p w:rsidR="008D0661" w:rsidRPr="00C778F0" w:rsidRDefault="008D0661" w:rsidP="00FA238D"/>
    <w:p w:rsidR="0073364F" w:rsidRPr="002D78E3" w:rsidRDefault="0073364F" w:rsidP="00582CFD">
      <w:pPr>
        <w:pStyle w:val="Kop2"/>
      </w:pPr>
      <w:bookmarkStart w:id="61" w:name="_Toc425770044"/>
      <w:r w:rsidRPr="002D78E3">
        <w:lastRenderedPageBreak/>
        <w:t>Procesregels</w:t>
      </w:r>
      <w:bookmarkEnd w:id="61"/>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Kop3"/>
      </w:pPr>
      <w:bookmarkStart w:id="62" w:name="_Ref407429009"/>
      <w:bookmarkStart w:id="63" w:name="_Toc424111343"/>
      <w:r w:rsidRPr="002D78E3">
        <w:t xml:space="preserve">Procesregel: Salarisschaal </w:t>
      </w:r>
      <w:r w:rsidR="00FC6EA5">
        <w:t>verplicht voor medewerker</w:t>
      </w:r>
      <w:bookmarkEnd w:id="62"/>
      <w:bookmarkEnd w:id="63"/>
    </w:p>
    <w:p w:rsidR="004E7B05" w:rsidRPr="004E7B05" w:rsidRDefault="004E7B05" w:rsidP="004E7B05">
      <w:pPr>
        <w:autoSpaceDE w:val="0"/>
        <w:autoSpaceDN w:val="0"/>
        <w:adjustRightInd w:val="0"/>
        <w:spacing w:line="240" w:lineRule="auto"/>
      </w:pPr>
      <w:r w:rsidRPr="004E7B05">
        <w:t xml:space="preserve">Elke medewerker, die onder de BBRA bezoldigd wordt, is ingedeeld in een </w:t>
      </w:r>
      <w:r>
        <w:t>s</w:t>
      </w:r>
      <w:r w:rsidRPr="004E7B05">
        <w:t xml:space="preserve">alarisschaal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salarisschaal zit. Als dat niet het geval is, signaleert de DTV-applicatie dat aan een gebruiker in de rol P&amp;O.</w:t>
      </w:r>
    </w:p>
    <w:p w:rsidR="004E7B05" w:rsidRPr="004E7B05" w:rsidRDefault="004E7B05" w:rsidP="004E7B05">
      <w:pPr>
        <w:autoSpaceDE w:val="0"/>
        <w:autoSpaceDN w:val="0"/>
        <w:adjustRightInd w:val="0"/>
        <w:spacing w:line="240" w:lineRule="auto"/>
      </w:pPr>
      <w:r w:rsidRPr="004E7B05">
        <w:t>Elke medewerker dient voorzien te zijn van de salarisschaal die geldt voor de geldigheidsperiode van het bijbehorende medewerkerRecht.</w:t>
      </w:r>
    </w:p>
    <w:p w:rsidR="0073364F" w:rsidRPr="002D78E3" w:rsidRDefault="0073364F" w:rsidP="00FA238D"/>
    <w:p w:rsidR="0073364F" w:rsidRPr="002D78E3" w:rsidRDefault="0073364F" w:rsidP="00FA238D">
      <w:r w:rsidRPr="002D78E3">
        <w:t>Ampersand expressie:</w:t>
      </w:r>
    </w:p>
    <w:p w:rsidR="00306867" w:rsidRPr="00306867" w:rsidRDefault="00306867" w:rsidP="00306867">
      <w:pPr>
        <w:autoSpaceDE w:val="0"/>
        <w:autoSpaceDN w:val="0"/>
        <w:adjustRightInd w:val="0"/>
        <w:spacing w:line="240" w:lineRule="auto"/>
        <w:rPr>
          <w:rFonts w:ascii="Courier New" w:hAnsi="Courier New" w:cs="Courier New"/>
          <w:sz w:val="16"/>
        </w:rPr>
      </w:pPr>
      <w:r w:rsidRPr="00306867">
        <w:rPr>
          <w:rFonts w:ascii="Courier New" w:hAnsi="Courier New" w:cs="Courier New"/>
          <w:sz w:val="16"/>
        </w:rPr>
        <w:t>I[Personeelsnummer] |- persoon~;recht;refLijst;'Salarisschalen'[Referentielijst];refLijst~;recht~</w:t>
      </w:r>
      <w:proofErr w:type="gramStart"/>
      <w:r w:rsidRPr="00306867">
        <w:rPr>
          <w:rFonts w:ascii="Courier New" w:hAnsi="Courier New" w:cs="Courier New"/>
          <w:sz w:val="16"/>
        </w:rPr>
        <w:t>;persoon</w:t>
      </w:r>
      <w:proofErr w:type="gramEnd"/>
    </w:p>
    <w:p w:rsidR="0073364F" w:rsidRPr="002D78E3" w:rsidRDefault="008643D2" w:rsidP="00FA238D">
      <w:r>
        <w:t xml:space="preserve">Er zijn situaties mogelijk, waarbij niet aan deze regel wordt voldaan. Bijvoorbeeld, doordat er een dagverantwoording wordt ontvangen van SPIN voor een persoonsnummer die onbekend is in DTV. </w:t>
      </w:r>
      <w:r w:rsidR="000C22E8">
        <w:t>Deze persoonsnummers worden gesignaleerd aan de P&amp;O medewerker, die hierop actie kan ondernemen.</w:t>
      </w:r>
    </w:p>
    <w:p w:rsidR="0073364F" w:rsidRPr="002D78E3" w:rsidRDefault="0073364F" w:rsidP="00FA238D">
      <w:pPr>
        <w:pStyle w:val="Kop3"/>
      </w:pPr>
      <w:bookmarkStart w:id="64" w:name="_Ref407429018"/>
      <w:bookmarkStart w:id="65" w:name="_Toc424111344"/>
      <w:r w:rsidRPr="002D78E3">
        <w:t xml:space="preserve">Procesregel: Categorie </w:t>
      </w:r>
      <w:r w:rsidR="00FC6EA5">
        <w:t>verplicht voor medewerker</w:t>
      </w:r>
      <w:bookmarkEnd w:id="64"/>
      <w:bookmarkEnd w:id="65"/>
    </w:p>
    <w:p w:rsidR="004E7B05" w:rsidRPr="004E7B05" w:rsidRDefault="004E7B05" w:rsidP="004E7B05">
      <w:pPr>
        <w:autoSpaceDE w:val="0"/>
        <w:autoSpaceDN w:val="0"/>
        <w:adjustRightInd w:val="0"/>
        <w:spacing w:line="240" w:lineRule="auto"/>
      </w:pPr>
      <w:bookmarkStart w:id="66" w:name="_Ref407598439"/>
      <w:bookmarkStart w:id="67" w:name="_Toc424111345"/>
      <w:r w:rsidRPr="004E7B05">
        <w:t xml:space="preserve">Elke medewerker, die onder de BBRA bezoldigd wordt, is ingedeeld in een categorie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categorie zit. Als dat niet het geval is, signaleert de DTV-applicatie dat aan een gebruiker in de rol P&amp;O.</w:t>
      </w:r>
    </w:p>
    <w:p w:rsidR="004E7B05" w:rsidRDefault="004E7B05" w:rsidP="004E7B05">
      <w:pPr>
        <w:autoSpaceDE w:val="0"/>
        <w:autoSpaceDN w:val="0"/>
        <w:adjustRightInd w:val="0"/>
        <w:spacing w:line="240" w:lineRule="auto"/>
      </w:pPr>
      <w:r w:rsidRPr="004E7B05">
        <w:t>Elke medewerker dient ingedeeld te zijn in een categorie, die geldt voor de geldigheidsperiode van het bijbehorende medewerkerRecht.</w:t>
      </w:r>
    </w:p>
    <w:p w:rsidR="004E7B05" w:rsidRPr="004E7B05" w:rsidRDefault="004E7B05" w:rsidP="004E7B05">
      <w:pPr>
        <w:autoSpaceDE w:val="0"/>
        <w:autoSpaceDN w:val="0"/>
        <w:adjustRightInd w:val="0"/>
        <w:spacing w:line="240" w:lineRule="auto"/>
      </w:pPr>
    </w:p>
    <w:p w:rsidR="004E7B05" w:rsidRPr="004E7B05" w:rsidRDefault="004E7B05" w:rsidP="004E7B05">
      <w:r w:rsidRPr="004E7B05">
        <w:t>Ampersand expressie:</w:t>
      </w:r>
    </w:p>
    <w:p w:rsidR="004E7B05" w:rsidRPr="004E7B05" w:rsidRDefault="004E7B05" w:rsidP="004E7B05">
      <w:pPr>
        <w:autoSpaceDE w:val="0"/>
        <w:autoSpaceDN w:val="0"/>
        <w:adjustRightInd w:val="0"/>
        <w:spacing w:line="240" w:lineRule="auto"/>
        <w:rPr>
          <w:rFonts w:ascii="Courier New" w:hAnsi="Courier New" w:cs="Courier New"/>
          <w:sz w:val="16"/>
        </w:rPr>
      </w:pPr>
      <w:r w:rsidRPr="004E7B05">
        <w:rPr>
          <w:rFonts w:ascii="Courier New" w:hAnsi="Courier New" w:cs="Courier New"/>
          <w:sz w:val="16"/>
        </w:rPr>
        <w:t>I[Personeelsnummer] |- persoon~;recht;refLijst;'Categorieën'[Referentielijst];refLijst~;recht~</w:t>
      </w:r>
      <w:proofErr w:type="gramStart"/>
      <w:r w:rsidRPr="004E7B05">
        <w:rPr>
          <w:rFonts w:ascii="Courier New" w:hAnsi="Courier New" w:cs="Courier New"/>
          <w:sz w:val="16"/>
        </w:rPr>
        <w:t>;persoon</w:t>
      </w:r>
      <w:proofErr w:type="gramEnd"/>
    </w:p>
    <w:p w:rsidR="000C22E8" w:rsidRPr="002D78E3" w:rsidRDefault="000C22E8" w:rsidP="000C22E8">
      <w:r>
        <w:t>Er zijn situaties mogelijk, waarbij niet aan deze regel wordt voldaan. Bijvoorbeeld, doordat er een dagverantwoording wordt ontvangen van SPIN voor een persoonsnummer die onbekend is in DTV. Deze persoonsnummers worden gesignaleerd aan de P&amp;O medewerker, die hierop actie kan ondernemen.</w:t>
      </w:r>
    </w:p>
    <w:p w:rsidR="001205AC" w:rsidRPr="00F26AA9" w:rsidRDefault="001205AC" w:rsidP="00F26AA9">
      <w:pPr>
        <w:pStyle w:val="Kop3"/>
      </w:pPr>
      <w:r w:rsidRPr="00F26AA9">
        <w:t>Procesregel: onbekend personeelsnummer</w:t>
      </w:r>
      <w:bookmarkEnd w:id="66"/>
      <w:bookmarkEnd w:id="67"/>
    </w:p>
    <w:p w:rsidR="001205AC" w:rsidRPr="00F26AA9" w:rsidRDefault="001205AC" w:rsidP="001205AC">
      <w:r w:rsidRPr="00F26AA9">
        <w:t xml:space="preserve">Voor elk personeelsnummer in een dagverantwoording dienen er medewerkerrechten te zijn. Dat betreft </w:t>
      </w:r>
      <w:proofErr w:type="gramStart"/>
      <w:r w:rsidRPr="00F26AA9">
        <w:t>tenminste</w:t>
      </w:r>
      <w:proofErr w:type="gramEnd"/>
      <w:r w:rsidRPr="00F26AA9">
        <w:t xml:space="preserve"> de salarisschaal en de categorie. Wanneer dat niet het geval is kan een P&amp;O medewerker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V[ONE*MedewerkerRecht];persoon</w:t>
      </w:r>
      <w:proofErr w:type="gramStart"/>
      <w:r w:rsidRPr="00F26AA9">
        <w:rPr>
          <w:rFonts w:ascii="Courier New" w:hAnsi="Courier New" w:cs="Courier New"/>
          <w:sz w:val="16"/>
        </w:rPr>
        <w:t>;personeelsnummer</w:t>
      </w:r>
      <w:proofErr w:type="gramEnd"/>
    </w:p>
    <w:p w:rsidR="008643D2" w:rsidRDefault="008643D2" w:rsidP="001205AC"/>
    <w:p w:rsidR="00516F8B" w:rsidRDefault="008643D2" w:rsidP="001205AC">
      <w:r w:rsidRPr="008643D2">
        <w:t>Deze regel</w:t>
      </w:r>
      <w:r>
        <w:t xml:space="preserve"> dient automatisch door DTV te worden uitgevoerd: Op het moment dat er een dagverantwoording wordt ontvangen vanuit SPIN met een onbekend personeelsnummer, dan dient DTV dat personeelsnummer te registreren. Omdat er voor dat personeelsnummer nog geen salarisschaal en categorie bestaat (overtreding van andere procesregels), zal dit vervolgens in het reguliere proces worden afgehandeld. </w:t>
      </w:r>
    </w:p>
    <w:p w:rsidR="008643D2" w:rsidRPr="008643D2" w:rsidRDefault="008643D2" w:rsidP="001205AC"/>
    <w:p w:rsidR="00FC5E0B" w:rsidRPr="00D92A85" w:rsidRDefault="003F4376" w:rsidP="00D92A85">
      <w:pPr>
        <w:pStyle w:val="Kop1"/>
      </w:pPr>
      <w:bookmarkStart w:id="68" w:name="_Toc425770045"/>
      <w:r w:rsidRPr="00D92A85">
        <w:lastRenderedPageBreak/>
        <w:t>Ontwerpoverwegingen</w:t>
      </w:r>
      <w:bookmarkEnd w:id="68"/>
    </w:p>
    <w:p w:rsidR="00FC5E0B" w:rsidRDefault="00FC5E0B" w:rsidP="00582CFD">
      <w:pPr>
        <w:pStyle w:val="Kop2"/>
      </w:pPr>
      <w:bookmarkStart w:id="69" w:name="_Toc425770046"/>
      <w:r>
        <w:t>Inleiding</w:t>
      </w:r>
      <w:bookmarkEnd w:id="69"/>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Default="00AF2DB3" w:rsidP="00582CFD">
      <w:pPr>
        <w:pStyle w:val="Kop2"/>
      </w:pPr>
      <w:bookmarkStart w:id="70" w:name="_Toc425770047"/>
      <w:r>
        <w:t>Verwerken van periodeverantwoordingen</w:t>
      </w:r>
      <w:bookmarkEnd w:id="70"/>
    </w:p>
    <w:p w:rsidR="00AF2DB3" w:rsidRDefault="00AF2DB3" w:rsidP="00AF2DB3">
      <w:r w:rsidRPr="00AF2DB3">
        <w:t>In de startschermen verwerkt de gebruiker periodeverantwoordingen. Dit gevoel wordt door de DTV-applicatie versterkt, doordat er lijsten getoond worden met aantallen periodeverantwoordingen, en door het tonen van de knoppen waarmee de gebruiker periodeverantwoordingen verwerkt.</w:t>
      </w:r>
    </w:p>
    <w:p w:rsidR="00CB63ED" w:rsidRDefault="00CB63ED" w:rsidP="00CB63ED">
      <w:pPr>
        <w:pStyle w:val="Kop2"/>
      </w:pPr>
      <w:r>
        <w:t>Status van periodeverantwoordingen</w:t>
      </w:r>
    </w:p>
    <w:p w:rsidR="00CB63ED" w:rsidRPr="00AF2DB3" w:rsidRDefault="00CB63ED" w:rsidP="00AF2DB3">
      <w:r>
        <w:t>Periodeverantwoordingen worden bij binnenkomst in de DTV-applicatie getoetst op zaken, die de Kennismotor niet kan testen. Dit betreft een arbeidsmodaliteiten-check en een achternaamcheck. De arbeidsmodaliteiten-check filtert incomplete periodeverantwoordingen uit de stroom. De achternaamcheck is bedoeld als “doekje voor het bloeden” voor een risico uit SPIN, en kan vervallen als SPIN kan garanderen dat personeelsnummers altijd bij de juiste persoon horen. Alle andere toetsen worden door de Kennismotor uitgevoerd. Dus de lijst “te Corrigeren” kan zowel door de DTV-applicatie als door de Kennismotor gevuld worden. Alle periodeverantwoordingen, die foutloos (maar met evt. commentaar) door de Kennismotor worden verwerkt, gaan naar “te verzenden”.</w:t>
      </w:r>
    </w:p>
    <w:p w:rsidR="00AF2DB3" w:rsidRPr="00F152A2" w:rsidRDefault="00AF2DB3" w:rsidP="00AF2DB3">
      <w:pPr>
        <w:pStyle w:val="Kop2"/>
      </w:pPr>
      <w:bookmarkStart w:id="71" w:name="_Toc425770048"/>
      <w:r>
        <w:t>Rechten en hun toekenning aan een medewerker</w:t>
      </w:r>
      <w:bookmarkEnd w:id="71"/>
    </w:p>
    <w:p w:rsidR="00CA3A1A" w:rsidRDefault="00FC5E0B" w:rsidP="00FA238D">
      <w:r>
        <w:t>Naast de daadwerkelijk gewerkte uren en de van toepassing zijnde diensten heeft de kennismotor nog een aantal zaken nodig om te bepalen óf en in welke mate een medewerker een toelag</w:t>
      </w:r>
      <w:r w:rsidR="00001222">
        <w:t>e ontvangt. Dat zijn</w:t>
      </w:r>
      <w:r w:rsidR="00CA3A1A">
        <w:t>:</w:t>
      </w:r>
    </w:p>
    <w:p w:rsidR="00CA3A1A" w:rsidRDefault="00001222" w:rsidP="00CA3A1A">
      <w:pPr>
        <w:pStyle w:val="Lijstalinea"/>
        <w:numPr>
          <w:ilvl w:val="2"/>
          <w:numId w:val="17"/>
        </w:numPr>
        <w:ind w:left="360"/>
      </w:pPr>
      <w:r>
        <w:t>de salaris</w:t>
      </w:r>
      <w:r w:rsidR="00FC5E0B">
        <w:t>schaal van de medewerker (1 t/m 18, cf. het BBRA)</w:t>
      </w:r>
    </w:p>
    <w:p w:rsidR="00CA3A1A" w:rsidRDefault="00FC5E0B" w:rsidP="00CA3A1A">
      <w:pPr>
        <w:pStyle w:val="Lijstalinea"/>
        <w:numPr>
          <w:ilvl w:val="2"/>
          <w:numId w:val="17"/>
        </w:numPr>
        <w:ind w:left="360"/>
      </w:pPr>
      <w:r>
        <w:t>de cat</w:t>
      </w:r>
      <w:r w:rsidR="00CA3A1A">
        <w:t>egorie waar hij in valt (1 t/m 3</w:t>
      </w:r>
      <w:r>
        <w:t>)</w:t>
      </w:r>
      <w:r w:rsidR="00CA3A1A">
        <w:t xml:space="preserve"> en het recht om beschikbaarheidsdienst te draaien;</w:t>
      </w:r>
    </w:p>
    <w:p w:rsidR="00CA3A1A" w:rsidRDefault="00CA3A1A" w:rsidP="00CA3A1A">
      <w:pPr>
        <w:pStyle w:val="Lijstalinea"/>
        <w:numPr>
          <w:ilvl w:val="2"/>
          <w:numId w:val="17"/>
        </w:numPr>
        <w:ind w:left="360"/>
      </w:pPr>
      <w:r>
        <w:t>de arbeidsmodaliteit</w:t>
      </w:r>
    </w:p>
    <w:p w:rsidR="00FC5E0B" w:rsidRDefault="00FC5E0B" w:rsidP="00CA3A1A">
      <w:pPr>
        <w:pStyle w:val="Lijstalinea"/>
        <w:numPr>
          <w:ilvl w:val="2"/>
          <w:numId w:val="17"/>
        </w:numPr>
        <w:ind w:left="360"/>
      </w:pPr>
      <w:r>
        <w:t xml:space="preserve">de rechten op vaste </w:t>
      </w:r>
      <w:r w:rsidR="000019DD">
        <w:t>toelagen</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CA3A1A">
      <w:r>
        <w:t>De DTV-applicatie administreert salarisschaal, categorie en rechten op uniforme wijze in de tabel “medewerkerrechten’’ en registreert daarbij tevens de periode van geldigheid</w:t>
      </w:r>
      <w:r w:rsidR="008413C2" w:rsidRPr="008413C2">
        <w:rPr>
          <w:rStyle w:val="Voetnootmarkering"/>
          <w:vertAlign w:val="superscript"/>
        </w:rPr>
        <w:footnoteReference w:id="4"/>
      </w:r>
      <w:r>
        <w:t>. Een registratie is dan bijvoorbeeld: ``Medewerker Janssen heeft per 1-1-20</w:t>
      </w:r>
      <w:r w:rsidR="00001222">
        <w:t>15 het recht ‘Salarisschaal 12</w:t>
      </w:r>
      <w:proofErr w:type="gramStart"/>
      <w:r w:rsidR="00001222">
        <w:t>’</w:t>
      </w:r>
      <w:proofErr w:type="gramEnd"/>
      <w:r>
        <w:t>, of ``Medewerker Joosten heeft per 1-1-2015 recht ‘Categorie 3’''. Voor elke registratie dient de begindatum bekend te zijn. Een registratie zonder einddatum betekent dit dat het betreffende recht voor onbepaalde tijd is toegekend.</w:t>
      </w:r>
      <w:r w:rsidR="00CA3A1A">
        <w:t xml:space="preserve"> Wanneer in dit document “Medewerkerrecht” wordt gebruikt, dan duidt dat dus op een salarisschaal, categorie of een vast recht op een toelage. Arbeidsmodaliteiten worden afzonderlijk geadministreerd.</w:t>
      </w:r>
    </w:p>
    <w:p w:rsidR="00CA3A1A" w:rsidRDefault="00CA3A1A" w:rsidP="00CA3A1A"/>
    <w:p w:rsidR="00FC5E0B" w:rsidRDefault="00CA3A1A" w:rsidP="00FA238D">
      <w:r>
        <w:t>Medewerker</w:t>
      </w:r>
      <w:r w:rsidR="00FC5E0B">
        <w:t xml:space="preserve">rechten </w:t>
      </w:r>
      <w:r>
        <w:t>en arbeidsmodaliteiten</w:t>
      </w:r>
      <w:r w:rsidR="00FC5E0B">
        <w:t xml:space="preserve">kunnen wijzigen in de loop van de tijd. Iemand kan bijvoorbeeld onder een andere categorie komen te vallen, geen vaste toelage meer krijgen (of juist wel) of van salarisschaal wijzigen. DTV houdt de </w:t>
      </w:r>
      <w:r w:rsidR="00FC5E0B">
        <w:lastRenderedPageBreak/>
        <w:t xml:space="preserve">volledige historie </w:t>
      </w:r>
      <w:r w:rsidR="008413C2">
        <w:t>van medewerkerrechten</w:t>
      </w:r>
      <w:r>
        <w:t xml:space="preserve"> en arbeidsmodaliteiten</w:t>
      </w:r>
      <w:r w:rsidR="008413C2">
        <w:t xml:space="preserve"> </w:t>
      </w:r>
      <w:r w:rsidR="00FC5E0B">
        <w:t>bij. Deze registratie dient te voldoen aan de eis dat op ieder willekeurig moment gedurende het dienstverband de salarisschaal</w:t>
      </w:r>
      <w:r>
        <w:t>,</w:t>
      </w:r>
      <w:r w:rsidR="00FC5E0B">
        <w:t xml:space="preserve"> de categorie</w:t>
      </w:r>
      <w:r>
        <w:t xml:space="preserve"> en de arbeidsmodaliteit</w:t>
      </w:r>
      <w:r w:rsidR="00FC5E0B">
        <w:t xml:space="preserve"> van een medewerker eenduidig gedefinieerd zijn. Voor </w:t>
      </w:r>
      <w:r>
        <w:t>elk recht op een</w:t>
      </w:r>
      <w:r w:rsidR="00FC5E0B">
        <w:t xml:space="preserve"> vaste </w:t>
      </w:r>
      <w:r w:rsidR="000019DD">
        <w:t>toelage</w:t>
      </w:r>
      <w:r w:rsidR="00FC5E0B">
        <w:t xml:space="preserve"> geldt dat op </w:t>
      </w:r>
      <w:r>
        <w:t>ieder</w:t>
      </w:r>
      <w:r w:rsidR="00FC5E0B">
        <w:t xml:space="preserve"> moment gedurende het dienstverband van een medewerker 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2E2584" w:rsidRDefault="00FC5E0B" w:rsidP="00FA238D">
      <w:r>
        <w:t>Deze informatie wordt beheerd</w:t>
      </w:r>
      <w:r w:rsidR="00DE7EEB" w:rsidRPr="00DE7EEB">
        <w:rPr>
          <w:rStyle w:val="Voetnootmarkering"/>
          <w:vertAlign w:val="superscript"/>
        </w:rPr>
        <w:footnoteReference w:id="5"/>
      </w:r>
      <w:r>
        <w:t xml:space="preserve"> door medewerkers P&amp;O (rol: </w:t>
      </w:r>
      <w:r w:rsidR="008D6D8F">
        <w:t>P&amp;O</w:t>
      </w:r>
      <w:r>
        <w:t xml:space="preserve">). Een medewerker mag niet zijn eigen rechten beheren. Wanneer een medewerker P&amp;O een recht van een medewerker wijzigt, wordt </w:t>
      </w:r>
      <w:r w:rsidR="008413C2">
        <w:t>in de DTV-database</w:t>
      </w:r>
      <w:r>
        <w:t xml:space="preserve"> een nieuw record aangemaakt en ingevuld. Op deze wijze blijft de geschiedenis intact. Bij het wijzigen van rechten door een medewerker P&amp;O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8D6D8F">
        <w:t>P&amp;O</w:t>
      </w:r>
      <w:r>
        <w:t>.</w:t>
      </w:r>
    </w:p>
    <w:p w:rsidR="00C91AEC" w:rsidRDefault="00C91AEC" w:rsidP="00C91AEC">
      <w:pPr>
        <w:pStyle w:val="Kop2"/>
      </w:pPr>
      <w:r>
        <w:t>Arbeidsmodaliteiten</w:t>
      </w:r>
    </w:p>
    <w:p w:rsidR="002D0C01" w:rsidRDefault="00C91AEC" w:rsidP="00FA238D">
      <w:r>
        <w:t xml:space="preserve">De dagverantwoordingen uit SPIN bevatten de </w:t>
      </w:r>
      <w:r w:rsidR="00294DD3">
        <w:t>dag</w:t>
      </w:r>
      <w:r>
        <w:t xml:space="preserve">modaliteit van de medewerker. Deze is echter onbetrouwbaar, en wordt </w:t>
      </w:r>
      <w:proofErr w:type="gramStart"/>
      <w:r>
        <w:t>derhalve</w:t>
      </w:r>
      <w:proofErr w:type="gramEnd"/>
      <w:r>
        <w:t xml:space="preserve"> vervangen door de modaliteit van de medewerker op de datum van de dagverantwoording, zoals geregistreerd in DTV.</w:t>
      </w:r>
      <w:r w:rsidR="00294DD3">
        <w:t xml:space="preserve"> Deze registratie is afkomstig uit P-Direkt, en daardoor gezaghebbend.</w:t>
      </w:r>
    </w:p>
    <w:p w:rsidR="00FC5E0B" w:rsidRDefault="00DB3D52" w:rsidP="00DB3D52">
      <w:pPr>
        <w:pStyle w:val="Kop2"/>
      </w:pPr>
      <w:bookmarkStart w:id="72" w:name="_Toc425770049"/>
      <w:r>
        <w:t>Uitvraag in SPIN (via CGO)</w:t>
      </w:r>
      <w:bookmarkEnd w:id="72"/>
    </w:p>
    <w:p w:rsidR="00DB3D52" w:rsidRPr="00DB3D52" w:rsidRDefault="00DB3D52" w:rsidP="00DB3D52"/>
    <w:p w:rsidR="006002E0" w:rsidRDefault="006002E0" w:rsidP="00D92A85">
      <w:pPr>
        <w:pStyle w:val="Kop1"/>
      </w:pPr>
      <w:bookmarkStart w:id="73" w:name="_Toc425770050"/>
      <w:r w:rsidRPr="00D92A85">
        <w:lastRenderedPageBreak/>
        <w:t>Functies</w:t>
      </w:r>
      <w:bookmarkEnd w:id="73"/>
    </w:p>
    <w:p w:rsidR="0045638B" w:rsidRPr="0045638B" w:rsidRDefault="0045638B" w:rsidP="0045638B">
      <w:r>
        <w:t xml:space="preserve">Dit hoofdstuk bevat een opsomming van de functies van DTV. Elke functie wordt aan de hand van eigenschappen beschreven en toegelicht. In hoofdstuk </w:t>
      </w:r>
      <w:r w:rsidR="00AB3D44">
        <w:fldChar w:fldCharType="begin"/>
      </w:r>
      <w:r>
        <w:instrText xml:space="preserve"> REF _Ref424796880 \r \h </w:instrText>
      </w:r>
      <w:r w:rsidR="00AB3D44">
        <w:fldChar w:fldCharType="separate"/>
      </w:r>
      <w:r w:rsidR="00D5120F">
        <w:t>8</w:t>
      </w:r>
      <w:r w:rsidR="00AB3D44">
        <w:fldChar w:fldCharType="end"/>
      </w:r>
      <w:r>
        <w:t xml:space="preserve"> </w:t>
      </w:r>
      <w:r w:rsidR="00AB3D44">
        <w:fldChar w:fldCharType="begin"/>
      </w:r>
      <w:r>
        <w:instrText xml:space="preserve"> REF _Ref424796891 \h </w:instrText>
      </w:r>
      <w:r w:rsidR="00AB3D44">
        <w:fldChar w:fldCharType="separate"/>
      </w:r>
      <w:r w:rsidR="00D5120F" w:rsidRPr="00D92A85">
        <w:t>Gebruikers interfaces</w:t>
      </w:r>
      <w:r w:rsidR="00AB3D44">
        <w:fldChar w:fldCharType="end"/>
      </w:r>
      <w:r w:rsidR="00E13B34">
        <w:t xml:space="preserve">, wordt vervolgens vanuit de gebruikers interfaces waar de functies toegankelijk worden gemaakt, verwezen naar deze functies. </w:t>
      </w:r>
    </w:p>
    <w:p w:rsidR="006002E0" w:rsidRDefault="00D5120F" w:rsidP="00582CFD">
      <w:pPr>
        <w:pStyle w:val="Kop2"/>
      </w:pPr>
      <w:bookmarkStart w:id="74" w:name="_Toc425770051"/>
      <w:proofErr w:type="gramStart"/>
      <w:r>
        <w:t>Ophalen</w:t>
      </w:r>
      <w:proofErr w:type="gramEnd"/>
      <w:r>
        <w:t xml:space="preserve"> periodebatch</w:t>
      </w:r>
      <w:bookmarkEnd w:id="74"/>
    </w:p>
    <w:tbl>
      <w:tblPr>
        <w:tblStyle w:val="Tabelraster"/>
        <w:tblW w:w="0" w:type="auto"/>
        <w:tblLook w:val="04A0"/>
      </w:tblPr>
      <w:tblGrid>
        <w:gridCol w:w="1905"/>
        <w:gridCol w:w="6038"/>
      </w:tblGrid>
      <w:tr w:rsidR="008563FF" w:rsidTr="008563FF">
        <w:tc>
          <w:tcPr>
            <w:tcW w:w="1905" w:type="dxa"/>
          </w:tcPr>
          <w:p w:rsidR="008563FF" w:rsidRDefault="008563FF" w:rsidP="006002E0">
            <w:r>
              <w:t>uiterlijk</w:t>
            </w:r>
          </w:p>
        </w:tc>
        <w:tc>
          <w:tcPr>
            <w:tcW w:w="6038" w:type="dxa"/>
          </w:tcPr>
          <w:p w:rsidR="000725C7" w:rsidRDefault="008563FF" w:rsidP="00AD0C25">
            <w:r w:rsidRPr="001E7773">
              <w:t>knop</w:t>
            </w:r>
            <w:r w:rsidR="000725C7">
              <w:t>pen</w:t>
            </w:r>
            <w:r w:rsidRPr="001E7773">
              <w:t xml:space="preserve"> op Startpagina: </w:t>
            </w:r>
          </w:p>
          <w:p w:rsidR="008563FF" w:rsidRDefault="008563FF" w:rsidP="000725C7">
            <w:pPr>
              <w:pStyle w:val="Lijstalinea"/>
              <w:numPr>
                <w:ilvl w:val="0"/>
                <w:numId w:val="24"/>
              </w:numPr>
            </w:pPr>
            <w:r w:rsidRPr="001E7773">
              <w:t>Inladen definitieve dagverantwoordingen</w:t>
            </w:r>
            <w:r w:rsidR="000725C7">
              <w:t xml:space="preserve"> en</w:t>
            </w:r>
          </w:p>
          <w:p w:rsidR="000725C7" w:rsidRPr="001E7773" w:rsidRDefault="000725C7" w:rsidP="00AD0C25">
            <w:pPr>
              <w:pStyle w:val="Lijstalinea"/>
              <w:numPr>
                <w:ilvl w:val="0"/>
                <w:numId w:val="24"/>
              </w:numPr>
            </w:pPr>
            <w:r>
              <w:t>Inladen geaccordeerde dagverantwoordingen</w:t>
            </w:r>
          </w:p>
        </w:tc>
      </w:tr>
      <w:tr w:rsidR="008563FF" w:rsidTr="008563FF">
        <w:tc>
          <w:tcPr>
            <w:tcW w:w="1905" w:type="dxa"/>
          </w:tcPr>
          <w:p w:rsidR="008563FF" w:rsidRDefault="008563FF" w:rsidP="006002E0">
            <w:r>
              <w:t>beschrijving</w:t>
            </w:r>
          </w:p>
        </w:tc>
        <w:tc>
          <w:tcPr>
            <w:tcW w:w="6038" w:type="dxa"/>
          </w:tcPr>
          <w:p w:rsidR="00153E65" w:rsidRDefault="000725C7" w:rsidP="00AD0C25">
            <w:r>
              <w:t xml:space="preserve">Deze functie </w:t>
            </w:r>
            <w:r w:rsidR="006C5DD2">
              <w:t>betreft het ophalen van alle dagverantwoordingen uit SPIN, die een combinatie van datum en personeelsnummer hebben, waarvoor nog geen periodeverantwoording naar P-Direkt is verstuurd.</w:t>
            </w:r>
            <w:r w:rsidR="00153E65">
              <w:t xml:space="preserve"> </w:t>
            </w:r>
            <w:r w:rsidR="006C5DD2">
              <w:t xml:space="preserve">Deze functie </w:t>
            </w:r>
            <w:r>
              <w:t>kent twee varianten</w:t>
            </w:r>
            <w:r w:rsidR="00153E65">
              <w:t>:</w:t>
            </w:r>
          </w:p>
          <w:p w:rsidR="00153E65" w:rsidRDefault="00C91AEC" w:rsidP="00AD0C25">
            <w:r>
              <w:t xml:space="preserve">variant </w:t>
            </w:r>
            <w:r w:rsidR="00153E65">
              <w:t>A: uitsluitend geaccordeerde dagverantwoordingen, en</w:t>
            </w:r>
          </w:p>
          <w:p w:rsidR="00153E65" w:rsidRDefault="00C91AEC" w:rsidP="00AD0C25">
            <w:r>
              <w:t xml:space="preserve">variant </w:t>
            </w:r>
            <w:r w:rsidR="00153E65">
              <w:t>D: alle definitief gemaakte dagverantwoordingen.</w:t>
            </w:r>
          </w:p>
          <w:p w:rsidR="00C91AEC" w:rsidRDefault="00153E65" w:rsidP="00AD0C25">
            <w:r>
              <w:t>Merk op dat variant A een deelverzameling is van variant D. In de verwerking ervan is het enige verschil dat verzending naar P-Direkt en uitvoering van urenmutaties alleen mag plaatsvinden bij variant A</w:t>
            </w:r>
            <w:r w:rsidR="00C91AEC">
              <w:t xml:space="preserve"> (functie </w:t>
            </w:r>
            <w:fldSimple w:instr=" REF _Ref423616352 \r \h  \* MERGEFORMAT ">
              <w:r w:rsidR="00C91AEC" w:rsidRPr="00D5120F">
                <w:rPr>
                  <w:i/>
                </w:rPr>
                <w:t>6.4</w:t>
              </w:r>
            </w:fldSimple>
            <w:r w:rsidR="00C91AEC" w:rsidRPr="00004957">
              <w:rPr>
                <w:i/>
              </w:rPr>
              <w:t xml:space="preserve"> </w:t>
            </w:r>
            <w:fldSimple w:instr=" REF _Ref423616352 \h  \* MERGEFORMAT ">
              <w:r w:rsidR="00C91AEC" w:rsidRPr="00D5120F">
                <w:rPr>
                  <w:i/>
                </w:rPr>
                <w:t>Verstuur naar P-Direkt</w:t>
              </w:r>
            </w:fldSimple>
            <w:r w:rsidR="00C91AEC">
              <w:t>)</w:t>
            </w:r>
            <w:r>
              <w:t>. Voor het overige verloopt de verwerking identiek.</w:t>
            </w:r>
          </w:p>
          <w:p w:rsidR="00C91AEC" w:rsidRDefault="00C91AEC" w:rsidP="00AD0C25"/>
          <w:p w:rsidR="00C91AEC" w:rsidRDefault="00C91AEC" w:rsidP="00AD0C25">
            <w:r>
              <w:t>De verwerking</w:t>
            </w:r>
            <w:r w:rsidR="00153E65">
              <w:t xml:space="preserve"> verloopt als volgt.</w:t>
            </w:r>
          </w:p>
          <w:p w:rsidR="00C91AEC" w:rsidRDefault="00153E65" w:rsidP="00AD0C25">
            <w:r>
              <w:t>Om te beginnen worden alle periodeverantwoordingen in de DTV-applicatie die niet verzonden zijn, verwijderd</w:t>
            </w:r>
            <w:r w:rsidR="00C91AEC" w:rsidRPr="001E7773">
              <w:t xml:space="preserve">, inclusief bijbehorende </w:t>
            </w:r>
            <w:r w:rsidR="00C91AEC">
              <w:t>resultaten</w:t>
            </w:r>
            <w:r>
              <w:t>. D</w:t>
            </w:r>
            <w:r w:rsidR="00C91AEC">
              <w:t>aarmee ontstaat een lege batch.</w:t>
            </w:r>
          </w:p>
          <w:p w:rsidR="00C91AEC" w:rsidRDefault="00153E65" w:rsidP="00AD0C25">
            <w:r>
              <w:t xml:space="preserve">Vervolgens wordt de query naar SPIN uitgevoerd, waardoor </w:t>
            </w:r>
            <w:r w:rsidR="00C91AEC">
              <w:t>de</w:t>
            </w:r>
            <w:r>
              <w:t xml:space="preserve"> dagverantwoordingen (in variant A dan wel D) in de DTV-applicatie worden geladen.</w:t>
            </w:r>
          </w:p>
          <w:p w:rsidR="0035569B" w:rsidRDefault="00153E65" w:rsidP="00C91AEC">
            <w:r>
              <w:t>Daarna worden arbeidsmodaliteiten toegev</w:t>
            </w:r>
            <w:r w:rsidR="00C91AEC">
              <w:t>oegd aan de dagverantwoordingen</w:t>
            </w:r>
            <w:r w:rsidR="0035569B">
              <w:t>. De arbeidsmodaliteit beslaat twee weken: een oneven week gevolgd door een even week.</w:t>
            </w:r>
          </w:p>
          <w:p w:rsidR="00153E65" w:rsidRDefault="0035569B" w:rsidP="00C91AEC">
            <w:r>
              <w:t xml:space="preserve">Ook wordt </w:t>
            </w:r>
            <w:r w:rsidR="007E4D74">
              <w:t xml:space="preserve">de </w:t>
            </w:r>
            <w:r w:rsidR="00C91AEC">
              <w:t>batch</w:t>
            </w:r>
            <w:r w:rsidR="007E4D74">
              <w:t xml:space="preserve"> gepartitioneerd in periodeverantwoordingen: alle dagverantwoordingen van één personeelsnummer in dezelfde verantwoordingsperiode worden in </w:t>
            </w:r>
            <w:r w:rsidR="00C91AEC">
              <w:t>éé</w:t>
            </w:r>
            <w:r w:rsidR="007E4D74">
              <w:t>n periodeverantwoording bijeengebracht. Vanaf d</w:t>
            </w:r>
            <w:r w:rsidR="00C91AEC">
              <w:t>a</w:t>
            </w:r>
            <w:r w:rsidR="007E4D74">
              <w:t>t moment wordt de verwerking op hele periodeverantwoordingen uitgevoerd.</w:t>
            </w:r>
          </w:p>
          <w:p w:rsidR="003B051E" w:rsidRDefault="007E4D74" w:rsidP="00AD0C25">
            <w:r>
              <w:t>Nu worden de pe</w:t>
            </w:r>
            <w:r w:rsidR="003B051E">
              <w:t>riodeverantwoordingen gecheckt.</w:t>
            </w:r>
          </w:p>
          <w:p w:rsidR="003B051E" w:rsidRDefault="007E4D74" w:rsidP="003B051E">
            <w:pPr>
              <w:pStyle w:val="Lijstalinea"/>
              <w:numPr>
                <w:ilvl w:val="0"/>
                <w:numId w:val="37"/>
              </w:numPr>
            </w:pPr>
            <w:r>
              <w:t xml:space="preserve">Als er voor een dag d met modaliteit&gt;0 en personeelsnummer p geen dagverantwoording aanwezig is in een periodeverantwoording, </w:t>
            </w:r>
          </w:p>
          <w:p w:rsidR="003B051E" w:rsidRDefault="003B051E" w:rsidP="003B051E">
            <w:pPr>
              <w:pStyle w:val="Lijstalinea"/>
              <w:numPr>
                <w:ilvl w:val="0"/>
                <w:numId w:val="37"/>
              </w:numPr>
            </w:pPr>
            <w:r>
              <w:t xml:space="preserve">Als er een dagverantwoording in de periodeverantwoording zit, waarvan de achternaam niet overeenkomt met de achternaam, die onder dit personeelsnummer in de DTV-applicatie </w:t>
            </w:r>
            <w:proofErr w:type="gramStart"/>
            <w:r>
              <w:t>reeds</w:t>
            </w:r>
            <w:proofErr w:type="gramEnd"/>
            <w:r>
              <w:t xml:space="preserve"> bekend is, dan krijgt deze periodeverantwoording de status “te corrigeren”. (JIRA </w:t>
            </w:r>
            <w:proofErr w:type="gramStart"/>
            <w:r>
              <w:t>issue</w:t>
            </w:r>
            <w:proofErr w:type="gramEnd"/>
            <w:r>
              <w:t xml:space="preserve"> DTV-176)</w:t>
            </w:r>
          </w:p>
          <w:p w:rsidR="007E4D74" w:rsidRDefault="00C91AEC" w:rsidP="003B051E">
            <w:pPr>
              <w:pStyle w:val="Lijstalinea"/>
              <w:numPr>
                <w:ilvl w:val="0"/>
                <w:numId w:val="37"/>
              </w:numPr>
            </w:pPr>
            <w:r>
              <w:t xml:space="preserve">De overige periodeverantwoordingen krijgen de status </w:t>
            </w:r>
            <w:r>
              <w:lastRenderedPageBreak/>
              <w:t>“te verwerken”.</w:t>
            </w:r>
          </w:p>
          <w:p w:rsidR="00C91AEC" w:rsidRDefault="00C91AEC" w:rsidP="00AD0C25"/>
          <w:p w:rsidR="00503716" w:rsidRPr="001E7773" w:rsidRDefault="00294DD3" w:rsidP="00294DD3">
            <w:r>
              <w:t xml:space="preserve">Een dag, waarvoor geen modaliteit is geregistreerd wordt beschouwd als modaliteit=0. </w:t>
            </w:r>
            <w:r w:rsidR="00503716">
              <w:t>Let op: In het onwaarschijnlijke geval, dat er uit SPIN een dagverantwoording komt die op basis van zijn datum en persoonsnummer hoort bij een periodeverantwoording die al bes</w:t>
            </w:r>
            <w:r w:rsidR="00671B81">
              <w:t>t</w:t>
            </w:r>
            <w:r w:rsidR="00503716">
              <w:t xml:space="preserve">aat in DTV, en die de status ‘verzonden’ heeft, dan mag die dagverantwoording niet worden verwerkt, maar moet tot een harde fout leiden. </w:t>
            </w:r>
            <w:r w:rsidR="00E86BED">
              <w:t>Er is dan in het proces iets mis.</w:t>
            </w:r>
          </w:p>
        </w:tc>
      </w:tr>
      <w:tr w:rsidR="008563FF" w:rsidTr="008563FF">
        <w:tc>
          <w:tcPr>
            <w:tcW w:w="1905" w:type="dxa"/>
          </w:tcPr>
          <w:p w:rsidR="008563FF" w:rsidRDefault="008563FF" w:rsidP="006002E0">
            <w:r>
              <w:lastRenderedPageBreak/>
              <w:t>activeringsconditie</w:t>
            </w:r>
          </w:p>
        </w:tc>
        <w:tc>
          <w:tcPr>
            <w:tcW w:w="6038" w:type="dxa"/>
          </w:tcPr>
          <w:p w:rsidR="008563FF" w:rsidRPr="001E7773" w:rsidRDefault="008563FF" w:rsidP="00AD0C25">
            <w:r w:rsidRPr="001E7773">
              <w:t xml:space="preserve">De actie 'verstuur naar </w:t>
            </w:r>
            <w:r w:rsidR="00294DD3">
              <w:t>P-Direkt</w:t>
            </w:r>
            <w:r w:rsidRPr="001E7773">
              <w:t>' wordt niet uitgevoerd.</w:t>
            </w:r>
          </w:p>
        </w:tc>
      </w:tr>
      <w:tr w:rsidR="008563FF" w:rsidTr="008563FF">
        <w:tc>
          <w:tcPr>
            <w:tcW w:w="1905" w:type="dxa"/>
          </w:tcPr>
          <w:p w:rsidR="008563FF" w:rsidRDefault="008563FF" w:rsidP="006002E0">
            <w:r>
              <w:t>toelichting</w:t>
            </w:r>
          </w:p>
        </w:tc>
        <w:tc>
          <w:tcPr>
            <w:tcW w:w="6038" w:type="dxa"/>
          </w:tcPr>
          <w:p w:rsidR="008563FF" w:rsidRDefault="008563FF" w:rsidP="00AD0C25">
            <w:r w:rsidRPr="001E7773">
              <w:t xml:space="preserve">Om teamleiders terugkoppeling te kunnen geven alvorens te accorderen, kunnen de tot dan toe definitief gemaakte dagverantwoordingen door de kennismotor worden verwerkt, zonder dat dit tot </w:t>
            </w:r>
            <w:r w:rsidR="00D5120F">
              <w:t>het muteren van urentegoeden in de DTV-applicatie, dan wel verzenden van toelagen naar</w:t>
            </w:r>
            <w:r w:rsidRPr="001E7773">
              <w:t xml:space="preserve"> P-Direkt leidt. De P&amp;O-medewerker kan zelf beslissen om deze mogelijkheid te gebruiken.</w:t>
            </w:r>
            <w:r w:rsidR="0069244A">
              <w:t xml:space="preserve"> </w:t>
            </w:r>
            <w:r w:rsidR="0069244A" w:rsidRPr="0069244A">
              <w:t>Zolang er definitieve dagverantwoordin</w:t>
            </w:r>
            <w:r w:rsidR="00D5120F">
              <w:t xml:space="preserve">gen in de periodebatch zitten, </w:t>
            </w:r>
            <w:r w:rsidR="0069244A" w:rsidRPr="0069244A">
              <w:t>is de knop "verstuur naar P-Direkt" niet aanwezig in de applicatie.</w:t>
            </w:r>
          </w:p>
          <w:p w:rsidR="00304E7F" w:rsidRPr="001E7773" w:rsidRDefault="00304E7F" w:rsidP="00AD0C25">
            <w:r w:rsidRPr="00B74D9B">
              <w:t xml:space="preserve">Gegarandeerd moet worden dat na afloop alle periodeverantwoordingen die niet de status 'verzonden' hebben, afkomstig zijn uit dezelfde batch. Tijdens het versturen naar </w:t>
            </w:r>
            <w:r w:rsidR="00294DD3">
              <w:t>P-Direkt</w:t>
            </w:r>
            <w:r w:rsidRPr="00B74D9B">
              <w:t xml:space="preserve"> mag vernieuwing niet plaatsvinden, om volledigheid van </w:t>
            </w:r>
            <w:r w:rsidR="00294DD3">
              <w:t>P-Direkt</w:t>
            </w:r>
            <w:r w:rsidRPr="00B74D9B">
              <w:t xml:space="preserve"> bestanden te kunnen garanderen.</w:t>
            </w:r>
          </w:p>
        </w:tc>
      </w:tr>
      <w:tr w:rsidR="008563FF" w:rsidTr="008563FF">
        <w:tc>
          <w:tcPr>
            <w:tcW w:w="1905" w:type="dxa"/>
          </w:tcPr>
          <w:p w:rsidR="008563FF" w:rsidRDefault="008563FF" w:rsidP="006002E0">
            <w:r>
              <w:t>beschikbaar voor</w:t>
            </w:r>
          </w:p>
        </w:tc>
        <w:tc>
          <w:tcPr>
            <w:tcW w:w="6038" w:type="dxa"/>
          </w:tcPr>
          <w:p w:rsidR="008563FF" w:rsidRPr="001E7773" w:rsidRDefault="008563FF" w:rsidP="00AD0C25">
            <w:r w:rsidRPr="001E7773">
              <w:t>P&amp;O</w:t>
            </w:r>
          </w:p>
        </w:tc>
      </w:tr>
      <w:tr w:rsidR="008563FF" w:rsidTr="008563FF">
        <w:tc>
          <w:tcPr>
            <w:tcW w:w="1905" w:type="dxa"/>
          </w:tcPr>
          <w:p w:rsidR="008563FF" w:rsidRDefault="008563FF" w:rsidP="006002E0">
            <w:r>
              <w:t xml:space="preserve">Jira </w:t>
            </w:r>
            <w:proofErr w:type="gramStart"/>
            <w:r>
              <w:t>issue</w:t>
            </w:r>
            <w:proofErr w:type="gramEnd"/>
          </w:p>
        </w:tc>
        <w:tc>
          <w:tcPr>
            <w:tcW w:w="6038" w:type="dxa"/>
          </w:tcPr>
          <w:p w:rsidR="008563FF" w:rsidRDefault="00304E7F" w:rsidP="00AD0C25">
            <w:r>
              <w:rPr>
                <w:rFonts w:ascii="Calibri" w:hAnsi="Calibri"/>
                <w:color w:val="000000"/>
                <w:sz w:val="22"/>
                <w:szCs w:val="22"/>
              </w:rPr>
              <w:t xml:space="preserve">DTV-107, </w:t>
            </w:r>
            <w:r w:rsidR="008563FF" w:rsidRPr="001E7773">
              <w:t>DTV-109</w:t>
            </w:r>
            <w:r w:rsidR="00CB63ED">
              <w:t>, DTV-176</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Default="006C31AF" w:rsidP="00AD0C25">
            <w:pPr>
              <w:rPr>
                <w:color w:val="000000"/>
                <w:szCs w:val="18"/>
              </w:rPr>
            </w:pPr>
            <w:r>
              <w:rPr>
                <w:color w:val="000000"/>
                <w:szCs w:val="18"/>
              </w:rPr>
              <w:t>Invariant: verantwoordingsperiode;</w:t>
            </w:r>
            <w:r>
              <w:rPr>
                <w:color w:val="000000"/>
                <w:szCs w:val="18"/>
              </w:rPr>
              <w:br/>
              <w:t>Invariant: batchStatus</w:t>
            </w:r>
            <w:proofErr w:type="gramStart"/>
            <w:r>
              <w:rPr>
                <w:color w:val="000000"/>
                <w:szCs w:val="18"/>
              </w:rPr>
              <w:t>;</w:t>
            </w:r>
            <w:r>
              <w:rPr>
                <w:color w:val="000000"/>
                <w:szCs w:val="18"/>
              </w:rPr>
              <w:br/>
              <w:t>Invariant</w:t>
            </w:r>
            <w:proofErr w:type="gramEnd"/>
            <w:r>
              <w:rPr>
                <w:color w:val="000000"/>
                <w:szCs w:val="18"/>
              </w:rPr>
              <w:t>: genereerSPINqueries</w:t>
            </w:r>
            <w:r>
              <w:rPr>
                <w:color w:val="000000"/>
                <w:szCs w:val="18"/>
              </w:rPr>
              <w:br/>
              <w:t>Invariant: SPINresWat</w:t>
            </w:r>
            <w:r>
              <w:rPr>
                <w:color w:val="000000"/>
                <w:szCs w:val="18"/>
              </w:rPr>
              <w:br/>
              <w:t>Invariant: vulPeriodeVerantwoordingen</w:t>
            </w:r>
            <w:r>
              <w:rPr>
                <w:color w:val="000000"/>
                <w:szCs w:val="18"/>
              </w:rPr>
              <w:br/>
              <w:t>Invariant: berichtZonderAfzender</w:t>
            </w:r>
            <w:r>
              <w:rPr>
                <w:color w:val="000000"/>
                <w:szCs w:val="18"/>
              </w:rPr>
              <w:br/>
              <w:t>Invariant: verantwoording per medewerker</w:t>
            </w:r>
          </w:p>
          <w:p w:rsidR="008643D2" w:rsidRPr="006C31AF" w:rsidRDefault="008643D2" w:rsidP="00AD0C25">
            <w:pPr>
              <w:rPr>
                <w:color w:val="000000"/>
                <w:szCs w:val="18"/>
              </w:rPr>
            </w:pPr>
            <w:r w:rsidRPr="008643D2">
              <w:rPr>
                <w:color w:val="000000"/>
                <w:szCs w:val="18"/>
              </w:rPr>
              <w:t>Procesregel: onbekend personeelsnummer</w:t>
            </w:r>
          </w:p>
        </w:tc>
      </w:tr>
      <w:tr w:rsidR="000660DF" w:rsidRPr="003B051E"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8563FF" w:rsidRPr="00E9613B" w:rsidRDefault="008563FF" w:rsidP="008563FF">
      <w:pPr>
        <w:rPr>
          <w:lang w:val="en-US"/>
        </w:rPr>
      </w:pPr>
    </w:p>
    <w:p w:rsidR="006002E0" w:rsidRDefault="006002E0" w:rsidP="00582CFD">
      <w:pPr>
        <w:pStyle w:val="Kop2"/>
      </w:pPr>
      <w:bookmarkStart w:id="75" w:name="_Ref423616110"/>
      <w:bookmarkStart w:id="76" w:name="_Toc425770052"/>
      <w:r>
        <w:t>Verwerk in kennismotor</w:t>
      </w:r>
      <w:bookmarkEnd w:id="75"/>
      <w:bookmarkEnd w:id="76"/>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20005A">
            <w:pPr>
              <w:rPr>
                <w:rFonts w:ascii="Calibri" w:hAnsi="Calibri"/>
                <w:color w:val="000000"/>
                <w:sz w:val="22"/>
                <w:szCs w:val="22"/>
              </w:rPr>
            </w:pPr>
            <w:r>
              <w:rPr>
                <w:rFonts w:ascii="Calibri" w:hAnsi="Calibri"/>
                <w:color w:val="000000"/>
                <w:sz w:val="22"/>
                <w:szCs w:val="22"/>
              </w:rPr>
              <w:t xml:space="preserve">knop op Startpagina: </w:t>
            </w:r>
            <w:r w:rsidR="0020005A">
              <w:rPr>
                <w:rFonts w:ascii="Calibri" w:hAnsi="Calibri"/>
                <w:color w:val="000000"/>
                <w:sz w:val="22"/>
                <w:szCs w:val="22"/>
              </w:rPr>
              <w:t>Berekenen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E13B34" w:rsidP="00AD0C25">
            <w:r>
              <w:t>A</w:t>
            </w:r>
            <w:r w:rsidR="00AD0C25">
              <w:t>ctiverings</w:t>
            </w:r>
            <w:r>
              <w:t>-</w:t>
            </w:r>
            <w:r w:rsidR="00AD0C25">
              <w:t>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Er is </w:t>
            </w:r>
            <w:proofErr w:type="gramStart"/>
            <w:r>
              <w:rPr>
                <w:rFonts w:ascii="Calibri" w:hAnsi="Calibri"/>
                <w:color w:val="000000"/>
                <w:sz w:val="22"/>
                <w:szCs w:val="22"/>
              </w:rPr>
              <w:t>tenminste</w:t>
            </w:r>
            <w:proofErr w:type="gramEnd"/>
            <w:r>
              <w:rPr>
                <w:rFonts w:ascii="Calibri" w:hAnsi="Calibri"/>
                <w:color w:val="000000"/>
                <w:sz w:val="22"/>
                <w:szCs w:val="22"/>
              </w:rPr>
              <w:t xml:space="preserve"> één periodeverantwoording met de status 'te verwerken', en er is geen upload 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rsidP="00945B84">
            <w:pPr>
              <w:rPr>
                <w:rFonts w:ascii="Calibri" w:hAnsi="Calibri"/>
                <w:color w:val="000000"/>
                <w:sz w:val="22"/>
                <w:szCs w:val="22"/>
              </w:rPr>
            </w:pPr>
            <w:r>
              <w:rPr>
                <w:rFonts w:ascii="Calibri" w:hAnsi="Calibri"/>
                <w:color w:val="000000"/>
                <w:sz w:val="22"/>
                <w:szCs w:val="22"/>
              </w:rPr>
              <w:t xml:space="preserve">Het verwerken door de kennismotor gaat per periodeverantwoording. </w:t>
            </w:r>
            <w:r w:rsidR="00945B84">
              <w:rPr>
                <w:rFonts w:ascii="Calibri" w:hAnsi="Calibri"/>
                <w:color w:val="000000"/>
                <w:sz w:val="22"/>
                <w:szCs w:val="22"/>
              </w:rPr>
              <w:t>Elke</w:t>
            </w:r>
            <w:r>
              <w:rPr>
                <w:rFonts w:ascii="Calibri" w:hAnsi="Calibri"/>
                <w:color w:val="000000"/>
                <w:sz w:val="22"/>
                <w:szCs w:val="22"/>
              </w:rPr>
              <w:t xml:space="preserve"> periodeverantwoording</w:t>
            </w:r>
            <w:r w:rsidR="00945B84">
              <w:rPr>
                <w:rFonts w:ascii="Calibri" w:hAnsi="Calibri"/>
                <w:color w:val="000000"/>
                <w:sz w:val="22"/>
                <w:szCs w:val="22"/>
              </w:rPr>
              <w:t xml:space="preserve"> wordt als </w:t>
            </w:r>
            <w:r>
              <w:rPr>
                <w:rFonts w:ascii="Calibri" w:hAnsi="Calibri"/>
                <w:color w:val="000000"/>
                <w:sz w:val="22"/>
                <w:szCs w:val="22"/>
              </w:rPr>
              <w:lastRenderedPageBreak/>
              <w:t xml:space="preserve">transactie </w:t>
            </w:r>
            <w:r w:rsidR="00945B84">
              <w:rPr>
                <w:rFonts w:ascii="Calibri" w:hAnsi="Calibri"/>
                <w:color w:val="000000"/>
                <w:sz w:val="22"/>
                <w:szCs w:val="22"/>
              </w:rPr>
              <w:t xml:space="preserve">verwerkt: hij wordt in </w:t>
            </w:r>
            <w:proofErr w:type="gramStart"/>
            <w:r w:rsidR="00945B84">
              <w:rPr>
                <w:rFonts w:ascii="Calibri" w:hAnsi="Calibri"/>
                <w:color w:val="000000"/>
                <w:sz w:val="22"/>
                <w:szCs w:val="22"/>
              </w:rPr>
              <w:t>z’n</w:t>
            </w:r>
            <w:proofErr w:type="gramEnd"/>
            <w:r w:rsidR="00945B84">
              <w:rPr>
                <w:rFonts w:ascii="Calibri" w:hAnsi="Calibri"/>
                <w:color w:val="000000"/>
                <w:sz w:val="22"/>
                <w:szCs w:val="22"/>
              </w:rPr>
              <w:t xml:space="preserve"> geheel door de kennismotor verwerkt, en in z’n geheel op “te corrigeren” of “te verzenden” </w:t>
            </w:r>
            <w:r>
              <w:rPr>
                <w:rFonts w:ascii="Calibri" w:hAnsi="Calibri"/>
                <w:color w:val="000000"/>
                <w:sz w:val="22"/>
                <w:szCs w:val="22"/>
              </w:rPr>
              <w:t xml:space="preserve"> </w:t>
            </w:r>
            <w:r w:rsidR="00945B84">
              <w:rPr>
                <w:rFonts w:ascii="Calibri" w:hAnsi="Calibri"/>
                <w:color w:val="000000"/>
                <w:sz w:val="22"/>
                <w:szCs w:val="22"/>
              </w:rPr>
              <w:t xml:space="preserve">gezet. </w:t>
            </w:r>
            <w:r>
              <w:rPr>
                <w:rFonts w:ascii="Calibri" w:hAnsi="Calibri"/>
                <w:color w:val="000000"/>
                <w:sz w:val="22"/>
                <w:szCs w:val="22"/>
              </w:rPr>
              <w:t>De kennismotor moet net zo</w:t>
            </w:r>
            <w:r w:rsidR="00945B84">
              <w:rPr>
                <w:rFonts w:ascii="Calibri" w:hAnsi="Calibri"/>
                <w:color w:val="000000"/>
                <w:sz w:val="22"/>
                <w:szCs w:val="22"/>
              </w:rPr>
              <w:t xml:space="preserve"> vaak</w:t>
            </w:r>
            <w:r>
              <w:rPr>
                <w:rFonts w:ascii="Calibri" w:hAnsi="Calibri"/>
                <w:color w:val="000000"/>
                <w:sz w:val="22"/>
                <w:szCs w:val="22"/>
              </w:rPr>
              <w:t xml:space="preserve"> worden aangeroepen, totdat er geen periodeverantwoording meer is met de status </w:t>
            </w:r>
            <w:r w:rsidR="00945B84">
              <w:rPr>
                <w:rFonts w:ascii="Calibri" w:hAnsi="Calibri"/>
                <w:color w:val="000000"/>
                <w:sz w:val="22"/>
                <w:szCs w:val="22"/>
              </w:rPr>
              <w:t>“</w:t>
            </w:r>
            <w:r>
              <w:rPr>
                <w:rFonts w:ascii="Calibri" w:hAnsi="Calibri"/>
                <w:color w:val="000000"/>
                <w:sz w:val="22"/>
                <w:szCs w:val="22"/>
              </w:rPr>
              <w:t xml:space="preserve">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lastRenderedPageBreak/>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Kop2"/>
      </w:pPr>
      <w:bookmarkStart w:id="77" w:name="_Ref423616264"/>
      <w:bookmarkStart w:id="78" w:name="_Toc425770053"/>
      <w:r>
        <w:t>Vrijgeven voor datawarehouse</w:t>
      </w:r>
      <w:bookmarkEnd w:id="77"/>
      <w:bookmarkEnd w:id="78"/>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tijdstip van de klik wordt in een record opgeslagen, wat periodiek door SAS wordt uitgelezen. SAS stelt aan de hand van deze datum vast dat er nieuwe verantwoordingen klaarstaan. SAS zal de 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idee is dat dit signaal aan </w:t>
            </w:r>
            <w:proofErr w:type="gramStart"/>
            <w:r>
              <w:rPr>
                <w:rFonts w:ascii="Calibri" w:hAnsi="Calibri"/>
                <w:color w:val="000000"/>
                <w:sz w:val="22"/>
                <w:szCs w:val="22"/>
              </w:rPr>
              <w:t>het</w:t>
            </w:r>
            <w:proofErr w:type="gramEnd"/>
            <w:r>
              <w:rPr>
                <w:rFonts w:ascii="Calibri" w:hAnsi="Calibri"/>
                <w:color w:val="000000"/>
                <w:sz w:val="22"/>
                <w:szCs w:val="22"/>
              </w:rPr>
              <w:t xml:space="preserve">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Kop2"/>
      </w:pPr>
      <w:bookmarkStart w:id="79" w:name="_Ref423616352"/>
      <w:bookmarkStart w:id="80" w:name="_Toc425770054"/>
      <w:r>
        <w:t>Verstuur naar P-Dire</w:t>
      </w:r>
      <w:r w:rsidR="00E9613B">
        <w:t>k</w:t>
      </w:r>
      <w:r>
        <w:t>t</w:t>
      </w:r>
      <w:bookmarkEnd w:id="79"/>
      <w:bookmarkEnd w:id="80"/>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rsidP="00FD7301">
            <w:pPr>
              <w:rPr>
                <w:rFonts w:ascii="Calibri" w:hAnsi="Calibri"/>
                <w:color w:val="000000"/>
                <w:sz w:val="22"/>
                <w:szCs w:val="22"/>
              </w:rPr>
            </w:pPr>
            <w:r>
              <w:rPr>
                <w:rFonts w:ascii="Calibri" w:hAnsi="Calibri"/>
                <w:color w:val="000000"/>
                <w:sz w:val="22"/>
                <w:szCs w:val="22"/>
              </w:rPr>
              <w:t xml:space="preserve">Maak een </w:t>
            </w:r>
            <w:r w:rsidR="00294DD3">
              <w:rPr>
                <w:rFonts w:ascii="Calibri" w:hAnsi="Calibri"/>
                <w:color w:val="000000"/>
                <w:sz w:val="22"/>
                <w:szCs w:val="22"/>
              </w:rPr>
              <w:t>P-Direkt</w:t>
            </w:r>
            <w:r>
              <w:rPr>
                <w:rFonts w:ascii="Calibri" w:hAnsi="Calibri"/>
                <w:color w:val="000000"/>
                <w:sz w:val="22"/>
                <w:szCs w:val="22"/>
              </w:rPr>
              <w:t xml:space="preserve"> bestand aan, waarin alle periodeverantwoordingen worden verwerkt met de status 'te verzenden'. Die periodeverantwoordingen krijgen de status 'verzonden'. Muteer tevens de urentegoeden conform de </w:t>
            </w:r>
            <w:r w:rsidR="00A519A6">
              <w:rPr>
                <w:rFonts w:ascii="Calibri" w:hAnsi="Calibri"/>
                <w:color w:val="000000"/>
                <w:sz w:val="22"/>
                <w:szCs w:val="22"/>
              </w:rPr>
              <w:lastRenderedPageBreak/>
              <w:t>resultaten</w:t>
            </w:r>
            <w:r>
              <w:rPr>
                <w:rFonts w:ascii="Calibri" w:hAnsi="Calibri"/>
                <w:color w:val="000000"/>
                <w:sz w:val="22"/>
                <w:szCs w:val="22"/>
              </w:rPr>
              <w:t xml:space="preserve">. Van belang is dat elke periodeverantwoording in </w:t>
            </w:r>
            <w:proofErr w:type="gramStart"/>
            <w:r>
              <w:rPr>
                <w:rFonts w:ascii="Calibri" w:hAnsi="Calibri"/>
                <w:color w:val="000000"/>
                <w:sz w:val="22"/>
                <w:szCs w:val="22"/>
              </w:rPr>
              <w:t>z'n</w:t>
            </w:r>
            <w:proofErr w:type="gramEnd"/>
            <w:r>
              <w:rPr>
                <w:rFonts w:ascii="Calibri" w:hAnsi="Calibri"/>
                <w:color w:val="000000"/>
                <w:sz w:val="22"/>
                <w:szCs w:val="22"/>
              </w:rPr>
              <w:t xml:space="preserve"> geheel volledig wordt verwerkt. Het mag bijvoorbeeld niet voorkomen dat er </w:t>
            </w:r>
            <w:r w:rsidR="00A519A6">
              <w:rPr>
                <w:rFonts w:ascii="Calibri" w:hAnsi="Calibri"/>
                <w:color w:val="000000"/>
                <w:sz w:val="22"/>
                <w:szCs w:val="22"/>
              </w:rPr>
              <w:t>resultaten</w:t>
            </w:r>
            <w:r>
              <w:rPr>
                <w:rFonts w:ascii="Calibri" w:hAnsi="Calibri"/>
                <w:color w:val="000000"/>
                <w:sz w:val="22"/>
                <w:szCs w:val="22"/>
              </w:rPr>
              <w:t xml:space="preserve">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w:t>
            </w:r>
            <w:r w:rsidR="00FD7301">
              <w:rPr>
                <w:rFonts w:ascii="Calibri" w:hAnsi="Calibri"/>
                <w:color w:val="000000"/>
                <w:sz w:val="22"/>
                <w:szCs w:val="22"/>
              </w:rPr>
              <w:t xml:space="preserve"> </w:t>
            </w:r>
            <w:r>
              <w:rPr>
                <w:rFonts w:ascii="Calibri" w:hAnsi="Calibri"/>
                <w:color w:val="000000"/>
                <w:sz w:val="22"/>
                <w:szCs w:val="22"/>
              </w:rPr>
              <w:t xml:space="preserve">die NIET de status 'verzonden' hebben uit de overzichten in het startscherm, maar laat ze bestaan in de DTV-applicatie zodat SAS erbij kan. Ze worden pas verwijderd bij de volgende keer dat </w:t>
            </w:r>
            <w:r w:rsidR="00FD7301">
              <w:rPr>
                <w:rFonts w:ascii="Calibri" w:hAnsi="Calibri"/>
                <w:color w:val="000000"/>
                <w:sz w:val="22"/>
                <w:szCs w:val="22"/>
              </w:rPr>
              <w:t xml:space="preserve">er gegevens uit SPIN worden opgehaald (functie </w:t>
            </w:r>
            <w:r w:rsidR="00AB3D44">
              <w:rPr>
                <w:rFonts w:ascii="Calibri" w:hAnsi="Calibri"/>
                <w:color w:val="000000"/>
                <w:sz w:val="22"/>
                <w:szCs w:val="22"/>
              </w:rPr>
              <w:fldChar w:fldCharType="begin"/>
            </w:r>
            <w:r w:rsidR="00FD7301">
              <w:rPr>
                <w:rFonts w:ascii="Calibri" w:hAnsi="Calibri"/>
                <w:color w:val="000000"/>
                <w:sz w:val="22"/>
                <w:szCs w:val="22"/>
              </w:rPr>
              <w:instrText xml:space="preserve"> REF _Ref424742236 \r \h </w:instrText>
            </w:r>
            <w:r w:rsidR="00AB3D44">
              <w:rPr>
                <w:rFonts w:ascii="Calibri" w:hAnsi="Calibri"/>
                <w:color w:val="000000"/>
                <w:sz w:val="22"/>
                <w:szCs w:val="22"/>
              </w:rPr>
            </w:r>
            <w:r w:rsidR="00AB3D44">
              <w:rPr>
                <w:rFonts w:ascii="Calibri" w:hAnsi="Calibri"/>
                <w:color w:val="000000"/>
                <w:sz w:val="22"/>
                <w:szCs w:val="22"/>
              </w:rPr>
              <w:fldChar w:fldCharType="separate"/>
            </w:r>
            <w:r w:rsidR="00D5120F">
              <w:rPr>
                <w:rFonts w:ascii="Calibri" w:hAnsi="Calibri"/>
                <w:b/>
                <w:bCs/>
                <w:color w:val="000000"/>
                <w:sz w:val="22"/>
                <w:szCs w:val="22"/>
              </w:rPr>
              <w:t>Fout! Verwijzingsbron niet gevonden.</w:t>
            </w:r>
            <w:r w:rsidR="00AB3D44">
              <w:rPr>
                <w:rFonts w:ascii="Calibri" w:hAnsi="Calibri"/>
                <w:color w:val="000000"/>
                <w:sz w:val="22"/>
                <w:szCs w:val="22"/>
              </w:rPr>
              <w:fldChar w:fldCharType="end"/>
            </w:r>
            <w:r w:rsidR="00AB3D44">
              <w:rPr>
                <w:rFonts w:ascii="Calibri" w:hAnsi="Calibri"/>
                <w:color w:val="000000"/>
                <w:sz w:val="22"/>
                <w:szCs w:val="22"/>
              </w:rPr>
              <w:fldChar w:fldCharType="begin"/>
            </w:r>
            <w:r w:rsidR="00FD7301">
              <w:rPr>
                <w:rFonts w:ascii="Calibri" w:hAnsi="Calibri"/>
                <w:color w:val="000000"/>
                <w:sz w:val="22"/>
                <w:szCs w:val="22"/>
              </w:rPr>
              <w:instrText xml:space="preserve"> REF _Ref424742236 \h </w:instrText>
            </w:r>
            <w:r w:rsidR="00AB3D44">
              <w:rPr>
                <w:rFonts w:ascii="Calibri" w:hAnsi="Calibri"/>
                <w:color w:val="000000"/>
                <w:sz w:val="22"/>
                <w:szCs w:val="22"/>
              </w:rPr>
            </w:r>
            <w:r w:rsidR="00AB3D44">
              <w:rPr>
                <w:rFonts w:ascii="Calibri" w:hAnsi="Calibri"/>
                <w:color w:val="000000"/>
                <w:sz w:val="22"/>
                <w:szCs w:val="22"/>
              </w:rPr>
              <w:fldChar w:fldCharType="separate"/>
            </w:r>
            <w:r w:rsidR="00D5120F">
              <w:rPr>
                <w:rFonts w:ascii="Calibri" w:hAnsi="Calibri"/>
                <w:b/>
                <w:bCs/>
                <w:color w:val="000000"/>
                <w:sz w:val="22"/>
                <w:szCs w:val="22"/>
              </w:rPr>
              <w:t>Fout! Verwijzingsbron niet gevonden.</w:t>
            </w:r>
            <w:r w:rsidR="00AB3D44">
              <w:rPr>
                <w:rFonts w:ascii="Calibri" w:hAnsi="Calibri"/>
                <w:color w:val="000000"/>
                <w:sz w:val="22"/>
                <w:szCs w:val="22"/>
              </w:rPr>
              <w:fldChar w:fldCharType="end"/>
            </w:r>
            <w:r w:rsidR="00FD7301">
              <w:rPr>
                <w:rFonts w:ascii="Calibri" w:hAnsi="Calibri"/>
                <w:color w:val="000000"/>
                <w:sz w:val="22"/>
                <w:szCs w:val="22"/>
              </w:rPr>
              <w:t xml:space="preserve"> </w:t>
            </w:r>
            <w:r w:rsidR="00AB3D44">
              <w:rPr>
                <w:rFonts w:ascii="Calibri" w:hAnsi="Calibri"/>
                <w:color w:val="000000"/>
                <w:sz w:val="22"/>
                <w:szCs w:val="22"/>
              </w:rPr>
              <w:fldChar w:fldCharType="begin"/>
            </w:r>
            <w:r w:rsidR="00FD7301">
              <w:rPr>
                <w:rFonts w:ascii="Calibri" w:hAnsi="Calibri"/>
                <w:color w:val="000000"/>
                <w:sz w:val="22"/>
                <w:szCs w:val="22"/>
              </w:rPr>
              <w:instrText xml:space="preserve"> REF _Ref424742236 \h </w:instrText>
            </w:r>
            <w:r w:rsidR="00AB3D44">
              <w:rPr>
                <w:rFonts w:ascii="Calibri" w:hAnsi="Calibri"/>
                <w:color w:val="000000"/>
                <w:sz w:val="22"/>
                <w:szCs w:val="22"/>
              </w:rPr>
            </w:r>
            <w:r w:rsidR="00AB3D44">
              <w:rPr>
                <w:rFonts w:ascii="Calibri" w:hAnsi="Calibri"/>
                <w:color w:val="000000"/>
                <w:sz w:val="22"/>
                <w:szCs w:val="22"/>
              </w:rPr>
              <w:fldChar w:fldCharType="separate"/>
            </w:r>
            <w:r w:rsidR="00D5120F">
              <w:rPr>
                <w:rFonts w:ascii="Calibri" w:hAnsi="Calibri"/>
                <w:b/>
                <w:bCs/>
                <w:color w:val="000000"/>
                <w:sz w:val="22"/>
                <w:szCs w:val="22"/>
              </w:rPr>
              <w:t>Fout! Verwijzingsbron niet gevonden.</w:t>
            </w:r>
            <w:r w:rsidR="00AB3D44">
              <w:rPr>
                <w:rFonts w:ascii="Calibri" w:hAnsi="Calibri"/>
                <w:color w:val="000000"/>
                <w:sz w:val="22"/>
                <w:szCs w:val="22"/>
              </w:rPr>
              <w:fldChar w:fldCharType="end"/>
            </w:r>
            <w:r w:rsidR="00FD7301">
              <w:rPr>
                <w:rFonts w:ascii="Calibri" w:hAnsi="Calibri"/>
                <w:color w:val="000000"/>
                <w:sz w:val="22"/>
                <w:szCs w:val="22"/>
              </w:rPr>
              <w:t>)</w:t>
            </w:r>
            <w:r>
              <w:rPr>
                <w:rFonts w:ascii="Calibri" w:hAnsi="Calibri"/>
                <w:color w:val="000000"/>
                <w:sz w:val="22"/>
                <w:szCs w:val="22"/>
              </w:rPr>
              <w:t>.</w:t>
            </w:r>
          </w:p>
        </w:tc>
      </w:tr>
      <w:tr w:rsidR="00AD0C25" w:rsidTr="00AD0C25">
        <w:tc>
          <w:tcPr>
            <w:tcW w:w="1905" w:type="dxa"/>
          </w:tcPr>
          <w:p w:rsidR="00AD0C25" w:rsidRDefault="00AD0C25" w:rsidP="00AD0C25">
            <w:r>
              <w:lastRenderedPageBreak/>
              <w:t>activeringsconditie</w:t>
            </w:r>
          </w:p>
        </w:tc>
        <w:tc>
          <w:tcPr>
            <w:tcW w:w="6038" w:type="dxa"/>
          </w:tcPr>
          <w:p w:rsidR="006C31AF" w:rsidRDefault="00AD0C25" w:rsidP="006C31AF">
            <w:pPr>
              <w:rPr>
                <w:rFonts w:ascii="Calibri" w:hAnsi="Calibri"/>
                <w:color w:val="000000"/>
                <w:sz w:val="22"/>
                <w:szCs w:val="22"/>
              </w:rPr>
            </w:pPr>
            <w:r>
              <w:rPr>
                <w:rFonts w:ascii="Calibri" w:hAnsi="Calibri"/>
                <w:color w:val="000000"/>
                <w:sz w:val="22"/>
                <w:szCs w:val="22"/>
              </w:rPr>
              <w:t xml:space="preserve">Er is géén periodeverantwoording met de status 'te </w:t>
            </w:r>
            <w:proofErr w:type="gramStart"/>
            <w:r>
              <w:rPr>
                <w:rFonts w:ascii="Calibri" w:hAnsi="Calibri"/>
                <w:color w:val="000000"/>
                <w:sz w:val="22"/>
                <w:szCs w:val="22"/>
              </w:rPr>
              <w:t>verwerken</w:t>
            </w:r>
            <w:proofErr w:type="gramEnd"/>
            <w:r>
              <w:rPr>
                <w:rFonts w:ascii="Calibri" w:hAnsi="Calibri"/>
                <w:color w:val="000000"/>
                <w:sz w:val="22"/>
                <w:szCs w:val="22"/>
              </w:rPr>
              <w:t>'</w:t>
            </w:r>
            <w:r w:rsidR="003E6676">
              <w:rPr>
                <w:rFonts w:ascii="Calibri" w:hAnsi="Calibri"/>
                <w:color w:val="000000"/>
                <w:sz w:val="22"/>
                <w:szCs w:val="22"/>
              </w:rPr>
              <w:t xml:space="preserve"> </w:t>
            </w:r>
            <w:r w:rsidR="006C31AF">
              <w:rPr>
                <w:rFonts w:ascii="Calibri" w:hAnsi="Calibri"/>
                <w:color w:val="000000"/>
                <w:sz w:val="22"/>
                <w:szCs w:val="22"/>
              </w:rPr>
              <w:t>EN</w:t>
            </w:r>
            <w:r w:rsidR="003E6676">
              <w:rPr>
                <w:rFonts w:ascii="Calibri" w:hAnsi="Calibri"/>
                <w:color w:val="000000"/>
                <w:sz w:val="22"/>
                <w:szCs w:val="22"/>
              </w:rPr>
              <w:t xml:space="preserve"> </w:t>
            </w:r>
          </w:p>
          <w:p w:rsidR="006C31AF" w:rsidRDefault="003E6676" w:rsidP="006C31AF">
            <w:pPr>
              <w:rPr>
                <w:rFonts w:ascii="Calibri" w:hAnsi="Calibri"/>
                <w:color w:val="000000"/>
                <w:sz w:val="22"/>
                <w:szCs w:val="22"/>
              </w:rPr>
            </w:pPr>
            <w:r>
              <w:rPr>
                <w:rFonts w:ascii="Calibri" w:hAnsi="Calibri"/>
                <w:color w:val="000000"/>
                <w:sz w:val="22"/>
                <w:szCs w:val="22"/>
              </w:rPr>
              <w:t xml:space="preserve">er is tenminste één periodeverantwoording met de status ‘te </w:t>
            </w:r>
            <w:proofErr w:type="gramStart"/>
            <w:r>
              <w:rPr>
                <w:rFonts w:ascii="Calibri" w:hAnsi="Calibri"/>
                <w:color w:val="000000"/>
                <w:sz w:val="22"/>
                <w:szCs w:val="22"/>
              </w:rPr>
              <w:t>verzenden</w:t>
            </w:r>
            <w:proofErr w:type="gramEnd"/>
            <w:r>
              <w:rPr>
                <w:rFonts w:ascii="Calibri" w:hAnsi="Calibri"/>
                <w:color w:val="000000"/>
                <w:sz w:val="22"/>
                <w:szCs w:val="22"/>
              </w:rPr>
              <w:t>’</w:t>
            </w:r>
            <w:r w:rsidR="006C31AF">
              <w:rPr>
                <w:rFonts w:ascii="Calibri" w:hAnsi="Calibri"/>
                <w:color w:val="000000"/>
                <w:sz w:val="22"/>
                <w:szCs w:val="22"/>
              </w:rPr>
              <w:t xml:space="preserve"> EN </w:t>
            </w:r>
          </w:p>
          <w:p w:rsidR="00AD0C25" w:rsidRDefault="006C31AF" w:rsidP="003916B3">
            <w:pPr>
              <w:rPr>
                <w:rFonts w:ascii="Calibri" w:hAnsi="Calibri"/>
                <w:color w:val="000000"/>
                <w:sz w:val="22"/>
                <w:szCs w:val="22"/>
              </w:rPr>
            </w:pPr>
            <w:r>
              <w:rPr>
                <w:rFonts w:ascii="Calibri" w:hAnsi="Calibri"/>
                <w:color w:val="000000"/>
                <w:sz w:val="22"/>
                <w:szCs w:val="22"/>
              </w:rPr>
              <w:t xml:space="preserve">de laatste keer dat er </w:t>
            </w:r>
            <w:r w:rsidR="00FD7301">
              <w:rPr>
                <w:rFonts w:ascii="Calibri" w:hAnsi="Calibri"/>
                <w:color w:val="000000"/>
                <w:sz w:val="22"/>
                <w:szCs w:val="22"/>
              </w:rPr>
              <w:t>gegevens uit SPIN zijn opgehaald werd variant</w:t>
            </w:r>
            <w:r w:rsidR="003916B3">
              <w:rPr>
                <w:rFonts w:ascii="Calibri" w:hAnsi="Calibri"/>
                <w:color w:val="000000"/>
                <w:sz w:val="22"/>
                <w:szCs w:val="22"/>
              </w:rPr>
              <w:t xml:space="preserve"> A</w:t>
            </w:r>
            <w:r w:rsidR="00FD7301">
              <w:rPr>
                <w:rFonts w:ascii="Calibri" w:hAnsi="Calibri"/>
                <w:color w:val="000000"/>
                <w:sz w:val="22"/>
                <w:szCs w:val="22"/>
              </w:rPr>
              <w:t xml:space="preserve"> gebruikt </w:t>
            </w:r>
            <w:r w:rsidR="003916B3">
              <w:rPr>
                <w:rFonts w:ascii="Calibri" w:hAnsi="Calibri"/>
                <w:color w:val="000000"/>
                <w:sz w:val="22"/>
                <w:szCs w:val="22"/>
              </w:rPr>
              <w:t xml:space="preserve">(de variant </w:t>
            </w:r>
            <w:r w:rsidR="00FD7301">
              <w:rPr>
                <w:rFonts w:ascii="Calibri" w:hAnsi="Calibri"/>
                <w:color w:val="000000"/>
                <w:sz w:val="22"/>
                <w:szCs w:val="22"/>
              </w:rPr>
              <w:t xml:space="preserve">waarbij </w:t>
            </w:r>
            <w:r w:rsidR="00FD7301" w:rsidRPr="00FD7301">
              <w:rPr>
                <w:rFonts w:ascii="Calibri" w:hAnsi="Calibri"/>
                <w:b/>
                <w:color w:val="000000"/>
                <w:sz w:val="22"/>
                <w:szCs w:val="22"/>
                <w:u w:val="single"/>
              </w:rPr>
              <w:t>geaccordeerde</w:t>
            </w:r>
            <w:r w:rsidR="00FD7301">
              <w:rPr>
                <w:rFonts w:ascii="Calibri" w:hAnsi="Calibri"/>
                <w:color w:val="000000"/>
                <w:sz w:val="22"/>
                <w:szCs w:val="22"/>
              </w:rPr>
              <w:t xml:space="preserve"> dagverantwoordingen zijn opgehaald</w:t>
            </w:r>
            <w:r w:rsidR="003916B3">
              <w:rPr>
                <w:rFonts w:ascii="Calibri" w:hAnsi="Calibri"/>
                <w:color w:val="000000"/>
                <w:sz w:val="22"/>
                <w:szCs w:val="22"/>
              </w:rPr>
              <w:t>)</w:t>
            </w:r>
            <w:r w:rsidR="00FD7301">
              <w:rPr>
                <w:rFonts w:ascii="Calibri" w:hAnsi="Calibri"/>
                <w:color w:val="000000"/>
                <w:sz w:val="22"/>
                <w:szCs w:val="22"/>
              </w:rPr>
              <w:t>.</w:t>
            </w:r>
            <w:r>
              <w:rPr>
                <w:rFonts w:ascii="Calibri" w:hAnsi="Calibri"/>
                <w:color w:val="000000"/>
                <w:sz w:val="22"/>
                <w:szCs w:val="22"/>
              </w:rPr>
              <w:t xml:space="preserve"> </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r w:rsidR="006C31AF">
              <w:rPr>
                <w:rFonts w:ascii="Calibri" w:hAnsi="Calibri"/>
                <w:color w:val="000000"/>
                <w:sz w:val="22"/>
                <w:szCs w:val="22"/>
              </w:rPr>
              <w:t>, DTV-109</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535B68">
        <w:tc>
          <w:tcPr>
            <w:tcW w:w="1905" w:type="dxa"/>
          </w:tcPr>
          <w:p w:rsidR="001B64A5" w:rsidRDefault="001B64A5" w:rsidP="00535B68">
            <w:r>
              <w:t>Regels van toepassing</w:t>
            </w:r>
          </w:p>
        </w:tc>
        <w:tc>
          <w:tcPr>
            <w:tcW w:w="6038" w:type="dxa"/>
          </w:tcPr>
          <w:p w:rsidR="001B64A5" w:rsidRPr="00FD7301" w:rsidRDefault="00FD7301" w:rsidP="00535B68">
            <w:pPr>
              <w:rPr>
                <w:rFonts w:ascii="Calibri" w:hAnsi="Calibri"/>
                <w:color w:val="000000"/>
                <w:sz w:val="22"/>
                <w:szCs w:val="22"/>
              </w:rPr>
            </w:pPr>
            <w:r>
              <w:rPr>
                <w:rFonts w:ascii="Calibri" w:hAnsi="Calibri"/>
                <w:color w:val="000000"/>
                <w:sz w:val="22"/>
                <w:szCs w:val="22"/>
              </w:rPr>
              <w:t>Invariant: resultaatSoort</w:t>
            </w:r>
            <w:r>
              <w:rPr>
                <w:rFonts w:ascii="Calibri" w:hAnsi="Calibri"/>
                <w:color w:val="000000"/>
                <w:sz w:val="22"/>
                <w:szCs w:val="22"/>
              </w:rPr>
              <w:br/>
              <w:t>Invariant: foutvrij P-Direkt bestand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Kop2"/>
      </w:pPr>
      <w:bookmarkStart w:id="81" w:name="_Toc425770055"/>
      <w:r>
        <w:t>Berekening</w:t>
      </w:r>
      <w:bookmarkEnd w:id="81"/>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535B68">
        <w:tc>
          <w:tcPr>
            <w:tcW w:w="1905" w:type="dxa"/>
          </w:tcPr>
          <w:p w:rsidR="001B64A5" w:rsidRDefault="001B64A5" w:rsidP="00535B68">
            <w:r>
              <w:lastRenderedPageBreak/>
              <w:t>Regels van toepassing</w:t>
            </w:r>
          </w:p>
        </w:tc>
        <w:tc>
          <w:tcPr>
            <w:tcW w:w="6038" w:type="dxa"/>
          </w:tcPr>
          <w:p w:rsidR="001B64A5" w:rsidRDefault="001B64A5" w:rsidP="00535B68"/>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6002E0" w:rsidP="00582CFD">
      <w:pPr>
        <w:pStyle w:val="Kop2"/>
      </w:pPr>
      <w:bookmarkStart w:id="82" w:name="_Toc425770056"/>
      <w:r>
        <w:t>Lees medewerkerrechten in</w:t>
      </w:r>
      <w:bookmarkEnd w:id="82"/>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AD0C25" w:rsidTr="00AD0C25">
        <w:tc>
          <w:tcPr>
            <w:tcW w:w="1905" w:type="dxa"/>
          </w:tcPr>
          <w:p w:rsidR="00AD0C25" w:rsidRDefault="00AD0C25" w:rsidP="00AD0C25">
            <w:r>
              <w:t>beschrijving</w:t>
            </w:r>
          </w:p>
        </w:tc>
        <w:tc>
          <w:tcPr>
            <w:tcW w:w="6038" w:type="dxa"/>
          </w:tcPr>
          <w:p w:rsidR="00D83AAA" w:rsidRDefault="00D83AAA" w:rsidP="00D83AAA">
            <w:pPr>
              <w:rPr>
                <w:rFonts w:ascii="Calibri" w:hAnsi="Calibri"/>
                <w:color w:val="000000"/>
                <w:sz w:val="22"/>
                <w:szCs w:val="22"/>
              </w:rPr>
            </w:pPr>
            <w:r w:rsidRPr="00D83AAA">
              <w:rPr>
                <w:rFonts w:ascii="Calibri" w:hAnsi="Calibri"/>
                <w:color w:val="000000"/>
                <w:sz w:val="22"/>
                <w:szCs w:val="22"/>
              </w:rPr>
              <w:t xml:space="preserve">Via een Excel-spreadsheet </w:t>
            </w:r>
            <w:proofErr w:type="gramStart"/>
            <w:r w:rsidRPr="00D83AAA">
              <w:rPr>
                <w:rFonts w:ascii="Calibri" w:hAnsi="Calibri"/>
                <w:color w:val="000000"/>
                <w:sz w:val="22"/>
                <w:szCs w:val="22"/>
              </w:rPr>
              <w:t>in .</w:t>
            </w:r>
            <w:proofErr w:type="gramEnd"/>
            <w:r w:rsidRPr="00D83AAA">
              <w:rPr>
                <w:rFonts w:ascii="Calibri" w:hAnsi="Calibri"/>
                <w:color w:val="000000"/>
                <w:sz w:val="22"/>
                <w:szCs w:val="22"/>
              </w:rPr>
              <w:t xml:space="preserve">csv-formaat leest de DTV-applicatie gegevens over rechten en urentegoeden in. Dit wordt gebruikt om de database initieel te </w:t>
            </w:r>
            <w:proofErr w:type="gramStart"/>
            <w:r w:rsidRPr="00D83AAA">
              <w:rPr>
                <w:rFonts w:ascii="Calibri" w:hAnsi="Calibri"/>
                <w:color w:val="000000"/>
                <w:sz w:val="22"/>
                <w:szCs w:val="22"/>
              </w:rPr>
              <w:t xml:space="preserve">vullen  </w:t>
            </w:r>
            <w:proofErr w:type="gramEnd"/>
            <w:r w:rsidRPr="00D83AAA">
              <w:rPr>
                <w:rFonts w:ascii="Calibri" w:hAnsi="Calibri"/>
                <w:color w:val="000000"/>
                <w:sz w:val="22"/>
                <w:szCs w:val="22"/>
              </w:rPr>
              <w:t>met de knop “bulk import”.</w:t>
            </w:r>
          </w:p>
          <w:p w:rsidR="00C36102" w:rsidRDefault="00C36102" w:rsidP="00C36102">
            <w:pPr>
              <w:rPr>
                <w:rFonts w:ascii="Calibri" w:hAnsi="Calibri"/>
                <w:color w:val="000000"/>
                <w:sz w:val="22"/>
                <w:szCs w:val="22"/>
              </w:rPr>
            </w:pPr>
            <w:r w:rsidRPr="00D83AAA">
              <w:rPr>
                <w:rFonts w:ascii="Calibri" w:hAnsi="Calibri"/>
                <w:color w:val="000000"/>
                <w:sz w:val="22"/>
                <w:szCs w:val="22"/>
              </w:rPr>
              <w:t>Wanneer een spreadsheet niet leesbaar is, antwoordt het systeem met een foutmelding waarin alle op dat moment verwachte attributen in een juiste volgorde worden opgesomd.</w:t>
            </w:r>
          </w:p>
          <w:p w:rsidR="00C36102" w:rsidRDefault="00C36102" w:rsidP="00C36102">
            <w:pPr>
              <w:rPr>
                <w:rFonts w:ascii="Calibri" w:hAnsi="Calibri"/>
                <w:color w:val="000000"/>
                <w:sz w:val="22"/>
                <w:szCs w:val="22"/>
              </w:rPr>
            </w:pPr>
          </w:p>
          <w:p w:rsidR="00C36102" w:rsidRPr="00D83AAA" w:rsidRDefault="00C36102" w:rsidP="00D83AAA">
            <w:pPr>
              <w:rPr>
                <w:rFonts w:ascii="Calibri" w:hAnsi="Calibri"/>
                <w:color w:val="000000"/>
                <w:sz w:val="22"/>
                <w:szCs w:val="22"/>
              </w:rPr>
            </w:pPr>
            <w:r w:rsidRPr="00C36102">
              <w:rPr>
                <w:rFonts w:ascii="Calibri" w:hAnsi="Calibri"/>
                <w:color w:val="000000"/>
                <w:sz w:val="22"/>
                <w:szCs w:val="22"/>
              </w:rPr>
              <w:t xml:space="preserve">In </w:t>
            </w:r>
            <w:r>
              <w:rPr>
                <w:rFonts w:ascii="Calibri" w:hAnsi="Calibri"/>
                <w:color w:val="000000"/>
                <w:sz w:val="22"/>
                <w:szCs w:val="22"/>
              </w:rPr>
              <w:t>de beschrijving hieronder</w:t>
            </w:r>
            <w:r w:rsidRPr="00C36102">
              <w:rPr>
                <w:rFonts w:ascii="Calibri" w:hAnsi="Calibri"/>
                <w:color w:val="000000"/>
                <w:sz w:val="22"/>
                <w:szCs w:val="22"/>
              </w:rPr>
              <w:t xml:space="preserve"> </w:t>
            </w:r>
            <w:r>
              <w:rPr>
                <w:rFonts w:ascii="Calibri" w:hAnsi="Calibri"/>
                <w:color w:val="000000"/>
                <w:sz w:val="22"/>
                <w:szCs w:val="22"/>
              </w:rPr>
              <w:t>is</w:t>
            </w:r>
            <w:r w:rsidRPr="00C36102">
              <w:rPr>
                <w:rFonts w:ascii="Calibri" w:hAnsi="Calibri"/>
                <w:color w:val="000000"/>
                <w:sz w:val="22"/>
                <w:szCs w:val="22"/>
              </w:rPr>
              <w:t xml:space="preserve"> op verschillende plekken </w:t>
            </w:r>
            <w:r>
              <w:rPr>
                <w:rFonts w:ascii="Calibri" w:hAnsi="Calibri"/>
                <w:color w:val="000000"/>
                <w:sz w:val="22"/>
                <w:szCs w:val="22"/>
              </w:rPr>
              <w:t>sprake van</w:t>
            </w:r>
            <w:r w:rsidRPr="00C36102">
              <w:rPr>
                <w:rFonts w:ascii="Calibri" w:hAnsi="Calibri"/>
                <w:color w:val="000000"/>
                <w:sz w:val="22"/>
                <w:szCs w:val="22"/>
              </w:rPr>
              <w:t xml:space="preserve"> “in de output melding maken”. Al deze meldingen worden in een lijst samengebracht en als output aan de </w:t>
            </w:r>
            <w:r>
              <w:rPr>
                <w:rFonts w:ascii="Calibri" w:hAnsi="Calibri"/>
                <w:color w:val="000000"/>
                <w:sz w:val="22"/>
                <w:szCs w:val="22"/>
              </w:rPr>
              <w:t>gebruiker</w:t>
            </w:r>
            <w:r w:rsidRPr="00C36102">
              <w:rPr>
                <w:rFonts w:ascii="Calibri" w:hAnsi="Calibri"/>
                <w:color w:val="000000"/>
                <w:sz w:val="22"/>
                <w:szCs w:val="22"/>
              </w:rPr>
              <w:t xml:space="preserve"> gepresenteerd. De eis hieraan is dat eventuele fouten door de </w:t>
            </w:r>
            <w:r>
              <w:rPr>
                <w:rFonts w:ascii="Calibri" w:hAnsi="Calibri"/>
                <w:color w:val="000000"/>
                <w:sz w:val="22"/>
                <w:szCs w:val="22"/>
              </w:rPr>
              <w:t>gebruiker</w:t>
            </w:r>
            <w:r w:rsidRPr="00C36102">
              <w:rPr>
                <w:rFonts w:ascii="Calibri" w:hAnsi="Calibri"/>
                <w:color w:val="000000"/>
                <w:sz w:val="22"/>
                <w:szCs w:val="22"/>
              </w:rPr>
              <w:t xml:space="preserve"> met de hand kunnen worden hersteld op basis van deze output. Daarom moet van elk record, wat vernietigd wordt, alle attributen in de output worden opgenomen.</w:t>
            </w:r>
          </w:p>
          <w:p w:rsidR="00D83AAA" w:rsidRPr="00D83AAA" w:rsidRDefault="00D83AAA" w:rsidP="00D83AAA">
            <w:pPr>
              <w:rPr>
                <w:rFonts w:ascii="Calibri" w:hAnsi="Calibri"/>
                <w:color w:val="000000"/>
                <w:sz w:val="22"/>
                <w:szCs w:val="22"/>
              </w:rPr>
            </w:pPr>
          </w:p>
          <w:p w:rsidR="00D83AAA" w:rsidRPr="00D83AAA" w:rsidRDefault="00C36102" w:rsidP="00D83AAA">
            <w:pPr>
              <w:rPr>
                <w:rFonts w:ascii="Calibri" w:hAnsi="Calibri"/>
                <w:color w:val="000000"/>
                <w:sz w:val="22"/>
                <w:szCs w:val="22"/>
              </w:rPr>
            </w:pPr>
            <w:r>
              <w:rPr>
                <w:rFonts w:ascii="Calibri" w:hAnsi="Calibri"/>
                <w:color w:val="000000"/>
                <w:sz w:val="22"/>
                <w:szCs w:val="22"/>
              </w:rPr>
              <w:t>Van e</w:t>
            </w:r>
            <w:r w:rsidR="00D83AAA" w:rsidRPr="00D83AAA">
              <w:rPr>
                <w:rFonts w:ascii="Calibri" w:hAnsi="Calibri"/>
                <w:color w:val="000000"/>
                <w:sz w:val="22"/>
                <w:szCs w:val="22"/>
              </w:rPr>
              <w:t>lke rij in de tabel wordt in de DTV-applicatie opgenomen: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w:t>
            </w:r>
            <w:r w:rsidRPr="00D83AAA">
              <w:rPr>
                <w:rFonts w:ascii="Calibri" w:hAnsi="Calibri"/>
                <w:color w:val="000000"/>
                <w:sz w:val="22"/>
                <w:szCs w:val="22"/>
              </w:rPr>
              <w:tab/>
              <w:t>personeelsnummer</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Dit bestaat uit maximaal 8 cijfers, conform de systematiek van P-Direkt. Dit gegeven wordt gebruikt om de juiste persoon te selecteren, zodat medewerkerrechten en urentegoeden in deze rij aan de juiste persoon kunnen worden gekoppeld.</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2.</w:t>
            </w:r>
            <w:r w:rsidRPr="00D83AAA">
              <w:rPr>
                <w:rFonts w:ascii="Calibri" w:hAnsi="Calibri"/>
                <w:color w:val="000000"/>
                <w:sz w:val="22"/>
                <w:szCs w:val="22"/>
              </w:rPr>
              <w:tab/>
              <w:t>volledigenaam</w:t>
            </w:r>
          </w:p>
          <w:p w:rsidR="00D83AAA" w:rsidRPr="00D83AAA" w:rsidRDefault="00D83AAA" w:rsidP="00C36102">
            <w:pPr>
              <w:rPr>
                <w:rFonts w:ascii="Calibri" w:hAnsi="Calibri"/>
                <w:color w:val="000000"/>
                <w:sz w:val="22"/>
                <w:szCs w:val="22"/>
              </w:rPr>
            </w:pPr>
            <w:r w:rsidRPr="00D83AAA">
              <w:rPr>
                <w:rFonts w:ascii="Calibri" w:hAnsi="Calibri"/>
                <w:color w:val="000000"/>
                <w:sz w:val="22"/>
                <w:szCs w:val="22"/>
              </w:rPr>
              <w:t>Dit is een string. Als deze naam overeenkomt met een bekende persoon, wordt dit genegeerd. Wanneer het personeelsnummer onbe</w:t>
            </w:r>
            <w:r w:rsidR="00C36102">
              <w:rPr>
                <w:rFonts w:ascii="Calibri" w:hAnsi="Calibri"/>
                <w:color w:val="000000"/>
                <w:sz w:val="22"/>
                <w:szCs w:val="22"/>
              </w:rPr>
              <w:t>kend is in DTV, wordt een nieuw</w:t>
            </w:r>
            <w:r w:rsidRPr="00D83AAA">
              <w:rPr>
                <w:rFonts w:ascii="Calibri" w:hAnsi="Calibri"/>
                <w:color w:val="000000"/>
                <w:sz w:val="22"/>
                <w:szCs w:val="22"/>
              </w:rPr>
              <w:t xml:space="preserve"> </w:t>
            </w:r>
            <w:r w:rsidR="00C36102" w:rsidRPr="00D83AAA">
              <w:rPr>
                <w:rFonts w:ascii="Calibri" w:hAnsi="Calibri"/>
                <w:color w:val="000000"/>
                <w:sz w:val="22"/>
                <w:szCs w:val="22"/>
              </w:rPr>
              <w:t xml:space="preserve">personeelsnummer </w:t>
            </w:r>
            <w:r w:rsidRPr="00D83AAA">
              <w:rPr>
                <w:rFonts w:ascii="Calibri" w:hAnsi="Calibri"/>
                <w:color w:val="000000"/>
                <w:sz w:val="22"/>
                <w:szCs w:val="22"/>
              </w:rPr>
              <w:t xml:space="preserve">gemaakt met </w:t>
            </w:r>
            <w:r w:rsidR="00C36102">
              <w:rPr>
                <w:rFonts w:ascii="Calibri" w:hAnsi="Calibri"/>
                <w:color w:val="000000"/>
                <w:sz w:val="22"/>
                <w:szCs w:val="22"/>
              </w:rPr>
              <w:t>het</w:t>
            </w:r>
            <w:r w:rsidRPr="00D83AAA">
              <w:rPr>
                <w:rFonts w:ascii="Calibri" w:hAnsi="Calibri"/>
                <w:color w:val="000000"/>
                <w:sz w:val="22"/>
                <w:szCs w:val="22"/>
              </w:rPr>
              <w:t xml:space="preserve"> veld (volledigenaam)</w:t>
            </w:r>
            <w:r w:rsidR="00C36102">
              <w:rPr>
                <w:rFonts w:ascii="Calibri" w:hAnsi="Calibri"/>
                <w:color w:val="000000"/>
                <w:sz w:val="22"/>
                <w:szCs w:val="22"/>
              </w:rPr>
              <w:t xml:space="preserve"> erbij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Wanneer het personeelsnummer bekend is, maar de naam verschilt, wordt de nieuwe naam opgeslagen en een melding gemaakt van het verschil.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3.</w:t>
            </w:r>
            <w:r w:rsidRPr="00D83AAA">
              <w:rPr>
                <w:rFonts w:ascii="Calibri" w:hAnsi="Calibri"/>
                <w:color w:val="000000"/>
                <w:sz w:val="22"/>
                <w:szCs w:val="22"/>
              </w:rPr>
              <w:tab/>
              <w:t>begindatum</w:t>
            </w:r>
          </w:p>
          <w:p w:rsidR="00D83AAA" w:rsidRPr="00D83AAA" w:rsidRDefault="00C36102" w:rsidP="00D83AAA">
            <w:pPr>
              <w:rPr>
                <w:rFonts w:ascii="Calibri" w:hAnsi="Calibri"/>
                <w:color w:val="000000"/>
                <w:sz w:val="22"/>
                <w:szCs w:val="22"/>
              </w:rPr>
            </w:pPr>
            <w:r>
              <w:rPr>
                <w:rFonts w:ascii="Calibri" w:hAnsi="Calibri"/>
                <w:color w:val="000000"/>
                <w:sz w:val="22"/>
                <w:szCs w:val="22"/>
              </w:rPr>
              <w:t>Interpretatie:</w:t>
            </w:r>
            <w:r w:rsidR="00D83AAA" w:rsidRPr="00D83AAA">
              <w:rPr>
                <w:rFonts w:ascii="Calibri" w:hAnsi="Calibri"/>
                <w:color w:val="000000"/>
                <w:sz w:val="22"/>
                <w:szCs w:val="22"/>
              </w:rPr>
              <w:t xml:space="preserve"> dd-mm-yyyy. Deze datum wordt opgeslagen als begindatum van elk medewerkerrecht dat vanuit deze rij wordt aangemaakt. Deze datum wordt opgeslagen als attribuut “vanaf” van elk urentegoed dat vanuit deze rij wordt aangemaakt.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4.</w:t>
            </w:r>
            <w:r w:rsidRPr="00D83AAA">
              <w:rPr>
                <w:rFonts w:ascii="Calibri" w:hAnsi="Calibri"/>
                <w:color w:val="000000"/>
                <w:sz w:val="22"/>
                <w:szCs w:val="22"/>
              </w:rPr>
              <w:tab/>
              <w:t xml:space="preserve">einddatum </w:t>
            </w:r>
          </w:p>
          <w:p w:rsidR="00D83AAA" w:rsidRPr="00D83AAA" w:rsidRDefault="00C36102" w:rsidP="00D83AAA">
            <w:pPr>
              <w:rPr>
                <w:rFonts w:ascii="Calibri" w:hAnsi="Calibri"/>
                <w:color w:val="000000"/>
                <w:sz w:val="22"/>
                <w:szCs w:val="22"/>
              </w:rPr>
            </w:pPr>
            <w:r>
              <w:rPr>
                <w:rFonts w:ascii="Calibri" w:hAnsi="Calibri"/>
                <w:color w:val="000000"/>
                <w:sz w:val="22"/>
                <w:szCs w:val="22"/>
              </w:rPr>
              <w:t>Interpretatie:</w:t>
            </w:r>
            <w:r w:rsidRPr="00D83AAA">
              <w:rPr>
                <w:rFonts w:ascii="Calibri" w:hAnsi="Calibri"/>
                <w:color w:val="000000"/>
                <w:sz w:val="22"/>
                <w:szCs w:val="22"/>
              </w:rPr>
              <w:t xml:space="preserve"> </w:t>
            </w:r>
            <w:r w:rsidR="00D83AAA" w:rsidRPr="00D83AAA">
              <w:rPr>
                <w:rFonts w:ascii="Calibri" w:hAnsi="Calibri"/>
                <w:color w:val="000000"/>
                <w:sz w:val="22"/>
                <w:szCs w:val="22"/>
              </w:rPr>
              <w:t>dd-mm-yyyy. Deze datum wordt opgeslagen als einddatum van elk medewerkerrecht dat vanuit deze rij wordt aangemaakt.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5.</w:t>
            </w:r>
            <w:r w:rsidRPr="00D83AAA">
              <w:rPr>
                <w:rFonts w:ascii="Calibri" w:hAnsi="Calibri"/>
                <w:color w:val="000000"/>
                <w:sz w:val="22"/>
                <w:szCs w:val="22"/>
              </w:rPr>
              <w:tab/>
              <w:t>Salarisschaal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een tekst van maximaal twee tekens. Er wordt een nieuw medewerkerrecht gemaakt, waarvan het attribuut “recht” wordt </w:t>
            </w:r>
            <w:r w:rsidRPr="00D83AAA">
              <w:rPr>
                <w:rFonts w:ascii="Calibri" w:hAnsi="Calibri"/>
                <w:color w:val="000000"/>
                <w:sz w:val="22"/>
                <w:szCs w:val="22"/>
              </w:rPr>
              <w:lastRenderedPageBreak/>
              <w:t xml:space="preserve">gevuld met het woord </w:t>
            </w:r>
            <w:proofErr w:type="gramStart"/>
            <w:r w:rsidRPr="00D83AAA">
              <w:rPr>
                <w:rFonts w:ascii="Calibri" w:hAnsi="Calibri"/>
                <w:color w:val="000000"/>
                <w:sz w:val="22"/>
                <w:szCs w:val="22"/>
              </w:rPr>
              <w:t xml:space="preserve">“salarisschaal”  </w:t>
            </w:r>
            <w:proofErr w:type="gramEnd"/>
            <w:r w:rsidRPr="00D83AAA">
              <w:rPr>
                <w:rFonts w:ascii="Calibri" w:hAnsi="Calibri"/>
                <w:color w:val="000000"/>
                <w:sz w:val="22"/>
                <w:szCs w:val="22"/>
              </w:rPr>
              <w:t>aangevuld met de twee tekens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6.</w:t>
            </w:r>
            <w:r w:rsidRPr="00D83AAA">
              <w:rPr>
                <w:rFonts w:ascii="Calibri" w:hAnsi="Calibri"/>
                <w:color w:val="000000"/>
                <w:sz w:val="22"/>
                <w:szCs w:val="22"/>
              </w:rPr>
              <w:tab/>
              <w:t>Categorie</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een tekst van maximaal twee tekens. Er wordt een nieuw medewerkerrecht gemaakt, waarvan het attribuut “recht” wordt gevuld met het woord </w:t>
            </w:r>
            <w:proofErr w:type="gramStart"/>
            <w:r w:rsidRPr="00D83AAA">
              <w:rPr>
                <w:rFonts w:ascii="Calibri" w:hAnsi="Calibri"/>
                <w:color w:val="000000"/>
                <w:sz w:val="22"/>
                <w:szCs w:val="22"/>
              </w:rPr>
              <w:t xml:space="preserve">“categorie”  </w:t>
            </w:r>
            <w:proofErr w:type="gramEnd"/>
            <w:r w:rsidRPr="00D83AAA">
              <w:rPr>
                <w:rFonts w:ascii="Calibri" w:hAnsi="Calibri"/>
                <w:color w:val="000000"/>
                <w:sz w:val="22"/>
                <w:szCs w:val="22"/>
              </w:rPr>
              <w:t>aangevuld met de twee tekens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7.</w:t>
            </w:r>
            <w:r w:rsidRPr="00D83AAA">
              <w:rPr>
                <w:rFonts w:ascii="Calibri" w:hAnsi="Calibri"/>
                <w:color w:val="000000"/>
                <w:sz w:val="22"/>
                <w:szCs w:val="22"/>
              </w:rPr>
              <w:tab/>
              <w:t>persoonlijke meeruren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een geheel getal (u), eventueel gevolgd door een komma en een geheel getal (m). Het getal u representeert het aantal persoonlijke meeruren dat de betreffende medewerker vanaf de begindatum tegoed heeft. Het getal m representeert het aantal minuten dat de betreffende medewerker daar bovenop tegoed heeft. Het aantal minuten is altijd 15, 30 of 45.</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Er wordt een nieuw urentegoed-record gemaakt met de volgende attributen: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w:t>
            </w:r>
            <w:r w:rsidRPr="00D83AAA">
              <w:rPr>
                <w:rFonts w:ascii="Calibri" w:hAnsi="Calibri"/>
                <w:color w:val="000000"/>
                <w:sz w:val="22"/>
                <w:szCs w:val="22"/>
              </w:rPr>
              <w:tab/>
              <w:t>medewerker: de persoon die hoort bij het personeelsnummer uit de eerste kolom.</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b.</w:t>
            </w:r>
            <w:r w:rsidRPr="00D83AAA">
              <w:rPr>
                <w:rFonts w:ascii="Calibri" w:hAnsi="Calibri"/>
                <w:color w:val="000000"/>
                <w:sz w:val="22"/>
                <w:szCs w:val="22"/>
              </w:rPr>
              <w:tab/>
              <w:t>urenpool: “Persoonlijke meeruren”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c.</w:t>
            </w:r>
            <w:r w:rsidRPr="00D83AAA">
              <w:rPr>
                <w:rFonts w:ascii="Calibri" w:hAnsi="Calibri"/>
                <w:color w:val="000000"/>
                <w:sz w:val="22"/>
                <w:szCs w:val="22"/>
              </w:rPr>
              <w:tab/>
              <w:t>tegoed: het urentegoed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w:t>
            </w:r>
            <w:r w:rsidRPr="00D83AAA">
              <w:rPr>
                <w:rFonts w:ascii="Calibri" w:hAnsi="Calibri"/>
                <w:color w:val="000000"/>
                <w:sz w:val="22"/>
                <w:szCs w:val="22"/>
              </w:rPr>
              <w:tab/>
              <w:t>vanaf: de begindatum uit deze rij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8.</w:t>
            </w:r>
            <w:r w:rsidRPr="00D83AAA">
              <w:rPr>
                <w:rFonts w:ascii="Calibri" w:hAnsi="Calibri"/>
                <w:color w:val="000000"/>
                <w:sz w:val="22"/>
                <w:szCs w:val="22"/>
              </w:rPr>
              <w:tab/>
              <w:t xml:space="preserve">overwerksaldo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een geheel getal (u), eventueel gevolgd door een komma en een geheel getal (m). Het getal u representeert het aantal uren dat de betreffende medewerker t.b.v. overwerk in opdracht vanaf de begindatum tegoed heeft. Het getal m representeert het aantal minuten dat de betreffende medewerker daar bovenop tegoed heeft. Het aantal minuten is altijd 15, 30 of 45.</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Er wordt een nieuw urentegoed-record gemaakt met de volgende attributen: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w:t>
            </w:r>
            <w:r w:rsidRPr="00D83AAA">
              <w:rPr>
                <w:rFonts w:ascii="Calibri" w:hAnsi="Calibri"/>
                <w:color w:val="000000"/>
                <w:sz w:val="22"/>
                <w:szCs w:val="22"/>
              </w:rPr>
              <w:tab/>
              <w:t>medewerker: de persoon die hoort bij het personeelsnummer uit de eerste kolom.</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b.</w:t>
            </w:r>
            <w:r w:rsidRPr="00D83AAA">
              <w:rPr>
                <w:rFonts w:ascii="Calibri" w:hAnsi="Calibri"/>
                <w:color w:val="000000"/>
                <w:sz w:val="22"/>
                <w:szCs w:val="22"/>
              </w:rPr>
              <w:tab/>
              <w:t>urenpool: “Overwerkverlof”</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c.</w:t>
            </w:r>
            <w:r w:rsidRPr="00D83AAA">
              <w:rPr>
                <w:rFonts w:ascii="Calibri" w:hAnsi="Calibri"/>
                <w:color w:val="000000"/>
                <w:sz w:val="22"/>
                <w:szCs w:val="22"/>
              </w:rPr>
              <w:tab/>
              <w:t>tegoed: het urentegoed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w:t>
            </w:r>
            <w:r w:rsidRPr="00D83AAA">
              <w:rPr>
                <w:rFonts w:ascii="Calibri" w:hAnsi="Calibri"/>
                <w:color w:val="000000"/>
                <w:sz w:val="22"/>
                <w:szCs w:val="22"/>
              </w:rPr>
              <w:tab/>
              <w:t>vanaf: de begindatum uit deze rij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9.</w:t>
            </w:r>
            <w:r w:rsidRPr="00D83AAA">
              <w:rPr>
                <w:rFonts w:ascii="Calibri" w:hAnsi="Calibri"/>
                <w:color w:val="000000"/>
                <w:sz w:val="22"/>
                <w:szCs w:val="22"/>
              </w:rPr>
              <w:tab/>
              <w:t>overwerk volledig uitbetalen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“Overwerk volledig uitbetalen”.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10.</w:t>
            </w:r>
            <w:r w:rsidRPr="00D83AAA">
              <w:rPr>
                <w:rFonts w:ascii="Calibri" w:hAnsi="Calibri"/>
                <w:color w:val="000000"/>
                <w:sz w:val="22"/>
                <w:szCs w:val="22"/>
              </w:rPr>
              <w:tab/>
              <w:t>tod</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“Vaste toelage onregelmatige dienst”.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11.</w:t>
            </w:r>
            <w:r w:rsidRPr="00D83AAA">
              <w:rPr>
                <w:rFonts w:ascii="Calibri" w:hAnsi="Calibri"/>
                <w:color w:val="000000"/>
                <w:sz w:val="22"/>
                <w:szCs w:val="22"/>
              </w:rPr>
              <w:tab/>
              <w:t xml:space="preserve">beschikbaarheidsuren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“Vaste toelage bereik- en beschikbaarheidsdienst”.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12.</w:t>
            </w:r>
            <w:r w:rsidRPr="00D83AAA">
              <w:rPr>
                <w:rFonts w:ascii="Calibri" w:hAnsi="Calibri"/>
                <w:color w:val="000000"/>
                <w:sz w:val="22"/>
                <w:szCs w:val="22"/>
              </w:rPr>
              <w:tab/>
              <w:t xml:space="preserve">verschovenuren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Als deze cel het karakter ‘J’ bevat, wordt een nieuw </w:t>
            </w:r>
            <w:r w:rsidRPr="00D83AAA">
              <w:rPr>
                <w:rFonts w:ascii="Calibri" w:hAnsi="Calibri"/>
                <w:color w:val="000000"/>
                <w:sz w:val="22"/>
                <w:szCs w:val="22"/>
              </w:rPr>
              <w:lastRenderedPageBreak/>
              <w:t>medewerkerrecht-record gemaakt met als recht: “Vaste toelage verschoven 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13.</w:t>
            </w:r>
            <w:r w:rsidRPr="00D83AAA">
              <w:rPr>
                <w:rFonts w:ascii="Calibri" w:hAnsi="Calibri"/>
                <w:color w:val="000000"/>
                <w:sz w:val="22"/>
                <w:szCs w:val="22"/>
              </w:rPr>
              <w:tab/>
              <w:t xml:space="preserve">afbouwtoelage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“Toelage afbouw onregelmatige dienst”.</w:t>
            </w:r>
          </w:p>
          <w:p w:rsidR="00D83AAA" w:rsidRPr="00D83AAA" w:rsidRDefault="00D83AAA" w:rsidP="00D83AAA">
            <w:pPr>
              <w:rPr>
                <w:rFonts w:ascii="Calibri" w:hAnsi="Calibri"/>
                <w:color w:val="000000"/>
                <w:sz w:val="22"/>
                <w:szCs w:val="22"/>
              </w:rPr>
            </w:pP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Daarmee is de verwerking nog niet </w:t>
            </w:r>
            <w:proofErr w:type="gramStart"/>
            <w:r w:rsidRPr="00D83AAA">
              <w:rPr>
                <w:rFonts w:ascii="Calibri" w:hAnsi="Calibri"/>
                <w:color w:val="000000"/>
                <w:sz w:val="22"/>
                <w:szCs w:val="22"/>
              </w:rPr>
              <w:t>teneinde</w:t>
            </w:r>
            <w:proofErr w:type="gramEnd"/>
            <w:r w:rsidRPr="00D83AAA">
              <w:rPr>
                <w:rFonts w:ascii="Calibri" w:hAnsi="Calibri"/>
                <w:color w:val="000000"/>
                <w:sz w:val="22"/>
                <w:szCs w:val="22"/>
              </w:rPr>
              <w:t>, want het kan zijn dat er invarianten worden overtreden. Om dat te voorkomen moet het volgende gebeuren: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w:t>
            </w:r>
            <w:r w:rsidRPr="00D83AAA">
              <w:rPr>
                <w:rFonts w:ascii="Calibri" w:hAnsi="Calibri"/>
                <w:color w:val="000000"/>
                <w:sz w:val="22"/>
                <w:szCs w:val="22"/>
              </w:rPr>
              <w:tab/>
              <w:t>Als een medewerkerrecht met recht “salarisschaal&lt;n&gt;” en begindatum b is gemaakt voor een persoon p, dan worden alle opgeslagen medewerkerrechten van diezelfde persoon met “salarisschaal&lt;m&gt;” en begindatum &gt;= b vernietigd. Van het vernietigen wordt in de output melding 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2.</w:t>
            </w:r>
            <w:r w:rsidRPr="00D83AAA">
              <w:rPr>
                <w:rFonts w:ascii="Calibri" w:hAnsi="Calibri"/>
                <w:color w:val="000000"/>
                <w:sz w:val="22"/>
                <w:szCs w:val="22"/>
              </w:rPr>
              <w:tab/>
              <w:t>Als een medewerkerrecht met recht “salarisschaal&lt;n&gt;” en begindatum b is gemaakt voor een persoon p, dan past het systeem alle opgeslagen medewerkerrechten van diezelfde persoon met “salarisschaal&lt;m&gt;” en (einddatum &gt;= b of de einddatum is leeg) aan. De einddatum van zulke medewerkerrechten wordt op b-1 gezet.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3.</w:t>
            </w:r>
            <w:r w:rsidRPr="00D83AAA">
              <w:rPr>
                <w:rFonts w:ascii="Calibri" w:hAnsi="Calibri"/>
                <w:color w:val="000000"/>
                <w:sz w:val="22"/>
                <w:szCs w:val="22"/>
              </w:rPr>
              <w:tab/>
              <w:t>Als een medewerkerrecht met recht “categorie&lt;n&gt;” en begindatum b is gemaakt voor een persoon p, dan worden alle opgeslagen medewerkerrechten van diezelfde persoon met “categorie &lt;m&gt;” en begindatum &gt;= b vernietigd. Van het vernietigen wordt in de output melding 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4.</w:t>
            </w:r>
            <w:r w:rsidRPr="00D83AAA">
              <w:rPr>
                <w:rFonts w:ascii="Calibri" w:hAnsi="Calibri"/>
                <w:color w:val="000000"/>
                <w:sz w:val="22"/>
                <w:szCs w:val="22"/>
              </w:rPr>
              <w:tab/>
              <w:t>Als een medewerkerrecht met recht “categorie &lt;n&gt;” en begindatum b is gemaakt voor een persoon p, dan past het systeem alle opgeslagen medewerkerrechten van diezelfde persoon met “categorie &lt;m&gt;” en (einddatum &gt;= b of de einddatum is leeg) aan. De einddatum van zulke medewerkerrechten wordt op b-1 gezet.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5.</w:t>
            </w:r>
            <w:r w:rsidRPr="00D83AAA">
              <w:rPr>
                <w:rFonts w:ascii="Calibri" w:hAnsi="Calibri"/>
                <w:color w:val="000000"/>
                <w:sz w:val="22"/>
                <w:szCs w:val="22"/>
              </w:rPr>
              <w:tab/>
              <w:t>Als een medewerkerrecht met een ander recht dan categorie of salarisschaal, en met begindatum b is gemaakt voor een persoon p, dan worden alle opgeslagen medewerkerrechten van diezelfde persoon met hetzelfde recht en begindatum &gt;= b vernietigd. Van het vernietigen wordt in de output melding 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6.</w:t>
            </w:r>
            <w:r w:rsidRPr="00D83AAA">
              <w:rPr>
                <w:rFonts w:ascii="Calibri" w:hAnsi="Calibri"/>
                <w:color w:val="000000"/>
                <w:sz w:val="22"/>
                <w:szCs w:val="22"/>
              </w:rPr>
              <w:tab/>
              <w:t>Als een medewerkerrecht met een ander recht dan categorie of salarisschaal, en met begindatum b is gemaakt voor een persoon p, dan past het systeem alle opgeslagen medewerkerrechten van diezelfde persoon met hetzelfde recht en (einddatum &gt;= b of de einddatum is leeg) aan. De einddatum van zulke medewerkerrechten wordt op d-1 gezet.</w:t>
            </w:r>
          </w:p>
          <w:p w:rsidR="00D83AAA" w:rsidRPr="00824949" w:rsidRDefault="00D83AAA" w:rsidP="00D83AAA">
            <w:pPr>
              <w:rPr>
                <w:rFonts w:ascii="Calibri" w:hAnsi="Calibri"/>
                <w:color w:val="000000"/>
                <w:sz w:val="22"/>
                <w:szCs w:val="22"/>
              </w:rPr>
            </w:pPr>
            <w:r w:rsidRPr="00D83AAA">
              <w:rPr>
                <w:rFonts w:ascii="Calibri" w:hAnsi="Calibri"/>
                <w:color w:val="000000"/>
                <w:sz w:val="22"/>
                <w:szCs w:val="22"/>
              </w:rPr>
              <w:t>7.</w:t>
            </w:r>
            <w:r w:rsidRPr="00D83AAA">
              <w:rPr>
                <w:rFonts w:ascii="Calibri" w:hAnsi="Calibri"/>
                <w:color w:val="000000"/>
                <w:sz w:val="22"/>
                <w:szCs w:val="22"/>
              </w:rPr>
              <w:tab/>
              <w:t>Als een urentegoed met urenpool p en vanaf-datum d is gemaakt voor een persoon p, dan vernietigt het systeem alle opgeslagen urentegoeden van diezelfde persoon met dezelfde urenpool en vanaf-datum &gt;= d. Van het vernietigen wordt in de output melding gemaakt.</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AD0C25" w:rsidRDefault="00D83AAA">
            <w:pPr>
              <w:rPr>
                <w:rFonts w:ascii="Calibri" w:hAnsi="Calibri"/>
                <w:color w:val="000000"/>
                <w:sz w:val="22"/>
                <w:szCs w:val="22"/>
              </w:rPr>
            </w:pPr>
            <w:r w:rsidRPr="00D83AAA">
              <w:rPr>
                <w:rFonts w:ascii="Calibri" w:hAnsi="Calibri"/>
                <w:color w:val="000000"/>
                <w:sz w:val="22"/>
                <w:szCs w:val="22"/>
              </w:rPr>
              <w:t>Dit is nodig om het systeem initieel te vullen, maar zal in de toekomst ook nodig zijn om meervoudige mutaties uit te voeren (bulk/batch).</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535B68">
        <w:tc>
          <w:tcPr>
            <w:tcW w:w="1905" w:type="dxa"/>
          </w:tcPr>
          <w:p w:rsidR="001B64A5" w:rsidRDefault="001B64A5" w:rsidP="00535B68">
            <w:r>
              <w:t>Regels van toepassing</w:t>
            </w:r>
          </w:p>
        </w:tc>
        <w:tc>
          <w:tcPr>
            <w:tcW w:w="6038" w:type="dxa"/>
          </w:tcPr>
          <w:p w:rsidR="001B64A5" w:rsidRPr="00824949" w:rsidRDefault="004F278C"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p>
        </w:tc>
      </w:tr>
      <w:tr w:rsidR="00C95CBB" w:rsidTr="00C95CBB">
        <w:tc>
          <w:tcPr>
            <w:tcW w:w="1905" w:type="dxa"/>
          </w:tcPr>
          <w:p w:rsidR="00C95CBB" w:rsidRDefault="00C95CBB" w:rsidP="00F26F1B">
            <w:r>
              <w:t>Scherm nummer</w:t>
            </w:r>
          </w:p>
        </w:tc>
        <w:tc>
          <w:tcPr>
            <w:tcW w:w="6038" w:type="dxa"/>
          </w:tcPr>
          <w:p w:rsidR="00C95CBB" w:rsidRPr="001E7773" w:rsidRDefault="00C95CBB" w:rsidP="00F26F1B"/>
        </w:tc>
      </w:tr>
    </w:tbl>
    <w:p w:rsidR="008563FF" w:rsidRPr="008563FF" w:rsidRDefault="008563FF" w:rsidP="008563FF"/>
    <w:p w:rsidR="00AE4FEC" w:rsidRDefault="00AE4FEC" w:rsidP="00AE4FEC">
      <w:pPr>
        <w:pStyle w:val="Kop2"/>
      </w:pPr>
      <w:bookmarkStart w:id="83" w:name="_Toc425770057"/>
      <w:r>
        <w:t>Lees arbeidsmodaliteiten in</w:t>
      </w:r>
      <w:bookmarkEnd w:id="83"/>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33054B">
            <w:pPr>
              <w:rPr>
                <w:rFonts w:ascii="Calibri" w:hAnsi="Calibri"/>
                <w:color w:val="000000"/>
                <w:sz w:val="22"/>
                <w:szCs w:val="22"/>
              </w:rPr>
            </w:pPr>
            <w:r>
              <w:rPr>
                <w:rFonts w:ascii="Calibri" w:hAnsi="Calibri"/>
                <w:color w:val="000000"/>
                <w:sz w:val="22"/>
                <w:szCs w:val="22"/>
              </w:rPr>
              <w:t>Beheer &gt; Import A</w:t>
            </w:r>
            <w:r w:rsidRPr="009A1651">
              <w:rPr>
                <w:rFonts w:ascii="Calibri" w:hAnsi="Calibri"/>
                <w:color w:val="000000"/>
                <w:sz w:val="22"/>
                <w:szCs w:val="22"/>
              </w:rPr>
              <w:t>rbeidsmodaliteiten</w:t>
            </w:r>
          </w:p>
        </w:tc>
      </w:tr>
      <w:tr w:rsidR="00AE4FEC" w:rsidTr="0033054B">
        <w:tc>
          <w:tcPr>
            <w:tcW w:w="1905" w:type="dxa"/>
          </w:tcPr>
          <w:p w:rsidR="00AE4FEC" w:rsidRDefault="00AE4FEC" w:rsidP="0033054B">
            <w:r>
              <w:t>beschrijving</w:t>
            </w:r>
          </w:p>
        </w:tc>
        <w:tc>
          <w:tcPr>
            <w:tcW w:w="6038" w:type="dxa"/>
          </w:tcPr>
          <w:p w:rsidR="00BF33B2" w:rsidRDefault="00BF33B2" w:rsidP="00BF33B2">
            <w:r>
              <w:t>Arbeidsmodaliteiten worden via een Excel-bestand ingeladen uit P-Direkt. Dit bestand, bijvoorbeeld “</w:t>
            </w:r>
            <w:r w:rsidRPr="006E486F">
              <w:rPr>
                <w:rFonts w:ascii="Courier New" w:hAnsi="Courier New" w:cs="Courier New"/>
                <w:sz w:val="16"/>
                <w:szCs w:val="16"/>
              </w:rPr>
              <w:t>a1000361014 - adhoc - Roosters - NVWA – aanlevering.xlsx</w:t>
            </w:r>
            <w:r>
              <w:t>” wordt periodiek door P-Direkt aan P&amp;O aangeleverd, dus is het van belang dat dit bestand zonder verdere bewerking direkt door P&amp;O kan worden ingele</w:t>
            </w:r>
            <w:r w:rsidRPr="0064498B">
              <w:t xml:space="preserve">zen. Een P&amp;O-medewerker bepaalt zelf wanneer hij </w:t>
            </w:r>
            <w:r>
              <w:t>arbeidsmodaliteiten in de DTV-applicatie inleest</w:t>
            </w:r>
            <w:r w:rsidRPr="0064498B">
              <w:t xml:space="preserve">. Daarmee is de P&amp;O-medewerker zelf verantwoordelijk </w:t>
            </w:r>
            <w:r>
              <w:t xml:space="preserve">voor het actueel zijn van </w:t>
            </w:r>
            <w:r w:rsidRPr="0064498B">
              <w:t>gegevens uit P-Direkt.</w:t>
            </w:r>
          </w:p>
          <w:p w:rsidR="00AE4FEC" w:rsidRPr="00824949" w:rsidRDefault="00BF33B2" w:rsidP="00BF33B2">
            <w:pPr>
              <w:rPr>
                <w:rFonts w:ascii="Calibri" w:hAnsi="Calibri"/>
                <w:color w:val="000000"/>
                <w:sz w:val="22"/>
                <w:szCs w:val="22"/>
              </w:rPr>
            </w:pPr>
            <w:r w:rsidRPr="0064498B">
              <w:t xml:space="preserve">Vanwege het zorgvuldig omgaan met persoonsgegevens, beperkt het </w:t>
            </w:r>
            <w:r>
              <w:t>kopieren</w:t>
            </w:r>
            <w:r w:rsidRPr="0064498B">
              <w:t xml:space="preserve"> zich tot gegevens, die binnen DTV strikt noodzakelijk zijn.</w:t>
            </w:r>
            <w:r>
              <w:rPr>
                <w:rStyle w:val="apple-converted-space"/>
                <w:rFonts w:ascii="Arial" w:hAnsi="Arial" w:cs="Arial"/>
                <w:color w:val="333333"/>
                <w:sz w:val="12"/>
                <w:szCs w:val="12"/>
                <w:shd w:val="clear" w:color="auto" w:fill="FFFFFF"/>
              </w:rPr>
              <w:t> </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E4FEC" w:rsidTr="0033054B">
        <w:tc>
          <w:tcPr>
            <w:tcW w:w="1905" w:type="dxa"/>
          </w:tcPr>
          <w:p w:rsidR="00AE4FEC" w:rsidRDefault="00AE4FEC" w:rsidP="0033054B">
            <w:r>
              <w:t>toelichting</w:t>
            </w:r>
          </w:p>
        </w:tc>
        <w:tc>
          <w:tcPr>
            <w:tcW w:w="6038" w:type="dxa"/>
          </w:tcPr>
          <w:p w:rsidR="00AE4FEC" w:rsidRDefault="00BF33B2" w:rsidP="0033054B">
            <w:pPr>
              <w:rPr>
                <w:rFonts w:ascii="Calibri" w:hAnsi="Calibri"/>
                <w:color w:val="000000"/>
                <w:sz w:val="22"/>
                <w:szCs w:val="22"/>
              </w:rPr>
            </w:pPr>
            <w:r>
              <w:t>Omdat het bestand vanuit P-Direkt zonder verdere bewerking wordt gebruikt, dient de DTV-applicatie een aantal kolommen uit dit bestand te neger</w:t>
            </w:r>
            <w:r w:rsidRPr="0064498B">
              <w:t>en.</w:t>
            </w:r>
          </w:p>
        </w:tc>
      </w:tr>
      <w:tr w:rsidR="00AE4FEC" w:rsidTr="0033054B">
        <w:tc>
          <w:tcPr>
            <w:tcW w:w="1905" w:type="dxa"/>
          </w:tcPr>
          <w:p w:rsidR="00AE4FEC" w:rsidRDefault="00AE4FEC" w:rsidP="0033054B">
            <w:r>
              <w:t>beschikbaar voor</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P&amp;O</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DTV-110</w:t>
            </w:r>
          </w:p>
        </w:tc>
      </w:tr>
      <w:tr w:rsidR="00AE4FEC" w:rsidTr="0033054B">
        <w:tc>
          <w:tcPr>
            <w:tcW w:w="1905" w:type="dxa"/>
          </w:tcPr>
          <w:p w:rsidR="00AE4FEC" w:rsidRDefault="00AE4FEC" w:rsidP="0033054B">
            <w:r>
              <w:t>Proces</w:t>
            </w:r>
          </w:p>
        </w:tc>
        <w:tc>
          <w:tcPr>
            <w:tcW w:w="6038" w:type="dxa"/>
          </w:tcPr>
          <w:p w:rsidR="00AE4FEC" w:rsidRPr="001E7773" w:rsidRDefault="00AE4FEC" w:rsidP="0033054B">
            <w:r>
              <w:t>2</w:t>
            </w:r>
          </w:p>
        </w:tc>
      </w:tr>
      <w:tr w:rsidR="00AE4FEC" w:rsidTr="0033054B">
        <w:tc>
          <w:tcPr>
            <w:tcW w:w="1905" w:type="dxa"/>
          </w:tcPr>
          <w:p w:rsidR="00AE4FEC" w:rsidRDefault="00AE4FEC" w:rsidP="0033054B">
            <w:r>
              <w:t>Regels van toepassing</w:t>
            </w:r>
          </w:p>
        </w:tc>
        <w:tc>
          <w:tcPr>
            <w:tcW w:w="6038" w:type="dxa"/>
          </w:tcPr>
          <w:p w:rsidR="00AE4FEC" w:rsidRPr="007846FE"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r>
              <w:t>DTV9025</w:t>
            </w:r>
          </w:p>
        </w:tc>
      </w:tr>
    </w:tbl>
    <w:p w:rsidR="00AE4FEC" w:rsidRDefault="00AE4FEC" w:rsidP="00AE4FEC">
      <w:pPr>
        <w:pStyle w:val="Kop2"/>
      </w:pPr>
      <w:bookmarkStart w:id="84" w:name="_Ref424807938"/>
      <w:bookmarkStart w:id="85" w:name="_Toc425770058"/>
      <w:r>
        <w:t>Beheren arbeidsmodaliteiten</w:t>
      </w:r>
      <w:bookmarkEnd w:id="84"/>
      <w:bookmarkEnd w:id="85"/>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AE4FEC">
            <w:pPr>
              <w:rPr>
                <w:rFonts w:ascii="Calibri" w:hAnsi="Calibri"/>
                <w:color w:val="000000"/>
                <w:sz w:val="22"/>
                <w:szCs w:val="22"/>
              </w:rPr>
            </w:pPr>
            <w:r>
              <w:rPr>
                <w:rFonts w:ascii="Calibri" w:hAnsi="Calibri"/>
                <w:color w:val="000000"/>
                <w:sz w:val="22"/>
                <w:szCs w:val="22"/>
              </w:rPr>
              <w:t>Beheer &gt; Medewerkers &gt; Medewerker</w:t>
            </w:r>
          </w:p>
        </w:tc>
      </w:tr>
      <w:tr w:rsidR="00AE4FEC" w:rsidTr="0033054B">
        <w:tc>
          <w:tcPr>
            <w:tcW w:w="1905" w:type="dxa"/>
          </w:tcPr>
          <w:p w:rsidR="00AE4FEC" w:rsidRDefault="00AE4FEC" w:rsidP="0033054B">
            <w:r>
              <w:t>beschrijving</w:t>
            </w:r>
          </w:p>
        </w:tc>
        <w:tc>
          <w:tcPr>
            <w:tcW w:w="6038" w:type="dxa"/>
          </w:tcPr>
          <w:p w:rsidR="00AE4FEC" w:rsidRPr="00824949" w:rsidRDefault="00572561" w:rsidP="0033054B">
            <w:pPr>
              <w:rPr>
                <w:rFonts w:ascii="Calibri" w:hAnsi="Calibri"/>
                <w:color w:val="000000"/>
                <w:sz w:val="22"/>
                <w:szCs w:val="22"/>
              </w:rPr>
            </w:pPr>
            <w:r w:rsidRPr="00572561">
              <w:rPr>
                <w:rFonts w:ascii="Calibri" w:hAnsi="Calibri"/>
                <w:color w:val="000000"/>
                <w:sz w:val="22"/>
                <w:szCs w:val="22"/>
              </w:rPr>
              <w:t>Het verwijderen, wijzigen en toevoegen van arbeidsmodaliteiten van een specifieke medewerker</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P&amp;O</w:t>
            </w:r>
          </w:p>
        </w:tc>
      </w:tr>
      <w:tr w:rsidR="00AE4FEC" w:rsidTr="0033054B">
        <w:tc>
          <w:tcPr>
            <w:tcW w:w="1905" w:type="dxa"/>
          </w:tcPr>
          <w:p w:rsidR="00AE4FEC" w:rsidRDefault="00AE4FEC" w:rsidP="0033054B">
            <w:r>
              <w:lastRenderedPageBreak/>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Proces</w:t>
            </w:r>
          </w:p>
        </w:tc>
        <w:tc>
          <w:tcPr>
            <w:tcW w:w="6038" w:type="dxa"/>
          </w:tcPr>
          <w:p w:rsidR="00AE4FEC" w:rsidRPr="001E7773" w:rsidRDefault="00AE4FEC" w:rsidP="0033054B">
            <w:r>
              <w:t>3d</w:t>
            </w:r>
          </w:p>
        </w:tc>
      </w:tr>
      <w:tr w:rsidR="00AE4FEC" w:rsidTr="0033054B">
        <w:tc>
          <w:tcPr>
            <w:tcW w:w="1905" w:type="dxa"/>
          </w:tcPr>
          <w:p w:rsidR="00AE4FEC" w:rsidRDefault="00AE4FEC" w:rsidP="0033054B">
            <w:r>
              <w:t>Regels van toepassing</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p w:rsidR="00AE4FEC" w:rsidRPr="007846FE" w:rsidRDefault="00AE4FEC" w:rsidP="0033054B">
            <w:pPr>
              <w:rPr>
                <w:rFonts w:ascii="Calibri" w:hAnsi="Calibri"/>
                <w:color w:val="000000"/>
                <w:sz w:val="22"/>
                <w:szCs w:val="22"/>
              </w:rPr>
            </w:pPr>
            <w:r>
              <w:rPr>
                <w:rFonts w:ascii="Calibri" w:hAnsi="Calibri"/>
                <w:color w:val="000000"/>
                <w:sz w:val="22"/>
                <w:szCs w:val="22"/>
              </w:rPr>
              <w:t>Invariant: Eigen beheer</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tc>
      </w:tr>
    </w:tbl>
    <w:p w:rsidR="00FB3C3F" w:rsidRPr="008563FF" w:rsidRDefault="00FB3C3F" w:rsidP="00FB3C3F"/>
    <w:p w:rsidR="00FB3C3F" w:rsidRDefault="00FB3C3F" w:rsidP="00582CFD">
      <w:pPr>
        <w:pStyle w:val="Kop2"/>
      </w:pPr>
      <w:bookmarkStart w:id="86" w:name="_Toc425770059"/>
      <w:r w:rsidRPr="00FB3C3F">
        <w:t>wijzig urentegoed</w:t>
      </w:r>
      <w:bookmarkEnd w:id="86"/>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535B68">
        <w:tc>
          <w:tcPr>
            <w:tcW w:w="1905" w:type="dxa"/>
          </w:tcPr>
          <w:p w:rsidR="001B64A5" w:rsidRDefault="001B64A5" w:rsidP="00535B68">
            <w:r>
              <w:t>Regels van toepassing</w:t>
            </w:r>
          </w:p>
        </w:tc>
        <w:tc>
          <w:tcPr>
            <w:tcW w:w="6038" w:type="dxa"/>
          </w:tcPr>
          <w:p w:rsidR="001B64A5" w:rsidRDefault="007846FE" w:rsidP="00535B68">
            <w:r w:rsidRPr="007846FE">
              <w:t>Invariant: eigen beheer</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Kop2"/>
      </w:pPr>
      <w:bookmarkStart w:id="87" w:name="_Toc425770060"/>
      <w:r>
        <w:t>nieuwe medewerker</w:t>
      </w:r>
      <w:bookmarkEnd w:id="87"/>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 xml:space="preserve">Beheer &gt;  Medewerkers </w:t>
            </w:r>
            <w:proofErr w:type="gramStart"/>
            <w:r w:rsidRPr="009A1651">
              <w:rPr>
                <w:rFonts w:ascii="Calibri" w:hAnsi="Calibri"/>
                <w:color w:val="000000"/>
                <w:sz w:val="22"/>
                <w:szCs w:val="22"/>
              </w:rPr>
              <w:t xml:space="preserve">&gt;  </w:t>
            </w:r>
            <w:proofErr w:type="gramEnd"/>
            <w:r w:rsidRPr="009A1651">
              <w:rPr>
                <w:rFonts w:ascii="Calibri" w:hAnsi="Calibri"/>
                <w:color w:val="000000"/>
                <w:sz w:val="22"/>
                <w:szCs w:val="22"/>
              </w:rPr>
              <w:t>Nieuwe Medewerker</w:t>
            </w:r>
          </w:p>
        </w:tc>
      </w:tr>
      <w:tr w:rsidR="000660DF" w:rsidTr="00F26F1B">
        <w:tc>
          <w:tcPr>
            <w:tcW w:w="1905" w:type="dxa"/>
          </w:tcPr>
          <w:p w:rsidR="000660DF" w:rsidRDefault="000660DF" w:rsidP="00F26F1B">
            <w:r>
              <w:t>beschrijving</w:t>
            </w:r>
          </w:p>
        </w:tc>
        <w:tc>
          <w:tcPr>
            <w:tcW w:w="6038" w:type="dxa"/>
          </w:tcPr>
          <w:p w:rsidR="00572561" w:rsidRDefault="00572561" w:rsidP="00572561">
            <w:pPr>
              <w:rPr>
                <w:rFonts w:ascii="Calibri" w:hAnsi="Calibri"/>
                <w:color w:val="000000"/>
                <w:sz w:val="22"/>
                <w:szCs w:val="22"/>
              </w:rPr>
            </w:pPr>
            <w:r>
              <w:rPr>
                <w:rFonts w:ascii="Calibri" w:hAnsi="Calibri"/>
                <w:color w:val="000000"/>
                <w:sz w:val="22"/>
                <w:szCs w:val="22"/>
              </w:rPr>
              <w:t>Bij het opvoeren van een nieuwe medewerker wordt een nieuw personeelsnummer met bijbeorende naam geregistreerd in DTV.</w:t>
            </w:r>
          </w:p>
          <w:p w:rsidR="000660DF" w:rsidRDefault="00572561" w:rsidP="00572561">
            <w:pPr>
              <w:rPr>
                <w:rFonts w:ascii="Calibri" w:hAnsi="Calibri"/>
                <w:color w:val="000000"/>
                <w:sz w:val="22"/>
                <w:szCs w:val="22"/>
              </w:rPr>
            </w:pPr>
            <w:r>
              <w:rPr>
                <w:rFonts w:ascii="Calibri" w:hAnsi="Calibri"/>
                <w:color w:val="000000"/>
                <w:sz w:val="22"/>
                <w:szCs w:val="22"/>
              </w:rPr>
              <w:t>Wanneer dit gebeurt vanuit een scherm, dan wordt direct genavigeerd naar het scherm waarmee medewerkersrechten van de nieuwe medewerker kan worden beheerd. Hierdoor is de gebruiker in staat om direct de salarisschaal, categorie, en arbeismodaliteit van de nieuwe medewerker in te vullen</w:t>
            </w:r>
            <w:r w:rsidR="00FD49B9">
              <w:rPr>
                <w:rFonts w:ascii="Calibri" w:hAnsi="Calibri"/>
                <w:color w:val="000000"/>
                <w:sz w:val="22"/>
                <w:szCs w:val="22"/>
              </w:rPr>
              <w: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FD49B9" w:rsidRDefault="00FD49B9" w:rsidP="000E2B50">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1B64A5" w:rsidTr="00535B68">
        <w:tc>
          <w:tcPr>
            <w:tcW w:w="1905" w:type="dxa"/>
          </w:tcPr>
          <w:p w:rsidR="001B64A5" w:rsidRDefault="001B64A5" w:rsidP="00535B68">
            <w:r>
              <w:t>Regels van toepassing</w:t>
            </w:r>
          </w:p>
        </w:tc>
        <w:tc>
          <w:tcPr>
            <w:tcW w:w="6038" w:type="dxa"/>
          </w:tcPr>
          <w:p w:rsidR="007846FE" w:rsidRDefault="007846FE" w:rsidP="007846FE">
            <w:r>
              <w:t xml:space="preserve">Procesregel: Salarisschaal </w:t>
            </w:r>
            <w:r w:rsidR="00FC6EA5">
              <w:t>verplicht voor medewerker</w:t>
            </w:r>
          </w:p>
          <w:p w:rsidR="001B64A5" w:rsidRDefault="00E13B34" w:rsidP="00FD49B9">
            <w:r>
              <w:t xml:space="preserve">Procesregel: </w:t>
            </w:r>
            <w:r w:rsidR="00FD49B9">
              <w:t>Categorie</w:t>
            </w:r>
            <w:r>
              <w:t xml:space="preserve"> verplicht voor medewerker</w:t>
            </w:r>
          </w:p>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573332" w:rsidP="00582CFD">
      <w:pPr>
        <w:pStyle w:val="Kop2"/>
      </w:pPr>
      <w:bookmarkStart w:id="88" w:name="_Ref424806605"/>
      <w:bookmarkStart w:id="89" w:name="_Toc425770061"/>
      <w:r>
        <w:t>Beheer</w:t>
      </w:r>
      <w:r w:rsidR="00FB3C3F">
        <w:t xml:space="preserve"> medewerkerrechten</w:t>
      </w:r>
      <w:bookmarkEnd w:id="88"/>
      <w:bookmarkEnd w:id="89"/>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 xml:space="preserve">Beheer &gt;  Medewerkers </w:t>
            </w:r>
            <w:proofErr w:type="gramStart"/>
            <w:r w:rsidRPr="00FB1F3B">
              <w:rPr>
                <w:rFonts w:ascii="Calibri" w:hAnsi="Calibri"/>
                <w:color w:val="000000"/>
                <w:sz w:val="22"/>
                <w:szCs w:val="22"/>
              </w:rPr>
              <w:t xml:space="preserve">&gt;  </w:t>
            </w:r>
            <w:proofErr w:type="gramEnd"/>
            <w:r w:rsidRPr="00FB1F3B">
              <w:rPr>
                <w:rFonts w:ascii="Calibri" w:hAnsi="Calibri"/>
                <w:color w:val="000000"/>
                <w:sz w:val="22"/>
                <w:szCs w:val="22"/>
              </w:rPr>
              <w:t>Medewerker</w:t>
            </w:r>
          </w:p>
        </w:tc>
      </w:tr>
      <w:tr w:rsidR="000660DF" w:rsidTr="00F26F1B">
        <w:tc>
          <w:tcPr>
            <w:tcW w:w="1905" w:type="dxa"/>
          </w:tcPr>
          <w:p w:rsidR="000660DF" w:rsidRDefault="000660DF" w:rsidP="00F26F1B">
            <w:r>
              <w:t>beschrijving</w:t>
            </w:r>
          </w:p>
        </w:tc>
        <w:tc>
          <w:tcPr>
            <w:tcW w:w="6038" w:type="dxa"/>
          </w:tcPr>
          <w:p w:rsidR="000660DF" w:rsidRDefault="000660DF" w:rsidP="00573332">
            <w:pPr>
              <w:rPr>
                <w:rFonts w:ascii="Calibri" w:hAnsi="Calibri"/>
                <w:color w:val="000000"/>
                <w:sz w:val="22"/>
                <w:szCs w:val="22"/>
              </w:rPr>
            </w:pPr>
            <w:r>
              <w:rPr>
                <w:rFonts w:ascii="Calibri" w:hAnsi="Calibri"/>
                <w:color w:val="000000"/>
                <w:sz w:val="22"/>
                <w:szCs w:val="22"/>
              </w:rPr>
              <w:t xml:space="preserve">het </w:t>
            </w:r>
            <w:r w:rsidR="00573332">
              <w:rPr>
                <w:rFonts w:ascii="Calibri" w:hAnsi="Calibri"/>
                <w:color w:val="000000"/>
                <w:sz w:val="22"/>
                <w:szCs w:val="22"/>
              </w:rPr>
              <w:t>aanmaken, verwijderen en muteren</w:t>
            </w:r>
            <w:r>
              <w:rPr>
                <w:rFonts w:ascii="Calibri" w:hAnsi="Calibri"/>
                <w:color w:val="000000"/>
                <w:sz w:val="22"/>
                <w:szCs w:val="22"/>
              </w:rPr>
              <w:t xml:space="preserve"> van medewerkerrechten</w:t>
            </w:r>
          </w:p>
        </w:tc>
      </w:tr>
      <w:tr w:rsidR="000660DF" w:rsidTr="00F26F1B">
        <w:tc>
          <w:tcPr>
            <w:tcW w:w="1905" w:type="dxa"/>
          </w:tcPr>
          <w:p w:rsidR="000660DF" w:rsidRDefault="000660DF" w:rsidP="00F26F1B">
            <w:r>
              <w:t>activeringsconditie</w:t>
            </w:r>
          </w:p>
        </w:tc>
        <w:tc>
          <w:tcPr>
            <w:tcW w:w="6038" w:type="dxa"/>
          </w:tcPr>
          <w:p w:rsidR="000660DF" w:rsidRDefault="0026402E">
            <w:pPr>
              <w:rPr>
                <w:rFonts w:ascii="Calibri" w:hAnsi="Calibri"/>
                <w:color w:val="000000"/>
                <w:sz w:val="22"/>
                <w:szCs w:val="22"/>
              </w:rPr>
            </w:pPr>
            <w:r>
              <w:rPr>
                <w:rFonts w:ascii="Calibri" w:hAnsi="Calibri"/>
                <w:color w:val="000000"/>
                <w:sz w:val="22"/>
                <w:szCs w:val="22"/>
              </w:rPr>
              <w:t xml:space="preserve">De medewerker bestaat </w:t>
            </w: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535B68">
        <w:tc>
          <w:tcPr>
            <w:tcW w:w="1905" w:type="dxa"/>
          </w:tcPr>
          <w:p w:rsidR="001B64A5" w:rsidRDefault="001B64A5" w:rsidP="00535B68">
            <w:r>
              <w:t>Regels van toepassing</w:t>
            </w:r>
          </w:p>
        </w:tc>
        <w:tc>
          <w:tcPr>
            <w:tcW w:w="6038" w:type="dxa"/>
          </w:tcPr>
          <w:p w:rsidR="001B64A5" w:rsidRPr="007846FE" w:rsidRDefault="007846FE"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r>
            <w:r>
              <w:rPr>
                <w:rFonts w:eastAsia="Verdana" w:cs="Verdana"/>
                <w:color w:val="000000"/>
                <w:szCs w:val="18"/>
              </w:rPr>
              <w:lastRenderedPageBreak/>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r>
              <w:rPr>
                <w:rFonts w:eastAsia="Verdana" w:cs="Verdana"/>
                <w:color w:val="000000"/>
                <w:szCs w:val="18"/>
              </w:rPr>
              <w:br/>
              <w:t>Invariant: eigen beheer</w:t>
            </w:r>
          </w:p>
        </w:tc>
      </w:tr>
      <w:tr w:rsidR="00C95CBB" w:rsidRPr="003B051E" w:rsidTr="00F26F1B">
        <w:tc>
          <w:tcPr>
            <w:tcW w:w="1905" w:type="dxa"/>
          </w:tcPr>
          <w:p w:rsidR="00C95CBB" w:rsidRDefault="00C95CBB" w:rsidP="00F26F1B">
            <w:r>
              <w:lastRenderedPageBreak/>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Kop2"/>
      </w:pPr>
      <w:bookmarkStart w:id="90" w:name="_Toc425770062"/>
      <w:r>
        <w:t>corrigeer TWK urentegoed</w:t>
      </w:r>
      <w:bookmarkEnd w:id="90"/>
      <w:r>
        <w:t xml:space="preserve"> </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w:t>
            </w:r>
            <w:r w:rsidR="00572561">
              <w:rPr>
                <w:color w:val="000000"/>
                <w:szCs w:val="18"/>
              </w:rPr>
              <w:t>verleden dat noodzakelijk maken.</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7846FE">
            <w:pPr>
              <w:rPr>
                <w:rFonts w:ascii="Calibri" w:hAnsi="Calibri"/>
                <w:color w:val="000000"/>
                <w:sz w:val="22"/>
                <w:szCs w:val="22"/>
              </w:rPr>
            </w:pPr>
            <w:r>
              <w:rPr>
                <w:rFonts w:ascii="Calibri" w:hAnsi="Calibri"/>
                <w:color w:val="000000"/>
                <w:sz w:val="22"/>
                <w:szCs w:val="22"/>
              </w:rPr>
              <w:t>Normaal</w:t>
            </w:r>
            <w:r w:rsidR="00572561">
              <w:rPr>
                <w:rFonts w:ascii="Calibri" w:hAnsi="Calibri"/>
                <w:color w:val="000000"/>
                <w:sz w:val="22"/>
                <w:szCs w:val="22"/>
              </w:rPr>
              <w:t xml:space="preserve"> </w:t>
            </w:r>
            <w:r>
              <w:rPr>
                <w:rFonts w:ascii="Calibri" w:hAnsi="Calibri"/>
                <w:color w:val="000000"/>
                <w:sz w:val="22"/>
                <w:szCs w:val="22"/>
              </w:rPr>
              <w:t>gesproken mogen medewerkerrechten in het verleden niet meer worden aangepast. In uitzonderlijke situaties is het echter noodzakelijk om toch correcties door te voeren op gegevens uit het verleden. De applicatie laat de controle hierop dan lost. Uitgangspunt is dat de P&amp;O medewerker die deze correcties uitvoert, de consequenties kan overzien en daarvoor de v</w:t>
            </w:r>
            <w:r w:rsidR="0026402E">
              <w:rPr>
                <w:rFonts w:ascii="Calibri" w:hAnsi="Calibri"/>
                <w:color w:val="000000"/>
                <w:sz w:val="22"/>
                <w:szCs w:val="22"/>
              </w:rPr>
              <w:t xml:space="preserve">erantwoordelijkheid kan dragen. </w:t>
            </w: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26402E" w:rsidTr="00535B68">
        <w:tc>
          <w:tcPr>
            <w:tcW w:w="1905" w:type="dxa"/>
          </w:tcPr>
          <w:p w:rsidR="0026402E" w:rsidRDefault="0026402E" w:rsidP="00535B68">
            <w:r>
              <w:t>Regels van toepassing</w:t>
            </w:r>
          </w:p>
        </w:tc>
        <w:tc>
          <w:tcPr>
            <w:tcW w:w="6038" w:type="dxa"/>
          </w:tcPr>
          <w:p w:rsidR="0026402E" w:rsidRPr="007846FE" w:rsidRDefault="0026402E" w:rsidP="002072E3">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r>
            <w:r w:rsidRPr="0026402E">
              <w:rPr>
                <w:rFonts w:eastAsia="Verdana" w:cs="Verdana"/>
                <w:strike/>
                <w:color w:val="000000"/>
                <w:szCs w:val="18"/>
              </w:rPr>
              <w:t>Invariant: bevriezenMedewerkersrechten</w:t>
            </w:r>
            <w:r>
              <w:rPr>
                <w:rStyle w:val="Voetnootmarkering"/>
                <w:rFonts w:eastAsia="Verdana" w:cs="Verdana"/>
                <w:strike/>
                <w:color w:val="000000"/>
                <w:szCs w:val="18"/>
              </w:rPr>
              <w:footnoteReference w:id="6"/>
            </w:r>
            <w:r>
              <w:rPr>
                <w:rFonts w:eastAsia="Verdana" w:cs="Verdana"/>
                <w:color w:val="000000"/>
                <w:szCs w:val="18"/>
              </w:rPr>
              <w:br/>
              <w:t>Invariant: arbeidsrelatie</w:t>
            </w:r>
            <w:r>
              <w:rPr>
                <w:rFonts w:eastAsia="Verdana" w:cs="Verdana"/>
                <w:color w:val="000000"/>
                <w:szCs w:val="18"/>
              </w:rPr>
              <w:br/>
              <w:t>Invariant: eigen beheer</w:t>
            </w:r>
          </w:p>
        </w:tc>
      </w:tr>
      <w:tr w:rsidR="0026402E" w:rsidTr="00F26F1B">
        <w:tc>
          <w:tcPr>
            <w:tcW w:w="1905" w:type="dxa"/>
          </w:tcPr>
          <w:p w:rsidR="0026402E" w:rsidRDefault="0026402E" w:rsidP="00F26F1B">
            <w:r>
              <w:t>Scherm nummer</w:t>
            </w:r>
          </w:p>
        </w:tc>
        <w:tc>
          <w:tcPr>
            <w:tcW w:w="6038" w:type="dxa"/>
          </w:tcPr>
          <w:p w:rsidR="0026402E" w:rsidRDefault="0026402E">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FB3C3F" w:rsidP="00582CFD">
      <w:pPr>
        <w:pStyle w:val="Kop2"/>
      </w:pPr>
      <w:bookmarkStart w:id="91" w:name="_Toc425770063"/>
      <w:r>
        <w:t>upload urentegoeden</w:t>
      </w:r>
      <w:bookmarkEnd w:id="91"/>
      <w:r w:rsidR="00572561" w:rsidRPr="00572561">
        <w:rPr>
          <w:color w:val="000000"/>
          <w:szCs w:val="18"/>
        </w:rPr>
        <w:t xml:space="preserve"> </w:t>
      </w:r>
      <w:r w:rsidR="00572561">
        <w:rPr>
          <w:color w:val="000000"/>
          <w:szCs w:val="18"/>
        </w:rPr>
        <w:t>en medewerkerrechten</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0660DF" w:rsidTr="00F26F1B">
        <w:tc>
          <w:tcPr>
            <w:tcW w:w="1905" w:type="dxa"/>
          </w:tcPr>
          <w:p w:rsidR="000660DF" w:rsidRDefault="000660DF" w:rsidP="00F26F1B">
            <w:r>
              <w:t>beschrijving</w:t>
            </w:r>
          </w:p>
        </w:tc>
        <w:tc>
          <w:tcPr>
            <w:tcW w:w="6038" w:type="dxa"/>
            <w:vAlign w:val="bottom"/>
          </w:tcPr>
          <w:p w:rsidR="000660DF" w:rsidRDefault="0026402E">
            <w:pPr>
              <w:rPr>
                <w:color w:val="000000"/>
                <w:szCs w:val="18"/>
              </w:rPr>
            </w:pPr>
            <w:r>
              <w:rPr>
                <w:color w:val="000000"/>
                <w:szCs w:val="18"/>
              </w:rPr>
              <w:t>het corrigeren met terugwerkende kracht van alle registraties van urentegoeden</w:t>
            </w:r>
            <w:r w:rsidR="00572561">
              <w:rPr>
                <w:color w:val="000000"/>
                <w:szCs w:val="18"/>
              </w:rPr>
              <w:t xml:space="preserve"> en medewerkerrechten</w:t>
            </w:r>
            <w:r>
              <w:rPr>
                <w:color w:val="000000"/>
                <w:szCs w:val="18"/>
              </w:rPr>
              <w:t xml:space="preserve">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572561">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1B64A5" w:rsidTr="00535B68">
        <w:tc>
          <w:tcPr>
            <w:tcW w:w="1905" w:type="dxa"/>
          </w:tcPr>
          <w:p w:rsidR="001B64A5" w:rsidRDefault="001B64A5" w:rsidP="00535B68">
            <w:r>
              <w:t>Regels van toepassing</w:t>
            </w:r>
          </w:p>
        </w:tc>
        <w:tc>
          <w:tcPr>
            <w:tcW w:w="6038" w:type="dxa"/>
          </w:tcPr>
          <w:p w:rsidR="001B64A5" w:rsidRDefault="00572561" w:rsidP="00036A0F">
            <w:r>
              <w:rPr>
                <w:color w:val="000000"/>
                <w:szCs w:val="18"/>
              </w:rPr>
              <w:t>Invariant: inRefLijstUrenpool</w:t>
            </w:r>
            <w:r>
              <w:rPr>
                <w:color w:val="000000"/>
                <w:szCs w:val="18"/>
              </w:rPr>
              <w:br/>
            </w:r>
            <w:r w:rsidR="00036A0F">
              <w:rPr>
                <w:rFonts w:eastAsia="Verdana" w:cs="Verdana"/>
                <w:color w:val="000000"/>
                <w:szCs w:val="18"/>
              </w:rPr>
              <w:t>Invariant: Ingangsdatum verplicht in medewerkerRecht</w:t>
            </w:r>
            <w:r w:rsidR="00036A0F">
              <w:rPr>
                <w:rFonts w:eastAsia="Verdana" w:cs="Verdana"/>
                <w:color w:val="000000"/>
                <w:szCs w:val="18"/>
              </w:rPr>
              <w:br/>
              <w:t>Invariant: geenSalarisOverlap</w:t>
            </w:r>
            <w:r w:rsidR="00036A0F">
              <w:rPr>
                <w:rFonts w:eastAsia="Verdana" w:cs="Verdana"/>
                <w:color w:val="000000"/>
                <w:szCs w:val="18"/>
              </w:rPr>
              <w:br/>
              <w:t>Invariant: geenCategorieOverlap</w:t>
            </w:r>
            <w:r w:rsidR="00036A0F">
              <w:rPr>
                <w:rFonts w:eastAsia="Verdana" w:cs="Verdana"/>
                <w:color w:val="000000"/>
                <w:szCs w:val="18"/>
              </w:rPr>
              <w:br/>
              <w:t>Invariant: salarisGedurendeContractduur</w:t>
            </w:r>
            <w:r w:rsidR="00036A0F">
              <w:rPr>
                <w:rFonts w:eastAsia="Verdana" w:cs="Verdana"/>
                <w:color w:val="000000"/>
                <w:szCs w:val="18"/>
              </w:rPr>
              <w:br/>
            </w:r>
            <w:r w:rsidR="00036A0F">
              <w:rPr>
                <w:rFonts w:eastAsia="Verdana" w:cs="Verdana"/>
                <w:color w:val="000000"/>
                <w:szCs w:val="18"/>
              </w:rPr>
              <w:lastRenderedPageBreak/>
              <w:t>Invariant: categorieGedurendeContractduur</w:t>
            </w:r>
            <w:r w:rsidR="00036A0F">
              <w:rPr>
                <w:rFonts w:eastAsia="Verdana" w:cs="Verdana"/>
                <w:color w:val="000000"/>
                <w:szCs w:val="18"/>
              </w:rPr>
              <w:br/>
              <w:t>Invariant: bevriezenMedewerkersrechten</w:t>
            </w:r>
            <w:r w:rsidR="00036A0F">
              <w:rPr>
                <w:rFonts w:eastAsia="Verdana" w:cs="Verdana"/>
                <w:color w:val="000000"/>
                <w:szCs w:val="18"/>
              </w:rPr>
              <w:br/>
              <w:t>Invariant: arbeidsrelatie</w:t>
            </w:r>
          </w:p>
        </w:tc>
      </w:tr>
      <w:tr w:rsidR="00C95CBB" w:rsidTr="00F26F1B">
        <w:tc>
          <w:tcPr>
            <w:tcW w:w="1905" w:type="dxa"/>
          </w:tcPr>
          <w:p w:rsidR="00C95CBB" w:rsidRDefault="00C95CBB" w:rsidP="00F26F1B">
            <w:r>
              <w:lastRenderedPageBreak/>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AF5DD6" w:rsidRDefault="00AF5DD6" w:rsidP="00AF5DD6">
      <w:pPr>
        <w:pStyle w:val="Kop2"/>
      </w:pPr>
      <w:bookmarkStart w:id="92" w:name="_Toc425770065"/>
      <w:bookmarkStart w:id="93" w:name="_Toc425770066"/>
      <w:r>
        <w:t>muteer stamgegevens</w:t>
      </w:r>
      <w:bookmarkEnd w:id="92"/>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beheren van referentielijsten (stamtabellen)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r>
              <w:t xml:space="preserve">Jira </w:t>
            </w:r>
            <w:proofErr w:type="gramStart"/>
            <w:r>
              <w:t>issue</w:t>
            </w:r>
            <w:proofErr w:type="gramEnd"/>
          </w:p>
        </w:tc>
        <w:tc>
          <w:tcPr>
            <w:tcW w:w="6038" w:type="dxa"/>
            <w:vAlign w:val="bottom"/>
          </w:tcPr>
          <w:p w:rsidR="00AF5DD6" w:rsidRDefault="00AF5DD6" w:rsidP="003B051E">
            <w:pPr>
              <w:rPr>
                <w:color w:val="000000"/>
                <w:szCs w:val="18"/>
              </w:rPr>
            </w:pPr>
            <w:r>
              <w:rPr>
                <w:color w:val="000000"/>
                <w:szCs w:val="18"/>
              </w:rPr>
              <w:t>DTV-102</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3B051E">
            <w:pPr>
              <w:rPr>
                <w:rFonts w:ascii="Calibri" w:hAnsi="Calibri"/>
                <w:color w:val="000000"/>
                <w:sz w:val="22"/>
                <w:szCs w:val="22"/>
              </w:rPr>
            </w:pPr>
            <w:r>
              <w:rPr>
                <w:rFonts w:ascii="Calibri" w:hAnsi="Calibri"/>
                <w:color w:val="000000"/>
                <w:sz w:val="22"/>
                <w:szCs w:val="22"/>
              </w:rPr>
              <w:t>DTV9040, DTV9050</w:t>
            </w:r>
          </w:p>
        </w:tc>
      </w:tr>
    </w:tbl>
    <w:p w:rsidR="00AF5DD6" w:rsidRDefault="00AF5DD6" w:rsidP="00AF5DD6"/>
    <w:p w:rsidR="00AF5DD6" w:rsidRDefault="00AF5DD6" w:rsidP="00AF5DD6">
      <w:pPr>
        <w:pStyle w:val="Kop2"/>
      </w:pPr>
      <w:r>
        <w:t>muteer rolgegevens</w:t>
      </w:r>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toekennen van een rol aan een account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AF5DD6">
            <w:pPr>
              <w:rPr>
                <w:rFonts w:ascii="Calibri" w:hAnsi="Calibri"/>
                <w:color w:val="000000"/>
                <w:sz w:val="22"/>
                <w:szCs w:val="22"/>
              </w:rPr>
            </w:pPr>
            <w:r>
              <w:rPr>
                <w:rFonts w:ascii="Calibri" w:hAnsi="Calibri"/>
                <w:color w:val="000000"/>
                <w:sz w:val="22"/>
                <w:szCs w:val="22"/>
              </w:rPr>
              <w:t>Om te zorgen dat er gebruikers in de rol van FAB of P&amp;O kunnen worden toegevoegd en/of verwijderd in de DTV-applicatie, moet de FAB deze mogelijkheid hebben.</w:t>
            </w: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r>
              <w:t xml:space="preserve">Jira </w:t>
            </w:r>
            <w:proofErr w:type="gramStart"/>
            <w:r>
              <w:t>issue</w:t>
            </w:r>
            <w:proofErr w:type="gramEnd"/>
          </w:p>
        </w:tc>
        <w:tc>
          <w:tcPr>
            <w:tcW w:w="6038" w:type="dxa"/>
            <w:vAlign w:val="bottom"/>
          </w:tcPr>
          <w:p w:rsidR="00AF5DD6" w:rsidRDefault="00AF5DD6" w:rsidP="00AF5DD6">
            <w:pPr>
              <w:rPr>
                <w:color w:val="000000"/>
                <w:szCs w:val="18"/>
              </w:rPr>
            </w:pPr>
            <w:r>
              <w:rPr>
                <w:color w:val="000000"/>
                <w:szCs w:val="18"/>
              </w:rPr>
              <w:t>DTV-170</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AF5DD6">
            <w:pPr>
              <w:rPr>
                <w:rFonts w:ascii="Calibri" w:hAnsi="Calibri"/>
                <w:color w:val="000000"/>
                <w:sz w:val="22"/>
                <w:szCs w:val="22"/>
              </w:rPr>
            </w:pPr>
            <w:r>
              <w:rPr>
                <w:rFonts w:ascii="Calibri" w:hAnsi="Calibri"/>
                <w:color w:val="000000"/>
                <w:sz w:val="22"/>
                <w:szCs w:val="22"/>
              </w:rPr>
              <w:t>DTV9016</w:t>
            </w:r>
          </w:p>
        </w:tc>
      </w:tr>
    </w:tbl>
    <w:p w:rsidR="00AF5DD6" w:rsidRDefault="00AF5DD6" w:rsidP="00AF5DD6"/>
    <w:p w:rsidR="00197293" w:rsidRPr="00D92A85" w:rsidRDefault="00882BC0" w:rsidP="00D92A85">
      <w:pPr>
        <w:pStyle w:val="Kop1"/>
      </w:pPr>
      <w:bookmarkStart w:id="94" w:name="_Ref424796880"/>
      <w:bookmarkStart w:id="95" w:name="_Ref424796891"/>
      <w:bookmarkStart w:id="96" w:name="_Toc425770070"/>
      <w:bookmarkEnd w:id="93"/>
      <w:r w:rsidRPr="00D92A85">
        <w:lastRenderedPageBreak/>
        <w:t>Gebruikers interfaces</w:t>
      </w:r>
      <w:bookmarkEnd w:id="94"/>
      <w:bookmarkEnd w:id="95"/>
      <w:bookmarkEnd w:id="96"/>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AB3D44">
        <w:fldChar w:fldCharType="begin"/>
      </w:r>
      <w:r>
        <w:instrText xml:space="preserve"> REF _Ref407429685 \r \h </w:instrText>
      </w:r>
      <w:r w:rsidR="00AB3D44">
        <w:fldChar w:fldCharType="separate"/>
      </w:r>
      <w:r w:rsidR="00D5120F">
        <w:t>4.1</w:t>
      </w:r>
      <w:r w:rsidR="00AB3D44">
        <w:fldChar w:fldCharType="end"/>
      </w:r>
      <w:r>
        <w:t xml:space="preserve"> </w:t>
      </w:r>
      <w:proofErr w:type="gramStart"/>
      <w:r>
        <w:t>raakt</w:t>
      </w:r>
      <w:proofErr w:type="gramEnd"/>
      <w:r>
        <w:t xml:space="preserve">. Omdat aan regels te allen tijde voldaan moet </w:t>
      </w:r>
      <w:proofErr w:type="gramStart"/>
      <w:r>
        <w:t xml:space="preserve">zijn,  </w:t>
      </w:r>
      <w:proofErr w:type="gramEnd"/>
      <w:r>
        <w:t xml:space="preserve">dient voorafgaand aan het afsluiten van een transactie elke overtreding van deze regels te worden verholpen. </w:t>
      </w:r>
      <w:proofErr w:type="gramStart"/>
      <w:r>
        <w:t>Om uitzoekwerk te vereenvoudigen, is in een aantal van de volgende interface-beschrijvingen aangegeven welke regels door de beschreven transactie kunnen worden geraakt.</w:t>
      </w:r>
      <w:proofErr w:type="gramEnd"/>
    </w:p>
    <w:p w:rsidR="00C45720" w:rsidRDefault="00C45720" w:rsidP="00703FE4"/>
    <w:p w:rsidR="00C45720" w:rsidRDefault="00C45720" w:rsidP="00C45720">
      <w:pPr>
        <w:pStyle w:val="Kop2"/>
      </w:pPr>
      <w:bookmarkStart w:id="97" w:name="_Toc425770071"/>
      <w:r>
        <w:t>Algemeen</w:t>
      </w:r>
      <w:bookmarkEnd w:id="97"/>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Kop3"/>
      </w:pPr>
      <w:bookmarkStart w:id="98" w:name="_Toc424111346"/>
      <w:r>
        <w:t>Blokken</w:t>
      </w:r>
      <w:bookmarkEnd w:id="98"/>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Kop2"/>
      </w:pPr>
      <w:bookmarkStart w:id="99" w:name="_Toc425770072"/>
      <w:r>
        <w:t>Hoofdmenu</w:t>
      </w:r>
      <w:bookmarkEnd w:id="99"/>
    </w:p>
    <w:p w:rsidR="004B3974" w:rsidRDefault="00F228CD" w:rsidP="00FA238D">
      <w:r>
        <w:t xml:space="preserve">Voor </w:t>
      </w:r>
      <w:r w:rsidR="00EE5BC6">
        <w:t>medewerker</w:t>
      </w:r>
      <w:r w:rsidR="004B3974">
        <w:t xml:space="preserve"> </w:t>
      </w:r>
      <w:r w:rsidR="008D6D8F">
        <w:t>P&amp;O</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r>
      <w:r w:rsidR="002B32BF">
        <w:t>Resultaat</w:t>
      </w:r>
      <w:r>
        <w:t xml:space="preserve">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Kop2"/>
      </w:pPr>
      <w:bookmarkStart w:id="100" w:name="_Toc425770073"/>
      <w:r>
        <w:lastRenderedPageBreak/>
        <w:t>Startpagina</w:t>
      </w:r>
      <w:bookmarkEnd w:id="100"/>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ED1633">
        <w:t xml:space="preserve">tabbladen.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Kop3"/>
      </w:pPr>
      <w:bookmarkStart w:id="101" w:name="_Toc424111347"/>
      <w:r>
        <w:t>Startpagina &gt; te verwerken</w:t>
      </w:r>
      <w:bookmarkEnd w:id="101"/>
    </w:p>
    <w:p w:rsidR="00106553" w:rsidRDefault="00106553" w:rsidP="002D3FEC"/>
    <w:p w:rsidR="00796C1E" w:rsidRDefault="00A72903" w:rsidP="00796C1E">
      <w:r>
        <w:rPr>
          <w:noProof/>
        </w:rPr>
        <w:drawing>
          <wp:inline distT="0" distB="0" distL="0" distR="0">
            <wp:extent cx="4625340" cy="4296636"/>
            <wp:effectExtent l="0" t="0" r="0" b="0"/>
            <wp:docPr id="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630153" cy="4301107"/>
                    </a:xfrm>
                    <a:prstGeom prst="rect">
                      <a:avLst/>
                    </a:prstGeom>
                    <a:noFill/>
                    <a:ln w="9525">
                      <a:noFill/>
                      <a:miter lim="800000"/>
                      <a:headEnd/>
                      <a:tailEnd/>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AB3D44" w:rsidP="000918A3">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1A778E" w:rsidRDefault="00DE673F" w:rsidP="001A778E">
      <w:pPr>
        <w:pStyle w:val="Kop3"/>
      </w:pPr>
      <w:bookmarkStart w:id="102" w:name="_Toc424111348"/>
      <w:r>
        <w:t>Startpagina &gt; te corrigeren</w:t>
      </w:r>
      <w:bookmarkEnd w:id="102"/>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w:t>
      </w:r>
      <w:proofErr w:type="gramStart"/>
      <w:r w:rsidR="008B1609">
        <w:t>Door de rol HR kan met het potloodje bij een betreffende medewerker genavigeerd worden naar Beheer -&gt; Medewerkers om te situatie te herstellen zodat een volgende periodeverantwoording wel verwerkt kan worden.</w:t>
      </w:r>
      <w:proofErr w:type="gramEnd"/>
    </w:p>
    <w:p w:rsidR="008B1609" w:rsidRDefault="008B1609" w:rsidP="001A778E"/>
    <w:p w:rsidR="001A778E" w:rsidRDefault="001A778E" w:rsidP="001A778E">
      <w:r>
        <w:rPr>
          <w:noProof/>
        </w:rPr>
        <w:lastRenderedPageBreak/>
        <w:drawing>
          <wp:inline distT="0" distB="0" distL="0" distR="0">
            <wp:extent cx="4899660" cy="2860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1010 20150702 14.11.54.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899660" cy="2860126"/>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 xml:space="preserve">Ophalen </w:t>
      </w:r>
      <w:proofErr w:type="gramStart"/>
      <w:r>
        <w:t xml:space="preserve">periodebatch </w:t>
      </w:r>
      <w:r w:rsidR="00304E7F">
        <w:t xml:space="preserve"> </w:t>
      </w:r>
      <w:proofErr w:type="gramEnd"/>
      <w:r w:rsidR="00304E7F">
        <w:t xml:space="preserve">(Knop: inladen definitieve dagverantwoordingen en </w:t>
      </w:r>
      <w:r w:rsidR="00304E7F" w:rsidRPr="000918A3">
        <w:t>geaccordeerde dagverantwoordingen</w:t>
      </w:r>
      <w:r w:rsidR="00304E7F">
        <w:t>)</w:t>
      </w:r>
    </w:p>
    <w:p w:rsidR="00217570" w:rsidRDefault="00AB3D44"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AB3D44"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Pr="001A778E" w:rsidRDefault="00217570" w:rsidP="001A778E"/>
    <w:p w:rsidR="001A778E" w:rsidRDefault="00DE673F" w:rsidP="001A778E">
      <w:pPr>
        <w:pStyle w:val="Kop3"/>
      </w:pPr>
      <w:bookmarkStart w:id="103" w:name="_Toc424111349"/>
      <w:r>
        <w:t>Startpagina &gt;</w:t>
      </w:r>
      <w:r w:rsidR="001A778E">
        <w:t xml:space="preserve"> </w:t>
      </w:r>
      <w:r>
        <w:t>te verzenden</w:t>
      </w:r>
      <w:bookmarkEnd w:id="103"/>
    </w:p>
    <w:p w:rsidR="001A778E" w:rsidRDefault="001A778E" w:rsidP="001A778E">
      <w:r>
        <w:t>Dit tabblad toont de aggregatie per periode van alle periodeverantwoordingen met de status ‘te verzenden’.</w:t>
      </w:r>
    </w:p>
    <w:p w:rsidR="001A778E" w:rsidRDefault="001A778E" w:rsidP="001A778E">
      <w:r>
        <w:rPr>
          <w:noProof/>
        </w:rPr>
        <w:drawing>
          <wp:inline distT="0" distB="0" distL="0" distR="0">
            <wp:extent cx="4907280" cy="310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Dropbox\Screenshots\DTV1030 20150702 14.12.14.jp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907280" cy="3105770"/>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AB3D44" w:rsidP="00217570">
      <w:pPr>
        <w:pStyle w:val="Lijstalinea"/>
        <w:numPr>
          <w:ilvl w:val="0"/>
          <w:numId w:val="18"/>
        </w:numPr>
      </w:pPr>
      <w:r>
        <w:lastRenderedPageBreak/>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AB3D44"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Default="00AB3D44" w:rsidP="00217570">
      <w:pPr>
        <w:pStyle w:val="Lijstalinea"/>
        <w:numPr>
          <w:ilvl w:val="0"/>
          <w:numId w:val="18"/>
        </w:numPr>
      </w:pPr>
      <w:r>
        <w:fldChar w:fldCharType="begin"/>
      </w:r>
      <w:r w:rsidR="00217570">
        <w:instrText xml:space="preserve"> REF _Ref423616352 \h </w:instrText>
      </w:r>
      <w:r>
        <w:fldChar w:fldCharType="separate"/>
      </w:r>
      <w:r w:rsidR="00D5120F">
        <w:t>Verstuur naar P-Direkt</w:t>
      </w:r>
      <w:r>
        <w:fldChar w:fldCharType="end"/>
      </w:r>
      <w:r w:rsidR="00217570">
        <w:t xml:space="preserve"> (knop: verstuur naar </w:t>
      </w:r>
      <w:r w:rsidR="00294DD3">
        <w:t>P-Direkt</w:t>
      </w:r>
      <w:r w:rsidR="00217570">
        <w:t xml:space="preserve">) </w:t>
      </w:r>
    </w:p>
    <w:p w:rsidR="00217570" w:rsidRPr="001A778E" w:rsidRDefault="00217570" w:rsidP="001A778E"/>
    <w:p w:rsidR="001A778E" w:rsidRDefault="00DE673F" w:rsidP="001A778E">
      <w:pPr>
        <w:pStyle w:val="Kop3"/>
      </w:pPr>
      <w:bookmarkStart w:id="104" w:name="_Toc424111350"/>
      <w:r>
        <w:t>Startpagina &gt; verzonden</w:t>
      </w:r>
      <w:bookmarkEnd w:id="104"/>
    </w:p>
    <w:p w:rsidR="001A778E" w:rsidRDefault="001A778E" w:rsidP="001A778E">
      <w:r>
        <w:t>Dit tabblad toont de aggregatie per periode van alle periodeverantwoordingen met de status ‘verzonden’.</w:t>
      </w:r>
    </w:p>
    <w:p w:rsidR="001A778E" w:rsidRDefault="001A778E" w:rsidP="001A778E">
      <w:r>
        <w:rPr>
          <w:noProof/>
        </w:rPr>
        <w:drawing>
          <wp:inline distT="0" distB="0" distL="0" distR="0">
            <wp:extent cx="4907280" cy="2933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Dropbox\Screenshots\DTV1040 20150702 14.12.43.jp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907280" cy="2933358"/>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Pr="001A778E" w:rsidRDefault="00217570" w:rsidP="001A778E"/>
    <w:p w:rsidR="001A778E" w:rsidRDefault="00490557" w:rsidP="001A778E">
      <w:pPr>
        <w:pStyle w:val="Kop3"/>
      </w:pPr>
      <w:bookmarkStart w:id="105" w:name="_Toc424111351"/>
      <w:r>
        <w:t xml:space="preserve">Startpagina &gt; </w:t>
      </w:r>
      <w:r w:rsidR="00294DD3">
        <w:t>P-Direkt</w:t>
      </w:r>
      <w:bookmarkEnd w:id="105"/>
    </w:p>
    <w:p w:rsidR="001A778E" w:rsidRPr="001A778E" w:rsidRDefault="008B1609" w:rsidP="001A778E">
      <w:r>
        <w:t xml:space="preserve">Dit tabblad bevat een lijst met verwerkte perioden. Een periodeverantwoording </w:t>
      </w:r>
      <w:proofErr w:type="gramStart"/>
      <w:r>
        <w:t>is</w:t>
      </w:r>
      <w:proofErr w:type="gramEnd"/>
      <w:r>
        <w:t xml:space="preserve">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In dit blok is het mogelijk om het bericht als bestand te downloaden naar een zelf te kiezen locatie.</w:t>
      </w:r>
      <w:r w:rsidR="001A778E">
        <w:t xml:space="preserve"> </w:t>
      </w:r>
      <w:r w:rsidR="00614310">
        <w:rPr>
          <w:noProof/>
        </w:rPr>
        <w:drawing>
          <wp:inline distT="0" distB="0" distL="0" distR="0">
            <wp:extent cx="4907280" cy="160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Dropbox\Screenshots\DTV 20150702 15.34.14.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907280" cy="1603997"/>
                    </a:xfrm>
                    <a:prstGeom prst="rect">
                      <a:avLst/>
                    </a:prstGeom>
                    <a:noFill/>
                    <a:ln>
                      <a:noFill/>
                    </a:ln>
                  </pic:spPr>
                </pic:pic>
              </a:graphicData>
            </a:graphic>
          </wp:inline>
        </w:drawing>
      </w:r>
    </w:p>
    <w:p w:rsidR="008B1609" w:rsidRDefault="00490557" w:rsidP="008B1609">
      <w:pPr>
        <w:pStyle w:val="Kop3"/>
      </w:pPr>
      <w:bookmarkStart w:id="106" w:name="_Toc424111352"/>
      <w:r>
        <w:lastRenderedPageBreak/>
        <w:t>Startpagina &gt; uitval</w:t>
      </w:r>
      <w:bookmarkEnd w:id="106"/>
    </w:p>
    <w:p w:rsidR="008B1609" w:rsidRDefault="008B1609" w:rsidP="008B1609">
      <w:r>
        <w:t xml:space="preserve">Dit tabblad toont de aggregatie per periode van alle periodeverantwoordingen met de status ‘uitval’. Dit tabblad wordt alléén getoond bij de rol FAB, wanneer er daadwerkelijk periodeverantwoordingen bestaan met deze status. </w:t>
      </w:r>
    </w:p>
    <w:p w:rsidR="008B1609" w:rsidRDefault="008B1609" w:rsidP="008B1609"/>
    <w:p w:rsidR="008B1609" w:rsidRDefault="008B1609" w:rsidP="008B1609">
      <w:r>
        <w:t xml:space="preserve">Een periodeverantwoording kan deze status krijgen als de periode is verwerkt maar er fouten zijn aangetroffen in de </w:t>
      </w:r>
      <w:r w:rsidR="00A519A6">
        <w:t>resultaten</w:t>
      </w:r>
      <w:r>
        <w:t>, waardoor deze niet naar P-Direkt gestuurd kunnen worden. In deze gevallen zal iemand de fout moeten herstellen in andere systemen, bijvoorbeeld door handmatige correcties door te voeren in P-Direkt. Omdat er geen terugkoppeling is van de DTV-applicatie naar SPIN, zullen betrokkenen door menselijk ingrijpen op de hoogte moeten worden gesteld van de aangetroffen fouten.</w:t>
      </w:r>
    </w:p>
    <w:p w:rsidR="008B1609" w:rsidRDefault="008B1609" w:rsidP="008B1609">
      <w:r>
        <w:t xml:space="preserve"> </w:t>
      </w:r>
    </w:p>
    <w:p w:rsidR="008B1609" w:rsidRDefault="007D619D" w:rsidP="008B1609">
      <w:r>
        <w:t>Voor de uitval-pagina wordt geen plaatje gegeven, maar dit wordt overgelaten aan het bouwteam. Graag in overleg goed gebruik maken van de mogelijkheden van de toegepaste technologie om fouten te onderscheppen, diagnostiseren en rapporteren.</w:t>
      </w:r>
    </w:p>
    <w:p w:rsidR="008B1609" w:rsidRDefault="008B1609" w:rsidP="008B1609"/>
    <w:p w:rsidR="00483927" w:rsidRDefault="00483927" w:rsidP="00483927">
      <w:pPr>
        <w:pStyle w:val="Kop3"/>
      </w:pPr>
      <w:bookmarkStart w:id="107" w:name="_Toc424111353"/>
      <w:r>
        <w:t xml:space="preserve">Startpagina &gt; </w:t>
      </w:r>
      <w:r w:rsidR="00AF62AD">
        <w:t>incomplete</w:t>
      </w:r>
      <w:r>
        <w:t xml:space="preserve"> medewerkers</w:t>
      </w:r>
      <w:bookmarkEnd w:id="107"/>
    </w:p>
    <w:p w:rsidR="003216AE" w:rsidRDefault="00C97CE1" w:rsidP="00483927">
      <w:r>
        <w:t xml:space="preserve">Dit tabblad toont </w:t>
      </w:r>
      <w:r w:rsidR="00AF62AD">
        <w:t xml:space="preserve">de lijst van alle personeelsnummers, die in de administratie van DTV bestaan zonder </w:t>
      </w:r>
      <w:r w:rsidR="00FA4781">
        <w:t xml:space="preserve">medewerkersrecht van het type ‘Salaris’ en/of zonder medewerkersrecht van het type ‘Categorie’. </w:t>
      </w:r>
      <w:r>
        <w:t xml:space="preserve">Dit kan </w:t>
      </w:r>
      <w:r w:rsidR="00FA4781">
        <w:t xml:space="preserve">bijvoorbeeld zijn ontstaan </w:t>
      </w:r>
      <w:r w:rsidR="003216AE">
        <w:t xml:space="preserve">doordat SPIN een periodeverantwoording aanlevert </w:t>
      </w:r>
      <w:r w:rsidR="00FA4781">
        <w:t>voor een niet in DTV geregistreerde medewerker.</w:t>
      </w:r>
    </w:p>
    <w:p w:rsidR="003216AE" w:rsidRDefault="003216AE" w:rsidP="003216AE">
      <w:pPr>
        <w:pStyle w:val="Lijstalinea"/>
        <w:numPr>
          <w:ilvl w:val="0"/>
          <w:numId w:val="19"/>
        </w:numPr>
      </w:pPr>
      <w:r>
        <w:t>De medewerker P&amp;O kan een medewerker</w:t>
      </w:r>
      <w:r w:rsidR="00B62EE8" w:rsidRPr="007D619D">
        <w:rPr>
          <w:rStyle w:val="Voetnootmarkering"/>
          <w:vertAlign w:val="superscript"/>
        </w:rPr>
        <w:footnoteReference w:id="7"/>
      </w:r>
      <w:r w:rsidRPr="007D619D">
        <w:rPr>
          <w:vertAlign w:val="superscript"/>
        </w:rPr>
        <w:t xml:space="preserve"> </w:t>
      </w:r>
      <w:r>
        <w:t xml:space="preserve">uit de lijst selecteren waardoor het scherm </w:t>
      </w:r>
      <w:r w:rsidR="00AB3D44">
        <w:fldChar w:fldCharType="begin"/>
      </w:r>
      <w:r>
        <w:instrText xml:space="preserve"> REF _Ref423946073 \h </w:instrText>
      </w:r>
      <w:r w:rsidR="00AB3D44">
        <w:fldChar w:fldCharType="separate"/>
      </w:r>
      <w:r w:rsidR="00D5120F">
        <w:t>Beheer &gt; Medewerkers &gt; Medewerker</w:t>
      </w:r>
      <w:r w:rsidR="00AB3D44">
        <w:fldChar w:fldCharType="end"/>
      </w:r>
      <w:r>
        <w:t xml:space="preserve"> wordt geopend met de gegevens van de geselecteerde medewerker. </w:t>
      </w:r>
      <w:r w:rsidR="00652F16">
        <w:t>Hiermee heeft de medewerker P&amp;O de mogelijkheid om de rechten aan te vullen.</w:t>
      </w:r>
    </w:p>
    <w:p w:rsidR="003216AE" w:rsidRDefault="003216AE" w:rsidP="003216AE"/>
    <w:p w:rsidR="003216AE" w:rsidRDefault="00FA4781" w:rsidP="003216AE">
      <w:r>
        <w:rPr>
          <w:noProof/>
        </w:rPr>
        <w:drawing>
          <wp:inline distT="0" distB="0" distL="0" distR="0">
            <wp:extent cx="4899660" cy="2613660"/>
            <wp:effectExtent l="0" t="0" r="0" b="0"/>
            <wp:docPr id="40" name="Picture 40" descr="D:\Dropbox\Dropbox\Screenshots\DTV 20150715 20.5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 20150715 20.52.07.jp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9660" cy="2613660"/>
                    </a:xfrm>
                    <a:prstGeom prst="rect">
                      <a:avLst/>
                    </a:prstGeom>
                    <a:noFill/>
                    <a:ln>
                      <a:noFill/>
                    </a:ln>
                  </pic:spPr>
                </pic:pic>
              </a:graphicData>
            </a:graphic>
          </wp:inline>
        </w:drawing>
      </w:r>
      <w:r>
        <w:t xml:space="preserve"> </w:t>
      </w:r>
    </w:p>
    <w:p w:rsidR="000B09F0" w:rsidRDefault="00D513DD" w:rsidP="00FA238D">
      <w:r>
        <w:t>Door middel van dit sc</w:t>
      </w:r>
      <w:r w:rsidR="006E024E">
        <w:t>herm wordt de P&amp;O medewerker geï</w:t>
      </w:r>
      <w:r>
        <w:t>nformeerd met betrekking tot overtredingen van de procesregels:</w:t>
      </w:r>
    </w:p>
    <w:p w:rsidR="006E024E" w:rsidRPr="006E024E" w:rsidRDefault="006E024E" w:rsidP="006E024E">
      <w:pPr>
        <w:pStyle w:val="Lijstalinea"/>
        <w:numPr>
          <w:ilvl w:val="0"/>
          <w:numId w:val="19"/>
        </w:numPr>
      </w:pPr>
      <w:r w:rsidRPr="006E024E">
        <w:t>Salarisschaal verplicht voor medewerker</w:t>
      </w:r>
    </w:p>
    <w:p w:rsidR="006E024E" w:rsidRPr="006E024E" w:rsidRDefault="006E024E" w:rsidP="006E024E">
      <w:pPr>
        <w:pStyle w:val="Lijstalinea"/>
        <w:numPr>
          <w:ilvl w:val="0"/>
          <w:numId w:val="19"/>
        </w:numPr>
      </w:pPr>
      <w:r w:rsidRPr="006E024E">
        <w:lastRenderedPageBreak/>
        <w:t>Categorie verplicht voor medewerker</w:t>
      </w:r>
    </w:p>
    <w:p w:rsidR="00D513DD" w:rsidRDefault="00D513DD" w:rsidP="006E024E">
      <w:pPr>
        <w:pStyle w:val="Lijstalinea"/>
      </w:pPr>
    </w:p>
    <w:p w:rsidR="004E1384" w:rsidRDefault="00882BC0" w:rsidP="00582CFD">
      <w:pPr>
        <w:pStyle w:val="Kop2"/>
      </w:pPr>
      <w:bookmarkStart w:id="108" w:name="_Toc425770074"/>
      <w:r>
        <w:t>Beheren</w:t>
      </w:r>
      <w:r w:rsidR="004B3974">
        <w:t xml:space="preserve"> </w:t>
      </w:r>
      <w:r>
        <w:t>medewerkers</w:t>
      </w:r>
      <w:bookmarkEnd w:id="108"/>
    </w:p>
    <w:p w:rsidR="00DE673F" w:rsidRDefault="00DE673F" w:rsidP="00DE673F">
      <w:pPr>
        <w:pStyle w:val="Kop3"/>
      </w:pPr>
      <w:bookmarkStart w:id="109" w:name="_Toc424111354"/>
      <w:r>
        <w:t>Beheer &gt; Medewerkers</w:t>
      </w:r>
      <w:bookmarkEnd w:id="109"/>
    </w:p>
    <w:p w:rsidR="00EF6EBC" w:rsidRDefault="00EF6EBC" w:rsidP="00FA238D"/>
    <w:p w:rsidR="00EF6EBC" w:rsidRDefault="00A72903" w:rsidP="00FA238D">
      <w:r>
        <w:rPr>
          <w:noProof/>
        </w:rPr>
        <w:drawing>
          <wp:inline distT="0" distB="0" distL="0" distR="0">
            <wp:extent cx="3733800" cy="3754755"/>
            <wp:effectExtent l="19050" t="0" r="0" b="0"/>
            <wp:docPr id="4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28" cstate="print"/>
                    <a:srcRect/>
                    <a:stretch>
                      <a:fillRect/>
                    </a:stretch>
                  </pic:blipFill>
                  <pic:spPr bwMode="auto">
                    <a:xfrm>
                      <a:off x="0" y="0"/>
                      <a:ext cx="3733800" cy="375475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jstalinea"/>
        <w:numPr>
          <w:ilvl w:val="0"/>
          <w:numId w:val="19"/>
        </w:numPr>
      </w:pPr>
      <w:r>
        <w:t xml:space="preserve">Door een specifieke medewerker te selecteren kan het scherm </w:t>
      </w:r>
      <w:r w:rsidR="00AB3D44">
        <w:fldChar w:fldCharType="begin"/>
      </w:r>
      <w:r>
        <w:instrText xml:space="preserve"> REF _Ref423946073 \h </w:instrText>
      </w:r>
      <w:r w:rsidR="00AB3D44">
        <w:fldChar w:fldCharType="separate"/>
      </w:r>
      <w:r w:rsidR="00D5120F">
        <w:t>Beheer &gt; Medewerkers &gt; Medewerker</w:t>
      </w:r>
      <w:r w:rsidR="00AB3D44">
        <w:fldChar w:fldCharType="end"/>
      </w:r>
      <w:r>
        <w:t xml:space="preserve"> worden geopend met de gegevens van de geselecteerde medewerker.</w:t>
      </w:r>
      <w:r w:rsidR="00DE673F">
        <w:t xml:space="preserve"> </w:t>
      </w:r>
    </w:p>
    <w:p w:rsidR="00D5120F" w:rsidRDefault="00490557" w:rsidP="00D33F84">
      <w:pPr>
        <w:ind w:left="454" w:firstLine="227"/>
      </w:pPr>
      <w:commentRangeStart w:id="110"/>
      <w:r>
        <w:t xml:space="preserve">Er is de mogelijkheid om een nieuwe medewerker aan te maken door het openen van het scherm </w:t>
      </w:r>
      <w:r w:rsidR="00AB3D44" w:rsidRPr="00AB3D44">
        <w:fldChar w:fldCharType="begin"/>
      </w:r>
      <w:r>
        <w:instrText xml:space="preserve"> REF _Ref423946244 \h </w:instrText>
      </w:r>
      <w:r w:rsidR="00AB3D44" w:rsidRPr="00AB3D44">
        <w:fldChar w:fldCharType="separate"/>
      </w:r>
    </w:p>
    <w:p w:rsidR="00D5120F" w:rsidRDefault="00D5120F" w:rsidP="00D33F84">
      <w:pPr>
        <w:pStyle w:val="Lijstalinea"/>
        <w:numPr>
          <w:ilvl w:val="0"/>
          <w:numId w:val="22"/>
        </w:numPr>
      </w:pPr>
      <w:r>
        <w:t>Beheren arbeidsmodaliteiten (Aanmaken nieuwe- en wijzigen geselecteerde medewerker modaliteit)</w:t>
      </w:r>
    </w:p>
    <w:p w:rsidR="00D5120F" w:rsidRDefault="00D5120F" w:rsidP="001735E2">
      <w:pPr>
        <w:ind w:left="681"/>
      </w:pPr>
      <w:r>
        <w:t>Op vergelijkbare manier is hier ook de mogelijkheid om de arbe</w:t>
      </w:r>
      <w:r w:rsidR="003C2A71">
        <w:t>idsmodaliteit van de medewerker</w:t>
      </w:r>
      <w:r>
        <w:t xml:space="preserve"> te beheren. Arbeidsmodaliteiten kunnen worden aangemaakt, aangepast en verwijderd:</w:t>
      </w:r>
    </w:p>
    <w:p w:rsidR="00D5120F" w:rsidRDefault="00D5120F" w:rsidP="00D33F84">
      <w:pPr>
        <w:ind w:left="454" w:firstLine="227"/>
      </w:pPr>
      <w:r>
        <w:rPr>
          <w:noProof/>
        </w:rPr>
        <w:lastRenderedPageBreak/>
        <w:drawing>
          <wp:inline distT="0" distB="0" distL="0" distR="0">
            <wp:extent cx="2400727" cy="1416496"/>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490557" w:rsidRDefault="00D5120F" w:rsidP="00DE673F">
      <w:pPr>
        <w:pStyle w:val="Lijstalinea"/>
        <w:numPr>
          <w:ilvl w:val="0"/>
          <w:numId w:val="19"/>
        </w:numPr>
      </w:pPr>
      <w:r>
        <w:t>Beheer &gt; Medewerkers &gt; Nieuwe Medewerker</w:t>
      </w:r>
      <w:r w:rsidR="00AB3D44">
        <w:fldChar w:fldCharType="end"/>
      </w:r>
      <w:commentRangeEnd w:id="110"/>
      <w:r w:rsidR="00FA4781">
        <w:rPr>
          <w:rStyle w:val="Verwijzingopmerking"/>
          <w:rFonts w:ascii="Verdana" w:eastAsia="Times New Roman" w:hAnsi="Verdana"/>
          <w:lang w:eastAsia="nl-NL"/>
        </w:rPr>
        <w:commentReference w:id="110"/>
      </w:r>
      <w:r w:rsidR="00490557">
        <w:t>.</w:t>
      </w:r>
    </w:p>
    <w:p w:rsidR="00DE673F" w:rsidRDefault="00DE673F" w:rsidP="00FA238D"/>
    <w:p w:rsidR="00DE673F" w:rsidRDefault="00DE673F" w:rsidP="00DE673F">
      <w:pPr>
        <w:pStyle w:val="Kop3"/>
      </w:pPr>
      <w:bookmarkStart w:id="111" w:name="_Ref423946073"/>
      <w:bookmarkStart w:id="112" w:name="_Toc424111355"/>
      <w:r>
        <w:t>Beheer &gt; Medewerkers &gt; Medewerker</w:t>
      </w:r>
      <w:bookmarkEnd w:id="111"/>
      <w:bookmarkEnd w:id="112"/>
    </w:p>
    <w:p w:rsidR="005D49DD" w:rsidRDefault="005D49DD" w:rsidP="00FA238D">
      <w:r>
        <w:t>De</w:t>
      </w:r>
      <w:r w:rsidR="00B8686D">
        <w:t>ze</w:t>
      </w:r>
      <w:r>
        <w:t xml:space="preserve"> interface geeft de medewerker P&amp;O (rol HR) de mogelijkheid om gegevens van een bestaande medewerker te bekijken en aan te passen. </w:t>
      </w:r>
      <w:r>
        <w:rPr>
          <w:noProof/>
        </w:rPr>
        <w:drawing>
          <wp:inline distT="0" distB="0" distL="0" distR="0">
            <wp:extent cx="4906645"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1.47.17.jp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06645" cy="2800350"/>
                    </a:xfrm>
                    <a:prstGeom prst="rect">
                      <a:avLst/>
                    </a:prstGeom>
                  </pic:spPr>
                </pic:pic>
              </a:graphicData>
            </a:graphic>
          </wp:inline>
        </w:drawing>
      </w:r>
    </w:p>
    <w:p w:rsidR="005D49DD" w:rsidRDefault="005D49DD" w:rsidP="00FA238D">
      <w:r>
        <w:t>De volgende gegevens worden getoond:</w:t>
      </w:r>
    </w:p>
    <w:p w:rsidR="005D49DD" w:rsidRDefault="005D49DD" w:rsidP="005D49DD">
      <w:pPr>
        <w:pStyle w:val="Lijstalinea"/>
        <w:numPr>
          <w:ilvl w:val="0"/>
          <w:numId w:val="20"/>
        </w:numPr>
      </w:pPr>
      <w:r>
        <w:t>De rol van de medewerker</w:t>
      </w:r>
    </w:p>
    <w:p w:rsidR="005D49DD" w:rsidRDefault="00993ACD" w:rsidP="005D49DD">
      <w:pPr>
        <w:pStyle w:val="Lijstalinea"/>
        <w:numPr>
          <w:ilvl w:val="0"/>
          <w:numId w:val="20"/>
        </w:numPr>
      </w:pPr>
      <w:r>
        <w:t>Een lijst met tijdvakken betreffende categorie en salarisschaal</w:t>
      </w:r>
    </w:p>
    <w:p w:rsidR="00993ACD" w:rsidRDefault="00993ACD" w:rsidP="005D49DD">
      <w:pPr>
        <w:pStyle w:val="Lijstalinea"/>
        <w:numPr>
          <w:ilvl w:val="0"/>
          <w:numId w:val="20"/>
        </w:numPr>
      </w:pPr>
      <w:r>
        <w:t xml:space="preserve">Een lijst met tijdvakken betreffende </w:t>
      </w:r>
      <w:r w:rsidR="000019DD">
        <w:t>toelagen</w:t>
      </w:r>
    </w:p>
    <w:p w:rsidR="00993ACD" w:rsidRDefault="00993ACD" w:rsidP="005D49DD">
      <w:pPr>
        <w:pStyle w:val="Lijstalinea"/>
        <w:numPr>
          <w:ilvl w:val="0"/>
          <w:numId w:val="20"/>
        </w:numPr>
      </w:pPr>
      <w:r>
        <w:t xml:space="preserve">Een lijst met tijdvakken betreffende </w:t>
      </w:r>
      <w:r w:rsidR="00573332">
        <w:t>arbeids</w:t>
      </w:r>
      <w:r>
        <w:t>modaliteiten</w:t>
      </w:r>
    </w:p>
    <w:p w:rsidR="00045284" w:rsidRDefault="00045284" w:rsidP="00045284">
      <w:r>
        <w:t xml:space="preserve">Deze interface geeft daarnaast de medewerker P&amp;O de mogelijkheid om rechten van medewerkers in te vullen en te beheren. De DTV-applicatie is immers de plek waar dit soort rechten wordt opgeslagen. Voordat een periode voor die medewerker verwerkt kan worden moet het personeelsnummer bekend zijn in </w:t>
      </w:r>
      <w:r w:rsidRPr="00B83468">
        <w:t>de DTV-applicatie</w:t>
      </w:r>
      <w:r>
        <w:t>. Ook moet in deze interface een of meerdere rechten toegekend worden en indien nodig aangepast voor een medewerker.</w:t>
      </w:r>
    </w:p>
    <w:p w:rsidR="00193FA5" w:rsidRDefault="00193FA5" w:rsidP="00045284"/>
    <w:p w:rsidR="00193FA5" w:rsidRDefault="00193FA5" w:rsidP="00045284">
      <w:r>
        <w:t>Deze interface biedt toegang tot de volgende functies:</w:t>
      </w:r>
    </w:p>
    <w:p w:rsidR="00045284" w:rsidRDefault="00045284" w:rsidP="00045284"/>
    <w:p w:rsidR="00193FA5" w:rsidRDefault="00193FA5" w:rsidP="00193FA5">
      <w:pPr>
        <w:pStyle w:val="Lijstalinea"/>
        <w:numPr>
          <w:ilvl w:val="0"/>
          <w:numId w:val="26"/>
        </w:numPr>
      </w:pPr>
      <w:r>
        <w:t xml:space="preserve">Met de knop ‘Aanmaken’, of </w:t>
      </w:r>
      <w:r w:rsidR="002E7AC1">
        <w:t>het</w:t>
      </w:r>
      <w:r w:rsidR="001735E2">
        <w:t xml:space="preserve"> </w:t>
      </w:r>
      <w:r>
        <w:t>po</w:t>
      </w:r>
      <w:r w:rsidR="002E7AC1">
        <w:t>t</w:t>
      </w:r>
      <w:r>
        <w:t xml:space="preserve">loodje voor een salarisschaal of categorie (Functie: </w:t>
      </w:r>
      <w:r w:rsidR="00AB3D44">
        <w:fldChar w:fldCharType="begin"/>
      </w:r>
      <w:r>
        <w:instrText xml:space="preserve"> REF _Ref424806605 \h </w:instrText>
      </w:r>
      <w:r w:rsidR="00AB3D44">
        <w:fldChar w:fldCharType="separate"/>
      </w:r>
      <w:r w:rsidR="00D5120F">
        <w:t>Beheer medewerkerrechten</w:t>
      </w:r>
      <w:r w:rsidR="00AB3D44">
        <w:fldChar w:fldCharType="end"/>
      </w:r>
      <w:r>
        <w:t>) kan een nieuw voorkomen worden vastgelegd of een bestaand voorkomen aangepast:</w:t>
      </w:r>
    </w:p>
    <w:p w:rsidR="00045284" w:rsidRDefault="00045284" w:rsidP="00193FA5">
      <w:pPr>
        <w:ind w:left="681"/>
      </w:pPr>
      <w:r>
        <w:lastRenderedPageBreak/>
        <w:t xml:space="preserve">De salarisschaal en de categorie waarin de medewerker valt worden ook vastgelegd als rechten die toegekend kunnen worden. Daarvoor onderscheidt de DTV-applicatie drie soorten recht: “Salarisschaal”, “Categorie” en “Toelagen”. </w:t>
      </w:r>
    </w:p>
    <w:p w:rsidR="00045284" w:rsidRDefault="00045284" w:rsidP="00193FA5">
      <w:pPr>
        <w:ind w:left="681"/>
      </w:pPr>
    </w:p>
    <w:p w:rsidR="00045284" w:rsidRDefault="00045284" w:rsidP="00193FA5">
      <w:pPr>
        <w:ind w:left="681"/>
      </w:pPr>
      <w:r>
        <w:t>Het beheer van medewerker rechten is voor Salarisschaal en Categorie gebundeld.</w:t>
      </w:r>
    </w:p>
    <w:p w:rsidR="00045284" w:rsidRDefault="00045284" w:rsidP="00045284">
      <w:r>
        <w:rPr>
          <w:noProof/>
        </w:rPr>
        <w:drawing>
          <wp:inline distT="0" distB="0" distL="0" distR="0">
            <wp:extent cx="4904740" cy="2071370"/>
            <wp:effectExtent l="19050" t="0" r="0" b="0"/>
            <wp:docPr id="4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2"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045284" w:rsidRDefault="00045284" w:rsidP="00045284"/>
    <w:p w:rsidR="001735E2" w:rsidRDefault="001735E2" w:rsidP="001735E2">
      <w:pPr>
        <w:pStyle w:val="Lijstalinea"/>
        <w:numPr>
          <w:ilvl w:val="0"/>
          <w:numId w:val="26"/>
        </w:numPr>
      </w:pPr>
      <w:r>
        <w:t xml:space="preserve">Met de knop ‘Aanmaken’, of </w:t>
      </w:r>
      <w:r w:rsidR="002E7AC1">
        <w:t xml:space="preserve">het potloodje </w:t>
      </w:r>
      <w:r>
        <w:t xml:space="preserve">voor een toelage (Functie: </w:t>
      </w:r>
      <w:r w:rsidR="00AB3D44">
        <w:fldChar w:fldCharType="begin"/>
      </w:r>
      <w:r>
        <w:instrText xml:space="preserve"> REF _Ref424806605 \h </w:instrText>
      </w:r>
      <w:r w:rsidR="00AB3D44">
        <w:fldChar w:fldCharType="separate"/>
      </w:r>
      <w:r w:rsidR="00D5120F">
        <w:t>Beheer medewerkerrechten</w:t>
      </w:r>
      <w:r w:rsidR="00AB3D44">
        <w:fldChar w:fldCharType="end"/>
      </w:r>
      <w:r>
        <w:t>) kan een nieuw voorkomen worden vastgelegd of een bestaand voorkomen aangepast:</w:t>
      </w:r>
    </w:p>
    <w:p w:rsidR="00193FA5" w:rsidRDefault="00193FA5" w:rsidP="001735E2">
      <w:pPr>
        <w:ind w:left="681"/>
      </w:pPr>
      <w:r>
        <w:t>Rechten van het type Toelage worden op soortgelijke wijze beheerd, waarbij de daadwerkelijke toelage gekozen wordt uit een lijst die door de rol FAB worden beheerd in de interface Beheren Toelagen.</w:t>
      </w:r>
    </w:p>
    <w:p w:rsidR="00193FA5" w:rsidRDefault="00193FA5" w:rsidP="001735E2">
      <w:pPr>
        <w:ind w:left="681"/>
      </w:pPr>
    </w:p>
    <w:p w:rsidR="00193FA5" w:rsidRDefault="00193FA5" w:rsidP="00193FA5">
      <w:r>
        <w:rPr>
          <w:noProof/>
        </w:rPr>
        <w:drawing>
          <wp:inline distT="0" distB="0" distL="0" distR="0">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3"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193FA5" w:rsidRDefault="00193FA5" w:rsidP="00193FA5">
      <w:r>
        <w:br/>
      </w:r>
    </w:p>
    <w:p w:rsidR="00193FA5" w:rsidRDefault="00193FA5" w:rsidP="00193FA5">
      <w:pPr>
        <w:ind w:left="227"/>
      </w:pPr>
      <w:r>
        <w:t xml:space="preserve">Alleen de actueel geldende rechten kunnen worden gewijzigd. Om de geschiedenis in stand te houden zijn rechten uit het verleden alleen te raadplegen. Daarom is er bij een beëindigd recht geen potloodsymbool aanwezig om bewerkingen te kunnen doen. </w:t>
      </w:r>
      <w:proofErr w:type="gramStart"/>
      <w:r>
        <w:t>De</w:t>
      </w:r>
      <w:proofErr w:type="gramEnd"/>
      <w:r>
        <w:t xml:space="preserve"> potlood wordt actief na het klikken op de knop ‘Corrigeren rechten’. </w:t>
      </w:r>
    </w:p>
    <w:p w:rsidR="00193FA5" w:rsidRDefault="00193FA5" w:rsidP="00193FA5"/>
    <w:p w:rsidR="00193FA5" w:rsidRDefault="00193FA5" w:rsidP="00193FA5">
      <w:r>
        <w:rPr>
          <w:noProof/>
        </w:rPr>
        <w:lastRenderedPageBreak/>
        <w:drawing>
          <wp:inline distT="0" distB="0" distL="0" distR="0">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4"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193FA5" w:rsidRDefault="00193FA5" w:rsidP="00193FA5">
      <w:r>
        <w:t>Deze interface mag alleen in zeer uitzonderlijke gevallen worden aangeroepen door een medewerker P&amp;O, namelijk wanneer er rechten uit het verleden gecorrigeerd moeten worden. Daarom moet de interface ook voorzien worden van passende waarschuwingen. Correcties in uitbetalingen, die voortvloeien uit dit soort correcties, worden niet door de DTV-applicatie naar P-Direkt verstuurd. Deze mutaties moeten daarom met de hand in P-Direkt worden verwerkt.</w:t>
      </w:r>
    </w:p>
    <w:p w:rsidR="00045284" w:rsidRDefault="00045284" w:rsidP="00045284"/>
    <w:p w:rsidR="00D33F84" w:rsidRDefault="00D33F84" w:rsidP="00D33F84">
      <w:pPr>
        <w:ind w:left="454" w:firstLine="227"/>
      </w:pPr>
      <w:bookmarkStart w:id="113" w:name="_Ref423946244"/>
    </w:p>
    <w:p w:rsidR="00D33F84" w:rsidRDefault="00AB3D44" w:rsidP="00D33F84">
      <w:pPr>
        <w:pStyle w:val="Lijstalinea"/>
        <w:numPr>
          <w:ilvl w:val="0"/>
          <w:numId w:val="22"/>
        </w:numPr>
      </w:pPr>
      <w:r>
        <w:fldChar w:fldCharType="begin"/>
      </w:r>
      <w:r w:rsidR="0049307C">
        <w:instrText xml:space="preserve"> REF _Ref424807938 \h </w:instrText>
      </w:r>
      <w:r>
        <w:fldChar w:fldCharType="separate"/>
      </w:r>
      <w:r w:rsidR="00D5120F">
        <w:t>Beheren arbeidsmodaliteiten</w:t>
      </w:r>
      <w:r>
        <w:fldChar w:fldCharType="end"/>
      </w:r>
      <w:r w:rsidR="0049307C">
        <w:t xml:space="preserve"> (</w:t>
      </w:r>
      <w:r w:rsidR="00D33F84">
        <w:t>Aanmaken nieuwe- en wijzigen gese</w:t>
      </w:r>
      <w:r w:rsidR="0049307C">
        <w:t>lecteerde medewerker modaliteit)</w:t>
      </w:r>
    </w:p>
    <w:p w:rsidR="001735E2" w:rsidRDefault="001735E2" w:rsidP="001735E2">
      <w:pPr>
        <w:ind w:left="681"/>
      </w:pPr>
      <w:r>
        <w:t>Op vergelijkbare manier is hier ook de mogelijkheid om de arbeidsmodaliteit van de medewerkere te beheren. Arbeidsmodaliteiten kunnen worden aangemaakt, aangepast en verwijderd:</w:t>
      </w:r>
    </w:p>
    <w:p w:rsidR="00D33F84" w:rsidRDefault="00D33F84" w:rsidP="00D33F84">
      <w:pPr>
        <w:ind w:left="454" w:firstLine="227"/>
      </w:pPr>
      <w:r>
        <w:rPr>
          <w:noProof/>
        </w:rPr>
        <w:drawing>
          <wp:inline distT="0" distB="0" distL="0" distR="0">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490557" w:rsidRDefault="00490557" w:rsidP="00490557">
      <w:pPr>
        <w:pStyle w:val="Kop3"/>
      </w:pPr>
      <w:bookmarkStart w:id="114" w:name="_Toc424111356"/>
      <w:r>
        <w:t>Beheer &gt; Medewerkers &gt; Nieuwe Medewerker</w:t>
      </w:r>
      <w:bookmarkEnd w:id="113"/>
      <w:bookmarkEnd w:id="114"/>
    </w:p>
    <w:p w:rsidR="00490557" w:rsidRPr="00490557" w:rsidRDefault="00490557" w:rsidP="00490557"/>
    <w:p w:rsidR="00EF6EBC" w:rsidRDefault="00EF6EBC" w:rsidP="00FA238D">
      <w:r>
        <w:t xml:space="preserve">De interface </w:t>
      </w:r>
      <w:r w:rsidR="000C4E56">
        <w:t xml:space="preserve">geeft de medewerker </w:t>
      </w:r>
      <w:r w:rsidR="00B83468">
        <w:t>P&amp;</w:t>
      </w:r>
      <w:r w:rsidR="003D3451">
        <w:t>O</w:t>
      </w:r>
      <w:r w:rsidR="000C4E56">
        <w:t xml:space="preserve"> </w:t>
      </w:r>
      <w:r>
        <w:t xml:space="preserve">(rol HR) </w:t>
      </w:r>
      <w:r w:rsidR="000C4E56">
        <w:t xml:space="preserve">de mogelijkheid een nieuwe medewerker op te voeren in </w:t>
      </w:r>
      <w:r w:rsidR="004640A8" w:rsidRPr="00B83468">
        <w:t>de DTV-applicatie</w:t>
      </w:r>
      <w:r w:rsidR="00B83468">
        <w:t xml:space="preserve"> </w:t>
      </w:r>
    </w:p>
    <w:p w:rsidR="00EF6EBC" w:rsidRDefault="00EF6EBC" w:rsidP="00FA238D"/>
    <w:p w:rsidR="00EF6EBC" w:rsidRDefault="00A72903" w:rsidP="00FA238D">
      <w:r>
        <w:rPr>
          <w:noProof/>
        </w:rPr>
        <w:drawing>
          <wp:inline distT="0" distB="0" distL="0" distR="0">
            <wp:extent cx="4755900" cy="2463752"/>
            <wp:effectExtent l="0" t="0" r="0" b="0"/>
            <wp:docPr id="4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755900" cy="2463752"/>
                    </a:xfrm>
                    <a:prstGeom prst="rect">
                      <a:avLst/>
                    </a:prstGeom>
                    <a:noFill/>
                    <a:ln w="9525">
                      <a:noFill/>
                      <a:miter lim="800000"/>
                      <a:headEnd/>
                      <a:tailEnd/>
                    </a:ln>
                  </pic:spPr>
                </pic:pic>
              </a:graphicData>
            </a:graphic>
          </wp:inline>
        </w:drawing>
      </w:r>
    </w:p>
    <w:p w:rsidR="00EF6EBC" w:rsidRDefault="00EF6EBC" w:rsidP="00FA238D"/>
    <w:p w:rsidR="000C4E56" w:rsidRDefault="00B83468" w:rsidP="00FA238D">
      <w:r w:rsidRPr="00B83468">
        <w:t xml:space="preserve">Voor een medewerker, die nog niet in de DTV-applicatie voorkomt, dient een medewerker P&amp;O </w:t>
      </w:r>
      <w:proofErr w:type="gramStart"/>
      <w:r w:rsidRPr="00B83468">
        <w:t>tenminste</w:t>
      </w:r>
      <w:proofErr w:type="gramEnd"/>
      <w:r w:rsidRPr="00B83468">
        <w:t xml:space="preserve"> </w:t>
      </w:r>
      <w:r w:rsidR="0049307C">
        <w:t>het personeelsnummer en de naam in te vullen</w:t>
      </w:r>
      <w:r w:rsidRPr="00B83468">
        <w:t xml:space="preserve">. Het </w:t>
      </w:r>
      <w:r w:rsidRPr="00B83468">
        <w:lastRenderedPageBreak/>
        <w:t>personeelsnummer wordt daarbij als identificerend kenmerk gebruikt, omdat dat in alle SPIN-berichten wordt meegeleverd.</w:t>
      </w:r>
      <w:r w:rsidR="00EF6EBC">
        <w:t xml:space="preserve"> </w:t>
      </w:r>
      <w:r w:rsidR="0049307C">
        <w:t>Wanneer het personeelsnummer al voorkomt in de administratie van DTV, dient een passende melding te worden gegeven.</w:t>
      </w:r>
    </w:p>
    <w:p w:rsidR="00B83468" w:rsidRDefault="0049307C" w:rsidP="00FA238D">
      <w:r>
        <w:t>Nadat de nieuwe medewerker succesvol is aangemaakt, wordt er genavigeerd naar</w:t>
      </w:r>
    </w:p>
    <w:p w:rsidR="0049307C" w:rsidRDefault="00AB3D44" w:rsidP="00FA238D">
      <w:r>
        <w:fldChar w:fldCharType="begin"/>
      </w:r>
      <w:r w:rsidR="0049307C">
        <w:instrText xml:space="preserve"> REF _Ref423946073 \h </w:instrText>
      </w:r>
      <w:r>
        <w:fldChar w:fldCharType="separate"/>
      </w:r>
      <w:r w:rsidR="00D5120F">
        <w:t>Beheer &gt; Medewerkers &gt; Medewerker</w:t>
      </w:r>
      <w:r>
        <w:fldChar w:fldCharType="end"/>
      </w:r>
      <w:r w:rsidR="00045284">
        <w:t xml:space="preserve">, waardoor de gebruiker de gegevens kan aanvullen. </w:t>
      </w:r>
    </w:p>
    <w:p w:rsidR="00F72E89" w:rsidRDefault="00F72E89" w:rsidP="00FA238D"/>
    <w:p w:rsidR="00F97F60" w:rsidRPr="00882BC0" w:rsidRDefault="00F97F60" w:rsidP="00FA238D"/>
    <w:p w:rsidR="008D6D8F" w:rsidRDefault="00D5290B" w:rsidP="00582CFD">
      <w:pPr>
        <w:pStyle w:val="Kop2"/>
      </w:pPr>
      <w:bookmarkStart w:id="115" w:name="_Toc425770075"/>
      <w:r>
        <w:t xml:space="preserve">Beheren </w:t>
      </w:r>
      <w:r w:rsidR="008D6D8F">
        <w:t>urentegoeden</w:t>
      </w:r>
      <w:bookmarkEnd w:id="115"/>
    </w:p>
    <w:p w:rsidR="00C97CE1" w:rsidRDefault="00C97CE1" w:rsidP="00C97CE1">
      <w:pPr>
        <w:pStyle w:val="Kop3"/>
      </w:pPr>
      <w:bookmarkStart w:id="116" w:name="_Toc424111357"/>
      <w:r>
        <w:t>Beheer &gt; urentegoed</w:t>
      </w:r>
      <w:bookmarkEnd w:id="116"/>
    </w:p>
    <w:p w:rsidR="00624237" w:rsidRDefault="008D6D8F" w:rsidP="00FA238D">
      <w:r>
        <w:t xml:space="preserve">In deze interface kan een P&amp;O medewerker urentegoeden </w:t>
      </w:r>
      <w:r w:rsidR="00624237">
        <w:t>inzien, en van daaruit zonodig doorklikken om wijzigingen door te voeren</w:t>
      </w:r>
      <w:r w:rsidR="00C97CE1">
        <w:t>.</w:t>
      </w:r>
    </w:p>
    <w:p w:rsidR="00157F83" w:rsidRDefault="00157F83" w:rsidP="00FA238D"/>
    <w:p w:rsidR="00995D03" w:rsidRDefault="00A72903" w:rsidP="00FA238D">
      <w:r>
        <w:rPr>
          <w:noProof/>
        </w:rPr>
        <w:drawing>
          <wp:inline distT="0" distB="0" distL="0" distR="0">
            <wp:extent cx="4371340" cy="4197985"/>
            <wp:effectExtent l="19050" t="0" r="0" b="0"/>
            <wp:docPr id="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6" cstate="print"/>
                    <a:srcRect/>
                    <a:stretch>
                      <a:fillRect/>
                    </a:stretch>
                  </pic:blipFill>
                  <pic:spPr bwMode="auto">
                    <a:xfrm>
                      <a:off x="0" y="0"/>
                      <a:ext cx="4371340" cy="4197985"/>
                    </a:xfrm>
                    <a:prstGeom prst="rect">
                      <a:avLst/>
                    </a:prstGeom>
                    <a:noFill/>
                    <a:ln w="9525">
                      <a:noFill/>
                      <a:miter lim="800000"/>
                      <a:headEnd/>
                      <a:tailEnd/>
                    </a:ln>
                  </pic:spPr>
                </pic:pic>
              </a:graphicData>
            </a:graphic>
          </wp:inline>
        </w:drawing>
      </w:r>
    </w:p>
    <w:p w:rsidR="00995D03" w:rsidRDefault="00995D03" w:rsidP="00FA238D"/>
    <w:p w:rsidR="00354766" w:rsidRDefault="00354766" w:rsidP="00FA238D">
      <w:r>
        <w:t xml:space="preserve">In dit overzicht worden alle actuele </w:t>
      </w:r>
      <w:r w:rsidR="00624237">
        <w:t xml:space="preserve">actuele urentegoeden getoond. </w:t>
      </w:r>
      <w:r>
        <w:t>Per urentegoed wordt de medenwerker, de urenpool, het tegoed en de aanvangsdatum getoond.</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354766" w:rsidRDefault="00354766" w:rsidP="00354766">
      <w:pPr>
        <w:pStyle w:val="Lijstalinea"/>
        <w:numPr>
          <w:ilvl w:val="0"/>
          <w:numId w:val="22"/>
        </w:numPr>
      </w:pPr>
      <w:r>
        <w:t>Wijzigen geselecteerde urentegoed</w:t>
      </w:r>
    </w:p>
    <w:p w:rsidR="00995D03" w:rsidRDefault="00995D03" w:rsidP="00FA238D"/>
    <w:p w:rsidR="00995D03" w:rsidRDefault="00A72903" w:rsidP="00354766">
      <w:pPr>
        <w:ind w:left="133" w:firstLine="227"/>
        <w:rPr>
          <w:noProof/>
        </w:rPr>
      </w:pPr>
      <w:r>
        <w:rPr>
          <w:noProof/>
        </w:rPr>
        <w:lastRenderedPageBreak/>
        <w:drawing>
          <wp:inline distT="0" distB="0" distL="0" distR="0">
            <wp:extent cx="3331845" cy="1205230"/>
            <wp:effectExtent l="19050" t="0" r="1905" b="0"/>
            <wp:docPr id="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7" cstate="print"/>
                    <a:srcRect/>
                    <a:stretch>
                      <a:fillRect/>
                    </a:stretch>
                  </pic:blipFill>
                  <pic:spPr bwMode="auto">
                    <a:xfrm>
                      <a:off x="0" y="0"/>
                      <a:ext cx="3331845" cy="120523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In deze interface worden ook de actuele urentegoeden getoond. Wanneer de P&amp;O medewerker een tegoed wil wijzigen, selecteert hij/zij het tegoed en voert de mutatie in.</w:t>
      </w:r>
    </w:p>
    <w:p w:rsidR="00CC6603" w:rsidRDefault="00CC6603" w:rsidP="00CC6603">
      <w:r>
        <w:t xml:space="preserve">In deze interface mogen alleen tegoeden worden gemaakt en gewijzigd, waarvan de urenpool </w:t>
      </w:r>
      <w:proofErr w:type="gramStart"/>
      <w:r>
        <w:t>reeds</w:t>
      </w:r>
      <w:proofErr w:type="gramEnd"/>
      <w:r>
        <w:t xml:space="preserve"> bekend is</w:t>
      </w:r>
      <w:r w:rsidRPr="00EE3D81">
        <w:rPr>
          <w:rStyle w:val="Voetnootmarkering"/>
          <w:vertAlign w:val="superscript"/>
        </w:rPr>
        <w:footnoteReference w:id="8"/>
      </w:r>
      <w:r>
        <w:t xml:space="preserve"> (regel </w:t>
      </w:r>
      <w:r w:rsidR="00AB3D44">
        <w:fldChar w:fldCharType="begin"/>
      </w:r>
      <w:r>
        <w:instrText xml:space="preserve"> REF _Ref407428798 \r \h </w:instrText>
      </w:r>
      <w:r w:rsidR="00AB3D44">
        <w:fldChar w:fldCharType="separate"/>
      </w:r>
      <w:r w:rsidR="00D5120F">
        <w:rPr>
          <w:b/>
          <w:bCs/>
        </w:rPr>
        <w:t>Fout! Verwijzingsbron niet gevonden.</w:t>
      </w:r>
      <w:r w:rsidR="00AB3D44">
        <w:fldChar w:fldCharType="end"/>
      </w:r>
      <w:r>
        <w:t>.)</w:t>
      </w:r>
    </w:p>
    <w:p w:rsidR="00CC6603" w:rsidRDefault="00CC6603" w:rsidP="00FA238D">
      <w:pPr>
        <w:rPr>
          <w:noProof/>
        </w:rPr>
      </w:pPr>
    </w:p>
    <w:p w:rsidR="000C32F6" w:rsidRDefault="00995D03" w:rsidP="00FA238D">
      <w:r>
        <w:rPr>
          <w:noProof/>
        </w:rPr>
        <w:t>Bij het wijzigen van een urentegoed wordt het veld ‘Vanaf’ geupdate met de systeemdatum op het moment van wijzigen.</w:t>
      </w:r>
    </w:p>
    <w:p w:rsidR="002231A2" w:rsidRDefault="002231A2" w:rsidP="00FA238D"/>
    <w:p w:rsidR="00847F84" w:rsidRDefault="00847F84" w:rsidP="00582CFD">
      <w:pPr>
        <w:pStyle w:val="Kop2"/>
      </w:pPr>
      <w:bookmarkStart w:id="117" w:name="_Toc425770076"/>
      <w:proofErr w:type="gramStart"/>
      <w:r w:rsidRPr="00D5345F">
        <w:t>Behe</w:t>
      </w:r>
      <w:r w:rsidR="00CF2561">
        <w:t>ren</w:t>
      </w:r>
      <w:proofErr w:type="gramEnd"/>
      <w:r w:rsidRPr="00D5345F">
        <w:t xml:space="preserve"> </w:t>
      </w:r>
      <w:r w:rsidR="000019DD">
        <w:t>Toelagen</w:t>
      </w:r>
      <w:bookmarkEnd w:id="117"/>
    </w:p>
    <w:p w:rsidR="00847F84" w:rsidRPr="00D5345F" w:rsidRDefault="00847F84" w:rsidP="00FA238D"/>
    <w:p w:rsidR="00847F84" w:rsidRPr="00882BC0" w:rsidRDefault="00847F84" w:rsidP="00FA238D">
      <w:r w:rsidRPr="00847F84">
        <w:t xml:space="preserve">Dit hoofdstuk bevat de documentatie voor de interface </w:t>
      </w:r>
      <w:r w:rsidR="005A00C0">
        <w:t>”</w:t>
      </w:r>
      <w:r w:rsidRPr="00847F84">
        <w:t xml:space="preserve">Beheer </w:t>
      </w:r>
      <w:r w:rsidR="000019DD">
        <w:t>Toelagen</w:t>
      </w:r>
      <w:r w:rsidRPr="00847F84">
        <w:t>''</w:t>
      </w:r>
      <w:r>
        <w:t xml:space="preserve"> t.b.v. functioneel beheerders (rol FAB)</w:t>
      </w:r>
      <w:r w:rsidRPr="00882BC0">
        <w:t>.</w:t>
      </w:r>
    </w:p>
    <w:p w:rsidR="00F47636" w:rsidRDefault="00F47636" w:rsidP="00F47636">
      <w:pPr>
        <w:pStyle w:val="Kop3"/>
      </w:pPr>
      <w:bookmarkStart w:id="118" w:name="_Toc424111358"/>
      <w:r>
        <w:t xml:space="preserve">Beheer &gt; </w:t>
      </w:r>
      <w:bookmarkEnd w:id="118"/>
      <w:r w:rsidR="001C6A50">
        <w:t>Referentielijsten</w:t>
      </w:r>
    </w:p>
    <w:p w:rsidR="00FA238D" w:rsidRDefault="00FA238D" w:rsidP="00FA238D"/>
    <w:p w:rsidR="00F47636" w:rsidRDefault="00FA238D" w:rsidP="00FA238D">
      <w:r>
        <w:t>De interface toont alle beschikbare rechten met hun soort</w:t>
      </w:r>
      <w:r w:rsidR="00F47636">
        <w:t>, naam</w:t>
      </w:r>
      <w:r>
        <w:t xml:space="preserve"> en rechtsgrond</w:t>
      </w:r>
      <w:r w:rsidR="00F47636">
        <w:t>.</w:t>
      </w:r>
    </w:p>
    <w:p w:rsidR="00F47636" w:rsidRDefault="00F47636" w:rsidP="00FA238D"/>
    <w:p w:rsidR="00FA238D" w:rsidRPr="00735101" w:rsidRDefault="00FA238D" w:rsidP="00FA238D"/>
    <w:p w:rsidR="00681BAC" w:rsidRDefault="00A72903" w:rsidP="00FA238D">
      <w:r>
        <w:rPr>
          <w:noProof/>
        </w:rPr>
        <w:lastRenderedPageBreak/>
        <w:drawing>
          <wp:inline distT="0" distB="0" distL="0" distR="0">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8"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2072E3"/>
    <w:p w:rsidR="00681BAC" w:rsidRDefault="00A72903" w:rsidP="00FA238D">
      <w:pPr>
        <w:rPr>
          <w:noProof/>
        </w:rPr>
      </w:pPr>
      <w:r>
        <w:rPr>
          <w:noProof/>
        </w:rPr>
        <w:drawing>
          <wp:inline distT="0" distB="0" distL="0" distR="0">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9"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rPr>
        <w:drawing>
          <wp:inline distT="0" distB="0" distL="0" distR="0">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0"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2072E3"/>
    <w:p w:rsidR="00FA238D" w:rsidRDefault="00FA238D" w:rsidP="002072E3"/>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Pr="00D5120F" w:rsidRDefault="00A55129" w:rsidP="00A55129">
      <w:r w:rsidRPr="00D5120F">
        <w:t>•</w:t>
      </w:r>
      <w:r w:rsidRPr="00D5120F">
        <w:tab/>
      </w:r>
      <w:proofErr w:type="gramStart"/>
      <w:r w:rsidRPr="00D5120F">
        <w:t>rechtsoorten</w:t>
      </w:r>
      <w:proofErr w:type="gramEnd"/>
      <w:r w:rsidRPr="00D5120F">
        <w:t xml:space="preserve"> (</w:t>
      </w:r>
      <w:r w:rsidR="00AB3D44">
        <w:fldChar w:fldCharType="begin"/>
      </w:r>
      <w:r w:rsidRPr="00D5120F">
        <w:instrText xml:space="preserve"> REF _Ref407428962 \r \h </w:instrText>
      </w:r>
      <w:r w:rsidR="00AB3D44">
        <w:fldChar w:fldCharType="separate"/>
      </w:r>
      <w:r w:rsidR="00D5120F">
        <w:rPr>
          <w:b/>
          <w:bCs/>
        </w:rPr>
        <w:t>Fout! Verwijzingsbron niet gevonden.</w:t>
      </w:r>
      <w:r w:rsidR="00AB3D44">
        <w:fldChar w:fldCharType="end"/>
      </w:r>
      <w:r w:rsidRPr="00D5120F">
        <w:t>)</w:t>
      </w:r>
    </w:p>
    <w:p w:rsidR="00A55129" w:rsidRPr="00D5120F" w:rsidRDefault="00A55129" w:rsidP="00A55129">
      <w:r w:rsidRPr="00D5120F">
        <w:t>•</w:t>
      </w:r>
      <w:r w:rsidRPr="00D5120F">
        <w:tab/>
      </w:r>
      <w:proofErr w:type="gramStart"/>
      <w:r w:rsidRPr="00D5120F">
        <w:t>salarisschalen</w:t>
      </w:r>
      <w:proofErr w:type="gramEnd"/>
      <w:r w:rsidRPr="00D5120F">
        <w:t xml:space="preserve"> in refLijst (</w:t>
      </w:r>
      <w:r w:rsidR="00AB3D44">
        <w:fldChar w:fldCharType="begin"/>
      </w:r>
      <w:r w:rsidRPr="00D5120F">
        <w:instrText xml:space="preserve"> REF _Ref407428954 \r \h </w:instrText>
      </w:r>
      <w:r w:rsidR="00AB3D44">
        <w:fldChar w:fldCharType="separate"/>
      </w:r>
      <w:r w:rsidR="00D5120F">
        <w:rPr>
          <w:b/>
          <w:bCs/>
        </w:rPr>
        <w:t>Fout! Verwijzingsbron niet gevonden.</w:t>
      </w:r>
      <w:r w:rsidR="00AB3D44">
        <w:fldChar w:fldCharType="end"/>
      </w:r>
      <w:r w:rsidRPr="00D5120F">
        <w:t>)</w:t>
      </w:r>
    </w:p>
    <w:p w:rsidR="00A55129" w:rsidRPr="00D5120F" w:rsidRDefault="00A55129" w:rsidP="00A55129">
      <w:r w:rsidRPr="00D5120F">
        <w:t>•</w:t>
      </w:r>
      <w:r w:rsidRPr="00D5120F">
        <w:tab/>
      </w:r>
      <w:proofErr w:type="gramStart"/>
      <w:r w:rsidRPr="00D5120F">
        <w:t>categorieën</w:t>
      </w:r>
      <w:proofErr w:type="gramEnd"/>
      <w:r w:rsidRPr="00D5120F">
        <w:t xml:space="preserve"> in refLijst (</w:t>
      </w:r>
      <w:r w:rsidR="00AB3D44">
        <w:fldChar w:fldCharType="begin"/>
      </w:r>
      <w:r w:rsidRPr="00D5120F">
        <w:instrText xml:space="preserve"> REF _Ref407428973 \r \h </w:instrText>
      </w:r>
      <w:r w:rsidR="00AB3D44">
        <w:fldChar w:fldCharType="separate"/>
      </w:r>
      <w:r w:rsidR="00D5120F">
        <w:rPr>
          <w:b/>
          <w:bCs/>
        </w:rPr>
        <w:t>Fout! Verwijzingsbron niet gevonden.</w:t>
      </w:r>
      <w:r w:rsidR="00AB3D44">
        <w:fldChar w:fldCharType="end"/>
      </w:r>
      <w:r w:rsidRPr="00D5120F">
        <w:t>)</w:t>
      </w:r>
    </w:p>
    <w:p w:rsidR="00847F84" w:rsidRDefault="00A55129" w:rsidP="00FA238D">
      <w:r>
        <w:t>Voor het afsluiten van de transactie (commit) moet aan alle invariante regels voldaan zijn.</w:t>
      </w:r>
    </w:p>
    <w:p w:rsidR="00502302" w:rsidRDefault="00502302" w:rsidP="00582CFD">
      <w:pPr>
        <w:pStyle w:val="Kop2"/>
      </w:pPr>
      <w:bookmarkStart w:id="119" w:name="_Toc425770077"/>
      <w:proofErr w:type="gramStart"/>
      <w:r>
        <w:t>Beheren</w:t>
      </w:r>
      <w:proofErr w:type="gramEnd"/>
      <w:r>
        <w:t xml:space="preserve"> Urenpools</w:t>
      </w:r>
      <w:bookmarkEnd w:id="119"/>
    </w:p>
    <w:p w:rsidR="00D5345F" w:rsidRPr="00502302" w:rsidRDefault="00502302" w:rsidP="00FA238D">
      <w:r w:rsidRPr="00502302">
        <w:t xml:space="preserve">In het geval dat er een nieuwe regeling voor vaste toelagen of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044D69" w:rsidRDefault="00044D69" w:rsidP="00044D69">
      <w:pPr>
        <w:pStyle w:val="Kop3"/>
      </w:pPr>
      <w:bookmarkStart w:id="120" w:name="_Toc424111359"/>
      <w:r>
        <w:t xml:space="preserve">Beheer &gt; </w:t>
      </w:r>
      <w:r w:rsidR="002B32BF">
        <w:t>Resultaat</w:t>
      </w:r>
      <w:r>
        <w:t xml:space="preserve"> soorten / Urenpools</w:t>
      </w:r>
      <w:bookmarkEnd w:id="120"/>
    </w:p>
    <w:p w:rsidR="00FA238D" w:rsidRPr="00735101" w:rsidRDefault="00FA238D" w:rsidP="00FA238D">
      <w:r>
        <w:t xml:space="preserve">De interface toont alle beschikbare </w:t>
      </w:r>
      <w:proofErr w:type="gramStart"/>
      <w:r>
        <w:t xml:space="preserve">urenpools  </w:t>
      </w:r>
      <w:proofErr w:type="gramEnd"/>
      <w:r>
        <w:t>en de mogelijkheid een nieuwe urenpool toe te voegen, een urenpool te wijzigen en een urenpool te verwijderen.</w:t>
      </w:r>
      <w:r w:rsidRPr="00FA238D">
        <w:t xml:space="preserve"> </w:t>
      </w:r>
      <w:r>
        <w:t xml:space="preserve">Het is niet mogelijk om urenpools die </w:t>
      </w:r>
      <w:proofErr w:type="gramStart"/>
      <w:r>
        <w:t>reeds</w:t>
      </w:r>
      <w:proofErr w:type="gramEnd"/>
      <w:r>
        <w:t xml:space="preserve"> in gebruik zijn te wijzigen of te vernietigen.</w:t>
      </w:r>
    </w:p>
    <w:p w:rsidR="00FA238D" w:rsidRDefault="00FA238D" w:rsidP="002072E3"/>
    <w:p w:rsidR="00FA238D" w:rsidRDefault="00FA238D" w:rsidP="002072E3"/>
    <w:p w:rsidR="00681BAC" w:rsidRDefault="00A72903" w:rsidP="00FA238D">
      <w:pPr>
        <w:rPr>
          <w:noProof/>
        </w:rPr>
      </w:pPr>
      <w:r>
        <w:rPr>
          <w:noProof/>
        </w:rPr>
        <w:drawing>
          <wp:inline distT="0" distB="0" distL="0" distR="0">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1"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2072E3"/>
    <w:p w:rsidR="00681BAC" w:rsidRDefault="00681BAC" w:rsidP="002072E3"/>
    <w:p w:rsidR="00D5345F" w:rsidRDefault="00A72903" w:rsidP="00FA238D">
      <w:r>
        <w:rPr>
          <w:noProof/>
        </w:rPr>
        <w:lastRenderedPageBreak/>
        <w:drawing>
          <wp:inline distT="0" distB="0" distL="0" distR="0">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2"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w:t>
      </w:r>
      <w:r w:rsidR="00294DD3">
        <w:t>P-Direkt</w:t>
      </w:r>
      <w:r>
        <w:t>” of “Urenpool”.</w:t>
      </w:r>
    </w:p>
    <w:p w:rsidR="00B14429" w:rsidRDefault="00B14429" w:rsidP="00582CFD">
      <w:pPr>
        <w:pStyle w:val="Kop2"/>
      </w:pPr>
      <w:bookmarkStart w:id="121" w:name="_Toc425770078"/>
      <w:r>
        <w:t>Overzicht medewerker rechten</w:t>
      </w:r>
      <w:bookmarkEnd w:id="121"/>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Dit overzicht is beschikbaar voor de rol P&amp;O</w:t>
      </w:r>
      <w:r w:rsidR="007F4E85">
        <w:t>.</w:t>
      </w:r>
    </w:p>
    <w:p w:rsidR="007F4E85" w:rsidRDefault="007F4E85" w:rsidP="007F4E85">
      <w:pPr>
        <w:pStyle w:val="Kop3"/>
      </w:pPr>
      <w:r>
        <w:t>Overzichten &gt; Medewerker rechten</w:t>
      </w:r>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sorteerbaar </w:t>
      </w:r>
      <w:r w:rsidR="001E362A">
        <w:t xml:space="preserve"> en doorzoekbaar op alle kolommen van het </w:t>
      </w:r>
      <w:proofErr w:type="gramStart"/>
      <w:r w:rsidR="001E362A">
        <w:t>overzicht</w:t>
      </w:r>
      <w:r w:rsidR="00EA550D">
        <w:t>.</w:t>
      </w:r>
      <w:r w:rsidR="003E1D8F">
        <w:t xml:space="preserve">  </w:t>
      </w:r>
      <w:proofErr w:type="gramEnd"/>
    </w:p>
    <w:p w:rsidR="001E362A" w:rsidRDefault="001E362A" w:rsidP="00FA238D"/>
    <w:p w:rsidR="001E362A" w:rsidRDefault="00A72903" w:rsidP="00FA238D">
      <w:r>
        <w:rPr>
          <w:noProof/>
        </w:rPr>
        <w:drawing>
          <wp:inline distT="0" distB="0" distL="0" distR="0">
            <wp:extent cx="4386615" cy="3863340"/>
            <wp:effectExtent l="0" t="0" r="0" b="0"/>
            <wp:docPr id="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389486" cy="3865869"/>
                    </a:xfrm>
                    <a:prstGeom prst="rect">
                      <a:avLst/>
                    </a:prstGeom>
                    <a:noFill/>
                    <a:ln w="9525">
                      <a:noFill/>
                      <a:miter lim="800000"/>
                      <a:headEnd/>
                      <a:tailEnd/>
                    </a:ln>
                  </pic:spPr>
                </pic:pic>
              </a:graphicData>
            </a:graphic>
          </wp:inline>
        </w:drawing>
      </w:r>
    </w:p>
    <w:p w:rsidR="0081365A" w:rsidRDefault="0081365A" w:rsidP="00FA238D">
      <w:r>
        <w:t>Inzoomen op de rechen van een individuele medewerker:</w:t>
      </w:r>
    </w:p>
    <w:p w:rsidR="0081365A" w:rsidRDefault="0081365A" w:rsidP="00FA238D"/>
    <w:p w:rsidR="0081365A" w:rsidRDefault="0081365A" w:rsidP="00FA238D">
      <w:r>
        <w:rPr>
          <w:noProof/>
        </w:rPr>
        <w:lastRenderedPageBreak/>
        <w:drawing>
          <wp:inline distT="0" distB="0" distL="0" distR="0">
            <wp:extent cx="2705100" cy="1154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8 13.09.33.jp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05100" cy="1154615"/>
                    </a:xfrm>
                    <a:prstGeom prst="rect">
                      <a:avLst/>
                    </a:prstGeom>
                  </pic:spPr>
                </pic:pic>
              </a:graphicData>
            </a:graphic>
          </wp:inline>
        </w:drawing>
      </w:r>
    </w:p>
    <w:p w:rsidR="00B14429" w:rsidRDefault="00B14429" w:rsidP="00582CFD">
      <w:pPr>
        <w:pStyle w:val="Kop2"/>
      </w:pPr>
      <w:bookmarkStart w:id="122" w:name="_Toc425770079"/>
      <w:r>
        <w:t>Overzicht periode</w:t>
      </w:r>
      <w:r w:rsidR="001E362A">
        <w:t>resultaten</w:t>
      </w:r>
      <w:bookmarkEnd w:id="122"/>
    </w:p>
    <w:p w:rsidR="00530FA6" w:rsidRDefault="00B14429" w:rsidP="00FA238D">
      <w:r>
        <w:t xml:space="preserve">De DTV-applicatie biedt een overzicht van de </w:t>
      </w:r>
      <w:r w:rsidR="00A519A6">
        <w:t>resultaten</w:t>
      </w:r>
      <w:r>
        <w:t xml:space="preserve"> per periode</w:t>
      </w:r>
      <w:r w:rsidR="00CA40E8">
        <w:t>. Dit overzicht is beschikbaar voor de rollen P&amp;O en FAB, die toegang hebben tot de DTV-applicatie.</w:t>
      </w:r>
      <w:r>
        <w:t xml:space="preserve"> </w:t>
      </w:r>
    </w:p>
    <w:p w:rsidR="00530FA6" w:rsidRDefault="00530FA6" w:rsidP="00530FA6">
      <w:pPr>
        <w:pStyle w:val="Kop3"/>
      </w:pPr>
      <w:r>
        <w:t>Overzichten &gt; Perioderesultaten</w:t>
      </w:r>
    </w:p>
    <w:p w:rsidR="00B14429" w:rsidRDefault="00B14429" w:rsidP="00FA238D">
      <w:r>
        <w:t>Het overzicht bestaat uit een lijst van alle verantwoordingsperiodes, die in de DTV-applicatie aanwezig zijn. Per periode worden geaggregeerde resultaten getoond. Vanaf dit overzicht is het mogelijk om te navigeren naar “</w:t>
      </w:r>
      <w:r w:rsidR="00C24BE0" w:rsidRPr="00C24BE0">
        <w:t>Overzicht perioderesultaat</w:t>
      </w:r>
      <w:r>
        <w:t>”.</w:t>
      </w:r>
      <w:r w:rsidR="00870199" w:rsidRPr="00870199">
        <w:t xml:space="preserve"> </w:t>
      </w:r>
      <w:r w:rsidR="00870199">
        <w:t xml:space="preserve">Dus in eerste instantie zie je alleen een overzicht met periodes </w:t>
      </w:r>
      <w:r w:rsidR="004F2228">
        <w:t xml:space="preserve">en resultaten per soort toelage. </w:t>
      </w:r>
      <w:r w:rsidR="00870199">
        <w:t>Als je de periode dan openklikt zie je alle medewerkers die resultaten in die periode hadden en de daadwerkelij</w:t>
      </w:r>
      <w:r w:rsidR="004F2228">
        <w:t>ke uren per soort toelage</w:t>
      </w:r>
      <w:r w:rsidR="00870199">
        <w:t>. Als je vervolgens nog de medewerker openklikt zie je alle</w:t>
      </w:r>
      <w:r w:rsidR="004F2228">
        <w:t xml:space="preserve"> resultaten van die medewerker</w:t>
      </w:r>
      <w:r w:rsidR="00870199">
        <w:t>.</w:t>
      </w:r>
    </w:p>
    <w:p w:rsidR="00FA238D" w:rsidRPr="00394F43" w:rsidRDefault="00FA238D" w:rsidP="00FA238D">
      <w:r>
        <w:t xml:space="preserve">In het overzicht perioderesultaten is per periode geaggregeerd per soort het aantal uren te raadplegen. </w:t>
      </w:r>
    </w:p>
    <w:p w:rsidR="00FA238D" w:rsidRDefault="00FA238D" w:rsidP="002072E3"/>
    <w:p w:rsidR="00FA238D" w:rsidRDefault="00FA238D" w:rsidP="002072E3"/>
    <w:p w:rsidR="00FA238D" w:rsidRDefault="00FA238D" w:rsidP="002072E3"/>
    <w:p w:rsidR="001E362A" w:rsidRDefault="00A72903" w:rsidP="00FA238D">
      <w:r>
        <w:rPr>
          <w:noProof/>
        </w:rPr>
        <w:drawing>
          <wp:inline distT="0" distB="0" distL="0" distR="0">
            <wp:extent cx="4904740" cy="2895600"/>
            <wp:effectExtent l="19050" t="0" r="0" b="0"/>
            <wp:docPr id="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5" cstate="print"/>
                    <a:srcRect/>
                    <a:stretch>
                      <a:fillRect/>
                    </a:stretch>
                  </pic:blipFill>
                  <pic:spPr bwMode="auto">
                    <a:xfrm>
                      <a:off x="0" y="0"/>
                      <a:ext cx="4904740" cy="2895600"/>
                    </a:xfrm>
                    <a:prstGeom prst="rect">
                      <a:avLst/>
                    </a:prstGeom>
                    <a:noFill/>
                    <a:ln w="9525">
                      <a:noFill/>
                      <a:miter lim="800000"/>
                      <a:headEnd/>
                      <a:tailEnd/>
                    </a:ln>
                  </pic:spPr>
                </pic:pic>
              </a:graphicData>
            </a:graphic>
          </wp:inline>
        </w:drawing>
      </w:r>
    </w:p>
    <w:p w:rsidR="001E362A" w:rsidRDefault="001E362A" w:rsidP="00FA238D"/>
    <w:p w:rsidR="00FA238D" w:rsidRDefault="009458C7" w:rsidP="00FA238D">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A3743A" w:rsidRDefault="00B14429" w:rsidP="00582CFD">
      <w:pPr>
        <w:pStyle w:val="Kop2"/>
      </w:pPr>
      <w:bookmarkStart w:id="123" w:name="_Toc425770080"/>
      <w:r w:rsidRPr="00B14429">
        <w:t>Overzicht perioderesultaat</w:t>
      </w:r>
      <w:bookmarkEnd w:id="123"/>
    </w:p>
    <w:p w:rsidR="001E362A" w:rsidRDefault="00A3743A" w:rsidP="00FA238D">
      <w:r>
        <w:t xml:space="preserve">De DTV-applicatie biedt een overzicht van de </w:t>
      </w:r>
      <w:r w:rsidR="00A519A6">
        <w:t>resultaten</w:t>
      </w:r>
      <w:r>
        <w:t xml:space="preserve"> voor één periode</w:t>
      </w:r>
      <w:r w:rsidR="00CA40E8">
        <w:t>.</w:t>
      </w:r>
      <w:r w:rsidR="00257ED3">
        <w:t xml:space="preserve"> </w:t>
      </w:r>
      <w:r w:rsidR="00CA40E8">
        <w:t>Dit overzicht is beschikbaar voor de rollen P&amp;O en FAB, die toegang hebben tot de DTV-applicatie</w:t>
      </w:r>
      <w:r w:rsidRPr="00502302">
        <w:t>.</w:t>
      </w:r>
      <w:r>
        <w:t xml:space="preserve"> Dit overzicht bestaat uit een lijst van alle medewerkers, met </w:t>
      </w:r>
      <w:r w:rsidR="00257ED3">
        <w:lastRenderedPageBreak/>
        <w:t xml:space="preserve">samenvatting van de </w:t>
      </w:r>
      <w:r w:rsidR="00A519A6">
        <w:t>resultaten</w:t>
      </w:r>
      <w:r w:rsidR="00257ED3">
        <w:t xml:space="preserve"> per medewerker. In deze interface worden alleen medewerkers getoond voor wie in de betreffende periode </w:t>
      </w:r>
      <w:r w:rsidR="00A519A6">
        <w:t>resultaten</w:t>
      </w:r>
      <w:r w:rsidR="00257ED3">
        <w:t xml:space="preserve"> bestaan.</w:t>
      </w:r>
      <w:r>
        <w:t xml:space="preserve"> </w:t>
      </w:r>
    </w:p>
    <w:p w:rsidR="001E362A" w:rsidRDefault="001E362A" w:rsidP="00FA238D"/>
    <w:p w:rsidR="001E362A" w:rsidRDefault="00A72903" w:rsidP="00FA238D">
      <w:r>
        <w:rPr>
          <w:noProof/>
        </w:rPr>
        <w:drawing>
          <wp:inline distT="0" distB="0" distL="0" distR="0">
            <wp:extent cx="4904740" cy="3214370"/>
            <wp:effectExtent l="19050" t="0" r="0" b="0"/>
            <wp:docPr id="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4904740" cy="3214370"/>
                    </a:xfrm>
                    <a:prstGeom prst="rect">
                      <a:avLst/>
                    </a:prstGeom>
                    <a:noFill/>
                    <a:ln w="9525">
                      <a:noFill/>
                      <a:miter lim="800000"/>
                      <a:headEnd/>
                      <a:tailEnd/>
                    </a:ln>
                  </pic:spPr>
                </pic:pic>
              </a:graphicData>
            </a:graphic>
          </wp:inline>
        </w:drawing>
      </w:r>
    </w:p>
    <w:p w:rsidR="001E362A" w:rsidRDefault="001E362A" w:rsidP="00FA238D"/>
    <w:p w:rsidR="00A3743A" w:rsidRPr="00502302" w:rsidRDefault="009458C7" w:rsidP="00FA238D">
      <w:r>
        <w:t>Vanaf één</w:t>
      </w:r>
      <w:r w:rsidRPr="00394F43">
        <w:t xml:space="preserve"> </w:t>
      </w:r>
      <w:r>
        <w:t xml:space="preserve">medewerker kan de gebruiker navigeren naar de interface </w:t>
      </w:r>
      <w:r w:rsidR="00A3743A">
        <w:t>“</w:t>
      </w:r>
      <w:r w:rsidR="00C24BE0" w:rsidRPr="00C24BE0">
        <w:t>Overzicht</w:t>
      </w:r>
      <w:r w:rsidR="00C24BE0">
        <w:t xml:space="preserve"> </w:t>
      </w:r>
      <w:r w:rsidR="00C24BE0" w:rsidRPr="00C24BE0">
        <w:t>medewerkerresultaat</w:t>
      </w:r>
      <w:r w:rsidR="00A3743A">
        <w:t>”.</w:t>
      </w:r>
    </w:p>
    <w:p w:rsidR="00FA238D" w:rsidRPr="0013053F" w:rsidRDefault="00FA238D" w:rsidP="002072E3"/>
    <w:p w:rsidR="00257ED3" w:rsidRDefault="00C24BE0" w:rsidP="00582CFD">
      <w:pPr>
        <w:pStyle w:val="Kop2"/>
      </w:pPr>
      <w:bookmarkStart w:id="124" w:name="_Toc425770081"/>
      <w:r w:rsidRPr="00C24BE0">
        <w:t>Overzicht</w:t>
      </w:r>
      <w:r>
        <w:t xml:space="preserve"> </w:t>
      </w:r>
      <w:r w:rsidRPr="00C24BE0">
        <w:t>medewerkerresultaat</w:t>
      </w:r>
      <w:bookmarkEnd w:id="124"/>
    </w:p>
    <w:p w:rsidR="00257ED3" w:rsidRDefault="00257ED3" w:rsidP="00FA238D">
      <w:r>
        <w:t xml:space="preserve">De DTV-applicatie biedt een overzicht van de </w:t>
      </w:r>
      <w:r w:rsidR="00A519A6">
        <w:t>resultaten</w:t>
      </w:r>
      <w:r>
        <w:t xml:space="preserve"> voor één medewerker in één periode.</w:t>
      </w:r>
      <w:r w:rsidR="00CA40E8">
        <w:t xml:space="preserve"> Dit overzicht is beschikbaar voor de rollen P&amp;O en FAB, </w:t>
      </w:r>
      <w:r>
        <w:t xml:space="preserve">die toegang </w:t>
      </w:r>
      <w:r w:rsidR="00CA40E8">
        <w:t>hebben</w:t>
      </w:r>
      <w:r>
        <w:t xml:space="preserve"> tot de DTV-applicatie</w:t>
      </w:r>
      <w:r w:rsidRPr="00502302">
        <w:t>.</w:t>
      </w:r>
      <w:r>
        <w:t xml:space="preserve"> Het bestaat uit een lijst van alle </w:t>
      </w:r>
      <w:r w:rsidR="00A519A6">
        <w:t>resultaten</w:t>
      </w:r>
      <w:r>
        <w:t xml:space="preserve"> voor de betreffende medewerker in de gekozen periode. Dit overzicht bevat alle informatie die nodig is om het perioderesultaat aan de betreffende medewerker te kunnen verantwoorden.</w:t>
      </w:r>
    </w:p>
    <w:p w:rsidR="00FA238D" w:rsidRDefault="00FA238D" w:rsidP="00FA238D"/>
    <w:p w:rsidR="001E362A" w:rsidRPr="00502302" w:rsidRDefault="00A72903" w:rsidP="00FA238D">
      <w:r>
        <w:rPr>
          <w:noProof/>
        </w:rPr>
        <w:drawing>
          <wp:inline distT="0" distB="0" distL="0" distR="0">
            <wp:extent cx="4904740" cy="1766570"/>
            <wp:effectExtent l="19050" t="0" r="0" b="0"/>
            <wp:docPr id="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4904740" cy="1766570"/>
                    </a:xfrm>
                    <a:prstGeom prst="rect">
                      <a:avLst/>
                    </a:prstGeom>
                    <a:noFill/>
                    <a:ln w="9525">
                      <a:noFill/>
                      <a:miter lim="800000"/>
                      <a:headEnd/>
                      <a:tailEnd/>
                    </a:ln>
                  </pic:spPr>
                </pic:pic>
              </a:graphicData>
            </a:graphic>
          </wp:inline>
        </w:drawing>
      </w:r>
    </w:p>
    <w:p w:rsidR="000B09F0" w:rsidRDefault="000B09F0" w:rsidP="00582CFD">
      <w:pPr>
        <w:pStyle w:val="Kop2"/>
      </w:pPr>
      <w:bookmarkStart w:id="125" w:name="_Toc425770082"/>
      <w:r>
        <w:t>Inlogscherm</w:t>
      </w:r>
      <w:bookmarkEnd w:id="125"/>
    </w:p>
    <w:p w:rsidR="000B09F0" w:rsidRDefault="000B09F0" w:rsidP="002F34EA">
      <w:proofErr w:type="gramStart"/>
      <w:r>
        <w:t>Het inloggen dient te gebeuren op de manier die voor DICTU-applicaties gebruikelijk is.</w:t>
      </w:r>
      <w:r w:rsidR="002F34EA">
        <w:t xml:space="preserve"> </w:t>
      </w:r>
      <w:proofErr w:type="gramEnd"/>
      <w:r w:rsidR="002F34EA">
        <w:t>De DTV-applicatie dient te voldoen aan alle regels, die gelden voor het inloggen op applicaties in het applicatielandschap van de NVWA.</w:t>
      </w:r>
    </w:p>
    <w:p w:rsidR="00A55129" w:rsidRDefault="00A55129" w:rsidP="002F34EA">
      <w:r>
        <w:lastRenderedPageBreak/>
        <w:t>Inloggen is toegestaan in de rollen P&amp;O en FAB</w:t>
      </w:r>
      <w:r w:rsidRPr="00A55129">
        <w:rPr>
          <w:rStyle w:val="Voetnootmarkering"/>
          <w:vertAlign w:val="superscript"/>
        </w:rPr>
        <w:footnoteReference w:id="9"/>
      </w:r>
      <w:r>
        <w:t>.</w:t>
      </w:r>
    </w:p>
    <w:p w:rsidR="004153C5" w:rsidRDefault="004153C5" w:rsidP="002F34EA"/>
    <w:p w:rsidR="004153C5" w:rsidRDefault="00A72903" w:rsidP="002F34EA">
      <w:r>
        <w:rPr>
          <w:noProof/>
        </w:rPr>
        <w:drawing>
          <wp:inline distT="0" distB="0" distL="0" distR="0">
            <wp:extent cx="4904740" cy="2119630"/>
            <wp:effectExtent l="19050" t="0" r="0" b="0"/>
            <wp:docPr id="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8" cstate="print"/>
                    <a:srcRect/>
                    <a:stretch>
                      <a:fillRect/>
                    </a:stretch>
                  </pic:blipFill>
                  <pic:spPr bwMode="auto">
                    <a:xfrm>
                      <a:off x="0" y="0"/>
                      <a:ext cx="4904740" cy="2119630"/>
                    </a:xfrm>
                    <a:prstGeom prst="rect">
                      <a:avLst/>
                    </a:prstGeom>
                    <a:noFill/>
                    <a:ln w="9525">
                      <a:noFill/>
                      <a:miter lim="800000"/>
                      <a:headEnd/>
                      <a:tailEnd/>
                    </a:ln>
                  </pic:spPr>
                </pic:pic>
              </a:graphicData>
            </a:graphic>
          </wp:inline>
        </w:drawing>
      </w:r>
    </w:p>
    <w:p w:rsidR="004153C5" w:rsidRDefault="004153C5" w:rsidP="002F34EA"/>
    <w:p w:rsidR="00A55129" w:rsidRPr="000B09F0" w:rsidRDefault="00A55129" w:rsidP="002F34EA">
      <w:r>
        <w:t>Vanuit het inlogscherm kan de gebruiker navigeren in het hoofdmenu.</w:t>
      </w:r>
    </w:p>
    <w:p w:rsidR="008E419C" w:rsidRDefault="004D6F0D" w:rsidP="008E419C">
      <w:pPr>
        <w:pStyle w:val="Kop1"/>
      </w:pPr>
      <w:bookmarkStart w:id="126" w:name="_Toc425770083"/>
      <w:r>
        <w:lastRenderedPageBreak/>
        <w:t>Koppelingen</w:t>
      </w:r>
      <w:bookmarkEnd w:id="126"/>
    </w:p>
    <w:p w:rsidR="00296F02" w:rsidRDefault="00296F02" w:rsidP="00296F02">
      <w:bookmarkStart w:id="127" w:name="_Toc424111360"/>
      <w:r>
        <w:t>De volgende figuur laat zien welke berichten door de applicatie stromen en op welke plek zij aangrijpen:</w:t>
      </w:r>
    </w:p>
    <w:p w:rsidR="00296F02" w:rsidRDefault="004D6F0D" w:rsidP="00296F02">
      <w:r>
        <w:rPr>
          <w:noProof/>
        </w:rPr>
        <w:drawing>
          <wp:inline distT="0" distB="0" distL="0" distR="0">
            <wp:extent cx="4904105" cy="2286000"/>
            <wp:effectExtent l="19050" t="0" r="0" b="0"/>
            <wp:docPr id="10" name="Afbeelding 3" descr="D:\data\sjo00577\Documents\Projecten\DICTU\DTV2\Berichten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Projecten\DICTU\DTV2\Berichten DTV.png"/>
                    <pic:cNvPicPr>
                      <a:picLocks noChangeAspect="1" noChangeArrowheads="1"/>
                    </pic:cNvPicPr>
                  </pic:nvPicPr>
                  <pic:blipFill>
                    <a:blip r:embed="rId49" cstate="print"/>
                    <a:srcRect/>
                    <a:stretch>
                      <a:fillRect/>
                    </a:stretch>
                  </pic:blipFill>
                  <pic:spPr bwMode="auto">
                    <a:xfrm>
                      <a:off x="0" y="0"/>
                      <a:ext cx="4904105" cy="2286000"/>
                    </a:xfrm>
                    <a:prstGeom prst="rect">
                      <a:avLst/>
                    </a:prstGeom>
                    <a:noFill/>
                    <a:ln w="9525">
                      <a:noFill/>
                      <a:miter lim="800000"/>
                      <a:headEnd/>
                      <a:tailEnd/>
                    </a:ln>
                  </pic:spPr>
                </pic:pic>
              </a:graphicData>
            </a:graphic>
          </wp:inline>
        </w:drawing>
      </w:r>
    </w:p>
    <w:p w:rsidR="00296F02" w:rsidRDefault="00296F02" w:rsidP="00296F02"/>
    <w:p w:rsidR="00296F02" w:rsidRDefault="00296F02" w:rsidP="00296F02">
      <w:r>
        <w:t xml:space="preserve">In de volgende secties wordt </w:t>
      </w:r>
      <w:r w:rsidR="004D6F0D">
        <w:t xml:space="preserve">van </w:t>
      </w:r>
      <w:r>
        <w:t>elk</w:t>
      </w:r>
      <w:r w:rsidR="004D6F0D">
        <w:t xml:space="preserve">e koppeling </w:t>
      </w:r>
      <w:r>
        <w:t>de berichtensoort besproken.</w:t>
      </w:r>
    </w:p>
    <w:p w:rsidR="008E419C" w:rsidRPr="007D0435" w:rsidRDefault="007D0435" w:rsidP="008E419C">
      <w:pPr>
        <w:pStyle w:val="Kop2"/>
      </w:pPr>
      <w:bookmarkStart w:id="128" w:name="_Toc425770084"/>
      <w:bookmarkEnd w:id="127"/>
      <w:r w:rsidRPr="007D0435">
        <w:t>Periodebatch</w:t>
      </w:r>
      <w:bookmarkEnd w:id="128"/>
    </w:p>
    <w:p w:rsidR="008E419C" w:rsidRDefault="007E48C7" w:rsidP="008E419C">
      <w:r>
        <w:t>De DTV-applicatie haalt uit SPIN een verzameling dagverantwoordingen op. Deze komen (via de CGO) binnen in de vorm van een database</w:t>
      </w:r>
      <w:r w:rsidR="007D0435">
        <w:t>-</w:t>
      </w:r>
      <w:r>
        <w:t xml:space="preserve">view. Elke keer dat de DTV-applicatie een bericht ophaalt noemen we een periodebatch. De periodebatch Dat zijn ofwel </w:t>
      </w:r>
      <w:r w:rsidR="008E419C">
        <w:t>Dit bericht gaat van SPIN naar de DTV-applicatie, en bevat een aantal geaccordeerde dagverantwoordingen met ingevulde personeelsnummers</w:t>
      </w:r>
      <w:r w:rsidR="00296F02">
        <w:t>.</w:t>
      </w:r>
    </w:p>
    <w:p w:rsidR="008E419C" w:rsidRDefault="008E419C" w:rsidP="008E419C"/>
    <w:p w:rsidR="008E419C" w:rsidRDefault="008E419C" w:rsidP="008E419C">
      <w:r>
        <w:t>Elke dagverantwoording bevat:</w:t>
      </w:r>
    </w:p>
    <w:p w:rsidR="008E419C" w:rsidRDefault="008E419C" w:rsidP="008E419C">
      <w:pPr>
        <w:numPr>
          <w:ilvl w:val="0"/>
          <w:numId w:val="10"/>
        </w:numPr>
      </w:pPr>
      <w:r>
        <w:t>het personeelsnummer van de medewerker (verplicht)</w:t>
      </w:r>
    </w:p>
    <w:p w:rsidR="003B051E" w:rsidRDefault="003B051E" w:rsidP="008E419C">
      <w:pPr>
        <w:numPr>
          <w:ilvl w:val="0"/>
          <w:numId w:val="10"/>
        </w:numPr>
      </w:pPr>
      <w:r>
        <w:t>de achternaam (verplicht)</w:t>
      </w:r>
    </w:p>
    <w:p w:rsidR="003B051E" w:rsidRDefault="003B051E" w:rsidP="008E419C">
      <w:pPr>
        <w:numPr>
          <w:ilvl w:val="0"/>
          <w:numId w:val="10"/>
        </w:numPr>
      </w:pPr>
      <w:r>
        <w:t>de volledige naam</w:t>
      </w:r>
    </w:p>
    <w:p w:rsidR="008E419C" w:rsidRDefault="008E419C" w:rsidP="008E419C">
      <w:pPr>
        <w:numPr>
          <w:ilvl w:val="0"/>
          <w:numId w:val="10"/>
        </w:numPr>
      </w:pPr>
      <w:r>
        <w:t>de datum (verplicht)</w:t>
      </w:r>
    </w:p>
    <w:p w:rsidR="008E419C" w:rsidRDefault="008E419C" w:rsidP="008E419C">
      <w:pPr>
        <w:numPr>
          <w:ilvl w:val="0"/>
          <w:numId w:val="10"/>
        </w:numPr>
      </w:pPr>
      <w:r>
        <w:t>de dagsoort (verplicht: W</w:t>
      </w:r>
      <w:proofErr w:type="gramStart"/>
      <w:r>
        <w:t>,Z</w:t>
      </w:r>
      <w:proofErr w:type="gramEnd"/>
      <w:r>
        <w:t xml:space="preserve"> of F)</w:t>
      </w:r>
    </w:p>
    <w:p w:rsidR="008E419C" w:rsidRDefault="008E419C" w:rsidP="008E419C">
      <w:pPr>
        <w:numPr>
          <w:ilvl w:val="0"/>
          <w:numId w:val="10"/>
        </w:numPr>
      </w:pPr>
      <w:r>
        <w:t>alle diensten (roosterregels</w:t>
      </w:r>
      <w:r w:rsidR="007E48C7">
        <w:t>) van</w:t>
      </w:r>
      <w:r>
        <w:t xml:space="preserve"> de medewerker op de betreffende dag. SPIN dient te zorgen dat van elke dienst het begin- en eindtijdstip en het roostersoort in het bericht zijn opgenomen.</w:t>
      </w:r>
    </w:p>
    <w:p w:rsidR="008E419C" w:rsidRDefault="007E48C7" w:rsidP="008E419C">
      <w:pPr>
        <w:numPr>
          <w:ilvl w:val="0"/>
          <w:numId w:val="10"/>
        </w:numPr>
      </w:pPr>
      <w:r>
        <w:t>a</w:t>
      </w:r>
      <w:r w:rsidR="008E419C">
        <w:t>lle tijdverantwoordingen van de betreffende medewerker op genoemde datum. SPIN dient te zorgen dat van elke tijdverantwoording het begin- en eindtijdstip en de tijdrubriek in het bericht zijn opgenomen.</w:t>
      </w:r>
    </w:p>
    <w:p w:rsidR="008E419C" w:rsidRDefault="008E419C" w:rsidP="005719B3"/>
    <w:p w:rsidR="008E419C" w:rsidRDefault="008E419C" w:rsidP="005719B3">
      <w:r>
        <w:t xml:space="preserve">De specificatie van de brongegevens in Spin voor dit bericht staat in </w:t>
      </w:r>
      <w:r w:rsidR="007D0435">
        <w:t>de onderstaande tabel</w:t>
      </w:r>
      <w:r>
        <w:t>.</w:t>
      </w:r>
      <w:r w:rsidR="007D0435">
        <w:t xml:space="preserve"> Een sterretje (*) betekent dat het veld verplicht is. Wanneer </w:t>
      </w:r>
      <w:r w:rsidR="005719B3">
        <w:t>in één van de dagverantwoordingen het personeelsnummer of datum ontbreekt</w:t>
      </w:r>
      <w:r>
        <w:t xml:space="preserve">, </w:t>
      </w:r>
      <w:r w:rsidR="005719B3">
        <w:t xml:space="preserve">wordt de gehele periodebatch geweigerd en als technische fout in het uitvalscherm gezet met een passende foutmelding. Dergelijke berichten mogen bij DTV nooit binnenkomen. Wanneer een ander verplicht veld ontbreekt, wordt de periodeverantwoording, waar de foutieve dagverantwoording deel van uitmaakt, als geheel in “te corrigeren” gezet. </w:t>
      </w:r>
    </w:p>
    <w:p w:rsidR="007E48C7" w:rsidRDefault="007E48C7" w:rsidP="005719B3"/>
    <w:p w:rsidR="007E48C7" w:rsidRDefault="007E48C7" w:rsidP="007E48C7">
      <w:r>
        <w:t xml:space="preserve">De gegevens worden ter beschikking gesteld in een 24/7 realtime koppelvlak. </w:t>
      </w:r>
    </w:p>
    <w:p w:rsidR="005719B3" w:rsidRPr="00A8675E" w:rsidRDefault="007E48C7" w:rsidP="007E48C7">
      <w:r>
        <w:t>Wat de bron van de gegevens is in Spin staat hieronder gespecificeerd:</w:t>
      </w:r>
    </w:p>
    <w:p w:rsidR="007E48C7" w:rsidRDefault="007E48C7" w:rsidP="007E48C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646"/>
        <w:gridCol w:w="258"/>
        <w:gridCol w:w="4963"/>
      </w:tblGrid>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lastRenderedPageBreak/>
              <w:t>Entiteit</w:t>
            </w:r>
          </w:p>
        </w:tc>
        <w:tc>
          <w:tcPr>
            <w:tcW w:w="164" w:type="pct"/>
          </w:tcPr>
          <w:p w:rsidR="007D0435" w:rsidRPr="00A8675E" w:rsidRDefault="007D0435" w:rsidP="002220FC">
            <w:pPr>
              <w:keepNext/>
              <w:spacing w:line="240" w:lineRule="auto"/>
              <w:rPr>
                <w:rFonts w:cs="Arial"/>
                <w:b/>
                <w:bCs/>
                <w:color w:val="000000"/>
                <w:szCs w:val="20"/>
              </w:rPr>
            </w:pPr>
          </w:p>
        </w:tc>
        <w:tc>
          <w:tcPr>
            <w:tcW w:w="3154" w:type="pct"/>
            <w:shd w:val="clear" w:color="auto" w:fill="auto"/>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Vulling</w:t>
            </w:r>
            <w:r>
              <w:rPr>
                <w:rFonts w:cs="Arial"/>
                <w:b/>
                <w:bCs/>
                <w:color w:val="000000"/>
                <w:szCs w:val="20"/>
              </w:rPr>
              <w:t xml:space="preserve"> vanuit Spin</w:t>
            </w:r>
          </w:p>
        </w:tc>
      </w:tr>
      <w:tr w:rsidR="007D0435" w:rsidRPr="00F5058E" w:rsidTr="002220FC">
        <w:trPr>
          <w:cantSplit/>
          <w:trHeight w:val="510"/>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DAGVERANTWOORDING</w:t>
            </w:r>
          </w:p>
        </w:tc>
        <w:tc>
          <w:tcPr>
            <w:tcW w:w="164" w:type="pct"/>
          </w:tcPr>
          <w:p w:rsidR="007D0435" w:rsidRDefault="007D0435" w:rsidP="002220FC">
            <w:pPr>
              <w:keepNext/>
              <w:spacing w:line="240" w:lineRule="auto"/>
            </w:pPr>
          </w:p>
        </w:tc>
        <w:tc>
          <w:tcPr>
            <w:tcW w:w="3154" w:type="pct"/>
            <w:shd w:val="clear" w:color="auto" w:fill="auto"/>
            <w:hideMark/>
          </w:tcPr>
          <w:p w:rsidR="007D0435" w:rsidRPr="00A8675E" w:rsidRDefault="007D0435" w:rsidP="002220FC">
            <w:pPr>
              <w:keepNext/>
              <w:spacing w:line="240" w:lineRule="auto"/>
              <w:rPr>
                <w:rFonts w:cs="Arial"/>
                <w:color w:val="000000"/>
                <w:szCs w:val="20"/>
              </w:rPr>
            </w:pPr>
            <w:r>
              <w:t xml:space="preserve">SPN_DAGVERANTWOORDING met de status ‘A’(kkoord) </w:t>
            </w:r>
            <w:r w:rsidRPr="00A8675E">
              <w:rPr>
                <w:rFonts w:cs="Arial"/>
                <w:color w:val="000000"/>
                <w:szCs w:val="20"/>
              </w:rPr>
              <w:t>verrijkt met gegevens uit spn_medewerker en spn_arbeid_modaliteit</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personeelsnummer</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spn_medewerker.sap_nummer</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datum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spn_dagverantwoording.datum</w:t>
            </w:r>
          </w:p>
        </w:tc>
      </w:tr>
      <w:tr w:rsidR="007D0435" w:rsidRPr="00F5058E" w:rsidTr="002220FC">
        <w:trPr>
          <w:cantSplit/>
          <w:trHeight w:val="510"/>
        </w:trPr>
        <w:tc>
          <w:tcPr>
            <w:tcW w:w="1682" w:type="pct"/>
            <w:shd w:val="clear" w:color="auto" w:fill="auto"/>
            <w:noWrap/>
            <w:hideMark/>
          </w:tcPr>
          <w:p w:rsidR="007D0435" w:rsidRPr="00A8675E" w:rsidRDefault="00071670" w:rsidP="002220FC">
            <w:pPr>
              <w:keepNext/>
              <w:spacing w:line="240" w:lineRule="auto"/>
              <w:rPr>
                <w:rFonts w:cs="Arial"/>
                <w:color w:val="000000"/>
                <w:szCs w:val="20"/>
              </w:rPr>
            </w:pPr>
            <w:r>
              <w:rPr>
                <w:rFonts w:cs="Arial"/>
                <w:color w:val="000000"/>
                <w:szCs w:val="20"/>
              </w:rPr>
              <w:t>achter</w:t>
            </w:r>
            <w:r w:rsidR="007D0435" w:rsidRPr="00A8675E">
              <w:rPr>
                <w:rFonts w:cs="Arial"/>
                <w:color w:val="000000"/>
                <w:szCs w:val="20"/>
              </w:rPr>
              <w:t>naam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spn_medewerker.achternaam</w:t>
            </w:r>
          </w:p>
        </w:tc>
      </w:tr>
      <w:tr w:rsidR="00071670" w:rsidRPr="00F5058E" w:rsidTr="00113391">
        <w:trPr>
          <w:cantSplit/>
          <w:trHeight w:val="510"/>
        </w:trPr>
        <w:tc>
          <w:tcPr>
            <w:tcW w:w="1682" w:type="pct"/>
            <w:shd w:val="clear" w:color="auto" w:fill="auto"/>
            <w:noWrap/>
            <w:hideMark/>
          </w:tcPr>
          <w:p w:rsidR="00071670" w:rsidRDefault="00071670" w:rsidP="002220FC">
            <w:pPr>
              <w:keepNext/>
              <w:spacing w:line="240" w:lineRule="auto"/>
              <w:rPr>
                <w:rFonts w:cs="Arial"/>
                <w:color w:val="000000"/>
                <w:szCs w:val="20"/>
              </w:rPr>
            </w:pPr>
            <w:r>
              <w:rPr>
                <w:rFonts w:cs="Arial"/>
                <w:color w:val="000000"/>
                <w:szCs w:val="20"/>
              </w:rPr>
              <w:t>volledigenaam</w:t>
            </w:r>
          </w:p>
        </w:tc>
        <w:tc>
          <w:tcPr>
            <w:tcW w:w="164" w:type="pct"/>
          </w:tcPr>
          <w:p w:rsidR="00071670" w:rsidRDefault="00071670" w:rsidP="002220FC">
            <w:pPr>
              <w:keepNext/>
              <w:spacing w:line="240" w:lineRule="auto"/>
              <w:rPr>
                <w:rFonts w:cs="Arial"/>
                <w:color w:val="000000"/>
                <w:szCs w:val="20"/>
              </w:rPr>
            </w:pPr>
          </w:p>
        </w:tc>
        <w:tc>
          <w:tcPr>
            <w:tcW w:w="3154" w:type="pct"/>
            <w:shd w:val="clear" w:color="auto" w:fill="auto"/>
            <w:vAlign w:val="bottom"/>
            <w:hideMark/>
          </w:tcPr>
          <w:p w:rsidR="00071670" w:rsidRPr="00A8675E" w:rsidRDefault="00071670" w:rsidP="00113391">
            <w:pPr>
              <w:spacing w:line="240" w:lineRule="auto"/>
              <w:rPr>
                <w:rFonts w:cs="Arial"/>
                <w:color w:val="000000"/>
                <w:szCs w:val="20"/>
              </w:rPr>
            </w:pPr>
            <w:r w:rsidRPr="00A8675E">
              <w:rPr>
                <w:rFonts w:cs="Arial"/>
                <w:color w:val="000000"/>
                <w:szCs w:val="20"/>
              </w:rPr>
              <w:t>samenvoeging van spn_medewerker.naam, [-tussenvoegsel], -achternaam via badgenummer</w:t>
            </w:r>
          </w:p>
        </w:tc>
      </w:tr>
      <w:tr w:rsidR="00071670" w:rsidRPr="00F5058E" w:rsidTr="002220FC">
        <w:trPr>
          <w:cantSplit/>
          <w:trHeight w:val="1020"/>
        </w:trPr>
        <w:tc>
          <w:tcPr>
            <w:tcW w:w="1682" w:type="pct"/>
            <w:shd w:val="clear" w:color="auto" w:fill="auto"/>
            <w:noWrap/>
            <w:hideMark/>
          </w:tcPr>
          <w:p w:rsidR="00071670" w:rsidRPr="00A8675E" w:rsidRDefault="00071670" w:rsidP="002220FC">
            <w:pPr>
              <w:keepNext/>
              <w:spacing w:line="240" w:lineRule="auto"/>
              <w:rPr>
                <w:rFonts w:cs="Arial"/>
                <w:color w:val="000000"/>
                <w:szCs w:val="20"/>
              </w:rPr>
            </w:pPr>
            <w:r w:rsidRPr="00A8675E">
              <w:rPr>
                <w:rFonts w:cs="Arial"/>
                <w:color w:val="000000"/>
                <w:szCs w:val="20"/>
              </w:rPr>
              <w:t>dagsoort</w:t>
            </w:r>
          </w:p>
        </w:tc>
        <w:tc>
          <w:tcPr>
            <w:tcW w:w="164" w:type="pct"/>
          </w:tcPr>
          <w:p w:rsidR="00071670" w:rsidRPr="00A8675E" w:rsidRDefault="00071670"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keepNext/>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w:t>
            </w:r>
            <w:proofErr w:type="gramStart"/>
            <w:r w:rsidRPr="00A8675E">
              <w:rPr>
                <w:rFonts w:cs="Arial"/>
                <w:color w:val="000000"/>
                <w:szCs w:val="20"/>
              </w:rPr>
              <w:t>,zo</w:t>
            </w:r>
            <w:proofErr w:type="gramEnd"/>
            <w:r w:rsidRPr="00A8675E">
              <w:rPr>
                <w:rFonts w:cs="Arial"/>
                <w:color w:val="000000"/>
                <w:szCs w:val="20"/>
              </w:rPr>
              <w:t>) dan 'Z'</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TIJDVERANTWOORDING</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bestedingsdatum</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spn_tijdverantwoording.bestedingsdatum</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spn_tijdverantwoording.begin</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spn_tijdverantwoording.eind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werktijd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spn_tijdrubriek.werktijd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tijdrubrieknaam</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spn_tijdrubriek.naam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tijdrubriekcategorie</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spn_tijdrubriek.categorie via spn.tijdverantwoording.trk_id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ROOSTERREGEL</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roostersoort</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spn_roosterregel.soort</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spn_roosterregel.begintijd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spn_roosterregel.eindtijd</w:t>
            </w:r>
          </w:p>
        </w:tc>
      </w:tr>
    </w:tbl>
    <w:p w:rsidR="007E48C7" w:rsidRDefault="007E48C7" w:rsidP="002220FC"/>
    <w:p w:rsidR="002220FC" w:rsidRDefault="002220FC" w:rsidP="002220FC">
      <w:pPr>
        <w:pStyle w:val="Kop2"/>
      </w:pPr>
      <w:bookmarkStart w:id="129" w:name="_Toc425770085"/>
      <w:r>
        <w:t>Rechten en Urentegoeden</w:t>
      </w:r>
      <w:bookmarkEnd w:id="129"/>
    </w:p>
    <w:p w:rsidR="002220FC" w:rsidRDefault="002220FC" w:rsidP="002220FC">
      <w:r>
        <w:t>Via een Excel-spreadsheet</w:t>
      </w:r>
      <w:r w:rsidR="00071670">
        <w:t xml:space="preserve"> in .</w:t>
      </w:r>
      <w:proofErr w:type="gramStart"/>
      <w:r w:rsidR="00071670">
        <w:t>csv-formaat</w:t>
      </w:r>
      <w:proofErr w:type="gramEnd"/>
      <w:r>
        <w:t xml:space="preserve"> leest de DTV-applicatie gegevens </w:t>
      </w:r>
      <w:r w:rsidR="00374F22">
        <w:t>over r</w:t>
      </w:r>
      <w:r w:rsidR="00374F22" w:rsidRPr="00374F22">
        <w:t xml:space="preserve">echten en urentegoeden </w:t>
      </w:r>
      <w:r>
        <w:t>in.</w:t>
      </w:r>
      <w:r w:rsidR="00374F22">
        <w:t xml:space="preserve"> Dit wordt gebruikt om de database initieel te vullen</w:t>
      </w:r>
      <w:r w:rsidR="00374F22" w:rsidRPr="00374F22">
        <w:rPr>
          <w:rStyle w:val="Voetnootmarkering"/>
          <w:vertAlign w:val="superscript"/>
        </w:rPr>
        <w:footnoteReference w:id="10"/>
      </w:r>
      <w:r w:rsidR="004062FC">
        <w:t xml:space="preserve"> met de knop “bulk import”</w:t>
      </w:r>
      <w:r w:rsidR="00374F22">
        <w:t>.</w:t>
      </w:r>
    </w:p>
    <w:p w:rsidR="002220FC" w:rsidRDefault="002220FC" w:rsidP="002220FC"/>
    <w:p w:rsidR="002220FC" w:rsidRDefault="002220FC" w:rsidP="002220FC">
      <w:r>
        <w:t>Voorbeeldtabel:</w:t>
      </w:r>
    </w:p>
    <w:tbl>
      <w:tblPr>
        <w:tblStyle w:val="Tabelraster"/>
        <w:tblW w:w="5000" w:type="pct"/>
        <w:tblLayout w:type="fixed"/>
        <w:tblLook w:val="04A0"/>
      </w:tblPr>
      <w:tblGrid>
        <w:gridCol w:w="674"/>
        <w:gridCol w:w="800"/>
        <w:gridCol w:w="585"/>
        <w:gridCol w:w="546"/>
        <w:gridCol w:w="608"/>
        <w:gridCol w:w="504"/>
        <w:gridCol w:w="593"/>
        <w:gridCol w:w="666"/>
        <w:gridCol w:w="526"/>
        <w:gridCol w:w="318"/>
        <w:gridCol w:w="893"/>
        <w:gridCol w:w="712"/>
        <w:gridCol w:w="518"/>
      </w:tblGrid>
      <w:tr w:rsidR="00071670" w:rsidRPr="00071670" w:rsidTr="004062FC">
        <w:tc>
          <w:tcPr>
            <w:tcW w:w="425" w:type="pct"/>
          </w:tcPr>
          <w:p w:rsidR="00071670" w:rsidRPr="00071670" w:rsidRDefault="00071670" w:rsidP="00113391">
            <w:pPr>
              <w:spacing w:line="240" w:lineRule="auto"/>
              <w:rPr>
                <w:sz w:val="10"/>
              </w:rPr>
            </w:pPr>
            <w:r w:rsidRPr="00071670">
              <w:rPr>
                <w:sz w:val="10"/>
              </w:rPr>
              <w:t>personeelsnummer</w:t>
            </w:r>
          </w:p>
        </w:tc>
        <w:tc>
          <w:tcPr>
            <w:tcW w:w="504" w:type="pct"/>
          </w:tcPr>
          <w:p w:rsidR="00071670" w:rsidRPr="00071670" w:rsidRDefault="00071670" w:rsidP="00113391">
            <w:pPr>
              <w:spacing w:line="240" w:lineRule="auto"/>
              <w:rPr>
                <w:sz w:val="10"/>
              </w:rPr>
            </w:pPr>
            <w:r w:rsidRPr="00071670">
              <w:rPr>
                <w:sz w:val="10"/>
              </w:rPr>
              <w:t>volledigenaam</w:t>
            </w:r>
          </w:p>
        </w:tc>
        <w:tc>
          <w:tcPr>
            <w:tcW w:w="368" w:type="pct"/>
          </w:tcPr>
          <w:p w:rsidR="00071670" w:rsidRPr="00071670" w:rsidRDefault="00071670" w:rsidP="00113391">
            <w:pPr>
              <w:spacing w:line="240" w:lineRule="auto"/>
              <w:rPr>
                <w:sz w:val="10"/>
              </w:rPr>
            </w:pPr>
            <w:r w:rsidRPr="00071670">
              <w:rPr>
                <w:sz w:val="10"/>
              </w:rPr>
              <w:t>begindatum</w:t>
            </w:r>
          </w:p>
        </w:tc>
        <w:tc>
          <w:tcPr>
            <w:tcW w:w="344" w:type="pct"/>
          </w:tcPr>
          <w:p w:rsidR="00071670" w:rsidRPr="00071670" w:rsidRDefault="00071670" w:rsidP="00113391">
            <w:pPr>
              <w:spacing w:line="240" w:lineRule="auto"/>
              <w:rPr>
                <w:sz w:val="10"/>
              </w:rPr>
            </w:pPr>
            <w:r w:rsidRPr="00071670">
              <w:rPr>
                <w:sz w:val="10"/>
              </w:rPr>
              <w:t>einddatum</w:t>
            </w:r>
          </w:p>
        </w:tc>
        <w:tc>
          <w:tcPr>
            <w:tcW w:w="383" w:type="pct"/>
          </w:tcPr>
          <w:p w:rsidR="00071670" w:rsidRPr="00071670" w:rsidRDefault="00071670" w:rsidP="00113391">
            <w:pPr>
              <w:spacing w:line="240" w:lineRule="auto"/>
              <w:rPr>
                <w:sz w:val="10"/>
              </w:rPr>
            </w:pPr>
            <w:r w:rsidRPr="00071670">
              <w:rPr>
                <w:sz w:val="10"/>
              </w:rPr>
              <w:t>salarisschaal</w:t>
            </w:r>
          </w:p>
        </w:tc>
        <w:tc>
          <w:tcPr>
            <w:tcW w:w="317" w:type="pct"/>
          </w:tcPr>
          <w:p w:rsidR="00071670" w:rsidRPr="00071670" w:rsidRDefault="00071670" w:rsidP="00113391">
            <w:pPr>
              <w:spacing w:line="240" w:lineRule="auto"/>
              <w:rPr>
                <w:sz w:val="10"/>
              </w:rPr>
            </w:pPr>
            <w:r w:rsidRPr="00071670">
              <w:rPr>
                <w:sz w:val="10"/>
              </w:rPr>
              <w:t>categorie</w:t>
            </w:r>
          </w:p>
        </w:tc>
        <w:tc>
          <w:tcPr>
            <w:tcW w:w="373" w:type="pct"/>
          </w:tcPr>
          <w:p w:rsidR="00071670" w:rsidRPr="00071670" w:rsidRDefault="00071670" w:rsidP="00113391">
            <w:pPr>
              <w:spacing w:line="240" w:lineRule="auto"/>
              <w:rPr>
                <w:sz w:val="10"/>
              </w:rPr>
            </w:pPr>
            <w:r w:rsidRPr="00071670">
              <w:rPr>
                <w:sz w:val="10"/>
              </w:rPr>
              <w:t>persoonlijke</w:t>
            </w:r>
          </w:p>
          <w:p w:rsidR="00071670" w:rsidRPr="00071670" w:rsidRDefault="00071670" w:rsidP="00113391">
            <w:pPr>
              <w:spacing w:line="240" w:lineRule="auto"/>
              <w:rPr>
                <w:sz w:val="10"/>
              </w:rPr>
            </w:pPr>
            <w:r w:rsidRPr="00071670">
              <w:rPr>
                <w:sz w:val="10"/>
              </w:rPr>
              <w:t>meeruren</w:t>
            </w:r>
          </w:p>
        </w:tc>
        <w:tc>
          <w:tcPr>
            <w:tcW w:w="419" w:type="pct"/>
          </w:tcPr>
          <w:p w:rsidR="00071670" w:rsidRPr="00071670" w:rsidRDefault="00071670" w:rsidP="00113391">
            <w:pPr>
              <w:spacing w:line="240" w:lineRule="auto"/>
              <w:rPr>
                <w:sz w:val="10"/>
              </w:rPr>
            </w:pPr>
            <w:r w:rsidRPr="00071670">
              <w:rPr>
                <w:sz w:val="10"/>
              </w:rPr>
              <w:t>overwerksaldo</w:t>
            </w:r>
          </w:p>
        </w:tc>
        <w:tc>
          <w:tcPr>
            <w:tcW w:w="331" w:type="pct"/>
          </w:tcPr>
          <w:p w:rsidR="00071670" w:rsidRPr="00071670" w:rsidRDefault="00071670" w:rsidP="00113391">
            <w:pPr>
              <w:spacing w:line="240" w:lineRule="auto"/>
              <w:rPr>
                <w:sz w:val="10"/>
              </w:rPr>
            </w:pPr>
            <w:r w:rsidRPr="00071670">
              <w:rPr>
                <w:sz w:val="10"/>
              </w:rPr>
              <w:t>overwerk</w:t>
            </w:r>
          </w:p>
          <w:p w:rsidR="00071670" w:rsidRPr="00071670" w:rsidRDefault="00071670" w:rsidP="00113391">
            <w:pPr>
              <w:spacing w:line="240" w:lineRule="auto"/>
              <w:rPr>
                <w:sz w:val="10"/>
              </w:rPr>
            </w:pPr>
            <w:r w:rsidRPr="00071670">
              <w:rPr>
                <w:sz w:val="10"/>
              </w:rPr>
              <w:t>volledig</w:t>
            </w:r>
          </w:p>
          <w:p w:rsidR="00071670" w:rsidRPr="00071670" w:rsidRDefault="00071670" w:rsidP="00113391">
            <w:pPr>
              <w:spacing w:line="240" w:lineRule="auto"/>
              <w:rPr>
                <w:sz w:val="10"/>
              </w:rPr>
            </w:pPr>
            <w:r w:rsidRPr="00071670">
              <w:rPr>
                <w:sz w:val="10"/>
              </w:rPr>
              <w:t>uitbetalen</w:t>
            </w:r>
          </w:p>
        </w:tc>
        <w:tc>
          <w:tcPr>
            <w:tcW w:w="200" w:type="pct"/>
          </w:tcPr>
          <w:p w:rsidR="00071670" w:rsidRPr="00071670" w:rsidRDefault="00071670" w:rsidP="00113391">
            <w:pPr>
              <w:spacing w:line="240" w:lineRule="auto"/>
              <w:rPr>
                <w:sz w:val="10"/>
              </w:rPr>
            </w:pPr>
            <w:r w:rsidRPr="00071670">
              <w:rPr>
                <w:sz w:val="10"/>
              </w:rPr>
              <w:t>tod</w:t>
            </w:r>
          </w:p>
        </w:tc>
        <w:tc>
          <w:tcPr>
            <w:tcW w:w="562" w:type="pct"/>
          </w:tcPr>
          <w:p w:rsidR="00071670" w:rsidRPr="00071670" w:rsidRDefault="00071670" w:rsidP="00113391">
            <w:pPr>
              <w:spacing w:line="240" w:lineRule="auto"/>
              <w:rPr>
                <w:sz w:val="10"/>
              </w:rPr>
            </w:pPr>
            <w:r w:rsidRPr="00071670">
              <w:rPr>
                <w:sz w:val="10"/>
              </w:rPr>
              <w:t>beschikbaarheidsuren</w:t>
            </w:r>
          </w:p>
        </w:tc>
        <w:tc>
          <w:tcPr>
            <w:tcW w:w="448" w:type="pct"/>
          </w:tcPr>
          <w:p w:rsidR="00071670" w:rsidRPr="00071670" w:rsidRDefault="00071670" w:rsidP="00113391">
            <w:pPr>
              <w:spacing w:line="240" w:lineRule="auto"/>
              <w:rPr>
                <w:sz w:val="10"/>
              </w:rPr>
            </w:pPr>
            <w:r w:rsidRPr="00071670">
              <w:rPr>
                <w:sz w:val="10"/>
              </w:rPr>
              <w:t>verschovenuren</w:t>
            </w:r>
          </w:p>
        </w:tc>
        <w:tc>
          <w:tcPr>
            <w:tcW w:w="327" w:type="pct"/>
          </w:tcPr>
          <w:p w:rsidR="00071670" w:rsidRPr="00071670" w:rsidRDefault="00071670" w:rsidP="00113391">
            <w:pPr>
              <w:spacing w:line="240" w:lineRule="auto"/>
              <w:rPr>
                <w:sz w:val="10"/>
              </w:rPr>
            </w:pPr>
            <w:r w:rsidRPr="00071670">
              <w:rPr>
                <w:sz w:val="10"/>
              </w:rPr>
              <w:t>aflopende toelage</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7148692</w:t>
            </w:r>
          </w:p>
        </w:tc>
        <w:tc>
          <w:tcPr>
            <w:tcW w:w="504" w:type="pct"/>
          </w:tcPr>
          <w:p w:rsidR="00071670" w:rsidRPr="00071670" w:rsidRDefault="00071670" w:rsidP="00113391">
            <w:pPr>
              <w:spacing w:line="240" w:lineRule="auto"/>
              <w:rPr>
                <w:sz w:val="10"/>
              </w:rPr>
            </w:pPr>
            <w:r w:rsidRPr="00071670">
              <w:rPr>
                <w:sz w:val="10"/>
              </w:rPr>
              <w:t>Piet Zamenhof</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r w:rsidRPr="00071670">
              <w:rPr>
                <w:sz w:val="10"/>
              </w:rPr>
              <w:t>2-10-2015</w:t>
            </w:r>
          </w:p>
        </w:tc>
        <w:tc>
          <w:tcPr>
            <w:tcW w:w="383" w:type="pct"/>
            <w:vAlign w:val="bottom"/>
          </w:tcPr>
          <w:p w:rsidR="00071670" w:rsidRPr="00071670" w:rsidRDefault="00071670" w:rsidP="00113391">
            <w:pPr>
              <w:spacing w:line="240" w:lineRule="auto"/>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w:t>
            </w:r>
          </w:p>
        </w:tc>
        <w:tc>
          <w:tcPr>
            <w:tcW w:w="373" w:type="pct"/>
            <w:vAlign w:val="bottom"/>
          </w:tcPr>
          <w:p w:rsidR="00071670" w:rsidRPr="00071670" w:rsidRDefault="00071670" w:rsidP="00113391">
            <w:pPr>
              <w:spacing w:line="240" w:lineRule="auto"/>
              <w:rPr>
                <w:sz w:val="10"/>
              </w:rPr>
            </w:pPr>
            <w:r w:rsidRPr="00071670">
              <w:rPr>
                <w:sz w:val="10"/>
              </w:rPr>
              <w:t>38,45</w:t>
            </w:r>
          </w:p>
        </w:tc>
        <w:tc>
          <w:tcPr>
            <w:tcW w:w="419" w:type="pct"/>
          </w:tcPr>
          <w:p w:rsidR="00071670" w:rsidRPr="00071670" w:rsidRDefault="00071670" w:rsidP="00113391">
            <w:pPr>
              <w:spacing w:line="240" w:lineRule="auto"/>
              <w:rPr>
                <w:sz w:val="10"/>
              </w:rPr>
            </w:pPr>
          </w:p>
        </w:tc>
        <w:tc>
          <w:tcPr>
            <w:tcW w:w="331" w:type="pct"/>
          </w:tcPr>
          <w:p w:rsidR="00071670" w:rsidRPr="00071670" w:rsidRDefault="00071670" w:rsidP="00113391">
            <w:pPr>
              <w:spacing w:line="240" w:lineRule="auto"/>
              <w:rPr>
                <w:sz w:val="10"/>
              </w:rPr>
            </w:pPr>
          </w:p>
        </w:tc>
        <w:tc>
          <w:tcPr>
            <w:tcW w:w="200" w:type="pct"/>
          </w:tcPr>
          <w:p w:rsidR="00071670" w:rsidRPr="00071670" w:rsidRDefault="00071670" w:rsidP="00113391">
            <w:pPr>
              <w:spacing w:line="240" w:lineRule="auto"/>
              <w:rPr>
                <w:sz w:val="10"/>
              </w:rPr>
            </w:pPr>
          </w:p>
        </w:tc>
        <w:tc>
          <w:tcPr>
            <w:tcW w:w="562" w:type="pct"/>
          </w:tcPr>
          <w:p w:rsidR="00071670" w:rsidRPr="00071670" w:rsidRDefault="00071670" w:rsidP="00113391">
            <w:pPr>
              <w:spacing w:line="240" w:lineRule="auto"/>
              <w:rPr>
                <w:sz w:val="10"/>
              </w:rPr>
            </w:pPr>
          </w:p>
        </w:tc>
        <w:tc>
          <w:tcPr>
            <w:tcW w:w="448" w:type="pct"/>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r w:rsidRPr="00071670">
              <w:rPr>
                <w:sz w:val="10"/>
              </w:rPr>
              <w:t>J</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7151754</w:t>
            </w:r>
          </w:p>
        </w:tc>
        <w:tc>
          <w:tcPr>
            <w:tcW w:w="504" w:type="pct"/>
          </w:tcPr>
          <w:p w:rsidR="00071670" w:rsidRPr="00071670" w:rsidRDefault="00071670" w:rsidP="00113391">
            <w:pPr>
              <w:spacing w:line="240" w:lineRule="auto"/>
              <w:rPr>
                <w:sz w:val="10"/>
              </w:rPr>
            </w:pPr>
            <w:r w:rsidRPr="00071670">
              <w:rPr>
                <w:sz w:val="10"/>
              </w:rPr>
              <w:t>Roderik van Pas</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rPr>
                <w:sz w:val="10"/>
              </w:rPr>
            </w:pPr>
            <w:r w:rsidRPr="00071670">
              <w:rPr>
                <w:sz w:val="10"/>
              </w:rPr>
              <w:t>13,3</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r w:rsidRPr="00071670">
              <w:rPr>
                <w:sz w:val="10"/>
              </w:rPr>
              <w:t>J</w:t>
            </w: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9002783</w:t>
            </w:r>
          </w:p>
        </w:tc>
        <w:tc>
          <w:tcPr>
            <w:tcW w:w="504" w:type="pct"/>
          </w:tcPr>
          <w:p w:rsidR="00071670" w:rsidRPr="00071670" w:rsidRDefault="00071670" w:rsidP="00113391">
            <w:pPr>
              <w:spacing w:line="240" w:lineRule="auto"/>
              <w:rPr>
                <w:sz w:val="10"/>
              </w:rPr>
            </w:pPr>
            <w:r w:rsidRPr="00071670">
              <w:rPr>
                <w:sz w:val="10"/>
              </w:rPr>
              <w:t>Ali Kruik</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jc w:val="right"/>
              <w:rPr>
                <w:sz w:val="10"/>
              </w:rPr>
            </w:pPr>
            <w:r w:rsidRPr="00071670">
              <w:rPr>
                <w:sz w:val="10"/>
              </w:rPr>
              <w:t>28</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r w:rsidRPr="00071670">
              <w:rPr>
                <w:sz w:val="10"/>
              </w:rPr>
              <w:t>J</w:t>
            </w: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9005888</w:t>
            </w:r>
          </w:p>
        </w:tc>
        <w:tc>
          <w:tcPr>
            <w:tcW w:w="504" w:type="pct"/>
          </w:tcPr>
          <w:p w:rsidR="00071670" w:rsidRPr="00071670" w:rsidRDefault="00071670" w:rsidP="00113391">
            <w:pPr>
              <w:spacing w:line="240" w:lineRule="auto"/>
              <w:rPr>
                <w:sz w:val="10"/>
              </w:rPr>
            </w:pPr>
            <w:r w:rsidRPr="00071670">
              <w:rPr>
                <w:sz w:val="10"/>
              </w:rPr>
              <w:t>Janny Matakupan</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2</w:t>
            </w:r>
          </w:p>
        </w:tc>
        <w:tc>
          <w:tcPr>
            <w:tcW w:w="373" w:type="pct"/>
            <w:vAlign w:val="bottom"/>
          </w:tcPr>
          <w:p w:rsidR="00071670" w:rsidRPr="00071670" w:rsidRDefault="00071670" w:rsidP="00113391">
            <w:pPr>
              <w:spacing w:line="240" w:lineRule="auto"/>
              <w:rPr>
                <w:sz w:val="10"/>
              </w:rPr>
            </w:pPr>
            <w:r w:rsidRPr="00071670">
              <w:rPr>
                <w:sz w:val="10"/>
              </w:rPr>
              <w:t>,15</w:t>
            </w:r>
          </w:p>
        </w:tc>
        <w:tc>
          <w:tcPr>
            <w:tcW w:w="419" w:type="pct"/>
            <w:vAlign w:val="bottom"/>
          </w:tcPr>
          <w:p w:rsidR="00071670" w:rsidRPr="00071670" w:rsidRDefault="00071670" w:rsidP="00113391">
            <w:pPr>
              <w:spacing w:line="240" w:lineRule="auto"/>
              <w:jc w:val="right"/>
              <w:rPr>
                <w:sz w:val="10"/>
              </w:rPr>
            </w:pPr>
            <w:r w:rsidRPr="00071670">
              <w:rPr>
                <w:sz w:val="10"/>
              </w:rPr>
              <w:t>5</w:t>
            </w: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r w:rsidRPr="00071670">
              <w:rPr>
                <w:sz w:val="10"/>
              </w:rPr>
              <w:t>J</w:t>
            </w:r>
          </w:p>
        </w:tc>
        <w:tc>
          <w:tcPr>
            <w:tcW w:w="562" w:type="pct"/>
            <w:vAlign w:val="bottom"/>
          </w:tcPr>
          <w:p w:rsidR="00071670" w:rsidRPr="00071670" w:rsidRDefault="00071670" w:rsidP="00113391">
            <w:pPr>
              <w:spacing w:line="240" w:lineRule="auto"/>
              <w:rPr>
                <w:sz w:val="10"/>
              </w:rPr>
            </w:pPr>
            <w:r w:rsidRPr="00071670">
              <w:rPr>
                <w:sz w:val="10"/>
              </w:rPr>
              <w:t>J</w:t>
            </w: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bl>
    <w:p w:rsidR="002220FC" w:rsidRDefault="002220FC" w:rsidP="002220FC"/>
    <w:p w:rsidR="002220FC" w:rsidRDefault="002220FC" w:rsidP="002220FC">
      <w:r>
        <w:t>Elke rij in deze tabel representeert een verzameling van rechten en urentegoeden, van één arbeidsrelatie in één periode.</w:t>
      </w:r>
    </w:p>
    <w:p w:rsidR="002220FC" w:rsidRDefault="002220FC" w:rsidP="002220FC"/>
    <w:p w:rsidR="002220FC" w:rsidRDefault="002220FC" w:rsidP="002220FC">
      <w:r>
        <w:t>We bespreken de betekenis van elke rij in deze tabel per kolom:</w:t>
      </w:r>
    </w:p>
    <w:p w:rsidR="002220FC" w:rsidRDefault="002220FC" w:rsidP="002220FC">
      <w:r>
        <w:t>1.</w:t>
      </w:r>
      <w:r>
        <w:tab/>
      </w:r>
      <w:proofErr w:type="gramStart"/>
      <w:r>
        <w:t>personeelsnummer</w:t>
      </w:r>
      <w:proofErr w:type="gramEnd"/>
    </w:p>
    <w:p w:rsidR="002220FC" w:rsidRDefault="002220FC" w:rsidP="002220FC">
      <w:r>
        <w:t>Het representeert het unieke nummer van de arbeidsrelatie, zoals die in P-Direkt bekend is.</w:t>
      </w:r>
    </w:p>
    <w:p w:rsidR="002220FC" w:rsidRDefault="002220FC" w:rsidP="002220FC">
      <w:r>
        <w:t>2.</w:t>
      </w:r>
      <w:r>
        <w:tab/>
      </w:r>
      <w:proofErr w:type="gramStart"/>
      <w:r>
        <w:t>volledigenaam</w:t>
      </w:r>
      <w:proofErr w:type="gramEnd"/>
    </w:p>
    <w:p w:rsidR="002220FC" w:rsidRDefault="002220FC" w:rsidP="002220FC">
      <w:r>
        <w:t>Dit representeert de naam van de persoon achter het personeelsnummer.</w:t>
      </w:r>
    </w:p>
    <w:p w:rsidR="002220FC" w:rsidRDefault="002220FC" w:rsidP="002220FC">
      <w:r>
        <w:t>3.</w:t>
      </w:r>
      <w:r>
        <w:tab/>
      </w:r>
      <w:proofErr w:type="gramStart"/>
      <w:r>
        <w:t>begindatum</w:t>
      </w:r>
      <w:proofErr w:type="gramEnd"/>
    </w:p>
    <w:p w:rsidR="002220FC" w:rsidRDefault="002220FC" w:rsidP="002220FC">
      <w:r>
        <w:t>Deze datum geeft de begindatum aan van de rechten en urentegoeden, die in dezelfde rij voorkomen.</w:t>
      </w:r>
    </w:p>
    <w:p w:rsidR="002220FC" w:rsidRDefault="002220FC" w:rsidP="002220FC">
      <w:r>
        <w:t>4.</w:t>
      </w:r>
      <w:r>
        <w:tab/>
      </w:r>
      <w:proofErr w:type="gramStart"/>
      <w:r>
        <w:t>einddatum</w:t>
      </w:r>
      <w:proofErr w:type="gramEnd"/>
      <w:r>
        <w:t xml:space="preserve"> </w:t>
      </w:r>
    </w:p>
    <w:p w:rsidR="002220FC" w:rsidRDefault="002220FC" w:rsidP="002220FC">
      <w:r>
        <w:t>Deze datum geeft de einddatum aan van de rechten en urentegoeden, die in dezelfde rij voorkomen.</w:t>
      </w:r>
    </w:p>
    <w:p w:rsidR="002220FC" w:rsidRDefault="002220FC" w:rsidP="002220FC">
      <w:r>
        <w:t>5.</w:t>
      </w:r>
      <w:r>
        <w:tab/>
        <w:t>Salarisschaal</w:t>
      </w:r>
    </w:p>
    <w:p w:rsidR="002220FC" w:rsidRDefault="002220FC" w:rsidP="002220FC">
      <w:r>
        <w:t>Dit representeert de salarisschaal van de arbeidsrelatie, uit bijlage B van het BBRA 1984, die geldt vanaf de begindatum.</w:t>
      </w:r>
    </w:p>
    <w:p w:rsidR="002220FC" w:rsidRDefault="002220FC" w:rsidP="002220FC">
      <w:r>
        <w:t>6.</w:t>
      </w:r>
      <w:r>
        <w:tab/>
        <w:t>Categorie</w:t>
      </w:r>
    </w:p>
    <w:p w:rsidR="002220FC" w:rsidRDefault="002220FC" w:rsidP="002220FC">
      <w:r>
        <w:t>Dit representeert de categorie van de medewerker, zoals omschreven in de Werktijdenregeling NVWA (WTR), die geldt vanaf de begindatum.</w:t>
      </w:r>
    </w:p>
    <w:p w:rsidR="002220FC" w:rsidRDefault="002220FC" w:rsidP="002220FC">
      <w:r>
        <w:t>7.</w:t>
      </w:r>
      <w:r>
        <w:tab/>
      </w:r>
      <w:proofErr w:type="gramStart"/>
      <w:r>
        <w:t>persoonlijke</w:t>
      </w:r>
      <w:proofErr w:type="gramEnd"/>
      <w:r>
        <w:t xml:space="preserve"> meeruren</w:t>
      </w:r>
    </w:p>
    <w:p w:rsidR="002220FC" w:rsidRDefault="002220FC" w:rsidP="002220FC">
      <w:r>
        <w:t>De persoonlijke meeruren hebben geen wettelijke grondslag, maar worden bijgehouden als service aan medewerkers, die afwijkingen van hun rooster of arbeidsmodaliteit met tijd plegen te compenseren en daartoe hun urenoverschotten en tekorten willen administreren.</w:t>
      </w:r>
    </w:p>
    <w:p w:rsidR="002220FC" w:rsidRDefault="002220FC" w:rsidP="002220FC">
      <w:r>
        <w:t>8.</w:t>
      </w:r>
      <w:r>
        <w:tab/>
      </w:r>
      <w:proofErr w:type="gramStart"/>
      <w:r>
        <w:t>overwerksaldo</w:t>
      </w:r>
      <w:proofErr w:type="gramEnd"/>
      <w:r>
        <w:t xml:space="preserve"> </w:t>
      </w:r>
    </w:p>
    <w:p w:rsidR="002220FC" w:rsidRDefault="002220FC" w:rsidP="002220FC">
      <w:r>
        <w:t>Dit betreft het tegoed (in uren) van overwerk op de begindatum. Overwerk is gedefinieerd in het BBRA 1984, Art. 23.</w:t>
      </w:r>
    </w:p>
    <w:p w:rsidR="002220FC" w:rsidRDefault="002220FC" w:rsidP="002220FC">
      <w:r>
        <w:t>9.</w:t>
      </w:r>
      <w:r>
        <w:tab/>
      </w:r>
      <w:proofErr w:type="gramStart"/>
      <w:r>
        <w:t>overwerk</w:t>
      </w:r>
      <w:proofErr w:type="gramEnd"/>
      <w:r>
        <w:t xml:space="preserve"> volledig uitbetalen</w:t>
      </w:r>
    </w:p>
    <w:p w:rsidR="002220FC" w:rsidRDefault="002220FC" w:rsidP="002220FC">
      <w:r>
        <w:t>Het karakter ‘J’ betekent dat in plaats van verlof voor ieder uur overwerk een bedrag in geld toegekend gelijk aan het voor de ambtenaar geldende salaris per uur, zoals bedoeld in het BBRA 1984, Art. 23 lid 7. Als gevolg hiervan wordt het urentegoed voor overwerk niet verhoogd met het aantal gewerkte overuren.</w:t>
      </w:r>
    </w:p>
    <w:p w:rsidR="002220FC" w:rsidRDefault="002220FC" w:rsidP="002220FC">
      <w:r>
        <w:t>10.</w:t>
      </w:r>
      <w:r>
        <w:tab/>
      </w:r>
      <w:proofErr w:type="gramStart"/>
      <w:r>
        <w:t>tod</w:t>
      </w:r>
      <w:proofErr w:type="gramEnd"/>
    </w:p>
    <w:p w:rsidR="002220FC" w:rsidRDefault="002220FC" w:rsidP="002220FC">
      <w:r>
        <w:t>Het karakter ‘J’ betekent dat de medewerker in aanmerking komt voor een vaste toelage onregelmatige dienst, zoals bedoeld in het BBRA 1984, Art. 17 lid 4-8. Hierdoor ontvangt hij geen toelage onregelmatige dienst, zoals bedoeld in het BBRA 1984, Art. 17 lid 1-3.</w:t>
      </w:r>
    </w:p>
    <w:p w:rsidR="002220FC" w:rsidRDefault="002220FC" w:rsidP="002220FC">
      <w:r>
        <w:t>11.</w:t>
      </w:r>
      <w:r>
        <w:tab/>
      </w:r>
      <w:proofErr w:type="gramStart"/>
      <w:r>
        <w:t>beschikbaarheidsuren</w:t>
      </w:r>
      <w:proofErr w:type="gramEnd"/>
      <w:r>
        <w:t xml:space="preserve"> </w:t>
      </w:r>
    </w:p>
    <w:p w:rsidR="002220FC" w:rsidRDefault="002220FC" w:rsidP="002220FC">
      <w:r>
        <w:t>Het karakter ‘J’ betekent dat de medewerker in aanmerking komt voor een vaste toelage beschikbaarheid, zoals bedoeld in het BBRA 1984, Art. 18a, lid 4-5. Hierdoor ontvangt hij geen toelage voor beschikbaarheid, zoals bedoeld in het BBRA 1984, Art. 18a lid 1-3.</w:t>
      </w:r>
    </w:p>
    <w:p w:rsidR="002220FC" w:rsidRDefault="002220FC" w:rsidP="002220FC">
      <w:r>
        <w:t>12.</w:t>
      </w:r>
      <w:r>
        <w:tab/>
      </w:r>
      <w:proofErr w:type="gramStart"/>
      <w:r>
        <w:t>verschovenuren</w:t>
      </w:r>
      <w:proofErr w:type="gramEnd"/>
      <w:r>
        <w:t xml:space="preserve"> </w:t>
      </w:r>
    </w:p>
    <w:p w:rsidR="002220FC" w:rsidRDefault="002220FC" w:rsidP="002220FC">
      <w:r>
        <w:t>Het karakter ‘J’ betekent dat de medewerker in aanmerking komt voor een vaste toelage verschoven uren, zoals bedoeld in het BBRA 1984, Art. 17a lid 4-5. Hierdoor ontvangt hij geen toelage verschoven uren, zoals bedoeld in het BBRA 1984, Art. 17a lid 1-3.</w:t>
      </w:r>
    </w:p>
    <w:p w:rsidR="002220FC" w:rsidRDefault="002220FC" w:rsidP="002220FC">
      <w:r>
        <w:t>13.</w:t>
      </w:r>
      <w:r>
        <w:tab/>
      </w:r>
      <w:proofErr w:type="gramStart"/>
      <w:r>
        <w:t>afbouwtoelage</w:t>
      </w:r>
      <w:proofErr w:type="gramEnd"/>
      <w:r>
        <w:t xml:space="preserve"> </w:t>
      </w:r>
    </w:p>
    <w:p w:rsidR="002220FC" w:rsidRDefault="002220FC" w:rsidP="002220FC">
      <w:r>
        <w:t>Het karakter ‘J’ betekent dat de medewerker in aanmerking komt voor een aflopende toelage, zoals bedoeld in het BBRA 1984, Art. 18 dan wel Art. 18.</w:t>
      </w:r>
    </w:p>
    <w:p w:rsidR="002220FC" w:rsidRDefault="002220FC" w:rsidP="002220FC"/>
    <w:p w:rsidR="002220FC" w:rsidRDefault="002220FC" w:rsidP="002220FC">
      <w:r>
        <w:t>De volgorde van kolommen in het CSV-bestand is als volgt:</w:t>
      </w:r>
    </w:p>
    <w:p w:rsidR="002220FC" w:rsidRDefault="002220FC" w:rsidP="002220FC">
      <w:r>
        <w:t>1.</w:t>
      </w:r>
      <w:r>
        <w:tab/>
      </w:r>
      <w:proofErr w:type="gramStart"/>
      <w:r>
        <w:t>personeelsnummer</w:t>
      </w:r>
      <w:proofErr w:type="gramEnd"/>
    </w:p>
    <w:p w:rsidR="002220FC" w:rsidRDefault="002220FC" w:rsidP="002220FC">
      <w:r>
        <w:t>2.</w:t>
      </w:r>
      <w:r>
        <w:tab/>
      </w:r>
      <w:proofErr w:type="gramStart"/>
      <w:r>
        <w:t>volledigenaam</w:t>
      </w:r>
      <w:proofErr w:type="gramEnd"/>
    </w:p>
    <w:p w:rsidR="002220FC" w:rsidRDefault="002220FC" w:rsidP="002220FC">
      <w:r>
        <w:lastRenderedPageBreak/>
        <w:t>3.</w:t>
      </w:r>
      <w:r>
        <w:tab/>
      </w:r>
      <w:proofErr w:type="gramStart"/>
      <w:r>
        <w:t>begindatum</w:t>
      </w:r>
      <w:proofErr w:type="gramEnd"/>
    </w:p>
    <w:p w:rsidR="002220FC" w:rsidRDefault="002220FC" w:rsidP="002220FC">
      <w:r>
        <w:t>4.</w:t>
      </w:r>
      <w:r>
        <w:tab/>
      </w:r>
      <w:proofErr w:type="gramStart"/>
      <w:r>
        <w:t>einddatum</w:t>
      </w:r>
      <w:proofErr w:type="gramEnd"/>
    </w:p>
    <w:p w:rsidR="002220FC" w:rsidRDefault="002220FC" w:rsidP="002220FC">
      <w:r>
        <w:t>5.</w:t>
      </w:r>
      <w:r>
        <w:tab/>
        <w:t>Salarisschaal</w:t>
      </w:r>
    </w:p>
    <w:p w:rsidR="002220FC" w:rsidRDefault="002220FC" w:rsidP="002220FC">
      <w:r>
        <w:t>6.</w:t>
      </w:r>
      <w:r>
        <w:tab/>
        <w:t>Categorie</w:t>
      </w:r>
    </w:p>
    <w:p w:rsidR="002220FC" w:rsidRDefault="002220FC" w:rsidP="002220FC">
      <w:r>
        <w:t xml:space="preserve">Hierna volgen de kolommen met urentegoeden. Momenteel zijn dat er twee. De volgorde is willekeurig, maar elke kolomnaam moeten in de referentietabel van urentegoeden voorkomen. Bovendien moet elk </w:t>
      </w:r>
      <w:proofErr w:type="gramStart"/>
      <w:r>
        <w:t>item</w:t>
      </w:r>
      <w:proofErr w:type="gramEnd"/>
      <w:r>
        <w:t xml:space="preserve"> uit de referentietabel van urentegoeden voorkomen als kolomnaam.</w:t>
      </w:r>
    </w:p>
    <w:p w:rsidR="003A7F6E" w:rsidRPr="002220FC" w:rsidRDefault="002220FC" w:rsidP="002220FC">
      <w:proofErr w:type="gramStart"/>
      <w:r>
        <w:t>Tenslotte</w:t>
      </w:r>
      <w:proofErr w:type="gramEnd"/>
      <w:r>
        <w:t xml:space="preserve"> volgt een aantal kolommen met medewerkerrechten. De volgorde daarvan is willekeurig, maar de kolomnamen moeten in de referentietabel van medewerkerrechten voorkomen. De medewerkerrechten salarisschaal en categorie mogen i</w:t>
      </w:r>
      <w:r w:rsidR="00071670">
        <w:t>n deze kolommen NIET voorkomen.</w:t>
      </w:r>
    </w:p>
    <w:p w:rsidR="007964B8" w:rsidRDefault="007964B8" w:rsidP="007964B8">
      <w:pPr>
        <w:pStyle w:val="Kop2"/>
      </w:pPr>
      <w:bookmarkStart w:id="130" w:name="_Toc425770086"/>
      <w:bookmarkStart w:id="131" w:name="_Toc424111361"/>
      <w:r>
        <w:t>Arbeidsmodaliteiten</w:t>
      </w:r>
      <w:r w:rsidR="008432C5">
        <w:t xml:space="preserve"> (DTV-110)</w:t>
      </w:r>
      <w:bookmarkEnd w:id="130"/>
    </w:p>
    <w:p w:rsidR="006E486F" w:rsidRDefault="006E486F" w:rsidP="006E486F">
      <w:r>
        <w:t xml:space="preserve">Arbeidsmodaliteiten worden via een Excel-bestand ingeladen uit P-Direkt. De kolomnamen zijn te vinden op de eerste rij van dit bestand. Alleen de volgende kolommen worden gebruikt: </w:t>
      </w:r>
    </w:p>
    <w:p w:rsidR="006E486F" w:rsidRDefault="006E486F" w:rsidP="006E486F"/>
    <w:tbl>
      <w:tblPr>
        <w:tblStyle w:val="Klassieketabel2"/>
        <w:tblW w:w="0" w:type="auto"/>
        <w:tblLook w:val="04A0"/>
      </w:tblPr>
      <w:tblGrid>
        <w:gridCol w:w="1953"/>
        <w:gridCol w:w="997"/>
        <w:gridCol w:w="3817"/>
        <w:gridCol w:w="1147"/>
      </w:tblGrid>
      <w:tr w:rsidR="007529DD" w:rsidTr="007529DD">
        <w:trPr>
          <w:cnfStyle w:val="100000000000"/>
        </w:trPr>
        <w:tc>
          <w:tcPr>
            <w:cnfStyle w:val="001000000100"/>
            <w:tcW w:w="0" w:type="auto"/>
          </w:tcPr>
          <w:p w:rsidR="007529DD" w:rsidRPr="001C1265" w:rsidRDefault="007529DD" w:rsidP="00113391">
            <w:r>
              <w:t>kolomnaam</w:t>
            </w:r>
          </w:p>
        </w:tc>
        <w:tc>
          <w:tcPr>
            <w:tcW w:w="0" w:type="auto"/>
          </w:tcPr>
          <w:p w:rsidR="007529DD" w:rsidRDefault="007529DD" w:rsidP="006E486F">
            <w:pPr>
              <w:cnfStyle w:val="100000000000"/>
            </w:pPr>
            <w:r>
              <w:t>verplicht</w:t>
            </w:r>
          </w:p>
        </w:tc>
        <w:tc>
          <w:tcPr>
            <w:tcW w:w="0" w:type="auto"/>
          </w:tcPr>
          <w:p w:rsidR="007529DD" w:rsidRDefault="007529DD" w:rsidP="006E486F">
            <w:pPr>
              <w:cnfStyle w:val="100000000000"/>
            </w:pPr>
            <w:r>
              <w:t>inhoud</w:t>
            </w:r>
          </w:p>
        </w:tc>
        <w:tc>
          <w:tcPr>
            <w:tcW w:w="0" w:type="auto"/>
          </w:tcPr>
          <w:p w:rsidR="007529DD" w:rsidRDefault="007529DD" w:rsidP="006E486F">
            <w:pPr>
              <w:cnfStyle w:val="100000000000"/>
            </w:pPr>
            <w:r>
              <w:t>voorbeeld</w:t>
            </w:r>
          </w:p>
        </w:tc>
      </w:tr>
      <w:tr w:rsidR="007529DD" w:rsidTr="007529DD">
        <w:tc>
          <w:tcPr>
            <w:cnfStyle w:val="001000000000"/>
            <w:tcW w:w="0" w:type="auto"/>
          </w:tcPr>
          <w:p w:rsidR="007529DD" w:rsidRPr="008432C5" w:rsidRDefault="007529DD" w:rsidP="00113391">
            <w:pPr>
              <w:rPr>
                <w:sz w:val="16"/>
              </w:rPr>
            </w:pPr>
            <w:r w:rsidRPr="008432C5">
              <w:rPr>
                <w:sz w:val="16"/>
              </w:rPr>
              <w:t>Personeelsnummer</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personeelsnummer</w:t>
            </w:r>
          </w:p>
        </w:tc>
        <w:tc>
          <w:tcPr>
            <w:tcW w:w="0" w:type="auto"/>
          </w:tcPr>
          <w:p w:rsidR="007529DD" w:rsidRPr="008432C5" w:rsidRDefault="007529DD" w:rsidP="006E486F">
            <w:pPr>
              <w:cnfStyle w:val="000000000000"/>
              <w:rPr>
                <w:sz w:val="16"/>
              </w:rPr>
            </w:pPr>
            <w:r w:rsidRPr="008432C5">
              <w:rPr>
                <w:sz w:val="16"/>
              </w:rPr>
              <w:t>20043659</w:t>
            </w:r>
          </w:p>
        </w:tc>
      </w:tr>
      <w:tr w:rsidR="007529DD" w:rsidTr="007529DD">
        <w:tc>
          <w:tcPr>
            <w:cnfStyle w:val="001000000000"/>
            <w:tcW w:w="0" w:type="auto"/>
          </w:tcPr>
          <w:p w:rsidR="007529DD" w:rsidRPr="008432C5" w:rsidRDefault="007529DD" w:rsidP="00113391">
            <w:pPr>
              <w:rPr>
                <w:sz w:val="16"/>
              </w:rPr>
            </w:pPr>
            <w:r w:rsidRPr="008432C5">
              <w:rPr>
                <w:sz w:val="16"/>
              </w:rPr>
              <w:t>Begindatum</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vanaf deze datum geldt de arbeidsmodaliteit</w:t>
            </w:r>
          </w:p>
        </w:tc>
        <w:tc>
          <w:tcPr>
            <w:tcW w:w="0" w:type="auto"/>
          </w:tcPr>
          <w:p w:rsidR="007529DD" w:rsidRPr="008432C5" w:rsidRDefault="007529DD" w:rsidP="00113391">
            <w:pPr>
              <w:cnfStyle w:val="000000000000"/>
              <w:rPr>
                <w:sz w:val="16"/>
              </w:rPr>
            </w:pPr>
            <w:r w:rsidRPr="008432C5">
              <w:rPr>
                <w:sz w:val="16"/>
              </w:rPr>
              <w:t>18.08.2014</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modaliteit van maandag in oneven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dins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woens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donder</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vrij</w:t>
            </w:r>
            <w:r w:rsidRPr="008432C5">
              <w:rPr>
                <w:sz w:val="16"/>
              </w:rPr>
              <w:t>dag in oneven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maandag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dins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woens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donder</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vrij</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bl>
    <w:p w:rsidR="006E486F" w:rsidRDefault="006E486F" w:rsidP="006E486F"/>
    <w:p w:rsidR="0064498B" w:rsidRDefault="0064498B" w:rsidP="006E486F">
      <w:r w:rsidRPr="0064498B">
        <w:t>Als de velden voor de even weken (de niet-verplichte velden) leeg zijn, wordt daarvoor de waarde uit het veld voor de even weken gebruikt.</w:t>
      </w:r>
    </w:p>
    <w:p w:rsidR="008E419C" w:rsidRDefault="008E419C" w:rsidP="008E419C">
      <w:pPr>
        <w:pStyle w:val="Kop2"/>
      </w:pPr>
      <w:bookmarkStart w:id="132" w:name="_Toc425770087"/>
      <w:r w:rsidRPr="000B09F0">
        <w:t>B</w:t>
      </w:r>
      <w:r>
        <w:t xml:space="preserve">ericht: </w:t>
      </w:r>
      <w:r w:rsidRPr="00CA449D">
        <w:t>Periodeverantwoording</w:t>
      </w:r>
      <w:bookmarkEnd w:id="131"/>
      <w:r w:rsidR="00113391">
        <w:t>en</w:t>
      </w:r>
      <w:bookmarkEnd w:id="132"/>
    </w:p>
    <w:p w:rsidR="008E419C" w:rsidRDefault="008E419C" w:rsidP="008E419C">
      <w:r>
        <w:t>Dit bericht gaat van de DTV-applicatie naar de kennismotor, en bevat één periodeverantwoording. De kennismotor antwoordt hierop met een bericht “berekenen resultaten”.</w:t>
      </w:r>
    </w:p>
    <w:p w:rsidR="008E419C" w:rsidRDefault="008E419C" w:rsidP="008E419C"/>
    <w:p w:rsidR="008E419C" w:rsidRDefault="008E419C" w:rsidP="008E419C"/>
    <w:p w:rsidR="008E419C" w:rsidRDefault="008E419C" w:rsidP="008E419C">
      <w:r>
        <w:t xml:space="preserve">Een bericht </w:t>
      </w:r>
      <w:r w:rsidRPr="00F430DD">
        <w:rPr>
          <w:i/>
        </w:rPr>
        <w:t>PeriodeverantwoordingKODE</w:t>
      </w:r>
      <w:r>
        <w:t xml:space="preserve"> bevat:</w:t>
      </w:r>
    </w:p>
    <w:p w:rsidR="008E419C" w:rsidRDefault="008E419C" w:rsidP="008E419C">
      <w:pPr>
        <w:numPr>
          <w:ilvl w:val="0"/>
          <w:numId w:val="10"/>
        </w:numPr>
      </w:pPr>
      <w:r>
        <w:t>de verantwoordingsperiode;</w:t>
      </w:r>
    </w:p>
    <w:p w:rsidR="008E419C" w:rsidRDefault="008E419C" w:rsidP="008E419C">
      <w:pPr>
        <w:numPr>
          <w:ilvl w:val="0"/>
          <w:numId w:val="10"/>
        </w:numPr>
      </w:pPr>
      <w:r>
        <w:t>het personeelsnummer van de medewerker;</w:t>
      </w:r>
    </w:p>
    <w:p w:rsidR="008E419C" w:rsidRDefault="008E419C" w:rsidP="008E419C">
      <w:pPr>
        <w:numPr>
          <w:ilvl w:val="0"/>
          <w:numId w:val="10"/>
        </w:numPr>
      </w:pPr>
      <w:r>
        <w:t>de actuele urentegoeden, waarvan de urenpool, het tegoed en de vanaf-datum worden meegenomen in het bericht;</w:t>
      </w:r>
    </w:p>
    <w:p w:rsidR="008E419C" w:rsidRDefault="008E419C" w:rsidP="008E419C">
      <w:pPr>
        <w:numPr>
          <w:ilvl w:val="0"/>
          <w:numId w:val="10"/>
        </w:numPr>
      </w:pPr>
      <w:r>
        <w:t>alle dagverantwoordingen, die in de periodeverantwoording voorkomen;</w:t>
      </w:r>
    </w:p>
    <w:p w:rsidR="008E419C" w:rsidRDefault="008E419C" w:rsidP="008E419C">
      <w:r>
        <w:t>Daarin bevat elke dagverantwoording:</w:t>
      </w:r>
    </w:p>
    <w:p w:rsidR="008E419C" w:rsidRDefault="008E419C" w:rsidP="008E419C">
      <w:pPr>
        <w:numPr>
          <w:ilvl w:val="0"/>
          <w:numId w:val="10"/>
        </w:numPr>
      </w:pPr>
      <w:r>
        <w:t>de datum;</w:t>
      </w:r>
    </w:p>
    <w:p w:rsidR="008E419C" w:rsidRDefault="008E419C" w:rsidP="008E419C">
      <w:pPr>
        <w:numPr>
          <w:ilvl w:val="0"/>
          <w:numId w:val="10"/>
        </w:numPr>
      </w:pPr>
      <w:r>
        <w:t>de dagsoort (W,Z</w:t>
      </w:r>
      <w:proofErr w:type="gramStart"/>
      <w:r>
        <w:t>,F</w:t>
      </w:r>
      <w:proofErr w:type="gramEnd"/>
      <w:r>
        <w:t>);</w:t>
      </w:r>
    </w:p>
    <w:p w:rsidR="008E419C" w:rsidRDefault="008E419C" w:rsidP="008E419C">
      <w:pPr>
        <w:numPr>
          <w:ilvl w:val="0"/>
          <w:numId w:val="10"/>
        </w:numPr>
      </w:pPr>
      <w:r>
        <w:t>de</w:t>
      </w:r>
      <w:r w:rsidRPr="00691E53">
        <w:t xml:space="preserve"> </w:t>
      </w:r>
      <w:r>
        <w:t>modaliteit van de betreffende dag (aantal uren);</w:t>
      </w:r>
    </w:p>
    <w:p w:rsidR="008E419C" w:rsidRDefault="008E419C" w:rsidP="008E419C">
      <w:pPr>
        <w:numPr>
          <w:ilvl w:val="0"/>
          <w:numId w:val="10"/>
        </w:numPr>
      </w:pPr>
      <w:r>
        <w:t>alle medewerkerRechten van deze medewerker, die geldig zijn op deze datum;</w:t>
      </w:r>
    </w:p>
    <w:p w:rsidR="008E419C" w:rsidRDefault="008E419C" w:rsidP="008E419C">
      <w:pPr>
        <w:numPr>
          <w:ilvl w:val="0"/>
          <w:numId w:val="10"/>
        </w:numPr>
      </w:pPr>
      <w:r>
        <w:t>de salarisschaal, die geldt voor deze medewerker op deze datum;</w:t>
      </w:r>
    </w:p>
    <w:p w:rsidR="008E419C" w:rsidRDefault="008E419C" w:rsidP="008E419C">
      <w:pPr>
        <w:numPr>
          <w:ilvl w:val="0"/>
          <w:numId w:val="10"/>
        </w:numPr>
      </w:pPr>
      <w:r>
        <w:lastRenderedPageBreak/>
        <w:t xml:space="preserve">alle diensten, waarin de medewerker op de betreffende dag geacht werd </w:t>
      </w:r>
      <w:proofErr w:type="gramStart"/>
      <w:r>
        <w:t>te</w:t>
      </w:r>
      <w:proofErr w:type="gramEnd"/>
      <w:r>
        <w:t xml:space="preserve"> werken. Van elke dienst worden begin- en eindtijdstip en het roostersoort in het bericht opgenomen. De roostersoort is een tekst, die 1-op-1 vanuit Spin wordt doorgegeven aan de kennismotor;</w:t>
      </w:r>
    </w:p>
    <w:p w:rsidR="008E419C" w:rsidRDefault="008E419C" w:rsidP="008E419C">
      <w:pPr>
        <w:numPr>
          <w:ilvl w:val="0"/>
          <w:numId w:val="10"/>
        </w:numPr>
      </w:pPr>
      <w:r>
        <w:t>alle tijdverantwoordingen van de betreffende medewerker op genoemde datum</w:t>
      </w:r>
      <w:proofErr w:type="gramStart"/>
      <w:r>
        <w:t>;</w:t>
      </w:r>
      <w:r>
        <w:br/>
        <w:t>Van</w:t>
      </w:r>
      <w:proofErr w:type="gramEnd"/>
      <w:r>
        <w:t xml:space="preserve"> elke tijdverantwoording worden begin- en eindtijdstip, de naam van de tijdrubriek en de werktijd in het bericht opgenomen.</w:t>
      </w:r>
    </w:p>
    <w:p w:rsidR="00582870" w:rsidRDefault="00582870" w:rsidP="00582870"/>
    <w:p w:rsidR="00582870" w:rsidRDefault="00582870" w:rsidP="00582870">
      <w:pPr>
        <w:pStyle w:val="Tekstzonderopmaak"/>
      </w:pPr>
      <w:r>
        <w:t>Hieronder staat een voorbeeldbericht. De SOAP-header valt eigenlijk onder het technische ontwerp, en maakt dus geen deel uit van deze functionele specificatie.</w:t>
      </w:r>
    </w:p>
    <w:p w:rsidR="00582870" w:rsidRDefault="00582870" w:rsidP="00582870">
      <w:pPr>
        <w:pStyle w:val="Tekstzonderopmaak"/>
      </w:pP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 xml:space="preserve"> xmlns:soap="http://www.w3.org/2003/05/soap-envelope" xmlns:tem="http://tempuri.org/"&gt;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soap:</w:t>
      </w:r>
      <w:proofErr w:type="gramEnd"/>
      <w:r w:rsidRPr="005F0CB8">
        <w:rPr>
          <w:rFonts w:ascii="Courier New" w:hAnsi="Courier New"/>
          <w:b/>
          <w:sz w:val="16"/>
          <w:szCs w:val="18"/>
          <w:lang w:val="en-US"/>
        </w:rPr>
        <w:t>Body&gt;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ImportPeriod&gt;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 xml:space="preserve"> xmlns:mhdr="http://www.minez.nl/xml/schema/gen/header/1.0"&gt;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:messageID</w:t>
      </w:r>
      <w:proofErr w:type="gramEnd"/>
      <w:r w:rsidRPr="005F0CB8">
        <w:rPr>
          <w:rFonts w:ascii="Courier New" w:hAnsi="Courier New"/>
          <w:b/>
          <w:sz w:val="16"/>
          <w:szCs w:val="18"/>
          <w:lang w:val="en-US"/>
        </w:rPr>
        <w:t>&gt;DTV-20150112-053141-315&lt;/mhdr:messageID&gt;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w:t>
      </w:r>
      <w:proofErr w:type="gramStart"/>
      <w:r w:rsidRPr="005F0CB8">
        <w:rPr>
          <w:rFonts w:ascii="Courier New" w:hAnsi="Courier New"/>
          <w:b/>
          <w:sz w:val="16"/>
          <w:szCs w:val="18"/>
        </w:rPr>
        <w:t>:senderCode&gt;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&lt;mhdr:targetCode&gt;KODE&lt;/mhdr</w:t>
      </w:r>
      <w:proofErr w:type="gramStart"/>
      <w:r w:rsidRPr="005F0CB8">
        <w:rPr>
          <w:rFonts w:ascii="Courier New" w:hAnsi="Courier New"/>
          <w:b/>
          <w:sz w:val="16"/>
          <w:szCs w:val="18"/>
        </w:rPr>
        <w:t>:targetCode&gt;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&lt;mhdr:trackingID&gt;DTV-20150112-053141-315&lt;/mhdr</w:t>
      </w:r>
      <w:proofErr w:type="gramStart"/>
      <w:r w:rsidRPr="005F0CB8">
        <w:rPr>
          <w:rFonts w:ascii="Courier New" w:hAnsi="Courier New"/>
          <w:b/>
          <w:sz w:val="16"/>
          <w:szCs w:val="18"/>
        </w:rPr>
        <w:t>:trackingID&gt;</w:t>
      </w:r>
      <w:proofErr w:type="gramEnd"/>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w:t>
      </w:r>
      <w:proofErr w:type="gramStart"/>
      <w:r w:rsidRPr="005F0CB8">
        <w:rPr>
          <w:rFonts w:ascii="Courier New" w:hAnsi="Courier New"/>
          <w:b/>
          <w:sz w:val="16"/>
          <w:szCs w:val="18"/>
          <w:lang w:val="en-US"/>
        </w:rPr>
        <w:t>:creationTimestamp</w:t>
      </w:r>
      <w:proofErr w:type="gramEnd"/>
      <w:r w:rsidRPr="005F0CB8">
        <w:rPr>
          <w:rFonts w:ascii="Courier New" w:hAnsi="Courier New"/>
          <w:b/>
          <w:sz w:val="16"/>
          <w:szCs w:val="18"/>
          <w:lang w:val="en-US"/>
        </w:rPr>
        <w:t>&gt;2015-01-12T05:31:41.315733-08:00&lt;/mhdr:creationTimestamp&gt;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:messageType</w:t>
      </w:r>
      <w:proofErr w:type="gramEnd"/>
      <w:r w:rsidRPr="005F0CB8">
        <w:rPr>
          <w:rFonts w:ascii="Courier New" w:hAnsi="Courier New"/>
          <w:b/>
          <w:sz w:val="16"/>
          <w:szCs w:val="18"/>
          <w:lang w:val="en-US"/>
        </w:rPr>
        <w:t>&gt;ImportPeriodRequest&lt;/mhdr:messageType&gt;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:testFlag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:mutatingMessageFlag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content&gt;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proofErr w:type="gramStart"/>
      <w:r w:rsidRPr="005F0CB8">
        <w:rPr>
          <w:rFonts w:ascii="Courier New" w:hAnsi="Courier New"/>
          <w:b/>
          <w:sz w:val="16"/>
          <w:szCs w:val="18"/>
          <w:lang w:val="en-US"/>
        </w:rPr>
        <w:t>&lt;![</w:t>
      </w:r>
      <w:proofErr w:type="gramEnd"/>
      <w:r w:rsidRPr="005F0CB8">
        <w:rPr>
          <w:rFonts w:ascii="Courier New" w:hAnsi="Courier New"/>
          <w:b/>
          <w:sz w:val="16"/>
          <w:szCs w:val="18"/>
          <w:lang w:val="en-US"/>
        </w:rPr>
        <w:t>CDATA[</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p201402&lt;/value&gt;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20052570&lt;/value&gt;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w:t>
      </w:r>
      <w:proofErr w:type="gramStart"/>
      <w:r>
        <w:rPr>
          <w:rFonts w:ascii="Courier New" w:hAnsi="Courier New"/>
          <w:b/>
          <w:sz w:val="16"/>
          <w:szCs w:val="18"/>
          <w:lang w:val="en-US"/>
        </w:rPr>
        <w:t>,5</w:t>
      </w:r>
      <w:proofErr w:type="gramEnd"/>
      <w:r w:rsidRPr="005F0CB8">
        <w:rPr>
          <w:rFonts w:ascii="Courier New" w:hAnsi="Courier New"/>
          <w:b/>
          <w:sz w:val="16"/>
          <w:szCs w:val="18"/>
          <w:lang w:val="en-US"/>
        </w:rPr>
        <w:t>&lt;/value&gt;</w:t>
      </w:r>
    </w:p>
    <w:p w:rsidR="00582870" w:rsidRPr="004942E6"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582870" w:rsidRPr="005F0CB8" w:rsidRDefault="00582870" w:rsidP="00582870">
      <w:pPr>
        <w:pStyle w:val="Tekstzonderopmaak"/>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975417"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82870" w:rsidRPr="005F0CB8" w:rsidRDefault="00582870" w:rsidP="00582870">
      <w:pPr>
        <w:pStyle w:val="Tekstzonderopmaak"/>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3B051E"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3B051E">
        <w:rPr>
          <w:rFonts w:ascii="Courier New" w:hAnsi="Courier New"/>
          <w:b/>
          <w:sz w:val="16"/>
          <w:szCs w:val="18"/>
          <w:lang w:val="en-US"/>
        </w:rPr>
        <w:t>&lt;section name="arbeidsmodaliteit"&gt;</w:t>
      </w:r>
    </w:p>
    <w:p w:rsidR="00582870" w:rsidRPr="003B051E" w:rsidRDefault="00582870" w:rsidP="00582870">
      <w:pPr>
        <w:pStyle w:val="Tekstzonderopmaak"/>
        <w:rPr>
          <w:rFonts w:ascii="Courier New" w:hAnsi="Courier New"/>
          <w:b/>
          <w:sz w:val="16"/>
          <w:szCs w:val="18"/>
          <w:lang w:val="en-US"/>
        </w:rPr>
      </w:pPr>
      <w:r w:rsidRPr="003B051E">
        <w:rPr>
          <w:rFonts w:ascii="Courier New" w:hAnsi="Courier New"/>
          <w:b/>
          <w:sz w:val="16"/>
          <w:szCs w:val="18"/>
          <w:lang w:val="en-US"/>
        </w:rPr>
        <w:t xml:space="preserve">                &lt;value param="1"&gt;8&lt;/value&gt;</w:t>
      </w:r>
    </w:p>
    <w:p w:rsidR="00582870" w:rsidRPr="005F0CB8" w:rsidRDefault="00582870" w:rsidP="00582870">
      <w:pPr>
        <w:pStyle w:val="Tekstzonderopmaak"/>
        <w:rPr>
          <w:rFonts w:ascii="Courier New" w:hAnsi="Courier New"/>
          <w:b/>
          <w:sz w:val="16"/>
          <w:szCs w:val="18"/>
          <w:lang w:val="en-US"/>
        </w:rPr>
      </w:pPr>
      <w:r w:rsidRPr="003B051E">
        <w:rPr>
          <w:rFonts w:ascii="Courier New" w:hAnsi="Courier New"/>
          <w:b/>
          <w:sz w:val="16"/>
          <w:szCs w:val="18"/>
          <w:lang w:val="en-US"/>
        </w:rPr>
        <w:t xml:space="preserve">                </w:t>
      </w:r>
      <w:r w:rsidRPr="005F0CB8">
        <w:rPr>
          <w:rFonts w:ascii="Courier New" w:hAnsi="Courier New"/>
          <w:b/>
          <w:sz w:val="16"/>
          <w:szCs w:val="18"/>
          <w:lang w:val="en-US"/>
        </w:rPr>
        <w:t>&lt;value param="2"&gt;8&lt;/value&gt;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 name="medewerkerrechten"&gt;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name="schaalnr"&gt;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"&gt;18,5&lt;/value&gt;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"&gt;OIO&lt;/value&gt;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"&gt;16,5&lt;/value&gt;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"&gt;18,5&lt;/value&gt;</w:t>
      </w:r>
    </w:p>
    <w:p w:rsidR="00582870" w:rsidRPr="003B051E"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3B051E">
        <w:rPr>
          <w:rFonts w:ascii="Courier New" w:hAnsi="Courier New"/>
          <w:b/>
          <w:sz w:val="16"/>
          <w:szCs w:val="18"/>
        </w:rPr>
        <w:t>&lt;/section&gt;</w:t>
      </w:r>
    </w:p>
    <w:p w:rsidR="00582870" w:rsidRPr="003B051E" w:rsidRDefault="00582870" w:rsidP="00582870">
      <w:pPr>
        <w:pStyle w:val="Tekstzonderopmaak"/>
        <w:rPr>
          <w:rFonts w:ascii="Courier New" w:hAnsi="Courier New"/>
          <w:b/>
          <w:sz w:val="16"/>
          <w:szCs w:val="18"/>
        </w:rPr>
      </w:pPr>
      <w:r w:rsidRPr="003B051E">
        <w:rPr>
          <w:rFonts w:ascii="Courier New" w:hAnsi="Courier New"/>
          <w:b/>
          <w:sz w:val="16"/>
          <w:szCs w:val="18"/>
        </w:rPr>
        <w:t xml:space="preserve">                &lt;section name="tijdrubrieknaam"&gt;</w:t>
      </w:r>
    </w:p>
    <w:p w:rsidR="00582870" w:rsidRPr="005F0CB8" w:rsidRDefault="00582870" w:rsidP="00582870">
      <w:pPr>
        <w:pStyle w:val="Tekstzonderopmaak"/>
        <w:rPr>
          <w:rFonts w:ascii="Courier New" w:hAnsi="Courier New"/>
          <w:b/>
          <w:sz w:val="16"/>
          <w:szCs w:val="18"/>
        </w:rPr>
      </w:pPr>
      <w:r w:rsidRPr="003B051E">
        <w:rPr>
          <w:rFonts w:ascii="Courier New" w:hAnsi="Courier New"/>
          <w:b/>
          <w:sz w:val="16"/>
          <w:szCs w:val="18"/>
        </w:rPr>
        <w:t xml:space="preserve">                  </w:t>
      </w:r>
      <w:r w:rsidRPr="005F0CB8">
        <w:rPr>
          <w:rFonts w:ascii="Courier New" w:hAnsi="Courier New"/>
          <w:b/>
          <w:sz w:val="16"/>
          <w:szCs w:val="18"/>
        </w:rPr>
        <w:t>&lt;value param="1,1"&gt;Verificatie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param="3,1"&gt;Verificatie uitvoering&lt;/value&gt;</w:t>
      </w:r>
    </w:p>
    <w:p w:rsidR="00582870" w:rsidRPr="00C91AEC"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C91AEC">
        <w:rPr>
          <w:rFonts w:ascii="Courier New" w:hAnsi="Courier New"/>
          <w:b/>
          <w:sz w:val="16"/>
          <w:szCs w:val="18"/>
          <w:lang w:val="en-US"/>
        </w:rPr>
        <w:t>&lt;value param="3</w:t>
      </w:r>
      <w:proofErr w:type="gramStart"/>
      <w:r w:rsidRPr="00C91AEC">
        <w:rPr>
          <w:rFonts w:ascii="Courier New" w:hAnsi="Courier New"/>
          <w:b/>
          <w:sz w:val="16"/>
          <w:szCs w:val="18"/>
          <w:lang w:val="en-US"/>
        </w:rPr>
        <w:t>,2</w:t>
      </w:r>
      <w:proofErr w:type="gramEnd"/>
      <w:r w:rsidRPr="00C91AEC">
        <w:rPr>
          <w:rFonts w:ascii="Courier New" w:hAnsi="Courier New"/>
          <w:b/>
          <w:sz w:val="16"/>
          <w:szCs w:val="18"/>
          <w:lang w:val="en-US"/>
        </w:rPr>
        <w:t>"&gt;Pauze&lt;/value&gt;</w:t>
      </w:r>
    </w:p>
    <w:p w:rsidR="00582870" w:rsidRPr="00C91AEC"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&lt;value param="3</w:t>
      </w:r>
      <w:proofErr w:type="gramStart"/>
      <w:r w:rsidRPr="00C91AEC">
        <w:rPr>
          <w:rFonts w:ascii="Courier New" w:hAnsi="Courier New"/>
          <w:b/>
          <w:sz w:val="16"/>
          <w:szCs w:val="18"/>
          <w:lang w:val="en-US"/>
        </w:rPr>
        <w:t>,3</w:t>
      </w:r>
      <w:proofErr w:type="gramEnd"/>
      <w:r w:rsidRPr="00C91AEC">
        <w:rPr>
          <w:rFonts w:ascii="Courier New" w:hAnsi="Courier New"/>
          <w:b/>
          <w:sz w:val="16"/>
          <w:szCs w:val="18"/>
          <w:lang w:val="en-US"/>
        </w:rPr>
        <w:t>"&gt;Verificatie uitvoering&lt;/value&gt;</w:t>
      </w:r>
    </w:p>
    <w:p w:rsidR="00582870" w:rsidRPr="005F0CB8"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:content</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:ImportPeriod</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:Body</w:t>
      </w:r>
      <w:proofErr w:type="gramEnd"/>
      <w:r w:rsidRPr="005F0CB8">
        <w:rPr>
          <w:rFonts w:ascii="Courier New" w:hAnsi="Courier New"/>
          <w:b/>
          <w:sz w:val="16"/>
          <w:szCs w:val="18"/>
          <w:lang w:val="en-US"/>
        </w:rPr>
        <w:t>&gt;</w:t>
      </w:r>
    </w:p>
    <w:p w:rsidR="00582870"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&gt;</w:t>
      </w:r>
    </w:p>
    <w:p w:rsidR="00582870" w:rsidRPr="00CE2256" w:rsidRDefault="00582870" w:rsidP="00582870"/>
    <w:p w:rsidR="008E419C" w:rsidRDefault="008E419C" w:rsidP="008E419C">
      <w:pPr>
        <w:pStyle w:val="Kop2"/>
      </w:pPr>
      <w:bookmarkStart w:id="133" w:name="_Toc424111362"/>
      <w:bookmarkStart w:id="134" w:name="_Toc425770088"/>
      <w:r w:rsidRPr="000B09F0">
        <w:t>B</w:t>
      </w:r>
      <w:r>
        <w:t xml:space="preserve">ericht: </w:t>
      </w:r>
      <w:r w:rsidR="00113391" w:rsidRPr="00CA449D">
        <w:t>Periode</w:t>
      </w:r>
      <w:r w:rsidRPr="003E2258">
        <w:t>resultaten</w:t>
      </w:r>
      <w:bookmarkEnd w:id="133"/>
      <w:bookmarkEnd w:id="134"/>
    </w:p>
    <w:p w:rsidR="008E419C" w:rsidRDefault="008E419C" w:rsidP="008E419C">
      <w:r>
        <w:t xml:space="preserve">Dit bericht gaat van de kennismotor naar de DTV-applicatie, en bevat een aantal </w:t>
      </w:r>
      <w:proofErr w:type="gramStart"/>
      <w:r w:rsidR="00A519A6">
        <w:t>resultaten</w:t>
      </w:r>
      <w:r>
        <w:t xml:space="preserve"> die</w:t>
      </w:r>
      <w:proofErr w:type="gramEnd"/>
      <w:r>
        <w:t xml:space="preserve"> bij één periodeverantwoording horen. Omdat de kennismotor zelf toestandsloos werkt, wordt de inhoud van dit bericht volledig (en uitsluitend) bepaald door de periodeverantwoording en de regels, die de kennismotor op het moment van verwerken toepast.</w:t>
      </w:r>
    </w:p>
    <w:p w:rsidR="008E419C" w:rsidRDefault="008E419C" w:rsidP="008E419C"/>
    <w:p w:rsidR="00113391" w:rsidRDefault="00113391" w:rsidP="008E419C">
      <w:r>
        <w:t>Er bestaan twee soorten van perioderesultaat:</w:t>
      </w:r>
    </w:p>
    <w:p w:rsidR="00113391" w:rsidRDefault="00113391" w:rsidP="00113391">
      <w:pPr>
        <w:pStyle w:val="Lijstalinea"/>
        <w:numPr>
          <w:ilvl w:val="0"/>
          <w:numId w:val="35"/>
        </w:numPr>
      </w:pPr>
      <w:r>
        <w:t>te verzenden</w:t>
      </w:r>
    </w:p>
    <w:p w:rsidR="00113391" w:rsidRDefault="00113391" w:rsidP="00113391">
      <w:pPr>
        <w:pStyle w:val="Lijstalinea"/>
        <w:numPr>
          <w:ilvl w:val="0"/>
          <w:numId w:val="35"/>
        </w:numPr>
      </w:pPr>
      <w:r>
        <w:t>te corrigeren</w:t>
      </w:r>
    </w:p>
    <w:p w:rsidR="00113391" w:rsidRDefault="00113391" w:rsidP="00113391">
      <w:r>
        <w:t>Een bericht van de soort “te verzenden” heeft de volgende XML-structuur:</w:t>
      </w:r>
    </w:p>
    <w:p w:rsidR="00113391" w:rsidRDefault="00113391" w:rsidP="00113391"/>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Default="00113391" w:rsidP="00113391"/>
    <w:p w:rsidR="00113391" w:rsidRDefault="00113391" w:rsidP="00113391">
      <w:r>
        <w:t xml:space="preserve">Dit bericht is te herkennen aan het voorkomen van </w:t>
      </w:r>
      <w:proofErr w:type="gramStart"/>
      <w:r>
        <w:t>de</w:t>
      </w:r>
      <w:proofErr w:type="gramEnd"/>
      <w:r>
        <w:t xml:space="preserve"> tag </w:t>
      </w:r>
      <w:r w:rsidRPr="00113391">
        <w:rPr>
          <w:rFonts w:ascii="Courier New" w:hAnsi="Courier New" w:cs="Courier New"/>
        </w:rPr>
        <w:t>&lt;resultaat&gt;</w:t>
      </w:r>
      <w:r>
        <w:rPr>
          <w:rFonts w:ascii="Courier New" w:hAnsi="Courier New" w:cs="Courier New"/>
        </w:rPr>
        <w:t xml:space="preserve"> </w:t>
      </w:r>
      <w:r w:rsidRPr="00113391">
        <w:t>als</w:t>
      </w:r>
      <w:r>
        <w:t xml:space="preserve"> eerste onderdeel van het bericht. Door middel van dit bericht geeft de Kennismotor aan dat er geen bezwaar is om de resultaten te verwerken.</w:t>
      </w:r>
      <w:r w:rsidR="00167E48">
        <w:t xml:space="preserve"> De resultaatsoort geeft aan wat er met het betreffende resultaat moet gebeuren:</w:t>
      </w:r>
    </w:p>
    <w:p w:rsidR="00167E48" w:rsidRDefault="00167E48" w:rsidP="008E419C">
      <w:pPr>
        <w:pStyle w:val="Lijstalinea"/>
        <w:numPr>
          <w:ilvl w:val="0"/>
          <w:numId w:val="8"/>
        </w:numPr>
      </w:pPr>
      <w:r>
        <w:t xml:space="preserve">‘p-direkt’: De kennismotor zorgt dat </w:t>
      </w:r>
      <w:r w:rsidR="008E419C">
        <w:t xml:space="preserve">elk </w:t>
      </w:r>
      <w:r>
        <w:t>r</w:t>
      </w:r>
      <w:r w:rsidR="002B32BF">
        <w:t>esultaat</w:t>
      </w:r>
      <w:r w:rsidR="008E419C">
        <w:t xml:space="preserve"> van de</w:t>
      </w:r>
      <w:r>
        <w:t>ze</w:t>
      </w:r>
      <w:r w:rsidR="008E419C">
        <w:t xml:space="preserve"> soort is voorzien van een geldige P-Direkt code in het veld “code” en van het juiste aantal ure</w:t>
      </w:r>
      <w:r>
        <w:t>n in het veld “resultaatWaarde”. De DTV-applicatie stuurt dit resultaat door naar P-Direkt.</w:t>
      </w:r>
    </w:p>
    <w:p w:rsidR="00167E48" w:rsidRDefault="00167E48" w:rsidP="00167E48">
      <w:pPr>
        <w:pStyle w:val="Lijstalinea"/>
        <w:numPr>
          <w:ilvl w:val="0"/>
          <w:numId w:val="8"/>
        </w:numPr>
      </w:pPr>
      <w:proofErr w:type="gramStart"/>
      <w:r>
        <w:t xml:space="preserve">‘uurpool’:  </w:t>
      </w:r>
      <w:proofErr w:type="gramEnd"/>
      <w:r>
        <w:t xml:space="preserve">De kennismotor zorgt dat </w:t>
      </w:r>
      <w:r w:rsidR="008E419C">
        <w:t xml:space="preserve">elk </w:t>
      </w:r>
      <w:r>
        <w:t>r</w:t>
      </w:r>
      <w:r w:rsidR="002B32BF">
        <w:t>esultaat</w:t>
      </w:r>
      <w:r w:rsidR="008E419C">
        <w:t xml:space="preserve"> van </w:t>
      </w:r>
      <w:r>
        <w:t xml:space="preserve">deze </w:t>
      </w:r>
      <w:r w:rsidR="008E419C">
        <w:t>soort is voorzien van een geldige urenpool in het veld “code” en van het juiste aantal toe te voegen uren in het veld “resultaatWaarde”</w:t>
      </w:r>
      <w:r>
        <w:t>. De DTV-applicatie voert dit resultaat als urenmutatie uit op het betreffende urentegoed.</w:t>
      </w:r>
    </w:p>
    <w:p w:rsidR="008E419C" w:rsidRDefault="00167E48" w:rsidP="00167E48">
      <w:pPr>
        <w:pStyle w:val="Lijstalinea"/>
        <w:numPr>
          <w:ilvl w:val="0"/>
          <w:numId w:val="8"/>
        </w:numPr>
      </w:pPr>
      <w:proofErr w:type="gramStart"/>
      <w:r>
        <w:lastRenderedPageBreak/>
        <w:t xml:space="preserve">‘opslaan’: De kennismotor zorgt dat </w:t>
      </w:r>
      <w:r w:rsidR="008E419C">
        <w:t xml:space="preserve">elk </w:t>
      </w:r>
      <w:r>
        <w:t>r</w:t>
      </w:r>
      <w:r w:rsidR="002B32BF">
        <w:t>esultaat</w:t>
      </w:r>
      <w:r w:rsidR="008E419C">
        <w:t xml:space="preserve"> van </w:t>
      </w:r>
      <w:r>
        <w:t xml:space="preserve">deze </w:t>
      </w:r>
      <w:r w:rsidR="008E419C">
        <w:t>soort is voorzien van een geldige P-Direkt code in het veld “code” en van het juiste aantal uren in het veld “resultaatWaarde”;</w:t>
      </w:r>
      <w:r w:rsidRPr="00167E48">
        <w:t xml:space="preserve"> </w:t>
      </w:r>
      <w:r>
        <w:t>De DTV-applicatie slaat dit resultaat “slechts” op</w:t>
      </w:r>
      <w:r w:rsidRPr="00167E48">
        <w:rPr>
          <w:rStyle w:val="Voetnootmarkering"/>
          <w:vertAlign w:val="superscript"/>
        </w:rPr>
        <w:footnoteReference w:id="11"/>
      </w:r>
      <w:r>
        <w:t>.</w:t>
      </w:r>
      <w:proofErr w:type="gramEnd"/>
    </w:p>
    <w:p w:rsidR="008E419C" w:rsidRDefault="008E419C" w:rsidP="008E419C">
      <w:r>
        <w:t>De</w:t>
      </w:r>
      <w:r w:rsidR="006075A2">
        <w:t xml:space="preserve"> hier genoemde eisen aan de kennismotor </w:t>
      </w:r>
      <w:r>
        <w:t xml:space="preserve">hoeven in productie niet door de DTV-applicatie te worden getoetst, als voldoende zekerheid bestaat dat de kennismotor deze eigenschappen garandeert. </w:t>
      </w:r>
      <w:r w:rsidR="00395B35">
        <w:t xml:space="preserve">De kennismotor dient te zorgen dat de resultaatSoort voor elk </w:t>
      </w:r>
      <w:r w:rsidR="002B32BF">
        <w:t>R</w:t>
      </w:r>
      <w:r w:rsidR="00395B35">
        <w:t xml:space="preserve">esultaat is ingevuld en dat elk opgeleverd </w:t>
      </w:r>
      <w:r w:rsidR="002B32BF">
        <w:t>Resultaat</w:t>
      </w:r>
      <w:r w:rsidR="00395B35">
        <w:t xml:space="preserve"> is te herleiden tot de periodeverantwoording waar dat resultaat van is afgeleid. </w:t>
      </w:r>
      <w:r>
        <w:t xml:space="preserve">Alle </w:t>
      </w:r>
      <w:r w:rsidR="00A519A6">
        <w:t>resultaten</w:t>
      </w:r>
      <w:r>
        <w:t xml:space="preserve"> worden in de DTV-database opgeslagen en bewaard.</w:t>
      </w:r>
    </w:p>
    <w:p w:rsidR="00A519A6" w:rsidRDefault="00A519A6" w:rsidP="008E419C"/>
    <w:p w:rsidR="00A519A6" w:rsidRDefault="00A519A6" w:rsidP="00A519A6">
      <w:r>
        <w:t>Een bericht van de soort “te corrigeren” heeft de volgende XML-structuur:</w:t>
      </w:r>
    </w:p>
    <w:p w:rsidR="00A519A6" w:rsidRDefault="00A519A6" w:rsidP="008E419C"/>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status</w:t>
      </w:r>
      <w:proofErr w:type="gramEnd"/>
      <w:r w:rsidRPr="00C91AEC">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&lt;/fout&gt;</w:t>
      </w:r>
    </w:p>
    <w:p w:rsidR="00A519A6" w:rsidRPr="003B051E" w:rsidRDefault="00A519A6" w:rsidP="00A519A6">
      <w:pPr>
        <w:pStyle w:val="Tekstzonderopmaak"/>
        <w:rPr>
          <w:rFonts w:ascii="Courier New" w:hAnsi="Courier New"/>
          <w:b/>
          <w:sz w:val="16"/>
          <w:szCs w:val="18"/>
          <w:lang w:val="en-US"/>
        </w:rPr>
      </w:pPr>
      <w:r w:rsidRPr="003B051E">
        <w:rPr>
          <w:rFonts w:ascii="Courier New" w:hAnsi="Courier New"/>
          <w:b/>
          <w:sz w:val="16"/>
          <w:szCs w:val="18"/>
          <w:lang w:val="en-US"/>
        </w:rPr>
        <w:t>&lt;</w:t>
      </w:r>
      <w:proofErr w:type="gramStart"/>
      <w:r w:rsidRPr="003B051E">
        <w:rPr>
          <w:rFonts w:ascii="Courier New" w:hAnsi="Courier New"/>
          <w:b/>
          <w:sz w:val="16"/>
          <w:szCs w:val="18"/>
          <w:lang w:val="en-US"/>
        </w:rPr>
        <w:t>fout</w:t>
      </w:r>
      <w:proofErr w:type="gramEnd"/>
      <w:r w:rsidRPr="003B051E">
        <w:rPr>
          <w:rFonts w:ascii="Courier New" w:hAnsi="Courier New"/>
          <w:b/>
          <w:sz w:val="16"/>
          <w:szCs w:val="18"/>
          <w:lang w:val="en-US"/>
        </w:rPr>
        <w:t>&gt;</w:t>
      </w:r>
    </w:p>
    <w:p w:rsidR="00A519A6" w:rsidRPr="003B051E" w:rsidRDefault="00A519A6" w:rsidP="00A519A6">
      <w:pPr>
        <w:pStyle w:val="Tekstzonderopmaak"/>
        <w:rPr>
          <w:rFonts w:ascii="Courier New" w:hAnsi="Courier New"/>
          <w:b/>
          <w:sz w:val="16"/>
          <w:szCs w:val="18"/>
          <w:lang w:val="en-US"/>
        </w:rPr>
      </w:pPr>
      <w:r w:rsidRPr="003B051E">
        <w:rPr>
          <w:rFonts w:ascii="Courier New" w:hAnsi="Courier New"/>
          <w:b/>
          <w:sz w:val="16"/>
          <w:szCs w:val="18"/>
          <w:lang w:val="en-US"/>
        </w:rPr>
        <w:t>&lt;</w:t>
      </w:r>
      <w:proofErr w:type="gramStart"/>
      <w:r w:rsidRPr="003B051E">
        <w:rPr>
          <w:rFonts w:ascii="Courier New" w:hAnsi="Courier New"/>
          <w:b/>
          <w:sz w:val="16"/>
          <w:szCs w:val="18"/>
          <w:lang w:val="en-US"/>
        </w:rPr>
        <w:t>code</w:t>
      </w:r>
      <w:proofErr w:type="gramEnd"/>
      <w:r w:rsidRPr="003B051E">
        <w:rPr>
          <w:rFonts w:ascii="Courier New" w:hAnsi="Courier New"/>
          <w:b/>
          <w:sz w:val="16"/>
          <w:szCs w:val="18"/>
          <w:lang w:val="en-US"/>
        </w:rPr>
        <w:t>&gt;&lt;/code&gt;</w:t>
      </w:r>
    </w:p>
    <w:p w:rsidR="00A519A6" w:rsidRPr="003B051E" w:rsidRDefault="00A519A6" w:rsidP="00A519A6">
      <w:pPr>
        <w:pStyle w:val="Tekstzonderopmaak"/>
        <w:rPr>
          <w:rFonts w:ascii="Courier New" w:hAnsi="Courier New"/>
          <w:b/>
          <w:sz w:val="16"/>
          <w:szCs w:val="18"/>
          <w:lang w:val="en-US"/>
        </w:rPr>
      </w:pPr>
      <w:r w:rsidRPr="003B051E">
        <w:rPr>
          <w:rFonts w:ascii="Courier New" w:hAnsi="Courier New"/>
          <w:b/>
          <w:sz w:val="16"/>
          <w:szCs w:val="18"/>
          <w:lang w:val="en-US"/>
        </w:rPr>
        <w:t>&lt;</w:t>
      </w:r>
      <w:proofErr w:type="gramStart"/>
      <w:r w:rsidRPr="003B051E">
        <w:rPr>
          <w:rFonts w:ascii="Courier New" w:hAnsi="Courier New"/>
          <w:b/>
          <w:sz w:val="16"/>
          <w:szCs w:val="18"/>
          <w:lang w:val="en-US"/>
        </w:rPr>
        <w:t>status</w:t>
      </w:r>
      <w:proofErr w:type="gramEnd"/>
      <w:r w:rsidRPr="003B051E">
        <w:rPr>
          <w:rFonts w:ascii="Courier New" w:hAnsi="Courier New"/>
          <w:b/>
          <w:sz w:val="16"/>
          <w:szCs w:val="18"/>
          <w:lang w:val="en-US"/>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w:t>
      </w:r>
      <w:proofErr w:type="gramStart"/>
      <w:r w:rsidRPr="00A519A6">
        <w:rPr>
          <w:rFonts w:ascii="Courier New" w:hAnsi="Courier New"/>
          <w:b/>
          <w:sz w:val="16"/>
          <w:szCs w:val="18"/>
        </w:rPr>
        <w:t>/feedback</w:t>
      </w:r>
      <w:proofErr w:type="gramEnd"/>
      <w:r w:rsidRPr="00A519A6">
        <w:rPr>
          <w:rFonts w:ascii="Courier New" w:hAnsi="Courier New"/>
          <w:b/>
          <w:sz w:val="16"/>
          <w:szCs w:val="18"/>
        </w:rPr>
        <w:t>&gt;</w:t>
      </w:r>
    </w:p>
    <w:p w:rsidR="00A519A6" w:rsidRDefault="00A519A6" w:rsidP="00A519A6">
      <w:bookmarkStart w:id="135" w:name="_Toc424111363"/>
      <w:bookmarkStart w:id="136" w:name="_Toc425770089"/>
    </w:p>
    <w:p w:rsidR="00A519A6" w:rsidRDefault="00A519A6" w:rsidP="00A519A6">
      <w:r>
        <w:t xml:space="preserve">Dit bericht is te herkennen aan het voorkomen van de tag </w:t>
      </w:r>
      <w:r w:rsidRPr="00113391">
        <w:rPr>
          <w:rFonts w:ascii="Courier New" w:hAnsi="Courier New" w:cs="Courier New"/>
        </w:rPr>
        <w:t>&lt;</w:t>
      </w:r>
      <w:r w:rsidRPr="00A519A6">
        <w:rPr>
          <w:rFonts w:ascii="Courier New" w:hAnsi="Courier New" w:cs="Courier New"/>
        </w:rPr>
        <w:t>fout</w:t>
      </w:r>
      <w:r w:rsidRPr="00113391">
        <w:rPr>
          <w:rFonts w:ascii="Courier New" w:hAnsi="Courier New" w:cs="Courier New"/>
        </w:rPr>
        <w:t>&gt;</w:t>
      </w:r>
      <w:r>
        <w:rPr>
          <w:rFonts w:ascii="Courier New" w:hAnsi="Courier New" w:cs="Courier New"/>
        </w:rPr>
        <w:t xml:space="preserve"> </w:t>
      </w:r>
      <w:r w:rsidRPr="00113391">
        <w:t>als</w:t>
      </w:r>
      <w:r>
        <w:t xml:space="preserve"> eerste onderdeel van het bericht. Door middel van dit bericht geeft de Kennismotor aan dat geen van de resultaten uit de gehele periodeverantwoording verstuurd mag worden naar P-Direkt, geen urentegoed mag worden gemuteerd, en deze resultaten worden ook niet definitief gemaakt. Om dat te bewerkstelligen plaatst de DTV-applicatie deze periodeverantwoording in de lijst “te corrigeren”.</w:t>
      </w:r>
    </w:p>
    <w:p w:rsidR="008E419C" w:rsidRDefault="008E419C" w:rsidP="008E419C">
      <w:pPr>
        <w:pStyle w:val="Kop2"/>
      </w:pPr>
      <w:r w:rsidRPr="000B09F0">
        <w:t>B</w:t>
      </w:r>
      <w:r>
        <w:t xml:space="preserve">ericht: </w:t>
      </w:r>
      <w:r w:rsidR="00203FC1">
        <w:t>P-Direkt</w:t>
      </w:r>
      <w:r w:rsidRPr="00C7288C">
        <w:t>bestand</w:t>
      </w:r>
      <w:bookmarkEnd w:id="135"/>
      <w:bookmarkEnd w:id="136"/>
    </w:p>
    <w:p w:rsidR="008E419C" w:rsidRDefault="008E419C" w:rsidP="008E419C">
      <w:r>
        <w:t>Dit bericht wordt door de DTV-applicatie als bestand</w:t>
      </w:r>
      <w:r w:rsidR="00203FC1">
        <w:t xml:space="preserve"> naar P-Direkt gestuurd.</w:t>
      </w:r>
      <w:r>
        <w:t xml:space="preserve"> </w:t>
      </w:r>
      <w:r w:rsidR="00203FC1">
        <w:t>Dit zogenaamde periodebestand</w:t>
      </w:r>
      <w:r>
        <w:t xml:space="preserve"> bevat een aantal toelagerecords in het XML formaat van P-Direkt. Een voorbeeldbericht en de specificatie van de inhoud is </w:t>
      </w:r>
      <w:r w:rsidR="00203FC1">
        <w:t>hieronder opgenomen</w:t>
      </w:r>
      <w:r>
        <w:t>.</w:t>
      </w:r>
    </w:p>
    <w:p w:rsidR="008E419C" w:rsidRDefault="008E419C" w:rsidP="008E419C"/>
    <w:p w:rsidR="008E419C" w:rsidRDefault="008E419C" w:rsidP="008E419C">
      <w:r>
        <w:t xml:space="preserve">Dit bestand bevat alle </w:t>
      </w:r>
      <w:r w:rsidR="00A519A6">
        <w:t>resultaten</w:t>
      </w:r>
      <w:r>
        <w:t xml:space="preserve">, die voor P-Direkt bestemd zijn. Dat wil zeggen: elk </w:t>
      </w:r>
      <w:r w:rsidR="002B32BF">
        <w:t>Resultaat</w:t>
      </w:r>
      <w:r>
        <w:t xml:space="preserve"> uit de te verwerken periodeverantwoordingen, waarvan de resultaatsoort ‘p-direkt’ is, wordt hierin meegenomen. Van deze </w:t>
      </w:r>
      <w:r w:rsidR="00A519A6">
        <w:t>resultaten</w:t>
      </w:r>
      <w:r>
        <w:t xml:space="preserve"> bevat het bericht:</w:t>
      </w:r>
    </w:p>
    <w:p w:rsidR="008E419C" w:rsidRPr="00857BBE" w:rsidRDefault="008E419C" w:rsidP="008E419C">
      <w:pPr>
        <w:pStyle w:val="Lijstalinea"/>
        <w:numPr>
          <w:ilvl w:val="0"/>
          <w:numId w:val="34"/>
        </w:numPr>
      </w:pPr>
      <w:r>
        <w:t>personeelsnummer;</w:t>
      </w:r>
    </w:p>
    <w:p w:rsidR="008E419C" w:rsidRPr="00857BBE" w:rsidRDefault="008E419C" w:rsidP="008E419C">
      <w:pPr>
        <w:pStyle w:val="Lijstalinea"/>
        <w:numPr>
          <w:ilvl w:val="0"/>
          <w:numId w:val="34"/>
        </w:numPr>
      </w:pPr>
      <w:r>
        <w:t>P-Direkt code;</w:t>
      </w:r>
    </w:p>
    <w:p w:rsidR="008E419C" w:rsidRDefault="008E419C" w:rsidP="008E419C">
      <w:pPr>
        <w:pStyle w:val="Lijstalinea"/>
        <w:numPr>
          <w:ilvl w:val="0"/>
          <w:numId w:val="34"/>
        </w:numPr>
      </w:pPr>
      <w:r>
        <w:t>de datum tot en met welke de verantwoording definitief is;</w:t>
      </w:r>
    </w:p>
    <w:p w:rsidR="008E419C" w:rsidRPr="00857BBE" w:rsidRDefault="008E419C" w:rsidP="008E419C">
      <w:pPr>
        <w:pStyle w:val="Lijstalinea"/>
        <w:numPr>
          <w:ilvl w:val="0"/>
          <w:numId w:val="34"/>
        </w:numPr>
      </w:pPr>
      <w:r w:rsidRPr="008E419C">
        <w:lastRenderedPageBreak/>
        <w:t xml:space="preserve">het aantal </w:t>
      </w:r>
      <w:r>
        <w:t>uren dat uitbetaald moet worden.</w:t>
      </w:r>
    </w:p>
    <w:p w:rsidR="008E419C" w:rsidRPr="00857BBE" w:rsidRDefault="008E419C" w:rsidP="008E419C">
      <w:r w:rsidRPr="00857BBE">
        <w:t>Het personeelsnummer</w:t>
      </w:r>
      <w:r>
        <w:t xml:space="preserve"> is van de medewerker over wie de periodeverantwoording gaat. De P-Direkt code en het aantal uren komen uit het </w:t>
      </w:r>
      <w:r w:rsidR="002B32BF">
        <w:t>Resultaat</w:t>
      </w:r>
      <w:r>
        <w:t>. De datum is de einddatum van de verantwoordingsperiode van de periodeverantwoording.</w:t>
      </w:r>
    </w:p>
    <w:p w:rsidR="008E419C" w:rsidRPr="00CE2256" w:rsidRDefault="008E419C" w:rsidP="008E419C">
      <w:pPr>
        <w:tabs>
          <w:tab w:val="left" w:pos="2200"/>
        </w:tabs>
      </w:pPr>
    </w:p>
    <w:p w:rsidR="00374F22" w:rsidRDefault="00374F22" w:rsidP="00374F22">
      <w:r>
        <w:t>Specificatie van de ToelageRecords</w:t>
      </w:r>
    </w:p>
    <w:p w:rsidR="00374F22" w:rsidRDefault="00374F22" w:rsidP="00374F22"/>
    <w:tbl>
      <w:tblPr>
        <w:tblStyle w:val="Tabelraster"/>
        <w:tblW w:w="0" w:type="auto"/>
        <w:tblLook w:val="04A0"/>
      </w:tblPr>
      <w:tblGrid>
        <w:gridCol w:w="1946"/>
        <w:gridCol w:w="5997"/>
      </w:tblGrid>
      <w:tr w:rsidR="00374F22" w:rsidTr="00374F22">
        <w:tc>
          <w:tcPr>
            <w:tcW w:w="0" w:type="auto"/>
          </w:tcPr>
          <w:p w:rsidR="00374F22" w:rsidRPr="0020326E" w:rsidRDefault="00374F22" w:rsidP="00113391">
            <w:r w:rsidRPr="0020326E">
              <w:t>XML element</w:t>
            </w:r>
          </w:p>
        </w:tc>
        <w:tc>
          <w:tcPr>
            <w:tcW w:w="0" w:type="auto"/>
          </w:tcPr>
          <w:p w:rsidR="00374F22" w:rsidRPr="0020326E" w:rsidRDefault="00374F22" w:rsidP="00113391">
            <w:r w:rsidRPr="0020326E">
              <w:t>Vulling vanuit DTV</w:t>
            </w:r>
          </w:p>
        </w:tc>
      </w:tr>
      <w:tr w:rsidR="00374F22" w:rsidTr="00374F22">
        <w:tc>
          <w:tcPr>
            <w:tcW w:w="0" w:type="auto"/>
          </w:tcPr>
          <w:p w:rsidR="00374F22" w:rsidRPr="0020326E" w:rsidRDefault="00374F22" w:rsidP="00113391">
            <w:r w:rsidRPr="0020326E">
              <w:t>Personeelsnummer</w:t>
            </w:r>
          </w:p>
        </w:tc>
        <w:tc>
          <w:tcPr>
            <w:tcW w:w="0" w:type="auto"/>
          </w:tcPr>
          <w:p w:rsidR="00374F22" w:rsidRPr="0020326E" w:rsidRDefault="00374F22" w:rsidP="00113391">
            <w:r w:rsidRPr="0020326E">
              <w:t>medewerker.personeelsnummer via toelage_resultaat, dagverantwoording</w:t>
            </w:r>
          </w:p>
        </w:tc>
      </w:tr>
      <w:tr w:rsidR="00374F22" w:rsidTr="00374F22">
        <w:tc>
          <w:tcPr>
            <w:tcW w:w="0" w:type="auto"/>
          </w:tcPr>
          <w:p w:rsidR="00374F22" w:rsidRPr="0020326E" w:rsidRDefault="00374F22" w:rsidP="00113391">
            <w:r w:rsidRPr="0020326E">
              <w:t>Code</w:t>
            </w:r>
          </w:p>
        </w:tc>
        <w:tc>
          <w:tcPr>
            <w:tcW w:w="0" w:type="auto"/>
          </w:tcPr>
          <w:p w:rsidR="00374F22" w:rsidRPr="0020326E" w:rsidRDefault="00374F22" w:rsidP="00113391">
            <w:r w:rsidRPr="0020326E">
              <w:t>soort_toelage_resultaat.code via toelage_resultaat</w:t>
            </w:r>
          </w:p>
        </w:tc>
      </w:tr>
      <w:tr w:rsidR="00374F22" w:rsidTr="00374F22">
        <w:tc>
          <w:tcPr>
            <w:tcW w:w="0" w:type="auto"/>
          </w:tcPr>
          <w:p w:rsidR="00374F22" w:rsidRPr="0020326E" w:rsidRDefault="00374F22" w:rsidP="00113391">
            <w:r w:rsidRPr="0020326E">
              <w:t>Datum_tot_met</w:t>
            </w:r>
          </w:p>
        </w:tc>
        <w:tc>
          <w:tcPr>
            <w:tcW w:w="0" w:type="auto"/>
          </w:tcPr>
          <w:p w:rsidR="00374F22" w:rsidRPr="0020326E" w:rsidRDefault="00374F22" w:rsidP="00113391">
            <w:r w:rsidRPr="0020326E">
              <w:t>periode.einddatum van de periodeverantwoording via toelage_resultaat, dagverantwoording</w:t>
            </w:r>
          </w:p>
        </w:tc>
      </w:tr>
      <w:tr w:rsidR="00374F22" w:rsidTr="00374F22">
        <w:tc>
          <w:tcPr>
            <w:tcW w:w="0" w:type="auto"/>
          </w:tcPr>
          <w:p w:rsidR="00374F22" w:rsidRPr="0020326E" w:rsidRDefault="00374F22" w:rsidP="00113391">
            <w:r w:rsidRPr="0020326E">
              <w:t>Uren</w:t>
            </w:r>
          </w:p>
        </w:tc>
        <w:tc>
          <w:tcPr>
            <w:tcW w:w="0" w:type="auto"/>
          </w:tcPr>
          <w:p w:rsidR="00374F22" w:rsidRPr="0020326E" w:rsidRDefault="00374F22" w:rsidP="00113391">
            <w:r w:rsidRPr="0020326E">
              <w:t>toelage_resultaat.aantal_uur</w:t>
            </w:r>
          </w:p>
        </w:tc>
      </w:tr>
      <w:tr w:rsidR="00374F22" w:rsidTr="00374F22">
        <w:tc>
          <w:tcPr>
            <w:tcW w:w="0" w:type="auto"/>
          </w:tcPr>
          <w:p w:rsidR="00374F22" w:rsidRPr="0020326E" w:rsidRDefault="00374F22" w:rsidP="00113391">
            <w:r w:rsidRPr="0020326E">
              <w:t>Bedrag</w:t>
            </w:r>
          </w:p>
        </w:tc>
        <w:tc>
          <w:tcPr>
            <w:tcW w:w="0" w:type="auto"/>
          </w:tcPr>
          <w:p w:rsidR="00374F22" w:rsidRDefault="00374F22" w:rsidP="00113391">
            <w:r w:rsidRPr="0020326E">
              <w:t>default leeg</w:t>
            </w:r>
          </w:p>
        </w:tc>
      </w:tr>
    </w:tbl>
    <w:p w:rsidR="00374F22" w:rsidRDefault="00374F22" w:rsidP="00374F22"/>
    <w:p w:rsidR="00374F22" w:rsidRDefault="00374F22" w:rsidP="00374F22"/>
    <w:p w:rsidR="00374F22" w:rsidRDefault="00374F22" w:rsidP="00374F22">
      <w:r>
        <w:t>Kenmerken van de gegevens zijn:</w:t>
      </w:r>
    </w:p>
    <w:p w:rsidR="00374F22" w:rsidRDefault="00374F22" w:rsidP="00374F22">
      <w:r>
        <w:t>• De gegevens van alle medewerkers worden verzameld in één XML.</w:t>
      </w:r>
    </w:p>
    <w:p w:rsidR="00374F22" w:rsidRDefault="00374F22" w:rsidP="00374F22">
      <w:r>
        <w:t>• De gegevens zijn per medewerker gegroepeerd.</w:t>
      </w:r>
    </w:p>
    <w:p w:rsidR="00374F22" w:rsidRDefault="00374F22" w:rsidP="00374F22">
      <w:r>
        <w:t>• Per medewerker, per toelage zal een record worden gegenereerd.</w:t>
      </w:r>
    </w:p>
    <w:p w:rsidR="00374F22" w:rsidRDefault="00374F22" w:rsidP="00374F22">
      <w:r>
        <w:t>• De gegevens worden per toelage gesommeerd aangeleverd, zodat elke toelage maximaal één</w:t>
      </w:r>
    </w:p>
    <w:p w:rsidR="00374F22" w:rsidRDefault="00374F22" w:rsidP="00374F22">
      <w:proofErr w:type="gramStart"/>
      <w:r>
        <w:t>keer</w:t>
      </w:r>
      <w:proofErr w:type="gramEnd"/>
      <w:r>
        <w:t xml:space="preserve"> per medewerker per periode kan voorkomen.</w:t>
      </w:r>
    </w:p>
    <w:p w:rsidR="00374F22" w:rsidRDefault="00374F22" w:rsidP="00374F22">
      <w:r>
        <w:t>• De gesommeerde uren hebben betrekking op een 4-wekelijkse periode. Per afdeling kan de</w:t>
      </w:r>
    </w:p>
    <w:p w:rsidR="00374F22" w:rsidRDefault="00374F22" w:rsidP="00374F22">
      <w:proofErr w:type="gramStart"/>
      <w:r>
        <w:t>goedkeuring</w:t>
      </w:r>
      <w:proofErr w:type="gramEnd"/>
      <w:r>
        <w:t xml:space="preserve"> van de periode (afsluiting) en daarmee de aanlevering verschillen.</w:t>
      </w:r>
    </w:p>
    <w:p w:rsidR="00374F22" w:rsidRDefault="00374F22" w:rsidP="00374F22">
      <w:r>
        <w:t>• De datum tot en met vanuit NVWA wordt gebruikt voor de datum bij de toelage. De toelagen</w:t>
      </w:r>
    </w:p>
    <w:p w:rsidR="00374F22" w:rsidRDefault="00374F22" w:rsidP="00374F22">
      <w:r>
        <w:t>worden afgerekend over de periode waar deze datum binnen valt.</w:t>
      </w:r>
    </w:p>
    <w:p w:rsidR="00374F22" w:rsidRDefault="00374F22" w:rsidP="00374F22"/>
    <w:p w:rsidR="00374F22" w:rsidRDefault="00374F22" w:rsidP="00374F22">
      <w:r>
        <w:t>Een voorbeeldbericht ziet als volgt uit:</w:t>
      </w:r>
    </w:p>
    <w:p w:rsidR="00374F22" w:rsidRDefault="00374F22" w:rsidP="00374F22"/>
    <w:p w:rsidR="00374F22" w:rsidRDefault="00374F22" w:rsidP="00374F22">
      <w:r>
        <w:t>&lt;?xml version="1.0" encoding="UTF-8"?&gt;</w:t>
      </w:r>
    </w:p>
    <w:p w:rsidR="00374F22" w:rsidRDefault="00374F22" w:rsidP="00374F22">
      <w:r>
        <w:t>&lt;</w:t>
      </w:r>
      <w:proofErr w:type="gramStart"/>
      <w:r>
        <w:t>ns0</w:t>
      </w:r>
      <w:proofErr w:type="gramEnd"/>
      <w:r>
        <w:t>:LNVTOELAGES xmlns:ns0="http://p-direkt.minbzk.nl/PI/LNV_INTERFACES"&gt;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&lt;Code&gt;8391&lt;/Code&gt;</w:t>
      </w:r>
    </w:p>
    <w:p w:rsidR="00374F22" w:rsidRDefault="00374F22" w:rsidP="00374F22">
      <w:r>
        <w:t>&lt;Datum_tot_met&gt;2014-05-18&lt;/Datum_tot_met&gt;</w:t>
      </w:r>
    </w:p>
    <w:p w:rsidR="00374F22" w:rsidRDefault="00374F22" w:rsidP="00374F22">
      <w:r>
        <w:t>&lt;Uren&gt;8.00&lt;/Uren&gt;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&lt;Uren&gt;4.50&lt;/Uren&gt;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&lt;Personeelsnummer&gt;22222222&lt;/Personeelsnummer&gt;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lastRenderedPageBreak/>
        <w:t>&lt;Uren&gt;4.00&lt;/Uren&gt;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&lt;SluitRecord&gt;</w:t>
      </w:r>
    </w:p>
    <w:p w:rsidR="00374F22" w:rsidRDefault="00374F22" w:rsidP="00374F22">
      <w:r>
        <w:t>&lt;AantalRecords&gt;3&lt;/AantalRecords&gt;</w:t>
      </w:r>
    </w:p>
    <w:p w:rsidR="00374F22" w:rsidRDefault="00374F22" w:rsidP="00374F22">
      <w:r>
        <w:t>&lt;SomPersoneelsnummers&gt;44444444&lt;/SomPersoneelsnummers&gt;</w:t>
      </w:r>
    </w:p>
    <w:p w:rsidR="00374F22" w:rsidRDefault="00374F22" w:rsidP="00374F22">
      <w:r>
        <w:t>&lt;SomAantal&gt;16.50&lt;</w:t>
      </w:r>
      <w:proofErr w:type="gramStart"/>
      <w:r>
        <w:t>/SomAantal</w:t>
      </w:r>
      <w:proofErr w:type="gramEnd"/>
      <w:r>
        <w:t>&gt;</w:t>
      </w:r>
    </w:p>
    <w:p w:rsidR="00374F22" w:rsidRDefault="00374F22" w:rsidP="00374F22">
      <w:r>
        <w:t>&lt;SomBedragen&gt;0.00&lt;</w:t>
      </w:r>
      <w:proofErr w:type="gramStart"/>
      <w:r>
        <w:t>/SomBedragen</w:t>
      </w:r>
      <w:proofErr w:type="gramEnd"/>
      <w:r>
        <w:t>&gt;</w:t>
      </w:r>
    </w:p>
    <w:p w:rsidR="00374F22" w:rsidRDefault="00374F22" w:rsidP="00374F22">
      <w:r>
        <w:t>&lt;</w:t>
      </w:r>
      <w:proofErr w:type="gramStart"/>
      <w:r>
        <w:t>/SluitRecord</w:t>
      </w:r>
      <w:proofErr w:type="gramEnd"/>
      <w:r>
        <w:t>&gt;</w:t>
      </w:r>
    </w:p>
    <w:p w:rsidR="008E419C" w:rsidRDefault="00374F22" w:rsidP="00374F22">
      <w:r>
        <w:t>&lt;</w:t>
      </w:r>
      <w:proofErr w:type="gramStart"/>
      <w:r>
        <w:t>/ns0</w:t>
      </w:r>
      <w:proofErr w:type="gramEnd"/>
      <w:r>
        <w:t>:LNVTOELAGES&gt;</w:t>
      </w:r>
    </w:p>
    <w:p w:rsidR="005237AE" w:rsidRDefault="005237AE" w:rsidP="005237AE">
      <w:pPr>
        <w:pStyle w:val="Kop2"/>
      </w:pPr>
      <w:r>
        <w:t>Import bedrijfsregels</w:t>
      </w:r>
    </w:p>
    <w:p w:rsidR="005237AE" w:rsidRPr="005237AE" w:rsidRDefault="005237AE" w:rsidP="005237AE">
      <w:r>
        <w:t>Telkens wanneer de NVWA de berekeningen met andere regels wil laten uitvoeren, dient een nieuwe set van bedrijfsregels in productie genomen te worden. Dit proces staat beschreven in “beheren van regels”.</w:t>
      </w:r>
    </w:p>
    <w:p w:rsidR="005237AE" w:rsidRDefault="005237AE" w:rsidP="005237AE">
      <w:pPr>
        <w:pStyle w:val="Kop2"/>
      </w:pPr>
      <w:r>
        <w:t>Rapportages</w:t>
      </w:r>
    </w:p>
    <w:p w:rsidR="0091060B" w:rsidRDefault="0091060B" w:rsidP="0091060B">
      <w:r>
        <w:t>Hier de voorbeelden opnemen van rapportages.</w:t>
      </w:r>
    </w:p>
    <w:p w:rsidR="0091060B" w:rsidRDefault="0091060B" w:rsidP="0091060B">
      <w:pPr>
        <w:pStyle w:val="Kop3"/>
      </w:pPr>
      <w:r>
        <w:t>Vierwekelijks rapport voor medewerkers</w:t>
      </w:r>
    </w:p>
    <w:p w:rsidR="0091060B" w:rsidRDefault="0091060B" w:rsidP="0091060B">
      <w:pPr>
        <w:pStyle w:val="Kop3"/>
      </w:pPr>
      <w:r>
        <w:t>Vierwekelijks rapport voor leidinggevenden</w:t>
      </w:r>
    </w:p>
    <w:p w:rsidR="0091060B" w:rsidRDefault="0091060B" w:rsidP="0091060B">
      <w:pPr>
        <w:pStyle w:val="Kop3"/>
      </w:pPr>
      <w:r>
        <w:t>Jaarlijks rapport voor P&amp;O</w:t>
      </w:r>
    </w:p>
    <w:p w:rsidR="0091060B" w:rsidRDefault="0091060B" w:rsidP="0091060B">
      <w:pPr>
        <w:pStyle w:val="Kop3"/>
      </w:pPr>
      <w:r>
        <w:t>Onderbouwing voor P&amp;O</w:t>
      </w:r>
    </w:p>
    <w:p w:rsidR="0091060B" w:rsidRPr="0091060B" w:rsidRDefault="0091060B" w:rsidP="0091060B"/>
    <w:p w:rsidR="008E419C" w:rsidRPr="002072E3" w:rsidRDefault="008E419C" w:rsidP="008E419C">
      <w:pPr>
        <w:pStyle w:val="Kop1"/>
      </w:pPr>
      <w:bookmarkStart w:id="137" w:name="_Toc425770090"/>
      <w:r w:rsidRPr="002072E3">
        <w:lastRenderedPageBreak/>
        <w:t>Periodeverwerking</w:t>
      </w:r>
      <w:bookmarkEnd w:id="137"/>
    </w:p>
    <w:p w:rsidR="006C4F99" w:rsidRDefault="006C4F99" w:rsidP="00582CFD">
      <w:pPr>
        <w:pStyle w:val="Kop2"/>
      </w:pPr>
      <w:bookmarkStart w:id="138" w:name="_Toc425770091"/>
      <w:r>
        <w:t>Inleiding</w:t>
      </w:r>
      <w:bookmarkEnd w:id="138"/>
    </w:p>
    <w:p w:rsidR="006C4F99" w:rsidRPr="006C4F99" w:rsidRDefault="006C4F99" w:rsidP="00FA238D"/>
    <w:p w:rsidR="0068046E" w:rsidRDefault="0068046E" w:rsidP="00FA238D">
      <w:r>
        <w:t xml:space="preserve">Het doel van de DTV applicatie is het verwerken van </w:t>
      </w:r>
      <w:r w:rsidR="007372C2">
        <w:t>periode</w:t>
      </w:r>
      <w:r>
        <w:t>verantwoordingen</w:t>
      </w:r>
      <w:r w:rsidR="006C4F99">
        <w:t xml:space="preserve"> en roosters</w:t>
      </w:r>
      <w:r>
        <w:t xml:space="preserve"> om te bepalen of voor een medewerker in een bepaalde periode werktijd gerelateerde toelagen van toepassing zijn. </w:t>
      </w:r>
      <w:r w:rsidR="00CE2256">
        <w:t>Dit hoofdstuk bespreekt de verwerking en beschrijft de berichtenstructuren, die daarmee gemoeid zijn.</w:t>
      </w:r>
    </w:p>
    <w:p w:rsidR="006C4F99" w:rsidRDefault="006C4F99" w:rsidP="00582CFD">
      <w:pPr>
        <w:pStyle w:val="Kop2"/>
      </w:pPr>
      <w:bookmarkStart w:id="139" w:name="_Toc425770092"/>
      <w:r>
        <w:t>Uitgangspunten van de verwerking</w:t>
      </w:r>
      <w:bookmarkEnd w:id="139"/>
    </w:p>
    <w:p w:rsidR="006C4F99" w:rsidRPr="006C4F99" w:rsidRDefault="006C4F99" w:rsidP="00FA238D"/>
    <w:p w:rsidR="006C4F99" w:rsidRDefault="006C4F99" w:rsidP="00FA238D">
      <w:r>
        <w:t xml:space="preserve">De verwerking gaat per </w:t>
      </w:r>
      <w:r w:rsidR="0082497F">
        <w:t xml:space="preserve">periodeverantwoording. </w:t>
      </w:r>
      <w:r w:rsidR="00FC3D0B">
        <w:t>In elke verantwoordingsperiode wordt één bestand naar P-Direkt gestuurd, waarin alle periodeverantwoordingen verwerkt zijn die in SPIN zijn geaccordeerd.</w:t>
      </w:r>
      <w:r w:rsidR="0082497F">
        <w:t xml:space="preserve"> </w:t>
      </w:r>
      <w:r w:rsidR="00FC3D0B">
        <w:t>P</w:t>
      </w:r>
      <w:r w:rsidR="0082497F">
        <w:t xml:space="preserve">er </w:t>
      </w:r>
      <w:r>
        <w:t>medewer</w:t>
      </w:r>
      <w:r w:rsidR="0082497F">
        <w:t xml:space="preserve">ker worden </w:t>
      </w:r>
      <w:r w:rsidR="007372C2">
        <w:t>nodige</w:t>
      </w:r>
      <w:r w:rsidR="0082497F">
        <w:t xml:space="preserve"> berekeningen gedaan en de resultaten doorgestuurd naar P-Direkt.</w:t>
      </w:r>
      <w:r w:rsidR="001B3612">
        <w:t xml:space="preserve"> </w:t>
      </w:r>
      <w:r w:rsidR="0082497F">
        <w:t xml:space="preserve">SPIN stuurt uitsluitend </w:t>
      </w:r>
      <w:r w:rsidR="003A0B8E">
        <w:t>periodeverantwoordingen</w:t>
      </w:r>
      <w:r w:rsidR="00FC3D0B">
        <w:t>,</w:t>
      </w:r>
      <w:r w:rsidR="003A0B8E">
        <w:t xml:space="preserve"> </w:t>
      </w:r>
      <w:r w:rsidR="005D431F">
        <w:t>die voorzien zijn van een</w:t>
      </w:r>
      <w:r w:rsidR="003A0B8E">
        <w:t xml:space="preserve"> personeelsnummer.</w:t>
      </w:r>
      <w:r w:rsidR="0082497F">
        <w:t xml:space="preserve"> De DTV-applicatie controleert dus niet </w:t>
      </w:r>
      <w:proofErr w:type="gramStart"/>
      <w:r w:rsidR="0082497F">
        <w:t>nogmaals</w:t>
      </w:r>
      <w:proofErr w:type="gramEnd"/>
      <w:r w:rsidR="0082497F">
        <w:t xml:space="preserve"> of het akkoord van de leidinggevende bestaat</w:t>
      </w:r>
      <w:r w:rsidR="007372C2">
        <w:t xml:space="preserve">. </w:t>
      </w:r>
      <w:r w:rsidR="00FC3D0B">
        <w:t>De</w:t>
      </w:r>
      <w:r w:rsidR="007372C2">
        <w:t xml:space="preserve"> DTV-applicatie </w:t>
      </w:r>
      <w:r w:rsidR="00FC3D0B">
        <w:t xml:space="preserve">weigert </w:t>
      </w:r>
      <w:r w:rsidR="007372C2">
        <w:t>elke periodeverantwoordingen aan de poort, waarvan het personeelsnummer niet is ingevuld</w:t>
      </w:r>
      <w:r w:rsidR="0082497F">
        <w:t>.</w:t>
      </w:r>
    </w:p>
    <w:p w:rsidR="006C4F99" w:rsidRDefault="0082497F" w:rsidP="00FA238D">
      <w:r>
        <w:t xml:space="preserve">Aanvullingen en correcties op een </w:t>
      </w:r>
      <w:proofErr w:type="gramStart"/>
      <w:r>
        <w:t>reeds</w:t>
      </w:r>
      <w:proofErr w:type="gramEnd"/>
      <w:r>
        <w:t xml:space="preserve"> </w:t>
      </w:r>
      <w:r w:rsidRPr="004640A8">
        <w:t>verwerkte</w:t>
      </w:r>
      <w:r>
        <w:t xml:space="preserve"> periodeverantwoording worden niet in de DTV-applicatie verwerkt</w:t>
      </w:r>
      <w:r w:rsidR="004713E3" w:rsidRPr="004713E3">
        <w:rPr>
          <w:rStyle w:val="Voetnootmarkering"/>
          <w:vertAlign w:val="superscript"/>
        </w:rPr>
        <w:footnoteReference w:id="12"/>
      </w:r>
      <w:r>
        <w:t xml:space="preserve">. </w:t>
      </w:r>
      <w:r w:rsidR="006C4F99" w:rsidRPr="0044311E">
        <w:t>Dit noodzaakt de medewerker om tijdig zijn uren te verantwoorden en zijn leidinggevende om ze tijdig te accorderen. ‘Tijdig’ is in die context: vóór het verwerken van een verantwoordingsperiode.</w:t>
      </w:r>
    </w:p>
    <w:p w:rsidR="006C4F99" w:rsidRPr="0068046E" w:rsidRDefault="006C4F99" w:rsidP="00FA238D">
      <w:r>
        <w:t xml:space="preserve">Alle in- en uitgaande berichten van de kennismotor en alle P-Direkt periodebestanden worden in </w:t>
      </w:r>
      <w:r w:rsidR="004640A8" w:rsidRPr="00B83468">
        <w:t xml:space="preserve">de DTV-applicatie </w:t>
      </w:r>
      <w:r>
        <w:t>vastgelegd.</w:t>
      </w:r>
    </w:p>
    <w:p w:rsidR="006C4F99" w:rsidRDefault="006C4F99" w:rsidP="00582CFD">
      <w:pPr>
        <w:pStyle w:val="Kop2"/>
      </w:pPr>
      <w:bookmarkStart w:id="140" w:name="_Toc425770093"/>
      <w:r>
        <w:t>Verwerking</w:t>
      </w:r>
      <w:bookmarkEnd w:id="140"/>
    </w:p>
    <w:p w:rsidR="0068046E" w:rsidRDefault="00BB0827" w:rsidP="00FA238D">
      <w:r>
        <w:t>De verwerking wordt in gang gezet door de gebruiker, die daartoe op een knop in het dashboard drukt.</w:t>
      </w:r>
    </w:p>
    <w:p w:rsidR="0082497F" w:rsidRDefault="00D03F0D" w:rsidP="0082497F">
      <w:pPr>
        <w:numPr>
          <w:ilvl w:val="0"/>
          <w:numId w:val="7"/>
        </w:numPr>
      </w:pPr>
      <w:r>
        <w:t xml:space="preserve">Haal alle dagverantwoordingen, die SPIN heeft klaargezet voor verwerking, op conform berichtsoort </w:t>
      </w:r>
      <w:r w:rsidRPr="00D03F0D">
        <w:rPr>
          <w:i/>
        </w:rPr>
        <w:t>DagverantwoordingenDTV</w:t>
      </w:r>
      <w:r w:rsidR="00E171B2">
        <w:t>.</w:t>
      </w:r>
    </w:p>
    <w:p w:rsidR="00D03F0D" w:rsidRDefault="0082497F" w:rsidP="0082497F">
      <w:pPr>
        <w:numPr>
          <w:ilvl w:val="0"/>
          <w:numId w:val="7"/>
        </w:numPr>
      </w:pPr>
      <w:r>
        <w:t xml:space="preserve">Leg de betreffende gegevens vast in </w:t>
      </w:r>
      <w:r w:rsidR="00D03F0D">
        <w:t>de DTV-applicatie. Maak voor alle dagverantwoordingen van één medewerker één periodeverantwoording aan, en registreer in elke dagverantwoording aan welke periodeverantwoording hij is gekoppeld</w:t>
      </w:r>
      <w:r w:rsidR="00D03F0D" w:rsidRPr="00D03F0D">
        <w:rPr>
          <w:rStyle w:val="Voetnootmarkering"/>
          <w:vertAlign w:val="superscript"/>
        </w:rPr>
        <w:footnoteReference w:id="13"/>
      </w:r>
      <w:r w:rsidR="00D03F0D">
        <w:t>.</w:t>
      </w:r>
    </w:p>
    <w:p w:rsidR="0082497F" w:rsidRDefault="0082497F" w:rsidP="0082497F">
      <w:pPr>
        <w:numPr>
          <w:ilvl w:val="0"/>
          <w:numId w:val="7"/>
        </w:numPr>
      </w:pPr>
      <w:r>
        <w:t xml:space="preserve">Stel </w:t>
      </w:r>
      <w:r w:rsidR="00D03F0D">
        <w:t>voor elke periodeverantwoording zonder P-Direktbestand een</w:t>
      </w:r>
      <w:r>
        <w:t xml:space="preserve"> bericht voor de kennismotor samen conform interface </w:t>
      </w:r>
      <w:r w:rsidR="00D03F0D" w:rsidRPr="00D03F0D">
        <w:rPr>
          <w:i/>
        </w:rPr>
        <w:t>PeriodeverantwoordingKODE</w:t>
      </w:r>
      <w:r>
        <w:t xml:space="preserve">. </w:t>
      </w:r>
    </w:p>
    <w:p w:rsidR="0082497F" w:rsidRDefault="00E171B2" w:rsidP="0082497F">
      <w:pPr>
        <w:numPr>
          <w:ilvl w:val="0"/>
          <w:numId w:val="7"/>
        </w:numPr>
      </w:pPr>
      <w:r>
        <w:t>Bied</w:t>
      </w:r>
      <w:r w:rsidR="0082497F">
        <w:t xml:space="preserve"> </w:t>
      </w:r>
      <w:r w:rsidR="00D03F0D">
        <w:t>elk</w:t>
      </w:r>
      <w:r w:rsidR="0082497F">
        <w:t xml:space="preserve"> bericht aan de kennismotor aan</w:t>
      </w:r>
      <w:r w:rsidR="00D03F0D">
        <w:t xml:space="preserve"> en ontvang per bericht één retourbericht met daarin de </w:t>
      </w:r>
      <w:r w:rsidR="00A519A6">
        <w:t>resultaten</w:t>
      </w:r>
      <w:r w:rsidR="00BB0827">
        <w:t xml:space="preserve"> conform interface </w:t>
      </w:r>
      <w:r w:rsidR="00BB0827" w:rsidRPr="00BB0827">
        <w:rPr>
          <w:i/>
        </w:rPr>
        <w:t>Berekenen resultaten</w:t>
      </w:r>
      <w:r w:rsidR="00D03F0D">
        <w:t>.</w:t>
      </w:r>
    </w:p>
    <w:p w:rsidR="00E171B2" w:rsidRDefault="0082497F" w:rsidP="00E171B2">
      <w:pPr>
        <w:numPr>
          <w:ilvl w:val="0"/>
          <w:numId w:val="7"/>
        </w:numPr>
      </w:pPr>
      <w:r>
        <w:t xml:space="preserve">Verwerk </w:t>
      </w:r>
      <w:r w:rsidR="00BB0827">
        <w:t>elk</w:t>
      </w:r>
      <w:r>
        <w:t xml:space="preserve"> bericht uit de kennismotor in </w:t>
      </w:r>
      <w:r w:rsidR="004640A8" w:rsidRPr="00B83468">
        <w:t>de DTV-applicatie</w:t>
      </w:r>
      <w:r w:rsidR="00E171B2">
        <w:t>.</w:t>
      </w:r>
    </w:p>
    <w:p w:rsidR="0082497F" w:rsidRDefault="00BB0827" w:rsidP="00E171B2">
      <w:pPr>
        <w:numPr>
          <w:ilvl w:val="0"/>
          <w:numId w:val="7"/>
        </w:numPr>
      </w:pPr>
      <w:r>
        <w:t xml:space="preserve">Stel uit alle </w:t>
      </w:r>
      <w:r w:rsidR="00A519A6">
        <w:t>resultaten</w:t>
      </w:r>
      <w:r>
        <w:t xml:space="preserve"> met resultaatsoort </w:t>
      </w:r>
      <w:r w:rsidR="005C74F0">
        <w:t>‘p-direkt’</w:t>
      </w:r>
      <w:r>
        <w:t xml:space="preserve"> het </w:t>
      </w:r>
      <w:r w:rsidR="0082497F">
        <w:t>P-Direkt bestand</w:t>
      </w:r>
      <w:r>
        <w:t xml:space="preserve"> samen.</w:t>
      </w:r>
    </w:p>
    <w:p w:rsidR="00BB0827" w:rsidRDefault="00BB0827" w:rsidP="00BB0827">
      <w:pPr>
        <w:numPr>
          <w:ilvl w:val="0"/>
          <w:numId w:val="7"/>
        </w:numPr>
      </w:pPr>
      <w:r>
        <w:t xml:space="preserve">Verwerk alle </w:t>
      </w:r>
      <w:r w:rsidR="00A519A6">
        <w:t>resultaten</w:t>
      </w:r>
      <w:r>
        <w:t xml:space="preserve"> met resultaatsoort </w:t>
      </w:r>
      <w:r w:rsidR="005C74F0">
        <w:t>‘uurpool’</w:t>
      </w:r>
      <w:r>
        <w:t xml:space="preserve"> als mutatie op de urentegoeden. Het aantal uren uit het resultaat worden opgeteld bij het betreffende urentegoed van de betreffende medewerker. (Dat kan dus ook een negatief getal zijn.)</w:t>
      </w:r>
    </w:p>
    <w:p w:rsidR="001A45EC" w:rsidRDefault="00A519A6" w:rsidP="00BB0827">
      <w:pPr>
        <w:numPr>
          <w:ilvl w:val="0"/>
          <w:numId w:val="7"/>
        </w:numPr>
      </w:pPr>
      <w:r>
        <w:lastRenderedPageBreak/>
        <w:t>Resultaten</w:t>
      </w:r>
      <w:r w:rsidR="001A45EC">
        <w:t xml:space="preserve"> met resultaatsoort ‘opslaan’ worden </w:t>
      </w:r>
      <w:proofErr w:type="gramStart"/>
      <w:r w:rsidR="001A45EC">
        <w:t>geacht</w:t>
      </w:r>
      <w:proofErr w:type="gramEnd"/>
      <w:r w:rsidR="001A45EC">
        <w:t xml:space="preserve"> alleen vastgelegd te worden in DTV maar niet te leiden tot een mutatie van een urentegoed noch opgenomen te worden in een P-Direkt bestand</w:t>
      </w:r>
      <w:r w:rsidR="0089427B" w:rsidRPr="0089427B">
        <w:rPr>
          <w:rStyle w:val="Voetnootmarkering"/>
          <w:vertAlign w:val="superscript"/>
        </w:rPr>
        <w:footnoteReference w:id="14"/>
      </w:r>
      <w:r w:rsidR="001A45EC">
        <w:t xml:space="preserve">. </w:t>
      </w:r>
    </w:p>
    <w:p w:rsidR="0082497F" w:rsidRDefault="0082497F" w:rsidP="0082497F">
      <w:pPr>
        <w:numPr>
          <w:ilvl w:val="0"/>
          <w:numId w:val="7"/>
        </w:numPr>
      </w:pPr>
      <w:r>
        <w:t>Stel het P-Direkt Periodebestand ter beschikking aan de medewerker FAB.</w:t>
      </w:r>
    </w:p>
    <w:p w:rsidR="00F21105" w:rsidRDefault="00F21105" w:rsidP="0082497F">
      <w:pPr>
        <w:numPr>
          <w:ilvl w:val="0"/>
          <w:numId w:val="7"/>
        </w:numPr>
      </w:pPr>
      <w:r>
        <w:t xml:space="preserve">Alle door </w:t>
      </w:r>
      <w:r w:rsidR="00E171B2">
        <w:t>de kennismotor</w:t>
      </w:r>
      <w:r>
        <w:t xml:space="preserve"> geproduceerde </w:t>
      </w:r>
      <w:r w:rsidR="00A519A6">
        <w:t>resultaten</w:t>
      </w:r>
      <w:r>
        <w:t xml:space="preserve"> worden in </w:t>
      </w:r>
      <w:r w:rsidR="004640A8" w:rsidRPr="00B83468">
        <w:t xml:space="preserve">de DTV-applicatie </w:t>
      </w:r>
      <w:r>
        <w:t>opgeslagen en bewaard.</w:t>
      </w:r>
    </w:p>
    <w:p w:rsidR="00E26402" w:rsidRPr="00D92A85" w:rsidRDefault="00796D4B" w:rsidP="00D92A85">
      <w:pPr>
        <w:pStyle w:val="Kop1"/>
      </w:pPr>
      <w:bookmarkStart w:id="141" w:name="_Toc425770094"/>
      <w:r w:rsidRPr="00D92A85">
        <w:lastRenderedPageBreak/>
        <w:t xml:space="preserve">Appendix </w:t>
      </w:r>
      <w:r w:rsidR="00CE2256" w:rsidRPr="00D92A85">
        <w:t>A</w:t>
      </w:r>
      <w:r w:rsidRPr="00D92A85">
        <w:t>: Functiepuntentelling</w:t>
      </w:r>
      <w:bookmarkEnd w:id="141"/>
    </w:p>
    <w:p w:rsidR="006A0E14" w:rsidRDefault="006A0E14" w:rsidP="006A0E14">
      <w:r>
        <w:t>Gedetailleerde functiepuntentelling (volgens NESMA 2.2) van het systeem DTV</w:t>
      </w:r>
      <w:r>
        <w:tab/>
      </w:r>
    </w:p>
    <w:p w:rsidR="006A0E14" w:rsidRDefault="006A0E14" w:rsidP="006A0E14">
      <w:r>
        <w:tab/>
      </w:r>
    </w:p>
    <w:p w:rsidR="006A0E14" w:rsidRDefault="007413E4" w:rsidP="006A0E14">
      <w:r w:rsidRPr="007413E4">
        <w:t>Functiepunten</w:t>
      </w:r>
      <w:proofErr w:type="gramStart"/>
      <w:r w:rsidR="006A0E14">
        <w:t>:</w:t>
      </w:r>
      <w:r w:rsidR="006A0E14">
        <w:tab/>
      </w:r>
      <w:proofErr w:type="gramEnd"/>
    </w:p>
    <w:tbl>
      <w:tblPr>
        <w:tblStyle w:val="Tabelraster"/>
        <w:tblW w:w="0" w:type="auto"/>
        <w:tblLook w:val="04A0"/>
      </w:tblPr>
      <w:tblGrid>
        <w:gridCol w:w="3933"/>
        <w:gridCol w:w="3934"/>
      </w:tblGrid>
      <w:tr w:rsidR="006A0E14" w:rsidRPr="006A0E14" w:rsidTr="006A0E14">
        <w:tc>
          <w:tcPr>
            <w:tcW w:w="3933" w:type="dxa"/>
          </w:tcPr>
          <w:p w:rsidR="006A0E14" w:rsidRPr="006A0E14" w:rsidRDefault="006A0E14" w:rsidP="006A0E14">
            <w:r w:rsidRPr="006A0E14">
              <w:t>Gegevensverzamelingen</w:t>
            </w:r>
          </w:p>
        </w:tc>
        <w:tc>
          <w:tcPr>
            <w:tcW w:w="3934" w:type="dxa"/>
          </w:tcPr>
          <w:p w:rsidR="006A0E14" w:rsidRPr="006A0E14" w:rsidRDefault="006A0E14" w:rsidP="006A0E14">
            <w:r w:rsidRPr="006A0E14">
              <w:t>84</w:t>
            </w:r>
          </w:p>
        </w:tc>
      </w:tr>
      <w:tr w:rsidR="006A0E14" w:rsidRPr="006A0E14" w:rsidTr="006A0E14">
        <w:tc>
          <w:tcPr>
            <w:tcW w:w="3933" w:type="dxa"/>
          </w:tcPr>
          <w:p w:rsidR="006A0E14" w:rsidRPr="006A0E14" w:rsidRDefault="006A0E14" w:rsidP="006A0E14">
            <w:r w:rsidRPr="006A0E14">
              <w:t>Gebruikerstransacties</w:t>
            </w:r>
          </w:p>
        </w:tc>
        <w:tc>
          <w:tcPr>
            <w:tcW w:w="3934" w:type="dxa"/>
          </w:tcPr>
          <w:p w:rsidR="006A0E14" w:rsidRPr="006A0E14" w:rsidRDefault="006A0E14" w:rsidP="006A0E14">
            <w:r w:rsidRPr="006A0E14">
              <w:t>141</w:t>
            </w:r>
          </w:p>
        </w:tc>
      </w:tr>
      <w:tr w:rsidR="006A0E14" w:rsidRPr="006A0E14" w:rsidTr="006A0E14">
        <w:tc>
          <w:tcPr>
            <w:tcW w:w="3933" w:type="dxa"/>
          </w:tcPr>
          <w:p w:rsidR="006A0E14" w:rsidRPr="006A0E14" w:rsidRDefault="007413E4" w:rsidP="006A0E14">
            <w:r>
              <w:t>totaal</w:t>
            </w:r>
          </w:p>
        </w:tc>
        <w:tc>
          <w:tcPr>
            <w:tcW w:w="3934" w:type="dxa"/>
          </w:tcPr>
          <w:p w:rsidR="006A0E14" w:rsidRPr="006A0E14" w:rsidRDefault="006A0E14" w:rsidP="006A0E14">
            <w:r w:rsidRPr="006A0E14">
              <w:t>225</w:t>
            </w:r>
          </w:p>
        </w:tc>
      </w:tr>
    </w:tbl>
    <w:p w:rsidR="006A0E14" w:rsidRDefault="006A0E14" w:rsidP="006A0E14">
      <w:r>
        <w:tab/>
      </w:r>
    </w:p>
    <w:p w:rsidR="006A0E14" w:rsidRDefault="006A0E14" w:rsidP="006A0E14">
      <w:r>
        <w:t>Voor deze telling is aangenomen dat</w:t>
      </w:r>
      <w:proofErr w:type="gramStart"/>
      <w:r>
        <w:t>:</w:t>
      </w:r>
      <w:r>
        <w:tab/>
      </w:r>
      <w:proofErr w:type="gramEnd"/>
    </w:p>
    <w:p w:rsidR="006A0E14" w:rsidRDefault="006A0E14" w:rsidP="006A0E14">
      <w:r>
        <w:t>- het een nieuw informatiesyteem betreft.</w:t>
      </w:r>
      <w:r>
        <w:tab/>
      </w:r>
    </w:p>
    <w:p w:rsidR="006A0E14" w:rsidRDefault="006A0E14" w:rsidP="006A0E14">
      <w:r>
        <w:t>- alle informatie wordt intern opgeslagen</w:t>
      </w:r>
      <w:r>
        <w:tab/>
      </w:r>
    </w:p>
    <w:p w:rsidR="00796D4B" w:rsidRDefault="00796D4B" w:rsidP="00582CFD">
      <w:pPr>
        <w:pStyle w:val="Kop2"/>
      </w:pPr>
      <w:bookmarkStart w:id="142" w:name="_Toc425770095"/>
      <w:r>
        <w:t>Gegevensverzamelingen</w:t>
      </w:r>
      <w:bookmarkEnd w:id="142"/>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5000" w:type="pct"/>
        <w:tblCellMar>
          <w:left w:w="0" w:type="dxa"/>
          <w:right w:w="0" w:type="dxa"/>
        </w:tblCellMar>
        <w:tblLook w:val="04A0"/>
      </w:tblPr>
      <w:tblGrid>
        <w:gridCol w:w="2849"/>
        <w:gridCol w:w="1698"/>
        <w:gridCol w:w="404"/>
        <w:gridCol w:w="2794"/>
      </w:tblGrid>
      <w:tr w:rsidR="009649CA" w:rsidTr="009649CA">
        <w:trPr>
          <w:trHeight w:val="288"/>
        </w:trPr>
        <w:tc>
          <w:tcPr>
            <w:tcW w:w="1839" w:type="pct"/>
            <w:tcBorders>
              <w:top w:val="single" w:sz="4" w:space="0" w:color="93CDDD"/>
              <w:left w:val="single" w:sz="4" w:space="0" w:color="93CDDD"/>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Gegevensverzamelingen</w:t>
            </w:r>
          </w:p>
        </w:tc>
        <w:tc>
          <w:tcPr>
            <w:tcW w:w="1096"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soort</w:t>
            </w:r>
          </w:p>
        </w:tc>
        <w:tc>
          <w:tcPr>
            <w:tcW w:w="261"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FP</w:t>
            </w:r>
          </w:p>
        </w:tc>
        <w:tc>
          <w:tcPr>
            <w:tcW w:w="1805" w:type="pct"/>
            <w:tcBorders>
              <w:top w:val="single" w:sz="4" w:space="0" w:color="93CDDD"/>
              <w:left w:val="nil"/>
              <w:bottom w:val="single" w:sz="4" w:space="0" w:color="93CDDD"/>
              <w:right w:val="single" w:sz="4" w:space="0" w:color="93CDDD"/>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reden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Tijdvak</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14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Dagverantwoording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7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Variable</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7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2B32BF">
            <w:pPr>
              <w:rPr>
                <w:rFonts w:ascii="Calibri" w:hAnsi="Calibri"/>
                <w:color w:val="000000"/>
                <w:sz w:val="22"/>
                <w:szCs w:val="22"/>
              </w:rPr>
            </w:pPr>
            <w:r>
              <w:rPr>
                <w:rFonts w:ascii="Calibri" w:hAnsi="Calibri"/>
                <w:color w:val="000000"/>
                <w:sz w:val="22"/>
                <w:szCs w:val="22"/>
              </w:rPr>
              <w:t>Resultaat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MedewerkerRecht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Periodeverantwoording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Account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Urentegoed</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5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Arbeidsmodaliteit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5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Mutation</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5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4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SESSION</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3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Totaal:</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84</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p>
        </w:tc>
      </w:tr>
    </w:tbl>
    <w:p w:rsidR="00796D4B" w:rsidRDefault="009649CA" w:rsidP="00582CFD">
      <w:pPr>
        <w:pStyle w:val="Kop2"/>
      </w:pPr>
      <w:r>
        <w:t xml:space="preserve"> </w:t>
      </w:r>
      <w:bookmarkStart w:id="143" w:name="_Toc425770096"/>
      <w:r w:rsidR="00796D4B">
        <w:t>Interfaces</w:t>
      </w:r>
      <w:bookmarkEnd w:id="143"/>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p w:rsidR="002D20BC" w:rsidRDefault="002D20BC" w:rsidP="00FA238D"/>
    <w:tbl>
      <w:tblPr>
        <w:tblW w:w="5000" w:type="pct"/>
        <w:tblCellMar>
          <w:left w:w="70" w:type="dxa"/>
          <w:right w:w="70" w:type="dxa"/>
        </w:tblCellMar>
        <w:tblLook w:val="04A0"/>
      </w:tblPr>
      <w:tblGrid>
        <w:gridCol w:w="4634"/>
        <w:gridCol w:w="1842"/>
        <w:gridCol w:w="1391"/>
      </w:tblGrid>
      <w:tr w:rsidR="009649CA" w:rsidRPr="009649CA" w:rsidTr="004062FC">
        <w:trPr>
          <w:trHeight w:val="288"/>
        </w:trPr>
        <w:tc>
          <w:tcPr>
            <w:tcW w:w="2945" w:type="pct"/>
            <w:tcBorders>
              <w:top w:val="single" w:sz="4" w:space="0" w:color="93CDDD"/>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b/>
                <w:bCs/>
                <w:color w:val="000000"/>
                <w:sz w:val="22"/>
                <w:szCs w:val="22"/>
              </w:rPr>
            </w:pPr>
            <w:r w:rsidRPr="009649CA">
              <w:rPr>
                <w:rFonts w:ascii="Calibri" w:hAnsi="Calibri"/>
                <w:b/>
                <w:bCs/>
                <w:color w:val="000000"/>
                <w:sz w:val="22"/>
                <w:szCs w:val="22"/>
              </w:rPr>
              <w:t>Gebruikerstransacties</w:t>
            </w:r>
          </w:p>
        </w:tc>
        <w:tc>
          <w:tcPr>
            <w:tcW w:w="1171" w:type="pct"/>
            <w:tcBorders>
              <w:top w:val="single" w:sz="4" w:space="0" w:color="93CDDD"/>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b/>
                <w:bCs/>
                <w:color w:val="000000"/>
                <w:sz w:val="22"/>
                <w:szCs w:val="22"/>
              </w:rPr>
            </w:pPr>
            <w:r>
              <w:rPr>
                <w:rFonts w:ascii="Calibri" w:hAnsi="Calibri"/>
                <w:b/>
                <w:bCs/>
                <w:color w:val="000000"/>
                <w:sz w:val="22"/>
                <w:szCs w:val="22"/>
              </w:rPr>
              <w:t>soort</w:t>
            </w:r>
          </w:p>
        </w:tc>
        <w:tc>
          <w:tcPr>
            <w:tcW w:w="885" w:type="pct"/>
            <w:tcBorders>
              <w:top w:val="single" w:sz="4" w:space="0" w:color="93CDDD"/>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b/>
                <w:bCs/>
                <w:color w:val="000000"/>
                <w:sz w:val="22"/>
                <w:szCs w:val="22"/>
              </w:rPr>
            </w:pPr>
            <w:r>
              <w:rPr>
                <w:rFonts w:ascii="Calibri" w:hAnsi="Calibri"/>
                <w:b/>
                <w:bCs/>
                <w:color w:val="000000"/>
                <w:sz w:val="22"/>
                <w:szCs w:val="22"/>
              </w:rPr>
              <w:t>FP</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Periodeverantw</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DagverantwoordingenDTV</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Periodeverantwoording</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Opvoeren nieuwe medewerker</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Beheren rechten van medewerkers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Corrigeer rechten van medewerkers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rechten van medewerkers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rechten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resultaten</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5</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urentegoeden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7</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lastRenderedPageBreak/>
              <w:t>Beheren urentegoeden</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Login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Logout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Internals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Account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RefLijsten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5</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Geschiedenis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5</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Verwijderd</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Eenvoudig</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ReferentielijstEdit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ReferentielijstGeschiedenis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Variables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newVariable</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Wijzig account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logingegevens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Arbeidsmodaliteit inregelen</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Arbeidsmodaliteit bekijken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Periodebatch</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Berekenen resultaten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PeriodeverantwoordingKODE</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proofErr w:type="gramStart"/>
            <w:r w:rsidRPr="009649CA">
              <w:rPr>
                <w:rFonts w:ascii="Calibri" w:hAnsi="Calibri"/>
                <w:color w:val="000000"/>
                <w:sz w:val="22"/>
                <w:szCs w:val="22"/>
              </w:rPr>
              <w:t>Berekenen</w:t>
            </w:r>
            <w:proofErr w:type="gramEnd"/>
            <w:r w:rsidRPr="009649CA">
              <w:rPr>
                <w:rFonts w:ascii="Calibri" w:hAnsi="Calibri"/>
                <w:color w:val="000000"/>
                <w:sz w:val="22"/>
                <w:szCs w:val="22"/>
              </w:rPr>
              <w:t xml:space="preserve"> Periodeverantwoording</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P-Direkt periodebestand</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Totaal:</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141</w:t>
            </w:r>
          </w:p>
        </w:tc>
      </w:tr>
    </w:tbl>
    <w:p w:rsidR="004062FC" w:rsidRDefault="004062FC" w:rsidP="004062FC">
      <w:pPr>
        <w:pStyle w:val="Kop1"/>
        <w:ind w:left="0" w:hanging="1160"/>
      </w:pPr>
      <w:bookmarkStart w:id="144" w:name="_Toc411957561"/>
      <w:r>
        <w:lastRenderedPageBreak/>
        <w:t>Juridische onderbouwing</w:t>
      </w:r>
      <w:bookmarkEnd w:id="144"/>
      <w:r>
        <w:t xml:space="preserve"> van toelagen</w:t>
      </w:r>
    </w:p>
    <w:p w:rsidR="004062FC" w:rsidRPr="003A5B5F" w:rsidRDefault="004062FC" w:rsidP="004062FC">
      <w:r>
        <w:t>Omdat DTV resultaten produceert in uren</w:t>
      </w:r>
      <w:r w:rsidRPr="003A5B5F">
        <w:rPr>
          <w:rStyle w:val="Voetnootmarkering"/>
          <w:vertAlign w:val="superscript"/>
        </w:rPr>
        <w:footnoteReference w:id="15"/>
      </w:r>
      <w:r>
        <w:t xml:space="preserve">, blijven toeslagen buiten </w:t>
      </w:r>
      <w:proofErr w:type="gramStart"/>
      <w:r>
        <w:t>scope</w:t>
      </w:r>
      <w:proofErr w:type="gramEnd"/>
      <w:r>
        <w:t xml:space="preserve"> (toeslagen zijn gedefinieerd in het BBRA 1984, </w:t>
      </w:r>
      <w:r w:rsidRPr="00F76889">
        <w:t>Hoofdstuk IVA</w:t>
      </w:r>
      <w:r>
        <w:t>)</w:t>
      </w:r>
    </w:p>
    <w:p w:rsidR="004062FC" w:rsidRDefault="004062FC" w:rsidP="004062FC">
      <w:r>
        <w:t>Van de toelagen berekent de kennismotor het aantal uren, waarover toelagen worden uitbetaald. In sommige gevallen worden toelagen echter vervangen door een vaste toelage. Door het recht op een vaste toelage komt de berekening van uren voor die toelage te vervallen. Daarom moet de kennismotor weten welke medewerkers recht hebben op een vaste toelage.</w:t>
      </w:r>
    </w:p>
    <w:p w:rsidR="004062FC" w:rsidRDefault="004062FC" w:rsidP="004062FC"/>
    <w:p w:rsidR="004062FC" w:rsidRDefault="004062FC" w:rsidP="004062FC">
      <w:r>
        <w:t>Het BBRA 1984 kent de mogelijkheid om het salaris aan te vullen met toelagen: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84"/>
        <w:gridCol w:w="3152"/>
        <w:gridCol w:w="3407"/>
      </w:tblGrid>
      <w:tr w:rsidR="004062FC" w:rsidTr="00736C79">
        <w:tc>
          <w:tcPr>
            <w:tcW w:w="1384" w:type="dxa"/>
          </w:tcPr>
          <w:p w:rsidR="004062FC" w:rsidRDefault="004062FC" w:rsidP="00C91AEC">
            <w:r>
              <w:t>Artikel</w:t>
            </w:r>
          </w:p>
        </w:tc>
        <w:tc>
          <w:tcPr>
            <w:tcW w:w="3152" w:type="dxa"/>
          </w:tcPr>
          <w:p w:rsidR="004062FC" w:rsidRDefault="004062FC" w:rsidP="00C91AEC"/>
        </w:tc>
        <w:tc>
          <w:tcPr>
            <w:tcW w:w="0" w:type="auto"/>
          </w:tcPr>
          <w:p w:rsidR="004062FC" w:rsidRDefault="004062FC" w:rsidP="00C91AEC">
            <w:r>
              <w:t>Kennismotor</w:t>
            </w:r>
          </w:p>
        </w:tc>
      </w:tr>
      <w:tr w:rsidR="004062FC" w:rsidTr="00736C79">
        <w:tc>
          <w:tcPr>
            <w:tcW w:w="1384" w:type="dxa"/>
          </w:tcPr>
          <w:p w:rsidR="004062FC" w:rsidRDefault="004062FC" w:rsidP="00C91AEC">
            <w:r>
              <w:t>14</w:t>
            </w:r>
          </w:p>
        </w:tc>
        <w:tc>
          <w:tcPr>
            <w:tcW w:w="3152" w:type="dxa"/>
          </w:tcPr>
          <w:p w:rsidR="004062FC" w:rsidRDefault="004062FC" w:rsidP="00C91AEC">
            <w:r>
              <w:t>Waarnemingstoelage</w:t>
            </w:r>
          </w:p>
        </w:tc>
        <w:tc>
          <w:tcPr>
            <w:tcW w:w="0" w:type="auto"/>
          </w:tcPr>
          <w:p w:rsidR="004062FC" w:rsidRDefault="004062FC" w:rsidP="00C91AEC">
            <w:r>
              <w:t>Geen actie</w:t>
            </w:r>
          </w:p>
        </w:tc>
      </w:tr>
      <w:tr w:rsidR="004062FC" w:rsidTr="00736C79">
        <w:tc>
          <w:tcPr>
            <w:tcW w:w="1384" w:type="dxa"/>
          </w:tcPr>
          <w:p w:rsidR="004062FC" w:rsidRDefault="004062FC" w:rsidP="00C91AEC">
            <w:r>
              <w:t>16</w:t>
            </w:r>
          </w:p>
        </w:tc>
        <w:tc>
          <w:tcPr>
            <w:tcW w:w="3152" w:type="dxa"/>
          </w:tcPr>
          <w:p w:rsidR="004062FC" w:rsidRDefault="004062FC" w:rsidP="00C91AEC">
            <w:r w:rsidRPr="001D5C5E">
              <w:t>Toelage garantie minimumloon</w:t>
            </w:r>
          </w:p>
        </w:tc>
        <w:tc>
          <w:tcPr>
            <w:tcW w:w="0" w:type="auto"/>
          </w:tcPr>
          <w:p w:rsidR="004062FC" w:rsidRDefault="004062FC" w:rsidP="00C91AEC">
            <w:r>
              <w:t>Geen actie</w:t>
            </w:r>
          </w:p>
        </w:tc>
      </w:tr>
      <w:tr w:rsidR="004062FC" w:rsidTr="00736C79">
        <w:tc>
          <w:tcPr>
            <w:tcW w:w="1384" w:type="dxa"/>
          </w:tcPr>
          <w:p w:rsidR="004062FC" w:rsidRDefault="004062FC" w:rsidP="00C91AEC">
            <w:r>
              <w:t>17 lid 1-3</w:t>
            </w:r>
          </w:p>
        </w:tc>
        <w:tc>
          <w:tcPr>
            <w:tcW w:w="3152" w:type="dxa"/>
          </w:tcPr>
          <w:p w:rsidR="004062FC" w:rsidRDefault="004062FC" w:rsidP="00C91AEC">
            <w:r>
              <w:t>Toelage onregelmatige dienst</w:t>
            </w:r>
          </w:p>
        </w:tc>
        <w:tc>
          <w:tcPr>
            <w:tcW w:w="0" w:type="auto"/>
          </w:tcPr>
          <w:p w:rsidR="004062FC" w:rsidRDefault="004062FC" w:rsidP="00C91AEC">
            <w:r>
              <w:t>Berekent het aantal uren in de juiste tijdvakken</w:t>
            </w:r>
          </w:p>
        </w:tc>
      </w:tr>
      <w:tr w:rsidR="004062FC" w:rsidTr="00736C79">
        <w:tc>
          <w:tcPr>
            <w:tcW w:w="1384" w:type="dxa"/>
          </w:tcPr>
          <w:p w:rsidR="004062FC" w:rsidRDefault="004062FC" w:rsidP="00C91AEC">
            <w:r>
              <w:t>17 lid 4-8</w:t>
            </w:r>
          </w:p>
        </w:tc>
        <w:tc>
          <w:tcPr>
            <w:tcW w:w="3152" w:type="dxa"/>
          </w:tcPr>
          <w:p w:rsidR="004062FC" w:rsidRDefault="004062FC" w:rsidP="00C91AEC">
            <w:r>
              <w:t>Vaste toelage onregelmatige dienst</w:t>
            </w:r>
          </w:p>
        </w:tc>
        <w:tc>
          <w:tcPr>
            <w:tcW w:w="0" w:type="auto"/>
          </w:tcPr>
          <w:p w:rsidR="004062FC" w:rsidRDefault="004062FC" w:rsidP="00C91AEC">
            <w:r>
              <w:t>Geen recht op TOD-uren</w:t>
            </w:r>
          </w:p>
        </w:tc>
      </w:tr>
      <w:tr w:rsidR="004062FC" w:rsidTr="00736C79">
        <w:tc>
          <w:tcPr>
            <w:tcW w:w="1384" w:type="dxa"/>
          </w:tcPr>
          <w:p w:rsidR="004062FC" w:rsidRDefault="004062FC" w:rsidP="00C91AEC">
            <w:r>
              <w:t>17a, lid 1-3</w:t>
            </w:r>
          </w:p>
        </w:tc>
        <w:tc>
          <w:tcPr>
            <w:tcW w:w="3152" w:type="dxa"/>
          </w:tcPr>
          <w:p w:rsidR="004062FC" w:rsidRDefault="004062FC" w:rsidP="00C91AEC">
            <w:r>
              <w:t>Toelage verschoven uren</w:t>
            </w:r>
          </w:p>
        </w:tc>
        <w:tc>
          <w:tcPr>
            <w:tcW w:w="0" w:type="auto"/>
          </w:tcPr>
          <w:p w:rsidR="004062FC" w:rsidRDefault="004062FC" w:rsidP="00C91AEC">
            <w:r>
              <w:t xml:space="preserve">Berekent het aantal uren </w:t>
            </w:r>
          </w:p>
        </w:tc>
      </w:tr>
      <w:tr w:rsidR="004062FC" w:rsidTr="00736C79">
        <w:tc>
          <w:tcPr>
            <w:tcW w:w="1384" w:type="dxa"/>
          </w:tcPr>
          <w:p w:rsidR="004062FC" w:rsidRDefault="004062FC" w:rsidP="00C91AEC">
            <w:r>
              <w:t>17a, lid 4-5</w:t>
            </w:r>
          </w:p>
        </w:tc>
        <w:tc>
          <w:tcPr>
            <w:tcW w:w="3152" w:type="dxa"/>
          </w:tcPr>
          <w:p w:rsidR="004062FC" w:rsidRDefault="004062FC" w:rsidP="00C91AEC">
            <w:r>
              <w:t>Vaste toelage verschoven uren</w:t>
            </w:r>
          </w:p>
        </w:tc>
        <w:tc>
          <w:tcPr>
            <w:tcW w:w="0" w:type="auto"/>
          </w:tcPr>
          <w:p w:rsidR="004062FC" w:rsidRDefault="004062FC" w:rsidP="00C91AEC">
            <w:r>
              <w:t>Geen berekening van verschoven uren</w:t>
            </w:r>
          </w:p>
        </w:tc>
      </w:tr>
      <w:tr w:rsidR="004062FC" w:rsidTr="00736C79">
        <w:tc>
          <w:tcPr>
            <w:tcW w:w="1384" w:type="dxa"/>
          </w:tcPr>
          <w:p w:rsidR="004062FC" w:rsidRDefault="004062FC" w:rsidP="00C91AEC">
            <w:r>
              <w:t>17b</w:t>
            </w:r>
          </w:p>
        </w:tc>
        <w:tc>
          <w:tcPr>
            <w:tcW w:w="3152" w:type="dxa"/>
          </w:tcPr>
          <w:p w:rsidR="004062FC" w:rsidRDefault="004062FC" w:rsidP="00C91AEC">
            <w:r>
              <w:t xml:space="preserve">Toelage </w:t>
            </w:r>
            <w:r w:rsidRPr="001D5C5E">
              <w:t>bezwarende omstandigheden</w:t>
            </w:r>
          </w:p>
        </w:tc>
        <w:tc>
          <w:tcPr>
            <w:tcW w:w="0" w:type="auto"/>
          </w:tcPr>
          <w:p w:rsidR="004062FC" w:rsidRDefault="004062FC" w:rsidP="00C91AEC">
            <w:r>
              <w:t>Geen actie</w:t>
            </w:r>
            <w:r w:rsidRPr="00FD52E0">
              <w:rPr>
                <w:rStyle w:val="Voetnootmarkering"/>
                <w:vertAlign w:val="superscript"/>
              </w:rPr>
              <w:footnoteReference w:id="16"/>
            </w:r>
          </w:p>
        </w:tc>
      </w:tr>
      <w:tr w:rsidR="004062FC" w:rsidTr="00736C79">
        <w:tc>
          <w:tcPr>
            <w:tcW w:w="1384" w:type="dxa"/>
          </w:tcPr>
          <w:p w:rsidR="004062FC" w:rsidRDefault="004062FC" w:rsidP="00C91AEC">
            <w:r>
              <w:t>18</w:t>
            </w:r>
          </w:p>
        </w:tc>
        <w:tc>
          <w:tcPr>
            <w:tcW w:w="3152" w:type="dxa"/>
          </w:tcPr>
          <w:p w:rsidR="004062FC" w:rsidRDefault="004062FC" w:rsidP="00C91AEC">
            <w:r w:rsidRPr="001D5C5E">
              <w:t>Toelage afbouw onregelmatige dienst</w:t>
            </w:r>
          </w:p>
        </w:tc>
        <w:tc>
          <w:tcPr>
            <w:tcW w:w="0" w:type="auto"/>
          </w:tcPr>
          <w:p w:rsidR="004062FC" w:rsidRDefault="004062FC" w:rsidP="00C91AEC">
            <w:r>
              <w:t>Deze is bekend onder de naam afbouwregeling</w:t>
            </w:r>
          </w:p>
        </w:tc>
      </w:tr>
      <w:tr w:rsidR="004062FC" w:rsidTr="00736C79">
        <w:tc>
          <w:tcPr>
            <w:tcW w:w="1384" w:type="dxa"/>
          </w:tcPr>
          <w:p w:rsidR="004062FC" w:rsidRDefault="004062FC" w:rsidP="00C91AEC">
            <w:r>
              <w:t>18a, lid 1-3</w:t>
            </w:r>
          </w:p>
        </w:tc>
        <w:tc>
          <w:tcPr>
            <w:tcW w:w="3152" w:type="dxa"/>
          </w:tcPr>
          <w:p w:rsidR="004062FC" w:rsidRDefault="004062FC" w:rsidP="00C91AEC">
            <w:r>
              <w:t xml:space="preserve">Toelage </w:t>
            </w:r>
            <w:r w:rsidRPr="00581321">
              <w:t>bereik- en beschikbaarheidsdienst</w:t>
            </w:r>
          </w:p>
        </w:tc>
        <w:tc>
          <w:tcPr>
            <w:tcW w:w="0" w:type="auto"/>
          </w:tcPr>
          <w:p w:rsidR="004062FC" w:rsidRDefault="004062FC" w:rsidP="00C91AEC">
            <w:r>
              <w:t>Berekent het aantal uren</w:t>
            </w:r>
          </w:p>
        </w:tc>
      </w:tr>
      <w:tr w:rsidR="004062FC" w:rsidTr="00736C79">
        <w:tc>
          <w:tcPr>
            <w:tcW w:w="1384" w:type="dxa"/>
          </w:tcPr>
          <w:p w:rsidR="004062FC" w:rsidRDefault="004062FC" w:rsidP="00C91AEC">
            <w:r>
              <w:t>18a, lid 4-5</w:t>
            </w:r>
          </w:p>
        </w:tc>
        <w:tc>
          <w:tcPr>
            <w:tcW w:w="3152" w:type="dxa"/>
          </w:tcPr>
          <w:p w:rsidR="004062FC" w:rsidRDefault="004062FC" w:rsidP="00C91AEC">
            <w:r w:rsidRPr="00581321">
              <w:t>Vaste toelage bereik- en beschikbaarheidsdienst</w:t>
            </w:r>
          </w:p>
        </w:tc>
        <w:tc>
          <w:tcPr>
            <w:tcW w:w="0" w:type="auto"/>
          </w:tcPr>
          <w:p w:rsidR="004062FC" w:rsidRDefault="004062FC" w:rsidP="00C91AEC">
            <w:r>
              <w:t>Geen recht op beschikbaarheidsuren</w:t>
            </w:r>
          </w:p>
        </w:tc>
      </w:tr>
      <w:tr w:rsidR="004062FC" w:rsidTr="00736C79">
        <w:tc>
          <w:tcPr>
            <w:tcW w:w="1384" w:type="dxa"/>
          </w:tcPr>
          <w:p w:rsidR="004062FC" w:rsidRDefault="004062FC" w:rsidP="00C91AEC">
            <w:r>
              <w:t>18b</w:t>
            </w:r>
          </w:p>
        </w:tc>
        <w:tc>
          <w:tcPr>
            <w:tcW w:w="3152" w:type="dxa"/>
          </w:tcPr>
          <w:p w:rsidR="004062FC" w:rsidRDefault="004062FC" w:rsidP="00C91AEC">
            <w:r>
              <w:t>Aflopende toelage</w:t>
            </w:r>
          </w:p>
        </w:tc>
        <w:tc>
          <w:tcPr>
            <w:tcW w:w="0" w:type="auto"/>
          </w:tcPr>
          <w:p w:rsidR="004062FC" w:rsidRDefault="004062FC" w:rsidP="00C91AEC">
            <w:r>
              <w:t>Geen actie</w:t>
            </w:r>
          </w:p>
        </w:tc>
      </w:tr>
    </w:tbl>
    <w:p w:rsidR="004062FC" w:rsidRPr="005D7748" w:rsidRDefault="004062FC" w:rsidP="004062FC"/>
    <w:p w:rsidR="006D5DF9" w:rsidRDefault="006D5DF9" w:rsidP="00FA238D"/>
    <w:p w:rsidR="006D5DF9" w:rsidRPr="00D92A85" w:rsidRDefault="0078764F" w:rsidP="00D92A85">
      <w:pPr>
        <w:pStyle w:val="Kop1"/>
      </w:pPr>
      <w:bookmarkStart w:id="145" w:name="_Toc425770097"/>
      <w:r w:rsidRPr="00D92A85">
        <w:lastRenderedPageBreak/>
        <w:t xml:space="preserve">Appendix C: </w:t>
      </w:r>
      <w:r w:rsidR="00F93B69" w:rsidRPr="00D92A85">
        <w:t>Tabellen</w:t>
      </w:r>
      <w:bookmarkEnd w:id="145"/>
    </w:p>
    <w:p w:rsidR="00100F7A" w:rsidRDefault="00100F7A" w:rsidP="00582CFD">
      <w:pPr>
        <w:pStyle w:val="Kop2"/>
      </w:pPr>
      <w:bookmarkStart w:id="146" w:name="_Toc425770098"/>
      <w:r>
        <w:t>Urenpools</w:t>
      </w:r>
      <w:bookmarkEnd w:id="146"/>
    </w:p>
    <w:p w:rsidR="00F93B69" w:rsidRDefault="00F93B69" w:rsidP="00FA238D">
      <w:r>
        <w:t>De referentietabel met urenpools krijgt de volgende initiële vulling</w:t>
      </w:r>
      <w:r w:rsidR="003E1D8F" w:rsidRPr="003E1D8F">
        <w:rPr>
          <w:rStyle w:val="Voetnootmarkering"/>
          <w:vertAlign w:val="superscript"/>
        </w:rPr>
        <w:footnoteReference w:id="17"/>
      </w:r>
      <w:r>
        <w:t>:</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bl>
    <w:p w:rsidR="00F93B69" w:rsidRDefault="00F93B69" w:rsidP="00FA238D"/>
    <w:p w:rsidR="00F93B69" w:rsidRDefault="00100F7A" w:rsidP="00582CFD">
      <w:pPr>
        <w:pStyle w:val="Kop2"/>
      </w:pPr>
      <w:bookmarkStart w:id="147" w:name="_Ref407173384"/>
      <w:bookmarkStart w:id="148" w:name="_Ref407173392"/>
      <w:bookmarkStart w:id="149" w:name="_Toc425770099"/>
      <w:r>
        <w:t>Verantwoordingsperiodes</w:t>
      </w:r>
      <w:bookmarkEnd w:id="147"/>
      <w:bookmarkEnd w:id="148"/>
      <w:bookmarkEnd w:id="149"/>
    </w:p>
    <w:p w:rsidR="00F93B69" w:rsidRDefault="003A0B8E" w:rsidP="00FA238D">
      <w:r>
        <w:t>De verantwoordingsperiodes</w:t>
      </w:r>
      <w:r w:rsidRPr="00F93B69">
        <w:t xml:space="preserve"> </w:t>
      </w:r>
      <w:r>
        <w:t>liggen vast tot in het oneindige</w:t>
      </w:r>
      <w:r w:rsidR="00911E38">
        <w:t>. Elk jaar kent 13 periodes van 4 weken, tellend vanaf week 1. Als een jaar 53 weken telt, duurt periode 13 5 weken</w:t>
      </w:r>
      <w:r>
        <w:t xml:space="preserve">. </w:t>
      </w:r>
      <w:r w:rsidR="00AD2BA3">
        <w:t>12.2</w:t>
      </w:r>
      <w:r w:rsidR="00AD2BA3">
        <w:tab/>
        <w:t xml:space="preserve">Verantwoordingsperiode </w:t>
      </w:r>
      <w:r w:rsidR="00AD2BA3" w:rsidRPr="00191790">
        <w:t>p</w:t>
      </w:r>
      <w:r w:rsidR="00AD2BA3">
        <w:t>2015</w:t>
      </w:r>
      <w:r w:rsidR="00AD2BA3" w:rsidRPr="00191790">
        <w:t>13</w:t>
      </w:r>
      <w:r w:rsidR="00AD2BA3">
        <w:t xml:space="preserve"> is daarvan een voorbeeld. </w:t>
      </w:r>
      <w:r>
        <w:t>Voor de jaren 201</w:t>
      </w:r>
      <w:r w:rsidR="00911E38">
        <w:t>5</w:t>
      </w:r>
      <w:r>
        <w:t xml:space="preserve"> en </w:t>
      </w:r>
      <w:r w:rsidR="00911E38">
        <w:t>20</w:t>
      </w:r>
      <w:r>
        <w:t>1</w:t>
      </w:r>
      <w:r w:rsidR="00911E38">
        <w:t>6</w:t>
      </w:r>
      <w:r>
        <w:t xml:space="preserve"> ziet de tabel er als volgt uit:</w:t>
      </w:r>
    </w:p>
    <w:p w:rsidR="003A0B8E" w:rsidRDefault="003A0B8E" w:rsidP="00FA238D"/>
    <w:p w:rsidR="003A0B8E" w:rsidRDefault="003A0B8E"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2415"/>
        <w:gridCol w:w="1295"/>
      </w:tblGrid>
      <w:tr w:rsidR="00AD2BA3" w:rsidRPr="00AD2BA3" w:rsidTr="00AD2BA3">
        <w:trPr>
          <w:trHeight w:val="227"/>
        </w:trPr>
        <w:tc>
          <w:tcPr>
            <w:tcW w:w="0" w:type="auto"/>
            <w:shd w:val="solid" w:color="000080" w:fill="FFFFFF"/>
            <w:noWrap/>
            <w:hideMark/>
          </w:tcPr>
          <w:p w:rsidR="00AD2BA3" w:rsidRPr="00AD2BA3" w:rsidRDefault="00AD2BA3" w:rsidP="00AD2BA3">
            <w:r w:rsidRPr="00AD2BA3">
              <w:t xml:space="preserve">Verantwoordingsperiode </w:t>
            </w:r>
          </w:p>
        </w:tc>
        <w:tc>
          <w:tcPr>
            <w:tcW w:w="0" w:type="auto"/>
            <w:shd w:val="solid" w:color="000080" w:fill="FFFFFF"/>
            <w:noWrap/>
            <w:hideMark/>
          </w:tcPr>
          <w:p w:rsidR="00AD2BA3" w:rsidRPr="00AD2BA3" w:rsidRDefault="00AD2BA3" w:rsidP="00AD2BA3">
            <w:r w:rsidRPr="00AD2BA3">
              <w:t>begindatum</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p201501</w:t>
            </w:r>
          </w:p>
        </w:tc>
        <w:tc>
          <w:tcPr>
            <w:tcW w:w="0" w:type="auto"/>
            <w:shd w:val="clear" w:color="auto" w:fill="auto"/>
            <w:noWrap/>
            <w:hideMark/>
          </w:tcPr>
          <w:p w:rsidR="00AD2BA3" w:rsidRPr="00AD2BA3" w:rsidRDefault="00AD2BA3" w:rsidP="00AD2BA3">
            <w:r w:rsidRPr="00AD2BA3">
              <w:t>29-12-2014</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p201502</w:t>
            </w:r>
          </w:p>
        </w:tc>
        <w:tc>
          <w:tcPr>
            <w:tcW w:w="0" w:type="auto"/>
            <w:shd w:val="clear" w:color="auto" w:fill="auto"/>
            <w:noWrap/>
            <w:hideMark/>
          </w:tcPr>
          <w:p w:rsidR="00AD2BA3" w:rsidRPr="00AD2BA3" w:rsidRDefault="00AD2BA3" w:rsidP="00AD2BA3">
            <w:r w:rsidRPr="00AD2BA3">
              <w:t>26-1-2015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p201503</w:t>
            </w:r>
          </w:p>
        </w:tc>
        <w:tc>
          <w:tcPr>
            <w:tcW w:w="0" w:type="auto"/>
            <w:shd w:val="clear" w:color="auto" w:fill="auto"/>
            <w:noWrap/>
            <w:hideMark/>
          </w:tcPr>
          <w:p w:rsidR="00AD2BA3" w:rsidRPr="00AD2BA3" w:rsidRDefault="00AD2BA3" w:rsidP="00AD2BA3">
            <w:r w:rsidRPr="00AD2BA3">
              <w:t>23-2-2015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p201504</w:t>
            </w:r>
          </w:p>
        </w:tc>
        <w:tc>
          <w:tcPr>
            <w:tcW w:w="0" w:type="auto"/>
            <w:shd w:val="clear" w:color="auto" w:fill="auto"/>
            <w:noWrap/>
            <w:hideMark/>
          </w:tcPr>
          <w:p w:rsidR="00AD2BA3" w:rsidRPr="00AD2BA3" w:rsidRDefault="00AD2BA3" w:rsidP="00AD2BA3">
            <w:r w:rsidRPr="00AD2BA3">
              <w:t>23-3-2015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p201505</w:t>
            </w:r>
          </w:p>
        </w:tc>
        <w:tc>
          <w:tcPr>
            <w:tcW w:w="0" w:type="auto"/>
            <w:shd w:val="clear" w:color="auto" w:fill="auto"/>
            <w:noWrap/>
            <w:hideMark/>
          </w:tcPr>
          <w:p w:rsidR="00AD2BA3" w:rsidRPr="00AD2BA3" w:rsidRDefault="00AD2BA3" w:rsidP="00AD2BA3">
            <w:r w:rsidRPr="00AD2BA3">
              <w:t>20-4-2015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p201506</w:t>
            </w:r>
          </w:p>
        </w:tc>
        <w:tc>
          <w:tcPr>
            <w:tcW w:w="0" w:type="auto"/>
            <w:shd w:val="clear" w:color="auto" w:fill="auto"/>
            <w:noWrap/>
            <w:hideMark/>
          </w:tcPr>
          <w:p w:rsidR="00AD2BA3" w:rsidRPr="00AD2BA3" w:rsidRDefault="00AD2BA3" w:rsidP="00AD2BA3">
            <w:r w:rsidRPr="00AD2BA3">
              <w:t>18-5-2015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p201507</w:t>
            </w:r>
          </w:p>
        </w:tc>
        <w:tc>
          <w:tcPr>
            <w:tcW w:w="0" w:type="auto"/>
            <w:shd w:val="clear" w:color="auto" w:fill="auto"/>
            <w:noWrap/>
            <w:hideMark/>
          </w:tcPr>
          <w:p w:rsidR="00AD2BA3" w:rsidRPr="00AD2BA3" w:rsidRDefault="00AD2BA3" w:rsidP="00AD2BA3">
            <w:r w:rsidRPr="00AD2BA3">
              <w:t>15-6-2015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p201508</w:t>
            </w:r>
          </w:p>
        </w:tc>
        <w:tc>
          <w:tcPr>
            <w:tcW w:w="0" w:type="auto"/>
            <w:shd w:val="clear" w:color="auto" w:fill="auto"/>
            <w:noWrap/>
            <w:hideMark/>
          </w:tcPr>
          <w:p w:rsidR="00AD2BA3" w:rsidRPr="00AD2BA3" w:rsidRDefault="00AD2BA3" w:rsidP="00AD2BA3">
            <w:r w:rsidRPr="00AD2BA3">
              <w:t>13-7-2015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p201509</w:t>
            </w:r>
          </w:p>
        </w:tc>
        <w:tc>
          <w:tcPr>
            <w:tcW w:w="0" w:type="auto"/>
            <w:shd w:val="clear" w:color="auto" w:fill="auto"/>
            <w:noWrap/>
            <w:hideMark/>
          </w:tcPr>
          <w:p w:rsidR="00AD2BA3" w:rsidRPr="00AD2BA3" w:rsidRDefault="00AD2BA3" w:rsidP="00AD2BA3">
            <w:r w:rsidRPr="00AD2BA3">
              <w:t>10-8-2015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p201510</w:t>
            </w:r>
          </w:p>
        </w:tc>
        <w:tc>
          <w:tcPr>
            <w:tcW w:w="0" w:type="auto"/>
            <w:shd w:val="clear" w:color="auto" w:fill="auto"/>
            <w:noWrap/>
            <w:hideMark/>
          </w:tcPr>
          <w:p w:rsidR="00AD2BA3" w:rsidRPr="00AD2BA3" w:rsidRDefault="00AD2BA3" w:rsidP="00AD2BA3">
            <w:r w:rsidRPr="00AD2BA3">
              <w:t>7-9-2015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p201511</w:t>
            </w:r>
          </w:p>
        </w:tc>
        <w:tc>
          <w:tcPr>
            <w:tcW w:w="0" w:type="auto"/>
            <w:shd w:val="clear" w:color="auto" w:fill="auto"/>
            <w:noWrap/>
            <w:hideMark/>
          </w:tcPr>
          <w:p w:rsidR="00AD2BA3" w:rsidRPr="00AD2BA3" w:rsidRDefault="00AD2BA3" w:rsidP="00AD2BA3">
            <w:r w:rsidRPr="00AD2BA3">
              <w:t>5-10-2015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p201512</w:t>
            </w:r>
          </w:p>
        </w:tc>
        <w:tc>
          <w:tcPr>
            <w:tcW w:w="0" w:type="auto"/>
            <w:shd w:val="clear" w:color="auto" w:fill="auto"/>
            <w:noWrap/>
            <w:hideMark/>
          </w:tcPr>
          <w:p w:rsidR="00AD2BA3" w:rsidRPr="00AD2BA3" w:rsidRDefault="00AD2BA3" w:rsidP="00AD2BA3">
            <w:r w:rsidRPr="00AD2BA3">
              <w:t>2-11-2015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p201513</w:t>
            </w:r>
          </w:p>
        </w:tc>
        <w:tc>
          <w:tcPr>
            <w:tcW w:w="0" w:type="auto"/>
            <w:shd w:val="clear" w:color="auto" w:fill="auto"/>
            <w:noWrap/>
            <w:hideMark/>
          </w:tcPr>
          <w:p w:rsidR="00AD2BA3" w:rsidRPr="00AD2BA3" w:rsidRDefault="00AD2BA3" w:rsidP="00AD2BA3">
            <w:r w:rsidRPr="00AD2BA3">
              <w:t>30-11-2015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p201601</w:t>
            </w:r>
          </w:p>
        </w:tc>
        <w:tc>
          <w:tcPr>
            <w:tcW w:w="0" w:type="auto"/>
            <w:shd w:val="clear" w:color="auto" w:fill="auto"/>
            <w:noWrap/>
            <w:hideMark/>
          </w:tcPr>
          <w:p w:rsidR="00AD2BA3" w:rsidRPr="00AD2BA3" w:rsidRDefault="00AD2BA3" w:rsidP="00AD2BA3">
            <w:r w:rsidRPr="00AD2BA3">
              <w:t>4-1-2016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p201602</w:t>
            </w:r>
          </w:p>
        </w:tc>
        <w:tc>
          <w:tcPr>
            <w:tcW w:w="0" w:type="auto"/>
            <w:shd w:val="clear" w:color="auto" w:fill="auto"/>
            <w:noWrap/>
            <w:hideMark/>
          </w:tcPr>
          <w:p w:rsidR="00AD2BA3" w:rsidRPr="00AD2BA3" w:rsidRDefault="00AD2BA3" w:rsidP="00AD2BA3">
            <w:r w:rsidRPr="00AD2BA3">
              <w:t>1-2-2016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p201603</w:t>
            </w:r>
          </w:p>
        </w:tc>
        <w:tc>
          <w:tcPr>
            <w:tcW w:w="0" w:type="auto"/>
            <w:shd w:val="clear" w:color="auto" w:fill="auto"/>
            <w:noWrap/>
            <w:hideMark/>
          </w:tcPr>
          <w:p w:rsidR="00AD2BA3" w:rsidRPr="00AD2BA3" w:rsidRDefault="00AD2BA3" w:rsidP="00AD2BA3">
            <w:r w:rsidRPr="00AD2BA3">
              <w:t>29-2-2016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p201604</w:t>
            </w:r>
          </w:p>
        </w:tc>
        <w:tc>
          <w:tcPr>
            <w:tcW w:w="0" w:type="auto"/>
            <w:shd w:val="clear" w:color="auto" w:fill="auto"/>
            <w:noWrap/>
            <w:hideMark/>
          </w:tcPr>
          <w:p w:rsidR="00AD2BA3" w:rsidRPr="00AD2BA3" w:rsidRDefault="00AD2BA3" w:rsidP="00AD2BA3">
            <w:r w:rsidRPr="00AD2BA3">
              <w:t>28-3-2016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p201605</w:t>
            </w:r>
          </w:p>
        </w:tc>
        <w:tc>
          <w:tcPr>
            <w:tcW w:w="0" w:type="auto"/>
            <w:shd w:val="clear" w:color="auto" w:fill="auto"/>
            <w:noWrap/>
            <w:hideMark/>
          </w:tcPr>
          <w:p w:rsidR="00AD2BA3" w:rsidRPr="00AD2BA3" w:rsidRDefault="00AD2BA3" w:rsidP="00AD2BA3">
            <w:r w:rsidRPr="00AD2BA3">
              <w:t>25-4-2016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p201606</w:t>
            </w:r>
          </w:p>
        </w:tc>
        <w:tc>
          <w:tcPr>
            <w:tcW w:w="0" w:type="auto"/>
            <w:shd w:val="clear" w:color="auto" w:fill="auto"/>
            <w:noWrap/>
            <w:hideMark/>
          </w:tcPr>
          <w:p w:rsidR="00AD2BA3" w:rsidRPr="00AD2BA3" w:rsidRDefault="00AD2BA3" w:rsidP="00AD2BA3">
            <w:r w:rsidRPr="00AD2BA3">
              <w:t>23-5-2016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p201607</w:t>
            </w:r>
          </w:p>
        </w:tc>
        <w:tc>
          <w:tcPr>
            <w:tcW w:w="0" w:type="auto"/>
            <w:shd w:val="clear" w:color="auto" w:fill="auto"/>
            <w:noWrap/>
            <w:hideMark/>
          </w:tcPr>
          <w:p w:rsidR="00AD2BA3" w:rsidRPr="00AD2BA3" w:rsidRDefault="00AD2BA3" w:rsidP="00AD2BA3">
            <w:r w:rsidRPr="00AD2BA3">
              <w:t>20-6-2016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p201608</w:t>
            </w:r>
          </w:p>
        </w:tc>
        <w:tc>
          <w:tcPr>
            <w:tcW w:w="0" w:type="auto"/>
            <w:shd w:val="clear" w:color="auto" w:fill="auto"/>
            <w:noWrap/>
            <w:hideMark/>
          </w:tcPr>
          <w:p w:rsidR="00AD2BA3" w:rsidRPr="00AD2BA3" w:rsidRDefault="00AD2BA3" w:rsidP="00AD2BA3">
            <w:r w:rsidRPr="00AD2BA3">
              <w:t>18-7-2016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p201609</w:t>
            </w:r>
          </w:p>
        </w:tc>
        <w:tc>
          <w:tcPr>
            <w:tcW w:w="0" w:type="auto"/>
            <w:shd w:val="clear" w:color="auto" w:fill="auto"/>
            <w:noWrap/>
            <w:hideMark/>
          </w:tcPr>
          <w:p w:rsidR="00AD2BA3" w:rsidRPr="00AD2BA3" w:rsidRDefault="00AD2BA3" w:rsidP="00AD2BA3">
            <w:r w:rsidRPr="00AD2BA3">
              <w:t>15-8-2016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p201610</w:t>
            </w:r>
          </w:p>
        </w:tc>
        <w:tc>
          <w:tcPr>
            <w:tcW w:w="0" w:type="auto"/>
            <w:shd w:val="clear" w:color="auto" w:fill="auto"/>
            <w:noWrap/>
            <w:hideMark/>
          </w:tcPr>
          <w:p w:rsidR="00AD2BA3" w:rsidRPr="00AD2BA3" w:rsidRDefault="00AD2BA3" w:rsidP="00AD2BA3">
            <w:r w:rsidRPr="00AD2BA3">
              <w:t>12-9-2016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p201611</w:t>
            </w:r>
          </w:p>
        </w:tc>
        <w:tc>
          <w:tcPr>
            <w:tcW w:w="0" w:type="auto"/>
            <w:shd w:val="clear" w:color="auto" w:fill="auto"/>
            <w:noWrap/>
            <w:hideMark/>
          </w:tcPr>
          <w:p w:rsidR="00AD2BA3" w:rsidRPr="00AD2BA3" w:rsidRDefault="00AD2BA3" w:rsidP="00AD2BA3">
            <w:r w:rsidRPr="00AD2BA3">
              <w:t>10-10-2016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p201612</w:t>
            </w:r>
          </w:p>
        </w:tc>
        <w:tc>
          <w:tcPr>
            <w:tcW w:w="0" w:type="auto"/>
            <w:shd w:val="clear" w:color="auto" w:fill="auto"/>
            <w:noWrap/>
            <w:hideMark/>
          </w:tcPr>
          <w:p w:rsidR="00AD2BA3" w:rsidRPr="00AD2BA3" w:rsidRDefault="00AD2BA3" w:rsidP="00AD2BA3">
            <w:r w:rsidRPr="00AD2BA3">
              <w:t>7-11-2016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p201613</w:t>
            </w:r>
          </w:p>
        </w:tc>
        <w:tc>
          <w:tcPr>
            <w:tcW w:w="0" w:type="auto"/>
            <w:shd w:val="clear" w:color="auto" w:fill="auto"/>
            <w:noWrap/>
            <w:hideMark/>
          </w:tcPr>
          <w:p w:rsidR="00AD2BA3" w:rsidRPr="00AD2BA3" w:rsidRDefault="00AD2BA3" w:rsidP="00AD2BA3">
            <w:r w:rsidRPr="00AD2BA3">
              <w:t>5-12-2016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p201701</w:t>
            </w:r>
          </w:p>
        </w:tc>
        <w:tc>
          <w:tcPr>
            <w:tcW w:w="0" w:type="auto"/>
            <w:shd w:val="clear" w:color="auto" w:fill="auto"/>
            <w:noWrap/>
            <w:hideMark/>
          </w:tcPr>
          <w:p w:rsidR="00AD2BA3" w:rsidRPr="00AD2BA3" w:rsidRDefault="00AD2BA3" w:rsidP="00AD2BA3">
            <w:r w:rsidRPr="00AD2BA3">
              <w:t>2-1-2017</w:t>
            </w:r>
          </w:p>
        </w:tc>
      </w:tr>
    </w:tbl>
    <w:p w:rsidR="00100F7A" w:rsidRDefault="00100F7A" w:rsidP="00FA238D"/>
    <w:p w:rsidR="00100F7A" w:rsidRPr="00F93B69" w:rsidRDefault="00100F7A" w:rsidP="00FA238D">
      <w:pPr>
        <w:sectPr w:rsidR="00100F7A" w:rsidRPr="00F93B69" w:rsidSect="0000177F">
          <w:footerReference w:type="even" r:id="rId50"/>
          <w:type w:val="oddPage"/>
          <w:pgSz w:w="11906" w:h="16838" w:code="9"/>
          <w:pgMar w:top="2517" w:right="958" w:bottom="1077" w:left="3221" w:header="198" w:footer="658" w:gutter="0"/>
          <w:paperSrc w:first="15" w:other="15"/>
          <w:cols w:space="708"/>
          <w:docGrid w:linePitch="360"/>
        </w:sectPr>
      </w:pPr>
      <w:r>
        <w:t xml:space="preserve">Deze tabel </w:t>
      </w:r>
      <w:r w:rsidR="006A0E14">
        <w:t>dient in de DTV-applicatie te worden</w:t>
      </w:r>
      <w:r>
        <w:t xml:space="preserve"> aangevuld met </w:t>
      </w:r>
      <w:r w:rsidR="00AD2BA3">
        <w:t>verantwoordings</w:t>
      </w:r>
      <w:r w:rsidR="00AD2BA3">
        <w:softHyphen/>
      </w:r>
      <w:r>
        <w:t>periodes, doortellend t/m 2025.</w:t>
      </w:r>
    </w:p>
    <w:p w:rsidR="00796D4B" w:rsidRDefault="006D5DF9" w:rsidP="00582CFD">
      <w:pPr>
        <w:pStyle w:val="Kop2"/>
      </w:pPr>
      <w:bookmarkStart w:id="151" w:name="_Ref406493608"/>
      <w:bookmarkStart w:id="152" w:name="_Toc425770100"/>
      <w:r>
        <w:lastRenderedPageBreak/>
        <w:t>Rechtentabel</w:t>
      </w:r>
      <w:bookmarkEnd w:id="151"/>
      <w:bookmarkEnd w:id="152"/>
    </w:p>
    <w:p w:rsidR="00544640" w:rsidRDefault="00544640" w:rsidP="00544640"/>
    <w:p w:rsidR="00544640" w:rsidRDefault="00544640" w:rsidP="00544640">
      <w:r>
        <w:t>De volgende tabel geeft aan welke rechten in de toepasselijke regelgeving worden onderkend. Niet alle rechten worden in de kennismotor geïmplementeerd, om uiteenlopende redenen (</w:t>
      </w:r>
      <w:proofErr w:type="gramStart"/>
      <w:r>
        <w:t>zoals bijvoorbeeld</w:t>
      </w:r>
      <w:proofErr w:type="gramEnd"/>
      <w:r>
        <w:t xml:space="preserve">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grond</w:t>
            </w:r>
          </w:p>
        </w:tc>
        <w:tc>
          <w:tcPr>
            <w:tcW w:w="1417"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rechtSoort</w:t>
            </w:r>
          </w:p>
        </w:tc>
        <w:tc>
          <w:tcPr>
            <w:tcW w:w="3175"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naam</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14</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16</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581321" w:rsidRDefault="006D5DF9" w:rsidP="00FA238D">
            <w:r w:rsidRPr="00581321">
              <w:t>Vaste toelage</w:t>
            </w:r>
            <w:r w:rsidR="00581321" w:rsidRPr="00581321">
              <w:t xml:space="preserve"> </w:t>
            </w:r>
            <w:r w:rsidRPr="00581321">
              <w:t>bereik- en beschikbaarheidsdienst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18a</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bereik- en beschikbaarheidsdienst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17 lid 4+7</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22a</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ARAR Artikel 37a + 37b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SJB 2008-2012</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WTR hfst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WTR hfst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Pr="00F5058E" w:rsidRDefault="00F5058E" w:rsidP="007E48C7">
      <w:r>
        <w:br/>
      </w:r>
    </w:p>
    <w:bookmarkEnd w:id="0"/>
    <w:p w:rsidR="00582870" w:rsidRDefault="00582870" w:rsidP="00582870">
      <w:pPr>
        <w:pStyle w:val="Kop1"/>
        <w:rPr>
          <w:lang w:val="en-US"/>
        </w:rPr>
      </w:pPr>
      <w:r>
        <w:rPr>
          <w:lang w:val="en-US"/>
        </w:rPr>
        <w:lastRenderedPageBreak/>
        <w:t>Overzicht van schermen</w:t>
      </w:r>
    </w:p>
    <w:p w:rsidR="00582870" w:rsidRDefault="00582870" w:rsidP="00582870">
      <w:pPr>
        <w:rPr>
          <w:lang w:val="en-US"/>
        </w:rPr>
      </w:pPr>
    </w:p>
    <w:tbl>
      <w:tblPr>
        <w:tblW w:w="0" w:type="auto"/>
        <w:tblInd w:w="61" w:type="dxa"/>
        <w:tblLayout w:type="fixed"/>
        <w:tblCellMar>
          <w:left w:w="70" w:type="dxa"/>
          <w:right w:w="70" w:type="dxa"/>
        </w:tblCellMar>
        <w:tblLook w:val="04A0"/>
      </w:tblPr>
      <w:tblGrid>
        <w:gridCol w:w="860"/>
        <w:gridCol w:w="5197"/>
        <w:gridCol w:w="473"/>
        <w:gridCol w:w="567"/>
      </w:tblGrid>
      <w:tr w:rsidR="000E505B" w:rsidRPr="00582870" w:rsidTr="000E505B">
        <w:trPr>
          <w:trHeight w:val="288"/>
          <w:tblHeader/>
        </w:trPr>
        <w:tc>
          <w:tcPr>
            <w:tcW w:w="860"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b/>
                <w:bCs/>
                <w:color w:val="000000"/>
                <w:sz w:val="22"/>
                <w:szCs w:val="22"/>
              </w:rPr>
            </w:pPr>
            <w:r>
              <w:rPr>
                <w:rFonts w:ascii="Calibri" w:hAnsi="Calibri"/>
                <w:b/>
                <w:bCs/>
                <w:color w:val="000000"/>
                <w:sz w:val="22"/>
                <w:szCs w:val="22"/>
              </w:rPr>
              <w:t>Pagina</w:t>
            </w:r>
          </w:p>
        </w:tc>
        <w:tc>
          <w:tcPr>
            <w:tcW w:w="5197"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b/>
                <w:bCs/>
                <w:color w:val="000000"/>
                <w:sz w:val="22"/>
                <w:szCs w:val="22"/>
              </w:rPr>
            </w:pPr>
            <w:r>
              <w:rPr>
                <w:rFonts w:ascii="Calibri" w:hAnsi="Calibri"/>
                <w:b/>
                <w:bCs/>
                <w:color w:val="000000"/>
                <w:sz w:val="22"/>
                <w:szCs w:val="22"/>
              </w:rPr>
              <w:t>Naam</w:t>
            </w:r>
          </w:p>
        </w:tc>
        <w:tc>
          <w:tcPr>
            <w:tcW w:w="473"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b/>
                <w:bCs/>
                <w:color w:val="000000"/>
                <w:sz w:val="22"/>
                <w:szCs w:val="22"/>
              </w:rPr>
            </w:pPr>
            <w:r>
              <w:rPr>
                <w:rFonts w:ascii="Calibri" w:hAnsi="Calibri"/>
                <w:b/>
                <w:bCs/>
                <w:color w:val="000000"/>
                <w:sz w:val="22"/>
                <w:szCs w:val="22"/>
              </w:rPr>
              <w:t>HR</w:t>
            </w:r>
          </w:p>
        </w:tc>
        <w:tc>
          <w:tcPr>
            <w:tcW w:w="567"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b/>
                <w:bCs/>
                <w:color w:val="000000"/>
                <w:sz w:val="22"/>
                <w:szCs w:val="22"/>
              </w:rPr>
            </w:pPr>
            <w:r>
              <w:rPr>
                <w:rFonts w:ascii="Calibri" w:hAnsi="Calibri"/>
                <w:b/>
                <w:bCs/>
                <w:color w:val="000000"/>
                <w:sz w:val="22"/>
                <w:szCs w:val="22"/>
              </w:rPr>
              <w:t>FAB</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verwerken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uitval</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DTV1020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corrigeren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verzenden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verzonden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DTV1050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p-direkt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DTV1060</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incomplete medewerkers</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 w:val="22"/>
                <w:szCs w:val="22"/>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 w:val="22"/>
                <w:szCs w:val="22"/>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 w:val="22"/>
                <w:szCs w:val="22"/>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 w:val="22"/>
                <w:szCs w:val="22"/>
              </w:rPr>
            </w:pP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DTV9012</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Medewerker Toelagen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DTV9013</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Salarisschaal en Categorie</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DTV9014</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Nieuwe medewerker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DTV9015</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Medewerker Modaliteiten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DTV9016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Medewerker Rol</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DTV9020</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Bulk Import</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Urentegoeden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DTV9033</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Urentegoeden &gt; Beheren Urentegoed Medewerker</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xml:space="preserve">Beheer &gt; Toelagen &gt; Toelage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DTV9044</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 &gt; Geschiedenis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DTV9046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Toelagen &gt; Verwijderd</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resultaatsoort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DTV9055</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Geschiedenis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DTV9056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Verwijderd</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DTV9070</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Historische urentegoeden</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DTV9090</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DTV9091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 &gt; Toelage</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color w:val="000000"/>
                <w:sz w:val="22"/>
                <w:szCs w:val="22"/>
              </w:rPr>
            </w:pPr>
          </w:p>
        </w:tc>
        <w:tc>
          <w:tcPr>
            <w:tcW w:w="5197"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color w:val="000000"/>
                <w:sz w:val="22"/>
                <w:szCs w:val="22"/>
              </w:rPr>
            </w:pPr>
          </w:p>
        </w:tc>
        <w:tc>
          <w:tcPr>
            <w:tcW w:w="473"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color w:val="000000"/>
                <w:sz w:val="22"/>
                <w:szCs w:val="22"/>
              </w:rPr>
            </w:pPr>
          </w:p>
        </w:tc>
        <w:tc>
          <w:tcPr>
            <w:tcW w:w="567"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color w:val="000000"/>
                <w:sz w:val="22"/>
                <w:szCs w:val="22"/>
              </w:rPr>
            </w:pP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Medewerker Rechten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DTV5011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Medewerker Rechten &gt; [uitklaptabel op DTV5010]</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DTV5020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Perioderesultaten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lastRenderedPageBreak/>
              <w:t>DTV5021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Perioderesultaten &gt; Perioderesultaat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b/>
                <w:bCs/>
                <w:color w:val="000000"/>
                <w:szCs w:val="18"/>
              </w:rPr>
            </w:pPr>
            <w:r>
              <w:rPr>
                <w:rFonts w:ascii="Calibri" w:hAnsi="Calibri"/>
                <w:b/>
                <w:bCs/>
                <w:color w:val="000000"/>
                <w:szCs w:val="18"/>
              </w:rPr>
              <w:t>nog meer bij invulling DTV5020 als er data is ingelezen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b/>
                <w:bCs/>
                <w:color w:val="000000"/>
                <w:szCs w:val="18"/>
              </w:rPr>
            </w:pPr>
            <w:r>
              <w:rPr>
                <w:rFonts w:ascii="Calibri" w:hAnsi="Calibri"/>
                <w:b/>
                <w:bCs/>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Eigen gegevens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Historische Medewerker Rechten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DTV5041</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Historische Medewerker Rechten &gt; [uitklaptabel op DTV5041]</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bl>
    <w:p w:rsidR="00582870" w:rsidRPr="00582870" w:rsidRDefault="00582870" w:rsidP="00582870">
      <w:pPr>
        <w:rPr>
          <w:lang w:val="en-US"/>
        </w:rPr>
      </w:pPr>
    </w:p>
    <w:sectPr w:rsidR="00582870" w:rsidRPr="00582870" w:rsidSect="0060224F">
      <w:type w:val="oddPage"/>
      <w:pgSz w:w="11906" w:h="16838" w:code="9"/>
      <w:pgMar w:top="2517" w:right="958" w:bottom="1077" w:left="1560" w:header="198" w:footer="65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0" w:author="hjo20125" w:date="2015-07-16T11:00:00Z" w:initials="h">
    <w:p w:rsidR="003B051E" w:rsidRDefault="003B051E">
      <w:pPr>
        <w:pStyle w:val="Tekstopmerking"/>
      </w:pPr>
      <w:r>
        <w:rPr>
          <w:rStyle w:val="Verwijzingopmerking"/>
        </w:rPr>
        <w:annotationRef/>
      </w:r>
      <w:r>
        <w:t xml:space="preserve">TODO: Dit moet worden geactualiseerd, en beter beschreven. Is nu verwarrend, en ook niet actueel. @Stef: Wat gaan we hier doen? Het is namelijk niet ‘handig’ gebouwd. Het is wenselijk om de functionaliteit achter de ‘nieuwe medewerker’ knop zeer beperkt te houden, en vervolgens te navigeren naar Beheer &gt; Medewerkers &gt; Medewerker voor het aanvullen van gegevens voor die nieuwe medewerker. Maar ja, zo is het nu niet gebouwd…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22C4" w:rsidRDefault="003122C4" w:rsidP="00FA238D">
      <w:r>
        <w:separator/>
      </w:r>
    </w:p>
    <w:p w:rsidR="003122C4" w:rsidRDefault="003122C4" w:rsidP="00FA238D"/>
    <w:p w:rsidR="003122C4" w:rsidRDefault="003122C4" w:rsidP="00FA238D"/>
  </w:endnote>
  <w:endnote w:type="continuationSeparator" w:id="0">
    <w:p w:rsidR="003122C4" w:rsidRDefault="003122C4" w:rsidP="00FA238D">
      <w:r>
        <w:continuationSeparator/>
      </w:r>
    </w:p>
    <w:p w:rsidR="003122C4" w:rsidRDefault="003122C4" w:rsidP="00FA238D"/>
    <w:p w:rsidR="003122C4" w:rsidRDefault="003122C4" w:rsidP="00FA238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3B051E">
      <w:trPr>
        <w:trHeight w:hRule="exact" w:val="240"/>
      </w:trPr>
      <w:tc>
        <w:tcPr>
          <w:tcW w:w="6260" w:type="dxa"/>
        </w:tcPr>
        <w:p w:rsidR="003B051E" w:rsidRDefault="003B051E" w:rsidP="00FA238D">
          <w:pPr>
            <w:pStyle w:val="Huisstijl-Paginanummering"/>
          </w:pPr>
          <w:r>
            <w:t xml:space="preserve">Pagina </w:t>
          </w:r>
          <w:fldSimple w:instr=" PAGE   \* MERGEFORMAT ">
            <w:r>
              <w:t>6</w:t>
            </w:r>
          </w:fldSimple>
          <w:r>
            <w:t xml:space="preserve"> van </w:t>
          </w:r>
          <w:fldSimple w:instr=" NUMPAGES   \* MERGEFORMAT ">
            <w:r>
              <w:t>15</w:t>
            </w:r>
          </w:fldSimple>
        </w:p>
      </w:tc>
      <w:tc>
        <w:tcPr>
          <w:tcW w:w="1392" w:type="dxa"/>
        </w:tcPr>
        <w:p w:rsidR="003B051E" w:rsidRDefault="003B051E" w:rsidP="00FA238D">
          <w:pPr>
            <w:pStyle w:val="Huisstijl-Paginanummering"/>
          </w:pPr>
        </w:p>
      </w:tc>
    </w:tr>
  </w:tbl>
  <w:p w:rsidR="003B051E" w:rsidRDefault="003B051E" w:rsidP="00FA238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3B051E">
      <w:trPr>
        <w:trHeight w:hRule="exact" w:val="240"/>
      </w:trPr>
      <w:tc>
        <w:tcPr>
          <w:tcW w:w="6260" w:type="dxa"/>
        </w:tcPr>
        <w:p w:rsidR="003B051E" w:rsidRDefault="003B051E" w:rsidP="00FA238D">
          <w:pPr>
            <w:rPr>
              <w:rStyle w:val="Huisstijl-Rubricering"/>
            </w:rPr>
          </w:pPr>
        </w:p>
      </w:tc>
      <w:tc>
        <w:tcPr>
          <w:tcW w:w="1392" w:type="dxa"/>
        </w:tcPr>
        <w:p w:rsidR="003B051E" w:rsidRDefault="003B051E" w:rsidP="00FA238D">
          <w:pPr>
            <w:pStyle w:val="Huisstijl-Paginanummering"/>
          </w:pPr>
          <w:r>
            <w:t xml:space="preserve">Pagina </w:t>
          </w:r>
          <w:fldSimple w:instr=" PAGE   \* MERGEFORMAT ">
            <w:r w:rsidR="00736C79">
              <w:t>20</w:t>
            </w:r>
          </w:fldSimple>
          <w:r>
            <w:t xml:space="preserve"> van </w:t>
          </w:r>
          <w:fldSimple w:instr=" NUMPAGES   \* MERGEFORMAT ">
            <w:r w:rsidR="00736C79">
              <w:t>92</w:t>
            </w:r>
          </w:fldSimple>
        </w:p>
      </w:tc>
    </w:tr>
  </w:tbl>
  <w:p w:rsidR="003B051E" w:rsidRDefault="003B051E" w:rsidP="00FA238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51E" w:rsidRDefault="003B051E"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0"/>
                  <w:gridCol w:w="360"/>
                  <w:gridCol w:w="1620"/>
                </w:tblGrid>
                <w:tr w:rsidR="003B051E">
                  <w:trPr>
                    <w:trHeight w:hRule="exact" w:val="454"/>
                  </w:trPr>
                  <w:tc>
                    <w:tcPr>
                      <w:tcW w:w="2700" w:type="dxa"/>
                      <w:tcBorders>
                        <w:top w:val="nil"/>
                        <w:left w:val="nil"/>
                        <w:bottom w:val="nil"/>
                        <w:right w:val="nil"/>
                      </w:tcBorders>
                      <w:tcMar>
                        <w:left w:w="0" w:type="dxa"/>
                        <w:right w:w="0" w:type="dxa"/>
                      </w:tcMar>
                    </w:tcPr>
                    <w:p w:rsidR="003B051E" w:rsidRDefault="003B051E" w:rsidP="00FA238D">
                      <w:bookmarkStart w:id="12" w:name="Barcode" w:colFirst="0" w:colLast="0"/>
                      <w:bookmarkStart w:id="13" w:name="Barcodetekst" w:colFirst="2" w:colLast="2"/>
                    </w:p>
                  </w:tc>
                  <w:tc>
                    <w:tcPr>
                      <w:tcW w:w="360" w:type="dxa"/>
                      <w:tcBorders>
                        <w:top w:val="nil"/>
                        <w:left w:val="nil"/>
                        <w:bottom w:val="nil"/>
                        <w:right w:val="nil"/>
                      </w:tcBorders>
                    </w:tcPr>
                    <w:p w:rsidR="003B051E" w:rsidRDefault="003B051E" w:rsidP="00FA238D"/>
                  </w:tc>
                  <w:tc>
                    <w:tcPr>
                      <w:tcW w:w="1620" w:type="dxa"/>
                      <w:tcBorders>
                        <w:top w:val="nil"/>
                        <w:left w:val="nil"/>
                        <w:bottom w:val="nil"/>
                        <w:right w:val="nil"/>
                      </w:tcBorders>
                    </w:tcPr>
                    <w:p w:rsidR="003B051E" w:rsidRDefault="003B051E" w:rsidP="00FA238D"/>
                  </w:tc>
                </w:tr>
                <w:bookmarkEnd w:id="12"/>
                <w:bookmarkEnd w:id="13"/>
              </w:tbl>
              <w:p w:rsidR="003B051E" w:rsidRDefault="003B051E" w:rsidP="00FA238D"/>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3B051E">
      <w:trPr>
        <w:trHeight w:hRule="exact" w:val="240"/>
      </w:trPr>
      <w:tc>
        <w:tcPr>
          <w:tcW w:w="6260" w:type="dxa"/>
          <w:shd w:val="clear" w:color="auto" w:fill="auto"/>
        </w:tcPr>
        <w:p w:rsidR="003B051E" w:rsidRDefault="003B051E" w:rsidP="00FA238D">
          <w:pPr>
            <w:pStyle w:val="Huisstijl-Paginanummering"/>
            <w:rPr>
              <w:rStyle w:val="Huisstijl-Rubricering"/>
            </w:rPr>
          </w:pPr>
          <w:r>
            <w:t xml:space="preserve">Pagina </w:t>
          </w:r>
          <w:fldSimple w:instr=" PAGE   \* MERGEFORMAT ">
            <w:r>
              <w:t>8</w:t>
            </w:r>
          </w:fldSimple>
          <w:r>
            <w:t xml:space="preserve"> van </w:t>
          </w:r>
          <w:fldSimple w:instr=" NUMPAGES   \* MERGEFORMAT ">
            <w:r>
              <w:t>72</w:t>
            </w:r>
          </w:fldSimple>
          <w:bookmarkStart w:id="150" w:name="_Toc209500356"/>
        </w:p>
      </w:tc>
      <w:tc>
        <w:tcPr>
          <w:tcW w:w="1392" w:type="dxa"/>
        </w:tcPr>
        <w:p w:rsidR="003B051E" w:rsidRDefault="003B051E" w:rsidP="00FA238D">
          <w:pPr>
            <w:pStyle w:val="Huisstijl-Paginanummering"/>
          </w:pPr>
        </w:p>
      </w:tc>
    </w:tr>
    <w:bookmarkEnd w:id="150"/>
  </w:tbl>
  <w:p w:rsidR="003B051E" w:rsidRDefault="003B051E" w:rsidP="00FA238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22C4" w:rsidRDefault="003122C4" w:rsidP="00FA238D">
      <w:pPr>
        <w:pStyle w:val="Voettekst"/>
      </w:pPr>
    </w:p>
  </w:footnote>
  <w:footnote w:type="continuationSeparator" w:id="0">
    <w:p w:rsidR="003122C4" w:rsidRDefault="003122C4" w:rsidP="00FA238D">
      <w:r>
        <w:continuationSeparator/>
      </w:r>
    </w:p>
    <w:p w:rsidR="003122C4" w:rsidRDefault="003122C4" w:rsidP="00FA238D"/>
    <w:p w:rsidR="003122C4" w:rsidRDefault="003122C4" w:rsidP="00FA238D"/>
  </w:footnote>
  <w:footnote w:id="1">
    <w:p w:rsidR="003B051E" w:rsidRDefault="003B051E">
      <w:pPr>
        <w:pStyle w:val="Voetnoottekst"/>
      </w:pPr>
      <w:r>
        <w:rPr>
          <w:rStyle w:val="Voetnootmarkering"/>
        </w:rPr>
        <w:footnoteRef/>
      </w:r>
      <w:r>
        <w:t xml:space="preserve"> Dezezogenaamde DTV-nummers verwijzen naar </w:t>
      </w:r>
      <w:proofErr w:type="gramStart"/>
      <w:r>
        <w:t>issues</w:t>
      </w:r>
      <w:proofErr w:type="gramEnd"/>
      <w:r>
        <w:t xml:space="preserve"> in JIRA, het ticket-systeem van EZ wat door DICTU wordt gebruikt voor incidentmanagement. Dit systeem is gebruikt om het softwareproces van de DTV-applicatie te coördineren.</w:t>
      </w:r>
    </w:p>
  </w:footnote>
  <w:footnote w:id="2">
    <w:p w:rsidR="003B051E" w:rsidRPr="00A2142D" w:rsidRDefault="003B051E">
      <w:pPr>
        <w:pStyle w:val="Voetnoottekst"/>
      </w:pPr>
      <w:r>
        <w:rPr>
          <w:rStyle w:val="Voetnootmarkering"/>
        </w:rPr>
        <w:footnoteRef/>
      </w:r>
      <w:r>
        <w:t xml:space="preserve"> Consequentie is dat een overtreding van een invariant leidt tot een rollback in de transactie, zodat invanrianten te allen tijde waar blijven.</w:t>
      </w:r>
    </w:p>
  </w:footnote>
  <w:footnote w:id="3">
    <w:p w:rsidR="003B051E" w:rsidRPr="001205AC" w:rsidRDefault="003B051E" w:rsidP="008D0661">
      <w:pPr>
        <w:pStyle w:val="Voetnoottekst"/>
      </w:pPr>
      <w:r>
        <w:rPr>
          <w:rStyle w:val="Voetnootmarkering"/>
        </w:rPr>
        <w:footnoteRef/>
      </w:r>
      <w:r>
        <w:t xml:space="preserve"> De bedoeling is dat de periode(s), waarin een medewerker een arbeidsrelatie heeft gehad, volledig in de administratie is/zijn afgedekt. Echter, de DTV-applicatie heeft geen weet van de arbeidsrelatie(s). Vandaar deze formulering.</w:t>
      </w:r>
    </w:p>
  </w:footnote>
  <w:footnote w:id="4">
    <w:p w:rsidR="003B051E" w:rsidRPr="008413C2" w:rsidRDefault="003B051E">
      <w:pPr>
        <w:pStyle w:val="Voetnoottekst"/>
      </w:pPr>
      <w:r>
        <w:rPr>
          <w:rStyle w:val="Voetnootmarkering"/>
        </w:rPr>
        <w:footnoteRef/>
      </w:r>
      <w:r>
        <w:t xml:space="preserve"> In oudere documenten en in SPIN wordt de verzameling medewerkerrechten van een medewerker ook wel aangeduid als “werktijdenpakket”.</w:t>
      </w:r>
    </w:p>
  </w:footnote>
  <w:footnote w:id="5">
    <w:p w:rsidR="003B051E" w:rsidRPr="00DE7EEB" w:rsidRDefault="003B051E">
      <w:pPr>
        <w:pStyle w:val="Voetnoottekst"/>
      </w:pPr>
      <w:r>
        <w:rPr>
          <w:rStyle w:val="Voetnootmarkering"/>
        </w:rPr>
        <w:footnoteRef/>
      </w:r>
      <w:r>
        <w:t xml:space="preserve"> </w:t>
      </w:r>
      <w:proofErr w:type="gramStart"/>
      <w:r>
        <w:t>beheerd</w:t>
      </w:r>
      <w:proofErr w:type="gramEnd"/>
      <w:r>
        <w:t xml:space="preserve"> = maken, lezen, wijzigen en vernietigen</w:t>
      </w:r>
    </w:p>
  </w:footnote>
  <w:footnote w:id="6">
    <w:p w:rsidR="003B051E" w:rsidRDefault="003B051E">
      <w:pPr>
        <w:pStyle w:val="Voetnoottekst"/>
      </w:pPr>
      <w:r>
        <w:rPr>
          <w:rStyle w:val="Voetnootmarkering"/>
        </w:rPr>
        <w:footnoteRef/>
      </w:r>
      <w:r>
        <w:t xml:space="preserve"> De invariant bevriezenMedewerkersrechten </w:t>
      </w:r>
      <w:proofErr w:type="gramStart"/>
      <w:r>
        <w:t>wordt</w:t>
      </w:r>
      <w:proofErr w:type="gramEnd"/>
      <w:r>
        <w:t xml:space="preserve"> hier overruled. Is in dit geval NIET van toepassing.</w:t>
      </w:r>
    </w:p>
  </w:footnote>
  <w:footnote w:id="7">
    <w:p w:rsidR="003B051E" w:rsidRDefault="003B051E">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w:t>
      </w:r>
    </w:p>
  </w:footnote>
  <w:footnote w:id="8">
    <w:p w:rsidR="003B051E" w:rsidRPr="00EE3D81" w:rsidRDefault="003B051E" w:rsidP="00CC6603">
      <w:pPr>
        <w:pStyle w:val="Voetnoottekst"/>
      </w:pPr>
      <w:r>
        <w:rPr>
          <w:rStyle w:val="Voetnootmarkering"/>
        </w:rPr>
        <w:footnoteRef/>
      </w:r>
      <w:r>
        <w:t xml:space="preserve"> Urenpools toevoegen is voorbehouden aan een functioneel beheerder, in Beheer -&gt; Resultaat soorten / urenpools</w:t>
      </w:r>
    </w:p>
  </w:footnote>
  <w:footnote w:id="9">
    <w:p w:rsidR="003B051E" w:rsidRPr="00A55129" w:rsidRDefault="003B051E">
      <w:pPr>
        <w:pStyle w:val="Voetnoottekst"/>
      </w:pPr>
      <w:r>
        <w:rPr>
          <w:rStyle w:val="Voetnootmarkering"/>
        </w:rPr>
        <w:footnoteRef/>
      </w:r>
      <w:r>
        <w:t xml:space="preserve"> Na 1 januari 2015 zal worden nagedacht over functionaliteit voor medewerkers en leidinggevenden.</w:t>
      </w:r>
    </w:p>
  </w:footnote>
  <w:footnote w:id="10">
    <w:p w:rsidR="003B051E" w:rsidRDefault="003B051E">
      <w:pPr>
        <w:pStyle w:val="Voetnoottekst"/>
      </w:pPr>
      <w:r>
        <w:rPr>
          <w:rStyle w:val="Voetnootmarkering"/>
        </w:rPr>
        <w:footnoteRef/>
      </w:r>
      <w:r>
        <w:t xml:space="preserve"> </w:t>
      </w:r>
      <w:r w:rsidRPr="00374F22">
        <w:t>Ook kan het gebruikt worden om de gegevens in de database vanaf een gedefinieerd tijdstip in het verleden te verversen.</w:t>
      </w:r>
      <w:r>
        <w:t xml:space="preserve"> In dat geval dient de applicatie eerst te waarschuwen dat er een database-backup gemaakt moet worden voorafgaand aan deze verversing.</w:t>
      </w:r>
    </w:p>
  </w:footnote>
  <w:footnote w:id="11">
    <w:p w:rsidR="003B051E" w:rsidRDefault="003B051E">
      <w:pPr>
        <w:pStyle w:val="Voetnoottekst"/>
      </w:pPr>
      <w:r>
        <w:rPr>
          <w:rStyle w:val="Voetnootmarkering"/>
        </w:rPr>
        <w:footnoteRef/>
      </w:r>
      <w:r>
        <w:t xml:space="preserve"> </w:t>
      </w:r>
      <w:r>
        <w:tab/>
        <w:t>De resultaten in de categorie `opslaan’ worden eenmaal per jaar handmatig uitbetaald door P&amp;O. Om die reden doet de DTV-applicatie er niets mee, en volstaat met het opslaan ervan.</w:t>
      </w:r>
    </w:p>
  </w:footnote>
  <w:footnote w:id="12">
    <w:p w:rsidR="003B051E" w:rsidRPr="004713E3" w:rsidRDefault="003B051E">
      <w:pPr>
        <w:pStyle w:val="Voetnoottekst"/>
      </w:pPr>
      <w:r>
        <w:rPr>
          <w:rStyle w:val="Voetnootmarkering"/>
        </w:rPr>
        <w:footnoteRef/>
      </w:r>
      <w:r>
        <w:t xml:space="preserve"> </w:t>
      </w:r>
      <w:r w:rsidRPr="0044311E">
        <w:t>Toelagen</w:t>
      </w:r>
      <w:r>
        <w:t>,</w:t>
      </w:r>
      <w:r w:rsidRPr="0044311E">
        <w:t xml:space="preserve"> </w:t>
      </w:r>
      <w:r>
        <w:t>die na het verwerken van de periodeverantwoording</w:t>
      </w:r>
      <w:r w:rsidRPr="0044311E">
        <w:t xml:space="preserve"> worden</w:t>
      </w:r>
      <w:r>
        <w:t xml:space="preserve"> toegekend, dienen</w:t>
      </w:r>
      <w:r w:rsidRPr="0044311E">
        <w:t xml:space="preserve"> </w:t>
      </w:r>
      <w:r>
        <w:t xml:space="preserve">in lijn met de bestaande praktijk </w:t>
      </w:r>
      <w:r w:rsidRPr="0044311E">
        <w:t xml:space="preserve">rechtstreeks in P-Direkt </w:t>
      </w:r>
      <w:r>
        <w:t xml:space="preserve">te worden </w:t>
      </w:r>
      <w:r w:rsidRPr="0044311E">
        <w:t>gedeclareerd.</w:t>
      </w:r>
    </w:p>
  </w:footnote>
  <w:footnote w:id="13">
    <w:p w:rsidR="003B051E" w:rsidRPr="00D03F0D" w:rsidRDefault="003B051E">
      <w:pPr>
        <w:pStyle w:val="Voetnoottekst"/>
      </w:pPr>
      <w:r>
        <w:rPr>
          <w:rStyle w:val="Voetnootmarkering"/>
        </w:rPr>
        <w:footnoteRef/>
      </w:r>
      <w:r>
        <w:t xml:space="preserve"> Omdat er van deze nieuwe periodeverantwoordingen nog geen fouten zijn gedetecteerd, zouden ze in het tabblad “Te verwerken” kunnen verschijnen. Echter, ze worden eerst langs de kennismotor gehaald om toelageresultaten te laten uitrekenen.</w:t>
      </w:r>
    </w:p>
  </w:footnote>
  <w:footnote w:id="14">
    <w:p w:rsidR="003B051E" w:rsidRPr="0089427B" w:rsidRDefault="003B051E">
      <w:pPr>
        <w:pStyle w:val="Voetnoottekst"/>
      </w:pPr>
      <w:r w:rsidRPr="0089427B">
        <w:rPr>
          <w:rStyle w:val="Voetnootmarkering"/>
          <w:vertAlign w:val="superscript"/>
        </w:rPr>
        <w:footnoteRef/>
      </w:r>
      <w:r w:rsidRPr="0089427B">
        <w:t xml:space="preserve"> </w:t>
      </w:r>
      <w:r>
        <w:tab/>
        <w:t>De rubriek “opslaan” wordt bijvoorbeeld gebruikt voor het registreren van toelagen voor Dierenartsen met een salarisschaal&gt;11, die P-Direkt niet kan uitbetalen. Deze toelagen worden dan één keer per jaar handmatig door P&amp;O uitbetaald.</w:t>
      </w:r>
    </w:p>
  </w:footnote>
  <w:footnote w:id="15">
    <w:p w:rsidR="003B051E" w:rsidRPr="003A5B5F" w:rsidRDefault="003B051E" w:rsidP="004062FC">
      <w:pPr>
        <w:pStyle w:val="Voetnoottekst"/>
      </w:pPr>
      <w:r>
        <w:rPr>
          <w:rStyle w:val="Voetnootmarkering"/>
        </w:rPr>
        <w:footnoteRef/>
      </w:r>
      <w:r>
        <w:t xml:space="preserve"> De berekeningen naar Euri gebeuren buiten DTV om, veelal in P-Direkt.</w:t>
      </w:r>
    </w:p>
  </w:footnote>
  <w:footnote w:id="16">
    <w:p w:rsidR="003B051E" w:rsidRPr="00FD52E0" w:rsidRDefault="003B051E" w:rsidP="004062FC">
      <w:pPr>
        <w:pStyle w:val="Voetnoottekst"/>
      </w:pPr>
      <w:r>
        <w:rPr>
          <w:rStyle w:val="Voetnootmarkering"/>
        </w:rPr>
        <w:footnoteRef/>
      </w:r>
      <w:r>
        <w:t xml:space="preserve"> De bandtoelage, die inmiddels in onbruik is geraakt, heeft wellicht in art </w:t>
      </w:r>
      <w:proofErr w:type="gramStart"/>
      <w:r>
        <w:t xml:space="preserve">17b  </w:t>
      </w:r>
      <w:proofErr w:type="gramEnd"/>
      <w:r>
        <w:t>een juridische basis. Omdat de bandtoelage is afgeschaft, heeft dit in alle gevallen geen consequenties voor de kennismotor.</w:t>
      </w:r>
    </w:p>
  </w:footnote>
  <w:footnote w:id="17">
    <w:p w:rsidR="003B051E" w:rsidRPr="003E1D8F" w:rsidRDefault="003B051E">
      <w:pPr>
        <w:pStyle w:val="Voetnoottekst"/>
      </w:pPr>
      <w:r>
        <w:rPr>
          <w:rStyle w:val="Voetnootmarkering"/>
        </w:rPr>
        <w:footnoteRef/>
      </w:r>
      <w:r>
        <w:t xml:space="preserve"> Er is sprake van invoering van een regeling aftopuren in januari 2015. In dat geval komt daar “aftopuren” bij.</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51E" w:rsidRDefault="003B051E" w:rsidP="00FA238D">
    <w:pPr>
      <w:pStyle w:val="Koptekst"/>
    </w:pPr>
  </w:p>
  <w:tbl>
    <w:tblPr>
      <w:tblW w:w="7520" w:type="dxa"/>
      <w:tblLayout w:type="fixed"/>
      <w:tblCellMar>
        <w:left w:w="0" w:type="dxa"/>
        <w:right w:w="0" w:type="dxa"/>
      </w:tblCellMar>
      <w:tblLook w:val="0000"/>
    </w:tblPr>
    <w:tblGrid>
      <w:gridCol w:w="7520"/>
    </w:tblGrid>
    <w:tr w:rsidR="003B051E">
      <w:trPr>
        <w:trHeight w:val="400"/>
      </w:trPr>
      <w:tc>
        <w:tcPr>
          <w:tcW w:w="7520" w:type="dxa"/>
        </w:tcPr>
        <w:p w:rsidR="003B051E" w:rsidRDefault="003B051E" w:rsidP="00FA238D">
          <w:pPr>
            <w:rPr>
              <w:rStyle w:val="Huisstijl-Koptekst"/>
            </w:rPr>
          </w:pPr>
          <w:bookmarkStart w:id="5" w:name="bmKoptekstRapport2" w:colFirst="0" w:colLast="1"/>
          <w:r>
            <w:rPr>
              <w:rStyle w:val="Huisstijl-Koptekst"/>
            </w:rPr>
            <w:t>Concept | Functioneel ontwerp &lt;onderwerp&gt;</w:t>
          </w:r>
        </w:p>
        <w:p w:rsidR="003B051E" w:rsidRDefault="003B051E" w:rsidP="00FA238D">
          <w:pPr>
            <w:rPr>
              <w:rStyle w:val="Huisstijl-Koptekst"/>
            </w:rPr>
          </w:pPr>
          <w:r>
            <w:rPr>
              <w:rStyle w:val="Huisstijl-Koptekst"/>
            </w:rPr>
            <w:t>- Project Bouwplan SPIN</w:t>
          </w:r>
        </w:p>
        <w:p w:rsidR="003B051E" w:rsidRDefault="003B051E" w:rsidP="00FA238D">
          <w:pPr>
            <w:rPr>
              <w:rStyle w:val="Huisstijl-Koptekst"/>
            </w:rPr>
          </w:pPr>
        </w:p>
      </w:tc>
    </w:tr>
    <w:bookmarkEnd w:id="5"/>
  </w:tbl>
  <w:p w:rsidR="003B051E" w:rsidRDefault="003B051E" w:rsidP="00FA238D">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51E" w:rsidRDefault="003B051E" w:rsidP="00FA238D">
    <w:pPr>
      <w:pStyle w:val="Koptekst"/>
    </w:pPr>
  </w:p>
  <w:tbl>
    <w:tblPr>
      <w:tblW w:w="7520" w:type="dxa"/>
      <w:tblLayout w:type="fixed"/>
      <w:tblCellMar>
        <w:left w:w="0" w:type="dxa"/>
        <w:right w:w="0" w:type="dxa"/>
      </w:tblCellMar>
      <w:tblLook w:val="0000"/>
    </w:tblPr>
    <w:tblGrid>
      <w:gridCol w:w="7520"/>
    </w:tblGrid>
    <w:tr w:rsidR="003B051E">
      <w:trPr>
        <w:trHeight w:val="400"/>
      </w:trPr>
      <w:tc>
        <w:tcPr>
          <w:tcW w:w="7520" w:type="dxa"/>
        </w:tcPr>
        <w:p w:rsidR="003B051E" w:rsidRDefault="003B051E" w:rsidP="00FA238D">
          <w:pPr>
            <w:rPr>
              <w:rStyle w:val="Huisstijl-Koptekst"/>
            </w:rPr>
          </w:pPr>
          <w:bookmarkStart w:id="6" w:name="bmKoptekstRapport" w:colFirst="0" w:colLast="1"/>
          <w:r>
            <w:rPr>
              <w:rStyle w:val="Huisstijl-Koptekst"/>
            </w:rPr>
            <w:t xml:space="preserve"> Functioneel ontwerp Duurzame Tijdverwerking (DTV)</w:t>
          </w:r>
        </w:p>
        <w:p w:rsidR="003B051E" w:rsidRDefault="003B051E" w:rsidP="00FA238D">
          <w:pPr>
            <w:rPr>
              <w:rStyle w:val="Huisstijl-Koptekst"/>
            </w:rPr>
          </w:pPr>
        </w:p>
        <w:p w:rsidR="003B051E" w:rsidRDefault="003B051E" w:rsidP="00FA238D">
          <w:pPr>
            <w:rPr>
              <w:rStyle w:val="Huisstijl-Koptekst"/>
            </w:rPr>
          </w:pPr>
        </w:p>
      </w:tc>
    </w:tr>
    <w:bookmarkEnd w:id="6"/>
  </w:tbl>
  <w:p w:rsidR="003B051E" w:rsidRDefault="003B051E" w:rsidP="00FA238D">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51E" w:rsidRDefault="003B051E"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tblPr>
                <w:tblGrid>
                  <w:gridCol w:w="737"/>
                  <w:gridCol w:w="5263"/>
                </w:tblGrid>
                <w:tr w:rsidR="003B051E">
                  <w:trPr>
                    <w:trHeight w:val="2636"/>
                  </w:trPr>
                  <w:tc>
                    <w:tcPr>
                      <w:tcW w:w="737" w:type="dxa"/>
                      <w:shd w:val="clear" w:color="auto" w:fill="auto"/>
                    </w:tcPr>
                    <w:p w:rsidR="003B051E" w:rsidRDefault="003B051E" w:rsidP="00FA238D"/>
                  </w:tc>
                  <w:tc>
                    <w:tcPr>
                      <w:tcW w:w="5263" w:type="dxa"/>
                      <w:shd w:val="clear" w:color="auto" w:fill="auto"/>
                    </w:tcPr>
                    <w:p w:rsidR="003B051E" w:rsidRDefault="003B051E" w:rsidP="00FA238D">
                      <w:r>
                        <w:rPr>
                          <w:noProof/>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3B051E" w:rsidRDefault="003B051E" w:rsidP="00FA238D"/>
            </w:txbxContent>
          </v:textbox>
          <w10:wrap anchory="page"/>
        </v:shape>
      </w:pict>
    </w:r>
    <w:r>
      <w:rPr>
        <w:noProof/>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tblPr>
    <w:tblGrid>
      <w:gridCol w:w="5640"/>
    </w:tblGrid>
    <w:tr w:rsidR="003B051E">
      <w:trPr>
        <w:cantSplit/>
        <w:trHeight w:hRule="exact" w:val="3340"/>
      </w:trPr>
      <w:tc>
        <w:tcPr>
          <w:tcW w:w="5640" w:type="dxa"/>
        </w:tcPr>
        <w:p w:rsidR="003B051E" w:rsidRDefault="003B051E" w:rsidP="00FA238D"/>
      </w:tc>
    </w:tr>
    <w:tr w:rsidR="003B051E">
      <w:trPr>
        <w:cantSplit/>
        <w:trHeight w:hRule="exact" w:val="227"/>
      </w:trPr>
      <w:tc>
        <w:tcPr>
          <w:tcW w:w="5640" w:type="dxa"/>
        </w:tcPr>
        <w:p w:rsidR="003B051E" w:rsidRDefault="003B051E" w:rsidP="00FA238D">
          <w:pPr>
            <w:rPr>
              <w:rStyle w:val="Huisstijl-Koptekst"/>
              <w:b/>
            </w:rPr>
          </w:pPr>
          <w:bookmarkStart w:id="7" w:name="bmRubricering"/>
          <w:r>
            <w:rPr>
              <w:rStyle w:val="Huisstijl-Koptekst"/>
              <w:b/>
            </w:rPr>
            <w:t xml:space="preserve"> </w:t>
          </w:r>
        </w:p>
      </w:tc>
    </w:tr>
    <w:bookmarkEnd w:id="7"/>
  </w:tbl>
  <w:p w:rsidR="003B051E" w:rsidRDefault="003B051E" w:rsidP="00FA238D"/>
  <w:tbl>
    <w:tblPr>
      <w:tblW w:w="7748" w:type="dxa"/>
      <w:tblLayout w:type="fixed"/>
      <w:tblCellMar>
        <w:left w:w="0" w:type="dxa"/>
        <w:right w:w="0" w:type="dxa"/>
      </w:tblCellMar>
      <w:tblLook w:val="0000"/>
    </w:tblPr>
    <w:tblGrid>
      <w:gridCol w:w="7748"/>
    </w:tblGrid>
    <w:tr w:rsidR="003B051E">
      <w:trPr>
        <w:cantSplit/>
        <w:trHeight w:hRule="exact" w:val="1332"/>
      </w:trPr>
      <w:tc>
        <w:tcPr>
          <w:tcW w:w="7748" w:type="dxa"/>
        </w:tcPr>
        <w:p w:rsidR="003B051E" w:rsidRDefault="003B051E" w:rsidP="00FA238D">
          <w:pPr>
            <w:pStyle w:val="Titel"/>
          </w:pPr>
          <w:bookmarkStart w:id="8" w:name="bmTitel"/>
          <w:r>
            <w:t xml:space="preserve">Functioneel ontwerp </w:t>
          </w:r>
        </w:p>
        <w:p w:rsidR="003B051E" w:rsidRPr="00470798" w:rsidRDefault="003B051E" w:rsidP="00FA238D">
          <w:pPr>
            <w:pStyle w:val="Titel"/>
          </w:pPr>
          <w:r>
            <w:t>Duurzame Tijdverwerking (DTV)</w:t>
          </w:r>
        </w:p>
        <w:p w:rsidR="003B051E" w:rsidRDefault="003B051E" w:rsidP="00FA238D">
          <w:pPr>
            <w:pStyle w:val="Titel"/>
          </w:pPr>
        </w:p>
        <w:p w:rsidR="003B051E" w:rsidRDefault="003B051E" w:rsidP="00FA238D">
          <w:pPr>
            <w:pStyle w:val="Titel"/>
          </w:pPr>
        </w:p>
      </w:tc>
    </w:tr>
    <w:bookmarkEnd w:id="8"/>
    <w:tr w:rsidR="003B051E">
      <w:trPr>
        <w:cantSplit/>
        <w:trHeight w:hRule="exact" w:val="346"/>
      </w:trPr>
      <w:tc>
        <w:tcPr>
          <w:tcW w:w="7748" w:type="dxa"/>
        </w:tcPr>
        <w:p w:rsidR="003B051E" w:rsidRDefault="003B051E" w:rsidP="00FA238D">
          <w:r>
            <w:t xml:space="preserve"> </w:t>
          </w:r>
        </w:p>
      </w:tc>
    </w:tr>
    <w:tr w:rsidR="003B051E">
      <w:trPr>
        <w:cantSplit/>
        <w:trHeight w:hRule="exact" w:val="480"/>
      </w:trPr>
      <w:tc>
        <w:tcPr>
          <w:tcW w:w="7748" w:type="dxa"/>
        </w:tcPr>
        <w:p w:rsidR="003B051E" w:rsidRDefault="003B051E" w:rsidP="00AC0BF7">
          <w:bookmarkStart w:id="9" w:name="bmVersie"/>
          <w:r>
            <w:t>Versie 1.5</w:t>
          </w:r>
        </w:p>
      </w:tc>
    </w:tr>
    <w:bookmarkEnd w:id="9"/>
  </w:tbl>
  <w:p w:rsidR="003B051E" w:rsidRDefault="003B051E" w:rsidP="00FA238D"/>
  <w:p w:rsidR="003B051E" w:rsidRDefault="003B051E" w:rsidP="00FA238D"/>
  <w:tbl>
    <w:tblPr>
      <w:tblW w:w="5640" w:type="dxa"/>
      <w:tblLayout w:type="fixed"/>
      <w:tblCellMar>
        <w:left w:w="0" w:type="dxa"/>
        <w:right w:w="0" w:type="dxa"/>
      </w:tblCellMar>
      <w:tblLook w:val="0000"/>
    </w:tblPr>
    <w:tblGrid>
      <w:gridCol w:w="1152"/>
      <w:gridCol w:w="4488"/>
    </w:tblGrid>
    <w:tr w:rsidR="003B051E">
      <w:trPr>
        <w:cantSplit/>
        <w:trHeight w:val="240"/>
      </w:trPr>
      <w:tc>
        <w:tcPr>
          <w:tcW w:w="1152" w:type="dxa"/>
        </w:tcPr>
        <w:p w:rsidR="003B051E" w:rsidRDefault="003B051E" w:rsidP="00FA238D">
          <w:bookmarkStart w:id="10" w:name="bmDatumRapport" w:colFirst="1" w:colLast="2"/>
          <w:r>
            <w:t>Datum</w:t>
          </w:r>
        </w:p>
      </w:tc>
      <w:tc>
        <w:tcPr>
          <w:tcW w:w="4488" w:type="dxa"/>
        </w:tcPr>
        <w:p w:rsidR="003B051E" w:rsidRDefault="003B051E" w:rsidP="0033054B">
          <w:pPr>
            <w:rPr>
              <w:lang w:val="fr-FR"/>
            </w:rPr>
          </w:pPr>
          <w:r>
            <w:rPr>
              <w:lang w:val="fr-FR"/>
            </w:rPr>
            <w:t>23 juli 2015</w:t>
          </w:r>
        </w:p>
      </w:tc>
    </w:tr>
    <w:tr w:rsidR="003B051E">
      <w:trPr>
        <w:cantSplit/>
        <w:trHeight w:val="240"/>
      </w:trPr>
      <w:tc>
        <w:tcPr>
          <w:tcW w:w="1152" w:type="dxa"/>
        </w:tcPr>
        <w:p w:rsidR="003B051E" w:rsidRDefault="003B051E" w:rsidP="00FA238D">
          <w:pPr>
            <w:rPr>
              <w:lang w:val="fr-FR"/>
            </w:rPr>
          </w:pPr>
          <w:bookmarkStart w:id="11" w:name="bmStatus" w:colFirst="1" w:colLast="2"/>
          <w:bookmarkEnd w:id="10"/>
          <w:r>
            <w:rPr>
              <w:lang w:val="fr-FR"/>
            </w:rPr>
            <w:t>Status</w:t>
          </w:r>
        </w:p>
      </w:tc>
      <w:tc>
        <w:tcPr>
          <w:tcW w:w="4488" w:type="dxa"/>
        </w:tcPr>
        <w:p w:rsidR="003B051E" w:rsidRDefault="003B051E" w:rsidP="00033EE6">
          <w:pPr>
            <w:rPr>
              <w:lang w:val="fr-FR"/>
            </w:rPr>
          </w:pPr>
          <w:r>
            <w:rPr>
              <w:lang w:val="fr-FR"/>
            </w:rPr>
            <w:t>Concept</w:t>
          </w:r>
        </w:p>
      </w:tc>
    </w:tr>
    <w:bookmarkEnd w:id="11"/>
  </w:tbl>
  <w:p w:rsidR="003B051E" w:rsidRDefault="003B051E" w:rsidP="00FA238D">
    <w:pPr>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6371094"/>
    <w:multiLevelType w:val="hybridMultilevel"/>
    <w:tmpl w:val="61E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F5331"/>
    <w:multiLevelType w:val="hybridMultilevel"/>
    <w:tmpl w:val="7F960D1C"/>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4">
    <w:nsid w:val="09D434AC"/>
    <w:multiLevelType w:val="multilevel"/>
    <w:tmpl w:val="4B102A3A"/>
    <w:lvl w:ilvl="0">
      <w:start w:val="1"/>
      <w:numFmt w:val="decimal"/>
      <w:pStyle w:val="Kop1"/>
      <w:lvlText w:val="%1"/>
      <w:lvlJc w:val="left"/>
      <w:pPr>
        <w:tabs>
          <w:tab w:val="num" w:pos="0"/>
        </w:tabs>
        <w:ind w:left="0" w:hanging="1160"/>
      </w:pPr>
      <w:rPr>
        <w:rFonts w:hint="default"/>
        <w:sz w:val="28"/>
        <w:szCs w:val="28"/>
      </w:rPr>
    </w:lvl>
    <w:lvl w:ilvl="1">
      <w:start w:val="1"/>
      <w:numFmt w:val="decimal"/>
      <w:pStyle w:val="Kop2"/>
      <w:lvlText w:val="%1.%2"/>
      <w:lvlJc w:val="left"/>
      <w:pPr>
        <w:tabs>
          <w:tab w:val="num" w:pos="0"/>
        </w:tabs>
        <w:ind w:left="0" w:hanging="1160"/>
      </w:pPr>
      <w:rPr>
        <w:rFonts w:hint="default"/>
      </w:rPr>
    </w:lvl>
    <w:lvl w:ilvl="2">
      <w:start w:val="1"/>
      <w:numFmt w:val="decimal"/>
      <w:pStyle w:val="Kop3"/>
      <w:lvlText w:val="%1.%2.%3"/>
      <w:lvlJc w:val="left"/>
      <w:pPr>
        <w:tabs>
          <w:tab w:val="num" w:pos="0"/>
        </w:tabs>
        <w:ind w:left="0" w:hanging="1160"/>
      </w:pPr>
      <w:rPr>
        <w:rFonts w:hint="default"/>
      </w:rPr>
    </w:lvl>
    <w:lvl w:ilvl="3">
      <w:start w:val="1"/>
      <w:numFmt w:val="decimal"/>
      <w:pStyle w:val="Kop4"/>
      <w:lvlText w:val="%1.%2.%3.%4"/>
      <w:lvlJc w:val="left"/>
      <w:pPr>
        <w:tabs>
          <w:tab w:val="num" w:pos="0"/>
        </w:tabs>
        <w:ind w:left="0" w:hanging="1160"/>
      </w:pPr>
      <w:rPr>
        <w:rFonts w:hint="default"/>
      </w:rPr>
    </w:lvl>
    <w:lvl w:ilvl="4">
      <w:start w:val="1"/>
      <w:numFmt w:val="decimal"/>
      <w:pStyle w:val="Kop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5">
    <w:nsid w:val="0A4120A4"/>
    <w:multiLevelType w:val="hybridMultilevel"/>
    <w:tmpl w:val="11985C02"/>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16F56634"/>
    <w:multiLevelType w:val="hybridMultilevel"/>
    <w:tmpl w:val="6BFC1B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20B622D3"/>
    <w:multiLevelType w:val="hybridMultilevel"/>
    <w:tmpl w:val="7B74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C043EC"/>
    <w:multiLevelType w:val="hybridMultilevel"/>
    <w:tmpl w:val="CBEA67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5">
    <w:nsid w:val="43B41615"/>
    <w:multiLevelType w:val="hybridMultilevel"/>
    <w:tmpl w:val="A65CC8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428798A"/>
    <w:multiLevelType w:val="hybridMultilevel"/>
    <w:tmpl w:val="023E3E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8">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19">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20">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Kop6"/>
      <w:lvlText w:val="%1.%2.%3.%4.%5.%6"/>
      <w:lvlJc w:val="left"/>
      <w:pPr>
        <w:tabs>
          <w:tab w:val="num" w:pos="532"/>
        </w:tabs>
        <w:ind w:left="532" w:hanging="1152"/>
      </w:pPr>
      <w:rPr>
        <w:rFonts w:hint="default"/>
      </w:rPr>
    </w:lvl>
    <w:lvl w:ilvl="6">
      <w:start w:val="1"/>
      <w:numFmt w:val="decimal"/>
      <w:pStyle w:val="Kop7"/>
      <w:lvlText w:val="%1.%2.%3.%4.%5.%6.%7"/>
      <w:lvlJc w:val="left"/>
      <w:pPr>
        <w:tabs>
          <w:tab w:val="num" w:pos="676"/>
        </w:tabs>
        <w:ind w:left="676" w:hanging="1296"/>
      </w:pPr>
      <w:rPr>
        <w:rFonts w:hint="default"/>
      </w:rPr>
    </w:lvl>
    <w:lvl w:ilvl="7">
      <w:start w:val="1"/>
      <w:numFmt w:val="decimal"/>
      <w:pStyle w:val="Kop8"/>
      <w:lvlText w:val="%1.%2.%3.%4.%5.%6.%7.%8"/>
      <w:lvlJc w:val="left"/>
      <w:pPr>
        <w:tabs>
          <w:tab w:val="num" w:pos="820"/>
        </w:tabs>
        <w:ind w:left="820" w:hanging="1440"/>
      </w:pPr>
      <w:rPr>
        <w:rFonts w:hint="default"/>
      </w:rPr>
    </w:lvl>
    <w:lvl w:ilvl="8">
      <w:start w:val="1"/>
      <w:numFmt w:val="decimal"/>
      <w:pStyle w:val="Kop9"/>
      <w:lvlText w:val="%1.%2.%3.%4.%5.%6.%7.%8.%9"/>
      <w:lvlJc w:val="left"/>
      <w:pPr>
        <w:tabs>
          <w:tab w:val="num" w:pos="964"/>
        </w:tabs>
        <w:ind w:left="964" w:hanging="1584"/>
      </w:pPr>
      <w:rPr>
        <w:rFonts w:hint="default"/>
      </w:rPr>
    </w:lvl>
  </w:abstractNum>
  <w:abstractNum w:abstractNumId="21">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22">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A07233"/>
    <w:multiLevelType w:val="hybridMultilevel"/>
    <w:tmpl w:val="8E0608F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B46E9554">
      <w:start w:val="5"/>
      <w:numFmt w:val="bullet"/>
      <w:lvlText w:val=""/>
      <w:lvlJc w:val="left"/>
      <w:pPr>
        <w:ind w:left="2340" w:hanging="360"/>
      </w:pPr>
      <w:rPr>
        <w:rFonts w:ascii="Symbol" w:eastAsia="Times New Roman" w:hAnsi="Symbol" w:cs="Times New Roman"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70484772"/>
    <w:multiLevelType w:val="hybridMultilevel"/>
    <w:tmpl w:val="13F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27">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8">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0"/>
  </w:num>
  <w:num w:numId="4">
    <w:abstractNumId w:val="13"/>
  </w:num>
  <w:num w:numId="5">
    <w:abstractNumId w:val="21"/>
  </w:num>
  <w:num w:numId="6">
    <w:abstractNumId w:val="17"/>
  </w:num>
  <w:num w:numId="7">
    <w:abstractNumId w:val="18"/>
  </w:num>
  <w:num w:numId="8">
    <w:abstractNumId w:val="19"/>
  </w:num>
  <w:num w:numId="9">
    <w:abstractNumId w:val="1"/>
  </w:num>
  <w:num w:numId="10">
    <w:abstractNumId w:val="14"/>
  </w:num>
  <w:num w:numId="11">
    <w:abstractNumId w:val="6"/>
  </w:num>
  <w:num w:numId="12">
    <w:abstractNumId w:val="27"/>
  </w:num>
  <w:num w:numId="13">
    <w:abstractNumId w:val="9"/>
  </w:num>
  <w:num w:numId="14">
    <w:abstractNumId w:val="26"/>
  </w:num>
  <w:num w:numId="15">
    <w:abstractNumId w:val="7"/>
  </w:num>
  <w:num w:numId="16">
    <w:abstractNumId w:val="0"/>
  </w:num>
  <w:num w:numId="17">
    <w:abstractNumId w:val="24"/>
  </w:num>
  <w:num w:numId="18">
    <w:abstractNumId w:val="23"/>
  </w:num>
  <w:num w:numId="19">
    <w:abstractNumId w:val="25"/>
  </w:num>
  <w:num w:numId="20">
    <w:abstractNumId w:val="22"/>
  </w:num>
  <w:num w:numId="21">
    <w:abstractNumId w:val="11"/>
  </w:num>
  <w:num w:numId="22">
    <w:abstractNumId w:val="28"/>
  </w:num>
  <w:num w:numId="23">
    <w:abstractNumId w:val="4"/>
  </w:num>
  <w:num w:numId="24">
    <w:abstractNumId w:val="2"/>
  </w:num>
  <w:num w:numId="25">
    <w:abstractNumId w:val="4"/>
  </w:num>
  <w:num w:numId="26">
    <w:abstractNumId w:val="10"/>
  </w:num>
  <w:num w:numId="27">
    <w:abstractNumId w:val="16"/>
  </w:num>
  <w:num w:numId="28">
    <w:abstractNumId w:val="4"/>
  </w:num>
  <w:num w:numId="29">
    <w:abstractNumId w:val="4"/>
  </w:num>
  <w:num w:numId="30">
    <w:abstractNumId w:val="4"/>
  </w:num>
  <w:num w:numId="31">
    <w:abstractNumId w:val="4"/>
  </w:num>
  <w:num w:numId="32">
    <w:abstractNumId w:val="4"/>
  </w:num>
  <w:num w:numId="33">
    <w:abstractNumId w:val="4"/>
  </w:num>
  <w:num w:numId="34">
    <w:abstractNumId w:val="3"/>
  </w:num>
  <w:num w:numId="35">
    <w:abstractNumId w:val="8"/>
  </w:num>
  <w:num w:numId="36">
    <w:abstractNumId w:val="12"/>
  </w:num>
  <w:num w:numId="37">
    <w:abstractNumId w:val="15"/>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attachedTemplate r:id="rId1"/>
  <w:stylePaneFormatFilter w:val="3F01"/>
  <w:defaultTabStop w:val="227"/>
  <w:hyphenationZone w:val="425"/>
  <w:drawingGridHorizontalSpacing w:val="90"/>
  <w:displayHorizontalDrawingGridEvery w:val="2"/>
  <w:characterSpacingControl w:val="doNotCompress"/>
  <w:hdrShapeDefaults>
    <o:shapedefaults v:ext="edit" spidmax="18434"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04957"/>
    <w:rsid w:val="0001029F"/>
    <w:rsid w:val="00011831"/>
    <w:rsid w:val="00011AE3"/>
    <w:rsid w:val="0001221B"/>
    <w:rsid w:val="00012A4D"/>
    <w:rsid w:val="00013845"/>
    <w:rsid w:val="00014598"/>
    <w:rsid w:val="000176D5"/>
    <w:rsid w:val="00022485"/>
    <w:rsid w:val="000227F8"/>
    <w:rsid w:val="00023DAC"/>
    <w:rsid w:val="00024265"/>
    <w:rsid w:val="00024FC5"/>
    <w:rsid w:val="0003363E"/>
    <w:rsid w:val="00033EE6"/>
    <w:rsid w:val="000349A5"/>
    <w:rsid w:val="00035F40"/>
    <w:rsid w:val="00036A0F"/>
    <w:rsid w:val="00044D69"/>
    <w:rsid w:val="00045284"/>
    <w:rsid w:val="000517F7"/>
    <w:rsid w:val="0005261C"/>
    <w:rsid w:val="00064EDF"/>
    <w:rsid w:val="000660DF"/>
    <w:rsid w:val="00066316"/>
    <w:rsid w:val="00066858"/>
    <w:rsid w:val="000677B4"/>
    <w:rsid w:val="00071670"/>
    <w:rsid w:val="000718C5"/>
    <w:rsid w:val="000725C7"/>
    <w:rsid w:val="000747FB"/>
    <w:rsid w:val="00077A1F"/>
    <w:rsid w:val="00081B78"/>
    <w:rsid w:val="00083F4E"/>
    <w:rsid w:val="00084C81"/>
    <w:rsid w:val="00087FD2"/>
    <w:rsid w:val="000918A3"/>
    <w:rsid w:val="00093347"/>
    <w:rsid w:val="00093B3B"/>
    <w:rsid w:val="000A2953"/>
    <w:rsid w:val="000A3D3F"/>
    <w:rsid w:val="000B09F0"/>
    <w:rsid w:val="000B5F64"/>
    <w:rsid w:val="000C1822"/>
    <w:rsid w:val="000C22E8"/>
    <w:rsid w:val="000C32F6"/>
    <w:rsid w:val="000C4E56"/>
    <w:rsid w:val="000C5484"/>
    <w:rsid w:val="000C653E"/>
    <w:rsid w:val="000D3A06"/>
    <w:rsid w:val="000E0254"/>
    <w:rsid w:val="000E04E5"/>
    <w:rsid w:val="000E2B50"/>
    <w:rsid w:val="000E505B"/>
    <w:rsid w:val="000E6C77"/>
    <w:rsid w:val="000F2911"/>
    <w:rsid w:val="000F577A"/>
    <w:rsid w:val="000F74EE"/>
    <w:rsid w:val="000F7639"/>
    <w:rsid w:val="00100F7A"/>
    <w:rsid w:val="001019DB"/>
    <w:rsid w:val="001051AF"/>
    <w:rsid w:val="00106553"/>
    <w:rsid w:val="00112665"/>
    <w:rsid w:val="001129FD"/>
    <w:rsid w:val="00113391"/>
    <w:rsid w:val="001135D2"/>
    <w:rsid w:val="00114C1D"/>
    <w:rsid w:val="00114E9B"/>
    <w:rsid w:val="001168C0"/>
    <w:rsid w:val="00117E76"/>
    <w:rsid w:val="001205AC"/>
    <w:rsid w:val="001261A3"/>
    <w:rsid w:val="00130148"/>
    <w:rsid w:val="001347DA"/>
    <w:rsid w:val="001359FF"/>
    <w:rsid w:val="00142E22"/>
    <w:rsid w:val="001502CA"/>
    <w:rsid w:val="00150708"/>
    <w:rsid w:val="00150A26"/>
    <w:rsid w:val="00153E65"/>
    <w:rsid w:val="00157F83"/>
    <w:rsid w:val="0016032A"/>
    <w:rsid w:val="00160C81"/>
    <w:rsid w:val="001620D3"/>
    <w:rsid w:val="0016481B"/>
    <w:rsid w:val="00167E48"/>
    <w:rsid w:val="00171E88"/>
    <w:rsid w:val="0017278F"/>
    <w:rsid w:val="001731D3"/>
    <w:rsid w:val="001735E2"/>
    <w:rsid w:val="00183A11"/>
    <w:rsid w:val="00185345"/>
    <w:rsid w:val="001869A7"/>
    <w:rsid w:val="00186CD6"/>
    <w:rsid w:val="00191790"/>
    <w:rsid w:val="001925F5"/>
    <w:rsid w:val="001937A2"/>
    <w:rsid w:val="00193FA5"/>
    <w:rsid w:val="00197293"/>
    <w:rsid w:val="0019750F"/>
    <w:rsid w:val="001A355B"/>
    <w:rsid w:val="001A45EC"/>
    <w:rsid w:val="001A4D70"/>
    <w:rsid w:val="001A557C"/>
    <w:rsid w:val="001A589C"/>
    <w:rsid w:val="001A778E"/>
    <w:rsid w:val="001B0E36"/>
    <w:rsid w:val="001B1614"/>
    <w:rsid w:val="001B1B8D"/>
    <w:rsid w:val="001B25DC"/>
    <w:rsid w:val="001B2EE8"/>
    <w:rsid w:val="001B3612"/>
    <w:rsid w:val="001B64A5"/>
    <w:rsid w:val="001B74B9"/>
    <w:rsid w:val="001C0BDC"/>
    <w:rsid w:val="001C6A50"/>
    <w:rsid w:val="001D297D"/>
    <w:rsid w:val="001D5916"/>
    <w:rsid w:val="001D6D0D"/>
    <w:rsid w:val="001E362A"/>
    <w:rsid w:val="001E461B"/>
    <w:rsid w:val="001F4F10"/>
    <w:rsid w:val="001F541F"/>
    <w:rsid w:val="001F79E2"/>
    <w:rsid w:val="0020005A"/>
    <w:rsid w:val="0020077B"/>
    <w:rsid w:val="00203FC1"/>
    <w:rsid w:val="00206DA3"/>
    <w:rsid w:val="002072E3"/>
    <w:rsid w:val="0021080E"/>
    <w:rsid w:val="00213D6D"/>
    <w:rsid w:val="002159C3"/>
    <w:rsid w:val="00217570"/>
    <w:rsid w:val="002178A0"/>
    <w:rsid w:val="0022104B"/>
    <w:rsid w:val="002220FC"/>
    <w:rsid w:val="00222139"/>
    <w:rsid w:val="00223044"/>
    <w:rsid w:val="002231A2"/>
    <w:rsid w:val="00225AF1"/>
    <w:rsid w:val="00227B5C"/>
    <w:rsid w:val="00232595"/>
    <w:rsid w:val="002326DE"/>
    <w:rsid w:val="0023581F"/>
    <w:rsid w:val="00236224"/>
    <w:rsid w:val="00242EBB"/>
    <w:rsid w:val="00245847"/>
    <w:rsid w:val="002501C2"/>
    <w:rsid w:val="00251252"/>
    <w:rsid w:val="00256001"/>
    <w:rsid w:val="00256009"/>
    <w:rsid w:val="00257ED3"/>
    <w:rsid w:val="00261700"/>
    <w:rsid w:val="00261E5F"/>
    <w:rsid w:val="0026402E"/>
    <w:rsid w:val="00264299"/>
    <w:rsid w:val="002800E3"/>
    <w:rsid w:val="0028222B"/>
    <w:rsid w:val="002829C7"/>
    <w:rsid w:val="0028573D"/>
    <w:rsid w:val="00285DF7"/>
    <w:rsid w:val="00286A27"/>
    <w:rsid w:val="00294DD3"/>
    <w:rsid w:val="00296F02"/>
    <w:rsid w:val="002A2752"/>
    <w:rsid w:val="002A30D4"/>
    <w:rsid w:val="002A39C3"/>
    <w:rsid w:val="002A6582"/>
    <w:rsid w:val="002B0D83"/>
    <w:rsid w:val="002B32BF"/>
    <w:rsid w:val="002B4E79"/>
    <w:rsid w:val="002B5603"/>
    <w:rsid w:val="002B5763"/>
    <w:rsid w:val="002C02FF"/>
    <w:rsid w:val="002C0DDB"/>
    <w:rsid w:val="002C2DE7"/>
    <w:rsid w:val="002C32AA"/>
    <w:rsid w:val="002C4AE0"/>
    <w:rsid w:val="002C5ABC"/>
    <w:rsid w:val="002D0C01"/>
    <w:rsid w:val="002D20BC"/>
    <w:rsid w:val="002D3912"/>
    <w:rsid w:val="002D3FEC"/>
    <w:rsid w:val="002D559F"/>
    <w:rsid w:val="002D6AF3"/>
    <w:rsid w:val="002D78E3"/>
    <w:rsid w:val="002E2584"/>
    <w:rsid w:val="002E5C77"/>
    <w:rsid w:val="002E763B"/>
    <w:rsid w:val="002E7AC1"/>
    <w:rsid w:val="002F34EA"/>
    <w:rsid w:val="002F48A9"/>
    <w:rsid w:val="002F6123"/>
    <w:rsid w:val="00304E7F"/>
    <w:rsid w:val="00306867"/>
    <w:rsid w:val="00306BA0"/>
    <w:rsid w:val="00307E9E"/>
    <w:rsid w:val="003122C4"/>
    <w:rsid w:val="003130CC"/>
    <w:rsid w:val="00317EEA"/>
    <w:rsid w:val="003216AE"/>
    <w:rsid w:val="0032229D"/>
    <w:rsid w:val="00322C72"/>
    <w:rsid w:val="00323A48"/>
    <w:rsid w:val="003265B3"/>
    <w:rsid w:val="0033054B"/>
    <w:rsid w:val="003344EE"/>
    <w:rsid w:val="0033459E"/>
    <w:rsid w:val="003351CB"/>
    <w:rsid w:val="00335791"/>
    <w:rsid w:val="00345161"/>
    <w:rsid w:val="00345F3F"/>
    <w:rsid w:val="00350751"/>
    <w:rsid w:val="00352D77"/>
    <w:rsid w:val="00354766"/>
    <w:rsid w:val="0035569B"/>
    <w:rsid w:val="00356CB3"/>
    <w:rsid w:val="003574C2"/>
    <w:rsid w:val="00361444"/>
    <w:rsid w:val="00363F2D"/>
    <w:rsid w:val="00366918"/>
    <w:rsid w:val="00371278"/>
    <w:rsid w:val="00371676"/>
    <w:rsid w:val="003733DA"/>
    <w:rsid w:val="00374042"/>
    <w:rsid w:val="00374F22"/>
    <w:rsid w:val="003751E6"/>
    <w:rsid w:val="0037715C"/>
    <w:rsid w:val="00377FC9"/>
    <w:rsid w:val="003818D2"/>
    <w:rsid w:val="00383538"/>
    <w:rsid w:val="00385107"/>
    <w:rsid w:val="00390AD6"/>
    <w:rsid w:val="003916B3"/>
    <w:rsid w:val="00391A06"/>
    <w:rsid w:val="00395B35"/>
    <w:rsid w:val="0039795E"/>
    <w:rsid w:val="003A0B8E"/>
    <w:rsid w:val="003A4E9A"/>
    <w:rsid w:val="003A7F6E"/>
    <w:rsid w:val="003B051E"/>
    <w:rsid w:val="003B0DFC"/>
    <w:rsid w:val="003B6284"/>
    <w:rsid w:val="003B6D5B"/>
    <w:rsid w:val="003C2A71"/>
    <w:rsid w:val="003C3CF7"/>
    <w:rsid w:val="003C78FB"/>
    <w:rsid w:val="003D3451"/>
    <w:rsid w:val="003D5382"/>
    <w:rsid w:val="003D5AB7"/>
    <w:rsid w:val="003D7AA9"/>
    <w:rsid w:val="003E177A"/>
    <w:rsid w:val="003E1D8F"/>
    <w:rsid w:val="003E2258"/>
    <w:rsid w:val="003E5C17"/>
    <w:rsid w:val="003E6676"/>
    <w:rsid w:val="003F30A8"/>
    <w:rsid w:val="003F4376"/>
    <w:rsid w:val="0040023D"/>
    <w:rsid w:val="004034EE"/>
    <w:rsid w:val="004035E1"/>
    <w:rsid w:val="00404BBB"/>
    <w:rsid w:val="0040540F"/>
    <w:rsid w:val="004062FC"/>
    <w:rsid w:val="00407F66"/>
    <w:rsid w:val="004122F1"/>
    <w:rsid w:val="00412F6E"/>
    <w:rsid w:val="0041322E"/>
    <w:rsid w:val="00413609"/>
    <w:rsid w:val="004153C5"/>
    <w:rsid w:val="00416635"/>
    <w:rsid w:val="004177BF"/>
    <w:rsid w:val="004208A7"/>
    <w:rsid w:val="00426679"/>
    <w:rsid w:val="004340D7"/>
    <w:rsid w:val="00436C64"/>
    <w:rsid w:val="00440D2C"/>
    <w:rsid w:val="00442128"/>
    <w:rsid w:val="0044273C"/>
    <w:rsid w:val="0044311E"/>
    <w:rsid w:val="004518F8"/>
    <w:rsid w:val="0045496C"/>
    <w:rsid w:val="0045638B"/>
    <w:rsid w:val="00462AFA"/>
    <w:rsid w:val="00463AED"/>
    <w:rsid w:val="004640A8"/>
    <w:rsid w:val="00470798"/>
    <w:rsid w:val="004709BE"/>
    <w:rsid w:val="004713E3"/>
    <w:rsid w:val="00471412"/>
    <w:rsid w:val="00481B52"/>
    <w:rsid w:val="00483927"/>
    <w:rsid w:val="00490557"/>
    <w:rsid w:val="00491036"/>
    <w:rsid w:val="00492CF3"/>
    <w:rsid w:val="0049307C"/>
    <w:rsid w:val="004942E6"/>
    <w:rsid w:val="004944C7"/>
    <w:rsid w:val="00495869"/>
    <w:rsid w:val="00495B9F"/>
    <w:rsid w:val="004A103B"/>
    <w:rsid w:val="004A38E8"/>
    <w:rsid w:val="004A5420"/>
    <w:rsid w:val="004A6684"/>
    <w:rsid w:val="004B3150"/>
    <w:rsid w:val="004B3974"/>
    <w:rsid w:val="004B6564"/>
    <w:rsid w:val="004C318B"/>
    <w:rsid w:val="004C3755"/>
    <w:rsid w:val="004C388C"/>
    <w:rsid w:val="004C48E9"/>
    <w:rsid w:val="004C70A4"/>
    <w:rsid w:val="004D05FA"/>
    <w:rsid w:val="004D5275"/>
    <w:rsid w:val="004D6F0D"/>
    <w:rsid w:val="004E1384"/>
    <w:rsid w:val="004E3A40"/>
    <w:rsid w:val="004E53FA"/>
    <w:rsid w:val="004E70DD"/>
    <w:rsid w:val="004E7248"/>
    <w:rsid w:val="004E7B05"/>
    <w:rsid w:val="004F2228"/>
    <w:rsid w:val="004F278C"/>
    <w:rsid w:val="004F5197"/>
    <w:rsid w:val="004F6AD9"/>
    <w:rsid w:val="004F7B7C"/>
    <w:rsid w:val="00500154"/>
    <w:rsid w:val="00502302"/>
    <w:rsid w:val="00502F40"/>
    <w:rsid w:val="00503716"/>
    <w:rsid w:val="00503F27"/>
    <w:rsid w:val="00507303"/>
    <w:rsid w:val="00507CCC"/>
    <w:rsid w:val="00516F8B"/>
    <w:rsid w:val="0051745C"/>
    <w:rsid w:val="005237AE"/>
    <w:rsid w:val="00523FA2"/>
    <w:rsid w:val="00524FC7"/>
    <w:rsid w:val="00525C14"/>
    <w:rsid w:val="005276DA"/>
    <w:rsid w:val="00530FA6"/>
    <w:rsid w:val="005323EC"/>
    <w:rsid w:val="00533EFB"/>
    <w:rsid w:val="00535B68"/>
    <w:rsid w:val="00535C35"/>
    <w:rsid w:val="00536623"/>
    <w:rsid w:val="00544640"/>
    <w:rsid w:val="00545068"/>
    <w:rsid w:val="00546860"/>
    <w:rsid w:val="00547589"/>
    <w:rsid w:val="0054765F"/>
    <w:rsid w:val="005521CA"/>
    <w:rsid w:val="005541B1"/>
    <w:rsid w:val="00555082"/>
    <w:rsid w:val="00564547"/>
    <w:rsid w:val="00565CE0"/>
    <w:rsid w:val="00571419"/>
    <w:rsid w:val="005719B3"/>
    <w:rsid w:val="00572561"/>
    <w:rsid w:val="00573332"/>
    <w:rsid w:val="00574919"/>
    <w:rsid w:val="00575F30"/>
    <w:rsid w:val="00581251"/>
    <w:rsid w:val="00581321"/>
    <w:rsid w:val="00582870"/>
    <w:rsid w:val="00582CFD"/>
    <w:rsid w:val="00582E6B"/>
    <w:rsid w:val="00594F2B"/>
    <w:rsid w:val="005A00C0"/>
    <w:rsid w:val="005A2315"/>
    <w:rsid w:val="005B0BD0"/>
    <w:rsid w:val="005B4DAD"/>
    <w:rsid w:val="005B7BAB"/>
    <w:rsid w:val="005C090C"/>
    <w:rsid w:val="005C48EB"/>
    <w:rsid w:val="005C74F0"/>
    <w:rsid w:val="005D14AB"/>
    <w:rsid w:val="005D431F"/>
    <w:rsid w:val="005D49DD"/>
    <w:rsid w:val="005D7234"/>
    <w:rsid w:val="005E272C"/>
    <w:rsid w:val="005E33E0"/>
    <w:rsid w:val="005E48D4"/>
    <w:rsid w:val="005E7516"/>
    <w:rsid w:val="005E7BC2"/>
    <w:rsid w:val="005F0CB8"/>
    <w:rsid w:val="005F1ACA"/>
    <w:rsid w:val="005F1DCA"/>
    <w:rsid w:val="005F25F5"/>
    <w:rsid w:val="005F3E15"/>
    <w:rsid w:val="006002E0"/>
    <w:rsid w:val="0060056A"/>
    <w:rsid w:val="0060224F"/>
    <w:rsid w:val="00605749"/>
    <w:rsid w:val="0060747D"/>
    <w:rsid w:val="006075A2"/>
    <w:rsid w:val="0061136B"/>
    <w:rsid w:val="00612EF9"/>
    <w:rsid w:val="00614310"/>
    <w:rsid w:val="006166ED"/>
    <w:rsid w:val="006177DA"/>
    <w:rsid w:val="00623C81"/>
    <w:rsid w:val="00624237"/>
    <w:rsid w:val="00624CAC"/>
    <w:rsid w:val="00625B5D"/>
    <w:rsid w:val="006277AB"/>
    <w:rsid w:val="00630880"/>
    <w:rsid w:val="00633EFA"/>
    <w:rsid w:val="00633F8D"/>
    <w:rsid w:val="00641B26"/>
    <w:rsid w:val="00643E2B"/>
    <w:rsid w:val="00644182"/>
    <w:rsid w:val="0064498B"/>
    <w:rsid w:val="00646AE3"/>
    <w:rsid w:val="00652F16"/>
    <w:rsid w:val="00657F85"/>
    <w:rsid w:val="00671B81"/>
    <w:rsid w:val="00671DFD"/>
    <w:rsid w:val="0067243C"/>
    <w:rsid w:val="00673AE3"/>
    <w:rsid w:val="0067439A"/>
    <w:rsid w:val="00677A03"/>
    <w:rsid w:val="0068046E"/>
    <w:rsid w:val="00681BAC"/>
    <w:rsid w:val="00681E22"/>
    <w:rsid w:val="00681E3E"/>
    <w:rsid w:val="006839C6"/>
    <w:rsid w:val="00691571"/>
    <w:rsid w:val="00691E53"/>
    <w:rsid w:val="0069244A"/>
    <w:rsid w:val="00692A03"/>
    <w:rsid w:val="006962FE"/>
    <w:rsid w:val="0069751D"/>
    <w:rsid w:val="006A0E14"/>
    <w:rsid w:val="006A3AD3"/>
    <w:rsid w:val="006A4647"/>
    <w:rsid w:val="006B4275"/>
    <w:rsid w:val="006B5B8E"/>
    <w:rsid w:val="006B6B6C"/>
    <w:rsid w:val="006B7CF4"/>
    <w:rsid w:val="006C0743"/>
    <w:rsid w:val="006C10B3"/>
    <w:rsid w:val="006C11FF"/>
    <w:rsid w:val="006C2639"/>
    <w:rsid w:val="006C31AF"/>
    <w:rsid w:val="006C4F99"/>
    <w:rsid w:val="006C5DD2"/>
    <w:rsid w:val="006C7672"/>
    <w:rsid w:val="006D01BA"/>
    <w:rsid w:val="006D01C9"/>
    <w:rsid w:val="006D5489"/>
    <w:rsid w:val="006D5DF9"/>
    <w:rsid w:val="006D69B9"/>
    <w:rsid w:val="006D6E70"/>
    <w:rsid w:val="006D77E8"/>
    <w:rsid w:val="006E0068"/>
    <w:rsid w:val="006E024E"/>
    <w:rsid w:val="006E486F"/>
    <w:rsid w:val="006E6962"/>
    <w:rsid w:val="006E715A"/>
    <w:rsid w:val="006E7752"/>
    <w:rsid w:val="006F18AE"/>
    <w:rsid w:val="006F4EE8"/>
    <w:rsid w:val="00701EE7"/>
    <w:rsid w:val="00703FE4"/>
    <w:rsid w:val="00705E87"/>
    <w:rsid w:val="00712A47"/>
    <w:rsid w:val="0071300E"/>
    <w:rsid w:val="00721816"/>
    <w:rsid w:val="0072226B"/>
    <w:rsid w:val="0073364F"/>
    <w:rsid w:val="00735132"/>
    <w:rsid w:val="007354D1"/>
    <w:rsid w:val="007369C6"/>
    <w:rsid w:val="00736C79"/>
    <w:rsid w:val="007372C2"/>
    <w:rsid w:val="007413E4"/>
    <w:rsid w:val="00741D3C"/>
    <w:rsid w:val="0074779E"/>
    <w:rsid w:val="00750E7F"/>
    <w:rsid w:val="007529DD"/>
    <w:rsid w:val="007531F9"/>
    <w:rsid w:val="00753744"/>
    <w:rsid w:val="007615E8"/>
    <w:rsid w:val="0076184F"/>
    <w:rsid w:val="00776F34"/>
    <w:rsid w:val="007846FE"/>
    <w:rsid w:val="00784FDC"/>
    <w:rsid w:val="00786D64"/>
    <w:rsid w:val="0078764F"/>
    <w:rsid w:val="00793539"/>
    <w:rsid w:val="00794CAE"/>
    <w:rsid w:val="007964B8"/>
    <w:rsid w:val="00796ACA"/>
    <w:rsid w:val="00796C1E"/>
    <w:rsid w:val="00796D4B"/>
    <w:rsid w:val="007A267C"/>
    <w:rsid w:val="007A617A"/>
    <w:rsid w:val="007B28B9"/>
    <w:rsid w:val="007B2C83"/>
    <w:rsid w:val="007C0747"/>
    <w:rsid w:val="007C1906"/>
    <w:rsid w:val="007C3A3C"/>
    <w:rsid w:val="007C488D"/>
    <w:rsid w:val="007D0435"/>
    <w:rsid w:val="007D269D"/>
    <w:rsid w:val="007D60B0"/>
    <w:rsid w:val="007D619D"/>
    <w:rsid w:val="007E3C1C"/>
    <w:rsid w:val="007E4772"/>
    <w:rsid w:val="007E48C7"/>
    <w:rsid w:val="007E4D74"/>
    <w:rsid w:val="007E5CBB"/>
    <w:rsid w:val="007F21E7"/>
    <w:rsid w:val="007F4E85"/>
    <w:rsid w:val="007F5A02"/>
    <w:rsid w:val="00801165"/>
    <w:rsid w:val="00802B40"/>
    <w:rsid w:val="0081365A"/>
    <w:rsid w:val="00815819"/>
    <w:rsid w:val="00816902"/>
    <w:rsid w:val="008169EE"/>
    <w:rsid w:val="00821A76"/>
    <w:rsid w:val="00822F74"/>
    <w:rsid w:val="00824949"/>
    <w:rsid w:val="0082497F"/>
    <w:rsid w:val="00827537"/>
    <w:rsid w:val="00830E49"/>
    <w:rsid w:val="008329EF"/>
    <w:rsid w:val="008354A1"/>
    <w:rsid w:val="008363DD"/>
    <w:rsid w:val="008413C2"/>
    <w:rsid w:val="008432C5"/>
    <w:rsid w:val="00843681"/>
    <w:rsid w:val="0084440F"/>
    <w:rsid w:val="00846D47"/>
    <w:rsid w:val="00847F84"/>
    <w:rsid w:val="0085411E"/>
    <w:rsid w:val="008563FF"/>
    <w:rsid w:val="00857BBE"/>
    <w:rsid w:val="00860D99"/>
    <w:rsid w:val="0086136B"/>
    <w:rsid w:val="008643D2"/>
    <w:rsid w:val="0086590F"/>
    <w:rsid w:val="008700AB"/>
    <w:rsid w:val="00870199"/>
    <w:rsid w:val="00872DF9"/>
    <w:rsid w:val="00875FBA"/>
    <w:rsid w:val="00877FD0"/>
    <w:rsid w:val="00881B41"/>
    <w:rsid w:val="00882BC0"/>
    <w:rsid w:val="00886674"/>
    <w:rsid w:val="0089427B"/>
    <w:rsid w:val="008A06EC"/>
    <w:rsid w:val="008A3037"/>
    <w:rsid w:val="008A6B95"/>
    <w:rsid w:val="008B0280"/>
    <w:rsid w:val="008B13D5"/>
    <w:rsid w:val="008B1609"/>
    <w:rsid w:val="008B3F4F"/>
    <w:rsid w:val="008B4515"/>
    <w:rsid w:val="008B5F83"/>
    <w:rsid w:val="008B7030"/>
    <w:rsid w:val="008C04D1"/>
    <w:rsid w:val="008C6884"/>
    <w:rsid w:val="008C7C25"/>
    <w:rsid w:val="008D0661"/>
    <w:rsid w:val="008D17F3"/>
    <w:rsid w:val="008D6D8F"/>
    <w:rsid w:val="008E419C"/>
    <w:rsid w:val="008F2BEE"/>
    <w:rsid w:val="008F46DC"/>
    <w:rsid w:val="009026A7"/>
    <w:rsid w:val="0091060B"/>
    <w:rsid w:val="00911E38"/>
    <w:rsid w:val="00912687"/>
    <w:rsid w:val="0091465F"/>
    <w:rsid w:val="00921585"/>
    <w:rsid w:val="00922A34"/>
    <w:rsid w:val="00922A4B"/>
    <w:rsid w:val="00924593"/>
    <w:rsid w:val="00926022"/>
    <w:rsid w:val="00930CE7"/>
    <w:rsid w:val="009372FC"/>
    <w:rsid w:val="00940A7D"/>
    <w:rsid w:val="00941DE7"/>
    <w:rsid w:val="009458C7"/>
    <w:rsid w:val="00945B84"/>
    <w:rsid w:val="009477C4"/>
    <w:rsid w:val="00956B42"/>
    <w:rsid w:val="009605F3"/>
    <w:rsid w:val="009641BA"/>
    <w:rsid w:val="009649CA"/>
    <w:rsid w:val="00966A4E"/>
    <w:rsid w:val="009734B0"/>
    <w:rsid w:val="00973901"/>
    <w:rsid w:val="00973E6A"/>
    <w:rsid w:val="00973F92"/>
    <w:rsid w:val="00975417"/>
    <w:rsid w:val="00975856"/>
    <w:rsid w:val="0097692F"/>
    <w:rsid w:val="009779FB"/>
    <w:rsid w:val="00977E0A"/>
    <w:rsid w:val="00983016"/>
    <w:rsid w:val="009831BF"/>
    <w:rsid w:val="00990B54"/>
    <w:rsid w:val="00990C5F"/>
    <w:rsid w:val="00992FB5"/>
    <w:rsid w:val="00993ACD"/>
    <w:rsid w:val="0099432E"/>
    <w:rsid w:val="00995D03"/>
    <w:rsid w:val="009965DC"/>
    <w:rsid w:val="009A1651"/>
    <w:rsid w:val="009A1F39"/>
    <w:rsid w:val="009A405C"/>
    <w:rsid w:val="009A4E84"/>
    <w:rsid w:val="009A7E4D"/>
    <w:rsid w:val="009B0A1D"/>
    <w:rsid w:val="009B1882"/>
    <w:rsid w:val="009B45A1"/>
    <w:rsid w:val="009C0FFD"/>
    <w:rsid w:val="009C6C9C"/>
    <w:rsid w:val="009D11D0"/>
    <w:rsid w:val="009D2C3E"/>
    <w:rsid w:val="009D2DE3"/>
    <w:rsid w:val="009E0F9F"/>
    <w:rsid w:val="009E22E8"/>
    <w:rsid w:val="009E5634"/>
    <w:rsid w:val="009F0F88"/>
    <w:rsid w:val="009F1FE7"/>
    <w:rsid w:val="009F4075"/>
    <w:rsid w:val="00A016F1"/>
    <w:rsid w:val="00A01802"/>
    <w:rsid w:val="00A04F1D"/>
    <w:rsid w:val="00A0694D"/>
    <w:rsid w:val="00A074C4"/>
    <w:rsid w:val="00A16674"/>
    <w:rsid w:val="00A17F66"/>
    <w:rsid w:val="00A2142D"/>
    <w:rsid w:val="00A2468D"/>
    <w:rsid w:val="00A3089B"/>
    <w:rsid w:val="00A311CB"/>
    <w:rsid w:val="00A35742"/>
    <w:rsid w:val="00A3743A"/>
    <w:rsid w:val="00A4127A"/>
    <w:rsid w:val="00A511AA"/>
    <w:rsid w:val="00A519A6"/>
    <w:rsid w:val="00A5212C"/>
    <w:rsid w:val="00A53944"/>
    <w:rsid w:val="00A54B78"/>
    <w:rsid w:val="00A55129"/>
    <w:rsid w:val="00A612E5"/>
    <w:rsid w:val="00A647DC"/>
    <w:rsid w:val="00A67DEA"/>
    <w:rsid w:val="00A72903"/>
    <w:rsid w:val="00A745B3"/>
    <w:rsid w:val="00A76A4F"/>
    <w:rsid w:val="00A81954"/>
    <w:rsid w:val="00A81CF6"/>
    <w:rsid w:val="00A8514C"/>
    <w:rsid w:val="00A8675E"/>
    <w:rsid w:val="00A86DEE"/>
    <w:rsid w:val="00AA24E3"/>
    <w:rsid w:val="00AA5571"/>
    <w:rsid w:val="00AA709D"/>
    <w:rsid w:val="00AB3D44"/>
    <w:rsid w:val="00AB3E13"/>
    <w:rsid w:val="00AB7472"/>
    <w:rsid w:val="00AB7D49"/>
    <w:rsid w:val="00AC0BF7"/>
    <w:rsid w:val="00AC3381"/>
    <w:rsid w:val="00AC7B77"/>
    <w:rsid w:val="00AD0C25"/>
    <w:rsid w:val="00AD2BA3"/>
    <w:rsid w:val="00AD2D60"/>
    <w:rsid w:val="00AD3234"/>
    <w:rsid w:val="00AD4DC6"/>
    <w:rsid w:val="00AD55E2"/>
    <w:rsid w:val="00AD5D20"/>
    <w:rsid w:val="00AE011F"/>
    <w:rsid w:val="00AE0282"/>
    <w:rsid w:val="00AE4FEC"/>
    <w:rsid w:val="00AF2DB3"/>
    <w:rsid w:val="00AF31C9"/>
    <w:rsid w:val="00AF36E6"/>
    <w:rsid w:val="00AF5DD6"/>
    <w:rsid w:val="00AF62AD"/>
    <w:rsid w:val="00B0508E"/>
    <w:rsid w:val="00B10797"/>
    <w:rsid w:val="00B1235D"/>
    <w:rsid w:val="00B14429"/>
    <w:rsid w:val="00B14B46"/>
    <w:rsid w:val="00B165C8"/>
    <w:rsid w:val="00B21455"/>
    <w:rsid w:val="00B21C3F"/>
    <w:rsid w:val="00B22B7F"/>
    <w:rsid w:val="00B25FE3"/>
    <w:rsid w:val="00B32562"/>
    <w:rsid w:val="00B33933"/>
    <w:rsid w:val="00B40E36"/>
    <w:rsid w:val="00B41316"/>
    <w:rsid w:val="00B462D8"/>
    <w:rsid w:val="00B5172B"/>
    <w:rsid w:val="00B62EE8"/>
    <w:rsid w:val="00B67C6B"/>
    <w:rsid w:val="00B732C6"/>
    <w:rsid w:val="00B74A3F"/>
    <w:rsid w:val="00B81426"/>
    <w:rsid w:val="00B83468"/>
    <w:rsid w:val="00B8686D"/>
    <w:rsid w:val="00B94513"/>
    <w:rsid w:val="00B94FC4"/>
    <w:rsid w:val="00B952E0"/>
    <w:rsid w:val="00B9628D"/>
    <w:rsid w:val="00BA195D"/>
    <w:rsid w:val="00BA2464"/>
    <w:rsid w:val="00BA2D5C"/>
    <w:rsid w:val="00BA2F4E"/>
    <w:rsid w:val="00BA6072"/>
    <w:rsid w:val="00BA6335"/>
    <w:rsid w:val="00BA6613"/>
    <w:rsid w:val="00BB0827"/>
    <w:rsid w:val="00BB22CF"/>
    <w:rsid w:val="00BB30A6"/>
    <w:rsid w:val="00BB42BA"/>
    <w:rsid w:val="00BC1BF2"/>
    <w:rsid w:val="00BC3023"/>
    <w:rsid w:val="00BD2712"/>
    <w:rsid w:val="00BD5997"/>
    <w:rsid w:val="00BE34F7"/>
    <w:rsid w:val="00BE40D9"/>
    <w:rsid w:val="00BE4E4F"/>
    <w:rsid w:val="00BE56AB"/>
    <w:rsid w:val="00BF2C2E"/>
    <w:rsid w:val="00BF33B2"/>
    <w:rsid w:val="00BF660F"/>
    <w:rsid w:val="00C043BC"/>
    <w:rsid w:val="00C04555"/>
    <w:rsid w:val="00C07ED5"/>
    <w:rsid w:val="00C11979"/>
    <w:rsid w:val="00C13C26"/>
    <w:rsid w:val="00C20159"/>
    <w:rsid w:val="00C2287E"/>
    <w:rsid w:val="00C24BE0"/>
    <w:rsid w:val="00C25923"/>
    <w:rsid w:val="00C2719C"/>
    <w:rsid w:val="00C274F8"/>
    <w:rsid w:val="00C30283"/>
    <w:rsid w:val="00C30C7F"/>
    <w:rsid w:val="00C31941"/>
    <w:rsid w:val="00C32610"/>
    <w:rsid w:val="00C36102"/>
    <w:rsid w:val="00C36CB7"/>
    <w:rsid w:val="00C36E6B"/>
    <w:rsid w:val="00C42685"/>
    <w:rsid w:val="00C45099"/>
    <w:rsid w:val="00C45720"/>
    <w:rsid w:val="00C52BAF"/>
    <w:rsid w:val="00C62923"/>
    <w:rsid w:val="00C65FE2"/>
    <w:rsid w:val="00C661BA"/>
    <w:rsid w:val="00C714D0"/>
    <w:rsid w:val="00C74E45"/>
    <w:rsid w:val="00C75C81"/>
    <w:rsid w:val="00C778F0"/>
    <w:rsid w:val="00C83443"/>
    <w:rsid w:val="00C83E9A"/>
    <w:rsid w:val="00C86494"/>
    <w:rsid w:val="00C91AEC"/>
    <w:rsid w:val="00C92D40"/>
    <w:rsid w:val="00C94A90"/>
    <w:rsid w:val="00C95CBB"/>
    <w:rsid w:val="00C9668F"/>
    <w:rsid w:val="00C97CE1"/>
    <w:rsid w:val="00C97F08"/>
    <w:rsid w:val="00CA3A1A"/>
    <w:rsid w:val="00CA40E8"/>
    <w:rsid w:val="00CA62A0"/>
    <w:rsid w:val="00CB046B"/>
    <w:rsid w:val="00CB142A"/>
    <w:rsid w:val="00CB4257"/>
    <w:rsid w:val="00CB63ED"/>
    <w:rsid w:val="00CC6603"/>
    <w:rsid w:val="00CD3664"/>
    <w:rsid w:val="00CD5304"/>
    <w:rsid w:val="00CD7944"/>
    <w:rsid w:val="00CE15AA"/>
    <w:rsid w:val="00CE2256"/>
    <w:rsid w:val="00CF2561"/>
    <w:rsid w:val="00CF3733"/>
    <w:rsid w:val="00CF51E4"/>
    <w:rsid w:val="00CF6D62"/>
    <w:rsid w:val="00D011DB"/>
    <w:rsid w:val="00D03F0D"/>
    <w:rsid w:val="00D05D53"/>
    <w:rsid w:val="00D137CA"/>
    <w:rsid w:val="00D13815"/>
    <w:rsid w:val="00D1670E"/>
    <w:rsid w:val="00D23D9F"/>
    <w:rsid w:val="00D2685F"/>
    <w:rsid w:val="00D26F47"/>
    <w:rsid w:val="00D312F8"/>
    <w:rsid w:val="00D33F84"/>
    <w:rsid w:val="00D42F4A"/>
    <w:rsid w:val="00D43DA3"/>
    <w:rsid w:val="00D5120F"/>
    <w:rsid w:val="00D513DD"/>
    <w:rsid w:val="00D5290B"/>
    <w:rsid w:val="00D5345F"/>
    <w:rsid w:val="00D550C1"/>
    <w:rsid w:val="00D55EB0"/>
    <w:rsid w:val="00D56A60"/>
    <w:rsid w:val="00D60453"/>
    <w:rsid w:val="00D706D7"/>
    <w:rsid w:val="00D7209F"/>
    <w:rsid w:val="00D804FE"/>
    <w:rsid w:val="00D8248E"/>
    <w:rsid w:val="00D8362A"/>
    <w:rsid w:val="00D83AAA"/>
    <w:rsid w:val="00D8539B"/>
    <w:rsid w:val="00D85968"/>
    <w:rsid w:val="00D92A85"/>
    <w:rsid w:val="00D95759"/>
    <w:rsid w:val="00D96B74"/>
    <w:rsid w:val="00DA3D90"/>
    <w:rsid w:val="00DA58D3"/>
    <w:rsid w:val="00DA69B0"/>
    <w:rsid w:val="00DA6A81"/>
    <w:rsid w:val="00DA7345"/>
    <w:rsid w:val="00DB0FFA"/>
    <w:rsid w:val="00DB184A"/>
    <w:rsid w:val="00DB3A26"/>
    <w:rsid w:val="00DB3D52"/>
    <w:rsid w:val="00DC3A5A"/>
    <w:rsid w:val="00DC4293"/>
    <w:rsid w:val="00DC4BD0"/>
    <w:rsid w:val="00DC7C35"/>
    <w:rsid w:val="00DE0D24"/>
    <w:rsid w:val="00DE4F7F"/>
    <w:rsid w:val="00DE673F"/>
    <w:rsid w:val="00DE6F2C"/>
    <w:rsid w:val="00DE7EEB"/>
    <w:rsid w:val="00DF33A4"/>
    <w:rsid w:val="00DF711A"/>
    <w:rsid w:val="00DF7D72"/>
    <w:rsid w:val="00E0066A"/>
    <w:rsid w:val="00E00C4B"/>
    <w:rsid w:val="00E03479"/>
    <w:rsid w:val="00E10C5F"/>
    <w:rsid w:val="00E138D4"/>
    <w:rsid w:val="00E13953"/>
    <w:rsid w:val="00E13B34"/>
    <w:rsid w:val="00E14364"/>
    <w:rsid w:val="00E156B9"/>
    <w:rsid w:val="00E171B2"/>
    <w:rsid w:val="00E21AC0"/>
    <w:rsid w:val="00E2478B"/>
    <w:rsid w:val="00E26402"/>
    <w:rsid w:val="00E26ED2"/>
    <w:rsid w:val="00E26F46"/>
    <w:rsid w:val="00E27D10"/>
    <w:rsid w:val="00E32D8E"/>
    <w:rsid w:val="00E36E44"/>
    <w:rsid w:val="00E426C9"/>
    <w:rsid w:val="00E50000"/>
    <w:rsid w:val="00E519D7"/>
    <w:rsid w:val="00E61344"/>
    <w:rsid w:val="00E642CB"/>
    <w:rsid w:val="00E6503D"/>
    <w:rsid w:val="00E66228"/>
    <w:rsid w:val="00E663EB"/>
    <w:rsid w:val="00E67621"/>
    <w:rsid w:val="00E705AE"/>
    <w:rsid w:val="00E73F85"/>
    <w:rsid w:val="00E76FA9"/>
    <w:rsid w:val="00E77D0A"/>
    <w:rsid w:val="00E80449"/>
    <w:rsid w:val="00E813FC"/>
    <w:rsid w:val="00E85D7D"/>
    <w:rsid w:val="00E86007"/>
    <w:rsid w:val="00E86BED"/>
    <w:rsid w:val="00E878C8"/>
    <w:rsid w:val="00E94DE5"/>
    <w:rsid w:val="00E9613B"/>
    <w:rsid w:val="00E97D43"/>
    <w:rsid w:val="00EA550D"/>
    <w:rsid w:val="00EB4DEA"/>
    <w:rsid w:val="00EB64DE"/>
    <w:rsid w:val="00EC0D23"/>
    <w:rsid w:val="00EC163F"/>
    <w:rsid w:val="00EC41D8"/>
    <w:rsid w:val="00EC4D10"/>
    <w:rsid w:val="00EC67DF"/>
    <w:rsid w:val="00ED0FB6"/>
    <w:rsid w:val="00ED1633"/>
    <w:rsid w:val="00ED3EDA"/>
    <w:rsid w:val="00ED7617"/>
    <w:rsid w:val="00ED7FF2"/>
    <w:rsid w:val="00EE0CB7"/>
    <w:rsid w:val="00EE1208"/>
    <w:rsid w:val="00EE1E00"/>
    <w:rsid w:val="00EE3D81"/>
    <w:rsid w:val="00EE5BC6"/>
    <w:rsid w:val="00EE650C"/>
    <w:rsid w:val="00EE7FBF"/>
    <w:rsid w:val="00EF4659"/>
    <w:rsid w:val="00EF4A91"/>
    <w:rsid w:val="00EF6EBC"/>
    <w:rsid w:val="00EF714F"/>
    <w:rsid w:val="00EF7241"/>
    <w:rsid w:val="00F067A5"/>
    <w:rsid w:val="00F07EB6"/>
    <w:rsid w:val="00F1515E"/>
    <w:rsid w:val="00F16910"/>
    <w:rsid w:val="00F16BA3"/>
    <w:rsid w:val="00F21105"/>
    <w:rsid w:val="00F228CD"/>
    <w:rsid w:val="00F26AA9"/>
    <w:rsid w:val="00F26F1B"/>
    <w:rsid w:val="00F31630"/>
    <w:rsid w:val="00F3166E"/>
    <w:rsid w:val="00F325B7"/>
    <w:rsid w:val="00F350E6"/>
    <w:rsid w:val="00F363DC"/>
    <w:rsid w:val="00F3723E"/>
    <w:rsid w:val="00F40F4B"/>
    <w:rsid w:val="00F430DD"/>
    <w:rsid w:val="00F44CD0"/>
    <w:rsid w:val="00F47636"/>
    <w:rsid w:val="00F5058E"/>
    <w:rsid w:val="00F54602"/>
    <w:rsid w:val="00F54C1D"/>
    <w:rsid w:val="00F55636"/>
    <w:rsid w:val="00F569EB"/>
    <w:rsid w:val="00F60915"/>
    <w:rsid w:val="00F62325"/>
    <w:rsid w:val="00F63CF1"/>
    <w:rsid w:val="00F65E69"/>
    <w:rsid w:val="00F66211"/>
    <w:rsid w:val="00F676D2"/>
    <w:rsid w:val="00F67809"/>
    <w:rsid w:val="00F67BC9"/>
    <w:rsid w:val="00F72E89"/>
    <w:rsid w:val="00F759E2"/>
    <w:rsid w:val="00F814CB"/>
    <w:rsid w:val="00F819BC"/>
    <w:rsid w:val="00F841BB"/>
    <w:rsid w:val="00F93B69"/>
    <w:rsid w:val="00F94214"/>
    <w:rsid w:val="00F96811"/>
    <w:rsid w:val="00F97F60"/>
    <w:rsid w:val="00FA1C24"/>
    <w:rsid w:val="00FA238D"/>
    <w:rsid w:val="00FA4781"/>
    <w:rsid w:val="00FA52F5"/>
    <w:rsid w:val="00FB0D9C"/>
    <w:rsid w:val="00FB1F3B"/>
    <w:rsid w:val="00FB34FF"/>
    <w:rsid w:val="00FB3C3F"/>
    <w:rsid w:val="00FC024E"/>
    <w:rsid w:val="00FC3D0B"/>
    <w:rsid w:val="00FC5E0B"/>
    <w:rsid w:val="00FC6881"/>
    <w:rsid w:val="00FC6EA5"/>
    <w:rsid w:val="00FC7D7B"/>
    <w:rsid w:val="00FD0D83"/>
    <w:rsid w:val="00FD4266"/>
    <w:rsid w:val="00FD49B9"/>
    <w:rsid w:val="00FD5FD2"/>
    <w:rsid w:val="00FD7301"/>
    <w:rsid w:val="00FD7B90"/>
    <w:rsid w:val="00FE5699"/>
    <w:rsid w:val="00FE5F95"/>
    <w:rsid w:val="00FF2C08"/>
    <w:rsid w:val="00FF2FC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FA238D"/>
    <w:pPr>
      <w:spacing w:line="240" w:lineRule="atLeast"/>
    </w:pPr>
    <w:rPr>
      <w:rFonts w:ascii="Verdana" w:hAnsi="Verdana"/>
      <w:sz w:val="18"/>
      <w:szCs w:val="24"/>
    </w:rPr>
  </w:style>
  <w:style w:type="paragraph" w:styleId="Kop1">
    <w:name w:val="heading 1"/>
    <w:basedOn w:val="Standaard"/>
    <w:next w:val="Standaard"/>
    <w:qFormat/>
    <w:rsid w:val="002072E3"/>
    <w:pPr>
      <w:pageBreakBefore/>
      <w:widowControl w:val="0"/>
      <w:numPr>
        <w:numId w:val="2"/>
      </w:numPr>
      <w:spacing w:after="150" w:line="300" w:lineRule="atLeast"/>
      <w:ind w:left="30" w:hanging="1170"/>
      <w:outlineLvl w:val="0"/>
    </w:pPr>
    <w:rPr>
      <w:rFonts w:cs="Arial"/>
      <w:bCs/>
      <w:kern w:val="32"/>
      <w:sz w:val="24"/>
      <w:szCs w:val="18"/>
    </w:rPr>
  </w:style>
  <w:style w:type="paragraph" w:styleId="Kop2">
    <w:name w:val="heading 2"/>
    <w:aliases w:val="HD2,heading 2,Heading 2 Hidden"/>
    <w:basedOn w:val="Kop1"/>
    <w:next w:val="Standaard"/>
    <w:qFormat/>
    <w:rsid w:val="00416635"/>
    <w:pPr>
      <w:keepNext/>
      <w:pageBreakBefore w:val="0"/>
      <w:numPr>
        <w:ilvl w:val="1"/>
      </w:numPr>
      <w:spacing w:before="200" w:after="0"/>
      <w:outlineLvl w:val="1"/>
    </w:pPr>
    <w:rPr>
      <w:b/>
      <w:bCs w:val="0"/>
      <w:iCs/>
      <w:sz w:val="18"/>
      <w:szCs w:val="28"/>
    </w:rPr>
  </w:style>
  <w:style w:type="paragraph" w:styleId="Kop3">
    <w:name w:val="heading 3"/>
    <w:aliases w:val="3,H3,Subparagraaf,Heading 3"/>
    <w:basedOn w:val="Kop1"/>
    <w:next w:val="Standaard"/>
    <w:qFormat/>
    <w:rsid w:val="008329EF"/>
    <w:pPr>
      <w:keepNext/>
      <w:pageBreakBefore w:val="0"/>
      <w:numPr>
        <w:ilvl w:val="2"/>
      </w:numPr>
      <w:spacing w:before="240" w:after="0" w:line="240" w:lineRule="atLeast"/>
      <w:outlineLvl w:val="2"/>
    </w:pPr>
    <w:rPr>
      <w:bCs w:val="0"/>
      <w:i/>
      <w:sz w:val="18"/>
      <w:szCs w:val="26"/>
    </w:rPr>
  </w:style>
  <w:style w:type="paragraph" w:styleId="Kop4">
    <w:name w:val="heading 4"/>
    <w:basedOn w:val="Kop1"/>
    <w:next w:val="Standaard"/>
    <w:link w:val="Kop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Kop5">
    <w:name w:val="heading 5"/>
    <w:aliases w:val="subkop"/>
    <w:basedOn w:val="Standaard"/>
    <w:next w:val="Standaard"/>
    <w:qFormat/>
    <w:rsid w:val="00416635"/>
    <w:pPr>
      <w:numPr>
        <w:ilvl w:val="4"/>
        <w:numId w:val="2"/>
      </w:numPr>
      <w:spacing w:before="240" w:after="60"/>
      <w:outlineLvl w:val="4"/>
    </w:pPr>
    <w:rPr>
      <w:b/>
      <w:bCs/>
      <w:i/>
      <w:iCs/>
      <w:sz w:val="26"/>
      <w:szCs w:val="26"/>
    </w:rPr>
  </w:style>
  <w:style w:type="paragraph" w:styleId="Kop6">
    <w:name w:val="heading 6"/>
    <w:basedOn w:val="Standaard"/>
    <w:next w:val="Standaard"/>
    <w:qFormat/>
    <w:rsid w:val="00416635"/>
    <w:pPr>
      <w:numPr>
        <w:ilvl w:val="5"/>
        <w:numId w:val="3"/>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416635"/>
    <w:pPr>
      <w:numPr>
        <w:ilvl w:val="6"/>
        <w:numId w:val="3"/>
      </w:numPr>
      <w:spacing w:before="240" w:after="60"/>
      <w:outlineLvl w:val="6"/>
    </w:pPr>
    <w:rPr>
      <w:rFonts w:ascii="Times New Roman" w:hAnsi="Times New Roman"/>
      <w:sz w:val="24"/>
    </w:rPr>
  </w:style>
  <w:style w:type="paragraph" w:styleId="Kop8">
    <w:name w:val="heading 8"/>
    <w:basedOn w:val="Standaard"/>
    <w:next w:val="Standaard"/>
    <w:qFormat/>
    <w:rsid w:val="00416635"/>
    <w:pPr>
      <w:numPr>
        <w:ilvl w:val="7"/>
        <w:numId w:val="3"/>
      </w:numPr>
      <w:spacing w:before="240" w:after="60"/>
      <w:outlineLvl w:val="7"/>
    </w:pPr>
    <w:rPr>
      <w:rFonts w:ascii="Times New Roman" w:hAnsi="Times New Roman"/>
      <w:i/>
      <w:iCs/>
      <w:sz w:val="24"/>
    </w:rPr>
  </w:style>
  <w:style w:type="paragraph" w:styleId="Kop9">
    <w:name w:val="heading 9"/>
    <w:basedOn w:val="Standaard"/>
    <w:next w:val="Standaard"/>
    <w:qFormat/>
    <w:rsid w:val="00416635"/>
    <w:pPr>
      <w:numPr>
        <w:ilvl w:val="8"/>
        <w:numId w:val="3"/>
      </w:numPr>
      <w:spacing w:before="240" w:after="60"/>
      <w:outlineLvl w:val="8"/>
    </w:pPr>
    <w:rPr>
      <w:rFonts w:ascii="Arial" w:hAnsi="Arial" w:cs="Arial"/>
      <w:sz w:val="22"/>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416635"/>
  </w:style>
  <w:style w:type="paragraph" w:customStyle="1" w:styleId="Kopzondernummering">
    <w:name w:val="Kop zonder nummering"/>
    <w:basedOn w:val="Standaard"/>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jstnummering2">
    <w:name w:val="List Number 2"/>
    <w:basedOn w:val="Standaard"/>
    <w:rsid w:val="00416635"/>
    <w:pPr>
      <w:tabs>
        <w:tab w:val="num" w:pos="454"/>
      </w:tabs>
      <w:ind w:left="454" w:hanging="227"/>
    </w:pPr>
  </w:style>
  <w:style w:type="paragraph" w:styleId="Inhopg1">
    <w:name w:val="toc 1"/>
    <w:basedOn w:val="Standaard"/>
    <w:next w:val="Standaard"/>
    <w:uiPriority w:val="39"/>
    <w:qFormat/>
    <w:rsid w:val="00416635"/>
  </w:style>
  <w:style w:type="paragraph" w:customStyle="1" w:styleId="Huisstijl-Paginanummering">
    <w:name w:val="Huisstijl-Paginanummering"/>
    <w:basedOn w:val="Standaard"/>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jstnummering">
    <w:name w:val="List Number"/>
    <w:basedOn w:val="Standaard"/>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Koptekst">
    <w:name w:val="header"/>
    <w:basedOn w:val="Standaard"/>
    <w:rsid w:val="00416635"/>
    <w:pPr>
      <w:tabs>
        <w:tab w:val="center" w:pos="4536"/>
        <w:tab w:val="right" w:pos="9072"/>
      </w:tabs>
    </w:pPr>
  </w:style>
  <w:style w:type="paragraph" w:styleId="Voettekst">
    <w:name w:val="footer"/>
    <w:basedOn w:val="Standaard"/>
    <w:rsid w:val="00416635"/>
    <w:pPr>
      <w:tabs>
        <w:tab w:val="center" w:pos="4536"/>
        <w:tab w:val="right" w:pos="9072"/>
      </w:tabs>
    </w:pPr>
  </w:style>
  <w:style w:type="paragraph" w:styleId="Lijstopsomteken2">
    <w:name w:val="List Bullet 2"/>
    <w:basedOn w:val="Standaard"/>
    <w:rsid w:val="00416635"/>
    <w:pPr>
      <w:tabs>
        <w:tab w:val="num" w:pos="-31680"/>
      </w:tabs>
      <w:ind w:left="454" w:hanging="227"/>
    </w:pPr>
    <w:rPr>
      <w:noProof/>
    </w:rPr>
  </w:style>
  <w:style w:type="paragraph" w:styleId="Lijstopsomteken">
    <w:name w:val="List Bullet"/>
    <w:basedOn w:val="Standaard"/>
    <w:rsid w:val="00416635"/>
    <w:pPr>
      <w:numPr>
        <w:numId w:val="1"/>
      </w:numPr>
    </w:pPr>
    <w:rPr>
      <w:noProof/>
    </w:rPr>
  </w:style>
  <w:style w:type="paragraph" w:styleId="Subtitel">
    <w:name w:val="Subtitle"/>
    <w:aliases w:val="Ondertitel"/>
    <w:basedOn w:val="Standaard"/>
    <w:next w:val="Standaard"/>
    <w:qFormat/>
    <w:rsid w:val="00416635"/>
    <w:pPr>
      <w:spacing w:line="320" w:lineRule="atLeast"/>
      <w:outlineLvl w:val="1"/>
    </w:pPr>
    <w:rPr>
      <w:sz w:val="24"/>
    </w:rPr>
  </w:style>
  <w:style w:type="paragraph" w:styleId="Titel">
    <w:name w:val="Title"/>
    <w:basedOn w:val="Standaard"/>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Inhopg2">
    <w:name w:val="toc 2"/>
    <w:basedOn w:val="Inhopg1"/>
    <w:next w:val="Standaard"/>
    <w:uiPriority w:val="39"/>
    <w:qFormat/>
    <w:rsid w:val="00416635"/>
    <w:pPr>
      <w:tabs>
        <w:tab w:val="left" w:pos="0"/>
      </w:tabs>
      <w:spacing w:before="240"/>
      <w:ind w:left="-1160"/>
    </w:pPr>
    <w:rPr>
      <w:b/>
    </w:rPr>
  </w:style>
  <w:style w:type="paragraph" w:styleId="Normaalweb">
    <w:name w:val="Normal (Web)"/>
    <w:basedOn w:val="Standaard"/>
    <w:uiPriority w:val="99"/>
    <w:rsid w:val="00416635"/>
  </w:style>
  <w:style w:type="paragraph" w:styleId="Inhopg3">
    <w:name w:val="toc 3"/>
    <w:basedOn w:val="Inhopg2"/>
    <w:next w:val="Standaard"/>
    <w:uiPriority w:val="39"/>
    <w:qFormat/>
    <w:rsid w:val="00416635"/>
    <w:pPr>
      <w:spacing w:before="0"/>
    </w:pPr>
    <w:rPr>
      <w:b w:val="0"/>
    </w:rPr>
  </w:style>
  <w:style w:type="paragraph" w:customStyle="1" w:styleId="Huisstijl-TabelTitel">
    <w:name w:val="Huisstijl-TabelTitel"/>
    <w:basedOn w:val="Standaard"/>
    <w:next w:val="Standaard"/>
    <w:rsid w:val="00416635"/>
    <w:rPr>
      <w:b/>
      <w:sz w:val="14"/>
    </w:rPr>
  </w:style>
  <w:style w:type="paragraph" w:customStyle="1" w:styleId="Huisstijl-Bijschrift">
    <w:name w:val="Huisstijl-Bijschrift"/>
    <w:basedOn w:val="Standaard"/>
    <w:next w:val="Standaard"/>
    <w:rsid w:val="00416635"/>
    <w:rPr>
      <w:i/>
    </w:rPr>
  </w:style>
  <w:style w:type="paragraph" w:customStyle="1" w:styleId="Kop0">
    <w:name w:val="Kop 0"/>
    <w:basedOn w:val="Standaard"/>
    <w:next w:val="Standaard"/>
    <w:rsid w:val="00416635"/>
    <w:pPr>
      <w:keepNext/>
      <w:pageBreakBefore/>
      <w:spacing w:after="360" w:line="280" w:lineRule="atLeast"/>
    </w:pPr>
    <w:rPr>
      <w:rFonts w:ascii="Agrofont" w:hAnsi="Agrofont"/>
      <w:b/>
      <w:sz w:val="40"/>
      <w:szCs w:val="20"/>
      <w:lang w:val="nl"/>
    </w:rPr>
  </w:style>
  <w:style w:type="paragraph" w:styleId="Plattetekst3">
    <w:name w:val="Body Text 3"/>
    <w:basedOn w:val="Standaard"/>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Inhopg4">
    <w:name w:val="toc 4"/>
    <w:basedOn w:val="Inhopg3"/>
    <w:next w:val="Standaard"/>
    <w:uiPriority w:val="39"/>
    <w:rsid w:val="00416635"/>
  </w:style>
  <w:style w:type="paragraph" w:styleId="Inhopg5">
    <w:name w:val="toc 5"/>
    <w:basedOn w:val="Standaard"/>
    <w:next w:val="Standaard"/>
    <w:autoRedefine/>
    <w:uiPriority w:val="39"/>
    <w:rsid w:val="00416635"/>
    <w:pPr>
      <w:ind w:left="720"/>
    </w:pPr>
  </w:style>
  <w:style w:type="paragraph" w:styleId="Voetnoottekst">
    <w:name w:val="footnote text"/>
    <w:basedOn w:val="Standaard"/>
    <w:link w:val="VoetnoottekstChar"/>
    <w:uiPriority w:val="99"/>
    <w:semiHidden/>
    <w:rsid w:val="00416635"/>
    <w:pPr>
      <w:tabs>
        <w:tab w:val="left" w:pos="600"/>
      </w:tabs>
      <w:spacing w:line="180" w:lineRule="atLeast"/>
      <w:ind w:left="240" w:hanging="240"/>
    </w:pPr>
    <w:rPr>
      <w:sz w:val="13"/>
      <w:szCs w:val="20"/>
    </w:rPr>
  </w:style>
  <w:style w:type="character" w:styleId="Voetnootmarkering">
    <w:name w:val="footnote reference"/>
    <w:uiPriority w:val="99"/>
    <w:semiHidden/>
    <w:rsid w:val="00416635"/>
    <w:rPr>
      <w:vertAlign w:val="baseline"/>
    </w:rPr>
  </w:style>
  <w:style w:type="paragraph" w:styleId="Eindnoottekst">
    <w:name w:val="endnote text"/>
    <w:basedOn w:val="Standaard"/>
    <w:link w:val="EindnoottekstChar"/>
    <w:uiPriority w:val="99"/>
    <w:semiHidden/>
    <w:rsid w:val="00416635"/>
    <w:rPr>
      <w:sz w:val="20"/>
      <w:szCs w:val="20"/>
    </w:rPr>
  </w:style>
  <w:style w:type="character" w:styleId="Eindnootmarkering">
    <w:name w:val="endnote reference"/>
    <w:uiPriority w:val="99"/>
    <w:semiHidden/>
    <w:rsid w:val="00416635"/>
    <w:rPr>
      <w:vertAlign w:val="superscript"/>
    </w:rPr>
  </w:style>
  <w:style w:type="paragraph" w:customStyle="1" w:styleId="SubKop1">
    <w:name w:val="SubKop 1"/>
    <w:basedOn w:val="Standaard"/>
    <w:next w:val="Standaard"/>
    <w:rsid w:val="00416635"/>
    <w:pPr>
      <w:keepNext/>
      <w:keepLines/>
      <w:widowControl w:val="0"/>
      <w:spacing w:before="240"/>
    </w:pPr>
    <w:rPr>
      <w:rFonts w:ascii="Agrofont" w:hAnsi="Agrofont"/>
      <w:b/>
      <w:sz w:val="20"/>
      <w:szCs w:val="20"/>
    </w:rPr>
  </w:style>
  <w:style w:type="paragraph" w:styleId="Plattetekst">
    <w:name w:val="Body Text"/>
    <w:aliases w:val="body text,contents,xPlatte tekst,bt,??2,Corps de texte,heading_txt,bodytxy2,Body Text - Level 2,body,Specs,b,body text1,body text2,bt1,body text3,bt2,body text4,bt3,body text5,bt4,body text6,bt5,body text7,bt6,body text8,bt7,bt11"/>
    <w:basedOn w:val="Standaard"/>
    <w:rsid w:val="00416635"/>
    <w:pPr>
      <w:spacing w:after="120" w:line="280" w:lineRule="atLeast"/>
    </w:pPr>
    <w:rPr>
      <w:rFonts w:ascii="Agrofont" w:hAnsi="Agrofont"/>
      <w:sz w:val="20"/>
      <w:szCs w:val="20"/>
      <w:lang w:val="nl"/>
    </w:rPr>
  </w:style>
  <w:style w:type="paragraph" w:customStyle="1" w:styleId="Bijlage1">
    <w:name w:val="Bijlage 1"/>
    <w:basedOn w:val="Kop1"/>
    <w:next w:val="Standaard"/>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Kop2"/>
    <w:next w:val="Standaard"/>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Standaard"/>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Standaard"/>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ntekst">
    <w:name w:val="Balloon Text"/>
    <w:basedOn w:val="Standaard"/>
    <w:link w:val="BallontekstChar"/>
    <w:semiHidden/>
    <w:rsid w:val="00416635"/>
    <w:pPr>
      <w:spacing w:line="280" w:lineRule="atLeast"/>
    </w:pPr>
    <w:rPr>
      <w:rFonts w:ascii="Tahoma" w:hAnsi="Tahoma" w:cs="Tahoma"/>
      <w:sz w:val="16"/>
      <w:szCs w:val="16"/>
      <w:lang w:val="nl"/>
    </w:rPr>
  </w:style>
  <w:style w:type="paragraph" w:customStyle="1" w:styleId="standaardkopje">
    <w:name w:val="standaard kopje"/>
    <w:basedOn w:val="Standaard"/>
    <w:next w:val="Standaard"/>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Standaard"/>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Standaard"/>
    <w:next w:val="Kop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Standaard"/>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Inhopg6">
    <w:name w:val="toc 6"/>
    <w:basedOn w:val="Standaard"/>
    <w:next w:val="Standaard"/>
    <w:autoRedefine/>
    <w:uiPriority w:val="39"/>
    <w:rsid w:val="00416635"/>
    <w:pPr>
      <w:spacing w:line="240" w:lineRule="auto"/>
      <w:ind w:left="1200"/>
    </w:pPr>
    <w:rPr>
      <w:rFonts w:ascii="Times New Roman" w:hAnsi="Times New Roman"/>
      <w:sz w:val="24"/>
    </w:rPr>
  </w:style>
  <w:style w:type="paragraph" w:styleId="Inhopg7">
    <w:name w:val="toc 7"/>
    <w:basedOn w:val="Standaard"/>
    <w:next w:val="Standaard"/>
    <w:autoRedefine/>
    <w:uiPriority w:val="39"/>
    <w:rsid w:val="00416635"/>
    <w:pPr>
      <w:spacing w:line="240" w:lineRule="auto"/>
      <w:ind w:left="1440"/>
    </w:pPr>
    <w:rPr>
      <w:rFonts w:ascii="Times New Roman" w:hAnsi="Times New Roman"/>
      <w:sz w:val="24"/>
    </w:rPr>
  </w:style>
  <w:style w:type="paragraph" w:styleId="Inhopg8">
    <w:name w:val="toc 8"/>
    <w:basedOn w:val="Standaard"/>
    <w:next w:val="Standaard"/>
    <w:autoRedefine/>
    <w:uiPriority w:val="39"/>
    <w:rsid w:val="00416635"/>
    <w:pPr>
      <w:spacing w:line="240" w:lineRule="auto"/>
      <w:ind w:left="1680"/>
    </w:pPr>
    <w:rPr>
      <w:rFonts w:ascii="Times New Roman" w:hAnsi="Times New Roman"/>
      <w:sz w:val="24"/>
    </w:rPr>
  </w:style>
  <w:style w:type="paragraph" w:styleId="Inhopg9">
    <w:name w:val="toc 9"/>
    <w:basedOn w:val="Standaard"/>
    <w:next w:val="Standaard"/>
    <w:autoRedefine/>
    <w:uiPriority w:val="39"/>
    <w:rsid w:val="00416635"/>
    <w:pPr>
      <w:spacing w:line="240" w:lineRule="auto"/>
      <w:ind w:left="1920"/>
    </w:pPr>
    <w:rPr>
      <w:rFonts w:ascii="Times New Roman" w:hAnsi="Times New Roman"/>
      <w:sz w:val="24"/>
    </w:rPr>
  </w:style>
  <w:style w:type="character" w:styleId="GevolgdeHyperlink">
    <w:name w:val="FollowedHyperlink"/>
    <w:rsid w:val="00416635"/>
    <w:rPr>
      <w:color w:val="800080"/>
      <w:u w:val="single"/>
    </w:rPr>
  </w:style>
  <w:style w:type="paragraph" w:customStyle="1" w:styleId="Lijstalinea1">
    <w:name w:val="Lijstalinea1"/>
    <w:basedOn w:val="Standaard"/>
    <w:rsid w:val="00416635"/>
    <w:pPr>
      <w:spacing w:after="160" w:line="259" w:lineRule="auto"/>
      <w:ind w:left="720"/>
      <w:contextualSpacing/>
    </w:pPr>
    <w:rPr>
      <w:rFonts w:ascii="Calibri" w:hAnsi="Calibri"/>
      <w:sz w:val="22"/>
      <w:szCs w:val="22"/>
      <w:lang w:eastAsia="en-US"/>
    </w:rPr>
  </w:style>
  <w:style w:type="table" w:styleId="Tabelraster">
    <w:name w:val="Table Grid"/>
    <w:basedOn w:val="Standaardtabel"/>
    <w:rsid w:val="00416635"/>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416635"/>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Standaard"/>
    <w:rsid w:val="00416635"/>
    <w:pPr>
      <w:adjustRightInd w:val="0"/>
      <w:spacing w:line="180" w:lineRule="exact"/>
    </w:pPr>
    <w:rPr>
      <w:rFonts w:cs="Verdana-Bold"/>
      <w:b/>
      <w:bCs/>
      <w:smallCaps/>
      <w:noProof/>
      <w:sz w:val="13"/>
      <w:szCs w:val="13"/>
    </w:rPr>
  </w:style>
  <w:style w:type="character" w:styleId="Paginanummer">
    <w:name w:val="page number"/>
    <w:basedOn w:val="Standaardalinea-lettertype"/>
    <w:rsid w:val="00416635"/>
  </w:style>
  <w:style w:type="character" w:styleId="Verwijzingopmerking">
    <w:name w:val="annotation reference"/>
    <w:semiHidden/>
    <w:rsid w:val="00416635"/>
    <w:rPr>
      <w:sz w:val="16"/>
      <w:szCs w:val="16"/>
    </w:rPr>
  </w:style>
  <w:style w:type="paragraph" w:styleId="Tekstopmerking">
    <w:name w:val="annotation text"/>
    <w:basedOn w:val="Standaard"/>
    <w:link w:val="TekstopmerkingChar"/>
    <w:semiHidden/>
    <w:rsid w:val="00416635"/>
    <w:rPr>
      <w:sz w:val="20"/>
      <w:szCs w:val="20"/>
    </w:rPr>
  </w:style>
  <w:style w:type="paragraph" w:styleId="Onderwerpvanopmerking">
    <w:name w:val="annotation subject"/>
    <w:basedOn w:val="Tekstopmerking"/>
    <w:next w:val="Tekstopmerking"/>
    <w:semiHidden/>
    <w:rsid w:val="00416635"/>
    <w:rPr>
      <w:b/>
      <w:bCs/>
    </w:rPr>
  </w:style>
  <w:style w:type="paragraph" w:customStyle="1" w:styleId="Huisstijl-NAW">
    <w:name w:val="Huisstijl-NAW"/>
    <w:basedOn w:val="Standaard"/>
    <w:rsid w:val="00416635"/>
    <w:pPr>
      <w:adjustRightInd w:val="0"/>
    </w:pPr>
    <w:rPr>
      <w:rFonts w:cs="Verdana"/>
      <w:noProof/>
      <w:szCs w:val="18"/>
    </w:rPr>
  </w:style>
  <w:style w:type="paragraph" w:customStyle="1" w:styleId="Huisstijl-KopjeKlein">
    <w:name w:val="Huisstijl-KopjeKlein"/>
    <w:basedOn w:val="Standaard"/>
    <w:rsid w:val="00416635"/>
    <w:pPr>
      <w:adjustRightInd w:val="0"/>
    </w:pPr>
    <w:rPr>
      <w:rFonts w:cs="Verdana"/>
      <w:noProof/>
      <w:sz w:val="13"/>
      <w:szCs w:val="18"/>
    </w:rPr>
  </w:style>
  <w:style w:type="character" w:customStyle="1" w:styleId="Kop4Char">
    <w:name w:val="Kop 4 Char"/>
    <w:link w:val="Kop4"/>
    <w:rsid w:val="00416635"/>
    <w:rPr>
      <w:rFonts w:ascii="Verdana" w:hAnsi="Verdana"/>
      <w:kern w:val="32"/>
      <w:sz w:val="18"/>
      <w:szCs w:val="28"/>
    </w:rPr>
  </w:style>
  <w:style w:type="paragraph" w:customStyle="1" w:styleId="Tabeltekst">
    <w:name w:val="Tabeltekst"/>
    <w:basedOn w:val="Standaard"/>
    <w:rsid w:val="00416635"/>
    <w:rPr>
      <w:sz w:val="16"/>
      <w:szCs w:val="16"/>
    </w:rPr>
  </w:style>
  <w:style w:type="paragraph" w:customStyle="1" w:styleId="Tabelkop">
    <w:name w:val="Tabelkop"/>
    <w:basedOn w:val="Standaard"/>
    <w:rsid w:val="00416635"/>
    <w:pPr>
      <w:keepNext/>
      <w:spacing w:before="60" w:after="60" w:line="240" w:lineRule="auto"/>
    </w:pPr>
    <w:rPr>
      <w:b/>
      <w:bCs/>
      <w:sz w:val="16"/>
      <w:szCs w:val="16"/>
    </w:rPr>
  </w:style>
  <w:style w:type="paragraph" w:customStyle="1" w:styleId="MavimRelation">
    <w:name w:val="MavimRelation"/>
    <w:basedOn w:val="Standaard"/>
    <w:rsid w:val="00416635"/>
    <w:pPr>
      <w:spacing w:line="240" w:lineRule="auto"/>
    </w:pPr>
    <w:rPr>
      <w:rFonts w:ascii="Arial" w:hAnsi="Arial" w:cs="Arial"/>
      <w:sz w:val="16"/>
      <w:szCs w:val="20"/>
    </w:rPr>
  </w:style>
  <w:style w:type="character" w:customStyle="1" w:styleId="BallontekstChar">
    <w:name w:val="Ballontekst Char"/>
    <w:link w:val="Ballontekst"/>
    <w:semiHidden/>
    <w:locked/>
    <w:rsid w:val="00416635"/>
    <w:rPr>
      <w:rFonts w:ascii="Tahoma" w:hAnsi="Tahoma" w:cs="Tahoma"/>
      <w:sz w:val="16"/>
      <w:szCs w:val="16"/>
      <w:lang w:val="nl" w:eastAsia="nl-NL" w:bidi="ar-SA"/>
    </w:rPr>
  </w:style>
  <w:style w:type="paragraph" w:styleId="Documentstructuur">
    <w:name w:val="Document Map"/>
    <w:basedOn w:val="Standaard"/>
    <w:semiHidden/>
    <w:rsid w:val="00416635"/>
    <w:pPr>
      <w:shd w:val="clear" w:color="auto" w:fill="000080"/>
    </w:pPr>
    <w:rPr>
      <w:rFonts w:ascii="Tahoma" w:hAnsi="Tahoma" w:cs="Tahoma"/>
      <w:sz w:val="20"/>
      <w:szCs w:val="20"/>
    </w:rPr>
  </w:style>
  <w:style w:type="paragraph" w:styleId="Bijschrift">
    <w:name w:val="caption"/>
    <w:basedOn w:val="Standaard"/>
    <w:next w:val="Standaard"/>
    <w:unhideWhenUsed/>
    <w:qFormat/>
    <w:rsid w:val="000A2953"/>
    <w:rPr>
      <w:b/>
      <w:bCs/>
      <w:sz w:val="20"/>
      <w:szCs w:val="20"/>
    </w:rPr>
  </w:style>
  <w:style w:type="character" w:customStyle="1" w:styleId="EindnoottekstChar">
    <w:name w:val="Eindnoottekst Char"/>
    <w:link w:val="Eindnoottekst"/>
    <w:uiPriority w:val="99"/>
    <w:semiHidden/>
    <w:rsid w:val="00A17F66"/>
    <w:rPr>
      <w:rFonts w:ascii="Verdana" w:hAnsi="Verdana"/>
    </w:rPr>
  </w:style>
  <w:style w:type="character" w:customStyle="1" w:styleId="VoetnoottekstChar">
    <w:name w:val="Voetnoottekst Char"/>
    <w:link w:val="Voetnoottekst"/>
    <w:uiPriority w:val="99"/>
    <w:semiHidden/>
    <w:rsid w:val="00A17F66"/>
    <w:rPr>
      <w:rFonts w:ascii="Verdana" w:hAnsi="Verdana"/>
      <w:sz w:val="13"/>
    </w:rPr>
  </w:style>
  <w:style w:type="table" w:styleId="3D-effectenvoortabel3">
    <w:name w:val="Table 3D effects 3"/>
    <w:basedOn w:val="Standaardtabel"/>
    <w:rsid w:val="00A17F66"/>
    <w:pPr>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6">
    <w:name w:val="Table List 6"/>
    <w:basedOn w:val="Standaardtabel"/>
    <w:rsid w:val="00821A76"/>
    <w:pPr>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jstalinea">
    <w:name w:val="List Paragraph"/>
    <w:basedOn w:val="Standaard"/>
    <w:uiPriority w:val="34"/>
    <w:qFormat/>
    <w:rsid w:val="00FC5E0B"/>
    <w:pPr>
      <w:spacing w:after="160" w:line="259" w:lineRule="auto"/>
      <w:ind w:left="720"/>
      <w:contextualSpacing/>
    </w:pPr>
    <w:rPr>
      <w:rFonts w:ascii="Calibri" w:eastAsia="Calibri" w:hAnsi="Calibri"/>
      <w:sz w:val="22"/>
      <w:szCs w:val="22"/>
      <w:lang w:eastAsia="en-US"/>
    </w:rPr>
  </w:style>
  <w:style w:type="table" w:styleId="Tabelraster8">
    <w:name w:val="Table Grid 8"/>
    <w:basedOn w:val="Standaardtabel"/>
    <w:rsid w:val="00F93B69"/>
    <w:pPr>
      <w:spacing w:line="24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rofessioneletabel">
    <w:name w:val="Table Professional"/>
    <w:basedOn w:val="Standaardtabel"/>
    <w:rsid w:val="002D20BC"/>
    <w:pPr>
      <w:spacing w:line="24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Geenafstand">
    <w:name w:val="No Spacing"/>
    <w:uiPriority w:val="1"/>
    <w:qFormat/>
    <w:rsid w:val="00FD7B90"/>
    <w:rPr>
      <w:rFonts w:ascii="Calibri" w:hAnsi="Calibri"/>
      <w:sz w:val="22"/>
      <w:szCs w:val="22"/>
      <w:lang w:eastAsia="en-US"/>
    </w:rPr>
  </w:style>
  <w:style w:type="paragraph" w:styleId="Tekstzonderopmaak">
    <w:name w:val="Plain Text"/>
    <w:basedOn w:val="Standaard"/>
    <w:link w:val="TekstzonderopmaakChar"/>
    <w:uiPriority w:val="99"/>
    <w:unhideWhenUsed/>
    <w:rsid w:val="0060224F"/>
    <w:pPr>
      <w:spacing w:line="240" w:lineRule="auto"/>
    </w:pPr>
    <w:rPr>
      <w:rFonts w:ascii="Calibri" w:eastAsia="Calibri" w:hAnsi="Calibri"/>
      <w:sz w:val="22"/>
      <w:szCs w:val="21"/>
      <w:lang w:eastAsia="en-US"/>
    </w:rPr>
  </w:style>
  <w:style w:type="character" w:customStyle="1" w:styleId="TekstzonderopmaakChar">
    <w:name w:val="Tekst zonder opmaak Char"/>
    <w:link w:val="Tekstzonderopmaak"/>
    <w:uiPriority w:val="99"/>
    <w:rsid w:val="0060224F"/>
    <w:rPr>
      <w:rFonts w:ascii="Calibri" w:eastAsia="Calibri" w:hAnsi="Calibri"/>
      <w:sz w:val="22"/>
      <w:szCs w:val="21"/>
      <w:lang w:eastAsia="en-US"/>
    </w:rPr>
  </w:style>
  <w:style w:type="paragraph" w:customStyle="1" w:styleId="Opmaakprofiel1">
    <w:name w:val="Opmaakprofiel1"/>
    <w:basedOn w:val="Standaard"/>
    <w:rsid w:val="002829C7"/>
    <w:pPr>
      <w:numPr>
        <w:numId w:val="14"/>
      </w:numPr>
      <w:spacing w:line="240" w:lineRule="auto"/>
    </w:pPr>
    <w:rPr>
      <w:rFonts w:ascii="Agrofont" w:hAnsi="Agrofont"/>
      <w:sz w:val="20"/>
    </w:rPr>
  </w:style>
  <w:style w:type="character" w:customStyle="1" w:styleId="apple-converted-space">
    <w:name w:val="apple-converted-space"/>
    <w:basedOn w:val="Standaardalinea-lettertype"/>
    <w:rsid w:val="0086136B"/>
  </w:style>
  <w:style w:type="paragraph" w:styleId="Kopvaninhoudsopgave">
    <w:name w:val="TOC Heading"/>
    <w:basedOn w:val="Kop1"/>
    <w:next w:val="Standaard"/>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voorafopgemaakt">
    <w:name w:val="HTML Preformatted"/>
    <w:basedOn w:val="Standaard"/>
    <w:link w:val="HTML-voorafopgemaakt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voorafopgemaaktChar">
    <w:name w:val="HTML - vooraf opgemaakt Char"/>
    <w:basedOn w:val="Standaardalinea-lettertype"/>
    <w:link w:val="HTML-voorafopgemaakt"/>
    <w:uiPriority w:val="99"/>
    <w:rsid w:val="002159C3"/>
    <w:rPr>
      <w:rFonts w:ascii="Courier New" w:hAnsi="Courier New" w:cs="Courier New"/>
      <w:lang w:val="en-US" w:eastAsia="en-US"/>
    </w:rPr>
  </w:style>
  <w:style w:type="character" w:customStyle="1" w:styleId="TekstopmerkingChar">
    <w:name w:val="Tekst opmerking Char"/>
    <w:basedOn w:val="Standaardalinea-lettertype"/>
    <w:link w:val="Tekstopmerking"/>
    <w:semiHidden/>
    <w:rsid w:val="006962FE"/>
    <w:rPr>
      <w:rFonts w:ascii="Verdana" w:hAnsi="Verdana"/>
    </w:rPr>
  </w:style>
  <w:style w:type="paragraph" w:styleId="Revisie">
    <w:name w:val="Revision"/>
    <w:hidden/>
    <w:uiPriority w:val="99"/>
    <w:semiHidden/>
    <w:rsid w:val="008643D2"/>
    <w:rPr>
      <w:rFonts w:ascii="Verdana" w:hAnsi="Verdana"/>
      <w:sz w:val="18"/>
      <w:szCs w:val="24"/>
    </w:rPr>
  </w:style>
  <w:style w:type="table" w:styleId="Klassieketabel2">
    <w:name w:val="Table Classic 2"/>
    <w:basedOn w:val="Standaardtabel"/>
    <w:rsid w:val="007529DD"/>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201481052">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299918062">
      <w:bodyDiv w:val="1"/>
      <w:marLeft w:val="0"/>
      <w:marRight w:val="0"/>
      <w:marTop w:val="0"/>
      <w:marBottom w:val="0"/>
      <w:divBdr>
        <w:top w:val="none" w:sz="0" w:space="0" w:color="auto"/>
        <w:left w:val="none" w:sz="0" w:space="0" w:color="auto"/>
        <w:bottom w:val="none" w:sz="0" w:space="0" w:color="auto"/>
        <w:right w:val="none" w:sz="0" w:space="0" w:color="auto"/>
      </w:divBdr>
    </w:div>
    <w:div w:id="588779098">
      <w:bodyDiv w:val="1"/>
      <w:marLeft w:val="0"/>
      <w:marRight w:val="0"/>
      <w:marTop w:val="0"/>
      <w:marBottom w:val="0"/>
      <w:divBdr>
        <w:top w:val="none" w:sz="0" w:space="0" w:color="auto"/>
        <w:left w:val="none" w:sz="0" w:space="0" w:color="auto"/>
        <w:bottom w:val="none" w:sz="0" w:space="0" w:color="auto"/>
        <w:right w:val="none" w:sz="0" w:space="0" w:color="auto"/>
      </w:divBdr>
    </w:div>
    <w:div w:id="631060267">
      <w:bodyDiv w:val="1"/>
      <w:marLeft w:val="0"/>
      <w:marRight w:val="0"/>
      <w:marTop w:val="0"/>
      <w:marBottom w:val="0"/>
      <w:divBdr>
        <w:top w:val="none" w:sz="0" w:space="0" w:color="auto"/>
        <w:left w:val="none" w:sz="0" w:space="0" w:color="auto"/>
        <w:bottom w:val="none" w:sz="0" w:space="0" w:color="auto"/>
        <w:right w:val="none" w:sz="0" w:space="0" w:color="auto"/>
      </w:divBdr>
    </w:div>
    <w:div w:id="771823519">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882985313">
      <w:bodyDiv w:val="1"/>
      <w:marLeft w:val="0"/>
      <w:marRight w:val="0"/>
      <w:marTop w:val="0"/>
      <w:marBottom w:val="0"/>
      <w:divBdr>
        <w:top w:val="none" w:sz="0" w:space="0" w:color="auto"/>
        <w:left w:val="none" w:sz="0" w:space="0" w:color="auto"/>
        <w:bottom w:val="none" w:sz="0" w:space="0" w:color="auto"/>
        <w:right w:val="none" w:sz="0" w:space="0" w:color="auto"/>
      </w:divBdr>
    </w:div>
    <w:div w:id="972292216">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172453803">
      <w:bodyDiv w:val="1"/>
      <w:marLeft w:val="0"/>
      <w:marRight w:val="0"/>
      <w:marTop w:val="0"/>
      <w:marBottom w:val="0"/>
      <w:divBdr>
        <w:top w:val="none" w:sz="0" w:space="0" w:color="auto"/>
        <w:left w:val="none" w:sz="0" w:space="0" w:color="auto"/>
        <w:bottom w:val="none" w:sz="0" w:space="0" w:color="auto"/>
        <w:right w:val="none" w:sz="0" w:space="0" w:color="auto"/>
      </w:divBdr>
    </w:div>
    <w:div w:id="1251810689">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375933142">
      <w:bodyDiv w:val="1"/>
      <w:marLeft w:val="0"/>
      <w:marRight w:val="0"/>
      <w:marTop w:val="0"/>
      <w:marBottom w:val="0"/>
      <w:divBdr>
        <w:top w:val="none" w:sz="0" w:space="0" w:color="auto"/>
        <w:left w:val="none" w:sz="0" w:space="0" w:color="auto"/>
        <w:bottom w:val="none" w:sz="0" w:space="0" w:color="auto"/>
        <w:right w:val="none" w:sz="0" w:space="0" w:color="auto"/>
      </w:divBdr>
    </w:div>
    <w:div w:id="1559172299">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859536814">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15260312">
      <w:bodyDiv w:val="1"/>
      <w:marLeft w:val="0"/>
      <w:marRight w:val="0"/>
      <w:marTop w:val="0"/>
      <w:marBottom w:val="0"/>
      <w:divBdr>
        <w:top w:val="none" w:sz="0" w:space="0" w:color="auto"/>
        <w:left w:val="none" w:sz="0" w:space="0" w:color="auto"/>
        <w:bottom w:val="none" w:sz="0" w:space="0" w:color="auto"/>
        <w:right w:val="none" w:sz="0" w:space="0" w:color="auto"/>
      </w:divBdr>
    </w:div>
    <w:div w:id="2042898559">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0.jpe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hyperlink" Target="https://webapplicatie.agro.nl/jira/browse/DTV-139"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4.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3.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microsoft.com/office/2007/relationships/stylesWithEffects" Target="stylesWithEffects.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comments" Target="comments.xml"/><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png"/><Relationship Id="rId8" Type="http://schemas.openxmlformats.org/officeDocument/2006/relationships/settings" Target="settings.xml"/><Relationship Id="rId51"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2.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3.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5.xml><?xml version="1.0" encoding="utf-8"?>
<ds:datastoreItem xmlns:ds="http://schemas.openxmlformats.org/officeDocument/2006/customXml" ds:itemID="{464D7DE6-B2A3-4231-8EA9-391491744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4893</TotalTime>
  <Pages>92</Pages>
  <Words>25222</Words>
  <Characters>138722</Characters>
  <Application>Microsoft Office Word</Application>
  <DocSecurity>0</DocSecurity>
  <Lines>1156</Lines>
  <Paragraphs>327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Ordina</Company>
  <LinksUpToDate>false</LinksUpToDate>
  <CharactersWithSpaces>163617</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Joosten;Bart Coumans;Ferlon Illes</dc:creator>
  <cp:lastModifiedBy>Stef Joosten</cp:lastModifiedBy>
  <cp:revision>26</cp:revision>
  <cp:lastPrinted>2008-09-19T14:25:00Z</cp:lastPrinted>
  <dcterms:created xsi:type="dcterms:W3CDTF">2015-07-23T11:32:00Z</dcterms:created>
  <dcterms:modified xsi:type="dcterms:W3CDTF">2015-07-29T12:08:00Z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