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FADC" w14:textId="37C4C945" w:rsidR="00F2726B" w:rsidRPr="00D64F34" w:rsidRDefault="00832D81">
      <w:pPr>
        <w:rPr>
          <w:rFonts w:asciiTheme="majorHAnsi" w:hAnsiTheme="majorHAnsi" w:cstheme="majorHAnsi"/>
          <w:b/>
          <w:bCs/>
        </w:rPr>
      </w:pPr>
      <w:r w:rsidRPr="00D64F34">
        <w:rPr>
          <w:rFonts w:asciiTheme="majorHAnsi" w:hAnsiTheme="majorHAnsi" w:cstheme="majorHAnsi"/>
          <w:b/>
          <w:bCs/>
        </w:rPr>
        <w:t>P</w:t>
      </w:r>
      <w:r w:rsidR="00D64F34">
        <w:rPr>
          <w:rFonts w:asciiTheme="majorHAnsi" w:hAnsiTheme="majorHAnsi" w:cstheme="majorHAnsi"/>
          <w:b/>
          <w:bCs/>
        </w:rPr>
        <w:t>ROJECT</w:t>
      </w:r>
      <w:r w:rsidRPr="00D64F34">
        <w:rPr>
          <w:rFonts w:asciiTheme="majorHAnsi" w:hAnsiTheme="majorHAnsi" w:cstheme="majorHAnsi"/>
          <w:b/>
          <w:bCs/>
        </w:rPr>
        <w:t xml:space="preserve"> 3 – G</w:t>
      </w:r>
      <w:r w:rsidR="00D64F34">
        <w:rPr>
          <w:rFonts w:asciiTheme="majorHAnsi" w:hAnsiTheme="majorHAnsi" w:cstheme="majorHAnsi"/>
          <w:b/>
          <w:bCs/>
        </w:rPr>
        <w:t>ROUP</w:t>
      </w:r>
      <w:r w:rsidRPr="00D64F34">
        <w:rPr>
          <w:rFonts w:asciiTheme="majorHAnsi" w:hAnsiTheme="majorHAnsi" w:cstheme="majorHAnsi"/>
          <w:b/>
          <w:bCs/>
        </w:rPr>
        <w:t xml:space="preserve"> 1</w:t>
      </w:r>
    </w:p>
    <w:p w14:paraId="349CCAD0" w14:textId="77777777" w:rsidR="00792E9D" w:rsidRPr="002F460F" w:rsidRDefault="00792E9D">
      <w:pPr>
        <w:rPr>
          <w:rFonts w:asciiTheme="majorHAnsi" w:hAnsiTheme="majorHAnsi" w:cstheme="majorHAnsi"/>
        </w:rPr>
      </w:pPr>
    </w:p>
    <w:p w14:paraId="381B7662" w14:textId="390755AA" w:rsidR="002F460F" w:rsidRPr="008A707B" w:rsidRDefault="002F460F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Collaborators:</w:t>
      </w:r>
    </w:p>
    <w:p w14:paraId="055D7F89" w14:textId="77777777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Andrew </w:t>
      </w:r>
      <w:proofErr w:type="spellStart"/>
      <w:r>
        <w:rPr>
          <w:rFonts w:asciiTheme="majorHAnsi" w:hAnsiTheme="majorHAnsi" w:cstheme="majorHAnsi"/>
        </w:rPr>
        <w:t>Belfiglio</w:t>
      </w:r>
      <w:proofErr w:type="spellEnd"/>
      <w:r>
        <w:rPr>
          <w:rFonts w:asciiTheme="majorHAnsi" w:hAnsiTheme="majorHAnsi" w:cstheme="majorHAnsi"/>
        </w:rPr>
        <w:t xml:space="preserve">, Katy Phillips, Shikha Patel, Jacob Field, </w:t>
      </w:r>
    </w:p>
    <w:p w14:paraId="71F37265" w14:textId="4281B730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Travis </w:t>
      </w:r>
      <w:proofErr w:type="spellStart"/>
      <w:r>
        <w:rPr>
          <w:rFonts w:asciiTheme="majorHAnsi" w:hAnsiTheme="majorHAnsi" w:cstheme="majorHAnsi"/>
        </w:rPr>
        <w:t>Guadamuz</w:t>
      </w:r>
      <w:proofErr w:type="spellEnd"/>
      <w:r>
        <w:rPr>
          <w:rFonts w:asciiTheme="majorHAnsi" w:hAnsiTheme="majorHAnsi" w:cstheme="majorHAnsi"/>
        </w:rPr>
        <w:t xml:space="preserve"> Ruth, Peter Matsui, Michelle Wiley</w:t>
      </w:r>
    </w:p>
    <w:p w14:paraId="1330CCF7" w14:textId="77777777" w:rsidR="00D64F34" w:rsidRDefault="00D64F34">
      <w:pPr>
        <w:rPr>
          <w:rFonts w:asciiTheme="majorHAnsi" w:hAnsiTheme="majorHAnsi" w:cstheme="majorHAnsi"/>
        </w:rPr>
      </w:pPr>
    </w:p>
    <w:p w14:paraId="29236AF6" w14:textId="28438CEA" w:rsidR="00D64F34" w:rsidRPr="008A707B" w:rsidRDefault="00D64F34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Guidelines:</w:t>
      </w:r>
    </w:p>
    <w:p w14:paraId="19EDE379" w14:textId="77777777" w:rsidR="001648A8" w:rsidRPr="002F460F" w:rsidRDefault="001648A8" w:rsidP="00D64F3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For Project 3, you will work with your group to tell a story using data visualizations. Here are the specific requirements:</w:t>
      </w:r>
    </w:p>
    <w:p w14:paraId="262FC225" w14:textId="77777777" w:rsidR="00D64F34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visualization </w:t>
      </w:r>
      <w:r w:rsidRPr="00D64F34">
        <w:rPr>
          <w:rFonts w:asciiTheme="majorHAnsi" w:hAnsiTheme="majorHAnsi" w:cstheme="majorHAnsi"/>
          <w:color w:val="2B2B2B"/>
          <w:highlight w:val="yellow"/>
          <w:u w:val="single"/>
        </w:rPr>
        <w:t>must</w:t>
      </w:r>
      <w:r w:rsidRPr="002F460F">
        <w:rPr>
          <w:rFonts w:asciiTheme="majorHAnsi" w:hAnsiTheme="majorHAnsi" w:cstheme="majorHAnsi"/>
          <w:color w:val="2B2B2B"/>
        </w:rPr>
        <w:t xml:space="preserve"> include a </w:t>
      </w:r>
    </w:p>
    <w:p w14:paraId="246CE223" w14:textId="77777777" w:rsid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Python Flask-powered API, </w:t>
      </w:r>
    </w:p>
    <w:p w14:paraId="73683FCE" w14:textId="77777777" w:rsidR="00CD4218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HTML/CSS, </w:t>
      </w:r>
    </w:p>
    <w:p w14:paraId="36AB50A7" w14:textId="49AC55E6" w:rsid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JavaScript, and </w:t>
      </w:r>
    </w:p>
    <w:p w14:paraId="563C5593" w14:textId="002C1842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at least one database (SQL, MongoDB, SQLite, etc.).</w:t>
      </w:r>
    </w:p>
    <w:p w14:paraId="63ABC037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Your project should fall into one of the following three tracks:</w:t>
      </w:r>
    </w:p>
    <w:p w14:paraId="4EF9F9B0" w14:textId="77777777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A combination of web scraping and Leaflet or </w:t>
      </w:r>
      <w:proofErr w:type="spellStart"/>
      <w:r w:rsidRPr="002F460F">
        <w:rPr>
          <w:rFonts w:asciiTheme="majorHAnsi" w:hAnsiTheme="majorHAnsi" w:cstheme="majorHAnsi"/>
          <w:color w:val="2B2B2B"/>
        </w:rPr>
        <w:t>Plotly</w:t>
      </w:r>
      <w:proofErr w:type="spellEnd"/>
    </w:p>
    <w:p w14:paraId="66ECAA81" w14:textId="77777777" w:rsidR="001648A8" w:rsidRP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  <w:highlight w:val="yellow"/>
        </w:rPr>
      </w:pPr>
      <w:r w:rsidRPr="00D64F34">
        <w:rPr>
          <w:rFonts w:asciiTheme="majorHAnsi" w:hAnsiTheme="majorHAnsi" w:cstheme="majorHAnsi"/>
          <w:color w:val="2B2B2B"/>
          <w:highlight w:val="yellow"/>
        </w:rPr>
        <w:t xml:space="preserve">A dashboard page with multiple charts that update from the same </w:t>
      </w:r>
      <w:proofErr w:type="gramStart"/>
      <w:r w:rsidRPr="00D64F34">
        <w:rPr>
          <w:rFonts w:asciiTheme="majorHAnsi" w:hAnsiTheme="majorHAnsi" w:cstheme="majorHAnsi"/>
          <w:color w:val="2B2B2B"/>
          <w:highlight w:val="yellow"/>
        </w:rPr>
        <w:t>data</w:t>
      </w:r>
      <w:proofErr w:type="gramEnd"/>
    </w:p>
    <w:p w14:paraId="20560157" w14:textId="77777777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A server that performs multiple manipulations on data in a database prior to visualization (</w:t>
      </w:r>
      <w:r w:rsidRPr="002F460F">
        <w:rPr>
          <w:rStyle w:val="Strong"/>
          <w:rFonts w:asciiTheme="majorHAnsi" w:hAnsiTheme="majorHAnsi" w:cstheme="majorHAnsi"/>
          <w:color w:val="2B2B2B"/>
        </w:rPr>
        <w:t>must be approved</w:t>
      </w:r>
      <w:r w:rsidRPr="002F460F">
        <w:rPr>
          <w:rFonts w:asciiTheme="majorHAnsi" w:hAnsiTheme="majorHAnsi" w:cstheme="majorHAnsi"/>
          <w:color w:val="2B2B2B"/>
        </w:rPr>
        <w:t>)</w:t>
      </w:r>
    </w:p>
    <w:p w14:paraId="1E7E1E5B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should include at least </w:t>
      </w:r>
      <w:r w:rsidRPr="00D64F34">
        <w:rPr>
          <w:rFonts w:asciiTheme="majorHAnsi" w:hAnsiTheme="majorHAnsi" w:cstheme="majorHAnsi"/>
          <w:color w:val="2B2B2B"/>
          <w:highlight w:val="yellow"/>
        </w:rPr>
        <w:t>one JS library</w:t>
      </w:r>
      <w:r w:rsidRPr="002F460F">
        <w:rPr>
          <w:rFonts w:asciiTheme="majorHAnsi" w:hAnsiTheme="majorHAnsi" w:cstheme="majorHAnsi"/>
          <w:color w:val="2B2B2B"/>
        </w:rPr>
        <w:t xml:space="preserve"> that we did not cover.</w:t>
      </w:r>
    </w:p>
    <w:p w14:paraId="675F41ED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must be powered by a dataset with </w:t>
      </w:r>
      <w:r w:rsidRPr="00D64F34">
        <w:rPr>
          <w:rFonts w:asciiTheme="majorHAnsi" w:hAnsiTheme="majorHAnsi" w:cstheme="majorHAnsi"/>
          <w:color w:val="2B2B2B"/>
          <w:highlight w:val="yellow"/>
        </w:rPr>
        <w:t>at least 100 records</w:t>
      </w:r>
      <w:r w:rsidRPr="002F460F">
        <w:rPr>
          <w:rFonts w:asciiTheme="majorHAnsi" w:hAnsiTheme="majorHAnsi" w:cstheme="majorHAnsi"/>
          <w:color w:val="2B2B2B"/>
        </w:rPr>
        <w:t>.</w:t>
      </w:r>
    </w:p>
    <w:p w14:paraId="4C711C21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must include some level of </w:t>
      </w:r>
      <w:r w:rsidRPr="00D64F34">
        <w:rPr>
          <w:rFonts w:asciiTheme="majorHAnsi" w:hAnsiTheme="majorHAnsi" w:cstheme="majorHAnsi"/>
          <w:color w:val="2B2B2B"/>
          <w:highlight w:val="yellow"/>
        </w:rPr>
        <w:t>user-driven interaction</w:t>
      </w:r>
      <w:r w:rsidRPr="002F460F">
        <w:rPr>
          <w:rFonts w:asciiTheme="majorHAnsi" w:hAnsiTheme="majorHAnsi" w:cstheme="majorHAnsi"/>
          <w:color w:val="2B2B2B"/>
        </w:rPr>
        <w:t xml:space="preserve"> (e.g., menus, dropdowns, textboxes).</w:t>
      </w:r>
    </w:p>
    <w:p w14:paraId="513E2AF6" w14:textId="6D9EA4DF" w:rsidR="001648A8" w:rsidRPr="00D64F34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final </w:t>
      </w:r>
      <w:r w:rsidRPr="00D64F34">
        <w:rPr>
          <w:rFonts w:asciiTheme="majorHAnsi" w:hAnsiTheme="majorHAnsi" w:cstheme="majorHAnsi"/>
          <w:color w:val="2B2B2B"/>
          <w:highlight w:val="yellow"/>
        </w:rPr>
        <w:t>visualization</w:t>
      </w:r>
      <w:r w:rsidRPr="002F460F">
        <w:rPr>
          <w:rFonts w:asciiTheme="majorHAnsi" w:hAnsiTheme="majorHAnsi" w:cstheme="majorHAnsi"/>
          <w:color w:val="2B2B2B"/>
        </w:rPr>
        <w:t xml:space="preserve"> should ideally include at least </w:t>
      </w:r>
      <w:r w:rsidRPr="00D64F34">
        <w:rPr>
          <w:rFonts w:asciiTheme="majorHAnsi" w:hAnsiTheme="majorHAnsi" w:cstheme="majorHAnsi"/>
          <w:color w:val="2B2B2B"/>
          <w:highlight w:val="yellow"/>
        </w:rPr>
        <w:t>three views</w:t>
      </w:r>
      <w:r w:rsidRPr="002F460F">
        <w:rPr>
          <w:rFonts w:asciiTheme="majorHAnsi" w:hAnsiTheme="majorHAnsi" w:cstheme="majorHAnsi"/>
          <w:color w:val="2B2B2B"/>
        </w:rPr>
        <w:t>.</w:t>
      </w:r>
    </w:p>
    <w:p w14:paraId="3E9C105F" w14:textId="77777777" w:rsidR="00387FA4" w:rsidRDefault="00387FA4">
      <w:pPr>
        <w:rPr>
          <w:rFonts w:asciiTheme="majorHAnsi" w:hAnsiTheme="majorHAnsi" w:cstheme="majorHAnsi"/>
        </w:rPr>
      </w:pPr>
    </w:p>
    <w:p w14:paraId="3C15CA3B" w14:textId="77777777" w:rsidR="00066FE9" w:rsidRPr="008A707B" w:rsidRDefault="00D64F34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 xml:space="preserve">Topic: </w:t>
      </w:r>
    </w:p>
    <w:p w14:paraId="6D65B816" w14:textId="1CAD36A3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department of education data for the state of PA to determine if the “</w:t>
      </w:r>
      <w:r w:rsidR="00E27FFE">
        <w:rPr>
          <w:rFonts w:asciiTheme="majorHAnsi" w:hAnsiTheme="majorHAnsi" w:cstheme="majorHAnsi"/>
        </w:rPr>
        <w:t>achievement rate</w:t>
      </w:r>
      <w:r>
        <w:rPr>
          <w:rFonts w:asciiTheme="majorHAnsi" w:hAnsiTheme="majorHAnsi" w:cstheme="majorHAnsi"/>
        </w:rPr>
        <w:t xml:space="preserve">” is comparable to the expenditure per pupil. Drill down into the districts of interest and </w:t>
      </w:r>
      <w:r w:rsidR="0036296B">
        <w:rPr>
          <w:rFonts w:asciiTheme="majorHAnsi" w:hAnsiTheme="majorHAnsi" w:cstheme="majorHAnsi"/>
        </w:rPr>
        <w:t>look at additional mitigating factors that could also affect success rate and spend (ex. t</w:t>
      </w:r>
      <w:r w:rsidR="0036296B" w:rsidRPr="002F460F">
        <w:rPr>
          <w:rFonts w:asciiTheme="majorHAnsi" w:hAnsiTheme="majorHAnsi" w:cstheme="majorHAnsi"/>
        </w:rPr>
        <w:t>ax</w:t>
      </w:r>
      <w:r w:rsidR="0036296B">
        <w:rPr>
          <w:rFonts w:asciiTheme="majorHAnsi" w:hAnsiTheme="majorHAnsi" w:cstheme="majorHAnsi"/>
        </w:rPr>
        <w:t>/</w:t>
      </w:r>
      <w:r w:rsidR="0036296B" w:rsidRPr="002F460F">
        <w:rPr>
          <w:rFonts w:asciiTheme="majorHAnsi" w:hAnsiTheme="majorHAnsi" w:cstheme="majorHAnsi"/>
        </w:rPr>
        <w:t>income base</w:t>
      </w:r>
      <w:r w:rsidR="0036296B">
        <w:rPr>
          <w:rFonts w:asciiTheme="majorHAnsi" w:hAnsiTheme="majorHAnsi" w:cstheme="majorHAnsi"/>
        </w:rPr>
        <w:t>, median household income, geographic considerations</w:t>
      </w:r>
      <w:r w:rsidR="00E27FFE">
        <w:rPr>
          <w:rFonts w:asciiTheme="majorHAnsi" w:hAnsiTheme="majorHAnsi" w:cstheme="majorHAnsi"/>
        </w:rPr>
        <w:t>, student population</w:t>
      </w:r>
      <w:r w:rsidR="0036296B">
        <w:rPr>
          <w:rFonts w:asciiTheme="majorHAnsi" w:hAnsiTheme="majorHAnsi" w:cstheme="majorHAnsi"/>
        </w:rPr>
        <w:t>)</w:t>
      </w:r>
    </w:p>
    <w:p w14:paraId="380A9D6D" w14:textId="77777777" w:rsidR="00E27FFE" w:rsidRDefault="00E27FFE">
      <w:pPr>
        <w:rPr>
          <w:rFonts w:asciiTheme="majorHAnsi" w:hAnsiTheme="majorHAnsi" w:cstheme="majorHAnsi"/>
        </w:rPr>
      </w:pPr>
    </w:p>
    <w:p w14:paraId="44432319" w14:textId="03711E6A" w:rsidR="00E27FFE" w:rsidRPr="008A707B" w:rsidRDefault="00E27FFE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Possible Questions to Consider:</w:t>
      </w:r>
    </w:p>
    <w:p w14:paraId="5A85817B" w14:textId="7FE0CF95" w:rsidR="00066FE9" w:rsidRPr="00066FE9" w:rsidRDefault="00E27FFE" w:rsidP="00066F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can achievement be quantified?</w:t>
      </w:r>
      <w:r w:rsidR="00066FE9">
        <w:rPr>
          <w:rFonts w:asciiTheme="majorHAnsi" w:hAnsiTheme="majorHAnsi" w:cstheme="majorHAnsi"/>
        </w:rPr>
        <w:t xml:space="preserve"> Statewide testing </w:t>
      </w:r>
      <w:proofErr w:type="gramStart"/>
      <w:r w:rsidR="00066FE9">
        <w:rPr>
          <w:rFonts w:asciiTheme="majorHAnsi" w:hAnsiTheme="majorHAnsi" w:cstheme="majorHAnsi"/>
        </w:rPr>
        <w:t>data  -</w:t>
      </w:r>
      <w:proofErr w:type="gramEnd"/>
      <w:r w:rsidR="00066FE9">
        <w:rPr>
          <w:rFonts w:asciiTheme="majorHAnsi" w:hAnsiTheme="majorHAnsi" w:cstheme="majorHAnsi"/>
        </w:rPr>
        <w:t xml:space="preserve"> High School reading and math? Standardized test scores? Graduation rates?</w:t>
      </w:r>
    </w:p>
    <w:p w14:paraId="648C985A" w14:textId="4D95064E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Are there areas where expenditure may be more but achievement rate lower?</w:t>
      </w:r>
    </w:p>
    <w:p w14:paraId="01D2A5C9" w14:textId="5B6FEBAF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IEP and ESL achievement rates follow the same path as standard classes in schools/districts?</w:t>
      </w:r>
    </w:p>
    <w:p w14:paraId="09928F3D" w14:textId="15FF1EC1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Does the number of students or number of students per teacher play a role in achievement status</w:t>
      </w:r>
      <w:r w:rsidR="00066FE9">
        <w:rPr>
          <w:rFonts w:asciiTheme="majorHAnsi" w:hAnsiTheme="majorHAnsi" w:cstheme="majorHAnsi"/>
        </w:rPr>
        <w:t xml:space="preserve"> or expenditure per pupil</w:t>
      </w:r>
      <w:r>
        <w:rPr>
          <w:rFonts w:asciiTheme="majorHAnsi" w:hAnsiTheme="majorHAnsi" w:cstheme="majorHAnsi"/>
        </w:rPr>
        <w:t>?</w:t>
      </w:r>
    </w:p>
    <w:p w14:paraId="07C22DC9" w14:textId="44FC7390" w:rsidR="00066FE9" w:rsidRDefault="00066FE9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Assumption: Spend is the same across all grades per pupil if budget is not broken down by school level.</w:t>
      </w:r>
    </w:p>
    <w:p w14:paraId="768C79BA" w14:textId="5E6821CB" w:rsidR="00066FE9" w:rsidRDefault="00066FE9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Why should everyone in the state care about educational achievements and expenditure?</w:t>
      </w:r>
    </w:p>
    <w:p w14:paraId="1CFFCFE4" w14:textId="77777777" w:rsidR="0036296B" w:rsidRDefault="0036296B">
      <w:pPr>
        <w:rPr>
          <w:rFonts w:asciiTheme="majorHAnsi" w:hAnsiTheme="majorHAnsi" w:cstheme="majorHAnsi"/>
        </w:rPr>
      </w:pPr>
    </w:p>
    <w:p w14:paraId="181E3A29" w14:textId="2F9527E1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Outline:</w:t>
      </w:r>
    </w:p>
    <w:p w14:paraId="74722E5A" w14:textId="508F42B1" w:rsidR="0036296B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Choose Topic</w:t>
      </w:r>
    </w:p>
    <w:p w14:paraId="113CBB1E" w14:textId="296B10BB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Find </w:t>
      </w:r>
      <w:proofErr w:type="gramStart"/>
      <w:r>
        <w:rPr>
          <w:rFonts w:asciiTheme="majorHAnsi" w:hAnsiTheme="majorHAnsi" w:cstheme="majorHAnsi"/>
        </w:rPr>
        <w:t>data</w:t>
      </w:r>
      <w:proofErr w:type="gramEnd"/>
    </w:p>
    <w:p w14:paraId="095937FA" w14:textId="5DBB31E2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Clean data</w:t>
      </w:r>
    </w:p>
    <w:p w14:paraId="4596766B" w14:textId="493F0E9C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Flask, HTML, JavaScript, </w:t>
      </w:r>
      <w:proofErr w:type="spellStart"/>
      <w:r>
        <w:rPr>
          <w:rFonts w:asciiTheme="majorHAnsi" w:hAnsiTheme="majorHAnsi" w:cstheme="majorHAnsi"/>
        </w:rPr>
        <w:t>DataBase</w:t>
      </w:r>
      <w:proofErr w:type="spellEnd"/>
      <w:r>
        <w:rPr>
          <w:rFonts w:asciiTheme="majorHAnsi" w:hAnsiTheme="majorHAnsi" w:cstheme="majorHAnsi"/>
        </w:rPr>
        <w:t xml:space="preserve"> requirements</w:t>
      </w:r>
    </w:p>
    <w:p w14:paraId="5B66F01F" w14:textId="5F941A55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Visualizations</w:t>
      </w:r>
    </w:p>
    <w:p w14:paraId="0B7F667F" w14:textId="6EA140E9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Dashboard</w:t>
      </w:r>
    </w:p>
    <w:p w14:paraId="40B3DE03" w14:textId="1E9A3234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</w:t>
      </w:r>
    </w:p>
    <w:p w14:paraId="2C2CE26E" w14:textId="62740F8A" w:rsidR="00CD4218" w:rsidRP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Presentation</w:t>
      </w:r>
    </w:p>
    <w:p w14:paraId="0D6FB9AF" w14:textId="77777777" w:rsidR="00CD4218" w:rsidRDefault="00CD4218">
      <w:pPr>
        <w:rPr>
          <w:rFonts w:asciiTheme="majorHAnsi" w:hAnsiTheme="majorHAnsi" w:cstheme="majorHAnsi"/>
        </w:rPr>
      </w:pPr>
    </w:p>
    <w:p w14:paraId="4C892299" w14:textId="77777777" w:rsidR="00CD4218" w:rsidRDefault="00CD4218">
      <w:pPr>
        <w:rPr>
          <w:rFonts w:asciiTheme="majorHAnsi" w:hAnsiTheme="majorHAnsi" w:cstheme="majorHAnsi"/>
        </w:rPr>
      </w:pPr>
    </w:p>
    <w:p w14:paraId="6DC6F3D1" w14:textId="5D25D9BD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1368"/>
        <w:gridCol w:w="1403"/>
        <w:gridCol w:w="1885"/>
      </w:tblGrid>
      <w:tr w:rsidR="0036296B" w14:paraId="20AD76BE" w14:textId="77777777" w:rsidTr="008A707B">
        <w:tc>
          <w:tcPr>
            <w:tcW w:w="4694" w:type="dxa"/>
          </w:tcPr>
          <w:p w14:paraId="3F8F494E" w14:textId="4E11E3B6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368" w:type="dxa"/>
          </w:tcPr>
          <w:p w14:paraId="76FC0608" w14:textId="1C34D5C2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Responsible</w:t>
            </w:r>
          </w:p>
        </w:tc>
        <w:tc>
          <w:tcPr>
            <w:tcW w:w="1403" w:type="dxa"/>
          </w:tcPr>
          <w:p w14:paraId="3D8052CC" w14:textId="1F64CBCD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1885" w:type="dxa"/>
          </w:tcPr>
          <w:p w14:paraId="7EF5398B" w14:textId="0923DB4F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Due</w:t>
            </w:r>
          </w:p>
        </w:tc>
      </w:tr>
      <w:tr w:rsidR="0036296B" w14:paraId="0CBDC465" w14:textId="77777777" w:rsidTr="008A707B">
        <w:tc>
          <w:tcPr>
            <w:tcW w:w="4694" w:type="dxa"/>
          </w:tcPr>
          <w:p w14:paraId="39B12A6B" w14:textId="6EE9BD73" w:rsidR="0036296B" w:rsidRDefault="00066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 test score and budget data</w:t>
            </w:r>
            <w:r w:rsidR="008A707B">
              <w:rPr>
                <w:rFonts w:asciiTheme="majorHAnsi" w:hAnsiTheme="majorHAnsi" w:cstheme="majorHAnsi"/>
              </w:rPr>
              <w:t>. Small write up explaining the different columns in the spreadsheet</w:t>
            </w:r>
          </w:p>
        </w:tc>
        <w:tc>
          <w:tcPr>
            <w:tcW w:w="1368" w:type="dxa"/>
          </w:tcPr>
          <w:p w14:paraId="5CB52B14" w14:textId="695AE075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Katy</w:t>
            </w:r>
          </w:p>
        </w:tc>
        <w:tc>
          <w:tcPr>
            <w:tcW w:w="1403" w:type="dxa"/>
          </w:tcPr>
          <w:p w14:paraId="2D4280CC" w14:textId="7B603FBD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6B53E67A" w14:textId="02D0C7FC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– 10/12</w:t>
            </w:r>
          </w:p>
        </w:tc>
      </w:tr>
      <w:tr w:rsidR="0036296B" w14:paraId="7DB26EF0" w14:textId="77777777" w:rsidTr="008A707B">
        <w:tc>
          <w:tcPr>
            <w:tcW w:w="4694" w:type="dxa"/>
          </w:tcPr>
          <w:p w14:paraId="672403B9" w14:textId="63615271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County taxes and median income data in PA</w:t>
            </w:r>
          </w:p>
        </w:tc>
        <w:tc>
          <w:tcPr>
            <w:tcW w:w="1368" w:type="dxa"/>
          </w:tcPr>
          <w:p w14:paraId="241C88FC" w14:textId="77777777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Shikha</w:t>
            </w:r>
          </w:p>
          <w:p w14:paraId="6BAFB06A" w14:textId="7A8407A8" w:rsidR="008A707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Michelle</w:t>
            </w:r>
          </w:p>
        </w:tc>
        <w:tc>
          <w:tcPr>
            <w:tcW w:w="1403" w:type="dxa"/>
          </w:tcPr>
          <w:p w14:paraId="4E0FB50A" w14:textId="30CA554F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4BA11514" w14:textId="7F88689E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– 10/12</w:t>
            </w:r>
          </w:p>
        </w:tc>
      </w:tr>
      <w:tr w:rsidR="0036296B" w14:paraId="06643326" w14:textId="77777777" w:rsidTr="008A707B">
        <w:tc>
          <w:tcPr>
            <w:tcW w:w="4694" w:type="dxa"/>
          </w:tcPr>
          <w:p w14:paraId="4156E2C0" w14:textId="27065CEE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Geographic data for PA</w:t>
            </w:r>
          </w:p>
        </w:tc>
        <w:tc>
          <w:tcPr>
            <w:tcW w:w="1368" w:type="dxa"/>
          </w:tcPr>
          <w:p w14:paraId="3D45B971" w14:textId="590FB027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Travis</w:t>
            </w:r>
          </w:p>
        </w:tc>
        <w:tc>
          <w:tcPr>
            <w:tcW w:w="1403" w:type="dxa"/>
          </w:tcPr>
          <w:p w14:paraId="36E7E7C9" w14:textId="7889AA84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79B3EBA6" w14:textId="3F196B53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- 10/12</w:t>
            </w:r>
          </w:p>
        </w:tc>
      </w:tr>
    </w:tbl>
    <w:p w14:paraId="110217BE" w14:textId="77777777" w:rsidR="0036296B" w:rsidRDefault="0036296B">
      <w:pPr>
        <w:rPr>
          <w:rFonts w:asciiTheme="majorHAnsi" w:hAnsiTheme="majorHAnsi" w:cstheme="majorHAnsi"/>
        </w:rPr>
      </w:pPr>
    </w:p>
    <w:p w14:paraId="41B5D159" w14:textId="77777777" w:rsidR="0036296B" w:rsidRDefault="0036296B">
      <w:pPr>
        <w:rPr>
          <w:rFonts w:asciiTheme="majorHAnsi" w:hAnsiTheme="majorHAnsi" w:cstheme="majorHAnsi"/>
        </w:rPr>
      </w:pPr>
    </w:p>
    <w:p w14:paraId="0515689A" w14:textId="6D7198FB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 xml:space="preserve">Possible </w:t>
      </w:r>
      <w:r w:rsidR="006B3BB3" w:rsidRPr="008A707B">
        <w:rPr>
          <w:rFonts w:asciiTheme="majorHAnsi" w:hAnsiTheme="majorHAnsi" w:cstheme="majorHAnsi"/>
          <w:i/>
          <w:iCs/>
          <w:u w:val="single"/>
        </w:rPr>
        <w:t xml:space="preserve">Data </w:t>
      </w:r>
      <w:r w:rsidRPr="008A707B">
        <w:rPr>
          <w:rFonts w:asciiTheme="majorHAnsi" w:hAnsiTheme="majorHAnsi" w:cstheme="majorHAnsi"/>
          <w:i/>
          <w:iCs/>
          <w:u w:val="single"/>
        </w:rPr>
        <w:t>Resources:</w:t>
      </w:r>
    </w:p>
    <w:p w14:paraId="0906FFFB" w14:textId="0760B46B" w:rsidR="006B3BB3" w:rsidRDefault="006B3BB3" w:rsidP="006B3B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Department of Education - Data and Reporting</w:t>
      </w:r>
    </w:p>
    <w:p w14:paraId="65E02602" w14:textId="3A7E42CC" w:rsidR="0036296B" w:rsidRDefault="006B3BB3" w:rsidP="006B3B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hyperlink r:id="rId5" w:history="1">
        <w:r w:rsidRPr="00667AC5">
          <w:rPr>
            <w:rStyle w:val="Hyperlink"/>
            <w:rFonts w:asciiTheme="majorHAnsi" w:hAnsiTheme="majorHAnsi" w:cstheme="majorHAnsi"/>
          </w:rPr>
          <w:t>https://www.education.pa.gov/DataAndReporting/Pages/default.aspx</w:t>
        </w:r>
      </w:hyperlink>
    </w:p>
    <w:p w14:paraId="0380EAB5" w14:textId="7CD7AABC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Enrollment Reports (2004-2023)</w:t>
      </w:r>
    </w:p>
    <w:p w14:paraId="25EFBEA7" w14:textId="286FE8C7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 Scores (2001-2019) and ACT Scores (2011-2019)</w:t>
      </w:r>
    </w:p>
    <w:p w14:paraId="44CF7311" w14:textId="36FAA1DE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School Locale – “Urban/Rural” Classification of Schools and LEAs</w:t>
      </w:r>
    </w:p>
    <w:p w14:paraId="38EDE7DB" w14:textId="5A65C8F0" w:rsidR="009F507C" w:rsidRDefault="009F507C" w:rsidP="009F50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National Center for Education Statistics</w:t>
      </w:r>
    </w:p>
    <w:p w14:paraId="5B05570F" w14:textId="257D324E" w:rsidR="009F507C" w:rsidRDefault="009F507C" w:rsidP="009F507C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hyperlink r:id="rId6" w:history="1">
        <w:r w:rsidRPr="00667AC5">
          <w:rPr>
            <w:rStyle w:val="Hyperlink"/>
            <w:rFonts w:asciiTheme="majorHAnsi" w:hAnsiTheme="majorHAnsi" w:cstheme="majorHAnsi"/>
          </w:rPr>
          <w:t>https://nces.e</w:t>
        </w:r>
        <w:r w:rsidRPr="00667AC5">
          <w:rPr>
            <w:rStyle w:val="Hyperlink"/>
            <w:rFonts w:asciiTheme="majorHAnsi" w:hAnsiTheme="majorHAnsi" w:cstheme="majorHAnsi"/>
          </w:rPr>
          <w:t>d</w:t>
        </w:r>
        <w:r w:rsidRPr="00667AC5">
          <w:rPr>
            <w:rStyle w:val="Hyperlink"/>
            <w:rFonts w:asciiTheme="majorHAnsi" w:hAnsiTheme="majorHAnsi" w:cstheme="majorHAnsi"/>
          </w:rPr>
          <w:t>.</w:t>
        </w:r>
        <w:r w:rsidRPr="00667AC5">
          <w:rPr>
            <w:rStyle w:val="Hyperlink"/>
            <w:rFonts w:asciiTheme="majorHAnsi" w:hAnsiTheme="majorHAnsi" w:cstheme="majorHAnsi"/>
          </w:rPr>
          <w:t>gov/</w:t>
        </w:r>
      </w:hyperlink>
    </w:p>
    <w:p w14:paraId="7C4C78B9" w14:textId="16FC6418" w:rsidR="00066FE9" w:rsidRPr="009F507C" w:rsidRDefault="00066FE9" w:rsidP="00066FE9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Students per school district (2021-2023)</w:t>
      </w:r>
    </w:p>
    <w:p w14:paraId="36682709" w14:textId="74A9CD7F" w:rsidR="0036296B" w:rsidRDefault="0036296B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School district boundaries:</w:t>
      </w:r>
    </w:p>
    <w:p w14:paraId="704C1FA1" w14:textId="529B8E53" w:rsidR="0036296B" w:rsidRDefault="0036296B" w:rsidP="003629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7" w:history="1">
        <w:r w:rsidRPr="00667AC5">
          <w:rPr>
            <w:rStyle w:val="Hyperlink"/>
            <w:rFonts w:asciiTheme="majorHAnsi" w:hAnsiTheme="majorHAnsi" w:cstheme="majorHAnsi"/>
          </w:rPr>
          <w:t>https://data.pa.gov/Geospatial-Data/Pennsylvania-School-Districts-Boundaries/s629-r52w</w:t>
        </w:r>
      </w:hyperlink>
    </w:p>
    <w:p w14:paraId="68FF6E9F" w14:textId="18D56C18" w:rsidR="0036296B" w:rsidRDefault="0036296B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AFR Data: Summary Level Expenditure, revenue and tax information</w:t>
      </w:r>
      <w:r w:rsidR="006B3BB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(2011-2022)</w:t>
      </w:r>
    </w:p>
    <w:p w14:paraId="180173A0" w14:textId="1298D46F" w:rsidR="0036296B" w:rsidRDefault="0036296B" w:rsidP="003629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8" w:history="1">
        <w:r w:rsidRPr="00667AC5">
          <w:rPr>
            <w:rStyle w:val="Hyperlink"/>
            <w:rFonts w:asciiTheme="majorHAnsi" w:hAnsiTheme="majorHAnsi" w:cstheme="majorHAnsi"/>
          </w:rPr>
          <w:t>https://www.education.pa.gov/Teachers%20-%20Administrators/School%20Finances/Finances/AFR%20Data%20Summary/Pages/AFR-Data-Summary-Level.aspx</w:t>
        </w:r>
      </w:hyperlink>
    </w:p>
    <w:p w14:paraId="2AF5FDC4" w14:textId="75358F99" w:rsidR="0036296B" w:rsidRDefault="009F507C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Nation’s Report Card API</w:t>
      </w:r>
    </w:p>
    <w:p w14:paraId="0BE174FB" w14:textId="1042BE16" w:rsidR="009F507C" w:rsidRDefault="009F507C" w:rsidP="009F507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9" w:history="1">
        <w:r w:rsidRPr="00667AC5">
          <w:rPr>
            <w:rStyle w:val="Hyperlink"/>
            <w:rFonts w:asciiTheme="majorHAnsi" w:hAnsiTheme="majorHAnsi" w:cstheme="majorHAnsi"/>
          </w:rPr>
          <w:t>https://educationdata.urban.org/documentation/</w:t>
        </w:r>
      </w:hyperlink>
    </w:p>
    <w:p w14:paraId="072F639D" w14:textId="6FA182F9" w:rsidR="009F507C" w:rsidRDefault="009F507C" w:rsidP="009F50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School District of Philadelphia</w:t>
      </w:r>
    </w:p>
    <w:p w14:paraId="5402538E" w14:textId="2B750E87" w:rsidR="009F507C" w:rsidRPr="0036296B" w:rsidRDefault="009F507C" w:rsidP="009F507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9F507C">
        <w:rPr>
          <w:rFonts w:asciiTheme="majorHAnsi" w:hAnsiTheme="majorHAnsi" w:cstheme="majorHAnsi"/>
        </w:rPr>
        <w:t>https://www.philasd.org/performance/programsservices/open-data/</w:t>
      </w:r>
    </w:p>
    <w:p w14:paraId="326162D9" w14:textId="77777777" w:rsidR="006B3BB3" w:rsidRDefault="006B3BB3">
      <w:pPr>
        <w:rPr>
          <w:rFonts w:asciiTheme="majorHAnsi" w:hAnsiTheme="majorHAnsi" w:cstheme="majorHAnsi"/>
        </w:rPr>
      </w:pPr>
    </w:p>
    <w:p w14:paraId="2E7DBF08" w14:textId="5D19E38A" w:rsidR="006B3BB3" w:rsidRPr="008A707B" w:rsidRDefault="006B3BB3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Resources:</w:t>
      </w:r>
    </w:p>
    <w:p w14:paraId="0E431114" w14:textId="2C55F393" w:rsidR="006B3BB3" w:rsidRDefault="006B3BB3" w:rsidP="006B3B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Medium  -</w:t>
      </w:r>
      <w:proofErr w:type="gramEnd"/>
      <w:r>
        <w:rPr>
          <w:rFonts w:asciiTheme="majorHAnsi" w:hAnsiTheme="majorHAnsi" w:cstheme="majorHAnsi"/>
        </w:rPr>
        <w:t xml:space="preserve"> Flask Article</w:t>
      </w:r>
    </w:p>
    <w:p w14:paraId="2F9BE1D0" w14:textId="0741A509" w:rsidR="006B3BB3" w:rsidRDefault="006B3BB3" w:rsidP="006B3BB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0" w:history="1">
        <w:r w:rsidRPr="00667AC5">
          <w:rPr>
            <w:rStyle w:val="Hyperlink"/>
            <w:rFonts w:asciiTheme="majorHAnsi" w:hAnsiTheme="majorHAnsi" w:cstheme="majorHAnsi"/>
          </w:rPr>
          <w:t>https://towardsdatascience.com/talking-to-python-from-javascript-flask-and-the-fetch-api-e0ef3573c451</w:t>
        </w:r>
      </w:hyperlink>
    </w:p>
    <w:p w14:paraId="069322C2" w14:textId="00AB57DE" w:rsidR="006B3BB3" w:rsidRDefault="009F507C" w:rsidP="006B3B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 Libraries</w:t>
      </w:r>
    </w:p>
    <w:p w14:paraId="3E428E2F" w14:textId="1875AF65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>HYPERLINK "</w:instrText>
      </w:r>
      <w:r w:rsidRPr="009F507C">
        <w:rPr>
          <w:rFonts w:asciiTheme="majorHAnsi" w:hAnsiTheme="majorHAnsi" w:cstheme="majorHAnsi"/>
        </w:rPr>
        <w:instrText>https://underscorejs.org/</w:instrText>
      </w:r>
      <w:r>
        <w:rPr>
          <w:rFonts w:asciiTheme="majorHAnsi" w:hAnsiTheme="majorHAnsi" w:cstheme="majorHAnsi"/>
        </w:rPr>
        <w:instrText>"</w:instrText>
      </w:r>
      <w:r>
        <w:rPr>
          <w:rFonts w:asciiTheme="majorHAnsi" w:hAnsiTheme="majorHAnsi" w:cstheme="majorHAnsi"/>
        </w:rPr>
        <w:fldChar w:fldCharType="separate"/>
      </w:r>
      <w:r w:rsidRPr="00667AC5">
        <w:rPr>
          <w:rStyle w:val="Hyperlink"/>
          <w:rFonts w:asciiTheme="majorHAnsi" w:hAnsiTheme="majorHAnsi" w:cstheme="majorHAnsi"/>
        </w:rPr>
        <w:t>https://underscorejs.org/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 - easier to manipulate </w:t>
      </w:r>
      <w:proofErr w:type="gramStart"/>
      <w:r>
        <w:rPr>
          <w:rFonts w:asciiTheme="majorHAnsi" w:hAnsiTheme="majorHAnsi" w:cstheme="majorHAnsi"/>
        </w:rPr>
        <w:t>data</w:t>
      </w:r>
      <w:proofErr w:type="gramEnd"/>
    </w:p>
    <w:p w14:paraId="5E3849A7" w14:textId="73EAD4F6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1" w:history="1">
        <w:r w:rsidRPr="00667AC5">
          <w:rPr>
            <w:rStyle w:val="Hyperlink"/>
            <w:rFonts w:asciiTheme="majorHAnsi" w:hAnsiTheme="majorHAnsi" w:cstheme="majorHAnsi"/>
          </w:rPr>
          <w:t>https://lodash.com/</w:t>
        </w:r>
      </w:hyperlink>
      <w:r>
        <w:rPr>
          <w:rFonts w:asciiTheme="majorHAnsi" w:hAnsiTheme="majorHAnsi" w:cstheme="majorHAnsi"/>
        </w:rPr>
        <w:t xml:space="preserve"> - data utility library</w:t>
      </w:r>
    </w:p>
    <w:p w14:paraId="262DCE78" w14:textId="06C0B0DA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2" w:history="1">
        <w:r w:rsidRPr="00667AC5">
          <w:rPr>
            <w:rStyle w:val="Hyperlink"/>
            <w:rFonts w:asciiTheme="majorHAnsi" w:hAnsiTheme="majorHAnsi" w:cstheme="majorHAnsi"/>
          </w:rPr>
          <w:t>https://www.algolia.com/</w:t>
        </w:r>
      </w:hyperlink>
      <w:r>
        <w:rPr>
          <w:rFonts w:asciiTheme="majorHAnsi" w:hAnsiTheme="majorHAnsi" w:cstheme="majorHAnsi"/>
        </w:rPr>
        <w:t xml:space="preserve"> - autofill addresses* (use for schools?)</w:t>
      </w:r>
    </w:p>
    <w:p w14:paraId="16194937" w14:textId="78B5C0BC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3" w:history="1">
        <w:r w:rsidRPr="00667AC5">
          <w:rPr>
            <w:rStyle w:val="Hyperlink"/>
            <w:rFonts w:asciiTheme="majorHAnsi" w:hAnsiTheme="majorHAnsi" w:cstheme="majorHAnsi"/>
          </w:rPr>
          <w:t>https://www.chartjs.org/</w:t>
        </w:r>
      </w:hyperlink>
      <w:r>
        <w:rPr>
          <w:rFonts w:asciiTheme="majorHAnsi" w:hAnsiTheme="majorHAnsi" w:cstheme="majorHAnsi"/>
        </w:rPr>
        <w:t xml:space="preserve"> - chart library</w:t>
      </w:r>
    </w:p>
    <w:p w14:paraId="49C90AFD" w14:textId="392C37A9" w:rsidR="009F507C" w:rsidRDefault="009F507C" w:rsidP="009F50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Map subplots in </w:t>
      </w:r>
      <w:proofErr w:type="spellStart"/>
      <w:r>
        <w:rPr>
          <w:rFonts w:asciiTheme="majorHAnsi" w:hAnsiTheme="majorHAnsi" w:cstheme="majorHAnsi"/>
        </w:rPr>
        <w:t>Plotly</w:t>
      </w:r>
      <w:proofErr w:type="spellEnd"/>
    </w:p>
    <w:p w14:paraId="34B4EECE" w14:textId="60FE77AF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4" w:history="1">
        <w:r w:rsidRPr="00667AC5">
          <w:rPr>
            <w:rStyle w:val="Hyperlink"/>
            <w:rFonts w:asciiTheme="majorHAnsi" w:hAnsiTheme="majorHAnsi" w:cstheme="majorHAnsi"/>
          </w:rPr>
          <w:t>https://plotly.com/python/map-subplots-and-small-multiples/</w:t>
        </w:r>
      </w:hyperlink>
    </w:p>
    <w:p w14:paraId="3A25B7C5" w14:textId="50A6C54D" w:rsidR="009F507C" w:rsidRDefault="009F507C" w:rsidP="009F50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Pictorial charts </w:t>
      </w:r>
    </w:p>
    <w:p w14:paraId="00AE0F22" w14:textId="2542FA19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5" w:history="1">
        <w:r w:rsidRPr="00667AC5">
          <w:rPr>
            <w:rStyle w:val="Hyperlink"/>
            <w:rFonts w:asciiTheme="majorHAnsi" w:hAnsiTheme="majorHAnsi" w:cstheme="majorHAnsi"/>
          </w:rPr>
          <w:t>https://www.highcharts.com/docs/chart-and-series-types/pictorial</w:t>
        </w:r>
      </w:hyperlink>
    </w:p>
    <w:p w14:paraId="1B34322D" w14:textId="77777777" w:rsidR="009F507C" w:rsidRDefault="009F507C" w:rsidP="008A707B">
      <w:pPr>
        <w:rPr>
          <w:rFonts w:asciiTheme="majorHAnsi" w:hAnsiTheme="majorHAnsi" w:cstheme="majorHAnsi"/>
        </w:rPr>
      </w:pPr>
    </w:p>
    <w:p w14:paraId="4ACB73B9" w14:textId="77777777" w:rsidR="008A707B" w:rsidRPr="008A707B" w:rsidRDefault="008A707B" w:rsidP="008A707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Random Idea Tracker for Inspiration:</w:t>
      </w:r>
    </w:p>
    <w:p w14:paraId="7A234E21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Map based </w:t>
      </w:r>
      <w:proofErr w:type="gramStart"/>
      <w:r w:rsidRPr="008A707B">
        <w:rPr>
          <w:rFonts w:asciiTheme="majorHAnsi" w:hAnsiTheme="majorHAnsi" w:cstheme="majorHAnsi"/>
        </w:rPr>
        <w:t>visualizations  -</w:t>
      </w:r>
      <w:proofErr w:type="gramEnd"/>
      <w:r w:rsidRPr="008A707B">
        <w:rPr>
          <w:rFonts w:asciiTheme="majorHAnsi" w:hAnsiTheme="majorHAnsi" w:cstheme="majorHAnsi"/>
        </w:rPr>
        <w:t xml:space="preserve"> State  to District to Individual schools?</w:t>
      </w:r>
    </w:p>
    <w:p w14:paraId="37794498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Creates story – same type of graphs showing different </w:t>
      </w:r>
      <w:proofErr w:type="gramStart"/>
      <w:r w:rsidRPr="008A707B">
        <w:rPr>
          <w:rFonts w:asciiTheme="majorHAnsi" w:hAnsiTheme="majorHAnsi" w:cstheme="majorHAnsi"/>
        </w:rPr>
        <w:t>views</w:t>
      </w:r>
      <w:proofErr w:type="gramEnd"/>
      <w:r w:rsidRPr="008A707B">
        <w:rPr>
          <w:rFonts w:asciiTheme="majorHAnsi" w:hAnsiTheme="majorHAnsi" w:cstheme="majorHAnsi"/>
        </w:rPr>
        <w:t xml:space="preserve"> </w:t>
      </w:r>
    </w:p>
    <w:p w14:paraId="424957C1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Single source data</w:t>
      </w:r>
    </w:p>
    <w:p w14:paraId="12B86D78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Dashboard by year – dropdown menu</w:t>
      </w:r>
    </w:p>
    <w:p w14:paraId="484C4CB7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Historical Graph Over Time</w:t>
      </w:r>
    </w:p>
    <w:p w14:paraId="3227E432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Hover data of either spend or achievement over map of school district/</w:t>
      </w:r>
      <w:proofErr w:type="gramStart"/>
      <w:r w:rsidRPr="008A707B">
        <w:rPr>
          <w:rFonts w:asciiTheme="majorHAnsi" w:hAnsiTheme="majorHAnsi" w:cstheme="majorHAnsi"/>
        </w:rPr>
        <w:t>county</w:t>
      </w:r>
      <w:proofErr w:type="gramEnd"/>
    </w:p>
    <w:p w14:paraId="3F6A123A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Could this information help influence policy makers?</w:t>
      </w:r>
    </w:p>
    <w:p w14:paraId="634A2085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Cluster analysis wealth bands?</w:t>
      </w:r>
    </w:p>
    <w:p w14:paraId="2DCE8C46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Choropleth map by county or school district view </w:t>
      </w:r>
    </w:p>
    <w:p w14:paraId="67E819DE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Markers in the county for the school district or summary statistics card if cannot segment by school </w:t>
      </w:r>
      <w:proofErr w:type="gramStart"/>
      <w:r w:rsidRPr="008A707B">
        <w:rPr>
          <w:rFonts w:asciiTheme="majorHAnsi" w:hAnsiTheme="majorHAnsi" w:cstheme="majorHAnsi"/>
        </w:rPr>
        <w:t>district</w:t>
      </w:r>
      <w:proofErr w:type="gramEnd"/>
    </w:p>
    <w:p w14:paraId="4E353B94" w14:textId="77777777" w:rsidR="008A707B" w:rsidRPr="008A707B" w:rsidRDefault="008A707B" w:rsidP="008A707B">
      <w:pPr>
        <w:rPr>
          <w:rFonts w:asciiTheme="majorHAnsi" w:hAnsiTheme="majorHAnsi" w:cstheme="majorHAnsi"/>
        </w:rPr>
      </w:pPr>
    </w:p>
    <w:p w14:paraId="63B2509D" w14:textId="77777777" w:rsidR="008A707B" w:rsidRPr="008A707B" w:rsidRDefault="008A707B" w:rsidP="008A707B">
      <w:pPr>
        <w:rPr>
          <w:rFonts w:asciiTheme="majorHAnsi" w:hAnsiTheme="majorHAnsi" w:cstheme="majorHAnsi"/>
        </w:rPr>
      </w:pPr>
    </w:p>
    <w:p w14:paraId="59F91C2C" w14:textId="77777777" w:rsidR="0036296B" w:rsidRDefault="0036296B">
      <w:pPr>
        <w:rPr>
          <w:rFonts w:asciiTheme="majorHAnsi" w:hAnsiTheme="majorHAnsi" w:cstheme="majorHAnsi"/>
        </w:rPr>
      </w:pPr>
    </w:p>
    <w:p w14:paraId="481164A2" w14:textId="77777777" w:rsidR="0036296B" w:rsidRDefault="0036296B">
      <w:pPr>
        <w:rPr>
          <w:rFonts w:asciiTheme="majorHAnsi" w:hAnsiTheme="majorHAnsi" w:cstheme="majorHAnsi"/>
        </w:rPr>
      </w:pPr>
    </w:p>
    <w:p w14:paraId="01BA492B" w14:textId="77777777" w:rsidR="0036296B" w:rsidRDefault="0036296B">
      <w:pPr>
        <w:rPr>
          <w:rFonts w:asciiTheme="majorHAnsi" w:hAnsiTheme="majorHAnsi" w:cstheme="majorHAnsi"/>
        </w:rPr>
      </w:pPr>
    </w:p>
    <w:p w14:paraId="1B92C74E" w14:textId="77777777" w:rsidR="00387FA4" w:rsidRPr="002F460F" w:rsidRDefault="00387FA4">
      <w:pPr>
        <w:rPr>
          <w:rFonts w:asciiTheme="majorHAnsi" w:hAnsiTheme="majorHAnsi" w:cstheme="majorHAnsi"/>
        </w:rPr>
      </w:pPr>
    </w:p>
    <w:p w14:paraId="1E7CE352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0663FC18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734E3E38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3FEA354F" w14:textId="77777777" w:rsidR="00570B81" w:rsidRPr="002F460F" w:rsidRDefault="00570B81">
      <w:pPr>
        <w:rPr>
          <w:rFonts w:asciiTheme="majorHAnsi" w:hAnsiTheme="majorHAnsi" w:cstheme="majorHAnsi"/>
        </w:rPr>
      </w:pPr>
    </w:p>
    <w:p w14:paraId="03563CB4" w14:textId="77777777" w:rsidR="00570B81" w:rsidRPr="002F460F" w:rsidRDefault="00570B81">
      <w:pPr>
        <w:rPr>
          <w:rFonts w:asciiTheme="majorHAnsi" w:hAnsiTheme="majorHAnsi" w:cstheme="majorHAnsi"/>
        </w:rPr>
      </w:pPr>
    </w:p>
    <w:p w14:paraId="7905498E" w14:textId="77777777" w:rsidR="00CF135A" w:rsidRPr="002F460F" w:rsidRDefault="00CF135A">
      <w:pPr>
        <w:rPr>
          <w:rFonts w:asciiTheme="majorHAnsi" w:hAnsiTheme="majorHAnsi" w:cstheme="majorHAnsi"/>
        </w:rPr>
      </w:pPr>
    </w:p>
    <w:p w14:paraId="710BC95A" w14:textId="4E778AC1" w:rsidR="00CF135A" w:rsidRPr="002F460F" w:rsidRDefault="00CF135A">
      <w:pPr>
        <w:rPr>
          <w:rFonts w:asciiTheme="majorHAnsi" w:hAnsiTheme="majorHAnsi" w:cstheme="majorHAnsi"/>
        </w:rPr>
      </w:pPr>
    </w:p>
    <w:p w14:paraId="32A720ED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71E5D828" w14:textId="77777777" w:rsidR="002D6732" w:rsidRPr="002F460F" w:rsidRDefault="002D6732">
      <w:pPr>
        <w:rPr>
          <w:rFonts w:asciiTheme="majorHAnsi" w:hAnsiTheme="majorHAnsi" w:cstheme="majorHAnsi"/>
        </w:rPr>
      </w:pPr>
    </w:p>
    <w:p w14:paraId="7221FF3C" w14:textId="77777777" w:rsidR="002D6732" w:rsidRPr="002F460F" w:rsidRDefault="002D6732">
      <w:pPr>
        <w:rPr>
          <w:rFonts w:asciiTheme="majorHAnsi" w:hAnsiTheme="majorHAnsi" w:cstheme="majorHAnsi"/>
        </w:rPr>
      </w:pPr>
    </w:p>
    <w:p w14:paraId="5D9555A0" w14:textId="77777777" w:rsidR="007C7E56" w:rsidRPr="002F460F" w:rsidRDefault="007C7E56">
      <w:pPr>
        <w:rPr>
          <w:rFonts w:asciiTheme="majorHAnsi" w:hAnsiTheme="majorHAnsi" w:cstheme="majorHAnsi"/>
        </w:rPr>
      </w:pPr>
    </w:p>
    <w:sectPr w:rsidR="007C7E56" w:rsidRPr="002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BA7"/>
    <w:multiLevelType w:val="hybridMultilevel"/>
    <w:tmpl w:val="F5AA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DE"/>
    <w:multiLevelType w:val="hybridMultilevel"/>
    <w:tmpl w:val="9C18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123C"/>
    <w:multiLevelType w:val="hybridMultilevel"/>
    <w:tmpl w:val="8D2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60029"/>
    <w:multiLevelType w:val="hybridMultilevel"/>
    <w:tmpl w:val="C29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E07C4"/>
    <w:multiLevelType w:val="hybridMultilevel"/>
    <w:tmpl w:val="34A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6AAC"/>
    <w:multiLevelType w:val="hybridMultilevel"/>
    <w:tmpl w:val="3C1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46413"/>
    <w:multiLevelType w:val="multilevel"/>
    <w:tmpl w:val="EE2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052794">
    <w:abstractNumId w:val="6"/>
  </w:num>
  <w:num w:numId="2" w16cid:durableId="1241719028">
    <w:abstractNumId w:val="4"/>
  </w:num>
  <w:num w:numId="3" w16cid:durableId="1703748571">
    <w:abstractNumId w:val="3"/>
  </w:num>
  <w:num w:numId="4" w16cid:durableId="1262762595">
    <w:abstractNumId w:val="2"/>
  </w:num>
  <w:num w:numId="5" w16cid:durableId="2055352312">
    <w:abstractNumId w:val="5"/>
  </w:num>
  <w:num w:numId="6" w16cid:durableId="928123377">
    <w:abstractNumId w:val="1"/>
  </w:num>
  <w:num w:numId="7" w16cid:durableId="53512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1"/>
    <w:rsid w:val="00066FE9"/>
    <w:rsid w:val="001648A8"/>
    <w:rsid w:val="002D6732"/>
    <w:rsid w:val="002F460F"/>
    <w:rsid w:val="0036296B"/>
    <w:rsid w:val="00387FA4"/>
    <w:rsid w:val="00570B81"/>
    <w:rsid w:val="0060097C"/>
    <w:rsid w:val="0061647E"/>
    <w:rsid w:val="006B3BB3"/>
    <w:rsid w:val="00792E9D"/>
    <w:rsid w:val="007C7E56"/>
    <w:rsid w:val="00832D81"/>
    <w:rsid w:val="008A707B"/>
    <w:rsid w:val="00962189"/>
    <w:rsid w:val="009F507C"/>
    <w:rsid w:val="00A36D95"/>
    <w:rsid w:val="00A71A69"/>
    <w:rsid w:val="00A735CF"/>
    <w:rsid w:val="00B13673"/>
    <w:rsid w:val="00B44237"/>
    <w:rsid w:val="00CD4218"/>
    <w:rsid w:val="00CF135A"/>
    <w:rsid w:val="00D64F34"/>
    <w:rsid w:val="00E27FFE"/>
    <w:rsid w:val="00F2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C2F3"/>
  <w15:chartTrackingRefBased/>
  <w15:docId w15:val="{D9881B02-84C2-5243-9A2B-EADA8945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8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48A8"/>
    <w:rPr>
      <w:b/>
      <w:bCs/>
    </w:rPr>
  </w:style>
  <w:style w:type="table" w:styleId="TableGrid">
    <w:name w:val="Table Grid"/>
    <w:basedOn w:val="TableNormal"/>
    <w:uiPriority w:val="39"/>
    <w:rsid w:val="00362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pa.gov/Teachers%20-%20Administrators/School%20Finances/Finances/AFR%20Data%20Summary/Pages/AFR-Data-Summary-Level.aspx" TargetMode="External"/><Relationship Id="rId13" Type="http://schemas.openxmlformats.org/officeDocument/2006/relationships/hyperlink" Target="https://www.char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pa.gov/Geospatial-Data/Pennsylvania-School-Districts-Boundaries/s629-r52w" TargetMode="External"/><Relationship Id="rId12" Type="http://schemas.openxmlformats.org/officeDocument/2006/relationships/hyperlink" Target="https://www.algoli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ces.ed.gov/" TargetMode="External"/><Relationship Id="rId11" Type="http://schemas.openxmlformats.org/officeDocument/2006/relationships/hyperlink" Target="https://lodash.com/" TargetMode="External"/><Relationship Id="rId5" Type="http://schemas.openxmlformats.org/officeDocument/2006/relationships/hyperlink" Target="https://www.education.pa.gov/DataAndReporting/Pages/default.aspx" TargetMode="External"/><Relationship Id="rId15" Type="http://schemas.openxmlformats.org/officeDocument/2006/relationships/hyperlink" Target="https://www.highcharts.com/docs/chart-and-series-types/pictorial" TargetMode="External"/><Relationship Id="rId10" Type="http://schemas.openxmlformats.org/officeDocument/2006/relationships/hyperlink" Target="https://towardsdatascience.com/talking-to-python-from-javascript-flask-and-the-fetch-api-e0ef3573c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data.urban.org/documentation/" TargetMode="External"/><Relationship Id="rId14" Type="http://schemas.openxmlformats.org/officeDocument/2006/relationships/hyperlink" Target="https://plotly.com/python/map-subplots-and-small-mult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Wiley</dc:creator>
  <cp:keywords/>
  <dc:description/>
  <cp:lastModifiedBy>Michelle Wiley</cp:lastModifiedBy>
  <cp:revision>6</cp:revision>
  <dcterms:created xsi:type="dcterms:W3CDTF">2023-10-06T00:59:00Z</dcterms:created>
  <dcterms:modified xsi:type="dcterms:W3CDTF">2023-10-12T01:37:00Z</dcterms:modified>
</cp:coreProperties>
</file>