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8E1" w:rsidRDefault="00F51CED" w:rsidP="00F51CED">
      <w:pPr>
        <w:pStyle w:val="Paragraphedeliste"/>
        <w:numPr>
          <w:ilvl w:val="0"/>
          <w:numId w:val="1"/>
        </w:numPr>
        <w:rPr>
          <w:u w:val="single"/>
        </w:rPr>
      </w:pPr>
      <w:r w:rsidRPr="00F51CED">
        <w:rPr>
          <w:u w:val="single"/>
        </w:rPr>
        <w:t>Exercice 1 :</w:t>
      </w:r>
    </w:p>
    <w:p w:rsidR="00F51CED" w:rsidRDefault="00F51CED" w:rsidP="00F51CED">
      <w:pPr>
        <w:pStyle w:val="Paragraphedeliste"/>
        <w:numPr>
          <w:ilvl w:val="1"/>
          <w:numId w:val="1"/>
        </w:numPr>
        <w:rPr>
          <w:u w:val="single"/>
        </w:rPr>
      </w:pPr>
      <w:r w:rsidRPr="00F51CED">
        <w:rPr>
          <w:u w:val="single"/>
        </w:rPr>
        <w:t>Compter le nombre total des enregistrements dans chaque table du schéma HR</w:t>
      </w:r>
    </w:p>
    <w:p w:rsidR="00302004" w:rsidRPr="00302004" w:rsidRDefault="00302004" w:rsidP="00302004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15662078" wp14:editId="404881EC">
            <wp:extent cx="5760720" cy="498284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ED" w:rsidRDefault="00F51CED" w:rsidP="00F51CED">
      <w:pPr>
        <w:pStyle w:val="Paragraphedeliste"/>
        <w:numPr>
          <w:ilvl w:val="1"/>
          <w:numId w:val="1"/>
        </w:numPr>
        <w:rPr>
          <w:u w:val="single"/>
        </w:rPr>
      </w:pPr>
      <w:r w:rsidRPr="00F51CED">
        <w:rPr>
          <w:u w:val="single"/>
        </w:rPr>
        <w:t>Compter le nombre d’employés dont la fonction (JOB) est MANAGER dans la table EMPLOYEE</w:t>
      </w:r>
    </w:p>
    <w:p w:rsidR="00302004" w:rsidRPr="00302004" w:rsidRDefault="00C654E6" w:rsidP="00302004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0644B366" wp14:editId="6B68BBE1">
            <wp:extent cx="3192034" cy="2643848"/>
            <wp:effectExtent l="0" t="0" r="889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0830" cy="266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ED" w:rsidRDefault="00F51CED" w:rsidP="00F51CED">
      <w:pPr>
        <w:pStyle w:val="Paragraphedeliste"/>
        <w:numPr>
          <w:ilvl w:val="1"/>
          <w:numId w:val="1"/>
        </w:numPr>
        <w:rPr>
          <w:u w:val="single"/>
        </w:rPr>
      </w:pPr>
      <w:r w:rsidRPr="00F51CED">
        <w:rPr>
          <w:u w:val="single"/>
        </w:rPr>
        <w:lastRenderedPageBreak/>
        <w:t>Calculer la proportion (en pourcentage) de managers</w:t>
      </w:r>
    </w:p>
    <w:p w:rsidR="00FC1264" w:rsidRPr="00FC1264" w:rsidRDefault="00FC1264" w:rsidP="00FC1264">
      <w:pPr>
        <w:rPr>
          <w:u w:val="single"/>
        </w:rPr>
      </w:pPr>
    </w:p>
    <w:p w:rsidR="00F51CED" w:rsidRDefault="00F51CED" w:rsidP="00F51CED">
      <w:pPr>
        <w:pStyle w:val="Paragraphedeliste"/>
        <w:numPr>
          <w:ilvl w:val="1"/>
          <w:numId w:val="1"/>
        </w:numPr>
        <w:rPr>
          <w:u w:val="single"/>
        </w:rPr>
      </w:pPr>
      <w:r w:rsidRPr="00F51CED">
        <w:rPr>
          <w:u w:val="single"/>
        </w:rPr>
        <w:t>Exécuter le programme et afficher le résultat de chaque requête à l’écran.</w:t>
      </w:r>
    </w:p>
    <w:p w:rsidR="00F51CED" w:rsidRDefault="00F51CED" w:rsidP="00F51CED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Exercice 2 :</w:t>
      </w:r>
    </w:p>
    <w:p w:rsidR="00BC0038" w:rsidRPr="00BC0038" w:rsidRDefault="00BC0038" w:rsidP="00BC0038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63C30134" wp14:editId="34C59A94">
            <wp:extent cx="5760720" cy="51701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ED" w:rsidRDefault="00F51CED" w:rsidP="00F51CED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Exercice 3 :</w:t>
      </w:r>
    </w:p>
    <w:p w:rsidR="00C760FE" w:rsidRPr="00C760FE" w:rsidRDefault="00C760FE" w:rsidP="00C760FE">
      <w:pPr>
        <w:rPr>
          <w:u w:val="single"/>
        </w:rPr>
      </w:pPr>
      <w:r>
        <w:rPr>
          <w:noProof/>
          <w:lang w:eastAsia="fr-FR"/>
        </w:rPr>
        <w:lastRenderedPageBreak/>
        <w:drawing>
          <wp:inline distT="0" distB="0" distL="0" distR="0" wp14:anchorId="06FDEC03" wp14:editId="22967B70">
            <wp:extent cx="5760720" cy="332295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ED" w:rsidRDefault="00F51CED" w:rsidP="00F51CED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Exercice 4 :</w:t>
      </w:r>
    </w:p>
    <w:p w:rsidR="000A5BCF" w:rsidRDefault="000A5BCF" w:rsidP="000A5BCF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Salaire moyen entre 45 et 55</w:t>
      </w:r>
    </w:p>
    <w:p w:rsidR="000A5BCF" w:rsidRDefault="000A5BCF" w:rsidP="000A5BCF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0D59BFD2" wp14:editId="1190E583">
            <wp:extent cx="5019675" cy="46577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BCF" w:rsidRPr="000A5BCF" w:rsidRDefault="000A5BCF" w:rsidP="000A5BCF">
      <w:pPr>
        <w:rPr>
          <w:u w:val="single"/>
        </w:rPr>
      </w:pPr>
    </w:p>
    <w:p w:rsidR="000A5BCF" w:rsidRDefault="000A5BCF" w:rsidP="000A5BCF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lastRenderedPageBreak/>
        <w:t>Calcul salaire annuel d’un pilote</w:t>
      </w:r>
    </w:p>
    <w:p w:rsidR="000A5BCF" w:rsidRDefault="000A5BCF" w:rsidP="000A5BCF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4A87C97B" wp14:editId="16624E8D">
            <wp:extent cx="5760720" cy="44843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18" w:rsidRDefault="006B5618" w:rsidP="006B5618">
      <w:pPr>
        <w:pStyle w:val="Paragraphedeliste"/>
        <w:numPr>
          <w:ilvl w:val="0"/>
          <w:numId w:val="1"/>
        </w:numPr>
        <w:rPr>
          <w:u w:val="single"/>
        </w:rPr>
      </w:pPr>
      <w:bookmarkStart w:id="0" w:name="_GoBack"/>
      <w:bookmarkEnd w:id="0"/>
      <w:r>
        <w:rPr>
          <w:u w:val="single"/>
        </w:rPr>
        <w:t>E</w:t>
      </w:r>
      <w:r>
        <w:rPr>
          <w:u w:val="single"/>
        </w:rPr>
        <w:t>xercice 5</w:t>
      </w:r>
      <w:r>
        <w:rPr>
          <w:u w:val="single"/>
        </w:rPr>
        <w:t> :</w:t>
      </w:r>
    </w:p>
    <w:p w:rsidR="006B5618" w:rsidRPr="000A5BCF" w:rsidRDefault="006B5618" w:rsidP="000A5BCF">
      <w:pPr>
        <w:rPr>
          <w:u w:val="single"/>
        </w:rPr>
      </w:pPr>
    </w:p>
    <w:sectPr w:rsidR="006B5618" w:rsidRPr="000A5B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67F12"/>
    <w:multiLevelType w:val="hybridMultilevel"/>
    <w:tmpl w:val="2856B84E"/>
    <w:lvl w:ilvl="0" w:tplc="E57E8E64">
      <w:start w:val="1"/>
      <w:numFmt w:val="upperRoman"/>
      <w:lvlText w:val="%1."/>
      <w:lvlJc w:val="righ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A0FD9"/>
    <w:multiLevelType w:val="hybridMultilevel"/>
    <w:tmpl w:val="46D277A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ED"/>
    <w:rsid w:val="000A5BCF"/>
    <w:rsid w:val="00302004"/>
    <w:rsid w:val="006B5618"/>
    <w:rsid w:val="00BC0038"/>
    <w:rsid w:val="00BC48E1"/>
    <w:rsid w:val="00C654E6"/>
    <w:rsid w:val="00C760FE"/>
    <w:rsid w:val="00F51CED"/>
    <w:rsid w:val="00FC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E7EDE"/>
  <w15:chartTrackingRefBased/>
  <w15:docId w15:val="{174687FF-E523-4441-9E25-6C11DC61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1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Randÿ RABOANALY</dc:creator>
  <cp:keywords/>
  <dc:description/>
  <cp:lastModifiedBy>Randÿ RABOANALY</cp:lastModifiedBy>
  <cp:revision>1</cp:revision>
  <dcterms:created xsi:type="dcterms:W3CDTF">2022-06-01T09:07:00Z</dcterms:created>
  <dcterms:modified xsi:type="dcterms:W3CDTF">2022-06-01T14:34:00Z</dcterms:modified>
</cp:coreProperties>
</file>