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3B1B9" w14:textId="77777777" w:rsidR="009A7E03" w:rsidRPr="00F719D0" w:rsidRDefault="009A7E03" w:rsidP="00573914">
      <w:pPr>
        <w:spacing w:line="276" w:lineRule="auto"/>
        <w:jc w:val="center"/>
        <w:rPr>
          <w:rFonts w:ascii="Arial" w:hAnsi="Arial" w:cs="Arial"/>
          <w:b/>
          <w:bCs/>
          <w:sz w:val="28"/>
          <w:szCs w:val="28"/>
          <w:lang w:val="es-PE"/>
        </w:rPr>
      </w:pPr>
    </w:p>
    <w:p w14:paraId="0001A799" w14:textId="17D3EFDD" w:rsidR="00C61820" w:rsidRPr="00F719D0" w:rsidRDefault="00613FB4" w:rsidP="00573914">
      <w:pPr>
        <w:spacing w:line="276" w:lineRule="auto"/>
        <w:jc w:val="center"/>
        <w:rPr>
          <w:rFonts w:ascii="Arial" w:hAnsi="Arial" w:cs="Arial"/>
          <w:b/>
          <w:bCs/>
          <w:sz w:val="28"/>
          <w:szCs w:val="28"/>
          <w:lang w:val="es-PE"/>
        </w:rPr>
      </w:pPr>
      <w:r w:rsidRPr="00F719D0">
        <w:rPr>
          <w:rFonts w:ascii="Arial" w:hAnsi="Arial" w:cs="Arial"/>
          <w:b/>
          <w:bCs/>
          <w:sz w:val="28"/>
          <w:szCs w:val="28"/>
          <w:lang w:val="es-PE"/>
        </w:rPr>
        <w:t>CURSO:</w:t>
      </w:r>
      <w:r w:rsidR="00F73898" w:rsidRPr="00F719D0">
        <w:rPr>
          <w:rFonts w:ascii="Arial" w:hAnsi="Arial" w:cs="Arial"/>
          <w:lang w:val="es-PE"/>
        </w:rPr>
        <w:t xml:space="preserve"> </w:t>
      </w:r>
      <w:r w:rsidR="00BC406A" w:rsidRPr="00F719D0">
        <w:rPr>
          <w:rFonts w:ascii="Arial" w:hAnsi="Arial" w:cs="Arial"/>
          <w:b/>
          <w:bCs/>
          <w:sz w:val="28"/>
          <w:szCs w:val="28"/>
          <w:lang w:val="es-PE"/>
        </w:rPr>
        <w:t>GESTIÓN DE INCIDENTES CRÍTICOS</w:t>
      </w:r>
      <w:r w:rsidR="00F73898" w:rsidRPr="00F719D0">
        <w:rPr>
          <w:rFonts w:ascii="Arial" w:hAnsi="Arial" w:cs="Arial"/>
          <w:b/>
          <w:bCs/>
          <w:sz w:val="28"/>
          <w:szCs w:val="28"/>
          <w:lang w:val="es-PE"/>
        </w:rPr>
        <w:t xml:space="preserve"> </w:t>
      </w:r>
    </w:p>
    <w:p w14:paraId="7ABF2155" w14:textId="68CCA519" w:rsidR="00EF4097" w:rsidRPr="00F719D0" w:rsidRDefault="00443F1C" w:rsidP="00573914">
      <w:pPr>
        <w:spacing w:line="276" w:lineRule="auto"/>
        <w:jc w:val="center"/>
        <w:rPr>
          <w:rFonts w:ascii="Arial" w:hAnsi="Arial" w:cs="Arial"/>
          <w:b/>
          <w:bCs/>
          <w:noProof/>
          <w:sz w:val="24"/>
          <w:szCs w:val="24"/>
          <w:lang w:val="es-PE"/>
        </w:rPr>
      </w:pPr>
      <w:r>
        <w:rPr>
          <w:rFonts w:ascii="Arial" w:hAnsi="Arial" w:cs="Arial"/>
          <w:b/>
          <w:bCs/>
          <w:noProof/>
          <w:sz w:val="24"/>
          <w:szCs w:val="24"/>
          <w:lang w:val="es-PE"/>
        </w:rPr>
        <w:drawing>
          <wp:inline distT="0" distB="0" distL="0" distR="0" wp14:anchorId="0DE6A56C" wp14:editId="23E5AA7F">
            <wp:extent cx="704215" cy="704215"/>
            <wp:effectExtent l="0" t="0" r="635"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4215" cy="704215"/>
                    </a:xfrm>
                    <a:prstGeom prst="rect">
                      <a:avLst/>
                    </a:prstGeom>
                  </pic:spPr>
                </pic:pic>
              </a:graphicData>
            </a:graphic>
          </wp:inline>
        </w:drawing>
      </w:r>
    </w:p>
    <w:p w14:paraId="4C215644" w14:textId="77777777" w:rsidR="00F73898" w:rsidRPr="00F719D0" w:rsidRDefault="00B955C7" w:rsidP="00573914">
      <w:pPr>
        <w:pStyle w:val="Ttulo4"/>
        <w:spacing w:line="276" w:lineRule="auto"/>
        <w:rPr>
          <w:rFonts w:ascii="Arial" w:hAnsi="Arial" w:cs="Arial"/>
          <w:lang w:val="es-PE"/>
        </w:rPr>
      </w:pPr>
      <w:r w:rsidRPr="00F719D0">
        <w:rPr>
          <w:rFonts w:ascii="Arial" w:hAnsi="Arial" w:cs="Arial"/>
          <w:lang w:val="es-PE"/>
        </w:rPr>
        <w:t>CONTENIDO</w:t>
      </w:r>
    </w:p>
    <w:p w14:paraId="4A6013E5" w14:textId="77777777" w:rsidR="00BC406A" w:rsidRPr="00F719D0" w:rsidRDefault="00BC406A" w:rsidP="00573914">
      <w:pPr>
        <w:pStyle w:val="Ttulo2"/>
        <w:spacing w:line="276" w:lineRule="auto"/>
        <w:rPr>
          <w:rFonts w:ascii="Arial" w:hAnsi="Arial" w:cs="Arial"/>
          <w:color w:val="auto"/>
          <w:sz w:val="22"/>
          <w:szCs w:val="22"/>
          <w:lang w:val="es-PE"/>
        </w:rPr>
      </w:pPr>
      <w:r w:rsidRPr="00F719D0">
        <w:rPr>
          <w:rStyle w:val="Textoennegrita"/>
          <w:rFonts w:ascii="Arial" w:hAnsi="Arial" w:cs="Arial"/>
          <w:color w:val="auto"/>
          <w:sz w:val="22"/>
          <w:szCs w:val="22"/>
          <w:lang w:val="es-PE"/>
        </w:rPr>
        <w:t>MÓDULO 1. INTRODUCCIÓN</w:t>
      </w:r>
    </w:p>
    <w:p w14:paraId="62E819F9" w14:textId="77777777" w:rsidR="00BC406A" w:rsidRPr="00F719D0" w:rsidRDefault="00BC406A" w:rsidP="00573914">
      <w:pPr>
        <w:pStyle w:val="NormalWeb"/>
        <w:spacing w:line="276" w:lineRule="auto"/>
        <w:rPr>
          <w:rFonts w:ascii="Arial" w:hAnsi="Arial" w:cs="Arial"/>
          <w:sz w:val="22"/>
          <w:szCs w:val="22"/>
          <w:lang w:val="es-PE"/>
        </w:rPr>
      </w:pPr>
      <w:r w:rsidRPr="00F719D0">
        <w:rPr>
          <w:rStyle w:val="Textoennegrita"/>
          <w:rFonts w:ascii="Arial" w:hAnsi="Arial" w:cs="Arial"/>
          <w:sz w:val="22"/>
          <w:szCs w:val="22"/>
          <w:lang w:val="es-PE"/>
        </w:rPr>
        <w:t>1.1</w:t>
      </w:r>
      <w:r w:rsidRPr="00F719D0">
        <w:rPr>
          <w:rFonts w:ascii="Arial" w:hAnsi="Arial" w:cs="Arial"/>
          <w:sz w:val="22"/>
          <w:szCs w:val="22"/>
          <w:lang w:val="es-PE"/>
        </w:rPr>
        <w:t xml:space="preserve"> ¿Qué es un incidente crítico?</w:t>
      </w:r>
      <w:r w:rsidRPr="00F719D0">
        <w:rPr>
          <w:rFonts w:ascii="Arial" w:hAnsi="Arial" w:cs="Arial"/>
          <w:sz w:val="22"/>
          <w:szCs w:val="22"/>
          <w:lang w:val="es-PE"/>
        </w:rPr>
        <w:br/>
      </w:r>
      <w:r w:rsidRPr="00F719D0">
        <w:rPr>
          <w:rStyle w:val="Textoennegrita"/>
          <w:rFonts w:ascii="Arial" w:hAnsi="Arial" w:cs="Arial"/>
          <w:sz w:val="22"/>
          <w:szCs w:val="22"/>
          <w:lang w:val="es-PE"/>
        </w:rPr>
        <w:t>1.2</w:t>
      </w:r>
      <w:r w:rsidRPr="00F719D0">
        <w:rPr>
          <w:rFonts w:ascii="Arial" w:hAnsi="Arial" w:cs="Arial"/>
          <w:sz w:val="22"/>
          <w:szCs w:val="22"/>
          <w:lang w:val="es-PE"/>
        </w:rPr>
        <w:t xml:space="preserve"> Diferencia entre incidente, crisis y emergencia</w:t>
      </w:r>
      <w:r w:rsidRPr="00F719D0">
        <w:rPr>
          <w:rFonts w:ascii="Arial" w:hAnsi="Arial" w:cs="Arial"/>
          <w:sz w:val="22"/>
          <w:szCs w:val="22"/>
          <w:lang w:val="es-PE"/>
        </w:rPr>
        <w:br/>
      </w:r>
      <w:r w:rsidRPr="00F719D0">
        <w:rPr>
          <w:rStyle w:val="Textoennegrita"/>
          <w:rFonts w:ascii="Arial" w:hAnsi="Arial" w:cs="Arial"/>
          <w:sz w:val="22"/>
          <w:szCs w:val="22"/>
          <w:lang w:val="es-PE"/>
        </w:rPr>
        <w:t>1.3</w:t>
      </w:r>
      <w:r w:rsidRPr="00F719D0">
        <w:rPr>
          <w:rFonts w:ascii="Arial" w:hAnsi="Arial" w:cs="Arial"/>
          <w:sz w:val="22"/>
          <w:szCs w:val="22"/>
          <w:lang w:val="es-PE"/>
        </w:rPr>
        <w:t xml:space="preserve"> Roles del Gestor de Incidentes Críticos</w:t>
      </w:r>
    </w:p>
    <w:p w14:paraId="187A7591" w14:textId="77777777" w:rsidR="00BC406A" w:rsidRPr="00F719D0" w:rsidRDefault="00BC406A" w:rsidP="00573914">
      <w:pPr>
        <w:pStyle w:val="Ttulo2"/>
        <w:spacing w:line="276" w:lineRule="auto"/>
        <w:rPr>
          <w:rFonts w:ascii="Arial" w:hAnsi="Arial" w:cs="Arial"/>
          <w:color w:val="auto"/>
          <w:sz w:val="22"/>
          <w:szCs w:val="22"/>
          <w:lang w:val="es-PE"/>
        </w:rPr>
      </w:pPr>
      <w:r w:rsidRPr="00F719D0">
        <w:rPr>
          <w:rStyle w:val="Textoennegrita"/>
          <w:rFonts w:ascii="Arial" w:hAnsi="Arial" w:cs="Arial"/>
          <w:color w:val="auto"/>
          <w:sz w:val="22"/>
          <w:szCs w:val="22"/>
          <w:lang w:val="es-PE"/>
        </w:rPr>
        <w:t>MÓDULO 2. TIPOS DE INCIDENTES</w:t>
      </w:r>
    </w:p>
    <w:p w14:paraId="2CFD0B53" w14:textId="77777777" w:rsidR="00BC406A" w:rsidRPr="00F719D0" w:rsidRDefault="00BC406A" w:rsidP="00573914">
      <w:pPr>
        <w:pStyle w:val="NormalWeb"/>
        <w:spacing w:line="276" w:lineRule="auto"/>
        <w:rPr>
          <w:rFonts w:ascii="Arial" w:hAnsi="Arial" w:cs="Arial"/>
          <w:sz w:val="22"/>
          <w:szCs w:val="22"/>
          <w:lang w:val="es-PE"/>
        </w:rPr>
      </w:pPr>
      <w:r w:rsidRPr="00F719D0">
        <w:rPr>
          <w:rStyle w:val="Textoennegrita"/>
          <w:rFonts w:ascii="Arial" w:hAnsi="Arial" w:cs="Arial"/>
          <w:sz w:val="22"/>
          <w:szCs w:val="22"/>
          <w:lang w:val="es-PE"/>
        </w:rPr>
        <w:t>2.1</w:t>
      </w:r>
      <w:r w:rsidRPr="00F719D0">
        <w:rPr>
          <w:rFonts w:ascii="Arial" w:hAnsi="Arial" w:cs="Arial"/>
          <w:sz w:val="22"/>
          <w:szCs w:val="22"/>
          <w:lang w:val="es-PE"/>
        </w:rPr>
        <w:t xml:space="preserve"> Incidentes operativos</w:t>
      </w:r>
      <w:r w:rsidRPr="00F719D0">
        <w:rPr>
          <w:rFonts w:ascii="Arial" w:hAnsi="Arial" w:cs="Arial"/>
          <w:sz w:val="22"/>
          <w:szCs w:val="22"/>
          <w:lang w:val="es-PE"/>
        </w:rPr>
        <w:br/>
      </w:r>
      <w:r w:rsidRPr="00F719D0">
        <w:rPr>
          <w:rStyle w:val="Textoennegrita"/>
          <w:rFonts w:ascii="Arial" w:hAnsi="Arial" w:cs="Arial"/>
          <w:sz w:val="22"/>
          <w:szCs w:val="22"/>
          <w:lang w:val="es-PE"/>
        </w:rPr>
        <w:t>2.2</w:t>
      </w:r>
      <w:r w:rsidRPr="00F719D0">
        <w:rPr>
          <w:rFonts w:ascii="Arial" w:hAnsi="Arial" w:cs="Arial"/>
          <w:sz w:val="22"/>
          <w:szCs w:val="22"/>
          <w:lang w:val="es-PE"/>
        </w:rPr>
        <w:t xml:space="preserve"> Incidentes tecnológicos (ciberseguridad)</w:t>
      </w:r>
      <w:r w:rsidRPr="00F719D0">
        <w:rPr>
          <w:rFonts w:ascii="Arial" w:hAnsi="Arial" w:cs="Arial"/>
          <w:sz w:val="22"/>
          <w:szCs w:val="22"/>
          <w:lang w:val="es-PE"/>
        </w:rPr>
        <w:br/>
      </w:r>
      <w:r w:rsidRPr="00F719D0">
        <w:rPr>
          <w:rStyle w:val="Textoennegrita"/>
          <w:rFonts w:ascii="Arial" w:hAnsi="Arial" w:cs="Arial"/>
          <w:sz w:val="22"/>
          <w:szCs w:val="22"/>
          <w:lang w:val="es-PE"/>
        </w:rPr>
        <w:t>2.3</w:t>
      </w:r>
      <w:r w:rsidRPr="00F719D0">
        <w:rPr>
          <w:rFonts w:ascii="Arial" w:hAnsi="Arial" w:cs="Arial"/>
          <w:sz w:val="22"/>
          <w:szCs w:val="22"/>
          <w:lang w:val="es-PE"/>
        </w:rPr>
        <w:t xml:space="preserve"> Incidentes ambientales y de seguridad física</w:t>
      </w:r>
      <w:r w:rsidRPr="00F719D0">
        <w:rPr>
          <w:rFonts w:ascii="Arial" w:hAnsi="Arial" w:cs="Arial"/>
          <w:sz w:val="22"/>
          <w:szCs w:val="22"/>
          <w:lang w:val="es-PE"/>
        </w:rPr>
        <w:br/>
      </w:r>
      <w:r w:rsidRPr="00F719D0">
        <w:rPr>
          <w:rStyle w:val="Textoennegrita"/>
          <w:rFonts w:ascii="Arial" w:hAnsi="Arial" w:cs="Arial"/>
          <w:sz w:val="22"/>
          <w:szCs w:val="22"/>
          <w:lang w:val="es-PE"/>
        </w:rPr>
        <w:t>2.4</w:t>
      </w:r>
      <w:r w:rsidRPr="00F719D0">
        <w:rPr>
          <w:rFonts w:ascii="Arial" w:hAnsi="Arial" w:cs="Arial"/>
          <w:sz w:val="22"/>
          <w:szCs w:val="22"/>
          <w:lang w:val="es-PE"/>
        </w:rPr>
        <w:t xml:space="preserve"> Casos reales en América Latina</w:t>
      </w:r>
    </w:p>
    <w:p w14:paraId="0D80A463" w14:textId="77777777" w:rsidR="00BC406A" w:rsidRPr="00F719D0" w:rsidRDefault="00BC406A" w:rsidP="00573914">
      <w:pPr>
        <w:pStyle w:val="Ttulo2"/>
        <w:spacing w:line="276" w:lineRule="auto"/>
        <w:rPr>
          <w:rFonts w:ascii="Arial" w:hAnsi="Arial" w:cs="Arial"/>
          <w:color w:val="auto"/>
          <w:sz w:val="22"/>
          <w:szCs w:val="22"/>
          <w:lang w:val="es-PE"/>
        </w:rPr>
      </w:pPr>
      <w:r w:rsidRPr="00F719D0">
        <w:rPr>
          <w:rStyle w:val="Textoennegrita"/>
          <w:rFonts w:ascii="Arial" w:hAnsi="Arial" w:cs="Arial"/>
          <w:color w:val="auto"/>
          <w:sz w:val="22"/>
          <w:szCs w:val="22"/>
          <w:lang w:val="es-PE"/>
        </w:rPr>
        <w:t>MÓDULO 3. PROCESO DE GESTIÓN</w:t>
      </w:r>
    </w:p>
    <w:p w14:paraId="1B2F2B9B" w14:textId="77777777" w:rsidR="00BC406A" w:rsidRPr="00F719D0" w:rsidRDefault="00BC406A" w:rsidP="00573914">
      <w:pPr>
        <w:pStyle w:val="NormalWeb"/>
        <w:spacing w:line="276" w:lineRule="auto"/>
        <w:rPr>
          <w:rFonts w:ascii="Arial" w:hAnsi="Arial" w:cs="Arial"/>
          <w:sz w:val="22"/>
          <w:szCs w:val="22"/>
          <w:lang w:val="es-PE"/>
        </w:rPr>
      </w:pPr>
      <w:r w:rsidRPr="00F719D0">
        <w:rPr>
          <w:rStyle w:val="Textoennegrita"/>
          <w:rFonts w:ascii="Arial" w:hAnsi="Arial" w:cs="Arial"/>
          <w:sz w:val="22"/>
          <w:szCs w:val="22"/>
          <w:lang w:val="es-PE"/>
        </w:rPr>
        <w:t>3.1</w:t>
      </w:r>
      <w:r w:rsidRPr="00F719D0">
        <w:rPr>
          <w:rFonts w:ascii="Arial" w:hAnsi="Arial" w:cs="Arial"/>
          <w:sz w:val="22"/>
          <w:szCs w:val="22"/>
          <w:lang w:val="es-PE"/>
        </w:rPr>
        <w:t xml:space="preserve"> Identificación y clasificación de incidentes</w:t>
      </w:r>
      <w:r w:rsidRPr="00F719D0">
        <w:rPr>
          <w:rFonts w:ascii="Arial" w:hAnsi="Arial" w:cs="Arial"/>
          <w:sz w:val="22"/>
          <w:szCs w:val="22"/>
          <w:lang w:val="es-PE"/>
        </w:rPr>
        <w:br/>
      </w:r>
      <w:r w:rsidRPr="00F719D0">
        <w:rPr>
          <w:rStyle w:val="Textoennegrita"/>
          <w:rFonts w:ascii="Arial" w:hAnsi="Arial" w:cs="Arial"/>
          <w:sz w:val="22"/>
          <w:szCs w:val="22"/>
          <w:lang w:val="es-PE"/>
        </w:rPr>
        <w:t>3.2</w:t>
      </w:r>
      <w:r w:rsidRPr="00F719D0">
        <w:rPr>
          <w:rFonts w:ascii="Arial" w:hAnsi="Arial" w:cs="Arial"/>
          <w:sz w:val="22"/>
          <w:szCs w:val="22"/>
          <w:lang w:val="es-PE"/>
        </w:rPr>
        <w:t xml:space="preserve"> Comunicación interna y externa</w:t>
      </w:r>
      <w:r w:rsidRPr="00F719D0">
        <w:rPr>
          <w:rFonts w:ascii="Arial" w:hAnsi="Arial" w:cs="Arial"/>
          <w:sz w:val="22"/>
          <w:szCs w:val="22"/>
          <w:lang w:val="es-PE"/>
        </w:rPr>
        <w:br/>
      </w:r>
      <w:r w:rsidRPr="00F719D0">
        <w:rPr>
          <w:rStyle w:val="Textoennegrita"/>
          <w:rFonts w:ascii="Arial" w:hAnsi="Arial" w:cs="Arial"/>
          <w:sz w:val="22"/>
          <w:szCs w:val="22"/>
          <w:lang w:val="es-PE"/>
        </w:rPr>
        <w:t>3.3</w:t>
      </w:r>
      <w:r w:rsidRPr="00F719D0">
        <w:rPr>
          <w:rFonts w:ascii="Arial" w:hAnsi="Arial" w:cs="Arial"/>
          <w:sz w:val="22"/>
          <w:szCs w:val="22"/>
          <w:lang w:val="es-PE"/>
        </w:rPr>
        <w:t xml:space="preserve"> Activación de planes de contingencia</w:t>
      </w:r>
      <w:r w:rsidRPr="00F719D0">
        <w:rPr>
          <w:rFonts w:ascii="Arial" w:hAnsi="Arial" w:cs="Arial"/>
          <w:sz w:val="22"/>
          <w:szCs w:val="22"/>
          <w:lang w:val="es-PE"/>
        </w:rPr>
        <w:br/>
      </w:r>
      <w:r w:rsidRPr="00F719D0">
        <w:rPr>
          <w:rStyle w:val="Textoennegrita"/>
          <w:rFonts w:ascii="Arial" w:hAnsi="Arial" w:cs="Arial"/>
          <w:sz w:val="22"/>
          <w:szCs w:val="22"/>
          <w:lang w:val="es-PE"/>
        </w:rPr>
        <w:t>3.4</w:t>
      </w:r>
      <w:r w:rsidRPr="00F719D0">
        <w:rPr>
          <w:rFonts w:ascii="Arial" w:hAnsi="Arial" w:cs="Arial"/>
          <w:sz w:val="22"/>
          <w:szCs w:val="22"/>
          <w:lang w:val="es-PE"/>
        </w:rPr>
        <w:t xml:space="preserve"> Escalamiento y seguimiento del incidente</w:t>
      </w:r>
    </w:p>
    <w:p w14:paraId="104CBD3B" w14:textId="77777777" w:rsidR="00BC406A" w:rsidRPr="00F719D0" w:rsidRDefault="00BC406A" w:rsidP="00573914">
      <w:pPr>
        <w:pStyle w:val="Ttulo2"/>
        <w:spacing w:line="276" w:lineRule="auto"/>
        <w:rPr>
          <w:rFonts w:ascii="Arial" w:hAnsi="Arial" w:cs="Arial"/>
          <w:color w:val="auto"/>
          <w:sz w:val="22"/>
          <w:szCs w:val="22"/>
          <w:lang w:val="es-PE"/>
        </w:rPr>
      </w:pPr>
      <w:r w:rsidRPr="00F719D0">
        <w:rPr>
          <w:rStyle w:val="Textoennegrita"/>
          <w:rFonts w:ascii="Arial" w:hAnsi="Arial" w:cs="Arial"/>
          <w:color w:val="auto"/>
          <w:sz w:val="22"/>
          <w:szCs w:val="22"/>
          <w:lang w:val="es-PE"/>
        </w:rPr>
        <w:t>MÓDULO 4. GESTIÓN DE LA COMUNICACIÓN</w:t>
      </w:r>
    </w:p>
    <w:p w14:paraId="6B0449A3" w14:textId="77777777" w:rsidR="00BC406A" w:rsidRPr="00F719D0" w:rsidRDefault="00BC406A" w:rsidP="00573914">
      <w:pPr>
        <w:pStyle w:val="NormalWeb"/>
        <w:spacing w:line="276" w:lineRule="auto"/>
        <w:rPr>
          <w:rFonts w:ascii="Arial" w:hAnsi="Arial" w:cs="Arial"/>
          <w:sz w:val="22"/>
          <w:szCs w:val="22"/>
          <w:lang w:val="es-PE"/>
        </w:rPr>
      </w:pPr>
      <w:r w:rsidRPr="00F719D0">
        <w:rPr>
          <w:rStyle w:val="Textoennegrita"/>
          <w:rFonts w:ascii="Arial" w:hAnsi="Arial" w:cs="Arial"/>
          <w:sz w:val="22"/>
          <w:szCs w:val="22"/>
          <w:lang w:val="es-PE"/>
        </w:rPr>
        <w:t>4.1</w:t>
      </w:r>
      <w:r w:rsidRPr="00F719D0">
        <w:rPr>
          <w:rFonts w:ascii="Arial" w:hAnsi="Arial" w:cs="Arial"/>
          <w:sz w:val="22"/>
          <w:szCs w:val="22"/>
          <w:lang w:val="es-PE"/>
        </w:rPr>
        <w:t xml:space="preserve"> Cómo hablar con los medios de comunicación</w:t>
      </w:r>
      <w:r w:rsidRPr="00F719D0">
        <w:rPr>
          <w:rFonts w:ascii="Arial" w:hAnsi="Arial" w:cs="Arial"/>
          <w:sz w:val="22"/>
          <w:szCs w:val="22"/>
          <w:lang w:val="es-PE"/>
        </w:rPr>
        <w:br/>
      </w:r>
      <w:r w:rsidRPr="00F719D0">
        <w:rPr>
          <w:rStyle w:val="Textoennegrita"/>
          <w:rFonts w:ascii="Arial" w:hAnsi="Arial" w:cs="Arial"/>
          <w:sz w:val="22"/>
          <w:szCs w:val="22"/>
          <w:lang w:val="es-PE"/>
        </w:rPr>
        <w:t>4.2</w:t>
      </w:r>
      <w:r w:rsidRPr="00F719D0">
        <w:rPr>
          <w:rFonts w:ascii="Arial" w:hAnsi="Arial" w:cs="Arial"/>
          <w:sz w:val="22"/>
          <w:szCs w:val="22"/>
          <w:lang w:val="es-PE"/>
        </w:rPr>
        <w:t xml:space="preserve"> Cómo informar al personal sin generar pánico</w:t>
      </w:r>
      <w:r w:rsidRPr="00F719D0">
        <w:rPr>
          <w:rFonts w:ascii="Arial" w:hAnsi="Arial" w:cs="Arial"/>
          <w:sz w:val="22"/>
          <w:szCs w:val="22"/>
          <w:lang w:val="es-PE"/>
        </w:rPr>
        <w:br/>
      </w:r>
      <w:r w:rsidRPr="00F719D0">
        <w:rPr>
          <w:rStyle w:val="Textoennegrita"/>
          <w:rFonts w:ascii="Arial" w:hAnsi="Arial" w:cs="Arial"/>
          <w:sz w:val="22"/>
          <w:szCs w:val="22"/>
          <w:lang w:val="es-PE"/>
        </w:rPr>
        <w:t>4.3</w:t>
      </w:r>
      <w:r w:rsidRPr="00F719D0">
        <w:rPr>
          <w:rFonts w:ascii="Arial" w:hAnsi="Arial" w:cs="Arial"/>
          <w:sz w:val="22"/>
          <w:szCs w:val="22"/>
          <w:lang w:val="es-PE"/>
        </w:rPr>
        <w:t xml:space="preserve"> Ejemplos y redacción de comunicados oficiales</w:t>
      </w:r>
    </w:p>
    <w:p w14:paraId="2A0F481C" w14:textId="77777777" w:rsidR="00BC406A" w:rsidRPr="00F719D0" w:rsidRDefault="00BC406A" w:rsidP="00573914">
      <w:pPr>
        <w:pStyle w:val="Ttulo2"/>
        <w:spacing w:line="276" w:lineRule="auto"/>
        <w:rPr>
          <w:rFonts w:ascii="Arial" w:hAnsi="Arial" w:cs="Arial"/>
          <w:color w:val="auto"/>
          <w:sz w:val="22"/>
          <w:szCs w:val="22"/>
          <w:lang w:val="es-PE"/>
        </w:rPr>
      </w:pPr>
      <w:r w:rsidRPr="00F719D0">
        <w:rPr>
          <w:rStyle w:val="Textoennegrita"/>
          <w:rFonts w:ascii="Arial" w:hAnsi="Arial" w:cs="Arial"/>
          <w:color w:val="auto"/>
          <w:sz w:val="22"/>
          <w:szCs w:val="22"/>
          <w:lang w:val="es-PE"/>
        </w:rPr>
        <w:t>MÓDULO 5. POST-INCIDENTE</w:t>
      </w:r>
    </w:p>
    <w:p w14:paraId="274E21F4" w14:textId="77777777" w:rsidR="00BC406A" w:rsidRPr="00F719D0" w:rsidRDefault="00BC406A" w:rsidP="00573914">
      <w:pPr>
        <w:pStyle w:val="NormalWeb"/>
        <w:spacing w:line="276" w:lineRule="auto"/>
        <w:rPr>
          <w:rFonts w:ascii="Arial" w:hAnsi="Arial" w:cs="Arial"/>
          <w:sz w:val="22"/>
          <w:szCs w:val="22"/>
          <w:lang w:val="es-PE"/>
        </w:rPr>
      </w:pPr>
      <w:r w:rsidRPr="00F719D0">
        <w:rPr>
          <w:rStyle w:val="Textoennegrita"/>
          <w:rFonts w:ascii="Arial" w:hAnsi="Arial" w:cs="Arial"/>
          <w:sz w:val="22"/>
          <w:szCs w:val="22"/>
          <w:lang w:val="es-PE"/>
        </w:rPr>
        <w:t>5.1</w:t>
      </w:r>
      <w:r w:rsidRPr="00F719D0">
        <w:rPr>
          <w:rFonts w:ascii="Arial" w:hAnsi="Arial" w:cs="Arial"/>
          <w:sz w:val="22"/>
          <w:szCs w:val="22"/>
          <w:lang w:val="es-PE"/>
        </w:rPr>
        <w:t xml:space="preserve"> Análisis de causa raíz</w:t>
      </w:r>
      <w:r w:rsidRPr="00F719D0">
        <w:rPr>
          <w:rFonts w:ascii="Arial" w:hAnsi="Arial" w:cs="Arial"/>
          <w:sz w:val="22"/>
          <w:szCs w:val="22"/>
          <w:lang w:val="es-PE"/>
        </w:rPr>
        <w:br/>
      </w:r>
      <w:r w:rsidRPr="00F719D0">
        <w:rPr>
          <w:rStyle w:val="Textoennegrita"/>
          <w:rFonts w:ascii="Arial" w:hAnsi="Arial" w:cs="Arial"/>
          <w:sz w:val="22"/>
          <w:szCs w:val="22"/>
          <w:lang w:val="es-PE"/>
        </w:rPr>
        <w:t>5.2</w:t>
      </w:r>
      <w:r w:rsidRPr="00F719D0">
        <w:rPr>
          <w:rFonts w:ascii="Arial" w:hAnsi="Arial" w:cs="Arial"/>
          <w:sz w:val="22"/>
          <w:szCs w:val="22"/>
          <w:lang w:val="es-PE"/>
        </w:rPr>
        <w:t xml:space="preserve"> Elaboración del plan de mejora</w:t>
      </w:r>
      <w:r w:rsidRPr="00F719D0">
        <w:rPr>
          <w:rFonts w:ascii="Arial" w:hAnsi="Arial" w:cs="Arial"/>
          <w:sz w:val="22"/>
          <w:szCs w:val="22"/>
          <w:lang w:val="es-PE"/>
        </w:rPr>
        <w:br/>
      </w:r>
      <w:r w:rsidRPr="00F719D0">
        <w:rPr>
          <w:rStyle w:val="Textoennegrita"/>
          <w:rFonts w:ascii="Arial" w:hAnsi="Arial" w:cs="Arial"/>
          <w:sz w:val="22"/>
          <w:szCs w:val="22"/>
          <w:lang w:val="es-PE"/>
        </w:rPr>
        <w:t>5.3</w:t>
      </w:r>
      <w:r w:rsidRPr="00F719D0">
        <w:rPr>
          <w:rFonts w:ascii="Arial" w:hAnsi="Arial" w:cs="Arial"/>
          <w:sz w:val="22"/>
          <w:szCs w:val="22"/>
          <w:lang w:val="es-PE"/>
        </w:rPr>
        <w:t xml:space="preserve"> Registro y lecciones aprendidas</w:t>
      </w:r>
    </w:p>
    <w:p w14:paraId="7B94EA93" w14:textId="77777777" w:rsidR="00BC406A" w:rsidRPr="00F719D0" w:rsidRDefault="00BC406A" w:rsidP="00573914">
      <w:pPr>
        <w:pStyle w:val="Ttulo2"/>
        <w:spacing w:line="276" w:lineRule="auto"/>
        <w:rPr>
          <w:rFonts w:ascii="Arial" w:hAnsi="Arial" w:cs="Arial"/>
          <w:color w:val="auto"/>
          <w:sz w:val="22"/>
          <w:szCs w:val="22"/>
          <w:lang w:val="es-PE"/>
        </w:rPr>
      </w:pPr>
      <w:r w:rsidRPr="00F719D0">
        <w:rPr>
          <w:rStyle w:val="Textoennegrita"/>
          <w:rFonts w:ascii="Arial" w:hAnsi="Arial" w:cs="Arial"/>
          <w:color w:val="auto"/>
          <w:sz w:val="22"/>
          <w:szCs w:val="22"/>
          <w:lang w:val="es-PE"/>
        </w:rPr>
        <w:t>МÓDULO 6. SIMULACROS Y CERTIFICACIÓN</w:t>
      </w:r>
    </w:p>
    <w:p w14:paraId="1AF816CB" w14:textId="77777777" w:rsidR="00BC406A" w:rsidRPr="00F719D0" w:rsidRDefault="00BC406A" w:rsidP="00573914">
      <w:pPr>
        <w:pStyle w:val="NormalWeb"/>
        <w:spacing w:line="276" w:lineRule="auto"/>
        <w:rPr>
          <w:rFonts w:ascii="Arial" w:hAnsi="Arial" w:cs="Arial"/>
          <w:lang w:val="es-PE"/>
        </w:rPr>
      </w:pPr>
      <w:r w:rsidRPr="00F719D0">
        <w:rPr>
          <w:rStyle w:val="Textoennegrita"/>
          <w:rFonts w:ascii="Arial" w:hAnsi="Arial" w:cs="Arial"/>
          <w:sz w:val="22"/>
          <w:szCs w:val="22"/>
          <w:lang w:val="es-PE"/>
        </w:rPr>
        <w:t>6.1</w:t>
      </w:r>
      <w:r w:rsidRPr="00F719D0">
        <w:rPr>
          <w:rFonts w:ascii="Arial" w:hAnsi="Arial" w:cs="Arial"/>
          <w:sz w:val="22"/>
          <w:szCs w:val="22"/>
          <w:lang w:val="es-PE"/>
        </w:rPr>
        <w:t xml:space="preserve"> Cómo realizar simulacros de crisis</w:t>
      </w:r>
      <w:r w:rsidRPr="00F719D0">
        <w:rPr>
          <w:rFonts w:ascii="Arial" w:hAnsi="Arial" w:cs="Arial"/>
          <w:sz w:val="22"/>
          <w:szCs w:val="22"/>
          <w:lang w:val="es-PE"/>
        </w:rPr>
        <w:br/>
      </w:r>
      <w:r w:rsidRPr="00F719D0">
        <w:rPr>
          <w:rStyle w:val="Textoennegrita"/>
          <w:rFonts w:ascii="Arial" w:hAnsi="Arial" w:cs="Arial"/>
          <w:sz w:val="22"/>
          <w:szCs w:val="22"/>
          <w:lang w:val="es-PE"/>
        </w:rPr>
        <w:t>6.2</w:t>
      </w:r>
      <w:r w:rsidRPr="00F719D0">
        <w:rPr>
          <w:rFonts w:ascii="Arial" w:hAnsi="Arial" w:cs="Arial"/>
          <w:sz w:val="22"/>
          <w:szCs w:val="22"/>
          <w:lang w:val="es-PE"/>
        </w:rPr>
        <w:t xml:space="preserve"> Normas ISO relacionadas (22301, 27035, 45001)</w:t>
      </w:r>
      <w:r w:rsidRPr="00F719D0">
        <w:rPr>
          <w:rFonts w:ascii="Arial" w:hAnsi="Arial" w:cs="Arial"/>
          <w:sz w:val="22"/>
          <w:szCs w:val="22"/>
          <w:lang w:val="es-PE"/>
        </w:rPr>
        <w:br/>
      </w:r>
      <w:r w:rsidRPr="00F719D0">
        <w:rPr>
          <w:rStyle w:val="Textoennegrita"/>
          <w:rFonts w:ascii="Arial" w:hAnsi="Arial" w:cs="Arial"/>
          <w:sz w:val="22"/>
          <w:szCs w:val="22"/>
          <w:lang w:val="es-PE"/>
        </w:rPr>
        <w:t>6.3</w:t>
      </w:r>
      <w:r w:rsidRPr="00F719D0">
        <w:rPr>
          <w:rFonts w:ascii="Arial" w:hAnsi="Arial" w:cs="Arial"/>
          <w:sz w:val="22"/>
          <w:szCs w:val="22"/>
          <w:lang w:val="es-PE"/>
        </w:rPr>
        <w:t xml:space="preserve"> Ejemplo de formato de informe y verificación</w:t>
      </w:r>
    </w:p>
    <w:p w14:paraId="6601DB36" w14:textId="057CF213" w:rsidR="008F73B4" w:rsidRPr="00F719D0" w:rsidRDefault="008F73B4" w:rsidP="00573914">
      <w:pPr>
        <w:pStyle w:val="Ttulo1"/>
        <w:spacing w:line="276" w:lineRule="auto"/>
        <w:rPr>
          <w:rFonts w:ascii="Arial" w:hAnsi="Arial" w:cs="Arial"/>
          <w:b/>
          <w:bCs/>
          <w:i/>
          <w:iCs/>
          <w:color w:val="auto"/>
          <w:lang w:val="es-PE"/>
        </w:rPr>
      </w:pPr>
      <w:r w:rsidRPr="00F719D0">
        <w:rPr>
          <w:rStyle w:val="nfasis"/>
          <w:rFonts w:ascii="Arial" w:hAnsi="Arial" w:cs="Arial"/>
          <w:b/>
          <w:bCs/>
          <w:i w:val="0"/>
          <w:iCs w:val="0"/>
          <w:color w:val="auto"/>
          <w:lang w:val="es-PE"/>
        </w:rPr>
        <w:lastRenderedPageBreak/>
        <w:t>MÓDULO 1. INTRODUCCIÓN</w:t>
      </w:r>
    </w:p>
    <w:p w14:paraId="7043925D" w14:textId="77777777" w:rsidR="008F73B4" w:rsidRPr="00F719D0" w:rsidRDefault="008F73B4" w:rsidP="00573914">
      <w:pPr>
        <w:pStyle w:val="Ttulo2"/>
        <w:spacing w:line="276" w:lineRule="auto"/>
        <w:rPr>
          <w:rFonts w:ascii="Arial" w:hAnsi="Arial" w:cs="Arial"/>
          <w:b/>
          <w:bCs/>
          <w:i/>
          <w:iCs/>
          <w:color w:val="auto"/>
          <w:sz w:val="28"/>
          <w:szCs w:val="28"/>
          <w:lang w:val="es-PE"/>
        </w:rPr>
      </w:pPr>
      <w:r w:rsidRPr="00F719D0">
        <w:rPr>
          <w:rStyle w:val="nfasis"/>
          <w:rFonts w:ascii="Arial" w:hAnsi="Arial" w:cs="Arial"/>
          <w:b/>
          <w:bCs/>
          <w:i w:val="0"/>
          <w:iCs w:val="0"/>
          <w:color w:val="auto"/>
          <w:sz w:val="28"/>
          <w:szCs w:val="28"/>
          <w:lang w:val="es-PE"/>
        </w:rPr>
        <w:t>1.1 ¿Qué es un incidente crítico?</w:t>
      </w:r>
    </w:p>
    <w:p w14:paraId="6B52DB44" w14:textId="77777777" w:rsidR="008F73B4" w:rsidRPr="00F719D0" w:rsidRDefault="008F73B4" w:rsidP="00573914">
      <w:pPr>
        <w:pStyle w:val="NormalWeb"/>
        <w:spacing w:line="276" w:lineRule="auto"/>
        <w:ind w:firstLine="720"/>
        <w:rPr>
          <w:rFonts w:ascii="Arial" w:hAnsi="Arial" w:cs="Arial"/>
          <w:lang w:val="es-PE"/>
        </w:rPr>
      </w:pPr>
      <w:r w:rsidRPr="00F719D0">
        <w:rPr>
          <w:rFonts w:ascii="Arial" w:hAnsi="Arial" w:cs="Arial"/>
          <w:lang w:val="es-PE"/>
        </w:rPr>
        <w:t xml:space="preserve">Un </w:t>
      </w:r>
      <w:r w:rsidRPr="00F719D0">
        <w:rPr>
          <w:rStyle w:val="Textoennegrita"/>
          <w:rFonts w:ascii="Arial" w:hAnsi="Arial" w:cs="Arial"/>
          <w:lang w:val="es-PE"/>
        </w:rPr>
        <w:t>incidente crítico</w:t>
      </w:r>
      <w:r w:rsidRPr="00F719D0">
        <w:rPr>
          <w:rFonts w:ascii="Arial" w:hAnsi="Arial" w:cs="Arial"/>
          <w:lang w:val="es-PE"/>
        </w:rPr>
        <w:t xml:space="preserve"> es un suceso </w:t>
      </w:r>
      <w:r w:rsidRPr="00F719D0">
        <w:rPr>
          <w:rStyle w:val="Textoennegrita"/>
          <w:rFonts w:ascii="Arial" w:hAnsi="Arial" w:cs="Arial"/>
          <w:lang w:val="es-PE"/>
        </w:rPr>
        <w:t>inesperado, disruptivo y de alto impacto</w:t>
      </w:r>
      <w:r w:rsidRPr="00F719D0">
        <w:rPr>
          <w:rFonts w:ascii="Arial" w:hAnsi="Arial" w:cs="Arial"/>
          <w:lang w:val="es-PE"/>
        </w:rPr>
        <w:t xml:space="preserve"> que afecta gravemente la </w:t>
      </w:r>
      <w:r w:rsidRPr="00F719D0">
        <w:rPr>
          <w:rStyle w:val="Textoennegrita"/>
          <w:rFonts w:ascii="Arial" w:hAnsi="Arial" w:cs="Arial"/>
          <w:lang w:val="es-PE"/>
        </w:rPr>
        <w:t>seguridad de las personas, la continuidad operativa, la infraestructura, la información, el medio ambiente o la reputación</w:t>
      </w:r>
      <w:r w:rsidRPr="00F719D0">
        <w:rPr>
          <w:rFonts w:ascii="Arial" w:hAnsi="Arial" w:cs="Arial"/>
          <w:lang w:val="es-PE"/>
        </w:rPr>
        <w:t xml:space="preserve"> de una organización. A diferencia de un incidente menor, un incidente crítico </w:t>
      </w:r>
      <w:r w:rsidRPr="00F719D0">
        <w:rPr>
          <w:rStyle w:val="Textoennegrita"/>
          <w:rFonts w:ascii="Arial" w:hAnsi="Arial" w:cs="Arial"/>
          <w:lang w:val="es-PE"/>
        </w:rPr>
        <w:t>supera la capacidad de respuesta rutinaria</w:t>
      </w:r>
      <w:r w:rsidRPr="00F719D0">
        <w:rPr>
          <w:rFonts w:ascii="Arial" w:hAnsi="Arial" w:cs="Arial"/>
          <w:lang w:val="es-PE"/>
        </w:rPr>
        <w:t xml:space="preserve">, obliga a activar protocolos especiales y requiere una </w:t>
      </w:r>
      <w:r w:rsidRPr="00F719D0">
        <w:rPr>
          <w:rStyle w:val="Textoennegrita"/>
          <w:rFonts w:ascii="Arial" w:hAnsi="Arial" w:cs="Arial"/>
          <w:lang w:val="es-PE"/>
        </w:rPr>
        <w:t>coordinación inmediata, estructurada y multidisciplinaria</w:t>
      </w:r>
      <w:r w:rsidRPr="00F719D0">
        <w:rPr>
          <w:rFonts w:ascii="Arial" w:hAnsi="Arial" w:cs="Arial"/>
          <w:lang w:val="es-PE"/>
        </w:rPr>
        <w:t>.</w:t>
      </w:r>
    </w:p>
    <w:p w14:paraId="64B2A5AE" w14:textId="77777777" w:rsidR="008F73B4" w:rsidRPr="00F719D0" w:rsidRDefault="008F73B4" w:rsidP="00573914">
      <w:pPr>
        <w:pStyle w:val="NormalWeb"/>
        <w:spacing w:line="276" w:lineRule="auto"/>
        <w:ind w:firstLine="720"/>
        <w:rPr>
          <w:rFonts w:ascii="Arial" w:hAnsi="Arial" w:cs="Arial"/>
          <w:lang w:val="es-PE"/>
        </w:rPr>
      </w:pPr>
      <w:r w:rsidRPr="00F719D0">
        <w:rPr>
          <w:rFonts w:ascii="Arial" w:hAnsi="Arial" w:cs="Arial"/>
          <w:lang w:val="es-PE"/>
        </w:rPr>
        <w:t>Desde la gestión profesional, un incidente crítico se caracteriza por los siguientes elementos esenciales:</w:t>
      </w:r>
    </w:p>
    <w:p w14:paraId="4FB19C2B" w14:textId="67B9F8E2" w:rsidR="008F73B4" w:rsidRPr="00F719D0" w:rsidRDefault="008F73B4" w:rsidP="00573914">
      <w:pPr>
        <w:pStyle w:val="Ttulo3"/>
        <w:spacing w:line="276" w:lineRule="auto"/>
        <w:rPr>
          <w:rFonts w:ascii="Arial" w:hAnsi="Arial" w:cs="Arial"/>
          <w:color w:val="auto"/>
          <w:lang w:val="es-PE"/>
        </w:rPr>
      </w:pPr>
      <w:r w:rsidRPr="00F719D0">
        <w:rPr>
          <w:rStyle w:val="Textoennegrita"/>
          <w:rFonts w:ascii="Arial" w:hAnsi="Arial" w:cs="Arial"/>
          <w:color w:val="auto"/>
          <w:lang w:val="es-PE"/>
        </w:rPr>
        <w:t>1. Acontece de manera repentina y sin aviso previo</w:t>
      </w:r>
    </w:p>
    <w:p w14:paraId="6BC0FE0D" w14:textId="77777777" w:rsidR="008F73B4" w:rsidRPr="00F719D0" w:rsidRDefault="008F73B4" w:rsidP="00573914">
      <w:pPr>
        <w:pStyle w:val="NormalWeb"/>
        <w:spacing w:line="276" w:lineRule="auto"/>
        <w:ind w:firstLine="360"/>
        <w:rPr>
          <w:rFonts w:ascii="Arial" w:hAnsi="Arial" w:cs="Arial"/>
          <w:lang w:val="es-PE"/>
        </w:rPr>
      </w:pPr>
      <w:r w:rsidRPr="00F719D0">
        <w:rPr>
          <w:rFonts w:ascii="Arial" w:hAnsi="Arial" w:cs="Arial"/>
          <w:lang w:val="es-PE"/>
        </w:rPr>
        <w:t>Puede producirse en cuestión de segundos y alterar completamente el funcionamiento normal de la organización.</w:t>
      </w:r>
      <w:r w:rsidRPr="00F719D0">
        <w:rPr>
          <w:rFonts w:ascii="Arial" w:hAnsi="Arial" w:cs="Arial"/>
          <w:lang w:val="es-PE"/>
        </w:rPr>
        <w:br/>
        <w:t>Ejemplos:</w:t>
      </w:r>
    </w:p>
    <w:p w14:paraId="65DF3028" w14:textId="77777777" w:rsidR="008F73B4" w:rsidRPr="00F719D0" w:rsidRDefault="008F73B4" w:rsidP="00214F90">
      <w:pPr>
        <w:pStyle w:val="NormalWeb"/>
        <w:numPr>
          <w:ilvl w:val="0"/>
          <w:numId w:val="1"/>
        </w:numPr>
        <w:spacing w:line="276" w:lineRule="auto"/>
        <w:rPr>
          <w:rFonts w:ascii="Arial" w:hAnsi="Arial" w:cs="Arial"/>
          <w:lang w:val="es-PE"/>
        </w:rPr>
      </w:pPr>
      <w:r w:rsidRPr="00F719D0">
        <w:rPr>
          <w:rFonts w:ascii="Arial" w:hAnsi="Arial" w:cs="Arial"/>
          <w:lang w:val="es-PE"/>
        </w:rPr>
        <w:t>colapso parcial de una estructura,</w:t>
      </w:r>
    </w:p>
    <w:p w14:paraId="3E475D0D" w14:textId="77777777" w:rsidR="008F73B4" w:rsidRPr="00F719D0" w:rsidRDefault="008F73B4" w:rsidP="00214F90">
      <w:pPr>
        <w:pStyle w:val="NormalWeb"/>
        <w:numPr>
          <w:ilvl w:val="0"/>
          <w:numId w:val="1"/>
        </w:numPr>
        <w:spacing w:line="276" w:lineRule="auto"/>
        <w:rPr>
          <w:rFonts w:ascii="Arial" w:hAnsi="Arial" w:cs="Arial"/>
          <w:lang w:val="es-PE"/>
        </w:rPr>
      </w:pPr>
      <w:r w:rsidRPr="00F719D0">
        <w:rPr>
          <w:rFonts w:ascii="Arial" w:hAnsi="Arial" w:cs="Arial"/>
          <w:lang w:val="es-PE"/>
        </w:rPr>
        <w:t>explosión o incendio,</w:t>
      </w:r>
    </w:p>
    <w:p w14:paraId="52C9927D" w14:textId="77777777" w:rsidR="008F73B4" w:rsidRPr="00F719D0" w:rsidRDefault="008F73B4" w:rsidP="00214F90">
      <w:pPr>
        <w:pStyle w:val="NormalWeb"/>
        <w:numPr>
          <w:ilvl w:val="0"/>
          <w:numId w:val="1"/>
        </w:numPr>
        <w:spacing w:line="276" w:lineRule="auto"/>
        <w:rPr>
          <w:rFonts w:ascii="Arial" w:hAnsi="Arial" w:cs="Arial"/>
          <w:lang w:val="es-PE"/>
        </w:rPr>
      </w:pPr>
      <w:r w:rsidRPr="00F719D0">
        <w:rPr>
          <w:rFonts w:ascii="Arial" w:hAnsi="Arial" w:cs="Arial"/>
          <w:lang w:val="es-PE"/>
        </w:rPr>
        <w:t>ataque cibernético que inutiliza sistemas críticos,</w:t>
      </w:r>
    </w:p>
    <w:p w14:paraId="1A05AC4A" w14:textId="77777777" w:rsidR="008F73B4" w:rsidRPr="00F719D0" w:rsidRDefault="008F73B4" w:rsidP="00214F90">
      <w:pPr>
        <w:pStyle w:val="NormalWeb"/>
        <w:numPr>
          <w:ilvl w:val="0"/>
          <w:numId w:val="1"/>
        </w:numPr>
        <w:spacing w:line="276" w:lineRule="auto"/>
        <w:rPr>
          <w:rFonts w:ascii="Arial" w:hAnsi="Arial" w:cs="Arial"/>
          <w:lang w:val="es-PE"/>
        </w:rPr>
      </w:pPr>
      <w:r w:rsidRPr="00F719D0">
        <w:rPr>
          <w:rFonts w:ascii="Arial" w:hAnsi="Arial" w:cs="Arial"/>
          <w:lang w:val="es-PE"/>
        </w:rPr>
        <w:t>agresión, accidente grave o fatalidad.</w:t>
      </w:r>
    </w:p>
    <w:p w14:paraId="66AF556B" w14:textId="77777777" w:rsidR="008F73B4" w:rsidRPr="00F719D0" w:rsidRDefault="008F73B4" w:rsidP="00573914">
      <w:pPr>
        <w:pStyle w:val="NormalWeb"/>
        <w:spacing w:line="276" w:lineRule="auto"/>
        <w:ind w:firstLine="360"/>
        <w:rPr>
          <w:rFonts w:ascii="Arial" w:hAnsi="Arial" w:cs="Arial"/>
          <w:lang w:val="es-PE"/>
        </w:rPr>
      </w:pPr>
      <w:r w:rsidRPr="00F719D0">
        <w:rPr>
          <w:rFonts w:ascii="Arial" w:hAnsi="Arial" w:cs="Arial"/>
          <w:lang w:val="es-PE"/>
        </w:rPr>
        <w:t>Este carácter inesperado obliga a los responsables a actuar bajo presión, con información incompleta y en un entorno de alta incertidumbre.</w:t>
      </w:r>
    </w:p>
    <w:p w14:paraId="3C51DB22" w14:textId="55F0432D" w:rsidR="008F73B4" w:rsidRPr="00F719D0" w:rsidRDefault="008F73B4" w:rsidP="00573914">
      <w:pPr>
        <w:pStyle w:val="Ttulo3"/>
        <w:spacing w:line="276" w:lineRule="auto"/>
        <w:rPr>
          <w:rFonts w:ascii="Arial" w:hAnsi="Arial" w:cs="Arial"/>
          <w:color w:val="auto"/>
          <w:lang w:val="es-PE"/>
        </w:rPr>
      </w:pPr>
      <w:r w:rsidRPr="00F719D0">
        <w:rPr>
          <w:rStyle w:val="Textoennegrita"/>
          <w:rFonts w:ascii="Arial" w:hAnsi="Arial" w:cs="Arial"/>
          <w:color w:val="auto"/>
          <w:lang w:val="es-PE"/>
        </w:rPr>
        <w:t>2. Genera un impacto potencial o real elevado</w:t>
      </w:r>
    </w:p>
    <w:p w14:paraId="2B50744E" w14:textId="77777777" w:rsidR="008F73B4" w:rsidRPr="00F719D0" w:rsidRDefault="008F73B4" w:rsidP="00573914">
      <w:pPr>
        <w:pStyle w:val="NormalWeb"/>
        <w:spacing w:line="276" w:lineRule="auto"/>
        <w:ind w:firstLine="360"/>
        <w:rPr>
          <w:rFonts w:ascii="Arial" w:hAnsi="Arial" w:cs="Arial"/>
          <w:lang w:val="es-PE"/>
        </w:rPr>
      </w:pPr>
      <w:r w:rsidRPr="00F719D0">
        <w:rPr>
          <w:rFonts w:ascii="Arial" w:hAnsi="Arial" w:cs="Arial"/>
          <w:lang w:val="es-PE"/>
        </w:rPr>
        <w:t>Un incidente crítico siempre tiene la capacidad de causar daños significativos. Este impacto puede manifestarse en:</w:t>
      </w:r>
    </w:p>
    <w:p w14:paraId="488A9CB7" w14:textId="77777777" w:rsidR="008F73B4" w:rsidRPr="00F719D0" w:rsidRDefault="008F73B4" w:rsidP="00214F90">
      <w:pPr>
        <w:pStyle w:val="NormalWeb"/>
        <w:numPr>
          <w:ilvl w:val="0"/>
          <w:numId w:val="2"/>
        </w:numPr>
        <w:spacing w:line="276" w:lineRule="auto"/>
        <w:rPr>
          <w:rFonts w:ascii="Arial" w:hAnsi="Arial" w:cs="Arial"/>
          <w:lang w:val="es-PE"/>
        </w:rPr>
      </w:pPr>
      <w:r w:rsidRPr="00F719D0">
        <w:rPr>
          <w:rStyle w:val="Textoennegrita"/>
          <w:rFonts w:ascii="Arial" w:hAnsi="Arial" w:cs="Arial"/>
          <w:lang w:val="es-PE"/>
        </w:rPr>
        <w:t>Personas:</w:t>
      </w:r>
      <w:r w:rsidRPr="00F719D0">
        <w:rPr>
          <w:rFonts w:ascii="Arial" w:hAnsi="Arial" w:cs="Arial"/>
          <w:lang w:val="es-PE"/>
        </w:rPr>
        <w:t xml:space="preserve"> lesiones, afectación psicológica, riesgo de fatalidad.</w:t>
      </w:r>
    </w:p>
    <w:p w14:paraId="08AB0428" w14:textId="77777777" w:rsidR="008F73B4" w:rsidRPr="00F719D0" w:rsidRDefault="008F73B4" w:rsidP="00214F90">
      <w:pPr>
        <w:pStyle w:val="NormalWeb"/>
        <w:numPr>
          <w:ilvl w:val="0"/>
          <w:numId w:val="2"/>
        </w:numPr>
        <w:spacing w:line="276" w:lineRule="auto"/>
        <w:rPr>
          <w:rFonts w:ascii="Arial" w:hAnsi="Arial" w:cs="Arial"/>
          <w:lang w:val="es-PE"/>
        </w:rPr>
      </w:pPr>
      <w:r w:rsidRPr="00F719D0">
        <w:rPr>
          <w:rStyle w:val="Textoennegrita"/>
          <w:rFonts w:ascii="Arial" w:hAnsi="Arial" w:cs="Arial"/>
          <w:lang w:val="es-PE"/>
        </w:rPr>
        <w:t>Operaciones:</w:t>
      </w:r>
      <w:r w:rsidRPr="00F719D0">
        <w:rPr>
          <w:rFonts w:ascii="Arial" w:hAnsi="Arial" w:cs="Arial"/>
          <w:lang w:val="es-PE"/>
        </w:rPr>
        <w:t xml:space="preserve"> paralización total o parcial de los procesos.</w:t>
      </w:r>
    </w:p>
    <w:p w14:paraId="23CB26AF" w14:textId="77777777" w:rsidR="008F73B4" w:rsidRPr="00F719D0" w:rsidRDefault="008F73B4" w:rsidP="00214F90">
      <w:pPr>
        <w:pStyle w:val="NormalWeb"/>
        <w:numPr>
          <w:ilvl w:val="0"/>
          <w:numId w:val="2"/>
        </w:numPr>
        <w:spacing w:line="276" w:lineRule="auto"/>
        <w:rPr>
          <w:rFonts w:ascii="Arial" w:hAnsi="Arial" w:cs="Arial"/>
          <w:lang w:val="es-PE"/>
        </w:rPr>
      </w:pPr>
      <w:r w:rsidRPr="00F719D0">
        <w:rPr>
          <w:rStyle w:val="Textoennegrita"/>
          <w:rFonts w:ascii="Arial" w:hAnsi="Arial" w:cs="Arial"/>
          <w:lang w:val="es-PE"/>
        </w:rPr>
        <w:t>Medio ambiente:</w:t>
      </w:r>
      <w:r w:rsidRPr="00F719D0">
        <w:rPr>
          <w:rFonts w:ascii="Arial" w:hAnsi="Arial" w:cs="Arial"/>
          <w:lang w:val="es-PE"/>
        </w:rPr>
        <w:t xml:space="preserve"> derrames, contaminación, daños irreversibles.</w:t>
      </w:r>
    </w:p>
    <w:p w14:paraId="4397CB3C" w14:textId="77777777" w:rsidR="008F73B4" w:rsidRPr="00F719D0" w:rsidRDefault="008F73B4" w:rsidP="00214F90">
      <w:pPr>
        <w:pStyle w:val="NormalWeb"/>
        <w:numPr>
          <w:ilvl w:val="0"/>
          <w:numId w:val="2"/>
        </w:numPr>
        <w:spacing w:line="276" w:lineRule="auto"/>
        <w:rPr>
          <w:rFonts w:ascii="Arial" w:hAnsi="Arial" w:cs="Arial"/>
          <w:lang w:val="es-PE"/>
        </w:rPr>
      </w:pPr>
      <w:r w:rsidRPr="00F719D0">
        <w:rPr>
          <w:rStyle w:val="Textoennegrita"/>
          <w:rFonts w:ascii="Arial" w:hAnsi="Arial" w:cs="Arial"/>
          <w:lang w:val="es-PE"/>
        </w:rPr>
        <w:t>Infraestructura:</w:t>
      </w:r>
      <w:r w:rsidRPr="00F719D0">
        <w:rPr>
          <w:rFonts w:ascii="Arial" w:hAnsi="Arial" w:cs="Arial"/>
          <w:lang w:val="es-PE"/>
        </w:rPr>
        <w:t xml:space="preserve"> pérdida de equipos, destrucción de instalaciones.</w:t>
      </w:r>
    </w:p>
    <w:p w14:paraId="315C9776" w14:textId="77777777" w:rsidR="008F73B4" w:rsidRPr="00F719D0" w:rsidRDefault="008F73B4" w:rsidP="00214F90">
      <w:pPr>
        <w:pStyle w:val="NormalWeb"/>
        <w:numPr>
          <w:ilvl w:val="0"/>
          <w:numId w:val="2"/>
        </w:numPr>
        <w:spacing w:line="276" w:lineRule="auto"/>
        <w:rPr>
          <w:rFonts w:ascii="Arial" w:hAnsi="Arial" w:cs="Arial"/>
          <w:lang w:val="es-PE"/>
        </w:rPr>
      </w:pPr>
      <w:r w:rsidRPr="00F719D0">
        <w:rPr>
          <w:rStyle w:val="Textoennegrita"/>
          <w:rFonts w:ascii="Arial" w:hAnsi="Arial" w:cs="Arial"/>
          <w:lang w:val="es-PE"/>
        </w:rPr>
        <w:t>Datos y tecnología:</w:t>
      </w:r>
      <w:r w:rsidRPr="00F719D0">
        <w:rPr>
          <w:rFonts w:ascii="Arial" w:hAnsi="Arial" w:cs="Arial"/>
          <w:lang w:val="es-PE"/>
        </w:rPr>
        <w:t xml:space="preserve"> pérdida de información, caída de sistemas, brechas de seguridad.</w:t>
      </w:r>
    </w:p>
    <w:p w14:paraId="482B5B77" w14:textId="77777777" w:rsidR="008F73B4" w:rsidRPr="00F719D0" w:rsidRDefault="008F73B4" w:rsidP="00214F90">
      <w:pPr>
        <w:pStyle w:val="NormalWeb"/>
        <w:numPr>
          <w:ilvl w:val="0"/>
          <w:numId w:val="2"/>
        </w:numPr>
        <w:spacing w:line="276" w:lineRule="auto"/>
        <w:rPr>
          <w:rFonts w:ascii="Arial" w:hAnsi="Arial" w:cs="Arial"/>
          <w:lang w:val="es-PE"/>
        </w:rPr>
      </w:pPr>
      <w:r w:rsidRPr="00F719D0">
        <w:rPr>
          <w:rStyle w:val="Textoennegrita"/>
          <w:rFonts w:ascii="Arial" w:hAnsi="Arial" w:cs="Arial"/>
          <w:lang w:val="es-PE"/>
        </w:rPr>
        <w:t>Reputación:</w:t>
      </w:r>
      <w:r w:rsidRPr="00F719D0">
        <w:rPr>
          <w:rFonts w:ascii="Arial" w:hAnsi="Arial" w:cs="Arial"/>
          <w:lang w:val="es-PE"/>
        </w:rPr>
        <w:t xml:space="preserve"> crisis mediática, pérdida de confianza, sanciones o investigaciones externas.</w:t>
      </w:r>
    </w:p>
    <w:p w14:paraId="4260B6A7" w14:textId="77777777" w:rsidR="008F73B4" w:rsidRPr="00F719D0" w:rsidRDefault="008F73B4" w:rsidP="00573914">
      <w:pPr>
        <w:pStyle w:val="NormalWeb"/>
        <w:spacing w:line="276" w:lineRule="auto"/>
        <w:ind w:firstLine="360"/>
        <w:rPr>
          <w:rFonts w:ascii="Arial" w:hAnsi="Arial" w:cs="Arial"/>
          <w:lang w:val="es-PE"/>
        </w:rPr>
      </w:pPr>
      <w:r w:rsidRPr="00F719D0">
        <w:rPr>
          <w:rFonts w:ascii="Arial" w:hAnsi="Arial" w:cs="Arial"/>
          <w:lang w:val="es-PE"/>
        </w:rPr>
        <w:t xml:space="preserve">Incluso si el daño aún no ocurre, </w:t>
      </w:r>
      <w:r w:rsidRPr="00F719D0">
        <w:rPr>
          <w:rStyle w:val="nfasis"/>
          <w:rFonts w:ascii="Arial" w:hAnsi="Arial" w:cs="Arial"/>
          <w:lang w:val="es-PE"/>
        </w:rPr>
        <w:t>el riesgo de que ocurra</w:t>
      </w:r>
      <w:r w:rsidRPr="00F719D0">
        <w:rPr>
          <w:rFonts w:ascii="Arial" w:hAnsi="Arial" w:cs="Arial"/>
          <w:lang w:val="es-PE"/>
        </w:rPr>
        <w:t xml:space="preserve"> ya convierte el evento en crítico.</w:t>
      </w:r>
    </w:p>
    <w:p w14:paraId="64501FD4" w14:textId="3D5D9783" w:rsidR="008F73B4" w:rsidRPr="00F719D0" w:rsidRDefault="008F73B4" w:rsidP="00573914">
      <w:pPr>
        <w:pStyle w:val="Ttulo3"/>
        <w:spacing w:line="276" w:lineRule="auto"/>
        <w:rPr>
          <w:rFonts w:ascii="Arial" w:hAnsi="Arial" w:cs="Arial"/>
          <w:color w:val="auto"/>
          <w:lang w:val="es-PE"/>
        </w:rPr>
      </w:pPr>
      <w:r w:rsidRPr="00F719D0">
        <w:rPr>
          <w:rStyle w:val="Textoennegrita"/>
          <w:rFonts w:ascii="Arial" w:hAnsi="Arial" w:cs="Arial"/>
          <w:color w:val="auto"/>
          <w:lang w:val="es-PE"/>
        </w:rPr>
        <w:t>3. Excede las capacidades normales de respuesta</w:t>
      </w:r>
    </w:p>
    <w:p w14:paraId="70E1FDE0" w14:textId="77777777" w:rsidR="008F73B4" w:rsidRPr="00F719D0" w:rsidRDefault="008F73B4" w:rsidP="00573914">
      <w:pPr>
        <w:pStyle w:val="NormalWeb"/>
        <w:spacing w:line="276" w:lineRule="auto"/>
        <w:ind w:firstLine="360"/>
        <w:rPr>
          <w:rFonts w:ascii="Arial" w:hAnsi="Arial" w:cs="Arial"/>
          <w:lang w:val="es-PE"/>
        </w:rPr>
      </w:pPr>
      <w:r w:rsidRPr="00F719D0">
        <w:rPr>
          <w:rFonts w:ascii="Arial" w:hAnsi="Arial" w:cs="Arial"/>
          <w:lang w:val="es-PE"/>
        </w:rPr>
        <w:t xml:space="preserve">Los procedimientos rutinarios, la cadena jerárquica habitual y los recursos comunes </w:t>
      </w:r>
      <w:r w:rsidRPr="00F719D0">
        <w:rPr>
          <w:rStyle w:val="Textoennegrita"/>
          <w:rFonts w:ascii="Arial" w:hAnsi="Arial" w:cs="Arial"/>
          <w:lang w:val="es-PE"/>
        </w:rPr>
        <w:t>no son suficientes</w:t>
      </w:r>
      <w:r w:rsidRPr="00F719D0">
        <w:rPr>
          <w:rFonts w:ascii="Arial" w:hAnsi="Arial" w:cs="Arial"/>
          <w:lang w:val="es-PE"/>
        </w:rPr>
        <w:t>.</w:t>
      </w:r>
      <w:r w:rsidRPr="00F719D0">
        <w:rPr>
          <w:rFonts w:ascii="Arial" w:hAnsi="Arial" w:cs="Arial"/>
          <w:lang w:val="es-PE"/>
        </w:rPr>
        <w:br/>
        <w:t>Por ello se requiere:</w:t>
      </w:r>
    </w:p>
    <w:p w14:paraId="28D56FDD" w14:textId="77777777" w:rsidR="008F73B4" w:rsidRPr="00F719D0" w:rsidRDefault="008F73B4" w:rsidP="00214F90">
      <w:pPr>
        <w:pStyle w:val="NormalWeb"/>
        <w:numPr>
          <w:ilvl w:val="0"/>
          <w:numId w:val="3"/>
        </w:numPr>
        <w:spacing w:line="276" w:lineRule="auto"/>
        <w:rPr>
          <w:rFonts w:ascii="Arial" w:hAnsi="Arial" w:cs="Arial"/>
          <w:lang w:val="es-PE"/>
        </w:rPr>
      </w:pPr>
      <w:r w:rsidRPr="00F719D0">
        <w:rPr>
          <w:rFonts w:ascii="Arial" w:hAnsi="Arial" w:cs="Arial"/>
          <w:lang w:val="es-PE"/>
        </w:rPr>
        <w:t xml:space="preserve">activar un </w:t>
      </w:r>
      <w:r w:rsidRPr="00F719D0">
        <w:rPr>
          <w:rStyle w:val="Textoennegrita"/>
          <w:rFonts w:ascii="Arial" w:hAnsi="Arial" w:cs="Arial"/>
          <w:lang w:val="es-PE"/>
        </w:rPr>
        <w:t>Plan de Respuesta a Incidentes</w:t>
      </w:r>
      <w:r w:rsidRPr="00F719D0">
        <w:rPr>
          <w:rFonts w:ascii="Arial" w:hAnsi="Arial" w:cs="Arial"/>
          <w:lang w:val="es-PE"/>
        </w:rPr>
        <w:t>,</w:t>
      </w:r>
    </w:p>
    <w:p w14:paraId="1F3143EF" w14:textId="77777777" w:rsidR="008F73B4" w:rsidRPr="00F719D0" w:rsidRDefault="008F73B4" w:rsidP="00214F90">
      <w:pPr>
        <w:pStyle w:val="NormalWeb"/>
        <w:numPr>
          <w:ilvl w:val="0"/>
          <w:numId w:val="3"/>
        </w:numPr>
        <w:spacing w:line="276" w:lineRule="auto"/>
        <w:rPr>
          <w:rFonts w:ascii="Arial" w:hAnsi="Arial" w:cs="Arial"/>
          <w:lang w:val="es-PE"/>
        </w:rPr>
      </w:pPr>
      <w:r w:rsidRPr="00F719D0">
        <w:rPr>
          <w:rFonts w:ascii="Arial" w:hAnsi="Arial" w:cs="Arial"/>
          <w:lang w:val="es-PE"/>
        </w:rPr>
        <w:t>movilizar recursos adicionales,</w:t>
      </w:r>
    </w:p>
    <w:p w14:paraId="4007E8B6" w14:textId="77777777" w:rsidR="008F73B4" w:rsidRPr="00F719D0" w:rsidRDefault="008F73B4" w:rsidP="00214F90">
      <w:pPr>
        <w:pStyle w:val="NormalWeb"/>
        <w:numPr>
          <w:ilvl w:val="0"/>
          <w:numId w:val="3"/>
        </w:numPr>
        <w:spacing w:line="276" w:lineRule="auto"/>
        <w:rPr>
          <w:rFonts w:ascii="Arial" w:hAnsi="Arial" w:cs="Arial"/>
          <w:lang w:val="es-PE"/>
        </w:rPr>
      </w:pPr>
      <w:r w:rsidRPr="00F719D0">
        <w:rPr>
          <w:rFonts w:ascii="Arial" w:hAnsi="Arial" w:cs="Arial"/>
          <w:lang w:val="es-PE"/>
        </w:rPr>
        <w:t>involucrar personal especializado,</w:t>
      </w:r>
    </w:p>
    <w:p w14:paraId="0A777380" w14:textId="77777777" w:rsidR="008F73B4" w:rsidRPr="00F719D0" w:rsidRDefault="008F73B4" w:rsidP="00214F90">
      <w:pPr>
        <w:pStyle w:val="NormalWeb"/>
        <w:numPr>
          <w:ilvl w:val="0"/>
          <w:numId w:val="3"/>
        </w:numPr>
        <w:spacing w:line="276" w:lineRule="auto"/>
        <w:rPr>
          <w:rFonts w:ascii="Arial" w:hAnsi="Arial" w:cs="Arial"/>
          <w:lang w:val="es-PE"/>
        </w:rPr>
      </w:pPr>
      <w:r w:rsidRPr="00F719D0">
        <w:rPr>
          <w:rFonts w:ascii="Arial" w:hAnsi="Arial" w:cs="Arial"/>
          <w:lang w:val="es-PE"/>
        </w:rPr>
        <w:t>coordinar con autoridades o servicios externos (bomberos, policía, TI, medio ambiente, salud).</w:t>
      </w:r>
    </w:p>
    <w:p w14:paraId="23969FC3" w14:textId="77777777" w:rsidR="008F73B4" w:rsidRPr="00F719D0" w:rsidRDefault="008F73B4" w:rsidP="00573914">
      <w:pPr>
        <w:pStyle w:val="NormalWeb"/>
        <w:spacing w:line="276" w:lineRule="auto"/>
        <w:ind w:firstLine="360"/>
        <w:rPr>
          <w:rFonts w:ascii="Arial" w:hAnsi="Arial" w:cs="Arial"/>
          <w:lang w:val="es-PE"/>
        </w:rPr>
      </w:pPr>
      <w:r w:rsidRPr="00F719D0">
        <w:rPr>
          <w:rFonts w:ascii="Arial" w:hAnsi="Arial" w:cs="Arial"/>
          <w:lang w:val="es-PE"/>
        </w:rPr>
        <w:t xml:space="preserve">La organización debe pasar de un estado operativo normal a un </w:t>
      </w:r>
      <w:r w:rsidRPr="00F719D0">
        <w:rPr>
          <w:rStyle w:val="Textoennegrita"/>
          <w:rFonts w:ascii="Arial" w:hAnsi="Arial" w:cs="Arial"/>
          <w:lang w:val="es-PE"/>
        </w:rPr>
        <w:t>modo de emergencia o crisis</w:t>
      </w:r>
      <w:r w:rsidRPr="00F719D0">
        <w:rPr>
          <w:rFonts w:ascii="Arial" w:hAnsi="Arial" w:cs="Arial"/>
          <w:lang w:val="es-PE"/>
        </w:rPr>
        <w:t>.</w:t>
      </w:r>
    </w:p>
    <w:p w14:paraId="7A90EA9C" w14:textId="2AAFDF4F" w:rsidR="008F73B4" w:rsidRPr="00F719D0" w:rsidRDefault="008F73B4" w:rsidP="00573914">
      <w:pPr>
        <w:pStyle w:val="Ttulo3"/>
        <w:spacing w:line="276" w:lineRule="auto"/>
        <w:rPr>
          <w:rFonts w:ascii="Arial" w:hAnsi="Arial" w:cs="Arial"/>
          <w:color w:val="auto"/>
          <w:lang w:val="es-PE"/>
        </w:rPr>
      </w:pPr>
      <w:r w:rsidRPr="00F719D0">
        <w:rPr>
          <w:rStyle w:val="Textoennegrita"/>
          <w:rFonts w:ascii="Arial" w:hAnsi="Arial" w:cs="Arial"/>
          <w:color w:val="auto"/>
          <w:lang w:val="es-PE"/>
        </w:rPr>
        <w:t>4. Tiene un efecto multiplicador si no se controla rápidamente</w:t>
      </w:r>
    </w:p>
    <w:p w14:paraId="24854F8B" w14:textId="77777777" w:rsidR="008F73B4" w:rsidRPr="00F719D0" w:rsidRDefault="008F73B4" w:rsidP="00573914">
      <w:pPr>
        <w:pStyle w:val="NormalWeb"/>
        <w:spacing w:line="276" w:lineRule="auto"/>
        <w:rPr>
          <w:rFonts w:ascii="Arial" w:hAnsi="Arial" w:cs="Arial"/>
          <w:lang w:val="es-PE"/>
        </w:rPr>
      </w:pPr>
      <w:r w:rsidRPr="00F719D0">
        <w:rPr>
          <w:rFonts w:ascii="Arial" w:hAnsi="Arial" w:cs="Arial"/>
          <w:lang w:val="es-PE"/>
        </w:rPr>
        <w:t>Un incidente crítico no gestionado puede escalar en minutos:</w:t>
      </w:r>
    </w:p>
    <w:p w14:paraId="29495E7D" w14:textId="77777777" w:rsidR="008F73B4" w:rsidRPr="00F719D0" w:rsidRDefault="008F73B4" w:rsidP="00214F90">
      <w:pPr>
        <w:pStyle w:val="NormalWeb"/>
        <w:numPr>
          <w:ilvl w:val="0"/>
          <w:numId w:val="4"/>
        </w:numPr>
        <w:spacing w:line="276" w:lineRule="auto"/>
        <w:rPr>
          <w:rFonts w:ascii="Arial" w:hAnsi="Arial" w:cs="Arial"/>
          <w:lang w:val="es-PE"/>
        </w:rPr>
      </w:pPr>
      <w:r w:rsidRPr="00F719D0">
        <w:rPr>
          <w:rFonts w:ascii="Arial" w:hAnsi="Arial" w:cs="Arial"/>
          <w:lang w:val="es-PE"/>
        </w:rPr>
        <w:t>un pequeño derrame puede convertirse en una emergencia ambiental;</w:t>
      </w:r>
    </w:p>
    <w:p w14:paraId="7EBAB6D3" w14:textId="77777777" w:rsidR="008F73B4" w:rsidRPr="00F719D0" w:rsidRDefault="008F73B4" w:rsidP="00214F90">
      <w:pPr>
        <w:pStyle w:val="NormalWeb"/>
        <w:numPr>
          <w:ilvl w:val="0"/>
          <w:numId w:val="4"/>
        </w:numPr>
        <w:spacing w:line="276" w:lineRule="auto"/>
        <w:rPr>
          <w:rFonts w:ascii="Arial" w:hAnsi="Arial" w:cs="Arial"/>
          <w:lang w:val="es-PE"/>
        </w:rPr>
      </w:pPr>
      <w:r w:rsidRPr="00F719D0">
        <w:rPr>
          <w:rFonts w:ascii="Arial" w:hAnsi="Arial" w:cs="Arial"/>
          <w:lang w:val="es-PE"/>
        </w:rPr>
        <w:t xml:space="preserve">una falla en TI puede transformarse en un ataque de </w:t>
      </w:r>
      <w:proofErr w:type="spellStart"/>
      <w:r w:rsidRPr="00F719D0">
        <w:rPr>
          <w:rFonts w:ascii="Arial" w:hAnsi="Arial" w:cs="Arial"/>
          <w:lang w:val="es-PE"/>
        </w:rPr>
        <w:t>ransomware</w:t>
      </w:r>
      <w:proofErr w:type="spellEnd"/>
      <w:r w:rsidRPr="00F719D0">
        <w:rPr>
          <w:rFonts w:ascii="Arial" w:hAnsi="Arial" w:cs="Arial"/>
          <w:lang w:val="es-PE"/>
        </w:rPr>
        <w:t xml:space="preserve"> que afecta a toda la empresa;</w:t>
      </w:r>
    </w:p>
    <w:p w14:paraId="5C04BF8D" w14:textId="77777777" w:rsidR="008F73B4" w:rsidRPr="00F719D0" w:rsidRDefault="008F73B4" w:rsidP="00214F90">
      <w:pPr>
        <w:pStyle w:val="NormalWeb"/>
        <w:numPr>
          <w:ilvl w:val="0"/>
          <w:numId w:val="4"/>
        </w:numPr>
        <w:spacing w:line="276" w:lineRule="auto"/>
        <w:rPr>
          <w:rFonts w:ascii="Arial" w:hAnsi="Arial" w:cs="Arial"/>
          <w:lang w:val="es-PE"/>
        </w:rPr>
      </w:pPr>
      <w:r w:rsidRPr="00F719D0">
        <w:rPr>
          <w:rFonts w:ascii="Arial" w:hAnsi="Arial" w:cs="Arial"/>
          <w:lang w:val="es-PE"/>
        </w:rPr>
        <w:t>un accidente operativo puede desencadenar una parálisis total y una crisis comunicacional.</w:t>
      </w:r>
    </w:p>
    <w:p w14:paraId="3D356AA6" w14:textId="77777777" w:rsidR="008F73B4" w:rsidRPr="00F719D0" w:rsidRDefault="008F73B4" w:rsidP="00573914">
      <w:pPr>
        <w:pStyle w:val="NormalWeb"/>
        <w:spacing w:line="276" w:lineRule="auto"/>
        <w:ind w:firstLine="360"/>
        <w:rPr>
          <w:rFonts w:ascii="Arial" w:hAnsi="Arial" w:cs="Arial"/>
          <w:lang w:val="es-PE"/>
        </w:rPr>
      </w:pPr>
      <w:r w:rsidRPr="00F719D0">
        <w:rPr>
          <w:rFonts w:ascii="Arial" w:hAnsi="Arial" w:cs="Arial"/>
          <w:lang w:val="es-PE"/>
        </w:rPr>
        <w:t>Por eso, la detección temprana y la intervención inmediata son pilares de la gestión profesional de incidentes críticos.</w:t>
      </w:r>
    </w:p>
    <w:p w14:paraId="2752B512" w14:textId="5DD0E191" w:rsidR="008F73B4" w:rsidRPr="00F719D0" w:rsidRDefault="008F73B4" w:rsidP="00573914">
      <w:pPr>
        <w:pStyle w:val="Ttulo3"/>
        <w:spacing w:line="276" w:lineRule="auto"/>
        <w:rPr>
          <w:rFonts w:ascii="Arial" w:hAnsi="Arial" w:cs="Arial"/>
          <w:color w:val="auto"/>
          <w:lang w:val="es-PE"/>
        </w:rPr>
      </w:pPr>
      <w:r w:rsidRPr="00F719D0">
        <w:rPr>
          <w:rStyle w:val="Textoennegrita"/>
          <w:rFonts w:ascii="Arial" w:hAnsi="Arial" w:cs="Arial"/>
          <w:color w:val="auto"/>
          <w:lang w:val="es-PE"/>
        </w:rPr>
        <w:t>5. Requiere una respuesta estructurada, precisa y documentada</w:t>
      </w:r>
    </w:p>
    <w:p w14:paraId="2AF933FB" w14:textId="77777777" w:rsidR="008F73B4" w:rsidRPr="00F719D0" w:rsidRDefault="008F73B4" w:rsidP="00573914">
      <w:pPr>
        <w:pStyle w:val="NormalWeb"/>
        <w:spacing w:line="276" w:lineRule="auto"/>
        <w:rPr>
          <w:rFonts w:ascii="Arial" w:hAnsi="Arial" w:cs="Arial"/>
          <w:lang w:val="es-PE"/>
        </w:rPr>
      </w:pPr>
      <w:r w:rsidRPr="00F719D0">
        <w:rPr>
          <w:rFonts w:ascii="Arial" w:hAnsi="Arial" w:cs="Arial"/>
          <w:lang w:val="es-PE"/>
        </w:rPr>
        <w:t>La gestión del incidente debe seguir un marco claro:</w:t>
      </w:r>
    </w:p>
    <w:p w14:paraId="354BDFC1" w14:textId="77777777" w:rsidR="008F73B4" w:rsidRPr="00F719D0" w:rsidRDefault="008F73B4" w:rsidP="00214F90">
      <w:pPr>
        <w:pStyle w:val="NormalWeb"/>
        <w:numPr>
          <w:ilvl w:val="0"/>
          <w:numId w:val="5"/>
        </w:numPr>
        <w:spacing w:line="276" w:lineRule="auto"/>
        <w:rPr>
          <w:rFonts w:ascii="Arial" w:hAnsi="Arial" w:cs="Arial"/>
          <w:lang w:val="es-PE"/>
        </w:rPr>
      </w:pPr>
      <w:r w:rsidRPr="00F719D0">
        <w:rPr>
          <w:rFonts w:ascii="Arial" w:hAnsi="Arial" w:cs="Arial"/>
          <w:lang w:val="es-PE"/>
        </w:rPr>
        <w:t>identificación,</w:t>
      </w:r>
    </w:p>
    <w:p w14:paraId="3AD3B21A" w14:textId="77777777" w:rsidR="008F73B4" w:rsidRPr="00F719D0" w:rsidRDefault="008F73B4" w:rsidP="00214F90">
      <w:pPr>
        <w:pStyle w:val="NormalWeb"/>
        <w:numPr>
          <w:ilvl w:val="0"/>
          <w:numId w:val="5"/>
        </w:numPr>
        <w:spacing w:line="276" w:lineRule="auto"/>
        <w:rPr>
          <w:rFonts w:ascii="Arial" w:hAnsi="Arial" w:cs="Arial"/>
          <w:lang w:val="es-PE"/>
        </w:rPr>
      </w:pPr>
      <w:r w:rsidRPr="00F719D0">
        <w:rPr>
          <w:rFonts w:ascii="Arial" w:hAnsi="Arial" w:cs="Arial"/>
          <w:lang w:val="es-PE"/>
        </w:rPr>
        <w:t>clasificación,</w:t>
      </w:r>
    </w:p>
    <w:p w14:paraId="666451C1" w14:textId="77777777" w:rsidR="008F73B4" w:rsidRPr="00F719D0" w:rsidRDefault="008F73B4" w:rsidP="00214F90">
      <w:pPr>
        <w:pStyle w:val="NormalWeb"/>
        <w:numPr>
          <w:ilvl w:val="0"/>
          <w:numId w:val="5"/>
        </w:numPr>
        <w:spacing w:line="276" w:lineRule="auto"/>
        <w:rPr>
          <w:rFonts w:ascii="Arial" w:hAnsi="Arial" w:cs="Arial"/>
          <w:lang w:val="es-PE"/>
        </w:rPr>
      </w:pPr>
      <w:r w:rsidRPr="00F719D0">
        <w:rPr>
          <w:rFonts w:ascii="Arial" w:hAnsi="Arial" w:cs="Arial"/>
          <w:lang w:val="es-PE"/>
        </w:rPr>
        <w:t>comunicación interna,</w:t>
      </w:r>
    </w:p>
    <w:p w14:paraId="31A14FCD" w14:textId="77777777" w:rsidR="008F73B4" w:rsidRPr="00F719D0" w:rsidRDefault="008F73B4" w:rsidP="00214F90">
      <w:pPr>
        <w:pStyle w:val="NormalWeb"/>
        <w:numPr>
          <w:ilvl w:val="0"/>
          <w:numId w:val="5"/>
        </w:numPr>
        <w:spacing w:line="276" w:lineRule="auto"/>
        <w:rPr>
          <w:rFonts w:ascii="Arial" w:hAnsi="Arial" w:cs="Arial"/>
          <w:lang w:val="es-PE"/>
        </w:rPr>
      </w:pPr>
      <w:r w:rsidRPr="00F719D0">
        <w:rPr>
          <w:rFonts w:ascii="Arial" w:hAnsi="Arial" w:cs="Arial"/>
          <w:lang w:val="es-PE"/>
        </w:rPr>
        <w:t>toma de decisiones,</w:t>
      </w:r>
    </w:p>
    <w:p w14:paraId="147F3A86" w14:textId="77777777" w:rsidR="008F73B4" w:rsidRPr="00F719D0" w:rsidRDefault="008F73B4" w:rsidP="00214F90">
      <w:pPr>
        <w:pStyle w:val="NormalWeb"/>
        <w:numPr>
          <w:ilvl w:val="0"/>
          <w:numId w:val="5"/>
        </w:numPr>
        <w:spacing w:line="276" w:lineRule="auto"/>
        <w:rPr>
          <w:rFonts w:ascii="Arial" w:hAnsi="Arial" w:cs="Arial"/>
          <w:lang w:val="es-PE"/>
        </w:rPr>
      </w:pPr>
      <w:r w:rsidRPr="00F719D0">
        <w:rPr>
          <w:rFonts w:ascii="Arial" w:hAnsi="Arial" w:cs="Arial"/>
          <w:lang w:val="es-PE"/>
        </w:rPr>
        <w:t>control del incidente,</w:t>
      </w:r>
    </w:p>
    <w:p w14:paraId="6FF4F25B" w14:textId="77777777" w:rsidR="008F73B4" w:rsidRPr="00F719D0" w:rsidRDefault="008F73B4" w:rsidP="00214F90">
      <w:pPr>
        <w:pStyle w:val="NormalWeb"/>
        <w:numPr>
          <w:ilvl w:val="0"/>
          <w:numId w:val="5"/>
        </w:numPr>
        <w:spacing w:line="276" w:lineRule="auto"/>
        <w:rPr>
          <w:rFonts w:ascii="Arial" w:hAnsi="Arial" w:cs="Arial"/>
          <w:lang w:val="es-PE"/>
        </w:rPr>
      </w:pPr>
      <w:r w:rsidRPr="00F719D0">
        <w:rPr>
          <w:rFonts w:ascii="Arial" w:hAnsi="Arial" w:cs="Arial"/>
          <w:lang w:val="es-PE"/>
        </w:rPr>
        <w:t>registro y análisis posterior.</w:t>
      </w:r>
    </w:p>
    <w:p w14:paraId="2302786F" w14:textId="77777777" w:rsidR="008F73B4" w:rsidRPr="00F719D0" w:rsidRDefault="008F73B4" w:rsidP="00573914">
      <w:pPr>
        <w:pStyle w:val="NormalWeb"/>
        <w:spacing w:line="276" w:lineRule="auto"/>
        <w:ind w:firstLine="360"/>
        <w:rPr>
          <w:rFonts w:ascii="Arial" w:hAnsi="Arial" w:cs="Arial"/>
          <w:lang w:val="es-PE"/>
        </w:rPr>
      </w:pPr>
      <w:r w:rsidRPr="00F719D0">
        <w:rPr>
          <w:rFonts w:ascii="Arial" w:hAnsi="Arial" w:cs="Arial"/>
          <w:lang w:val="es-PE"/>
        </w:rPr>
        <w:t>La organización debe actuar con disciplina, evitando improvisaciones y manteniendo siempre el control narrativo y operativo.</w:t>
      </w:r>
    </w:p>
    <w:p w14:paraId="28A8CFBF" w14:textId="3A6B1534" w:rsidR="008F73B4" w:rsidRPr="00F719D0" w:rsidRDefault="008F73B4" w:rsidP="00573914">
      <w:pPr>
        <w:pStyle w:val="Ttulo3"/>
        <w:spacing w:line="276" w:lineRule="auto"/>
        <w:rPr>
          <w:rFonts w:ascii="Arial" w:hAnsi="Arial" w:cs="Arial"/>
          <w:color w:val="auto"/>
          <w:lang w:val="es-PE"/>
        </w:rPr>
      </w:pPr>
      <w:r w:rsidRPr="00F719D0">
        <w:rPr>
          <w:rStyle w:val="Textoennegrita"/>
          <w:rFonts w:ascii="Arial" w:hAnsi="Arial" w:cs="Arial"/>
          <w:color w:val="auto"/>
          <w:lang w:val="es-PE"/>
        </w:rPr>
        <w:t>6. Involucra a múltiples áreas y niveles de la organización</w:t>
      </w:r>
    </w:p>
    <w:p w14:paraId="6F36A76E" w14:textId="77777777" w:rsidR="008F73B4" w:rsidRPr="00F719D0" w:rsidRDefault="008F73B4" w:rsidP="00573914">
      <w:pPr>
        <w:pStyle w:val="NormalWeb"/>
        <w:spacing w:line="276" w:lineRule="auto"/>
        <w:rPr>
          <w:rFonts w:ascii="Arial" w:hAnsi="Arial" w:cs="Arial"/>
          <w:lang w:val="es-PE"/>
        </w:rPr>
      </w:pPr>
      <w:r w:rsidRPr="00F719D0">
        <w:rPr>
          <w:rFonts w:ascii="Arial" w:hAnsi="Arial" w:cs="Arial"/>
          <w:lang w:val="es-PE"/>
        </w:rPr>
        <w:t>En un incidente crítico intervienen:</w:t>
      </w:r>
    </w:p>
    <w:p w14:paraId="1EC20705" w14:textId="77777777" w:rsidR="008F73B4" w:rsidRPr="00F719D0" w:rsidRDefault="008F73B4" w:rsidP="00214F90">
      <w:pPr>
        <w:pStyle w:val="NormalWeb"/>
        <w:numPr>
          <w:ilvl w:val="0"/>
          <w:numId w:val="6"/>
        </w:numPr>
        <w:spacing w:line="276" w:lineRule="auto"/>
        <w:rPr>
          <w:rFonts w:ascii="Arial" w:hAnsi="Arial" w:cs="Arial"/>
          <w:lang w:val="es-PE"/>
        </w:rPr>
      </w:pPr>
      <w:r w:rsidRPr="00F719D0">
        <w:rPr>
          <w:rFonts w:ascii="Arial" w:hAnsi="Arial" w:cs="Arial"/>
          <w:lang w:val="es-PE"/>
        </w:rPr>
        <w:t>Operaciones</w:t>
      </w:r>
    </w:p>
    <w:p w14:paraId="14941F90" w14:textId="77777777" w:rsidR="008F73B4" w:rsidRPr="00F719D0" w:rsidRDefault="008F73B4" w:rsidP="00214F90">
      <w:pPr>
        <w:pStyle w:val="NormalWeb"/>
        <w:numPr>
          <w:ilvl w:val="0"/>
          <w:numId w:val="6"/>
        </w:numPr>
        <w:spacing w:line="276" w:lineRule="auto"/>
        <w:rPr>
          <w:rFonts w:ascii="Arial" w:hAnsi="Arial" w:cs="Arial"/>
          <w:lang w:val="es-PE"/>
        </w:rPr>
      </w:pPr>
      <w:r w:rsidRPr="00F719D0">
        <w:rPr>
          <w:rFonts w:ascii="Arial" w:hAnsi="Arial" w:cs="Arial"/>
          <w:lang w:val="es-PE"/>
        </w:rPr>
        <w:t>Seguridad y Salud</w:t>
      </w:r>
    </w:p>
    <w:p w14:paraId="118B9B80" w14:textId="77777777" w:rsidR="008F73B4" w:rsidRPr="00F719D0" w:rsidRDefault="008F73B4" w:rsidP="00214F90">
      <w:pPr>
        <w:pStyle w:val="NormalWeb"/>
        <w:numPr>
          <w:ilvl w:val="0"/>
          <w:numId w:val="6"/>
        </w:numPr>
        <w:spacing w:line="276" w:lineRule="auto"/>
        <w:rPr>
          <w:rFonts w:ascii="Arial" w:hAnsi="Arial" w:cs="Arial"/>
          <w:lang w:val="es-PE"/>
        </w:rPr>
      </w:pPr>
      <w:r w:rsidRPr="00F719D0">
        <w:rPr>
          <w:rFonts w:ascii="Arial" w:hAnsi="Arial" w:cs="Arial"/>
          <w:lang w:val="es-PE"/>
        </w:rPr>
        <w:t>Medio Ambiente</w:t>
      </w:r>
    </w:p>
    <w:p w14:paraId="33D93C37" w14:textId="77777777" w:rsidR="008F73B4" w:rsidRPr="00F719D0" w:rsidRDefault="008F73B4" w:rsidP="00214F90">
      <w:pPr>
        <w:pStyle w:val="NormalWeb"/>
        <w:numPr>
          <w:ilvl w:val="0"/>
          <w:numId w:val="6"/>
        </w:numPr>
        <w:spacing w:line="276" w:lineRule="auto"/>
        <w:rPr>
          <w:rFonts w:ascii="Arial" w:hAnsi="Arial" w:cs="Arial"/>
          <w:lang w:val="es-PE"/>
        </w:rPr>
      </w:pPr>
      <w:r w:rsidRPr="00F719D0">
        <w:rPr>
          <w:rFonts w:ascii="Arial" w:hAnsi="Arial" w:cs="Arial"/>
          <w:lang w:val="es-PE"/>
        </w:rPr>
        <w:t>TI / Ciberseguridad</w:t>
      </w:r>
    </w:p>
    <w:p w14:paraId="2FE7E518" w14:textId="77777777" w:rsidR="008F73B4" w:rsidRPr="00F719D0" w:rsidRDefault="008F73B4" w:rsidP="00214F90">
      <w:pPr>
        <w:pStyle w:val="NormalWeb"/>
        <w:numPr>
          <w:ilvl w:val="0"/>
          <w:numId w:val="6"/>
        </w:numPr>
        <w:spacing w:line="276" w:lineRule="auto"/>
        <w:rPr>
          <w:rFonts w:ascii="Arial" w:hAnsi="Arial" w:cs="Arial"/>
          <w:lang w:val="es-PE"/>
        </w:rPr>
      </w:pPr>
      <w:r w:rsidRPr="00F719D0">
        <w:rPr>
          <w:rFonts w:ascii="Arial" w:hAnsi="Arial" w:cs="Arial"/>
          <w:lang w:val="es-PE"/>
        </w:rPr>
        <w:t>Comunicaciones / Relaciones institucionales</w:t>
      </w:r>
    </w:p>
    <w:p w14:paraId="6E4C9EC3" w14:textId="77777777" w:rsidR="008F73B4" w:rsidRPr="00F719D0" w:rsidRDefault="008F73B4" w:rsidP="00214F90">
      <w:pPr>
        <w:pStyle w:val="NormalWeb"/>
        <w:numPr>
          <w:ilvl w:val="0"/>
          <w:numId w:val="6"/>
        </w:numPr>
        <w:spacing w:line="276" w:lineRule="auto"/>
        <w:rPr>
          <w:rFonts w:ascii="Arial" w:hAnsi="Arial" w:cs="Arial"/>
          <w:lang w:val="es-PE"/>
        </w:rPr>
      </w:pPr>
      <w:r w:rsidRPr="00F719D0">
        <w:rPr>
          <w:rFonts w:ascii="Arial" w:hAnsi="Arial" w:cs="Arial"/>
          <w:lang w:val="es-PE"/>
        </w:rPr>
        <w:t>Recursos Humanos</w:t>
      </w:r>
    </w:p>
    <w:p w14:paraId="0C737EE7" w14:textId="77777777" w:rsidR="008F73B4" w:rsidRPr="00F719D0" w:rsidRDefault="008F73B4" w:rsidP="00214F90">
      <w:pPr>
        <w:pStyle w:val="NormalWeb"/>
        <w:numPr>
          <w:ilvl w:val="0"/>
          <w:numId w:val="6"/>
        </w:numPr>
        <w:spacing w:line="276" w:lineRule="auto"/>
        <w:rPr>
          <w:rFonts w:ascii="Arial" w:hAnsi="Arial" w:cs="Arial"/>
          <w:lang w:val="es-PE"/>
        </w:rPr>
      </w:pPr>
      <w:r w:rsidRPr="00F719D0">
        <w:rPr>
          <w:rFonts w:ascii="Arial" w:hAnsi="Arial" w:cs="Arial"/>
          <w:lang w:val="es-PE"/>
        </w:rPr>
        <w:t>Gerencia general</w:t>
      </w:r>
    </w:p>
    <w:p w14:paraId="45D8124C" w14:textId="77777777" w:rsidR="008F73B4" w:rsidRPr="00F719D0" w:rsidRDefault="008F73B4" w:rsidP="00573914">
      <w:pPr>
        <w:pStyle w:val="NormalWeb"/>
        <w:spacing w:line="276" w:lineRule="auto"/>
        <w:ind w:firstLine="360"/>
        <w:rPr>
          <w:rFonts w:ascii="Arial" w:hAnsi="Arial" w:cs="Arial"/>
          <w:lang w:val="es-PE"/>
        </w:rPr>
      </w:pPr>
      <w:r w:rsidRPr="00F719D0">
        <w:rPr>
          <w:rFonts w:ascii="Arial" w:hAnsi="Arial" w:cs="Arial"/>
          <w:lang w:val="es-PE"/>
        </w:rPr>
        <w:t xml:space="preserve">Esto convierte la respuesta en un proceso </w:t>
      </w:r>
      <w:r w:rsidRPr="00F719D0">
        <w:rPr>
          <w:rStyle w:val="Textoennegrita"/>
          <w:rFonts w:ascii="Arial" w:hAnsi="Arial" w:cs="Arial"/>
          <w:lang w:val="es-PE"/>
        </w:rPr>
        <w:t>multidisciplinario</w:t>
      </w:r>
      <w:r w:rsidRPr="00F719D0">
        <w:rPr>
          <w:rFonts w:ascii="Arial" w:hAnsi="Arial" w:cs="Arial"/>
          <w:lang w:val="es-PE"/>
        </w:rPr>
        <w:t>, donde la coordinación y la claridad de roles son esenciales.</w:t>
      </w:r>
    </w:p>
    <w:p w14:paraId="586B5B9C" w14:textId="0EF58101" w:rsidR="008F73B4" w:rsidRPr="00F719D0" w:rsidRDefault="008F73B4" w:rsidP="00573914">
      <w:pPr>
        <w:pStyle w:val="Ttulo3"/>
        <w:spacing w:line="276" w:lineRule="auto"/>
        <w:rPr>
          <w:rFonts w:ascii="Arial" w:hAnsi="Arial" w:cs="Arial"/>
          <w:color w:val="auto"/>
          <w:lang w:val="es-PE"/>
        </w:rPr>
      </w:pPr>
      <w:r w:rsidRPr="00F719D0">
        <w:rPr>
          <w:rStyle w:val="Textoennegrita"/>
          <w:rFonts w:ascii="Arial" w:hAnsi="Arial" w:cs="Arial"/>
          <w:color w:val="auto"/>
          <w:lang w:val="es-PE"/>
        </w:rPr>
        <w:t>7. Tiene un componente fuerte de presión emocional y psicológica</w:t>
      </w:r>
    </w:p>
    <w:p w14:paraId="29A64AC9" w14:textId="77777777" w:rsidR="008F73B4" w:rsidRPr="00F719D0" w:rsidRDefault="008F73B4" w:rsidP="00573914">
      <w:pPr>
        <w:pStyle w:val="NormalWeb"/>
        <w:spacing w:line="276" w:lineRule="auto"/>
        <w:rPr>
          <w:rFonts w:ascii="Arial" w:hAnsi="Arial" w:cs="Arial"/>
          <w:lang w:val="es-PE"/>
        </w:rPr>
      </w:pPr>
      <w:r w:rsidRPr="00F719D0">
        <w:rPr>
          <w:rFonts w:ascii="Arial" w:hAnsi="Arial" w:cs="Arial"/>
          <w:lang w:val="es-PE"/>
        </w:rPr>
        <w:t>Un incidente crítico puede generar:</w:t>
      </w:r>
    </w:p>
    <w:p w14:paraId="6B8FD610" w14:textId="77777777" w:rsidR="008F73B4" w:rsidRPr="00F719D0" w:rsidRDefault="008F73B4" w:rsidP="00214F90">
      <w:pPr>
        <w:pStyle w:val="NormalWeb"/>
        <w:numPr>
          <w:ilvl w:val="0"/>
          <w:numId w:val="7"/>
        </w:numPr>
        <w:spacing w:line="276" w:lineRule="auto"/>
        <w:rPr>
          <w:rFonts w:ascii="Arial" w:hAnsi="Arial" w:cs="Arial"/>
          <w:lang w:val="es-PE"/>
        </w:rPr>
      </w:pPr>
      <w:r w:rsidRPr="00F719D0">
        <w:rPr>
          <w:rFonts w:ascii="Arial" w:hAnsi="Arial" w:cs="Arial"/>
          <w:lang w:val="es-PE"/>
        </w:rPr>
        <w:t>miedo,</w:t>
      </w:r>
    </w:p>
    <w:p w14:paraId="081403E0" w14:textId="77777777" w:rsidR="008F73B4" w:rsidRPr="00F719D0" w:rsidRDefault="008F73B4" w:rsidP="00214F90">
      <w:pPr>
        <w:pStyle w:val="NormalWeb"/>
        <w:numPr>
          <w:ilvl w:val="0"/>
          <w:numId w:val="7"/>
        </w:numPr>
        <w:spacing w:line="276" w:lineRule="auto"/>
        <w:rPr>
          <w:rFonts w:ascii="Arial" w:hAnsi="Arial" w:cs="Arial"/>
          <w:lang w:val="es-PE"/>
        </w:rPr>
      </w:pPr>
      <w:r w:rsidRPr="00F719D0">
        <w:rPr>
          <w:rFonts w:ascii="Arial" w:hAnsi="Arial" w:cs="Arial"/>
          <w:lang w:val="es-PE"/>
        </w:rPr>
        <w:t>ansiedad,</w:t>
      </w:r>
    </w:p>
    <w:p w14:paraId="02E556C2" w14:textId="77777777" w:rsidR="008F73B4" w:rsidRPr="00F719D0" w:rsidRDefault="008F73B4" w:rsidP="00214F90">
      <w:pPr>
        <w:pStyle w:val="NormalWeb"/>
        <w:numPr>
          <w:ilvl w:val="0"/>
          <w:numId w:val="7"/>
        </w:numPr>
        <w:spacing w:line="276" w:lineRule="auto"/>
        <w:rPr>
          <w:rFonts w:ascii="Arial" w:hAnsi="Arial" w:cs="Arial"/>
          <w:lang w:val="es-PE"/>
        </w:rPr>
      </w:pPr>
      <w:r w:rsidRPr="00F719D0">
        <w:rPr>
          <w:rFonts w:ascii="Arial" w:hAnsi="Arial" w:cs="Arial"/>
          <w:lang w:val="es-PE"/>
        </w:rPr>
        <w:t>confusión,</w:t>
      </w:r>
    </w:p>
    <w:p w14:paraId="333E14AA" w14:textId="77777777" w:rsidR="008F73B4" w:rsidRPr="00F719D0" w:rsidRDefault="008F73B4" w:rsidP="00214F90">
      <w:pPr>
        <w:pStyle w:val="NormalWeb"/>
        <w:numPr>
          <w:ilvl w:val="0"/>
          <w:numId w:val="7"/>
        </w:numPr>
        <w:spacing w:line="276" w:lineRule="auto"/>
        <w:rPr>
          <w:rFonts w:ascii="Arial" w:hAnsi="Arial" w:cs="Arial"/>
          <w:lang w:val="es-PE"/>
        </w:rPr>
      </w:pPr>
      <w:r w:rsidRPr="00F719D0">
        <w:rPr>
          <w:rFonts w:ascii="Arial" w:hAnsi="Arial" w:cs="Arial"/>
          <w:lang w:val="es-PE"/>
        </w:rPr>
        <w:t>reacciones impulsivas,</w:t>
      </w:r>
    </w:p>
    <w:p w14:paraId="6FAB7C79" w14:textId="77777777" w:rsidR="008F73B4" w:rsidRPr="00F719D0" w:rsidRDefault="008F73B4" w:rsidP="00214F90">
      <w:pPr>
        <w:pStyle w:val="NormalWeb"/>
        <w:numPr>
          <w:ilvl w:val="0"/>
          <w:numId w:val="7"/>
        </w:numPr>
        <w:spacing w:line="276" w:lineRule="auto"/>
        <w:rPr>
          <w:rFonts w:ascii="Arial" w:hAnsi="Arial" w:cs="Arial"/>
          <w:lang w:val="es-PE"/>
        </w:rPr>
      </w:pPr>
      <w:r w:rsidRPr="00F719D0">
        <w:rPr>
          <w:rFonts w:ascii="Arial" w:hAnsi="Arial" w:cs="Arial"/>
          <w:lang w:val="es-PE"/>
        </w:rPr>
        <w:t>percepción de pérdida de control.</w:t>
      </w:r>
    </w:p>
    <w:p w14:paraId="20D32013" w14:textId="77777777" w:rsidR="008F73B4" w:rsidRPr="00F719D0" w:rsidRDefault="008F73B4" w:rsidP="00573914">
      <w:pPr>
        <w:pStyle w:val="NormalWeb"/>
        <w:spacing w:line="276" w:lineRule="auto"/>
        <w:ind w:firstLine="360"/>
        <w:rPr>
          <w:rFonts w:ascii="Arial" w:hAnsi="Arial" w:cs="Arial"/>
          <w:lang w:val="es-PE"/>
        </w:rPr>
      </w:pPr>
      <w:r w:rsidRPr="00F719D0">
        <w:rPr>
          <w:rFonts w:ascii="Arial" w:hAnsi="Arial" w:cs="Arial"/>
          <w:lang w:val="es-PE"/>
        </w:rPr>
        <w:t xml:space="preserve">El Gestor de Incidentes Críticos debe saber </w:t>
      </w:r>
      <w:r w:rsidRPr="00F719D0">
        <w:rPr>
          <w:rStyle w:val="Textoennegrita"/>
          <w:rFonts w:ascii="Arial" w:hAnsi="Arial" w:cs="Arial"/>
          <w:lang w:val="es-PE"/>
        </w:rPr>
        <w:t>liderar en condiciones de estrés</w:t>
      </w:r>
      <w:r w:rsidRPr="00F719D0">
        <w:rPr>
          <w:rFonts w:ascii="Arial" w:hAnsi="Arial" w:cs="Arial"/>
          <w:lang w:val="es-PE"/>
        </w:rPr>
        <w:t>, comunicar con calma y tomar decisiones informadas aun con información incompleta.</w:t>
      </w:r>
    </w:p>
    <w:p w14:paraId="7063AE2B" w14:textId="77777777" w:rsidR="008F73B4" w:rsidRPr="00F719D0" w:rsidRDefault="008F73B4" w:rsidP="00573914">
      <w:pPr>
        <w:pStyle w:val="NormalWeb"/>
        <w:spacing w:line="276" w:lineRule="auto"/>
        <w:ind w:firstLine="720"/>
        <w:rPr>
          <w:rFonts w:ascii="Arial" w:hAnsi="Arial" w:cs="Arial"/>
          <w:lang w:val="es-PE"/>
        </w:rPr>
      </w:pPr>
      <w:r w:rsidRPr="00F719D0">
        <w:rPr>
          <w:rFonts w:ascii="Arial" w:hAnsi="Arial" w:cs="Arial"/>
          <w:lang w:val="es-PE"/>
        </w:rPr>
        <w:t>Un incidente crítico es un evento de alto impacto que amenaza la estabilidad operativa, la seguridad o la reputación de la organización y que requiere una respuesta rápida, coordinada y especializada. Su correcta gestión determina no solo la eficacia de la respuesta inmediata, sino también la capacidad institucional de recuperación, aprendizaje y mejora continua.</w:t>
      </w:r>
    </w:p>
    <w:p w14:paraId="46E9D391" w14:textId="77777777" w:rsidR="00106576" w:rsidRPr="00F719D0" w:rsidRDefault="00106576" w:rsidP="00573914">
      <w:pPr>
        <w:pStyle w:val="Ttulo2"/>
        <w:spacing w:line="276" w:lineRule="auto"/>
        <w:rPr>
          <w:rFonts w:ascii="Arial" w:hAnsi="Arial" w:cs="Arial"/>
          <w:b/>
          <w:bCs/>
          <w:i/>
          <w:iCs/>
          <w:color w:val="auto"/>
          <w:sz w:val="28"/>
          <w:szCs w:val="28"/>
          <w:lang w:val="es-PE"/>
        </w:rPr>
      </w:pPr>
      <w:r w:rsidRPr="00F719D0">
        <w:rPr>
          <w:rStyle w:val="nfasis"/>
          <w:rFonts w:ascii="Arial" w:hAnsi="Arial" w:cs="Arial"/>
          <w:b/>
          <w:bCs/>
          <w:i w:val="0"/>
          <w:iCs w:val="0"/>
          <w:color w:val="auto"/>
          <w:sz w:val="28"/>
          <w:szCs w:val="28"/>
          <w:lang w:val="es-PE"/>
        </w:rPr>
        <w:t>1.2 Diferencia entre incidente, crisis y emergencia</w:t>
      </w:r>
    </w:p>
    <w:p w14:paraId="136642B6" w14:textId="77777777" w:rsidR="00106576" w:rsidRPr="00F719D0" w:rsidRDefault="00106576" w:rsidP="00573914">
      <w:pPr>
        <w:pStyle w:val="NormalWeb"/>
        <w:spacing w:line="276" w:lineRule="auto"/>
        <w:ind w:firstLine="720"/>
        <w:rPr>
          <w:rFonts w:ascii="Arial" w:hAnsi="Arial" w:cs="Arial"/>
          <w:lang w:val="es-PE"/>
        </w:rPr>
      </w:pPr>
      <w:r w:rsidRPr="00F719D0">
        <w:rPr>
          <w:rFonts w:ascii="Arial" w:hAnsi="Arial" w:cs="Arial"/>
          <w:lang w:val="es-PE"/>
        </w:rPr>
        <w:t xml:space="preserve">Dentro de la gestión profesional, es fundamental </w:t>
      </w:r>
      <w:r w:rsidRPr="00F719D0">
        <w:rPr>
          <w:rStyle w:val="Textoennegrita"/>
          <w:rFonts w:ascii="Arial" w:hAnsi="Arial" w:cs="Arial"/>
          <w:lang w:val="es-PE"/>
        </w:rPr>
        <w:t>distinguir claramente</w:t>
      </w:r>
      <w:r w:rsidRPr="00F719D0">
        <w:rPr>
          <w:rFonts w:ascii="Arial" w:hAnsi="Arial" w:cs="Arial"/>
          <w:lang w:val="es-PE"/>
        </w:rPr>
        <w:t xml:space="preserve"> entre los conceptos de </w:t>
      </w:r>
      <w:r w:rsidRPr="00F719D0">
        <w:rPr>
          <w:rStyle w:val="Textoennegrita"/>
          <w:rFonts w:ascii="Arial" w:hAnsi="Arial" w:cs="Arial"/>
          <w:lang w:val="es-PE"/>
        </w:rPr>
        <w:t>incidente</w:t>
      </w:r>
      <w:r w:rsidRPr="00F719D0">
        <w:rPr>
          <w:rFonts w:ascii="Arial" w:hAnsi="Arial" w:cs="Arial"/>
          <w:lang w:val="es-PE"/>
        </w:rPr>
        <w:t xml:space="preserve">, </w:t>
      </w:r>
      <w:r w:rsidRPr="00F719D0">
        <w:rPr>
          <w:rStyle w:val="Textoennegrita"/>
          <w:rFonts w:ascii="Arial" w:hAnsi="Arial" w:cs="Arial"/>
          <w:lang w:val="es-PE"/>
        </w:rPr>
        <w:t>emergencia</w:t>
      </w:r>
      <w:r w:rsidRPr="00F719D0">
        <w:rPr>
          <w:rFonts w:ascii="Arial" w:hAnsi="Arial" w:cs="Arial"/>
          <w:lang w:val="es-PE"/>
        </w:rPr>
        <w:t xml:space="preserve"> y </w:t>
      </w:r>
      <w:r w:rsidRPr="00F719D0">
        <w:rPr>
          <w:rStyle w:val="Textoennegrita"/>
          <w:rFonts w:ascii="Arial" w:hAnsi="Arial" w:cs="Arial"/>
          <w:lang w:val="es-PE"/>
        </w:rPr>
        <w:t>crisis</w:t>
      </w:r>
      <w:r w:rsidRPr="00F719D0">
        <w:rPr>
          <w:rFonts w:ascii="Arial" w:hAnsi="Arial" w:cs="Arial"/>
          <w:lang w:val="es-PE"/>
        </w:rPr>
        <w:t xml:space="preserve">, ya que cada uno activa niveles de respuesta distintos, involucra impactos diferentes y requiere herramientas específicas. Aunque en el lenguaje cotidiano suelen mezclarse, en la gestión organizacional estos términos tienen </w:t>
      </w:r>
      <w:r w:rsidRPr="00F719D0">
        <w:rPr>
          <w:rStyle w:val="Textoennegrita"/>
          <w:rFonts w:ascii="Arial" w:hAnsi="Arial" w:cs="Arial"/>
          <w:lang w:val="es-PE"/>
        </w:rPr>
        <w:t>significados técnicos precisos</w:t>
      </w:r>
      <w:r w:rsidRPr="00F719D0">
        <w:rPr>
          <w:rFonts w:ascii="Arial" w:hAnsi="Arial" w:cs="Arial"/>
          <w:lang w:val="es-PE"/>
        </w:rPr>
        <w:t>.</w:t>
      </w:r>
    </w:p>
    <w:p w14:paraId="60ED7104" w14:textId="77777777" w:rsidR="00106576" w:rsidRPr="00F719D0" w:rsidRDefault="00106576" w:rsidP="00573914">
      <w:pPr>
        <w:pStyle w:val="Ttulo3"/>
        <w:spacing w:line="276" w:lineRule="auto"/>
        <w:rPr>
          <w:rFonts w:ascii="Arial" w:hAnsi="Arial" w:cs="Arial"/>
          <w:b/>
          <w:bCs/>
          <w:i/>
          <w:iCs/>
          <w:color w:val="auto"/>
          <w:u w:val="single"/>
          <w:lang w:val="es-PE"/>
        </w:rPr>
      </w:pPr>
      <w:r w:rsidRPr="00F719D0">
        <w:rPr>
          <w:rStyle w:val="nfasis"/>
          <w:rFonts w:ascii="Arial" w:hAnsi="Arial" w:cs="Arial"/>
          <w:b/>
          <w:bCs/>
          <w:i w:val="0"/>
          <w:iCs w:val="0"/>
          <w:color w:val="auto"/>
          <w:u w:val="single"/>
          <w:lang w:val="es-PE"/>
        </w:rPr>
        <w:t>Incidente</w:t>
      </w:r>
    </w:p>
    <w:p w14:paraId="101598A6" w14:textId="77777777" w:rsidR="00106576" w:rsidRPr="00F719D0" w:rsidRDefault="00106576" w:rsidP="00573914">
      <w:pPr>
        <w:pStyle w:val="NormalWeb"/>
        <w:spacing w:line="276" w:lineRule="auto"/>
        <w:ind w:firstLine="720"/>
        <w:rPr>
          <w:rFonts w:ascii="Arial" w:hAnsi="Arial" w:cs="Arial"/>
          <w:lang w:val="es-PE"/>
        </w:rPr>
      </w:pPr>
      <w:r w:rsidRPr="00F719D0">
        <w:rPr>
          <w:rFonts w:ascii="Arial" w:hAnsi="Arial" w:cs="Arial"/>
          <w:lang w:val="es-PE"/>
        </w:rPr>
        <w:t xml:space="preserve">Un </w:t>
      </w:r>
      <w:r w:rsidRPr="00F719D0">
        <w:rPr>
          <w:rStyle w:val="Textoennegrita"/>
          <w:rFonts w:ascii="Arial" w:hAnsi="Arial" w:cs="Arial"/>
          <w:lang w:val="es-PE"/>
        </w:rPr>
        <w:t>incidente</w:t>
      </w:r>
      <w:r w:rsidRPr="00F719D0">
        <w:rPr>
          <w:rFonts w:ascii="Arial" w:hAnsi="Arial" w:cs="Arial"/>
          <w:lang w:val="es-PE"/>
        </w:rPr>
        <w:t xml:space="preserve"> es cualquier evento no deseado que </w:t>
      </w:r>
      <w:r w:rsidRPr="00F719D0">
        <w:rPr>
          <w:rStyle w:val="Textoennegrita"/>
          <w:rFonts w:ascii="Arial" w:hAnsi="Arial" w:cs="Arial"/>
          <w:lang w:val="es-PE"/>
        </w:rPr>
        <w:t>interrumpe, afecta o puede afectar</w:t>
      </w:r>
      <w:r w:rsidRPr="00F719D0">
        <w:rPr>
          <w:rFonts w:ascii="Arial" w:hAnsi="Arial" w:cs="Arial"/>
          <w:lang w:val="es-PE"/>
        </w:rPr>
        <w:t xml:space="preserve"> un proceso, servicio, área o actividad; sin embargo, </w:t>
      </w:r>
      <w:r w:rsidRPr="00F719D0">
        <w:rPr>
          <w:rStyle w:val="Textoennegrita"/>
          <w:rFonts w:ascii="Arial" w:hAnsi="Arial" w:cs="Arial"/>
          <w:lang w:val="es-PE"/>
        </w:rPr>
        <w:t>su impacto es limitado</w:t>
      </w:r>
      <w:r w:rsidRPr="00F719D0">
        <w:rPr>
          <w:rFonts w:ascii="Arial" w:hAnsi="Arial" w:cs="Arial"/>
          <w:lang w:val="es-PE"/>
        </w:rPr>
        <w:t xml:space="preserve"> y puede ser manejado dentro de los procedimientos operativos normales.</w:t>
      </w:r>
      <w:r w:rsidRPr="00F719D0">
        <w:rPr>
          <w:rFonts w:ascii="Arial" w:hAnsi="Arial" w:cs="Arial"/>
          <w:lang w:val="es-PE"/>
        </w:rPr>
        <w:br/>
        <w:t xml:space="preserve">El incidente </w:t>
      </w:r>
      <w:r w:rsidRPr="00F719D0">
        <w:rPr>
          <w:rStyle w:val="Textoennegrita"/>
          <w:rFonts w:ascii="Arial" w:hAnsi="Arial" w:cs="Arial"/>
          <w:lang w:val="es-PE"/>
        </w:rPr>
        <w:t>no compromete la estabilidad general de la organización</w:t>
      </w:r>
      <w:r w:rsidRPr="00F719D0">
        <w:rPr>
          <w:rFonts w:ascii="Arial" w:hAnsi="Arial" w:cs="Arial"/>
          <w:lang w:val="es-PE"/>
        </w:rPr>
        <w:t>, ni exige activar estructuras especiales de comando.</w:t>
      </w:r>
    </w:p>
    <w:p w14:paraId="278DC4E4" w14:textId="77777777" w:rsidR="00106576" w:rsidRPr="00F719D0" w:rsidRDefault="00106576" w:rsidP="00573914">
      <w:pPr>
        <w:pStyle w:val="NormalWeb"/>
        <w:spacing w:line="276" w:lineRule="auto"/>
        <w:rPr>
          <w:rFonts w:ascii="Arial" w:hAnsi="Arial" w:cs="Arial"/>
          <w:lang w:val="es-PE"/>
        </w:rPr>
      </w:pPr>
      <w:r w:rsidRPr="00F719D0">
        <w:rPr>
          <w:rStyle w:val="Textoennegrita"/>
          <w:rFonts w:ascii="Arial" w:hAnsi="Arial" w:cs="Arial"/>
          <w:lang w:val="es-PE"/>
        </w:rPr>
        <w:t>Características principales:</w:t>
      </w:r>
    </w:p>
    <w:p w14:paraId="04C7153B" w14:textId="77777777" w:rsidR="00106576" w:rsidRPr="00F719D0" w:rsidRDefault="00106576" w:rsidP="00214F90">
      <w:pPr>
        <w:pStyle w:val="NormalWeb"/>
        <w:numPr>
          <w:ilvl w:val="0"/>
          <w:numId w:val="8"/>
        </w:numPr>
        <w:spacing w:line="276" w:lineRule="auto"/>
        <w:rPr>
          <w:rFonts w:ascii="Arial" w:hAnsi="Arial" w:cs="Arial"/>
          <w:lang w:val="es-PE"/>
        </w:rPr>
      </w:pPr>
      <w:r w:rsidRPr="00F719D0">
        <w:rPr>
          <w:rFonts w:ascii="Arial" w:hAnsi="Arial" w:cs="Arial"/>
          <w:lang w:val="es-PE"/>
        </w:rPr>
        <w:t>Impacto acotado y controlable.</w:t>
      </w:r>
    </w:p>
    <w:p w14:paraId="648626F6" w14:textId="77777777" w:rsidR="00106576" w:rsidRPr="00F719D0" w:rsidRDefault="00106576" w:rsidP="00214F90">
      <w:pPr>
        <w:pStyle w:val="NormalWeb"/>
        <w:numPr>
          <w:ilvl w:val="0"/>
          <w:numId w:val="8"/>
        </w:numPr>
        <w:spacing w:line="276" w:lineRule="auto"/>
        <w:rPr>
          <w:rFonts w:ascii="Arial" w:hAnsi="Arial" w:cs="Arial"/>
          <w:lang w:val="es-PE"/>
        </w:rPr>
      </w:pPr>
      <w:r w:rsidRPr="00F719D0">
        <w:rPr>
          <w:rFonts w:ascii="Arial" w:hAnsi="Arial" w:cs="Arial"/>
          <w:lang w:val="es-PE"/>
        </w:rPr>
        <w:t>La respuesta puede ser gestionada por el personal habitual.</w:t>
      </w:r>
    </w:p>
    <w:p w14:paraId="0991A3DB" w14:textId="77777777" w:rsidR="00106576" w:rsidRPr="00F719D0" w:rsidRDefault="00106576" w:rsidP="00214F90">
      <w:pPr>
        <w:pStyle w:val="NormalWeb"/>
        <w:numPr>
          <w:ilvl w:val="0"/>
          <w:numId w:val="8"/>
        </w:numPr>
        <w:spacing w:line="276" w:lineRule="auto"/>
        <w:rPr>
          <w:rFonts w:ascii="Arial" w:hAnsi="Arial" w:cs="Arial"/>
          <w:lang w:val="es-PE"/>
        </w:rPr>
      </w:pPr>
      <w:r w:rsidRPr="00F719D0">
        <w:rPr>
          <w:rFonts w:ascii="Arial" w:hAnsi="Arial" w:cs="Arial"/>
          <w:lang w:val="es-PE"/>
        </w:rPr>
        <w:t>No supone una amenaza amplia para las operaciones o la seguridad.</w:t>
      </w:r>
    </w:p>
    <w:p w14:paraId="3347BF08" w14:textId="77777777" w:rsidR="00106576" w:rsidRPr="00F719D0" w:rsidRDefault="00106576" w:rsidP="00214F90">
      <w:pPr>
        <w:pStyle w:val="NormalWeb"/>
        <w:numPr>
          <w:ilvl w:val="0"/>
          <w:numId w:val="8"/>
        </w:numPr>
        <w:spacing w:line="276" w:lineRule="auto"/>
        <w:rPr>
          <w:rFonts w:ascii="Arial" w:hAnsi="Arial" w:cs="Arial"/>
          <w:lang w:val="es-PE"/>
        </w:rPr>
      </w:pPr>
      <w:r w:rsidRPr="00F719D0">
        <w:rPr>
          <w:rFonts w:ascii="Arial" w:hAnsi="Arial" w:cs="Arial"/>
          <w:lang w:val="es-PE"/>
        </w:rPr>
        <w:t>Permite intervención rápida y relativamente simple.</w:t>
      </w:r>
    </w:p>
    <w:p w14:paraId="627871C4" w14:textId="77777777" w:rsidR="00106576" w:rsidRPr="00F719D0" w:rsidRDefault="00106576" w:rsidP="00573914">
      <w:pPr>
        <w:pStyle w:val="NormalWeb"/>
        <w:spacing w:line="276" w:lineRule="auto"/>
        <w:rPr>
          <w:rFonts w:ascii="Arial" w:hAnsi="Arial" w:cs="Arial"/>
          <w:lang w:val="es-PE"/>
        </w:rPr>
      </w:pPr>
      <w:r w:rsidRPr="00F719D0">
        <w:rPr>
          <w:rStyle w:val="Textoennegrita"/>
          <w:rFonts w:ascii="Arial" w:hAnsi="Arial" w:cs="Arial"/>
          <w:lang w:val="es-PE"/>
        </w:rPr>
        <w:t>Ejemplos:</w:t>
      </w:r>
    </w:p>
    <w:p w14:paraId="41B16091" w14:textId="77777777" w:rsidR="00106576" w:rsidRPr="00F719D0" w:rsidRDefault="00106576" w:rsidP="00214F90">
      <w:pPr>
        <w:pStyle w:val="NormalWeb"/>
        <w:numPr>
          <w:ilvl w:val="0"/>
          <w:numId w:val="9"/>
        </w:numPr>
        <w:spacing w:line="276" w:lineRule="auto"/>
        <w:rPr>
          <w:rFonts w:ascii="Arial" w:hAnsi="Arial" w:cs="Arial"/>
          <w:lang w:val="es-PE"/>
        </w:rPr>
      </w:pPr>
      <w:r w:rsidRPr="00F719D0">
        <w:rPr>
          <w:rFonts w:ascii="Arial" w:hAnsi="Arial" w:cs="Arial"/>
          <w:lang w:val="es-PE"/>
        </w:rPr>
        <w:t>falla temporal de un equipo,</w:t>
      </w:r>
    </w:p>
    <w:p w14:paraId="4CD277E3" w14:textId="77777777" w:rsidR="00106576" w:rsidRPr="00F719D0" w:rsidRDefault="00106576" w:rsidP="00214F90">
      <w:pPr>
        <w:pStyle w:val="NormalWeb"/>
        <w:numPr>
          <w:ilvl w:val="0"/>
          <w:numId w:val="9"/>
        </w:numPr>
        <w:spacing w:line="276" w:lineRule="auto"/>
        <w:rPr>
          <w:rFonts w:ascii="Arial" w:hAnsi="Arial" w:cs="Arial"/>
          <w:lang w:val="es-PE"/>
        </w:rPr>
      </w:pPr>
      <w:r w:rsidRPr="00F719D0">
        <w:rPr>
          <w:rFonts w:ascii="Arial" w:hAnsi="Arial" w:cs="Arial"/>
          <w:lang w:val="es-PE"/>
        </w:rPr>
        <w:t>interrupción breve de un sistema,</w:t>
      </w:r>
    </w:p>
    <w:p w14:paraId="414E17CE" w14:textId="77777777" w:rsidR="00106576" w:rsidRPr="00F719D0" w:rsidRDefault="00106576" w:rsidP="00214F90">
      <w:pPr>
        <w:pStyle w:val="NormalWeb"/>
        <w:numPr>
          <w:ilvl w:val="0"/>
          <w:numId w:val="9"/>
        </w:numPr>
        <w:spacing w:line="276" w:lineRule="auto"/>
        <w:rPr>
          <w:rFonts w:ascii="Arial" w:hAnsi="Arial" w:cs="Arial"/>
          <w:lang w:val="es-PE"/>
        </w:rPr>
      </w:pPr>
      <w:r w:rsidRPr="00F719D0">
        <w:rPr>
          <w:rFonts w:ascii="Arial" w:hAnsi="Arial" w:cs="Arial"/>
          <w:lang w:val="es-PE"/>
        </w:rPr>
        <w:t>error operativo sin consecuencias graves.</w:t>
      </w:r>
    </w:p>
    <w:p w14:paraId="6BF41998" w14:textId="77777777" w:rsidR="00106576" w:rsidRPr="00F719D0" w:rsidRDefault="00106576" w:rsidP="00573914">
      <w:pPr>
        <w:pStyle w:val="NormalWeb"/>
        <w:spacing w:line="276" w:lineRule="auto"/>
        <w:ind w:firstLine="360"/>
        <w:rPr>
          <w:rFonts w:ascii="Arial" w:hAnsi="Arial" w:cs="Arial"/>
          <w:lang w:val="es-PE"/>
        </w:rPr>
      </w:pPr>
      <w:r w:rsidRPr="00F719D0">
        <w:rPr>
          <w:rFonts w:ascii="Arial" w:hAnsi="Arial" w:cs="Arial"/>
          <w:lang w:val="es-PE"/>
        </w:rPr>
        <w:t xml:space="preserve">En resumen, un incidente es una </w:t>
      </w:r>
      <w:r w:rsidRPr="00F719D0">
        <w:rPr>
          <w:rStyle w:val="Textoennegrita"/>
          <w:rFonts w:ascii="Arial" w:hAnsi="Arial" w:cs="Arial"/>
          <w:lang w:val="es-PE"/>
        </w:rPr>
        <w:t>alteración puntual</w:t>
      </w:r>
      <w:r w:rsidRPr="00F719D0">
        <w:rPr>
          <w:rFonts w:ascii="Arial" w:hAnsi="Arial" w:cs="Arial"/>
          <w:lang w:val="es-PE"/>
        </w:rPr>
        <w:t>, que puede escalar si no se maneja adecuadamente, pero que en su forma inicial permanece bajo control.</w:t>
      </w:r>
    </w:p>
    <w:p w14:paraId="61CC6624" w14:textId="77777777" w:rsidR="00106576" w:rsidRPr="00F719D0" w:rsidRDefault="00106576" w:rsidP="00573914">
      <w:pPr>
        <w:pStyle w:val="Ttulo3"/>
        <w:spacing w:line="276" w:lineRule="auto"/>
        <w:rPr>
          <w:rFonts w:ascii="Arial" w:hAnsi="Arial" w:cs="Arial"/>
          <w:b/>
          <w:bCs/>
          <w:i/>
          <w:iCs/>
          <w:color w:val="auto"/>
          <w:u w:val="single"/>
          <w:lang w:val="es-PE"/>
        </w:rPr>
      </w:pPr>
      <w:r w:rsidRPr="00F719D0">
        <w:rPr>
          <w:rStyle w:val="nfasis"/>
          <w:rFonts w:ascii="Arial" w:hAnsi="Arial" w:cs="Arial"/>
          <w:b/>
          <w:bCs/>
          <w:i w:val="0"/>
          <w:iCs w:val="0"/>
          <w:color w:val="auto"/>
          <w:u w:val="single"/>
          <w:lang w:val="es-PE"/>
        </w:rPr>
        <w:t>Emergencia</w:t>
      </w:r>
    </w:p>
    <w:p w14:paraId="797765DD" w14:textId="77777777" w:rsidR="00106576" w:rsidRPr="00F719D0" w:rsidRDefault="00106576" w:rsidP="00573914">
      <w:pPr>
        <w:pStyle w:val="NormalWeb"/>
        <w:spacing w:line="276" w:lineRule="auto"/>
        <w:ind w:firstLine="720"/>
        <w:rPr>
          <w:rFonts w:ascii="Arial" w:hAnsi="Arial" w:cs="Arial"/>
          <w:lang w:val="es-PE"/>
        </w:rPr>
      </w:pPr>
      <w:r w:rsidRPr="00F719D0">
        <w:rPr>
          <w:rFonts w:ascii="Arial" w:hAnsi="Arial" w:cs="Arial"/>
          <w:lang w:val="es-PE"/>
        </w:rPr>
        <w:t xml:space="preserve">Una </w:t>
      </w:r>
      <w:r w:rsidRPr="00F719D0">
        <w:rPr>
          <w:rStyle w:val="Textoennegrita"/>
          <w:rFonts w:ascii="Arial" w:hAnsi="Arial" w:cs="Arial"/>
          <w:lang w:val="es-PE"/>
        </w:rPr>
        <w:t>emergencia</w:t>
      </w:r>
      <w:r w:rsidRPr="00F719D0">
        <w:rPr>
          <w:rFonts w:ascii="Arial" w:hAnsi="Arial" w:cs="Arial"/>
          <w:lang w:val="es-PE"/>
        </w:rPr>
        <w:t xml:space="preserve"> es un evento que </w:t>
      </w:r>
      <w:r w:rsidRPr="00F719D0">
        <w:rPr>
          <w:rStyle w:val="Textoennegrita"/>
          <w:rFonts w:ascii="Arial" w:hAnsi="Arial" w:cs="Arial"/>
          <w:lang w:val="es-PE"/>
        </w:rPr>
        <w:t>amenaza directamente la seguridad de las personas, el entorno o la continuidad operativa</w:t>
      </w:r>
      <w:r w:rsidRPr="00F719D0">
        <w:rPr>
          <w:rFonts w:ascii="Arial" w:hAnsi="Arial" w:cs="Arial"/>
          <w:lang w:val="es-PE"/>
        </w:rPr>
        <w:t xml:space="preserve">, y que requiere una </w:t>
      </w:r>
      <w:r w:rsidRPr="00F719D0">
        <w:rPr>
          <w:rStyle w:val="Textoennegrita"/>
          <w:rFonts w:ascii="Arial" w:hAnsi="Arial" w:cs="Arial"/>
          <w:lang w:val="es-PE"/>
        </w:rPr>
        <w:t>respuesta inmediata, especializada y estructurada</w:t>
      </w:r>
      <w:r w:rsidRPr="00F719D0">
        <w:rPr>
          <w:rFonts w:ascii="Arial" w:hAnsi="Arial" w:cs="Arial"/>
          <w:lang w:val="es-PE"/>
        </w:rPr>
        <w:t>.</w:t>
      </w:r>
      <w:r w:rsidRPr="00F719D0">
        <w:rPr>
          <w:rFonts w:ascii="Arial" w:hAnsi="Arial" w:cs="Arial"/>
          <w:lang w:val="es-PE"/>
        </w:rPr>
        <w:br/>
        <w:t xml:space="preserve">A diferencia del incidente, la emergencia implica un </w:t>
      </w:r>
      <w:r w:rsidRPr="00F719D0">
        <w:rPr>
          <w:rStyle w:val="Textoennegrita"/>
          <w:rFonts w:ascii="Arial" w:hAnsi="Arial" w:cs="Arial"/>
          <w:lang w:val="es-PE"/>
        </w:rPr>
        <w:t>riesgo activo</w:t>
      </w:r>
      <w:r w:rsidRPr="00F719D0">
        <w:rPr>
          <w:rFonts w:ascii="Arial" w:hAnsi="Arial" w:cs="Arial"/>
          <w:lang w:val="es-PE"/>
        </w:rPr>
        <w:t>, real o potencial, que necesita atención urgente para evitar daños mayores.</w:t>
      </w:r>
    </w:p>
    <w:p w14:paraId="748BD9F9" w14:textId="77777777" w:rsidR="00106576" w:rsidRPr="00F719D0" w:rsidRDefault="00106576" w:rsidP="00573914">
      <w:pPr>
        <w:pStyle w:val="NormalWeb"/>
        <w:spacing w:line="276" w:lineRule="auto"/>
        <w:rPr>
          <w:rFonts w:ascii="Arial" w:hAnsi="Arial" w:cs="Arial"/>
          <w:lang w:val="es-PE"/>
        </w:rPr>
      </w:pPr>
      <w:r w:rsidRPr="00F719D0">
        <w:rPr>
          <w:rStyle w:val="Textoennegrita"/>
          <w:rFonts w:ascii="Arial" w:hAnsi="Arial" w:cs="Arial"/>
          <w:lang w:val="es-PE"/>
        </w:rPr>
        <w:t>Características principales:</w:t>
      </w:r>
    </w:p>
    <w:p w14:paraId="34362E0D" w14:textId="77777777" w:rsidR="00106576" w:rsidRPr="00F719D0" w:rsidRDefault="00106576" w:rsidP="00214F90">
      <w:pPr>
        <w:pStyle w:val="NormalWeb"/>
        <w:numPr>
          <w:ilvl w:val="0"/>
          <w:numId w:val="10"/>
        </w:numPr>
        <w:spacing w:line="276" w:lineRule="auto"/>
        <w:rPr>
          <w:rFonts w:ascii="Arial" w:hAnsi="Arial" w:cs="Arial"/>
          <w:lang w:val="es-PE"/>
        </w:rPr>
      </w:pPr>
      <w:r w:rsidRPr="00F719D0">
        <w:rPr>
          <w:rFonts w:ascii="Arial" w:hAnsi="Arial" w:cs="Arial"/>
          <w:lang w:val="es-PE"/>
        </w:rPr>
        <w:t>Existe peligro directo o inminente.</w:t>
      </w:r>
    </w:p>
    <w:p w14:paraId="1D9187A9" w14:textId="77777777" w:rsidR="00106576" w:rsidRPr="00F719D0" w:rsidRDefault="00106576" w:rsidP="00214F90">
      <w:pPr>
        <w:pStyle w:val="NormalWeb"/>
        <w:numPr>
          <w:ilvl w:val="0"/>
          <w:numId w:val="10"/>
        </w:numPr>
        <w:spacing w:line="276" w:lineRule="auto"/>
        <w:rPr>
          <w:rFonts w:ascii="Arial" w:hAnsi="Arial" w:cs="Arial"/>
          <w:lang w:val="es-PE"/>
        </w:rPr>
      </w:pPr>
      <w:r w:rsidRPr="00F719D0">
        <w:rPr>
          <w:rFonts w:ascii="Arial" w:hAnsi="Arial" w:cs="Arial"/>
          <w:lang w:val="es-PE"/>
        </w:rPr>
        <w:t>Requiere activar planes de emergencia o protocolos de seguridad.</w:t>
      </w:r>
    </w:p>
    <w:p w14:paraId="730E1730" w14:textId="77777777" w:rsidR="00106576" w:rsidRPr="00F719D0" w:rsidRDefault="00106576" w:rsidP="00214F90">
      <w:pPr>
        <w:pStyle w:val="NormalWeb"/>
        <w:numPr>
          <w:ilvl w:val="0"/>
          <w:numId w:val="10"/>
        </w:numPr>
        <w:spacing w:line="276" w:lineRule="auto"/>
        <w:rPr>
          <w:rFonts w:ascii="Arial" w:hAnsi="Arial" w:cs="Arial"/>
          <w:lang w:val="es-PE"/>
        </w:rPr>
      </w:pPr>
      <w:r w:rsidRPr="00F719D0">
        <w:rPr>
          <w:rFonts w:ascii="Arial" w:hAnsi="Arial" w:cs="Arial"/>
          <w:lang w:val="es-PE"/>
        </w:rPr>
        <w:t>Puede necesitar apoyo externo (bomberos, brigadas, asistencia médica).</w:t>
      </w:r>
    </w:p>
    <w:p w14:paraId="7E9C807F" w14:textId="77777777" w:rsidR="00106576" w:rsidRPr="00F719D0" w:rsidRDefault="00106576" w:rsidP="00214F90">
      <w:pPr>
        <w:pStyle w:val="NormalWeb"/>
        <w:numPr>
          <w:ilvl w:val="0"/>
          <w:numId w:val="10"/>
        </w:numPr>
        <w:spacing w:line="276" w:lineRule="auto"/>
        <w:rPr>
          <w:rFonts w:ascii="Arial" w:hAnsi="Arial" w:cs="Arial"/>
          <w:lang w:val="es-PE"/>
        </w:rPr>
      </w:pPr>
      <w:r w:rsidRPr="00F719D0">
        <w:rPr>
          <w:rFonts w:ascii="Arial" w:hAnsi="Arial" w:cs="Arial"/>
          <w:lang w:val="es-PE"/>
        </w:rPr>
        <w:t>La situación evoluciona rápidamente y debe ser contenida.</w:t>
      </w:r>
    </w:p>
    <w:p w14:paraId="54FA9646" w14:textId="77777777" w:rsidR="00106576" w:rsidRPr="00F719D0" w:rsidRDefault="00106576" w:rsidP="00573914">
      <w:pPr>
        <w:pStyle w:val="NormalWeb"/>
        <w:spacing w:line="276" w:lineRule="auto"/>
        <w:rPr>
          <w:rFonts w:ascii="Arial" w:hAnsi="Arial" w:cs="Arial"/>
          <w:lang w:val="es-PE"/>
        </w:rPr>
      </w:pPr>
      <w:r w:rsidRPr="00F719D0">
        <w:rPr>
          <w:rStyle w:val="Textoennegrita"/>
          <w:rFonts w:ascii="Arial" w:hAnsi="Arial" w:cs="Arial"/>
          <w:lang w:val="es-PE"/>
        </w:rPr>
        <w:t>Ejemplos:</w:t>
      </w:r>
    </w:p>
    <w:p w14:paraId="2C63EB4D" w14:textId="77777777" w:rsidR="00106576" w:rsidRPr="00F719D0" w:rsidRDefault="00106576" w:rsidP="00214F90">
      <w:pPr>
        <w:pStyle w:val="NormalWeb"/>
        <w:numPr>
          <w:ilvl w:val="0"/>
          <w:numId w:val="11"/>
        </w:numPr>
        <w:spacing w:line="276" w:lineRule="auto"/>
        <w:rPr>
          <w:rFonts w:ascii="Arial" w:hAnsi="Arial" w:cs="Arial"/>
          <w:lang w:val="es-PE"/>
        </w:rPr>
      </w:pPr>
      <w:r w:rsidRPr="00F719D0">
        <w:rPr>
          <w:rFonts w:ascii="Arial" w:hAnsi="Arial" w:cs="Arial"/>
          <w:lang w:val="es-PE"/>
        </w:rPr>
        <w:t>incendio,</w:t>
      </w:r>
    </w:p>
    <w:p w14:paraId="1046A3B8" w14:textId="77777777" w:rsidR="00106576" w:rsidRPr="00F719D0" w:rsidRDefault="00106576" w:rsidP="00214F90">
      <w:pPr>
        <w:pStyle w:val="NormalWeb"/>
        <w:numPr>
          <w:ilvl w:val="0"/>
          <w:numId w:val="11"/>
        </w:numPr>
        <w:spacing w:line="276" w:lineRule="auto"/>
        <w:rPr>
          <w:rFonts w:ascii="Arial" w:hAnsi="Arial" w:cs="Arial"/>
          <w:lang w:val="es-PE"/>
        </w:rPr>
      </w:pPr>
      <w:r w:rsidRPr="00F719D0">
        <w:rPr>
          <w:rFonts w:ascii="Arial" w:hAnsi="Arial" w:cs="Arial"/>
          <w:lang w:val="es-PE"/>
        </w:rPr>
        <w:t>accidente con lesiones,</w:t>
      </w:r>
    </w:p>
    <w:p w14:paraId="01038CE9" w14:textId="77777777" w:rsidR="00106576" w:rsidRPr="00F719D0" w:rsidRDefault="00106576" w:rsidP="00214F90">
      <w:pPr>
        <w:pStyle w:val="NormalWeb"/>
        <w:numPr>
          <w:ilvl w:val="0"/>
          <w:numId w:val="11"/>
        </w:numPr>
        <w:spacing w:line="276" w:lineRule="auto"/>
        <w:rPr>
          <w:rFonts w:ascii="Arial" w:hAnsi="Arial" w:cs="Arial"/>
          <w:lang w:val="es-PE"/>
        </w:rPr>
      </w:pPr>
      <w:r w:rsidRPr="00F719D0">
        <w:rPr>
          <w:rFonts w:ascii="Arial" w:hAnsi="Arial" w:cs="Arial"/>
          <w:lang w:val="es-PE"/>
        </w:rPr>
        <w:t>derrame químico,</w:t>
      </w:r>
    </w:p>
    <w:p w14:paraId="00416991" w14:textId="77777777" w:rsidR="00106576" w:rsidRPr="00F719D0" w:rsidRDefault="00106576" w:rsidP="00214F90">
      <w:pPr>
        <w:pStyle w:val="NormalWeb"/>
        <w:numPr>
          <w:ilvl w:val="0"/>
          <w:numId w:val="11"/>
        </w:numPr>
        <w:spacing w:line="276" w:lineRule="auto"/>
        <w:rPr>
          <w:rFonts w:ascii="Arial" w:hAnsi="Arial" w:cs="Arial"/>
          <w:lang w:val="es-PE"/>
        </w:rPr>
      </w:pPr>
      <w:r w:rsidRPr="00F719D0">
        <w:rPr>
          <w:rFonts w:ascii="Arial" w:hAnsi="Arial" w:cs="Arial"/>
          <w:lang w:val="es-PE"/>
        </w:rPr>
        <w:t>falla eléctrica grave,</w:t>
      </w:r>
    </w:p>
    <w:p w14:paraId="687B8583" w14:textId="77777777" w:rsidR="00106576" w:rsidRPr="00F719D0" w:rsidRDefault="00106576" w:rsidP="00214F90">
      <w:pPr>
        <w:pStyle w:val="NormalWeb"/>
        <w:numPr>
          <w:ilvl w:val="0"/>
          <w:numId w:val="11"/>
        </w:numPr>
        <w:spacing w:line="276" w:lineRule="auto"/>
        <w:rPr>
          <w:rFonts w:ascii="Arial" w:hAnsi="Arial" w:cs="Arial"/>
          <w:lang w:val="es-PE"/>
        </w:rPr>
      </w:pPr>
      <w:r w:rsidRPr="00F719D0">
        <w:rPr>
          <w:rFonts w:ascii="Arial" w:hAnsi="Arial" w:cs="Arial"/>
          <w:lang w:val="es-PE"/>
        </w:rPr>
        <w:t>bloqueo de accesos que afecta evacuación.</w:t>
      </w:r>
    </w:p>
    <w:p w14:paraId="65BDF3E0" w14:textId="77777777" w:rsidR="00106576" w:rsidRPr="00F719D0" w:rsidRDefault="00106576" w:rsidP="00573914">
      <w:pPr>
        <w:pStyle w:val="NormalWeb"/>
        <w:spacing w:line="276" w:lineRule="auto"/>
        <w:ind w:firstLine="360"/>
        <w:rPr>
          <w:rFonts w:ascii="Arial" w:hAnsi="Arial" w:cs="Arial"/>
          <w:lang w:val="es-PE"/>
        </w:rPr>
      </w:pPr>
      <w:r w:rsidRPr="00F719D0">
        <w:rPr>
          <w:rFonts w:ascii="Arial" w:hAnsi="Arial" w:cs="Arial"/>
          <w:lang w:val="es-PE"/>
        </w:rPr>
        <w:t xml:space="preserve">La emergencia es un escenario donde el objetivo principal es </w:t>
      </w:r>
      <w:r w:rsidRPr="00F719D0">
        <w:rPr>
          <w:rStyle w:val="Textoennegrita"/>
          <w:rFonts w:ascii="Arial" w:hAnsi="Arial" w:cs="Arial"/>
          <w:lang w:val="es-PE"/>
        </w:rPr>
        <w:t>proteger la vida, controlar el daño y estabilizar la situación</w:t>
      </w:r>
      <w:r w:rsidRPr="00F719D0">
        <w:rPr>
          <w:rFonts w:ascii="Arial" w:hAnsi="Arial" w:cs="Arial"/>
          <w:lang w:val="es-PE"/>
        </w:rPr>
        <w:t>.</w:t>
      </w:r>
    </w:p>
    <w:p w14:paraId="4CA63F66" w14:textId="77777777" w:rsidR="00106576" w:rsidRPr="00F719D0" w:rsidRDefault="00106576" w:rsidP="00573914">
      <w:pPr>
        <w:pStyle w:val="Ttulo3"/>
        <w:spacing w:line="276" w:lineRule="auto"/>
        <w:rPr>
          <w:rFonts w:ascii="Arial" w:hAnsi="Arial" w:cs="Arial"/>
          <w:b/>
          <w:bCs/>
          <w:i/>
          <w:iCs/>
          <w:color w:val="auto"/>
          <w:u w:val="single"/>
          <w:lang w:val="es-PE"/>
        </w:rPr>
      </w:pPr>
      <w:r w:rsidRPr="00F719D0">
        <w:rPr>
          <w:rStyle w:val="nfasis"/>
          <w:rFonts w:ascii="Arial" w:hAnsi="Arial" w:cs="Arial"/>
          <w:b/>
          <w:bCs/>
          <w:i w:val="0"/>
          <w:iCs w:val="0"/>
          <w:color w:val="auto"/>
          <w:u w:val="single"/>
          <w:lang w:val="es-PE"/>
        </w:rPr>
        <w:t>Crisis</w:t>
      </w:r>
    </w:p>
    <w:p w14:paraId="20DB0CDD" w14:textId="77777777" w:rsidR="00106576" w:rsidRPr="00F719D0" w:rsidRDefault="00106576" w:rsidP="00573914">
      <w:pPr>
        <w:pStyle w:val="NormalWeb"/>
        <w:spacing w:line="276" w:lineRule="auto"/>
        <w:ind w:firstLine="720"/>
        <w:rPr>
          <w:rFonts w:ascii="Arial" w:hAnsi="Arial" w:cs="Arial"/>
          <w:lang w:val="es-PE"/>
        </w:rPr>
      </w:pPr>
      <w:r w:rsidRPr="00F719D0">
        <w:rPr>
          <w:rFonts w:ascii="Arial" w:hAnsi="Arial" w:cs="Arial"/>
          <w:lang w:val="es-PE"/>
        </w:rPr>
        <w:t xml:space="preserve">Una </w:t>
      </w:r>
      <w:r w:rsidRPr="00F719D0">
        <w:rPr>
          <w:rStyle w:val="Textoennegrita"/>
          <w:rFonts w:ascii="Arial" w:hAnsi="Arial" w:cs="Arial"/>
          <w:lang w:val="es-PE"/>
        </w:rPr>
        <w:t>crisis</w:t>
      </w:r>
      <w:r w:rsidRPr="00F719D0">
        <w:rPr>
          <w:rFonts w:ascii="Arial" w:hAnsi="Arial" w:cs="Arial"/>
          <w:lang w:val="es-PE"/>
        </w:rPr>
        <w:t xml:space="preserve"> es un evento —o conjunto de eventos— que </w:t>
      </w:r>
      <w:r w:rsidRPr="00F719D0">
        <w:rPr>
          <w:rStyle w:val="Textoennegrita"/>
          <w:rFonts w:ascii="Arial" w:hAnsi="Arial" w:cs="Arial"/>
          <w:lang w:val="es-PE"/>
        </w:rPr>
        <w:t>supera claramente la capacidad operativa normal</w:t>
      </w:r>
      <w:r w:rsidRPr="00F719D0">
        <w:rPr>
          <w:rFonts w:ascii="Arial" w:hAnsi="Arial" w:cs="Arial"/>
          <w:lang w:val="es-PE"/>
        </w:rPr>
        <w:t xml:space="preserve">, afecta de manera severa la continuidad del negocio, la reputación o las relaciones externas, y requiere </w:t>
      </w:r>
      <w:r w:rsidRPr="00F719D0">
        <w:rPr>
          <w:rStyle w:val="Textoennegrita"/>
          <w:rFonts w:ascii="Arial" w:hAnsi="Arial" w:cs="Arial"/>
          <w:lang w:val="es-PE"/>
        </w:rPr>
        <w:t>decisiones estratégicas de alto nivel</w:t>
      </w:r>
      <w:r w:rsidRPr="00F719D0">
        <w:rPr>
          <w:rFonts w:ascii="Arial" w:hAnsi="Arial" w:cs="Arial"/>
          <w:lang w:val="es-PE"/>
        </w:rPr>
        <w:t>.</w:t>
      </w:r>
      <w:r w:rsidRPr="00F719D0">
        <w:rPr>
          <w:rFonts w:ascii="Arial" w:hAnsi="Arial" w:cs="Arial"/>
          <w:lang w:val="es-PE"/>
        </w:rPr>
        <w:br/>
        <w:t xml:space="preserve">Las crisis no solo incluyen aspectos operativos, sino también </w:t>
      </w:r>
      <w:r w:rsidRPr="00F719D0">
        <w:rPr>
          <w:rStyle w:val="Textoennegrita"/>
          <w:rFonts w:ascii="Arial" w:hAnsi="Arial" w:cs="Arial"/>
          <w:lang w:val="es-PE"/>
        </w:rPr>
        <w:t>impactos sociales, mediáticos, regulatorios y reputacionales</w:t>
      </w:r>
      <w:r w:rsidRPr="00F719D0">
        <w:rPr>
          <w:rFonts w:ascii="Arial" w:hAnsi="Arial" w:cs="Arial"/>
          <w:lang w:val="es-PE"/>
        </w:rPr>
        <w:t>.</w:t>
      </w:r>
    </w:p>
    <w:p w14:paraId="0E8947D7" w14:textId="77777777" w:rsidR="00106576" w:rsidRPr="00F719D0" w:rsidRDefault="00106576" w:rsidP="00573914">
      <w:pPr>
        <w:pStyle w:val="NormalWeb"/>
        <w:spacing w:line="276" w:lineRule="auto"/>
        <w:rPr>
          <w:rFonts w:ascii="Arial" w:hAnsi="Arial" w:cs="Arial"/>
          <w:lang w:val="es-PE"/>
        </w:rPr>
      </w:pPr>
      <w:r w:rsidRPr="00F719D0">
        <w:rPr>
          <w:rStyle w:val="Textoennegrita"/>
          <w:rFonts w:ascii="Arial" w:hAnsi="Arial" w:cs="Arial"/>
          <w:lang w:val="es-PE"/>
        </w:rPr>
        <w:t>Características principales:</w:t>
      </w:r>
    </w:p>
    <w:p w14:paraId="4395B682" w14:textId="77777777" w:rsidR="00106576" w:rsidRPr="00F719D0" w:rsidRDefault="00106576" w:rsidP="00214F90">
      <w:pPr>
        <w:pStyle w:val="NormalWeb"/>
        <w:numPr>
          <w:ilvl w:val="0"/>
          <w:numId w:val="12"/>
        </w:numPr>
        <w:spacing w:line="276" w:lineRule="auto"/>
        <w:rPr>
          <w:rFonts w:ascii="Arial" w:hAnsi="Arial" w:cs="Arial"/>
          <w:lang w:val="es-PE"/>
        </w:rPr>
      </w:pPr>
      <w:r w:rsidRPr="00F719D0">
        <w:rPr>
          <w:rFonts w:ascii="Arial" w:hAnsi="Arial" w:cs="Arial"/>
          <w:lang w:val="es-PE"/>
        </w:rPr>
        <w:t>Riesgo elevado para la organización en su conjunto.</w:t>
      </w:r>
    </w:p>
    <w:p w14:paraId="618763EE" w14:textId="77777777" w:rsidR="00106576" w:rsidRPr="00F719D0" w:rsidRDefault="00106576" w:rsidP="00214F90">
      <w:pPr>
        <w:pStyle w:val="NormalWeb"/>
        <w:numPr>
          <w:ilvl w:val="0"/>
          <w:numId w:val="12"/>
        </w:numPr>
        <w:spacing w:line="276" w:lineRule="auto"/>
        <w:rPr>
          <w:rFonts w:ascii="Arial" w:hAnsi="Arial" w:cs="Arial"/>
          <w:lang w:val="es-PE"/>
        </w:rPr>
      </w:pPr>
      <w:r w:rsidRPr="00F719D0">
        <w:rPr>
          <w:rFonts w:ascii="Arial" w:hAnsi="Arial" w:cs="Arial"/>
          <w:lang w:val="es-PE"/>
        </w:rPr>
        <w:t>Afecta la confianza de colaboradores, comunidad, clientes o autoridades.</w:t>
      </w:r>
    </w:p>
    <w:p w14:paraId="22117EF9" w14:textId="77777777" w:rsidR="00106576" w:rsidRPr="00F719D0" w:rsidRDefault="00106576" w:rsidP="00214F90">
      <w:pPr>
        <w:pStyle w:val="NormalWeb"/>
        <w:numPr>
          <w:ilvl w:val="0"/>
          <w:numId w:val="12"/>
        </w:numPr>
        <w:spacing w:line="276" w:lineRule="auto"/>
        <w:rPr>
          <w:rFonts w:ascii="Arial" w:hAnsi="Arial" w:cs="Arial"/>
          <w:lang w:val="es-PE"/>
        </w:rPr>
      </w:pPr>
      <w:r w:rsidRPr="00F719D0">
        <w:rPr>
          <w:rFonts w:ascii="Arial" w:hAnsi="Arial" w:cs="Arial"/>
          <w:lang w:val="es-PE"/>
        </w:rPr>
        <w:t>Genera presión mediática o escrutinio público.</w:t>
      </w:r>
    </w:p>
    <w:p w14:paraId="1440E44F" w14:textId="77777777" w:rsidR="00106576" w:rsidRPr="00F719D0" w:rsidRDefault="00106576" w:rsidP="00214F90">
      <w:pPr>
        <w:pStyle w:val="NormalWeb"/>
        <w:numPr>
          <w:ilvl w:val="0"/>
          <w:numId w:val="12"/>
        </w:numPr>
        <w:spacing w:line="276" w:lineRule="auto"/>
        <w:rPr>
          <w:rFonts w:ascii="Arial" w:hAnsi="Arial" w:cs="Arial"/>
          <w:lang w:val="es-PE"/>
        </w:rPr>
      </w:pPr>
      <w:r w:rsidRPr="00F719D0">
        <w:rPr>
          <w:rFonts w:ascii="Arial" w:hAnsi="Arial" w:cs="Arial"/>
          <w:lang w:val="es-PE"/>
        </w:rPr>
        <w:t>Exige liderazgo ejecutivo, comunicación estratégica y coordinación multisectorial.</w:t>
      </w:r>
    </w:p>
    <w:p w14:paraId="188379FA" w14:textId="77777777" w:rsidR="00106576" w:rsidRPr="00F719D0" w:rsidRDefault="00106576" w:rsidP="00214F90">
      <w:pPr>
        <w:pStyle w:val="NormalWeb"/>
        <w:numPr>
          <w:ilvl w:val="0"/>
          <w:numId w:val="12"/>
        </w:numPr>
        <w:spacing w:line="276" w:lineRule="auto"/>
        <w:rPr>
          <w:rFonts w:ascii="Arial" w:hAnsi="Arial" w:cs="Arial"/>
          <w:lang w:val="es-PE"/>
        </w:rPr>
      </w:pPr>
      <w:r w:rsidRPr="00F719D0">
        <w:rPr>
          <w:rFonts w:ascii="Arial" w:hAnsi="Arial" w:cs="Arial"/>
          <w:lang w:val="es-PE"/>
        </w:rPr>
        <w:t>Puede prolongarse durante días, semanas o meses.</w:t>
      </w:r>
    </w:p>
    <w:p w14:paraId="06EB260B" w14:textId="77777777" w:rsidR="00106576" w:rsidRPr="00F719D0" w:rsidRDefault="00106576" w:rsidP="00573914">
      <w:pPr>
        <w:pStyle w:val="NormalWeb"/>
        <w:spacing w:line="276" w:lineRule="auto"/>
        <w:rPr>
          <w:rFonts w:ascii="Arial" w:hAnsi="Arial" w:cs="Arial"/>
          <w:lang w:val="es-PE"/>
        </w:rPr>
      </w:pPr>
      <w:r w:rsidRPr="00F719D0">
        <w:rPr>
          <w:rStyle w:val="Textoennegrita"/>
          <w:rFonts w:ascii="Arial" w:hAnsi="Arial" w:cs="Arial"/>
          <w:lang w:val="es-PE"/>
        </w:rPr>
        <w:t>Ejemplos:</w:t>
      </w:r>
    </w:p>
    <w:p w14:paraId="061F2CA5" w14:textId="77777777" w:rsidR="00106576" w:rsidRPr="00F719D0" w:rsidRDefault="00106576" w:rsidP="00214F90">
      <w:pPr>
        <w:pStyle w:val="NormalWeb"/>
        <w:numPr>
          <w:ilvl w:val="0"/>
          <w:numId w:val="13"/>
        </w:numPr>
        <w:spacing w:line="276" w:lineRule="auto"/>
        <w:rPr>
          <w:rFonts w:ascii="Arial" w:hAnsi="Arial" w:cs="Arial"/>
          <w:lang w:val="es-PE"/>
        </w:rPr>
      </w:pPr>
      <w:r w:rsidRPr="00F719D0">
        <w:rPr>
          <w:rFonts w:ascii="Arial" w:hAnsi="Arial" w:cs="Arial"/>
          <w:lang w:val="es-PE"/>
        </w:rPr>
        <w:t>accidente con fatalidades,</w:t>
      </w:r>
    </w:p>
    <w:p w14:paraId="750075B4" w14:textId="77777777" w:rsidR="00106576" w:rsidRPr="00F719D0" w:rsidRDefault="00106576" w:rsidP="00214F90">
      <w:pPr>
        <w:pStyle w:val="NormalWeb"/>
        <w:numPr>
          <w:ilvl w:val="0"/>
          <w:numId w:val="13"/>
        </w:numPr>
        <w:spacing w:line="276" w:lineRule="auto"/>
        <w:rPr>
          <w:rFonts w:ascii="Arial" w:hAnsi="Arial" w:cs="Arial"/>
          <w:lang w:val="es-PE"/>
        </w:rPr>
      </w:pPr>
      <w:r w:rsidRPr="00F719D0">
        <w:rPr>
          <w:rFonts w:ascii="Arial" w:hAnsi="Arial" w:cs="Arial"/>
          <w:lang w:val="es-PE"/>
        </w:rPr>
        <w:t>ciberataque que paraliza sistemas críticos durante días,</w:t>
      </w:r>
    </w:p>
    <w:p w14:paraId="2DB06A56" w14:textId="77777777" w:rsidR="00106576" w:rsidRPr="00F719D0" w:rsidRDefault="00106576" w:rsidP="00214F90">
      <w:pPr>
        <w:pStyle w:val="NormalWeb"/>
        <w:numPr>
          <w:ilvl w:val="0"/>
          <w:numId w:val="13"/>
        </w:numPr>
        <w:spacing w:line="276" w:lineRule="auto"/>
        <w:rPr>
          <w:rFonts w:ascii="Arial" w:hAnsi="Arial" w:cs="Arial"/>
          <w:lang w:val="es-PE"/>
        </w:rPr>
      </w:pPr>
      <w:r w:rsidRPr="00F719D0">
        <w:rPr>
          <w:rFonts w:ascii="Arial" w:hAnsi="Arial" w:cs="Arial"/>
          <w:lang w:val="es-PE"/>
        </w:rPr>
        <w:t>conflicto social que bloquea operaciones,</w:t>
      </w:r>
    </w:p>
    <w:p w14:paraId="63EC271A" w14:textId="77777777" w:rsidR="00106576" w:rsidRPr="00F719D0" w:rsidRDefault="00106576" w:rsidP="00214F90">
      <w:pPr>
        <w:pStyle w:val="NormalWeb"/>
        <w:numPr>
          <w:ilvl w:val="0"/>
          <w:numId w:val="13"/>
        </w:numPr>
        <w:spacing w:line="276" w:lineRule="auto"/>
        <w:rPr>
          <w:rFonts w:ascii="Arial" w:hAnsi="Arial" w:cs="Arial"/>
          <w:lang w:val="es-PE"/>
        </w:rPr>
      </w:pPr>
      <w:r w:rsidRPr="00F719D0">
        <w:rPr>
          <w:rFonts w:ascii="Arial" w:hAnsi="Arial" w:cs="Arial"/>
          <w:lang w:val="es-PE"/>
        </w:rPr>
        <w:t>investigación regulatoria por daño ambiental,</w:t>
      </w:r>
    </w:p>
    <w:p w14:paraId="75A503AF" w14:textId="77777777" w:rsidR="00106576" w:rsidRPr="00F719D0" w:rsidRDefault="00106576" w:rsidP="00214F90">
      <w:pPr>
        <w:pStyle w:val="NormalWeb"/>
        <w:numPr>
          <w:ilvl w:val="0"/>
          <w:numId w:val="13"/>
        </w:numPr>
        <w:spacing w:line="276" w:lineRule="auto"/>
        <w:rPr>
          <w:rFonts w:ascii="Arial" w:hAnsi="Arial" w:cs="Arial"/>
          <w:lang w:val="es-PE"/>
        </w:rPr>
      </w:pPr>
      <w:r w:rsidRPr="00F719D0">
        <w:rPr>
          <w:rFonts w:ascii="Arial" w:hAnsi="Arial" w:cs="Arial"/>
          <w:lang w:val="es-PE"/>
        </w:rPr>
        <w:t>escándalo mediático de alto impacto.</w:t>
      </w:r>
    </w:p>
    <w:p w14:paraId="568B3859" w14:textId="77777777" w:rsidR="00106576" w:rsidRPr="00F719D0" w:rsidRDefault="00106576" w:rsidP="00573914">
      <w:pPr>
        <w:pStyle w:val="NormalWeb"/>
        <w:spacing w:line="276" w:lineRule="auto"/>
        <w:ind w:firstLine="360"/>
        <w:rPr>
          <w:rFonts w:ascii="Arial" w:hAnsi="Arial" w:cs="Arial"/>
          <w:lang w:val="es-PE"/>
        </w:rPr>
      </w:pPr>
      <w:r w:rsidRPr="00F719D0">
        <w:rPr>
          <w:rFonts w:ascii="Arial" w:hAnsi="Arial" w:cs="Arial"/>
          <w:lang w:val="es-PE"/>
        </w:rPr>
        <w:t xml:space="preserve">Una crisis es la forma más compleja de evento crítico, pues involucra tanto la </w:t>
      </w:r>
      <w:r w:rsidRPr="00F719D0">
        <w:rPr>
          <w:rStyle w:val="Textoennegrita"/>
          <w:rFonts w:ascii="Arial" w:hAnsi="Arial" w:cs="Arial"/>
          <w:lang w:val="es-PE"/>
        </w:rPr>
        <w:t>gestión táctica</w:t>
      </w:r>
      <w:r w:rsidRPr="00F719D0">
        <w:rPr>
          <w:rFonts w:ascii="Arial" w:hAnsi="Arial" w:cs="Arial"/>
          <w:lang w:val="es-PE"/>
        </w:rPr>
        <w:t xml:space="preserve"> (control del evento) como la </w:t>
      </w:r>
      <w:r w:rsidRPr="00F719D0">
        <w:rPr>
          <w:rStyle w:val="Textoennegrita"/>
          <w:rFonts w:ascii="Arial" w:hAnsi="Arial" w:cs="Arial"/>
          <w:lang w:val="es-PE"/>
        </w:rPr>
        <w:t>gestión estratégica</w:t>
      </w:r>
      <w:r w:rsidRPr="00F719D0">
        <w:rPr>
          <w:rFonts w:ascii="Arial" w:hAnsi="Arial" w:cs="Arial"/>
          <w:lang w:val="es-PE"/>
        </w:rPr>
        <w:t xml:space="preserve"> (protección de la imagen y continuidad del negocio).</w:t>
      </w:r>
    </w:p>
    <w:p w14:paraId="5DAAEBA2" w14:textId="77777777" w:rsidR="00106576" w:rsidRPr="00F719D0" w:rsidRDefault="00106576" w:rsidP="00573914">
      <w:pPr>
        <w:pStyle w:val="Ttulo3"/>
        <w:spacing w:line="276" w:lineRule="auto"/>
        <w:rPr>
          <w:rFonts w:ascii="Arial" w:hAnsi="Arial" w:cs="Arial"/>
          <w:b/>
          <w:bCs/>
          <w:i/>
          <w:iCs/>
          <w:color w:val="auto"/>
          <w:u w:val="single"/>
          <w:lang w:val="es-PE"/>
        </w:rPr>
      </w:pPr>
      <w:r w:rsidRPr="00F719D0">
        <w:rPr>
          <w:rStyle w:val="nfasis"/>
          <w:rFonts w:ascii="Arial" w:hAnsi="Arial" w:cs="Arial"/>
          <w:b/>
          <w:bCs/>
          <w:i w:val="0"/>
          <w:iCs w:val="0"/>
          <w:color w:val="auto"/>
          <w:u w:val="single"/>
          <w:lang w:val="es-PE"/>
        </w:rPr>
        <w:t>Diferencias clave en un vistazo</w:t>
      </w:r>
    </w:p>
    <w:p w14:paraId="011E8F48" w14:textId="77777777" w:rsidR="00106576" w:rsidRPr="00F719D0" w:rsidRDefault="00106576" w:rsidP="00214F90">
      <w:pPr>
        <w:pStyle w:val="NormalWeb"/>
        <w:numPr>
          <w:ilvl w:val="0"/>
          <w:numId w:val="14"/>
        </w:numPr>
        <w:spacing w:line="276" w:lineRule="auto"/>
        <w:rPr>
          <w:rFonts w:ascii="Arial" w:hAnsi="Arial" w:cs="Arial"/>
          <w:lang w:val="es-PE"/>
        </w:rPr>
      </w:pPr>
      <w:r w:rsidRPr="00F719D0">
        <w:rPr>
          <w:rStyle w:val="Textoennegrita"/>
          <w:rFonts w:ascii="Arial" w:hAnsi="Arial" w:cs="Arial"/>
          <w:lang w:val="es-PE"/>
        </w:rPr>
        <w:t>Incidente:</w:t>
      </w:r>
      <w:r w:rsidRPr="00F719D0">
        <w:rPr>
          <w:rFonts w:ascii="Arial" w:hAnsi="Arial" w:cs="Arial"/>
          <w:lang w:val="es-PE"/>
        </w:rPr>
        <w:t xml:space="preserve"> evento controlable, de impacto limitado → se maneja con procedimientos regulares.</w:t>
      </w:r>
    </w:p>
    <w:p w14:paraId="0C6B6014" w14:textId="77777777" w:rsidR="00106576" w:rsidRPr="00F719D0" w:rsidRDefault="00106576" w:rsidP="00214F90">
      <w:pPr>
        <w:pStyle w:val="NormalWeb"/>
        <w:numPr>
          <w:ilvl w:val="0"/>
          <w:numId w:val="14"/>
        </w:numPr>
        <w:spacing w:line="276" w:lineRule="auto"/>
        <w:rPr>
          <w:rFonts w:ascii="Arial" w:hAnsi="Arial" w:cs="Arial"/>
          <w:lang w:val="es-PE"/>
        </w:rPr>
      </w:pPr>
      <w:r w:rsidRPr="00F719D0">
        <w:rPr>
          <w:rStyle w:val="Textoennegrita"/>
          <w:rFonts w:ascii="Arial" w:hAnsi="Arial" w:cs="Arial"/>
          <w:lang w:val="es-PE"/>
        </w:rPr>
        <w:t>Emergencia:</w:t>
      </w:r>
      <w:r w:rsidRPr="00F719D0">
        <w:rPr>
          <w:rFonts w:ascii="Arial" w:hAnsi="Arial" w:cs="Arial"/>
          <w:lang w:val="es-PE"/>
        </w:rPr>
        <w:t xml:space="preserve"> amenaza a la seguridad o al entorno → se activa respuesta inmediata.</w:t>
      </w:r>
    </w:p>
    <w:p w14:paraId="0E51851C" w14:textId="77777777" w:rsidR="00106576" w:rsidRPr="00F719D0" w:rsidRDefault="00106576" w:rsidP="00214F90">
      <w:pPr>
        <w:pStyle w:val="NormalWeb"/>
        <w:numPr>
          <w:ilvl w:val="0"/>
          <w:numId w:val="14"/>
        </w:numPr>
        <w:spacing w:line="276" w:lineRule="auto"/>
        <w:rPr>
          <w:rFonts w:ascii="Arial" w:hAnsi="Arial" w:cs="Arial"/>
          <w:lang w:val="es-PE"/>
        </w:rPr>
      </w:pPr>
      <w:r w:rsidRPr="00F719D0">
        <w:rPr>
          <w:rStyle w:val="Textoennegrita"/>
          <w:rFonts w:ascii="Arial" w:hAnsi="Arial" w:cs="Arial"/>
          <w:lang w:val="es-PE"/>
        </w:rPr>
        <w:t>Crisis:</w:t>
      </w:r>
      <w:r w:rsidRPr="00F719D0">
        <w:rPr>
          <w:rFonts w:ascii="Arial" w:hAnsi="Arial" w:cs="Arial"/>
          <w:lang w:val="es-PE"/>
        </w:rPr>
        <w:t xml:space="preserve"> amenaza a la continuidad, reputación o existencia de la organización → requiere liderazgo estratégico y comunicación de alto nivel.</w:t>
      </w:r>
    </w:p>
    <w:p w14:paraId="1AA2FE1B" w14:textId="77777777" w:rsidR="00106576" w:rsidRPr="00F719D0" w:rsidRDefault="00106576" w:rsidP="00573914">
      <w:pPr>
        <w:pStyle w:val="Ttulo3"/>
        <w:spacing w:line="276" w:lineRule="auto"/>
        <w:rPr>
          <w:rFonts w:ascii="Arial" w:hAnsi="Arial" w:cs="Arial"/>
          <w:b/>
          <w:bCs/>
          <w:i/>
          <w:iCs/>
          <w:color w:val="auto"/>
          <w:u w:val="single"/>
          <w:lang w:val="es-PE"/>
        </w:rPr>
      </w:pPr>
      <w:r w:rsidRPr="00F719D0">
        <w:rPr>
          <w:rStyle w:val="nfasis"/>
          <w:rFonts w:ascii="Arial" w:hAnsi="Arial" w:cs="Arial"/>
          <w:b/>
          <w:bCs/>
          <w:i w:val="0"/>
          <w:iCs w:val="0"/>
          <w:color w:val="auto"/>
          <w:u w:val="single"/>
          <w:lang w:val="es-PE"/>
        </w:rPr>
        <w:t>Importancia de la distinción</w:t>
      </w:r>
    </w:p>
    <w:p w14:paraId="79FB02A9" w14:textId="77777777" w:rsidR="00106576" w:rsidRPr="00F719D0" w:rsidRDefault="00106576" w:rsidP="00573914">
      <w:pPr>
        <w:pStyle w:val="NormalWeb"/>
        <w:spacing w:line="276" w:lineRule="auto"/>
        <w:rPr>
          <w:rFonts w:ascii="Arial" w:hAnsi="Arial" w:cs="Arial"/>
          <w:lang w:val="es-PE"/>
        </w:rPr>
      </w:pPr>
      <w:r w:rsidRPr="00F719D0">
        <w:rPr>
          <w:rFonts w:ascii="Arial" w:hAnsi="Arial" w:cs="Arial"/>
          <w:lang w:val="es-PE"/>
        </w:rPr>
        <w:t>Comprender estas diferencias permite:</w:t>
      </w:r>
    </w:p>
    <w:p w14:paraId="2DA1F7B8" w14:textId="77777777" w:rsidR="00106576" w:rsidRPr="00F719D0" w:rsidRDefault="00106576" w:rsidP="00214F90">
      <w:pPr>
        <w:pStyle w:val="NormalWeb"/>
        <w:numPr>
          <w:ilvl w:val="0"/>
          <w:numId w:val="15"/>
        </w:numPr>
        <w:spacing w:line="276" w:lineRule="auto"/>
        <w:rPr>
          <w:rFonts w:ascii="Arial" w:hAnsi="Arial" w:cs="Arial"/>
          <w:lang w:val="es-PE"/>
        </w:rPr>
      </w:pPr>
      <w:r w:rsidRPr="00F719D0">
        <w:rPr>
          <w:rFonts w:ascii="Arial" w:hAnsi="Arial" w:cs="Arial"/>
          <w:lang w:val="es-PE"/>
        </w:rPr>
        <w:t>activar el nivel adecuado de respuesta,</w:t>
      </w:r>
    </w:p>
    <w:p w14:paraId="39A91E18" w14:textId="77777777" w:rsidR="00106576" w:rsidRPr="00F719D0" w:rsidRDefault="00106576" w:rsidP="00214F90">
      <w:pPr>
        <w:pStyle w:val="NormalWeb"/>
        <w:numPr>
          <w:ilvl w:val="0"/>
          <w:numId w:val="15"/>
        </w:numPr>
        <w:spacing w:line="276" w:lineRule="auto"/>
        <w:rPr>
          <w:rFonts w:ascii="Arial" w:hAnsi="Arial" w:cs="Arial"/>
          <w:lang w:val="es-PE"/>
        </w:rPr>
      </w:pPr>
      <w:r w:rsidRPr="00F719D0">
        <w:rPr>
          <w:rFonts w:ascii="Arial" w:hAnsi="Arial" w:cs="Arial"/>
          <w:lang w:val="es-PE"/>
        </w:rPr>
        <w:t>evitar reacciones exageradas o insuficientes,</w:t>
      </w:r>
    </w:p>
    <w:p w14:paraId="27F446CD" w14:textId="77777777" w:rsidR="00106576" w:rsidRPr="00F719D0" w:rsidRDefault="00106576" w:rsidP="00214F90">
      <w:pPr>
        <w:pStyle w:val="NormalWeb"/>
        <w:numPr>
          <w:ilvl w:val="0"/>
          <w:numId w:val="15"/>
        </w:numPr>
        <w:spacing w:line="276" w:lineRule="auto"/>
        <w:rPr>
          <w:rFonts w:ascii="Arial" w:hAnsi="Arial" w:cs="Arial"/>
          <w:lang w:val="es-PE"/>
        </w:rPr>
      </w:pPr>
      <w:r w:rsidRPr="00F719D0">
        <w:rPr>
          <w:rFonts w:ascii="Arial" w:hAnsi="Arial" w:cs="Arial"/>
          <w:lang w:val="es-PE"/>
        </w:rPr>
        <w:t>asignar responsables precisos,</w:t>
      </w:r>
    </w:p>
    <w:p w14:paraId="614CF645" w14:textId="77777777" w:rsidR="00106576" w:rsidRPr="00F719D0" w:rsidRDefault="00106576" w:rsidP="00214F90">
      <w:pPr>
        <w:pStyle w:val="NormalWeb"/>
        <w:numPr>
          <w:ilvl w:val="0"/>
          <w:numId w:val="15"/>
        </w:numPr>
        <w:spacing w:line="276" w:lineRule="auto"/>
        <w:rPr>
          <w:rFonts w:ascii="Arial" w:hAnsi="Arial" w:cs="Arial"/>
          <w:lang w:val="es-PE"/>
        </w:rPr>
      </w:pPr>
      <w:r w:rsidRPr="00F719D0">
        <w:rPr>
          <w:rFonts w:ascii="Arial" w:hAnsi="Arial" w:cs="Arial"/>
          <w:lang w:val="es-PE"/>
        </w:rPr>
        <w:t>priorizar recursos,</w:t>
      </w:r>
    </w:p>
    <w:p w14:paraId="6090A010" w14:textId="77777777" w:rsidR="00106576" w:rsidRPr="00F719D0" w:rsidRDefault="00106576" w:rsidP="00214F90">
      <w:pPr>
        <w:pStyle w:val="NormalWeb"/>
        <w:numPr>
          <w:ilvl w:val="0"/>
          <w:numId w:val="15"/>
        </w:numPr>
        <w:spacing w:line="276" w:lineRule="auto"/>
        <w:rPr>
          <w:rFonts w:ascii="Arial" w:hAnsi="Arial" w:cs="Arial"/>
          <w:lang w:val="es-PE"/>
        </w:rPr>
      </w:pPr>
      <w:r w:rsidRPr="00F719D0">
        <w:rPr>
          <w:rFonts w:ascii="Arial" w:hAnsi="Arial" w:cs="Arial"/>
          <w:lang w:val="es-PE"/>
        </w:rPr>
        <w:t>comunicar con claridad,</w:t>
      </w:r>
    </w:p>
    <w:p w14:paraId="27596E57" w14:textId="77777777" w:rsidR="00106576" w:rsidRPr="00F719D0" w:rsidRDefault="00106576" w:rsidP="00214F90">
      <w:pPr>
        <w:pStyle w:val="NormalWeb"/>
        <w:numPr>
          <w:ilvl w:val="0"/>
          <w:numId w:val="15"/>
        </w:numPr>
        <w:spacing w:line="276" w:lineRule="auto"/>
        <w:rPr>
          <w:rFonts w:ascii="Arial" w:hAnsi="Arial" w:cs="Arial"/>
          <w:lang w:val="es-PE"/>
        </w:rPr>
      </w:pPr>
      <w:r w:rsidRPr="00F719D0">
        <w:rPr>
          <w:rFonts w:ascii="Arial" w:hAnsi="Arial" w:cs="Arial"/>
          <w:lang w:val="es-PE"/>
        </w:rPr>
        <w:t>evitar que un incidente escale a crisis.</w:t>
      </w:r>
    </w:p>
    <w:p w14:paraId="2CEAC1FE" w14:textId="77777777" w:rsidR="00106576" w:rsidRPr="00F719D0" w:rsidRDefault="00106576" w:rsidP="00573914">
      <w:pPr>
        <w:pStyle w:val="NormalWeb"/>
        <w:spacing w:line="276" w:lineRule="auto"/>
        <w:ind w:firstLine="360"/>
        <w:rPr>
          <w:rFonts w:ascii="Arial" w:hAnsi="Arial" w:cs="Arial"/>
          <w:lang w:val="es-PE"/>
        </w:rPr>
      </w:pPr>
      <w:r w:rsidRPr="00F719D0">
        <w:rPr>
          <w:rFonts w:ascii="Arial" w:hAnsi="Arial" w:cs="Arial"/>
          <w:lang w:val="es-PE"/>
        </w:rPr>
        <w:t xml:space="preserve">En la gestión profesional, </w:t>
      </w:r>
      <w:r w:rsidRPr="00F719D0">
        <w:rPr>
          <w:rStyle w:val="Textoennegrita"/>
          <w:rFonts w:ascii="Arial" w:hAnsi="Arial" w:cs="Arial"/>
          <w:lang w:val="es-PE"/>
        </w:rPr>
        <w:t>clasificar correctamente el evento desde el inicio es una de las decisiones más críticas</w:t>
      </w:r>
      <w:r w:rsidRPr="00F719D0">
        <w:rPr>
          <w:rFonts w:ascii="Arial" w:hAnsi="Arial" w:cs="Arial"/>
          <w:lang w:val="es-PE"/>
        </w:rPr>
        <w:t>, ya que determina todo el flujo de actuación posterior.</w:t>
      </w:r>
    </w:p>
    <w:p w14:paraId="1A28DE7A" w14:textId="77777777" w:rsidR="00573914" w:rsidRPr="00F719D0" w:rsidRDefault="00573914" w:rsidP="00573914">
      <w:pPr>
        <w:pStyle w:val="Ttulo2"/>
        <w:spacing w:line="276" w:lineRule="auto"/>
        <w:rPr>
          <w:rFonts w:ascii="Arial" w:hAnsi="Arial" w:cs="Arial"/>
          <w:b/>
          <w:bCs/>
          <w:i/>
          <w:iCs/>
          <w:color w:val="auto"/>
          <w:sz w:val="28"/>
          <w:szCs w:val="28"/>
          <w:lang w:val="es-PE"/>
        </w:rPr>
      </w:pPr>
      <w:r w:rsidRPr="00F719D0">
        <w:rPr>
          <w:rStyle w:val="nfasis"/>
          <w:rFonts w:ascii="Arial" w:hAnsi="Arial" w:cs="Arial"/>
          <w:b/>
          <w:bCs/>
          <w:i w:val="0"/>
          <w:iCs w:val="0"/>
          <w:color w:val="auto"/>
          <w:sz w:val="28"/>
          <w:szCs w:val="28"/>
          <w:lang w:val="es-PE"/>
        </w:rPr>
        <w:t>1.3 Roles del Gestor de Incidentes Críticos</w:t>
      </w:r>
    </w:p>
    <w:p w14:paraId="2CEBB19B" w14:textId="77777777"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 xml:space="preserve">El </w:t>
      </w:r>
      <w:r w:rsidRPr="00F719D0">
        <w:rPr>
          <w:rStyle w:val="Textoennegrita"/>
          <w:rFonts w:ascii="Arial" w:hAnsi="Arial" w:cs="Arial"/>
          <w:lang w:val="es-PE"/>
        </w:rPr>
        <w:t>Gestor de Incidentes Críticos</w:t>
      </w:r>
      <w:r w:rsidRPr="00F719D0">
        <w:rPr>
          <w:rFonts w:ascii="Arial" w:hAnsi="Arial" w:cs="Arial"/>
          <w:lang w:val="es-PE"/>
        </w:rPr>
        <w:t xml:space="preserve"> es el responsable de </w:t>
      </w:r>
      <w:r w:rsidRPr="00F719D0">
        <w:rPr>
          <w:rStyle w:val="Textoennegrita"/>
          <w:rFonts w:ascii="Arial" w:hAnsi="Arial" w:cs="Arial"/>
          <w:lang w:val="es-PE"/>
        </w:rPr>
        <w:t>liderar, coordinar y supervisar</w:t>
      </w:r>
      <w:r w:rsidRPr="00F719D0">
        <w:rPr>
          <w:rFonts w:ascii="Arial" w:hAnsi="Arial" w:cs="Arial"/>
          <w:lang w:val="es-PE"/>
        </w:rPr>
        <w:t xml:space="preserve"> la respuesta organizada ante un evento que amenaza la seguridad, la continuidad operativa o la reputación de la organización. Su papel es fundamental porque, en situaciones de presión, incertidumbre y riesgo elevado, se convierte en el </w:t>
      </w:r>
      <w:r w:rsidRPr="00F719D0">
        <w:rPr>
          <w:rStyle w:val="Textoennegrita"/>
          <w:rFonts w:ascii="Arial" w:hAnsi="Arial" w:cs="Arial"/>
          <w:lang w:val="es-PE"/>
        </w:rPr>
        <w:t>punto central de decisión, comunicación y control</w:t>
      </w:r>
      <w:r w:rsidRPr="00F719D0">
        <w:rPr>
          <w:rFonts w:ascii="Arial" w:hAnsi="Arial" w:cs="Arial"/>
          <w:lang w:val="es-PE"/>
        </w:rPr>
        <w:t>.</w:t>
      </w:r>
    </w:p>
    <w:p w14:paraId="6909657E" w14:textId="77777777"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 xml:space="preserve">A diferencia de un supervisor operativo o un jefe de área, el Gestor de Incidentes Críticos </w:t>
      </w:r>
      <w:r w:rsidRPr="00F719D0">
        <w:rPr>
          <w:rStyle w:val="Textoennegrita"/>
          <w:rFonts w:ascii="Arial" w:hAnsi="Arial" w:cs="Arial"/>
          <w:lang w:val="es-PE"/>
        </w:rPr>
        <w:t>no solo actúa</w:t>
      </w:r>
      <w:r w:rsidRPr="00F719D0">
        <w:rPr>
          <w:rFonts w:ascii="Arial" w:hAnsi="Arial" w:cs="Arial"/>
          <w:lang w:val="es-PE"/>
        </w:rPr>
        <w:t xml:space="preserve">, sino que </w:t>
      </w:r>
      <w:r w:rsidRPr="00F719D0">
        <w:rPr>
          <w:rStyle w:val="Textoennegrita"/>
          <w:rFonts w:ascii="Arial" w:hAnsi="Arial" w:cs="Arial"/>
          <w:lang w:val="es-PE"/>
        </w:rPr>
        <w:t>dirige</w:t>
      </w:r>
      <w:r w:rsidRPr="00F719D0">
        <w:rPr>
          <w:rFonts w:ascii="Arial" w:hAnsi="Arial" w:cs="Arial"/>
          <w:lang w:val="es-PE"/>
        </w:rPr>
        <w:t>, garantizando que cada área cumpla su función, que la información fluya correctamente y que las medidas adoptadas sean oportunas, proporcionadas y eficaces.</w:t>
      </w:r>
    </w:p>
    <w:p w14:paraId="7038DF5E" w14:textId="77777777" w:rsidR="00573914" w:rsidRPr="00F719D0" w:rsidRDefault="00573914" w:rsidP="0057391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Coordinación general y liderazgo operativo</w:t>
      </w:r>
    </w:p>
    <w:p w14:paraId="50DDFD1A" w14:textId="35648657"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El Gestor de Incidentes Críticos debe asumir el mando operativo desde el inicio del evento. Esto implica organizar la respuesta, asignar responsabilidades inmediatas, verificar que los equipos de emergencia o soporte actúen conforme a los protocolos y mantener una visión global del incidente.</w:t>
      </w:r>
      <w:r w:rsidRPr="00F719D0">
        <w:rPr>
          <w:rFonts w:ascii="Arial" w:hAnsi="Arial" w:cs="Arial"/>
          <w:lang w:val="es-PE"/>
        </w:rPr>
        <w:br/>
      </w:r>
      <w:r w:rsidRPr="00F719D0">
        <w:rPr>
          <w:rFonts w:ascii="Arial" w:hAnsi="Arial" w:cs="Arial"/>
          <w:lang w:val="es-PE"/>
        </w:rPr>
        <w:t xml:space="preserve">           </w:t>
      </w:r>
      <w:r w:rsidRPr="00F719D0">
        <w:rPr>
          <w:rFonts w:ascii="Arial" w:hAnsi="Arial" w:cs="Arial"/>
          <w:lang w:val="es-PE"/>
        </w:rPr>
        <w:t xml:space="preserve">Su liderazgo debe ser </w:t>
      </w:r>
      <w:r w:rsidRPr="00F719D0">
        <w:rPr>
          <w:rStyle w:val="Textoennegrita"/>
          <w:rFonts w:ascii="Arial" w:hAnsi="Arial" w:cs="Arial"/>
          <w:lang w:val="es-PE"/>
        </w:rPr>
        <w:t>claro, calmado y objetivo</w:t>
      </w:r>
      <w:r w:rsidRPr="00F719D0">
        <w:rPr>
          <w:rFonts w:ascii="Arial" w:hAnsi="Arial" w:cs="Arial"/>
          <w:lang w:val="es-PE"/>
        </w:rPr>
        <w:t>, incluso cuando la situación evoluciona rápidamente o cuando existe presión emocional elevada en el equipo.</w:t>
      </w:r>
    </w:p>
    <w:p w14:paraId="1367B581" w14:textId="77777777" w:rsidR="00573914" w:rsidRPr="00F719D0" w:rsidRDefault="00573914" w:rsidP="0057391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Evaluación rápida y clasificación del incidente</w:t>
      </w:r>
    </w:p>
    <w:p w14:paraId="0CAAC1DA" w14:textId="58E2CC3D"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 xml:space="preserve">Una de sus tareas más importantes es </w:t>
      </w:r>
      <w:r w:rsidRPr="00F719D0">
        <w:rPr>
          <w:rStyle w:val="Textoennegrita"/>
          <w:rFonts w:ascii="Arial" w:hAnsi="Arial" w:cs="Arial"/>
          <w:lang w:val="es-PE"/>
        </w:rPr>
        <w:t>identificar y clasificar correctamente</w:t>
      </w:r>
      <w:r w:rsidRPr="00F719D0">
        <w:rPr>
          <w:rFonts w:ascii="Arial" w:hAnsi="Arial" w:cs="Arial"/>
          <w:lang w:val="es-PE"/>
        </w:rPr>
        <w:t xml:space="preserve"> el tipo de evento (incidente, emergencia o crisis).</w:t>
      </w:r>
      <w:r w:rsidRPr="00F719D0">
        <w:rPr>
          <w:rFonts w:ascii="Arial" w:hAnsi="Arial" w:cs="Arial"/>
          <w:lang w:val="es-PE"/>
        </w:rPr>
        <w:br/>
      </w:r>
      <w:r w:rsidRPr="00F719D0">
        <w:rPr>
          <w:rFonts w:ascii="Arial" w:hAnsi="Arial" w:cs="Arial"/>
          <w:lang w:val="es-PE"/>
        </w:rPr>
        <w:t xml:space="preserve">          </w:t>
      </w:r>
      <w:r w:rsidRPr="00F719D0">
        <w:rPr>
          <w:rFonts w:ascii="Arial" w:hAnsi="Arial" w:cs="Arial"/>
          <w:lang w:val="es-PE"/>
        </w:rPr>
        <w:t>Esta clasificación determina si se activa un plan de contingencia, si se escalan decisiones a la gerencia o si se involucran autoridades externas.</w:t>
      </w:r>
      <w:r w:rsidRPr="00F719D0">
        <w:rPr>
          <w:rFonts w:ascii="Arial" w:hAnsi="Arial" w:cs="Arial"/>
          <w:lang w:val="es-PE"/>
        </w:rPr>
        <w:br/>
      </w:r>
      <w:r w:rsidRPr="00F719D0">
        <w:rPr>
          <w:rFonts w:ascii="Arial" w:hAnsi="Arial" w:cs="Arial"/>
          <w:lang w:val="es-PE"/>
        </w:rPr>
        <w:t xml:space="preserve">          </w:t>
      </w:r>
      <w:r w:rsidRPr="00F719D0">
        <w:rPr>
          <w:rFonts w:ascii="Arial" w:hAnsi="Arial" w:cs="Arial"/>
          <w:lang w:val="es-PE"/>
        </w:rPr>
        <w:t>La evaluación debe realizarse con información limitada pero suficiente, aplicando criterios técnicos, de riesgo y de impacto.</w:t>
      </w:r>
    </w:p>
    <w:p w14:paraId="0DDB6D37" w14:textId="77777777" w:rsidR="00573914" w:rsidRPr="00F719D0" w:rsidRDefault="00573914" w:rsidP="00573914">
      <w:pPr>
        <w:spacing w:line="276" w:lineRule="auto"/>
        <w:rPr>
          <w:rFonts w:ascii="Arial" w:hAnsi="Arial" w:cs="Arial"/>
          <w:lang w:val="es-PE"/>
        </w:rPr>
      </w:pPr>
      <w:r w:rsidRPr="00F719D0">
        <w:rPr>
          <w:rFonts w:ascii="Arial" w:hAnsi="Arial" w:cs="Arial"/>
          <w:lang w:val="es-PE"/>
        </w:rPr>
        <w:pict w14:anchorId="7517831F">
          <v:rect id="_x0000_i1119" style="width:0;height:1.5pt" o:hralign="center" o:hrstd="t" o:hr="t" fillcolor="#a0a0a0" stroked="f"/>
        </w:pict>
      </w:r>
    </w:p>
    <w:p w14:paraId="35F9801E" w14:textId="77777777" w:rsidR="00573914" w:rsidRPr="00F719D0" w:rsidRDefault="00573914" w:rsidP="0057391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Toma de decisiones bajo presión</w:t>
      </w:r>
    </w:p>
    <w:p w14:paraId="3FB4CE06" w14:textId="5EEBF893" w:rsidR="00573914" w:rsidRPr="00F719D0" w:rsidRDefault="00573914" w:rsidP="00573914">
      <w:pPr>
        <w:pStyle w:val="NormalWeb"/>
        <w:spacing w:line="276" w:lineRule="auto"/>
        <w:rPr>
          <w:rFonts w:ascii="Arial" w:hAnsi="Arial" w:cs="Arial"/>
          <w:lang w:val="es-PE"/>
        </w:rPr>
      </w:pPr>
      <w:r w:rsidRPr="00F719D0">
        <w:rPr>
          <w:rFonts w:ascii="Arial" w:hAnsi="Arial" w:cs="Arial"/>
          <w:lang w:val="es-PE"/>
        </w:rPr>
        <w:t>El Gestor de Incidentes Críticos debe decidir:</w:t>
      </w:r>
      <w:r w:rsidRPr="00F719D0">
        <w:rPr>
          <w:rFonts w:ascii="Arial" w:hAnsi="Arial" w:cs="Arial"/>
          <w:lang w:val="es-PE"/>
        </w:rPr>
        <w:br/>
      </w:r>
      <w:r w:rsidRPr="00F719D0">
        <w:rPr>
          <w:rFonts w:ascii="Arial" w:hAnsi="Arial" w:cs="Arial"/>
          <w:lang w:val="es-PE"/>
        </w:rPr>
        <w:t xml:space="preserve">- </w:t>
      </w:r>
      <w:r w:rsidRPr="00F719D0">
        <w:rPr>
          <w:rFonts w:ascii="Arial" w:hAnsi="Arial" w:cs="Arial"/>
          <w:lang w:val="es-PE"/>
        </w:rPr>
        <w:t>qué acciones ejecutar,</w:t>
      </w:r>
      <w:r w:rsidRPr="00F719D0">
        <w:rPr>
          <w:rFonts w:ascii="Arial" w:hAnsi="Arial" w:cs="Arial"/>
          <w:lang w:val="es-PE"/>
        </w:rPr>
        <w:br/>
        <w:t>- qué áreas movilizar,</w:t>
      </w:r>
      <w:r w:rsidRPr="00F719D0">
        <w:rPr>
          <w:rFonts w:ascii="Arial" w:hAnsi="Arial" w:cs="Arial"/>
          <w:lang w:val="es-PE"/>
        </w:rPr>
        <w:br/>
        <w:t>- qué recursos activar,</w:t>
      </w:r>
      <w:r w:rsidRPr="00F719D0">
        <w:rPr>
          <w:rFonts w:ascii="Arial" w:hAnsi="Arial" w:cs="Arial"/>
          <w:lang w:val="es-PE"/>
        </w:rPr>
        <w:br/>
        <w:t>- y qué mensajes comunicar.</w:t>
      </w:r>
      <w:r w:rsidRPr="00F719D0">
        <w:rPr>
          <w:rFonts w:ascii="Arial" w:hAnsi="Arial" w:cs="Arial"/>
          <w:lang w:val="es-PE"/>
        </w:rPr>
        <w:br/>
        <w:t xml:space="preserve">Estas decisiones deben ser rápidas, coherentes con los protocolos y orientadas siempre a </w:t>
      </w:r>
      <w:r w:rsidRPr="00F719D0">
        <w:rPr>
          <w:rStyle w:val="Textoennegrita"/>
          <w:rFonts w:ascii="Arial" w:hAnsi="Arial" w:cs="Arial"/>
          <w:lang w:val="es-PE"/>
        </w:rPr>
        <w:t>proteger la vida, estabilizar la situación y reducir daños</w:t>
      </w:r>
      <w:r w:rsidRPr="00F719D0">
        <w:rPr>
          <w:rFonts w:ascii="Arial" w:hAnsi="Arial" w:cs="Arial"/>
          <w:lang w:val="es-PE"/>
        </w:rPr>
        <w:t>.</w:t>
      </w:r>
      <w:r w:rsidRPr="00F719D0">
        <w:rPr>
          <w:rFonts w:ascii="Arial" w:hAnsi="Arial" w:cs="Arial"/>
          <w:lang w:val="es-PE"/>
        </w:rPr>
        <w:br/>
        <w:t>Una decisión tardía o equivocada puede transformar un incidente controlable en una emergencia mayor.</w:t>
      </w:r>
    </w:p>
    <w:p w14:paraId="2B841BE8" w14:textId="77777777" w:rsidR="00573914" w:rsidRPr="00F719D0" w:rsidRDefault="00573914" w:rsidP="0057391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Gestión de la comunicación interna</w:t>
      </w:r>
    </w:p>
    <w:p w14:paraId="062F524D" w14:textId="607888D6"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Es responsable de que la información fluya de manera precisa, ordenada y verificable.</w:t>
      </w:r>
      <w:r w:rsidRPr="00F719D0">
        <w:rPr>
          <w:rFonts w:ascii="Arial" w:hAnsi="Arial" w:cs="Arial"/>
          <w:lang w:val="es-PE"/>
        </w:rPr>
        <w:br/>
        <w:t>Debe comunicar a:</w:t>
      </w:r>
      <w:r w:rsidRPr="00F719D0">
        <w:rPr>
          <w:rFonts w:ascii="Arial" w:hAnsi="Arial" w:cs="Arial"/>
          <w:lang w:val="es-PE"/>
        </w:rPr>
        <w:br/>
        <w:t>- operaciones,</w:t>
      </w:r>
      <w:r w:rsidRPr="00F719D0">
        <w:rPr>
          <w:rFonts w:ascii="Arial" w:hAnsi="Arial" w:cs="Arial"/>
          <w:lang w:val="es-PE"/>
        </w:rPr>
        <w:br/>
        <w:t>- seguridad,</w:t>
      </w:r>
      <w:r w:rsidRPr="00F719D0">
        <w:rPr>
          <w:rFonts w:ascii="Arial" w:hAnsi="Arial" w:cs="Arial"/>
          <w:lang w:val="es-PE"/>
        </w:rPr>
        <w:br/>
        <w:t>- TI,</w:t>
      </w:r>
      <w:r w:rsidRPr="00F719D0">
        <w:rPr>
          <w:rFonts w:ascii="Arial" w:hAnsi="Arial" w:cs="Arial"/>
          <w:lang w:val="es-PE"/>
        </w:rPr>
        <w:br/>
        <w:t>- RR.HH.,</w:t>
      </w:r>
      <w:r w:rsidRPr="00F719D0">
        <w:rPr>
          <w:rFonts w:ascii="Arial" w:hAnsi="Arial" w:cs="Arial"/>
          <w:lang w:val="es-PE"/>
        </w:rPr>
        <w:br/>
        <w:t>- medio ambiente,</w:t>
      </w:r>
      <w:r w:rsidRPr="00F719D0">
        <w:rPr>
          <w:rFonts w:ascii="Arial" w:hAnsi="Arial" w:cs="Arial"/>
          <w:lang w:val="es-PE"/>
        </w:rPr>
        <w:br/>
        <w:t>- gerencia general.</w:t>
      </w:r>
    </w:p>
    <w:p w14:paraId="6074FE3B" w14:textId="73121762"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La comunicación interna es clave para evitar confusión, duplicidad de tareas, contradicciones y errores.</w:t>
      </w:r>
      <w:r w:rsidRPr="00F719D0">
        <w:rPr>
          <w:rFonts w:ascii="Arial" w:hAnsi="Arial" w:cs="Arial"/>
          <w:lang w:val="es-PE"/>
        </w:rPr>
        <w:br/>
      </w:r>
      <w:r w:rsidRPr="00F719D0">
        <w:rPr>
          <w:rFonts w:ascii="Arial" w:hAnsi="Arial" w:cs="Arial"/>
          <w:lang w:val="es-PE"/>
        </w:rPr>
        <w:t xml:space="preserve">           </w:t>
      </w:r>
      <w:r w:rsidRPr="00F719D0">
        <w:rPr>
          <w:rFonts w:ascii="Arial" w:hAnsi="Arial" w:cs="Arial"/>
          <w:lang w:val="es-PE"/>
        </w:rPr>
        <w:t>El Gestor debe asegurar que todos los equipos tengan instrucciones claras, actualizadas y coherentes con la evolución del evento.</w:t>
      </w:r>
    </w:p>
    <w:p w14:paraId="4A2F6C9D" w14:textId="77777777" w:rsidR="00573914" w:rsidRPr="00F719D0" w:rsidRDefault="00573914" w:rsidP="0057391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Gestión de la comunicación externa</w:t>
      </w:r>
    </w:p>
    <w:p w14:paraId="1866AFE9" w14:textId="0BBA3B52"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En muchos incidentes críticos, el Gestor también participa en la coordinación del mensaje hacia:</w:t>
      </w:r>
      <w:r w:rsidRPr="00F719D0">
        <w:rPr>
          <w:rFonts w:ascii="Arial" w:hAnsi="Arial" w:cs="Arial"/>
          <w:lang w:val="es-PE"/>
        </w:rPr>
        <w:br/>
        <w:t>- autoridades regulatorias,</w:t>
      </w:r>
      <w:r w:rsidRPr="00F719D0">
        <w:rPr>
          <w:rFonts w:ascii="Arial" w:hAnsi="Arial" w:cs="Arial"/>
          <w:lang w:val="es-PE"/>
        </w:rPr>
        <w:br/>
        <w:t>- servicios de emergencia,</w:t>
      </w:r>
      <w:r w:rsidRPr="00F719D0">
        <w:rPr>
          <w:rFonts w:ascii="Arial" w:hAnsi="Arial" w:cs="Arial"/>
          <w:lang w:val="es-PE"/>
        </w:rPr>
        <w:br/>
        <w:t>- comunidades,</w:t>
      </w:r>
      <w:r w:rsidRPr="00F719D0">
        <w:rPr>
          <w:rFonts w:ascii="Arial" w:hAnsi="Arial" w:cs="Arial"/>
          <w:lang w:val="es-PE"/>
        </w:rPr>
        <w:br/>
        <w:t>- proveedores,</w:t>
      </w:r>
      <w:r w:rsidRPr="00F719D0">
        <w:rPr>
          <w:rFonts w:ascii="Arial" w:hAnsi="Arial" w:cs="Arial"/>
          <w:lang w:val="es-PE"/>
        </w:rPr>
        <w:br/>
        <w:t>- medios de comunicación (si corresponde).</w:t>
      </w:r>
    </w:p>
    <w:p w14:paraId="36774534" w14:textId="451CF3C3"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 xml:space="preserve">No siempre él es el vocero final, pero su rol es </w:t>
      </w:r>
      <w:r w:rsidRPr="00F719D0">
        <w:rPr>
          <w:rStyle w:val="Textoennegrita"/>
          <w:rFonts w:ascii="Arial" w:hAnsi="Arial" w:cs="Arial"/>
          <w:lang w:val="es-PE"/>
        </w:rPr>
        <w:t>suministrar información verificada y estructurada</w:t>
      </w:r>
      <w:r w:rsidRPr="00F719D0">
        <w:rPr>
          <w:rFonts w:ascii="Arial" w:hAnsi="Arial" w:cs="Arial"/>
          <w:lang w:val="es-PE"/>
        </w:rPr>
        <w:t xml:space="preserve"> al área de comunicaciones o al portavoz oficial.</w:t>
      </w:r>
      <w:r w:rsidRPr="00F719D0">
        <w:rPr>
          <w:rFonts w:ascii="Arial" w:hAnsi="Arial" w:cs="Arial"/>
          <w:lang w:val="es-PE"/>
        </w:rPr>
        <w:br/>
      </w:r>
      <w:r w:rsidRPr="00F719D0">
        <w:rPr>
          <w:rFonts w:ascii="Arial" w:hAnsi="Arial" w:cs="Arial"/>
          <w:lang w:val="es-PE"/>
        </w:rPr>
        <w:t xml:space="preserve">           </w:t>
      </w:r>
      <w:r w:rsidRPr="00F719D0">
        <w:rPr>
          <w:rFonts w:ascii="Arial" w:hAnsi="Arial" w:cs="Arial"/>
          <w:lang w:val="es-PE"/>
        </w:rPr>
        <w:t>La consistencia del mensaje es esencial para evitar rumores, alarmas y daños reputacionales.</w:t>
      </w:r>
    </w:p>
    <w:p w14:paraId="4B85DBE9" w14:textId="77777777" w:rsidR="00573914" w:rsidRPr="00F719D0" w:rsidRDefault="00573914" w:rsidP="0057391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Movilización y supervisión de recursos</w:t>
      </w:r>
    </w:p>
    <w:p w14:paraId="69525F8B" w14:textId="15626F6D" w:rsidR="00573914" w:rsidRPr="00F719D0" w:rsidRDefault="00573914" w:rsidP="00573914">
      <w:pPr>
        <w:pStyle w:val="NormalWeb"/>
        <w:spacing w:line="276" w:lineRule="auto"/>
        <w:rPr>
          <w:rFonts w:ascii="Arial" w:hAnsi="Arial" w:cs="Arial"/>
          <w:lang w:val="es-PE"/>
        </w:rPr>
      </w:pPr>
      <w:r w:rsidRPr="00F719D0">
        <w:rPr>
          <w:rFonts w:ascii="Arial" w:hAnsi="Arial" w:cs="Arial"/>
          <w:lang w:val="es-PE"/>
        </w:rPr>
        <w:t>Debe garantizar que los recursos humanos, técnicos y logísticos estén disponibles y correctamente utilizados.</w:t>
      </w:r>
      <w:r w:rsidRPr="00F719D0">
        <w:rPr>
          <w:rFonts w:ascii="Arial" w:hAnsi="Arial" w:cs="Arial"/>
          <w:lang w:val="es-PE"/>
        </w:rPr>
        <w:br/>
        <w:t>Esto incluye:</w:t>
      </w:r>
      <w:r w:rsidRPr="00F719D0">
        <w:rPr>
          <w:rFonts w:ascii="Arial" w:hAnsi="Arial" w:cs="Arial"/>
          <w:lang w:val="es-PE"/>
        </w:rPr>
        <w:br/>
        <w:t>- equipos de emergencia,</w:t>
      </w:r>
      <w:r w:rsidRPr="00F719D0">
        <w:rPr>
          <w:rFonts w:ascii="Arial" w:hAnsi="Arial" w:cs="Arial"/>
          <w:lang w:val="es-PE"/>
        </w:rPr>
        <w:br/>
        <w:t>- brigadas especializadas,</w:t>
      </w:r>
      <w:r w:rsidRPr="00F719D0">
        <w:rPr>
          <w:rFonts w:ascii="Arial" w:hAnsi="Arial" w:cs="Arial"/>
          <w:lang w:val="es-PE"/>
        </w:rPr>
        <w:br/>
        <w:t>- sistemas de respaldo,</w:t>
      </w:r>
      <w:r w:rsidRPr="00F719D0">
        <w:rPr>
          <w:rFonts w:ascii="Arial" w:hAnsi="Arial" w:cs="Arial"/>
          <w:lang w:val="es-PE"/>
        </w:rPr>
        <w:br/>
        <w:t>- vehículos,</w:t>
      </w:r>
      <w:r w:rsidRPr="00F719D0">
        <w:rPr>
          <w:rFonts w:ascii="Arial" w:hAnsi="Arial" w:cs="Arial"/>
          <w:lang w:val="es-PE"/>
        </w:rPr>
        <w:br/>
        <w:t>- herramientas de comunicación,</w:t>
      </w:r>
      <w:r w:rsidRPr="00F719D0">
        <w:rPr>
          <w:rFonts w:ascii="Arial" w:hAnsi="Arial" w:cs="Arial"/>
          <w:lang w:val="es-PE"/>
        </w:rPr>
        <w:br/>
        <w:t>- infraestructura de apoyo.</w:t>
      </w:r>
    </w:p>
    <w:p w14:paraId="182858E6" w14:textId="77777777"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Su rol es asegurar que todo recurso movilizado esté alineado con la estrategia de control y no genere riesgos adicionales.</w:t>
      </w:r>
    </w:p>
    <w:p w14:paraId="68342DAA" w14:textId="77777777" w:rsidR="00573914" w:rsidRPr="00F719D0" w:rsidRDefault="00573914" w:rsidP="0057391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Documentación y registro del incidente</w:t>
      </w:r>
    </w:p>
    <w:p w14:paraId="34C8CD57" w14:textId="7492DBFE" w:rsidR="00573914" w:rsidRPr="00F719D0" w:rsidRDefault="00573914" w:rsidP="00573914">
      <w:pPr>
        <w:pStyle w:val="NormalWeb"/>
        <w:spacing w:line="276" w:lineRule="auto"/>
        <w:rPr>
          <w:rFonts w:ascii="Arial" w:hAnsi="Arial" w:cs="Arial"/>
          <w:lang w:val="es-PE"/>
        </w:rPr>
      </w:pPr>
      <w:r w:rsidRPr="00F719D0">
        <w:rPr>
          <w:rFonts w:ascii="Arial" w:hAnsi="Arial" w:cs="Arial"/>
          <w:lang w:val="es-PE"/>
        </w:rPr>
        <w:t>Durante y después del evento, el Gestor debe verificar que todo quede debidamente documentado:</w:t>
      </w:r>
      <w:r w:rsidRPr="00F719D0">
        <w:rPr>
          <w:rFonts w:ascii="Arial" w:hAnsi="Arial" w:cs="Arial"/>
          <w:lang w:val="es-PE"/>
        </w:rPr>
        <w:br/>
        <w:t>- línea de tiempo,</w:t>
      </w:r>
      <w:r w:rsidRPr="00F719D0">
        <w:rPr>
          <w:rFonts w:ascii="Arial" w:hAnsi="Arial" w:cs="Arial"/>
          <w:lang w:val="es-PE"/>
        </w:rPr>
        <w:br/>
        <w:t>- decisiones adoptadas,</w:t>
      </w:r>
      <w:r w:rsidRPr="00F719D0">
        <w:rPr>
          <w:rFonts w:ascii="Arial" w:hAnsi="Arial" w:cs="Arial"/>
          <w:lang w:val="es-PE"/>
        </w:rPr>
        <w:br/>
        <w:t>- acciones ejecutadas,</w:t>
      </w:r>
      <w:r w:rsidRPr="00F719D0">
        <w:rPr>
          <w:rFonts w:ascii="Arial" w:hAnsi="Arial" w:cs="Arial"/>
          <w:lang w:val="es-PE"/>
        </w:rPr>
        <w:br/>
        <w:t>- personas involucradas,</w:t>
      </w:r>
      <w:r w:rsidRPr="00F719D0">
        <w:rPr>
          <w:rFonts w:ascii="Arial" w:hAnsi="Arial" w:cs="Arial"/>
          <w:lang w:val="es-PE"/>
        </w:rPr>
        <w:br/>
        <w:t>- impactos registrados,</w:t>
      </w:r>
      <w:r w:rsidRPr="00F719D0">
        <w:rPr>
          <w:rFonts w:ascii="Arial" w:hAnsi="Arial" w:cs="Arial"/>
          <w:lang w:val="es-PE"/>
        </w:rPr>
        <w:br/>
        <w:t>- medidas de mitigación.</w:t>
      </w:r>
    </w:p>
    <w:p w14:paraId="167A62BE" w14:textId="77777777"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Estos registros son necesarios para auditorías, seguros, análisis de causa raíz, lecciones aprendidas y cumplimiento normativo.</w:t>
      </w:r>
    </w:p>
    <w:p w14:paraId="34500B33" w14:textId="77777777" w:rsidR="00573914" w:rsidRPr="00F719D0" w:rsidRDefault="00573914" w:rsidP="0057391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Cierre del incidente y análisis posterior</w:t>
      </w:r>
    </w:p>
    <w:p w14:paraId="7DCA6AEE" w14:textId="30B36D1C"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 xml:space="preserve">Una vez controlado el evento, el Gestor lidera el proceso de </w:t>
      </w:r>
      <w:r w:rsidRPr="00F719D0">
        <w:rPr>
          <w:rStyle w:val="Textoennegrita"/>
          <w:rFonts w:ascii="Arial" w:hAnsi="Arial" w:cs="Arial"/>
          <w:lang w:val="es-PE"/>
        </w:rPr>
        <w:t xml:space="preserve">evaluación </w:t>
      </w:r>
      <w:proofErr w:type="spellStart"/>
      <w:r w:rsidRPr="00F719D0">
        <w:rPr>
          <w:rStyle w:val="Textoennegrita"/>
          <w:rFonts w:ascii="Arial" w:hAnsi="Arial" w:cs="Arial"/>
          <w:lang w:val="es-PE"/>
        </w:rPr>
        <w:t>post-incidente</w:t>
      </w:r>
      <w:proofErr w:type="spellEnd"/>
      <w:r w:rsidRPr="00F719D0">
        <w:rPr>
          <w:rFonts w:ascii="Arial" w:hAnsi="Arial" w:cs="Arial"/>
          <w:lang w:val="es-PE"/>
        </w:rPr>
        <w:t>, que incluye:</w:t>
      </w:r>
      <w:r w:rsidRPr="00F719D0">
        <w:rPr>
          <w:rFonts w:ascii="Arial" w:hAnsi="Arial" w:cs="Arial"/>
          <w:lang w:val="es-PE"/>
        </w:rPr>
        <w:br/>
        <w:t>- identificación de fallas,</w:t>
      </w:r>
      <w:r w:rsidRPr="00F719D0">
        <w:rPr>
          <w:rFonts w:ascii="Arial" w:hAnsi="Arial" w:cs="Arial"/>
          <w:lang w:val="es-PE"/>
        </w:rPr>
        <w:br/>
        <w:t>- revisión del protocolo aplicado,</w:t>
      </w:r>
      <w:r w:rsidRPr="00F719D0">
        <w:rPr>
          <w:rFonts w:ascii="Arial" w:hAnsi="Arial" w:cs="Arial"/>
          <w:lang w:val="es-PE"/>
        </w:rPr>
        <w:br/>
        <w:t>- recomendaciones de mejora,</w:t>
      </w:r>
      <w:r w:rsidRPr="00F719D0">
        <w:rPr>
          <w:rFonts w:ascii="Arial" w:hAnsi="Arial" w:cs="Arial"/>
          <w:lang w:val="es-PE"/>
        </w:rPr>
        <w:br/>
        <w:t>- actualización de planes de contingencia,</w:t>
      </w:r>
      <w:r w:rsidRPr="00F719D0">
        <w:rPr>
          <w:rFonts w:ascii="Arial" w:hAnsi="Arial" w:cs="Arial"/>
          <w:lang w:val="es-PE"/>
        </w:rPr>
        <w:br/>
        <w:t>- retroalimentación a los equipos.</w:t>
      </w:r>
    </w:p>
    <w:p w14:paraId="597530A2" w14:textId="77777777"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Su rol garantiza que cada incidente contribuya a fortalecer la resiliencia organizacional y no se repita en el futuro.</w:t>
      </w:r>
    </w:p>
    <w:p w14:paraId="7FD7A092" w14:textId="77777777" w:rsidR="00573914" w:rsidRPr="00F719D0" w:rsidRDefault="00573914" w:rsidP="00573914">
      <w:pPr>
        <w:spacing w:line="276" w:lineRule="auto"/>
        <w:rPr>
          <w:rFonts w:ascii="Arial" w:hAnsi="Arial" w:cs="Arial"/>
          <w:lang w:val="es-PE"/>
        </w:rPr>
      </w:pPr>
      <w:r w:rsidRPr="00F719D0">
        <w:rPr>
          <w:rFonts w:ascii="Arial" w:hAnsi="Arial" w:cs="Arial"/>
          <w:lang w:val="es-PE"/>
        </w:rPr>
        <w:pict w14:anchorId="629F73C3">
          <v:rect id="_x0000_i1125" style="width:0;height:1.5pt" o:hralign="center" o:hrstd="t" o:hr="t" fillcolor="#a0a0a0" stroked="f"/>
        </w:pict>
      </w:r>
    </w:p>
    <w:p w14:paraId="0E380C8F" w14:textId="079D088F" w:rsidR="00573914" w:rsidRPr="00F719D0" w:rsidRDefault="00573914" w:rsidP="0057391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Resumen</w:t>
      </w:r>
    </w:p>
    <w:p w14:paraId="174685D2" w14:textId="77777777" w:rsidR="00573914" w:rsidRPr="00F719D0" w:rsidRDefault="00573914" w:rsidP="00573914">
      <w:pPr>
        <w:pStyle w:val="NormalWeb"/>
        <w:spacing w:line="276" w:lineRule="auto"/>
        <w:ind w:firstLine="720"/>
        <w:rPr>
          <w:rFonts w:ascii="Arial" w:hAnsi="Arial" w:cs="Arial"/>
          <w:lang w:val="es-PE"/>
        </w:rPr>
      </w:pPr>
      <w:r w:rsidRPr="00F719D0">
        <w:rPr>
          <w:rFonts w:ascii="Arial" w:hAnsi="Arial" w:cs="Arial"/>
          <w:lang w:val="es-PE"/>
        </w:rPr>
        <w:t xml:space="preserve">El Gestor de Incidentes Críticos es el </w:t>
      </w:r>
      <w:r w:rsidRPr="00F719D0">
        <w:rPr>
          <w:rStyle w:val="Textoennegrita"/>
          <w:rFonts w:ascii="Arial" w:hAnsi="Arial" w:cs="Arial"/>
          <w:lang w:val="es-PE"/>
        </w:rPr>
        <w:t>eje central de la respuesta organizacional</w:t>
      </w:r>
      <w:r w:rsidRPr="00F719D0">
        <w:rPr>
          <w:rFonts w:ascii="Arial" w:hAnsi="Arial" w:cs="Arial"/>
          <w:lang w:val="es-PE"/>
        </w:rPr>
        <w:t>, responsable de mantener el control, coordinar equipos, gestionar información y guiar a la organización desde el inicio del incidente hasta su cierre definitivo. Su función combina liderazgo, análisis, comunicación estratégica y toma de decisiones críticas.</w:t>
      </w:r>
    </w:p>
    <w:p w14:paraId="4D3E0AB3" w14:textId="21C0ED9C" w:rsidR="00EF4097" w:rsidRPr="00F719D0" w:rsidRDefault="00EF4097" w:rsidP="00573914">
      <w:pPr>
        <w:pStyle w:val="NormalWeb"/>
        <w:spacing w:line="276" w:lineRule="auto"/>
        <w:rPr>
          <w:rFonts w:ascii="Arial" w:hAnsi="Arial" w:cs="Arial"/>
          <w:lang w:val="es-PE"/>
        </w:rPr>
      </w:pPr>
    </w:p>
    <w:p w14:paraId="01683B8A" w14:textId="16C0C3A6" w:rsidR="00D422FB" w:rsidRPr="00F719D0" w:rsidRDefault="00D422FB" w:rsidP="00573914">
      <w:pPr>
        <w:pStyle w:val="NormalWeb"/>
        <w:spacing w:line="276" w:lineRule="auto"/>
        <w:rPr>
          <w:rFonts w:ascii="Arial" w:hAnsi="Arial" w:cs="Arial"/>
          <w:lang w:val="es-PE"/>
        </w:rPr>
      </w:pPr>
    </w:p>
    <w:p w14:paraId="7C1E78B7" w14:textId="3809FFC7" w:rsidR="00D422FB" w:rsidRPr="00F719D0" w:rsidRDefault="00D422FB" w:rsidP="00573914">
      <w:pPr>
        <w:pStyle w:val="NormalWeb"/>
        <w:spacing w:line="276" w:lineRule="auto"/>
        <w:rPr>
          <w:rFonts w:ascii="Arial" w:hAnsi="Arial" w:cs="Arial"/>
          <w:lang w:val="es-PE"/>
        </w:rPr>
      </w:pPr>
    </w:p>
    <w:p w14:paraId="72A637C0" w14:textId="6DB5C55F" w:rsidR="00D422FB" w:rsidRPr="00F719D0" w:rsidRDefault="00D422FB" w:rsidP="00573914">
      <w:pPr>
        <w:pStyle w:val="NormalWeb"/>
        <w:spacing w:line="276" w:lineRule="auto"/>
        <w:rPr>
          <w:rFonts w:ascii="Arial" w:hAnsi="Arial" w:cs="Arial"/>
          <w:lang w:val="es-PE"/>
        </w:rPr>
      </w:pPr>
    </w:p>
    <w:p w14:paraId="7161BAD4" w14:textId="4D4957D1" w:rsidR="00D422FB" w:rsidRPr="00F719D0" w:rsidRDefault="00D422FB" w:rsidP="00573914">
      <w:pPr>
        <w:pStyle w:val="NormalWeb"/>
        <w:spacing w:line="276" w:lineRule="auto"/>
        <w:rPr>
          <w:rFonts w:ascii="Arial" w:hAnsi="Arial" w:cs="Arial"/>
          <w:lang w:val="es-PE"/>
        </w:rPr>
      </w:pPr>
    </w:p>
    <w:p w14:paraId="11BAD00F" w14:textId="46CC8ED7" w:rsidR="00D422FB" w:rsidRPr="00F719D0" w:rsidRDefault="00D422FB" w:rsidP="00573914">
      <w:pPr>
        <w:pStyle w:val="NormalWeb"/>
        <w:spacing w:line="276" w:lineRule="auto"/>
        <w:rPr>
          <w:rFonts w:ascii="Arial" w:hAnsi="Arial" w:cs="Arial"/>
          <w:lang w:val="es-PE"/>
        </w:rPr>
      </w:pPr>
    </w:p>
    <w:p w14:paraId="30909B35" w14:textId="369F1692" w:rsidR="00D422FB" w:rsidRPr="00F719D0" w:rsidRDefault="00D422FB" w:rsidP="00573914">
      <w:pPr>
        <w:pStyle w:val="NormalWeb"/>
        <w:spacing w:line="276" w:lineRule="auto"/>
        <w:rPr>
          <w:rFonts w:ascii="Arial" w:hAnsi="Arial" w:cs="Arial"/>
          <w:lang w:val="es-PE"/>
        </w:rPr>
      </w:pPr>
    </w:p>
    <w:p w14:paraId="1031C279" w14:textId="5FFE50DB" w:rsidR="00D422FB" w:rsidRPr="00F719D0" w:rsidRDefault="00D422FB" w:rsidP="00573914">
      <w:pPr>
        <w:pStyle w:val="NormalWeb"/>
        <w:spacing w:line="276" w:lineRule="auto"/>
        <w:rPr>
          <w:rFonts w:ascii="Arial" w:hAnsi="Arial" w:cs="Arial"/>
          <w:lang w:val="es-PE"/>
        </w:rPr>
      </w:pPr>
    </w:p>
    <w:p w14:paraId="3A70C48A" w14:textId="1330B9F4" w:rsidR="00D422FB" w:rsidRPr="00F719D0" w:rsidRDefault="00D422FB" w:rsidP="00573914">
      <w:pPr>
        <w:pStyle w:val="NormalWeb"/>
        <w:spacing w:line="276" w:lineRule="auto"/>
        <w:rPr>
          <w:rFonts w:ascii="Arial" w:hAnsi="Arial" w:cs="Arial"/>
          <w:lang w:val="es-PE"/>
        </w:rPr>
      </w:pPr>
    </w:p>
    <w:p w14:paraId="4F5A749F" w14:textId="5C38CD54" w:rsidR="00D422FB" w:rsidRPr="00F719D0" w:rsidRDefault="00D422FB" w:rsidP="00573914">
      <w:pPr>
        <w:pStyle w:val="NormalWeb"/>
        <w:spacing w:line="276" w:lineRule="auto"/>
        <w:rPr>
          <w:rFonts w:ascii="Arial" w:hAnsi="Arial" w:cs="Arial"/>
          <w:lang w:val="es-PE"/>
        </w:rPr>
      </w:pPr>
    </w:p>
    <w:p w14:paraId="0A29F9FE" w14:textId="07683D06" w:rsidR="00D422FB" w:rsidRPr="00F719D0" w:rsidRDefault="00D422FB" w:rsidP="00573914">
      <w:pPr>
        <w:pStyle w:val="NormalWeb"/>
        <w:spacing w:line="276" w:lineRule="auto"/>
        <w:rPr>
          <w:rFonts w:ascii="Arial" w:hAnsi="Arial" w:cs="Arial"/>
          <w:lang w:val="es-PE"/>
        </w:rPr>
      </w:pPr>
    </w:p>
    <w:p w14:paraId="44F9C80D" w14:textId="3D7C6F64" w:rsidR="00D422FB" w:rsidRPr="00F719D0" w:rsidRDefault="00D422FB" w:rsidP="00573914">
      <w:pPr>
        <w:pStyle w:val="NormalWeb"/>
        <w:spacing w:line="276" w:lineRule="auto"/>
        <w:rPr>
          <w:rFonts w:ascii="Arial" w:hAnsi="Arial" w:cs="Arial"/>
          <w:lang w:val="es-PE"/>
        </w:rPr>
      </w:pPr>
    </w:p>
    <w:p w14:paraId="69CA32E8" w14:textId="0D0FD77C" w:rsidR="00D422FB" w:rsidRPr="00F719D0" w:rsidRDefault="00D422FB" w:rsidP="00573914">
      <w:pPr>
        <w:pStyle w:val="NormalWeb"/>
        <w:spacing w:line="276" w:lineRule="auto"/>
        <w:rPr>
          <w:rFonts w:ascii="Arial" w:hAnsi="Arial" w:cs="Arial"/>
          <w:lang w:val="es-PE"/>
        </w:rPr>
      </w:pPr>
    </w:p>
    <w:p w14:paraId="33CA646C" w14:textId="767B5BCC" w:rsidR="00D422FB" w:rsidRPr="00F719D0" w:rsidRDefault="00D422FB" w:rsidP="00573914">
      <w:pPr>
        <w:pStyle w:val="NormalWeb"/>
        <w:spacing w:line="276" w:lineRule="auto"/>
        <w:rPr>
          <w:rFonts w:ascii="Arial" w:hAnsi="Arial" w:cs="Arial"/>
          <w:lang w:val="es-PE"/>
        </w:rPr>
      </w:pPr>
    </w:p>
    <w:p w14:paraId="757D95C5" w14:textId="6DE79FB9" w:rsidR="00D422FB" w:rsidRPr="00F719D0" w:rsidRDefault="00D422FB" w:rsidP="00573914">
      <w:pPr>
        <w:pStyle w:val="NormalWeb"/>
        <w:spacing w:line="276" w:lineRule="auto"/>
        <w:rPr>
          <w:rFonts w:ascii="Arial" w:hAnsi="Arial" w:cs="Arial"/>
          <w:lang w:val="es-PE"/>
        </w:rPr>
      </w:pPr>
    </w:p>
    <w:p w14:paraId="69E77178" w14:textId="6EF8ECC5" w:rsidR="00D422FB" w:rsidRPr="00F719D0" w:rsidRDefault="00D422FB" w:rsidP="00573914">
      <w:pPr>
        <w:pStyle w:val="NormalWeb"/>
        <w:spacing w:line="276" w:lineRule="auto"/>
        <w:rPr>
          <w:rFonts w:ascii="Arial" w:hAnsi="Arial" w:cs="Arial"/>
          <w:lang w:val="es-PE"/>
        </w:rPr>
      </w:pPr>
    </w:p>
    <w:p w14:paraId="5EA03C26" w14:textId="44305DF0" w:rsidR="00D422FB" w:rsidRPr="00F719D0" w:rsidRDefault="00D422FB" w:rsidP="00573914">
      <w:pPr>
        <w:pStyle w:val="NormalWeb"/>
        <w:spacing w:line="276" w:lineRule="auto"/>
        <w:rPr>
          <w:rFonts w:ascii="Arial" w:hAnsi="Arial" w:cs="Arial"/>
          <w:lang w:val="es-PE"/>
        </w:rPr>
      </w:pPr>
    </w:p>
    <w:p w14:paraId="0E909BC1" w14:textId="5CB3ED3D" w:rsidR="00D422FB" w:rsidRPr="00F719D0" w:rsidRDefault="00D422FB" w:rsidP="00573914">
      <w:pPr>
        <w:pStyle w:val="NormalWeb"/>
        <w:spacing w:line="276" w:lineRule="auto"/>
        <w:rPr>
          <w:rFonts w:ascii="Arial" w:hAnsi="Arial" w:cs="Arial"/>
          <w:lang w:val="es-PE"/>
        </w:rPr>
      </w:pPr>
    </w:p>
    <w:p w14:paraId="7DA12ADA" w14:textId="2AF5EA67" w:rsidR="00D422FB" w:rsidRPr="00F719D0" w:rsidRDefault="00D422FB" w:rsidP="00573914">
      <w:pPr>
        <w:pStyle w:val="NormalWeb"/>
        <w:spacing w:line="276" w:lineRule="auto"/>
        <w:rPr>
          <w:rFonts w:ascii="Arial" w:hAnsi="Arial" w:cs="Arial"/>
          <w:lang w:val="es-PE"/>
        </w:rPr>
      </w:pPr>
    </w:p>
    <w:p w14:paraId="6E45E13A" w14:textId="77777777" w:rsidR="00D422FB" w:rsidRPr="00F719D0" w:rsidRDefault="00D422FB" w:rsidP="00D422FB">
      <w:pPr>
        <w:pStyle w:val="Ttulo1"/>
        <w:spacing w:line="276" w:lineRule="auto"/>
        <w:rPr>
          <w:rFonts w:ascii="Arial" w:hAnsi="Arial" w:cs="Arial"/>
          <w:b/>
          <w:bCs/>
          <w:i/>
          <w:iCs/>
          <w:color w:val="auto"/>
          <w:lang w:val="es-PE"/>
        </w:rPr>
      </w:pPr>
      <w:r w:rsidRPr="00F719D0">
        <w:rPr>
          <w:rStyle w:val="nfasis"/>
          <w:rFonts w:ascii="Arial" w:hAnsi="Arial" w:cs="Arial"/>
          <w:b/>
          <w:bCs/>
          <w:i w:val="0"/>
          <w:iCs w:val="0"/>
          <w:color w:val="auto"/>
          <w:lang w:val="es-PE"/>
        </w:rPr>
        <w:t>Módulo 2. Tipos de Incidentes</w:t>
      </w:r>
    </w:p>
    <w:p w14:paraId="09DE716C" w14:textId="77777777" w:rsidR="00D422FB" w:rsidRPr="00F719D0" w:rsidRDefault="00D422FB" w:rsidP="00D422FB">
      <w:pPr>
        <w:pStyle w:val="Ttulo2"/>
        <w:spacing w:line="276" w:lineRule="auto"/>
        <w:rPr>
          <w:rFonts w:ascii="Arial" w:hAnsi="Arial" w:cs="Arial"/>
          <w:b/>
          <w:bCs/>
          <w:i/>
          <w:iCs/>
          <w:color w:val="auto"/>
          <w:sz w:val="28"/>
          <w:szCs w:val="28"/>
          <w:lang w:val="es-PE"/>
        </w:rPr>
      </w:pPr>
      <w:r w:rsidRPr="00F719D0">
        <w:rPr>
          <w:rStyle w:val="nfasis"/>
          <w:rFonts w:ascii="Arial" w:hAnsi="Arial" w:cs="Arial"/>
          <w:b/>
          <w:bCs/>
          <w:i w:val="0"/>
          <w:iCs w:val="0"/>
          <w:color w:val="auto"/>
          <w:sz w:val="28"/>
          <w:szCs w:val="28"/>
          <w:lang w:val="es-PE"/>
        </w:rPr>
        <w:t>2.1 Incidentes operativos</w:t>
      </w:r>
    </w:p>
    <w:p w14:paraId="35B1FFBF" w14:textId="77777777" w:rsidR="00D422FB" w:rsidRPr="00F719D0" w:rsidRDefault="00D422FB" w:rsidP="00D422FB">
      <w:pPr>
        <w:pStyle w:val="NormalWeb"/>
        <w:spacing w:line="276" w:lineRule="auto"/>
        <w:ind w:firstLine="720"/>
        <w:rPr>
          <w:rFonts w:ascii="Arial" w:hAnsi="Arial" w:cs="Arial"/>
          <w:lang w:val="es-PE"/>
        </w:rPr>
      </w:pPr>
      <w:r w:rsidRPr="00F719D0">
        <w:rPr>
          <w:rFonts w:ascii="Arial" w:hAnsi="Arial" w:cs="Arial"/>
          <w:lang w:val="es-PE"/>
        </w:rPr>
        <w:t xml:space="preserve">Los </w:t>
      </w:r>
      <w:r w:rsidRPr="00F719D0">
        <w:rPr>
          <w:rStyle w:val="Textoennegrita"/>
          <w:rFonts w:ascii="Arial" w:hAnsi="Arial" w:cs="Arial"/>
          <w:lang w:val="es-PE"/>
        </w:rPr>
        <w:t>incidentes operativos</w:t>
      </w:r>
      <w:r w:rsidRPr="00F719D0">
        <w:rPr>
          <w:rFonts w:ascii="Arial" w:hAnsi="Arial" w:cs="Arial"/>
          <w:lang w:val="es-PE"/>
        </w:rPr>
        <w:t xml:space="preserve"> son eventos no planificados que interrumpen o afectan de manera directa el funcionamiento normal de los procesos, equipos, sistemas o actividades esenciales dentro de una organización. Su origen suele estar relacionado con fallas técnicas, errores humanos, condiciones inseguras, problemas en la cadena de suministro o factores externos que impactan la operación diaria.</w:t>
      </w:r>
    </w:p>
    <w:p w14:paraId="08AD0F1E" w14:textId="77777777" w:rsidR="00D422FB" w:rsidRPr="00F719D0" w:rsidRDefault="00D422FB" w:rsidP="00D422FB">
      <w:pPr>
        <w:pStyle w:val="NormalWeb"/>
        <w:spacing w:line="276" w:lineRule="auto"/>
        <w:ind w:firstLine="720"/>
        <w:rPr>
          <w:rFonts w:ascii="Arial" w:hAnsi="Arial" w:cs="Arial"/>
          <w:lang w:val="es-PE"/>
        </w:rPr>
      </w:pPr>
      <w:r w:rsidRPr="00F719D0">
        <w:rPr>
          <w:rFonts w:ascii="Arial" w:hAnsi="Arial" w:cs="Arial"/>
          <w:lang w:val="es-PE"/>
        </w:rPr>
        <w:t xml:space="preserve">Aunque no siempre representan de inmediato una emergencia o una crisis, los incidentes operativos </w:t>
      </w:r>
      <w:r w:rsidRPr="00F719D0">
        <w:rPr>
          <w:rStyle w:val="Textoennegrita"/>
          <w:rFonts w:ascii="Arial" w:hAnsi="Arial" w:cs="Arial"/>
          <w:lang w:val="es-PE"/>
        </w:rPr>
        <w:t>pueden escalar rápidamente</w:t>
      </w:r>
      <w:r w:rsidRPr="00F719D0">
        <w:rPr>
          <w:rFonts w:ascii="Arial" w:hAnsi="Arial" w:cs="Arial"/>
          <w:lang w:val="es-PE"/>
        </w:rPr>
        <w:t xml:space="preserve"> si no se controlan a tiempo, especialmente en sectores como minería, industria, manufactura, logística, energía y transporte, donde la continuidad operativa y la seguridad están estrechamente vinculadas.</w:t>
      </w:r>
    </w:p>
    <w:p w14:paraId="7229A55F" w14:textId="77777777" w:rsidR="00D422FB" w:rsidRPr="00F719D0" w:rsidRDefault="00D422FB" w:rsidP="00D422FB">
      <w:pPr>
        <w:spacing w:line="276" w:lineRule="auto"/>
        <w:rPr>
          <w:rFonts w:ascii="Arial" w:hAnsi="Arial" w:cs="Arial"/>
          <w:lang w:val="es-PE"/>
        </w:rPr>
      </w:pPr>
      <w:r w:rsidRPr="00F719D0">
        <w:rPr>
          <w:rFonts w:ascii="Arial" w:hAnsi="Arial" w:cs="Arial"/>
          <w:lang w:val="es-PE"/>
        </w:rPr>
        <w:pict w14:anchorId="1C71ADCB">
          <v:rect id="_x0000_i1169" style="width:0;height:1.5pt" o:hralign="center" o:hrstd="t" o:hr="t" fillcolor="#a0a0a0" stroked="f"/>
        </w:pict>
      </w:r>
    </w:p>
    <w:p w14:paraId="42BA258C" w14:textId="77777777" w:rsidR="00D422FB" w:rsidRPr="00F719D0" w:rsidRDefault="00D422FB" w:rsidP="00D422FB">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Naturaleza de los incidentes operativos</w:t>
      </w:r>
    </w:p>
    <w:p w14:paraId="7A3F4565" w14:textId="77777777" w:rsidR="00D422FB" w:rsidRPr="00F719D0" w:rsidRDefault="00D422FB" w:rsidP="00D422FB">
      <w:pPr>
        <w:pStyle w:val="NormalWeb"/>
        <w:spacing w:line="276" w:lineRule="auto"/>
        <w:ind w:firstLine="720"/>
        <w:rPr>
          <w:rFonts w:ascii="Arial" w:hAnsi="Arial" w:cs="Arial"/>
          <w:lang w:val="es-PE"/>
        </w:rPr>
      </w:pPr>
      <w:r w:rsidRPr="00F719D0">
        <w:rPr>
          <w:rFonts w:ascii="Arial" w:hAnsi="Arial" w:cs="Arial"/>
          <w:lang w:val="es-PE"/>
        </w:rPr>
        <w:t xml:space="preserve">Los incidentes operativos se caracterizan por su capacidad de </w:t>
      </w:r>
      <w:r w:rsidRPr="00F719D0">
        <w:rPr>
          <w:rStyle w:val="Textoennegrita"/>
          <w:rFonts w:ascii="Arial" w:hAnsi="Arial" w:cs="Arial"/>
          <w:lang w:val="es-PE"/>
        </w:rPr>
        <w:t>interrumpir procesos críticos</w:t>
      </w:r>
      <w:r w:rsidRPr="00F719D0">
        <w:rPr>
          <w:rFonts w:ascii="Arial" w:hAnsi="Arial" w:cs="Arial"/>
          <w:lang w:val="es-PE"/>
        </w:rPr>
        <w:t xml:space="preserve"> o disminuir el desempeño de un área, generando retrasos, pérdidas económicas, sobrecostos o riesgos adicionales para el personal.</w:t>
      </w:r>
      <w:r w:rsidRPr="00F719D0">
        <w:rPr>
          <w:rFonts w:ascii="Arial" w:hAnsi="Arial" w:cs="Arial"/>
          <w:lang w:val="es-PE"/>
        </w:rPr>
        <w:br/>
        <w:t>Pueden afectar tanto operaciones manuales como automatizadas, e incluso actividades aparentemente simples dentro de la rutina laboral.</w:t>
      </w:r>
    </w:p>
    <w:p w14:paraId="68563637" w14:textId="77777777" w:rsidR="00D422FB" w:rsidRPr="00F719D0" w:rsidRDefault="00D422FB" w:rsidP="00D422FB">
      <w:pPr>
        <w:pStyle w:val="NormalWeb"/>
        <w:spacing w:line="276" w:lineRule="auto"/>
        <w:rPr>
          <w:rFonts w:ascii="Arial" w:hAnsi="Arial" w:cs="Arial"/>
          <w:lang w:val="es-PE"/>
        </w:rPr>
      </w:pPr>
      <w:r w:rsidRPr="00F719D0">
        <w:rPr>
          <w:rFonts w:ascii="Arial" w:hAnsi="Arial" w:cs="Arial"/>
          <w:lang w:val="es-PE"/>
        </w:rPr>
        <w:t>Se consideran parte del ámbito operativo todos los eventos que impactan:</w:t>
      </w:r>
    </w:p>
    <w:p w14:paraId="4E6AC601" w14:textId="77777777" w:rsidR="00D422FB" w:rsidRPr="00F719D0" w:rsidRDefault="00D422FB" w:rsidP="00214F90">
      <w:pPr>
        <w:pStyle w:val="NormalWeb"/>
        <w:numPr>
          <w:ilvl w:val="0"/>
          <w:numId w:val="16"/>
        </w:numPr>
        <w:spacing w:line="276" w:lineRule="auto"/>
        <w:rPr>
          <w:rFonts w:ascii="Arial" w:hAnsi="Arial" w:cs="Arial"/>
          <w:lang w:val="es-PE"/>
        </w:rPr>
      </w:pPr>
      <w:r w:rsidRPr="00F719D0">
        <w:rPr>
          <w:rFonts w:ascii="Arial" w:hAnsi="Arial" w:cs="Arial"/>
          <w:lang w:val="es-PE"/>
        </w:rPr>
        <w:t>la productividad,</w:t>
      </w:r>
    </w:p>
    <w:p w14:paraId="713AEF06" w14:textId="77777777" w:rsidR="00D422FB" w:rsidRPr="00F719D0" w:rsidRDefault="00D422FB" w:rsidP="00214F90">
      <w:pPr>
        <w:pStyle w:val="NormalWeb"/>
        <w:numPr>
          <w:ilvl w:val="0"/>
          <w:numId w:val="16"/>
        </w:numPr>
        <w:spacing w:line="276" w:lineRule="auto"/>
        <w:rPr>
          <w:rFonts w:ascii="Arial" w:hAnsi="Arial" w:cs="Arial"/>
          <w:lang w:val="es-PE"/>
        </w:rPr>
      </w:pPr>
      <w:r w:rsidRPr="00F719D0">
        <w:rPr>
          <w:rFonts w:ascii="Arial" w:hAnsi="Arial" w:cs="Arial"/>
          <w:lang w:val="es-PE"/>
        </w:rPr>
        <w:t>la eficiencia,</w:t>
      </w:r>
    </w:p>
    <w:p w14:paraId="7CF0B123" w14:textId="77777777" w:rsidR="00D422FB" w:rsidRPr="00F719D0" w:rsidRDefault="00D422FB" w:rsidP="00214F90">
      <w:pPr>
        <w:pStyle w:val="NormalWeb"/>
        <w:numPr>
          <w:ilvl w:val="0"/>
          <w:numId w:val="16"/>
        </w:numPr>
        <w:spacing w:line="276" w:lineRule="auto"/>
        <w:rPr>
          <w:rFonts w:ascii="Arial" w:hAnsi="Arial" w:cs="Arial"/>
          <w:lang w:val="es-PE"/>
        </w:rPr>
      </w:pPr>
      <w:r w:rsidRPr="00F719D0">
        <w:rPr>
          <w:rFonts w:ascii="Arial" w:hAnsi="Arial" w:cs="Arial"/>
          <w:lang w:val="es-PE"/>
        </w:rPr>
        <w:t>la disponibilidad de equipos,</w:t>
      </w:r>
    </w:p>
    <w:p w14:paraId="38C88493" w14:textId="77777777" w:rsidR="00D422FB" w:rsidRPr="00F719D0" w:rsidRDefault="00D422FB" w:rsidP="00214F90">
      <w:pPr>
        <w:pStyle w:val="NormalWeb"/>
        <w:numPr>
          <w:ilvl w:val="0"/>
          <w:numId w:val="16"/>
        </w:numPr>
        <w:spacing w:line="276" w:lineRule="auto"/>
        <w:rPr>
          <w:rFonts w:ascii="Arial" w:hAnsi="Arial" w:cs="Arial"/>
          <w:lang w:val="es-PE"/>
        </w:rPr>
      </w:pPr>
      <w:r w:rsidRPr="00F719D0">
        <w:rPr>
          <w:rFonts w:ascii="Arial" w:hAnsi="Arial" w:cs="Arial"/>
          <w:lang w:val="es-PE"/>
        </w:rPr>
        <w:t>la calidad del producto o servicio,</w:t>
      </w:r>
    </w:p>
    <w:p w14:paraId="7F92D4CA" w14:textId="77777777" w:rsidR="00D422FB" w:rsidRPr="00F719D0" w:rsidRDefault="00D422FB" w:rsidP="00214F90">
      <w:pPr>
        <w:pStyle w:val="NormalWeb"/>
        <w:numPr>
          <w:ilvl w:val="0"/>
          <w:numId w:val="16"/>
        </w:numPr>
        <w:spacing w:line="276" w:lineRule="auto"/>
        <w:rPr>
          <w:rFonts w:ascii="Arial" w:hAnsi="Arial" w:cs="Arial"/>
          <w:lang w:val="es-PE"/>
        </w:rPr>
      </w:pPr>
      <w:r w:rsidRPr="00F719D0">
        <w:rPr>
          <w:rFonts w:ascii="Arial" w:hAnsi="Arial" w:cs="Arial"/>
          <w:lang w:val="es-PE"/>
        </w:rPr>
        <w:t>la continuidad del flujo de trabajo.</w:t>
      </w:r>
    </w:p>
    <w:p w14:paraId="3EFA3DF9" w14:textId="77777777" w:rsidR="00D422FB" w:rsidRPr="00F719D0" w:rsidRDefault="00D422FB" w:rsidP="00D422FB">
      <w:pPr>
        <w:spacing w:line="276" w:lineRule="auto"/>
        <w:rPr>
          <w:rFonts w:ascii="Arial" w:hAnsi="Arial" w:cs="Arial"/>
          <w:lang w:val="es-PE"/>
        </w:rPr>
      </w:pPr>
      <w:r w:rsidRPr="00F719D0">
        <w:rPr>
          <w:rFonts w:ascii="Arial" w:hAnsi="Arial" w:cs="Arial"/>
          <w:lang w:val="es-PE"/>
        </w:rPr>
        <w:pict w14:anchorId="50250C87">
          <v:rect id="_x0000_i1170" style="width:0;height:1.5pt" o:hralign="center" o:hrstd="t" o:hr="t" fillcolor="#a0a0a0" stroked="f"/>
        </w:pict>
      </w:r>
    </w:p>
    <w:p w14:paraId="21284536" w14:textId="77777777" w:rsidR="00D422FB" w:rsidRPr="00F719D0" w:rsidRDefault="00D422FB" w:rsidP="00D422FB">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Causas comunes de incidentes operativos</w:t>
      </w:r>
    </w:p>
    <w:p w14:paraId="20F3F499" w14:textId="77777777" w:rsidR="00D422FB" w:rsidRPr="00F719D0" w:rsidRDefault="00D422FB" w:rsidP="00D422FB">
      <w:pPr>
        <w:pStyle w:val="NormalWeb"/>
        <w:spacing w:line="276" w:lineRule="auto"/>
        <w:rPr>
          <w:rFonts w:ascii="Arial" w:hAnsi="Arial" w:cs="Arial"/>
          <w:lang w:val="es-PE"/>
        </w:rPr>
      </w:pPr>
      <w:r w:rsidRPr="00F719D0">
        <w:rPr>
          <w:rFonts w:ascii="Arial" w:hAnsi="Arial" w:cs="Arial"/>
          <w:lang w:val="es-PE"/>
        </w:rPr>
        <w:t>Los factores que originan estos incidentes son variados, pero suelen agruparse en categorías conocidas dentro de la gestión de riesgos operacionales:</w:t>
      </w:r>
    </w:p>
    <w:p w14:paraId="49FB4C1A" w14:textId="77777777" w:rsidR="00D422FB" w:rsidRPr="00F719D0" w:rsidRDefault="00D422FB" w:rsidP="00214F90">
      <w:pPr>
        <w:pStyle w:val="NormalWeb"/>
        <w:numPr>
          <w:ilvl w:val="0"/>
          <w:numId w:val="17"/>
        </w:numPr>
        <w:spacing w:line="276" w:lineRule="auto"/>
        <w:rPr>
          <w:rFonts w:ascii="Arial" w:hAnsi="Arial" w:cs="Arial"/>
          <w:lang w:val="es-PE"/>
        </w:rPr>
      </w:pPr>
      <w:r w:rsidRPr="00F719D0">
        <w:rPr>
          <w:rStyle w:val="Textoennegrita"/>
          <w:rFonts w:ascii="Arial" w:hAnsi="Arial" w:cs="Arial"/>
          <w:lang w:val="es-PE"/>
        </w:rPr>
        <w:t>Falla de equipos o infraestructura:</w:t>
      </w:r>
      <w:r w:rsidRPr="00F719D0">
        <w:rPr>
          <w:rFonts w:ascii="Arial" w:hAnsi="Arial" w:cs="Arial"/>
          <w:lang w:val="es-PE"/>
        </w:rPr>
        <w:t xml:space="preserve"> desgaste, falta de mantenimiento, defectos de fabricación o fallas inesperadas.</w:t>
      </w:r>
    </w:p>
    <w:p w14:paraId="48A355F7" w14:textId="77777777" w:rsidR="00D422FB" w:rsidRPr="00F719D0" w:rsidRDefault="00D422FB" w:rsidP="00214F90">
      <w:pPr>
        <w:pStyle w:val="NormalWeb"/>
        <w:numPr>
          <w:ilvl w:val="0"/>
          <w:numId w:val="17"/>
        </w:numPr>
        <w:spacing w:line="276" w:lineRule="auto"/>
        <w:rPr>
          <w:rFonts w:ascii="Arial" w:hAnsi="Arial" w:cs="Arial"/>
          <w:lang w:val="es-PE"/>
        </w:rPr>
      </w:pPr>
      <w:r w:rsidRPr="00F719D0">
        <w:rPr>
          <w:rStyle w:val="Textoennegrita"/>
          <w:rFonts w:ascii="Arial" w:hAnsi="Arial" w:cs="Arial"/>
          <w:lang w:val="es-PE"/>
        </w:rPr>
        <w:t>Errores humanos:</w:t>
      </w:r>
      <w:r w:rsidRPr="00F719D0">
        <w:rPr>
          <w:rFonts w:ascii="Arial" w:hAnsi="Arial" w:cs="Arial"/>
          <w:lang w:val="es-PE"/>
        </w:rPr>
        <w:t xml:space="preserve"> decisiones incorrectas, omisiones, falta de capacitación, fatiga o incumplimiento de procedimientos.</w:t>
      </w:r>
    </w:p>
    <w:p w14:paraId="3D25BA60" w14:textId="77777777" w:rsidR="00D422FB" w:rsidRPr="00F719D0" w:rsidRDefault="00D422FB" w:rsidP="00214F90">
      <w:pPr>
        <w:pStyle w:val="NormalWeb"/>
        <w:numPr>
          <w:ilvl w:val="0"/>
          <w:numId w:val="17"/>
        </w:numPr>
        <w:spacing w:line="276" w:lineRule="auto"/>
        <w:rPr>
          <w:rFonts w:ascii="Arial" w:hAnsi="Arial" w:cs="Arial"/>
          <w:lang w:val="es-PE"/>
        </w:rPr>
      </w:pPr>
      <w:r w:rsidRPr="00F719D0">
        <w:rPr>
          <w:rStyle w:val="Textoennegrita"/>
          <w:rFonts w:ascii="Arial" w:hAnsi="Arial" w:cs="Arial"/>
          <w:lang w:val="es-PE"/>
        </w:rPr>
        <w:t>Procesos deficientes:</w:t>
      </w:r>
      <w:r w:rsidRPr="00F719D0">
        <w:rPr>
          <w:rFonts w:ascii="Arial" w:hAnsi="Arial" w:cs="Arial"/>
          <w:lang w:val="es-PE"/>
        </w:rPr>
        <w:t xml:space="preserve"> protocolos incompletos, instrucciones ambiguas, controles insuficientes.</w:t>
      </w:r>
    </w:p>
    <w:p w14:paraId="6B6BBFF3" w14:textId="77777777" w:rsidR="00D422FB" w:rsidRPr="00F719D0" w:rsidRDefault="00D422FB" w:rsidP="00214F90">
      <w:pPr>
        <w:pStyle w:val="NormalWeb"/>
        <w:numPr>
          <w:ilvl w:val="0"/>
          <w:numId w:val="17"/>
        </w:numPr>
        <w:spacing w:line="276" w:lineRule="auto"/>
        <w:rPr>
          <w:rFonts w:ascii="Arial" w:hAnsi="Arial" w:cs="Arial"/>
          <w:lang w:val="es-PE"/>
        </w:rPr>
      </w:pPr>
      <w:r w:rsidRPr="00F719D0">
        <w:rPr>
          <w:rStyle w:val="Textoennegrita"/>
          <w:rFonts w:ascii="Arial" w:hAnsi="Arial" w:cs="Arial"/>
          <w:lang w:val="es-PE"/>
        </w:rPr>
        <w:t>Condiciones inseguras:</w:t>
      </w:r>
      <w:r w:rsidRPr="00F719D0">
        <w:rPr>
          <w:rFonts w:ascii="Arial" w:hAnsi="Arial" w:cs="Arial"/>
          <w:lang w:val="es-PE"/>
        </w:rPr>
        <w:t xml:space="preserve"> iluminación deficiente, obstrucciones, superficies inestables, falta de señalización.</w:t>
      </w:r>
    </w:p>
    <w:p w14:paraId="1FAFCDA2" w14:textId="77777777" w:rsidR="00D422FB" w:rsidRPr="00F719D0" w:rsidRDefault="00D422FB" w:rsidP="00214F90">
      <w:pPr>
        <w:pStyle w:val="NormalWeb"/>
        <w:numPr>
          <w:ilvl w:val="0"/>
          <w:numId w:val="17"/>
        </w:numPr>
        <w:spacing w:line="276" w:lineRule="auto"/>
        <w:rPr>
          <w:rFonts w:ascii="Arial" w:hAnsi="Arial" w:cs="Arial"/>
          <w:lang w:val="es-PE"/>
        </w:rPr>
      </w:pPr>
      <w:r w:rsidRPr="00F719D0">
        <w:rPr>
          <w:rStyle w:val="Textoennegrita"/>
          <w:rFonts w:ascii="Arial" w:hAnsi="Arial" w:cs="Arial"/>
          <w:lang w:val="es-PE"/>
        </w:rPr>
        <w:t>Factores externos:</w:t>
      </w:r>
      <w:r w:rsidRPr="00F719D0">
        <w:rPr>
          <w:rFonts w:ascii="Arial" w:hAnsi="Arial" w:cs="Arial"/>
          <w:lang w:val="es-PE"/>
        </w:rPr>
        <w:t xml:space="preserve"> cortes de energía, fallas de proveedores, condiciones climáticas adversas, vibraciones o interferencias.</w:t>
      </w:r>
    </w:p>
    <w:p w14:paraId="3670792C" w14:textId="77777777" w:rsidR="00D422FB" w:rsidRPr="00F719D0" w:rsidRDefault="00D422FB" w:rsidP="00214F90">
      <w:pPr>
        <w:pStyle w:val="NormalWeb"/>
        <w:numPr>
          <w:ilvl w:val="0"/>
          <w:numId w:val="17"/>
        </w:numPr>
        <w:spacing w:line="276" w:lineRule="auto"/>
        <w:rPr>
          <w:rFonts w:ascii="Arial" w:hAnsi="Arial" w:cs="Arial"/>
          <w:lang w:val="es-PE"/>
        </w:rPr>
      </w:pPr>
      <w:r w:rsidRPr="00F719D0">
        <w:rPr>
          <w:rStyle w:val="Textoennegrita"/>
          <w:rFonts w:ascii="Arial" w:hAnsi="Arial" w:cs="Arial"/>
          <w:lang w:val="es-PE"/>
        </w:rPr>
        <w:t>Desajuste entre diseño y operación:</w:t>
      </w:r>
      <w:r w:rsidRPr="00F719D0">
        <w:rPr>
          <w:rFonts w:ascii="Arial" w:hAnsi="Arial" w:cs="Arial"/>
          <w:lang w:val="es-PE"/>
        </w:rPr>
        <w:t xml:space="preserve"> uso de equipos para tareas no previstas, sobrecarga, falta de compatibilidad tecnológica.</w:t>
      </w:r>
    </w:p>
    <w:p w14:paraId="13E5651A" w14:textId="77777777" w:rsidR="00D422FB" w:rsidRPr="00F719D0" w:rsidRDefault="00D422FB" w:rsidP="00D422FB">
      <w:pPr>
        <w:pStyle w:val="NormalWeb"/>
        <w:spacing w:line="276" w:lineRule="auto"/>
        <w:ind w:firstLine="360"/>
        <w:rPr>
          <w:rFonts w:ascii="Arial" w:hAnsi="Arial" w:cs="Arial"/>
          <w:lang w:val="es-PE"/>
        </w:rPr>
      </w:pPr>
      <w:r w:rsidRPr="00F719D0">
        <w:rPr>
          <w:rFonts w:ascii="Arial" w:hAnsi="Arial" w:cs="Arial"/>
          <w:lang w:val="es-PE"/>
        </w:rPr>
        <w:t>Estas causas pueden presentarse de manera aislada o combinada, aumentando su impacto potencial.</w:t>
      </w:r>
    </w:p>
    <w:p w14:paraId="6264614C" w14:textId="77777777" w:rsidR="00D422FB" w:rsidRPr="00F719D0" w:rsidRDefault="00D422FB" w:rsidP="00D422FB">
      <w:pPr>
        <w:spacing w:line="276" w:lineRule="auto"/>
        <w:rPr>
          <w:rFonts w:ascii="Arial" w:hAnsi="Arial" w:cs="Arial"/>
          <w:lang w:val="es-PE"/>
        </w:rPr>
      </w:pPr>
      <w:r w:rsidRPr="00F719D0">
        <w:rPr>
          <w:rFonts w:ascii="Arial" w:hAnsi="Arial" w:cs="Arial"/>
          <w:lang w:val="es-PE"/>
        </w:rPr>
        <w:pict w14:anchorId="385E7155">
          <v:rect id="_x0000_i1171" style="width:0;height:1.5pt" o:hralign="center" o:hrstd="t" o:hr="t" fillcolor="#a0a0a0" stroked="f"/>
        </w:pict>
      </w:r>
    </w:p>
    <w:p w14:paraId="3FF58C0F" w14:textId="77777777" w:rsidR="00D422FB" w:rsidRPr="00F719D0" w:rsidRDefault="00D422FB" w:rsidP="00D422FB">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Impacto de los incidentes operativos</w:t>
      </w:r>
    </w:p>
    <w:p w14:paraId="4A0AE10F" w14:textId="77777777" w:rsidR="00D422FB" w:rsidRPr="00F719D0" w:rsidRDefault="00D422FB" w:rsidP="00D422FB">
      <w:pPr>
        <w:pStyle w:val="NormalWeb"/>
        <w:spacing w:line="276" w:lineRule="auto"/>
        <w:rPr>
          <w:rFonts w:ascii="Arial" w:hAnsi="Arial" w:cs="Arial"/>
          <w:lang w:val="es-PE"/>
        </w:rPr>
      </w:pPr>
      <w:r w:rsidRPr="00F719D0">
        <w:rPr>
          <w:rFonts w:ascii="Arial" w:hAnsi="Arial" w:cs="Arial"/>
          <w:lang w:val="es-PE"/>
        </w:rPr>
        <w:t>Aunque algunos incidentes tienen un impacto limitado, otros pueden generar efectos significativos en la organización:</w:t>
      </w:r>
    </w:p>
    <w:p w14:paraId="1E68CC7A" w14:textId="77777777" w:rsidR="00D422FB" w:rsidRPr="00F719D0" w:rsidRDefault="00D422FB" w:rsidP="00214F90">
      <w:pPr>
        <w:pStyle w:val="NormalWeb"/>
        <w:numPr>
          <w:ilvl w:val="0"/>
          <w:numId w:val="18"/>
        </w:numPr>
        <w:spacing w:line="276" w:lineRule="auto"/>
        <w:rPr>
          <w:rFonts w:ascii="Arial" w:hAnsi="Arial" w:cs="Arial"/>
          <w:lang w:val="es-PE"/>
        </w:rPr>
      </w:pPr>
      <w:r w:rsidRPr="00F719D0">
        <w:rPr>
          <w:rStyle w:val="Textoennegrita"/>
          <w:rFonts w:ascii="Arial" w:hAnsi="Arial" w:cs="Arial"/>
          <w:lang w:val="es-PE"/>
        </w:rPr>
        <w:t>Interrupción de la producción o del servicio.</w:t>
      </w:r>
    </w:p>
    <w:p w14:paraId="3579177F" w14:textId="77777777" w:rsidR="00D422FB" w:rsidRPr="00F719D0" w:rsidRDefault="00D422FB" w:rsidP="00214F90">
      <w:pPr>
        <w:pStyle w:val="NormalWeb"/>
        <w:numPr>
          <w:ilvl w:val="0"/>
          <w:numId w:val="18"/>
        </w:numPr>
        <w:spacing w:line="276" w:lineRule="auto"/>
        <w:rPr>
          <w:rFonts w:ascii="Arial" w:hAnsi="Arial" w:cs="Arial"/>
          <w:lang w:val="es-PE"/>
        </w:rPr>
      </w:pPr>
      <w:r w:rsidRPr="00F719D0">
        <w:rPr>
          <w:rStyle w:val="Textoennegrita"/>
          <w:rFonts w:ascii="Arial" w:hAnsi="Arial" w:cs="Arial"/>
          <w:lang w:val="es-PE"/>
        </w:rPr>
        <w:t>Retrasos en las entregas o incumplimiento de plazos contractuales.</w:t>
      </w:r>
    </w:p>
    <w:p w14:paraId="01873F4D" w14:textId="77777777" w:rsidR="00D422FB" w:rsidRPr="00F719D0" w:rsidRDefault="00D422FB" w:rsidP="00214F90">
      <w:pPr>
        <w:pStyle w:val="NormalWeb"/>
        <w:numPr>
          <w:ilvl w:val="0"/>
          <w:numId w:val="18"/>
        </w:numPr>
        <w:spacing w:line="276" w:lineRule="auto"/>
        <w:rPr>
          <w:rFonts w:ascii="Arial" w:hAnsi="Arial" w:cs="Arial"/>
          <w:lang w:val="es-PE"/>
        </w:rPr>
      </w:pPr>
      <w:r w:rsidRPr="00F719D0">
        <w:rPr>
          <w:rStyle w:val="Textoennegrita"/>
          <w:rFonts w:ascii="Arial" w:hAnsi="Arial" w:cs="Arial"/>
          <w:lang w:val="es-PE"/>
        </w:rPr>
        <w:t>Incremento de costos operativos</w:t>
      </w:r>
      <w:r w:rsidRPr="00F719D0">
        <w:rPr>
          <w:rFonts w:ascii="Arial" w:hAnsi="Arial" w:cs="Arial"/>
          <w:lang w:val="es-PE"/>
        </w:rPr>
        <w:t xml:space="preserve"> por reparaciones, reemplazos o horas extra.</w:t>
      </w:r>
    </w:p>
    <w:p w14:paraId="3C94307C" w14:textId="77777777" w:rsidR="00D422FB" w:rsidRPr="00F719D0" w:rsidRDefault="00D422FB" w:rsidP="00214F90">
      <w:pPr>
        <w:pStyle w:val="NormalWeb"/>
        <w:numPr>
          <w:ilvl w:val="0"/>
          <w:numId w:val="18"/>
        </w:numPr>
        <w:spacing w:line="276" w:lineRule="auto"/>
        <w:rPr>
          <w:rFonts w:ascii="Arial" w:hAnsi="Arial" w:cs="Arial"/>
          <w:lang w:val="es-PE"/>
        </w:rPr>
      </w:pPr>
      <w:r w:rsidRPr="00F719D0">
        <w:rPr>
          <w:rStyle w:val="Textoennegrita"/>
          <w:rFonts w:ascii="Arial" w:hAnsi="Arial" w:cs="Arial"/>
          <w:lang w:val="es-PE"/>
        </w:rPr>
        <w:t>Disminución de la calidad</w:t>
      </w:r>
      <w:r w:rsidRPr="00F719D0">
        <w:rPr>
          <w:rFonts w:ascii="Arial" w:hAnsi="Arial" w:cs="Arial"/>
          <w:lang w:val="es-PE"/>
        </w:rPr>
        <w:t>, afectando la satisfacción del cliente.</w:t>
      </w:r>
    </w:p>
    <w:p w14:paraId="1C14D1C7" w14:textId="77777777" w:rsidR="00D422FB" w:rsidRPr="00F719D0" w:rsidRDefault="00D422FB" w:rsidP="00214F90">
      <w:pPr>
        <w:pStyle w:val="NormalWeb"/>
        <w:numPr>
          <w:ilvl w:val="0"/>
          <w:numId w:val="18"/>
        </w:numPr>
        <w:spacing w:line="276" w:lineRule="auto"/>
        <w:rPr>
          <w:rFonts w:ascii="Arial" w:hAnsi="Arial" w:cs="Arial"/>
          <w:lang w:val="es-PE"/>
        </w:rPr>
      </w:pPr>
      <w:r w:rsidRPr="00F719D0">
        <w:rPr>
          <w:rStyle w:val="Textoennegrita"/>
          <w:rFonts w:ascii="Arial" w:hAnsi="Arial" w:cs="Arial"/>
          <w:lang w:val="es-PE"/>
        </w:rPr>
        <w:t>Exposición a mayores riesgos de seguridad</w:t>
      </w:r>
      <w:r w:rsidRPr="00F719D0">
        <w:rPr>
          <w:rFonts w:ascii="Arial" w:hAnsi="Arial" w:cs="Arial"/>
          <w:lang w:val="es-PE"/>
        </w:rPr>
        <w:t>, especialmente si el incidente ocurre en áreas de alto riesgo.</w:t>
      </w:r>
    </w:p>
    <w:p w14:paraId="65C07E3B" w14:textId="77777777" w:rsidR="00D422FB" w:rsidRPr="00F719D0" w:rsidRDefault="00D422FB" w:rsidP="00214F90">
      <w:pPr>
        <w:pStyle w:val="NormalWeb"/>
        <w:numPr>
          <w:ilvl w:val="0"/>
          <w:numId w:val="18"/>
        </w:numPr>
        <w:spacing w:line="276" w:lineRule="auto"/>
        <w:rPr>
          <w:rFonts w:ascii="Arial" w:hAnsi="Arial" w:cs="Arial"/>
          <w:lang w:val="es-PE"/>
        </w:rPr>
      </w:pPr>
      <w:r w:rsidRPr="00F719D0">
        <w:rPr>
          <w:rStyle w:val="Textoennegrita"/>
          <w:rFonts w:ascii="Arial" w:hAnsi="Arial" w:cs="Arial"/>
          <w:lang w:val="es-PE"/>
        </w:rPr>
        <w:t>Impacto ambiental</w:t>
      </w:r>
      <w:r w:rsidRPr="00F719D0">
        <w:rPr>
          <w:rFonts w:ascii="Arial" w:hAnsi="Arial" w:cs="Arial"/>
          <w:lang w:val="es-PE"/>
        </w:rPr>
        <w:t>, si el proceso implica sustancias, residuos o emisiones.</w:t>
      </w:r>
    </w:p>
    <w:p w14:paraId="24B78D74" w14:textId="77777777" w:rsidR="00D422FB" w:rsidRPr="00F719D0" w:rsidRDefault="00D422FB" w:rsidP="00214F90">
      <w:pPr>
        <w:pStyle w:val="NormalWeb"/>
        <w:numPr>
          <w:ilvl w:val="0"/>
          <w:numId w:val="18"/>
        </w:numPr>
        <w:spacing w:line="276" w:lineRule="auto"/>
        <w:rPr>
          <w:rFonts w:ascii="Arial" w:hAnsi="Arial" w:cs="Arial"/>
          <w:lang w:val="es-PE"/>
        </w:rPr>
      </w:pPr>
      <w:r w:rsidRPr="00F719D0">
        <w:rPr>
          <w:rStyle w:val="Textoennegrita"/>
          <w:rFonts w:ascii="Arial" w:hAnsi="Arial" w:cs="Arial"/>
          <w:lang w:val="es-PE"/>
        </w:rPr>
        <w:t>Afectación a la moral del personal</w:t>
      </w:r>
      <w:r w:rsidRPr="00F719D0">
        <w:rPr>
          <w:rFonts w:ascii="Arial" w:hAnsi="Arial" w:cs="Arial"/>
          <w:lang w:val="es-PE"/>
        </w:rPr>
        <w:t>, en casos de reiteración o falta de control.</w:t>
      </w:r>
    </w:p>
    <w:p w14:paraId="30BA63D3" w14:textId="77777777" w:rsidR="00D422FB" w:rsidRPr="00F719D0" w:rsidRDefault="00D422FB" w:rsidP="00D422FB">
      <w:pPr>
        <w:pStyle w:val="NormalWeb"/>
        <w:spacing w:line="276" w:lineRule="auto"/>
        <w:ind w:firstLine="360"/>
        <w:rPr>
          <w:rFonts w:ascii="Arial" w:hAnsi="Arial" w:cs="Arial"/>
          <w:lang w:val="es-PE"/>
        </w:rPr>
      </w:pPr>
      <w:r w:rsidRPr="00F719D0">
        <w:rPr>
          <w:rFonts w:ascii="Arial" w:hAnsi="Arial" w:cs="Arial"/>
          <w:lang w:val="es-PE"/>
        </w:rPr>
        <w:t>La correcta gestión de incidentes operativos es clave para evitar que un evento menor evolucione hacia una emergencia o una crisis.</w:t>
      </w:r>
    </w:p>
    <w:p w14:paraId="79945078" w14:textId="77777777" w:rsidR="00D422FB" w:rsidRPr="00F719D0" w:rsidRDefault="00D422FB" w:rsidP="00D422FB">
      <w:pPr>
        <w:spacing w:line="276" w:lineRule="auto"/>
        <w:rPr>
          <w:rFonts w:ascii="Arial" w:hAnsi="Arial" w:cs="Arial"/>
          <w:lang w:val="es-PE"/>
        </w:rPr>
      </w:pPr>
      <w:r w:rsidRPr="00F719D0">
        <w:rPr>
          <w:rFonts w:ascii="Arial" w:hAnsi="Arial" w:cs="Arial"/>
          <w:lang w:val="es-PE"/>
        </w:rPr>
        <w:pict w14:anchorId="1A2E9F00">
          <v:rect id="_x0000_i1172" style="width:0;height:1.5pt" o:hralign="center" o:hrstd="t" o:hr="t" fillcolor="#a0a0a0" stroked="f"/>
        </w:pict>
      </w:r>
    </w:p>
    <w:p w14:paraId="49DFFBFC" w14:textId="77777777" w:rsidR="00D422FB" w:rsidRPr="00F719D0" w:rsidRDefault="00D422FB" w:rsidP="00D422FB">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Respuesta ante incidentes operativos</w:t>
      </w:r>
    </w:p>
    <w:p w14:paraId="30D2DE12" w14:textId="77777777" w:rsidR="00D422FB" w:rsidRPr="00F719D0" w:rsidRDefault="00D422FB" w:rsidP="00D422FB">
      <w:pPr>
        <w:pStyle w:val="NormalWeb"/>
        <w:spacing w:line="276" w:lineRule="auto"/>
        <w:rPr>
          <w:rFonts w:ascii="Arial" w:hAnsi="Arial" w:cs="Arial"/>
          <w:lang w:val="es-PE"/>
        </w:rPr>
      </w:pPr>
      <w:r w:rsidRPr="00F719D0">
        <w:rPr>
          <w:rFonts w:ascii="Arial" w:hAnsi="Arial" w:cs="Arial"/>
          <w:lang w:val="es-PE"/>
        </w:rPr>
        <w:t xml:space="preserve">El manejo adecuado de estos incidentes requiere una combinación de </w:t>
      </w:r>
      <w:r w:rsidRPr="00F719D0">
        <w:rPr>
          <w:rStyle w:val="Textoennegrita"/>
          <w:rFonts w:ascii="Arial" w:hAnsi="Arial" w:cs="Arial"/>
          <w:lang w:val="es-PE"/>
        </w:rPr>
        <w:t>disciplina operativa, comunicación interna clara y procedimientos definidos</w:t>
      </w:r>
      <w:r w:rsidRPr="00F719D0">
        <w:rPr>
          <w:rFonts w:ascii="Arial" w:hAnsi="Arial" w:cs="Arial"/>
          <w:lang w:val="es-PE"/>
        </w:rPr>
        <w:t>. La respuesta suele incluir:</w:t>
      </w:r>
    </w:p>
    <w:p w14:paraId="249E251E" w14:textId="77777777" w:rsidR="00D422FB" w:rsidRPr="00F719D0" w:rsidRDefault="00D422FB" w:rsidP="00214F90">
      <w:pPr>
        <w:pStyle w:val="NormalWeb"/>
        <w:numPr>
          <w:ilvl w:val="0"/>
          <w:numId w:val="19"/>
        </w:numPr>
        <w:spacing w:line="276" w:lineRule="auto"/>
        <w:rPr>
          <w:rFonts w:ascii="Arial" w:hAnsi="Arial" w:cs="Arial"/>
          <w:lang w:val="es-PE"/>
        </w:rPr>
      </w:pPr>
      <w:r w:rsidRPr="00F719D0">
        <w:rPr>
          <w:rFonts w:ascii="Arial" w:hAnsi="Arial" w:cs="Arial"/>
          <w:lang w:val="es-PE"/>
        </w:rPr>
        <w:t>identificación y reporte inmediato del evento,</w:t>
      </w:r>
    </w:p>
    <w:p w14:paraId="6202BBCD" w14:textId="77777777" w:rsidR="00D422FB" w:rsidRPr="00F719D0" w:rsidRDefault="00D422FB" w:rsidP="00214F90">
      <w:pPr>
        <w:pStyle w:val="NormalWeb"/>
        <w:numPr>
          <w:ilvl w:val="0"/>
          <w:numId w:val="19"/>
        </w:numPr>
        <w:spacing w:line="276" w:lineRule="auto"/>
        <w:rPr>
          <w:rFonts w:ascii="Arial" w:hAnsi="Arial" w:cs="Arial"/>
          <w:lang w:val="es-PE"/>
        </w:rPr>
      </w:pPr>
      <w:r w:rsidRPr="00F719D0">
        <w:rPr>
          <w:rFonts w:ascii="Arial" w:hAnsi="Arial" w:cs="Arial"/>
          <w:lang w:val="es-PE"/>
        </w:rPr>
        <w:t>aislamiento de la zona o del equipo afectado,</w:t>
      </w:r>
    </w:p>
    <w:p w14:paraId="1DEB8164" w14:textId="77777777" w:rsidR="00D422FB" w:rsidRPr="00F719D0" w:rsidRDefault="00D422FB" w:rsidP="00214F90">
      <w:pPr>
        <w:pStyle w:val="NormalWeb"/>
        <w:numPr>
          <w:ilvl w:val="0"/>
          <w:numId w:val="19"/>
        </w:numPr>
        <w:spacing w:line="276" w:lineRule="auto"/>
        <w:rPr>
          <w:rFonts w:ascii="Arial" w:hAnsi="Arial" w:cs="Arial"/>
          <w:lang w:val="es-PE"/>
        </w:rPr>
      </w:pPr>
      <w:r w:rsidRPr="00F719D0">
        <w:rPr>
          <w:rFonts w:ascii="Arial" w:hAnsi="Arial" w:cs="Arial"/>
          <w:lang w:val="es-PE"/>
        </w:rPr>
        <w:t>evaluación rápida del riesgo,</w:t>
      </w:r>
    </w:p>
    <w:p w14:paraId="6ECF8B9A" w14:textId="77777777" w:rsidR="00D422FB" w:rsidRPr="00F719D0" w:rsidRDefault="00D422FB" w:rsidP="00214F90">
      <w:pPr>
        <w:pStyle w:val="NormalWeb"/>
        <w:numPr>
          <w:ilvl w:val="0"/>
          <w:numId w:val="19"/>
        </w:numPr>
        <w:spacing w:line="276" w:lineRule="auto"/>
        <w:rPr>
          <w:rFonts w:ascii="Arial" w:hAnsi="Arial" w:cs="Arial"/>
          <w:lang w:val="es-PE"/>
        </w:rPr>
      </w:pPr>
      <w:r w:rsidRPr="00F719D0">
        <w:rPr>
          <w:rFonts w:ascii="Arial" w:hAnsi="Arial" w:cs="Arial"/>
          <w:lang w:val="es-PE"/>
        </w:rPr>
        <w:t>activación de protocolos de contención,</w:t>
      </w:r>
    </w:p>
    <w:p w14:paraId="2B2B8E94" w14:textId="77777777" w:rsidR="00D422FB" w:rsidRPr="00F719D0" w:rsidRDefault="00D422FB" w:rsidP="00214F90">
      <w:pPr>
        <w:pStyle w:val="NormalWeb"/>
        <w:numPr>
          <w:ilvl w:val="0"/>
          <w:numId w:val="19"/>
        </w:numPr>
        <w:spacing w:line="276" w:lineRule="auto"/>
        <w:rPr>
          <w:rFonts w:ascii="Arial" w:hAnsi="Arial" w:cs="Arial"/>
          <w:lang w:val="es-PE"/>
        </w:rPr>
      </w:pPr>
      <w:r w:rsidRPr="00F719D0">
        <w:rPr>
          <w:rFonts w:ascii="Arial" w:hAnsi="Arial" w:cs="Arial"/>
          <w:lang w:val="es-PE"/>
        </w:rPr>
        <w:t>coordinación con mantenimiento, seguridad o área técnica,</w:t>
      </w:r>
    </w:p>
    <w:p w14:paraId="41099284" w14:textId="77777777" w:rsidR="00D422FB" w:rsidRPr="00F719D0" w:rsidRDefault="00D422FB" w:rsidP="00214F90">
      <w:pPr>
        <w:pStyle w:val="NormalWeb"/>
        <w:numPr>
          <w:ilvl w:val="0"/>
          <w:numId w:val="19"/>
        </w:numPr>
        <w:spacing w:line="276" w:lineRule="auto"/>
        <w:rPr>
          <w:rFonts w:ascii="Arial" w:hAnsi="Arial" w:cs="Arial"/>
          <w:lang w:val="es-PE"/>
        </w:rPr>
      </w:pPr>
      <w:r w:rsidRPr="00F719D0">
        <w:rPr>
          <w:rFonts w:ascii="Arial" w:hAnsi="Arial" w:cs="Arial"/>
          <w:lang w:val="es-PE"/>
        </w:rPr>
        <w:t>documentación del incidente y análisis preliminar,</w:t>
      </w:r>
    </w:p>
    <w:p w14:paraId="2746A81F" w14:textId="77777777" w:rsidR="00D422FB" w:rsidRPr="00F719D0" w:rsidRDefault="00D422FB" w:rsidP="00214F90">
      <w:pPr>
        <w:pStyle w:val="NormalWeb"/>
        <w:numPr>
          <w:ilvl w:val="0"/>
          <w:numId w:val="19"/>
        </w:numPr>
        <w:spacing w:line="276" w:lineRule="auto"/>
        <w:rPr>
          <w:rFonts w:ascii="Arial" w:hAnsi="Arial" w:cs="Arial"/>
          <w:lang w:val="es-PE"/>
        </w:rPr>
      </w:pPr>
      <w:r w:rsidRPr="00F719D0">
        <w:rPr>
          <w:rFonts w:ascii="Arial" w:hAnsi="Arial" w:cs="Arial"/>
          <w:lang w:val="es-PE"/>
        </w:rPr>
        <w:t>restablecimiento ordenado y seguro de las operaciones.</w:t>
      </w:r>
    </w:p>
    <w:p w14:paraId="5CAC82C1" w14:textId="77777777" w:rsidR="00D422FB" w:rsidRPr="00F719D0" w:rsidRDefault="00D422FB" w:rsidP="00D422FB">
      <w:pPr>
        <w:pStyle w:val="NormalWeb"/>
        <w:spacing w:line="276" w:lineRule="auto"/>
        <w:rPr>
          <w:rFonts w:ascii="Arial" w:hAnsi="Arial" w:cs="Arial"/>
          <w:lang w:val="es-PE"/>
        </w:rPr>
      </w:pPr>
      <w:r w:rsidRPr="00F719D0">
        <w:rPr>
          <w:rFonts w:ascii="Arial" w:hAnsi="Arial" w:cs="Arial"/>
          <w:lang w:val="es-PE"/>
        </w:rPr>
        <w:t xml:space="preserve">El objetivo es </w:t>
      </w:r>
      <w:r w:rsidRPr="00F719D0">
        <w:rPr>
          <w:rStyle w:val="Textoennegrita"/>
          <w:rFonts w:ascii="Arial" w:hAnsi="Arial" w:cs="Arial"/>
          <w:lang w:val="es-PE"/>
        </w:rPr>
        <w:t>restaurar la normalidad sin comprometer la seguridad ni la calidad</w:t>
      </w:r>
      <w:r w:rsidRPr="00F719D0">
        <w:rPr>
          <w:rFonts w:ascii="Arial" w:hAnsi="Arial" w:cs="Arial"/>
          <w:lang w:val="es-PE"/>
        </w:rPr>
        <w:t>, minimizando las pérdidas y evitando la recurrencia.</w:t>
      </w:r>
    </w:p>
    <w:p w14:paraId="6121099E" w14:textId="77777777" w:rsidR="00D422FB" w:rsidRPr="00F719D0" w:rsidRDefault="00D422FB" w:rsidP="00D422FB">
      <w:pPr>
        <w:spacing w:line="276" w:lineRule="auto"/>
        <w:rPr>
          <w:rFonts w:ascii="Arial" w:hAnsi="Arial" w:cs="Arial"/>
          <w:lang w:val="es-PE"/>
        </w:rPr>
      </w:pPr>
      <w:r w:rsidRPr="00F719D0">
        <w:rPr>
          <w:rFonts w:ascii="Arial" w:hAnsi="Arial" w:cs="Arial"/>
          <w:lang w:val="es-PE"/>
        </w:rPr>
        <w:pict w14:anchorId="099683AB">
          <v:rect id="_x0000_i1173" style="width:0;height:1.5pt" o:hralign="center" o:hrstd="t" o:hr="t" fillcolor="#a0a0a0" stroked="f"/>
        </w:pict>
      </w:r>
    </w:p>
    <w:p w14:paraId="4B7AD4A1" w14:textId="77777777" w:rsidR="00D422FB" w:rsidRPr="00F719D0" w:rsidRDefault="00D422FB" w:rsidP="00D422FB">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Relación con la gestión de riesgos</w:t>
      </w:r>
    </w:p>
    <w:p w14:paraId="423C0359" w14:textId="77777777" w:rsidR="00D422FB" w:rsidRPr="00F719D0" w:rsidRDefault="00D422FB" w:rsidP="00D422FB">
      <w:pPr>
        <w:pStyle w:val="NormalWeb"/>
        <w:spacing w:line="276" w:lineRule="auto"/>
        <w:ind w:firstLine="720"/>
        <w:rPr>
          <w:rFonts w:ascii="Arial" w:hAnsi="Arial" w:cs="Arial"/>
          <w:lang w:val="es-PE"/>
        </w:rPr>
      </w:pPr>
      <w:r w:rsidRPr="00F719D0">
        <w:rPr>
          <w:rFonts w:ascii="Arial" w:hAnsi="Arial" w:cs="Arial"/>
          <w:lang w:val="es-PE"/>
        </w:rPr>
        <w:t>Los incidentes operativos son parte del ciclo natural de cualquier actividad productiva; sin embargo, su frecuencia y severidad dependen del nivel de madurez en gestión de riesgos.</w:t>
      </w:r>
      <w:r w:rsidRPr="00F719D0">
        <w:rPr>
          <w:rFonts w:ascii="Arial" w:hAnsi="Arial" w:cs="Arial"/>
          <w:lang w:val="es-PE"/>
        </w:rPr>
        <w:br/>
        <w:t>Organizaciones con prácticas sólidas—mantenimiento preventivo, análisis de causa raíz, indicadores de desempeño, cultura de seguridad, formación continua—experimentan menos incidentes y los controlan con más eficacia.</w:t>
      </w:r>
    </w:p>
    <w:p w14:paraId="13594587" w14:textId="77777777" w:rsidR="00D422FB" w:rsidRPr="00F719D0" w:rsidRDefault="00D422FB" w:rsidP="00D422FB">
      <w:pPr>
        <w:pStyle w:val="NormalWeb"/>
        <w:spacing w:line="276" w:lineRule="auto"/>
        <w:ind w:firstLine="720"/>
        <w:rPr>
          <w:rFonts w:ascii="Arial" w:hAnsi="Arial" w:cs="Arial"/>
          <w:lang w:val="es-PE"/>
        </w:rPr>
      </w:pPr>
      <w:r w:rsidRPr="00F719D0">
        <w:rPr>
          <w:rFonts w:ascii="Arial" w:hAnsi="Arial" w:cs="Arial"/>
          <w:lang w:val="es-PE"/>
        </w:rPr>
        <w:t xml:space="preserve">En este sentido, los incidentes operativos representan una oportunidad para </w:t>
      </w:r>
      <w:r w:rsidRPr="00F719D0">
        <w:rPr>
          <w:rStyle w:val="Textoennegrita"/>
          <w:rFonts w:ascii="Arial" w:hAnsi="Arial" w:cs="Arial"/>
          <w:lang w:val="es-PE"/>
        </w:rPr>
        <w:t>mejorar procesos, reforzar controles y fortalecer la resiliencia operativa</w:t>
      </w:r>
      <w:r w:rsidRPr="00F719D0">
        <w:rPr>
          <w:rFonts w:ascii="Arial" w:hAnsi="Arial" w:cs="Arial"/>
          <w:lang w:val="es-PE"/>
        </w:rPr>
        <w:t>.</w:t>
      </w:r>
    </w:p>
    <w:p w14:paraId="1C956279" w14:textId="77777777" w:rsidR="00A40054" w:rsidRPr="00F719D0" w:rsidRDefault="00A40054" w:rsidP="00A40054">
      <w:pPr>
        <w:pStyle w:val="Ttulo2"/>
        <w:spacing w:line="276" w:lineRule="auto"/>
        <w:rPr>
          <w:rFonts w:ascii="Arial" w:hAnsi="Arial" w:cs="Arial"/>
          <w:b/>
          <w:bCs/>
          <w:i/>
          <w:iCs/>
          <w:color w:val="auto"/>
          <w:sz w:val="28"/>
          <w:szCs w:val="28"/>
          <w:lang w:val="es-PE"/>
        </w:rPr>
      </w:pPr>
      <w:r w:rsidRPr="00F719D0">
        <w:rPr>
          <w:rStyle w:val="nfasis"/>
          <w:rFonts w:ascii="Arial" w:hAnsi="Arial" w:cs="Arial"/>
          <w:b/>
          <w:bCs/>
          <w:i w:val="0"/>
          <w:iCs w:val="0"/>
          <w:color w:val="auto"/>
          <w:sz w:val="28"/>
          <w:szCs w:val="28"/>
          <w:lang w:val="es-PE"/>
        </w:rPr>
        <w:t>2.2 Incidentes tecnológicos (ciberseguridad)</w:t>
      </w:r>
    </w:p>
    <w:p w14:paraId="29EF8FE1" w14:textId="77777777" w:rsidR="00A40054" w:rsidRPr="00F719D0" w:rsidRDefault="00A40054" w:rsidP="00A40054">
      <w:pPr>
        <w:pStyle w:val="NormalWeb"/>
        <w:spacing w:line="276" w:lineRule="auto"/>
        <w:ind w:firstLine="720"/>
        <w:rPr>
          <w:rFonts w:ascii="Arial" w:hAnsi="Arial" w:cs="Arial"/>
          <w:lang w:val="es-PE"/>
        </w:rPr>
      </w:pPr>
      <w:r w:rsidRPr="00F719D0">
        <w:rPr>
          <w:rFonts w:ascii="Arial" w:hAnsi="Arial" w:cs="Arial"/>
          <w:lang w:val="es-PE"/>
        </w:rPr>
        <w:t xml:space="preserve">Los </w:t>
      </w:r>
      <w:r w:rsidRPr="00F719D0">
        <w:rPr>
          <w:rStyle w:val="Textoennegrita"/>
          <w:rFonts w:ascii="Arial" w:hAnsi="Arial" w:cs="Arial"/>
          <w:lang w:val="es-PE"/>
        </w:rPr>
        <w:t>incidentes tecnológicos</w:t>
      </w:r>
      <w:r w:rsidRPr="00F719D0">
        <w:rPr>
          <w:rFonts w:ascii="Arial" w:hAnsi="Arial" w:cs="Arial"/>
          <w:lang w:val="es-PE"/>
        </w:rPr>
        <w:t xml:space="preserve">, especialmente aquellos relacionados con </w:t>
      </w:r>
      <w:r w:rsidRPr="00F719D0">
        <w:rPr>
          <w:rStyle w:val="Textoennegrita"/>
          <w:rFonts w:ascii="Arial" w:hAnsi="Arial" w:cs="Arial"/>
          <w:lang w:val="es-PE"/>
        </w:rPr>
        <w:t>ciberseguridad</w:t>
      </w:r>
      <w:r w:rsidRPr="00F719D0">
        <w:rPr>
          <w:rFonts w:ascii="Arial" w:hAnsi="Arial" w:cs="Arial"/>
          <w:lang w:val="es-PE"/>
        </w:rPr>
        <w:t xml:space="preserve">, son eventos que afectan la </w:t>
      </w:r>
      <w:r w:rsidRPr="00F719D0">
        <w:rPr>
          <w:rStyle w:val="Textoennegrita"/>
          <w:rFonts w:ascii="Arial" w:hAnsi="Arial" w:cs="Arial"/>
          <w:lang w:val="es-PE"/>
        </w:rPr>
        <w:t>confidencialidad, integridad o disponibilidad</w:t>
      </w:r>
      <w:r w:rsidRPr="00F719D0">
        <w:rPr>
          <w:rFonts w:ascii="Arial" w:hAnsi="Arial" w:cs="Arial"/>
          <w:lang w:val="es-PE"/>
        </w:rPr>
        <w:t xml:space="preserve"> de los sistemas digitales, la infraestructura tecnológica, los datos o los servicios informáticos de una organización. En un entorno donde las empresas dependen cada vez más de herramientas digitales, redes, software especializado y plataformas en la nube, este tipo de incidente se ha convertido en uno de los más frecuentes y de mayor impacto.</w:t>
      </w:r>
    </w:p>
    <w:p w14:paraId="666F6EFF" w14:textId="77777777" w:rsidR="00A40054" w:rsidRPr="00F719D0" w:rsidRDefault="00A40054" w:rsidP="00A40054">
      <w:pPr>
        <w:pStyle w:val="NormalWeb"/>
        <w:spacing w:line="276" w:lineRule="auto"/>
        <w:ind w:firstLine="720"/>
        <w:rPr>
          <w:rFonts w:ascii="Arial" w:hAnsi="Arial" w:cs="Arial"/>
          <w:lang w:val="es-PE"/>
        </w:rPr>
      </w:pPr>
      <w:r w:rsidRPr="00F719D0">
        <w:rPr>
          <w:rFonts w:ascii="Arial" w:hAnsi="Arial" w:cs="Arial"/>
          <w:lang w:val="es-PE"/>
        </w:rPr>
        <w:t>A diferencia de los incidentes puramente operativos, los incidentes tecnológicos pueden propagarse con rapidez, generar efectos invisibles al inicio y comprometer procesos críticos incluso sin un daño físico evidente. La respuesta debe ser inmediata, técnica y altamente coordinada.</w:t>
      </w:r>
    </w:p>
    <w:p w14:paraId="5C0218AF" w14:textId="77777777" w:rsidR="00A40054" w:rsidRPr="00F719D0" w:rsidRDefault="00A40054" w:rsidP="00A40054">
      <w:pPr>
        <w:spacing w:line="276" w:lineRule="auto"/>
        <w:rPr>
          <w:rFonts w:ascii="Arial" w:hAnsi="Arial" w:cs="Arial"/>
          <w:lang w:val="es-PE"/>
        </w:rPr>
      </w:pPr>
      <w:r w:rsidRPr="00F719D0">
        <w:rPr>
          <w:rFonts w:ascii="Arial" w:hAnsi="Arial" w:cs="Arial"/>
          <w:lang w:val="es-PE"/>
        </w:rPr>
        <w:pict w14:anchorId="31D8338B">
          <v:rect id="_x0000_i1226" style="width:0;height:1.5pt" o:hralign="center" o:hrstd="t" o:hr="t" fillcolor="#a0a0a0" stroked="f"/>
        </w:pict>
      </w:r>
    </w:p>
    <w:p w14:paraId="5779C891" w14:textId="77777777" w:rsidR="00A40054" w:rsidRPr="00F719D0" w:rsidRDefault="00A40054" w:rsidP="00A4005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Naturaleza de los incidentes tecnológicos</w:t>
      </w:r>
    </w:p>
    <w:p w14:paraId="76103817" w14:textId="77777777" w:rsidR="00A40054" w:rsidRPr="00F719D0" w:rsidRDefault="00A40054" w:rsidP="00A40054">
      <w:pPr>
        <w:pStyle w:val="NormalWeb"/>
        <w:spacing w:line="276" w:lineRule="auto"/>
        <w:ind w:firstLine="720"/>
        <w:rPr>
          <w:rFonts w:ascii="Arial" w:hAnsi="Arial" w:cs="Arial"/>
          <w:lang w:val="es-PE"/>
        </w:rPr>
      </w:pPr>
      <w:r w:rsidRPr="00F719D0">
        <w:rPr>
          <w:rFonts w:ascii="Arial" w:hAnsi="Arial" w:cs="Arial"/>
          <w:lang w:val="es-PE"/>
        </w:rPr>
        <w:t xml:space="preserve">Un incidente tecnológico se produce cuando un sistema informático o digital experimenta un </w:t>
      </w:r>
      <w:r w:rsidRPr="00F719D0">
        <w:rPr>
          <w:rStyle w:val="Textoennegrita"/>
          <w:rFonts w:ascii="Arial" w:hAnsi="Arial" w:cs="Arial"/>
          <w:lang w:val="es-PE"/>
        </w:rPr>
        <w:t>fallo, interrupción o ataque</w:t>
      </w:r>
      <w:r w:rsidRPr="00F719D0">
        <w:rPr>
          <w:rFonts w:ascii="Arial" w:hAnsi="Arial" w:cs="Arial"/>
          <w:lang w:val="es-PE"/>
        </w:rPr>
        <w:t xml:space="preserve"> que afecta el funcionamiento normal de la organización.</w:t>
      </w:r>
      <w:r w:rsidRPr="00F719D0">
        <w:rPr>
          <w:rFonts w:ascii="Arial" w:hAnsi="Arial" w:cs="Arial"/>
          <w:lang w:val="es-PE"/>
        </w:rPr>
        <w:br/>
        <w:t>Estos eventos pueden ser provocados por factores internos (errores, fallas, configuraciones incorrectas) o externos (ataques cibernéticos, sabotaje, malware).</w:t>
      </w:r>
    </w:p>
    <w:p w14:paraId="6744CD41" w14:textId="77777777" w:rsidR="00A40054" w:rsidRPr="00F719D0" w:rsidRDefault="00A40054" w:rsidP="00A40054">
      <w:pPr>
        <w:pStyle w:val="NormalWeb"/>
        <w:spacing w:line="276" w:lineRule="auto"/>
        <w:ind w:firstLine="720"/>
        <w:rPr>
          <w:rFonts w:ascii="Arial" w:hAnsi="Arial" w:cs="Arial"/>
          <w:lang w:val="es-PE"/>
        </w:rPr>
      </w:pPr>
      <w:r w:rsidRPr="00F719D0">
        <w:rPr>
          <w:rFonts w:ascii="Arial" w:hAnsi="Arial" w:cs="Arial"/>
          <w:lang w:val="es-PE"/>
        </w:rPr>
        <w:t>Pueden manifestarse de muchas formas, desde una caída de servidores hasta una intrusión compleja diseñada para robar datos o paralizar operaciones.</w:t>
      </w:r>
    </w:p>
    <w:p w14:paraId="55831D0A" w14:textId="77777777" w:rsidR="00A40054" w:rsidRPr="00F719D0" w:rsidRDefault="00A40054" w:rsidP="00A40054">
      <w:pPr>
        <w:spacing w:line="276" w:lineRule="auto"/>
        <w:rPr>
          <w:rFonts w:ascii="Arial" w:hAnsi="Arial" w:cs="Arial"/>
          <w:lang w:val="es-PE"/>
        </w:rPr>
      </w:pPr>
      <w:r w:rsidRPr="00F719D0">
        <w:rPr>
          <w:rFonts w:ascii="Arial" w:hAnsi="Arial" w:cs="Arial"/>
          <w:lang w:val="es-PE"/>
        </w:rPr>
        <w:pict w14:anchorId="4E3E1EB5">
          <v:rect id="_x0000_i1195" style="width:0;height:1.5pt" o:hralign="center" o:hrstd="t" o:hr="t" fillcolor="#a0a0a0" stroked="f"/>
        </w:pict>
      </w:r>
    </w:p>
    <w:p w14:paraId="21FDEE16" w14:textId="77777777" w:rsidR="00A40054" w:rsidRPr="00F719D0" w:rsidRDefault="00A40054" w:rsidP="00A4005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Principales tipos de incidentes tecnológicos</w:t>
      </w:r>
    </w:p>
    <w:p w14:paraId="25A39996" w14:textId="77777777" w:rsidR="00A40054" w:rsidRPr="00F719D0" w:rsidRDefault="00A40054" w:rsidP="00A40054">
      <w:pPr>
        <w:pStyle w:val="NormalWeb"/>
        <w:spacing w:line="276" w:lineRule="auto"/>
        <w:ind w:firstLine="360"/>
        <w:rPr>
          <w:rFonts w:ascii="Arial" w:hAnsi="Arial" w:cs="Arial"/>
          <w:lang w:val="es-PE"/>
        </w:rPr>
      </w:pPr>
      <w:r w:rsidRPr="00F719D0">
        <w:rPr>
          <w:rFonts w:ascii="Arial" w:hAnsi="Arial" w:cs="Arial"/>
          <w:lang w:val="es-PE"/>
        </w:rPr>
        <w:t>Los incidentes de ciberseguridad suelen clasificarse en categorías reconocidas a nivel internacional, entre ellas:</w:t>
      </w:r>
    </w:p>
    <w:p w14:paraId="1047CFEF" w14:textId="77777777" w:rsidR="00A40054" w:rsidRPr="00F719D0" w:rsidRDefault="00A40054" w:rsidP="00214F90">
      <w:pPr>
        <w:pStyle w:val="NormalWeb"/>
        <w:numPr>
          <w:ilvl w:val="0"/>
          <w:numId w:val="20"/>
        </w:numPr>
        <w:spacing w:line="276" w:lineRule="auto"/>
        <w:rPr>
          <w:rFonts w:ascii="Arial" w:hAnsi="Arial" w:cs="Arial"/>
          <w:lang w:val="es-PE"/>
        </w:rPr>
      </w:pPr>
      <w:r w:rsidRPr="00F719D0">
        <w:rPr>
          <w:rStyle w:val="Textoennegrita"/>
          <w:rFonts w:ascii="Arial" w:hAnsi="Arial" w:cs="Arial"/>
          <w:lang w:val="es-PE"/>
        </w:rPr>
        <w:t>Interrupciones o fallas de sistemas críticos:</w:t>
      </w:r>
      <w:r w:rsidRPr="00F719D0">
        <w:rPr>
          <w:rFonts w:ascii="Arial" w:hAnsi="Arial" w:cs="Arial"/>
          <w:lang w:val="es-PE"/>
        </w:rPr>
        <w:t xml:space="preserve"> caídas de servidores, pérdida de conectividad, fallas de software esencial, interrupciones de servicios en la nube.</w:t>
      </w:r>
    </w:p>
    <w:p w14:paraId="2E00BF65" w14:textId="77777777" w:rsidR="00A40054" w:rsidRPr="00F719D0" w:rsidRDefault="00A40054" w:rsidP="00214F90">
      <w:pPr>
        <w:pStyle w:val="NormalWeb"/>
        <w:numPr>
          <w:ilvl w:val="0"/>
          <w:numId w:val="20"/>
        </w:numPr>
        <w:spacing w:line="276" w:lineRule="auto"/>
        <w:rPr>
          <w:rFonts w:ascii="Arial" w:hAnsi="Arial" w:cs="Arial"/>
          <w:lang w:val="es-PE"/>
        </w:rPr>
      </w:pPr>
      <w:r w:rsidRPr="00F719D0">
        <w:rPr>
          <w:rStyle w:val="Textoennegrita"/>
          <w:rFonts w:ascii="Arial" w:hAnsi="Arial" w:cs="Arial"/>
          <w:lang w:val="es-PE"/>
        </w:rPr>
        <w:t xml:space="preserve">Ataques de </w:t>
      </w:r>
      <w:proofErr w:type="spellStart"/>
      <w:r w:rsidRPr="00F719D0">
        <w:rPr>
          <w:rStyle w:val="Textoennegrita"/>
          <w:rFonts w:ascii="Arial" w:hAnsi="Arial" w:cs="Arial"/>
          <w:lang w:val="es-PE"/>
        </w:rPr>
        <w:t>ransomware</w:t>
      </w:r>
      <w:proofErr w:type="spellEnd"/>
      <w:r w:rsidRPr="00F719D0">
        <w:rPr>
          <w:rStyle w:val="Textoennegrita"/>
          <w:rFonts w:ascii="Arial" w:hAnsi="Arial" w:cs="Arial"/>
          <w:lang w:val="es-PE"/>
        </w:rPr>
        <w:t>:</w:t>
      </w:r>
      <w:r w:rsidRPr="00F719D0">
        <w:rPr>
          <w:rFonts w:ascii="Arial" w:hAnsi="Arial" w:cs="Arial"/>
          <w:lang w:val="es-PE"/>
        </w:rPr>
        <w:t xml:space="preserve"> secuestro de información mediante encriptación, acompañado de exigencias de pago.</w:t>
      </w:r>
    </w:p>
    <w:p w14:paraId="6DBB48AD" w14:textId="77777777" w:rsidR="00A40054" w:rsidRPr="00F719D0" w:rsidRDefault="00A40054" w:rsidP="00214F90">
      <w:pPr>
        <w:pStyle w:val="NormalWeb"/>
        <w:numPr>
          <w:ilvl w:val="0"/>
          <w:numId w:val="20"/>
        </w:numPr>
        <w:spacing w:line="276" w:lineRule="auto"/>
        <w:rPr>
          <w:rFonts w:ascii="Arial" w:hAnsi="Arial" w:cs="Arial"/>
          <w:lang w:val="es-PE"/>
        </w:rPr>
      </w:pPr>
      <w:r w:rsidRPr="00F719D0">
        <w:rPr>
          <w:rStyle w:val="Textoennegrita"/>
          <w:rFonts w:ascii="Arial" w:hAnsi="Arial" w:cs="Arial"/>
          <w:lang w:val="es-PE"/>
        </w:rPr>
        <w:t>Accesos no autorizados:</w:t>
      </w:r>
      <w:r w:rsidRPr="00F719D0">
        <w:rPr>
          <w:rFonts w:ascii="Arial" w:hAnsi="Arial" w:cs="Arial"/>
          <w:lang w:val="es-PE"/>
        </w:rPr>
        <w:t xml:space="preserve"> intrusión a sistemas internos, violación de cuentas, uso indebido de credenciales.</w:t>
      </w:r>
    </w:p>
    <w:p w14:paraId="44DFFD86" w14:textId="77777777" w:rsidR="00A40054" w:rsidRPr="00F719D0" w:rsidRDefault="00A40054" w:rsidP="00214F90">
      <w:pPr>
        <w:pStyle w:val="NormalWeb"/>
        <w:numPr>
          <w:ilvl w:val="0"/>
          <w:numId w:val="20"/>
        </w:numPr>
        <w:spacing w:line="276" w:lineRule="auto"/>
        <w:rPr>
          <w:rFonts w:ascii="Arial" w:hAnsi="Arial" w:cs="Arial"/>
          <w:lang w:val="es-PE"/>
        </w:rPr>
      </w:pPr>
      <w:r w:rsidRPr="00F719D0">
        <w:rPr>
          <w:rStyle w:val="Textoennegrita"/>
          <w:rFonts w:ascii="Arial" w:hAnsi="Arial" w:cs="Arial"/>
          <w:lang w:val="es-PE"/>
        </w:rPr>
        <w:t>Fugas o pérdidas de datos:</w:t>
      </w:r>
      <w:r w:rsidRPr="00F719D0">
        <w:rPr>
          <w:rFonts w:ascii="Arial" w:hAnsi="Arial" w:cs="Arial"/>
          <w:lang w:val="es-PE"/>
        </w:rPr>
        <w:t xml:space="preserve"> extracción, eliminación o exposición no autorizada de información sensible o confidencial.</w:t>
      </w:r>
    </w:p>
    <w:p w14:paraId="600DCE13" w14:textId="77777777" w:rsidR="00A40054" w:rsidRPr="00F719D0" w:rsidRDefault="00A40054" w:rsidP="00214F90">
      <w:pPr>
        <w:pStyle w:val="NormalWeb"/>
        <w:numPr>
          <w:ilvl w:val="0"/>
          <w:numId w:val="20"/>
        </w:numPr>
        <w:spacing w:line="276" w:lineRule="auto"/>
        <w:rPr>
          <w:rFonts w:ascii="Arial" w:hAnsi="Arial" w:cs="Arial"/>
          <w:lang w:val="es-PE"/>
        </w:rPr>
      </w:pPr>
      <w:r w:rsidRPr="00F719D0">
        <w:rPr>
          <w:rStyle w:val="Textoennegrita"/>
          <w:rFonts w:ascii="Arial" w:hAnsi="Arial" w:cs="Arial"/>
          <w:lang w:val="es-PE"/>
        </w:rPr>
        <w:t>Malware y virus informáticos:</w:t>
      </w:r>
      <w:r w:rsidRPr="00F719D0">
        <w:rPr>
          <w:rFonts w:ascii="Arial" w:hAnsi="Arial" w:cs="Arial"/>
          <w:lang w:val="es-PE"/>
        </w:rPr>
        <w:t xml:space="preserve"> instalación de software malicioso que altera, destruye o espía sistemas.</w:t>
      </w:r>
    </w:p>
    <w:p w14:paraId="0CA7AB49" w14:textId="77777777" w:rsidR="00A40054" w:rsidRPr="00F719D0" w:rsidRDefault="00A40054" w:rsidP="00214F90">
      <w:pPr>
        <w:pStyle w:val="NormalWeb"/>
        <w:numPr>
          <w:ilvl w:val="0"/>
          <w:numId w:val="20"/>
        </w:numPr>
        <w:spacing w:line="276" w:lineRule="auto"/>
        <w:rPr>
          <w:rFonts w:ascii="Arial" w:hAnsi="Arial" w:cs="Arial"/>
          <w:lang w:val="es-PE"/>
        </w:rPr>
      </w:pPr>
      <w:r w:rsidRPr="00F719D0">
        <w:rPr>
          <w:rStyle w:val="Textoennegrita"/>
          <w:rFonts w:ascii="Arial" w:hAnsi="Arial" w:cs="Arial"/>
          <w:lang w:val="es-PE"/>
        </w:rPr>
        <w:t>Ataques de denegación de servicio (</w:t>
      </w:r>
      <w:proofErr w:type="spellStart"/>
      <w:r w:rsidRPr="00F719D0">
        <w:rPr>
          <w:rStyle w:val="Textoennegrita"/>
          <w:rFonts w:ascii="Arial" w:hAnsi="Arial" w:cs="Arial"/>
          <w:lang w:val="es-PE"/>
        </w:rPr>
        <w:t>DDoS</w:t>
      </w:r>
      <w:proofErr w:type="spellEnd"/>
      <w:r w:rsidRPr="00F719D0">
        <w:rPr>
          <w:rStyle w:val="Textoennegrita"/>
          <w:rFonts w:ascii="Arial" w:hAnsi="Arial" w:cs="Arial"/>
          <w:lang w:val="es-PE"/>
        </w:rPr>
        <w:t>):</w:t>
      </w:r>
      <w:r w:rsidRPr="00F719D0">
        <w:rPr>
          <w:rFonts w:ascii="Arial" w:hAnsi="Arial" w:cs="Arial"/>
          <w:lang w:val="es-PE"/>
        </w:rPr>
        <w:t xml:space="preserve"> saturación de servidores para dejarlos fuera de operación.</w:t>
      </w:r>
    </w:p>
    <w:p w14:paraId="1762D714" w14:textId="77777777" w:rsidR="00A40054" w:rsidRPr="00F719D0" w:rsidRDefault="00A40054" w:rsidP="00214F90">
      <w:pPr>
        <w:pStyle w:val="NormalWeb"/>
        <w:numPr>
          <w:ilvl w:val="0"/>
          <w:numId w:val="20"/>
        </w:numPr>
        <w:spacing w:line="276" w:lineRule="auto"/>
        <w:rPr>
          <w:rFonts w:ascii="Arial" w:hAnsi="Arial" w:cs="Arial"/>
          <w:lang w:val="es-PE"/>
        </w:rPr>
      </w:pPr>
      <w:r w:rsidRPr="00F719D0">
        <w:rPr>
          <w:rStyle w:val="Textoennegrita"/>
          <w:rFonts w:ascii="Arial" w:hAnsi="Arial" w:cs="Arial"/>
          <w:lang w:val="es-PE"/>
        </w:rPr>
        <w:t>Errores de configuración o fallas humanas:</w:t>
      </w:r>
      <w:r w:rsidRPr="00F719D0">
        <w:rPr>
          <w:rFonts w:ascii="Arial" w:hAnsi="Arial" w:cs="Arial"/>
          <w:lang w:val="es-PE"/>
        </w:rPr>
        <w:t xml:space="preserve"> permisos indebidos, actualizaciones incorrectas, manejo inadecuado de datos.</w:t>
      </w:r>
    </w:p>
    <w:p w14:paraId="45E1DFA6" w14:textId="77777777" w:rsidR="00A40054" w:rsidRPr="00F719D0" w:rsidRDefault="00A40054" w:rsidP="00214F90">
      <w:pPr>
        <w:pStyle w:val="NormalWeb"/>
        <w:numPr>
          <w:ilvl w:val="0"/>
          <w:numId w:val="20"/>
        </w:numPr>
        <w:spacing w:line="276" w:lineRule="auto"/>
        <w:rPr>
          <w:rFonts w:ascii="Arial" w:hAnsi="Arial" w:cs="Arial"/>
          <w:lang w:val="es-PE"/>
        </w:rPr>
      </w:pPr>
      <w:r w:rsidRPr="00F719D0">
        <w:rPr>
          <w:rStyle w:val="Textoennegrita"/>
          <w:rFonts w:ascii="Arial" w:hAnsi="Arial" w:cs="Arial"/>
          <w:lang w:val="es-PE"/>
        </w:rPr>
        <w:t>Compromiso de correo electrónico empresarial (BEC):</w:t>
      </w:r>
      <w:r w:rsidRPr="00F719D0">
        <w:rPr>
          <w:rFonts w:ascii="Arial" w:hAnsi="Arial" w:cs="Arial"/>
          <w:lang w:val="es-PE"/>
        </w:rPr>
        <w:t xml:space="preserve"> suplantación de identidad para desviar pagos o información sensible.</w:t>
      </w:r>
    </w:p>
    <w:p w14:paraId="054DC4CA" w14:textId="77777777" w:rsidR="00A40054" w:rsidRPr="00F719D0" w:rsidRDefault="00A40054" w:rsidP="00A40054">
      <w:pPr>
        <w:pStyle w:val="NormalWeb"/>
        <w:spacing w:line="276" w:lineRule="auto"/>
        <w:ind w:firstLine="360"/>
        <w:rPr>
          <w:rFonts w:ascii="Arial" w:hAnsi="Arial" w:cs="Arial"/>
          <w:lang w:val="es-PE"/>
        </w:rPr>
      </w:pPr>
      <w:r w:rsidRPr="00F719D0">
        <w:rPr>
          <w:rFonts w:ascii="Arial" w:hAnsi="Arial" w:cs="Arial"/>
          <w:lang w:val="es-PE"/>
        </w:rPr>
        <w:t>Todos estos incidentes pueden afectar directamente la continuidad operativa, la reputación corporativa y la seguridad de la información.</w:t>
      </w:r>
    </w:p>
    <w:p w14:paraId="138338ED" w14:textId="77777777" w:rsidR="00A40054" w:rsidRPr="00F719D0" w:rsidRDefault="00A40054" w:rsidP="00A40054">
      <w:pPr>
        <w:spacing w:line="276" w:lineRule="auto"/>
        <w:rPr>
          <w:rFonts w:ascii="Arial" w:hAnsi="Arial" w:cs="Arial"/>
          <w:lang w:val="es-PE"/>
        </w:rPr>
      </w:pPr>
      <w:r w:rsidRPr="00F719D0">
        <w:rPr>
          <w:rFonts w:ascii="Arial" w:hAnsi="Arial" w:cs="Arial"/>
          <w:lang w:val="es-PE"/>
        </w:rPr>
        <w:pict w14:anchorId="402CDCF9">
          <v:rect id="_x0000_i1196" style="width:0;height:1.5pt" o:hralign="center" o:hrstd="t" o:hr="t" fillcolor="#a0a0a0" stroked="f"/>
        </w:pict>
      </w:r>
    </w:p>
    <w:p w14:paraId="2C2B90C6" w14:textId="77777777" w:rsidR="00A40054" w:rsidRPr="00F719D0" w:rsidRDefault="00A40054" w:rsidP="00A4005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Impacto de los incidentes tecnológicos</w:t>
      </w:r>
    </w:p>
    <w:p w14:paraId="1E5DCA02" w14:textId="77777777" w:rsidR="00A40054" w:rsidRPr="00F719D0" w:rsidRDefault="00A40054" w:rsidP="00A40054">
      <w:pPr>
        <w:pStyle w:val="NormalWeb"/>
        <w:spacing w:line="276" w:lineRule="auto"/>
        <w:ind w:firstLine="360"/>
        <w:rPr>
          <w:rFonts w:ascii="Arial" w:hAnsi="Arial" w:cs="Arial"/>
          <w:lang w:val="es-PE"/>
        </w:rPr>
      </w:pPr>
      <w:r w:rsidRPr="00F719D0">
        <w:rPr>
          <w:rFonts w:ascii="Arial" w:hAnsi="Arial" w:cs="Arial"/>
          <w:lang w:val="es-PE"/>
        </w:rPr>
        <w:t>El impacto puede ir desde una interrupción temporal hasta una paralización completa de la empresa. Entre las consecuencias más comunes se encuentran:</w:t>
      </w:r>
    </w:p>
    <w:p w14:paraId="0F1B6C8C" w14:textId="77777777" w:rsidR="00A40054" w:rsidRPr="00F719D0" w:rsidRDefault="00A40054" w:rsidP="00214F90">
      <w:pPr>
        <w:pStyle w:val="NormalWeb"/>
        <w:numPr>
          <w:ilvl w:val="0"/>
          <w:numId w:val="21"/>
        </w:numPr>
        <w:spacing w:line="276" w:lineRule="auto"/>
        <w:rPr>
          <w:rFonts w:ascii="Arial" w:hAnsi="Arial" w:cs="Arial"/>
          <w:lang w:val="es-PE"/>
        </w:rPr>
      </w:pPr>
      <w:r w:rsidRPr="00F719D0">
        <w:rPr>
          <w:rStyle w:val="Textoennegrita"/>
          <w:rFonts w:ascii="Arial" w:hAnsi="Arial" w:cs="Arial"/>
          <w:lang w:val="es-PE"/>
        </w:rPr>
        <w:t>Pérdida de información esencial o sensible.</w:t>
      </w:r>
    </w:p>
    <w:p w14:paraId="2A1FE4B8" w14:textId="77777777" w:rsidR="00A40054" w:rsidRPr="00F719D0" w:rsidRDefault="00A40054" w:rsidP="00214F90">
      <w:pPr>
        <w:pStyle w:val="NormalWeb"/>
        <w:numPr>
          <w:ilvl w:val="0"/>
          <w:numId w:val="21"/>
        </w:numPr>
        <w:spacing w:line="276" w:lineRule="auto"/>
        <w:rPr>
          <w:rFonts w:ascii="Arial" w:hAnsi="Arial" w:cs="Arial"/>
          <w:lang w:val="es-PE"/>
        </w:rPr>
      </w:pPr>
      <w:r w:rsidRPr="00F719D0">
        <w:rPr>
          <w:rStyle w:val="Textoennegrita"/>
          <w:rFonts w:ascii="Arial" w:hAnsi="Arial" w:cs="Arial"/>
          <w:lang w:val="es-PE"/>
        </w:rPr>
        <w:t>Interrupción de servicios clave</w:t>
      </w:r>
      <w:r w:rsidRPr="00F719D0">
        <w:rPr>
          <w:rFonts w:ascii="Arial" w:hAnsi="Arial" w:cs="Arial"/>
          <w:lang w:val="es-PE"/>
        </w:rPr>
        <w:t xml:space="preserve"> (correo, sistemas de gestión, plataformas operativas).</w:t>
      </w:r>
    </w:p>
    <w:p w14:paraId="2496209E" w14:textId="77777777" w:rsidR="00A40054" w:rsidRPr="00F719D0" w:rsidRDefault="00A40054" w:rsidP="00214F90">
      <w:pPr>
        <w:pStyle w:val="NormalWeb"/>
        <w:numPr>
          <w:ilvl w:val="0"/>
          <w:numId w:val="21"/>
        </w:numPr>
        <w:spacing w:line="276" w:lineRule="auto"/>
        <w:rPr>
          <w:rFonts w:ascii="Arial" w:hAnsi="Arial" w:cs="Arial"/>
          <w:lang w:val="es-PE"/>
        </w:rPr>
      </w:pPr>
      <w:r w:rsidRPr="00F719D0">
        <w:rPr>
          <w:rStyle w:val="Textoennegrita"/>
          <w:rFonts w:ascii="Arial" w:hAnsi="Arial" w:cs="Arial"/>
          <w:lang w:val="es-PE"/>
        </w:rPr>
        <w:t>Pérdidas económicas</w:t>
      </w:r>
      <w:r w:rsidRPr="00F719D0">
        <w:rPr>
          <w:rFonts w:ascii="Arial" w:hAnsi="Arial" w:cs="Arial"/>
          <w:lang w:val="es-PE"/>
        </w:rPr>
        <w:t xml:space="preserve"> por tiempo de inactividad, rescates, sanciones regulatorias o litigios.</w:t>
      </w:r>
    </w:p>
    <w:p w14:paraId="2E6E0299" w14:textId="77777777" w:rsidR="00A40054" w:rsidRPr="00F719D0" w:rsidRDefault="00A40054" w:rsidP="00214F90">
      <w:pPr>
        <w:pStyle w:val="NormalWeb"/>
        <w:numPr>
          <w:ilvl w:val="0"/>
          <w:numId w:val="21"/>
        </w:numPr>
        <w:spacing w:line="276" w:lineRule="auto"/>
        <w:rPr>
          <w:rFonts w:ascii="Arial" w:hAnsi="Arial" w:cs="Arial"/>
          <w:lang w:val="es-PE"/>
        </w:rPr>
      </w:pPr>
      <w:r w:rsidRPr="00F719D0">
        <w:rPr>
          <w:rStyle w:val="Textoennegrita"/>
          <w:rFonts w:ascii="Arial" w:hAnsi="Arial" w:cs="Arial"/>
          <w:lang w:val="es-PE"/>
        </w:rPr>
        <w:t>Afectación de la confianza de clientes, proveedores y colaboradores.</w:t>
      </w:r>
    </w:p>
    <w:p w14:paraId="4D668012" w14:textId="77777777" w:rsidR="00A40054" w:rsidRPr="00F719D0" w:rsidRDefault="00A40054" w:rsidP="00214F90">
      <w:pPr>
        <w:pStyle w:val="NormalWeb"/>
        <w:numPr>
          <w:ilvl w:val="0"/>
          <w:numId w:val="21"/>
        </w:numPr>
        <w:spacing w:line="276" w:lineRule="auto"/>
        <w:rPr>
          <w:rFonts w:ascii="Arial" w:hAnsi="Arial" w:cs="Arial"/>
          <w:lang w:val="es-PE"/>
        </w:rPr>
      </w:pPr>
      <w:r w:rsidRPr="00F719D0">
        <w:rPr>
          <w:rStyle w:val="Textoennegrita"/>
          <w:rFonts w:ascii="Arial" w:hAnsi="Arial" w:cs="Arial"/>
          <w:lang w:val="es-PE"/>
        </w:rPr>
        <w:t>Riesgo reputacional</w:t>
      </w:r>
      <w:r w:rsidRPr="00F719D0">
        <w:rPr>
          <w:rFonts w:ascii="Arial" w:hAnsi="Arial" w:cs="Arial"/>
          <w:lang w:val="es-PE"/>
        </w:rPr>
        <w:t>, especialmente si la filtración o ataque es público.</w:t>
      </w:r>
    </w:p>
    <w:p w14:paraId="704C203B" w14:textId="77777777" w:rsidR="00A40054" w:rsidRPr="00F719D0" w:rsidRDefault="00A40054" w:rsidP="00214F90">
      <w:pPr>
        <w:pStyle w:val="NormalWeb"/>
        <w:numPr>
          <w:ilvl w:val="0"/>
          <w:numId w:val="21"/>
        </w:numPr>
        <w:spacing w:line="276" w:lineRule="auto"/>
        <w:rPr>
          <w:rFonts w:ascii="Arial" w:hAnsi="Arial" w:cs="Arial"/>
          <w:lang w:val="es-PE"/>
        </w:rPr>
      </w:pPr>
      <w:r w:rsidRPr="00F719D0">
        <w:rPr>
          <w:rStyle w:val="Textoennegrita"/>
          <w:rFonts w:ascii="Arial" w:hAnsi="Arial" w:cs="Arial"/>
          <w:lang w:val="es-PE"/>
        </w:rPr>
        <w:t>Alteración de operaciones críticas</w:t>
      </w:r>
      <w:r w:rsidRPr="00F719D0">
        <w:rPr>
          <w:rFonts w:ascii="Arial" w:hAnsi="Arial" w:cs="Arial"/>
          <w:lang w:val="es-PE"/>
        </w:rPr>
        <w:t xml:space="preserve"> en sectores como minería, industria, logística o energía.</w:t>
      </w:r>
    </w:p>
    <w:p w14:paraId="337D74A4" w14:textId="77777777" w:rsidR="00A40054" w:rsidRPr="00F719D0" w:rsidRDefault="00A40054" w:rsidP="00214F90">
      <w:pPr>
        <w:pStyle w:val="NormalWeb"/>
        <w:numPr>
          <w:ilvl w:val="0"/>
          <w:numId w:val="21"/>
        </w:numPr>
        <w:spacing w:line="276" w:lineRule="auto"/>
        <w:rPr>
          <w:rFonts w:ascii="Arial" w:hAnsi="Arial" w:cs="Arial"/>
          <w:lang w:val="es-PE"/>
        </w:rPr>
      </w:pPr>
      <w:r w:rsidRPr="00F719D0">
        <w:rPr>
          <w:rStyle w:val="Textoennegrita"/>
          <w:rFonts w:ascii="Arial" w:hAnsi="Arial" w:cs="Arial"/>
          <w:lang w:val="es-PE"/>
        </w:rPr>
        <w:t>Compromiso de datos personales</w:t>
      </w:r>
      <w:r w:rsidRPr="00F719D0">
        <w:rPr>
          <w:rFonts w:ascii="Arial" w:hAnsi="Arial" w:cs="Arial"/>
          <w:lang w:val="es-PE"/>
        </w:rPr>
        <w:t>, lo cual puede implicar obligaciones legales estrictas.</w:t>
      </w:r>
    </w:p>
    <w:p w14:paraId="6EF07F22" w14:textId="77777777" w:rsidR="00A40054" w:rsidRPr="00F719D0" w:rsidRDefault="00A40054" w:rsidP="00A40054">
      <w:pPr>
        <w:pStyle w:val="NormalWeb"/>
        <w:spacing w:line="276" w:lineRule="auto"/>
        <w:ind w:firstLine="360"/>
        <w:rPr>
          <w:rFonts w:ascii="Arial" w:hAnsi="Arial" w:cs="Arial"/>
          <w:lang w:val="es-PE"/>
        </w:rPr>
      </w:pPr>
      <w:r w:rsidRPr="00F719D0">
        <w:rPr>
          <w:rFonts w:ascii="Arial" w:hAnsi="Arial" w:cs="Arial"/>
          <w:lang w:val="es-PE"/>
        </w:rPr>
        <w:t>En organizaciones dependientes de tecnología —prácticamente todas hoy en día— un incidente de este tipo puede impactar simultáneamente varias áreas.</w:t>
      </w:r>
    </w:p>
    <w:p w14:paraId="1B4A271A" w14:textId="77777777" w:rsidR="00A40054" w:rsidRPr="00F719D0" w:rsidRDefault="00A40054" w:rsidP="00A40054">
      <w:pPr>
        <w:spacing w:line="276" w:lineRule="auto"/>
        <w:rPr>
          <w:rFonts w:ascii="Arial" w:hAnsi="Arial" w:cs="Arial"/>
          <w:lang w:val="es-PE"/>
        </w:rPr>
      </w:pPr>
      <w:r w:rsidRPr="00F719D0">
        <w:rPr>
          <w:rFonts w:ascii="Arial" w:hAnsi="Arial" w:cs="Arial"/>
          <w:lang w:val="es-PE"/>
        </w:rPr>
        <w:pict w14:anchorId="1426006C">
          <v:rect id="_x0000_i1197" style="width:0;height:1.5pt" o:hralign="center" o:hrstd="t" o:hr="t" fillcolor="#a0a0a0" stroked="f"/>
        </w:pict>
      </w:r>
    </w:p>
    <w:p w14:paraId="06CACBB8" w14:textId="77777777" w:rsidR="00A40054" w:rsidRPr="00F719D0" w:rsidRDefault="00A40054" w:rsidP="00A4005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Respuesta ante incidentes tecnológicos</w:t>
      </w:r>
    </w:p>
    <w:p w14:paraId="2CF5F8F5" w14:textId="77777777" w:rsidR="00A40054" w:rsidRPr="00F719D0" w:rsidRDefault="00A40054" w:rsidP="00A40054">
      <w:pPr>
        <w:pStyle w:val="NormalWeb"/>
        <w:spacing w:line="276" w:lineRule="auto"/>
        <w:ind w:firstLine="360"/>
        <w:rPr>
          <w:rFonts w:ascii="Arial" w:hAnsi="Arial" w:cs="Arial"/>
          <w:lang w:val="es-PE"/>
        </w:rPr>
      </w:pPr>
      <w:r w:rsidRPr="00F719D0">
        <w:rPr>
          <w:rFonts w:ascii="Arial" w:hAnsi="Arial" w:cs="Arial"/>
          <w:lang w:val="es-PE"/>
        </w:rPr>
        <w:t>La gestión de este tipo de incidentes requiere una metodología estructurada y coordinada entre el área de TI, ciberseguridad, operaciones y la alta dirección. La respuesta incluye:</w:t>
      </w:r>
    </w:p>
    <w:p w14:paraId="735CA1CC" w14:textId="77777777" w:rsidR="00A40054" w:rsidRPr="00F719D0" w:rsidRDefault="00A40054" w:rsidP="00214F90">
      <w:pPr>
        <w:pStyle w:val="NormalWeb"/>
        <w:numPr>
          <w:ilvl w:val="0"/>
          <w:numId w:val="22"/>
        </w:numPr>
        <w:spacing w:line="276" w:lineRule="auto"/>
        <w:rPr>
          <w:rFonts w:ascii="Arial" w:hAnsi="Arial" w:cs="Arial"/>
          <w:lang w:val="es-PE"/>
        </w:rPr>
      </w:pPr>
      <w:r w:rsidRPr="00F719D0">
        <w:rPr>
          <w:rFonts w:ascii="Arial" w:hAnsi="Arial" w:cs="Arial"/>
          <w:lang w:val="es-PE"/>
        </w:rPr>
        <w:t>detección temprana mediante sistemas de monitoreo o alertas,</w:t>
      </w:r>
    </w:p>
    <w:p w14:paraId="43B8044C" w14:textId="77777777" w:rsidR="00A40054" w:rsidRPr="00F719D0" w:rsidRDefault="00A40054" w:rsidP="00214F90">
      <w:pPr>
        <w:pStyle w:val="NormalWeb"/>
        <w:numPr>
          <w:ilvl w:val="0"/>
          <w:numId w:val="22"/>
        </w:numPr>
        <w:spacing w:line="276" w:lineRule="auto"/>
        <w:rPr>
          <w:rFonts w:ascii="Arial" w:hAnsi="Arial" w:cs="Arial"/>
          <w:lang w:val="es-PE"/>
        </w:rPr>
      </w:pPr>
      <w:r w:rsidRPr="00F719D0">
        <w:rPr>
          <w:rFonts w:ascii="Arial" w:hAnsi="Arial" w:cs="Arial"/>
          <w:lang w:val="es-PE"/>
        </w:rPr>
        <w:t>aislamiento inmediato del sistema afectado para evitar propagación,</w:t>
      </w:r>
    </w:p>
    <w:p w14:paraId="0589B4C0" w14:textId="77777777" w:rsidR="00A40054" w:rsidRPr="00F719D0" w:rsidRDefault="00A40054" w:rsidP="00214F90">
      <w:pPr>
        <w:pStyle w:val="NormalWeb"/>
        <w:numPr>
          <w:ilvl w:val="0"/>
          <w:numId w:val="22"/>
        </w:numPr>
        <w:spacing w:line="276" w:lineRule="auto"/>
        <w:rPr>
          <w:rFonts w:ascii="Arial" w:hAnsi="Arial" w:cs="Arial"/>
          <w:lang w:val="es-PE"/>
        </w:rPr>
      </w:pPr>
      <w:r w:rsidRPr="00F719D0">
        <w:rPr>
          <w:rFonts w:ascii="Arial" w:hAnsi="Arial" w:cs="Arial"/>
          <w:lang w:val="es-PE"/>
        </w:rPr>
        <w:t>análisis técnico para identificar el origen y alcance,</w:t>
      </w:r>
    </w:p>
    <w:p w14:paraId="0EE7D4C3" w14:textId="77777777" w:rsidR="00A40054" w:rsidRPr="00F719D0" w:rsidRDefault="00A40054" w:rsidP="00214F90">
      <w:pPr>
        <w:pStyle w:val="NormalWeb"/>
        <w:numPr>
          <w:ilvl w:val="0"/>
          <w:numId w:val="22"/>
        </w:numPr>
        <w:spacing w:line="276" w:lineRule="auto"/>
        <w:rPr>
          <w:rFonts w:ascii="Arial" w:hAnsi="Arial" w:cs="Arial"/>
          <w:lang w:val="es-PE"/>
        </w:rPr>
      </w:pPr>
      <w:r w:rsidRPr="00F719D0">
        <w:rPr>
          <w:rFonts w:ascii="Arial" w:hAnsi="Arial" w:cs="Arial"/>
          <w:lang w:val="es-PE"/>
        </w:rPr>
        <w:t>activación de protocolos de continuidad tecnológica,</w:t>
      </w:r>
    </w:p>
    <w:p w14:paraId="6ED9FA5A" w14:textId="77777777" w:rsidR="00A40054" w:rsidRPr="00F719D0" w:rsidRDefault="00A40054" w:rsidP="00214F90">
      <w:pPr>
        <w:pStyle w:val="NormalWeb"/>
        <w:numPr>
          <w:ilvl w:val="0"/>
          <w:numId w:val="22"/>
        </w:numPr>
        <w:spacing w:line="276" w:lineRule="auto"/>
        <w:rPr>
          <w:rFonts w:ascii="Arial" w:hAnsi="Arial" w:cs="Arial"/>
          <w:lang w:val="es-PE"/>
        </w:rPr>
      </w:pPr>
      <w:r w:rsidRPr="00F719D0">
        <w:rPr>
          <w:rFonts w:ascii="Arial" w:hAnsi="Arial" w:cs="Arial"/>
          <w:lang w:val="es-PE"/>
        </w:rPr>
        <w:t>recuperación de servicios mediante respaldos seguros,</w:t>
      </w:r>
    </w:p>
    <w:p w14:paraId="3B6653C5" w14:textId="77777777" w:rsidR="00A40054" w:rsidRPr="00F719D0" w:rsidRDefault="00A40054" w:rsidP="00214F90">
      <w:pPr>
        <w:pStyle w:val="NormalWeb"/>
        <w:numPr>
          <w:ilvl w:val="0"/>
          <w:numId w:val="22"/>
        </w:numPr>
        <w:spacing w:line="276" w:lineRule="auto"/>
        <w:rPr>
          <w:rFonts w:ascii="Arial" w:hAnsi="Arial" w:cs="Arial"/>
          <w:lang w:val="es-PE"/>
        </w:rPr>
      </w:pPr>
      <w:r w:rsidRPr="00F719D0">
        <w:rPr>
          <w:rFonts w:ascii="Arial" w:hAnsi="Arial" w:cs="Arial"/>
          <w:lang w:val="es-PE"/>
        </w:rPr>
        <w:t>comunicación interna clara para evitar desinformación,</w:t>
      </w:r>
    </w:p>
    <w:p w14:paraId="5FA876D2" w14:textId="77777777" w:rsidR="00A40054" w:rsidRPr="00F719D0" w:rsidRDefault="00A40054" w:rsidP="00214F90">
      <w:pPr>
        <w:pStyle w:val="NormalWeb"/>
        <w:numPr>
          <w:ilvl w:val="0"/>
          <w:numId w:val="22"/>
        </w:numPr>
        <w:spacing w:line="276" w:lineRule="auto"/>
        <w:rPr>
          <w:rFonts w:ascii="Arial" w:hAnsi="Arial" w:cs="Arial"/>
          <w:lang w:val="es-PE"/>
        </w:rPr>
      </w:pPr>
      <w:r w:rsidRPr="00F719D0">
        <w:rPr>
          <w:rFonts w:ascii="Arial" w:hAnsi="Arial" w:cs="Arial"/>
          <w:lang w:val="es-PE"/>
        </w:rPr>
        <w:t>verificación de que no existan puertas traseras o vulnerabilidades residuales,</w:t>
      </w:r>
    </w:p>
    <w:p w14:paraId="5CE3305A" w14:textId="77777777" w:rsidR="00A40054" w:rsidRPr="00F719D0" w:rsidRDefault="00A40054" w:rsidP="00214F90">
      <w:pPr>
        <w:pStyle w:val="NormalWeb"/>
        <w:numPr>
          <w:ilvl w:val="0"/>
          <w:numId w:val="22"/>
        </w:numPr>
        <w:spacing w:line="276" w:lineRule="auto"/>
        <w:rPr>
          <w:rFonts w:ascii="Arial" w:hAnsi="Arial" w:cs="Arial"/>
          <w:lang w:val="es-PE"/>
        </w:rPr>
      </w:pPr>
      <w:r w:rsidRPr="00F719D0">
        <w:rPr>
          <w:rFonts w:ascii="Arial" w:hAnsi="Arial" w:cs="Arial"/>
          <w:lang w:val="es-PE"/>
        </w:rPr>
        <w:t>documentación completa del incidente y de las acciones ejecutadas.</w:t>
      </w:r>
    </w:p>
    <w:p w14:paraId="12C2D346" w14:textId="77777777" w:rsidR="00A40054" w:rsidRPr="00F719D0" w:rsidRDefault="00A40054" w:rsidP="00A40054">
      <w:pPr>
        <w:pStyle w:val="NormalWeb"/>
        <w:spacing w:line="276" w:lineRule="auto"/>
        <w:ind w:firstLine="360"/>
        <w:rPr>
          <w:rFonts w:ascii="Arial" w:hAnsi="Arial" w:cs="Arial"/>
          <w:lang w:val="es-PE"/>
        </w:rPr>
      </w:pPr>
      <w:r w:rsidRPr="00F719D0">
        <w:rPr>
          <w:rFonts w:ascii="Arial" w:hAnsi="Arial" w:cs="Arial"/>
          <w:lang w:val="es-PE"/>
        </w:rPr>
        <w:t xml:space="preserve">Es esencial mantener una </w:t>
      </w:r>
      <w:r w:rsidRPr="00F719D0">
        <w:rPr>
          <w:rStyle w:val="Textoennegrita"/>
          <w:rFonts w:ascii="Arial" w:hAnsi="Arial" w:cs="Arial"/>
          <w:lang w:val="es-PE"/>
        </w:rPr>
        <w:t>trazabilidad detallada</w:t>
      </w:r>
      <w:r w:rsidRPr="00F719D0">
        <w:rPr>
          <w:rFonts w:ascii="Arial" w:hAnsi="Arial" w:cs="Arial"/>
          <w:lang w:val="es-PE"/>
        </w:rPr>
        <w:t xml:space="preserve"> para auditorías, investigaciones y cumplimiento normativo.</w:t>
      </w:r>
    </w:p>
    <w:p w14:paraId="572FF174" w14:textId="77777777" w:rsidR="00A40054" w:rsidRPr="00F719D0" w:rsidRDefault="00A40054" w:rsidP="00A40054">
      <w:pPr>
        <w:spacing w:line="276" w:lineRule="auto"/>
        <w:rPr>
          <w:rFonts w:ascii="Arial" w:hAnsi="Arial" w:cs="Arial"/>
          <w:lang w:val="es-PE"/>
        </w:rPr>
      </w:pPr>
      <w:r w:rsidRPr="00F719D0">
        <w:rPr>
          <w:rFonts w:ascii="Arial" w:hAnsi="Arial" w:cs="Arial"/>
          <w:lang w:val="es-PE"/>
        </w:rPr>
        <w:pict w14:anchorId="10EAD90C">
          <v:rect id="_x0000_i1198" style="width:0;height:1.5pt" o:hralign="center" o:hrstd="t" o:hr="t" fillcolor="#a0a0a0" stroked="f"/>
        </w:pict>
      </w:r>
    </w:p>
    <w:p w14:paraId="654EE4DA" w14:textId="77777777" w:rsidR="00A40054" w:rsidRPr="00F719D0" w:rsidRDefault="00A40054" w:rsidP="00A40054">
      <w:pPr>
        <w:pStyle w:val="Ttulo3"/>
        <w:spacing w:line="276" w:lineRule="auto"/>
        <w:rPr>
          <w:rFonts w:ascii="Arial" w:hAnsi="Arial" w:cs="Arial"/>
          <w:b/>
          <w:bCs/>
          <w:color w:val="auto"/>
          <w:lang w:val="es-PE"/>
        </w:rPr>
      </w:pPr>
      <w:r w:rsidRPr="00F719D0">
        <w:rPr>
          <w:rStyle w:val="nfasis"/>
          <w:rFonts w:ascii="Arial" w:hAnsi="Arial" w:cs="Arial"/>
          <w:b/>
          <w:bCs/>
          <w:color w:val="auto"/>
          <w:lang w:val="es-PE"/>
        </w:rPr>
        <w:t>Relación con la gestión de la seguridad de la información</w:t>
      </w:r>
    </w:p>
    <w:p w14:paraId="1EAE66C0" w14:textId="77777777" w:rsidR="00A40054" w:rsidRPr="00F719D0" w:rsidRDefault="00A40054" w:rsidP="00A40054">
      <w:pPr>
        <w:pStyle w:val="NormalWeb"/>
        <w:spacing w:line="276" w:lineRule="auto"/>
        <w:ind w:firstLine="360"/>
        <w:rPr>
          <w:rFonts w:ascii="Arial" w:hAnsi="Arial" w:cs="Arial"/>
          <w:lang w:val="es-PE"/>
        </w:rPr>
      </w:pPr>
      <w:r w:rsidRPr="00F719D0">
        <w:rPr>
          <w:rFonts w:ascii="Arial" w:hAnsi="Arial" w:cs="Arial"/>
          <w:lang w:val="es-PE"/>
        </w:rPr>
        <w:t>Los incidentes tecnológicos están estrechamente relacionados con los principios de gestión definidos en estándares como ISO 27001 y marcos de ciberseguridad internacionales.</w:t>
      </w:r>
      <w:r w:rsidRPr="00F719D0">
        <w:rPr>
          <w:rFonts w:ascii="Arial" w:hAnsi="Arial" w:cs="Arial"/>
          <w:lang w:val="es-PE"/>
        </w:rPr>
        <w:br/>
        <w:t>Un manejo profesional implica:</w:t>
      </w:r>
    </w:p>
    <w:p w14:paraId="23A88847" w14:textId="77777777" w:rsidR="00A40054" w:rsidRPr="00F719D0" w:rsidRDefault="00A40054" w:rsidP="00214F90">
      <w:pPr>
        <w:pStyle w:val="NormalWeb"/>
        <w:numPr>
          <w:ilvl w:val="0"/>
          <w:numId w:val="23"/>
        </w:numPr>
        <w:spacing w:line="276" w:lineRule="auto"/>
        <w:rPr>
          <w:rFonts w:ascii="Arial" w:hAnsi="Arial" w:cs="Arial"/>
          <w:lang w:val="es-PE"/>
        </w:rPr>
      </w:pPr>
      <w:r w:rsidRPr="00F719D0">
        <w:rPr>
          <w:rFonts w:ascii="Arial" w:hAnsi="Arial" w:cs="Arial"/>
          <w:lang w:val="es-PE"/>
        </w:rPr>
        <w:t>políticas claras de seguridad,</w:t>
      </w:r>
    </w:p>
    <w:p w14:paraId="1380CBEF" w14:textId="77777777" w:rsidR="00A40054" w:rsidRPr="00F719D0" w:rsidRDefault="00A40054" w:rsidP="00214F90">
      <w:pPr>
        <w:pStyle w:val="NormalWeb"/>
        <w:numPr>
          <w:ilvl w:val="0"/>
          <w:numId w:val="23"/>
        </w:numPr>
        <w:spacing w:line="276" w:lineRule="auto"/>
        <w:rPr>
          <w:rFonts w:ascii="Arial" w:hAnsi="Arial" w:cs="Arial"/>
          <w:lang w:val="es-PE"/>
        </w:rPr>
      </w:pPr>
      <w:r w:rsidRPr="00F719D0">
        <w:rPr>
          <w:rFonts w:ascii="Arial" w:hAnsi="Arial" w:cs="Arial"/>
          <w:lang w:val="es-PE"/>
        </w:rPr>
        <w:t>controles técnicos actualizados,</w:t>
      </w:r>
    </w:p>
    <w:p w14:paraId="4F1C55E2" w14:textId="77777777" w:rsidR="00A40054" w:rsidRPr="00F719D0" w:rsidRDefault="00A40054" w:rsidP="00214F90">
      <w:pPr>
        <w:pStyle w:val="NormalWeb"/>
        <w:numPr>
          <w:ilvl w:val="0"/>
          <w:numId w:val="23"/>
        </w:numPr>
        <w:spacing w:line="276" w:lineRule="auto"/>
        <w:rPr>
          <w:rFonts w:ascii="Arial" w:hAnsi="Arial" w:cs="Arial"/>
          <w:lang w:val="es-PE"/>
        </w:rPr>
      </w:pPr>
      <w:r w:rsidRPr="00F719D0">
        <w:rPr>
          <w:rFonts w:ascii="Arial" w:hAnsi="Arial" w:cs="Arial"/>
          <w:lang w:val="es-PE"/>
        </w:rPr>
        <w:t>capacitación continua del personal,</w:t>
      </w:r>
    </w:p>
    <w:p w14:paraId="0D179293" w14:textId="77777777" w:rsidR="00A40054" w:rsidRPr="00F719D0" w:rsidRDefault="00A40054" w:rsidP="00214F90">
      <w:pPr>
        <w:pStyle w:val="NormalWeb"/>
        <w:numPr>
          <w:ilvl w:val="0"/>
          <w:numId w:val="23"/>
        </w:numPr>
        <w:spacing w:line="276" w:lineRule="auto"/>
        <w:rPr>
          <w:rFonts w:ascii="Arial" w:hAnsi="Arial" w:cs="Arial"/>
          <w:lang w:val="es-PE"/>
        </w:rPr>
      </w:pPr>
      <w:r w:rsidRPr="00F719D0">
        <w:rPr>
          <w:rFonts w:ascii="Arial" w:hAnsi="Arial" w:cs="Arial"/>
          <w:lang w:val="es-PE"/>
        </w:rPr>
        <w:t>planes de respuesta a incidentes,</w:t>
      </w:r>
    </w:p>
    <w:p w14:paraId="5C5ED237" w14:textId="77777777" w:rsidR="00A40054" w:rsidRPr="00F719D0" w:rsidRDefault="00A40054" w:rsidP="00214F90">
      <w:pPr>
        <w:pStyle w:val="NormalWeb"/>
        <w:numPr>
          <w:ilvl w:val="0"/>
          <w:numId w:val="23"/>
        </w:numPr>
        <w:spacing w:line="276" w:lineRule="auto"/>
        <w:rPr>
          <w:rFonts w:ascii="Arial" w:hAnsi="Arial" w:cs="Arial"/>
          <w:lang w:val="es-PE"/>
        </w:rPr>
      </w:pPr>
      <w:r w:rsidRPr="00F719D0">
        <w:rPr>
          <w:rFonts w:ascii="Arial" w:hAnsi="Arial" w:cs="Arial"/>
          <w:lang w:val="es-PE"/>
        </w:rPr>
        <w:t>copias de seguridad protegidas,</w:t>
      </w:r>
    </w:p>
    <w:p w14:paraId="3CB36664" w14:textId="77777777" w:rsidR="00A40054" w:rsidRPr="00F719D0" w:rsidRDefault="00A40054" w:rsidP="00214F90">
      <w:pPr>
        <w:pStyle w:val="NormalWeb"/>
        <w:numPr>
          <w:ilvl w:val="0"/>
          <w:numId w:val="23"/>
        </w:numPr>
        <w:spacing w:line="276" w:lineRule="auto"/>
        <w:rPr>
          <w:rFonts w:ascii="Arial" w:hAnsi="Arial" w:cs="Arial"/>
          <w:lang w:val="es-PE"/>
        </w:rPr>
      </w:pPr>
      <w:r w:rsidRPr="00F719D0">
        <w:rPr>
          <w:rFonts w:ascii="Arial" w:hAnsi="Arial" w:cs="Arial"/>
          <w:lang w:val="es-PE"/>
        </w:rPr>
        <w:t>evaluaciones periódicas de vulnerabilidades.</w:t>
      </w:r>
    </w:p>
    <w:p w14:paraId="496BDF12" w14:textId="77777777" w:rsidR="00A40054" w:rsidRPr="00F719D0" w:rsidRDefault="00A40054" w:rsidP="00A40054">
      <w:pPr>
        <w:pStyle w:val="NormalWeb"/>
        <w:spacing w:line="276" w:lineRule="auto"/>
        <w:ind w:firstLine="360"/>
        <w:rPr>
          <w:rFonts w:ascii="Arial" w:hAnsi="Arial" w:cs="Arial"/>
          <w:lang w:val="es-PE"/>
        </w:rPr>
      </w:pPr>
      <w:r w:rsidRPr="00F719D0">
        <w:rPr>
          <w:rFonts w:ascii="Arial" w:hAnsi="Arial" w:cs="Arial"/>
          <w:lang w:val="es-PE"/>
        </w:rPr>
        <w:t xml:space="preserve">La capacidad de una organización para enfrentar incidentes tecnológicos determina gran parte de su </w:t>
      </w:r>
      <w:r w:rsidRPr="00F719D0">
        <w:rPr>
          <w:rStyle w:val="Textoennegrita"/>
          <w:rFonts w:ascii="Arial" w:hAnsi="Arial" w:cs="Arial"/>
          <w:lang w:val="es-PE"/>
        </w:rPr>
        <w:t>resiliencia digital</w:t>
      </w:r>
      <w:r w:rsidRPr="00F719D0">
        <w:rPr>
          <w:rFonts w:ascii="Arial" w:hAnsi="Arial" w:cs="Arial"/>
          <w:lang w:val="es-PE"/>
        </w:rPr>
        <w:t>, un componente fundamental de la continuidad del negocio</w:t>
      </w:r>
    </w:p>
    <w:p w14:paraId="013CE4DB" w14:textId="77777777" w:rsidR="00A40054" w:rsidRPr="00F719D0" w:rsidRDefault="00A40054" w:rsidP="00A40054">
      <w:pPr>
        <w:pStyle w:val="NormalWeb"/>
        <w:spacing w:line="276" w:lineRule="auto"/>
        <w:rPr>
          <w:rFonts w:ascii="Arial" w:hAnsi="Arial" w:cs="Arial"/>
          <w:i/>
          <w:iCs/>
          <w:sz w:val="28"/>
          <w:szCs w:val="28"/>
          <w:lang w:val="es-PE"/>
        </w:rPr>
      </w:pPr>
      <w:r w:rsidRPr="00F719D0">
        <w:rPr>
          <w:rStyle w:val="nfasis"/>
          <w:rFonts w:ascii="Arial" w:hAnsi="Arial" w:cs="Arial"/>
          <w:b/>
          <w:bCs/>
          <w:i w:val="0"/>
          <w:iCs w:val="0"/>
          <w:sz w:val="28"/>
          <w:szCs w:val="28"/>
          <w:lang w:val="es-PE"/>
        </w:rPr>
        <w:t>2.3 Incidentes ambientales y de seguridad física</w:t>
      </w:r>
    </w:p>
    <w:p w14:paraId="18246660" w14:textId="77777777" w:rsidR="00A40054" w:rsidRPr="00F719D0" w:rsidRDefault="00A40054" w:rsidP="00A40054">
      <w:pPr>
        <w:pStyle w:val="NormalWeb"/>
        <w:spacing w:line="276" w:lineRule="auto"/>
        <w:ind w:firstLine="720"/>
        <w:rPr>
          <w:rFonts w:ascii="Arial" w:hAnsi="Arial" w:cs="Arial"/>
          <w:lang w:val="es-PE"/>
        </w:rPr>
      </w:pPr>
      <w:r w:rsidRPr="00F719D0">
        <w:rPr>
          <w:rFonts w:ascii="Arial" w:hAnsi="Arial" w:cs="Arial"/>
          <w:lang w:val="es-PE"/>
        </w:rPr>
        <w:t xml:space="preserve">Este apartado aborda dos grandes tipos de incidentes que pueden afectar tanto al medio ambiente como a los activos físicos de una organización: los incidentes ambientales y los incidentes de seguridad física. A </w:t>
      </w:r>
      <w:proofErr w:type="gramStart"/>
      <w:r w:rsidRPr="00F719D0">
        <w:rPr>
          <w:rFonts w:ascii="Arial" w:hAnsi="Arial" w:cs="Arial"/>
          <w:lang w:val="es-PE"/>
        </w:rPr>
        <w:t>continuación</w:t>
      </w:r>
      <w:proofErr w:type="gramEnd"/>
      <w:r w:rsidRPr="00F719D0">
        <w:rPr>
          <w:rFonts w:ascii="Arial" w:hAnsi="Arial" w:cs="Arial"/>
          <w:lang w:val="es-PE"/>
        </w:rPr>
        <w:t xml:space="preserve"> se detallan los conceptos, tipos, impactos, y buenas prácticas de gestión para cada uno.</w:t>
      </w:r>
    </w:p>
    <w:p w14:paraId="477828EC" w14:textId="77777777" w:rsidR="00A40054" w:rsidRPr="00F719D0" w:rsidRDefault="00A40054" w:rsidP="00A40054">
      <w:pPr>
        <w:spacing w:line="276" w:lineRule="auto"/>
        <w:rPr>
          <w:rFonts w:ascii="Arial" w:hAnsi="Arial" w:cs="Arial"/>
          <w:lang w:val="es-PE"/>
        </w:rPr>
      </w:pPr>
      <w:r w:rsidRPr="00F719D0">
        <w:rPr>
          <w:rFonts w:ascii="Arial" w:hAnsi="Arial" w:cs="Arial"/>
          <w:lang w:val="es-PE"/>
        </w:rPr>
        <w:pict w14:anchorId="67B3EE86">
          <v:rect id="_x0000_i1227" style="width:0;height:1.5pt" o:hralign="center" o:hrstd="t" o:hr="t" fillcolor="#a0a0a0" stroked="f"/>
        </w:pict>
      </w:r>
    </w:p>
    <w:p w14:paraId="67C6C5FA" w14:textId="53375168" w:rsidR="00A40054" w:rsidRPr="00F719D0" w:rsidRDefault="00A40054" w:rsidP="00A40054">
      <w:pPr>
        <w:pStyle w:val="Ttulo3"/>
        <w:spacing w:line="276" w:lineRule="auto"/>
        <w:rPr>
          <w:rFonts w:ascii="Arial" w:hAnsi="Arial" w:cs="Arial"/>
          <w:b/>
          <w:bCs/>
          <w:color w:val="auto"/>
          <w:lang w:val="es-PE"/>
        </w:rPr>
      </w:pPr>
      <w:r w:rsidRPr="00F719D0">
        <w:rPr>
          <w:rFonts w:ascii="Arial" w:hAnsi="Arial" w:cs="Arial"/>
          <w:b/>
          <w:bCs/>
          <w:color w:val="auto"/>
          <w:lang w:val="es-PE"/>
        </w:rPr>
        <w:t>Incidentes ambientales</w:t>
      </w:r>
    </w:p>
    <w:p w14:paraId="4FA6010E" w14:textId="2722A4EF" w:rsidR="00A40054" w:rsidRPr="00F719D0" w:rsidRDefault="00A40054" w:rsidP="00A40054">
      <w:pPr>
        <w:pStyle w:val="NormalWeb"/>
        <w:spacing w:line="276" w:lineRule="auto"/>
        <w:ind w:firstLine="720"/>
        <w:rPr>
          <w:rFonts w:ascii="Arial" w:hAnsi="Arial" w:cs="Arial"/>
          <w:lang w:val="es-PE"/>
        </w:rPr>
      </w:pPr>
      <w:r w:rsidRPr="00F719D0">
        <w:rPr>
          <w:rFonts w:ascii="Arial" w:hAnsi="Arial" w:cs="Arial"/>
          <w:lang w:val="es-PE"/>
        </w:rPr>
        <w:t xml:space="preserve">Un </w:t>
      </w:r>
      <w:r w:rsidRPr="00F719D0">
        <w:rPr>
          <w:rStyle w:val="nfasis"/>
          <w:rFonts w:ascii="Arial" w:hAnsi="Arial" w:cs="Arial"/>
          <w:lang w:val="es-PE"/>
        </w:rPr>
        <w:t>incidente ambiental</w:t>
      </w:r>
      <w:r w:rsidRPr="00F719D0">
        <w:rPr>
          <w:rFonts w:ascii="Arial" w:hAnsi="Arial" w:cs="Arial"/>
          <w:lang w:val="es-PE"/>
        </w:rPr>
        <w:t xml:space="preserve"> se define como un evento súbito o imprevisible </w:t>
      </w:r>
      <w:r w:rsidRPr="00F719D0">
        <w:rPr>
          <w:rFonts w:ascii="Arial" w:hAnsi="Arial" w:cs="Arial"/>
          <w:lang w:val="es-PE"/>
        </w:rPr>
        <w:t xml:space="preserve">- </w:t>
      </w:r>
      <w:r w:rsidRPr="00F719D0">
        <w:rPr>
          <w:rFonts w:ascii="Arial" w:hAnsi="Arial" w:cs="Arial"/>
          <w:lang w:val="es-PE"/>
        </w:rPr>
        <w:t>de origen natural, humano o tecnológico</w:t>
      </w:r>
      <w:r w:rsidRPr="00F719D0">
        <w:rPr>
          <w:rFonts w:ascii="Arial" w:hAnsi="Arial" w:cs="Arial"/>
          <w:lang w:val="es-PE"/>
        </w:rPr>
        <w:t xml:space="preserve"> -</w:t>
      </w:r>
      <w:r w:rsidRPr="00F719D0">
        <w:rPr>
          <w:rFonts w:ascii="Arial" w:hAnsi="Arial" w:cs="Arial"/>
          <w:lang w:val="es-PE"/>
        </w:rPr>
        <w:t xml:space="preserve"> que, como parte de la actividad de una organización, genera o tiene el potencial de generar efectos negativos sobre el medio ambiente.</w:t>
      </w:r>
      <w:r w:rsidRPr="00F719D0">
        <w:rPr>
          <w:rFonts w:ascii="Arial" w:hAnsi="Arial" w:cs="Arial"/>
          <w:lang w:val="es-PE"/>
        </w:rPr>
        <w:t xml:space="preserve"> </w:t>
      </w:r>
      <w:r w:rsidRPr="00F719D0">
        <w:rPr>
          <w:rFonts w:ascii="Arial" w:hAnsi="Arial" w:cs="Arial"/>
          <w:lang w:val="es-PE"/>
        </w:rPr>
        <w:br/>
        <w:t>Estos incidentes pueden no alcanzar la magnitud de un desastre mayor, pero requieren atención y reporte oportuno para evitar escalaciones.</w:t>
      </w:r>
    </w:p>
    <w:p w14:paraId="2E834BE1" w14:textId="77777777" w:rsidR="00A40054" w:rsidRPr="00F719D0" w:rsidRDefault="00A40054" w:rsidP="00A40054">
      <w:pPr>
        <w:pStyle w:val="Ttulo4"/>
        <w:spacing w:line="276" w:lineRule="auto"/>
        <w:rPr>
          <w:rFonts w:ascii="Arial" w:hAnsi="Arial" w:cs="Arial"/>
          <w:lang w:val="es-PE"/>
        </w:rPr>
      </w:pPr>
      <w:r w:rsidRPr="00F719D0">
        <w:rPr>
          <w:rFonts w:ascii="Arial" w:hAnsi="Arial" w:cs="Arial"/>
          <w:lang w:val="es-PE"/>
        </w:rPr>
        <w:t>Tipos de incidentes ambientales</w:t>
      </w:r>
    </w:p>
    <w:p w14:paraId="7E02CFC0" w14:textId="771E2D47" w:rsidR="00A40054" w:rsidRPr="00F719D0" w:rsidRDefault="00A40054" w:rsidP="00214F90">
      <w:pPr>
        <w:pStyle w:val="NormalWeb"/>
        <w:numPr>
          <w:ilvl w:val="0"/>
          <w:numId w:val="24"/>
        </w:numPr>
        <w:spacing w:line="276" w:lineRule="auto"/>
        <w:rPr>
          <w:rFonts w:ascii="Arial" w:hAnsi="Arial" w:cs="Arial"/>
          <w:lang w:val="es-PE"/>
        </w:rPr>
      </w:pPr>
      <w:r w:rsidRPr="00F719D0">
        <w:rPr>
          <w:rFonts w:ascii="Arial" w:hAnsi="Arial" w:cs="Arial"/>
          <w:lang w:val="es-PE"/>
        </w:rPr>
        <w:t xml:space="preserve">Vertidos, fugas o filtraciones de sustancias peligrosas o residuos que afectan al suelo, agua o aire. </w:t>
      </w:r>
    </w:p>
    <w:p w14:paraId="4CE8F0DC" w14:textId="77777777" w:rsidR="00A40054" w:rsidRPr="00F719D0" w:rsidRDefault="00A40054" w:rsidP="00214F90">
      <w:pPr>
        <w:pStyle w:val="NormalWeb"/>
        <w:numPr>
          <w:ilvl w:val="0"/>
          <w:numId w:val="24"/>
        </w:numPr>
        <w:spacing w:line="276" w:lineRule="auto"/>
        <w:rPr>
          <w:rFonts w:ascii="Arial" w:hAnsi="Arial" w:cs="Arial"/>
          <w:lang w:val="es-PE"/>
        </w:rPr>
      </w:pPr>
      <w:r w:rsidRPr="00F719D0">
        <w:rPr>
          <w:rFonts w:ascii="Arial" w:hAnsi="Arial" w:cs="Arial"/>
          <w:lang w:val="es-PE"/>
        </w:rPr>
        <w:t>Ruptura o fallo de sistemas de contención, tanques o tuberías que liberan contaminantes.</w:t>
      </w:r>
    </w:p>
    <w:p w14:paraId="1F6D085B" w14:textId="5BBBEF6F" w:rsidR="00A40054" w:rsidRPr="00F719D0" w:rsidRDefault="00A40054" w:rsidP="00214F90">
      <w:pPr>
        <w:pStyle w:val="NormalWeb"/>
        <w:numPr>
          <w:ilvl w:val="0"/>
          <w:numId w:val="24"/>
        </w:numPr>
        <w:spacing w:line="276" w:lineRule="auto"/>
        <w:rPr>
          <w:rFonts w:ascii="Arial" w:hAnsi="Arial" w:cs="Arial"/>
          <w:lang w:val="es-PE"/>
        </w:rPr>
      </w:pPr>
      <w:r w:rsidRPr="00F719D0">
        <w:rPr>
          <w:rFonts w:ascii="Arial" w:hAnsi="Arial" w:cs="Arial"/>
          <w:lang w:val="es-PE"/>
        </w:rPr>
        <w:t xml:space="preserve">Accidentes durante transporte o manipulación de productos químicos que generan emisiones o liberaciones no previstas. </w:t>
      </w:r>
    </w:p>
    <w:p w14:paraId="34E65C22" w14:textId="53DD4BDE" w:rsidR="00A40054" w:rsidRPr="00F719D0" w:rsidRDefault="00A40054" w:rsidP="00214F90">
      <w:pPr>
        <w:pStyle w:val="NormalWeb"/>
        <w:numPr>
          <w:ilvl w:val="0"/>
          <w:numId w:val="24"/>
        </w:numPr>
        <w:spacing w:line="276" w:lineRule="auto"/>
        <w:rPr>
          <w:rFonts w:ascii="Arial" w:hAnsi="Arial" w:cs="Arial"/>
          <w:lang w:val="es-PE"/>
        </w:rPr>
      </w:pPr>
      <w:r w:rsidRPr="00F719D0">
        <w:rPr>
          <w:rFonts w:ascii="Arial" w:hAnsi="Arial" w:cs="Arial"/>
          <w:lang w:val="es-PE"/>
        </w:rPr>
        <w:t xml:space="preserve">Actividades no controladas que provocan alteraciones en la biodiversidad, erosión, o deterioro del ecosistema. </w:t>
      </w:r>
    </w:p>
    <w:p w14:paraId="04694C5D" w14:textId="77777777" w:rsidR="00A40054" w:rsidRPr="00F719D0" w:rsidRDefault="00A40054" w:rsidP="00A40054">
      <w:pPr>
        <w:pStyle w:val="Ttulo4"/>
        <w:spacing w:line="276" w:lineRule="auto"/>
        <w:rPr>
          <w:rFonts w:ascii="Arial" w:hAnsi="Arial" w:cs="Arial"/>
          <w:lang w:val="es-PE"/>
        </w:rPr>
      </w:pPr>
      <w:r w:rsidRPr="00F719D0">
        <w:rPr>
          <w:rFonts w:ascii="Arial" w:hAnsi="Arial" w:cs="Arial"/>
          <w:lang w:val="es-PE"/>
        </w:rPr>
        <w:t>Impactos de los incidentes ambientales</w:t>
      </w:r>
    </w:p>
    <w:p w14:paraId="56A32E40" w14:textId="77777777" w:rsidR="00A40054" w:rsidRPr="00F719D0" w:rsidRDefault="00A40054" w:rsidP="00214F90">
      <w:pPr>
        <w:pStyle w:val="NormalWeb"/>
        <w:numPr>
          <w:ilvl w:val="0"/>
          <w:numId w:val="25"/>
        </w:numPr>
        <w:spacing w:line="276" w:lineRule="auto"/>
        <w:rPr>
          <w:rFonts w:ascii="Arial" w:hAnsi="Arial" w:cs="Arial"/>
          <w:lang w:val="es-PE"/>
        </w:rPr>
      </w:pPr>
      <w:r w:rsidRPr="00F719D0">
        <w:rPr>
          <w:rFonts w:ascii="Arial" w:hAnsi="Arial" w:cs="Arial"/>
          <w:lang w:val="es-PE"/>
        </w:rPr>
        <w:t>Afectación de la salud humana por exposición a contaminantes o sustancias tóxicas.</w:t>
      </w:r>
    </w:p>
    <w:p w14:paraId="4D323C5E" w14:textId="77777777" w:rsidR="00A40054" w:rsidRPr="00F719D0" w:rsidRDefault="00A40054" w:rsidP="00214F90">
      <w:pPr>
        <w:pStyle w:val="NormalWeb"/>
        <w:numPr>
          <w:ilvl w:val="0"/>
          <w:numId w:val="25"/>
        </w:numPr>
        <w:spacing w:line="276" w:lineRule="auto"/>
        <w:rPr>
          <w:rFonts w:ascii="Arial" w:hAnsi="Arial" w:cs="Arial"/>
          <w:lang w:val="es-PE"/>
        </w:rPr>
      </w:pPr>
      <w:r w:rsidRPr="00F719D0">
        <w:rPr>
          <w:rFonts w:ascii="Arial" w:hAnsi="Arial" w:cs="Arial"/>
          <w:lang w:val="es-PE"/>
        </w:rPr>
        <w:t>Daños a la biodiversidad, suelo, aguas superficiales o subterráneas, con consecuencias de largo plazo.</w:t>
      </w:r>
    </w:p>
    <w:p w14:paraId="1B42CA4D" w14:textId="77777777" w:rsidR="00A40054" w:rsidRPr="00F719D0" w:rsidRDefault="00A40054" w:rsidP="00214F90">
      <w:pPr>
        <w:pStyle w:val="NormalWeb"/>
        <w:numPr>
          <w:ilvl w:val="0"/>
          <w:numId w:val="25"/>
        </w:numPr>
        <w:spacing w:line="276" w:lineRule="auto"/>
        <w:rPr>
          <w:rFonts w:ascii="Arial" w:hAnsi="Arial" w:cs="Arial"/>
          <w:lang w:val="es-PE"/>
        </w:rPr>
      </w:pPr>
      <w:r w:rsidRPr="00F719D0">
        <w:rPr>
          <w:rFonts w:ascii="Arial" w:hAnsi="Arial" w:cs="Arial"/>
          <w:lang w:val="es-PE"/>
        </w:rPr>
        <w:t xml:space="preserve">Interrupción de actividades productivas </w:t>
      </w:r>
      <w:proofErr w:type="spellStart"/>
      <w:r w:rsidRPr="00F719D0">
        <w:rPr>
          <w:rFonts w:ascii="Arial" w:hAnsi="Arial" w:cs="Arial"/>
          <w:lang w:val="es-PE"/>
        </w:rPr>
        <w:t>o</w:t>
      </w:r>
      <w:proofErr w:type="spellEnd"/>
      <w:r w:rsidRPr="00F719D0">
        <w:rPr>
          <w:rFonts w:ascii="Arial" w:hAnsi="Arial" w:cs="Arial"/>
          <w:lang w:val="es-PE"/>
        </w:rPr>
        <w:t xml:space="preserve"> operativas por medidas de contención o limpieza.</w:t>
      </w:r>
    </w:p>
    <w:p w14:paraId="6C57B1E1" w14:textId="77777777" w:rsidR="00A40054" w:rsidRPr="00F719D0" w:rsidRDefault="00A40054" w:rsidP="00214F90">
      <w:pPr>
        <w:pStyle w:val="NormalWeb"/>
        <w:numPr>
          <w:ilvl w:val="0"/>
          <w:numId w:val="25"/>
        </w:numPr>
        <w:spacing w:line="276" w:lineRule="auto"/>
        <w:rPr>
          <w:rFonts w:ascii="Arial" w:hAnsi="Arial" w:cs="Arial"/>
          <w:lang w:val="es-PE"/>
        </w:rPr>
      </w:pPr>
      <w:r w:rsidRPr="00F719D0">
        <w:rPr>
          <w:rFonts w:ascii="Arial" w:hAnsi="Arial" w:cs="Arial"/>
          <w:lang w:val="es-PE"/>
        </w:rPr>
        <w:t>Impactos reputacionales, legales y económicos para la organización.</w:t>
      </w:r>
    </w:p>
    <w:p w14:paraId="7B4FF0A2" w14:textId="2F648E0D" w:rsidR="00A40054" w:rsidRPr="00F719D0" w:rsidRDefault="00A40054" w:rsidP="00214F90">
      <w:pPr>
        <w:pStyle w:val="NormalWeb"/>
        <w:numPr>
          <w:ilvl w:val="0"/>
          <w:numId w:val="25"/>
        </w:numPr>
        <w:spacing w:line="276" w:lineRule="auto"/>
        <w:rPr>
          <w:rFonts w:ascii="Arial" w:hAnsi="Arial" w:cs="Arial"/>
          <w:lang w:val="es-PE"/>
        </w:rPr>
      </w:pPr>
      <w:r w:rsidRPr="00F719D0">
        <w:rPr>
          <w:rFonts w:ascii="Arial" w:hAnsi="Arial" w:cs="Arial"/>
          <w:lang w:val="es-PE"/>
        </w:rPr>
        <w:t xml:space="preserve">Obligación de reportes regulatorios y sanciones si procede. </w:t>
      </w:r>
    </w:p>
    <w:p w14:paraId="44CF6645" w14:textId="77777777" w:rsidR="00A40054" w:rsidRPr="00F719D0" w:rsidRDefault="00A40054" w:rsidP="00A40054">
      <w:pPr>
        <w:pStyle w:val="Ttulo4"/>
        <w:spacing w:line="276" w:lineRule="auto"/>
        <w:rPr>
          <w:rFonts w:ascii="Arial" w:hAnsi="Arial" w:cs="Arial"/>
          <w:lang w:val="es-PE"/>
        </w:rPr>
      </w:pPr>
      <w:r w:rsidRPr="00F719D0">
        <w:rPr>
          <w:rFonts w:ascii="Arial" w:hAnsi="Arial" w:cs="Arial"/>
          <w:lang w:val="es-PE"/>
        </w:rPr>
        <w:t>Buenas prácticas de gestión</w:t>
      </w:r>
    </w:p>
    <w:p w14:paraId="639342CD" w14:textId="61E4733B" w:rsidR="00A40054" w:rsidRPr="00F719D0" w:rsidRDefault="00A40054" w:rsidP="00214F90">
      <w:pPr>
        <w:pStyle w:val="NormalWeb"/>
        <w:numPr>
          <w:ilvl w:val="0"/>
          <w:numId w:val="26"/>
        </w:numPr>
        <w:spacing w:line="276" w:lineRule="auto"/>
        <w:rPr>
          <w:rFonts w:ascii="Arial" w:hAnsi="Arial" w:cs="Arial"/>
          <w:lang w:val="es-PE"/>
        </w:rPr>
      </w:pPr>
      <w:r w:rsidRPr="00F719D0">
        <w:rPr>
          <w:rFonts w:ascii="Arial" w:hAnsi="Arial" w:cs="Arial"/>
          <w:lang w:val="es-PE"/>
        </w:rPr>
        <w:t xml:space="preserve">Contar con un </w:t>
      </w:r>
      <w:r w:rsidRPr="00F719D0">
        <w:rPr>
          <w:rStyle w:val="Textoennegrita"/>
          <w:rFonts w:ascii="Arial" w:hAnsi="Arial" w:cs="Arial"/>
          <w:lang w:val="es-PE"/>
        </w:rPr>
        <w:t>sistema de gestión ambiental (SGA)</w:t>
      </w:r>
      <w:r w:rsidRPr="00F719D0">
        <w:rPr>
          <w:rFonts w:ascii="Arial" w:hAnsi="Arial" w:cs="Arial"/>
          <w:lang w:val="es-PE"/>
        </w:rPr>
        <w:t xml:space="preserve"> que incluya protocolos para identificar, reportar y tratar incidentes ambientales.</w:t>
      </w:r>
      <w:r w:rsidRPr="00F719D0">
        <w:rPr>
          <w:rFonts w:ascii="Arial" w:hAnsi="Arial" w:cs="Arial"/>
          <w:lang w:val="es-PE"/>
        </w:rPr>
        <w:t xml:space="preserve"> </w:t>
      </w:r>
    </w:p>
    <w:p w14:paraId="2376953B" w14:textId="57996F6B" w:rsidR="00A40054" w:rsidRPr="00F719D0" w:rsidRDefault="00A40054" w:rsidP="00214F90">
      <w:pPr>
        <w:pStyle w:val="NormalWeb"/>
        <w:numPr>
          <w:ilvl w:val="0"/>
          <w:numId w:val="26"/>
        </w:numPr>
        <w:spacing w:line="276" w:lineRule="auto"/>
        <w:rPr>
          <w:rFonts w:ascii="Arial" w:hAnsi="Arial" w:cs="Arial"/>
          <w:lang w:val="es-PE"/>
        </w:rPr>
      </w:pPr>
      <w:r w:rsidRPr="00F719D0">
        <w:rPr>
          <w:rFonts w:ascii="Arial" w:hAnsi="Arial" w:cs="Arial"/>
          <w:lang w:val="es-PE"/>
        </w:rPr>
        <w:t xml:space="preserve">Establecer un plan de contingencia ambiental </w:t>
      </w:r>
      <w:r w:rsidRPr="00F719D0">
        <w:rPr>
          <w:rFonts w:ascii="Arial" w:hAnsi="Arial" w:cs="Arial"/>
          <w:lang w:val="es-PE"/>
        </w:rPr>
        <w:t xml:space="preserve">- </w:t>
      </w:r>
      <w:r w:rsidRPr="00F719D0">
        <w:rPr>
          <w:rFonts w:ascii="Arial" w:hAnsi="Arial" w:cs="Arial"/>
          <w:lang w:val="es-PE"/>
        </w:rPr>
        <w:t>definir roles, responsabilidades, medidas de contención y mitigación, y comunicación interna/externa.</w:t>
      </w:r>
    </w:p>
    <w:p w14:paraId="1747BB59" w14:textId="3454347A" w:rsidR="00A40054" w:rsidRPr="00F719D0" w:rsidRDefault="00A40054" w:rsidP="00214F90">
      <w:pPr>
        <w:pStyle w:val="NormalWeb"/>
        <w:numPr>
          <w:ilvl w:val="0"/>
          <w:numId w:val="26"/>
        </w:numPr>
        <w:spacing w:line="276" w:lineRule="auto"/>
        <w:rPr>
          <w:rFonts w:ascii="Arial" w:hAnsi="Arial" w:cs="Arial"/>
          <w:lang w:val="es-PE"/>
        </w:rPr>
      </w:pPr>
      <w:r w:rsidRPr="00F719D0">
        <w:rPr>
          <w:rFonts w:ascii="Arial" w:hAnsi="Arial" w:cs="Arial"/>
          <w:lang w:val="es-PE"/>
        </w:rPr>
        <w:t xml:space="preserve">Realizar monitoreo continuo de indicadores ambientales (calidad del aire, agua, suelo) para detectar condiciones </w:t>
      </w:r>
      <w:proofErr w:type="spellStart"/>
      <w:r w:rsidRPr="00F719D0">
        <w:rPr>
          <w:rFonts w:ascii="Arial" w:hAnsi="Arial" w:cs="Arial"/>
          <w:lang w:val="es-PE"/>
        </w:rPr>
        <w:t>sub</w:t>
      </w:r>
      <w:r w:rsidRPr="00F719D0">
        <w:rPr>
          <w:rFonts w:ascii="Arial" w:hAnsi="Arial" w:cs="Arial"/>
          <w:lang w:val="es-PE"/>
        </w:rPr>
        <w:noBreakHyphen/>
        <w:t>estándar</w:t>
      </w:r>
      <w:proofErr w:type="spellEnd"/>
      <w:r w:rsidRPr="00F719D0">
        <w:rPr>
          <w:rFonts w:ascii="Arial" w:hAnsi="Arial" w:cs="Arial"/>
          <w:lang w:val="es-PE"/>
        </w:rPr>
        <w:t xml:space="preserve"> o tendencias que puedan derivar en incidentes. </w:t>
      </w:r>
    </w:p>
    <w:p w14:paraId="35EB00AD" w14:textId="77777777" w:rsidR="00A40054" w:rsidRPr="00F719D0" w:rsidRDefault="00A40054" w:rsidP="00214F90">
      <w:pPr>
        <w:pStyle w:val="NormalWeb"/>
        <w:numPr>
          <w:ilvl w:val="0"/>
          <w:numId w:val="26"/>
        </w:numPr>
        <w:spacing w:line="276" w:lineRule="auto"/>
        <w:rPr>
          <w:rFonts w:ascii="Arial" w:hAnsi="Arial" w:cs="Arial"/>
          <w:lang w:val="es-PE"/>
        </w:rPr>
      </w:pPr>
      <w:r w:rsidRPr="00F719D0">
        <w:rPr>
          <w:rFonts w:ascii="Arial" w:hAnsi="Arial" w:cs="Arial"/>
          <w:lang w:val="es-PE"/>
        </w:rPr>
        <w:t>Capacitar al personal para la rápida detección, reporte y respuesta ante incidentes ambientales.</w:t>
      </w:r>
    </w:p>
    <w:p w14:paraId="1385C14B" w14:textId="3F016874" w:rsidR="00A40054" w:rsidRPr="00F719D0" w:rsidRDefault="00A40054" w:rsidP="00214F90">
      <w:pPr>
        <w:pStyle w:val="NormalWeb"/>
        <w:numPr>
          <w:ilvl w:val="0"/>
          <w:numId w:val="26"/>
        </w:numPr>
        <w:spacing w:line="276" w:lineRule="auto"/>
        <w:rPr>
          <w:rFonts w:ascii="Arial" w:hAnsi="Arial" w:cs="Arial"/>
          <w:lang w:val="es-PE"/>
        </w:rPr>
      </w:pPr>
      <w:r w:rsidRPr="00F719D0">
        <w:rPr>
          <w:rFonts w:ascii="Arial" w:hAnsi="Arial" w:cs="Arial"/>
          <w:lang w:val="es-PE"/>
        </w:rPr>
        <w:t xml:space="preserve">Promover cultura de mejora continua: investigar las causas raíz cuando ocurra un incidente e implementar acciones correctivas para evitar recurrencia. </w:t>
      </w:r>
    </w:p>
    <w:p w14:paraId="0D5528ED" w14:textId="77777777" w:rsidR="00A40054" w:rsidRPr="00F719D0" w:rsidRDefault="00A40054" w:rsidP="00A40054">
      <w:pPr>
        <w:spacing w:line="276" w:lineRule="auto"/>
        <w:rPr>
          <w:rFonts w:ascii="Arial" w:hAnsi="Arial" w:cs="Arial"/>
          <w:lang w:val="es-PE"/>
        </w:rPr>
      </w:pPr>
      <w:r w:rsidRPr="00F719D0">
        <w:rPr>
          <w:rFonts w:ascii="Arial" w:hAnsi="Arial" w:cs="Arial"/>
          <w:lang w:val="es-PE"/>
        </w:rPr>
        <w:pict w14:anchorId="7CD28BED">
          <v:rect id="_x0000_i1228" style="width:0;height:1.5pt" o:hralign="center" o:hrstd="t" o:hr="t" fillcolor="#a0a0a0" stroked="f"/>
        </w:pict>
      </w:r>
    </w:p>
    <w:p w14:paraId="170FB4F0" w14:textId="338281C1" w:rsidR="00A40054" w:rsidRPr="00F719D0" w:rsidRDefault="00A40054" w:rsidP="00A40054">
      <w:pPr>
        <w:pStyle w:val="Ttulo3"/>
        <w:spacing w:line="276" w:lineRule="auto"/>
        <w:rPr>
          <w:rFonts w:ascii="Arial" w:hAnsi="Arial" w:cs="Arial"/>
          <w:b/>
          <w:bCs/>
          <w:color w:val="auto"/>
          <w:lang w:val="es-PE"/>
        </w:rPr>
      </w:pPr>
      <w:r w:rsidRPr="00F719D0">
        <w:rPr>
          <w:rFonts w:ascii="Arial" w:hAnsi="Arial" w:cs="Arial"/>
          <w:b/>
          <w:bCs/>
          <w:color w:val="auto"/>
          <w:lang w:val="es-PE"/>
        </w:rPr>
        <w:t>Incidentes de seguridad física</w:t>
      </w:r>
    </w:p>
    <w:p w14:paraId="509D0E70" w14:textId="41341204" w:rsidR="00A40054" w:rsidRPr="00F719D0" w:rsidRDefault="00A40054" w:rsidP="00A40054">
      <w:pPr>
        <w:pStyle w:val="NormalWeb"/>
        <w:spacing w:line="276" w:lineRule="auto"/>
        <w:ind w:firstLine="720"/>
        <w:rPr>
          <w:rFonts w:ascii="Arial" w:hAnsi="Arial" w:cs="Arial"/>
          <w:lang w:val="es-PE"/>
        </w:rPr>
      </w:pPr>
      <w:r w:rsidRPr="00F719D0">
        <w:rPr>
          <w:rFonts w:ascii="Arial" w:hAnsi="Arial" w:cs="Arial"/>
          <w:lang w:val="es-PE"/>
        </w:rPr>
        <w:t xml:space="preserve">La seguridad física abarca las medidas destinadas a proteger los activos tangibles de la organización </w:t>
      </w:r>
      <w:r w:rsidRPr="00F719D0">
        <w:rPr>
          <w:rFonts w:ascii="Arial" w:hAnsi="Arial" w:cs="Arial"/>
          <w:lang w:val="es-PE"/>
        </w:rPr>
        <w:t xml:space="preserve">- </w:t>
      </w:r>
      <w:r w:rsidRPr="00F719D0">
        <w:rPr>
          <w:rFonts w:ascii="Arial" w:hAnsi="Arial" w:cs="Arial"/>
          <w:lang w:val="es-PE"/>
        </w:rPr>
        <w:t>infraestructura, instalaciones, equipos, personas</w:t>
      </w:r>
      <w:r w:rsidRPr="00F719D0">
        <w:rPr>
          <w:rFonts w:ascii="Arial" w:hAnsi="Arial" w:cs="Arial"/>
          <w:lang w:val="es-PE"/>
        </w:rPr>
        <w:t xml:space="preserve"> -</w:t>
      </w:r>
      <w:r w:rsidRPr="00F719D0">
        <w:rPr>
          <w:rFonts w:ascii="Arial" w:hAnsi="Arial" w:cs="Arial"/>
          <w:lang w:val="es-PE"/>
        </w:rPr>
        <w:t xml:space="preserve"> frente a amenazas o daños físicos. </w:t>
      </w:r>
      <w:r w:rsidRPr="00F719D0">
        <w:rPr>
          <w:rFonts w:ascii="Arial" w:hAnsi="Arial" w:cs="Arial"/>
          <w:lang w:val="es-PE"/>
        </w:rPr>
        <w:br/>
      </w:r>
      <w:r w:rsidRPr="00F719D0">
        <w:rPr>
          <w:rFonts w:ascii="Arial" w:hAnsi="Arial" w:cs="Arial"/>
          <w:lang w:val="es-PE"/>
        </w:rPr>
        <w:t xml:space="preserve">           </w:t>
      </w:r>
      <w:r w:rsidRPr="00F719D0">
        <w:rPr>
          <w:rFonts w:ascii="Arial" w:hAnsi="Arial" w:cs="Arial"/>
          <w:lang w:val="es-PE"/>
        </w:rPr>
        <w:t xml:space="preserve">Los </w:t>
      </w:r>
      <w:r w:rsidRPr="00F719D0">
        <w:rPr>
          <w:rStyle w:val="nfasis"/>
          <w:rFonts w:ascii="Arial" w:hAnsi="Arial" w:cs="Arial"/>
          <w:lang w:val="es-PE"/>
        </w:rPr>
        <w:t>incidentes de seguridad física</w:t>
      </w:r>
      <w:r w:rsidRPr="00F719D0">
        <w:rPr>
          <w:rFonts w:ascii="Arial" w:hAnsi="Arial" w:cs="Arial"/>
          <w:lang w:val="es-PE"/>
        </w:rPr>
        <w:t xml:space="preserve"> son eventos que comprometen la integridad de esos activos o de las personas mediante causas físicas, naturales o humanas.</w:t>
      </w:r>
    </w:p>
    <w:p w14:paraId="343FC1D2" w14:textId="77777777" w:rsidR="00A40054" w:rsidRPr="00F719D0" w:rsidRDefault="00A40054" w:rsidP="00A40054">
      <w:pPr>
        <w:pStyle w:val="Ttulo4"/>
        <w:spacing w:line="276" w:lineRule="auto"/>
        <w:rPr>
          <w:rFonts w:ascii="Arial" w:hAnsi="Arial" w:cs="Arial"/>
          <w:lang w:val="es-PE"/>
        </w:rPr>
      </w:pPr>
      <w:r w:rsidRPr="00F719D0">
        <w:rPr>
          <w:rFonts w:ascii="Arial" w:hAnsi="Arial" w:cs="Arial"/>
          <w:lang w:val="es-PE"/>
        </w:rPr>
        <w:t>Tipos de incidentes de seguridad física</w:t>
      </w:r>
    </w:p>
    <w:p w14:paraId="0CFB54AF" w14:textId="05A40277" w:rsidR="00A40054" w:rsidRPr="00F719D0" w:rsidRDefault="00A40054" w:rsidP="00214F90">
      <w:pPr>
        <w:pStyle w:val="NormalWeb"/>
        <w:numPr>
          <w:ilvl w:val="0"/>
          <w:numId w:val="27"/>
        </w:numPr>
        <w:spacing w:line="276" w:lineRule="auto"/>
        <w:rPr>
          <w:rFonts w:ascii="Arial" w:hAnsi="Arial" w:cs="Arial"/>
          <w:lang w:val="es-PE"/>
        </w:rPr>
      </w:pPr>
      <w:r w:rsidRPr="00F719D0">
        <w:rPr>
          <w:rFonts w:ascii="Arial" w:hAnsi="Arial" w:cs="Arial"/>
          <w:lang w:val="es-PE"/>
        </w:rPr>
        <w:t xml:space="preserve">Amenazas naturales o medioambientales: inundaciones, terremotos, incendios, tormentas, que afectan la estructura, instalaciones o continuidad operativa. </w:t>
      </w:r>
    </w:p>
    <w:p w14:paraId="20EC6450" w14:textId="3CA66435" w:rsidR="00A40054" w:rsidRPr="00F719D0" w:rsidRDefault="00A40054" w:rsidP="00214F90">
      <w:pPr>
        <w:pStyle w:val="NormalWeb"/>
        <w:numPr>
          <w:ilvl w:val="0"/>
          <w:numId w:val="27"/>
        </w:numPr>
        <w:spacing w:line="276" w:lineRule="auto"/>
        <w:rPr>
          <w:rFonts w:ascii="Arial" w:hAnsi="Arial" w:cs="Arial"/>
          <w:lang w:val="es-PE"/>
        </w:rPr>
      </w:pPr>
      <w:r w:rsidRPr="00F719D0">
        <w:rPr>
          <w:rFonts w:ascii="Arial" w:hAnsi="Arial" w:cs="Arial"/>
          <w:lang w:val="es-PE"/>
        </w:rPr>
        <w:t>Robo, vandalismo, sabotaje o intrusión no autorizada que afectan la propiedad física, instalaciones o datos que dependen de infraestructura física.</w:t>
      </w:r>
      <w:r w:rsidRPr="00F719D0">
        <w:rPr>
          <w:rFonts w:ascii="Arial" w:hAnsi="Arial" w:cs="Arial"/>
          <w:lang w:val="es-PE"/>
        </w:rPr>
        <w:t xml:space="preserve"> </w:t>
      </w:r>
    </w:p>
    <w:p w14:paraId="27D12762" w14:textId="77777777" w:rsidR="00A40054" w:rsidRPr="00F719D0" w:rsidRDefault="00A40054" w:rsidP="00214F90">
      <w:pPr>
        <w:pStyle w:val="NormalWeb"/>
        <w:numPr>
          <w:ilvl w:val="0"/>
          <w:numId w:val="27"/>
        </w:numPr>
        <w:spacing w:line="276" w:lineRule="auto"/>
        <w:rPr>
          <w:rFonts w:ascii="Arial" w:hAnsi="Arial" w:cs="Arial"/>
          <w:lang w:val="es-PE"/>
        </w:rPr>
      </w:pPr>
      <w:r w:rsidRPr="00F719D0">
        <w:rPr>
          <w:rFonts w:ascii="Arial" w:hAnsi="Arial" w:cs="Arial"/>
          <w:lang w:val="es-PE"/>
        </w:rPr>
        <w:t>Fallos de infraestructura o mantenimiento deficientes que generan accidentes físicos, daños materiales o interrupciones de servicio.</w:t>
      </w:r>
    </w:p>
    <w:p w14:paraId="1DE097AC" w14:textId="565F1221" w:rsidR="00A40054" w:rsidRPr="00F719D0" w:rsidRDefault="00A40054" w:rsidP="00214F90">
      <w:pPr>
        <w:pStyle w:val="NormalWeb"/>
        <w:numPr>
          <w:ilvl w:val="0"/>
          <w:numId w:val="27"/>
        </w:numPr>
        <w:spacing w:line="276" w:lineRule="auto"/>
        <w:rPr>
          <w:rFonts w:ascii="Arial" w:hAnsi="Arial" w:cs="Arial"/>
          <w:lang w:val="es-PE"/>
        </w:rPr>
      </w:pPr>
      <w:r w:rsidRPr="00F719D0">
        <w:rPr>
          <w:rFonts w:ascii="Arial" w:hAnsi="Arial" w:cs="Arial"/>
          <w:lang w:val="es-PE"/>
        </w:rPr>
        <w:t xml:space="preserve">Amenazas internas: personal que actúa de forma negligente o malintencionada, o errores operativos que producen daño físico o riesgo a las personas. </w:t>
      </w:r>
    </w:p>
    <w:p w14:paraId="4C275662" w14:textId="77777777" w:rsidR="00A40054" w:rsidRPr="00F719D0" w:rsidRDefault="00A40054" w:rsidP="00A40054">
      <w:pPr>
        <w:pStyle w:val="Ttulo4"/>
        <w:spacing w:line="276" w:lineRule="auto"/>
        <w:rPr>
          <w:rFonts w:ascii="Arial" w:hAnsi="Arial" w:cs="Arial"/>
          <w:lang w:val="es-PE"/>
        </w:rPr>
      </w:pPr>
      <w:r w:rsidRPr="00F719D0">
        <w:rPr>
          <w:rFonts w:ascii="Arial" w:hAnsi="Arial" w:cs="Arial"/>
          <w:lang w:val="es-PE"/>
        </w:rPr>
        <w:t>Impactos de los incidentes de seguridad física</w:t>
      </w:r>
    </w:p>
    <w:p w14:paraId="1C29D096" w14:textId="77777777" w:rsidR="00A40054" w:rsidRPr="00F719D0" w:rsidRDefault="00A40054" w:rsidP="00214F90">
      <w:pPr>
        <w:pStyle w:val="NormalWeb"/>
        <w:numPr>
          <w:ilvl w:val="0"/>
          <w:numId w:val="28"/>
        </w:numPr>
        <w:spacing w:line="276" w:lineRule="auto"/>
        <w:rPr>
          <w:rFonts w:ascii="Arial" w:hAnsi="Arial" w:cs="Arial"/>
          <w:lang w:val="es-PE"/>
        </w:rPr>
      </w:pPr>
      <w:r w:rsidRPr="00F719D0">
        <w:rPr>
          <w:rFonts w:ascii="Arial" w:hAnsi="Arial" w:cs="Arial"/>
          <w:lang w:val="es-PE"/>
        </w:rPr>
        <w:t>Lesiones o daños al personal, que pueden generar responsabilidad legal y costes humanos.</w:t>
      </w:r>
    </w:p>
    <w:p w14:paraId="0B33BBF3" w14:textId="77777777" w:rsidR="00A40054" w:rsidRPr="00F719D0" w:rsidRDefault="00A40054" w:rsidP="00214F90">
      <w:pPr>
        <w:pStyle w:val="NormalWeb"/>
        <w:numPr>
          <w:ilvl w:val="0"/>
          <w:numId w:val="28"/>
        </w:numPr>
        <w:spacing w:line="276" w:lineRule="auto"/>
        <w:rPr>
          <w:rFonts w:ascii="Arial" w:hAnsi="Arial" w:cs="Arial"/>
          <w:lang w:val="es-PE"/>
        </w:rPr>
      </w:pPr>
      <w:r w:rsidRPr="00F719D0">
        <w:rPr>
          <w:rFonts w:ascii="Arial" w:hAnsi="Arial" w:cs="Arial"/>
          <w:lang w:val="es-PE"/>
        </w:rPr>
        <w:t>Destrucción o pérdida de activos, instalaciones o equipos, con impacto financiero.</w:t>
      </w:r>
    </w:p>
    <w:p w14:paraId="5ABE0842" w14:textId="77777777" w:rsidR="00A40054" w:rsidRPr="00F719D0" w:rsidRDefault="00A40054" w:rsidP="00214F90">
      <w:pPr>
        <w:pStyle w:val="NormalWeb"/>
        <w:numPr>
          <w:ilvl w:val="0"/>
          <w:numId w:val="28"/>
        </w:numPr>
        <w:spacing w:line="276" w:lineRule="auto"/>
        <w:rPr>
          <w:rFonts w:ascii="Arial" w:hAnsi="Arial" w:cs="Arial"/>
          <w:lang w:val="es-PE"/>
        </w:rPr>
      </w:pPr>
      <w:r w:rsidRPr="00F719D0">
        <w:rPr>
          <w:rFonts w:ascii="Arial" w:hAnsi="Arial" w:cs="Arial"/>
          <w:lang w:val="es-PE"/>
        </w:rPr>
        <w:t>Paradas operativas o interrupciones del negocio, afectando producción, servicio o reputación.</w:t>
      </w:r>
    </w:p>
    <w:p w14:paraId="474FA18B" w14:textId="77777777" w:rsidR="00A40054" w:rsidRPr="00F719D0" w:rsidRDefault="00A40054" w:rsidP="00214F90">
      <w:pPr>
        <w:pStyle w:val="NormalWeb"/>
        <w:numPr>
          <w:ilvl w:val="0"/>
          <w:numId w:val="28"/>
        </w:numPr>
        <w:spacing w:line="276" w:lineRule="auto"/>
        <w:rPr>
          <w:rFonts w:ascii="Arial" w:hAnsi="Arial" w:cs="Arial"/>
          <w:lang w:val="es-PE"/>
        </w:rPr>
      </w:pPr>
      <w:r w:rsidRPr="00F719D0">
        <w:rPr>
          <w:rFonts w:ascii="Arial" w:hAnsi="Arial" w:cs="Arial"/>
          <w:lang w:val="es-PE"/>
        </w:rPr>
        <w:t>Vulnerabilidades de continuidad del negocio, especialmente si los incidentes físicos comprometen sistemas críticos.</w:t>
      </w:r>
    </w:p>
    <w:p w14:paraId="54F53BF8" w14:textId="77777777" w:rsidR="00A40054" w:rsidRPr="00F719D0" w:rsidRDefault="00A40054" w:rsidP="00214F90">
      <w:pPr>
        <w:pStyle w:val="NormalWeb"/>
        <w:numPr>
          <w:ilvl w:val="0"/>
          <w:numId w:val="28"/>
        </w:numPr>
        <w:spacing w:line="276" w:lineRule="auto"/>
        <w:rPr>
          <w:rFonts w:ascii="Arial" w:hAnsi="Arial" w:cs="Arial"/>
          <w:lang w:val="es-PE"/>
        </w:rPr>
      </w:pPr>
      <w:r w:rsidRPr="00F719D0">
        <w:rPr>
          <w:rFonts w:ascii="Arial" w:hAnsi="Arial" w:cs="Arial"/>
          <w:lang w:val="es-PE"/>
        </w:rPr>
        <w:t>Impacto en políticas de seguridad y regulatorias, especialmente en sectores críticos o con activos sensibles.</w:t>
      </w:r>
    </w:p>
    <w:p w14:paraId="5F0A7734" w14:textId="77777777" w:rsidR="00A40054" w:rsidRPr="00F719D0" w:rsidRDefault="00A40054" w:rsidP="00A40054">
      <w:pPr>
        <w:pStyle w:val="Ttulo4"/>
        <w:spacing w:line="276" w:lineRule="auto"/>
        <w:rPr>
          <w:rFonts w:ascii="Arial" w:hAnsi="Arial" w:cs="Arial"/>
          <w:lang w:val="es-PE"/>
        </w:rPr>
      </w:pPr>
      <w:r w:rsidRPr="00F719D0">
        <w:rPr>
          <w:rFonts w:ascii="Arial" w:hAnsi="Arial" w:cs="Arial"/>
          <w:lang w:val="es-PE"/>
        </w:rPr>
        <w:t>Buenas prácticas de gestión</w:t>
      </w:r>
    </w:p>
    <w:p w14:paraId="2F8BE520" w14:textId="18476F3B" w:rsidR="00A40054" w:rsidRPr="00F719D0" w:rsidRDefault="00A40054" w:rsidP="00214F90">
      <w:pPr>
        <w:pStyle w:val="NormalWeb"/>
        <w:numPr>
          <w:ilvl w:val="0"/>
          <w:numId w:val="29"/>
        </w:numPr>
        <w:spacing w:line="276" w:lineRule="auto"/>
        <w:rPr>
          <w:rFonts w:ascii="Arial" w:hAnsi="Arial" w:cs="Arial"/>
          <w:lang w:val="es-PE"/>
        </w:rPr>
      </w:pPr>
      <w:r w:rsidRPr="00F719D0">
        <w:rPr>
          <w:rFonts w:ascii="Arial" w:hAnsi="Arial" w:cs="Arial"/>
          <w:lang w:val="es-PE"/>
        </w:rPr>
        <w:t xml:space="preserve">Realizar una evaluación de riesgos físicos: identificar amenazas, vulnerabilidades, y priorizar los activos más críticos. </w:t>
      </w:r>
    </w:p>
    <w:p w14:paraId="24E1D14C" w14:textId="0782EBDA" w:rsidR="00A40054" w:rsidRPr="00F719D0" w:rsidRDefault="00A40054" w:rsidP="00214F90">
      <w:pPr>
        <w:pStyle w:val="NormalWeb"/>
        <w:numPr>
          <w:ilvl w:val="0"/>
          <w:numId w:val="29"/>
        </w:numPr>
        <w:spacing w:line="276" w:lineRule="auto"/>
        <w:rPr>
          <w:rFonts w:ascii="Arial" w:hAnsi="Arial" w:cs="Arial"/>
          <w:lang w:val="es-PE"/>
        </w:rPr>
      </w:pPr>
      <w:r w:rsidRPr="00F719D0">
        <w:rPr>
          <w:rFonts w:ascii="Arial" w:hAnsi="Arial" w:cs="Arial"/>
          <w:lang w:val="es-PE"/>
        </w:rPr>
        <w:t xml:space="preserve">Establecer controles físicos adecuados: barreras, acceso restringido, vigilancia, sensores, sistemas de alarma, diseño de instalaciones resilientes a amenazas naturales. </w:t>
      </w:r>
    </w:p>
    <w:p w14:paraId="06270DD4" w14:textId="7196DEDD" w:rsidR="00A40054" w:rsidRPr="00F719D0" w:rsidRDefault="00A40054" w:rsidP="00214F90">
      <w:pPr>
        <w:pStyle w:val="NormalWeb"/>
        <w:numPr>
          <w:ilvl w:val="0"/>
          <w:numId w:val="29"/>
        </w:numPr>
        <w:spacing w:line="276" w:lineRule="auto"/>
        <w:rPr>
          <w:rFonts w:ascii="Arial" w:hAnsi="Arial" w:cs="Arial"/>
          <w:lang w:val="es-PE"/>
        </w:rPr>
      </w:pPr>
      <w:r w:rsidRPr="00F719D0">
        <w:rPr>
          <w:rFonts w:ascii="Arial" w:hAnsi="Arial" w:cs="Arial"/>
          <w:lang w:val="es-PE"/>
        </w:rPr>
        <w:t>Preparar planes de emergencia y continuidad para situaciones físicas extremas, incluyendo simulacros y formación del personal.</w:t>
      </w:r>
      <w:r w:rsidRPr="00F719D0">
        <w:rPr>
          <w:rFonts w:ascii="Arial" w:hAnsi="Arial" w:cs="Arial"/>
          <w:lang w:val="es-PE"/>
        </w:rPr>
        <w:t xml:space="preserve"> </w:t>
      </w:r>
    </w:p>
    <w:p w14:paraId="234A40DB" w14:textId="79DD6F3D" w:rsidR="00A40054" w:rsidRPr="00F719D0" w:rsidRDefault="00A40054" w:rsidP="00214F90">
      <w:pPr>
        <w:pStyle w:val="NormalWeb"/>
        <w:numPr>
          <w:ilvl w:val="0"/>
          <w:numId w:val="29"/>
        </w:numPr>
        <w:spacing w:line="276" w:lineRule="auto"/>
        <w:rPr>
          <w:rFonts w:ascii="Arial" w:hAnsi="Arial" w:cs="Arial"/>
          <w:lang w:val="es-PE"/>
        </w:rPr>
      </w:pPr>
      <w:r w:rsidRPr="00F719D0">
        <w:rPr>
          <w:rFonts w:ascii="Arial" w:hAnsi="Arial" w:cs="Arial"/>
          <w:lang w:val="es-PE"/>
        </w:rPr>
        <w:t>Integración entre seguridad física y otros aspectos (por ejemplo, seguridad de la información) ya que muchas amenazas físicas pueden tener impacto sobre activos digitales o críticos</w:t>
      </w:r>
      <w:r w:rsidRPr="00F719D0">
        <w:rPr>
          <w:rFonts w:ascii="Arial" w:hAnsi="Arial" w:cs="Arial"/>
          <w:lang w:val="es-PE"/>
        </w:rPr>
        <w:t>.</w:t>
      </w:r>
    </w:p>
    <w:p w14:paraId="72A6C5EE" w14:textId="77777777" w:rsidR="00A40054" w:rsidRPr="00F719D0" w:rsidRDefault="00A40054" w:rsidP="00214F90">
      <w:pPr>
        <w:pStyle w:val="NormalWeb"/>
        <w:numPr>
          <w:ilvl w:val="0"/>
          <w:numId w:val="29"/>
        </w:numPr>
        <w:spacing w:line="276" w:lineRule="auto"/>
        <w:rPr>
          <w:rFonts w:ascii="Arial" w:hAnsi="Arial" w:cs="Arial"/>
          <w:lang w:val="es-PE"/>
        </w:rPr>
      </w:pPr>
      <w:r w:rsidRPr="00F719D0">
        <w:rPr>
          <w:rFonts w:ascii="Arial" w:hAnsi="Arial" w:cs="Arial"/>
          <w:lang w:val="es-PE"/>
        </w:rPr>
        <w:t>Mantenimiento regular y verificación de todos los sistemas de seguridad física, para asegurar que funcionan y están actualizados frente a nuevas amenazas.</w:t>
      </w:r>
    </w:p>
    <w:p w14:paraId="03043A65" w14:textId="77777777" w:rsidR="00A40054" w:rsidRPr="00F719D0" w:rsidRDefault="00A40054" w:rsidP="00A40054">
      <w:pPr>
        <w:spacing w:line="276" w:lineRule="auto"/>
        <w:rPr>
          <w:rFonts w:ascii="Arial" w:hAnsi="Arial" w:cs="Arial"/>
          <w:lang w:val="es-PE"/>
        </w:rPr>
      </w:pPr>
      <w:r w:rsidRPr="00F719D0">
        <w:rPr>
          <w:rFonts w:ascii="Arial" w:hAnsi="Arial" w:cs="Arial"/>
          <w:lang w:val="es-PE"/>
        </w:rPr>
        <w:pict w14:anchorId="344F0FF7">
          <v:rect id="_x0000_i1229" style="width:0;height:1.5pt" o:hralign="center" o:hrstd="t" o:hr="t" fillcolor="#a0a0a0" stroked="f"/>
        </w:pict>
      </w:r>
    </w:p>
    <w:p w14:paraId="5440DCC7" w14:textId="63C9E010" w:rsidR="00A40054" w:rsidRPr="00F719D0" w:rsidRDefault="00A40054" w:rsidP="00A40054">
      <w:pPr>
        <w:pStyle w:val="Ttulo3"/>
        <w:spacing w:line="276" w:lineRule="auto"/>
        <w:rPr>
          <w:rFonts w:ascii="Arial" w:hAnsi="Arial" w:cs="Arial"/>
          <w:color w:val="auto"/>
          <w:lang w:val="es-PE"/>
        </w:rPr>
      </w:pPr>
      <w:r w:rsidRPr="00F719D0">
        <w:rPr>
          <w:rFonts w:ascii="Arial" w:hAnsi="Arial" w:cs="Arial"/>
          <w:b/>
          <w:bCs/>
          <w:color w:val="auto"/>
          <w:lang w:val="es-PE"/>
        </w:rPr>
        <w:t>Vinculación entre incidentes ambientales y de seguridad física</w:t>
      </w:r>
    </w:p>
    <w:p w14:paraId="57629EF4" w14:textId="77777777" w:rsidR="00A40054" w:rsidRPr="00F719D0" w:rsidRDefault="00A40054" w:rsidP="00A40054">
      <w:pPr>
        <w:pStyle w:val="NormalWeb"/>
        <w:spacing w:line="276" w:lineRule="auto"/>
        <w:ind w:firstLine="360"/>
        <w:rPr>
          <w:rFonts w:ascii="Arial" w:hAnsi="Arial" w:cs="Arial"/>
          <w:lang w:val="es-PE"/>
        </w:rPr>
      </w:pPr>
      <w:r w:rsidRPr="00F719D0">
        <w:rPr>
          <w:rFonts w:ascii="Arial" w:hAnsi="Arial" w:cs="Arial"/>
          <w:lang w:val="es-PE"/>
        </w:rPr>
        <w:t>Aunque abordados como dos categorías diferenciadas, los incidentes ambientales y los de seguridad física frecuentemente se interrelacionan:</w:t>
      </w:r>
    </w:p>
    <w:p w14:paraId="7D78CD41" w14:textId="77777777" w:rsidR="00A40054" w:rsidRPr="00F719D0" w:rsidRDefault="00A40054" w:rsidP="00214F90">
      <w:pPr>
        <w:pStyle w:val="NormalWeb"/>
        <w:numPr>
          <w:ilvl w:val="0"/>
          <w:numId w:val="30"/>
        </w:numPr>
        <w:spacing w:line="276" w:lineRule="auto"/>
        <w:rPr>
          <w:rFonts w:ascii="Arial" w:hAnsi="Arial" w:cs="Arial"/>
          <w:lang w:val="es-PE"/>
        </w:rPr>
      </w:pPr>
      <w:r w:rsidRPr="00F719D0">
        <w:rPr>
          <w:rFonts w:ascii="Arial" w:hAnsi="Arial" w:cs="Arial"/>
          <w:lang w:val="es-PE"/>
        </w:rPr>
        <w:t>Un vertido químico (incidente ambiental) puede dañar infraestructura, comprometer el acceso, requerir evacuación o protección física.</w:t>
      </w:r>
    </w:p>
    <w:p w14:paraId="1E6735EB" w14:textId="77777777" w:rsidR="00A40054" w:rsidRPr="00F719D0" w:rsidRDefault="00A40054" w:rsidP="00214F90">
      <w:pPr>
        <w:pStyle w:val="NormalWeb"/>
        <w:numPr>
          <w:ilvl w:val="0"/>
          <w:numId w:val="30"/>
        </w:numPr>
        <w:spacing w:line="276" w:lineRule="auto"/>
        <w:rPr>
          <w:rFonts w:ascii="Arial" w:hAnsi="Arial" w:cs="Arial"/>
          <w:lang w:val="es-PE"/>
        </w:rPr>
      </w:pPr>
      <w:r w:rsidRPr="00F719D0">
        <w:rPr>
          <w:rFonts w:ascii="Arial" w:hAnsi="Arial" w:cs="Arial"/>
          <w:lang w:val="es-PE"/>
        </w:rPr>
        <w:t>Una inundación o terremoto (amenaza de seguridad física) puede desencadenar filtraciones, liberaciones de contaminantes o fallos de sistemas de contención, transformándose en incidente ambiental.</w:t>
      </w:r>
    </w:p>
    <w:p w14:paraId="788C4339" w14:textId="77777777" w:rsidR="00A40054" w:rsidRPr="00F719D0" w:rsidRDefault="00A40054" w:rsidP="00214F90">
      <w:pPr>
        <w:pStyle w:val="NormalWeb"/>
        <w:numPr>
          <w:ilvl w:val="0"/>
          <w:numId w:val="30"/>
        </w:numPr>
        <w:spacing w:line="276" w:lineRule="auto"/>
        <w:rPr>
          <w:rFonts w:ascii="Arial" w:hAnsi="Arial" w:cs="Arial"/>
          <w:lang w:val="es-PE"/>
        </w:rPr>
      </w:pPr>
      <w:r w:rsidRPr="00F719D0">
        <w:rPr>
          <w:rFonts w:ascii="Arial" w:hAnsi="Arial" w:cs="Arial"/>
          <w:lang w:val="es-PE"/>
        </w:rPr>
        <w:t>La gestión integrada puede favorecer una respuesta más eficaz: tener protocolos comunes, equipos de emergencia multidisciplinarios y evaluación conjunta de riesgos.</w:t>
      </w:r>
    </w:p>
    <w:p w14:paraId="37FBCD28" w14:textId="77777777" w:rsidR="00A40054" w:rsidRPr="00F719D0" w:rsidRDefault="00A40054" w:rsidP="00214F90">
      <w:pPr>
        <w:pStyle w:val="NormalWeb"/>
        <w:numPr>
          <w:ilvl w:val="0"/>
          <w:numId w:val="30"/>
        </w:numPr>
        <w:spacing w:line="276" w:lineRule="auto"/>
        <w:rPr>
          <w:rFonts w:ascii="Arial" w:hAnsi="Arial" w:cs="Arial"/>
          <w:lang w:val="es-PE"/>
        </w:rPr>
      </w:pPr>
      <w:r w:rsidRPr="00F719D0">
        <w:rPr>
          <w:rFonts w:ascii="Arial" w:hAnsi="Arial" w:cs="Arial"/>
          <w:lang w:val="es-PE"/>
        </w:rPr>
        <w:t>Desde una perspectiva organizacional, fomentar la cultura de prevención tanto ambiental como de seguridad física permite reducir la probabilidad de ocurrencia y minimizar los impactos.</w:t>
      </w:r>
    </w:p>
    <w:p w14:paraId="209BB8C5" w14:textId="79F73350" w:rsidR="00A40054" w:rsidRPr="00F719D0" w:rsidRDefault="00A40054" w:rsidP="00A40054">
      <w:pPr>
        <w:pStyle w:val="NormalWeb"/>
        <w:spacing w:line="276" w:lineRule="auto"/>
        <w:ind w:firstLine="360"/>
        <w:rPr>
          <w:rFonts w:ascii="Arial" w:hAnsi="Arial" w:cs="Arial"/>
          <w:lang w:val="es-PE"/>
        </w:rPr>
      </w:pPr>
      <w:r w:rsidRPr="00F719D0">
        <w:rPr>
          <w:rFonts w:ascii="Arial" w:hAnsi="Arial" w:cs="Arial"/>
          <w:lang w:val="es-PE"/>
        </w:rPr>
        <w:t xml:space="preserve">En síntesis, comprender y gestionar los incidentes ambientales y los de seguridad física es esencial para la sostenibilidad, la protección de personas, activos e infraestructura, y la continuidad operacional de una organización. Adoptar una visión sistemática </w:t>
      </w:r>
      <w:r w:rsidRPr="00F719D0">
        <w:rPr>
          <w:rFonts w:ascii="Arial" w:hAnsi="Arial" w:cs="Arial"/>
          <w:lang w:val="es-PE"/>
        </w:rPr>
        <w:t xml:space="preserve">- </w:t>
      </w:r>
      <w:r w:rsidRPr="00F719D0">
        <w:rPr>
          <w:rFonts w:ascii="Arial" w:hAnsi="Arial" w:cs="Arial"/>
          <w:lang w:val="es-PE"/>
        </w:rPr>
        <w:t>identificación de riesgos, establecimiento de controles, capacitación, monitoreo, mejora continua</w:t>
      </w:r>
      <w:r w:rsidRPr="00F719D0">
        <w:rPr>
          <w:rFonts w:ascii="Arial" w:hAnsi="Arial" w:cs="Arial"/>
          <w:lang w:val="es-PE"/>
        </w:rPr>
        <w:t xml:space="preserve"> -</w:t>
      </w:r>
      <w:r w:rsidRPr="00F719D0">
        <w:rPr>
          <w:rFonts w:ascii="Arial" w:hAnsi="Arial" w:cs="Arial"/>
          <w:lang w:val="es-PE"/>
        </w:rPr>
        <w:t xml:space="preserve"> es clave para mitigar efectos adversos y contribuir a una gestión responsable y resiliente.</w:t>
      </w:r>
    </w:p>
    <w:p w14:paraId="281ED5FC" w14:textId="77777777" w:rsidR="000704F0" w:rsidRPr="00F719D0" w:rsidRDefault="000704F0" w:rsidP="000704F0">
      <w:pPr>
        <w:pStyle w:val="NormalWeb"/>
        <w:spacing w:line="276" w:lineRule="auto"/>
        <w:rPr>
          <w:rFonts w:ascii="Arial" w:hAnsi="Arial" w:cs="Arial"/>
          <w:i/>
          <w:iCs/>
          <w:sz w:val="28"/>
          <w:szCs w:val="28"/>
          <w:lang w:val="es-PE"/>
        </w:rPr>
      </w:pPr>
      <w:r w:rsidRPr="00F719D0">
        <w:rPr>
          <w:rStyle w:val="nfasis"/>
          <w:rFonts w:ascii="Arial" w:hAnsi="Arial" w:cs="Arial"/>
          <w:b/>
          <w:bCs/>
          <w:i w:val="0"/>
          <w:iCs w:val="0"/>
          <w:sz w:val="28"/>
          <w:szCs w:val="28"/>
          <w:lang w:val="es-PE"/>
        </w:rPr>
        <w:t>2.4 Casos reales en América Latina</w:t>
      </w:r>
    </w:p>
    <w:p w14:paraId="4203F8EB" w14:textId="77777777" w:rsidR="000704F0" w:rsidRPr="00F719D0" w:rsidRDefault="000704F0" w:rsidP="000704F0">
      <w:pPr>
        <w:pStyle w:val="NormalWeb"/>
        <w:spacing w:line="276" w:lineRule="auto"/>
        <w:ind w:firstLine="720"/>
        <w:rPr>
          <w:rFonts w:ascii="Arial" w:hAnsi="Arial" w:cs="Arial"/>
          <w:lang w:val="es-PE"/>
        </w:rPr>
      </w:pPr>
      <w:r w:rsidRPr="00F719D0">
        <w:rPr>
          <w:rFonts w:ascii="Arial" w:hAnsi="Arial" w:cs="Arial"/>
          <w:lang w:val="es-PE"/>
        </w:rPr>
        <w:t>En esta sección se presentan casos concretos de incidentes críticos, tanto ambientales como de seguridad física, que han ocurrido en América Latina. El objetivo es ilustrar cómo se manifiestan en la práctica los riesgos abordados en el curso Gestión de Incidentes Críticos, y extraer lecciones para su gestión.</w:t>
      </w:r>
    </w:p>
    <w:p w14:paraId="668F2D95" w14:textId="77777777" w:rsidR="000704F0" w:rsidRPr="00F719D0" w:rsidRDefault="000704F0" w:rsidP="000704F0">
      <w:pPr>
        <w:pStyle w:val="Ttulo3"/>
        <w:spacing w:line="276" w:lineRule="auto"/>
        <w:rPr>
          <w:rFonts w:ascii="Arial" w:hAnsi="Arial" w:cs="Arial"/>
          <w:b/>
          <w:bCs/>
          <w:color w:val="auto"/>
          <w:lang w:val="es-PE"/>
        </w:rPr>
      </w:pPr>
      <w:r w:rsidRPr="00F719D0">
        <w:rPr>
          <w:rFonts w:ascii="Arial" w:hAnsi="Arial" w:cs="Arial"/>
          <w:b/>
          <w:bCs/>
          <w:color w:val="auto"/>
          <w:lang w:val="es-PE"/>
        </w:rPr>
        <w:t xml:space="preserve">Caso 1: Rotura de la presa de </w:t>
      </w:r>
      <w:proofErr w:type="spellStart"/>
      <w:r w:rsidRPr="00F719D0">
        <w:rPr>
          <w:rFonts w:ascii="Arial" w:hAnsi="Arial" w:cs="Arial"/>
          <w:b/>
          <w:bCs/>
          <w:color w:val="auto"/>
          <w:lang w:val="es-PE"/>
        </w:rPr>
        <w:t>Brumadinho</w:t>
      </w:r>
      <w:proofErr w:type="spellEnd"/>
      <w:r w:rsidRPr="00F719D0">
        <w:rPr>
          <w:rFonts w:ascii="Arial" w:hAnsi="Arial" w:cs="Arial"/>
          <w:b/>
          <w:bCs/>
          <w:color w:val="auto"/>
          <w:lang w:val="es-PE"/>
        </w:rPr>
        <w:t xml:space="preserve"> (Brasil, 2019)</w:t>
      </w:r>
    </w:p>
    <w:p w14:paraId="1DD4ACBC" w14:textId="0C4E76A7" w:rsidR="000704F0" w:rsidRPr="00F719D0" w:rsidRDefault="000704F0" w:rsidP="00F719D0">
      <w:pPr>
        <w:pStyle w:val="NormalWeb"/>
        <w:spacing w:line="276" w:lineRule="auto"/>
        <w:ind w:firstLine="360"/>
        <w:rPr>
          <w:rFonts w:ascii="Arial" w:hAnsi="Arial" w:cs="Arial"/>
          <w:lang w:val="es-PE"/>
        </w:rPr>
      </w:pPr>
      <w:r w:rsidRPr="00F719D0">
        <w:rPr>
          <w:rFonts w:ascii="Arial" w:hAnsi="Arial" w:cs="Arial"/>
          <w:lang w:val="es-PE"/>
        </w:rPr>
        <w:t xml:space="preserve">En Brasil, en el estado de Minas Gerais, se produjo el colapso de un dique de relaves mineros de la empresa Vale S.A. en enero de 2019. Más de 250 personas fallecieron y se produjo una grave contaminación ambiental, además de impactos físicos y sociales. </w:t>
      </w:r>
      <w:r w:rsidRPr="00F719D0">
        <w:rPr>
          <w:rFonts w:ascii="Arial" w:hAnsi="Arial" w:cs="Arial"/>
          <w:lang w:val="es-PE"/>
        </w:rPr>
        <w:br/>
        <w:t>Este incidente evidencia varios elementos clave:</w:t>
      </w:r>
    </w:p>
    <w:p w14:paraId="02F36897" w14:textId="77777777" w:rsidR="000704F0" w:rsidRPr="00F719D0" w:rsidRDefault="000704F0" w:rsidP="00214F90">
      <w:pPr>
        <w:pStyle w:val="NormalWeb"/>
        <w:numPr>
          <w:ilvl w:val="0"/>
          <w:numId w:val="31"/>
        </w:numPr>
        <w:spacing w:line="276" w:lineRule="auto"/>
        <w:rPr>
          <w:rFonts w:ascii="Arial" w:hAnsi="Arial" w:cs="Arial"/>
          <w:lang w:val="es-PE"/>
        </w:rPr>
      </w:pPr>
      <w:r w:rsidRPr="00F719D0">
        <w:rPr>
          <w:rFonts w:ascii="Arial" w:hAnsi="Arial" w:cs="Arial"/>
          <w:lang w:val="es-PE"/>
        </w:rPr>
        <w:t>Una infraestructura crítica (el dique) que falló debido a falta de contención adecuada.</w:t>
      </w:r>
    </w:p>
    <w:p w14:paraId="4F00167C" w14:textId="77777777" w:rsidR="000704F0" w:rsidRPr="00F719D0" w:rsidRDefault="000704F0" w:rsidP="00214F90">
      <w:pPr>
        <w:pStyle w:val="NormalWeb"/>
        <w:numPr>
          <w:ilvl w:val="0"/>
          <w:numId w:val="31"/>
        </w:numPr>
        <w:spacing w:line="276" w:lineRule="auto"/>
        <w:rPr>
          <w:rFonts w:ascii="Arial" w:hAnsi="Arial" w:cs="Arial"/>
          <w:lang w:val="es-PE"/>
        </w:rPr>
      </w:pPr>
      <w:r w:rsidRPr="00F719D0">
        <w:rPr>
          <w:rFonts w:ascii="Arial" w:hAnsi="Arial" w:cs="Arial"/>
          <w:lang w:val="es-PE"/>
        </w:rPr>
        <w:t>Un claro impacto físico sobre personas, instalaciones, equipamiento y comunidades.</w:t>
      </w:r>
    </w:p>
    <w:p w14:paraId="516B84A4" w14:textId="77777777" w:rsidR="000704F0" w:rsidRPr="00F719D0" w:rsidRDefault="000704F0" w:rsidP="00214F90">
      <w:pPr>
        <w:pStyle w:val="NormalWeb"/>
        <w:numPr>
          <w:ilvl w:val="0"/>
          <w:numId w:val="31"/>
        </w:numPr>
        <w:spacing w:line="276" w:lineRule="auto"/>
        <w:rPr>
          <w:rFonts w:ascii="Arial" w:hAnsi="Arial" w:cs="Arial"/>
          <w:lang w:val="es-PE"/>
        </w:rPr>
      </w:pPr>
      <w:r w:rsidRPr="00F719D0">
        <w:rPr>
          <w:rFonts w:ascii="Arial" w:hAnsi="Arial" w:cs="Arial"/>
          <w:lang w:val="es-PE"/>
        </w:rPr>
        <w:t>Un impacto ambiental severo por el flujo de lodo tóxico que alcanzó cursos de agua.</w:t>
      </w:r>
    </w:p>
    <w:p w14:paraId="24CC6025" w14:textId="77777777" w:rsidR="000704F0" w:rsidRPr="00F719D0" w:rsidRDefault="000704F0" w:rsidP="00214F90">
      <w:pPr>
        <w:pStyle w:val="NormalWeb"/>
        <w:numPr>
          <w:ilvl w:val="0"/>
          <w:numId w:val="31"/>
        </w:numPr>
        <w:spacing w:line="276" w:lineRule="auto"/>
        <w:rPr>
          <w:rFonts w:ascii="Arial" w:hAnsi="Arial" w:cs="Arial"/>
          <w:lang w:val="es-PE"/>
        </w:rPr>
      </w:pPr>
      <w:r w:rsidRPr="00F719D0">
        <w:rPr>
          <w:rFonts w:ascii="Arial" w:hAnsi="Arial" w:cs="Arial"/>
          <w:lang w:val="es-PE"/>
        </w:rPr>
        <w:t>Lecciones relevantes: la necesidad de monitoreo permanente de estructuras, planes de contingencia bien elaborados, y un protocolo claro de evacuación y respuesta.</w:t>
      </w:r>
    </w:p>
    <w:p w14:paraId="116100BF" w14:textId="77777777" w:rsidR="000704F0" w:rsidRPr="00F719D0" w:rsidRDefault="000704F0" w:rsidP="000704F0">
      <w:pPr>
        <w:pStyle w:val="Ttulo3"/>
        <w:spacing w:line="276" w:lineRule="auto"/>
        <w:rPr>
          <w:rFonts w:ascii="Arial" w:hAnsi="Arial" w:cs="Arial"/>
          <w:b/>
          <w:bCs/>
          <w:color w:val="auto"/>
          <w:lang w:val="es-PE"/>
        </w:rPr>
      </w:pPr>
      <w:r w:rsidRPr="00F719D0">
        <w:rPr>
          <w:rFonts w:ascii="Arial" w:hAnsi="Arial" w:cs="Arial"/>
          <w:b/>
          <w:bCs/>
          <w:color w:val="auto"/>
          <w:lang w:val="es-PE"/>
        </w:rPr>
        <w:t>Caso 2: Derrame de petróleo en el nordeste de Brasil de 2019</w:t>
      </w:r>
    </w:p>
    <w:p w14:paraId="5166673E" w14:textId="6383C620" w:rsidR="000704F0" w:rsidRPr="00F719D0" w:rsidRDefault="000704F0" w:rsidP="00F719D0">
      <w:pPr>
        <w:pStyle w:val="NormalWeb"/>
        <w:spacing w:line="276" w:lineRule="auto"/>
        <w:ind w:firstLine="360"/>
        <w:rPr>
          <w:rFonts w:ascii="Arial" w:hAnsi="Arial" w:cs="Arial"/>
          <w:lang w:val="es-PE"/>
        </w:rPr>
      </w:pPr>
      <w:r w:rsidRPr="00F719D0">
        <w:rPr>
          <w:rFonts w:ascii="Arial" w:hAnsi="Arial" w:cs="Arial"/>
          <w:lang w:val="es-PE"/>
        </w:rPr>
        <w:t xml:space="preserve">Desde finales de agosto de 2019 se registró un vertido de petróleo crudo a lo largo de la costa nordeste brasileña que afectó centenas de playas en múltiples estados. Se estimaron miles de toneladas de crudo vertidas, con impactos en ecosistemas marinos, manglares, pesca artesanal y comunidades costeras. </w:t>
      </w:r>
      <w:r w:rsidRPr="00F719D0">
        <w:rPr>
          <w:rFonts w:ascii="Arial" w:hAnsi="Arial" w:cs="Arial"/>
          <w:lang w:val="es-PE"/>
        </w:rPr>
        <w:br/>
        <w:t>Aspectos destacados de este incidente:</w:t>
      </w:r>
    </w:p>
    <w:p w14:paraId="609396C7" w14:textId="77777777" w:rsidR="000704F0" w:rsidRPr="00F719D0" w:rsidRDefault="000704F0" w:rsidP="00214F90">
      <w:pPr>
        <w:pStyle w:val="NormalWeb"/>
        <w:numPr>
          <w:ilvl w:val="0"/>
          <w:numId w:val="32"/>
        </w:numPr>
        <w:spacing w:line="276" w:lineRule="auto"/>
        <w:rPr>
          <w:rFonts w:ascii="Arial" w:hAnsi="Arial" w:cs="Arial"/>
          <w:lang w:val="es-PE"/>
        </w:rPr>
      </w:pPr>
      <w:r w:rsidRPr="00F719D0">
        <w:rPr>
          <w:rFonts w:ascii="Arial" w:hAnsi="Arial" w:cs="Arial"/>
          <w:lang w:val="es-PE"/>
        </w:rPr>
        <w:t>Es un incidente ambiental con efectos de seguridad física indirectos (amenaza al medio ambiente, a la salud, a los activos costeros).</w:t>
      </w:r>
    </w:p>
    <w:p w14:paraId="190C47A8" w14:textId="77777777" w:rsidR="000704F0" w:rsidRPr="00F719D0" w:rsidRDefault="000704F0" w:rsidP="00214F90">
      <w:pPr>
        <w:pStyle w:val="NormalWeb"/>
        <w:numPr>
          <w:ilvl w:val="0"/>
          <w:numId w:val="32"/>
        </w:numPr>
        <w:spacing w:line="276" w:lineRule="auto"/>
        <w:rPr>
          <w:rFonts w:ascii="Arial" w:hAnsi="Arial" w:cs="Arial"/>
          <w:lang w:val="es-PE"/>
        </w:rPr>
      </w:pPr>
      <w:r w:rsidRPr="00F719D0">
        <w:rPr>
          <w:rFonts w:ascii="Arial" w:hAnsi="Arial" w:cs="Arial"/>
          <w:lang w:val="es-PE"/>
        </w:rPr>
        <w:t>Puso de manifiesto la falta de identificación del origen exacto del vertido, lo que dificultó la respuesta.</w:t>
      </w:r>
    </w:p>
    <w:p w14:paraId="0725B913" w14:textId="77777777" w:rsidR="000704F0" w:rsidRPr="00F719D0" w:rsidRDefault="000704F0" w:rsidP="00214F90">
      <w:pPr>
        <w:pStyle w:val="NormalWeb"/>
        <w:numPr>
          <w:ilvl w:val="0"/>
          <w:numId w:val="32"/>
        </w:numPr>
        <w:spacing w:line="276" w:lineRule="auto"/>
        <w:rPr>
          <w:rFonts w:ascii="Arial" w:hAnsi="Arial" w:cs="Arial"/>
          <w:lang w:val="es-PE"/>
        </w:rPr>
      </w:pPr>
      <w:r w:rsidRPr="00F719D0">
        <w:rPr>
          <w:rFonts w:ascii="Arial" w:hAnsi="Arial" w:cs="Arial"/>
          <w:lang w:val="es-PE"/>
        </w:rPr>
        <w:t xml:space="preserve">La respuesta incluyó limpieza de playas, contención, y movilización de comunidades, lo cual resalta la importancia de un plan de contingencia ambiental y de comunicación con </w:t>
      </w:r>
      <w:proofErr w:type="spellStart"/>
      <w:r w:rsidRPr="00F719D0">
        <w:rPr>
          <w:rFonts w:ascii="Arial" w:hAnsi="Arial" w:cs="Arial"/>
          <w:lang w:val="es-PE"/>
        </w:rPr>
        <w:t>stakeholders</w:t>
      </w:r>
      <w:proofErr w:type="spellEnd"/>
      <w:r w:rsidRPr="00F719D0">
        <w:rPr>
          <w:rFonts w:ascii="Arial" w:hAnsi="Arial" w:cs="Arial"/>
          <w:lang w:val="es-PE"/>
        </w:rPr>
        <w:t>.</w:t>
      </w:r>
    </w:p>
    <w:p w14:paraId="39CE0E28" w14:textId="77777777" w:rsidR="000704F0" w:rsidRPr="00F719D0" w:rsidRDefault="000704F0" w:rsidP="000704F0">
      <w:pPr>
        <w:pStyle w:val="Ttulo3"/>
        <w:spacing w:line="276" w:lineRule="auto"/>
        <w:rPr>
          <w:rFonts w:ascii="Arial" w:hAnsi="Arial" w:cs="Arial"/>
          <w:b/>
          <w:bCs/>
          <w:color w:val="auto"/>
          <w:lang w:val="es-PE"/>
        </w:rPr>
      </w:pPr>
      <w:r w:rsidRPr="00F719D0">
        <w:rPr>
          <w:rFonts w:ascii="Arial" w:hAnsi="Arial" w:cs="Arial"/>
          <w:b/>
          <w:bCs/>
          <w:color w:val="auto"/>
          <w:lang w:val="es-PE"/>
        </w:rPr>
        <w:t>Caso 3: Incidentes de seguridad digital con conexión a infraestructura física en América Latina</w:t>
      </w:r>
    </w:p>
    <w:p w14:paraId="3101D9D7" w14:textId="36A4029B" w:rsidR="000704F0" w:rsidRPr="00F719D0" w:rsidRDefault="000704F0" w:rsidP="00F719D0">
      <w:pPr>
        <w:pStyle w:val="NormalWeb"/>
        <w:spacing w:line="276" w:lineRule="auto"/>
        <w:ind w:firstLine="360"/>
        <w:rPr>
          <w:rFonts w:ascii="Arial" w:hAnsi="Arial" w:cs="Arial"/>
          <w:lang w:val="es-PE"/>
        </w:rPr>
      </w:pPr>
      <w:r w:rsidRPr="00F719D0">
        <w:rPr>
          <w:rFonts w:ascii="Arial" w:hAnsi="Arial" w:cs="Arial"/>
          <w:lang w:val="es-PE"/>
        </w:rPr>
        <w:t xml:space="preserve">Aunque gran parte del curso se centra en amenazas físicas y ambientales, también es relevante considerar casos en los que incidentes de seguridad digital afectan activos físicos o ambientes críticos. En América Latina, por ejemplo, estudios recientes muestran que aproximadamente el 48 % de las empresas declararon haber sufrido algún incidente de seguridad durante el último año. </w:t>
      </w:r>
      <w:r w:rsidRPr="00F719D0">
        <w:rPr>
          <w:rFonts w:ascii="Arial" w:hAnsi="Arial" w:cs="Arial"/>
          <w:lang w:val="es-PE"/>
        </w:rPr>
        <w:br/>
        <w:t>Aunque no siempre se publican completamente los detalles de cada caso, de lo que se puede aprender:</w:t>
      </w:r>
    </w:p>
    <w:p w14:paraId="2F0EE79F" w14:textId="77777777" w:rsidR="000704F0" w:rsidRPr="00F719D0" w:rsidRDefault="000704F0" w:rsidP="00214F90">
      <w:pPr>
        <w:pStyle w:val="NormalWeb"/>
        <w:numPr>
          <w:ilvl w:val="0"/>
          <w:numId w:val="33"/>
        </w:numPr>
        <w:spacing w:line="276" w:lineRule="auto"/>
        <w:rPr>
          <w:rFonts w:ascii="Arial" w:hAnsi="Arial" w:cs="Arial"/>
          <w:lang w:val="es-PE"/>
        </w:rPr>
      </w:pPr>
      <w:r w:rsidRPr="00F719D0">
        <w:rPr>
          <w:rFonts w:ascii="Arial" w:hAnsi="Arial" w:cs="Arial"/>
          <w:lang w:val="es-PE"/>
        </w:rPr>
        <w:t>Los incidentes de seguridad (malware, brechas) pueden comprometer sistemas que controlan infraestructura física, lo que convierte el incidente digital en incidente físico o híbrido.</w:t>
      </w:r>
    </w:p>
    <w:p w14:paraId="69D8826B" w14:textId="77777777" w:rsidR="000704F0" w:rsidRPr="00F719D0" w:rsidRDefault="000704F0" w:rsidP="00214F90">
      <w:pPr>
        <w:pStyle w:val="NormalWeb"/>
        <w:numPr>
          <w:ilvl w:val="0"/>
          <w:numId w:val="33"/>
        </w:numPr>
        <w:spacing w:line="276" w:lineRule="auto"/>
        <w:rPr>
          <w:rFonts w:ascii="Arial" w:hAnsi="Arial" w:cs="Arial"/>
          <w:lang w:val="es-PE"/>
        </w:rPr>
      </w:pPr>
      <w:r w:rsidRPr="00F719D0">
        <w:rPr>
          <w:rFonts w:ascii="Arial" w:hAnsi="Arial" w:cs="Arial"/>
          <w:lang w:val="es-PE"/>
        </w:rPr>
        <w:t>Las organizaciones deben integrar la gestión de incidentes de seguridad de la información con los planes de continuidad de la infraestructura física.</w:t>
      </w:r>
    </w:p>
    <w:p w14:paraId="321043E6" w14:textId="77777777" w:rsidR="000704F0" w:rsidRPr="00F719D0" w:rsidRDefault="000704F0" w:rsidP="00214F90">
      <w:pPr>
        <w:pStyle w:val="NormalWeb"/>
        <w:numPr>
          <w:ilvl w:val="0"/>
          <w:numId w:val="33"/>
        </w:numPr>
        <w:spacing w:line="276" w:lineRule="auto"/>
        <w:rPr>
          <w:rFonts w:ascii="Arial" w:hAnsi="Arial" w:cs="Arial"/>
          <w:lang w:val="es-PE"/>
        </w:rPr>
      </w:pPr>
      <w:r w:rsidRPr="00F719D0">
        <w:rPr>
          <w:rFonts w:ascii="Arial" w:hAnsi="Arial" w:cs="Arial"/>
          <w:lang w:val="es-PE"/>
        </w:rPr>
        <w:t>La capacitación, segmentación de redes, y respaldo de sistemas críticos son medidas fundamentales.</w:t>
      </w:r>
    </w:p>
    <w:p w14:paraId="4D51CA97" w14:textId="77777777" w:rsidR="000704F0" w:rsidRPr="00F719D0" w:rsidRDefault="000704F0" w:rsidP="000704F0">
      <w:pPr>
        <w:pStyle w:val="Ttulo3"/>
        <w:spacing w:line="276" w:lineRule="auto"/>
        <w:rPr>
          <w:rFonts w:ascii="Arial" w:hAnsi="Arial" w:cs="Arial"/>
          <w:b/>
          <w:bCs/>
          <w:color w:val="auto"/>
          <w:lang w:val="es-PE"/>
        </w:rPr>
      </w:pPr>
      <w:r w:rsidRPr="00F719D0">
        <w:rPr>
          <w:rFonts w:ascii="Arial" w:hAnsi="Arial" w:cs="Arial"/>
          <w:b/>
          <w:bCs/>
          <w:color w:val="auto"/>
          <w:lang w:val="es-PE"/>
        </w:rPr>
        <w:t>Reflexiones para el curso</w:t>
      </w:r>
    </w:p>
    <w:p w14:paraId="55D5D533" w14:textId="77777777" w:rsidR="000704F0" w:rsidRPr="00F719D0" w:rsidRDefault="000704F0" w:rsidP="00F719D0">
      <w:pPr>
        <w:pStyle w:val="NormalWeb"/>
        <w:spacing w:line="276" w:lineRule="auto"/>
        <w:ind w:firstLine="360"/>
        <w:rPr>
          <w:rFonts w:ascii="Arial" w:hAnsi="Arial" w:cs="Arial"/>
          <w:lang w:val="es-PE"/>
        </w:rPr>
      </w:pPr>
      <w:r w:rsidRPr="00F719D0">
        <w:rPr>
          <w:rFonts w:ascii="Arial" w:hAnsi="Arial" w:cs="Arial"/>
          <w:lang w:val="es-PE"/>
        </w:rPr>
        <w:t>Estos casos reales permiten extraer varias enseñanzas que deben considerarse al gestionar incidentes críticos:</w:t>
      </w:r>
    </w:p>
    <w:p w14:paraId="0760F746" w14:textId="77777777" w:rsidR="000704F0" w:rsidRPr="00F719D0" w:rsidRDefault="000704F0" w:rsidP="00214F90">
      <w:pPr>
        <w:pStyle w:val="NormalWeb"/>
        <w:numPr>
          <w:ilvl w:val="0"/>
          <w:numId w:val="34"/>
        </w:numPr>
        <w:spacing w:line="276" w:lineRule="auto"/>
        <w:rPr>
          <w:rFonts w:ascii="Arial" w:hAnsi="Arial" w:cs="Arial"/>
          <w:lang w:val="es-PE"/>
        </w:rPr>
      </w:pPr>
      <w:r w:rsidRPr="00F719D0">
        <w:rPr>
          <w:rStyle w:val="Textoennegrita"/>
          <w:rFonts w:ascii="Arial" w:hAnsi="Arial" w:cs="Arial"/>
          <w:lang w:val="es-PE"/>
        </w:rPr>
        <w:t>Preparación previa</w:t>
      </w:r>
      <w:r w:rsidRPr="00F719D0">
        <w:rPr>
          <w:rFonts w:ascii="Arial" w:hAnsi="Arial" w:cs="Arial"/>
          <w:lang w:val="es-PE"/>
        </w:rPr>
        <w:t>: ningún plan de contingencia está completo sin un análisis de vulnerabilidades, identificación de activos clave y definición de roles. Los casos muestran que, si falta preparación, el impacto se multiplica.</w:t>
      </w:r>
    </w:p>
    <w:p w14:paraId="2DFAE191" w14:textId="77777777" w:rsidR="000704F0" w:rsidRPr="00F719D0" w:rsidRDefault="000704F0" w:rsidP="00214F90">
      <w:pPr>
        <w:pStyle w:val="NormalWeb"/>
        <w:numPr>
          <w:ilvl w:val="0"/>
          <w:numId w:val="34"/>
        </w:numPr>
        <w:spacing w:line="276" w:lineRule="auto"/>
        <w:rPr>
          <w:rFonts w:ascii="Arial" w:hAnsi="Arial" w:cs="Arial"/>
          <w:lang w:val="es-PE"/>
        </w:rPr>
      </w:pPr>
      <w:r w:rsidRPr="00F719D0">
        <w:rPr>
          <w:rStyle w:val="Textoennegrita"/>
          <w:rFonts w:ascii="Arial" w:hAnsi="Arial" w:cs="Arial"/>
          <w:lang w:val="es-PE"/>
        </w:rPr>
        <w:t>Respuesta rápida y coordinada</w:t>
      </w:r>
      <w:r w:rsidRPr="00F719D0">
        <w:rPr>
          <w:rFonts w:ascii="Arial" w:hAnsi="Arial" w:cs="Arial"/>
          <w:lang w:val="es-PE"/>
        </w:rPr>
        <w:t>: en los tres casos, la velocidad de activación del plan (evacuación, contención, limpieza, bloqueo de sistemas) marca la diferencia entre mitigación efectiva o agravamiento del incidente.</w:t>
      </w:r>
    </w:p>
    <w:p w14:paraId="0CAC46CE" w14:textId="77777777" w:rsidR="000704F0" w:rsidRPr="00F719D0" w:rsidRDefault="000704F0" w:rsidP="00214F90">
      <w:pPr>
        <w:pStyle w:val="NormalWeb"/>
        <w:numPr>
          <w:ilvl w:val="0"/>
          <w:numId w:val="34"/>
        </w:numPr>
        <w:spacing w:line="276" w:lineRule="auto"/>
        <w:rPr>
          <w:rFonts w:ascii="Arial" w:hAnsi="Arial" w:cs="Arial"/>
          <w:lang w:val="es-PE"/>
        </w:rPr>
      </w:pPr>
      <w:r w:rsidRPr="00F719D0">
        <w:rPr>
          <w:rStyle w:val="Textoennegrita"/>
          <w:rFonts w:ascii="Arial" w:hAnsi="Arial" w:cs="Arial"/>
          <w:lang w:val="es-PE"/>
        </w:rPr>
        <w:t>Comunicación y transparencia</w:t>
      </w:r>
      <w:r w:rsidRPr="00F719D0">
        <w:rPr>
          <w:rFonts w:ascii="Arial" w:hAnsi="Arial" w:cs="Arial"/>
          <w:lang w:val="es-PE"/>
        </w:rPr>
        <w:t xml:space="preserve">: tanto para comunidades afectadas como para </w:t>
      </w:r>
      <w:proofErr w:type="spellStart"/>
      <w:r w:rsidRPr="00F719D0">
        <w:rPr>
          <w:rFonts w:ascii="Arial" w:hAnsi="Arial" w:cs="Arial"/>
          <w:lang w:val="es-PE"/>
        </w:rPr>
        <w:t>stakeholders</w:t>
      </w:r>
      <w:proofErr w:type="spellEnd"/>
      <w:r w:rsidRPr="00F719D0">
        <w:rPr>
          <w:rFonts w:ascii="Arial" w:hAnsi="Arial" w:cs="Arial"/>
          <w:lang w:val="es-PE"/>
        </w:rPr>
        <w:t xml:space="preserve"> internos, la comunicación oportuna y veraz genera confianza y facilita la gestión de la crisis.</w:t>
      </w:r>
    </w:p>
    <w:p w14:paraId="4824F91E" w14:textId="77777777" w:rsidR="000704F0" w:rsidRPr="00F719D0" w:rsidRDefault="000704F0" w:rsidP="00214F90">
      <w:pPr>
        <w:pStyle w:val="NormalWeb"/>
        <w:numPr>
          <w:ilvl w:val="0"/>
          <w:numId w:val="34"/>
        </w:numPr>
        <w:spacing w:line="276" w:lineRule="auto"/>
        <w:rPr>
          <w:rFonts w:ascii="Arial" w:hAnsi="Arial" w:cs="Arial"/>
          <w:lang w:val="es-PE"/>
        </w:rPr>
      </w:pPr>
      <w:r w:rsidRPr="00F719D0">
        <w:rPr>
          <w:rStyle w:val="Textoennegrita"/>
          <w:rFonts w:ascii="Arial" w:hAnsi="Arial" w:cs="Arial"/>
          <w:lang w:val="es-PE"/>
        </w:rPr>
        <w:t>Aprendizaje posterior</w:t>
      </w:r>
      <w:r w:rsidRPr="00F719D0">
        <w:rPr>
          <w:rFonts w:ascii="Arial" w:hAnsi="Arial" w:cs="Arial"/>
          <w:lang w:val="es-PE"/>
        </w:rPr>
        <w:t>: tras el incidente, las organizaciones deben investigar causas raíz, documentar lecciones aprendidas y ajustar sus protocolos. En los casos mostrados, si bien se iniciaron investigaciones, los retos persisten en algunas regiones.</w:t>
      </w:r>
    </w:p>
    <w:p w14:paraId="4D75DB26" w14:textId="77777777" w:rsidR="000704F0" w:rsidRPr="00F719D0" w:rsidRDefault="000704F0" w:rsidP="00214F90">
      <w:pPr>
        <w:pStyle w:val="NormalWeb"/>
        <w:numPr>
          <w:ilvl w:val="0"/>
          <w:numId w:val="34"/>
        </w:numPr>
        <w:spacing w:line="276" w:lineRule="auto"/>
        <w:rPr>
          <w:rFonts w:ascii="Arial" w:hAnsi="Arial" w:cs="Arial"/>
          <w:lang w:val="es-PE"/>
        </w:rPr>
      </w:pPr>
      <w:r w:rsidRPr="00F719D0">
        <w:rPr>
          <w:rStyle w:val="Textoennegrita"/>
          <w:rFonts w:ascii="Arial" w:hAnsi="Arial" w:cs="Arial"/>
          <w:lang w:val="es-PE"/>
        </w:rPr>
        <w:t>Enfoque integrado</w:t>
      </w:r>
      <w:r w:rsidRPr="00F719D0">
        <w:rPr>
          <w:rFonts w:ascii="Arial" w:hAnsi="Arial" w:cs="Arial"/>
          <w:lang w:val="es-PE"/>
        </w:rPr>
        <w:t>: los incidentes ambientales, físicos y digitales no se presentan en compartimentos estancos. Una falla física puede generar contaminación, una brecha digital puede afectar sistemas de contención. Por ello, la gestión debe ser integral.</w:t>
      </w:r>
    </w:p>
    <w:p w14:paraId="372E38FA" w14:textId="77777777" w:rsidR="00D422FB" w:rsidRPr="00F719D0" w:rsidRDefault="00D422FB" w:rsidP="00573914">
      <w:pPr>
        <w:pStyle w:val="NormalWeb"/>
        <w:spacing w:line="276" w:lineRule="auto"/>
        <w:rPr>
          <w:rFonts w:ascii="Arial" w:hAnsi="Arial" w:cs="Arial"/>
          <w:lang w:val="es-PE"/>
        </w:rPr>
      </w:pPr>
    </w:p>
    <w:p w14:paraId="6B4D9CD1" w14:textId="674593D1" w:rsidR="00C06F54" w:rsidRDefault="00C06F54" w:rsidP="00573914">
      <w:pPr>
        <w:pStyle w:val="NormalWeb"/>
        <w:spacing w:line="276" w:lineRule="auto"/>
        <w:rPr>
          <w:rFonts w:ascii="Arial" w:hAnsi="Arial" w:cs="Arial"/>
          <w:lang w:val="es-PE"/>
        </w:rPr>
      </w:pPr>
    </w:p>
    <w:p w14:paraId="73449529" w14:textId="291B36BD" w:rsidR="00F719D0" w:rsidRDefault="00F719D0" w:rsidP="00573914">
      <w:pPr>
        <w:pStyle w:val="NormalWeb"/>
        <w:spacing w:line="276" w:lineRule="auto"/>
        <w:rPr>
          <w:rFonts w:ascii="Arial" w:hAnsi="Arial" w:cs="Arial"/>
          <w:lang w:val="es-PE"/>
        </w:rPr>
      </w:pPr>
    </w:p>
    <w:p w14:paraId="140FB96B" w14:textId="3A48FFA9" w:rsidR="00F719D0" w:rsidRDefault="00F719D0" w:rsidP="00573914">
      <w:pPr>
        <w:pStyle w:val="NormalWeb"/>
        <w:spacing w:line="276" w:lineRule="auto"/>
        <w:rPr>
          <w:rFonts w:ascii="Arial" w:hAnsi="Arial" w:cs="Arial"/>
          <w:lang w:val="es-PE"/>
        </w:rPr>
      </w:pPr>
    </w:p>
    <w:p w14:paraId="1D84BC4E" w14:textId="0838C1E0" w:rsidR="00F719D0" w:rsidRDefault="00F719D0" w:rsidP="00573914">
      <w:pPr>
        <w:pStyle w:val="NormalWeb"/>
        <w:spacing w:line="276" w:lineRule="auto"/>
        <w:rPr>
          <w:rFonts w:ascii="Arial" w:hAnsi="Arial" w:cs="Arial"/>
          <w:lang w:val="es-PE"/>
        </w:rPr>
      </w:pPr>
    </w:p>
    <w:p w14:paraId="04725112" w14:textId="309CD6D6" w:rsidR="00F719D0" w:rsidRDefault="00F719D0" w:rsidP="00573914">
      <w:pPr>
        <w:pStyle w:val="NormalWeb"/>
        <w:spacing w:line="276" w:lineRule="auto"/>
        <w:rPr>
          <w:rFonts w:ascii="Arial" w:hAnsi="Arial" w:cs="Arial"/>
          <w:lang w:val="es-PE"/>
        </w:rPr>
      </w:pPr>
    </w:p>
    <w:p w14:paraId="0BEAAB88" w14:textId="44C34770" w:rsidR="00F719D0" w:rsidRDefault="00F719D0" w:rsidP="00573914">
      <w:pPr>
        <w:pStyle w:val="NormalWeb"/>
        <w:spacing w:line="276" w:lineRule="auto"/>
        <w:rPr>
          <w:rFonts w:ascii="Arial" w:hAnsi="Arial" w:cs="Arial"/>
          <w:lang w:val="es-PE"/>
        </w:rPr>
      </w:pPr>
    </w:p>
    <w:p w14:paraId="12987506" w14:textId="7DCE18C7" w:rsidR="00F719D0" w:rsidRDefault="00F719D0" w:rsidP="00573914">
      <w:pPr>
        <w:pStyle w:val="NormalWeb"/>
        <w:spacing w:line="276" w:lineRule="auto"/>
        <w:rPr>
          <w:rFonts w:ascii="Arial" w:hAnsi="Arial" w:cs="Arial"/>
          <w:lang w:val="es-PE"/>
        </w:rPr>
      </w:pPr>
    </w:p>
    <w:p w14:paraId="669993EF" w14:textId="2CCD2B97" w:rsidR="00F719D0" w:rsidRDefault="00F719D0" w:rsidP="00573914">
      <w:pPr>
        <w:pStyle w:val="NormalWeb"/>
        <w:spacing w:line="276" w:lineRule="auto"/>
        <w:rPr>
          <w:rFonts w:ascii="Arial" w:hAnsi="Arial" w:cs="Arial"/>
          <w:lang w:val="es-PE"/>
        </w:rPr>
      </w:pPr>
    </w:p>
    <w:p w14:paraId="6EF92086" w14:textId="77777777" w:rsidR="00F207A7" w:rsidRPr="00F207A7" w:rsidRDefault="00F207A7" w:rsidP="00F207A7">
      <w:pPr>
        <w:pStyle w:val="NormalWeb"/>
        <w:spacing w:line="276" w:lineRule="auto"/>
        <w:rPr>
          <w:rFonts w:ascii="Arial" w:hAnsi="Arial" w:cs="Arial"/>
          <w:i/>
          <w:iCs/>
          <w:sz w:val="32"/>
          <w:szCs w:val="32"/>
          <w:lang w:val="es-PE"/>
        </w:rPr>
      </w:pPr>
      <w:r w:rsidRPr="00F207A7">
        <w:rPr>
          <w:rStyle w:val="nfasis"/>
          <w:rFonts w:ascii="Arial" w:hAnsi="Arial" w:cs="Arial"/>
          <w:b/>
          <w:bCs/>
          <w:i w:val="0"/>
          <w:iCs w:val="0"/>
          <w:sz w:val="32"/>
          <w:szCs w:val="32"/>
          <w:lang w:val="es-PE"/>
        </w:rPr>
        <w:t>Módulo 3. Proceso de Gestión</w:t>
      </w:r>
    </w:p>
    <w:p w14:paraId="6661B9FA" w14:textId="77777777" w:rsidR="00F207A7" w:rsidRPr="00F207A7" w:rsidRDefault="00F207A7" w:rsidP="00F207A7">
      <w:pPr>
        <w:pStyle w:val="NormalWeb"/>
        <w:spacing w:line="276" w:lineRule="auto"/>
        <w:rPr>
          <w:rFonts w:ascii="Arial" w:hAnsi="Arial" w:cs="Arial"/>
          <w:i/>
          <w:iCs/>
          <w:sz w:val="28"/>
          <w:szCs w:val="28"/>
          <w:lang w:val="es-PE"/>
        </w:rPr>
      </w:pPr>
      <w:r w:rsidRPr="00F207A7">
        <w:rPr>
          <w:rStyle w:val="nfasis"/>
          <w:rFonts w:ascii="Arial" w:hAnsi="Arial" w:cs="Arial"/>
          <w:b/>
          <w:bCs/>
          <w:i w:val="0"/>
          <w:iCs w:val="0"/>
          <w:sz w:val="28"/>
          <w:szCs w:val="28"/>
          <w:lang w:val="es-PE"/>
        </w:rPr>
        <w:t>3.1 Identificación y clasificación de incidentes</w:t>
      </w:r>
    </w:p>
    <w:p w14:paraId="4E288B0E" w14:textId="77777777" w:rsidR="00F207A7" w:rsidRPr="00F207A7" w:rsidRDefault="00F207A7" w:rsidP="00F207A7">
      <w:pPr>
        <w:pStyle w:val="NormalWeb"/>
        <w:spacing w:line="276" w:lineRule="auto"/>
        <w:ind w:firstLine="720"/>
        <w:rPr>
          <w:rFonts w:ascii="Arial" w:hAnsi="Arial" w:cs="Arial"/>
          <w:lang w:val="es-PE"/>
        </w:rPr>
      </w:pPr>
      <w:r w:rsidRPr="00F207A7">
        <w:rPr>
          <w:rFonts w:ascii="Arial" w:hAnsi="Arial" w:cs="Arial"/>
          <w:lang w:val="es-PE"/>
        </w:rPr>
        <w:t xml:space="preserve">Este bloque profundiza en las dos primeras etapas del proceso de gestión de incidentes críticos: la </w:t>
      </w:r>
      <w:r w:rsidRPr="00F207A7">
        <w:rPr>
          <w:rStyle w:val="nfasis"/>
          <w:rFonts w:ascii="Arial" w:hAnsi="Arial" w:cs="Arial"/>
          <w:lang w:val="es-PE"/>
        </w:rPr>
        <w:t>identificación</w:t>
      </w:r>
      <w:r w:rsidRPr="00F207A7">
        <w:rPr>
          <w:rFonts w:ascii="Arial" w:hAnsi="Arial" w:cs="Arial"/>
          <w:lang w:val="es-PE"/>
        </w:rPr>
        <w:t xml:space="preserve"> y la </w:t>
      </w:r>
      <w:r w:rsidRPr="00F207A7">
        <w:rPr>
          <w:rStyle w:val="nfasis"/>
          <w:rFonts w:ascii="Arial" w:hAnsi="Arial" w:cs="Arial"/>
          <w:lang w:val="es-PE"/>
        </w:rPr>
        <w:t>clasificación</w:t>
      </w:r>
      <w:r w:rsidRPr="00F207A7">
        <w:rPr>
          <w:rFonts w:ascii="Arial" w:hAnsi="Arial" w:cs="Arial"/>
          <w:lang w:val="es-PE"/>
        </w:rPr>
        <w:t>. Son pasos fundamentales, ya que orientan la respuesta adecuada, la priorización de recursos y la eficacia del restablecimiento operativo.</w:t>
      </w:r>
    </w:p>
    <w:p w14:paraId="28380BB2" w14:textId="77777777" w:rsidR="00F207A7" w:rsidRPr="00F207A7" w:rsidRDefault="00F207A7" w:rsidP="00F207A7">
      <w:pPr>
        <w:pStyle w:val="Ttulo3"/>
        <w:spacing w:line="276" w:lineRule="auto"/>
        <w:rPr>
          <w:rFonts w:ascii="Arial" w:hAnsi="Arial" w:cs="Arial"/>
          <w:b/>
          <w:bCs/>
          <w:color w:val="auto"/>
          <w:lang w:val="es-PE"/>
        </w:rPr>
      </w:pPr>
      <w:r w:rsidRPr="00F207A7">
        <w:rPr>
          <w:rFonts w:ascii="Arial" w:hAnsi="Arial" w:cs="Arial"/>
          <w:b/>
          <w:bCs/>
          <w:color w:val="auto"/>
          <w:lang w:val="es-PE"/>
        </w:rPr>
        <w:t>Identificación de incidentes</w:t>
      </w:r>
    </w:p>
    <w:p w14:paraId="09256E81" w14:textId="2D046EB4" w:rsidR="00F207A7" w:rsidRPr="00F207A7" w:rsidRDefault="00F207A7" w:rsidP="00F207A7">
      <w:pPr>
        <w:pStyle w:val="NormalWeb"/>
        <w:spacing w:line="276" w:lineRule="auto"/>
        <w:ind w:firstLine="720"/>
        <w:rPr>
          <w:rFonts w:ascii="Arial" w:hAnsi="Arial" w:cs="Arial"/>
        </w:rPr>
      </w:pPr>
      <w:r w:rsidRPr="00F207A7">
        <w:rPr>
          <w:rFonts w:ascii="Arial" w:hAnsi="Arial" w:cs="Arial"/>
          <w:lang w:val="es-PE"/>
        </w:rPr>
        <w:t xml:space="preserve">La </w:t>
      </w:r>
      <w:r w:rsidRPr="00F207A7">
        <w:rPr>
          <w:rStyle w:val="Textoennegrita"/>
          <w:rFonts w:ascii="Arial" w:hAnsi="Arial" w:cs="Arial"/>
          <w:lang w:val="es-PE"/>
        </w:rPr>
        <w:t>identificación</w:t>
      </w:r>
      <w:r w:rsidRPr="00F207A7">
        <w:rPr>
          <w:rFonts w:ascii="Arial" w:hAnsi="Arial" w:cs="Arial"/>
          <w:lang w:val="es-PE"/>
        </w:rPr>
        <w:t xml:space="preserve"> consiste en detectar y reconocer eventos que pueden constituir un incidente crítico para la organización. Esto implica monitorear sistemas, instalaciones, procesos, alertas de usuarios o señales externas que indiquen anomalías o desviaciones de la norma operativa. Por ejemplo: caída súbita de un servicio, liberación de un contaminante o fallo estructural en una infraestructura.</w:t>
      </w:r>
      <w:r w:rsidRPr="00F207A7">
        <w:rPr>
          <w:rFonts w:ascii="Arial" w:hAnsi="Arial" w:cs="Arial"/>
          <w:lang w:val="es-PE"/>
        </w:rPr>
        <w:br/>
      </w:r>
      <w:r>
        <w:rPr>
          <w:rFonts w:ascii="Arial" w:hAnsi="Arial" w:cs="Arial"/>
          <w:lang w:val="uk-UA"/>
        </w:rPr>
        <w:t xml:space="preserve">           </w:t>
      </w:r>
      <w:r w:rsidRPr="00F207A7">
        <w:rPr>
          <w:rFonts w:ascii="Arial" w:hAnsi="Arial" w:cs="Arial"/>
          <w:lang w:val="es-PE"/>
        </w:rPr>
        <w:t>Es importante que la organización cuente con mecanismos de detección temprana (sensores, registros de seguridad, reportes internos) y una clara política de reporte para que toda persona que observe un suceso relevante lo comunique sin dilación.</w:t>
      </w:r>
      <w:r w:rsidRPr="00F207A7">
        <w:rPr>
          <w:rFonts w:ascii="Arial" w:hAnsi="Arial" w:cs="Arial"/>
          <w:lang w:val="es-PE"/>
        </w:rPr>
        <w:br/>
      </w:r>
      <w:r>
        <w:rPr>
          <w:rFonts w:ascii="Arial" w:hAnsi="Arial" w:cs="Arial"/>
          <w:lang w:val="uk-UA"/>
        </w:rPr>
        <w:t xml:space="preserve">           </w:t>
      </w:r>
      <w:r w:rsidRPr="00F207A7">
        <w:rPr>
          <w:rFonts w:ascii="Arial" w:hAnsi="Arial" w:cs="Arial"/>
          <w:lang w:val="es-PE"/>
        </w:rPr>
        <w:t xml:space="preserve">La identificación adecuada permite registrar el incidente con datos clave: fecha y hora de detección, descripción del acontecimiento, ubicación, personas implicadas y activos afectados. Esta fase sienta la base para todo el proceso de gestión. </w:t>
      </w:r>
    </w:p>
    <w:p w14:paraId="19A89FBA" w14:textId="77777777" w:rsidR="00F207A7" w:rsidRPr="00F207A7" w:rsidRDefault="00F207A7" w:rsidP="00F207A7">
      <w:pPr>
        <w:pStyle w:val="Ttulo3"/>
        <w:spacing w:line="276" w:lineRule="auto"/>
        <w:rPr>
          <w:rFonts w:ascii="Arial" w:hAnsi="Arial" w:cs="Arial"/>
          <w:b/>
          <w:bCs/>
          <w:color w:val="auto"/>
          <w:lang w:val="es-PE"/>
        </w:rPr>
      </w:pPr>
      <w:r w:rsidRPr="00F207A7">
        <w:rPr>
          <w:rFonts w:ascii="Arial" w:hAnsi="Arial" w:cs="Arial"/>
          <w:b/>
          <w:bCs/>
          <w:color w:val="auto"/>
          <w:lang w:val="es-PE"/>
        </w:rPr>
        <w:t>Clasificación de incidentes</w:t>
      </w:r>
    </w:p>
    <w:p w14:paraId="75047104" w14:textId="24B68E1A" w:rsidR="00F207A7" w:rsidRPr="00F207A7" w:rsidRDefault="00F207A7" w:rsidP="00F207A7">
      <w:pPr>
        <w:pStyle w:val="NormalWeb"/>
        <w:spacing w:line="276" w:lineRule="auto"/>
        <w:ind w:firstLine="720"/>
        <w:rPr>
          <w:rFonts w:ascii="Arial" w:hAnsi="Arial" w:cs="Arial"/>
        </w:rPr>
      </w:pPr>
      <w:r w:rsidRPr="00F207A7">
        <w:rPr>
          <w:rFonts w:ascii="Arial" w:hAnsi="Arial" w:cs="Arial"/>
          <w:lang w:val="es-PE"/>
        </w:rPr>
        <w:t xml:space="preserve">Una vez identificado el incidente, la siguiente etapa es la </w:t>
      </w:r>
      <w:r w:rsidRPr="00F207A7">
        <w:rPr>
          <w:rStyle w:val="Textoennegrita"/>
          <w:rFonts w:ascii="Arial" w:hAnsi="Arial" w:cs="Arial"/>
          <w:lang w:val="es-PE"/>
        </w:rPr>
        <w:t>clasificación</w:t>
      </w:r>
      <w:r w:rsidRPr="00F207A7">
        <w:rPr>
          <w:rFonts w:ascii="Arial" w:hAnsi="Arial" w:cs="Arial"/>
          <w:lang w:val="es-PE"/>
        </w:rPr>
        <w:t>. La clasificación consiste en determinar la naturaleza, gravedad e impacto potencial del incidente para asignar la respuesta adecuada. En esta fase se utilizan criterios tales como el tipo de activo comprometido, la magnitud del daño posible, la urgencia de la acción requerida o el número de personas afectadas.</w:t>
      </w:r>
      <w:r w:rsidRPr="00F207A7">
        <w:rPr>
          <w:rFonts w:ascii="Arial" w:hAnsi="Arial" w:cs="Arial"/>
          <w:lang w:val="es-PE"/>
        </w:rPr>
        <w:br/>
      </w:r>
      <w:r>
        <w:rPr>
          <w:rFonts w:ascii="Arial" w:hAnsi="Arial" w:cs="Arial"/>
          <w:lang w:val="uk-UA"/>
        </w:rPr>
        <w:t xml:space="preserve">            </w:t>
      </w:r>
      <w:r w:rsidRPr="00F207A7">
        <w:rPr>
          <w:rFonts w:ascii="Arial" w:hAnsi="Arial" w:cs="Arial"/>
          <w:lang w:val="es-PE"/>
        </w:rPr>
        <w:t xml:space="preserve">Por ejemplo, en el ámbito de la seguridad de la información, la norma ISO 27001 define que un incidente es “una o serie de eventos de seguridad de la información no deseados o inesperados que tienen una probabilidad significativa de comprometer las operaciones de negocio”. </w:t>
      </w:r>
      <w:r w:rsidRPr="00F207A7">
        <w:rPr>
          <w:rFonts w:ascii="Arial" w:hAnsi="Arial" w:cs="Arial"/>
          <w:lang w:val="es-PE"/>
        </w:rPr>
        <w:br/>
      </w:r>
      <w:r>
        <w:rPr>
          <w:rFonts w:ascii="Arial" w:hAnsi="Arial" w:cs="Arial"/>
          <w:lang w:val="uk-UA"/>
        </w:rPr>
        <w:t xml:space="preserve">            </w:t>
      </w:r>
      <w:r w:rsidRPr="00F207A7">
        <w:rPr>
          <w:rFonts w:ascii="Arial" w:hAnsi="Arial" w:cs="Arial"/>
          <w:lang w:val="es-PE"/>
        </w:rPr>
        <w:t xml:space="preserve">La clasificación permite categorizar los incidentes en niveles (crítico, grave, moderado, leve), de forma que se priorice la respuesta y se movilicen los recursos apropiados. Así mismo, facilita la posterior generación de estadísticas, la identificación de patrones recurrentes y la mejora continua del sistema de respuesta. </w:t>
      </w:r>
    </w:p>
    <w:p w14:paraId="6BBBE115" w14:textId="77777777" w:rsidR="00F207A7" w:rsidRPr="00F207A7" w:rsidRDefault="00F207A7" w:rsidP="00F207A7">
      <w:pPr>
        <w:pStyle w:val="Ttulo3"/>
        <w:spacing w:line="276" w:lineRule="auto"/>
        <w:rPr>
          <w:rFonts w:ascii="Arial" w:hAnsi="Arial" w:cs="Arial"/>
          <w:b/>
          <w:bCs/>
          <w:color w:val="auto"/>
          <w:lang w:val="es-PE"/>
        </w:rPr>
      </w:pPr>
      <w:r w:rsidRPr="00F207A7">
        <w:rPr>
          <w:rFonts w:ascii="Arial" w:hAnsi="Arial" w:cs="Arial"/>
          <w:b/>
          <w:bCs/>
          <w:color w:val="auto"/>
          <w:lang w:val="es-PE"/>
        </w:rPr>
        <w:t>Claves para una buena identificación y clasificación</w:t>
      </w:r>
    </w:p>
    <w:p w14:paraId="21B6D293" w14:textId="77777777" w:rsidR="00F207A7" w:rsidRPr="00F207A7" w:rsidRDefault="00F207A7" w:rsidP="00214F90">
      <w:pPr>
        <w:pStyle w:val="NormalWeb"/>
        <w:numPr>
          <w:ilvl w:val="0"/>
          <w:numId w:val="35"/>
        </w:numPr>
        <w:spacing w:line="276" w:lineRule="auto"/>
        <w:rPr>
          <w:rFonts w:ascii="Arial" w:hAnsi="Arial" w:cs="Arial"/>
          <w:lang w:val="es-PE"/>
        </w:rPr>
      </w:pPr>
      <w:r w:rsidRPr="00F207A7">
        <w:rPr>
          <w:rFonts w:ascii="Arial" w:hAnsi="Arial" w:cs="Arial"/>
          <w:lang w:val="es-PE"/>
        </w:rPr>
        <w:t>Establecer claramente roles y responsabilidades: quién detecta, quién evalúa, quién clasifica.</w:t>
      </w:r>
    </w:p>
    <w:p w14:paraId="7DB91343" w14:textId="77777777" w:rsidR="00F207A7" w:rsidRPr="00F207A7" w:rsidRDefault="00F207A7" w:rsidP="00214F90">
      <w:pPr>
        <w:pStyle w:val="NormalWeb"/>
        <w:numPr>
          <w:ilvl w:val="0"/>
          <w:numId w:val="35"/>
        </w:numPr>
        <w:spacing w:line="276" w:lineRule="auto"/>
        <w:rPr>
          <w:rFonts w:ascii="Arial" w:hAnsi="Arial" w:cs="Arial"/>
          <w:lang w:val="es-PE"/>
        </w:rPr>
      </w:pPr>
      <w:r w:rsidRPr="00F207A7">
        <w:rPr>
          <w:rFonts w:ascii="Arial" w:hAnsi="Arial" w:cs="Arial"/>
          <w:lang w:val="es-PE"/>
        </w:rPr>
        <w:t>Definir criterios de severidad y prioridad con antelación, basados en impacto, urgencia, número de personas afectadas, activos críticos y ambiente regulatorio.</w:t>
      </w:r>
    </w:p>
    <w:p w14:paraId="4024E494" w14:textId="77777777" w:rsidR="00F207A7" w:rsidRPr="00F207A7" w:rsidRDefault="00F207A7" w:rsidP="00214F90">
      <w:pPr>
        <w:pStyle w:val="NormalWeb"/>
        <w:numPr>
          <w:ilvl w:val="0"/>
          <w:numId w:val="35"/>
        </w:numPr>
        <w:spacing w:line="276" w:lineRule="auto"/>
        <w:rPr>
          <w:rFonts w:ascii="Arial" w:hAnsi="Arial" w:cs="Arial"/>
          <w:lang w:val="es-PE"/>
        </w:rPr>
      </w:pPr>
      <w:r w:rsidRPr="00F207A7">
        <w:rPr>
          <w:rFonts w:ascii="Arial" w:hAnsi="Arial" w:cs="Arial"/>
          <w:lang w:val="es-PE"/>
        </w:rPr>
        <w:t>Garantizar que el registro de incidentes cuente con información estandarizada: origen, descripción, activos comprometidos, fecha/hora, categoría, prioridad.</w:t>
      </w:r>
    </w:p>
    <w:p w14:paraId="6261E9B0" w14:textId="77777777" w:rsidR="00F207A7" w:rsidRPr="00F207A7" w:rsidRDefault="00F207A7" w:rsidP="00214F90">
      <w:pPr>
        <w:pStyle w:val="NormalWeb"/>
        <w:numPr>
          <w:ilvl w:val="0"/>
          <w:numId w:val="35"/>
        </w:numPr>
        <w:spacing w:line="276" w:lineRule="auto"/>
        <w:rPr>
          <w:rFonts w:ascii="Arial" w:hAnsi="Arial" w:cs="Arial"/>
          <w:lang w:val="es-PE"/>
        </w:rPr>
      </w:pPr>
      <w:r w:rsidRPr="00F207A7">
        <w:rPr>
          <w:rFonts w:ascii="Arial" w:hAnsi="Arial" w:cs="Arial"/>
          <w:lang w:val="es-PE"/>
        </w:rPr>
        <w:t>Utilizar canales de reporte accesibles y conocidos por todos los colaboradores, para facilitar la notificación inmediata de sucesos.</w:t>
      </w:r>
    </w:p>
    <w:p w14:paraId="614F02AA" w14:textId="77777777" w:rsidR="00F207A7" w:rsidRPr="00F207A7" w:rsidRDefault="00F207A7" w:rsidP="00214F90">
      <w:pPr>
        <w:pStyle w:val="NormalWeb"/>
        <w:numPr>
          <w:ilvl w:val="0"/>
          <w:numId w:val="35"/>
        </w:numPr>
        <w:spacing w:line="276" w:lineRule="auto"/>
        <w:rPr>
          <w:rFonts w:ascii="Arial" w:hAnsi="Arial" w:cs="Arial"/>
          <w:lang w:val="es-PE"/>
        </w:rPr>
      </w:pPr>
      <w:r w:rsidRPr="00F207A7">
        <w:rPr>
          <w:rFonts w:ascii="Arial" w:hAnsi="Arial" w:cs="Arial"/>
          <w:lang w:val="es-PE"/>
        </w:rPr>
        <w:t>Crear una estructura de clasificación coherente (categorías principales y subcategorías) que permita agrupar los incidentes y analizar tendencias.</w:t>
      </w:r>
    </w:p>
    <w:p w14:paraId="2F262C05" w14:textId="77777777" w:rsidR="00F207A7" w:rsidRPr="00F207A7" w:rsidRDefault="00F207A7" w:rsidP="00214F90">
      <w:pPr>
        <w:pStyle w:val="NormalWeb"/>
        <w:numPr>
          <w:ilvl w:val="0"/>
          <w:numId w:val="35"/>
        </w:numPr>
        <w:spacing w:line="276" w:lineRule="auto"/>
        <w:rPr>
          <w:rFonts w:ascii="Arial" w:hAnsi="Arial" w:cs="Arial"/>
          <w:lang w:val="es-PE"/>
        </w:rPr>
      </w:pPr>
      <w:r w:rsidRPr="00F207A7">
        <w:rPr>
          <w:rFonts w:ascii="Arial" w:hAnsi="Arial" w:cs="Arial"/>
          <w:lang w:val="es-PE"/>
        </w:rPr>
        <w:t>Asegurar que la identificación y clasificación se realicen con rapidez —un retardo en estas fases puede agravar el impacto— y documentar los criterios de priorización para futuras referencias.</w:t>
      </w:r>
    </w:p>
    <w:p w14:paraId="78921E9C" w14:textId="77777777" w:rsidR="00F207A7" w:rsidRPr="00F207A7" w:rsidRDefault="00F207A7" w:rsidP="00F207A7">
      <w:pPr>
        <w:pStyle w:val="Ttulo3"/>
        <w:spacing w:line="276" w:lineRule="auto"/>
        <w:rPr>
          <w:rFonts w:ascii="Arial" w:hAnsi="Arial" w:cs="Arial"/>
          <w:b/>
          <w:bCs/>
          <w:color w:val="auto"/>
          <w:lang w:val="es-PE"/>
        </w:rPr>
      </w:pPr>
      <w:r w:rsidRPr="00F207A7">
        <w:rPr>
          <w:rFonts w:ascii="Arial" w:hAnsi="Arial" w:cs="Arial"/>
          <w:b/>
          <w:bCs/>
          <w:color w:val="auto"/>
          <w:lang w:val="es-PE"/>
        </w:rPr>
        <w:t>Relación con el restante del proceso de gestión</w:t>
      </w:r>
    </w:p>
    <w:p w14:paraId="18AD39EA" w14:textId="6B697E22" w:rsidR="00F207A7" w:rsidRPr="00F207A7" w:rsidRDefault="00F207A7" w:rsidP="00F207A7">
      <w:pPr>
        <w:pStyle w:val="NormalWeb"/>
        <w:spacing w:line="276" w:lineRule="auto"/>
        <w:ind w:firstLine="720"/>
        <w:rPr>
          <w:rFonts w:ascii="Arial" w:hAnsi="Arial" w:cs="Arial"/>
          <w:lang w:val="es-PE"/>
        </w:rPr>
      </w:pPr>
      <w:r w:rsidRPr="00F207A7">
        <w:rPr>
          <w:rFonts w:ascii="Arial" w:hAnsi="Arial" w:cs="Arial"/>
          <w:lang w:val="es-PE"/>
        </w:rPr>
        <w:t>Una identificación y clasificación efectivas son esenciales para alimentar las etapas subsiguientes del proceso de gestión: la asignación de responsabilidades, la movilización de recursos, la contención, la resolución, y la incorporación de lecciones aprendidas. Sin una identificación fidedigna y una clasificación adecuada, el incidente puede tardar en abordarse, agravando sus efectos o incluso desencadenando otro tipo de incidentes.</w:t>
      </w:r>
      <w:r w:rsidRPr="00F207A7">
        <w:rPr>
          <w:rFonts w:ascii="Arial" w:hAnsi="Arial" w:cs="Arial"/>
          <w:lang w:val="es-PE"/>
        </w:rPr>
        <w:br/>
      </w:r>
      <w:r>
        <w:rPr>
          <w:rFonts w:ascii="Arial" w:hAnsi="Arial" w:cs="Arial"/>
          <w:lang w:val="uk-UA"/>
        </w:rPr>
        <w:t xml:space="preserve">          </w:t>
      </w:r>
      <w:r w:rsidRPr="00F207A7">
        <w:rPr>
          <w:rFonts w:ascii="Arial" w:hAnsi="Arial" w:cs="Arial"/>
          <w:lang w:val="es-PE"/>
        </w:rPr>
        <w:t>Además, la clasificación permite activar los protocolos correspondientes al nivel de gravedad definido: por ejemplo, protocolos especiales para incidentes ambientales de alto impacto o para fallos físicos de infraestructuras críticas.</w:t>
      </w:r>
    </w:p>
    <w:p w14:paraId="5EC4C367" w14:textId="77777777" w:rsidR="00F207A7" w:rsidRPr="00F207A7" w:rsidRDefault="00F207A7" w:rsidP="00F207A7">
      <w:pPr>
        <w:pStyle w:val="Ttulo3"/>
        <w:spacing w:line="276" w:lineRule="auto"/>
        <w:rPr>
          <w:rFonts w:ascii="Arial" w:hAnsi="Arial" w:cs="Arial"/>
          <w:b/>
          <w:bCs/>
          <w:color w:val="auto"/>
          <w:lang w:val="es-PE"/>
        </w:rPr>
      </w:pPr>
      <w:r w:rsidRPr="00F207A7">
        <w:rPr>
          <w:rFonts w:ascii="Arial" w:hAnsi="Arial" w:cs="Arial"/>
          <w:b/>
          <w:bCs/>
          <w:color w:val="auto"/>
          <w:lang w:val="es-PE"/>
        </w:rPr>
        <w:t>Conclusión</w:t>
      </w:r>
    </w:p>
    <w:p w14:paraId="3D893EAE" w14:textId="77777777" w:rsidR="00F207A7" w:rsidRPr="00F207A7" w:rsidRDefault="00F207A7" w:rsidP="00F207A7">
      <w:pPr>
        <w:pStyle w:val="NormalWeb"/>
        <w:spacing w:line="276" w:lineRule="auto"/>
        <w:ind w:firstLine="720"/>
        <w:rPr>
          <w:rFonts w:ascii="Arial" w:hAnsi="Arial" w:cs="Arial"/>
          <w:lang w:val="es-PE"/>
        </w:rPr>
      </w:pPr>
      <w:r w:rsidRPr="00F207A7">
        <w:rPr>
          <w:rFonts w:ascii="Arial" w:hAnsi="Arial" w:cs="Arial"/>
          <w:lang w:val="es-PE"/>
        </w:rPr>
        <w:t xml:space="preserve">En resumen, en la fase de </w:t>
      </w:r>
      <w:r w:rsidRPr="00F207A7">
        <w:rPr>
          <w:rStyle w:val="nfasis"/>
          <w:rFonts w:ascii="Arial" w:hAnsi="Arial" w:cs="Arial"/>
          <w:lang w:val="es-PE"/>
        </w:rPr>
        <w:t>Identificación y Clasificación de Incidentes</w:t>
      </w:r>
      <w:r w:rsidRPr="00F207A7">
        <w:rPr>
          <w:rFonts w:ascii="Arial" w:hAnsi="Arial" w:cs="Arial"/>
          <w:lang w:val="es-PE"/>
        </w:rPr>
        <w:t xml:space="preserve"> se sientan los cimientos para una gestión eficaz de incidentes críticos. Reconocer rápidamente que un evento está ocurriendo, capturar su información de forma precisa y asignarle una categoría adecuada permite dar los siguientes pasos con claridad, decisión y estructura. Para cualquier organización comprometida con la resiliencia operativa, invertir en mecanismos sólidos para estas etapas iniciales es clave.</w:t>
      </w:r>
    </w:p>
    <w:p w14:paraId="4DF17439" w14:textId="77777777" w:rsidR="00F207A7" w:rsidRPr="00F207A7" w:rsidRDefault="00F207A7" w:rsidP="00F207A7">
      <w:pPr>
        <w:pStyle w:val="NormalWeb"/>
        <w:spacing w:line="276" w:lineRule="auto"/>
        <w:rPr>
          <w:rFonts w:ascii="Arial" w:hAnsi="Arial" w:cs="Arial"/>
          <w:i/>
          <w:iCs/>
          <w:sz w:val="28"/>
          <w:szCs w:val="28"/>
          <w:lang w:val="es-PE"/>
        </w:rPr>
      </w:pPr>
      <w:r w:rsidRPr="00F207A7">
        <w:rPr>
          <w:rStyle w:val="nfasis"/>
          <w:rFonts w:ascii="Arial" w:hAnsi="Arial" w:cs="Arial"/>
          <w:b/>
          <w:bCs/>
          <w:i w:val="0"/>
          <w:iCs w:val="0"/>
          <w:sz w:val="28"/>
          <w:szCs w:val="28"/>
          <w:lang w:val="es-PE"/>
        </w:rPr>
        <w:t>3.2 Comunicación interna y externa</w:t>
      </w:r>
    </w:p>
    <w:p w14:paraId="43047F68" w14:textId="77777777" w:rsidR="00F207A7" w:rsidRPr="00F207A7" w:rsidRDefault="00F207A7" w:rsidP="00F207A7">
      <w:pPr>
        <w:pStyle w:val="NormalWeb"/>
        <w:spacing w:line="276" w:lineRule="auto"/>
        <w:ind w:firstLine="720"/>
        <w:rPr>
          <w:rFonts w:ascii="Arial" w:hAnsi="Arial" w:cs="Arial"/>
          <w:lang w:val="es-PE"/>
        </w:rPr>
      </w:pPr>
      <w:r w:rsidRPr="00F207A7">
        <w:rPr>
          <w:rFonts w:ascii="Arial" w:hAnsi="Arial" w:cs="Arial"/>
          <w:lang w:val="es-PE"/>
        </w:rPr>
        <w:t xml:space="preserve">En este apartado del módulo se aborda la relevancia de la </w:t>
      </w:r>
      <w:r w:rsidRPr="00F207A7">
        <w:rPr>
          <w:rStyle w:val="Textoennegrita"/>
          <w:rFonts w:ascii="Arial" w:hAnsi="Arial" w:cs="Arial"/>
          <w:lang w:val="es-PE"/>
        </w:rPr>
        <w:t>comunicación tanto interna como externa</w:t>
      </w:r>
      <w:r w:rsidRPr="00F207A7">
        <w:rPr>
          <w:rFonts w:ascii="Arial" w:hAnsi="Arial" w:cs="Arial"/>
          <w:lang w:val="es-PE"/>
        </w:rPr>
        <w:t xml:space="preserve"> en el marco del proceso de gestión de incidentes críticos. Se detallan las características, fases, audiencias, canales y buenas prácticas para asegurar que la información fluya de manera oportuna, adecuada y coherente durante un incidente.</w:t>
      </w:r>
    </w:p>
    <w:p w14:paraId="5C18A822" w14:textId="77777777" w:rsidR="00F207A7" w:rsidRPr="00F207A7" w:rsidRDefault="00F207A7" w:rsidP="00F207A7">
      <w:pPr>
        <w:pStyle w:val="Ttulo3"/>
        <w:spacing w:line="276" w:lineRule="auto"/>
        <w:rPr>
          <w:rFonts w:ascii="Arial" w:hAnsi="Arial" w:cs="Arial"/>
          <w:b/>
          <w:bCs/>
          <w:color w:val="auto"/>
          <w:lang w:val="es-PE"/>
        </w:rPr>
      </w:pPr>
      <w:r w:rsidRPr="00F207A7">
        <w:rPr>
          <w:rFonts w:ascii="Arial" w:hAnsi="Arial" w:cs="Arial"/>
          <w:b/>
          <w:bCs/>
          <w:color w:val="auto"/>
          <w:lang w:val="es-PE"/>
        </w:rPr>
        <w:t>Comunicación interna</w:t>
      </w:r>
    </w:p>
    <w:p w14:paraId="38F70D99" w14:textId="1ACB51DD" w:rsidR="00F207A7" w:rsidRPr="00F207A7" w:rsidRDefault="00F207A7" w:rsidP="00F207A7">
      <w:pPr>
        <w:pStyle w:val="NormalWeb"/>
        <w:spacing w:line="276" w:lineRule="auto"/>
        <w:ind w:firstLine="720"/>
        <w:rPr>
          <w:rFonts w:ascii="Arial" w:hAnsi="Arial" w:cs="Arial"/>
          <w:lang w:val="es-PE"/>
        </w:rPr>
      </w:pPr>
      <w:r w:rsidRPr="00F207A7">
        <w:rPr>
          <w:rFonts w:ascii="Arial" w:hAnsi="Arial" w:cs="Arial"/>
          <w:lang w:val="es-PE"/>
        </w:rPr>
        <w:t xml:space="preserve">La comunicación interna es la que se dirige a los colaboradores de la organización, los equipos de respuesta al incidente, el liderazgo directivo y demás </w:t>
      </w:r>
      <w:proofErr w:type="spellStart"/>
      <w:r w:rsidRPr="00F207A7">
        <w:rPr>
          <w:rFonts w:ascii="Arial" w:hAnsi="Arial" w:cs="Arial"/>
          <w:lang w:val="es-PE"/>
        </w:rPr>
        <w:t>stakeholders</w:t>
      </w:r>
      <w:proofErr w:type="spellEnd"/>
      <w:r w:rsidRPr="00F207A7">
        <w:rPr>
          <w:rFonts w:ascii="Arial" w:hAnsi="Arial" w:cs="Arial"/>
          <w:lang w:val="es-PE"/>
        </w:rPr>
        <w:t xml:space="preserve"> internos. Su objetivo es asegurar que todos los implicados estén alineados, informados del estado del incidente, conozcan sus tareas, roles y sepan las decisiones que se están tomando. Cuando la comunicación interna falla, aumenta la confusión, se producen esfuerzos duplicados, errores de coordinación o demoras en la resolución. </w:t>
      </w:r>
    </w:p>
    <w:p w14:paraId="78D179F9" w14:textId="77777777" w:rsidR="00F207A7" w:rsidRPr="00F207A7" w:rsidRDefault="00F207A7" w:rsidP="00F207A7">
      <w:pPr>
        <w:pStyle w:val="NormalWeb"/>
        <w:spacing w:line="276" w:lineRule="auto"/>
        <w:rPr>
          <w:rFonts w:ascii="Arial" w:hAnsi="Arial" w:cs="Arial"/>
          <w:lang w:val="es-PE"/>
        </w:rPr>
      </w:pPr>
      <w:r w:rsidRPr="00F207A7">
        <w:rPr>
          <w:rStyle w:val="Textoennegrita"/>
          <w:rFonts w:ascii="Arial" w:hAnsi="Arial" w:cs="Arial"/>
          <w:lang w:val="es-PE"/>
        </w:rPr>
        <w:t>Elementos clave de la comunicación interna:</w:t>
      </w:r>
    </w:p>
    <w:p w14:paraId="17414C08" w14:textId="0FEF11F7" w:rsidR="00F207A7" w:rsidRPr="00F207A7" w:rsidRDefault="00F207A7" w:rsidP="00214F90">
      <w:pPr>
        <w:pStyle w:val="NormalWeb"/>
        <w:numPr>
          <w:ilvl w:val="0"/>
          <w:numId w:val="36"/>
        </w:numPr>
        <w:spacing w:line="276" w:lineRule="auto"/>
        <w:rPr>
          <w:rFonts w:ascii="Arial" w:hAnsi="Arial" w:cs="Arial"/>
          <w:lang w:val="es-PE"/>
        </w:rPr>
      </w:pPr>
      <w:r w:rsidRPr="00F207A7">
        <w:rPr>
          <w:rFonts w:ascii="Arial" w:hAnsi="Arial" w:cs="Arial"/>
          <w:lang w:val="es-PE"/>
        </w:rPr>
        <w:t xml:space="preserve">Establecer un único origen de la verdad («single </w:t>
      </w:r>
      <w:proofErr w:type="spellStart"/>
      <w:r w:rsidRPr="00F207A7">
        <w:rPr>
          <w:rFonts w:ascii="Arial" w:hAnsi="Arial" w:cs="Arial"/>
          <w:lang w:val="es-PE"/>
        </w:rPr>
        <w:t>source</w:t>
      </w:r>
      <w:proofErr w:type="spellEnd"/>
      <w:r w:rsidRPr="00F207A7">
        <w:rPr>
          <w:rFonts w:ascii="Arial" w:hAnsi="Arial" w:cs="Arial"/>
          <w:lang w:val="es-PE"/>
        </w:rPr>
        <w:t xml:space="preserve"> </w:t>
      </w:r>
      <w:proofErr w:type="spellStart"/>
      <w:r w:rsidRPr="00F207A7">
        <w:rPr>
          <w:rFonts w:ascii="Arial" w:hAnsi="Arial" w:cs="Arial"/>
          <w:lang w:val="es-PE"/>
        </w:rPr>
        <w:t>of</w:t>
      </w:r>
      <w:proofErr w:type="spellEnd"/>
      <w:r w:rsidRPr="00F207A7">
        <w:rPr>
          <w:rFonts w:ascii="Arial" w:hAnsi="Arial" w:cs="Arial"/>
          <w:lang w:val="es-PE"/>
        </w:rPr>
        <w:t xml:space="preserve"> </w:t>
      </w:r>
      <w:proofErr w:type="spellStart"/>
      <w:r w:rsidRPr="00F207A7">
        <w:rPr>
          <w:rFonts w:ascii="Arial" w:hAnsi="Arial" w:cs="Arial"/>
          <w:lang w:val="es-PE"/>
        </w:rPr>
        <w:t>truth</w:t>
      </w:r>
      <w:proofErr w:type="spellEnd"/>
      <w:r w:rsidRPr="00F207A7">
        <w:rPr>
          <w:rFonts w:ascii="Arial" w:hAnsi="Arial" w:cs="Arial"/>
          <w:lang w:val="es-PE"/>
        </w:rPr>
        <w:t>») para que todos los equipos trabajen con la misma información.</w:t>
      </w:r>
      <w:r w:rsidRPr="00F207A7">
        <w:rPr>
          <w:rFonts w:ascii="Arial" w:hAnsi="Arial" w:cs="Arial"/>
          <w:lang w:val="es-PE"/>
        </w:rPr>
        <w:t xml:space="preserve"> </w:t>
      </w:r>
    </w:p>
    <w:p w14:paraId="3F0E8B13" w14:textId="6190FB95" w:rsidR="00F207A7" w:rsidRPr="00F207A7" w:rsidRDefault="00F207A7" w:rsidP="00214F90">
      <w:pPr>
        <w:pStyle w:val="NormalWeb"/>
        <w:numPr>
          <w:ilvl w:val="0"/>
          <w:numId w:val="36"/>
        </w:numPr>
        <w:spacing w:line="276" w:lineRule="auto"/>
        <w:rPr>
          <w:rFonts w:ascii="Arial" w:hAnsi="Arial" w:cs="Arial"/>
        </w:rPr>
      </w:pPr>
      <w:r w:rsidRPr="00F207A7">
        <w:rPr>
          <w:rFonts w:ascii="Arial" w:hAnsi="Arial" w:cs="Arial"/>
          <w:lang w:val="es-PE"/>
        </w:rPr>
        <w:t>Definir un responsable de la comunicación del incidente (por ejemplo, un “</w:t>
      </w:r>
      <w:proofErr w:type="spellStart"/>
      <w:r w:rsidRPr="00F207A7">
        <w:rPr>
          <w:rFonts w:ascii="Arial" w:hAnsi="Arial" w:cs="Arial"/>
          <w:lang w:val="es-PE"/>
        </w:rPr>
        <w:t>Incident</w:t>
      </w:r>
      <w:proofErr w:type="spellEnd"/>
      <w:r w:rsidRPr="00F207A7">
        <w:rPr>
          <w:rFonts w:ascii="Arial" w:hAnsi="Arial" w:cs="Arial"/>
          <w:lang w:val="es-PE"/>
        </w:rPr>
        <w:t xml:space="preserve"> </w:t>
      </w:r>
      <w:proofErr w:type="spellStart"/>
      <w:r w:rsidRPr="00F207A7">
        <w:rPr>
          <w:rFonts w:ascii="Arial" w:hAnsi="Arial" w:cs="Arial"/>
          <w:lang w:val="es-PE"/>
        </w:rPr>
        <w:t>Commander</w:t>
      </w:r>
      <w:proofErr w:type="spellEnd"/>
      <w:r w:rsidRPr="00F207A7">
        <w:rPr>
          <w:rFonts w:ascii="Arial" w:hAnsi="Arial" w:cs="Arial"/>
          <w:lang w:val="es-PE"/>
        </w:rPr>
        <w:t xml:space="preserve">” o un líder de comunicaciones) que canalice los mensajes. </w:t>
      </w:r>
    </w:p>
    <w:p w14:paraId="2BFA2C46" w14:textId="08FBD7E7" w:rsidR="00F207A7" w:rsidRPr="00F207A7" w:rsidRDefault="00F207A7" w:rsidP="00214F90">
      <w:pPr>
        <w:pStyle w:val="NormalWeb"/>
        <w:numPr>
          <w:ilvl w:val="0"/>
          <w:numId w:val="36"/>
        </w:numPr>
        <w:spacing w:line="276" w:lineRule="auto"/>
        <w:rPr>
          <w:rFonts w:ascii="Arial" w:hAnsi="Arial" w:cs="Arial"/>
          <w:lang w:val="es-PE"/>
        </w:rPr>
      </w:pPr>
      <w:r w:rsidRPr="00F207A7">
        <w:rPr>
          <w:rFonts w:ascii="Arial" w:hAnsi="Arial" w:cs="Arial"/>
          <w:lang w:val="es-PE"/>
        </w:rPr>
        <w:t>Activar canales de comunicación claros: correo electrónico, mensajes instantáneos, plataformas de colaboración, sistemas de gestión de incidentes, llamadas o notificaciones de emergencia.</w:t>
      </w:r>
      <w:r w:rsidRPr="00F207A7">
        <w:rPr>
          <w:rFonts w:ascii="Arial" w:hAnsi="Arial" w:cs="Arial"/>
          <w:lang w:val="es-PE"/>
        </w:rPr>
        <w:t xml:space="preserve"> </w:t>
      </w:r>
    </w:p>
    <w:p w14:paraId="37814123" w14:textId="40966C18" w:rsidR="00F207A7" w:rsidRPr="00F207A7" w:rsidRDefault="00F207A7" w:rsidP="00214F90">
      <w:pPr>
        <w:pStyle w:val="NormalWeb"/>
        <w:numPr>
          <w:ilvl w:val="0"/>
          <w:numId w:val="36"/>
        </w:numPr>
        <w:spacing w:line="276" w:lineRule="auto"/>
        <w:rPr>
          <w:rFonts w:ascii="Arial" w:hAnsi="Arial" w:cs="Arial"/>
        </w:rPr>
      </w:pPr>
      <w:r w:rsidRPr="00F207A7">
        <w:rPr>
          <w:rFonts w:ascii="Arial" w:hAnsi="Arial" w:cs="Arial"/>
          <w:lang w:val="es-PE"/>
        </w:rPr>
        <w:t xml:space="preserve">Establecer una cadencia de actualizaciones: aunque no haya novedades, indicar cuándo se dará el siguiente informe para evitar rumores o incertidumbre. </w:t>
      </w:r>
    </w:p>
    <w:p w14:paraId="74ACAF08" w14:textId="77777777" w:rsidR="00F207A7" w:rsidRPr="00F207A7" w:rsidRDefault="00F207A7" w:rsidP="00214F90">
      <w:pPr>
        <w:pStyle w:val="NormalWeb"/>
        <w:numPr>
          <w:ilvl w:val="0"/>
          <w:numId w:val="36"/>
        </w:numPr>
        <w:spacing w:line="276" w:lineRule="auto"/>
        <w:rPr>
          <w:rFonts w:ascii="Arial" w:hAnsi="Arial" w:cs="Arial"/>
          <w:lang w:val="es-PE"/>
        </w:rPr>
      </w:pPr>
      <w:r w:rsidRPr="00F207A7">
        <w:rPr>
          <w:rFonts w:ascii="Arial" w:hAnsi="Arial" w:cs="Arial"/>
          <w:lang w:val="es-PE"/>
        </w:rPr>
        <w:t>Mantener coherencia en el mensaje: evitar comunicaciones fragmentadas o que circulen múltiples versiones contradictorias.</w:t>
      </w:r>
    </w:p>
    <w:p w14:paraId="1FC3C583" w14:textId="65BDB0E1" w:rsidR="00F207A7" w:rsidRPr="00F207A7" w:rsidRDefault="00F207A7" w:rsidP="00214F90">
      <w:pPr>
        <w:pStyle w:val="NormalWeb"/>
        <w:numPr>
          <w:ilvl w:val="0"/>
          <w:numId w:val="36"/>
        </w:numPr>
        <w:spacing w:line="276" w:lineRule="auto"/>
        <w:rPr>
          <w:rFonts w:ascii="Arial" w:hAnsi="Arial" w:cs="Arial"/>
        </w:rPr>
      </w:pPr>
      <w:r w:rsidRPr="00F207A7">
        <w:rPr>
          <w:rFonts w:ascii="Arial" w:hAnsi="Arial" w:cs="Arial"/>
          <w:lang w:val="es-PE"/>
        </w:rPr>
        <w:t xml:space="preserve">Incluir procedimientos de reporte para que quienes detecten el incidente o elementos relacionados puedan comunicarlo al equipo correspondiente de forma inmediata. </w:t>
      </w:r>
    </w:p>
    <w:p w14:paraId="3881559B" w14:textId="77777777" w:rsidR="00F207A7" w:rsidRPr="00F207A7" w:rsidRDefault="00F207A7" w:rsidP="00F207A7">
      <w:pPr>
        <w:pStyle w:val="Ttulo3"/>
        <w:spacing w:line="276" w:lineRule="auto"/>
        <w:rPr>
          <w:rFonts w:ascii="Arial" w:hAnsi="Arial" w:cs="Arial"/>
          <w:b/>
          <w:bCs/>
          <w:color w:val="auto"/>
          <w:lang w:val="es-PE"/>
        </w:rPr>
      </w:pPr>
      <w:r w:rsidRPr="00F207A7">
        <w:rPr>
          <w:rFonts w:ascii="Arial" w:hAnsi="Arial" w:cs="Arial"/>
          <w:b/>
          <w:bCs/>
          <w:color w:val="auto"/>
          <w:lang w:val="es-PE"/>
        </w:rPr>
        <w:t>Comunicación externa</w:t>
      </w:r>
    </w:p>
    <w:p w14:paraId="54BDE26A" w14:textId="23DA00C4" w:rsidR="00F207A7" w:rsidRPr="00F207A7" w:rsidRDefault="00F207A7" w:rsidP="00F207A7">
      <w:pPr>
        <w:pStyle w:val="NormalWeb"/>
        <w:spacing w:line="276" w:lineRule="auto"/>
        <w:ind w:firstLine="720"/>
        <w:rPr>
          <w:rFonts w:ascii="Arial" w:hAnsi="Arial" w:cs="Arial"/>
        </w:rPr>
      </w:pPr>
      <w:r w:rsidRPr="00F207A7">
        <w:rPr>
          <w:rFonts w:ascii="Arial" w:hAnsi="Arial" w:cs="Arial"/>
          <w:lang w:val="es-PE"/>
        </w:rPr>
        <w:t xml:space="preserve">La comunicación externa se dirige a públicos fuera de la organización: clientes, proveedores, autoridades reguladoras, medios de comunicación, comunidades afectadas, entre otros. Su propósito es mantener la transparencia, gestionar la reputación, cumplir obligaciones legales o reglamentarias, y mantener informados a los </w:t>
      </w:r>
      <w:proofErr w:type="spellStart"/>
      <w:r w:rsidRPr="00F207A7">
        <w:rPr>
          <w:rFonts w:ascii="Arial" w:hAnsi="Arial" w:cs="Arial"/>
          <w:lang w:val="es-PE"/>
        </w:rPr>
        <w:t>stakeholders</w:t>
      </w:r>
      <w:proofErr w:type="spellEnd"/>
      <w:r w:rsidRPr="00F207A7">
        <w:rPr>
          <w:rFonts w:ascii="Arial" w:hAnsi="Arial" w:cs="Arial"/>
          <w:lang w:val="es-PE"/>
        </w:rPr>
        <w:t xml:space="preserve"> sobre el estado del incidente, sus efectos y las acciones en curso. </w:t>
      </w:r>
    </w:p>
    <w:p w14:paraId="13A3E4D0" w14:textId="77777777" w:rsidR="00F207A7" w:rsidRPr="00F207A7" w:rsidRDefault="00F207A7" w:rsidP="00F207A7">
      <w:pPr>
        <w:pStyle w:val="NormalWeb"/>
        <w:spacing w:line="276" w:lineRule="auto"/>
        <w:rPr>
          <w:rFonts w:ascii="Arial" w:hAnsi="Arial" w:cs="Arial"/>
          <w:lang w:val="es-PE"/>
        </w:rPr>
      </w:pPr>
      <w:r w:rsidRPr="00F207A7">
        <w:rPr>
          <w:rStyle w:val="Textoennegrita"/>
          <w:rFonts w:ascii="Arial" w:hAnsi="Arial" w:cs="Arial"/>
          <w:lang w:val="es-PE"/>
        </w:rPr>
        <w:t>Aspectos fundamentales de la comunicación externa:</w:t>
      </w:r>
    </w:p>
    <w:p w14:paraId="118DAD0C" w14:textId="7D5C12AD" w:rsidR="00F207A7" w:rsidRPr="00F207A7" w:rsidRDefault="00F207A7" w:rsidP="00214F90">
      <w:pPr>
        <w:pStyle w:val="NormalWeb"/>
        <w:numPr>
          <w:ilvl w:val="0"/>
          <w:numId w:val="37"/>
        </w:numPr>
        <w:spacing w:line="276" w:lineRule="auto"/>
        <w:rPr>
          <w:rFonts w:ascii="Arial" w:hAnsi="Arial" w:cs="Arial"/>
        </w:rPr>
      </w:pPr>
      <w:r w:rsidRPr="00F207A7">
        <w:rPr>
          <w:rFonts w:ascii="Arial" w:hAnsi="Arial" w:cs="Arial"/>
          <w:lang w:val="es-PE"/>
        </w:rPr>
        <w:t xml:space="preserve">Identificar las audiencias externas relevantes (clientes, usuarios, proveedores, reguladores, prensa) y adaptar el mensaje según cada público. </w:t>
      </w:r>
    </w:p>
    <w:p w14:paraId="033462A8" w14:textId="50456EE2" w:rsidR="00F207A7" w:rsidRPr="00F207A7" w:rsidRDefault="00F207A7" w:rsidP="00214F90">
      <w:pPr>
        <w:pStyle w:val="NormalWeb"/>
        <w:numPr>
          <w:ilvl w:val="0"/>
          <w:numId w:val="37"/>
        </w:numPr>
        <w:spacing w:line="276" w:lineRule="auto"/>
        <w:rPr>
          <w:rFonts w:ascii="Arial" w:hAnsi="Arial" w:cs="Arial"/>
          <w:lang w:val="es-PE"/>
        </w:rPr>
      </w:pPr>
      <w:r w:rsidRPr="00F207A7">
        <w:rPr>
          <w:rFonts w:ascii="Arial" w:hAnsi="Arial" w:cs="Arial"/>
          <w:lang w:val="es-PE"/>
        </w:rPr>
        <w:t xml:space="preserve">Tener definidos canales de comunicación externos (página de estatus, redes sociales, correo electrónico masivo, comunicados de prensa) que puedan activarse de forma rápida. </w:t>
      </w:r>
    </w:p>
    <w:p w14:paraId="0BB96A7A" w14:textId="450148BD" w:rsidR="00F207A7" w:rsidRPr="00F207A7" w:rsidRDefault="00F207A7" w:rsidP="00214F90">
      <w:pPr>
        <w:pStyle w:val="NormalWeb"/>
        <w:numPr>
          <w:ilvl w:val="0"/>
          <w:numId w:val="37"/>
        </w:numPr>
        <w:spacing w:line="276" w:lineRule="auto"/>
        <w:rPr>
          <w:rFonts w:ascii="Arial" w:hAnsi="Arial" w:cs="Arial"/>
        </w:rPr>
      </w:pPr>
      <w:r w:rsidRPr="00F207A7">
        <w:rPr>
          <w:rFonts w:ascii="Arial" w:hAnsi="Arial" w:cs="Arial"/>
          <w:lang w:val="es-PE"/>
        </w:rPr>
        <w:t xml:space="preserve">Preparar mensajes </w:t>
      </w:r>
      <w:proofErr w:type="spellStart"/>
      <w:r w:rsidRPr="00F207A7">
        <w:rPr>
          <w:rFonts w:ascii="Arial" w:hAnsi="Arial" w:cs="Arial"/>
          <w:lang w:val="es-PE"/>
        </w:rPr>
        <w:t>pre</w:t>
      </w:r>
      <w:r w:rsidRPr="00F207A7">
        <w:rPr>
          <w:rFonts w:ascii="Arial" w:hAnsi="Arial" w:cs="Arial"/>
          <w:lang w:val="es-PE"/>
        </w:rPr>
        <w:noBreakHyphen/>
        <w:t>plantilla</w:t>
      </w:r>
      <w:proofErr w:type="spellEnd"/>
      <w:r w:rsidRPr="00F207A7">
        <w:rPr>
          <w:rFonts w:ascii="Arial" w:hAnsi="Arial" w:cs="Arial"/>
          <w:lang w:val="es-PE"/>
        </w:rPr>
        <w:t xml:space="preserve"> (“holding </w:t>
      </w:r>
      <w:proofErr w:type="spellStart"/>
      <w:r w:rsidRPr="00F207A7">
        <w:rPr>
          <w:rFonts w:ascii="Arial" w:hAnsi="Arial" w:cs="Arial"/>
          <w:lang w:val="es-PE"/>
        </w:rPr>
        <w:t>statements</w:t>
      </w:r>
      <w:proofErr w:type="spellEnd"/>
      <w:r w:rsidRPr="00F207A7">
        <w:rPr>
          <w:rFonts w:ascii="Arial" w:hAnsi="Arial" w:cs="Arial"/>
          <w:lang w:val="es-PE"/>
        </w:rPr>
        <w:t xml:space="preserve">”) para ser usados al inicio del incidente, cuando aún no se conocen todos los detalles. Esto ayuda a comunicar de forma inmediata que se está al tanto del problema y que se trabaja en él. </w:t>
      </w:r>
    </w:p>
    <w:p w14:paraId="63367A93" w14:textId="22A5E9FA" w:rsidR="00F207A7" w:rsidRPr="00F207A7" w:rsidRDefault="00F207A7" w:rsidP="00214F90">
      <w:pPr>
        <w:pStyle w:val="NormalWeb"/>
        <w:numPr>
          <w:ilvl w:val="0"/>
          <w:numId w:val="37"/>
        </w:numPr>
        <w:spacing w:line="276" w:lineRule="auto"/>
        <w:rPr>
          <w:rFonts w:ascii="Arial" w:hAnsi="Arial" w:cs="Arial"/>
          <w:lang w:val="es-PE"/>
        </w:rPr>
      </w:pPr>
      <w:r w:rsidRPr="00F207A7">
        <w:rPr>
          <w:rFonts w:ascii="Arial" w:hAnsi="Arial" w:cs="Arial"/>
          <w:lang w:val="es-PE"/>
        </w:rPr>
        <w:t>Ser proactivo: no esperar a que la información “se filtre” o que otros la divulguen. Una respuesta rápida contribuye a construir confianza.</w:t>
      </w:r>
      <w:r w:rsidRPr="00F207A7">
        <w:rPr>
          <w:rFonts w:ascii="Arial" w:hAnsi="Arial" w:cs="Arial"/>
          <w:lang w:val="es-PE"/>
        </w:rPr>
        <w:t xml:space="preserve"> </w:t>
      </w:r>
    </w:p>
    <w:p w14:paraId="3C094956" w14:textId="520DED91" w:rsidR="00F207A7" w:rsidRPr="00F207A7" w:rsidRDefault="00F207A7" w:rsidP="00214F90">
      <w:pPr>
        <w:pStyle w:val="NormalWeb"/>
        <w:numPr>
          <w:ilvl w:val="0"/>
          <w:numId w:val="37"/>
        </w:numPr>
        <w:spacing w:line="276" w:lineRule="auto"/>
        <w:rPr>
          <w:rFonts w:ascii="Arial" w:hAnsi="Arial" w:cs="Arial"/>
        </w:rPr>
      </w:pPr>
      <w:r w:rsidRPr="00F207A7">
        <w:rPr>
          <w:rFonts w:ascii="Arial" w:hAnsi="Arial" w:cs="Arial"/>
          <w:lang w:val="es-PE"/>
        </w:rPr>
        <w:t xml:space="preserve">Durante el incidente, proporcionar actualizaciones periódicas, indicar qué se está haciendo, estimaciones de tiempo si se puede y qué pueden esperar los afectados. </w:t>
      </w:r>
    </w:p>
    <w:p w14:paraId="4B4F4108" w14:textId="77777777" w:rsidR="00F207A7" w:rsidRPr="00F207A7" w:rsidRDefault="00F207A7" w:rsidP="00214F90">
      <w:pPr>
        <w:pStyle w:val="NormalWeb"/>
        <w:numPr>
          <w:ilvl w:val="0"/>
          <w:numId w:val="37"/>
        </w:numPr>
        <w:spacing w:line="276" w:lineRule="auto"/>
        <w:rPr>
          <w:rFonts w:ascii="Arial" w:hAnsi="Arial" w:cs="Arial"/>
          <w:lang w:val="es-PE"/>
        </w:rPr>
      </w:pPr>
      <w:r w:rsidRPr="00F207A7">
        <w:rPr>
          <w:rFonts w:ascii="Arial" w:hAnsi="Arial" w:cs="Arial"/>
          <w:lang w:val="es-PE"/>
        </w:rPr>
        <w:t>Al finalizar el incidente, comunicar los resultados del análisis, aprendizajes y próximas acciones para evitar recurrencias. Esto refuerza la credibilidad.</w:t>
      </w:r>
    </w:p>
    <w:p w14:paraId="29AA25E5" w14:textId="77777777" w:rsidR="00F207A7" w:rsidRPr="00F207A7" w:rsidRDefault="00F207A7" w:rsidP="00F207A7">
      <w:pPr>
        <w:pStyle w:val="Ttulo3"/>
        <w:spacing w:line="276" w:lineRule="auto"/>
        <w:rPr>
          <w:rFonts w:ascii="Arial" w:hAnsi="Arial" w:cs="Arial"/>
          <w:b/>
          <w:bCs/>
          <w:color w:val="auto"/>
          <w:lang w:val="es-PE"/>
        </w:rPr>
      </w:pPr>
      <w:r w:rsidRPr="00F207A7">
        <w:rPr>
          <w:rFonts w:ascii="Arial" w:hAnsi="Arial" w:cs="Arial"/>
          <w:b/>
          <w:bCs/>
          <w:color w:val="auto"/>
          <w:lang w:val="es-PE"/>
        </w:rPr>
        <w:t>Integración entre comunicación interna y externa</w:t>
      </w:r>
    </w:p>
    <w:p w14:paraId="7F7C8B2B" w14:textId="77777777" w:rsidR="00F207A7" w:rsidRPr="00F207A7" w:rsidRDefault="00F207A7" w:rsidP="00F207A7">
      <w:pPr>
        <w:pStyle w:val="NormalWeb"/>
        <w:spacing w:line="276" w:lineRule="auto"/>
        <w:ind w:firstLine="360"/>
        <w:rPr>
          <w:rFonts w:ascii="Arial" w:hAnsi="Arial" w:cs="Arial"/>
          <w:lang w:val="es-PE"/>
        </w:rPr>
      </w:pPr>
      <w:r w:rsidRPr="00F207A7">
        <w:rPr>
          <w:rFonts w:ascii="Arial" w:hAnsi="Arial" w:cs="Arial"/>
          <w:lang w:val="es-PE"/>
        </w:rPr>
        <w:t>Para que la gestión de incidentes críticos sea eficaz, la comunicación interna y externa deben estar estrechamente integradas:</w:t>
      </w:r>
    </w:p>
    <w:p w14:paraId="67F3EDAD" w14:textId="77777777" w:rsidR="00F207A7" w:rsidRPr="00F207A7" w:rsidRDefault="00F207A7" w:rsidP="00214F90">
      <w:pPr>
        <w:pStyle w:val="NormalWeb"/>
        <w:numPr>
          <w:ilvl w:val="0"/>
          <w:numId w:val="38"/>
        </w:numPr>
        <w:spacing w:line="276" w:lineRule="auto"/>
        <w:rPr>
          <w:rFonts w:ascii="Arial" w:hAnsi="Arial" w:cs="Arial"/>
          <w:lang w:val="es-PE"/>
        </w:rPr>
      </w:pPr>
      <w:r w:rsidRPr="00F207A7">
        <w:rPr>
          <w:rFonts w:ascii="Arial" w:hAnsi="Arial" w:cs="Arial"/>
          <w:lang w:val="es-PE"/>
        </w:rPr>
        <w:t>Las actualizaciones internas deben preceder o al menos estar alineadas con las externas, para que los equipos internos conozcan qué se va a comunicar y puedan actuar en consecuencia.</w:t>
      </w:r>
    </w:p>
    <w:p w14:paraId="13F1E5D5" w14:textId="77777777" w:rsidR="00F207A7" w:rsidRPr="00F207A7" w:rsidRDefault="00F207A7" w:rsidP="00214F90">
      <w:pPr>
        <w:pStyle w:val="NormalWeb"/>
        <w:numPr>
          <w:ilvl w:val="0"/>
          <w:numId w:val="38"/>
        </w:numPr>
        <w:spacing w:line="276" w:lineRule="auto"/>
        <w:rPr>
          <w:rFonts w:ascii="Arial" w:hAnsi="Arial" w:cs="Arial"/>
          <w:lang w:val="es-PE"/>
        </w:rPr>
      </w:pPr>
      <w:r w:rsidRPr="00F207A7">
        <w:rPr>
          <w:rFonts w:ascii="Arial" w:hAnsi="Arial" w:cs="Arial"/>
          <w:lang w:val="es-PE"/>
        </w:rPr>
        <w:t>Los mensajes externos deben reflejar con precisión la información validada internamente, evitando discrepancias o contradicciones que puedan dañar la confianza.</w:t>
      </w:r>
    </w:p>
    <w:p w14:paraId="420AEA01" w14:textId="218A8760" w:rsidR="00F207A7" w:rsidRPr="00F207A7" w:rsidRDefault="00F207A7" w:rsidP="00214F90">
      <w:pPr>
        <w:pStyle w:val="NormalWeb"/>
        <w:numPr>
          <w:ilvl w:val="0"/>
          <w:numId w:val="38"/>
        </w:numPr>
        <w:spacing w:line="276" w:lineRule="auto"/>
        <w:rPr>
          <w:rFonts w:ascii="Arial" w:hAnsi="Arial" w:cs="Arial"/>
        </w:rPr>
      </w:pPr>
      <w:r w:rsidRPr="00F207A7">
        <w:rPr>
          <w:rFonts w:ascii="Arial" w:hAnsi="Arial" w:cs="Arial"/>
          <w:lang w:val="es-PE"/>
        </w:rPr>
        <w:t xml:space="preserve">Es útil contar con una “matriz de comunicación” en la que se definan qué mensajes, para qué audiencia, por qué canal y con qué frecuencia se enviarán. </w:t>
      </w:r>
      <w:proofErr w:type="spellStart"/>
      <w:r w:rsidRPr="00F207A7">
        <w:rPr>
          <w:rFonts w:ascii="Arial" w:hAnsi="Arial" w:cs="Arial"/>
        </w:rPr>
        <w:t>Esto</w:t>
      </w:r>
      <w:proofErr w:type="spellEnd"/>
      <w:r w:rsidRPr="00F207A7">
        <w:rPr>
          <w:rFonts w:ascii="Arial" w:hAnsi="Arial" w:cs="Arial"/>
        </w:rPr>
        <w:t xml:space="preserve"> </w:t>
      </w:r>
      <w:proofErr w:type="spellStart"/>
      <w:r w:rsidRPr="00F207A7">
        <w:rPr>
          <w:rFonts w:ascii="Arial" w:hAnsi="Arial" w:cs="Arial"/>
        </w:rPr>
        <w:t>ayuda</w:t>
      </w:r>
      <w:proofErr w:type="spellEnd"/>
      <w:r w:rsidRPr="00F207A7">
        <w:rPr>
          <w:rFonts w:ascii="Arial" w:hAnsi="Arial" w:cs="Arial"/>
        </w:rPr>
        <w:t xml:space="preserve"> a </w:t>
      </w:r>
      <w:proofErr w:type="spellStart"/>
      <w:r w:rsidRPr="00F207A7">
        <w:rPr>
          <w:rFonts w:ascii="Arial" w:hAnsi="Arial" w:cs="Arial"/>
        </w:rPr>
        <w:t>detectar</w:t>
      </w:r>
      <w:proofErr w:type="spellEnd"/>
      <w:r w:rsidRPr="00F207A7">
        <w:rPr>
          <w:rFonts w:ascii="Arial" w:hAnsi="Arial" w:cs="Arial"/>
        </w:rPr>
        <w:t xml:space="preserve"> </w:t>
      </w:r>
      <w:proofErr w:type="spellStart"/>
      <w:r w:rsidRPr="00F207A7">
        <w:rPr>
          <w:rFonts w:ascii="Arial" w:hAnsi="Arial" w:cs="Arial"/>
        </w:rPr>
        <w:t>vacíos</w:t>
      </w:r>
      <w:proofErr w:type="spellEnd"/>
      <w:r w:rsidRPr="00F207A7">
        <w:rPr>
          <w:rFonts w:ascii="Arial" w:hAnsi="Arial" w:cs="Arial"/>
        </w:rPr>
        <w:t xml:space="preserve"> o </w:t>
      </w:r>
      <w:proofErr w:type="spellStart"/>
      <w:r w:rsidRPr="00F207A7">
        <w:rPr>
          <w:rFonts w:ascii="Arial" w:hAnsi="Arial" w:cs="Arial"/>
        </w:rPr>
        <w:t>redundancias</w:t>
      </w:r>
      <w:proofErr w:type="spellEnd"/>
      <w:r w:rsidRPr="00F207A7">
        <w:rPr>
          <w:rFonts w:ascii="Arial" w:hAnsi="Arial" w:cs="Arial"/>
        </w:rPr>
        <w:t xml:space="preserve">. </w:t>
      </w:r>
    </w:p>
    <w:p w14:paraId="37C00919" w14:textId="5A783A13" w:rsidR="00F207A7" w:rsidRPr="00F207A7" w:rsidRDefault="00F207A7" w:rsidP="00214F90">
      <w:pPr>
        <w:pStyle w:val="NormalWeb"/>
        <w:numPr>
          <w:ilvl w:val="0"/>
          <w:numId w:val="38"/>
        </w:numPr>
        <w:spacing w:line="276" w:lineRule="auto"/>
        <w:rPr>
          <w:rFonts w:ascii="Arial" w:hAnsi="Arial" w:cs="Arial"/>
        </w:rPr>
      </w:pPr>
      <w:r w:rsidRPr="00F207A7">
        <w:rPr>
          <w:rFonts w:ascii="Arial" w:hAnsi="Arial" w:cs="Arial"/>
          <w:lang w:val="es-PE"/>
        </w:rPr>
        <w:t xml:space="preserve">La comunicación debe considerarse como parte integral del plan de gestión de incidentes, no un accesorio. Se debe entrenar y hacer simulacros para que los participantes sepan cómo actuar. </w:t>
      </w:r>
    </w:p>
    <w:p w14:paraId="2750B9A5" w14:textId="77777777" w:rsidR="00F207A7" w:rsidRPr="00F207A7" w:rsidRDefault="00F207A7" w:rsidP="00F207A7">
      <w:pPr>
        <w:pStyle w:val="Ttulo3"/>
        <w:spacing w:line="276" w:lineRule="auto"/>
        <w:rPr>
          <w:rFonts w:ascii="Arial" w:hAnsi="Arial" w:cs="Arial"/>
          <w:b/>
          <w:bCs/>
          <w:color w:val="auto"/>
        </w:rPr>
      </w:pPr>
      <w:proofErr w:type="spellStart"/>
      <w:r w:rsidRPr="00F207A7">
        <w:rPr>
          <w:rFonts w:ascii="Arial" w:hAnsi="Arial" w:cs="Arial"/>
          <w:b/>
          <w:bCs/>
          <w:color w:val="auto"/>
        </w:rPr>
        <w:t>Buenas</w:t>
      </w:r>
      <w:proofErr w:type="spellEnd"/>
      <w:r w:rsidRPr="00F207A7">
        <w:rPr>
          <w:rFonts w:ascii="Arial" w:hAnsi="Arial" w:cs="Arial"/>
          <w:b/>
          <w:bCs/>
          <w:color w:val="auto"/>
        </w:rPr>
        <w:t xml:space="preserve"> </w:t>
      </w:r>
      <w:proofErr w:type="spellStart"/>
      <w:r w:rsidRPr="00F207A7">
        <w:rPr>
          <w:rFonts w:ascii="Arial" w:hAnsi="Arial" w:cs="Arial"/>
          <w:b/>
          <w:bCs/>
          <w:color w:val="auto"/>
        </w:rPr>
        <w:t>prácticas</w:t>
      </w:r>
      <w:proofErr w:type="spellEnd"/>
      <w:r w:rsidRPr="00F207A7">
        <w:rPr>
          <w:rFonts w:ascii="Arial" w:hAnsi="Arial" w:cs="Arial"/>
          <w:b/>
          <w:bCs/>
          <w:color w:val="auto"/>
        </w:rPr>
        <w:t xml:space="preserve"> </w:t>
      </w:r>
      <w:proofErr w:type="spellStart"/>
      <w:r w:rsidRPr="00F207A7">
        <w:rPr>
          <w:rFonts w:ascii="Arial" w:hAnsi="Arial" w:cs="Arial"/>
          <w:b/>
          <w:bCs/>
          <w:color w:val="auto"/>
        </w:rPr>
        <w:t>resumen</w:t>
      </w:r>
      <w:proofErr w:type="spellEnd"/>
    </w:p>
    <w:p w14:paraId="5EEEB945" w14:textId="77777777" w:rsidR="00F207A7" w:rsidRPr="00F207A7" w:rsidRDefault="00F207A7" w:rsidP="00214F90">
      <w:pPr>
        <w:pStyle w:val="NormalWeb"/>
        <w:numPr>
          <w:ilvl w:val="0"/>
          <w:numId w:val="39"/>
        </w:numPr>
        <w:spacing w:line="276" w:lineRule="auto"/>
        <w:rPr>
          <w:rFonts w:ascii="Arial" w:hAnsi="Arial" w:cs="Arial"/>
          <w:lang w:val="es-PE"/>
        </w:rPr>
      </w:pPr>
      <w:r w:rsidRPr="00F207A7">
        <w:rPr>
          <w:rFonts w:ascii="Arial" w:hAnsi="Arial" w:cs="Arial"/>
          <w:lang w:val="es-PE"/>
        </w:rPr>
        <w:t>Preparar un plan de comunicación para incidentes críticos que incluya roles, mensajes, canales y audiencias.</w:t>
      </w:r>
    </w:p>
    <w:p w14:paraId="07466D1A" w14:textId="77777777" w:rsidR="00F207A7" w:rsidRPr="00F207A7" w:rsidRDefault="00F207A7" w:rsidP="00214F90">
      <w:pPr>
        <w:pStyle w:val="NormalWeb"/>
        <w:numPr>
          <w:ilvl w:val="0"/>
          <w:numId w:val="39"/>
        </w:numPr>
        <w:spacing w:line="276" w:lineRule="auto"/>
        <w:rPr>
          <w:rFonts w:ascii="Arial" w:hAnsi="Arial" w:cs="Arial"/>
          <w:lang w:val="es-PE"/>
        </w:rPr>
      </w:pPr>
      <w:r w:rsidRPr="00F207A7">
        <w:rPr>
          <w:rFonts w:ascii="Arial" w:hAnsi="Arial" w:cs="Arial"/>
          <w:lang w:val="es-PE"/>
        </w:rPr>
        <w:t>Establecer de antemano los criterios de cuándo activar la comunicación interna y externa (por ejemplo, severidad del incidente, impacto en personas, impacto en continuidad del negocio).</w:t>
      </w:r>
    </w:p>
    <w:p w14:paraId="33D43A8A" w14:textId="77777777" w:rsidR="00F207A7" w:rsidRPr="00F207A7" w:rsidRDefault="00F207A7" w:rsidP="00214F90">
      <w:pPr>
        <w:pStyle w:val="NormalWeb"/>
        <w:numPr>
          <w:ilvl w:val="0"/>
          <w:numId w:val="39"/>
        </w:numPr>
        <w:spacing w:line="276" w:lineRule="auto"/>
        <w:rPr>
          <w:rFonts w:ascii="Arial" w:hAnsi="Arial" w:cs="Arial"/>
          <w:lang w:val="es-PE"/>
        </w:rPr>
      </w:pPr>
      <w:r w:rsidRPr="00F207A7">
        <w:rPr>
          <w:rFonts w:ascii="Arial" w:hAnsi="Arial" w:cs="Arial"/>
          <w:lang w:val="es-PE"/>
        </w:rPr>
        <w:t>Utilizar plantillas de mensajes para acelerar la emisión de comunicaciones.</w:t>
      </w:r>
    </w:p>
    <w:p w14:paraId="6FD68D88" w14:textId="77777777" w:rsidR="00F207A7" w:rsidRPr="00F207A7" w:rsidRDefault="00F207A7" w:rsidP="00214F90">
      <w:pPr>
        <w:pStyle w:val="NormalWeb"/>
        <w:numPr>
          <w:ilvl w:val="0"/>
          <w:numId w:val="39"/>
        </w:numPr>
        <w:spacing w:line="276" w:lineRule="auto"/>
        <w:rPr>
          <w:rFonts w:ascii="Arial" w:hAnsi="Arial" w:cs="Arial"/>
          <w:lang w:val="es-PE"/>
        </w:rPr>
      </w:pPr>
      <w:r w:rsidRPr="00F207A7">
        <w:rPr>
          <w:rFonts w:ascii="Arial" w:hAnsi="Arial" w:cs="Arial"/>
          <w:lang w:val="es-PE"/>
        </w:rPr>
        <w:t>Mantener transparencia, pero con control del contenido: no especular, no difundir rumores, comunicar sólo lo que se conoce y actualizar cuando haya más información.</w:t>
      </w:r>
    </w:p>
    <w:p w14:paraId="15008C9A" w14:textId="77777777" w:rsidR="00F207A7" w:rsidRPr="00F207A7" w:rsidRDefault="00F207A7" w:rsidP="00214F90">
      <w:pPr>
        <w:pStyle w:val="NormalWeb"/>
        <w:numPr>
          <w:ilvl w:val="0"/>
          <w:numId w:val="39"/>
        </w:numPr>
        <w:spacing w:line="276" w:lineRule="auto"/>
        <w:rPr>
          <w:rFonts w:ascii="Arial" w:hAnsi="Arial" w:cs="Arial"/>
          <w:lang w:val="es-PE"/>
        </w:rPr>
      </w:pPr>
      <w:r w:rsidRPr="00F207A7">
        <w:rPr>
          <w:rFonts w:ascii="Arial" w:hAnsi="Arial" w:cs="Arial"/>
          <w:lang w:val="es-PE"/>
        </w:rPr>
        <w:t>Entrenar al personal y realizar simulacros de incidentes para que la comunicación fluya con rapidez y eficacia.</w:t>
      </w:r>
    </w:p>
    <w:p w14:paraId="511E9C87" w14:textId="77777777" w:rsidR="00F207A7" w:rsidRPr="00F207A7" w:rsidRDefault="00F207A7" w:rsidP="00214F90">
      <w:pPr>
        <w:pStyle w:val="NormalWeb"/>
        <w:numPr>
          <w:ilvl w:val="0"/>
          <w:numId w:val="39"/>
        </w:numPr>
        <w:spacing w:line="276" w:lineRule="auto"/>
        <w:rPr>
          <w:rFonts w:ascii="Arial" w:hAnsi="Arial" w:cs="Arial"/>
          <w:lang w:val="es-PE"/>
        </w:rPr>
      </w:pPr>
      <w:r w:rsidRPr="00F207A7">
        <w:rPr>
          <w:rFonts w:ascii="Arial" w:hAnsi="Arial" w:cs="Arial"/>
          <w:lang w:val="es-PE"/>
        </w:rPr>
        <w:t xml:space="preserve">Después del incidente, evaluar cómo fue la comunicación: tiempos, claridad, canales, impacto en </w:t>
      </w:r>
      <w:proofErr w:type="spellStart"/>
      <w:r w:rsidRPr="00F207A7">
        <w:rPr>
          <w:rFonts w:ascii="Arial" w:hAnsi="Arial" w:cs="Arial"/>
          <w:lang w:val="es-PE"/>
        </w:rPr>
        <w:t>stakeholders</w:t>
      </w:r>
      <w:proofErr w:type="spellEnd"/>
      <w:r w:rsidRPr="00F207A7">
        <w:rPr>
          <w:rFonts w:ascii="Arial" w:hAnsi="Arial" w:cs="Arial"/>
          <w:lang w:val="es-PE"/>
        </w:rPr>
        <w:t>, lecciones aprendidas.</w:t>
      </w:r>
    </w:p>
    <w:p w14:paraId="0DCF8ABC" w14:textId="77777777" w:rsidR="00F207A7" w:rsidRPr="00F207A7" w:rsidRDefault="00F207A7" w:rsidP="00F207A7">
      <w:pPr>
        <w:pStyle w:val="NormalWeb"/>
        <w:spacing w:line="276" w:lineRule="auto"/>
        <w:ind w:firstLine="360"/>
        <w:rPr>
          <w:rFonts w:ascii="Arial" w:hAnsi="Arial" w:cs="Arial"/>
          <w:lang w:val="es-PE"/>
        </w:rPr>
      </w:pPr>
      <w:r w:rsidRPr="00F207A7">
        <w:rPr>
          <w:rFonts w:ascii="Arial" w:hAnsi="Arial" w:cs="Arial"/>
          <w:lang w:val="es-PE"/>
        </w:rPr>
        <w:t>En conclusión, la comunicación interna y externa en la gestión de incidentes críticos no es un añadido sino un componente esencial para asegurar que la respuesta sea coordinada, eficiente y genere confianza tanto dentro como fuera de la organización. Sin una buena comunicación, incluso una gestión técnica excelente puede verse socavada por confusión, pérdida de credibilidad o fallos en la movilización de recursos.</w:t>
      </w:r>
    </w:p>
    <w:p w14:paraId="6A910BDC" w14:textId="77777777" w:rsidR="00D51036" w:rsidRPr="00D51036" w:rsidRDefault="00D51036" w:rsidP="00D51036">
      <w:pPr>
        <w:pStyle w:val="NormalWeb"/>
        <w:spacing w:line="276" w:lineRule="auto"/>
        <w:rPr>
          <w:rFonts w:ascii="Arial" w:hAnsi="Arial" w:cs="Arial"/>
          <w:i/>
          <w:iCs/>
          <w:sz w:val="28"/>
          <w:szCs w:val="28"/>
          <w:lang w:val="es-PE"/>
        </w:rPr>
      </w:pPr>
      <w:r w:rsidRPr="00D51036">
        <w:rPr>
          <w:rStyle w:val="nfasis"/>
          <w:rFonts w:ascii="Arial" w:hAnsi="Arial" w:cs="Arial"/>
          <w:b/>
          <w:bCs/>
          <w:i w:val="0"/>
          <w:iCs w:val="0"/>
          <w:sz w:val="28"/>
          <w:szCs w:val="28"/>
          <w:lang w:val="es-PE"/>
        </w:rPr>
        <w:t>3.3 Activación de planes de contingencia</w:t>
      </w:r>
    </w:p>
    <w:p w14:paraId="5980F300" w14:textId="77777777" w:rsidR="00D51036" w:rsidRPr="00D51036" w:rsidRDefault="00D51036" w:rsidP="00D51036">
      <w:pPr>
        <w:pStyle w:val="NormalWeb"/>
        <w:spacing w:line="276" w:lineRule="auto"/>
        <w:ind w:firstLine="720"/>
        <w:rPr>
          <w:rFonts w:ascii="Arial" w:hAnsi="Arial" w:cs="Arial"/>
          <w:lang w:val="es-PE"/>
        </w:rPr>
      </w:pPr>
      <w:r w:rsidRPr="00D51036">
        <w:rPr>
          <w:rFonts w:ascii="Arial" w:hAnsi="Arial" w:cs="Arial"/>
          <w:lang w:val="es-PE"/>
        </w:rPr>
        <w:t xml:space="preserve">Este apartado del módulo trata sobre la fase crítica del proceso de gestión de incidentes: la </w:t>
      </w:r>
      <w:r w:rsidRPr="00D51036">
        <w:rPr>
          <w:rStyle w:val="Textoennegrita"/>
          <w:rFonts w:ascii="Arial" w:hAnsi="Arial" w:cs="Arial"/>
          <w:lang w:val="es-PE"/>
        </w:rPr>
        <w:t>activación de los planes de contingencia</w:t>
      </w:r>
      <w:r w:rsidRPr="00D51036">
        <w:rPr>
          <w:rFonts w:ascii="Arial" w:hAnsi="Arial" w:cs="Arial"/>
          <w:lang w:val="es-PE"/>
        </w:rPr>
        <w:t>. Aquí se explica cuándo y cómo debe anunciarse oficialmente el inicio del plan, qué elementos se deben movilizar de inmediato, y cómo garantizar que la respuesta sea eficaz, coordinada y alineada con los protocolos establecidos.</w:t>
      </w:r>
    </w:p>
    <w:p w14:paraId="22487504" w14:textId="77777777" w:rsidR="00D51036" w:rsidRPr="00D51036" w:rsidRDefault="00D51036" w:rsidP="00D51036">
      <w:pPr>
        <w:pStyle w:val="Ttulo3"/>
        <w:spacing w:line="276" w:lineRule="auto"/>
        <w:rPr>
          <w:rFonts w:ascii="Arial" w:hAnsi="Arial" w:cs="Arial"/>
          <w:b/>
          <w:bCs/>
          <w:color w:val="auto"/>
          <w:lang w:val="es-PE"/>
        </w:rPr>
      </w:pPr>
      <w:r w:rsidRPr="00D51036">
        <w:rPr>
          <w:rFonts w:ascii="Arial" w:hAnsi="Arial" w:cs="Arial"/>
          <w:b/>
          <w:bCs/>
          <w:color w:val="auto"/>
          <w:lang w:val="es-PE"/>
        </w:rPr>
        <w:t>¿Cuándo se debe activar un plan de contingencia?</w:t>
      </w:r>
    </w:p>
    <w:p w14:paraId="50BDD413" w14:textId="0E400ED9" w:rsidR="00D51036" w:rsidRPr="00D51036" w:rsidRDefault="00D51036" w:rsidP="00D51036">
      <w:pPr>
        <w:pStyle w:val="NormalWeb"/>
        <w:spacing w:line="276" w:lineRule="auto"/>
        <w:ind w:firstLine="720"/>
        <w:rPr>
          <w:rFonts w:ascii="Arial" w:hAnsi="Arial" w:cs="Arial"/>
          <w:lang w:val="es-PE"/>
        </w:rPr>
      </w:pPr>
      <w:r w:rsidRPr="00D51036">
        <w:rPr>
          <w:rFonts w:ascii="Arial" w:hAnsi="Arial" w:cs="Arial"/>
          <w:lang w:val="es-PE"/>
        </w:rPr>
        <w:t xml:space="preserve">La activación del plan de contingencia se produce cuando un evento </w:t>
      </w:r>
      <w:r>
        <w:rPr>
          <w:rFonts w:ascii="Arial" w:hAnsi="Arial" w:cs="Arial"/>
          <w:lang w:val="uk-UA"/>
        </w:rPr>
        <w:t xml:space="preserve">- </w:t>
      </w:r>
      <w:r w:rsidRPr="00D51036">
        <w:rPr>
          <w:rFonts w:ascii="Arial" w:hAnsi="Arial" w:cs="Arial"/>
          <w:lang w:val="es-PE"/>
        </w:rPr>
        <w:t>ya sea un incidente crítico, una emergencia o una amenaza inminente</w:t>
      </w:r>
      <w:r>
        <w:rPr>
          <w:rFonts w:ascii="Arial" w:hAnsi="Arial" w:cs="Arial"/>
          <w:lang w:val="uk-UA"/>
        </w:rPr>
        <w:t xml:space="preserve"> - </w:t>
      </w:r>
      <w:r w:rsidRPr="00D51036">
        <w:rPr>
          <w:rFonts w:ascii="Arial" w:hAnsi="Arial" w:cs="Arial"/>
          <w:lang w:val="es-PE"/>
        </w:rPr>
        <w:t>cumple con los criterios previamente definidos para movilizar los recursos especiales y ejecutar las acciones previstas. Estos criterios pueden incluir: un impacto significativo en personas o activos, una interrupción grave del negocio, daños ambientales útiles o una falla de seguridad mayor. Los documentos de gestión de contingencias establecen los parámetros claros para la activación, de modo que no haya demoras innecesarias ni decisiones a tientas.</w:t>
      </w:r>
    </w:p>
    <w:p w14:paraId="7903DDC6" w14:textId="77777777" w:rsidR="00D51036" w:rsidRPr="00D51036" w:rsidRDefault="00D51036" w:rsidP="00D51036">
      <w:pPr>
        <w:pStyle w:val="Ttulo3"/>
        <w:spacing w:line="276" w:lineRule="auto"/>
        <w:rPr>
          <w:rFonts w:ascii="Arial" w:hAnsi="Arial" w:cs="Arial"/>
          <w:b/>
          <w:bCs/>
          <w:color w:val="auto"/>
          <w:lang w:val="es-PE"/>
        </w:rPr>
      </w:pPr>
      <w:r w:rsidRPr="00D51036">
        <w:rPr>
          <w:rFonts w:ascii="Arial" w:hAnsi="Arial" w:cs="Arial"/>
          <w:b/>
          <w:bCs/>
          <w:color w:val="auto"/>
          <w:lang w:val="es-PE"/>
        </w:rPr>
        <w:t>¿Quién debe autorizar la activación?</w:t>
      </w:r>
    </w:p>
    <w:p w14:paraId="245FE1E1" w14:textId="15C5F6E2" w:rsidR="00D51036" w:rsidRPr="00D51036" w:rsidRDefault="00D51036" w:rsidP="00D51036">
      <w:pPr>
        <w:pStyle w:val="NormalWeb"/>
        <w:spacing w:line="276" w:lineRule="auto"/>
        <w:ind w:firstLine="720"/>
        <w:rPr>
          <w:rFonts w:ascii="Arial" w:hAnsi="Arial" w:cs="Arial"/>
          <w:lang w:val="es-PE"/>
        </w:rPr>
      </w:pPr>
      <w:r w:rsidRPr="00D51036">
        <w:rPr>
          <w:rFonts w:ascii="Arial" w:hAnsi="Arial" w:cs="Arial"/>
          <w:lang w:val="es-PE"/>
        </w:rPr>
        <w:t xml:space="preserve">La activación debe estar respaldada por una autoridad definida en el plan de contingencia </w:t>
      </w:r>
      <w:r>
        <w:rPr>
          <w:rFonts w:ascii="Arial" w:hAnsi="Arial" w:cs="Arial"/>
          <w:lang w:val="uk-UA"/>
        </w:rPr>
        <w:t xml:space="preserve">- </w:t>
      </w:r>
      <w:r w:rsidRPr="00D51036">
        <w:rPr>
          <w:rFonts w:ascii="Arial" w:hAnsi="Arial" w:cs="Arial"/>
          <w:lang w:val="es-PE"/>
        </w:rPr>
        <w:t>por ejemplo, el comité de crisis, el responsable de continuidad operativa o el director del área afectada. Esta persona o grupo debe tener potestad para declarar el estado de contingencia, ordenar la movilización del equipo de respuesta y comunicar la decisión tanto interna como externamente. La claridad sobre responsabilidades evita confusión o inacción en momentos críticos.</w:t>
      </w:r>
    </w:p>
    <w:p w14:paraId="16D9906A" w14:textId="77777777" w:rsidR="00D51036" w:rsidRPr="00D51036" w:rsidRDefault="00D51036" w:rsidP="00D51036">
      <w:pPr>
        <w:pStyle w:val="Ttulo3"/>
        <w:spacing w:line="276" w:lineRule="auto"/>
        <w:rPr>
          <w:rFonts w:ascii="Arial" w:hAnsi="Arial" w:cs="Arial"/>
          <w:b/>
          <w:bCs/>
          <w:color w:val="auto"/>
          <w:lang w:val="es-PE"/>
        </w:rPr>
      </w:pPr>
      <w:r w:rsidRPr="00D51036">
        <w:rPr>
          <w:rFonts w:ascii="Arial" w:hAnsi="Arial" w:cs="Arial"/>
          <w:b/>
          <w:bCs/>
          <w:color w:val="auto"/>
          <w:lang w:val="es-PE"/>
        </w:rPr>
        <w:t>Pasos clave en la activación del plan</w:t>
      </w:r>
    </w:p>
    <w:p w14:paraId="3385E4F0" w14:textId="77777777" w:rsidR="00D51036" w:rsidRPr="00D51036" w:rsidRDefault="00D51036" w:rsidP="00D51036">
      <w:pPr>
        <w:pStyle w:val="NormalWeb"/>
        <w:spacing w:line="276" w:lineRule="auto"/>
        <w:ind w:firstLine="360"/>
        <w:rPr>
          <w:rFonts w:ascii="Arial" w:hAnsi="Arial" w:cs="Arial"/>
          <w:lang w:val="es-PE"/>
        </w:rPr>
      </w:pPr>
      <w:r w:rsidRPr="00D51036">
        <w:rPr>
          <w:rFonts w:ascii="Arial" w:hAnsi="Arial" w:cs="Arial"/>
          <w:lang w:val="es-PE"/>
        </w:rPr>
        <w:t>Una vez declarada la activación, se deben ejecutar una serie de pasos de manera inmediata y ordenada:</w:t>
      </w:r>
    </w:p>
    <w:p w14:paraId="32AC8808" w14:textId="77777777" w:rsidR="00D51036" w:rsidRPr="00D51036" w:rsidRDefault="00D51036" w:rsidP="00214F90">
      <w:pPr>
        <w:pStyle w:val="NormalWeb"/>
        <w:numPr>
          <w:ilvl w:val="0"/>
          <w:numId w:val="40"/>
        </w:numPr>
        <w:spacing w:line="276" w:lineRule="auto"/>
        <w:rPr>
          <w:rFonts w:ascii="Arial" w:hAnsi="Arial" w:cs="Arial"/>
          <w:lang w:val="es-PE"/>
        </w:rPr>
      </w:pPr>
      <w:r w:rsidRPr="00D51036">
        <w:rPr>
          <w:rFonts w:ascii="Arial" w:hAnsi="Arial" w:cs="Arial"/>
          <w:lang w:val="es-PE"/>
        </w:rPr>
        <w:t>Notificación a todos los miembros del equipo de respuesta, de acuerdo con la lista de distribución y canales establecidos.</w:t>
      </w:r>
    </w:p>
    <w:p w14:paraId="1FEB6144" w14:textId="77777777" w:rsidR="00D51036" w:rsidRPr="00D51036" w:rsidRDefault="00D51036" w:rsidP="00214F90">
      <w:pPr>
        <w:pStyle w:val="NormalWeb"/>
        <w:numPr>
          <w:ilvl w:val="0"/>
          <w:numId w:val="40"/>
        </w:numPr>
        <w:spacing w:line="276" w:lineRule="auto"/>
        <w:rPr>
          <w:rFonts w:ascii="Arial" w:hAnsi="Arial" w:cs="Arial"/>
          <w:lang w:val="es-PE"/>
        </w:rPr>
      </w:pPr>
      <w:r w:rsidRPr="00D51036">
        <w:rPr>
          <w:rFonts w:ascii="Arial" w:hAnsi="Arial" w:cs="Arial"/>
          <w:lang w:val="es-PE"/>
        </w:rPr>
        <w:t>Movilización de los recursos definidos en el plan (personas, equipamiento, comunicaciones, repuestos, instalaciones alternativas).</w:t>
      </w:r>
    </w:p>
    <w:p w14:paraId="23FF36AF" w14:textId="77777777" w:rsidR="00D51036" w:rsidRPr="00D51036" w:rsidRDefault="00D51036" w:rsidP="00214F90">
      <w:pPr>
        <w:pStyle w:val="NormalWeb"/>
        <w:numPr>
          <w:ilvl w:val="0"/>
          <w:numId w:val="40"/>
        </w:numPr>
        <w:spacing w:line="276" w:lineRule="auto"/>
        <w:rPr>
          <w:rFonts w:ascii="Arial" w:hAnsi="Arial" w:cs="Arial"/>
          <w:lang w:val="es-PE"/>
        </w:rPr>
      </w:pPr>
      <w:r w:rsidRPr="00D51036">
        <w:rPr>
          <w:rFonts w:ascii="Arial" w:hAnsi="Arial" w:cs="Arial"/>
          <w:lang w:val="es-PE"/>
        </w:rPr>
        <w:t>Aplicación de los protocolos de emergencia correspondientes (evacuación, contención, respaldo de sistemas, cierre de accesos, etc.).</w:t>
      </w:r>
    </w:p>
    <w:p w14:paraId="10E1AE45" w14:textId="77777777" w:rsidR="00D51036" w:rsidRPr="00D51036" w:rsidRDefault="00D51036" w:rsidP="00214F90">
      <w:pPr>
        <w:pStyle w:val="NormalWeb"/>
        <w:numPr>
          <w:ilvl w:val="0"/>
          <w:numId w:val="40"/>
        </w:numPr>
        <w:spacing w:line="276" w:lineRule="auto"/>
        <w:rPr>
          <w:rFonts w:ascii="Arial" w:hAnsi="Arial" w:cs="Arial"/>
          <w:lang w:val="es-PE"/>
        </w:rPr>
      </w:pPr>
      <w:r w:rsidRPr="00D51036">
        <w:rPr>
          <w:rFonts w:ascii="Arial" w:hAnsi="Arial" w:cs="Arial"/>
          <w:lang w:val="es-PE"/>
        </w:rPr>
        <w:t>Coordinación con autoridades externas (medio ambiente, protección civil, seguridad pública) cuando sea pertinente.</w:t>
      </w:r>
    </w:p>
    <w:p w14:paraId="3CE7469D" w14:textId="77777777" w:rsidR="00D51036" w:rsidRPr="00D51036" w:rsidRDefault="00D51036" w:rsidP="00214F90">
      <w:pPr>
        <w:pStyle w:val="NormalWeb"/>
        <w:numPr>
          <w:ilvl w:val="0"/>
          <w:numId w:val="40"/>
        </w:numPr>
        <w:spacing w:line="276" w:lineRule="auto"/>
        <w:rPr>
          <w:rFonts w:ascii="Arial" w:hAnsi="Arial" w:cs="Arial"/>
          <w:lang w:val="es-PE"/>
        </w:rPr>
      </w:pPr>
      <w:r w:rsidRPr="00D51036">
        <w:rPr>
          <w:rFonts w:ascii="Arial" w:hAnsi="Arial" w:cs="Arial"/>
          <w:lang w:val="es-PE"/>
        </w:rPr>
        <w:t>Comunicación inicial tanto interna como externa para informar que se ha activado el plan de contingencia, qué se está haciendo y cuál es la expectativa de respuesta.</w:t>
      </w:r>
    </w:p>
    <w:p w14:paraId="0F8CBBB2" w14:textId="77777777" w:rsidR="00D51036" w:rsidRPr="00D51036" w:rsidRDefault="00D51036" w:rsidP="00214F90">
      <w:pPr>
        <w:pStyle w:val="NormalWeb"/>
        <w:numPr>
          <w:ilvl w:val="0"/>
          <w:numId w:val="40"/>
        </w:numPr>
        <w:spacing w:line="276" w:lineRule="auto"/>
        <w:rPr>
          <w:rFonts w:ascii="Arial" w:hAnsi="Arial" w:cs="Arial"/>
          <w:lang w:val="es-PE"/>
        </w:rPr>
      </w:pPr>
      <w:r w:rsidRPr="00D51036">
        <w:rPr>
          <w:rFonts w:ascii="Arial" w:hAnsi="Arial" w:cs="Arial"/>
          <w:lang w:val="es-PE"/>
        </w:rPr>
        <w:t>Documentación de todas las acciones desde el momento de activación: hora, responsables, decisiones, recursos movilizados, condiciones iniciales.</w:t>
      </w:r>
    </w:p>
    <w:p w14:paraId="72D476BC" w14:textId="77777777" w:rsidR="00D51036" w:rsidRPr="00D51036" w:rsidRDefault="00D51036" w:rsidP="00D51036">
      <w:pPr>
        <w:pStyle w:val="Ttulo3"/>
        <w:spacing w:line="276" w:lineRule="auto"/>
        <w:rPr>
          <w:rFonts w:ascii="Arial" w:hAnsi="Arial" w:cs="Arial"/>
          <w:b/>
          <w:bCs/>
          <w:color w:val="auto"/>
          <w:lang w:val="es-PE"/>
        </w:rPr>
      </w:pPr>
      <w:r w:rsidRPr="00D51036">
        <w:rPr>
          <w:rFonts w:ascii="Arial" w:hAnsi="Arial" w:cs="Arial"/>
          <w:b/>
          <w:bCs/>
          <w:color w:val="auto"/>
          <w:lang w:val="es-PE"/>
        </w:rPr>
        <w:t>Factores de éxito en la activación</w:t>
      </w:r>
    </w:p>
    <w:p w14:paraId="5BDC1211" w14:textId="77777777" w:rsidR="00D51036" w:rsidRPr="00D51036" w:rsidRDefault="00D51036" w:rsidP="00D51036">
      <w:pPr>
        <w:pStyle w:val="NormalWeb"/>
        <w:spacing w:line="276" w:lineRule="auto"/>
        <w:rPr>
          <w:rFonts w:ascii="Arial" w:hAnsi="Arial" w:cs="Arial"/>
          <w:lang w:val="es-PE"/>
        </w:rPr>
      </w:pPr>
      <w:r w:rsidRPr="00D51036">
        <w:rPr>
          <w:rFonts w:ascii="Arial" w:hAnsi="Arial" w:cs="Arial"/>
          <w:lang w:val="es-PE"/>
        </w:rPr>
        <w:t>Para que la activación del plan sea eficaz, es necesario que:</w:t>
      </w:r>
    </w:p>
    <w:p w14:paraId="24ADF51D" w14:textId="77777777" w:rsidR="00D51036" w:rsidRPr="00D51036" w:rsidRDefault="00D51036" w:rsidP="00214F90">
      <w:pPr>
        <w:pStyle w:val="NormalWeb"/>
        <w:numPr>
          <w:ilvl w:val="0"/>
          <w:numId w:val="41"/>
        </w:numPr>
        <w:spacing w:line="276" w:lineRule="auto"/>
        <w:rPr>
          <w:rFonts w:ascii="Arial" w:hAnsi="Arial" w:cs="Arial"/>
          <w:lang w:val="es-PE"/>
        </w:rPr>
      </w:pPr>
      <w:r w:rsidRPr="00D51036">
        <w:rPr>
          <w:rFonts w:ascii="Arial" w:hAnsi="Arial" w:cs="Arial"/>
          <w:lang w:val="es-PE"/>
        </w:rPr>
        <w:t>El plan de contingencia esté actualizado, claro y conocido por el personal clave. La obsolescencia o falta de familiaridad con el plan puede ocasionar demoras o errores.</w:t>
      </w:r>
    </w:p>
    <w:p w14:paraId="40A11255" w14:textId="77777777" w:rsidR="00D51036" w:rsidRPr="00D51036" w:rsidRDefault="00D51036" w:rsidP="00214F90">
      <w:pPr>
        <w:pStyle w:val="NormalWeb"/>
        <w:numPr>
          <w:ilvl w:val="0"/>
          <w:numId w:val="41"/>
        </w:numPr>
        <w:spacing w:line="276" w:lineRule="auto"/>
        <w:rPr>
          <w:rFonts w:ascii="Arial" w:hAnsi="Arial" w:cs="Arial"/>
          <w:lang w:val="es-PE"/>
        </w:rPr>
      </w:pPr>
      <w:r w:rsidRPr="00D51036">
        <w:rPr>
          <w:rFonts w:ascii="Arial" w:hAnsi="Arial" w:cs="Arial"/>
          <w:lang w:val="es-PE"/>
        </w:rPr>
        <w:t>Los miembros del equipo de respuesta estén entrenados y tengan claras sus funciones al momento de activación. Los simulacros previos aseguran que las personas sepan qué hacer.</w:t>
      </w:r>
    </w:p>
    <w:p w14:paraId="7E491493" w14:textId="77777777" w:rsidR="00D51036" w:rsidRPr="00D51036" w:rsidRDefault="00D51036" w:rsidP="00214F90">
      <w:pPr>
        <w:pStyle w:val="NormalWeb"/>
        <w:numPr>
          <w:ilvl w:val="0"/>
          <w:numId w:val="41"/>
        </w:numPr>
        <w:spacing w:line="276" w:lineRule="auto"/>
        <w:rPr>
          <w:rFonts w:ascii="Arial" w:hAnsi="Arial" w:cs="Arial"/>
          <w:lang w:val="es-PE"/>
        </w:rPr>
      </w:pPr>
      <w:r w:rsidRPr="00D51036">
        <w:rPr>
          <w:rFonts w:ascii="Arial" w:hAnsi="Arial" w:cs="Arial"/>
          <w:lang w:val="es-PE"/>
        </w:rPr>
        <w:t>Existan canales de comunicación fiables y redundantes para que, tras la activación, las instrucciones lleguen sin fallos.</w:t>
      </w:r>
    </w:p>
    <w:p w14:paraId="54A75977" w14:textId="77777777" w:rsidR="00D51036" w:rsidRPr="00D51036" w:rsidRDefault="00D51036" w:rsidP="00214F90">
      <w:pPr>
        <w:pStyle w:val="NormalWeb"/>
        <w:numPr>
          <w:ilvl w:val="0"/>
          <w:numId w:val="41"/>
        </w:numPr>
        <w:spacing w:line="276" w:lineRule="auto"/>
        <w:rPr>
          <w:rFonts w:ascii="Arial" w:hAnsi="Arial" w:cs="Arial"/>
          <w:lang w:val="es-PE"/>
        </w:rPr>
      </w:pPr>
      <w:r w:rsidRPr="00D51036">
        <w:rPr>
          <w:rFonts w:ascii="Arial" w:hAnsi="Arial" w:cs="Arial"/>
          <w:lang w:val="es-PE"/>
        </w:rPr>
        <w:t>Se haya previsto la logística de recursos alternativos (suministro eléctrico, telecomunicaciones, instalaciones provisionales) ya que muchas contingencias requieren activación de respaldos.</w:t>
      </w:r>
    </w:p>
    <w:p w14:paraId="3320130E" w14:textId="77777777" w:rsidR="00D51036" w:rsidRPr="00D51036" w:rsidRDefault="00D51036" w:rsidP="00214F90">
      <w:pPr>
        <w:pStyle w:val="NormalWeb"/>
        <w:numPr>
          <w:ilvl w:val="0"/>
          <w:numId w:val="41"/>
        </w:numPr>
        <w:spacing w:line="276" w:lineRule="auto"/>
        <w:rPr>
          <w:rFonts w:ascii="Arial" w:hAnsi="Arial" w:cs="Arial"/>
          <w:lang w:val="es-PE"/>
        </w:rPr>
      </w:pPr>
      <w:r w:rsidRPr="00D51036">
        <w:rPr>
          <w:rFonts w:ascii="Arial" w:hAnsi="Arial" w:cs="Arial"/>
          <w:lang w:val="es-PE"/>
        </w:rPr>
        <w:t>Haya una coordinación clara con organismos externos, si corresponde, para asegurar que la activación integra también los recursos y protocolos del entorno operativo.</w:t>
      </w:r>
    </w:p>
    <w:p w14:paraId="2769C324" w14:textId="77777777" w:rsidR="00D51036" w:rsidRPr="00D51036" w:rsidRDefault="00D51036" w:rsidP="00D51036">
      <w:pPr>
        <w:pStyle w:val="Ttulo3"/>
        <w:spacing w:line="276" w:lineRule="auto"/>
        <w:rPr>
          <w:rFonts w:ascii="Arial" w:hAnsi="Arial" w:cs="Arial"/>
          <w:b/>
          <w:bCs/>
          <w:color w:val="auto"/>
          <w:lang w:val="es-PE"/>
        </w:rPr>
      </w:pPr>
      <w:r w:rsidRPr="00D51036">
        <w:rPr>
          <w:rFonts w:ascii="Arial" w:hAnsi="Arial" w:cs="Arial"/>
          <w:b/>
          <w:bCs/>
          <w:color w:val="auto"/>
          <w:lang w:val="es-PE"/>
        </w:rPr>
        <w:t>Integración con el resto del proceso de gestión de incidentes</w:t>
      </w:r>
    </w:p>
    <w:p w14:paraId="1F700895" w14:textId="77777777" w:rsidR="00D51036" w:rsidRPr="00D51036" w:rsidRDefault="00D51036" w:rsidP="00D51036">
      <w:pPr>
        <w:pStyle w:val="NormalWeb"/>
        <w:spacing w:line="276" w:lineRule="auto"/>
        <w:ind w:firstLine="720"/>
        <w:rPr>
          <w:rFonts w:ascii="Arial" w:hAnsi="Arial" w:cs="Arial"/>
          <w:lang w:val="es-PE"/>
        </w:rPr>
      </w:pPr>
      <w:r w:rsidRPr="00D51036">
        <w:rPr>
          <w:rFonts w:ascii="Arial" w:hAnsi="Arial" w:cs="Arial"/>
          <w:lang w:val="es-PE"/>
        </w:rPr>
        <w:t>La activación del plan de contingencia se relaciona directamente con las fases previas (identificación y clasificación del incidente) y posteriores (respuesta, recuperación y lecciones aprendidas). Si la identificación es clara y la clasificación bien realizada, la activación se produce sin vacilaciones. Luego de la activación, la fase de respuesta se sigue de contención y restablecimiento, y al cierre de la contingencia se realiza la evaluación del desempeño del plan para su mejora. Por tanto, la activación es el «punto de inflexión» que mueve al equipo de un estado de vigilancia al estado de acción real.</w:t>
      </w:r>
    </w:p>
    <w:p w14:paraId="0963A0DA" w14:textId="77777777" w:rsidR="00D51036" w:rsidRPr="00D51036" w:rsidRDefault="00D51036" w:rsidP="00D51036">
      <w:pPr>
        <w:pStyle w:val="NormalWeb"/>
        <w:spacing w:line="276" w:lineRule="auto"/>
        <w:ind w:firstLine="720"/>
        <w:rPr>
          <w:rFonts w:ascii="Arial" w:hAnsi="Arial" w:cs="Arial"/>
          <w:lang w:val="es-PE"/>
        </w:rPr>
      </w:pPr>
      <w:r w:rsidRPr="00D51036">
        <w:rPr>
          <w:rFonts w:ascii="Arial" w:hAnsi="Arial" w:cs="Arial"/>
          <w:lang w:val="es-PE"/>
        </w:rPr>
        <w:t xml:space="preserve">En resumen, en la fase de </w:t>
      </w:r>
      <w:r w:rsidRPr="00D51036">
        <w:rPr>
          <w:rStyle w:val="nfasis"/>
          <w:rFonts w:ascii="Arial" w:hAnsi="Arial" w:cs="Arial"/>
          <w:lang w:val="es-PE"/>
        </w:rPr>
        <w:t>Activación de Planes de Contingencia</w:t>
      </w:r>
      <w:r w:rsidRPr="00D51036">
        <w:rPr>
          <w:rFonts w:ascii="Arial" w:hAnsi="Arial" w:cs="Arial"/>
          <w:lang w:val="es-PE"/>
        </w:rPr>
        <w:t xml:space="preserve"> la organización pone en marcha los mecanismos diseñados para incidentes críticos y emergencias. Este momento requiere decisiones rápidas, movilización inmediata de recursos y comunicación efectiva para reducir al máximo el impacto y retomar el control de la situación. Un plan bien </w:t>
      </w:r>
      <w:proofErr w:type="gramStart"/>
      <w:r w:rsidRPr="00D51036">
        <w:rPr>
          <w:rFonts w:ascii="Arial" w:hAnsi="Arial" w:cs="Arial"/>
          <w:lang w:val="es-PE"/>
        </w:rPr>
        <w:t>diseñado</w:t>
      </w:r>
      <w:proofErr w:type="gramEnd"/>
      <w:r w:rsidRPr="00D51036">
        <w:rPr>
          <w:rFonts w:ascii="Arial" w:hAnsi="Arial" w:cs="Arial"/>
          <w:lang w:val="es-PE"/>
        </w:rPr>
        <w:t xml:space="preserve"> pero mal activado puede convertirse en una oportunidad perdida para mitigar una crisis.</w:t>
      </w:r>
    </w:p>
    <w:p w14:paraId="78F44E89" w14:textId="77777777" w:rsidR="00D51036" w:rsidRPr="00A42A45" w:rsidRDefault="00D51036" w:rsidP="00D51036">
      <w:pPr>
        <w:pStyle w:val="NormalWeb"/>
        <w:spacing w:line="276" w:lineRule="auto"/>
        <w:rPr>
          <w:rFonts w:ascii="Arial" w:hAnsi="Arial" w:cs="Arial"/>
          <w:i/>
          <w:iCs/>
          <w:sz w:val="28"/>
          <w:szCs w:val="28"/>
          <w:lang w:val="es-PE"/>
        </w:rPr>
      </w:pPr>
      <w:r w:rsidRPr="00A42A45">
        <w:rPr>
          <w:rStyle w:val="nfasis"/>
          <w:rFonts w:ascii="Arial" w:hAnsi="Arial" w:cs="Arial"/>
          <w:b/>
          <w:bCs/>
          <w:i w:val="0"/>
          <w:iCs w:val="0"/>
          <w:sz w:val="28"/>
          <w:szCs w:val="28"/>
          <w:lang w:val="es-PE"/>
        </w:rPr>
        <w:t>3.4 Escalamiento y seguimiento del incidente</w:t>
      </w:r>
    </w:p>
    <w:p w14:paraId="4F75DA4D" w14:textId="77777777" w:rsidR="00D51036" w:rsidRPr="00D51036" w:rsidRDefault="00D51036" w:rsidP="00D51036">
      <w:pPr>
        <w:pStyle w:val="NormalWeb"/>
        <w:spacing w:line="276" w:lineRule="auto"/>
        <w:ind w:firstLine="720"/>
        <w:rPr>
          <w:rFonts w:ascii="Arial" w:hAnsi="Arial" w:cs="Arial"/>
          <w:lang w:val="es-PE"/>
        </w:rPr>
      </w:pPr>
      <w:r w:rsidRPr="00D51036">
        <w:rPr>
          <w:rFonts w:ascii="Arial" w:hAnsi="Arial" w:cs="Arial"/>
          <w:lang w:val="es-PE"/>
        </w:rPr>
        <w:t xml:space="preserve">En este apartado del módulo se aborda una fase crítica del proceso de gestión de incidentes: la </w:t>
      </w:r>
      <w:r w:rsidRPr="00D51036">
        <w:rPr>
          <w:rStyle w:val="Textoennegrita"/>
          <w:rFonts w:ascii="Arial" w:hAnsi="Arial" w:cs="Arial"/>
          <w:lang w:val="es-PE"/>
        </w:rPr>
        <w:t>escalación permanente</w:t>
      </w:r>
      <w:r w:rsidRPr="00D51036">
        <w:rPr>
          <w:rFonts w:ascii="Arial" w:hAnsi="Arial" w:cs="Arial"/>
          <w:lang w:val="es-PE"/>
        </w:rPr>
        <w:t xml:space="preserve"> del incidente y su posterior </w:t>
      </w:r>
      <w:r w:rsidRPr="00D51036">
        <w:rPr>
          <w:rStyle w:val="Textoennegrita"/>
          <w:rFonts w:ascii="Arial" w:hAnsi="Arial" w:cs="Arial"/>
          <w:lang w:val="es-PE"/>
        </w:rPr>
        <w:t>seguimiento</w:t>
      </w:r>
      <w:r w:rsidRPr="00D51036">
        <w:rPr>
          <w:rFonts w:ascii="Arial" w:hAnsi="Arial" w:cs="Arial"/>
          <w:lang w:val="es-PE"/>
        </w:rPr>
        <w:t xml:space="preserve"> hasta su resolución definitiva. Esta fase permite asegurar que el incidente no quede estancado, que se movilicen los recursos adecuados, y que se mantenga una trazabilidad rigurosa hasta su cierre.</w:t>
      </w:r>
    </w:p>
    <w:p w14:paraId="1C93257B" w14:textId="77777777" w:rsidR="00D51036" w:rsidRPr="00D51036" w:rsidRDefault="00D51036" w:rsidP="00D51036">
      <w:pPr>
        <w:pStyle w:val="Ttulo3"/>
        <w:spacing w:line="276" w:lineRule="auto"/>
        <w:rPr>
          <w:rFonts w:ascii="Arial" w:hAnsi="Arial" w:cs="Arial"/>
          <w:b/>
          <w:bCs/>
          <w:color w:val="auto"/>
          <w:lang w:val="es-PE"/>
        </w:rPr>
      </w:pPr>
      <w:r w:rsidRPr="00D51036">
        <w:rPr>
          <w:rFonts w:ascii="Arial" w:hAnsi="Arial" w:cs="Arial"/>
          <w:b/>
          <w:bCs/>
          <w:color w:val="auto"/>
          <w:lang w:val="es-PE"/>
        </w:rPr>
        <w:t>Escalamiento del incidente</w:t>
      </w:r>
    </w:p>
    <w:p w14:paraId="54119375" w14:textId="45FA48BA" w:rsidR="00D51036" w:rsidRPr="00D51036" w:rsidRDefault="00D51036" w:rsidP="00D51036">
      <w:pPr>
        <w:pStyle w:val="NormalWeb"/>
        <w:spacing w:line="276" w:lineRule="auto"/>
        <w:ind w:firstLine="360"/>
        <w:rPr>
          <w:rFonts w:ascii="Arial" w:hAnsi="Arial" w:cs="Arial"/>
          <w:lang w:val="es-PE"/>
        </w:rPr>
      </w:pPr>
      <w:r w:rsidRPr="00D51036">
        <w:rPr>
          <w:rFonts w:ascii="Arial" w:hAnsi="Arial" w:cs="Arial"/>
          <w:lang w:val="es-PE"/>
        </w:rPr>
        <w:t xml:space="preserve">El </w:t>
      </w:r>
      <w:r w:rsidRPr="00D51036">
        <w:rPr>
          <w:rStyle w:val="Textoennegrita"/>
          <w:rFonts w:ascii="Arial" w:hAnsi="Arial" w:cs="Arial"/>
          <w:lang w:val="es-PE"/>
        </w:rPr>
        <w:t>escalamiento</w:t>
      </w:r>
      <w:r w:rsidRPr="00D51036">
        <w:rPr>
          <w:rFonts w:ascii="Arial" w:hAnsi="Arial" w:cs="Arial"/>
          <w:lang w:val="es-PE"/>
        </w:rPr>
        <w:t xml:space="preserve"> consiste en trasladar la gestión del incidente a un nivel de mayor autoridad o especialización cuando la respuesta inicial no está logrando los objetivos definidos (por ejemplo, tiempos de resolución, impacto operativo, daño ambiental, seguridad física). Deben existir políticas internas que definan claramente en qué situaciones se debe escalar (por ejemplo, si un incidente no se resuelve en un plazo determinado, si el impacto supera un umbral o si se requiere conocimiento o recurso especializado). </w:t>
      </w:r>
      <w:r w:rsidRPr="00D51036">
        <w:rPr>
          <w:rFonts w:ascii="Arial" w:hAnsi="Arial" w:cs="Arial"/>
          <w:lang w:val="es-PE"/>
        </w:rPr>
        <w:br/>
        <w:t>Las formas de escalamiento más comunes incluyen:</w:t>
      </w:r>
    </w:p>
    <w:p w14:paraId="4152DD0D" w14:textId="2E61A233" w:rsidR="00D51036" w:rsidRPr="00D51036" w:rsidRDefault="00D51036" w:rsidP="00214F90">
      <w:pPr>
        <w:pStyle w:val="NormalWeb"/>
        <w:numPr>
          <w:ilvl w:val="0"/>
          <w:numId w:val="42"/>
        </w:numPr>
        <w:spacing w:line="276" w:lineRule="auto"/>
        <w:rPr>
          <w:rFonts w:ascii="Arial" w:hAnsi="Arial" w:cs="Arial"/>
          <w:lang w:val="es-PE"/>
        </w:rPr>
      </w:pPr>
      <w:r w:rsidRPr="00D51036">
        <w:rPr>
          <w:rStyle w:val="Textoennegrita"/>
          <w:rFonts w:ascii="Arial" w:hAnsi="Arial" w:cs="Arial"/>
          <w:lang w:val="es-PE"/>
        </w:rPr>
        <w:t>Escalamiento jerárquico</w:t>
      </w:r>
      <w:r w:rsidRPr="00D51036">
        <w:rPr>
          <w:rFonts w:ascii="Arial" w:hAnsi="Arial" w:cs="Arial"/>
          <w:lang w:val="es-PE"/>
        </w:rPr>
        <w:t>: cuando se involucran niveles superiores de dirección o gerencia para aportar decisión, recursos o coordinación estratégica.</w:t>
      </w:r>
      <w:r w:rsidRPr="00D51036">
        <w:rPr>
          <w:rFonts w:ascii="Arial" w:hAnsi="Arial" w:cs="Arial"/>
          <w:lang w:val="es-PE"/>
        </w:rPr>
        <w:t xml:space="preserve"> </w:t>
      </w:r>
    </w:p>
    <w:p w14:paraId="22F704A1" w14:textId="41DEF9E6" w:rsidR="00D51036" w:rsidRPr="00D51036" w:rsidRDefault="00D51036" w:rsidP="00214F90">
      <w:pPr>
        <w:pStyle w:val="NormalWeb"/>
        <w:numPr>
          <w:ilvl w:val="0"/>
          <w:numId w:val="42"/>
        </w:numPr>
        <w:spacing w:line="276" w:lineRule="auto"/>
        <w:rPr>
          <w:rFonts w:ascii="Arial" w:hAnsi="Arial" w:cs="Arial"/>
          <w:lang w:val="es-PE"/>
        </w:rPr>
      </w:pPr>
      <w:r w:rsidRPr="00D51036">
        <w:rPr>
          <w:rStyle w:val="Textoennegrita"/>
          <w:rFonts w:ascii="Arial" w:hAnsi="Arial" w:cs="Arial"/>
          <w:lang w:val="es-PE"/>
        </w:rPr>
        <w:t>Escalamiento funcional</w:t>
      </w:r>
      <w:r w:rsidRPr="00D51036">
        <w:rPr>
          <w:rFonts w:ascii="Arial" w:hAnsi="Arial" w:cs="Arial"/>
          <w:lang w:val="es-PE"/>
        </w:rPr>
        <w:t xml:space="preserve">: cuando el incidente es transferido a un equipo, departamento o proveedor con competencias especializadas (por ejemplo, ingeniería, riesgos ambientales, expertos en seguridad física) para manejar un aspecto técnico </w:t>
      </w:r>
      <w:proofErr w:type="spellStart"/>
      <w:r w:rsidRPr="00D51036">
        <w:rPr>
          <w:rFonts w:ascii="Arial" w:hAnsi="Arial" w:cs="Arial"/>
          <w:lang w:val="es-PE"/>
        </w:rPr>
        <w:t>o</w:t>
      </w:r>
      <w:proofErr w:type="spellEnd"/>
      <w:r w:rsidRPr="00D51036">
        <w:rPr>
          <w:rFonts w:ascii="Arial" w:hAnsi="Arial" w:cs="Arial"/>
          <w:lang w:val="es-PE"/>
        </w:rPr>
        <w:t xml:space="preserve"> operativo más complejo.</w:t>
      </w:r>
      <w:r w:rsidRPr="00D51036">
        <w:rPr>
          <w:rFonts w:ascii="Arial" w:hAnsi="Arial" w:cs="Arial"/>
          <w:lang w:val="es-PE"/>
        </w:rPr>
        <w:t xml:space="preserve"> </w:t>
      </w:r>
    </w:p>
    <w:p w14:paraId="79796435" w14:textId="2225D202" w:rsidR="00D51036" w:rsidRPr="00D51036" w:rsidRDefault="00D51036" w:rsidP="00214F90">
      <w:pPr>
        <w:pStyle w:val="NormalWeb"/>
        <w:numPr>
          <w:ilvl w:val="0"/>
          <w:numId w:val="42"/>
        </w:numPr>
        <w:spacing w:line="276" w:lineRule="auto"/>
        <w:rPr>
          <w:rFonts w:ascii="Arial" w:hAnsi="Arial" w:cs="Arial"/>
        </w:rPr>
      </w:pPr>
      <w:r w:rsidRPr="00D51036">
        <w:rPr>
          <w:rStyle w:val="Textoennegrita"/>
          <w:rFonts w:ascii="Arial" w:hAnsi="Arial" w:cs="Arial"/>
          <w:lang w:val="es-PE"/>
        </w:rPr>
        <w:t>Escalamiento automático o asistido por sistema</w:t>
      </w:r>
      <w:r w:rsidRPr="00D51036">
        <w:rPr>
          <w:rFonts w:ascii="Arial" w:hAnsi="Arial" w:cs="Arial"/>
          <w:lang w:val="es-PE"/>
        </w:rPr>
        <w:t xml:space="preserve">: cuando no se atienden los plazos definidos, las herramientas de gestión de incidentes pueden disparar alertas de escalación que movilizan otros responsables. </w:t>
      </w:r>
    </w:p>
    <w:p w14:paraId="41064FA6" w14:textId="4BF3003A" w:rsidR="00D51036" w:rsidRPr="00D51036" w:rsidRDefault="00D51036" w:rsidP="00D51036">
      <w:pPr>
        <w:pStyle w:val="NormalWeb"/>
        <w:spacing w:line="276" w:lineRule="auto"/>
        <w:ind w:firstLine="360"/>
        <w:rPr>
          <w:rFonts w:ascii="Arial" w:hAnsi="Arial" w:cs="Arial"/>
          <w:lang w:val="es-PE"/>
        </w:rPr>
      </w:pPr>
      <w:r w:rsidRPr="00D51036">
        <w:rPr>
          <w:rFonts w:ascii="Arial" w:hAnsi="Arial" w:cs="Arial"/>
          <w:lang w:val="es-PE"/>
        </w:rPr>
        <w:t xml:space="preserve">Para que el escalamiento sea eficaz, el plan de gestión de incidentes debe contar con una </w:t>
      </w:r>
      <w:r w:rsidRPr="00D51036">
        <w:rPr>
          <w:rStyle w:val="Textoennegrita"/>
          <w:rFonts w:ascii="Arial" w:hAnsi="Arial" w:cs="Arial"/>
          <w:lang w:val="es-PE"/>
        </w:rPr>
        <w:t>matriz de escalación</w:t>
      </w:r>
      <w:r w:rsidRPr="00D51036">
        <w:rPr>
          <w:rFonts w:ascii="Arial" w:hAnsi="Arial" w:cs="Arial"/>
          <w:lang w:val="es-PE"/>
        </w:rPr>
        <w:t xml:space="preserve"> que indique claramente los niveles, los responsables, los criterios de escalación, los tiempos de actuación y los canales de comunicación. También debe registrarse cada nivel de escalación en el sistema de gestión, de modo que exista trazabilidad, responsabilidad y visibilidad del avance. </w:t>
      </w:r>
    </w:p>
    <w:p w14:paraId="35BE97BD" w14:textId="77777777" w:rsidR="00D51036" w:rsidRPr="00D51036" w:rsidRDefault="00D51036" w:rsidP="00D51036">
      <w:pPr>
        <w:pStyle w:val="Ttulo3"/>
        <w:spacing w:line="276" w:lineRule="auto"/>
        <w:rPr>
          <w:rFonts w:ascii="Arial" w:hAnsi="Arial" w:cs="Arial"/>
          <w:b/>
          <w:bCs/>
          <w:color w:val="auto"/>
          <w:lang w:val="es-PE"/>
        </w:rPr>
      </w:pPr>
      <w:r w:rsidRPr="00D51036">
        <w:rPr>
          <w:rFonts w:ascii="Arial" w:hAnsi="Arial" w:cs="Arial"/>
          <w:b/>
          <w:bCs/>
          <w:color w:val="auto"/>
          <w:lang w:val="es-PE"/>
        </w:rPr>
        <w:t>Seguimiento del incidente</w:t>
      </w:r>
    </w:p>
    <w:p w14:paraId="6BD0045A" w14:textId="77777777" w:rsidR="00D51036" w:rsidRPr="00D51036" w:rsidRDefault="00D51036" w:rsidP="00D51036">
      <w:pPr>
        <w:pStyle w:val="NormalWeb"/>
        <w:spacing w:line="276" w:lineRule="auto"/>
        <w:ind w:firstLine="360"/>
        <w:rPr>
          <w:rFonts w:ascii="Arial" w:hAnsi="Arial" w:cs="Arial"/>
        </w:rPr>
      </w:pPr>
      <w:r w:rsidRPr="00D51036">
        <w:rPr>
          <w:rFonts w:ascii="Arial" w:hAnsi="Arial" w:cs="Arial"/>
          <w:lang w:val="es-PE"/>
        </w:rPr>
        <w:t xml:space="preserve">El </w:t>
      </w:r>
      <w:r w:rsidRPr="00D51036">
        <w:rPr>
          <w:rStyle w:val="Textoennegrita"/>
          <w:rFonts w:ascii="Arial" w:hAnsi="Arial" w:cs="Arial"/>
          <w:lang w:val="es-PE"/>
        </w:rPr>
        <w:t>seguimiento</w:t>
      </w:r>
      <w:r w:rsidRPr="00D51036">
        <w:rPr>
          <w:rFonts w:ascii="Arial" w:hAnsi="Arial" w:cs="Arial"/>
          <w:lang w:val="es-PE"/>
        </w:rPr>
        <w:t xml:space="preserve"> del incidente comienza una vez que este ha sido escalado (o incluso desde antes) y abarca la vigilancia, control, actualización, intervención y cierre del incidente. </w:t>
      </w:r>
      <w:proofErr w:type="spellStart"/>
      <w:r w:rsidRPr="00D51036">
        <w:rPr>
          <w:rFonts w:ascii="Arial" w:hAnsi="Arial" w:cs="Arial"/>
        </w:rPr>
        <w:t>Algunos</w:t>
      </w:r>
      <w:proofErr w:type="spellEnd"/>
      <w:r w:rsidRPr="00D51036">
        <w:rPr>
          <w:rFonts w:ascii="Arial" w:hAnsi="Arial" w:cs="Arial"/>
        </w:rPr>
        <w:t xml:space="preserve"> </w:t>
      </w:r>
      <w:proofErr w:type="spellStart"/>
      <w:r w:rsidRPr="00D51036">
        <w:rPr>
          <w:rFonts w:ascii="Arial" w:hAnsi="Arial" w:cs="Arial"/>
        </w:rPr>
        <w:t>elementos</w:t>
      </w:r>
      <w:proofErr w:type="spellEnd"/>
      <w:r w:rsidRPr="00D51036">
        <w:rPr>
          <w:rFonts w:ascii="Arial" w:hAnsi="Arial" w:cs="Arial"/>
        </w:rPr>
        <w:t xml:space="preserve"> clave del </w:t>
      </w:r>
      <w:proofErr w:type="spellStart"/>
      <w:r w:rsidRPr="00D51036">
        <w:rPr>
          <w:rFonts w:ascii="Arial" w:hAnsi="Arial" w:cs="Arial"/>
        </w:rPr>
        <w:t>seguimiento</w:t>
      </w:r>
      <w:proofErr w:type="spellEnd"/>
      <w:r w:rsidRPr="00D51036">
        <w:rPr>
          <w:rFonts w:ascii="Arial" w:hAnsi="Arial" w:cs="Arial"/>
        </w:rPr>
        <w:t xml:space="preserve"> son:</w:t>
      </w:r>
    </w:p>
    <w:p w14:paraId="2643D09B" w14:textId="2E80505A" w:rsidR="00D51036" w:rsidRPr="00D51036" w:rsidRDefault="00D51036" w:rsidP="00214F90">
      <w:pPr>
        <w:pStyle w:val="NormalWeb"/>
        <w:numPr>
          <w:ilvl w:val="0"/>
          <w:numId w:val="43"/>
        </w:numPr>
        <w:spacing w:line="276" w:lineRule="auto"/>
        <w:rPr>
          <w:rFonts w:ascii="Arial" w:hAnsi="Arial" w:cs="Arial"/>
        </w:rPr>
      </w:pPr>
      <w:r w:rsidRPr="00D51036">
        <w:rPr>
          <w:rFonts w:ascii="Arial" w:hAnsi="Arial" w:cs="Arial"/>
          <w:lang w:val="es-PE"/>
        </w:rPr>
        <w:t xml:space="preserve">Establecer indicadores y métricas clave para evaluar el estado del incidente, por </w:t>
      </w:r>
      <w:proofErr w:type="gramStart"/>
      <w:r w:rsidRPr="00D51036">
        <w:rPr>
          <w:rFonts w:ascii="Arial" w:hAnsi="Arial" w:cs="Arial"/>
          <w:lang w:val="es-PE"/>
        </w:rPr>
        <w:t>ejemplo</w:t>
      </w:r>
      <w:proofErr w:type="gramEnd"/>
      <w:r w:rsidRPr="00D51036">
        <w:rPr>
          <w:rFonts w:ascii="Arial" w:hAnsi="Arial" w:cs="Arial"/>
          <w:lang w:val="es-PE"/>
        </w:rPr>
        <w:t xml:space="preserve"> tiempo transcurrido, recursos movilizados, número de personas afectadas, impacto en operaciones, seguridad o ambiente. Estas métricas permiten detectar desviaciones o que el incidente se prolongue más de lo esperado. </w:t>
      </w:r>
    </w:p>
    <w:p w14:paraId="12A690F8" w14:textId="77777777" w:rsidR="00D51036" w:rsidRPr="00D51036" w:rsidRDefault="00D51036" w:rsidP="00214F90">
      <w:pPr>
        <w:pStyle w:val="NormalWeb"/>
        <w:numPr>
          <w:ilvl w:val="0"/>
          <w:numId w:val="43"/>
        </w:numPr>
        <w:spacing w:line="276" w:lineRule="auto"/>
        <w:rPr>
          <w:rFonts w:ascii="Arial" w:hAnsi="Arial" w:cs="Arial"/>
          <w:lang w:val="es-PE"/>
        </w:rPr>
      </w:pPr>
      <w:r w:rsidRPr="00D51036">
        <w:rPr>
          <w:rFonts w:ascii="Arial" w:hAnsi="Arial" w:cs="Arial"/>
          <w:lang w:val="es-PE"/>
        </w:rPr>
        <w:t xml:space="preserve">Realizar actualizaciones periódicas al comité de gestión del incidente, al equipo de respuesta y a los </w:t>
      </w:r>
      <w:proofErr w:type="spellStart"/>
      <w:r w:rsidRPr="00D51036">
        <w:rPr>
          <w:rFonts w:ascii="Arial" w:hAnsi="Arial" w:cs="Arial"/>
          <w:lang w:val="es-PE"/>
        </w:rPr>
        <w:t>stakeholders</w:t>
      </w:r>
      <w:proofErr w:type="spellEnd"/>
      <w:r w:rsidRPr="00D51036">
        <w:rPr>
          <w:rFonts w:ascii="Arial" w:hAnsi="Arial" w:cs="Arial"/>
          <w:lang w:val="es-PE"/>
        </w:rPr>
        <w:t xml:space="preserve"> relevantes. Esto garantiza que todos los involucrados tengan claridad sobre el progreso, los problemas pendientes y las decisiones que se están tomando.</w:t>
      </w:r>
    </w:p>
    <w:p w14:paraId="1B143896" w14:textId="0B974F03" w:rsidR="00D51036" w:rsidRPr="00D51036" w:rsidRDefault="00D51036" w:rsidP="00214F90">
      <w:pPr>
        <w:pStyle w:val="NormalWeb"/>
        <w:numPr>
          <w:ilvl w:val="0"/>
          <w:numId w:val="43"/>
        </w:numPr>
        <w:spacing w:line="276" w:lineRule="auto"/>
        <w:rPr>
          <w:rFonts w:ascii="Arial" w:hAnsi="Arial" w:cs="Arial"/>
          <w:lang w:val="es-PE"/>
        </w:rPr>
      </w:pPr>
      <w:r w:rsidRPr="00D51036">
        <w:rPr>
          <w:rFonts w:ascii="Arial" w:hAnsi="Arial" w:cs="Arial"/>
          <w:lang w:val="es-PE"/>
        </w:rPr>
        <w:t xml:space="preserve">Asegurar que todas las acciones, decisiones, reasignaciones, escalaciones y comunicaciones queden registradas en el sistema de incidentes: quién lo hizo, cuándo, qué decidió, a quién se notificó. Esto fortalece la trazabilidad y facilita la revisión posterior. </w:t>
      </w:r>
    </w:p>
    <w:p w14:paraId="71CB98B3" w14:textId="77777777" w:rsidR="00D51036" w:rsidRPr="00D51036" w:rsidRDefault="00D51036" w:rsidP="00214F90">
      <w:pPr>
        <w:pStyle w:val="NormalWeb"/>
        <w:numPr>
          <w:ilvl w:val="0"/>
          <w:numId w:val="43"/>
        </w:numPr>
        <w:spacing w:line="276" w:lineRule="auto"/>
        <w:rPr>
          <w:rFonts w:ascii="Arial" w:hAnsi="Arial" w:cs="Arial"/>
          <w:lang w:val="es-PE"/>
        </w:rPr>
      </w:pPr>
      <w:r w:rsidRPr="00D51036">
        <w:rPr>
          <w:rFonts w:ascii="Arial" w:hAnsi="Arial" w:cs="Arial"/>
          <w:lang w:val="es-PE"/>
        </w:rPr>
        <w:t>Verificar que los recursos movilizados estén operando de acuerdo con el plan de contingencia y que los controles implementados estén produciendo el resultado deseado; si no es así, ajustar, escalar nuevamente o movilizar recursos adicionales.</w:t>
      </w:r>
    </w:p>
    <w:p w14:paraId="2AADEC70" w14:textId="77777777" w:rsidR="00D51036" w:rsidRPr="00D51036" w:rsidRDefault="00D51036" w:rsidP="00214F90">
      <w:pPr>
        <w:pStyle w:val="NormalWeb"/>
        <w:numPr>
          <w:ilvl w:val="0"/>
          <w:numId w:val="43"/>
        </w:numPr>
        <w:spacing w:line="276" w:lineRule="auto"/>
        <w:rPr>
          <w:rFonts w:ascii="Arial" w:hAnsi="Arial" w:cs="Arial"/>
          <w:lang w:val="es-PE"/>
        </w:rPr>
      </w:pPr>
      <w:r w:rsidRPr="00D51036">
        <w:rPr>
          <w:rFonts w:ascii="Arial" w:hAnsi="Arial" w:cs="Arial"/>
          <w:lang w:val="es-PE"/>
        </w:rPr>
        <w:t>Mantener comunicación constante tanto interna como externa (donde aplique), actualizando a los públicos adecuados sobre el estado del incidente, las medidas adoptadas y las expectativas de resolución.</w:t>
      </w:r>
    </w:p>
    <w:p w14:paraId="6D543D42" w14:textId="12B9884E" w:rsidR="00D51036" w:rsidRPr="00D51036" w:rsidRDefault="00D51036" w:rsidP="00214F90">
      <w:pPr>
        <w:pStyle w:val="NormalWeb"/>
        <w:numPr>
          <w:ilvl w:val="0"/>
          <w:numId w:val="43"/>
        </w:numPr>
        <w:spacing w:line="276" w:lineRule="auto"/>
        <w:rPr>
          <w:rFonts w:ascii="Arial" w:hAnsi="Arial" w:cs="Arial"/>
          <w:lang w:val="es-PE"/>
        </w:rPr>
      </w:pPr>
      <w:r w:rsidRPr="00D51036">
        <w:rPr>
          <w:rFonts w:ascii="Arial" w:hAnsi="Arial" w:cs="Arial"/>
          <w:lang w:val="es-PE"/>
        </w:rPr>
        <w:t xml:space="preserve">Preparar el cierre formal del incidente, cuando los criterios de resolución se han cumplido </w:t>
      </w:r>
      <w:r>
        <w:rPr>
          <w:rFonts w:ascii="Arial" w:hAnsi="Arial" w:cs="Arial"/>
          <w:lang w:val="uk-UA"/>
        </w:rPr>
        <w:t xml:space="preserve">- </w:t>
      </w:r>
      <w:r w:rsidRPr="00D51036">
        <w:rPr>
          <w:rFonts w:ascii="Arial" w:hAnsi="Arial" w:cs="Arial"/>
          <w:lang w:val="es-PE"/>
        </w:rPr>
        <w:t xml:space="preserve">por </w:t>
      </w:r>
      <w:proofErr w:type="gramStart"/>
      <w:r w:rsidRPr="00D51036">
        <w:rPr>
          <w:rFonts w:ascii="Arial" w:hAnsi="Arial" w:cs="Arial"/>
          <w:lang w:val="es-PE"/>
        </w:rPr>
        <w:t>ejemplo</w:t>
      </w:r>
      <w:proofErr w:type="gramEnd"/>
      <w:r w:rsidRPr="00D51036">
        <w:rPr>
          <w:rFonts w:ascii="Arial" w:hAnsi="Arial" w:cs="Arial"/>
          <w:lang w:val="es-PE"/>
        </w:rPr>
        <w:t xml:space="preserve"> retorno a operaciones normales, mitigación de impactos, restauración de activos, declaración de ambiente seguro</w:t>
      </w:r>
      <w:r w:rsidR="00A42A45">
        <w:rPr>
          <w:rFonts w:ascii="Arial" w:hAnsi="Arial" w:cs="Arial"/>
          <w:lang w:val="uk-UA"/>
        </w:rPr>
        <w:t xml:space="preserve"> -</w:t>
      </w:r>
      <w:r w:rsidRPr="00D51036">
        <w:rPr>
          <w:rFonts w:ascii="Arial" w:hAnsi="Arial" w:cs="Arial"/>
          <w:lang w:val="es-PE"/>
        </w:rPr>
        <w:t xml:space="preserve"> y documentar la retrospectiva (lecciones aprendidas, acciones correctivas, ajustes al plan).</w:t>
      </w:r>
    </w:p>
    <w:p w14:paraId="5E75C890" w14:textId="77777777" w:rsidR="00D51036" w:rsidRPr="00A42A45" w:rsidRDefault="00D51036" w:rsidP="00D51036">
      <w:pPr>
        <w:pStyle w:val="Ttulo3"/>
        <w:spacing w:line="276" w:lineRule="auto"/>
        <w:rPr>
          <w:rFonts w:ascii="Arial" w:hAnsi="Arial" w:cs="Arial"/>
          <w:b/>
          <w:bCs/>
          <w:color w:val="auto"/>
          <w:lang w:val="es-PE"/>
        </w:rPr>
      </w:pPr>
      <w:r w:rsidRPr="00A42A45">
        <w:rPr>
          <w:rFonts w:ascii="Arial" w:hAnsi="Arial" w:cs="Arial"/>
          <w:b/>
          <w:bCs/>
          <w:color w:val="auto"/>
          <w:lang w:val="es-PE"/>
        </w:rPr>
        <w:t>Relación entre escalamiento y seguimiento</w:t>
      </w:r>
    </w:p>
    <w:p w14:paraId="679C31F3" w14:textId="77777777" w:rsidR="00D51036" w:rsidRPr="00D51036" w:rsidRDefault="00D51036" w:rsidP="00A42A45">
      <w:pPr>
        <w:pStyle w:val="NormalWeb"/>
        <w:spacing w:line="276" w:lineRule="auto"/>
        <w:ind w:firstLine="720"/>
        <w:rPr>
          <w:rFonts w:ascii="Arial" w:hAnsi="Arial" w:cs="Arial"/>
          <w:lang w:val="es-PE"/>
        </w:rPr>
      </w:pPr>
      <w:r w:rsidRPr="00D51036">
        <w:rPr>
          <w:rFonts w:ascii="Arial" w:hAnsi="Arial" w:cs="Arial"/>
          <w:lang w:val="es-PE"/>
        </w:rPr>
        <w:t>El escalamiento y el seguimiento son procesos complementarios y simultáneos en la gestión de incidentes críticos: cuando se decide escalar, se activa una mayor vigilancia y responsabilidad, lo que debe traducirse en un seguimiento más riguroso. De igual manera, el seguimiento eficaz puede identificar tempranamente que la resolución no va bien y que se requiere escalamiento adicional. Sin un seguimiento continuo, un incidente escalado puede caer en el olvido, perder recursos o prolongarse innecesariamente; sin un escalamiento oportuno, el seguimiento puede no tener efecto real.</w:t>
      </w:r>
    </w:p>
    <w:p w14:paraId="05E131EF" w14:textId="77777777" w:rsidR="00D51036" w:rsidRPr="00A42A45" w:rsidRDefault="00D51036" w:rsidP="00D51036">
      <w:pPr>
        <w:pStyle w:val="Ttulo3"/>
        <w:spacing w:line="276" w:lineRule="auto"/>
        <w:rPr>
          <w:rFonts w:ascii="Arial" w:hAnsi="Arial" w:cs="Arial"/>
          <w:b/>
          <w:bCs/>
          <w:color w:val="auto"/>
        </w:rPr>
      </w:pPr>
      <w:proofErr w:type="spellStart"/>
      <w:r w:rsidRPr="00A42A45">
        <w:rPr>
          <w:rFonts w:ascii="Arial" w:hAnsi="Arial" w:cs="Arial"/>
          <w:b/>
          <w:bCs/>
          <w:color w:val="auto"/>
        </w:rPr>
        <w:t>Buenas</w:t>
      </w:r>
      <w:proofErr w:type="spellEnd"/>
      <w:r w:rsidRPr="00A42A45">
        <w:rPr>
          <w:rFonts w:ascii="Arial" w:hAnsi="Arial" w:cs="Arial"/>
          <w:b/>
          <w:bCs/>
          <w:color w:val="auto"/>
        </w:rPr>
        <w:t xml:space="preserve"> </w:t>
      </w:r>
      <w:proofErr w:type="spellStart"/>
      <w:r w:rsidRPr="00A42A45">
        <w:rPr>
          <w:rFonts w:ascii="Arial" w:hAnsi="Arial" w:cs="Arial"/>
          <w:b/>
          <w:bCs/>
          <w:color w:val="auto"/>
        </w:rPr>
        <w:t>prácticas</w:t>
      </w:r>
      <w:proofErr w:type="spellEnd"/>
      <w:r w:rsidRPr="00A42A45">
        <w:rPr>
          <w:rFonts w:ascii="Arial" w:hAnsi="Arial" w:cs="Arial"/>
          <w:b/>
          <w:bCs/>
          <w:color w:val="auto"/>
        </w:rPr>
        <w:t xml:space="preserve"> </w:t>
      </w:r>
      <w:proofErr w:type="spellStart"/>
      <w:r w:rsidRPr="00A42A45">
        <w:rPr>
          <w:rFonts w:ascii="Arial" w:hAnsi="Arial" w:cs="Arial"/>
          <w:b/>
          <w:bCs/>
          <w:color w:val="auto"/>
        </w:rPr>
        <w:t>resumen</w:t>
      </w:r>
      <w:proofErr w:type="spellEnd"/>
    </w:p>
    <w:p w14:paraId="2B455D97" w14:textId="77777777" w:rsidR="00D51036" w:rsidRPr="00D51036" w:rsidRDefault="00D51036" w:rsidP="00214F90">
      <w:pPr>
        <w:pStyle w:val="NormalWeb"/>
        <w:numPr>
          <w:ilvl w:val="0"/>
          <w:numId w:val="44"/>
        </w:numPr>
        <w:spacing w:line="276" w:lineRule="auto"/>
        <w:rPr>
          <w:rFonts w:ascii="Arial" w:hAnsi="Arial" w:cs="Arial"/>
          <w:lang w:val="es-PE"/>
        </w:rPr>
      </w:pPr>
      <w:r w:rsidRPr="00D51036">
        <w:rPr>
          <w:rFonts w:ascii="Arial" w:hAnsi="Arial" w:cs="Arial"/>
          <w:lang w:val="es-PE"/>
        </w:rPr>
        <w:t>Definir de antemano los criterios de escalamiento según impacto, urgencia, tipo de incidente o incumplimiento de plazos.</w:t>
      </w:r>
    </w:p>
    <w:p w14:paraId="1F243370" w14:textId="77777777" w:rsidR="00D51036" w:rsidRPr="00D51036" w:rsidRDefault="00D51036" w:rsidP="00214F90">
      <w:pPr>
        <w:pStyle w:val="NormalWeb"/>
        <w:numPr>
          <w:ilvl w:val="0"/>
          <w:numId w:val="44"/>
        </w:numPr>
        <w:spacing w:line="276" w:lineRule="auto"/>
        <w:rPr>
          <w:rFonts w:ascii="Arial" w:hAnsi="Arial" w:cs="Arial"/>
          <w:lang w:val="es-PE"/>
        </w:rPr>
      </w:pPr>
      <w:r w:rsidRPr="00D51036">
        <w:rPr>
          <w:rFonts w:ascii="Arial" w:hAnsi="Arial" w:cs="Arial"/>
          <w:lang w:val="es-PE"/>
        </w:rPr>
        <w:t>Mantener la propiedad del incidente claramente asignada; aunque se escale, debe quedar claro quién es responsable del seguimiento global.</w:t>
      </w:r>
    </w:p>
    <w:p w14:paraId="4AD61166" w14:textId="77777777" w:rsidR="00D51036" w:rsidRPr="00D51036" w:rsidRDefault="00D51036" w:rsidP="00214F90">
      <w:pPr>
        <w:pStyle w:val="NormalWeb"/>
        <w:numPr>
          <w:ilvl w:val="0"/>
          <w:numId w:val="44"/>
        </w:numPr>
        <w:spacing w:line="276" w:lineRule="auto"/>
        <w:rPr>
          <w:rFonts w:ascii="Arial" w:hAnsi="Arial" w:cs="Arial"/>
          <w:lang w:val="es-PE"/>
        </w:rPr>
      </w:pPr>
      <w:r w:rsidRPr="00D51036">
        <w:rPr>
          <w:rFonts w:ascii="Arial" w:hAnsi="Arial" w:cs="Arial"/>
          <w:lang w:val="es-PE"/>
        </w:rPr>
        <w:t>Crear una matriz de escalación que incluya niveles, personas responsables, tiempos máximos, canales de comunicación y documentación requerida.</w:t>
      </w:r>
    </w:p>
    <w:p w14:paraId="11665B5C" w14:textId="77777777" w:rsidR="00D51036" w:rsidRPr="00D51036" w:rsidRDefault="00D51036" w:rsidP="00214F90">
      <w:pPr>
        <w:pStyle w:val="NormalWeb"/>
        <w:numPr>
          <w:ilvl w:val="0"/>
          <w:numId w:val="44"/>
        </w:numPr>
        <w:spacing w:line="276" w:lineRule="auto"/>
        <w:rPr>
          <w:rFonts w:ascii="Arial" w:hAnsi="Arial" w:cs="Arial"/>
          <w:lang w:val="es-PE"/>
        </w:rPr>
      </w:pPr>
      <w:r w:rsidRPr="00D51036">
        <w:rPr>
          <w:rFonts w:ascii="Arial" w:hAnsi="Arial" w:cs="Arial"/>
          <w:lang w:val="es-PE"/>
        </w:rPr>
        <w:t>Implementar métricas de seguimiento (por ejemplo, tiempo medio de resolución, número de escalaciones, porcentaje de cumplimiento del plan, número de recursos adicionales movilizados) para medir desempeño y generar mejoras continuas.</w:t>
      </w:r>
    </w:p>
    <w:p w14:paraId="1ECBA214" w14:textId="77777777" w:rsidR="00D51036" w:rsidRPr="00D51036" w:rsidRDefault="00D51036" w:rsidP="00214F90">
      <w:pPr>
        <w:pStyle w:val="NormalWeb"/>
        <w:numPr>
          <w:ilvl w:val="0"/>
          <w:numId w:val="44"/>
        </w:numPr>
        <w:spacing w:line="276" w:lineRule="auto"/>
        <w:rPr>
          <w:rFonts w:ascii="Arial" w:hAnsi="Arial" w:cs="Arial"/>
          <w:lang w:val="es-PE"/>
        </w:rPr>
      </w:pPr>
      <w:r w:rsidRPr="00D51036">
        <w:rPr>
          <w:rFonts w:ascii="Arial" w:hAnsi="Arial" w:cs="Arial"/>
          <w:lang w:val="es-PE"/>
        </w:rPr>
        <w:t>Registrar todas las acciones de escalamiento y seguimiento en el sistema de gestión de incidentes, de modo que quede evidencia completa, lo que facilita auditorías, aprendizaje organizacional y mejoras posteriores.</w:t>
      </w:r>
    </w:p>
    <w:p w14:paraId="0515A1F3" w14:textId="77777777" w:rsidR="00D51036" w:rsidRPr="00D51036" w:rsidRDefault="00D51036" w:rsidP="00214F90">
      <w:pPr>
        <w:pStyle w:val="NormalWeb"/>
        <w:numPr>
          <w:ilvl w:val="0"/>
          <w:numId w:val="44"/>
        </w:numPr>
        <w:spacing w:line="276" w:lineRule="auto"/>
        <w:rPr>
          <w:rFonts w:ascii="Arial" w:hAnsi="Arial" w:cs="Arial"/>
          <w:lang w:val="es-PE"/>
        </w:rPr>
      </w:pPr>
      <w:r w:rsidRPr="00D51036">
        <w:rPr>
          <w:rFonts w:ascii="Arial" w:hAnsi="Arial" w:cs="Arial"/>
          <w:lang w:val="es-PE"/>
        </w:rPr>
        <w:t>Evaluar al cierre del incidente cómo funcionaron el escalamiento y el seguimiento: tiempos de escalación, recursos, comunicaciones, decisiones, eficacia de las medidas adoptadas, y lo que debe cambiar para futuras contingencias.</w:t>
      </w:r>
    </w:p>
    <w:p w14:paraId="5C41631C" w14:textId="77777777" w:rsidR="00D51036" w:rsidRPr="00D51036" w:rsidRDefault="00D51036" w:rsidP="00A42A45">
      <w:pPr>
        <w:pStyle w:val="NormalWeb"/>
        <w:spacing w:line="276" w:lineRule="auto"/>
        <w:ind w:firstLine="360"/>
        <w:rPr>
          <w:rFonts w:ascii="Arial" w:hAnsi="Arial" w:cs="Arial"/>
          <w:lang w:val="es-PE"/>
        </w:rPr>
      </w:pPr>
      <w:r w:rsidRPr="00D51036">
        <w:rPr>
          <w:rFonts w:ascii="Arial" w:hAnsi="Arial" w:cs="Arial"/>
          <w:lang w:val="es-PE"/>
        </w:rPr>
        <w:t xml:space="preserve">En conclusión, la fase de </w:t>
      </w:r>
      <w:r w:rsidRPr="00D51036">
        <w:rPr>
          <w:rStyle w:val="nfasis"/>
          <w:rFonts w:ascii="Arial" w:hAnsi="Arial" w:cs="Arial"/>
          <w:lang w:val="es-PE"/>
        </w:rPr>
        <w:t>Escalamiento y Seguimiento del Incidente</w:t>
      </w:r>
      <w:r w:rsidRPr="00D51036">
        <w:rPr>
          <w:rFonts w:ascii="Arial" w:hAnsi="Arial" w:cs="Arial"/>
          <w:lang w:val="es-PE"/>
        </w:rPr>
        <w:t xml:space="preserve"> es vital para que cualquier incidente crítico sea resuelto de forma estructurada, con visibilidad, trazabilidad y rendición de cuentas. Una organización que domina esta fase reduce significativamente el riesgo de que los incidentes se prolonguen, escalen en impacto o queden sin atender en los niveles adecuados.</w:t>
      </w:r>
    </w:p>
    <w:p w14:paraId="560E0BAF" w14:textId="63F0BD5F" w:rsidR="00F719D0" w:rsidRDefault="00F719D0" w:rsidP="00573914">
      <w:pPr>
        <w:pStyle w:val="NormalWeb"/>
        <w:spacing w:line="276" w:lineRule="auto"/>
        <w:rPr>
          <w:rFonts w:ascii="Arial" w:hAnsi="Arial" w:cs="Arial"/>
          <w:lang w:val="es-PE"/>
        </w:rPr>
      </w:pPr>
    </w:p>
    <w:p w14:paraId="259DD023" w14:textId="32469466" w:rsidR="004F4D9A" w:rsidRDefault="004F4D9A" w:rsidP="00573914">
      <w:pPr>
        <w:pStyle w:val="NormalWeb"/>
        <w:spacing w:line="276" w:lineRule="auto"/>
        <w:rPr>
          <w:rFonts w:ascii="Arial" w:hAnsi="Arial" w:cs="Arial"/>
          <w:lang w:val="es-PE"/>
        </w:rPr>
      </w:pPr>
    </w:p>
    <w:p w14:paraId="58B7E40C" w14:textId="21B475C8" w:rsidR="004F4D9A" w:rsidRDefault="004F4D9A" w:rsidP="00573914">
      <w:pPr>
        <w:pStyle w:val="NormalWeb"/>
        <w:spacing w:line="276" w:lineRule="auto"/>
        <w:rPr>
          <w:rFonts w:ascii="Arial" w:hAnsi="Arial" w:cs="Arial"/>
          <w:lang w:val="es-PE"/>
        </w:rPr>
      </w:pPr>
    </w:p>
    <w:p w14:paraId="23172FD5" w14:textId="4B92BE5E" w:rsidR="004F4D9A" w:rsidRDefault="004F4D9A" w:rsidP="00573914">
      <w:pPr>
        <w:pStyle w:val="NormalWeb"/>
        <w:spacing w:line="276" w:lineRule="auto"/>
        <w:rPr>
          <w:rFonts w:ascii="Arial" w:hAnsi="Arial" w:cs="Arial"/>
          <w:lang w:val="es-PE"/>
        </w:rPr>
      </w:pPr>
    </w:p>
    <w:p w14:paraId="579DFAA2" w14:textId="62A4F490" w:rsidR="004F4D9A" w:rsidRDefault="004F4D9A" w:rsidP="00573914">
      <w:pPr>
        <w:pStyle w:val="NormalWeb"/>
        <w:spacing w:line="276" w:lineRule="auto"/>
        <w:rPr>
          <w:rFonts w:ascii="Arial" w:hAnsi="Arial" w:cs="Arial"/>
          <w:lang w:val="es-PE"/>
        </w:rPr>
      </w:pPr>
    </w:p>
    <w:p w14:paraId="6D471EBD" w14:textId="5C731E1D" w:rsidR="004F4D9A" w:rsidRDefault="004F4D9A" w:rsidP="00573914">
      <w:pPr>
        <w:pStyle w:val="NormalWeb"/>
        <w:spacing w:line="276" w:lineRule="auto"/>
        <w:rPr>
          <w:rFonts w:ascii="Arial" w:hAnsi="Arial" w:cs="Arial"/>
          <w:lang w:val="es-PE"/>
        </w:rPr>
      </w:pPr>
    </w:p>
    <w:p w14:paraId="47571647" w14:textId="72FE702A" w:rsidR="004F4D9A" w:rsidRDefault="004F4D9A" w:rsidP="00573914">
      <w:pPr>
        <w:pStyle w:val="NormalWeb"/>
        <w:spacing w:line="276" w:lineRule="auto"/>
        <w:rPr>
          <w:rFonts w:ascii="Arial" w:hAnsi="Arial" w:cs="Arial"/>
          <w:lang w:val="es-PE"/>
        </w:rPr>
      </w:pPr>
    </w:p>
    <w:p w14:paraId="2621FB50" w14:textId="00B2EFE0" w:rsidR="004F4D9A" w:rsidRDefault="004F4D9A" w:rsidP="00573914">
      <w:pPr>
        <w:pStyle w:val="NormalWeb"/>
        <w:spacing w:line="276" w:lineRule="auto"/>
        <w:rPr>
          <w:rFonts w:ascii="Arial" w:hAnsi="Arial" w:cs="Arial"/>
          <w:lang w:val="es-PE"/>
        </w:rPr>
      </w:pPr>
    </w:p>
    <w:p w14:paraId="6BA9269C" w14:textId="533B1E64" w:rsidR="004F4D9A" w:rsidRDefault="004F4D9A" w:rsidP="00573914">
      <w:pPr>
        <w:pStyle w:val="NormalWeb"/>
        <w:spacing w:line="276" w:lineRule="auto"/>
        <w:rPr>
          <w:rFonts w:ascii="Arial" w:hAnsi="Arial" w:cs="Arial"/>
          <w:lang w:val="es-PE"/>
        </w:rPr>
      </w:pPr>
    </w:p>
    <w:p w14:paraId="1E09C11D" w14:textId="774246C1" w:rsidR="004F4D9A" w:rsidRDefault="004F4D9A" w:rsidP="00573914">
      <w:pPr>
        <w:pStyle w:val="NormalWeb"/>
        <w:spacing w:line="276" w:lineRule="auto"/>
        <w:rPr>
          <w:rFonts w:ascii="Arial" w:hAnsi="Arial" w:cs="Arial"/>
          <w:lang w:val="es-PE"/>
        </w:rPr>
      </w:pPr>
    </w:p>
    <w:p w14:paraId="44A1566B" w14:textId="7C7D2DE5" w:rsidR="004F4D9A" w:rsidRDefault="004F4D9A" w:rsidP="00573914">
      <w:pPr>
        <w:pStyle w:val="NormalWeb"/>
        <w:spacing w:line="276" w:lineRule="auto"/>
        <w:rPr>
          <w:rFonts w:ascii="Arial" w:hAnsi="Arial" w:cs="Arial"/>
          <w:lang w:val="es-PE"/>
        </w:rPr>
      </w:pPr>
    </w:p>
    <w:p w14:paraId="6956A107" w14:textId="3B6C66AE" w:rsidR="004F4D9A" w:rsidRDefault="004F4D9A" w:rsidP="00573914">
      <w:pPr>
        <w:pStyle w:val="NormalWeb"/>
        <w:spacing w:line="276" w:lineRule="auto"/>
        <w:rPr>
          <w:rFonts w:ascii="Arial" w:hAnsi="Arial" w:cs="Arial"/>
          <w:lang w:val="es-PE"/>
        </w:rPr>
      </w:pPr>
    </w:p>
    <w:p w14:paraId="48ABF295" w14:textId="07862203" w:rsidR="004F4D9A" w:rsidRDefault="004F4D9A" w:rsidP="00573914">
      <w:pPr>
        <w:pStyle w:val="NormalWeb"/>
        <w:spacing w:line="276" w:lineRule="auto"/>
        <w:rPr>
          <w:rFonts w:ascii="Arial" w:hAnsi="Arial" w:cs="Arial"/>
          <w:lang w:val="es-PE"/>
        </w:rPr>
      </w:pPr>
    </w:p>
    <w:p w14:paraId="3FD38570" w14:textId="30B2E3F1" w:rsidR="004F4D9A" w:rsidRDefault="004F4D9A" w:rsidP="00573914">
      <w:pPr>
        <w:pStyle w:val="NormalWeb"/>
        <w:spacing w:line="276" w:lineRule="auto"/>
        <w:rPr>
          <w:rFonts w:ascii="Arial" w:hAnsi="Arial" w:cs="Arial"/>
          <w:lang w:val="es-PE"/>
        </w:rPr>
      </w:pPr>
    </w:p>
    <w:p w14:paraId="59DF6E9D" w14:textId="6BA3639C" w:rsidR="004F4D9A" w:rsidRDefault="004F4D9A" w:rsidP="00573914">
      <w:pPr>
        <w:pStyle w:val="NormalWeb"/>
        <w:spacing w:line="276" w:lineRule="auto"/>
        <w:rPr>
          <w:rFonts w:ascii="Arial" w:hAnsi="Arial" w:cs="Arial"/>
          <w:lang w:val="es-PE"/>
        </w:rPr>
      </w:pPr>
    </w:p>
    <w:p w14:paraId="76314B0F" w14:textId="5C197429" w:rsidR="004F4D9A" w:rsidRDefault="004F4D9A" w:rsidP="00573914">
      <w:pPr>
        <w:pStyle w:val="NormalWeb"/>
        <w:spacing w:line="276" w:lineRule="auto"/>
        <w:rPr>
          <w:rFonts w:ascii="Arial" w:hAnsi="Arial" w:cs="Arial"/>
          <w:lang w:val="es-PE"/>
        </w:rPr>
      </w:pPr>
    </w:p>
    <w:p w14:paraId="578A3085" w14:textId="6B74402C" w:rsidR="004F4D9A" w:rsidRDefault="004F4D9A" w:rsidP="00573914">
      <w:pPr>
        <w:pStyle w:val="NormalWeb"/>
        <w:spacing w:line="276" w:lineRule="auto"/>
        <w:rPr>
          <w:rFonts w:ascii="Arial" w:hAnsi="Arial" w:cs="Arial"/>
          <w:lang w:val="es-PE"/>
        </w:rPr>
      </w:pPr>
    </w:p>
    <w:p w14:paraId="65CEBA5D" w14:textId="46D06EA8" w:rsidR="004F4D9A" w:rsidRDefault="004F4D9A" w:rsidP="00573914">
      <w:pPr>
        <w:pStyle w:val="NormalWeb"/>
        <w:spacing w:line="276" w:lineRule="auto"/>
        <w:rPr>
          <w:rFonts w:ascii="Arial" w:hAnsi="Arial" w:cs="Arial"/>
          <w:lang w:val="es-PE"/>
        </w:rPr>
      </w:pPr>
    </w:p>
    <w:p w14:paraId="4531F9F3" w14:textId="294EADBB" w:rsidR="004F4D9A" w:rsidRDefault="004F4D9A" w:rsidP="00573914">
      <w:pPr>
        <w:pStyle w:val="NormalWeb"/>
        <w:spacing w:line="276" w:lineRule="auto"/>
        <w:rPr>
          <w:rFonts w:ascii="Arial" w:hAnsi="Arial" w:cs="Arial"/>
          <w:lang w:val="es-PE"/>
        </w:rPr>
      </w:pPr>
    </w:p>
    <w:p w14:paraId="4A6B993A" w14:textId="1CE22C0D" w:rsidR="004F4D9A" w:rsidRDefault="004F4D9A" w:rsidP="00573914">
      <w:pPr>
        <w:pStyle w:val="NormalWeb"/>
        <w:spacing w:line="276" w:lineRule="auto"/>
        <w:rPr>
          <w:rFonts w:ascii="Arial" w:hAnsi="Arial" w:cs="Arial"/>
          <w:lang w:val="es-PE"/>
        </w:rPr>
      </w:pPr>
    </w:p>
    <w:p w14:paraId="2BC0AA5E" w14:textId="1954A21B" w:rsidR="004F4D9A" w:rsidRDefault="004F4D9A" w:rsidP="00573914">
      <w:pPr>
        <w:pStyle w:val="NormalWeb"/>
        <w:spacing w:line="276" w:lineRule="auto"/>
        <w:rPr>
          <w:rFonts w:ascii="Arial" w:hAnsi="Arial" w:cs="Arial"/>
          <w:lang w:val="es-PE"/>
        </w:rPr>
      </w:pPr>
    </w:p>
    <w:p w14:paraId="146D247B" w14:textId="77777777" w:rsidR="004F4D9A" w:rsidRPr="004F4D9A" w:rsidRDefault="004F4D9A" w:rsidP="0076722F">
      <w:pPr>
        <w:pStyle w:val="NormalWeb"/>
        <w:spacing w:line="276" w:lineRule="auto"/>
        <w:rPr>
          <w:rFonts w:ascii="Arial" w:hAnsi="Arial" w:cs="Arial"/>
          <w:lang w:val="es-PE"/>
        </w:rPr>
      </w:pPr>
      <w:r w:rsidRPr="0076722F">
        <w:rPr>
          <w:rStyle w:val="nfasis"/>
          <w:rFonts w:ascii="Arial" w:hAnsi="Arial" w:cs="Arial"/>
          <w:b/>
          <w:bCs/>
          <w:i w:val="0"/>
          <w:iCs w:val="0"/>
          <w:sz w:val="32"/>
          <w:szCs w:val="32"/>
          <w:lang w:val="es-PE"/>
        </w:rPr>
        <w:t>Módulo 4. Gestión de la Comunicación</w:t>
      </w:r>
      <w:r w:rsidRPr="004F4D9A">
        <w:rPr>
          <w:rFonts w:ascii="Arial" w:hAnsi="Arial" w:cs="Arial"/>
          <w:lang w:val="es-PE"/>
        </w:rPr>
        <w:br/>
      </w:r>
      <w:r w:rsidRPr="0076722F">
        <w:rPr>
          <w:rStyle w:val="nfasis"/>
          <w:rFonts w:ascii="Arial" w:hAnsi="Arial" w:cs="Arial"/>
          <w:b/>
          <w:bCs/>
          <w:i w:val="0"/>
          <w:iCs w:val="0"/>
          <w:sz w:val="28"/>
          <w:szCs w:val="28"/>
          <w:lang w:val="es-PE"/>
        </w:rPr>
        <w:t>4.1 Cómo hablar con los medios de comunicación</w:t>
      </w:r>
    </w:p>
    <w:p w14:paraId="3A1D3FAD" w14:textId="77777777" w:rsidR="004F4D9A" w:rsidRPr="004F4D9A" w:rsidRDefault="004F4D9A" w:rsidP="0076722F">
      <w:pPr>
        <w:pStyle w:val="NormalWeb"/>
        <w:spacing w:line="276" w:lineRule="auto"/>
        <w:ind w:firstLine="720"/>
        <w:rPr>
          <w:rFonts w:ascii="Arial" w:hAnsi="Arial" w:cs="Arial"/>
          <w:lang w:val="es-PE"/>
        </w:rPr>
      </w:pPr>
      <w:r w:rsidRPr="004F4D9A">
        <w:rPr>
          <w:rFonts w:ascii="Arial" w:hAnsi="Arial" w:cs="Arial"/>
          <w:lang w:val="es-PE"/>
        </w:rPr>
        <w:t>Este apartado del módulo explora de forma detallada cómo una organización debe abordar la interacción con los medios de comunicación en situaciones de crisis o incidentes críticos. Aprenderás los principios, roles, preparación y tácticas para asegurar una comunicación eficaz ante prensa, radio, televisión y plataformas digitales.</w:t>
      </w:r>
    </w:p>
    <w:p w14:paraId="7245E02D" w14:textId="77777777" w:rsidR="004F4D9A" w:rsidRPr="0076722F" w:rsidRDefault="004F4D9A" w:rsidP="0076722F">
      <w:pPr>
        <w:pStyle w:val="Ttulo3"/>
        <w:spacing w:line="276" w:lineRule="auto"/>
        <w:rPr>
          <w:rFonts w:ascii="Arial" w:hAnsi="Arial" w:cs="Arial"/>
          <w:b/>
          <w:bCs/>
          <w:color w:val="auto"/>
          <w:lang w:val="es-PE"/>
        </w:rPr>
      </w:pPr>
      <w:r w:rsidRPr="0076722F">
        <w:rPr>
          <w:rFonts w:ascii="Arial" w:hAnsi="Arial" w:cs="Arial"/>
          <w:b/>
          <w:bCs/>
          <w:color w:val="auto"/>
          <w:lang w:val="es-PE"/>
        </w:rPr>
        <w:t>Principios básicos al dirigirse a los medios</w:t>
      </w:r>
    </w:p>
    <w:p w14:paraId="4E62DD1B" w14:textId="6F6F57A1" w:rsidR="004F4D9A" w:rsidRPr="004F4D9A" w:rsidRDefault="004F4D9A" w:rsidP="0076722F">
      <w:pPr>
        <w:pStyle w:val="NormalWeb"/>
        <w:spacing w:line="276" w:lineRule="auto"/>
        <w:ind w:firstLine="720"/>
        <w:rPr>
          <w:rFonts w:ascii="Arial" w:hAnsi="Arial" w:cs="Arial"/>
        </w:rPr>
      </w:pPr>
      <w:r w:rsidRPr="004F4D9A">
        <w:rPr>
          <w:rFonts w:ascii="Arial" w:hAnsi="Arial" w:cs="Arial"/>
          <w:lang w:val="es-PE"/>
        </w:rPr>
        <w:t xml:space="preserve">Al interactuar con los medios, la organización debe respetar cuatro principios esenciales: claridad, coherencia, empatía y velocidad. Los mensajes deben expresarse en un lenguaje sencillo, evitando tecnicismos innecesarios; todos los voceros deben transmitir una versión coherente; la respuesta debe mostrar empatía, preocupación real por los afectados; y debe entregarse lo antes posible para no permitir que se genere especulación. Una comunicación tardía o confusa puede derivar en una crisis de reputación adicional. </w:t>
      </w:r>
    </w:p>
    <w:p w14:paraId="41C94607" w14:textId="77777777" w:rsidR="004F4D9A" w:rsidRPr="0076722F" w:rsidRDefault="004F4D9A" w:rsidP="0076722F">
      <w:pPr>
        <w:pStyle w:val="Ttulo3"/>
        <w:spacing w:line="276" w:lineRule="auto"/>
        <w:rPr>
          <w:rFonts w:ascii="Arial" w:hAnsi="Arial" w:cs="Arial"/>
          <w:b/>
          <w:bCs/>
          <w:color w:val="auto"/>
          <w:lang w:val="es-PE"/>
        </w:rPr>
      </w:pPr>
      <w:r w:rsidRPr="0076722F">
        <w:rPr>
          <w:rFonts w:ascii="Arial" w:hAnsi="Arial" w:cs="Arial"/>
          <w:b/>
          <w:bCs/>
          <w:color w:val="auto"/>
          <w:lang w:val="es-PE"/>
        </w:rPr>
        <w:t>Preparación previa a la entrevista con medios</w:t>
      </w:r>
    </w:p>
    <w:p w14:paraId="61903FA0" w14:textId="1D81B2A1" w:rsidR="004F4D9A" w:rsidRPr="004F4D9A" w:rsidRDefault="004F4D9A" w:rsidP="00214F90">
      <w:pPr>
        <w:pStyle w:val="NormalWeb"/>
        <w:numPr>
          <w:ilvl w:val="0"/>
          <w:numId w:val="45"/>
        </w:numPr>
        <w:spacing w:line="276" w:lineRule="auto"/>
        <w:rPr>
          <w:rFonts w:ascii="Arial" w:hAnsi="Arial" w:cs="Arial"/>
          <w:lang w:val="es-PE"/>
        </w:rPr>
      </w:pPr>
      <w:r w:rsidRPr="004F4D9A">
        <w:rPr>
          <w:rStyle w:val="Textoennegrita"/>
          <w:rFonts w:ascii="Arial" w:hAnsi="Arial" w:cs="Arial"/>
          <w:lang w:val="es-PE"/>
        </w:rPr>
        <w:t>Designar un portavoz oficial</w:t>
      </w:r>
      <w:r w:rsidRPr="004F4D9A">
        <w:rPr>
          <w:rFonts w:ascii="Arial" w:hAnsi="Arial" w:cs="Arial"/>
          <w:lang w:val="es-PE"/>
        </w:rPr>
        <w:t xml:space="preserve"> – Es fundamental que solo una persona (o un equipo muy reducido) esté autorizada para interactuar con la prensa. Esto evita mensajes contradictorios o filtraciones no controladas. </w:t>
      </w:r>
    </w:p>
    <w:p w14:paraId="75E5C918" w14:textId="13AE8DB4" w:rsidR="004F4D9A" w:rsidRPr="004F4D9A" w:rsidRDefault="004F4D9A" w:rsidP="00214F90">
      <w:pPr>
        <w:pStyle w:val="NormalWeb"/>
        <w:numPr>
          <w:ilvl w:val="0"/>
          <w:numId w:val="45"/>
        </w:numPr>
        <w:spacing w:line="276" w:lineRule="auto"/>
        <w:rPr>
          <w:rFonts w:ascii="Arial" w:hAnsi="Arial" w:cs="Arial"/>
        </w:rPr>
      </w:pPr>
      <w:r w:rsidRPr="004F4D9A">
        <w:rPr>
          <w:rStyle w:val="Textoennegrita"/>
          <w:rFonts w:ascii="Arial" w:hAnsi="Arial" w:cs="Arial"/>
          <w:lang w:val="es-PE"/>
        </w:rPr>
        <w:t>Elaborar puntos de conversación (“</w:t>
      </w:r>
      <w:proofErr w:type="spellStart"/>
      <w:r w:rsidRPr="004F4D9A">
        <w:rPr>
          <w:rStyle w:val="Textoennegrita"/>
          <w:rFonts w:ascii="Arial" w:hAnsi="Arial" w:cs="Arial"/>
          <w:lang w:val="es-PE"/>
        </w:rPr>
        <w:t>talking</w:t>
      </w:r>
      <w:proofErr w:type="spellEnd"/>
      <w:r w:rsidRPr="004F4D9A">
        <w:rPr>
          <w:rStyle w:val="Textoennegrita"/>
          <w:rFonts w:ascii="Arial" w:hAnsi="Arial" w:cs="Arial"/>
          <w:lang w:val="es-PE"/>
        </w:rPr>
        <w:t xml:space="preserve"> </w:t>
      </w:r>
      <w:proofErr w:type="spellStart"/>
      <w:r w:rsidRPr="004F4D9A">
        <w:rPr>
          <w:rStyle w:val="Textoennegrita"/>
          <w:rFonts w:ascii="Arial" w:hAnsi="Arial" w:cs="Arial"/>
          <w:lang w:val="es-PE"/>
        </w:rPr>
        <w:t>points</w:t>
      </w:r>
      <w:proofErr w:type="spellEnd"/>
      <w:r w:rsidRPr="004F4D9A">
        <w:rPr>
          <w:rStyle w:val="Textoennegrita"/>
          <w:rFonts w:ascii="Arial" w:hAnsi="Arial" w:cs="Arial"/>
          <w:lang w:val="es-PE"/>
        </w:rPr>
        <w:t>”)</w:t>
      </w:r>
      <w:r w:rsidRPr="004F4D9A">
        <w:rPr>
          <w:rFonts w:ascii="Arial" w:hAnsi="Arial" w:cs="Arial"/>
          <w:lang w:val="es-PE"/>
        </w:rPr>
        <w:t xml:space="preserve"> – Antes de la entrevista, el portavoz debe tener clara cuáles son los mensajes principales: qué ocurrió, cuál es la situación actual, qué se está haciendo y qué se va a hacer. Estos puntos ayudan a mantener el foco y evitar desviaciones. </w:t>
      </w:r>
    </w:p>
    <w:p w14:paraId="0B60941C" w14:textId="262D7402" w:rsidR="004F4D9A" w:rsidRPr="0076722F" w:rsidRDefault="004F4D9A" w:rsidP="00214F90">
      <w:pPr>
        <w:pStyle w:val="NormalWeb"/>
        <w:numPr>
          <w:ilvl w:val="0"/>
          <w:numId w:val="45"/>
        </w:numPr>
        <w:spacing w:line="276" w:lineRule="auto"/>
        <w:rPr>
          <w:rFonts w:ascii="Arial" w:hAnsi="Arial" w:cs="Arial"/>
          <w:lang w:val="es-PE"/>
        </w:rPr>
      </w:pPr>
      <w:r w:rsidRPr="004F4D9A">
        <w:rPr>
          <w:rStyle w:val="Textoennegrita"/>
          <w:rFonts w:ascii="Arial" w:hAnsi="Arial" w:cs="Arial"/>
          <w:lang w:val="es-PE"/>
        </w:rPr>
        <w:t>Practicar preguntas difíciles</w:t>
      </w:r>
      <w:r w:rsidRPr="004F4D9A">
        <w:rPr>
          <w:rFonts w:ascii="Arial" w:hAnsi="Arial" w:cs="Arial"/>
          <w:lang w:val="es-PE"/>
        </w:rPr>
        <w:t> – Anticipar las preguntas clave que los periodistas podrían hacer (por ejemplo: “¿Por qué tardaron en actuar?”, “¿Quién es responsable?”, “¿Qué medidas tomarán para que no vuelva a ocurrir?”) y preparar respuestas breves, veraces y sin especulación.</w:t>
      </w:r>
      <w:r w:rsidR="0076722F" w:rsidRPr="0076722F">
        <w:rPr>
          <w:rFonts w:ascii="Arial" w:hAnsi="Arial" w:cs="Arial"/>
          <w:lang w:val="es-PE"/>
        </w:rPr>
        <w:t xml:space="preserve"> </w:t>
      </w:r>
    </w:p>
    <w:p w14:paraId="131EA95A" w14:textId="38C831D7" w:rsidR="004F4D9A" w:rsidRPr="004F4D9A" w:rsidRDefault="004F4D9A" w:rsidP="00214F90">
      <w:pPr>
        <w:pStyle w:val="NormalWeb"/>
        <w:numPr>
          <w:ilvl w:val="0"/>
          <w:numId w:val="45"/>
        </w:numPr>
        <w:spacing w:line="276" w:lineRule="auto"/>
        <w:rPr>
          <w:rFonts w:ascii="Arial" w:hAnsi="Arial" w:cs="Arial"/>
        </w:rPr>
      </w:pPr>
      <w:r w:rsidRPr="004F4D9A">
        <w:rPr>
          <w:rStyle w:val="Textoennegrita"/>
          <w:rFonts w:ascii="Arial" w:hAnsi="Arial" w:cs="Arial"/>
          <w:lang w:val="es-PE"/>
        </w:rPr>
        <w:t>Determinar formato y contexto</w:t>
      </w:r>
      <w:r w:rsidRPr="004F4D9A">
        <w:rPr>
          <w:rFonts w:ascii="Arial" w:hAnsi="Arial" w:cs="Arial"/>
          <w:lang w:val="es-PE"/>
        </w:rPr>
        <w:t xml:space="preserve"> – Conocer si la entrevista será en vivo o grabada, qué medio la realiza, y cuál es su línea editorial ayuda a contextualizar la preparación del mensaje. También es conveniente saber el plazo que tiene el medio para su nota. </w:t>
      </w:r>
    </w:p>
    <w:p w14:paraId="13E7A6A6" w14:textId="77777777" w:rsidR="004F4D9A" w:rsidRPr="0076722F" w:rsidRDefault="004F4D9A" w:rsidP="0076722F">
      <w:pPr>
        <w:pStyle w:val="Ttulo3"/>
        <w:spacing w:line="276" w:lineRule="auto"/>
        <w:rPr>
          <w:rFonts w:ascii="Arial" w:hAnsi="Arial" w:cs="Arial"/>
          <w:b/>
          <w:bCs/>
          <w:color w:val="auto"/>
          <w:sz w:val="28"/>
          <w:szCs w:val="28"/>
          <w:lang w:val="es-PE"/>
        </w:rPr>
      </w:pPr>
      <w:r w:rsidRPr="0076722F">
        <w:rPr>
          <w:rFonts w:ascii="Arial" w:hAnsi="Arial" w:cs="Arial"/>
          <w:b/>
          <w:bCs/>
          <w:color w:val="auto"/>
          <w:sz w:val="28"/>
          <w:szCs w:val="28"/>
          <w:lang w:val="es-PE"/>
        </w:rPr>
        <w:t>Durante la entrevista o rueda de prensa con los medios</w:t>
      </w:r>
    </w:p>
    <w:p w14:paraId="38F0FB08" w14:textId="77777777" w:rsidR="004F4D9A" w:rsidRPr="004F4D9A" w:rsidRDefault="004F4D9A" w:rsidP="00214F90">
      <w:pPr>
        <w:pStyle w:val="NormalWeb"/>
        <w:numPr>
          <w:ilvl w:val="0"/>
          <w:numId w:val="46"/>
        </w:numPr>
        <w:spacing w:line="276" w:lineRule="auto"/>
        <w:rPr>
          <w:rFonts w:ascii="Arial" w:hAnsi="Arial" w:cs="Arial"/>
          <w:lang w:val="es-PE"/>
        </w:rPr>
      </w:pPr>
      <w:r w:rsidRPr="004F4D9A">
        <w:rPr>
          <w:rStyle w:val="Textoennegrita"/>
          <w:rFonts w:ascii="Arial" w:hAnsi="Arial" w:cs="Arial"/>
          <w:lang w:val="es-PE"/>
        </w:rPr>
        <w:t>Presentarse con seguridad y calma</w:t>
      </w:r>
      <w:r w:rsidRPr="004F4D9A">
        <w:rPr>
          <w:rFonts w:ascii="Arial" w:hAnsi="Arial" w:cs="Arial"/>
          <w:lang w:val="es-PE"/>
        </w:rPr>
        <w:t>. Transmitir nerviosismo o falta de preparación puede generar desconfianza.</w:t>
      </w:r>
    </w:p>
    <w:p w14:paraId="0FDB3BC0" w14:textId="1A8EA5CE" w:rsidR="004F4D9A" w:rsidRPr="004F4D9A" w:rsidRDefault="004F4D9A" w:rsidP="00214F90">
      <w:pPr>
        <w:pStyle w:val="NormalWeb"/>
        <w:numPr>
          <w:ilvl w:val="0"/>
          <w:numId w:val="46"/>
        </w:numPr>
        <w:spacing w:line="276" w:lineRule="auto"/>
        <w:rPr>
          <w:rFonts w:ascii="Arial" w:hAnsi="Arial" w:cs="Arial"/>
        </w:rPr>
      </w:pPr>
      <w:r w:rsidRPr="004F4D9A">
        <w:rPr>
          <w:rStyle w:val="Textoennegrita"/>
          <w:rFonts w:ascii="Arial" w:hAnsi="Arial" w:cs="Arial"/>
          <w:lang w:val="es-PE"/>
        </w:rPr>
        <w:t>Ser honesto</w:t>
      </w:r>
      <w:r w:rsidRPr="004F4D9A">
        <w:rPr>
          <w:rFonts w:ascii="Arial" w:hAnsi="Arial" w:cs="Arial"/>
          <w:lang w:val="es-PE"/>
        </w:rPr>
        <w:t xml:space="preserve">. No se debe “rellenar” información si no se tiene certeza. Es mejor decir “Estamos recopilando datos y lo confirmaremos” que especular y luego corregir. </w:t>
      </w:r>
    </w:p>
    <w:p w14:paraId="688FE00E" w14:textId="6D7B9597" w:rsidR="004F4D9A" w:rsidRPr="004F4D9A" w:rsidRDefault="004F4D9A" w:rsidP="00214F90">
      <w:pPr>
        <w:pStyle w:val="NormalWeb"/>
        <w:numPr>
          <w:ilvl w:val="0"/>
          <w:numId w:val="46"/>
        </w:numPr>
        <w:spacing w:line="276" w:lineRule="auto"/>
        <w:rPr>
          <w:rFonts w:ascii="Arial" w:hAnsi="Arial" w:cs="Arial"/>
        </w:rPr>
      </w:pPr>
      <w:r w:rsidRPr="004F4D9A">
        <w:rPr>
          <w:rStyle w:val="Textoennegrita"/>
          <w:rFonts w:ascii="Arial" w:hAnsi="Arial" w:cs="Arial"/>
          <w:lang w:val="es-PE"/>
        </w:rPr>
        <w:t>Utilizar lenguaje comprensible</w:t>
      </w:r>
      <w:r w:rsidRPr="004F4D9A">
        <w:rPr>
          <w:rFonts w:ascii="Arial" w:hAnsi="Arial" w:cs="Arial"/>
          <w:lang w:val="es-PE"/>
        </w:rPr>
        <w:t xml:space="preserve">. Evitar jerga técnica o siglas desconocidas para el público general; los mensajes deben llegar a todos los niveles de audiencia. </w:t>
      </w:r>
    </w:p>
    <w:p w14:paraId="729378D6" w14:textId="3926C62E" w:rsidR="004F4D9A" w:rsidRPr="004F4D9A" w:rsidRDefault="004F4D9A" w:rsidP="00214F90">
      <w:pPr>
        <w:pStyle w:val="NormalWeb"/>
        <w:numPr>
          <w:ilvl w:val="0"/>
          <w:numId w:val="46"/>
        </w:numPr>
        <w:spacing w:line="276" w:lineRule="auto"/>
        <w:rPr>
          <w:rFonts w:ascii="Arial" w:hAnsi="Arial" w:cs="Arial"/>
          <w:lang w:val="es-PE"/>
        </w:rPr>
      </w:pPr>
      <w:r w:rsidRPr="004F4D9A">
        <w:rPr>
          <w:rStyle w:val="Textoennegrita"/>
          <w:rFonts w:ascii="Arial" w:hAnsi="Arial" w:cs="Arial"/>
          <w:lang w:val="es-PE"/>
        </w:rPr>
        <w:t>Mantener coherencia</w:t>
      </w:r>
      <w:r w:rsidRPr="004F4D9A">
        <w:rPr>
          <w:rFonts w:ascii="Arial" w:hAnsi="Arial" w:cs="Arial"/>
          <w:lang w:val="es-PE"/>
        </w:rPr>
        <w:t xml:space="preserve">. Asegurarse de que todos los mensajes emitidos (en prensa, web, redes sociales) sean consistentes entre sí. Mensajes contradictorios generan confusión y pérdida de credibilidad. </w:t>
      </w:r>
    </w:p>
    <w:p w14:paraId="1E8F9E55" w14:textId="1F8DA429" w:rsidR="004F4D9A" w:rsidRPr="004F4D9A" w:rsidRDefault="004F4D9A" w:rsidP="00214F90">
      <w:pPr>
        <w:pStyle w:val="NormalWeb"/>
        <w:numPr>
          <w:ilvl w:val="0"/>
          <w:numId w:val="46"/>
        </w:numPr>
        <w:spacing w:line="276" w:lineRule="auto"/>
        <w:rPr>
          <w:rFonts w:ascii="Arial" w:hAnsi="Arial" w:cs="Arial"/>
        </w:rPr>
      </w:pPr>
      <w:r w:rsidRPr="004F4D9A">
        <w:rPr>
          <w:rStyle w:val="Textoennegrita"/>
          <w:rFonts w:ascii="Arial" w:hAnsi="Arial" w:cs="Arial"/>
          <w:lang w:val="es-PE"/>
        </w:rPr>
        <w:t>Controlar el entorno</w:t>
      </w:r>
      <w:r w:rsidRPr="004F4D9A">
        <w:rPr>
          <w:rFonts w:ascii="Arial" w:hAnsi="Arial" w:cs="Arial"/>
          <w:lang w:val="es-PE"/>
        </w:rPr>
        <w:t xml:space="preserve">. Si la entrevista ocurre en el lugar del incidente hay que prever logística para que no haya interrupciones, que el portavoz tenga respaldo de datos y que los medios puedan tener la información pertinente sin entorpecer las operaciones. </w:t>
      </w:r>
    </w:p>
    <w:p w14:paraId="260488D5" w14:textId="77777777" w:rsidR="004F4D9A" w:rsidRPr="0076722F" w:rsidRDefault="004F4D9A" w:rsidP="0076722F">
      <w:pPr>
        <w:pStyle w:val="Ttulo3"/>
        <w:spacing w:line="276" w:lineRule="auto"/>
        <w:rPr>
          <w:rFonts w:ascii="Arial" w:hAnsi="Arial" w:cs="Arial"/>
          <w:b/>
          <w:bCs/>
          <w:color w:val="auto"/>
          <w:lang w:val="es-PE"/>
        </w:rPr>
      </w:pPr>
      <w:r w:rsidRPr="0076722F">
        <w:rPr>
          <w:rFonts w:ascii="Arial" w:hAnsi="Arial" w:cs="Arial"/>
          <w:b/>
          <w:bCs/>
          <w:color w:val="auto"/>
          <w:lang w:val="es-PE"/>
        </w:rPr>
        <w:t>Después de la comunicación inicial: seguimiento y transparencia</w:t>
      </w:r>
    </w:p>
    <w:p w14:paraId="17020DE7" w14:textId="77777777" w:rsidR="004F4D9A" w:rsidRPr="004F4D9A" w:rsidRDefault="004F4D9A" w:rsidP="0076722F">
      <w:pPr>
        <w:pStyle w:val="NormalWeb"/>
        <w:spacing w:line="276" w:lineRule="auto"/>
        <w:ind w:firstLine="360"/>
        <w:rPr>
          <w:rFonts w:ascii="Arial" w:hAnsi="Arial" w:cs="Arial"/>
          <w:lang w:val="es-PE"/>
        </w:rPr>
      </w:pPr>
      <w:r w:rsidRPr="004F4D9A">
        <w:rPr>
          <w:rFonts w:ascii="Arial" w:hAnsi="Arial" w:cs="Arial"/>
          <w:lang w:val="es-PE"/>
        </w:rPr>
        <w:t>Una vez que el primer contacto con los medios se ha realizado, es esencial mantener la comunicación:</w:t>
      </w:r>
    </w:p>
    <w:p w14:paraId="44DC0513" w14:textId="73D9CCD3" w:rsidR="004F4D9A" w:rsidRPr="004F4D9A" w:rsidRDefault="004F4D9A" w:rsidP="00214F90">
      <w:pPr>
        <w:pStyle w:val="NormalWeb"/>
        <w:numPr>
          <w:ilvl w:val="0"/>
          <w:numId w:val="47"/>
        </w:numPr>
        <w:spacing w:line="276" w:lineRule="auto"/>
        <w:rPr>
          <w:rFonts w:ascii="Arial" w:hAnsi="Arial" w:cs="Arial"/>
        </w:rPr>
      </w:pPr>
      <w:r w:rsidRPr="004F4D9A">
        <w:rPr>
          <w:rFonts w:ascii="Arial" w:hAnsi="Arial" w:cs="Arial"/>
          <w:lang w:val="es-PE"/>
        </w:rPr>
        <w:t xml:space="preserve">Proveer </w:t>
      </w:r>
      <w:r w:rsidRPr="004F4D9A">
        <w:rPr>
          <w:rStyle w:val="Textoennegrita"/>
          <w:rFonts w:ascii="Arial" w:hAnsi="Arial" w:cs="Arial"/>
          <w:lang w:val="es-PE"/>
        </w:rPr>
        <w:t>actualizaciones regulares</w:t>
      </w:r>
      <w:r w:rsidRPr="004F4D9A">
        <w:rPr>
          <w:rFonts w:ascii="Arial" w:hAnsi="Arial" w:cs="Arial"/>
          <w:lang w:val="es-PE"/>
        </w:rPr>
        <w:t xml:space="preserve"> mientras el incidente no esté cerrado. Esto evita que los medios y el público llenen los vacíos con especulación. </w:t>
      </w:r>
    </w:p>
    <w:p w14:paraId="47BB7F8C" w14:textId="0593ABA6" w:rsidR="004F4D9A" w:rsidRPr="0076722F" w:rsidRDefault="004F4D9A" w:rsidP="00214F90">
      <w:pPr>
        <w:pStyle w:val="NormalWeb"/>
        <w:numPr>
          <w:ilvl w:val="0"/>
          <w:numId w:val="47"/>
        </w:numPr>
        <w:spacing w:line="276" w:lineRule="auto"/>
        <w:rPr>
          <w:rFonts w:ascii="Arial" w:hAnsi="Arial" w:cs="Arial"/>
          <w:lang w:val="es-PE"/>
        </w:rPr>
      </w:pPr>
      <w:r w:rsidRPr="004F4D9A">
        <w:rPr>
          <w:rFonts w:ascii="Arial" w:hAnsi="Arial" w:cs="Arial"/>
          <w:lang w:val="es-PE"/>
        </w:rPr>
        <w:t xml:space="preserve">Reconocer errores si los hubo, mostrar acciones correctivas y comunicar los pasos que se están dando para evitar recurrencias. </w:t>
      </w:r>
      <w:r w:rsidRPr="0076722F">
        <w:rPr>
          <w:rFonts w:ascii="Arial" w:hAnsi="Arial" w:cs="Arial"/>
          <w:lang w:val="es-PE"/>
        </w:rPr>
        <w:t xml:space="preserve">Esto contribuye a recuperar y mantener la confianza. </w:t>
      </w:r>
    </w:p>
    <w:p w14:paraId="7F18E8EF" w14:textId="0D2CAF7D" w:rsidR="004F4D9A" w:rsidRPr="004F4D9A" w:rsidRDefault="004F4D9A" w:rsidP="00214F90">
      <w:pPr>
        <w:pStyle w:val="NormalWeb"/>
        <w:numPr>
          <w:ilvl w:val="0"/>
          <w:numId w:val="47"/>
        </w:numPr>
        <w:spacing w:line="276" w:lineRule="auto"/>
        <w:rPr>
          <w:rFonts w:ascii="Arial" w:hAnsi="Arial" w:cs="Arial"/>
        </w:rPr>
      </w:pPr>
      <w:r w:rsidRPr="004F4D9A">
        <w:rPr>
          <w:rFonts w:ascii="Arial" w:hAnsi="Arial" w:cs="Arial"/>
          <w:lang w:val="es-PE"/>
        </w:rPr>
        <w:t xml:space="preserve">Monitorear la cobertura mediática y observar la reacción del público. Adaptar el mensaje según sea necesario y asegurar que la información no pierda precisión. </w:t>
      </w:r>
    </w:p>
    <w:p w14:paraId="79AD192C" w14:textId="0654FA06" w:rsidR="004F4D9A" w:rsidRPr="0076722F" w:rsidRDefault="004F4D9A" w:rsidP="00214F90">
      <w:pPr>
        <w:pStyle w:val="NormalWeb"/>
        <w:numPr>
          <w:ilvl w:val="0"/>
          <w:numId w:val="47"/>
        </w:numPr>
        <w:spacing w:line="276" w:lineRule="auto"/>
        <w:rPr>
          <w:rFonts w:ascii="Arial" w:hAnsi="Arial" w:cs="Arial"/>
          <w:lang w:val="es-PE"/>
        </w:rPr>
      </w:pPr>
      <w:r w:rsidRPr="004F4D9A">
        <w:rPr>
          <w:rFonts w:ascii="Arial" w:hAnsi="Arial" w:cs="Arial"/>
          <w:lang w:val="es-PE"/>
        </w:rPr>
        <w:t xml:space="preserve">Asegurar que los medios tengan acceso a fuentes oficiales, documentación o enlaces relevantes para complementar su cobertura, lo que mejora la calidad de la información divulgada. </w:t>
      </w:r>
    </w:p>
    <w:p w14:paraId="56001219" w14:textId="77777777" w:rsidR="004F4D9A" w:rsidRPr="0076722F" w:rsidRDefault="004F4D9A" w:rsidP="0076722F">
      <w:pPr>
        <w:pStyle w:val="Ttulo3"/>
        <w:spacing w:line="276" w:lineRule="auto"/>
        <w:rPr>
          <w:rFonts w:ascii="Arial" w:hAnsi="Arial" w:cs="Arial"/>
          <w:b/>
          <w:bCs/>
          <w:color w:val="auto"/>
          <w:lang w:val="es-PE"/>
        </w:rPr>
      </w:pPr>
      <w:r w:rsidRPr="0076722F">
        <w:rPr>
          <w:rFonts w:ascii="Arial" w:hAnsi="Arial" w:cs="Arial"/>
          <w:b/>
          <w:bCs/>
          <w:color w:val="auto"/>
          <w:lang w:val="es-PE"/>
        </w:rPr>
        <w:t>Pautas clave para organizaciones latinoamericanas</w:t>
      </w:r>
    </w:p>
    <w:p w14:paraId="5BC31AE7" w14:textId="77777777" w:rsidR="004F4D9A" w:rsidRPr="004F4D9A" w:rsidRDefault="004F4D9A" w:rsidP="0076722F">
      <w:pPr>
        <w:pStyle w:val="NormalWeb"/>
        <w:spacing w:line="276" w:lineRule="auto"/>
        <w:ind w:firstLine="360"/>
        <w:rPr>
          <w:rFonts w:ascii="Arial" w:hAnsi="Arial" w:cs="Arial"/>
          <w:lang w:val="es-PE"/>
        </w:rPr>
      </w:pPr>
      <w:r w:rsidRPr="004F4D9A">
        <w:rPr>
          <w:rFonts w:ascii="Arial" w:hAnsi="Arial" w:cs="Arial"/>
          <w:lang w:val="es-PE"/>
        </w:rPr>
        <w:t>En el contexto latinoamericano, donde la sensación de urgencia puede ser grande y los canales de comunicación múltiples, se vuelve aún más importante:</w:t>
      </w:r>
    </w:p>
    <w:p w14:paraId="66EC02B5" w14:textId="77777777" w:rsidR="004F4D9A" w:rsidRPr="004F4D9A" w:rsidRDefault="004F4D9A" w:rsidP="00214F90">
      <w:pPr>
        <w:pStyle w:val="NormalWeb"/>
        <w:numPr>
          <w:ilvl w:val="0"/>
          <w:numId w:val="48"/>
        </w:numPr>
        <w:spacing w:line="276" w:lineRule="auto"/>
        <w:rPr>
          <w:rFonts w:ascii="Arial" w:hAnsi="Arial" w:cs="Arial"/>
          <w:lang w:val="es-PE"/>
        </w:rPr>
      </w:pPr>
      <w:r w:rsidRPr="004F4D9A">
        <w:rPr>
          <w:rFonts w:ascii="Arial" w:hAnsi="Arial" w:cs="Arial"/>
          <w:lang w:val="es-PE"/>
        </w:rPr>
        <w:t>Preparar declaraciones en español claro, adaptadas a los medios locales y comprender que los periodistas pueden emitir preguntas directas.</w:t>
      </w:r>
    </w:p>
    <w:p w14:paraId="0730BE16" w14:textId="3D64D847" w:rsidR="004F4D9A" w:rsidRPr="004F4D9A" w:rsidRDefault="004F4D9A" w:rsidP="00214F90">
      <w:pPr>
        <w:pStyle w:val="NormalWeb"/>
        <w:numPr>
          <w:ilvl w:val="0"/>
          <w:numId w:val="48"/>
        </w:numPr>
        <w:spacing w:line="276" w:lineRule="auto"/>
        <w:rPr>
          <w:rFonts w:ascii="Arial" w:hAnsi="Arial" w:cs="Arial"/>
        </w:rPr>
      </w:pPr>
      <w:r w:rsidRPr="004F4D9A">
        <w:rPr>
          <w:rFonts w:ascii="Arial" w:hAnsi="Arial" w:cs="Arial"/>
          <w:lang w:val="es-PE"/>
        </w:rPr>
        <w:t xml:space="preserve">Entender que la reacción mediática puede ser rápida y amplia, por lo que la </w:t>
      </w:r>
      <w:r w:rsidRPr="004F4D9A">
        <w:rPr>
          <w:rStyle w:val="Textoennegrita"/>
          <w:rFonts w:ascii="Arial" w:hAnsi="Arial" w:cs="Arial"/>
          <w:lang w:val="es-PE"/>
        </w:rPr>
        <w:t>primera hora</w:t>
      </w:r>
      <w:r w:rsidRPr="004F4D9A">
        <w:rPr>
          <w:rFonts w:ascii="Arial" w:hAnsi="Arial" w:cs="Arial"/>
          <w:lang w:val="es-PE"/>
        </w:rPr>
        <w:t xml:space="preserve"> tras la detección del incidente es crítica para establecer la narrativa. </w:t>
      </w:r>
    </w:p>
    <w:p w14:paraId="73F90DC8" w14:textId="77777777" w:rsidR="004F4D9A" w:rsidRPr="004F4D9A" w:rsidRDefault="004F4D9A" w:rsidP="00214F90">
      <w:pPr>
        <w:pStyle w:val="NormalWeb"/>
        <w:numPr>
          <w:ilvl w:val="0"/>
          <w:numId w:val="48"/>
        </w:numPr>
        <w:spacing w:line="276" w:lineRule="auto"/>
        <w:rPr>
          <w:rFonts w:ascii="Arial" w:hAnsi="Arial" w:cs="Arial"/>
          <w:lang w:val="es-PE"/>
        </w:rPr>
      </w:pPr>
      <w:r w:rsidRPr="004F4D9A">
        <w:rPr>
          <w:rFonts w:ascii="Arial" w:hAnsi="Arial" w:cs="Arial"/>
          <w:lang w:val="es-PE"/>
        </w:rPr>
        <w:t>Tener en cuenta la variedad de plataformas (radio, televisión, prensa escrita, redes sociales) y la necesidad de coordinar mensajes en todas ellas.</w:t>
      </w:r>
    </w:p>
    <w:p w14:paraId="3492AFE9" w14:textId="77777777" w:rsidR="004F4D9A" w:rsidRPr="004F4D9A" w:rsidRDefault="004F4D9A" w:rsidP="00214F90">
      <w:pPr>
        <w:pStyle w:val="NormalWeb"/>
        <w:numPr>
          <w:ilvl w:val="0"/>
          <w:numId w:val="48"/>
        </w:numPr>
        <w:spacing w:line="276" w:lineRule="auto"/>
        <w:rPr>
          <w:rFonts w:ascii="Arial" w:hAnsi="Arial" w:cs="Arial"/>
          <w:lang w:val="es-PE"/>
        </w:rPr>
      </w:pPr>
      <w:r w:rsidRPr="004F4D9A">
        <w:rPr>
          <w:rFonts w:ascii="Arial" w:hAnsi="Arial" w:cs="Arial"/>
          <w:lang w:val="es-PE"/>
        </w:rPr>
        <w:t>Considerar la sensibilidad cultural: el nivel de impacto social, la confianza en instituciones y los canales de comunicación alternativos pueden variar sustancialmente entre países y regiones.</w:t>
      </w:r>
    </w:p>
    <w:p w14:paraId="3651BD53" w14:textId="77777777" w:rsidR="004F4D9A" w:rsidRPr="0076722F" w:rsidRDefault="004F4D9A" w:rsidP="0076722F">
      <w:pPr>
        <w:pStyle w:val="Ttulo3"/>
        <w:spacing w:line="276" w:lineRule="auto"/>
        <w:rPr>
          <w:rFonts w:ascii="Arial" w:hAnsi="Arial" w:cs="Arial"/>
          <w:b/>
          <w:bCs/>
          <w:color w:val="auto"/>
          <w:lang w:val="es-PE"/>
        </w:rPr>
      </w:pPr>
      <w:r w:rsidRPr="0076722F">
        <w:rPr>
          <w:rFonts w:ascii="Arial" w:hAnsi="Arial" w:cs="Arial"/>
          <w:b/>
          <w:bCs/>
          <w:color w:val="auto"/>
          <w:lang w:val="es-PE"/>
        </w:rPr>
        <w:t>Conclusión</w:t>
      </w:r>
    </w:p>
    <w:p w14:paraId="78D8D983" w14:textId="77777777" w:rsidR="004F4D9A" w:rsidRPr="004F4D9A" w:rsidRDefault="004F4D9A" w:rsidP="0076722F">
      <w:pPr>
        <w:pStyle w:val="NormalWeb"/>
        <w:spacing w:line="276" w:lineRule="auto"/>
        <w:ind w:firstLine="720"/>
        <w:rPr>
          <w:lang w:val="es-PE"/>
        </w:rPr>
      </w:pPr>
      <w:r w:rsidRPr="004F4D9A">
        <w:rPr>
          <w:rFonts w:ascii="Arial" w:hAnsi="Arial" w:cs="Arial"/>
          <w:lang w:val="es-PE"/>
        </w:rPr>
        <w:t>Hablar con los medios de comunicación en el marco de un incidente crítico es una tarea estratégica fundamental. Una buena comunicación puede marcar la diferencia entre mantener la reputación de la organización o enfrentar una escalada de crisis. Preparación, claridad, coherencia y transparencia son pilares que no deben descuidarse. Si se ejecuta bien, la organización no solo informa, sino que demuestra liderazgo y credibilidad frente a sus públicos internos y externos.</w:t>
      </w:r>
    </w:p>
    <w:p w14:paraId="2A5BE231" w14:textId="77777777" w:rsidR="0076722F" w:rsidRPr="0076722F" w:rsidRDefault="0076722F" w:rsidP="0076722F">
      <w:pPr>
        <w:pStyle w:val="NormalWeb"/>
        <w:spacing w:line="276" w:lineRule="auto"/>
        <w:rPr>
          <w:rFonts w:ascii="Arial" w:hAnsi="Arial" w:cs="Arial"/>
          <w:i/>
          <w:iCs/>
          <w:sz w:val="28"/>
          <w:szCs w:val="28"/>
          <w:lang w:val="es-PE"/>
        </w:rPr>
      </w:pPr>
      <w:r w:rsidRPr="0076722F">
        <w:rPr>
          <w:rStyle w:val="nfasis"/>
          <w:rFonts w:ascii="Arial" w:hAnsi="Arial" w:cs="Arial"/>
          <w:b/>
          <w:bCs/>
          <w:i w:val="0"/>
          <w:iCs w:val="0"/>
          <w:sz w:val="28"/>
          <w:szCs w:val="28"/>
          <w:lang w:val="es-PE"/>
        </w:rPr>
        <w:t>4.2 Cómo informar al personal sin generar pánico</w:t>
      </w:r>
    </w:p>
    <w:p w14:paraId="220141E7" w14:textId="77777777" w:rsidR="0076722F" w:rsidRPr="0076722F" w:rsidRDefault="0076722F" w:rsidP="0076722F">
      <w:pPr>
        <w:pStyle w:val="NormalWeb"/>
        <w:spacing w:line="276" w:lineRule="auto"/>
        <w:ind w:firstLine="720"/>
        <w:rPr>
          <w:rFonts w:ascii="Arial" w:hAnsi="Arial" w:cs="Arial"/>
          <w:lang w:val="es-PE"/>
        </w:rPr>
      </w:pPr>
      <w:r w:rsidRPr="0076722F">
        <w:rPr>
          <w:rFonts w:ascii="Arial" w:hAnsi="Arial" w:cs="Arial"/>
          <w:lang w:val="es-PE"/>
        </w:rPr>
        <w:t xml:space="preserve">En este apartado del módulo se analiza cómo las organizaciones pueden comunicar incidentes críticos o situaciones de emergencia a su personal de manera </w:t>
      </w:r>
      <w:r w:rsidRPr="0076722F">
        <w:rPr>
          <w:rStyle w:val="Textoennegrita"/>
          <w:rFonts w:ascii="Arial" w:hAnsi="Arial" w:cs="Arial"/>
          <w:lang w:val="es-PE"/>
        </w:rPr>
        <w:t>efectiva, transparente y responsable</w:t>
      </w:r>
      <w:r w:rsidRPr="0076722F">
        <w:rPr>
          <w:rFonts w:ascii="Arial" w:hAnsi="Arial" w:cs="Arial"/>
          <w:lang w:val="es-PE"/>
        </w:rPr>
        <w:t>, evitando generar alarma innecesaria o desconfianza. La comunicación interna en crisis no solo transmite información, sino que también orienta la conducta, asegura la cooperación y mantiene la moral.</w:t>
      </w:r>
    </w:p>
    <w:p w14:paraId="214B3EDB" w14:textId="77777777" w:rsidR="0076722F" w:rsidRPr="0076722F" w:rsidRDefault="0076722F" w:rsidP="0076722F">
      <w:pPr>
        <w:pStyle w:val="Ttulo3"/>
        <w:spacing w:line="276" w:lineRule="auto"/>
        <w:rPr>
          <w:rFonts w:ascii="Arial" w:hAnsi="Arial" w:cs="Arial"/>
          <w:b/>
          <w:bCs/>
          <w:color w:val="auto"/>
          <w:lang w:val="es-PE"/>
        </w:rPr>
      </w:pPr>
      <w:r w:rsidRPr="0076722F">
        <w:rPr>
          <w:rFonts w:ascii="Arial" w:hAnsi="Arial" w:cs="Arial"/>
          <w:b/>
          <w:bCs/>
          <w:color w:val="auto"/>
          <w:lang w:val="es-PE"/>
        </w:rPr>
        <w:t>Principios fundamentales</w:t>
      </w:r>
    </w:p>
    <w:p w14:paraId="5EB71B71" w14:textId="77777777" w:rsidR="0076722F" w:rsidRPr="0076722F" w:rsidRDefault="0076722F" w:rsidP="0076722F">
      <w:pPr>
        <w:pStyle w:val="NormalWeb"/>
        <w:spacing w:line="276" w:lineRule="auto"/>
        <w:ind w:firstLine="360"/>
        <w:rPr>
          <w:rFonts w:ascii="Arial" w:hAnsi="Arial" w:cs="Arial"/>
          <w:lang w:val="es-PE"/>
        </w:rPr>
      </w:pPr>
      <w:r w:rsidRPr="0076722F">
        <w:rPr>
          <w:rFonts w:ascii="Arial" w:hAnsi="Arial" w:cs="Arial"/>
          <w:lang w:val="es-PE"/>
        </w:rPr>
        <w:t xml:space="preserve">Para informar al personal sin provocar pánico, se deben seguir cuatro principios clave: </w:t>
      </w:r>
      <w:r w:rsidRPr="0076722F">
        <w:rPr>
          <w:rStyle w:val="Textoennegrita"/>
          <w:rFonts w:ascii="Arial" w:hAnsi="Arial" w:cs="Arial"/>
          <w:lang w:val="es-PE"/>
        </w:rPr>
        <w:t>claridad, veracidad, oportunidad y control emocional</w:t>
      </w:r>
      <w:r w:rsidRPr="0076722F">
        <w:rPr>
          <w:rFonts w:ascii="Arial" w:hAnsi="Arial" w:cs="Arial"/>
          <w:lang w:val="es-PE"/>
        </w:rPr>
        <w:t>.</w:t>
      </w:r>
    </w:p>
    <w:p w14:paraId="31A4AD9F" w14:textId="77777777" w:rsidR="0076722F" w:rsidRPr="0076722F" w:rsidRDefault="0076722F" w:rsidP="00214F90">
      <w:pPr>
        <w:pStyle w:val="NormalWeb"/>
        <w:numPr>
          <w:ilvl w:val="0"/>
          <w:numId w:val="49"/>
        </w:numPr>
        <w:spacing w:line="276" w:lineRule="auto"/>
        <w:rPr>
          <w:rFonts w:ascii="Arial" w:hAnsi="Arial" w:cs="Arial"/>
          <w:lang w:val="es-PE"/>
        </w:rPr>
      </w:pPr>
      <w:r w:rsidRPr="0076722F">
        <w:rPr>
          <w:rStyle w:val="Textoennegrita"/>
          <w:rFonts w:ascii="Arial" w:hAnsi="Arial" w:cs="Arial"/>
          <w:lang w:val="es-PE"/>
        </w:rPr>
        <w:t>Claridad:</w:t>
      </w:r>
      <w:r w:rsidRPr="0076722F">
        <w:rPr>
          <w:rFonts w:ascii="Arial" w:hAnsi="Arial" w:cs="Arial"/>
          <w:lang w:val="es-PE"/>
        </w:rPr>
        <w:t xml:space="preserve"> transmitir mensajes simples, concretos y comprensibles, evitando tecnicismos que puedan confundir.</w:t>
      </w:r>
    </w:p>
    <w:p w14:paraId="15A57200" w14:textId="77777777" w:rsidR="0076722F" w:rsidRPr="0076722F" w:rsidRDefault="0076722F" w:rsidP="00214F90">
      <w:pPr>
        <w:pStyle w:val="NormalWeb"/>
        <w:numPr>
          <w:ilvl w:val="0"/>
          <w:numId w:val="49"/>
        </w:numPr>
        <w:spacing w:line="276" w:lineRule="auto"/>
        <w:rPr>
          <w:rFonts w:ascii="Arial" w:hAnsi="Arial" w:cs="Arial"/>
          <w:lang w:val="es-PE"/>
        </w:rPr>
      </w:pPr>
      <w:r w:rsidRPr="0076722F">
        <w:rPr>
          <w:rStyle w:val="Textoennegrita"/>
          <w:rFonts w:ascii="Arial" w:hAnsi="Arial" w:cs="Arial"/>
          <w:lang w:val="es-PE"/>
        </w:rPr>
        <w:t>Veracidad:</w:t>
      </w:r>
      <w:r w:rsidRPr="0076722F">
        <w:rPr>
          <w:rFonts w:ascii="Arial" w:hAnsi="Arial" w:cs="Arial"/>
          <w:lang w:val="es-PE"/>
        </w:rPr>
        <w:t xml:space="preserve"> comunicar únicamente información confirmada; no especular sobre causas ni consecuencias desconocidas.</w:t>
      </w:r>
    </w:p>
    <w:p w14:paraId="07131730" w14:textId="77777777" w:rsidR="0076722F" w:rsidRPr="0076722F" w:rsidRDefault="0076722F" w:rsidP="00214F90">
      <w:pPr>
        <w:pStyle w:val="NormalWeb"/>
        <w:numPr>
          <w:ilvl w:val="0"/>
          <w:numId w:val="49"/>
        </w:numPr>
        <w:spacing w:line="276" w:lineRule="auto"/>
        <w:rPr>
          <w:rFonts w:ascii="Arial" w:hAnsi="Arial" w:cs="Arial"/>
          <w:lang w:val="es-PE"/>
        </w:rPr>
      </w:pPr>
      <w:r w:rsidRPr="0076722F">
        <w:rPr>
          <w:rStyle w:val="Textoennegrita"/>
          <w:rFonts w:ascii="Arial" w:hAnsi="Arial" w:cs="Arial"/>
          <w:lang w:val="es-PE"/>
        </w:rPr>
        <w:t>Oportunidad:</w:t>
      </w:r>
      <w:r w:rsidRPr="0076722F">
        <w:rPr>
          <w:rFonts w:ascii="Arial" w:hAnsi="Arial" w:cs="Arial"/>
          <w:lang w:val="es-PE"/>
        </w:rPr>
        <w:t xml:space="preserve"> informar lo antes posible para evitar que los rumores se expandan y generen incertidumbre.</w:t>
      </w:r>
    </w:p>
    <w:p w14:paraId="026D2DDC" w14:textId="77777777" w:rsidR="0076722F" w:rsidRPr="0076722F" w:rsidRDefault="0076722F" w:rsidP="00214F90">
      <w:pPr>
        <w:pStyle w:val="NormalWeb"/>
        <w:numPr>
          <w:ilvl w:val="0"/>
          <w:numId w:val="49"/>
        </w:numPr>
        <w:spacing w:line="276" w:lineRule="auto"/>
        <w:rPr>
          <w:rFonts w:ascii="Arial" w:hAnsi="Arial" w:cs="Arial"/>
          <w:lang w:val="es-PE"/>
        </w:rPr>
      </w:pPr>
      <w:r w:rsidRPr="0076722F">
        <w:rPr>
          <w:rStyle w:val="Textoennegrita"/>
          <w:rFonts w:ascii="Arial" w:hAnsi="Arial" w:cs="Arial"/>
          <w:lang w:val="es-PE"/>
        </w:rPr>
        <w:t>Control emocional:</w:t>
      </w:r>
      <w:r w:rsidRPr="0076722F">
        <w:rPr>
          <w:rFonts w:ascii="Arial" w:hAnsi="Arial" w:cs="Arial"/>
          <w:lang w:val="es-PE"/>
        </w:rPr>
        <w:t xml:space="preserve"> mantener un tono sereno y profesional que inspire confianza y no alarme.</w:t>
      </w:r>
    </w:p>
    <w:p w14:paraId="5717CDF4" w14:textId="77777777" w:rsidR="0076722F" w:rsidRPr="0076722F" w:rsidRDefault="0076722F" w:rsidP="0076722F">
      <w:pPr>
        <w:pStyle w:val="Ttulo3"/>
        <w:spacing w:line="276" w:lineRule="auto"/>
        <w:rPr>
          <w:rFonts w:ascii="Arial" w:hAnsi="Arial" w:cs="Arial"/>
          <w:b/>
          <w:bCs/>
          <w:color w:val="auto"/>
        </w:rPr>
      </w:pPr>
      <w:proofErr w:type="spellStart"/>
      <w:r w:rsidRPr="0076722F">
        <w:rPr>
          <w:rFonts w:ascii="Arial" w:hAnsi="Arial" w:cs="Arial"/>
          <w:b/>
          <w:bCs/>
          <w:color w:val="auto"/>
        </w:rPr>
        <w:t>Estrategias</w:t>
      </w:r>
      <w:proofErr w:type="spellEnd"/>
      <w:r w:rsidRPr="0076722F">
        <w:rPr>
          <w:rFonts w:ascii="Arial" w:hAnsi="Arial" w:cs="Arial"/>
          <w:b/>
          <w:bCs/>
          <w:color w:val="auto"/>
        </w:rPr>
        <w:t xml:space="preserve"> de </w:t>
      </w:r>
      <w:proofErr w:type="spellStart"/>
      <w:r w:rsidRPr="0076722F">
        <w:rPr>
          <w:rFonts w:ascii="Arial" w:hAnsi="Arial" w:cs="Arial"/>
          <w:b/>
          <w:bCs/>
          <w:color w:val="auto"/>
        </w:rPr>
        <w:t>comunicación</w:t>
      </w:r>
      <w:proofErr w:type="spellEnd"/>
      <w:r w:rsidRPr="0076722F">
        <w:rPr>
          <w:rFonts w:ascii="Arial" w:hAnsi="Arial" w:cs="Arial"/>
          <w:b/>
          <w:bCs/>
          <w:color w:val="auto"/>
        </w:rPr>
        <w:t xml:space="preserve"> interna</w:t>
      </w:r>
    </w:p>
    <w:p w14:paraId="4744E14E" w14:textId="77777777" w:rsidR="0076722F" w:rsidRPr="0076722F" w:rsidRDefault="0076722F" w:rsidP="00214F90">
      <w:pPr>
        <w:pStyle w:val="NormalWeb"/>
        <w:numPr>
          <w:ilvl w:val="0"/>
          <w:numId w:val="50"/>
        </w:numPr>
        <w:spacing w:line="276" w:lineRule="auto"/>
        <w:rPr>
          <w:rFonts w:ascii="Arial" w:hAnsi="Arial" w:cs="Arial"/>
          <w:lang w:val="es-PE"/>
        </w:rPr>
      </w:pPr>
      <w:r w:rsidRPr="0076722F">
        <w:rPr>
          <w:rStyle w:val="Textoennegrita"/>
          <w:rFonts w:ascii="Arial" w:hAnsi="Arial" w:cs="Arial"/>
          <w:lang w:val="es-PE"/>
        </w:rPr>
        <w:t>Centralizar la información:</w:t>
      </w:r>
      <w:r w:rsidRPr="0076722F">
        <w:rPr>
          <w:rFonts w:ascii="Arial" w:hAnsi="Arial" w:cs="Arial"/>
          <w:lang w:val="es-PE"/>
        </w:rPr>
        <w:t xml:space="preserve"> designar un único responsable o equipo encargado de redactar y transmitir mensajes, asegurando que toda comunicación sea coherente y consistente.</w:t>
      </w:r>
    </w:p>
    <w:p w14:paraId="38845B1B" w14:textId="77777777" w:rsidR="0076722F" w:rsidRPr="0076722F" w:rsidRDefault="0076722F" w:rsidP="00214F90">
      <w:pPr>
        <w:pStyle w:val="NormalWeb"/>
        <w:numPr>
          <w:ilvl w:val="0"/>
          <w:numId w:val="50"/>
        </w:numPr>
        <w:spacing w:line="276" w:lineRule="auto"/>
        <w:rPr>
          <w:rFonts w:ascii="Arial" w:hAnsi="Arial" w:cs="Arial"/>
        </w:rPr>
      </w:pPr>
      <w:r w:rsidRPr="0076722F">
        <w:rPr>
          <w:rStyle w:val="Textoennegrita"/>
          <w:rFonts w:ascii="Arial" w:hAnsi="Arial" w:cs="Arial"/>
          <w:lang w:val="es-PE"/>
        </w:rPr>
        <w:t>Segmentar los mensajes según la audiencia:</w:t>
      </w:r>
      <w:r w:rsidRPr="0076722F">
        <w:rPr>
          <w:rFonts w:ascii="Arial" w:hAnsi="Arial" w:cs="Arial"/>
          <w:lang w:val="es-PE"/>
        </w:rPr>
        <w:t xml:space="preserve"> no todos los colaboradores requieren el mismo nivel de detalle. </w:t>
      </w:r>
      <w:proofErr w:type="spellStart"/>
      <w:r w:rsidRPr="0076722F">
        <w:rPr>
          <w:rFonts w:ascii="Arial" w:hAnsi="Arial" w:cs="Arial"/>
        </w:rPr>
        <w:t>Adaptar</w:t>
      </w:r>
      <w:proofErr w:type="spellEnd"/>
      <w:r w:rsidRPr="0076722F">
        <w:rPr>
          <w:rFonts w:ascii="Arial" w:hAnsi="Arial" w:cs="Arial"/>
        </w:rPr>
        <w:t xml:space="preserve"> </w:t>
      </w:r>
      <w:proofErr w:type="spellStart"/>
      <w:r w:rsidRPr="0076722F">
        <w:rPr>
          <w:rFonts w:ascii="Arial" w:hAnsi="Arial" w:cs="Arial"/>
        </w:rPr>
        <w:t>el</w:t>
      </w:r>
      <w:proofErr w:type="spellEnd"/>
      <w:r w:rsidRPr="0076722F">
        <w:rPr>
          <w:rFonts w:ascii="Arial" w:hAnsi="Arial" w:cs="Arial"/>
        </w:rPr>
        <w:t xml:space="preserve"> </w:t>
      </w:r>
      <w:proofErr w:type="spellStart"/>
      <w:r w:rsidRPr="0076722F">
        <w:rPr>
          <w:rFonts w:ascii="Arial" w:hAnsi="Arial" w:cs="Arial"/>
        </w:rPr>
        <w:t>mensaje</w:t>
      </w:r>
      <w:proofErr w:type="spellEnd"/>
      <w:r w:rsidRPr="0076722F">
        <w:rPr>
          <w:rFonts w:ascii="Arial" w:hAnsi="Arial" w:cs="Arial"/>
        </w:rPr>
        <w:t xml:space="preserve"> </w:t>
      </w:r>
      <w:proofErr w:type="spellStart"/>
      <w:r w:rsidRPr="0076722F">
        <w:rPr>
          <w:rFonts w:ascii="Arial" w:hAnsi="Arial" w:cs="Arial"/>
        </w:rPr>
        <w:t>según</w:t>
      </w:r>
      <w:proofErr w:type="spellEnd"/>
      <w:r w:rsidRPr="0076722F">
        <w:rPr>
          <w:rFonts w:ascii="Arial" w:hAnsi="Arial" w:cs="Arial"/>
        </w:rPr>
        <w:t xml:space="preserve"> </w:t>
      </w:r>
      <w:proofErr w:type="spellStart"/>
      <w:r w:rsidRPr="0076722F">
        <w:rPr>
          <w:rFonts w:ascii="Arial" w:hAnsi="Arial" w:cs="Arial"/>
        </w:rPr>
        <w:t>funciones</w:t>
      </w:r>
      <w:proofErr w:type="spellEnd"/>
      <w:r w:rsidRPr="0076722F">
        <w:rPr>
          <w:rFonts w:ascii="Arial" w:hAnsi="Arial" w:cs="Arial"/>
        </w:rPr>
        <w:t xml:space="preserve">, </w:t>
      </w:r>
      <w:proofErr w:type="spellStart"/>
      <w:r w:rsidRPr="0076722F">
        <w:rPr>
          <w:rFonts w:ascii="Arial" w:hAnsi="Arial" w:cs="Arial"/>
        </w:rPr>
        <w:t>riesgos</w:t>
      </w:r>
      <w:proofErr w:type="spellEnd"/>
      <w:r w:rsidRPr="0076722F">
        <w:rPr>
          <w:rFonts w:ascii="Arial" w:hAnsi="Arial" w:cs="Arial"/>
        </w:rPr>
        <w:t xml:space="preserve"> y </w:t>
      </w:r>
      <w:proofErr w:type="spellStart"/>
      <w:r w:rsidRPr="0076722F">
        <w:rPr>
          <w:rFonts w:ascii="Arial" w:hAnsi="Arial" w:cs="Arial"/>
        </w:rPr>
        <w:t>responsabilidades</w:t>
      </w:r>
      <w:proofErr w:type="spellEnd"/>
      <w:r w:rsidRPr="0076722F">
        <w:rPr>
          <w:rFonts w:ascii="Arial" w:hAnsi="Arial" w:cs="Arial"/>
        </w:rPr>
        <w:t>.</w:t>
      </w:r>
    </w:p>
    <w:p w14:paraId="48A7F89E" w14:textId="77777777" w:rsidR="0076722F" w:rsidRPr="0076722F" w:rsidRDefault="0076722F" w:rsidP="00214F90">
      <w:pPr>
        <w:pStyle w:val="NormalWeb"/>
        <w:numPr>
          <w:ilvl w:val="0"/>
          <w:numId w:val="50"/>
        </w:numPr>
        <w:spacing w:line="276" w:lineRule="auto"/>
        <w:rPr>
          <w:rFonts w:ascii="Arial" w:hAnsi="Arial" w:cs="Arial"/>
          <w:lang w:val="es-PE"/>
        </w:rPr>
      </w:pPr>
      <w:r w:rsidRPr="0076722F">
        <w:rPr>
          <w:rStyle w:val="Textoennegrita"/>
          <w:rFonts w:ascii="Arial" w:hAnsi="Arial" w:cs="Arial"/>
          <w:lang w:val="es-PE"/>
        </w:rPr>
        <w:t>Establecer canales confiables:</w:t>
      </w:r>
      <w:r w:rsidRPr="0076722F">
        <w:rPr>
          <w:rFonts w:ascii="Arial" w:hAnsi="Arial" w:cs="Arial"/>
          <w:lang w:val="es-PE"/>
        </w:rPr>
        <w:t xml:space="preserve"> correo corporativo, intranet, mensajes internos o reuniones rápidas de coordinación son canales que permiten una difusión controlada y verificable.</w:t>
      </w:r>
    </w:p>
    <w:p w14:paraId="6EF9AF1F" w14:textId="77777777" w:rsidR="0076722F" w:rsidRPr="0076722F" w:rsidRDefault="0076722F" w:rsidP="00214F90">
      <w:pPr>
        <w:pStyle w:val="NormalWeb"/>
        <w:numPr>
          <w:ilvl w:val="0"/>
          <w:numId w:val="50"/>
        </w:numPr>
        <w:spacing w:line="276" w:lineRule="auto"/>
        <w:rPr>
          <w:rFonts w:ascii="Arial" w:hAnsi="Arial" w:cs="Arial"/>
          <w:lang w:val="es-PE"/>
        </w:rPr>
      </w:pPr>
      <w:r w:rsidRPr="0076722F">
        <w:rPr>
          <w:rStyle w:val="Textoennegrita"/>
          <w:rFonts w:ascii="Arial" w:hAnsi="Arial" w:cs="Arial"/>
          <w:lang w:val="es-PE"/>
        </w:rPr>
        <w:t>Proporcionar instrucciones concretas:</w:t>
      </w:r>
      <w:r w:rsidRPr="0076722F">
        <w:rPr>
          <w:rFonts w:ascii="Arial" w:hAnsi="Arial" w:cs="Arial"/>
          <w:lang w:val="es-PE"/>
        </w:rPr>
        <w:t xml:space="preserve"> el personal debe saber qué hacer, dónde acudir, qué medidas de seguridad tomar y cómo colaborar durante la situación. La acción guiada reduce la ansiedad y previene el pánico.</w:t>
      </w:r>
    </w:p>
    <w:p w14:paraId="7BC01D69" w14:textId="77777777" w:rsidR="0076722F" w:rsidRPr="0076722F" w:rsidRDefault="0076722F" w:rsidP="00214F90">
      <w:pPr>
        <w:pStyle w:val="NormalWeb"/>
        <w:numPr>
          <w:ilvl w:val="0"/>
          <w:numId w:val="50"/>
        </w:numPr>
        <w:spacing w:line="276" w:lineRule="auto"/>
        <w:rPr>
          <w:rFonts w:ascii="Arial" w:hAnsi="Arial" w:cs="Arial"/>
          <w:lang w:val="es-PE"/>
        </w:rPr>
      </w:pPr>
      <w:r w:rsidRPr="0076722F">
        <w:rPr>
          <w:rStyle w:val="Textoennegrita"/>
          <w:rFonts w:ascii="Arial" w:hAnsi="Arial" w:cs="Arial"/>
          <w:lang w:val="es-PE"/>
        </w:rPr>
        <w:t>Evitar información especulativa:</w:t>
      </w:r>
      <w:r w:rsidRPr="0076722F">
        <w:rPr>
          <w:rFonts w:ascii="Arial" w:hAnsi="Arial" w:cs="Arial"/>
          <w:lang w:val="es-PE"/>
        </w:rPr>
        <w:t xml:space="preserve"> cualquier dato que no haya sido confirmado debe ser reservado para comunicación posterior; esto protege la credibilidad y disminuye rumores.</w:t>
      </w:r>
    </w:p>
    <w:p w14:paraId="14354DBE" w14:textId="77777777" w:rsidR="0076722F" w:rsidRPr="0076722F" w:rsidRDefault="0076722F" w:rsidP="00214F90">
      <w:pPr>
        <w:pStyle w:val="NormalWeb"/>
        <w:numPr>
          <w:ilvl w:val="0"/>
          <w:numId w:val="50"/>
        </w:numPr>
        <w:spacing w:line="276" w:lineRule="auto"/>
        <w:rPr>
          <w:rFonts w:ascii="Arial" w:hAnsi="Arial" w:cs="Arial"/>
          <w:lang w:val="es-PE"/>
        </w:rPr>
      </w:pPr>
      <w:r w:rsidRPr="0076722F">
        <w:rPr>
          <w:rStyle w:val="Textoennegrita"/>
          <w:rFonts w:ascii="Arial" w:hAnsi="Arial" w:cs="Arial"/>
          <w:lang w:val="es-PE"/>
        </w:rPr>
        <w:t>Actualizar periódicamente:</w:t>
      </w:r>
      <w:r w:rsidRPr="0076722F">
        <w:rPr>
          <w:rFonts w:ascii="Arial" w:hAnsi="Arial" w:cs="Arial"/>
          <w:lang w:val="es-PE"/>
        </w:rPr>
        <w:t xml:space="preserve"> incluso si no hay novedades, mantener la comunicación regular demuestra control y compromiso, y evita que los empleados busquen información en fuentes externas poco confiables.</w:t>
      </w:r>
    </w:p>
    <w:p w14:paraId="4112E861" w14:textId="77777777" w:rsidR="0076722F" w:rsidRPr="0076722F" w:rsidRDefault="0076722F" w:rsidP="0076722F">
      <w:pPr>
        <w:pStyle w:val="Ttulo3"/>
        <w:spacing w:line="276" w:lineRule="auto"/>
        <w:rPr>
          <w:rFonts w:ascii="Arial" w:hAnsi="Arial" w:cs="Arial"/>
          <w:b/>
          <w:bCs/>
          <w:color w:val="auto"/>
          <w:lang w:val="es-PE"/>
        </w:rPr>
      </w:pPr>
      <w:r w:rsidRPr="0076722F">
        <w:rPr>
          <w:rFonts w:ascii="Arial" w:hAnsi="Arial" w:cs="Arial"/>
          <w:b/>
          <w:bCs/>
          <w:color w:val="auto"/>
          <w:lang w:val="es-PE"/>
        </w:rPr>
        <w:t>Mensajes efectivos</w:t>
      </w:r>
    </w:p>
    <w:p w14:paraId="0D699EF1" w14:textId="77777777" w:rsidR="0076722F" w:rsidRPr="0076722F" w:rsidRDefault="0076722F" w:rsidP="0076722F">
      <w:pPr>
        <w:pStyle w:val="NormalWeb"/>
        <w:spacing w:line="276" w:lineRule="auto"/>
        <w:rPr>
          <w:rFonts w:ascii="Arial" w:hAnsi="Arial" w:cs="Arial"/>
          <w:lang w:val="es-PE"/>
        </w:rPr>
      </w:pPr>
      <w:r w:rsidRPr="0076722F">
        <w:rPr>
          <w:rFonts w:ascii="Arial" w:hAnsi="Arial" w:cs="Arial"/>
          <w:lang w:val="es-PE"/>
        </w:rPr>
        <w:t>Un mensaje interno eficaz debe contener:</w:t>
      </w:r>
    </w:p>
    <w:p w14:paraId="280344E4" w14:textId="77777777" w:rsidR="0076722F" w:rsidRPr="0076722F" w:rsidRDefault="0076722F" w:rsidP="00214F90">
      <w:pPr>
        <w:pStyle w:val="NormalWeb"/>
        <w:numPr>
          <w:ilvl w:val="0"/>
          <w:numId w:val="51"/>
        </w:numPr>
        <w:spacing w:line="276" w:lineRule="auto"/>
        <w:rPr>
          <w:rFonts w:ascii="Arial" w:hAnsi="Arial" w:cs="Arial"/>
          <w:lang w:val="es-PE"/>
        </w:rPr>
      </w:pPr>
      <w:r w:rsidRPr="0076722F">
        <w:rPr>
          <w:rStyle w:val="Textoennegrita"/>
          <w:rFonts w:ascii="Arial" w:hAnsi="Arial" w:cs="Arial"/>
          <w:lang w:val="es-PE"/>
        </w:rPr>
        <w:t>Qué ocurrió:</w:t>
      </w:r>
      <w:r w:rsidRPr="0076722F">
        <w:rPr>
          <w:rFonts w:ascii="Arial" w:hAnsi="Arial" w:cs="Arial"/>
          <w:lang w:val="es-PE"/>
        </w:rPr>
        <w:t xml:space="preserve"> descripción objetiva y sencilla del incidente.</w:t>
      </w:r>
    </w:p>
    <w:p w14:paraId="2076A14B" w14:textId="77777777" w:rsidR="0076722F" w:rsidRPr="0076722F" w:rsidRDefault="0076722F" w:rsidP="00214F90">
      <w:pPr>
        <w:pStyle w:val="NormalWeb"/>
        <w:numPr>
          <w:ilvl w:val="0"/>
          <w:numId w:val="51"/>
        </w:numPr>
        <w:spacing w:line="276" w:lineRule="auto"/>
        <w:rPr>
          <w:rFonts w:ascii="Arial" w:hAnsi="Arial" w:cs="Arial"/>
          <w:lang w:val="es-PE"/>
        </w:rPr>
      </w:pPr>
      <w:r w:rsidRPr="0076722F">
        <w:rPr>
          <w:rStyle w:val="Textoennegrita"/>
          <w:rFonts w:ascii="Arial" w:hAnsi="Arial" w:cs="Arial"/>
          <w:lang w:val="es-PE"/>
        </w:rPr>
        <w:t>Estado actual:</w:t>
      </w:r>
      <w:r w:rsidRPr="0076722F">
        <w:rPr>
          <w:rFonts w:ascii="Arial" w:hAnsi="Arial" w:cs="Arial"/>
          <w:lang w:val="es-PE"/>
        </w:rPr>
        <w:t xml:space="preserve"> cuál es la situación ahora, riesgos presentes y medidas adoptadas.</w:t>
      </w:r>
    </w:p>
    <w:p w14:paraId="02167226" w14:textId="77777777" w:rsidR="0076722F" w:rsidRPr="0076722F" w:rsidRDefault="0076722F" w:rsidP="00214F90">
      <w:pPr>
        <w:pStyle w:val="NormalWeb"/>
        <w:numPr>
          <w:ilvl w:val="0"/>
          <w:numId w:val="51"/>
        </w:numPr>
        <w:spacing w:line="276" w:lineRule="auto"/>
        <w:rPr>
          <w:rFonts w:ascii="Arial" w:hAnsi="Arial" w:cs="Arial"/>
          <w:lang w:val="es-PE"/>
        </w:rPr>
      </w:pPr>
      <w:r w:rsidRPr="0076722F">
        <w:rPr>
          <w:rStyle w:val="Textoennegrita"/>
          <w:rFonts w:ascii="Arial" w:hAnsi="Arial" w:cs="Arial"/>
          <w:lang w:val="es-PE"/>
        </w:rPr>
        <w:t>Acciones a seguir:</w:t>
      </w:r>
      <w:r w:rsidRPr="0076722F">
        <w:rPr>
          <w:rFonts w:ascii="Arial" w:hAnsi="Arial" w:cs="Arial"/>
          <w:lang w:val="es-PE"/>
        </w:rPr>
        <w:t xml:space="preserve"> instrucciones claras sobre seguridad, procedimientos y canales de soporte.</w:t>
      </w:r>
    </w:p>
    <w:p w14:paraId="3225BC40" w14:textId="77777777" w:rsidR="0076722F" w:rsidRPr="0076722F" w:rsidRDefault="0076722F" w:rsidP="00214F90">
      <w:pPr>
        <w:pStyle w:val="NormalWeb"/>
        <w:numPr>
          <w:ilvl w:val="0"/>
          <w:numId w:val="51"/>
        </w:numPr>
        <w:spacing w:line="276" w:lineRule="auto"/>
        <w:rPr>
          <w:rFonts w:ascii="Arial" w:hAnsi="Arial" w:cs="Arial"/>
          <w:lang w:val="es-PE"/>
        </w:rPr>
      </w:pPr>
      <w:r w:rsidRPr="0076722F">
        <w:rPr>
          <w:rStyle w:val="Textoennegrita"/>
          <w:rFonts w:ascii="Arial" w:hAnsi="Arial" w:cs="Arial"/>
          <w:lang w:val="es-PE"/>
        </w:rPr>
        <w:t>Compromiso de la organización:</w:t>
      </w:r>
      <w:r w:rsidRPr="0076722F">
        <w:rPr>
          <w:rFonts w:ascii="Arial" w:hAnsi="Arial" w:cs="Arial"/>
          <w:lang w:val="es-PE"/>
        </w:rPr>
        <w:t xml:space="preserve"> información sobre recursos movilizados, equipo de respuesta activo y pasos que se están tomando para resolver el incidente.</w:t>
      </w:r>
    </w:p>
    <w:p w14:paraId="44677B2E" w14:textId="77777777" w:rsidR="0076722F" w:rsidRPr="0076722F" w:rsidRDefault="0076722F" w:rsidP="0076722F">
      <w:pPr>
        <w:pStyle w:val="Ttulo3"/>
        <w:spacing w:line="276" w:lineRule="auto"/>
        <w:rPr>
          <w:rFonts w:ascii="Arial" w:hAnsi="Arial" w:cs="Arial"/>
          <w:b/>
          <w:bCs/>
          <w:color w:val="auto"/>
        </w:rPr>
      </w:pPr>
      <w:proofErr w:type="spellStart"/>
      <w:r w:rsidRPr="0076722F">
        <w:rPr>
          <w:rFonts w:ascii="Arial" w:hAnsi="Arial" w:cs="Arial"/>
          <w:b/>
          <w:bCs/>
          <w:color w:val="auto"/>
        </w:rPr>
        <w:t>Buenas</w:t>
      </w:r>
      <w:proofErr w:type="spellEnd"/>
      <w:r w:rsidRPr="0076722F">
        <w:rPr>
          <w:rFonts w:ascii="Arial" w:hAnsi="Arial" w:cs="Arial"/>
          <w:b/>
          <w:bCs/>
          <w:color w:val="auto"/>
        </w:rPr>
        <w:t xml:space="preserve"> </w:t>
      </w:r>
      <w:proofErr w:type="spellStart"/>
      <w:r w:rsidRPr="0076722F">
        <w:rPr>
          <w:rFonts w:ascii="Arial" w:hAnsi="Arial" w:cs="Arial"/>
          <w:b/>
          <w:bCs/>
          <w:color w:val="auto"/>
        </w:rPr>
        <w:t>prácticas</w:t>
      </w:r>
      <w:proofErr w:type="spellEnd"/>
      <w:r w:rsidRPr="0076722F">
        <w:rPr>
          <w:rFonts w:ascii="Arial" w:hAnsi="Arial" w:cs="Arial"/>
          <w:b/>
          <w:bCs/>
          <w:color w:val="auto"/>
        </w:rPr>
        <w:t xml:space="preserve"> </w:t>
      </w:r>
      <w:proofErr w:type="spellStart"/>
      <w:r w:rsidRPr="0076722F">
        <w:rPr>
          <w:rFonts w:ascii="Arial" w:hAnsi="Arial" w:cs="Arial"/>
          <w:b/>
          <w:bCs/>
          <w:color w:val="auto"/>
        </w:rPr>
        <w:t>adicionales</w:t>
      </w:r>
      <w:proofErr w:type="spellEnd"/>
    </w:p>
    <w:p w14:paraId="50ED6CF3" w14:textId="77777777" w:rsidR="0076722F" w:rsidRPr="0076722F" w:rsidRDefault="0076722F" w:rsidP="00214F90">
      <w:pPr>
        <w:pStyle w:val="NormalWeb"/>
        <w:numPr>
          <w:ilvl w:val="0"/>
          <w:numId w:val="52"/>
        </w:numPr>
        <w:spacing w:line="276" w:lineRule="auto"/>
        <w:rPr>
          <w:rFonts w:ascii="Arial" w:hAnsi="Arial" w:cs="Arial"/>
          <w:lang w:val="es-PE"/>
        </w:rPr>
      </w:pPr>
      <w:r w:rsidRPr="0076722F">
        <w:rPr>
          <w:rFonts w:ascii="Arial" w:hAnsi="Arial" w:cs="Arial"/>
          <w:lang w:val="es-PE"/>
        </w:rPr>
        <w:t xml:space="preserve">Mantener un </w:t>
      </w:r>
      <w:r w:rsidRPr="0076722F">
        <w:rPr>
          <w:rStyle w:val="Textoennegrita"/>
          <w:rFonts w:ascii="Arial" w:hAnsi="Arial" w:cs="Arial"/>
          <w:lang w:val="es-PE"/>
        </w:rPr>
        <w:t>tono empático</w:t>
      </w:r>
      <w:r w:rsidRPr="0076722F">
        <w:rPr>
          <w:rFonts w:ascii="Arial" w:hAnsi="Arial" w:cs="Arial"/>
          <w:lang w:val="es-PE"/>
        </w:rPr>
        <w:t xml:space="preserve"> y reconocer la preocupación natural del personal.</w:t>
      </w:r>
    </w:p>
    <w:p w14:paraId="3F798CEE" w14:textId="77777777" w:rsidR="0076722F" w:rsidRPr="0076722F" w:rsidRDefault="0076722F" w:rsidP="00214F90">
      <w:pPr>
        <w:pStyle w:val="NormalWeb"/>
        <w:numPr>
          <w:ilvl w:val="0"/>
          <w:numId w:val="52"/>
        </w:numPr>
        <w:spacing w:line="276" w:lineRule="auto"/>
        <w:rPr>
          <w:rFonts w:ascii="Arial" w:hAnsi="Arial" w:cs="Arial"/>
          <w:lang w:val="es-PE"/>
        </w:rPr>
      </w:pPr>
      <w:r w:rsidRPr="0076722F">
        <w:rPr>
          <w:rFonts w:ascii="Arial" w:hAnsi="Arial" w:cs="Arial"/>
          <w:lang w:val="es-PE"/>
        </w:rPr>
        <w:t>Involucrar a líderes de equipo y supervisores para reforzar los mensajes y asegurar que las instrucciones se comprendan y ejecuten.</w:t>
      </w:r>
    </w:p>
    <w:p w14:paraId="35205A75" w14:textId="77777777" w:rsidR="0076722F" w:rsidRPr="0076722F" w:rsidRDefault="0076722F" w:rsidP="00214F90">
      <w:pPr>
        <w:pStyle w:val="NormalWeb"/>
        <w:numPr>
          <w:ilvl w:val="0"/>
          <w:numId w:val="52"/>
        </w:numPr>
        <w:spacing w:line="276" w:lineRule="auto"/>
        <w:rPr>
          <w:rFonts w:ascii="Arial" w:hAnsi="Arial" w:cs="Arial"/>
          <w:lang w:val="es-PE"/>
        </w:rPr>
      </w:pPr>
      <w:r w:rsidRPr="0076722F">
        <w:rPr>
          <w:rFonts w:ascii="Arial" w:hAnsi="Arial" w:cs="Arial"/>
          <w:lang w:val="es-PE"/>
        </w:rPr>
        <w:t xml:space="preserve">Preparar </w:t>
      </w:r>
      <w:r w:rsidRPr="0076722F">
        <w:rPr>
          <w:rStyle w:val="Textoennegrita"/>
          <w:rFonts w:ascii="Arial" w:hAnsi="Arial" w:cs="Arial"/>
          <w:lang w:val="es-PE"/>
        </w:rPr>
        <w:t>preguntas frecuentes</w:t>
      </w:r>
      <w:r w:rsidRPr="0076722F">
        <w:rPr>
          <w:rFonts w:ascii="Arial" w:hAnsi="Arial" w:cs="Arial"/>
          <w:lang w:val="es-PE"/>
        </w:rPr>
        <w:t xml:space="preserve"> anticipando inquietudes del personal, como tiempos de resolución, impacto en operaciones y seguridad de personas.</w:t>
      </w:r>
    </w:p>
    <w:p w14:paraId="353B05BC" w14:textId="77777777" w:rsidR="0076722F" w:rsidRPr="0076722F" w:rsidRDefault="0076722F" w:rsidP="00214F90">
      <w:pPr>
        <w:pStyle w:val="NormalWeb"/>
        <w:numPr>
          <w:ilvl w:val="0"/>
          <w:numId w:val="52"/>
        </w:numPr>
        <w:spacing w:line="276" w:lineRule="auto"/>
        <w:rPr>
          <w:rFonts w:ascii="Arial" w:hAnsi="Arial" w:cs="Arial"/>
          <w:lang w:val="es-PE"/>
        </w:rPr>
      </w:pPr>
      <w:r w:rsidRPr="0076722F">
        <w:rPr>
          <w:rFonts w:ascii="Arial" w:hAnsi="Arial" w:cs="Arial"/>
          <w:lang w:val="es-PE"/>
        </w:rPr>
        <w:t>Capacitar al personal regularmente en protocolos de emergencia, simulacros y procedimientos de comunicación, de manera que estén familiarizados y actúen con calma durante situaciones reales.</w:t>
      </w:r>
    </w:p>
    <w:p w14:paraId="3457BEDC" w14:textId="77777777" w:rsidR="0076722F" w:rsidRPr="0076722F" w:rsidRDefault="0076722F" w:rsidP="00214F90">
      <w:pPr>
        <w:pStyle w:val="NormalWeb"/>
        <w:numPr>
          <w:ilvl w:val="0"/>
          <w:numId w:val="52"/>
        </w:numPr>
        <w:spacing w:line="276" w:lineRule="auto"/>
        <w:rPr>
          <w:rFonts w:ascii="Arial" w:hAnsi="Arial" w:cs="Arial"/>
          <w:lang w:val="es-PE"/>
        </w:rPr>
      </w:pPr>
      <w:r w:rsidRPr="0076722F">
        <w:rPr>
          <w:rFonts w:ascii="Arial" w:hAnsi="Arial" w:cs="Arial"/>
          <w:lang w:val="es-PE"/>
        </w:rPr>
        <w:t>Monitorear la reacción del personal para ajustar mensajes y reducir incertidumbre, asegurando que la comunicación interna sea un canal bidireccional.</w:t>
      </w:r>
    </w:p>
    <w:p w14:paraId="69A049C7" w14:textId="77777777" w:rsidR="0076722F" w:rsidRPr="0076722F" w:rsidRDefault="0076722F" w:rsidP="0076722F">
      <w:pPr>
        <w:pStyle w:val="Ttulo3"/>
        <w:spacing w:line="276" w:lineRule="auto"/>
        <w:rPr>
          <w:rFonts w:ascii="Arial" w:hAnsi="Arial" w:cs="Arial"/>
          <w:b/>
          <w:bCs/>
          <w:color w:val="auto"/>
          <w:lang w:val="es-PE"/>
        </w:rPr>
      </w:pPr>
      <w:r w:rsidRPr="0076722F">
        <w:rPr>
          <w:rFonts w:ascii="Arial" w:hAnsi="Arial" w:cs="Arial"/>
          <w:b/>
          <w:bCs/>
          <w:color w:val="auto"/>
          <w:lang w:val="es-PE"/>
        </w:rPr>
        <w:t>Conclusión</w:t>
      </w:r>
    </w:p>
    <w:p w14:paraId="453B4596" w14:textId="77777777" w:rsidR="0076722F" w:rsidRPr="0076722F" w:rsidRDefault="0076722F" w:rsidP="0076722F">
      <w:pPr>
        <w:pStyle w:val="NormalWeb"/>
        <w:spacing w:line="276" w:lineRule="auto"/>
        <w:ind w:firstLine="720"/>
        <w:rPr>
          <w:rFonts w:ascii="Arial" w:hAnsi="Arial" w:cs="Arial"/>
          <w:lang w:val="es-PE"/>
        </w:rPr>
      </w:pPr>
      <w:r w:rsidRPr="0076722F">
        <w:rPr>
          <w:rFonts w:ascii="Arial" w:hAnsi="Arial" w:cs="Arial"/>
          <w:lang w:val="es-PE"/>
        </w:rPr>
        <w:t xml:space="preserve">Informar al personal durante un incidente crítico requiere </w:t>
      </w:r>
      <w:r w:rsidRPr="0076722F">
        <w:rPr>
          <w:rStyle w:val="Textoennegrita"/>
          <w:rFonts w:ascii="Arial" w:hAnsi="Arial" w:cs="Arial"/>
          <w:lang w:val="es-PE"/>
        </w:rPr>
        <w:t>equilibrio entre transparencia y control emocional</w:t>
      </w:r>
      <w:r w:rsidRPr="0076722F">
        <w:rPr>
          <w:rFonts w:ascii="Arial" w:hAnsi="Arial" w:cs="Arial"/>
          <w:lang w:val="es-PE"/>
        </w:rPr>
        <w:t>. La información clara, oportuna y guiada evita pánico, mantiene la cohesión del equipo y facilita la respuesta coordinada. Una organización que comunica correctamente demuestra liderazgo, protege a su personal y fortalece la confianza interna incluso en circunstancias adversas.</w:t>
      </w:r>
    </w:p>
    <w:p w14:paraId="5FD09A6D" w14:textId="77777777" w:rsidR="00910A81" w:rsidRPr="00910A81" w:rsidRDefault="00910A81" w:rsidP="00910A81">
      <w:pPr>
        <w:pStyle w:val="NormalWeb"/>
        <w:spacing w:line="276" w:lineRule="auto"/>
        <w:rPr>
          <w:rFonts w:ascii="Arial" w:hAnsi="Arial" w:cs="Arial"/>
          <w:i/>
          <w:iCs/>
          <w:sz w:val="28"/>
          <w:szCs w:val="28"/>
          <w:lang w:val="es-PE"/>
        </w:rPr>
      </w:pPr>
      <w:r w:rsidRPr="00910A81">
        <w:rPr>
          <w:rStyle w:val="nfasis"/>
          <w:rFonts w:ascii="Arial" w:hAnsi="Arial" w:cs="Arial"/>
          <w:b/>
          <w:bCs/>
          <w:i w:val="0"/>
          <w:iCs w:val="0"/>
          <w:sz w:val="28"/>
          <w:szCs w:val="28"/>
          <w:lang w:val="es-PE"/>
        </w:rPr>
        <w:t>4.3 Ejemplos y redacción de comunicados oficiales</w:t>
      </w:r>
    </w:p>
    <w:p w14:paraId="60C12FF9" w14:textId="77777777" w:rsidR="00910A81" w:rsidRPr="00910A81" w:rsidRDefault="00910A81" w:rsidP="00910A81">
      <w:pPr>
        <w:pStyle w:val="NormalWeb"/>
        <w:spacing w:line="276" w:lineRule="auto"/>
        <w:ind w:firstLine="720"/>
        <w:rPr>
          <w:rFonts w:ascii="Arial" w:hAnsi="Arial" w:cs="Arial"/>
          <w:lang w:val="es-PE"/>
        </w:rPr>
      </w:pPr>
      <w:r w:rsidRPr="00910A81">
        <w:rPr>
          <w:rFonts w:ascii="Arial" w:hAnsi="Arial" w:cs="Arial"/>
          <w:lang w:val="es-PE"/>
        </w:rPr>
        <w:t>En este apartado del módulo se analiza cómo redactar comunicados oficiales adecuados para incidentes críticos y se presentan ejemplos prácticos que pueden adaptarse al contexto organizacional. Se aborda qué debe contener un comunicado, cuál es su estructura, qué tono utilizar, y se muestran formatos de ejemplo para su uso.</w:t>
      </w:r>
    </w:p>
    <w:p w14:paraId="1713BC9A" w14:textId="77777777" w:rsidR="00910A81" w:rsidRPr="00910A81" w:rsidRDefault="00910A81" w:rsidP="00910A81">
      <w:pPr>
        <w:pStyle w:val="Ttulo3"/>
        <w:spacing w:line="276" w:lineRule="auto"/>
        <w:rPr>
          <w:rFonts w:ascii="Arial" w:hAnsi="Arial" w:cs="Arial"/>
          <w:b/>
          <w:bCs/>
          <w:color w:val="auto"/>
          <w:lang w:val="es-PE"/>
        </w:rPr>
      </w:pPr>
      <w:r w:rsidRPr="00910A81">
        <w:rPr>
          <w:rFonts w:ascii="Arial" w:hAnsi="Arial" w:cs="Arial"/>
          <w:b/>
          <w:bCs/>
          <w:color w:val="auto"/>
          <w:lang w:val="es-PE"/>
        </w:rPr>
        <w:t>¿Qué debe contener un comunicado oficial?</w:t>
      </w:r>
    </w:p>
    <w:p w14:paraId="6B372A32" w14:textId="25F2FA3A" w:rsidR="00910A81" w:rsidRPr="00910A81" w:rsidRDefault="00910A81" w:rsidP="00910A81">
      <w:pPr>
        <w:pStyle w:val="NormalWeb"/>
        <w:spacing w:line="276" w:lineRule="auto"/>
        <w:ind w:firstLine="720"/>
        <w:rPr>
          <w:rFonts w:ascii="Arial" w:hAnsi="Arial" w:cs="Arial"/>
        </w:rPr>
      </w:pPr>
      <w:r w:rsidRPr="00910A81">
        <w:rPr>
          <w:rFonts w:ascii="Arial" w:hAnsi="Arial" w:cs="Arial"/>
          <w:lang w:val="es-PE"/>
        </w:rPr>
        <w:t xml:space="preserve">Un comunicado oficial es un documento formal emitido por la organización para informar a los medios, al público o a sus </w:t>
      </w:r>
      <w:proofErr w:type="spellStart"/>
      <w:r w:rsidRPr="00910A81">
        <w:rPr>
          <w:rFonts w:ascii="Arial" w:hAnsi="Arial" w:cs="Arial"/>
          <w:lang w:val="es-PE"/>
        </w:rPr>
        <w:t>stakeholders</w:t>
      </w:r>
      <w:proofErr w:type="spellEnd"/>
      <w:r w:rsidRPr="00910A81">
        <w:rPr>
          <w:rFonts w:ascii="Arial" w:hAnsi="Arial" w:cs="Arial"/>
          <w:lang w:val="es-PE"/>
        </w:rPr>
        <w:t xml:space="preserve"> sobre un incidente. Debe incluir los elementos esenciales del hecho </w:t>
      </w:r>
      <w:r>
        <w:rPr>
          <w:rFonts w:ascii="Arial" w:hAnsi="Arial" w:cs="Arial"/>
          <w:lang w:val="es-PE"/>
        </w:rPr>
        <w:t xml:space="preserve">- </w:t>
      </w:r>
      <w:r w:rsidRPr="00910A81">
        <w:rPr>
          <w:rFonts w:ascii="Arial" w:hAnsi="Arial" w:cs="Arial"/>
          <w:lang w:val="es-PE"/>
        </w:rPr>
        <w:t>qué ocurrió, cuándo, dónde, quiénes están implicados</w:t>
      </w:r>
      <w:r>
        <w:rPr>
          <w:rFonts w:ascii="Arial" w:hAnsi="Arial" w:cs="Arial"/>
          <w:lang w:val="es-PE"/>
        </w:rPr>
        <w:t xml:space="preserve"> -</w:t>
      </w:r>
      <w:r w:rsidRPr="00910A81">
        <w:rPr>
          <w:rFonts w:ascii="Arial" w:hAnsi="Arial" w:cs="Arial"/>
          <w:lang w:val="es-PE"/>
        </w:rPr>
        <w:t xml:space="preserve"> y comunicar de forma clara las acciones que están llevando a cabo, así como las medidas que se tomarán y los compromisos de la organización. Es importante que el comunicado sea veraz, transparente, empático y que asuma responsabilidad cuando sea pertinente. Se recomienda utilizar mensajes clave definidos con antelación y evitar especulaciones. </w:t>
      </w:r>
    </w:p>
    <w:p w14:paraId="3A9B4795" w14:textId="77777777" w:rsidR="00910A81" w:rsidRPr="00910A81" w:rsidRDefault="00910A81" w:rsidP="00910A81">
      <w:pPr>
        <w:pStyle w:val="Ttulo3"/>
        <w:spacing w:line="276" w:lineRule="auto"/>
        <w:rPr>
          <w:rFonts w:ascii="Arial" w:hAnsi="Arial" w:cs="Arial"/>
          <w:b/>
          <w:bCs/>
          <w:color w:val="auto"/>
          <w:lang w:val="es-PE"/>
        </w:rPr>
      </w:pPr>
      <w:r w:rsidRPr="00910A81">
        <w:rPr>
          <w:rFonts w:ascii="Arial" w:hAnsi="Arial" w:cs="Arial"/>
          <w:b/>
          <w:bCs/>
          <w:color w:val="auto"/>
          <w:lang w:val="es-PE"/>
        </w:rPr>
        <w:t>Estructura recomendada</w:t>
      </w:r>
    </w:p>
    <w:p w14:paraId="7215FA17" w14:textId="77777777" w:rsidR="00910A81" w:rsidRPr="00910A81" w:rsidRDefault="00910A81" w:rsidP="00910A81">
      <w:pPr>
        <w:pStyle w:val="NormalWeb"/>
        <w:spacing w:line="276" w:lineRule="auto"/>
        <w:rPr>
          <w:rFonts w:ascii="Arial" w:hAnsi="Arial" w:cs="Arial"/>
          <w:lang w:val="es-PE"/>
        </w:rPr>
      </w:pPr>
      <w:r w:rsidRPr="00910A81">
        <w:rPr>
          <w:rFonts w:ascii="Arial" w:hAnsi="Arial" w:cs="Arial"/>
          <w:lang w:val="es-PE"/>
        </w:rPr>
        <w:t>La redacción de un comunicado oficial puede seguir esta estructura general:</w:t>
      </w:r>
    </w:p>
    <w:p w14:paraId="502831D3" w14:textId="77777777" w:rsidR="00910A81" w:rsidRPr="00910A81" w:rsidRDefault="00910A81" w:rsidP="00214F90">
      <w:pPr>
        <w:pStyle w:val="NormalWeb"/>
        <w:numPr>
          <w:ilvl w:val="0"/>
          <w:numId w:val="53"/>
        </w:numPr>
        <w:spacing w:line="276" w:lineRule="auto"/>
        <w:rPr>
          <w:rFonts w:ascii="Arial" w:hAnsi="Arial" w:cs="Arial"/>
          <w:lang w:val="es-PE"/>
        </w:rPr>
      </w:pPr>
      <w:r w:rsidRPr="00910A81">
        <w:rPr>
          <w:rFonts w:ascii="Arial" w:hAnsi="Arial" w:cs="Arial"/>
          <w:lang w:val="es-PE"/>
        </w:rPr>
        <w:t>Encabezado: identificación de la organización, fecha y título del comunicado.</w:t>
      </w:r>
    </w:p>
    <w:p w14:paraId="310C5407" w14:textId="587B2C74" w:rsidR="00910A81" w:rsidRPr="00910A81" w:rsidRDefault="00910A81" w:rsidP="00214F90">
      <w:pPr>
        <w:pStyle w:val="NormalWeb"/>
        <w:numPr>
          <w:ilvl w:val="0"/>
          <w:numId w:val="53"/>
        </w:numPr>
        <w:spacing w:line="276" w:lineRule="auto"/>
        <w:rPr>
          <w:rFonts w:ascii="Arial" w:hAnsi="Arial" w:cs="Arial"/>
        </w:rPr>
      </w:pPr>
      <w:r w:rsidRPr="00910A81">
        <w:rPr>
          <w:rFonts w:ascii="Arial" w:hAnsi="Arial" w:cs="Arial"/>
          <w:lang w:val="es-PE"/>
        </w:rPr>
        <w:t>Introducción breve: un párrafo inicial con la información más relevante, lo que permite que el lector comprenda rápidamente la magnitud del asunto. Este estilo se asemeja al formato “</w:t>
      </w:r>
      <w:proofErr w:type="spellStart"/>
      <w:r w:rsidRPr="00910A81">
        <w:rPr>
          <w:rFonts w:ascii="Arial" w:hAnsi="Arial" w:cs="Arial"/>
          <w:lang w:val="es-PE"/>
        </w:rPr>
        <w:t>inverted</w:t>
      </w:r>
      <w:proofErr w:type="spellEnd"/>
      <w:r w:rsidRPr="00910A81">
        <w:rPr>
          <w:rFonts w:ascii="Arial" w:hAnsi="Arial" w:cs="Arial"/>
          <w:lang w:val="es-PE"/>
        </w:rPr>
        <w:t xml:space="preserve"> </w:t>
      </w:r>
      <w:proofErr w:type="spellStart"/>
      <w:r w:rsidRPr="00910A81">
        <w:rPr>
          <w:rFonts w:ascii="Arial" w:hAnsi="Arial" w:cs="Arial"/>
          <w:lang w:val="es-PE"/>
        </w:rPr>
        <w:t>pyramid</w:t>
      </w:r>
      <w:proofErr w:type="spellEnd"/>
      <w:r w:rsidRPr="00910A81">
        <w:rPr>
          <w:rFonts w:ascii="Arial" w:hAnsi="Arial" w:cs="Arial"/>
          <w:lang w:val="es-PE"/>
        </w:rPr>
        <w:t xml:space="preserve">” o “BLUF” (“bottom line up </w:t>
      </w:r>
      <w:proofErr w:type="spellStart"/>
      <w:r w:rsidRPr="00910A81">
        <w:rPr>
          <w:rFonts w:ascii="Arial" w:hAnsi="Arial" w:cs="Arial"/>
          <w:lang w:val="es-PE"/>
        </w:rPr>
        <w:t>front</w:t>
      </w:r>
      <w:proofErr w:type="spellEnd"/>
      <w:r w:rsidRPr="00910A81">
        <w:rPr>
          <w:rFonts w:ascii="Arial" w:hAnsi="Arial" w:cs="Arial"/>
          <w:lang w:val="es-PE"/>
        </w:rPr>
        <w:t xml:space="preserve">”). </w:t>
      </w:r>
    </w:p>
    <w:p w14:paraId="41006B5B" w14:textId="77777777" w:rsidR="00910A81" w:rsidRPr="00910A81" w:rsidRDefault="00910A81" w:rsidP="00214F90">
      <w:pPr>
        <w:pStyle w:val="NormalWeb"/>
        <w:numPr>
          <w:ilvl w:val="0"/>
          <w:numId w:val="53"/>
        </w:numPr>
        <w:spacing w:line="276" w:lineRule="auto"/>
        <w:rPr>
          <w:rFonts w:ascii="Arial" w:hAnsi="Arial" w:cs="Arial"/>
        </w:rPr>
      </w:pPr>
      <w:r w:rsidRPr="00910A81">
        <w:rPr>
          <w:rFonts w:ascii="Arial" w:hAnsi="Arial" w:cs="Arial"/>
        </w:rPr>
        <w:t xml:space="preserve">Cuerpo del </w:t>
      </w:r>
      <w:proofErr w:type="spellStart"/>
      <w:r w:rsidRPr="00910A81">
        <w:rPr>
          <w:rFonts w:ascii="Arial" w:hAnsi="Arial" w:cs="Arial"/>
        </w:rPr>
        <w:t>comunicado</w:t>
      </w:r>
      <w:proofErr w:type="spellEnd"/>
      <w:r w:rsidRPr="00910A81">
        <w:rPr>
          <w:rFonts w:ascii="Arial" w:hAnsi="Arial" w:cs="Arial"/>
        </w:rPr>
        <w:t>:</w:t>
      </w:r>
    </w:p>
    <w:p w14:paraId="48236198" w14:textId="77777777" w:rsidR="00910A81" w:rsidRPr="00910A81" w:rsidRDefault="00910A81" w:rsidP="00214F90">
      <w:pPr>
        <w:pStyle w:val="NormalWeb"/>
        <w:numPr>
          <w:ilvl w:val="1"/>
          <w:numId w:val="53"/>
        </w:numPr>
        <w:spacing w:line="276" w:lineRule="auto"/>
        <w:rPr>
          <w:rFonts w:ascii="Arial" w:hAnsi="Arial" w:cs="Arial"/>
          <w:lang w:val="es-PE"/>
        </w:rPr>
      </w:pPr>
      <w:r w:rsidRPr="00910A81">
        <w:rPr>
          <w:rFonts w:ascii="Arial" w:hAnsi="Arial" w:cs="Arial"/>
          <w:lang w:val="es-PE"/>
        </w:rPr>
        <w:t>Detalle del incidente (qué ocurrió, cuándo, dónde, quiénes afectados).</w:t>
      </w:r>
    </w:p>
    <w:p w14:paraId="1063CE67" w14:textId="77777777" w:rsidR="00910A81" w:rsidRPr="00910A81" w:rsidRDefault="00910A81" w:rsidP="00214F90">
      <w:pPr>
        <w:pStyle w:val="NormalWeb"/>
        <w:numPr>
          <w:ilvl w:val="1"/>
          <w:numId w:val="53"/>
        </w:numPr>
        <w:spacing w:line="276" w:lineRule="auto"/>
        <w:rPr>
          <w:rFonts w:ascii="Arial" w:hAnsi="Arial" w:cs="Arial"/>
          <w:lang w:val="es-PE"/>
        </w:rPr>
      </w:pPr>
      <w:r w:rsidRPr="00910A81">
        <w:rPr>
          <w:rFonts w:ascii="Arial" w:hAnsi="Arial" w:cs="Arial"/>
          <w:lang w:val="es-PE"/>
        </w:rPr>
        <w:t>Estado actual: situación de los hechos, daños conocidos, medidas adoptadas, equipo de respuesta.</w:t>
      </w:r>
    </w:p>
    <w:p w14:paraId="5FF1F226" w14:textId="77777777" w:rsidR="00910A81" w:rsidRPr="00910A81" w:rsidRDefault="00910A81" w:rsidP="00214F90">
      <w:pPr>
        <w:pStyle w:val="NormalWeb"/>
        <w:numPr>
          <w:ilvl w:val="1"/>
          <w:numId w:val="53"/>
        </w:numPr>
        <w:spacing w:line="276" w:lineRule="auto"/>
        <w:rPr>
          <w:rFonts w:ascii="Arial" w:hAnsi="Arial" w:cs="Arial"/>
          <w:lang w:val="es-PE"/>
        </w:rPr>
      </w:pPr>
      <w:r w:rsidRPr="00910A81">
        <w:rPr>
          <w:rFonts w:ascii="Arial" w:hAnsi="Arial" w:cs="Arial"/>
          <w:lang w:val="es-PE"/>
        </w:rPr>
        <w:t>Acciones próximas: qué hará la organización, plazos estimados, apoyo a los afectados.</w:t>
      </w:r>
    </w:p>
    <w:p w14:paraId="5FE38680" w14:textId="77777777" w:rsidR="00910A81" w:rsidRPr="00910A81" w:rsidRDefault="00910A81" w:rsidP="00214F90">
      <w:pPr>
        <w:pStyle w:val="NormalWeb"/>
        <w:numPr>
          <w:ilvl w:val="1"/>
          <w:numId w:val="53"/>
        </w:numPr>
        <w:spacing w:line="276" w:lineRule="auto"/>
        <w:rPr>
          <w:rFonts w:ascii="Arial" w:hAnsi="Arial" w:cs="Arial"/>
          <w:lang w:val="es-PE"/>
        </w:rPr>
      </w:pPr>
      <w:r w:rsidRPr="00910A81">
        <w:rPr>
          <w:rFonts w:ascii="Arial" w:hAnsi="Arial" w:cs="Arial"/>
          <w:lang w:val="es-PE"/>
        </w:rPr>
        <w:t>Reconocimiento y compromiso: empatía con los afectados, reconocimiento de la gravedad, compromiso de mejora o investigación.</w:t>
      </w:r>
    </w:p>
    <w:p w14:paraId="36ABCF84" w14:textId="77777777" w:rsidR="00910A81" w:rsidRPr="00910A81" w:rsidRDefault="00910A81" w:rsidP="00214F90">
      <w:pPr>
        <w:pStyle w:val="NormalWeb"/>
        <w:numPr>
          <w:ilvl w:val="0"/>
          <w:numId w:val="53"/>
        </w:numPr>
        <w:spacing w:line="276" w:lineRule="auto"/>
        <w:rPr>
          <w:rFonts w:ascii="Arial" w:hAnsi="Arial" w:cs="Arial"/>
          <w:lang w:val="es-PE"/>
        </w:rPr>
      </w:pPr>
      <w:r w:rsidRPr="00910A81">
        <w:rPr>
          <w:rFonts w:ascii="Arial" w:hAnsi="Arial" w:cs="Arial"/>
          <w:lang w:val="es-PE"/>
        </w:rPr>
        <w:t xml:space="preserve">Cierre: información de contacto para prensa o </w:t>
      </w:r>
      <w:proofErr w:type="spellStart"/>
      <w:r w:rsidRPr="00910A81">
        <w:rPr>
          <w:rFonts w:ascii="Arial" w:hAnsi="Arial" w:cs="Arial"/>
          <w:lang w:val="es-PE"/>
        </w:rPr>
        <w:t>stakeholders</w:t>
      </w:r>
      <w:proofErr w:type="spellEnd"/>
      <w:r w:rsidRPr="00910A81">
        <w:rPr>
          <w:rFonts w:ascii="Arial" w:hAnsi="Arial" w:cs="Arial"/>
          <w:lang w:val="es-PE"/>
        </w:rPr>
        <w:t>, enlaces o medios de consulta adicionales, reafirmación del compromiso de la organización.</w:t>
      </w:r>
    </w:p>
    <w:p w14:paraId="7844CDD2" w14:textId="77777777" w:rsidR="00910A81" w:rsidRPr="00910A81" w:rsidRDefault="00910A81" w:rsidP="00214F90">
      <w:pPr>
        <w:pStyle w:val="NormalWeb"/>
        <w:numPr>
          <w:ilvl w:val="0"/>
          <w:numId w:val="53"/>
        </w:numPr>
        <w:spacing w:line="276" w:lineRule="auto"/>
        <w:rPr>
          <w:rFonts w:ascii="Arial" w:hAnsi="Arial" w:cs="Arial"/>
          <w:lang w:val="es-PE"/>
        </w:rPr>
      </w:pPr>
      <w:r w:rsidRPr="00910A81">
        <w:rPr>
          <w:rFonts w:ascii="Arial" w:hAnsi="Arial" w:cs="Arial"/>
          <w:lang w:val="es-PE"/>
        </w:rPr>
        <w:t>Pie de comunicado: logotipo, datos de la organización, posible nota legal o de confidencialidad.</w:t>
      </w:r>
    </w:p>
    <w:p w14:paraId="3FDA0781" w14:textId="77777777" w:rsidR="00910A81" w:rsidRPr="00910A81" w:rsidRDefault="00910A81" w:rsidP="00910A81">
      <w:pPr>
        <w:pStyle w:val="Ttulo3"/>
        <w:spacing w:line="276" w:lineRule="auto"/>
        <w:rPr>
          <w:rFonts w:ascii="Arial" w:hAnsi="Arial" w:cs="Arial"/>
          <w:b/>
          <w:bCs/>
          <w:color w:val="auto"/>
        </w:rPr>
      </w:pPr>
      <w:proofErr w:type="spellStart"/>
      <w:r w:rsidRPr="00910A81">
        <w:rPr>
          <w:rFonts w:ascii="Arial" w:hAnsi="Arial" w:cs="Arial"/>
          <w:b/>
          <w:bCs/>
          <w:color w:val="auto"/>
        </w:rPr>
        <w:t>Buenas</w:t>
      </w:r>
      <w:proofErr w:type="spellEnd"/>
      <w:r w:rsidRPr="00910A81">
        <w:rPr>
          <w:rFonts w:ascii="Arial" w:hAnsi="Arial" w:cs="Arial"/>
          <w:b/>
          <w:bCs/>
          <w:color w:val="auto"/>
        </w:rPr>
        <w:t xml:space="preserve"> </w:t>
      </w:r>
      <w:proofErr w:type="spellStart"/>
      <w:r w:rsidRPr="00910A81">
        <w:rPr>
          <w:rFonts w:ascii="Arial" w:hAnsi="Arial" w:cs="Arial"/>
          <w:b/>
          <w:bCs/>
          <w:color w:val="auto"/>
        </w:rPr>
        <w:t>prácticas</w:t>
      </w:r>
      <w:proofErr w:type="spellEnd"/>
      <w:r w:rsidRPr="00910A81">
        <w:rPr>
          <w:rFonts w:ascii="Arial" w:hAnsi="Arial" w:cs="Arial"/>
          <w:b/>
          <w:bCs/>
          <w:color w:val="auto"/>
        </w:rPr>
        <w:t xml:space="preserve"> de </w:t>
      </w:r>
      <w:proofErr w:type="spellStart"/>
      <w:r w:rsidRPr="00910A81">
        <w:rPr>
          <w:rFonts w:ascii="Arial" w:hAnsi="Arial" w:cs="Arial"/>
          <w:b/>
          <w:bCs/>
          <w:color w:val="auto"/>
        </w:rPr>
        <w:t>redacción</w:t>
      </w:r>
      <w:proofErr w:type="spellEnd"/>
    </w:p>
    <w:p w14:paraId="2A5EB895" w14:textId="3099CD68" w:rsidR="00910A81" w:rsidRPr="00910A81" w:rsidRDefault="00910A81" w:rsidP="00214F90">
      <w:pPr>
        <w:pStyle w:val="NormalWeb"/>
        <w:numPr>
          <w:ilvl w:val="0"/>
          <w:numId w:val="54"/>
        </w:numPr>
        <w:spacing w:line="276" w:lineRule="auto"/>
        <w:rPr>
          <w:rFonts w:ascii="Arial" w:hAnsi="Arial" w:cs="Arial"/>
        </w:rPr>
      </w:pPr>
      <w:r w:rsidRPr="00910A81">
        <w:rPr>
          <w:rFonts w:ascii="Arial" w:hAnsi="Arial" w:cs="Arial"/>
          <w:lang w:val="es-PE"/>
        </w:rPr>
        <w:t xml:space="preserve">Usar un tono </w:t>
      </w:r>
      <w:r w:rsidRPr="00910A81">
        <w:rPr>
          <w:rStyle w:val="Textoennegrita"/>
          <w:rFonts w:ascii="Arial" w:hAnsi="Arial" w:cs="Arial"/>
          <w:lang w:val="es-PE"/>
        </w:rPr>
        <w:t>serio, profesional y empático</w:t>
      </w:r>
      <w:r w:rsidRPr="00910A81">
        <w:rPr>
          <w:rFonts w:ascii="Arial" w:hAnsi="Arial" w:cs="Arial"/>
          <w:lang w:val="es-PE"/>
        </w:rPr>
        <w:t xml:space="preserve">, evitando defensividad o lenguaje técnico excesivo. </w:t>
      </w:r>
    </w:p>
    <w:p w14:paraId="0EDBF902" w14:textId="1769CFE6" w:rsidR="00910A81" w:rsidRPr="00910A81" w:rsidRDefault="00910A81" w:rsidP="00214F90">
      <w:pPr>
        <w:pStyle w:val="NormalWeb"/>
        <w:numPr>
          <w:ilvl w:val="0"/>
          <w:numId w:val="54"/>
        </w:numPr>
        <w:spacing w:line="276" w:lineRule="auto"/>
        <w:rPr>
          <w:rFonts w:ascii="Arial" w:hAnsi="Arial" w:cs="Arial"/>
          <w:lang w:val="es-PE"/>
        </w:rPr>
      </w:pPr>
      <w:r w:rsidRPr="00910A81">
        <w:rPr>
          <w:rFonts w:ascii="Arial" w:hAnsi="Arial" w:cs="Arial"/>
          <w:lang w:val="es-PE"/>
        </w:rPr>
        <w:t xml:space="preserve">Asegurar la consistencia de los mensajes clave previamente definidos; evitar contradicciones con otros canales de comunicación. </w:t>
      </w:r>
    </w:p>
    <w:p w14:paraId="27EC8324" w14:textId="5159581C" w:rsidR="00910A81" w:rsidRPr="00910A81" w:rsidRDefault="00910A81" w:rsidP="00214F90">
      <w:pPr>
        <w:pStyle w:val="NormalWeb"/>
        <w:numPr>
          <w:ilvl w:val="0"/>
          <w:numId w:val="54"/>
        </w:numPr>
        <w:spacing w:line="276" w:lineRule="auto"/>
        <w:rPr>
          <w:rFonts w:ascii="Arial" w:hAnsi="Arial" w:cs="Arial"/>
          <w:lang w:val="es-PE"/>
        </w:rPr>
      </w:pPr>
      <w:r w:rsidRPr="00910A81">
        <w:rPr>
          <w:rFonts w:ascii="Arial" w:hAnsi="Arial" w:cs="Arial"/>
          <w:lang w:val="es-PE"/>
        </w:rPr>
        <w:t xml:space="preserve">Publicar cuanto antes un «holding </w:t>
      </w:r>
      <w:proofErr w:type="spellStart"/>
      <w:r w:rsidRPr="00910A81">
        <w:rPr>
          <w:rFonts w:ascii="Arial" w:hAnsi="Arial" w:cs="Arial"/>
          <w:lang w:val="es-PE"/>
        </w:rPr>
        <w:t>statement</w:t>
      </w:r>
      <w:proofErr w:type="spellEnd"/>
      <w:r w:rsidRPr="00910A81">
        <w:rPr>
          <w:rFonts w:ascii="Arial" w:hAnsi="Arial" w:cs="Arial"/>
          <w:lang w:val="es-PE"/>
        </w:rPr>
        <w:t xml:space="preserve">» si aún no se dispone de todos los datos, informando que la investigación está en curso y que se proporcionará más información cuando esté disponible. </w:t>
      </w:r>
    </w:p>
    <w:p w14:paraId="376FC582" w14:textId="77777777" w:rsidR="00910A81" w:rsidRPr="00910A81" w:rsidRDefault="00910A81" w:rsidP="00214F90">
      <w:pPr>
        <w:pStyle w:val="NormalWeb"/>
        <w:numPr>
          <w:ilvl w:val="0"/>
          <w:numId w:val="54"/>
        </w:numPr>
        <w:spacing w:line="276" w:lineRule="auto"/>
        <w:rPr>
          <w:rFonts w:ascii="Arial" w:hAnsi="Arial" w:cs="Arial"/>
          <w:lang w:val="es-PE"/>
        </w:rPr>
      </w:pPr>
      <w:r w:rsidRPr="00910A81">
        <w:rPr>
          <w:rFonts w:ascii="Arial" w:hAnsi="Arial" w:cs="Arial"/>
          <w:lang w:val="es-PE"/>
        </w:rPr>
        <w:t>Adaptar el comunicado al público objetivo, teniendo en cuenta el contexto cultural y el canal de difusión.</w:t>
      </w:r>
    </w:p>
    <w:p w14:paraId="55F8E65D" w14:textId="77777777" w:rsidR="00910A81" w:rsidRPr="00910A81" w:rsidRDefault="00910A81" w:rsidP="00214F90">
      <w:pPr>
        <w:pStyle w:val="NormalWeb"/>
        <w:numPr>
          <w:ilvl w:val="0"/>
          <w:numId w:val="54"/>
        </w:numPr>
        <w:spacing w:line="276" w:lineRule="auto"/>
        <w:rPr>
          <w:rFonts w:ascii="Arial" w:hAnsi="Arial" w:cs="Arial"/>
          <w:lang w:val="es-PE"/>
        </w:rPr>
      </w:pPr>
      <w:r w:rsidRPr="00910A81">
        <w:rPr>
          <w:rFonts w:ascii="Arial" w:hAnsi="Arial" w:cs="Arial"/>
          <w:lang w:val="es-PE"/>
        </w:rPr>
        <w:t>Revisar el contenido para eliminar juicios de valor no verificados y asegurar que todo lo afirmado esté basado en hechos confirmados.</w:t>
      </w:r>
    </w:p>
    <w:p w14:paraId="4CE464C9" w14:textId="77777777" w:rsidR="00910A81" w:rsidRPr="00910A81" w:rsidRDefault="00910A81" w:rsidP="00910A81">
      <w:pPr>
        <w:pStyle w:val="Ttulo3"/>
        <w:spacing w:line="276" w:lineRule="auto"/>
        <w:rPr>
          <w:rFonts w:ascii="Arial" w:hAnsi="Arial" w:cs="Arial"/>
          <w:b/>
          <w:bCs/>
          <w:color w:val="auto"/>
          <w:lang w:val="es-PE"/>
        </w:rPr>
      </w:pPr>
      <w:r w:rsidRPr="00910A81">
        <w:rPr>
          <w:rFonts w:ascii="Arial" w:hAnsi="Arial" w:cs="Arial"/>
          <w:b/>
          <w:bCs/>
          <w:color w:val="auto"/>
          <w:lang w:val="es-PE"/>
        </w:rPr>
        <w:t>Ejemplos de comunicados oficiales</w:t>
      </w:r>
    </w:p>
    <w:p w14:paraId="70FB42BE" w14:textId="345C01E1" w:rsidR="00910A81" w:rsidRPr="00910A81" w:rsidRDefault="00910A81" w:rsidP="00910A81">
      <w:pPr>
        <w:pStyle w:val="NormalWeb"/>
        <w:spacing w:line="276" w:lineRule="auto"/>
        <w:rPr>
          <w:rFonts w:ascii="Arial" w:hAnsi="Arial" w:cs="Arial"/>
          <w:lang w:val="es-PE"/>
        </w:rPr>
      </w:pPr>
      <w:r w:rsidRPr="00910A81">
        <w:rPr>
          <w:rStyle w:val="Textoennegrita"/>
          <w:rFonts w:ascii="Arial" w:hAnsi="Arial" w:cs="Arial"/>
          <w:lang w:val="es-PE"/>
        </w:rPr>
        <w:t xml:space="preserve">Ejemplo 1 – Holding </w:t>
      </w:r>
      <w:proofErr w:type="spellStart"/>
      <w:r w:rsidRPr="00910A81">
        <w:rPr>
          <w:rStyle w:val="Textoennegrita"/>
          <w:rFonts w:ascii="Arial" w:hAnsi="Arial" w:cs="Arial"/>
          <w:lang w:val="es-PE"/>
        </w:rPr>
        <w:t>statement</w:t>
      </w:r>
      <w:proofErr w:type="spellEnd"/>
      <w:r w:rsidRPr="00910A81">
        <w:rPr>
          <w:rStyle w:val="Textoennegrita"/>
          <w:rFonts w:ascii="Arial" w:hAnsi="Arial" w:cs="Arial"/>
          <w:lang w:val="es-PE"/>
        </w:rPr>
        <w:t xml:space="preserve"> inicial:</w:t>
      </w:r>
      <w:r w:rsidRPr="00910A81">
        <w:rPr>
          <w:rFonts w:ascii="Arial" w:hAnsi="Arial" w:cs="Arial"/>
          <w:lang w:val="es-PE"/>
        </w:rPr>
        <w:br/>
      </w:r>
      <w:r>
        <w:rPr>
          <w:rFonts w:ascii="Arial" w:hAnsi="Arial" w:cs="Arial"/>
          <w:lang w:val="es-PE"/>
        </w:rPr>
        <w:t xml:space="preserve">    </w:t>
      </w:r>
      <w:proofErr w:type="gramStart"/>
      <w:r>
        <w:rPr>
          <w:rFonts w:ascii="Arial" w:hAnsi="Arial" w:cs="Arial"/>
          <w:lang w:val="es-PE"/>
        </w:rPr>
        <w:t xml:space="preserve">   </w:t>
      </w:r>
      <w:r w:rsidRPr="00910A81">
        <w:rPr>
          <w:rFonts w:ascii="Arial" w:hAnsi="Arial" w:cs="Arial"/>
          <w:lang w:val="es-PE"/>
        </w:rPr>
        <w:t>«</w:t>
      </w:r>
      <w:proofErr w:type="gramEnd"/>
      <w:r w:rsidRPr="00910A81">
        <w:rPr>
          <w:rFonts w:ascii="Arial" w:hAnsi="Arial" w:cs="Arial"/>
          <w:lang w:val="es-PE"/>
        </w:rPr>
        <w:t xml:space="preserve">[Nombre de la organización] comunica que hoy [fecha] ha ocurrido un incidente en [ubicación], que está siendo investigado por el equipo de respuesta. En este momento se ha activado el protocolo de contingencia, se evalúan los daños y se informará tan pronto como se disponga de mayor información. La organización lamenta los efectos de este hecho y reitera su compromiso con la seguridad y el bienestar de sus </w:t>
      </w:r>
      <w:proofErr w:type="spellStart"/>
      <w:r w:rsidRPr="00910A81">
        <w:rPr>
          <w:rFonts w:ascii="Arial" w:hAnsi="Arial" w:cs="Arial"/>
          <w:lang w:val="es-PE"/>
        </w:rPr>
        <w:t>stakeholders</w:t>
      </w:r>
      <w:proofErr w:type="spellEnd"/>
      <w:r w:rsidRPr="00910A81">
        <w:rPr>
          <w:rFonts w:ascii="Arial" w:hAnsi="Arial" w:cs="Arial"/>
          <w:lang w:val="es-PE"/>
        </w:rPr>
        <w:t>.»</w:t>
      </w:r>
    </w:p>
    <w:p w14:paraId="723C570D" w14:textId="26ACB94D" w:rsidR="00910A81" w:rsidRPr="00910A81" w:rsidRDefault="00910A81" w:rsidP="00910A81">
      <w:pPr>
        <w:pStyle w:val="NormalWeb"/>
        <w:spacing w:line="276" w:lineRule="auto"/>
        <w:rPr>
          <w:rFonts w:ascii="Arial" w:hAnsi="Arial" w:cs="Arial"/>
          <w:lang w:val="es-PE"/>
        </w:rPr>
      </w:pPr>
      <w:r w:rsidRPr="00910A81">
        <w:rPr>
          <w:rStyle w:val="Textoennegrita"/>
          <w:rFonts w:ascii="Arial" w:hAnsi="Arial" w:cs="Arial"/>
          <w:lang w:val="es-PE"/>
        </w:rPr>
        <w:t>Ejemplo 2 – Comunicado completo tras confirmación:</w:t>
      </w:r>
      <w:r w:rsidRPr="00910A81">
        <w:rPr>
          <w:rFonts w:ascii="Arial" w:hAnsi="Arial" w:cs="Arial"/>
          <w:lang w:val="es-PE"/>
        </w:rPr>
        <w:br/>
        <w:t>«[Encabezado]</w:t>
      </w:r>
      <w:r w:rsidRPr="00910A81">
        <w:rPr>
          <w:rFonts w:ascii="Arial" w:hAnsi="Arial" w:cs="Arial"/>
          <w:lang w:val="es-PE"/>
        </w:rPr>
        <w:br/>
      </w:r>
      <w:r>
        <w:rPr>
          <w:rFonts w:ascii="Arial" w:hAnsi="Arial" w:cs="Arial"/>
          <w:lang w:val="es-PE"/>
        </w:rPr>
        <w:t xml:space="preserve">       </w:t>
      </w:r>
      <w:r w:rsidRPr="00910A81">
        <w:rPr>
          <w:rFonts w:ascii="Arial" w:hAnsi="Arial" w:cs="Arial"/>
          <w:lang w:val="es-PE"/>
        </w:rPr>
        <w:t>En [fecha], aproximadamente a las [hora], en [ubicación], se produjo [descripción breve del incidente]. La situación ha sido contenida y no se reportan víctimas mortales; tres personas se encuentran siendo atendidas por lesiones leves. El equipo de operación activó inmediatamente el plan de contingencia y colabora con las autoridades pertinentes.</w:t>
      </w:r>
      <w:r w:rsidRPr="00910A81">
        <w:rPr>
          <w:rFonts w:ascii="Arial" w:hAnsi="Arial" w:cs="Arial"/>
          <w:lang w:val="es-PE"/>
        </w:rPr>
        <w:br/>
        <w:t>La organización ha dispuesto [medidas tomadas], ha suspendido temporalmente la operación en el área afectada y habilitado [recursos de apoyo]. Estimamos que la normalización del servicio se producirá en [plazo estimado].</w:t>
      </w:r>
      <w:r w:rsidRPr="00910A81">
        <w:rPr>
          <w:rFonts w:ascii="Arial" w:hAnsi="Arial" w:cs="Arial"/>
          <w:lang w:val="es-PE"/>
        </w:rPr>
        <w:br/>
        <w:t>Agradecemos la paciencia y colaboración de todos los implicados. Reafirmamos nuestro compromiso de investigar las causas, adoptar lecciones aprendidas y reforzar nuestras medidas de prevención. Para información adicional, contactar: [datos de prensa].»</w:t>
      </w:r>
    </w:p>
    <w:p w14:paraId="0FE47A72" w14:textId="77777777" w:rsidR="00910A81" w:rsidRPr="00910A81" w:rsidRDefault="00910A81" w:rsidP="00910A81">
      <w:pPr>
        <w:pStyle w:val="NormalWeb"/>
        <w:spacing w:line="276" w:lineRule="auto"/>
        <w:rPr>
          <w:rFonts w:ascii="Arial" w:hAnsi="Arial" w:cs="Arial"/>
          <w:lang w:val="es-PE"/>
        </w:rPr>
      </w:pPr>
      <w:r w:rsidRPr="00910A81">
        <w:rPr>
          <w:rFonts w:ascii="Arial" w:hAnsi="Arial" w:cs="Arial"/>
          <w:lang w:val="es-PE"/>
        </w:rPr>
        <w:t>Estos modelos se pueden adaptar al tipo de incidente (ambiental, físico, digital), al país, al idioma y al canal de difusión que se utilice.</w:t>
      </w:r>
    </w:p>
    <w:p w14:paraId="12624942" w14:textId="77777777" w:rsidR="00910A81" w:rsidRPr="00910A81" w:rsidRDefault="00910A81" w:rsidP="00910A81">
      <w:pPr>
        <w:pStyle w:val="Ttulo3"/>
        <w:spacing w:line="276" w:lineRule="auto"/>
        <w:rPr>
          <w:rFonts w:ascii="Arial" w:hAnsi="Arial" w:cs="Arial"/>
          <w:b/>
          <w:bCs/>
          <w:lang w:val="es-PE"/>
        </w:rPr>
      </w:pPr>
      <w:r w:rsidRPr="00910A81">
        <w:rPr>
          <w:rFonts w:ascii="Arial" w:hAnsi="Arial" w:cs="Arial"/>
          <w:b/>
          <w:bCs/>
          <w:color w:val="auto"/>
          <w:lang w:val="es-PE"/>
        </w:rPr>
        <w:t>Adaptación al contexto latinoamericano</w:t>
      </w:r>
    </w:p>
    <w:p w14:paraId="5FA11E66" w14:textId="77777777" w:rsidR="00910A81" w:rsidRPr="00910A81" w:rsidRDefault="00910A81" w:rsidP="00910A81">
      <w:pPr>
        <w:pStyle w:val="NormalWeb"/>
        <w:spacing w:line="276" w:lineRule="auto"/>
        <w:rPr>
          <w:rFonts w:ascii="Arial" w:hAnsi="Arial" w:cs="Arial"/>
          <w:lang w:val="es-PE"/>
        </w:rPr>
      </w:pPr>
      <w:r w:rsidRPr="00910A81">
        <w:rPr>
          <w:rFonts w:ascii="Arial" w:hAnsi="Arial" w:cs="Arial"/>
          <w:lang w:val="es-PE"/>
        </w:rPr>
        <w:t>Cuando se emplean estos comunicados en el entorno latinoamericano, conviene tener en cuenta:</w:t>
      </w:r>
    </w:p>
    <w:p w14:paraId="43181C73" w14:textId="77777777" w:rsidR="00910A81" w:rsidRPr="00910A81" w:rsidRDefault="00910A81" w:rsidP="00214F90">
      <w:pPr>
        <w:pStyle w:val="NormalWeb"/>
        <w:numPr>
          <w:ilvl w:val="0"/>
          <w:numId w:val="55"/>
        </w:numPr>
        <w:spacing w:line="276" w:lineRule="auto"/>
        <w:rPr>
          <w:rFonts w:ascii="Arial" w:hAnsi="Arial" w:cs="Arial"/>
          <w:lang w:val="es-PE"/>
        </w:rPr>
      </w:pPr>
      <w:r w:rsidRPr="00910A81">
        <w:rPr>
          <w:rFonts w:ascii="Arial" w:hAnsi="Arial" w:cs="Arial"/>
          <w:lang w:val="es-PE"/>
        </w:rPr>
        <w:t>El nivel de sensibilización social puede ser alto, por lo que expresar empatía y reconocimiento de responsabilidad genera mayor confianza.</w:t>
      </w:r>
    </w:p>
    <w:p w14:paraId="0F08491D" w14:textId="77777777" w:rsidR="00910A81" w:rsidRPr="00910A81" w:rsidRDefault="00910A81" w:rsidP="00214F90">
      <w:pPr>
        <w:pStyle w:val="NormalWeb"/>
        <w:numPr>
          <w:ilvl w:val="0"/>
          <w:numId w:val="55"/>
        </w:numPr>
        <w:spacing w:line="276" w:lineRule="auto"/>
        <w:rPr>
          <w:rFonts w:ascii="Arial" w:hAnsi="Arial" w:cs="Arial"/>
          <w:lang w:val="es-PE"/>
        </w:rPr>
      </w:pPr>
      <w:r w:rsidRPr="00910A81">
        <w:rPr>
          <w:rFonts w:ascii="Arial" w:hAnsi="Arial" w:cs="Arial"/>
          <w:lang w:val="es-PE"/>
        </w:rPr>
        <w:t>Las audiencias internas y externas suelen rastrear medios rápidos de información; los comunicados deben difundirse también por canales digitales (web, redes sociales) y estar preparados para traducción o adaptación regional.</w:t>
      </w:r>
    </w:p>
    <w:p w14:paraId="4BE98F23" w14:textId="77777777" w:rsidR="00910A81" w:rsidRPr="00910A81" w:rsidRDefault="00910A81" w:rsidP="00214F90">
      <w:pPr>
        <w:pStyle w:val="NormalWeb"/>
        <w:numPr>
          <w:ilvl w:val="0"/>
          <w:numId w:val="55"/>
        </w:numPr>
        <w:spacing w:line="276" w:lineRule="auto"/>
        <w:rPr>
          <w:rFonts w:ascii="Arial" w:hAnsi="Arial" w:cs="Arial"/>
          <w:lang w:val="es-PE"/>
        </w:rPr>
      </w:pPr>
      <w:r w:rsidRPr="00910A81">
        <w:rPr>
          <w:rFonts w:ascii="Arial" w:hAnsi="Arial" w:cs="Arial"/>
          <w:lang w:val="es-PE"/>
        </w:rPr>
        <w:t>La normativa local puede exigir reportes específicos o inclusión de autoridades; por ello el comunicado debe mencionar la colaboración con entes reguladores si corresponde.</w:t>
      </w:r>
    </w:p>
    <w:p w14:paraId="5BA347F6" w14:textId="77777777" w:rsidR="00910A81" w:rsidRPr="00910A81" w:rsidRDefault="00910A81" w:rsidP="00910A81">
      <w:pPr>
        <w:pStyle w:val="Ttulo3"/>
        <w:spacing w:line="276" w:lineRule="auto"/>
        <w:rPr>
          <w:rFonts w:ascii="Arial" w:hAnsi="Arial" w:cs="Arial"/>
          <w:b/>
          <w:bCs/>
          <w:color w:val="auto"/>
          <w:lang w:val="es-PE"/>
        </w:rPr>
      </w:pPr>
      <w:r w:rsidRPr="00910A81">
        <w:rPr>
          <w:rFonts w:ascii="Arial" w:hAnsi="Arial" w:cs="Arial"/>
          <w:b/>
          <w:bCs/>
          <w:color w:val="auto"/>
          <w:lang w:val="es-PE"/>
        </w:rPr>
        <w:t>Conclusión</w:t>
      </w:r>
    </w:p>
    <w:p w14:paraId="220C9397" w14:textId="788294E4" w:rsidR="00910A81" w:rsidRDefault="00910A81" w:rsidP="00910A81">
      <w:pPr>
        <w:pStyle w:val="NormalWeb"/>
        <w:spacing w:line="276" w:lineRule="auto"/>
        <w:ind w:firstLine="720"/>
        <w:rPr>
          <w:rFonts w:ascii="Arial" w:hAnsi="Arial" w:cs="Arial"/>
          <w:lang w:val="es-PE"/>
        </w:rPr>
      </w:pPr>
      <w:r w:rsidRPr="00910A81">
        <w:rPr>
          <w:rFonts w:ascii="Arial" w:hAnsi="Arial" w:cs="Arial"/>
          <w:lang w:val="es-PE"/>
        </w:rPr>
        <w:t xml:space="preserve">La redacción de comunicados oficiales en el contexto de incidentes críticos es una tarea estratégica que contribuye directamente a la reputación de la organización, al control de la narrativa y a la confianza de los </w:t>
      </w:r>
      <w:proofErr w:type="spellStart"/>
      <w:r w:rsidRPr="00910A81">
        <w:rPr>
          <w:rFonts w:ascii="Arial" w:hAnsi="Arial" w:cs="Arial"/>
          <w:lang w:val="es-PE"/>
        </w:rPr>
        <w:t>stakeholders</w:t>
      </w:r>
      <w:proofErr w:type="spellEnd"/>
      <w:r w:rsidRPr="00910A81">
        <w:rPr>
          <w:rFonts w:ascii="Arial" w:hAnsi="Arial" w:cs="Arial"/>
          <w:lang w:val="es-PE"/>
        </w:rPr>
        <w:t>. Un comunicado bien estructurado, oportuno y adaptado al público puede marcar la diferencia entre una gestión de crisis eficaz y un deterioro de la imagen institucional.</w:t>
      </w:r>
    </w:p>
    <w:p w14:paraId="317CD8FB" w14:textId="1D9CDA0C" w:rsidR="003F5F44" w:rsidRDefault="003F5F44" w:rsidP="003F5F44">
      <w:pPr>
        <w:pStyle w:val="NormalWeb"/>
        <w:spacing w:line="276" w:lineRule="auto"/>
        <w:rPr>
          <w:rFonts w:ascii="Arial" w:hAnsi="Arial" w:cs="Arial"/>
          <w:lang w:val="es-PE"/>
        </w:rPr>
      </w:pPr>
    </w:p>
    <w:p w14:paraId="2565AF11" w14:textId="48F9D533" w:rsidR="003F5F44" w:rsidRDefault="003F5F44" w:rsidP="003F5F44">
      <w:pPr>
        <w:pStyle w:val="NormalWeb"/>
        <w:spacing w:line="276" w:lineRule="auto"/>
        <w:rPr>
          <w:rFonts w:ascii="Arial" w:hAnsi="Arial" w:cs="Arial"/>
          <w:lang w:val="es-PE"/>
        </w:rPr>
      </w:pPr>
    </w:p>
    <w:p w14:paraId="3374DDF2" w14:textId="25734D48" w:rsidR="003F5F44" w:rsidRDefault="003F5F44" w:rsidP="003F5F44">
      <w:pPr>
        <w:pStyle w:val="NormalWeb"/>
        <w:spacing w:line="276" w:lineRule="auto"/>
        <w:rPr>
          <w:rFonts w:ascii="Arial" w:hAnsi="Arial" w:cs="Arial"/>
          <w:lang w:val="es-PE"/>
        </w:rPr>
      </w:pPr>
    </w:p>
    <w:p w14:paraId="536877C1" w14:textId="69C71495" w:rsidR="003F5F44" w:rsidRDefault="003F5F44" w:rsidP="003F5F44">
      <w:pPr>
        <w:pStyle w:val="NormalWeb"/>
        <w:spacing w:line="276" w:lineRule="auto"/>
        <w:rPr>
          <w:rFonts w:ascii="Arial" w:hAnsi="Arial" w:cs="Arial"/>
          <w:lang w:val="es-PE"/>
        </w:rPr>
      </w:pPr>
    </w:p>
    <w:p w14:paraId="156D806F" w14:textId="24E4CFCF" w:rsidR="003F5F44" w:rsidRDefault="003F5F44" w:rsidP="003F5F44">
      <w:pPr>
        <w:pStyle w:val="NormalWeb"/>
        <w:spacing w:line="276" w:lineRule="auto"/>
        <w:rPr>
          <w:rFonts w:ascii="Arial" w:hAnsi="Arial" w:cs="Arial"/>
          <w:lang w:val="es-PE"/>
        </w:rPr>
      </w:pPr>
    </w:p>
    <w:p w14:paraId="7904F57D" w14:textId="4E4AAC94" w:rsidR="003F5F44" w:rsidRDefault="003F5F44" w:rsidP="003F5F44">
      <w:pPr>
        <w:pStyle w:val="NormalWeb"/>
        <w:spacing w:line="276" w:lineRule="auto"/>
        <w:rPr>
          <w:rFonts w:ascii="Arial" w:hAnsi="Arial" w:cs="Arial"/>
          <w:lang w:val="es-PE"/>
        </w:rPr>
      </w:pPr>
    </w:p>
    <w:p w14:paraId="21CB8076" w14:textId="170BE86A" w:rsidR="003F5F44" w:rsidRDefault="003F5F44" w:rsidP="003F5F44">
      <w:pPr>
        <w:pStyle w:val="NormalWeb"/>
        <w:spacing w:line="276" w:lineRule="auto"/>
        <w:rPr>
          <w:rFonts w:ascii="Arial" w:hAnsi="Arial" w:cs="Arial"/>
          <w:lang w:val="es-PE"/>
        </w:rPr>
      </w:pPr>
    </w:p>
    <w:p w14:paraId="3EDFF12A" w14:textId="3033BD1D" w:rsidR="003F5F44" w:rsidRDefault="003F5F44" w:rsidP="003F5F44">
      <w:pPr>
        <w:pStyle w:val="NormalWeb"/>
        <w:spacing w:line="276" w:lineRule="auto"/>
        <w:rPr>
          <w:rFonts w:ascii="Arial" w:hAnsi="Arial" w:cs="Arial"/>
          <w:lang w:val="es-PE"/>
        </w:rPr>
      </w:pPr>
    </w:p>
    <w:p w14:paraId="4BEAC7BE" w14:textId="08FDA56F" w:rsidR="003F5F44" w:rsidRDefault="003F5F44" w:rsidP="003F5F44">
      <w:pPr>
        <w:pStyle w:val="NormalWeb"/>
        <w:spacing w:line="276" w:lineRule="auto"/>
        <w:rPr>
          <w:rFonts w:ascii="Arial" w:hAnsi="Arial" w:cs="Arial"/>
          <w:lang w:val="es-PE"/>
        </w:rPr>
      </w:pPr>
    </w:p>
    <w:p w14:paraId="05C04BE6" w14:textId="3D2C6F5A" w:rsidR="003F5F44" w:rsidRDefault="003F5F44" w:rsidP="003F5F44">
      <w:pPr>
        <w:pStyle w:val="NormalWeb"/>
        <w:spacing w:line="276" w:lineRule="auto"/>
        <w:rPr>
          <w:rFonts w:ascii="Arial" w:hAnsi="Arial" w:cs="Arial"/>
          <w:lang w:val="es-PE"/>
        </w:rPr>
      </w:pPr>
    </w:p>
    <w:p w14:paraId="6CB89D65" w14:textId="017B1365" w:rsidR="003F5F44" w:rsidRDefault="003F5F44" w:rsidP="003F5F44">
      <w:pPr>
        <w:pStyle w:val="NormalWeb"/>
        <w:spacing w:line="276" w:lineRule="auto"/>
        <w:rPr>
          <w:rFonts w:ascii="Arial" w:hAnsi="Arial" w:cs="Arial"/>
          <w:lang w:val="es-PE"/>
        </w:rPr>
      </w:pPr>
    </w:p>
    <w:p w14:paraId="69A3CC27" w14:textId="4BDBD26E" w:rsidR="003F5F44" w:rsidRDefault="003F5F44" w:rsidP="003F5F44">
      <w:pPr>
        <w:pStyle w:val="NormalWeb"/>
        <w:spacing w:line="276" w:lineRule="auto"/>
        <w:rPr>
          <w:rFonts w:ascii="Arial" w:hAnsi="Arial" w:cs="Arial"/>
          <w:lang w:val="es-PE"/>
        </w:rPr>
      </w:pPr>
    </w:p>
    <w:p w14:paraId="4B24983B" w14:textId="55F0FA35" w:rsidR="003F5F44" w:rsidRDefault="003F5F44" w:rsidP="003F5F44">
      <w:pPr>
        <w:pStyle w:val="NormalWeb"/>
        <w:spacing w:line="276" w:lineRule="auto"/>
        <w:rPr>
          <w:rFonts w:ascii="Arial" w:hAnsi="Arial" w:cs="Arial"/>
          <w:lang w:val="es-PE"/>
        </w:rPr>
      </w:pPr>
    </w:p>
    <w:p w14:paraId="18BB96E0" w14:textId="6F97DE1F" w:rsidR="003F5F44" w:rsidRDefault="003F5F44" w:rsidP="003F5F44">
      <w:pPr>
        <w:pStyle w:val="NormalWeb"/>
        <w:spacing w:line="276" w:lineRule="auto"/>
        <w:rPr>
          <w:rFonts w:ascii="Arial" w:hAnsi="Arial" w:cs="Arial"/>
          <w:lang w:val="es-PE"/>
        </w:rPr>
      </w:pPr>
    </w:p>
    <w:p w14:paraId="303147CB" w14:textId="6D9C0C63" w:rsidR="003F5F44" w:rsidRDefault="003F5F44" w:rsidP="003F5F44">
      <w:pPr>
        <w:pStyle w:val="NormalWeb"/>
        <w:spacing w:line="276" w:lineRule="auto"/>
        <w:rPr>
          <w:rFonts w:ascii="Arial" w:hAnsi="Arial" w:cs="Arial"/>
          <w:lang w:val="es-PE"/>
        </w:rPr>
      </w:pPr>
    </w:p>
    <w:p w14:paraId="16942369" w14:textId="4C1F26EB" w:rsidR="003F5F44" w:rsidRDefault="003F5F44" w:rsidP="003F5F44">
      <w:pPr>
        <w:pStyle w:val="NormalWeb"/>
        <w:spacing w:line="276" w:lineRule="auto"/>
        <w:rPr>
          <w:rFonts w:ascii="Arial" w:hAnsi="Arial" w:cs="Arial"/>
          <w:lang w:val="es-PE"/>
        </w:rPr>
      </w:pPr>
    </w:p>
    <w:p w14:paraId="6224F2EA" w14:textId="3E87EA47" w:rsidR="003F5F44" w:rsidRDefault="003F5F44" w:rsidP="003F5F44">
      <w:pPr>
        <w:pStyle w:val="NormalWeb"/>
        <w:spacing w:line="276" w:lineRule="auto"/>
        <w:rPr>
          <w:rFonts w:ascii="Arial" w:hAnsi="Arial" w:cs="Arial"/>
          <w:lang w:val="es-PE"/>
        </w:rPr>
      </w:pPr>
    </w:p>
    <w:p w14:paraId="7F337583" w14:textId="74302CFB" w:rsidR="003F5F44" w:rsidRDefault="003F5F44" w:rsidP="003F5F44">
      <w:pPr>
        <w:pStyle w:val="NormalWeb"/>
        <w:spacing w:line="276" w:lineRule="auto"/>
        <w:rPr>
          <w:rFonts w:ascii="Arial" w:hAnsi="Arial" w:cs="Arial"/>
          <w:lang w:val="es-PE"/>
        </w:rPr>
      </w:pPr>
    </w:p>
    <w:p w14:paraId="773A85E7" w14:textId="1B2FDE57" w:rsidR="003F5F44" w:rsidRDefault="003F5F44" w:rsidP="003F5F44">
      <w:pPr>
        <w:pStyle w:val="NormalWeb"/>
        <w:spacing w:line="276" w:lineRule="auto"/>
        <w:rPr>
          <w:rFonts w:ascii="Arial" w:hAnsi="Arial" w:cs="Arial"/>
          <w:lang w:val="es-PE"/>
        </w:rPr>
      </w:pPr>
    </w:p>
    <w:p w14:paraId="3D7257F7" w14:textId="77777777" w:rsidR="003F5F44" w:rsidRPr="003F5F44" w:rsidRDefault="003F5F44" w:rsidP="003F5F44">
      <w:pPr>
        <w:pStyle w:val="NormalWeb"/>
        <w:spacing w:line="276" w:lineRule="auto"/>
        <w:rPr>
          <w:rFonts w:ascii="Arial" w:hAnsi="Arial" w:cs="Arial"/>
          <w:i/>
          <w:iCs/>
          <w:sz w:val="28"/>
          <w:szCs w:val="28"/>
          <w:lang w:val="es-PE"/>
        </w:rPr>
      </w:pPr>
      <w:r w:rsidRPr="003F5F44">
        <w:rPr>
          <w:rStyle w:val="nfasis"/>
          <w:rFonts w:ascii="Arial" w:hAnsi="Arial" w:cs="Arial"/>
          <w:b/>
          <w:bCs/>
          <w:i w:val="0"/>
          <w:iCs w:val="0"/>
          <w:sz w:val="32"/>
          <w:szCs w:val="32"/>
          <w:lang w:val="es-PE"/>
        </w:rPr>
        <w:t>Módulo 5. Post</w:t>
      </w:r>
      <w:r w:rsidRPr="003F5F44">
        <w:rPr>
          <w:rStyle w:val="nfasis"/>
          <w:rFonts w:ascii="Arial" w:hAnsi="Arial" w:cs="Arial"/>
          <w:b/>
          <w:bCs/>
          <w:i w:val="0"/>
          <w:iCs w:val="0"/>
          <w:sz w:val="32"/>
          <w:szCs w:val="32"/>
          <w:lang w:val="es-PE"/>
        </w:rPr>
        <w:noBreakHyphen/>
        <w:t>Incidente</w:t>
      </w:r>
      <w:r w:rsidRPr="003F5F44">
        <w:rPr>
          <w:rFonts w:ascii="Arial" w:hAnsi="Arial" w:cs="Arial"/>
          <w:i/>
          <w:iCs/>
          <w:sz w:val="28"/>
          <w:szCs w:val="28"/>
          <w:lang w:val="es-PE"/>
        </w:rPr>
        <w:br/>
      </w:r>
      <w:r w:rsidRPr="003F5F44">
        <w:rPr>
          <w:rStyle w:val="nfasis"/>
          <w:rFonts w:ascii="Arial" w:hAnsi="Arial" w:cs="Arial"/>
          <w:b/>
          <w:bCs/>
          <w:i w:val="0"/>
          <w:iCs w:val="0"/>
          <w:sz w:val="28"/>
          <w:szCs w:val="28"/>
          <w:lang w:val="es-PE"/>
        </w:rPr>
        <w:t>5.1 Análisis de causa raíz</w:t>
      </w:r>
    </w:p>
    <w:p w14:paraId="66A563BD" w14:textId="77777777" w:rsidR="003F5F44" w:rsidRPr="003F5F44" w:rsidRDefault="003F5F44" w:rsidP="003F5F44">
      <w:pPr>
        <w:pStyle w:val="NormalWeb"/>
        <w:spacing w:line="276" w:lineRule="auto"/>
        <w:ind w:firstLine="720"/>
        <w:rPr>
          <w:rFonts w:ascii="Arial" w:hAnsi="Arial" w:cs="Arial"/>
          <w:lang w:val="es-PE"/>
        </w:rPr>
      </w:pPr>
      <w:r w:rsidRPr="003F5F44">
        <w:rPr>
          <w:rFonts w:ascii="Arial" w:hAnsi="Arial" w:cs="Arial"/>
          <w:lang w:val="es-PE"/>
        </w:rPr>
        <w:t xml:space="preserve">En este bloque abordamos una de las etapas más importantes tras la resolución de un incidente crítico: el </w:t>
      </w:r>
      <w:r w:rsidRPr="003F5F44">
        <w:rPr>
          <w:rStyle w:val="Textoennegrita"/>
          <w:rFonts w:ascii="Arial" w:hAnsi="Arial" w:cs="Arial"/>
          <w:lang w:val="es-PE"/>
        </w:rPr>
        <w:t>análisis de causa raíz</w:t>
      </w:r>
      <w:r w:rsidRPr="003F5F44">
        <w:rPr>
          <w:rFonts w:ascii="Arial" w:hAnsi="Arial" w:cs="Arial"/>
          <w:lang w:val="es-PE"/>
        </w:rPr>
        <w:t xml:space="preserve"> (ACR). Esta fase permite profundizar en los factores que originaron el incidente, extraer lecciones valiosas, y establecer acciones correctivas y preventivas para evitar su recurrencia.</w:t>
      </w:r>
    </w:p>
    <w:p w14:paraId="263B03E7"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¿Qué es el análisis de causa raíz?</w:t>
      </w:r>
    </w:p>
    <w:p w14:paraId="41118E28" w14:textId="60F79B4B" w:rsidR="003F5F44" w:rsidRPr="003F5F44" w:rsidRDefault="003F5F44" w:rsidP="003F5F44">
      <w:pPr>
        <w:pStyle w:val="NormalWeb"/>
        <w:spacing w:line="276" w:lineRule="auto"/>
        <w:ind w:firstLine="720"/>
        <w:rPr>
          <w:rFonts w:ascii="Arial" w:hAnsi="Arial" w:cs="Arial"/>
          <w:lang w:val="es-PE"/>
        </w:rPr>
      </w:pPr>
      <w:r w:rsidRPr="003F5F44">
        <w:rPr>
          <w:rFonts w:ascii="Arial" w:hAnsi="Arial" w:cs="Arial"/>
          <w:lang w:val="es-PE"/>
        </w:rPr>
        <w:t xml:space="preserve">El ACR es un proceso estructurado que busca descubrir la o las causas fundamentales de un problema o incidente, más allá de los síntomas o efectos inmediatos. No se trata solo de reparar lo visible, sino de indagar en los procesos, sistemas, decisiones o condiciones que permitieron que el incidente ocurriera. </w:t>
      </w:r>
      <w:r w:rsidRPr="003F5F44">
        <w:rPr>
          <w:rFonts w:ascii="Arial" w:hAnsi="Arial" w:cs="Arial"/>
          <w:lang w:val="es-PE"/>
        </w:rPr>
        <w:br/>
      </w:r>
      <w:r>
        <w:rPr>
          <w:rFonts w:ascii="Arial" w:hAnsi="Arial" w:cs="Arial"/>
          <w:lang w:val="es-PE"/>
        </w:rPr>
        <w:t xml:space="preserve">           </w:t>
      </w:r>
      <w:r w:rsidRPr="003F5F44">
        <w:rPr>
          <w:rFonts w:ascii="Arial" w:hAnsi="Arial" w:cs="Arial"/>
          <w:lang w:val="es-PE"/>
        </w:rPr>
        <w:t>El objetivo es implementar soluciones que resuelvan realmente el origen del evento y no simplemente apagar el “fuego” una vez más.</w:t>
      </w:r>
    </w:p>
    <w:p w14:paraId="3D8D8E12"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¿Cuándo realizar el análisis de causa raíz?</w:t>
      </w:r>
    </w:p>
    <w:p w14:paraId="7A9013C4" w14:textId="77777777" w:rsidR="003F5F44" w:rsidRPr="003F5F44" w:rsidRDefault="003F5F44" w:rsidP="003F5F44">
      <w:pPr>
        <w:pStyle w:val="NormalWeb"/>
        <w:spacing w:line="276" w:lineRule="auto"/>
        <w:ind w:firstLine="360"/>
        <w:rPr>
          <w:rFonts w:ascii="Arial" w:hAnsi="Arial" w:cs="Arial"/>
          <w:lang w:val="es-PE"/>
        </w:rPr>
      </w:pPr>
      <w:r w:rsidRPr="003F5F44">
        <w:rPr>
          <w:rFonts w:ascii="Arial" w:hAnsi="Arial" w:cs="Arial"/>
          <w:lang w:val="es-PE"/>
        </w:rPr>
        <w:t>El ACR debe llevarse a cabo una vez que un incidente ha sido contenido o resuelto, pero mientras la información, los datos, los registros y los protagonistas aún están accesibles. Es esencial aprovechar el aprendizaje de la experiencia. Es también recomendable cuando un incidente:</w:t>
      </w:r>
    </w:p>
    <w:p w14:paraId="04532E22" w14:textId="77777777" w:rsidR="003F5F44" w:rsidRPr="003F5F44" w:rsidRDefault="003F5F44" w:rsidP="00214F90">
      <w:pPr>
        <w:pStyle w:val="NormalWeb"/>
        <w:numPr>
          <w:ilvl w:val="0"/>
          <w:numId w:val="56"/>
        </w:numPr>
        <w:spacing w:line="276" w:lineRule="auto"/>
        <w:rPr>
          <w:rFonts w:ascii="Arial" w:hAnsi="Arial" w:cs="Arial"/>
          <w:lang w:val="es-PE"/>
        </w:rPr>
      </w:pPr>
      <w:r w:rsidRPr="003F5F44">
        <w:rPr>
          <w:rFonts w:ascii="Arial" w:hAnsi="Arial" w:cs="Arial"/>
          <w:lang w:val="es-PE"/>
        </w:rPr>
        <w:t>Tiene un alto impacto operativo, ambiental o de seguridad.</w:t>
      </w:r>
    </w:p>
    <w:p w14:paraId="061D7F6F" w14:textId="77777777" w:rsidR="003F5F44" w:rsidRPr="003F5F44" w:rsidRDefault="003F5F44" w:rsidP="00214F90">
      <w:pPr>
        <w:pStyle w:val="NormalWeb"/>
        <w:numPr>
          <w:ilvl w:val="0"/>
          <w:numId w:val="56"/>
        </w:numPr>
        <w:spacing w:line="276" w:lineRule="auto"/>
        <w:rPr>
          <w:rFonts w:ascii="Arial" w:hAnsi="Arial" w:cs="Arial"/>
          <w:lang w:val="es-PE"/>
        </w:rPr>
      </w:pPr>
      <w:r w:rsidRPr="003F5F44">
        <w:rPr>
          <w:rFonts w:ascii="Arial" w:hAnsi="Arial" w:cs="Arial"/>
          <w:lang w:val="es-PE"/>
        </w:rPr>
        <w:t>Ha sido grave o ha afectado a personas, al medio ambiente o a infraestructura crítica.</w:t>
      </w:r>
    </w:p>
    <w:p w14:paraId="34AE77D4" w14:textId="28129509" w:rsidR="003F5F44" w:rsidRPr="003F5F44" w:rsidRDefault="003F5F44" w:rsidP="00214F90">
      <w:pPr>
        <w:pStyle w:val="NormalWeb"/>
        <w:numPr>
          <w:ilvl w:val="0"/>
          <w:numId w:val="56"/>
        </w:numPr>
        <w:spacing w:line="276" w:lineRule="auto"/>
        <w:rPr>
          <w:rFonts w:ascii="Arial" w:hAnsi="Arial" w:cs="Arial"/>
          <w:lang w:val="es-PE"/>
        </w:rPr>
      </w:pPr>
      <w:r w:rsidRPr="003F5F44">
        <w:rPr>
          <w:rFonts w:ascii="Arial" w:hAnsi="Arial" w:cs="Arial"/>
          <w:lang w:val="es-PE"/>
        </w:rPr>
        <w:t>Muestra indicios de que puede volver a ocurrir si no se corrigen las condiciones subyacentes.</w:t>
      </w:r>
      <w:r w:rsidRPr="003F5F44">
        <w:rPr>
          <w:rFonts w:ascii="Arial" w:hAnsi="Arial" w:cs="Arial"/>
          <w:lang w:val="es-PE"/>
        </w:rPr>
        <w:t xml:space="preserve"> </w:t>
      </w:r>
    </w:p>
    <w:p w14:paraId="0A605E41" w14:textId="77777777" w:rsidR="003F5F44" w:rsidRPr="003F5F44" w:rsidRDefault="003F5F44" w:rsidP="003F5F44">
      <w:pPr>
        <w:pStyle w:val="Ttulo3"/>
        <w:spacing w:line="276" w:lineRule="auto"/>
        <w:rPr>
          <w:rFonts w:ascii="Arial" w:hAnsi="Arial" w:cs="Arial"/>
          <w:b/>
          <w:bCs/>
          <w:color w:val="auto"/>
        </w:rPr>
      </w:pPr>
      <w:r w:rsidRPr="003F5F44">
        <w:rPr>
          <w:rFonts w:ascii="Arial" w:hAnsi="Arial" w:cs="Arial"/>
          <w:b/>
          <w:bCs/>
          <w:color w:val="auto"/>
        </w:rPr>
        <w:t xml:space="preserve">Pasos </w:t>
      </w:r>
      <w:proofErr w:type="spellStart"/>
      <w:r w:rsidRPr="003F5F44">
        <w:rPr>
          <w:rFonts w:ascii="Arial" w:hAnsi="Arial" w:cs="Arial"/>
          <w:b/>
          <w:bCs/>
          <w:color w:val="auto"/>
        </w:rPr>
        <w:t>fundamentales</w:t>
      </w:r>
      <w:proofErr w:type="spellEnd"/>
      <w:r w:rsidRPr="003F5F44">
        <w:rPr>
          <w:rFonts w:ascii="Arial" w:hAnsi="Arial" w:cs="Arial"/>
          <w:b/>
          <w:bCs/>
          <w:color w:val="auto"/>
        </w:rPr>
        <w:t xml:space="preserve"> del ACR</w:t>
      </w:r>
    </w:p>
    <w:p w14:paraId="2E0CACF8" w14:textId="32ADF7C7" w:rsidR="003F5F44" w:rsidRPr="003F5F44" w:rsidRDefault="003F5F44" w:rsidP="00214F90">
      <w:pPr>
        <w:pStyle w:val="NormalWeb"/>
        <w:numPr>
          <w:ilvl w:val="0"/>
          <w:numId w:val="57"/>
        </w:numPr>
        <w:spacing w:line="276" w:lineRule="auto"/>
        <w:rPr>
          <w:rFonts w:ascii="Arial" w:hAnsi="Arial" w:cs="Arial"/>
        </w:rPr>
      </w:pPr>
      <w:r w:rsidRPr="003F5F44">
        <w:rPr>
          <w:rStyle w:val="Textoennegrita"/>
          <w:rFonts w:ascii="Arial" w:hAnsi="Arial" w:cs="Arial"/>
          <w:lang w:val="es-PE"/>
        </w:rPr>
        <w:t>Definir claramente el problema o incidente</w:t>
      </w:r>
      <w:r w:rsidRPr="003F5F44">
        <w:rPr>
          <w:rFonts w:ascii="Arial" w:hAnsi="Arial" w:cs="Arial"/>
          <w:lang w:val="es-PE"/>
        </w:rPr>
        <w:t xml:space="preserve">: describir lo que ocurrió, cuándo, dónde, quiénes estuvieron involucrados, cuáles fueron los efectos. </w:t>
      </w:r>
      <w:r w:rsidRPr="003F5F44">
        <w:rPr>
          <w:rFonts w:ascii="Arial" w:hAnsi="Arial" w:cs="Arial"/>
        </w:rPr>
        <w:t xml:space="preserve">Debe </w:t>
      </w:r>
      <w:proofErr w:type="spellStart"/>
      <w:r w:rsidRPr="003F5F44">
        <w:rPr>
          <w:rFonts w:ascii="Arial" w:hAnsi="Arial" w:cs="Arial"/>
        </w:rPr>
        <w:t>tener</w:t>
      </w:r>
      <w:proofErr w:type="spellEnd"/>
      <w:r w:rsidRPr="003F5F44">
        <w:rPr>
          <w:rFonts w:ascii="Arial" w:hAnsi="Arial" w:cs="Arial"/>
        </w:rPr>
        <w:t xml:space="preserve"> una </w:t>
      </w:r>
      <w:proofErr w:type="spellStart"/>
      <w:r w:rsidRPr="003F5F44">
        <w:rPr>
          <w:rFonts w:ascii="Arial" w:hAnsi="Arial" w:cs="Arial"/>
        </w:rPr>
        <w:t>definición</w:t>
      </w:r>
      <w:proofErr w:type="spellEnd"/>
      <w:r w:rsidRPr="003F5F44">
        <w:rPr>
          <w:rFonts w:ascii="Arial" w:hAnsi="Arial" w:cs="Arial"/>
        </w:rPr>
        <w:t xml:space="preserve"> </w:t>
      </w:r>
      <w:proofErr w:type="spellStart"/>
      <w:r w:rsidRPr="003F5F44">
        <w:rPr>
          <w:rFonts w:ascii="Arial" w:hAnsi="Arial" w:cs="Arial"/>
        </w:rPr>
        <w:t>precisa</w:t>
      </w:r>
      <w:proofErr w:type="spellEnd"/>
      <w:r w:rsidRPr="003F5F44">
        <w:rPr>
          <w:rFonts w:ascii="Arial" w:hAnsi="Arial" w:cs="Arial"/>
        </w:rPr>
        <w:t xml:space="preserve"> y </w:t>
      </w:r>
      <w:proofErr w:type="spellStart"/>
      <w:r w:rsidRPr="003F5F44">
        <w:rPr>
          <w:rFonts w:ascii="Arial" w:hAnsi="Arial" w:cs="Arial"/>
        </w:rPr>
        <w:t>compartida</w:t>
      </w:r>
      <w:proofErr w:type="spellEnd"/>
      <w:r w:rsidRPr="003F5F44">
        <w:rPr>
          <w:rFonts w:ascii="Arial" w:hAnsi="Arial" w:cs="Arial"/>
        </w:rPr>
        <w:t>.</w:t>
      </w:r>
      <w:r w:rsidRPr="003F5F44">
        <w:rPr>
          <w:rFonts w:ascii="Arial" w:hAnsi="Arial" w:cs="Arial"/>
        </w:rPr>
        <w:t xml:space="preserve"> </w:t>
      </w:r>
    </w:p>
    <w:p w14:paraId="37547944" w14:textId="57076A94" w:rsidR="003F5F44" w:rsidRPr="003F5F44" w:rsidRDefault="003F5F44" w:rsidP="00214F90">
      <w:pPr>
        <w:pStyle w:val="NormalWeb"/>
        <w:numPr>
          <w:ilvl w:val="0"/>
          <w:numId w:val="57"/>
        </w:numPr>
        <w:spacing w:line="276" w:lineRule="auto"/>
        <w:rPr>
          <w:rFonts w:ascii="Arial" w:hAnsi="Arial" w:cs="Arial"/>
        </w:rPr>
      </w:pPr>
      <w:r w:rsidRPr="003F5F44">
        <w:rPr>
          <w:rStyle w:val="Textoennegrita"/>
          <w:rFonts w:ascii="Arial" w:hAnsi="Arial" w:cs="Arial"/>
          <w:lang w:val="es-PE"/>
        </w:rPr>
        <w:t>Recolectar datos y evidencias</w:t>
      </w:r>
      <w:r w:rsidRPr="003F5F44">
        <w:rPr>
          <w:rFonts w:ascii="Arial" w:hAnsi="Arial" w:cs="Arial"/>
          <w:lang w:val="es-PE"/>
        </w:rPr>
        <w:t xml:space="preserve">: reunir registros, testimonios, cronologías, informes técnicos, imágenes, sensores. </w:t>
      </w:r>
      <w:r w:rsidRPr="003F5F44">
        <w:rPr>
          <w:rFonts w:ascii="Arial" w:hAnsi="Arial" w:cs="Arial"/>
        </w:rPr>
        <w:t xml:space="preserve">Debe </w:t>
      </w:r>
      <w:proofErr w:type="spellStart"/>
      <w:r w:rsidRPr="003F5F44">
        <w:rPr>
          <w:rFonts w:ascii="Arial" w:hAnsi="Arial" w:cs="Arial"/>
        </w:rPr>
        <w:t>establecerse</w:t>
      </w:r>
      <w:proofErr w:type="spellEnd"/>
      <w:r w:rsidRPr="003F5F44">
        <w:rPr>
          <w:rFonts w:ascii="Arial" w:hAnsi="Arial" w:cs="Arial"/>
        </w:rPr>
        <w:t xml:space="preserve"> una </w:t>
      </w:r>
      <w:proofErr w:type="spellStart"/>
      <w:r w:rsidRPr="003F5F44">
        <w:rPr>
          <w:rFonts w:ascii="Arial" w:hAnsi="Arial" w:cs="Arial"/>
        </w:rPr>
        <w:t>línea</w:t>
      </w:r>
      <w:proofErr w:type="spellEnd"/>
      <w:r w:rsidRPr="003F5F44">
        <w:rPr>
          <w:rFonts w:ascii="Arial" w:hAnsi="Arial" w:cs="Arial"/>
        </w:rPr>
        <w:t xml:space="preserve"> de </w:t>
      </w:r>
      <w:proofErr w:type="spellStart"/>
      <w:r w:rsidRPr="003F5F44">
        <w:rPr>
          <w:rFonts w:ascii="Arial" w:hAnsi="Arial" w:cs="Arial"/>
        </w:rPr>
        <w:t>tiempo</w:t>
      </w:r>
      <w:proofErr w:type="spellEnd"/>
      <w:r w:rsidRPr="003F5F44">
        <w:rPr>
          <w:rFonts w:ascii="Arial" w:hAnsi="Arial" w:cs="Arial"/>
        </w:rPr>
        <w:t xml:space="preserve"> </w:t>
      </w:r>
      <w:proofErr w:type="spellStart"/>
      <w:r w:rsidRPr="003F5F44">
        <w:rPr>
          <w:rFonts w:ascii="Arial" w:hAnsi="Arial" w:cs="Arial"/>
        </w:rPr>
        <w:t>clara</w:t>
      </w:r>
      <w:proofErr w:type="spellEnd"/>
      <w:r w:rsidRPr="003F5F44">
        <w:rPr>
          <w:rFonts w:ascii="Arial" w:hAnsi="Arial" w:cs="Arial"/>
        </w:rPr>
        <w:t xml:space="preserve"> del </w:t>
      </w:r>
      <w:proofErr w:type="spellStart"/>
      <w:r w:rsidRPr="003F5F44">
        <w:rPr>
          <w:rFonts w:ascii="Arial" w:hAnsi="Arial" w:cs="Arial"/>
        </w:rPr>
        <w:t>evento</w:t>
      </w:r>
      <w:proofErr w:type="spellEnd"/>
      <w:r w:rsidRPr="003F5F44">
        <w:rPr>
          <w:rFonts w:ascii="Arial" w:hAnsi="Arial" w:cs="Arial"/>
        </w:rPr>
        <w:t xml:space="preserve">. </w:t>
      </w:r>
    </w:p>
    <w:p w14:paraId="3EBCF102" w14:textId="52908F13" w:rsidR="003F5F44" w:rsidRPr="003F5F44" w:rsidRDefault="003F5F44" w:rsidP="00214F90">
      <w:pPr>
        <w:pStyle w:val="NormalWeb"/>
        <w:numPr>
          <w:ilvl w:val="0"/>
          <w:numId w:val="57"/>
        </w:numPr>
        <w:spacing w:line="276" w:lineRule="auto"/>
        <w:rPr>
          <w:rFonts w:ascii="Arial" w:hAnsi="Arial" w:cs="Arial"/>
          <w:lang w:val="es-PE"/>
        </w:rPr>
      </w:pPr>
      <w:r w:rsidRPr="003F5F44">
        <w:rPr>
          <w:rStyle w:val="Textoennegrita"/>
          <w:rFonts w:ascii="Arial" w:hAnsi="Arial" w:cs="Arial"/>
          <w:lang w:val="es-PE"/>
        </w:rPr>
        <w:t>Identificar causas contribuyentes y causas raíz</w:t>
      </w:r>
      <w:r w:rsidRPr="003F5F44">
        <w:rPr>
          <w:rFonts w:ascii="Arial" w:hAnsi="Arial" w:cs="Arial"/>
          <w:lang w:val="es-PE"/>
        </w:rPr>
        <w:t xml:space="preserve">: distinguir entre los factores inmediatos (causas contribuyentes) y el origen profundo (causa raíz) que creó las condiciones para el incidente. </w:t>
      </w:r>
    </w:p>
    <w:p w14:paraId="7176A241" w14:textId="0ECDA78B" w:rsidR="003F5F44" w:rsidRPr="003F5F44" w:rsidRDefault="003F5F44" w:rsidP="00214F90">
      <w:pPr>
        <w:pStyle w:val="NormalWeb"/>
        <w:numPr>
          <w:ilvl w:val="0"/>
          <w:numId w:val="57"/>
        </w:numPr>
        <w:spacing w:line="276" w:lineRule="auto"/>
        <w:rPr>
          <w:rFonts w:ascii="Arial" w:hAnsi="Arial" w:cs="Arial"/>
          <w:lang w:val="es-PE"/>
        </w:rPr>
      </w:pPr>
      <w:r w:rsidRPr="003F5F44">
        <w:rPr>
          <w:rStyle w:val="Textoennegrita"/>
          <w:rFonts w:ascii="Arial" w:hAnsi="Arial" w:cs="Arial"/>
          <w:lang w:val="es-PE"/>
        </w:rPr>
        <w:t>Utilizar técnicas de análisis</w:t>
      </w:r>
      <w:r w:rsidRPr="003F5F44">
        <w:rPr>
          <w:rFonts w:ascii="Arial" w:hAnsi="Arial" w:cs="Arial"/>
          <w:lang w:val="es-PE"/>
        </w:rPr>
        <w:t xml:space="preserve">: entre las más comunes están la técnica de los “5 porqués”, el diagrama de espina de pescado (Ishikawa), el análisis de árbol de fallos (FTA) y el análisis del modo y efecto de fallo (AMFE). </w:t>
      </w:r>
    </w:p>
    <w:p w14:paraId="6F3B9138" w14:textId="1C6F6D2F" w:rsidR="003F5F44" w:rsidRPr="003F5F44" w:rsidRDefault="003F5F44" w:rsidP="00214F90">
      <w:pPr>
        <w:pStyle w:val="NormalWeb"/>
        <w:numPr>
          <w:ilvl w:val="0"/>
          <w:numId w:val="57"/>
        </w:numPr>
        <w:spacing w:line="276" w:lineRule="auto"/>
        <w:rPr>
          <w:rFonts w:ascii="Arial" w:hAnsi="Arial" w:cs="Arial"/>
          <w:lang w:val="es-PE"/>
        </w:rPr>
      </w:pPr>
      <w:r w:rsidRPr="003F5F44">
        <w:rPr>
          <w:rStyle w:val="Textoennegrita"/>
          <w:rFonts w:ascii="Arial" w:hAnsi="Arial" w:cs="Arial"/>
          <w:lang w:val="es-PE"/>
        </w:rPr>
        <w:t>Desarrollar e implementar acciones correctivas y preventivas</w:t>
      </w:r>
      <w:r w:rsidRPr="003F5F44">
        <w:rPr>
          <w:rFonts w:ascii="Arial" w:hAnsi="Arial" w:cs="Arial"/>
          <w:lang w:val="es-PE"/>
        </w:rPr>
        <w:t>: basadas en las causas raíz identificadas se establecen medidas concretas para eliminar o mitigar la probabilidad de repetición.</w:t>
      </w:r>
      <w:r w:rsidRPr="003F5F44">
        <w:rPr>
          <w:rFonts w:ascii="Arial" w:hAnsi="Arial" w:cs="Arial"/>
          <w:lang w:val="es-PE"/>
        </w:rPr>
        <w:t xml:space="preserve"> </w:t>
      </w:r>
    </w:p>
    <w:p w14:paraId="5B3F0A0D" w14:textId="79BC58BF" w:rsidR="003F5F44" w:rsidRPr="003F5F44" w:rsidRDefault="003F5F44" w:rsidP="00214F90">
      <w:pPr>
        <w:pStyle w:val="NormalWeb"/>
        <w:numPr>
          <w:ilvl w:val="0"/>
          <w:numId w:val="57"/>
        </w:numPr>
        <w:spacing w:line="276" w:lineRule="auto"/>
        <w:rPr>
          <w:rFonts w:ascii="Arial" w:hAnsi="Arial" w:cs="Arial"/>
        </w:rPr>
      </w:pPr>
      <w:r w:rsidRPr="003F5F44">
        <w:rPr>
          <w:rStyle w:val="Textoennegrita"/>
          <w:rFonts w:ascii="Arial" w:hAnsi="Arial" w:cs="Arial"/>
          <w:lang w:val="es-PE"/>
        </w:rPr>
        <w:t>Verificar la efectividad de las acciones y documentar</w:t>
      </w:r>
      <w:r w:rsidRPr="003F5F44">
        <w:rPr>
          <w:rFonts w:ascii="Arial" w:hAnsi="Arial" w:cs="Arial"/>
          <w:lang w:val="es-PE"/>
        </w:rPr>
        <w:t xml:space="preserve">: medir si las acciones han surtido efecto, revisar si la causa raíz queda controlada, documentar los hallazgos y actualizar los procedimientos operativos. </w:t>
      </w:r>
    </w:p>
    <w:p w14:paraId="4A43329A"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Buenas prácticas para un ACR eficaz</w:t>
      </w:r>
    </w:p>
    <w:p w14:paraId="0EF908F4" w14:textId="010BCDA6" w:rsidR="003F5F44" w:rsidRPr="003F5F44" w:rsidRDefault="003F5F44" w:rsidP="00214F90">
      <w:pPr>
        <w:pStyle w:val="NormalWeb"/>
        <w:numPr>
          <w:ilvl w:val="0"/>
          <w:numId w:val="58"/>
        </w:numPr>
        <w:spacing w:line="276" w:lineRule="auto"/>
        <w:rPr>
          <w:rFonts w:ascii="Arial" w:hAnsi="Arial" w:cs="Arial"/>
          <w:lang w:val="es-PE"/>
        </w:rPr>
      </w:pPr>
      <w:r w:rsidRPr="003F5F44">
        <w:rPr>
          <w:rFonts w:ascii="Arial" w:hAnsi="Arial" w:cs="Arial"/>
          <w:lang w:val="es-PE"/>
        </w:rPr>
        <w:t xml:space="preserve">Favorecer una </w:t>
      </w:r>
      <w:r w:rsidRPr="003F5F44">
        <w:rPr>
          <w:rStyle w:val="Textoennegrita"/>
          <w:rFonts w:ascii="Arial" w:hAnsi="Arial" w:cs="Arial"/>
          <w:lang w:val="es-PE"/>
        </w:rPr>
        <w:t>cultura de aprendizaje</w:t>
      </w:r>
      <w:r w:rsidRPr="003F5F44">
        <w:rPr>
          <w:rFonts w:ascii="Arial" w:hAnsi="Arial" w:cs="Arial"/>
          <w:lang w:val="es-PE"/>
        </w:rPr>
        <w:t xml:space="preserve"> y no de culpa: el objetivo es entender procesos, no señalar personas.</w:t>
      </w:r>
      <w:r w:rsidRPr="003F5F44">
        <w:rPr>
          <w:rFonts w:ascii="Arial" w:hAnsi="Arial" w:cs="Arial"/>
          <w:lang w:val="es-PE"/>
        </w:rPr>
        <w:t xml:space="preserve"> </w:t>
      </w:r>
    </w:p>
    <w:p w14:paraId="02D9254D" w14:textId="77777777" w:rsidR="003F5F44" w:rsidRPr="003F5F44" w:rsidRDefault="003F5F44" w:rsidP="00214F90">
      <w:pPr>
        <w:pStyle w:val="NormalWeb"/>
        <w:numPr>
          <w:ilvl w:val="0"/>
          <w:numId w:val="58"/>
        </w:numPr>
        <w:spacing w:line="276" w:lineRule="auto"/>
        <w:rPr>
          <w:rFonts w:ascii="Arial" w:hAnsi="Arial" w:cs="Arial"/>
          <w:lang w:val="es-PE"/>
        </w:rPr>
      </w:pPr>
      <w:r w:rsidRPr="003F5F44">
        <w:rPr>
          <w:rFonts w:ascii="Arial" w:hAnsi="Arial" w:cs="Arial"/>
          <w:lang w:val="es-PE"/>
        </w:rPr>
        <w:t>Involucrar un equipo multidisciplinario con conocimiento técnico, operativo y de gestión para asegurar una visión completa.</w:t>
      </w:r>
    </w:p>
    <w:p w14:paraId="5F78B856" w14:textId="77777777" w:rsidR="003F5F44" w:rsidRPr="003F5F44" w:rsidRDefault="003F5F44" w:rsidP="00214F90">
      <w:pPr>
        <w:pStyle w:val="NormalWeb"/>
        <w:numPr>
          <w:ilvl w:val="0"/>
          <w:numId w:val="58"/>
        </w:numPr>
        <w:spacing w:line="276" w:lineRule="auto"/>
        <w:rPr>
          <w:rFonts w:ascii="Arial" w:hAnsi="Arial" w:cs="Arial"/>
          <w:lang w:val="es-PE"/>
        </w:rPr>
      </w:pPr>
      <w:r w:rsidRPr="003F5F44">
        <w:rPr>
          <w:rFonts w:ascii="Arial" w:hAnsi="Arial" w:cs="Arial"/>
          <w:lang w:val="es-PE"/>
        </w:rPr>
        <w:t>Establecer cronogramas claros de cuándo se realizará el ACR y qué entregables se esperan.</w:t>
      </w:r>
    </w:p>
    <w:p w14:paraId="3544B262" w14:textId="77777777" w:rsidR="003F5F44" w:rsidRPr="003F5F44" w:rsidRDefault="003F5F44" w:rsidP="00214F90">
      <w:pPr>
        <w:pStyle w:val="NormalWeb"/>
        <w:numPr>
          <w:ilvl w:val="0"/>
          <w:numId w:val="58"/>
        </w:numPr>
        <w:spacing w:line="276" w:lineRule="auto"/>
        <w:rPr>
          <w:rFonts w:ascii="Arial" w:hAnsi="Arial" w:cs="Arial"/>
          <w:lang w:val="es-PE"/>
        </w:rPr>
      </w:pPr>
      <w:r w:rsidRPr="003F5F44">
        <w:rPr>
          <w:rFonts w:ascii="Arial" w:hAnsi="Arial" w:cs="Arial"/>
          <w:lang w:val="es-PE"/>
        </w:rPr>
        <w:t>Usar herramientas visuales (como el diagrama de Ishikawa o el árbol de fallos) para facilitar la comprensión de múltiples causas que confluyen en un solo incidente.</w:t>
      </w:r>
    </w:p>
    <w:p w14:paraId="277C1CBD" w14:textId="77777777" w:rsidR="003F5F44" w:rsidRPr="003F5F44" w:rsidRDefault="003F5F44" w:rsidP="00214F90">
      <w:pPr>
        <w:pStyle w:val="NormalWeb"/>
        <w:numPr>
          <w:ilvl w:val="0"/>
          <w:numId w:val="58"/>
        </w:numPr>
        <w:spacing w:line="276" w:lineRule="auto"/>
        <w:rPr>
          <w:rFonts w:ascii="Arial" w:hAnsi="Arial" w:cs="Arial"/>
          <w:lang w:val="es-PE"/>
        </w:rPr>
      </w:pPr>
      <w:r w:rsidRPr="003F5F44">
        <w:rPr>
          <w:rFonts w:ascii="Arial" w:hAnsi="Arial" w:cs="Arial"/>
          <w:lang w:val="es-PE"/>
        </w:rPr>
        <w:t>Priorizar las causas de mayor impacto para focalizar los recursos donde generen mayor efecto preventivo.</w:t>
      </w:r>
    </w:p>
    <w:p w14:paraId="5F674EE8" w14:textId="77777777" w:rsidR="003F5F44" w:rsidRPr="003F5F44" w:rsidRDefault="003F5F44" w:rsidP="00214F90">
      <w:pPr>
        <w:pStyle w:val="NormalWeb"/>
        <w:numPr>
          <w:ilvl w:val="0"/>
          <w:numId w:val="58"/>
        </w:numPr>
        <w:spacing w:line="276" w:lineRule="auto"/>
        <w:rPr>
          <w:rFonts w:ascii="Arial" w:hAnsi="Arial" w:cs="Arial"/>
          <w:lang w:val="es-PE"/>
        </w:rPr>
      </w:pPr>
      <w:r w:rsidRPr="003F5F44">
        <w:rPr>
          <w:rFonts w:ascii="Arial" w:hAnsi="Arial" w:cs="Arial"/>
          <w:lang w:val="es-PE"/>
        </w:rPr>
        <w:t>Integrar los hallazgos al sistema de gestión de incidentes y a los procesos de mejora continua de la organización.</w:t>
      </w:r>
    </w:p>
    <w:p w14:paraId="6E9A975E"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Relación con la gestión de incidentes críticos del curso</w:t>
      </w:r>
    </w:p>
    <w:p w14:paraId="3BADDC26" w14:textId="77777777" w:rsidR="003F5F44" w:rsidRPr="003F5F44" w:rsidRDefault="003F5F44" w:rsidP="003F5F44">
      <w:pPr>
        <w:pStyle w:val="NormalWeb"/>
        <w:spacing w:line="276" w:lineRule="auto"/>
        <w:ind w:firstLine="720"/>
        <w:rPr>
          <w:rFonts w:ascii="Arial" w:hAnsi="Arial" w:cs="Arial"/>
          <w:lang w:val="es-PE"/>
        </w:rPr>
      </w:pPr>
      <w:r w:rsidRPr="003F5F44">
        <w:rPr>
          <w:rFonts w:ascii="Arial" w:hAnsi="Arial" w:cs="Arial"/>
          <w:lang w:val="es-PE"/>
        </w:rPr>
        <w:t>Este paso es parte esencial del ciclo de gestión de incidentes que hemos venido desarrollando en el curso. Tras la activación, la respuesta y la recuperación, el análisis de causa raíz permite cerrar el ciclo al asegurar que lo ocurrido no vuelva a repetirse (o reduzca su probabilidad). Además, nutre los procesos de mejora continua, que permiten a la organización evolucionar, fortalecer sus controles y aumentar su resiliencia frente a futuros incidentes.</w:t>
      </w:r>
    </w:p>
    <w:p w14:paraId="08E56F7C" w14:textId="1947DF6D" w:rsidR="003F5F44" w:rsidRDefault="003F5F44" w:rsidP="003F5F44">
      <w:pPr>
        <w:pStyle w:val="NormalWeb"/>
        <w:spacing w:line="276" w:lineRule="auto"/>
        <w:ind w:firstLine="720"/>
        <w:rPr>
          <w:rFonts w:ascii="Arial" w:hAnsi="Arial" w:cs="Arial"/>
          <w:lang w:val="es-PE"/>
        </w:rPr>
      </w:pPr>
      <w:r w:rsidRPr="003F5F44">
        <w:rPr>
          <w:rFonts w:ascii="Arial" w:hAnsi="Arial" w:cs="Arial"/>
          <w:lang w:val="es-PE"/>
        </w:rPr>
        <w:t xml:space="preserve">En conclusión, el análisis de causa raíz es una fase </w:t>
      </w:r>
      <w:r w:rsidRPr="003F5F44">
        <w:rPr>
          <w:rStyle w:val="Textoennegrita"/>
          <w:rFonts w:ascii="Arial" w:hAnsi="Arial" w:cs="Arial"/>
          <w:lang w:val="es-PE"/>
        </w:rPr>
        <w:t>estratégica y transformadora</w:t>
      </w:r>
      <w:r w:rsidRPr="003F5F44">
        <w:rPr>
          <w:rFonts w:ascii="Arial" w:hAnsi="Arial" w:cs="Arial"/>
          <w:lang w:val="es-PE"/>
        </w:rPr>
        <w:t xml:space="preserve"> dentro de la gestión de incidentes críticos. Su valor radica no solo en resolver lo que pasó, sino en prevenir lo que podría volver a pasar. Una organización que realiza un buen ACR eleva su nivel de madurez, reduce la recurrencia de incidentes y construye una cultura de prevención y aprendizaje.</w:t>
      </w:r>
    </w:p>
    <w:p w14:paraId="44A3A121" w14:textId="77777777" w:rsidR="003F5F44" w:rsidRPr="003F5F44" w:rsidRDefault="003F5F44" w:rsidP="003F5F44">
      <w:pPr>
        <w:pStyle w:val="NormalWeb"/>
        <w:spacing w:line="276" w:lineRule="auto"/>
        <w:rPr>
          <w:rFonts w:ascii="Arial" w:hAnsi="Arial" w:cs="Arial"/>
          <w:i/>
          <w:iCs/>
          <w:sz w:val="28"/>
          <w:szCs w:val="28"/>
          <w:lang w:val="es-PE"/>
        </w:rPr>
      </w:pPr>
      <w:r w:rsidRPr="003F5F44">
        <w:rPr>
          <w:rStyle w:val="nfasis"/>
          <w:rFonts w:ascii="Arial" w:hAnsi="Arial" w:cs="Arial"/>
          <w:b/>
          <w:bCs/>
          <w:i w:val="0"/>
          <w:iCs w:val="0"/>
          <w:sz w:val="28"/>
          <w:szCs w:val="28"/>
          <w:lang w:val="es-PE"/>
        </w:rPr>
        <w:t>5.2 Elaboración del plan de mejora</w:t>
      </w:r>
    </w:p>
    <w:p w14:paraId="546952B8" w14:textId="77777777" w:rsidR="003F5F44" w:rsidRPr="003F5F44" w:rsidRDefault="003F5F44" w:rsidP="003F5F44">
      <w:pPr>
        <w:pStyle w:val="NormalWeb"/>
        <w:spacing w:line="276" w:lineRule="auto"/>
        <w:ind w:firstLine="720"/>
        <w:rPr>
          <w:rFonts w:ascii="Arial" w:hAnsi="Arial" w:cs="Arial"/>
          <w:lang w:val="es-PE"/>
        </w:rPr>
      </w:pPr>
      <w:r w:rsidRPr="003F5F44">
        <w:rPr>
          <w:rFonts w:ascii="Arial" w:hAnsi="Arial" w:cs="Arial"/>
          <w:lang w:val="es-PE"/>
        </w:rPr>
        <w:t xml:space="preserve">En este apartado se aborda la fase posterior al análisis de causa raíz: la </w:t>
      </w:r>
      <w:r w:rsidRPr="003F5F44">
        <w:rPr>
          <w:rStyle w:val="Textoennegrita"/>
          <w:rFonts w:ascii="Arial" w:hAnsi="Arial" w:cs="Arial"/>
          <w:lang w:val="es-PE"/>
        </w:rPr>
        <w:t>elaboración del plan de mejora</w:t>
      </w:r>
      <w:r w:rsidRPr="003F5F44">
        <w:rPr>
          <w:rFonts w:ascii="Arial" w:hAnsi="Arial" w:cs="Arial"/>
          <w:lang w:val="es-PE"/>
        </w:rPr>
        <w:t>. Esta etapa tiene como objetivo traducir los hallazgos del análisis en acciones concretas, medibles y efectivas para fortalecer los procesos, reducir riesgos futuros y mejorar la resiliencia de la organización.</w:t>
      </w:r>
    </w:p>
    <w:p w14:paraId="2DBDD8E5"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Objetivo del plan de mejora</w:t>
      </w:r>
    </w:p>
    <w:p w14:paraId="6736A281" w14:textId="77777777" w:rsidR="003F5F44" w:rsidRPr="003F5F44" w:rsidRDefault="003F5F44" w:rsidP="003F5F44">
      <w:pPr>
        <w:pStyle w:val="NormalWeb"/>
        <w:spacing w:line="276" w:lineRule="auto"/>
        <w:ind w:firstLine="720"/>
        <w:rPr>
          <w:rFonts w:ascii="Arial" w:hAnsi="Arial" w:cs="Arial"/>
          <w:lang w:val="es-PE"/>
        </w:rPr>
      </w:pPr>
      <w:r w:rsidRPr="003F5F44">
        <w:rPr>
          <w:rFonts w:ascii="Arial" w:hAnsi="Arial" w:cs="Arial"/>
          <w:lang w:val="es-PE"/>
        </w:rPr>
        <w:t xml:space="preserve">El plan de mejora busca </w:t>
      </w:r>
      <w:r w:rsidRPr="003F5F44">
        <w:rPr>
          <w:rStyle w:val="Textoennegrita"/>
          <w:rFonts w:ascii="Arial" w:hAnsi="Arial" w:cs="Arial"/>
          <w:lang w:val="es-PE"/>
        </w:rPr>
        <w:t>corregir las deficiencias detectadas</w:t>
      </w:r>
      <w:r w:rsidRPr="003F5F44">
        <w:rPr>
          <w:rFonts w:ascii="Arial" w:hAnsi="Arial" w:cs="Arial"/>
          <w:lang w:val="es-PE"/>
        </w:rPr>
        <w:t>, prevenir la repetición de incidentes y optimizar la gestión de la organización. No se limita a resolver problemas inmediatos, sino que transforma la experiencia del incidente en oportunidades de aprendizaje y desarrollo.</w:t>
      </w:r>
    </w:p>
    <w:p w14:paraId="7D2290EB"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Pasos para la elaboración del plan de mejora</w:t>
      </w:r>
    </w:p>
    <w:p w14:paraId="321E7957" w14:textId="77777777" w:rsidR="003F5F44" w:rsidRPr="003F5F44" w:rsidRDefault="003F5F44" w:rsidP="00214F90">
      <w:pPr>
        <w:pStyle w:val="NormalWeb"/>
        <w:numPr>
          <w:ilvl w:val="0"/>
          <w:numId w:val="59"/>
        </w:numPr>
        <w:spacing w:line="276" w:lineRule="auto"/>
        <w:rPr>
          <w:rFonts w:ascii="Arial" w:hAnsi="Arial" w:cs="Arial"/>
          <w:lang w:val="es-PE"/>
        </w:rPr>
      </w:pPr>
      <w:r w:rsidRPr="003F5F44">
        <w:rPr>
          <w:rStyle w:val="Textoennegrita"/>
          <w:rFonts w:ascii="Arial" w:hAnsi="Arial" w:cs="Arial"/>
          <w:lang w:val="es-PE"/>
        </w:rPr>
        <w:t>Revisión de hallazgos del análisis de causa raíz</w:t>
      </w:r>
      <w:r w:rsidRPr="003F5F44">
        <w:rPr>
          <w:rFonts w:ascii="Arial" w:hAnsi="Arial" w:cs="Arial"/>
          <w:lang w:val="es-PE"/>
        </w:rPr>
        <w:br/>
        <w:t>Antes de definir acciones, se deben revisar todos los factores identificados durante el ACR, distinguiendo entre causas inmediatas, contribuyentes y raíz. Esto asegura que las medidas propuestas ataquen el origen del problema y no solo sus efectos.</w:t>
      </w:r>
    </w:p>
    <w:p w14:paraId="5621BCB8" w14:textId="77777777" w:rsidR="003F5F44" w:rsidRPr="003F5F44" w:rsidRDefault="003F5F44" w:rsidP="00214F90">
      <w:pPr>
        <w:pStyle w:val="NormalWeb"/>
        <w:numPr>
          <w:ilvl w:val="0"/>
          <w:numId w:val="59"/>
        </w:numPr>
        <w:spacing w:line="276" w:lineRule="auto"/>
        <w:rPr>
          <w:rFonts w:ascii="Arial" w:hAnsi="Arial" w:cs="Arial"/>
          <w:lang w:val="es-PE"/>
        </w:rPr>
      </w:pPr>
      <w:r w:rsidRPr="003F5F44">
        <w:rPr>
          <w:rStyle w:val="Textoennegrita"/>
          <w:rFonts w:ascii="Arial" w:hAnsi="Arial" w:cs="Arial"/>
          <w:lang w:val="es-PE"/>
        </w:rPr>
        <w:t>Definición de objetivos específicos</w:t>
      </w:r>
      <w:r w:rsidRPr="003F5F44">
        <w:rPr>
          <w:rFonts w:ascii="Arial" w:hAnsi="Arial" w:cs="Arial"/>
          <w:lang w:val="es-PE"/>
        </w:rPr>
        <w:br/>
        <w:t>Cada acción del plan debe estar asociada a un objetivo claro y medible, por ejemplo: reducir la probabilidad de recurrencia de un incidente, mejorar la capacitación del personal, fortalecer los controles de seguridad, optimizar la comunicación interna o externa, o actualizar procedimientos críticos.</w:t>
      </w:r>
    </w:p>
    <w:p w14:paraId="6751CEEF" w14:textId="77777777" w:rsidR="003F5F44" w:rsidRPr="003F5F44" w:rsidRDefault="003F5F44" w:rsidP="00214F90">
      <w:pPr>
        <w:pStyle w:val="NormalWeb"/>
        <w:numPr>
          <w:ilvl w:val="0"/>
          <w:numId w:val="59"/>
        </w:numPr>
        <w:spacing w:line="276" w:lineRule="auto"/>
        <w:rPr>
          <w:rFonts w:ascii="Arial" w:hAnsi="Arial" w:cs="Arial"/>
          <w:lang w:val="es-PE"/>
        </w:rPr>
      </w:pPr>
      <w:r w:rsidRPr="003F5F44">
        <w:rPr>
          <w:rStyle w:val="Textoennegrita"/>
          <w:rFonts w:ascii="Arial" w:hAnsi="Arial" w:cs="Arial"/>
          <w:lang w:val="es-PE"/>
        </w:rPr>
        <w:t>Diseño de acciones concretas</w:t>
      </w:r>
      <w:r w:rsidRPr="003F5F44">
        <w:rPr>
          <w:rFonts w:ascii="Arial" w:hAnsi="Arial" w:cs="Arial"/>
          <w:lang w:val="es-PE"/>
        </w:rPr>
        <w:br/>
        <w:t>Por cada causa raíz, se debe establecer una o varias acciones correctivas y preventivas, indicando:</w:t>
      </w:r>
    </w:p>
    <w:p w14:paraId="487C9CD6" w14:textId="77777777" w:rsidR="003F5F44" w:rsidRPr="003F5F44" w:rsidRDefault="003F5F44" w:rsidP="00214F90">
      <w:pPr>
        <w:pStyle w:val="NormalWeb"/>
        <w:numPr>
          <w:ilvl w:val="1"/>
          <w:numId w:val="59"/>
        </w:numPr>
        <w:spacing w:line="276" w:lineRule="auto"/>
        <w:rPr>
          <w:rFonts w:ascii="Arial" w:hAnsi="Arial" w:cs="Arial"/>
        </w:rPr>
      </w:pPr>
      <w:proofErr w:type="spellStart"/>
      <w:r w:rsidRPr="003F5F44">
        <w:rPr>
          <w:rFonts w:ascii="Arial" w:hAnsi="Arial" w:cs="Arial"/>
        </w:rPr>
        <w:t>Responsable</w:t>
      </w:r>
      <w:proofErr w:type="spellEnd"/>
      <w:r w:rsidRPr="003F5F44">
        <w:rPr>
          <w:rFonts w:ascii="Arial" w:hAnsi="Arial" w:cs="Arial"/>
        </w:rPr>
        <w:t xml:space="preserve"> de la </w:t>
      </w:r>
      <w:proofErr w:type="spellStart"/>
      <w:r w:rsidRPr="003F5F44">
        <w:rPr>
          <w:rFonts w:ascii="Arial" w:hAnsi="Arial" w:cs="Arial"/>
        </w:rPr>
        <w:t>ejecución</w:t>
      </w:r>
      <w:proofErr w:type="spellEnd"/>
    </w:p>
    <w:p w14:paraId="6F999ACD" w14:textId="77777777" w:rsidR="003F5F44" w:rsidRPr="003F5F44" w:rsidRDefault="003F5F44" w:rsidP="00214F90">
      <w:pPr>
        <w:pStyle w:val="NormalWeb"/>
        <w:numPr>
          <w:ilvl w:val="1"/>
          <w:numId w:val="59"/>
        </w:numPr>
        <w:spacing w:line="276" w:lineRule="auto"/>
        <w:rPr>
          <w:rFonts w:ascii="Arial" w:hAnsi="Arial" w:cs="Arial"/>
        </w:rPr>
      </w:pPr>
      <w:proofErr w:type="spellStart"/>
      <w:r w:rsidRPr="003F5F44">
        <w:rPr>
          <w:rFonts w:ascii="Arial" w:hAnsi="Arial" w:cs="Arial"/>
        </w:rPr>
        <w:t>Recursos</w:t>
      </w:r>
      <w:proofErr w:type="spellEnd"/>
      <w:r w:rsidRPr="003F5F44">
        <w:rPr>
          <w:rFonts w:ascii="Arial" w:hAnsi="Arial" w:cs="Arial"/>
        </w:rPr>
        <w:t xml:space="preserve"> </w:t>
      </w:r>
      <w:proofErr w:type="spellStart"/>
      <w:r w:rsidRPr="003F5F44">
        <w:rPr>
          <w:rFonts w:ascii="Arial" w:hAnsi="Arial" w:cs="Arial"/>
        </w:rPr>
        <w:t>necesarios</w:t>
      </w:r>
      <w:proofErr w:type="spellEnd"/>
    </w:p>
    <w:p w14:paraId="72D49B3D" w14:textId="77777777" w:rsidR="003F5F44" w:rsidRPr="003F5F44" w:rsidRDefault="003F5F44" w:rsidP="00214F90">
      <w:pPr>
        <w:pStyle w:val="NormalWeb"/>
        <w:numPr>
          <w:ilvl w:val="1"/>
          <w:numId w:val="59"/>
        </w:numPr>
        <w:spacing w:line="276" w:lineRule="auto"/>
        <w:rPr>
          <w:rFonts w:ascii="Arial" w:hAnsi="Arial" w:cs="Arial"/>
        </w:rPr>
      </w:pPr>
      <w:proofErr w:type="spellStart"/>
      <w:r w:rsidRPr="003F5F44">
        <w:rPr>
          <w:rFonts w:ascii="Arial" w:hAnsi="Arial" w:cs="Arial"/>
        </w:rPr>
        <w:t>Plazos</w:t>
      </w:r>
      <w:proofErr w:type="spellEnd"/>
      <w:r w:rsidRPr="003F5F44">
        <w:rPr>
          <w:rFonts w:ascii="Arial" w:hAnsi="Arial" w:cs="Arial"/>
        </w:rPr>
        <w:t xml:space="preserve"> de </w:t>
      </w:r>
      <w:proofErr w:type="spellStart"/>
      <w:r w:rsidRPr="003F5F44">
        <w:rPr>
          <w:rFonts w:ascii="Arial" w:hAnsi="Arial" w:cs="Arial"/>
        </w:rPr>
        <w:t>implementación</w:t>
      </w:r>
      <w:proofErr w:type="spellEnd"/>
    </w:p>
    <w:p w14:paraId="61545B3C" w14:textId="77777777" w:rsidR="003F5F44" w:rsidRPr="003F5F44" w:rsidRDefault="003F5F44" w:rsidP="00214F90">
      <w:pPr>
        <w:pStyle w:val="NormalWeb"/>
        <w:numPr>
          <w:ilvl w:val="1"/>
          <w:numId w:val="59"/>
        </w:numPr>
        <w:spacing w:line="276" w:lineRule="auto"/>
        <w:rPr>
          <w:rFonts w:ascii="Arial" w:hAnsi="Arial" w:cs="Arial"/>
        </w:rPr>
      </w:pPr>
      <w:proofErr w:type="spellStart"/>
      <w:r w:rsidRPr="003F5F44">
        <w:rPr>
          <w:rFonts w:ascii="Arial" w:hAnsi="Arial" w:cs="Arial"/>
        </w:rPr>
        <w:t>Indicadores</w:t>
      </w:r>
      <w:proofErr w:type="spellEnd"/>
      <w:r w:rsidRPr="003F5F44">
        <w:rPr>
          <w:rFonts w:ascii="Arial" w:hAnsi="Arial" w:cs="Arial"/>
        </w:rPr>
        <w:t xml:space="preserve"> de </w:t>
      </w:r>
      <w:proofErr w:type="spellStart"/>
      <w:r w:rsidRPr="003F5F44">
        <w:rPr>
          <w:rFonts w:ascii="Arial" w:hAnsi="Arial" w:cs="Arial"/>
        </w:rPr>
        <w:t>seguimiento</w:t>
      </w:r>
      <w:proofErr w:type="spellEnd"/>
      <w:r w:rsidRPr="003F5F44">
        <w:rPr>
          <w:rFonts w:ascii="Arial" w:hAnsi="Arial" w:cs="Arial"/>
        </w:rPr>
        <w:t xml:space="preserve"> y </w:t>
      </w:r>
      <w:proofErr w:type="spellStart"/>
      <w:r w:rsidRPr="003F5F44">
        <w:rPr>
          <w:rFonts w:ascii="Arial" w:hAnsi="Arial" w:cs="Arial"/>
        </w:rPr>
        <w:t>éxito</w:t>
      </w:r>
      <w:proofErr w:type="spellEnd"/>
    </w:p>
    <w:p w14:paraId="7C3CF22C" w14:textId="77777777" w:rsidR="003F5F44" w:rsidRPr="003F5F44" w:rsidRDefault="003F5F44" w:rsidP="00214F90">
      <w:pPr>
        <w:pStyle w:val="NormalWeb"/>
        <w:numPr>
          <w:ilvl w:val="0"/>
          <w:numId w:val="59"/>
        </w:numPr>
        <w:spacing w:line="276" w:lineRule="auto"/>
        <w:rPr>
          <w:rFonts w:ascii="Arial" w:hAnsi="Arial" w:cs="Arial"/>
        </w:rPr>
      </w:pPr>
      <w:r w:rsidRPr="003F5F44">
        <w:rPr>
          <w:rStyle w:val="Textoennegrita"/>
          <w:rFonts w:ascii="Arial" w:hAnsi="Arial" w:cs="Arial"/>
          <w:lang w:val="es-PE"/>
        </w:rPr>
        <w:t>Priorización de acciones</w:t>
      </w:r>
      <w:r w:rsidRPr="003F5F44">
        <w:rPr>
          <w:rFonts w:ascii="Arial" w:hAnsi="Arial" w:cs="Arial"/>
          <w:lang w:val="es-PE"/>
        </w:rPr>
        <w:br/>
        <w:t xml:space="preserve">No todas las medidas tienen el mismo impacto. </w:t>
      </w:r>
      <w:r w:rsidRPr="003F5F44">
        <w:rPr>
          <w:rFonts w:ascii="Arial" w:hAnsi="Arial" w:cs="Arial"/>
        </w:rPr>
        <w:t xml:space="preserve">Se </w:t>
      </w:r>
      <w:proofErr w:type="spellStart"/>
      <w:r w:rsidRPr="003F5F44">
        <w:rPr>
          <w:rFonts w:ascii="Arial" w:hAnsi="Arial" w:cs="Arial"/>
        </w:rPr>
        <w:t>deben</w:t>
      </w:r>
      <w:proofErr w:type="spellEnd"/>
      <w:r w:rsidRPr="003F5F44">
        <w:rPr>
          <w:rFonts w:ascii="Arial" w:hAnsi="Arial" w:cs="Arial"/>
        </w:rPr>
        <w:t xml:space="preserve"> </w:t>
      </w:r>
      <w:proofErr w:type="spellStart"/>
      <w:r w:rsidRPr="003F5F44">
        <w:rPr>
          <w:rFonts w:ascii="Arial" w:hAnsi="Arial" w:cs="Arial"/>
        </w:rPr>
        <w:t>priorizar</w:t>
      </w:r>
      <w:proofErr w:type="spellEnd"/>
      <w:r w:rsidRPr="003F5F44">
        <w:rPr>
          <w:rFonts w:ascii="Arial" w:hAnsi="Arial" w:cs="Arial"/>
        </w:rPr>
        <w:t xml:space="preserve"> </w:t>
      </w:r>
      <w:proofErr w:type="spellStart"/>
      <w:r w:rsidRPr="003F5F44">
        <w:rPr>
          <w:rFonts w:ascii="Arial" w:hAnsi="Arial" w:cs="Arial"/>
        </w:rPr>
        <w:t>aquellas</w:t>
      </w:r>
      <w:proofErr w:type="spellEnd"/>
      <w:r w:rsidRPr="003F5F44">
        <w:rPr>
          <w:rFonts w:ascii="Arial" w:hAnsi="Arial" w:cs="Arial"/>
        </w:rPr>
        <w:t xml:space="preserve"> que:</w:t>
      </w:r>
    </w:p>
    <w:p w14:paraId="492378F8" w14:textId="77777777" w:rsidR="003F5F44" w:rsidRPr="003F5F44" w:rsidRDefault="003F5F44" w:rsidP="00214F90">
      <w:pPr>
        <w:pStyle w:val="NormalWeb"/>
        <w:numPr>
          <w:ilvl w:val="1"/>
          <w:numId w:val="59"/>
        </w:numPr>
        <w:spacing w:line="276" w:lineRule="auto"/>
        <w:rPr>
          <w:rFonts w:ascii="Arial" w:hAnsi="Arial" w:cs="Arial"/>
        </w:rPr>
      </w:pPr>
      <w:proofErr w:type="spellStart"/>
      <w:r w:rsidRPr="003F5F44">
        <w:rPr>
          <w:rFonts w:ascii="Arial" w:hAnsi="Arial" w:cs="Arial"/>
        </w:rPr>
        <w:t>Reducen</w:t>
      </w:r>
      <w:proofErr w:type="spellEnd"/>
      <w:r w:rsidRPr="003F5F44">
        <w:rPr>
          <w:rFonts w:ascii="Arial" w:hAnsi="Arial" w:cs="Arial"/>
        </w:rPr>
        <w:t xml:space="preserve"> </w:t>
      </w:r>
      <w:proofErr w:type="spellStart"/>
      <w:r w:rsidRPr="003F5F44">
        <w:rPr>
          <w:rFonts w:ascii="Arial" w:hAnsi="Arial" w:cs="Arial"/>
        </w:rPr>
        <w:t>riesgos</w:t>
      </w:r>
      <w:proofErr w:type="spellEnd"/>
      <w:r w:rsidRPr="003F5F44">
        <w:rPr>
          <w:rFonts w:ascii="Arial" w:hAnsi="Arial" w:cs="Arial"/>
        </w:rPr>
        <w:t xml:space="preserve"> </w:t>
      </w:r>
      <w:proofErr w:type="spellStart"/>
      <w:r w:rsidRPr="003F5F44">
        <w:rPr>
          <w:rFonts w:ascii="Arial" w:hAnsi="Arial" w:cs="Arial"/>
        </w:rPr>
        <w:t>críticos</w:t>
      </w:r>
      <w:proofErr w:type="spellEnd"/>
    </w:p>
    <w:p w14:paraId="70E4AD04" w14:textId="77777777" w:rsidR="003F5F44" w:rsidRPr="003F5F44" w:rsidRDefault="003F5F44" w:rsidP="00214F90">
      <w:pPr>
        <w:pStyle w:val="NormalWeb"/>
        <w:numPr>
          <w:ilvl w:val="1"/>
          <w:numId w:val="59"/>
        </w:numPr>
        <w:spacing w:line="276" w:lineRule="auto"/>
        <w:rPr>
          <w:rFonts w:ascii="Arial" w:hAnsi="Arial" w:cs="Arial"/>
          <w:lang w:val="es-PE"/>
        </w:rPr>
      </w:pPr>
      <w:r w:rsidRPr="003F5F44">
        <w:rPr>
          <w:rFonts w:ascii="Arial" w:hAnsi="Arial" w:cs="Arial"/>
          <w:lang w:val="es-PE"/>
        </w:rPr>
        <w:t>Son rápidas de implementar y con alta efectividad</w:t>
      </w:r>
    </w:p>
    <w:p w14:paraId="0FCE5403" w14:textId="77777777" w:rsidR="003F5F44" w:rsidRPr="003F5F44" w:rsidRDefault="003F5F44" w:rsidP="00214F90">
      <w:pPr>
        <w:pStyle w:val="NormalWeb"/>
        <w:numPr>
          <w:ilvl w:val="1"/>
          <w:numId w:val="59"/>
        </w:numPr>
        <w:spacing w:line="276" w:lineRule="auto"/>
        <w:rPr>
          <w:rFonts w:ascii="Arial" w:hAnsi="Arial" w:cs="Arial"/>
          <w:lang w:val="es-PE"/>
        </w:rPr>
      </w:pPr>
      <w:r w:rsidRPr="003F5F44">
        <w:rPr>
          <w:rFonts w:ascii="Arial" w:hAnsi="Arial" w:cs="Arial"/>
          <w:lang w:val="es-PE"/>
        </w:rPr>
        <w:t>Mejoran procesos clave de manera integral</w:t>
      </w:r>
    </w:p>
    <w:p w14:paraId="7979BDBE" w14:textId="77777777" w:rsidR="003F5F44" w:rsidRPr="003F5F44" w:rsidRDefault="003F5F44" w:rsidP="00214F90">
      <w:pPr>
        <w:pStyle w:val="NormalWeb"/>
        <w:numPr>
          <w:ilvl w:val="0"/>
          <w:numId w:val="59"/>
        </w:numPr>
        <w:spacing w:line="276" w:lineRule="auto"/>
        <w:rPr>
          <w:rFonts w:ascii="Arial" w:hAnsi="Arial" w:cs="Arial"/>
        </w:rPr>
      </w:pPr>
      <w:r w:rsidRPr="003F5F44">
        <w:rPr>
          <w:rStyle w:val="Textoennegrita"/>
          <w:rFonts w:ascii="Arial" w:hAnsi="Arial" w:cs="Arial"/>
          <w:lang w:val="es-PE"/>
        </w:rPr>
        <w:t>Asignación de responsabilidades</w:t>
      </w:r>
      <w:r w:rsidRPr="003F5F44">
        <w:rPr>
          <w:rFonts w:ascii="Arial" w:hAnsi="Arial" w:cs="Arial"/>
          <w:lang w:val="es-PE"/>
        </w:rPr>
        <w:br/>
        <w:t xml:space="preserve">Cada acción debe tener un </w:t>
      </w:r>
      <w:r w:rsidRPr="003F5F44">
        <w:rPr>
          <w:rStyle w:val="Textoennegrita"/>
          <w:rFonts w:ascii="Arial" w:hAnsi="Arial" w:cs="Arial"/>
          <w:lang w:val="es-PE"/>
        </w:rPr>
        <w:t>responsable claramente definido</w:t>
      </w:r>
      <w:r w:rsidRPr="003F5F44">
        <w:rPr>
          <w:rFonts w:ascii="Arial" w:hAnsi="Arial" w:cs="Arial"/>
          <w:lang w:val="es-PE"/>
        </w:rPr>
        <w:t xml:space="preserve">, de modo que la ejecución, seguimiento y evaluación queden bajo supervisión. </w:t>
      </w:r>
      <w:proofErr w:type="spellStart"/>
      <w:r w:rsidRPr="003F5F44">
        <w:rPr>
          <w:rFonts w:ascii="Arial" w:hAnsi="Arial" w:cs="Arial"/>
        </w:rPr>
        <w:t>Esto</w:t>
      </w:r>
      <w:proofErr w:type="spellEnd"/>
      <w:r w:rsidRPr="003F5F44">
        <w:rPr>
          <w:rFonts w:ascii="Arial" w:hAnsi="Arial" w:cs="Arial"/>
        </w:rPr>
        <w:t xml:space="preserve"> </w:t>
      </w:r>
      <w:proofErr w:type="spellStart"/>
      <w:r w:rsidRPr="003F5F44">
        <w:rPr>
          <w:rFonts w:ascii="Arial" w:hAnsi="Arial" w:cs="Arial"/>
        </w:rPr>
        <w:t>evita</w:t>
      </w:r>
      <w:proofErr w:type="spellEnd"/>
      <w:r w:rsidRPr="003F5F44">
        <w:rPr>
          <w:rFonts w:ascii="Arial" w:hAnsi="Arial" w:cs="Arial"/>
        </w:rPr>
        <w:t xml:space="preserve"> </w:t>
      </w:r>
      <w:proofErr w:type="spellStart"/>
      <w:r w:rsidRPr="003F5F44">
        <w:rPr>
          <w:rFonts w:ascii="Arial" w:hAnsi="Arial" w:cs="Arial"/>
        </w:rPr>
        <w:t>confusión</w:t>
      </w:r>
      <w:proofErr w:type="spellEnd"/>
      <w:r w:rsidRPr="003F5F44">
        <w:rPr>
          <w:rFonts w:ascii="Arial" w:hAnsi="Arial" w:cs="Arial"/>
        </w:rPr>
        <w:t xml:space="preserve">, </w:t>
      </w:r>
      <w:proofErr w:type="spellStart"/>
      <w:r w:rsidRPr="003F5F44">
        <w:rPr>
          <w:rFonts w:ascii="Arial" w:hAnsi="Arial" w:cs="Arial"/>
        </w:rPr>
        <w:t>retrasos</w:t>
      </w:r>
      <w:proofErr w:type="spellEnd"/>
      <w:r w:rsidRPr="003F5F44">
        <w:rPr>
          <w:rFonts w:ascii="Arial" w:hAnsi="Arial" w:cs="Arial"/>
        </w:rPr>
        <w:t xml:space="preserve"> o </w:t>
      </w:r>
      <w:proofErr w:type="spellStart"/>
      <w:r w:rsidRPr="003F5F44">
        <w:rPr>
          <w:rFonts w:ascii="Arial" w:hAnsi="Arial" w:cs="Arial"/>
        </w:rPr>
        <w:t>incumplimientos</w:t>
      </w:r>
      <w:proofErr w:type="spellEnd"/>
      <w:r w:rsidRPr="003F5F44">
        <w:rPr>
          <w:rFonts w:ascii="Arial" w:hAnsi="Arial" w:cs="Arial"/>
        </w:rPr>
        <w:t>.</w:t>
      </w:r>
    </w:p>
    <w:p w14:paraId="4E712D3D" w14:textId="77777777" w:rsidR="003F5F44" w:rsidRPr="003F5F44" w:rsidRDefault="003F5F44" w:rsidP="00214F90">
      <w:pPr>
        <w:pStyle w:val="NormalWeb"/>
        <w:numPr>
          <w:ilvl w:val="0"/>
          <w:numId w:val="59"/>
        </w:numPr>
        <w:spacing w:line="276" w:lineRule="auto"/>
        <w:rPr>
          <w:rFonts w:ascii="Arial" w:hAnsi="Arial" w:cs="Arial"/>
          <w:lang w:val="es-PE"/>
        </w:rPr>
      </w:pPr>
      <w:r w:rsidRPr="003F5F44">
        <w:rPr>
          <w:rStyle w:val="Textoennegrita"/>
          <w:rFonts w:ascii="Arial" w:hAnsi="Arial" w:cs="Arial"/>
          <w:lang w:val="es-PE"/>
        </w:rPr>
        <w:t>Establecimiento de indicadores y métricas de seguimiento</w:t>
      </w:r>
      <w:r w:rsidRPr="003F5F44">
        <w:rPr>
          <w:rFonts w:ascii="Arial" w:hAnsi="Arial" w:cs="Arial"/>
          <w:lang w:val="es-PE"/>
        </w:rPr>
        <w:br/>
        <w:t>Para evaluar el éxito del plan, se deben definir métricas claras: porcentaje de implementación, reducción de incidentes similares, cumplimiento de plazos, impacto en seguridad, desempeño de recursos, entre otros.</w:t>
      </w:r>
    </w:p>
    <w:p w14:paraId="66E169E1" w14:textId="77777777" w:rsidR="003F5F44" w:rsidRPr="003F5F44" w:rsidRDefault="003F5F44" w:rsidP="00214F90">
      <w:pPr>
        <w:pStyle w:val="NormalWeb"/>
        <w:numPr>
          <w:ilvl w:val="0"/>
          <w:numId w:val="59"/>
        </w:numPr>
        <w:spacing w:line="276" w:lineRule="auto"/>
        <w:rPr>
          <w:rFonts w:ascii="Arial" w:hAnsi="Arial" w:cs="Arial"/>
          <w:lang w:val="es-PE"/>
        </w:rPr>
      </w:pPr>
      <w:r w:rsidRPr="003F5F44">
        <w:rPr>
          <w:rStyle w:val="Textoennegrita"/>
          <w:rFonts w:ascii="Arial" w:hAnsi="Arial" w:cs="Arial"/>
          <w:lang w:val="es-PE"/>
        </w:rPr>
        <w:t>Monitoreo y retroalimentación continua</w:t>
      </w:r>
      <w:r w:rsidRPr="003F5F44">
        <w:rPr>
          <w:rFonts w:ascii="Arial" w:hAnsi="Arial" w:cs="Arial"/>
          <w:lang w:val="es-PE"/>
        </w:rPr>
        <w:br/>
        <w:t>La ejecución del plan de mejora debe estar acompañada de un seguimiento constante, ajustes según los resultados y retroalimentación de los responsables y del equipo. Esto garantiza que las acciones sean efectivas y sostenibles en el tiempo.</w:t>
      </w:r>
    </w:p>
    <w:p w14:paraId="70A7CC14" w14:textId="77777777" w:rsidR="003F5F44" w:rsidRPr="003F5F44" w:rsidRDefault="003F5F44" w:rsidP="00214F90">
      <w:pPr>
        <w:pStyle w:val="NormalWeb"/>
        <w:numPr>
          <w:ilvl w:val="0"/>
          <w:numId w:val="59"/>
        </w:numPr>
        <w:spacing w:line="276" w:lineRule="auto"/>
        <w:rPr>
          <w:rFonts w:ascii="Arial" w:hAnsi="Arial" w:cs="Arial"/>
          <w:lang w:val="es-PE"/>
        </w:rPr>
      </w:pPr>
      <w:r w:rsidRPr="003F5F44">
        <w:rPr>
          <w:rStyle w:val="Textoennegrita"/>
          <w:rFonts w:ascii="Arial" w:hAnsi="Arial" w:cs="Arial"/>
          <w:lang w:val="es-PE"/>
        </w:rPr>
        <w:t>Documentación y comunicación del plan</w:t>
      </w:r>
      <w:r w:rsidRPr="003F5F44">
        <w:rPr>
          <w:rFonts w:ascii="Arial" w:hAnsi="Arial" w:cs="Arial"/>
          <w:lang w:val="es-PE"/>
        </w:rPr>
        <w:br/>
        <w:t>El plan debe registrarse formalmente y comunicarse a los niveles de la organización involucrados. Esto asegura transparencia, responsabilidad y alineamiento de todos los actores en la implementación de mejoras.</w:t>
      </w:r>
    </w:p>
    <w:p w14:paraId="58AAE1C5"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Buenas prácticas en la elaboración del plan de mejora</w:t>
      </w:r>
    </w:p>
    <w:p w14:paraId="2EA436A2" w14:textId="77777777" w:rsidR="003F5F44" w:rsidRPr="003F5F44" w:rsidRDefault="003F5F44" w:rsidP="00214F90">
      <w:pPr>
        <w:pStyle w:val="NormalWeb"/>
        <w:numPr>
          <w:ilvl w:val="0"/>
          <w:numId w:val="60"/>
        </w:numPr>
        <w:spacing w:line="276" w:lineRule="auto"/>
        <w:rPr>
          <w:rFonts w:ascii="Arial" w:hAnsi="Arial" w:cs="Arial"/>
          <w:lang w:val="es-PE"/>
        </w:rPr>
      </w:pPr>
      <w:r w:rsidRPr="003F5F44">
        <w:rPr>
          <w:rStyle w:val="Textoennegrita"/>
          <w:rFonts w:ascii="Arial" w:hAnsi="Arial" w:cs="Arial"/>
          <w:lang w:val="es-PE"/>
        </w:rPr>
        <w:t>Integrar la mejora continua</w:t>
      </w:r>
      <w:r w:rsidRPr="003F5F44">
        <w:rPr>
          <w:rFonts w:ascii="Arial" w:hAnsi="Arial" w:cs="Arial"/>
          <w:lang w:val="es-PE"/>
        </w:rPr>
        <w:t>: el plan debe formar parte de un ciclo de aprendizaje permanente, que permita a la organización evolucionar a partir de cada incidente.</w:t>
      </w:r>
    </w:p>
    <w:p w14:paraId="6CD0A630" w14:textId="77777777" w:rsidR="003F5F44" w:rsidRPr="003F5F44" w:rsidRDefault="003F5F44" w:rsidP="00214F90">
      <w:pPr>
        <w:pStyle w:val="NormalWeb"/>
        <w:numPr>
          <w:ilvl w:val="0"/>
          <w:numId w:val="60"/>
        </w:numPr>
        <w:spacing w:line="276" w:lineRule="auto"/>
        <w:rPr>
          <w:rFonts w:ascii="Arial" w:hAnsi="Arial" w:cs="Arial"/>
          <w:lang w:val="es-PE"/>
        </w:rPr>
      </w:pPr>
      <w:r w:rsidRPr="003F5F44">
        <w:rPr>
          <w:rStyle w:val="Textoennegrita"/>
          <w:rFonts w:ascii="Arial" w:hAnsi="Arial" w:cs="Arial"/>
          <w:lang w:val="es-PE"/>
        </w:rPr>
        <w:t>Involucrar a todos los niveles</w:t>
      </w:r>
      <w:r w:rsidRPr="003F5F44">
        <w:rPr>
          <w:rFonts w:ascii="Arial" w:hAnsi="Arial" w:cs="Arial"/>
          <w:lang w:val="es-PE"/>
        </w:rPr>
        <w:t>: tanto la dirección como el personal operativo deben participar en la definición y ejecución de las acciones.</w:t>
      </w:r>
    </w:p>
    <w:p w14:paraId="1B846844" w14:textId="77777777" w:rsidR="003F5F44" w:rsidRPr="003F5F44" w:rsidRDefault="003F5F44" w:rsidP="00214F90">
      <w:pPr>
        <w:pStyle w:val="NormalWeb"/>
        <w:numPr>
          <w:ilvl w:val="0"/>
          <w:numId w:val="60"/>
        </w:numPr>
        <w:spacing w:line="276" w:lineRule="auto"/>
        <w:rPr>
          <w:rFonts w:ascii="Arial" w:hAnsi="Arial" w:cs="Arial"/>
          <w:lang w:val="es-PE"/>
        </w:rPr>
      </w:pPr>
      <w:r w:rsidRPr="003F5F44">
        <w:rPr>
          <w:rStyle w:val="Textoennegrita"/>
          <w:rFonts w:ascii="Arial" w:hAnsi="Arial" w:cs="Arial"/>
          <w:lang w:val="es-PE"/>
        </w:rPr>
        <w:t>Considerar recursos y viabilidad</w:t>
      </w:r>
      <w:r w:rsidRPr="003F5F44">
        <w:rPr>
          <w:rFonts w:ascii="Arial" w:hAnsi="Arial" w:cs="Arial"/>
          <w:lang w:val="es-PE"/>
        </w:rPr>
        <w:t>: las acciones deben ser realistas, considerando presupuesto, tiempo y capacidades disponibles.</w:t>
      </w:r>
    </w:p>
    <w:p w14:paraId="41A0B0AD" w14:textId="77777777" w:rsidR="003F5F44" w:rsidRPr="003F5F44" w:rsidRDefault="003F5F44" w:rsidP="00214F90">
      <w:pPr>
        <w:pStyle w:val="NormalWeb"/>
        <w:numPr>
          <w:ilvl w:val="0"/>
          <w:numId w:val="60"/>
        </w:numPr>
        <w:spacing w:line="276" w:lineRule="auto"/>
        <w:rPr>
          <w:rFonts w:ascii="Arial" w:hAnsi="Arial" w:cs="Arial"/>
          <w:lang w:val="es-PE"/>
        </w:rPr>
      </w:pPr>
      <w:r w:rsidRPr="003F5F44">
        <w:rPr>
          <w:rStyle w:val="Textoennegrita"/>
          <w:rFonts w:ascii="Arial" w:hAnsi="Arial" w:cs="Arial"/>
          <w:lang w:val="es-PE"/>
        </w:rPr>
        <w:t>Priorizar impacto sobre cantidad</w:t>
      </w:r>
      <w:r w:rsidRPr="003F5F44">
        <w:rPr>
          <w:rFonts w:ascii="Arial" w:hAnsi="Arial" w:cs="Arial"/>
          <w:lang w:val="es-PE"/>
        </w:rPr>
        <w:t>: es preferible implementar pocas acciones bien diseñadas que muchas sin seguimiento ni eficacia.</w:t>
      </w:r>
    </w:p>
    <w:p w14:paraId="4CA6AA9F" w14:textId="77777777" w:rsidR="003F5F44" w:rsidRPr="003F5F44" w:rsidRDefault="003F5F44" w:rsidP="00214F90">
      <w:pPr>
        <w:pStyle w:val="NormalWeb"/>
        <w:numPr>
          <w:ilvl w:val="0"/>
          <w:numId w:val="60"/>
        </w:numPr>
        <w:spacing w:line="276" w:lineRule="auto"/>
        <w:rPr>
          <w:rFonts w:ascii="Arial" w:hAnsi="Arial" w:cs="Arial"/>
          <w:lang w:val="es-PE"/>
        </w:rPr>
      </w:pPr>
      <w:r w:rsidRPr="003F5F44">
        <w:rPr>
          <w:rStyle w:val="Textoennegrita"/>
          <w:rFonts w:ascii="Arial" w:hAnsi="Arial" w:cs="Arial"/>
          <w:lang w:val="es-PE"/>
        </w:rPr>
        <w:t>Actualizar procedimientos y protocolos</w:t>
      </w:r>
      <w:r w:rsidRPr="003F5F44">
        <w:rPr>
          <w:rFonts w:ascii="Arial" w:hAnsi="Arial" w:cs="Arial"/>
          <w:lang w:val="es-PE"/>
        </w:rPr>
        <w:t>: toda acción implementada debe reflejarse en los manuales, instrucciones y planes internos, asegurando su sostenibilidad.</w:t>
      </w:r>
    </w:p>
    <w:p w14:paraId="7CA154A9"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Relación con la gestión de incidentes críticos</w:t>
      </w:r>
    </w:p>
    <w:p w14:paraId="5439DC64" w14:textId="77777777" w:rsidR="003F5F44" w:rsidRPr="003F5F44" w:rsidRDefault="003F5F44" w:rsidP="003F5F44">
      <w:pPr>
        <w:pStyle w:val="NormalWeb"/>
        <w:spacing w:line="276" w:lineRule="auto"/>
        <w:ind w:firstLine="720"/>
        <w:rPr>
          <w:rFonts w:ascii="Arial" w:hAnsi="Arial" w:cs="Arial"/>
          <w:lang w:val="es-PE"/>
        </w:rPr>
      </w:pPr>
      <w:r w:rsidRPr="003F5F44">
        <w:rPr>
          <w:rFonts w:ascii="Arial" w:hAnsi="Arial" w:cs="Arial"/>
          <w:lang w:val="es-PE"/>
        </w:rPr>
        <w:t xml:space="preserve">El plan de mejora cierra el ciclo de gestión de incidentes críticos, conectando directamente con la </w:t>
      </w:r>
      <w:r w:rsidRPr="003F5F44">
        <w:rPr>
          <w:rStyle w:val="Textoennegrita"/>
          <w:rFonts w:ascii="Arial" w:hAnsi="Arial" w:cs="Arial"/>
          <w:lang w:val="es-PE"/>
        </w:rPr>
        <w:t xml:space="preserve">fase de </w:t>
      </w:r>
      <w:proofErr w:type="spellStart"/>
      <w:r w:rsidRPr="003F5F44">
        <w:rPr>
          <w:rStyle w:val="Textoennegrita"/>
          <w:rFonts w:ascii="Arial" w:hAnsi="Arial" w:cs="Arial"/>
          <w:lang w:val="es-PE"/>
        </w:rPr>
        <w:t>post-incidente</w:t>
      </w:r>
      <w:proofErr w:type="spellEnd"/>
      <w:r w:rsidRPr="003F5F44">
        <w:rPr>
          <w:rFonts w:ascii="Arial" w:hAnsi="Arial" w:cs="Arial"/>
          <w:lang w:val="es-PE"/>
        </w:rPr>
        <w:t xml:space="preserve"> y con los procesos de prevención y control. Una organización que elabora y ejecuta correctamente su plan de mejora fortalece su capacidad de respuesta, reduce la recurrencia de incidentes y consolida una cultura de aprendizaje y resiliencia.</w:t>
      </w:r>
    </w:p>
    <w:p w14:paraId="152F21E1" w14:textId="77777777" w:rsidR="003F5F44" w:rsidRPr="003F5F44" w:rsidRDefault="003F5F44" w:rsidP="003F5F44">
      <w:pPr>
        <w:pStyle w:val="NormalWeb"/>
        <w:spacing w:line="276" w:lineRule="auto"/>
        <w:ind w:firstLine="720"/>
        <w:rPr>
          <w:rFonts w:ascii="Arial" w:hAnsi="Arial" w:cs="Arial"/>
          <w:lang w:val="es-PE"/>
        </w:rPr>
      </w:pPr>
      <w:r w:rsidRPr="003F5F44">
        <w:rPr>
          <w:rFonts w:ascii="Arial" w:hAnsi="Arial" w:cs="Arial"/>
          <w:lang w:val="es-PE"/>
        </w:rPr>
        <w:t xml:space="preserve">En resumen, la </w:t>
      </w:r>
      <w:r w:rsidRPr="003F5F44">
        <w:rPr>
          <w:rStyle w:val="Textoennegrita"/>
          <w:rFonts w:ascii="Arial" w:hAnsi="Arial" w:cs="Arial"/>
          <w:lang w:val="es-PE"/>
        </w:rPr>
        <w:t>elaboración del plan de mejora</w:t>
      </w:r>
      <w:r w:rsidRPr="003F5F44">
        <w:rPr>
          <w:rFonts w:ascii="Arial" w:hAnsi="Arial" w:cs="Arial"/>
          <w:lang w:val="es-PE"/>
        </w:rPr>
        <w:t xml:space="preserve"> transforma el conocimiento adquirido durante la gestión de incidentes en acciones concretas, medibles y sostenibles que aumentan la seguridad, eficiencia y preparación de la organización frente a futuros eventos críticos.</w:t>
      </w:r>
    </w:p>
    <w:p w14:paraId="3E776792" w14:textId="77777777" w:rsidR="003F5F44" w:rsidRPr="003F5F44" w:rsidRDefault="003F5F44" w:rsidP="003F5F44">
      <w:pPr>
        <w:pStyle w:val="NormalWeb"/>
        <w:spacing w:line="276" w:lineRule="auto"/>
        <w:rPr>
          <w:rFonts w:ascii="Arial" w:hAnsi="Arial" w:cs="Arial"/>
          <w:i/>
          <w:iCs/>
          <w:sz w:val="28"/>
          <w:szCs w:val="28"/>
          <w:lang w:val="es-PE"/>
        </w:rPr>
      </w:pPr>
      <w:r w:rsidRPr="003F5F44">
        <w:rPr>
          <w:rStyle w:val="nfasis"/>
          <w:rFonts w:ascii="Arial" w:hAnsi="Arial" w:cs="Arial"/>
          <w:b/>
          <w:bCs/>
          <w:i w:val="0"/>
          <w:iCs w:val="0"/>
          <w:sz w:val="28"/>
          <w:szCs w:val="28"/>
          <w:lang w:val="es-PE"/>
        </w:rPr>
        <w:t>5.3 Registro y lecciones aprendidas</w:t>
      </w:r>
    </w:p>
    <w:p w14:paraId="05CD3012" w14:textId="77777777" w:rsidR="003F5F44" w:rsidRPr="003F5F44" w:rsidRDefault="003F5F44" w:rsidP="003F5F44">
      <w:pPr>
        <w:pStyle w:val="NormalWeb"/>
        <w:spacing w:line="276" w:lineRule="auto"/>
        <w:ind w:firstLine="720"/>
        <w:rPr>
          <w:rFonts w:ascii="Arial" w:hAnsi="Arial" w:cs="Arial"/>
          <w:lang w:val="es-PE"/>
        </w:rPr>
      </w:pPr>
      <w:r w:rsidRPr="003F5F44">
        <w:rPr>
          <w:rFonts w:ascii="Arial" w:hAnsi="Arial" w:cs="Arial"/>
          <w:lang w:val="es-PE"/>
        </w:rPr>
        <w:t xml:space="preserve">En este apartado del curso se analiza la fase final del ciclo de gestión de incidentes críticos: la </w:t>
      </w:r>
      <w:r w:rsidRPr="003F5F44">
        <w:rPr>
          <w:rStyle w:val="Textoennegrita"/>
          <w:rFonts w:ascii="Arial" w:hAnsi="Arial" w:cs="Arial"/>
          <w:lang w:val="es-PE"/>
        </w:rPr>
        <w:t>documentación completa del incidente y la sistematización de las lecciones aprendidas</w:t>
      </w:r>
      <w:r w:rsidRPr="003F5F44">
        <w:rPr>
          <w:rFonts w:ascii="Arial" w:hAnsi="Arial" w:cs="Arial"/>
          <w:lang w:val="es-PE"/>
        </w:rPr>
        <w:t>. Esta etapa es fundamental para consolidar el aprendizaje organizacional, prevenir incidentes futuros y fortalecer la cultura de mejora continua.</w:t>
      </w:r>
    </w:p>
    <w:p w14:paraId="1625A8AB"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Importancia del registro del incidente</w:t>
      </w:r>
    </w:p>
    <w:p w14:paraId="3DC45C92" w14:textId="77777777" w:rsidR="003F5F44" w:rsidRPr="003F5F44" w:rsidRDefault="003F5F44" w:rsidP="003F5F44">
      <w:pPr>
        <w:pStyle w:val="NormalWeb"/>
        <w:spacing w:line="276" w:lineRule="auto"/>
        <w:ind w:firstLine="360"/>
        <w:rPr>
          <w:rFonts w:ascii="Arial" w:hAnsi="Arial" w:cs="Arial"/>
        </w:rPr>
      </w:pPr>
      <w:r w:rsidRPr="003F5F44">
        <w:rPr>
          <w:rFonts w:ascii="Arial" w:hAnsi="Arial" w:cs="Arial"/>
          <w:lang w:val="es-PE"/>
        </w:rPr>
        <w:t xml:space="preserve">El registro detallado de un incidente crítico incluye </w:t>
      </w:r>
      <w:r w:rsidRPr="003F5F44">
        <w:rPr>
          <w:rStyle w:val="Textoennegrita"/>
          <w:rFonts w:ascii="Arial" w:hAnsi="Arial" w:cs="Arial"/>
          <w:lang w:val="es-PE"/>
        </w:rPr>
        <w:t>toda la información relevante</w:t>
      </w:r>
      <w:r w:rsidRPr="003F5F44">
        <w:rPr>
          <w:rFonts w:ascii="Arial" w:hAnsi="Arial" w:cs="Arial"/>
          <w:lang w:val="es-PE"/>
        </w:rPr>
        <w:t xml:space="preserve"> desde la identificación hasta la resolución: cronología de eventos, decisiones tomadas, recursos movilizados, acciones de contingencia, comunicación interna y externa, escalamiento y seguimiento. </w:t>
      </w:r>
      <w:r w:rsidRPr="003F5F44">
        <w:rPr>
          <w:rFonts w:ascii="Arial" w:hAnsi="Arial" w:cs="Arial"/>
        </w:rPr>
        <w:t xml:space="preserve">Este </w:t>
      </w:r>
      <w:proofErr w:type="spellStart"/>
      <w:r w:rsidRPr="003F5F44">
        <w:rPr>
          <w:rFonts w:ascii="Arial" w:hAnsi="Arial" w:cs="Arial"/>
        </w:rPr>
        <w:t>registro</w:t>
      </w:r>
      <w:proofErr w:type="spellEnd"/>
      <w:r w:rsidRPr="003F5F44">
        <w:rPr>
          <w:rFonts w:ascii="Arial" w:hAnsi="Arial" w:cs="Arial"/>
        </w:rPr>
        <w:t xml:space="preserve"> </w:t>
      </w:r>
      <w:proofErr w:type="spellStart"/>
      <w:r w:rsidRPr="003F5F44">
        <w:rPr>
          <w:rFonts w:ascii="Arial" w:hAnsi="Arial" w:cs="Arial"/>
        </w:rPr>
        <w:t>permite</w:t>
      </w:r>
      <w:proofErr w:type="spellEnd"/>
      <w:r w:rsidRPr="003F5F44">
        <w:rPr>
          <w:rFonts w:ascii="Arial" w:hAnsi="Arial" w:cs="Arial"/>
        </w:rPr>
        <w:t>:</w:t>
      </w:r>
    </w:p>
    <w:p w14:paraId="31202C93" w14:textId="77777777" w:rsidR="003F5F44" w:rsidRPr="003F5F44" w:rsidRDefault="003F5F44" w:rsidP="00214F90">
      <w:pPr>
        <w:pStyle w:val="NormalWeb"/>
        <w:numPr>
          <w:ilvl w:val="0"/>
          <w:numId w:val="61"/>
        </w:numPr>
        <w:spacing w:line="276" w:lineRule="auto"/>
        <w:rPr>
          <w:rFonts w:ascii="Arial" w:hAnsi="Arial" w:cs="Arial"/>
          <w:lang w:val="es-PE"/>
        </w:rPr>
      </w:pPr>
      <w:r w:rsidRPr="003F5F44">
        <w:rPr>
          <w:rFonts w:ascii="Arial" w:hAnsi="Arial" w:cs="Arial"/>
          <w:lang w:val="es-PE"/>
        </w:rPr>
        <w:t xml:space="preserve">Mantener </w:t>
      </w:r>
      <w:r w:rsidRPr="003F5F44">
        <w:rPr>
          <w:rStyle w:val="Textoennegrita"/>
          <w:rFonts w:ascii="Arial" w:hAnsi="Arial" w:cs="Arial"/>
          <w:lang w:val="es-PE"/>
        </w:rPr>
        <w:t>trazabilidad completa</w:t>
      </w:r>
      <w:r w:rsidRPr="003F5F44">
        <w:rPr>
          <w:rFonts w:ascii="Arial" w:hAnsi="Arial" w:cs="Arial"/>
          <w:lang w:val="es-PE"/>
        </w:rPr>
        <w:t xml:space="preserve"> de la gestión.</w:t>
      </w:r>
    </w:p>
    <w:p w14:paraId="3A5ACD95" w14:textId="77777777" w:rsidR="003F5F44" w:rsidRPr="003F5F44" w:rsidRDefault="003F5F44" w:rsidP="00214F90">
      <w:pPr>
        <w:pStyle w:val="NormalWeb"/>
        <w:numPr>
          <w:ilvl w:val="0"/>
          <w:numId w:val="61"/>
        </w:numPr>
        <w:spacing w:line="276" w:lineRule="auto"/>
        <w:rPr>
          <w:rFonts w:ascii="Arial" w:hAnsi="Arial" w:cs="Arial"/>
          <w:lang w:val="es-PE"/>
        </w:rPr>
      </w:pPr>
      <w:r w:rsidRPr="003F5F44">
        <w:rPr>
          <w:rFonts w:ascii="Arial" w:hAnsi="Arial" w:cs="Arial"/>
          <w:lang w:val="es-PE"/>
        </w:rPr>
        <w:t xml:space="preserve">Facilitar la </w:t>
      </w:r>
      <w:r w:rsidRPr="003F5F44">
        <w:rPr>
          <w:rStyle w:val="Textoennegrita"/>
          <w:rFonts w:ascii="Arial" w:hAnsi="Arial" w:cs="Arial"/>
          <w:lang w:val="es-PE"/>
        </w:rPr>
        <w:t>auditoría interna o externa</w:t>
      </w:r>
      <w:r w:rsidRPr="003F5F44">
        <w:rPr>
          <w:rFonts w:ascii="Arial" w:hAnsi="Arial" w:cs="Arial"/>
          <w:lang w:val="es-PE"/>
        </w:rPr>
        <w:t>.</w:t>
      </w:r>
    </w:p>
    <w:p w14:paraId="488DA039" w14:textId="77777777" w:rsidR="003F5F44" w:rsidRPr="003F5F44" w:rsidRDefault="003F5F44" w:rsidP="00214F90">
      <w:pPr>
        <w:pStyle w:val="NormalWeb"/>
        <w:numPr>
          <w:ilvl w:val="0"/>
          <w:numId w:val="61"/>
        </w:numPr>
        <w:spacing w:line="276" w:lineRule="auto"/>
        <w:rPr>
          <w:rFonts w:ascii="Arial" w:hAnsi="Arial" w:cs="Arial"/>
          <w:lang w:val="es-PE"/>
        </w:rPr>
      </w:pPr>
      <w:r w:rsidRPr="003F5F44">
        <w:rPr>
          <w:rFonts w:ascii="Arial" w:hAnsi="Arial" w:cs="Arial"/>
          <w:lang w:val="es-PE"/>
        </w:rPr>
        <w:t xml:space="preserve">Servir como base para </w:t>
      </w:r>
      <w:r w:rsidRPr="003F5F44">
        <w:rPr>
          <w:rStyle w:val="Textoennegrita"/>
          <w:rFonts w:ascii="Arial" w:hAnsi="Arial" w:cs="Arial"/>
          <w:lang w:val="es-PE"/>
        </w:rPr>
        <w:t>informes y reportes</w:t>
      </w:r>
      <w:r w:rsidRPr="003F5F44">
        <w:rPr>
          <w:rFonts w:ascii="Arial" w:hAnsi="Arial" w:cs="Arial"/>
          <w:lang w:val="es-PE"/>
        </w:rPr>
        <w:t xml:space="preserve"> a dirección, reguladores o </w:t>
      </w:r>
      <w:proofErr w:type="spellStart"/>
      <w:r w:rsidRPr="003F5F44">
        <w:rPr>
          <w:rFonts w:ascii="Arial" w:hAnsi="Arial" w:cs="Arial"/>
          <w:lang w:val="es-PE"/>
        </w:rPr>
        <w:t>stakeholders</w:t>
      </w:r>
      <w:proofErr w:type="spellEnd"/>
      <w:r w:rsidRPr="003F5F44">
        <w:rPr>
          <w:rFonts w:ascii="Arial" w:hAnsi="Arial" w:cs="Arial"/>
          <w:lang w:val="es-PE"/>
        </w:rPr>
        <w:t>.</w:t>
      </w:r>
    </w:p>
    <w:p w14:paraId="7C489567" w14:textId="77777777" w:rsidR="003F5F44" w:rsidRPr="003F5F44" w:rsidRDefault="003F5F44" w:rsidP="00214F90">
      <w:pPr>
        <w:pStyle w:val="NormalWeb"/>
        <w:numPr>
          <w:ilvl w:val="0"/>
          <w:numId w:val="61"/>
        </w:numPr>
        <w:spacing w:line="276" w:lineRule="auto"/>
        <w:rPr>
          <w:rFonts w:ascii="Arial" w:hAnsi="Arial" w:cs="Arial"/>
          <w:lang w:val="es-PE"/>
        </w:rPr>
      </w:pPr>
      <w:r w:rsidRPr="003F5F44">
        <w:rPr>
          <w:rFonts w:ascii="Arial" w:hAnsi="Arial" w:cs="Arial"/>
          <w:lang w:val="es-PE"/>
        </w:rPr>
        <w:t xml:space="preserve">Proporcionar evidencia objetiva para </w:t>
      </w:r>
      <w:r w:rsidRPr="003F5F44">
        <w:rPr>
          <w:rStyle w:val="Textoennegrita"/>
          <w:rFonts w:ascii="Arial" w:hAnsi="Arial" w:cs="Arial"/>
          <w:lang w:val="es-PE"/>
        </w:rPr>
        <w:t>análisis de causa raíz</w:t>
      </w:r>
      <w:r w:rsidRPr="003F5F44">
        <w:rPr>
          <w:rFonts w:ascii="Arial" w:hAnsi="Arial" w:cs="Arial"/>
          <w:lang w:val="es-PE"/>
        </w:rPr>
        <w:t xml:space="preserve"> y mejoras futuras.</w:t>
      </w:r>
    </w:p>
    <w:p w14:paraId="07988370" w14:textId="77777777" w:rsidR="003F5F44" w:rsidRPr="003F5F44" w:rsidRDefault="003F5F44" w:rsidP="003F5F44">
      <w:pPr>
        <w:pStyle w:val="NormalWeb"/>
        <w:spacing w:line="276" w:lineRule="auto"/>
        <w:ind w:firstLine="360"/>
        <w:rPr>
          <w:rFonts w:ascii="Arial" w:hAnsi="Arial" w:cs="Arial"/>
          <w:lang w:val="es-PE"/>
        </w:rPr>
      </w:pPr>
      <w:r w:rsidRPr="003F5F44">
        <w:rPr>
          <w:rFonts w:ascii="Arial" w:hAnsi="Arial" w:cs="Arial"/>
          <w:lang w:val="es-PE"/>
        </w:rPr>
        <w:t xml:space="preserve">El registro debe ser sistemático, estandarizado y almacenado en un </w:t>
      </w:r>
      <w:r w:rsidRPr="003F5F44">
        <w:rPr>
          <w:rStyle w:val="Textoennegrita"/>
          <w:rFonts w:ascii="Arial" w:hAnsi="Arial" w:cs="Arial"/>
          <w:lang w:val="es-PE"/>
        </w:rPr>
        <w:t>sistema centralizado</w:t>
      </w:r>
      <w:r w:rsidRPr="003F5F44">
        <w:rPr>
          <w:rFonts w:ascii="Arial" w:hAnsi="Arial" w:cs="Arial"/>
          <w:lang w:val="es-PE"/>
        </w:rPr>
        <w:t xml:space="preserve"> que permita acceso controlado a los responsables de gestión y análisis posteriores.</w:t>
      </w:r>
    </w:p>
    <w:p w14:paraId="209E8FD4"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Lecciones aprendidas: definición y objetivos</w:t>
      </w:r>
    </w:p>
    <w:p w14:paraId="7E008CE8" w14:textId="77777777" w:rsidR="003F5F44" w:rsidRPr="003F5F44" w:rsidRDefault="003F5F44" w:rsidP="003F5F44">
      <w:pPr>
        <w:pStyle w:val="NormalWeb"/>
        <w:spacing w:line="276" w:lineRule="auto"/>
        <w:ind w:firstLine="360"/>
        <w:rPr>
          <w:rFonts w:ascii="Arial" w:hAnsi="Arial" w:cs="Arial"/>
        </w:rPr>
      </w:pPr>
      <w:r w:rsidRPr="003F5F44">
        <w:rPr>
          <w:rFonts w:ascii="Arial" w:hAnsi="Arial" w:cs="Arial"/>
          <w:lang w:val="es-PE"/>
        </w:rPr>
        <w:t xml:space="preserve">Las lecciones aprendidas son </w:t>
      </w:r>
      <w:proofErr w:type="spellStart"/>
      <w:r w:rsidRPr="003F5F44">
        <w:rPr>
          <w:rStyle w:val="Textoennegrita"/>
          <w:rFonts w:ascii="Arial" w:hAnsi="Arial" w:cs="Arial"/>
          <w:lang w:val="es-PE"/>
        </w:rPr>
        <w:t>insights</w:t>
      </w:r>
      <w:proofErr w:type="spellEnd"/>
      <w:r w:rsidRPr="003F5F44">
        <w:rPr>
          <w:rStyle w:val="Textoennegrita"/>
          <w:rFonts w:ascii="Arial" w:hAnsi="Arial" w:cs="Arial"/>
          <w:lang w:val="es-PE"/>
        </w:rPr>
        <w:t xml:space="preserve"> derivados del análisis del incidente</w:t>
      </w:r>
      <w:r w:rsidRPr="003F5F44">
        <w:rPr>
          <w:rFonts w:ascii="Arial" w:hAnsi="Arial" w:cs="Arial"/>
          <w:lang w:val="es-PE"/>
        </w:rPr>
        <w:t xml:space="preserve"> que permiten identificar aciertos, deficiencias y oportunidades de mejora en los procesos, protocolos, comunicación y gestión de recursos. </w:t>
      </w:r>
      <w:r w:rsidRPr="003F5F44">
        <w:rPr>
          <w:rFonts w:ascii="Arial" w:hAnsi="Arial" w:cs="Arial"/>
        </w:rPr>
        <w:t xml:space="preserve">Los </w:t>
      </w:r>
      <w:proofErr w:type="spellStart"/>
      <w:r w:rsidRPr="003F5F44">
        <w:rPr>
          <w:rFonts w:ascii="Arial" w:hAnsi="Arial" w:cs="Arial"/>
        </w:rPr>
        <w:t>objetivos</w:t>
      </w:r>
      <w:proofErr w:type="spellEnd"/>
      <w:r w:rsidRPr="003F5F44">
        <w:rPr>
          <w:rFonts w:ascii="Arial" w:hAnsi="Arial" w:cs="Arial"/>
        </w:rPr>
        <w:t xml:space="preserve"> </w:t>
      </w:r>
      <w:proofErr w:type="spellStart"/>
      <w:r w:rsidRPr="003F5F44">
        <w:rPr>
          <w:rFonts w:ascii="Arial" w:hAnsi="Arial" w:cs="Arial"/>
        </w:rPr>
        <w:t>principales</w:t>
      </w:r>
      <w:proofErr w:type="spellEnd"/>
      <w:r w:rsidRPr="003F5F44">
        <w:rPr>
          <w:rFonts w:ascii="Arial" w:hAnsi="Arial" w:cs="Arial"/>
        </w:rPr>
        <w:t xml:space="preserve"> son:</w:t>
      </w:r>
    </w:p>
    <w:p w14:paraId="762AA444" w14:textId="77777777" w:rsidR="003F5F44" w:rsidRPr="003F5F44" w:rsidRDefault="003F5F44" w:rsidP="00214F90">
      <w:pPr>
        <w:pStyle w:val="NormalWeb"/>
        <w:numPr>
          <w:ilvl w:val="0"/>
          <w:numId w:val="62"/>
        </w:numPr>
        <w:spacing w:line="276" w:lineRule="auto"/>
        <w:rPr>
          <w:rFonts w:ascii="Arial" w:hAnsi="Arial" w:cs="Arial"/>
          <w:lang w:val="es-PE"/>
        </w:rPr>
      </w:pPr>
      <w:r w:rsidRPr="003F5F44">
        <w:rPr>
          <w:rStyle w:val="Textoennegrita"/>
          <w:rFonts w:ascii="Arial" w:hAnsi="Arial" w:cs="Arial"/>
          <w:lang w:val="es-PE"/>
        </w:rPr>
        <w:t>Evitar la repetición</w:t>
      </w:r>
      <w:r w:rsidRPr="003F5F44">
        <w:rPr>
          <w:rFonts w:ascii="Arial" w:hAnsi="Arial" w:cs="Arial"/>
          <w:lang w:val="es-PE"/>
        </w:rPr>
        <w:t xml:space="preserve"> de errores o incidentes similares.</w:t>
      </w:r>
    </w:p>
    <w:p w14:paraId="5CECB039" w14:textId="77777777" w:rsidR="003F5F44" w:rsidRPr="003F5F44" w:rsidRDefault="003F5F44" w:rsidP="00214F90">
      <w:pPr>
        <w:pStyle w:val="NormalWeb"/>
        <w:numPr>
          <w:ilvl w:val="0"/>
          <w:numId w:val="62"/>
        </w:numPr>
        <w:spacing w:line="276" w:lineRule="auto"/>
        <w:rPr>
          <w:rFonts w:ascii="Arial" w:hAnsi="Arial" w:cs="Arial"/>
          <w:lang w:val="es-PE"/>
        </w:rPr>
      </w:pPr>
      <w:r w:rsidRPr="003F5F44">
        <w:rPr>
          <w:rStyle w:val="Textoennegrita"/>
          <w:rFonts w:ascii="Arial" w:hAnsi="Arial" w:cs="Arial"/>
          <w:lang w:val="es-PE"/>
        </w:rPr>
        <w:t>Optimizar procesos y protocolos</w:t>
      </w:r>
      <w:r w:rsidRPr="003F5F44">
        <w:rPr>
          <w:rFonts w:ascii="Arial" w:hAnsi="Arial" w:cs="Arial"/>
          <w:lang w:val="es-PE"/>
        </w:rPr>
        <w:t xml:space="preserve"> internos.</w:t>
      </w:r>
    </w:p>
    <w:p w14:paraId="7F316DB8" w14:textId="77777777" w:rsidR="003F5F44" w:rsidRPr="003F5F44" w:rsidRDefault="003F5F44" w:rsidP="00214F90">
      <w:pPr>
        <w:pStyle w:val="NormalWeb"/>
        <w:numPr>
          <w:ilvl w:val="0"/>
          <w:numId w:val="62"/>
        </w:numPr>
        <w:spacing w:line="276" w:lineRule="auto"/>
        <w:rPr>
          <w:rFonts w:ascii="Arial" w:hAnsi="Arial" w:cs="Arial"/>
          <w:lang w:val="es-PE"/>
        </w:rPr>
      </w:pPr>
      <w:r w:rsidRPr="003F5F44">
        <w:rPr>
          <w:rStyle w:val="Textoennegrita"/>
          <w:rFonts w:ascii="Arial" w:hAnsi="Arial" w:cs="Arial"/>
          <w:lang w:val="es-PE"/>
        </w:rPr>
        <w:t>Fortalecer la capacitación del personal</w:t>
      </w:r>
      <w:r w:rsidRPr="003F5F44">
        <w:rPr>
          <w:rFonts w:ascii="Arial" w:hAnsi="Arial" w:cs="Arial"/>
          <w:lang w:val="es-PE"/>
        </w:rPr>
        <w:t xml:space="preserve"> y la preparación organizacional.</w:t>
      </w:r>
    </w:p>
    <w:p w14:paraId="264B2514" w14:textId="77777777" w:rsidR="003F5F44" w:rsidRPr="003F5F44" w:rsidRDefault="003F5F44" w:rsidP="00214F90">
      <w:pPr>
        <w:pStyle w:val="NormalWeb"/>
        <w:numPr>
          <w:ilvl w:val="0"/>
          <w:numId w:val="62"/>
        </w:numPr>
        <w:spacing w:line="276" w:lineRule="auto"/>
        <w:rPr>
          <w:rFonts w:ascii="Arial" w:hAnsi="Arial" w:cs="Arial"/>
          <w:lang w:val="es-PE"/>
        </w:rPr>
      </w:pPr>
      <w:r w:rsidRPr="003F5F44">
        <w:rPr>
          <w:rStyle w:val="Textoennegrita"/>
          <w:rFonts w:ascii="Arial" w:hAnsi="Arial" w:cs="Arial"/>
          <w:lang w:val="es-PE"/>
        </w:rPr>
        <w:t>Mejorar la toma de decisiones</w:t>
      </w:r>
      <w:r w:rsidRPr="003F5F44">
        <w:rPr>
          <w:rFonts w:ascii="Arial" w:hAnsi="Arial" w:cs="Arial"/>
          <w:lang w:val="es-PE"/>
        </w:rPr>
        <w:t xml:space="preserve"> en futuros eventos críticos.</w:t>
      </w:r>
    </w:p>
    <w:p w14:paraId="6FC44634"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Proceso para extraer lecciones aprendidas</w:t>
      </w:r>
    </w:p>
    <w:p w14:paraId="57C628C2" w14:textId="77777777" w:rsidR="003F5F44" w:rsidRPr="003F5F44" w:rsidRDefault="003F5F44" w:rsidP="00214F90">
      <w:pPr>
        <w:pStyle w:val="NormalWeb"/>
        <w:numPr>
          <w:ilvl w:val="0"/>
          <w:numId w:val="63"/>
        </w:numPr>
        <w:spacing w:line="276" w:lineRule="auto"/>
        <w:rPr>
          <w:rFonts w:ascii="Arial" w:hAnsi="Arial" w:cs="Arial"/>
          <w:lang w:val="es-PE"/>
        </w:rPr>
      </w:pPr>
      <w:r w:rsidRPr="003F5F44">
        <w:rPr>
          <w:rStyle w:val="Textoennegrita"/>
          <w:rFonts w:ascii="Arial" w:hAnsi="Arial" w:cs="Arial"/>
          <w:lang w:val="es-PE"/>
        </w:rPr>
        <w:t>Revisión integral del incidente</w:t>
      </w:r>
      <w:r w:rsidRPr="003F5F44">
        <w:rPr>
          <w:rFonts w:ascii="Arial" w:hAnsi="Arial" w:cs="Arial"/>
          <w:lang w:val="es-PE"/>
        </w:rPr>
        <w:br/>
        <w:t>Analizar el registro completo del incidente, incluyendo cronología, decisiones, acciones correctivas y preventivas implementadas.</w:t>
      </w:r>
    </w:p>
    <w:p w14:paraId="68167BA8" w14:textId="77777777" w:rsidR="003F5F44" w:rsidRPr="003F5F44" w:rsidRDefault="003F5F44" w:rsidP="00214F90">
      <w:pPr>
        <w:pStyle w:val="NormalWeb"/>
        <w:numPr>
          <w:ilvl w:val="0"/>
          <w:numId w:val="63"/>
        </w:numPr>
        <w:spacing w:line="276" w:lineRule="auto"/>
        <w:rPr>
          <w:rFonts w:ascii="Arial" w:hAnsi="Arial" w:cs="Arial"/>
        </w:rPr>
      </w:pPr>
      <w:proofErr w:type="spellStart"/>
      <w:r w:rsidRPr="003F5F44">
        <w:rPr>
          <w:rStyle w:val="Textoennegrita"/>
          <w:rFonts w:ascii="Arial" w:hAnsi="Arial" w:cs="Arial"/>
        </w:rPr>
        <w:t>Identificación</w:t>
      </w:r>
      <w:proofErr w:type="spellEnd"/>
      <w:r w:rsidRPr="003F5F44">
        <w:rPr>
          <w:rStyle w:val="Textoennegrita"/>
          <w:rFonts w:ascii="Arial" w:hAnsi="Arial" w:cs="Arial"/>
        </w:rPr>
        <w:t xml:space="preserve"> de </w:t>
      </w:r>
      <w:proofErr w:type="spellStart"/>
      <w:r w:rsidRPr="003F5F44">
        <w:rPr>
          <w:rStyle w:val="Textoennegrita"/>
          <w:rFonts w:ascii="Arial" w:hAnsi="Arial" w:cs="Arial"/>
        </w:rPr>
        <w:t>aciertos</w:t>
      </w:r>
      <w:proofErr w:type="spellEnd"/>
      <w:r w:rsidRPr="003F5F44">
        <w:rPr>
          <w:rStyle w:val="Textoennegrita"/>
          <w:rFonts w:ascii="Arial" w:hAnsi="Arial" w:cs="Arial"/>
        </w:rPr>
        <w:t xml:space="preserve"> y </w:t>
      </w:r>
      <w:proofErr w:type="spellStart"/>
      <w:r w:rsidRPr="003F5F44">
        <w:rPr>
          <w:rStyle w:val="Textoennegrita"/>
          <w:rFonts w:ascii="Arial" w:hAnsi="Arial" w:cs="Arial"/>
        </w:rPr>
        <w:t>deficiencias</w:t>
      </w:r>
      <w:proofErr w:type="spellEnd"/>
    </w:p>
    <w:p w14:paraId="4192CC6D" w14:textId="77777777" w:rsidR="003F5F44" w:rsidRPr="003F5F44" w:rsidRDefault="003F5F44" w:rsidP="00214F90">
      <w:pPr>
        <w:pStyle w:val="NormalWeb"/>
        <w:numPr>
          <w:ilvl w:val="1"/>
          <w:numId w:val="63"/>
        </w:numPr>
        <w:spacing w:line="276" w:lineRule="auto"/>
        <w:rPr>
          <w:rFonts w:ascii="Arial" w:hAnsi="Arial" w:cs="Arial"/>
          <w:lang w:val="es-PE"/>
        </w:rPr>
      </w:pPr>
      <w:r w:rsidRPr="003F5F44">
        <w:rPr>
          <w:rFonts w:ascii="Arial" w:hAnsi="Arial" w:cs="Arial"/>
          <w:lang w:val="es-PE"/>
        </w:rPr>
        <w:t xml:space="preserve">Reconocer </w:t>
      </w:r>
      <w:r w:rsidRPr="003F5F44">
        <w:rPr>
          <w:rStyle w:val="Textoennegrita"/>
          <w:rFonts w:ascii="Arial" w:hAnsi="Arial" w:cs="Arial"/>
          <w:lang w:val="es-PE"/>
        </w:rPr>
        <w:t>buenas prácticas</w:t>
      </w:r>
      <w:r w:rsidRPr="003F5F44">
        <w:rPr>
          <w:rFonts w:ascii="Arial" w:hAnsi="Arial" w:cs="Arial"/>
          <w:lang w:val="es-PE"/>
        </w:rPr>
        <w:t xml:space="preserve"> que funcionaron adecuadamente.</w:t>
      </w:r>
    </w:p>
    <w:p w14:paraId="37B936C2" w14:textId="77777777" w:rsidR="003F5F44" w:rsidRPr="003F5F44" w:rsidRDefault="003F5F44" w:rsidP="00214F90">
      <w:pPr>
        <w:pStyle w:val="NormalWeb"/>
        <w:numPr>
          <w:ilvl w:val="1"/>
          <w:numId w:val="63"/>
        </w:numPr>
        <w:spacing w:line="276" w:lineRule="auto"/>
        <w:rPr>
          <w:rFonts w:ascii="Arial" w:hAnsi="Arial" w:cs="Arial"/>
          <w:lang w:val="es-PE"/>
        </w:rPr>
      </w:pPr>
      <w:r w:rsidRPr="003F5F44">
        <w:rPr>
          <w:rFonts w:ascii="Arial" w:hAnsi="Arial" w:cs="Arial"/>
          <w:lang w:val="es-PE"/>
        </w:rPr>
        <w:t xml:space="preserve">Detectar </w:t>
      </w:r>
      <w:r w:rsidRPr="003F5F44">
        <w:rPr>
          <w:rStyle w:val="Textoennegrita"/>
          <w:rFonts w:ascii="Arial" w:hAnsi="Arial" w:cs="Arial"/>
          <w:lang w:val="es-PE"/>
        </w:rPr>
        <w:t>errores o debilidades</w:t>
      </w:r>
      <w:r w:rsidRPr="003F5F44">
        <w:rPr>
          <w:rFonts w:ascii="Arial" w:hAnsi="Arial" w:cs="Arial"/>
          <w:lang w:val="es-PE"/>
        </w:rPr>
        <w:t xml:space="preserve"> en protocolos, comunicación, recursos o procedimientos.</w:t>
      </w:r>
    </w:p>
    <w:p w14:paraId="57767D0D" w14:textId="77777777" w:rsidR="003F5F44" w:rsidRPr="003F5F44" w:rsidRDefault="003F5F44" w:rsidP="00214F90">
      <w:pPr>
        <w:pStyle w:val="NormalWeb"/>
        <w:numPr>
          <w:ilvl w:val="0"/>
          <w:numId w:val="63"/>
        </w:numPr>
        <w:spacing w:line="276" w:lineRule="auto"/>
        <w:rPr>
          <w:rFonts w:ascii="Arial" w:hAnsi="Arial" w:cs="Arial"/>
          <w:lang w:val="es-PE"/>
        </w:rPr>
      </w:pPr>
      <w:r w:rsidRPr="003F5F44">
        <w:rPr>
          <w:rStyle w:val="Textoennegrita"/>
          <w:rFonts w:ascii="Arial" w:hAnsi="Arial" w:cs="Arial"/>
          <w:lang w:val="es-PE"/>
        </w:rPr>
        <w:t>Clasificación de hallazgos</w:t>
      </w:r>
      <w:r w:rsidRPr="003F5F44">
        <w:rPr>
          <w:rFonts w:ascii="Arial" w:hAnsi="Arial" w:cs="Arial"/>
          <w:lang w:val="es-PE"/>
        </w:rPr>
        <w:br/>
        <w:t>Organizar las lecciones en categorías como:</w:t>
      </w:r>
    </w:p>
    <w:p w14:paraId="77A84DFC" w14:textId="77777777" w:rsidR="003F5F44" w:rsidRPr="003F5F44" w:rsidRDefault="003F5F44" w:rsidP="00214F90">
      <w:pPr>
        <w:pStyle w:val="NormalWeb"/>
        <w:numPr>
          <w:ilvl w:val="1"/>
          <w:numId w:val="63"/>
        </w:numPr>
        <w:spacing w:line="276" w:lineRule="auto"/>
        <w:rPr>
          <w:rFonts w:ascii="Arial" w:hAnsi="Arial" w:cs="Arial"/>
        </w:rPr>
      </w:pPr>
      <w:proofErr w:type="spellStart"/>
      <w:r w:rsidRPr="003F5F44">
        <w:rPr>
          <w:rFonts w:ascii="Arial" w:hAnsi="Arial" w:cs="Arial"/>
        </w:rPr>
        <w:t>Procesos</w:t>
      </w:r>
      <w:proofErr w:type="spellEnd"/>
      <w:r w:rsidRPr="003F5F44">
        <w:rPr>
          <w:rFonts w:ascii="Arial" w:hAnsi="Arial" w:cs="Arial"/>
        </w:rPr>
        <w:t xml:space="preserve"> </w:t>
      </w:r>
      <w:proofErr w:type="spellStart"/>
      <w:r w:rsidRPr="003F5F44">
        <w:rPr>
          <w:rFonts w:ascii="Arial" w:hAnsi="Arial" w:cs="Arial"/>
        </w:rPr>
        <w:t>operativos</w:t>
      </w:r>
      <w:proofErr w:type="spellEnd"/>
    </w:p>
    <w:p w14:paraId="0EC4BCD4" w14:textId="77777777" w:rsidR="003F5F44" w:rsidRPr="003F5F44" w:rsidRDefault="003F5F44" w:rsidP="00214F90">
      <w:pPr>
        <w:pStyle w:val="NormalWeb"/>
        <w:numPr>
          <w:ilvl w:val="1"/>
          <w:numId w:val="63"/>
        </w:numPr>
        <w:spacing w:line="276" w:lineRule="auto"/>
        <w:rPr>
          <w:rFonts w:ascii="Arial" w:hAnsi="Arial" w:cs="Arial"/>
        </w:rPr>
      </w:pPr>
      <w:proofErr w:type="spellStart"/>
      <w:r w:rsidRPr="003F5F44">
        <w:rPr>
          <w:rFonts w:ascii="Arial" w:hAnsi="Arial" w:cs="Arial"/>
        </w:rPr>
        <w:t>Seguridad</w:t>
      </w:r>
      <w:proofErr w:type="spellEnd"/>
      <w:r w:rsidRPr="003F5F44">
        <w:rPr>
          <w:rFonts w:ascii="Arial" w:hAnsi="Arial" w:cs="Arial"/>
        </w:rPr>
        <w:t xml:space="preserve"> y </w:t>
      </w:r>
      <w:proofErr w:type="spellStart"/>
      <w:r w:rsidRPr="003F5F44">
        <w:rPr>
          <w:rFonts w:ascii="Arial" w:hAnsi="Arial" w:cs="Arial"/>
        </w:rPr>
        <w:t>salud</w:t>
      </w:r>
      <w:proofErr w:type="spellEnd"/>
      <w:r w:rsidRPr="003F5F44">
        <w:rPr>
          <w:rFonts w:ascii="Arial" w:hAnsi="Arial" w:cs="Arial"/>
        </w:rPr>
        <w:t xml:space="preserve"> </w:t>
      </w:r>
      <w:proofErr w:type="spellStart"/>
      <w:r w:rsidRPr="003F5F44">
        <w:rPr>
          <w:rFonts w:ascii="Arial" w:hAnsi="Arial" w:cs="Arial"/>
        </w:rPr>
        <w:t>ocupacional</w:t>
      </w:r>
      <w:proofErr w:type="spellEnd"/>
    </w:p>
    <w:p w14:paraId="2C8CC34B" w14:textId="77777777" w:rsidR="003F5F44" w:rsidRPr="003F5F44" w:rsidRDefault="003F5F44" w:rsidP="00214F90">
      <w:pPr>
        <w:pStyle w:val="NormalWeb"/>
        <w:numPr>
          <w:ilvl w:val="1"/>
          <w:numId w:val="63"/>
        </w:numPr>
        <w:spacing w:line="276" w:lineRule="auto"/>
        <w:rPr>
          <w:rFonts w:ascii="Arial" w:hAnsi="Arial" w:cs="Arial"/>
        </w:rPr>
      </w:pPr>
      <w:proofErr w:type="spellStart"/>
      <w:r w:rsidRPr="003F5F44">
        <w:rPr>
          <w:rFonts w:ascii="Arial" w:hAnsi="Arial" w:cs="Arial"/>
        </w:rPr>
        <w:t>Tecnología</w:t>
      </w:r>
      <w:proofErr w:type="spellEnd"/>
      <w:r w:rsidRPr="003F5F44">
        <w:rPr>
          <w:rFonts w:ascii="Arial" w:hAnsi="Arial" w:cs="Arial"/>
        </w:rPr>
        <w:t xml:space="preserve"> y </w:t>
      </w:r>
      <w:proofErr w:type="spellStart"/>
      <w:r w:rsidRPr="003F5F44">
        <w:rPr>
          <w:rFonts w:ascii="Arial" w:hAnsi="Arial" w:cs="Arial"/>
        </w:rPr>
        <w:t>ciberseguridad</w:t>
      </w:r>
      <w:proofErr w:type="spellEnd"/>
    </w:p>
    <w:p w14:paraId="2F2CE984" w14:textId="77777777" w:rsidR="003F5F44" w:rsidRPr="003F5F44" w:rsidRDefault="003F5F44" w:rsidP="00214F90">
      <w:pPr>
        <w:pStyle w:val="NormalWeb"/>
        <w:numPr>
          <w:ilvl w:val="1"/>
          <w:numId w:val="63"/>
        </w:numPr>
        <w:spacing w:line="276" w:lineRule="auto"/>
        <w:rPr>
          <w:rFonts w:ascii="Arial" w:hAnsi="Arial" w:cs="Arial"/>
        </w:rPr>
      </w:pPr>
      <w:proofErr w:type="spellStart"/>
      <w:r w:rsidRPr="003F5F44">
        <w:rPr>
          <w:rFonts w:ascii="Arial" w:hAnsi="Arial" w:cs="Arial"/>
        </w:rPr>
        <w:t>Comunicación</w:t>
      </w:r>
      <w:proofErr w:type="spellEnd"/>
      <w:r w:rsidRPr="003F5F44">
        <w:rPr>
          <w:rFonts w:ascii="Arial" w:hAnsi="Arial" w:cs="Arial"/>
        </w:rPr>
        <w:t xml:space="preserve"> interna y externa</w:t>
      </w:r>
    </w:p>
    <w:p w14:paraId="69073B8D" w14:textId="77777777" w:rsidR="003F5F44" w:rsidRPr="003F5F44" w:rsidRDefault="003F5F44" w:rsidP="00214F90">
      <w:pPr>
        <w:pStyle w:val="NormalWeb"/>
        <w:numPr>
          <w:ilvl w:val="1"/>
          <w:numId w:val="63"/>
        </w:numPr>
        <w:spacing w:line="276" w:lineRule="auto"/>
        <w:rPr>
          <w:rFonts w:ascii="Arial" w:hAnsi="Arial" w:cs="Arial"/>
        </w:rPr>
      </w:pPr>
      <w:proofErr w:type="spellStart"/>
      <w:r w:rsidRPr="003F5F44">
        <w:rPr>
          <w:rFonts w:ascii="Arial" w:hAnsi="Arial" w:cs="Arial"/>
        </w:rPr>
        <w:t>Coordinación</w:t>
      </w:r>
      <w:proofErr w:type="spellEnd"/>
      <w:r w:rsidRPr="003F5F44">
        <w:rPr>
          <w:rFonts w:ascii="Arial" w:hAnsi="Arial" w:cs="Arial"/>
        </w:rPr>
        <w:t xml:space="preserve"> con </w:t>
      </w:r>
      <w:proofErr w:type="spellStart"/>
      <w:r w:rsidRPr="003F5F44">
        <w:rPr>
          <w:rFonts w:ascii="Arial" w:hAnsi="Arial" w:cs="Arial"/>
        </w:rPr>
        <w:t>terceros</w:t>
      </w:r>
      <w:proofErr w:type="spellEnd"/>
      <w:r w:rsidRPr="003F5F44">
        <w:rPr>
          <w:rFonts w:ascii="Arial" w:hAnsi="Arial" w:cs="Arial"/>
        </w:rPr>
        <w:t xml:space="preserve"> o </w:t>
      </w:r>
      <w:proofErr w:type="spellStart"/>
      <w:r w:rsidRPr="003F5F44">
        <w:rPr>
          <w:rFonts w:ascii="Arial" w:hAnsi="Arial" w:cs="Arial"/>
        </w:rPr>
        <w:t>autoridades</w:t>
      </w:r>
      <w:proofErr w:type="spellEnd"/>
    </w:p>
    <w:p w14:paraId="55847ED1" w14:textId="77777777" w:rsidR="003F5F44" w:rsidRPr="003F5F44" w:rsidRDefault="003F5F44" w:rsidP="00214F90">
      <w:pPr>
        <w:pStyle w:val="NormalWeb"/>
        <w:numPr>
          <w:ilvl w:val="0"/>
          <w:numId w:val="63"/>
        </w:numPr>
        <w:spacing w:line="276" w:lineRule="auto"/>
        <w:rPr>
          <w:rFonts w:ascii="Arial" w:hAnsi="Arial" w:cs="Arial"/>
          <w:lang w:val="es-PE"/>
        </w:rPr>
      </w:pPr>
      <w:r w:rsidRPr="003F5F44">
        <w:rPr>
          <w:rStyle w:val="Textoennegrita"/>
          <w:rFonts w:ascii="Arial" w:hAnsi="Arial" w:cs="Arial"/>
          <w:lang w:val="es-PE"/>
        </w:rPr>
        <w:t>Documentación formal de lecciones aprendidas</w:t>
      </w:r>
      <w:r w:rsidRPr="003F5F44">
        <w:rPr>
          <w:rFonts w:ascii="Arial" w:hAnsi="Arial" w:cs="Arial"/>
          <w:lang w:val="es-PE"/>
        </w:rPr>
        <w:br/>
        <w:t>Elaborar un informe estructurado que incluya: descripción del hallazgo, impacto identificado, recomendaciones de mejora, responsables de implementación y plazos.</w:t>
      </w:r>
    </w:p>
    <w:p w14:paraId="5701F5A9" w14:textId="77777777" w:rsidR="003F5F44" w:rsidRPr="003F5F44" w:rsidRDefault="003F5F44" w:rsidP="00214F90">
      <w:pPr>
        <w:pStyle w:val="NormalWeb"/>
        <w:numPr>
          <w:ilvl w:val="0"/>
          <w:numId w:val="63"/>
        </w:numPr>
        <w:spacing w:line="276" w:lineRule="auto"/>
        <w:rPr>
          <w:rFonts w:ascii="Arial" w:hAnsi="Arial" w:cs="Arial"/>
          <w:lang w:val="es-PE"/>
        </w:rPr>
      </w:pPr>
      <w:r w:rsidRPr="003F5F44">
        <w:rPr>
          <w:rStyle w:val="Textoennegrita"/>
          <w:rFonts w:ascii="Arial" w:hAnsi="Arial" w:cs="Arial"/>
          <w:lang w:val="es-PE"/>
        </w:rPr>
        <w:t>Difusión y retroalimentación</w:t>
      </w:r>
      <w:r w:rsidRPr="003F5F44">
        <w:rPr>
          <w:rFonts w:ascii="Arial" w:hAnsi="Arial" w:cs="Arial"/>
          <w:lang w:val="es-PE"/>
        </w:rPr>
        <w:br/>
        <w:t>Comunicar las lecciones aprendidas a los niveles pertinentes de la organización, incluyendo equipos operativos, gerencia y áreas de soporte. Esto garantiza que el conocimiento generado se traduzca en acciones concretas.</w:t>
      </w:r>
    </w:p>
    <w:p w14:paraId="013A3727" w14:textId="77777777" w:rsidR="003F5F44" w:rsidRPr="003F5F44" w:rsidRDefault="003F5F44" w:rsidP="00214F90">
      <w:pPr>
        <w:pStyle w:val="NormalWeb"/>
        <w:numPr>
          <w:ilvl w:val="0"/>
          <w:numId w:val="63"/>
        </w:numPr>
        <w:spacing w:line="276" w:lineRule="auto"/>
        <w:rPr>
          <w:rFonts w:ascii="Arial" w:hAnsi="Arial" w:cs="Arial"/>
          <w:lang w:val="es-PE"/>
        </w:rPr>
      </w:pPr>
      <w:r w:rsidRPr="003F5F44">
        <w:rPr>
          <w:rStyle w:val="Textoennegrita"/>
          <w:rFonts w:ascii="Arial" w:hAnsi="Arial" w:cs="Arial"/>
          <w:lang w:val="es-PE"/>
        </w:rPr>
        <w:t>Incorporación en planes y procedimientos</w:t>
      </w:r>
      <w:r w:rsidRPr="003F5F44">
        <w:rPr>
          <w:rFonts w:ascii="Arial" w:hAnsi="Arial" w:cs="Arial"/>
          <w:lang w:val="es-PE"/>
        </w:rPr>
        <w:br/>
        <w:t>Actualizar manuales, protocolos y planes de contingencia basados en las lecciones aprendidas, asegurando que el conocimiento se integre a la operación cotidiana.</w:t>
      </w:r>
    </w:p>
    <w:p w14:paraId="2E245EFA"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Buenas prácticas en el registro y aprendizaje</w:t>
      </w:r>
    </w:p>
    <w:p w14:paraId="445C5667" w14:textId="77777777" w:rsidR="003F5F44" w:rsidRPr="003F5F44" w:rsidRDefault="003F5F44" w:rsidP="00214F90">
      <w:pPr>
        <w:pStyle w:val="NormalWeb"/>
        <w:numPr>
          <w:ilvl w:val="0"/>
          <w:numId w:val="64"/>
        </w:numPr>
        <w:spacing w:line="276" w:lineRule="auto"/>
        <w:rPr>
          <w:rFonts w:ascii="Arial" w:hAnsi="Arial" w:cs="Arial"/>
          <w:lang w:val="es-PE"/>
        </w:rPr>
      </w:pPr>
      <w:r w:rsidRPr="003F5F44">
        <w:rPr>
          <w:rStyle w:val="Textoennegrita"/>
          <w:rFonts w:ascii="Arial" w:hAnsi="Arial" w:cs="Arial"/>
          <w:lang w:val="es-PE"/>
        </w:rPr>
        <w:t>Cultura de aprendizaje y no de culpa</w:t>
      </w:r>
      <w:r w:rsidRPr="003F5F44">
        <w:rPr>
          <w:rFonts w:ascii="Arial" w:hAnsi="Arial" w:cs="Arial"/>
          <w:lang w:val="es-PE"/>
        </w:rPr>
        <w:t>: el enfoque debe ser constructivo, buscando mejorar procesos y no castigar a individuos.</w:t>
      </w:r>
    </w:p>
    <w:p w14:paraId="256B8ABE" w14:textId="77777777" w:rsidR="003F5F44" w:rsidRPr="003F5F44" w:rsidRDefault="003F5F44" w:rsidP="00214F90">
      <w:pPr>
        <w:pStyle w:val="NormalWeb"/>
        <w:numPr>
          <w:ilvl w:val="0"/>
          <w:numId w:val="64"/>
        </w:numPr>
        <w:spacing w:line="276" w:lineRule="auto"/>
        <w:rPr>
          <w:rFonts w:ascii="Arial" w:hAnsi="Arial" w:cs="Arial"/>
          <w:lang w:val="es-PE"/>
        </w:rPr>
      </w:pPr>
      <w:r w:rsidRPr="003F5F44">
        <w:rPr>
          <w:rStyle w:val="Textoennegrita"/>
          <w:rFonts w:ascii="Arial" w:hAnsi="Arial" w:cs="Arial"/>
          <w:lang w:val="es-PE"/>
        </w:rPr>
        <w:t>Sistematización de información</w:t>
      </w:r>
      <w:r w:rsidRPr="003F5F44">
        <w:rPr>
          <w:rFonts w:ascii="Arial" w:hAnsi="Arial" w:cs="Arial"/>
          <w:lang w:val="es-PE"/>
        </w:rPr>
        <w:t>: utilizar plantillas estandarizadas para facilitar comparación entre incidentes y seguimiento de mejoras.</w:t>
      </w:r>
    </w:p>
    <w:p w14:paraId="29B66A99" w14:textId="77777777" w:rsidR="003F5F44" w:rsidRPr="003F5F44" w:rsidRDefault="003F5F44" w:rsidP="00214F90">
      <w:pPr>
        <w:pStyle w:val="NormalWeb"/>
        <w:numPr>
          <w:ilvl w:val="0"/>
          <w:numId w:val="64"/>
        </w:numPr>
        <w:spacing w:line="276" w:lineRule="auto"/>
        <w:rPr>
          <w:rFonts w:ascii="Arial" w:hAnsi="Arial" w:cs="Arial"/>
          <w:lang w:val="es-PE"/>
        </w:rPr>
      </w:pPr>
      <w:r w:rsidRPr="003F5F44">
        <w:rPr>
          <w:rStyle w:val="Textoennegrita"/>
          <w:rFonts w:ascii="Arial" w:hAnsi="Arial" w:cs="Arial"/>
          <w:lang w:val="es-PE"/>
        </w:rPr>
        <w:t>Periodicidad en la revisión</w:t>
      </w:r>
      <w:r w:rsidRPr="003F5F44">
        <w:rPr>
          <w:rFonts w:ascii="Arial" w:hAnsi="Arial" w:cs="Arial"/>
          <w:lang w:val="es-PE"/>
        </w:rPr>
        <w:t xml:space="preserve">: realizar </w:t>
      </w:r>
      <w:proofErr w:type="gramStart"/>
      <w:r w:rsidRPr="003F5F44">
        <w:rPr>
          <w:rFonts w:ascii="Arial" w:hAnsi="Arial" w:cs="Arial"/>
          <w:lang w:val="es-PE"/>
        </w:rPr>
        <w:t xml:space="preserve">reuniones </w:t>
      </w:r>
      <w:proofErr w:type="spellStart"/>
      <w:r w:rsidRPr="003F5F44">
        <w:rPr>
          <w:rFonts w:ascii="Arial" w:hAnsi="Arial" w:cs="Arial"/>
          <w:lang w:val="es-PE"/>
        </w:rPr>
        <w:t>post-incidente</w:t>
      </w:r>
      <w:proofErr w:type="spellEnd"/>
      <w:proofErr w:type="gramEnd"/>
      <w:r w:rsidRPr="003F5F44">
        <w:rPr>
          <w:rFonts w:ascii="Arial" w:hAnsi="Arial" w:cs="Arial"/>
          <w:lang w:val="es-PE"/>
        </w:rPr>
        <w:t xml:space="preserve"> para validar hallazgos y definir acciones de mejora.</w:t>
      </w:r>
    </w:p>
    <w:p w14:paraId="562445AC" w14:textId="77777777" w:rsidR="003F5F44" w:rsidRPr="003F5F44" w:rsidRDefault="003F5F44" w:rsidP="00214F90">
      <w:pPr>
        <w:pStyle w:val="NormalWeb"/>
        <w:numPr>
          <w:ilvl w:val="0"/>
          <w:numId w:val="64"/>
        </w:numPr>
        <w:spacing w:line="276" w:lineRule="auto"/>
        <w:rPr>
          <w:rFonts w:ascii="Arial" w:hAnsi="Arial" w:cs="Arial"/>
          <w:lang w:val="es-PE"/>
        </w:rPr>
      </w:pPr>
      <w:r w:rsidRPr="003F5F44">
        <w:rPr>
          <w:rStyle w:val="Textoennegrita"/>
          <w:rFonts w:ascii="Arial" w:hAnsi="Arial" w:cs="Arial"/>
          <w:lang w:val="es-PE"/>
        </w:rPr>
        <w:t>Participación multidisciplinaria</w:t>
      </w:r>
      <w:r w:rsidRPr="003F5F44">
        <w:rPr>
          <w:rFonts w:ascii="Arial" w:hAnsi="Arial" w:cs="Arial"/>
          <w:lang w:val="es-PE"/>
        </w:rPr>
        <w:t>: involucrar a todas las áreas afectadas para obtener una visión completa del incidente.</w:t>
      </w:r>
    </w:p>
    <w:p w14:paraId="4891CC5F" w14:textId="77777777" w:rsidR="003F5F44" w:rsidRPr="003F5F44" w:rsidRDefault="003F5F44" w:rsidP="00214F90">
      <w:pPr>
        <w:pStyle w:val="NormalWeb"/>
        <w:numPr>
          <w:ilvl w:val="0"/>
          <w:numId w:val="64"/>
        </w:numPr>
        <w:spacing w:line="276" w:lineRule="auto"/>
        <w:rPr>
          <w:rFonts w:ascii="Arial" w:hAnsi="Arial" w:cs="Arial"/>
          <w:lang w:val="es-PE"/>
        </w:rPr>
      </w:pPr>
      <w:r w:rsidRPr="003F5F44">
        <w:rPr>
          <w:rStyle w:val="Textoennegrita"/>
          <w:rFonts w:ascii="Arial" w:hAnsi="Arial" w:cs="Arial"/>
          <w:lang w:val="es-PE"/>
        </w:rPr>
        <w:t>Monitoreo de la implementación de mejoras</w:t>
      </w:r>
      <w:r w:rsidRPr="003F5F44">
        <w:rPr>
          <w:rFonts w:ascii="Arial" w:hAnsi="Arial" w:cs="Arial"/>
          <w:lang w:val="es-PE"/>
        </w:rPr>
        <w:t>: verificar que las recomendaciones derivadas de las lecciones aprendidas se ejecuten efectivamente.</w:t>
      </w:r>
    </w:p>
    <w:p w14:paraId="4D5B6092" w14:textId="77777777" w:rsidR="003F5F44" w:rsidRPr="003F5F44" w:rsidRDefault="003F5F44" w:rsidP="003F5F44">
      <w:pPr>
        <w:pStyle w:val="Ttulo3"/>
        <w:spacing w:line="276" w:lineRule="auto"/>
        <w:rPr>
          <w:rFonts w:ascii="Arial" w:hAnsi="Arial" w:cs="Arial"/>
          <w:b/>
          <w:bCs/>
          <w:color w:val="auto"/>
          <w:lang w:val="es-PE"/>
        </w:rPr>
      </w:pPr>
      <w:r w:rsidRPr="003F5F44">
        <w:rPr>
          <w:rFonts w:ascii="Arial" w:hAnsi="Arial" w:cs="Arial"/>
          <w:b/>
          <w:bCs/>
          <w:color w:val="auto"/>
          <w:lang w:val="es-PE"/>
        </w:rPr>
        <w:t>Conexión con la gestión de incidentes críticos</w:t>
      </w:r>
    </w:p>
    <w:p w14:paraId="4594A36B" w14:textId="77777777" w:rsidR="003F5F44" w:rsidRPr="003F5F44" w:rsidRDefault="003F5F44" w:rsidP="003F5F44">
      <w:pPr>
        <w:pStyle w:val="NormalWeb"/>
        <w:spacing w:line="276" w:lineRule="auto"/>
        <w:ind w:firstLine="720"/>
        <w:rPr>
          <w:rFonts w:ascii="Arial" w:hAnsi="Arial" w:cs="Arial"/>
          <w:lang w:val="es-PE"/>
        </w:rPr>
      </w:pPr>
      <w:r w:rsidRPr="003F5F44">
        <w:rPr>
          <w:rFonts w:ascii="Arial" w:hAnsi="Arial" w:cs="Arial"/>
          <w:lang w:val="es-PE"/>
        </w:rPr>
        <w:t xml:space="preserve">El registro y las lecciones aprendidas completan el </w:t>
      </w:r>
      <w:r w:rsidRPr="003F5F44">
        <w:rPr>
          <w:rStyle w:val="Textoennegrita"/>
          <w:rFonts w:ascii="Arial" w:hAnsi="Arial" w:cs="Arial"/>
          <w:lang w:val="es-PE"/>
        </w:rPr>
        <w:t>ciclo de gestión de incidentes críticos</w:t>
      </w:r>
      <w:r w:rsidRPr="003F5F44">
        <w:rPr>
          <w:rFonts w:ascii="Arial" w:hAnsi="Arial" w:cs="Arial"/>
          <w:lang w:val="es-PE"/>
        </w:rPr>
        <w:t>. Permiten que cada evento sirva como fuente de conocimiento y mejore la capacidad de la organización para responder, prevenir y adaptarse a futuros incidentes. Una correcta documentación y sistematización asegura que la organización evolucione constantemente, reforzando su resiliencia y preparación estratégica.</w:t>
      </w:r>
    </w:p>
    <w:p w14:paraId="3C146C12" w14:textId="77777777" w:rsidR="003F5F44" w:rsidRPr="003F5F44" w:rsidRDefault="003F5F44" w:rsidP="003F5F44">
      <w:pPr>
        <w:pStyle w:val="NormalWeb"/>
        <w:spacing w:line="276" w:lineRule="auto"/>
        <w:ind w:firstLine="720"/>
        <w:rPr>
          <w:rFonts w:ascii="Arial" w:hAnsi="Arial" w:cs="Arial"/>
          <w:lang w:val="es-PE"/>
        </w:rPr>
      </w:pPr>
      <w:r w:rsidRPr="003F5F44">
        <w:rPr>
          <w:rFonts w:ascii="Arial" w:hAnsi="Arial" w:cs="Arial"/>
          <w:lang w:val="es-PE"/>
        </w:rPr>
        <w:t xml:space="preserve">En conclusión, </w:t>
      </w:r>
      <w:r w:rsidRPr="003F5F44">
        <w:rPr>
          <w:rStyle w:val="Textoennegrita"/>
          <w:rFonts w:ascii="Arial" w:hAnsi="Arial" w:cs="Arial"/>
          <w:lang w:val="es-PE"/>
        </w:rPr>
        <w:t>el registro detallado y la extracción de lecciones aprendidas</w:t>
      </w:r>
      <w:r w:rsidRPr="003F5F44">
        <w:rPr>
          <w:rFonts w:ascii="Arial" w:hAnsi="Arial" w:cs="Arial"/>
          <w:lang w:val="es-PE"/>
        </w:rPr>
        <w:t xml:space="preserve"> son prácticas esenciales para consolidar el conocimiento organizacional, reducir riesgos futuros y mantener la eficacia de la gestión de incidentes críticos. Son herramientas clave para transformar experiencias adversas en oportunidades de mejora sostenible.</w:t>
      </w:r>
    </w:p>
    <w:p w14:paraId="6B6AD5C4" w14:textId="4A08F308" w:rsidR="003F5F44" w:rsidRDefault="003F5F44" w:rsidP="003F5F44">
      <w:pPr>
        <w:pStyle w:val="NormalWeb"/>
        <w:spacing w:line="276" w:lineRule="auto"/>
        <w:rPr>
          <w:rFonts w:ascii="Arial" w:hAnsi="Arial" w:cs="Arial"/>
          <w:lang w:val="es-PE"/>
        </w:rPr>
      </w:pPr>
    </w:p>
    <w:p w14:paraId="546047C1" w14:textId="0CADACC1" w:rsidR="003F5F44" w:rsidRDefault="003F5F44" w:rsidP="003F5F44">
      <w:pPr>
        <w:pStyle w:val="NormalWeb"/>
        <w:spacing w:line="276" w:lineRule="auto"/>
        <w:rPr>
          <w:rFonts w:ascii="Arial" w:hAnsi="Arial" w:cs="Arial"/>
          <w:lang w:val="es-PE"/>
        </w:rPr>
      </w:pPr>
    </w:p>
    <w:p w14:paraId="7DC92254" w14:textId="2836F5E4" w:rsidR="003F5F44" w:rsidRDefault="003F5F44" w:rsidP="003F5F44">
      <w:pPr>
        <w:pStyle w:val="NormalWeb"/>
        <w:spacing w:line="276" w:lineRule="auto"/>
        <w:rPr>
          <w:rFonts w:ascii="Arial" w:hAnsi="Arial" w:cs="Arial"/>
          <w:lang w:val="es-PE"/>
        </w:rPr>
      </w:pPr>
    </w:p>
    <w:p w14:paraId="5F83EB97" w14:textId="62F1EFCC" w:rsidR="003F5F44" w:rsidRDefault="003F5F44" w:rsidP="003F5F44">
      <w:pPr>
        <w:pStyle w:val="NormalWeb"/>
        <w:spacing w:line="276" w:lineRule="auto"/>
        <w:rPr>
          <w:rFonts w:ascii="Arial" w:hAnsi="Arial" w:cs="Arial"/>
          <w:lang w:val="es-PE"/>
        </w:rPr>
      </w:pPr>
    </w:p>
    <w:p w14:paraId="76894D2F" w14:textId="0C62E961" w:rsidR="003F5F44" w:rsidRDefault="003F5F44" w:rsidP="003F5F44">
      <w:pPr>
        <w:pStyle w:val="NormalWeb"/>
        <w:spacing w:line="276" w:lineRule="auto"/>
        <w:rPr>
          <w:rFonts w:ascii="Arial" w:hAnsi="Arial" w:cs="Arial"/>
          <w:lang w:val="es-PE"/>
        </w:rPr>
      </w:pPr>
    </w:p>
    <w:p w14:paraId="499FF7E4" w14:textId="18F5D4E0" w:rsidR="003F5F44" w:rsidRDefault="003F5F44" w:rsidP="003F5F44">
      <w:pPr>
        <w:pStyle w:val="NormalWeb"/>
        <w:spacing w:line="276" w:lineRule="auto"/>
        <w:rPr>
          <w:rFonts w:ascii="Arial" w:hAnsi="Arial" w:cs="Arial"/>
          <w:lang w:val="es-PE"/>
        </w:rPr>
      </w:pPr>
    </w:p>
    <w:p w14:paraId="29F45032" w14:textId="1CB55832" w:rsidR="003F5F44" w:rsidRDefault="003F5F44" w:rsidP="003F5F44">
      <w:pPr>
        <w:pStyle w:val="NormalWeb"/>
        <w:spacing w:line="276" w:lineRule="auto"/>
        <w:rPr>
          <w:rFonts w:ascii="Arial" w:hAnsi="Arial" w:cs="Arial"/>
          <w:lang w:val="es-PE"/>
        </w:rPr>
      </w:pPr>
    </w:p>
    <w:p w14:paraId="792A372B" w14:textId="77777777" w:rsidR="00683454" w:rsidRPr="00683454" w:rsidRDefault="00683454" w:rsidP="00683454">
      <w:pPr>
        <w:pStyle w:val="NormalWeb"/>
        <w:spacing w:line="276" w:lineRule="auto"/>
        <w:rPr>
          <w:rFonts w:ascii="Arial" w:hAnsi="Arial" w:cs="Arial"/>
          <w:i/>
          <w:iCs/>
          <w:sz w:val="28"/>
          <w:szCs w:val="28"/>
          <w:lang w:val="es-PE"/>
        </w:rPr>
      </w:pPr>
      <w:r w:rsidRPr="00683454">
        <w:rPr>
          <w:rStyle w:val="nfasis"/>
          <w:rFonts w:ascii="Arial" w:hAnsi="Arial" w:cs="Arial"/>
          <w:b/>
          <w:bCs/>
          <w:i w:val="0"/>
          <w:iCs w:val="0"/>
          <w:sz w:val="32"/>
          <w:szCs w:val="32"/>
          <w:lang w:val="es-PE"/>
        </w:rPr>
        <w:t>Módulo 6. Simulacros y Certificación</w:t>
      </w:r>
      <w:r w:rsidRPr="00683454">
        <w:rPr>
          <w:rFonts w:ascii="Arial" w:hAnsi="Arial" w:cs="Arial"/>
          <w:i/>
          <w:iCs/>
          <w:sz w:val="28"/>
          <w:szCs w:val="28"/>
          <w:lang w:val="es-PE"/>
        </w:rPr>
        <w:br/>
      </w:r>
      <w:r w:rsidRPr="00683454">
        <w:rPr>
          <w:rStyle w:val="nfasis"/>
          <w:rFonts w:ascii="Arial" w:hAnsi="Arial" w:cs="Arial"/>
          <w:b/>
          <w:bCs/>
          <w:i w:val="0"/>
          <w:iCs w:val="0"/>
          <w:sz w:val="28"/>
          <w:szCs w:val="28"/>
          <w:lang w:val="es-PE"/>
        </w:rPr>
        <w:t>6.1 Cómo realizar simulacros de crisis</w:t>
      </w:r>
    </w:p>
    <w:p w14:paraId="6393676D" w14:textId="77777777" w:rsidR="00683454" w:rsidRPr="00683454" w:rsidRDefault="00683454" w:rsidP="00683454">
      <w:pPr>
        <w:pStyle w:val="NormalWeb"/>
        <w:spacing w:line="276" w:lineRule="auto"/>
        <w:ind w:firstLine="720"/>
        <w:rPr>
          <w:rFonts w:ascii="Arial" w:hAnsi="Arial" w:cs="Arial"/>
          <w:lang w:val="es-PE"/>
        </w:rPr>
      </w:pPr>
      <w:r w:rsidRPr="00683454">
        <w:rPr>
          <w:rFonts w:ascii="Arial" w:hAnsi="Arial" w:cs="Arial"/>
          <w:lang w:val="es-PE"/>
        </w:rPr>
        <w:t xml:space="preserve">En este módulo se aborda la planificación, ejecución y evaluación de </w:t>
      </w:r>
      <w:r w:rsidRPr="00683454">
        <w:rPr>
          <w:rStyle w:val="Textoennegrita"/>
          <w:rFonts w:ascii="Arial" w:hAnsi="Arial" w:cs="Arial"/>
          <w:lang w:val="es-PE"/>
        </w:rPr>
        <w:t>simulacros de crisis</w:t>
      </w:r>
      <w:r w:rsidRPr="00683454">
        <w:rPr>
          <w:rFonts w:ascii="Arial" w:hAnsi="Arial" w:cs="Arial"/>
          <w:lang w:val="es-PE"/>
        </w:rPr>
        <w:t>, una herramienta clave para evaluar la preparación de la organización, reforzar la capacidad de respuesta y garantizar que los protocolos de gestión de incidentes críticos funcionen en la práctica.</w:t>
      </w:r>
    </w:p>
    <w:p w14:paraId="288EDD49" w14:textId="77777777" w:rsidR="00683454" w:rsidRPr="00683454" w:rsidRDefault="00683454" w:rsidP="00683454">
      <w:pPr>
        <w:pStyle w:val="Ttulo3"/>
        <w:spacing w:line="276" w:lineRule="auto"/>
        <w:rPr>
          <w:rFonts w:ascii="Arial" w:hAnsi="Arial" w:cs="Arial"/>
          <w:b/>
          <w:bCs/>
          <w:color w:val="auto"/>
          <w:lang w:val="es-PE"/>
        </w:rPr>
      </w:pPr>
      <w:r w:rsidRPr="00683454">
        <w:rPr>
          <w:rFonts w:ascii="Arial" w:hAnsi="Arial" w:cs="Arial"/>
          <w:b/>
          <w:bCs/>
          <w:color w:val="auto"/>
          <w:lang w:val="es-PE"/>
        </w:rPr>
        <w:t>Objetivo de los simulacros de crisis</w:t>
      </w:r>
    </w:p>
    <w:p w14:paraId="0BCC0F04" w14:textId="77777777" w:rsidR="00683454" w:rsidRPr="00683454" w:rsidRDefault="00683454" w:rsidP="00683454">
      <w:pPr>
        <w:pStyle w:val="NormalWeb"/>
        <w:spacing w:line="276" w:lineRule="auto"/>
        <w:rPr>
          <w:rFonts w:ascii="Arial" w:hAnsi="Arial" w:cs="Arial"/>
        </w:rPr>
      </w:pPr>
      <w:r w:rsidRPr="00683454">
        <w:rPr>
          <w:rFonts w:ascii="Arial" w:hAnsi="Arial" w:cs="Arial"/>
        </w:rPr>
        <w:t xml:space="preserve">Los </w:t>
      </w:r>
      <w:proofErr w:type="spellStart"/>
      <w:r w:rsidRPr="00683454">
        <w:rPr>
          <w:rFonts w:ascii="Arial" w:hAnsi="Arial" w:cs="Arial"/>
        </w:rPr>
        <w:t>simulacros</w:t>
      </w:r>
      <w:proofErr w:type="spellEnd"/>
      <w:r w:rsidRPr="00683454">
        <w:rPr>
          <w:rFonts w:ascii="Arial" w:hAnsi="Arial" w:cs="Arial"/>
        </w:rPr>
        <w:t xml:space="preserve"> </w:t>
      </w:r>
      <w:proofErr w:type="spellStart"/>
      <w:r w:rsidRPr="00683454">
        <w:rPr>
          <w:rFonts w:ascii="Arial" w:hAnsi="Arial" w:cs="Arial"/>
        </w:rPr>
        <w:t>permiten</w:t>
      </w:r>
      <w:proofErr w:type="spellEnd"/>
      <w:r w:rsidRPr="00683454">
        <w:rPr>
          <w:rFonts w:ascii="Arial" w:hAnsi="Arial" w:cs="Arial"/>
        </w:rPr>
        <w:t>:</w:t>
      </w:r>
    </w:p>
    <w:p w14:paraId="2E68C999" w14:textId="77777777" w:rsidR="00683454" w:rsidRPr="00683454" w:rsidRDefault="00683454" w:rsidP="00214F90">
      <w:pPr>
        <w:pStyle w:val="NormalWeb"/>
        <w:numPr>
          <w:ilvl w:val="0"/>
          <w:numId w:val="65"/>
        </w:numPr>
        <w:spacing w:line="276" w:lineRule="auto"/>
        <w:rPr>
          <w:rFonts w:ascii="Arial" w:hAnsi="Arial" w:cs="Arial"/>
          <w:lang w:val="es-PE"/>
        </w:rPr>
      </w:pPr>
      <w:r w:rsidRPr="00683454">
        <w:rPr>
          <w:rStyle w:val="Textoennegrita"/>
          <w:rFonts w:ascii="Arial" w:hAnsi="Arial" w:cs="Arial"/>
          <w:lang w:val="es-PE"/>
        </w:rPr>
        <w:t>Validar planes y procedimientos</w:t>
      </w:r>
      <w:r w:rsidRPr="00683454">
        <w:rPr>
          <w:rFonts w:ascii="Arial" w:hAnsi="Arial" w:cs="Arial"/>
          <w:lang w:val="es-PE"/>
        </w:rPr>
        <w:t xml:space="preserve"> de respuesta ante incidentes críticos.</w:t>
      </w:r>
    </w:p>
    <w:p w14:paraId="050AAE74" w14:textId="77777777" w:rsidR="00683454" w:rsidRPr="00683454" w:rsidRDefault="00683454" w:rsidP="00214F90">
      <w:pPr>
        <w:pStyle w:val="NormalWeb"/>
        <w:numPr>
          <w:ilvl w:val="0"/>
          <w:numId w:val="65"/>
        </w:numPr>
        <w:spacing w:line="276" w:lineRule="auto"/>
        <w:rPr>
          <w:rFonts w:ascii="Arial" w:hAnsi="Arial" w:cs="Arial"/>
          <w:lang w:val="es-PE"/>
        </w:rPr>
      </w:pPr>
      <w:r w:rsidRPr="00683454">
        <w:rPr>
          <w:rStyle w:val="Textoennegrita"/>
          <w:rFonts w:ascii="Arial" w:hAnsi="Arial" w:cs="Arial"/>
          <w:lang w:val="es-PE"/>
        </w:rPr>
        <w:t>Entrenar al personal</w:t>
      </w:r>
      <w:r w:rsidRPr="00683454">
        <w:rPr>
          <w:rFonts w:ascii="Arial" w:hAnsi="Arial" w:cs="Arial"/>
          <w:lang w:val="es-PE"/>
        </w:rPr>
        <w:t xml:space="preserve"> en la aplicación de protocolos y toma de decisiones bajo presión.</w:t>
      </w:r>
    </w:p>
    <w:p w14:paraId="05D350A4" w14:textId="77777777" w:rsidR="00683454" w:rsidRPr="00683454" w:rsidRDefault="00683454" w:rsidP="00214F90">
      <w:pPr>
        <w:pStyle w:val="NormalWeb"/>
        <w:numPr>
          <w:ilvl w:val="0"/>
          <w:numId w:val="65"/>
        </w:numPr>
        <w:spacing w:line="276" w:lineRule="auto"/>
        <w:rPr>
          <w:rFonts w:ascii="Arial" w:hAnsi="Arial" w:cs="Arial"/>
          <w:lang w:val="es-PE"/>
        </w:rPr>
      </w:pPr>
      <w:r w:rsidRPr="00683454">
        <w:rPr>
          <w:rStyle w:val="Textoennegrita"/>
          <w:rFonts w:ascii="Arial" w:hAnsi="Arial" w:cs="Arial"/>
          <w:lang w:val="es-PE"/>
        </w:rPr>
        <w:t>Identificar debilidades</w:t>
      </w:r>
      <w:r w:rsidRPr="00683454">
        <w:rPr>
          <w:rFonts w:ascii="Arial" w:hAnsi="Arial" w:cs="Arial"/>
          <w:lang w:val="es-PE"/>
        </w:rPr>
        <w:t xml:space="preserve"> en comunicación, coordinación y recursos.</w:t>
      </w:r>
    </w:p>
    <w:p w14:paraId="16C95569" w14:textId="77777777" w:rsidR="00683454" w:rsidRPr="00683454" w:rsidRDefault="00683454" w:rsidP="00214F90">
      <w:pPr>
        <w:pStyle w:val="NormalWeb"/>
        <w:numPr>
          <w:ilvl w:val="0"/>
          <w:numId w:val="65"/>
        </w:numPr>
        <w:spacing w:line="276" w:lineRule="auto"/>
        <w:rPr>
          <w:rFonts w:ascii="Arial" w:hAnsi="Arial" w:cs="Arial"/>
          <w:lang w:val="es-PE"/>
        </w:rPr>
      </w:pPr>
      <w:r w:rsidRPr="00683454">
        <w:rPr>
          <w:rStyle w:val="Textoennegrita"/>
          <w:rFonts w:ascii="Arial" w:hAnsi="Arial" w:cs="Arial"/>
          <w:lang w:val="es-PE"/>
        </w:rPr>
        <w:t>Fomentar la cultura de prevención</w:t>
      </w:r>
      <w:r w:rsidRPr="00683454">
        <w:rPr>
          <w:rFonts w:ascii="Arial" w:hAnsi="Arial" w:cs="Arial"/>
          <w:lang w:val="es-PE"/>
        </w:rPr>
        <w:t xml:space="preserve"> y preparación continua dentro de la organización.</w:t>
      </w:r>
    </w:p>
    <w:p w14:paraId="1E942346" w14:textId="77777777" w:rsidR="00683454" w:rsidRPr="00683454" w:rsidRDefault="00683454" w:rsidP="00683454">
      <w:pPr>
        <w:pStyle w:val="Ttulo3"/>
        <w:spacing w:line="276" w:lineRule="auto"/>
        <w:rPr>
          <w:rFonts w:ascii="Arial" w:hAnsi="Arial" w:cs="Arial"/>
          <w:b/>
          <w:bCs/>
          <w:color w:val="auto"/>
        </w:rPr>
      </w:pPr>
      <w:proofErr w:type="spellStart"/>
      <w:r w:rsidRPr="00683454">
        <w:rPr>
          <w:rFonts w:ascii="Arial" w:hAnsi="Arial" w:cs="Arial"/>
          <w:b/>
          <w:bCs/>
          <w:color w:val="auto"/>
        </w:rPr>
        <w:t>Tipos</w:t>
      </w:r>
      <w:proofErr w:type="spellEnd"/>
      <w:r w:rsidRPr="00683454">
        <w:rPr>
          <w:rFonts w:ascii="Arial" w:hAnsi="Arial" w:cs="Arial"/>
          <w:b/>
          <w:bCs/>
          <w:color w:val="auto"/>
        </w:rPr>
        <w:t xml:space="preserve"> de </w:t>
      </w:r>
      <w:proofErr w:type="spellStart"/>
      <w:r w:rsidRPr="00683454">
        <w:rPr>
          <w:rFonts w:ascii="Arial" w:hAnsi="Arial" w:cs="Arial"/>
          <w:b/>
          <w:bCs/>
          <w:color w:val="auto"/>
        </w:rPr>
        <w:t>simulacros</w:t>
      </w:r>
      <w:proofErr w:type="spellEnd"/>
    </w:p>
    <w:p w14:paraId="3419FA6A" w14:textId="77777777" w:rsidR="00683454" w:rsidRPr="00683454" w:rsidRDefault="00683454" w:rsidP="00214F90">
      <w:pPr>
        <w:pStyle w:val="NormalWeb"/>
        <w:numPr>
          <w:ilvl w:val="0"/>
          <w:numId w:val="66"/>
        </w:numPr>
        <w:spacing w:line="276" w:lineRule="auto"/>
        <w:rPr>
          <w:rFonts w:ascii="Arial" w:hAnsi="Arial" w:cs="Arial"/>
        </w:rPr>
      </w:pPr>
      <w:proofErr w:type="spellStart"/>
      <w:r w:rsidRPr="00683454">
        <w:rPr>
          <w:rStyle w:val="Textoennegrita"/>
          <w:rFonts w:ascii="Arial" w:hAnsi="Arial" w:cs="Arial"/>
        </w:rPr>
        <w:t>Simulacro</w:t>
      </w:r>
      <w:proofErr w:type="spellEnd"/>
      <w:r w:rsidRPr="00683454">
        <w:rPr>
          <w:rStyle w:val="Textoennegrita"/>
          <w:rFonts w:ascii="Arial" w:hAnsi="Arial" w:cs="Arial"/>
        </w:rPr>
        <w:t xml:space="preserve"> de mesa</w:t>
      </w:r>
    </w:p>
    <w:p w14:paraId="63A88102" w14:textId="77777777" w:rsidR="00683454" w:rsidRPr="00683454" w:rsidRDefault="00683454" w:rsidP="00214F90">
      <w:pPr>
        <w:pStyle w:val="NormalWeb"/>
        <w:numPr>
          <w:ilvl w:val="1"/>
          <w:numId w:val="66"/>
        </w:numPr>
        <w:spacing w:line="276" w:lineRule="auto"/>
        <w:rPr>
          <w:rFonts w:ascii="Arial" w:hAnsi="Arial" w:cs="Arial"/>
          <w:lang w:val="es-PE"/>
        </w:rPr>
      </w:pPr>
      <w:r w:rsidRPr="00683454">
        <w:rPr>
          <w:rFonts w:ascii="Arial" w:hAnsi="Arial" w:cs="Arial"/>
          <w:lang w:val="es-PE"/>
        </w:rPr>
        <w:t>Se realiza en un entorno controlado mediante reuniones o ejercicios teóricos.</w:t>
      </w:r>
    </w:p>
    <w:p w14:paraId="526A1506" w14:textId="77777777" w:rsidR="00683454" w:rsidRPr="00683454" w:rsidRDefault="00683454" w:rsidP="00214F90">
      <w:pPr>
        <w:pStyle w:val="NormalWeb"/>
        <w:numPr>
          <w:ilvl w:val="1"/>
          <w:numId w:val="66"/>
        </w:numPr>
        <w:spacing w:line="276" w:lineRule="auto"/>
        <w:rPr>
          <w:rFonts w:ascii="Arial" w:hAnsi="Arial" w:cs="Arial"/>
          <w:lang w:val="es-PE"/>
        </w:rPr>
      </w:pPr>
      <w:r w:rsidRPr="00683454">
        <w:rPr>
          <w:rFonts w:ascii="Arial" w:hAnsi="Arial" w:cs="Arial"/>
          <w:lang w:val="es-PE"/>
        </w:rPr>
        <w:t>Permite discutir roles, responsabilidades y secuencia de acciones sin desplegar operaciones físicas.</w:t>
      </w:r>
    </w:p>
    <w:p w14:paraId="4AB56537" w14:textId="77777777" w:rsidR="00683454" w:rsidRPr="00683454" w:rsidRDefault="00683454" w:rsidP="00214F90">
      <w:pPr>
        <w:pStyle w:val="NormalWeb"/>
        <w:numPr>
          <w:ilvl w:val="1"/>
          <w:numId w:val="66"/>
        </w:numPr>
        <w:spacing w:line="276" w:lineRule="auto"/>
        <w:rPr>
          <w:rFonts w:ascii="Arial" w:hAnsi="Arial" w:cs="Arial"/>
          <w:lang w:val="es-PE"/>
        </w:rPr>
      </w:pPr>
      <w:r w:rsidRPr="00683454">
        <w:rPr>
          <w:rFonts w:ascii="Arial" w:hAnsi="Arial" w:cs="Arial"/>
          <w:lang w:val="es-PE"/>
        </w:rPr>
        <w:t>Ideal para revisar procedimientos, comunicación y toma de decisiones.</w:t>
      </w:r>
    </w:p>
    <w:p w14:paraId="2BF8C73F" w14:textId="77777777" w:rsidR="00683454" w:rsidRPr="00683454" w:rsidRDefault="00683454" w:rsidP="00214F90">
      <w:pPr>
        <w:pStyle w:val="NormalWeb"/>
        <w:numPr>
          <w:ilvl w:val="0"/>
          <w:numId w:val="66"/>
        </w:numPr>
        <w:spacing w:line="276" w:lineRule="auto"/>
        <w:rPr>
          <w:rFonts w:ascii="Arial" w:hAnsi="Arial" w:cs="Arial"/>
        </w:rPr>
      </w:pPr>
      <w:proofErr w:type="spellStart"/>
      <w:r w:rsidRPr="00683454">
        <w:rPr>
          <w:rStyle w:val="Textoennegrita"/>
          <w:rFonts w:ascii="Arial" w:hAnsi="Arial" w:cs="Arial"/>
        </w:rPr>
        <w:t>Simulacro</w:t>
      </w:r>
      <w:proofErr w:type="spellEnd"/>
      <w:r w:rsidRPr="00683454">
        <w:rPr>
          <w:rStyle w:val="Textoennegrita"/>
          <w:rFonts w:ascii="Arial" w:hAnsi="Arial" w:cs="Arial"/>
        </w:rPr>
        <w:t xml:space="preserve"> </w:t>
      </w:r>
      <w:proofErr w:type="spellStart"/>
      <w:r w:rsidRPr="00683454">
        <w:rPr>
          <w:rStyle w:val="Textoennegrita"/>
          <w:rFonts w:ascii="Arial" w:hAnsi="Arial" w:cs="Arial"/>
        </w:rPr>
        <w:t>funcional</w:t>
      </w:r>
      <w:proofErr w:type="spellEnd"/>
      <w:r w:rsidRPr="00683454">
        <w:rPr>
          <w:rStyle w:val="Textoennegrita"/>
          <w:rFonts w:ascii="Arial" w:hAnsi="Arial" w:cs="Arial"/>
        </w:rPr>
        <w:t xml:space="preserve"> o </w:t>
      </w:r>
      <w:proofErr w:type="spellStart"/>
      <w:r w:rsidRPr="00683454">
        <w:rPr>
          <w:rStyle w:val="Textoennegrita"/>
          <w:rFonts w:ascii="Arial" w:hAnsi="Arial" w:cs="Arial"/>
        </w:rPr>
        <w:t>operativo</w:t>
      </w:r>
      <w:proofErr w:type="spellEnd"/>
    </w:p>
    <w:p w14:paraId="020094AE" w14:textId="77777777" w:rsidR="00683454" w:rsidRPr="00683454" w:rsidRDefault="00683454" w:rsidP="00214F90">
      <w:pPr>
        <w:pStyle w:val="NormalWeb"/>
        <w:numPr>
          <w:ilvl w:val="1"/>
          <w:numId w:val="66"/>
        </w:numPr>
        <w:spacing w:line="276" w:lineRule="auto"/>
        <w:rPr>
          <w:rFonts w:ascii="Arial" w:hAnsi="Arial" w:cs="Arial"/>
          <w:lang w:val="es-PE"/>
        </w:rPr>
      </w:pPr>
      <w:r w:rsidRPr="00683454">
        <w:rPr>
          <w:rFonts w:ascii="Arial" w:hAnsi="Arial" w:cs="Arial"/>
          <w:lang w:val="es-PE"/>
        </w:rPr>
        <w:t>Implica la activación parcial de recursos y personal según el escenario planteado.</w:t>
      </w:r>
    </w:p>
    <w:p w14:paraId="6B54940D" w14:textId="77777777" w:rsidR="00683454" w:rsidRPr="00683454" w:rsidRDefault="00683454" w:rsidP="00214F90">
      <w:pPr>
        <w:pStyle w:val="NormalWeb"/>
        <w:numPr>
          <w:ilvl w:val="1"/>
          <w:numId w:val="66"/>
        </w:numPr>
        <w:spacing w:line="276" w:lineRule="auto"/>
        <w:rPr>
          <w:rFonts w:ascii="Arial" w:hAnsi="Arial" w:cs="Arial"/>
          <w:lang w:val="es-PE"/>
        </w:rPr>
      </w:pPr>
      <w:r w:rsidRPr="00683454">
        <w:rPr>
          <w:rFonts w:ascii="Arial" w:hAnsi="Arial" w:cs="Arial"/>
          <w:lang w:val="es-PE"/>
        </w:rPr>
        <w:t>Se evalúa la coordinación entre áreas, ejecución de protocolos y comunicación interna.</w:t>
      </w:r>
    </w:p>
    <w:p w14:paraId="26C0A373" w14:textId="77777777" w:rsidR="00683454" w:rsidRPr="00683454" w:rsidRDefault="00683454" w:rsidP="00214F90">
      <w:pPr>
        <w:pStyle w:val="NormalWeb"/>
        <w:numPr>
          <w:ilvl w:val="1"/>
          <w:numId w:val="66"/>
        </w:numPr>
        <w:spacing w:line="276" w:lineRule="auto"/>
        <w:rPr>
          <w:rFonts w:ascii="Arial" w:hAnsi="Arial" w:cs="Arial"/>
          <w:lang w:val="es-PE"/>
        </w:rPr>
      </w:pPr>
      <w:r w:rsidRPr="00683454">
        <w:rPr>
          <w:rFonts w:ascii="Arial" w:hAnsi="Arial" w:cs="Arial"/>
          <w:lang w:val="es-PE"/>
        </w:rPr>
        <w:t>Permite medir tiempos de reacción y eficiencia de las acciones.</w:t>
      </w:r>
    </w:p>
    <w:p w14:paraId="474B2C66" w14:textId="77777777" w:rsidR="00683454" w:rsidRPr="00683454" w:rsidRDefault="00683454" w:rsidP="00214F90">
      <w:pPr>
        <w:pStyle w:val="NormalWeb"/>
        <w:numPr>
          <w:ilvl w:val="0"/>
          <w:numId w:val="66"/>
        </w:numPr>
        <w:spacing w:line="276" w:lineRule="auto"/>
        <w:rPr>
          <w:rFonts w:ascii="Arial" w:hAnsi="Arial" w:cs="Arial"/>
          <w:lang w:val="es-PE"/>
        </w:rPr>
      </w:pPr>
      <w:r w:rsidRPr="00683454">
        <w:rPr>
          <w:rStyle w:val="Textoennegrita"/>
          <w:rFonts w:ascii="Arial" w:hAnsi="Arial" w:cs="Arial"/>
          <w:lang w:val="es-PE"/>
        </w:rPr>
        <w:t>Simulacro integral o en tiempo real</w:t>
      </w:r>
    </w:p>
    <w:p w14:paraId="29F312AF" w14:textId="77777777" w:rsidR="00683454" w:rsidRPr="00683454" w:rsidRDefault="00683454" w:rsidP="00214F90">
      <w:pPr>
        <w:pStyle w:val="NormalWeb"/>
        <w:numPr>
          <w:ilvl w:val="1"/>
          <w:numId w:val="66"/>
        </w:numPr>
        <w:spacing w:line="276" w:lineRule="auto"/>
        <w:rPr>
          <w:rFonts w:ascii="Arial" w:hAnsi="Arial" w:cs="Arial"/>
          <w:lang w:val="es-PE"/>
        </w:rPr>
      </w:pPr>
      <w:r w:rsidRPr="00683454">
        <w:rPr>
          <w:rFonts w:ascii="Arial" w:hAnsi="Arial" w:cs="Arial"/>
          <w:lang w:val="es-PE"/>
        </w:rPr>
        <w:t>Reproduce un incidente crítico completo, incluyendo activación de planes de contingencia, evacuaciones, comunicación con medios y coordinación externa si corresponde.</w:t>
      </w:r>
    </w:p>
    <w:p w14:paraId="6D207DF1" w14:textId="77777777" w:rsidR="00683454" w:rsidRPr="00683454" w:rsidRDefault="00683454" w:rsidP="00214F90">
      <w:pPr>
        <w:pStyle w:val="NormalWeb"/>
        <w:numPr>
          <w:ilvl w:val="1"/>
          <w:numId w:val="66"/>
        </w:numPr>
        <w:spacing w:line="276" w:lineRule="auto"/>
        <w:rPr>
          <w:rFonts w:ascii="Arial" w:hAnsi="Arial" w:cs="Arial"/>
          <w:lang w:val="es-PE"/>
        </w:rPr>
      </w:pPr>
      <w:r w:rsidRPr="00683454">
        <w:rPr>
          <w:rFonts w:ascii="Arial" w:hAnsi="Arial" w:cs="Arial"/>
          <w:lang w:val="es-PE"/>
        </w:rPr>
        <w:t>Evalúa de manera realista la capacidad de respuesta de toda la organización y su resiliencia ante crisis.</w:t>
      </w:r>
    </w:p>
    <w:p w14:paraId="3137AD2C" w14:textId="77777777" w:rsidR="00683454" w:rsidRPr="00443F1C" w:rsidRDefault="00683454" w:rsidP="00683454">
      <w:pPr>
        <w:pStyle w:val="Ttulo3"/>
        <w:spacing w:line="276" w:lineRule="auto"/>
        <w:rPr>
          <w:rFonts w:ascii="Arial" w:hAnsi="Arial" w:cs="Arial"/>
          <w:b/>
          <w:bCs/>
          <w:color w:val="auto"/>
          <w:lang w:val="es-PE"/>
        </w:rPr>
      </w:pPr>
      <w:r w:rsidRPr="00443F1C">
        <w:rPr>
          <w:rFonts w:ascii="Arial" w:hAnsi="Arial" w:cs="Arial"/>
          <w:b/>
          <w:bCs/>
          <w:color w:val="auto"/>
          <w:lang w:val="es-PE"/>
        </w:rPr>
        <w:t>Pasos para planificar un simulacro de crisis</w:t>
      </w:r>
    </w:p>
    <w:p w14:paraId="3FFB4940" w14:textId="77777777" w:rsidR="00683454" w:rsidRPr="00683454" w:rsidRDefault="00683454" w:rsidP="00214F90">
      <w:pPr>
        <w:pStyle w:val="NormalWeb"/>
        <w:numPr>
          <w:ilvl w:val="0"/>
          <w:numId w:val="67"/>
        </w:numPr>
        <w:spacing w:line="276" w:lineRule="auto"/>
        <w:rPr>
          <w:rFonts w:ascii="Arial" w:hAnsi="Arial" w:cs="Arial"/>
        </w:rPr>
      </w:pPr>
      <w:proofErr w:type="spellStart"/>
      <w:r w:rsidRPr="00683454">
        <w:rPr>
          <w:rStyle w:val="Textoennegrita"/>
          <w:rFonts w:ascii="Arial" w:hAnsi="Arial" w:cs="Arial"/>
        </w:rPr>
        <w:t>Definir</w:t>
      </w:r>
      <w:proofErr w:type="spellEnd"/>
      <w:r w:rsidRPr="00683454">
        <w:rPr>
          <w:rStyle w:val="Textoennegrita"/>
          <w:rFonts w:ascii="Arial" w:hAnsi="Arial" w:cs="Arial"/>
        </w:rPr>
        <w:t xml:space="preserve"> </w:t>
      </w:r>
      <w:proofErr w:type="spellStart"/>
      <w:r w:rsidRPr="00683454">
        <w:rPr>
          <w:rStyle w:val="Textoennegrita"/>
          <w:rFonts w:ascii="Arial" w:hAnsi="Arial" w:cs="Arial"/>
        </w:rPr>
        <w:t>objetivos</w:t>
      </w:r>
      <w:proofErr w:type="spellEnd"/>
      <w:r w:rsidRPr="00683454">
        <w:rPr>
          <w:rStyle w:val="Textoennegrita"/>
          <w:rFonts w:ascii="Arial" w:hAnsi="Arial" w:cs="Arial"/>
        </w:rPr>
        <w:t xml:space="preserve"> claros</w:t>
      </w:r>
    </w:p>
    <w:p w14:paraId="2635F50B"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Determinar qué procesos, protocolos o áreas se evaluarán.</w:t>
      </w:r>
    </w:p>
    <w:p w14:paraId="7F0663D6"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Establecer indicadores de éxito para cada objetivo.</w:t>
      </w:r>
    </w:p>
    <w:p w14:paraId="3330F577" w14:textId="77777777" w:rsidR="00683454" w:rsidRPr="00683454" w:rsidRDefault="00683454" w:rsidP="00214F90">
      <w:pPr>
        <w:pStyle w:val="NormalWeb"/>
        <w:numPr>
          <w:ilvl w:val="0"/>
          <w:numId w:val="67"/>
        </w:numPr>
        <w:spacing w:line="276" w:lineRule="auto"/>
        <w:rPr>
          <w:rFonts w:ascii="Arial" w:hAnsi="Arial" w:cs="Arial"/>
        </w:rPr>
      </w:pPr>
      <w:proofErr w:type="spellStart"/>
      <w:r w:rsidRPr="00683454">
        <w:rPr>
          <w:rStyle w:val="Textoennegrita"/>
          <w:rFonts w:ascii="Arial" w:hAnsi="Arial" w:cs="Arial"/>
        </w:rPr>
        <w:t>Diseñar</w:t>
      </w:r>
      <w:proofErr w:type="spellEnd"/>
      <w:r w:rsidRPr="00683454">
        <w:rPr>
          <w:rStyle w:val="Textoennegrita"/>
          <w:rFonts w:ascii="Arial" w:hAnsi="Arial" w:cs="Arial"/>
        </w:rPr>
        <w:t xml:space="preserve"> </w:t>
      </w:r>
      <w:proofErr w:type="spellStart"/>
      <w:r w:rsidRPr="00683454">
        <w:rPr>
          <w:rStyle w:val="Textoennegrita"/>
          <w:rFonts w:ascii="Arial" w:hAnsi="Arial" w:cs="Arial"/>
        </w:rPr>
        <w:t>escenarios</w:t>
      </w:r>
      <w:proofErr w:type="spellEnd"/>
      <w:r w:rsidRPr="00683454">
        <w:rPr>
          <w:rStyle w:val="Textoennegrita"/>
          <w:rFonts w:ascii="Arial" w:hAnsi="Arial" w:cs="Arial"/>
        </w:rPr>
        <w:t xml:space="preserve"> </w:t>
      </w:r>
      <w:proofErr w:type="spellStart"/>
      <w:r w:rsidRPr="00683454">
        <w:rPr>
          <w:rStyle w:val="Textoennegrita"/>
          <w:rFonts w:ascii="Arial" w:hAnsi="Arial" w:cs="Arial"/>
        </w:rPr>
        <w:t>realistas</w:t>
      </w:r>
      <w:proofErr w:type="spellEnd"/>
    </w:p>
    <w:p w14:paraId="78459F48"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Basados en incidentes previos, riesgos identificados o amenazas potenciales.</w:t>
      </w:r>
    </w:p>
    <w:p w14:paraId="21FC912F"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Considerar la complejidad, impacto y probabilidad de ocurrencia.</w:t>
      </w:r>
    </w:p>
    <w:p w14:paraId="715A6DA5" w14:textId="77777777" w:rsidR="00683454" w:rsidRPr="00683454" w:rsidRDefault="00683454" w:rsidP="00214F90">
      <w:pPr>
        <w:pStyle w:val="NormalWeb"/>
        <w:numPr>
          <w:ilvl w:val="0"/>
          <w:numId w:val="67"/>
        </w:numPr>
        <w:spacing w:line="276" w:lineRule="auto"/>
        <w:rPr>
          <w:rFonts w:ascii="Arial" w:hAnsi="Arial" w:cs="Arial"/>
        </w:rPr>
      </w:pPr>
      <w:proofErr w:type="spellStart"/>
      <w:r w:rsidRPr="00683454">
        <w:rPr>
          <w:rStyle w:val="Textoennegrita"/>
          <w:rFonts w:ascii="Arial" w:hAnsi="Arial" w:cs="Arial"/>
        </w:rPr>
        <w:t>Asignar</w:t>
      </w:r>
      <w:proofErr w:type="spellEnd"/>
      <w:r w:rsidRPr="00683454">
        <w:rPr>
          <w:rStyle w:val="Textoennegrita"/>
          <w:rFonts w:ascii="Arial" w:hAnsi="Arial" w:cs="Arial"/>
        </w:rPr>
        <w:t xml:space="preserve"> roles y </w:t>
      </w:r>
      <w:proofErr w:type="spellStart"/>
      <w:r w:rsidRPr="00683454">
        <w:rPr>
          <w:rStyle w:val="Textoennegrita"/>
          <w:rFonts w:ascii="Arial" w:hAnsi="Arial" w:cs="Arial"/>
        </w:rPr>
        <w:t>responsabilidades</w:t>
      </w:r>
      <w:proofErr w:type="spellEnd"/>
    </w:p>
    <w:p w14:paraId="352D4E46"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Identificar quién lidera, quién coordina, quién comunica y quién participa en cada acción del simulacro.</w:t>
      </w:r>
    </w:p>
    <w:p w14:paraId="2620ACAC"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Definir observadores o evaluadores que registren hallazgos y desempeño.</w:t>
      </w:r>
    </w:p>
    <w:p w14:paraId="4E8D02C6" w14:textId="77777777" w:rsidR="00683454" w:rsidRPr="00683454" w:rsidRDefault="00683454" w:rsidP="00214F90">
      <w:pPr>
        <w:pStyle w:val="NormalWeb"/>
        <w:numPr>
          <w:ilvl w:val="0"/>
          <w:numId w:val="67"/>
        </w:numPr>
        <w:spacing w:line="276" w:lineRule="auto"/>
        <w:rPr>
          <w:rFonts w:ascii="Arial" w:hAnsi="Arial" w:cs="Arial"/>
        </w:rPr>
      </w:pPr>
      <w:proofErr w:type="spellStart"/>
      <w:r w:rsidRPr="00683454">
        <w:rPr>
          <w:rStyle w:val="Textoennegrita"/>
          <w:rFonts w:ascii="Arial" w:hAnsi="Arial" w:cs="Arial"/>
        </w:rPr>
        <w:t>Definir</w:t>
      </w:r>
      <w:proofErr w:type="spellEnd"/>
      <w:r w:rsidRPr="00683454">
        <w:rPr>
          <w:rStyle w:val="Textoennegrita"/>
          <w:rFonts w:ascii="Arial" w:hAnsi="Arial" w:cs="Arial"/>
        </w:rPr>
        <w:t xml:space="preserve"> </w:t>
      </w:r>
      <w:proofErr w:type="spellStart"/>
      <w:r w:rsidRPr="00683454">
        <w:rPr>
          <w:rStyle w:val="Textoennegrita"/>
          <w:rFonts w:ascii="Arial" w:hAnsi="Arial" w:cs="Arial"/>
        </w:rPr>
        <w:t>cronograma</w:t>
      </w:r>
      <w:proofErr w:type="spellEnd"/>
      <w:r w:rsidRPr="00683454">
        <w:rPr>
          <w:rStyle w:val="Textoennegrita"/>
          <w:rFonts w:ascii="Arial" w:hAnsi="Arial" w:cs="Arial"/>
        </w:rPr>
        <w:t xml:space="preserve"> y </w:t>
      </w:r>
      <w:proofErr w:type="spellStart"/>
      <w:r w:rsidRPr="00683454">
        <w:rPr>
          <w:rStyle w:val="Textoennegrita"/>
          <w:rFonts w:ascii="Arial" w:hAnsi="Arial" w:cs="Arial"/>
        </w:rPr>
        <w:t>logística</w:t>
      </w:r>
      <w:proofErr w:type="spellEnd"/>
    </w:p>
    <w:p w14:paraId="12B039ED"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Determinar fecha, duración y alcance del simulacro.</w:t>
      </w:r>
    </w:p>
    <w:p w14:paraId="0DAB0454"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Preparar recursos, medios de comunicación y materiales necesarios para la ejecución.</w:t>
      </w:r>
    </w:p>
    <w:p w14:paraId="74D1CC13" w14:textId="77777777" w:rsidR="00683454" w:rsidRPr="00683454" w:rsidRDefault="00683454" w:rsidP="00214F90">
      <w:pPr>
        <w:pStyle w:val="NormalWeb"/>
        <w:numPr>
          <w:ilvl w:val="0"/>
          <w:numId w:val="67"/>
        </w:numPr>
        <w:spacing w:line="276" w:lineRule="auto"/>
        <w:rPr>
          <w:rFonts w:ascii="Arial" w:hAnsi="Arial" w:cs="Arial"/>
        </w:rPr>
      </w:pPr>
      <w:proofErr w:type="spellStart"/>
      <w:r w:rsidRPr="00683454">
        <w:rPr>
          <w:rStyle w:val="Textoennegrita"/>
          <w:rFonts w:ascii="Arial" w:hAnsi="Arial" w:cs="Arial"/>
        </w:rPr>
        <w:t>Ejecutar</w:t>
      </w:r>
      <w:proofErr w:type="spellEnd"/>
      <w:r w:rsidRPr="00683454">
        <w:rPr>
          <w:rStyle w:val="Textoennegrita"/>
          <w:rFonts w:ascii="Arial" w:hAnsi="Arial" w:cs="Arial"/>
        </w:rPr>
        <w:t xml:space="preserve"> </w:t>
      </w:r>
      <w:proofErr w:type="spellStart"/>
      <w:r w:rsidRPr="00683454">
        <w:rPr>
          <w:rStyle w:val="Textoennegrita"/>
          <w:rFonts w:ascii="Arial" w:hAnsi="Arial" w:cs="Arial"/>
        </w:rPr>
        <w:t>el</w:t>
      </w:r>
      <w:proofErr w:type="spellEnd"/>
      <w:r w:rsidRPr="00683454">
        <w:rPr>
          <w:rStyle w:val="Textoennegrita"/>
          <w:rFonts w:ascii="Arial" w:hAnsi="Arial" w:cs="Arial"/>
        </w:rPr>
        <w:t xml:space="preserve"> </w:t>
      </w:r>
      <w:proofErr w:type="spellStart"/>
      <w:r w:rsidRPr="00683454">
        <w:rPr>
          <w:rStyle w:val="Textoennegrita"/>
          <w:rFonts w:ascii="Arial" w:hAnsi="Arial" w:cs="Arial"/>
        </w:rPr>
        <w:t>simulacro</w:t>
      </w:r>
      <w:proofErr w:type="spellEnd"/>
    </w:p>
    <w:p w14:paraId="2F8EF2A2"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Activar los protocolos y procedimientos de manera controlada.</w:t>
      </w:r>
    </w:p>
    <w:p w14:paraId="19FF02E7"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Documentar todas las acciones, decisiones, tiempos de respuesta y comunicación interna/externa.</w:t>
      </w:r>
    </w:p>
    <w:p w14:paraId="671F076C" w14:textId="77777777" w:rsidR="00683454" w:rsidRPr="00683454" w:rsidRDefault="00683454" w:rsidP="00214F90">
      <w:pPr>
        <w:pStyle w:val="NormalWeb"/>
        <w:numPr>
          <w:ilvl w:val="0"/>
          <w:numId w:val="67"/>
        </w:numPr>
        <w:spacing w:line="276" w:lineRule="auto"/>
        <w:rPr>
          <w:rFonts w:ascii="Arial" w:hAnsi="Arial" w:cs="Arial"/>
        </w:rPr>
      </w:pPr>
      <w:proofErr w:type="spellStart"/>
      <w:r w:rsidRPr="00683454">
        <w:rPr>
          <w:rStyle w:val="Textoennegrita"/>
          <w:rFonts w:ascii="Arial" w:hAnsi="Arial" w:cs="Arial"/>
        </w:rPr>
        <w:t>Evaluación</w:t>
      </w:r>
      <w:proofErr w:type="spellEnd"/>
      <w:r w:rsidRPr="00683454">
        <w:rPr>
          <w:rStyle w:val="Textoennegrita"/>
          <w:rFonts w:ascii="Arial" w:hAnsi="Arial" w:cs="Arial"/>
        </w:rPr>
        <w:t xml:space="preserve"> y </w:t>
      </w:r>
      <w:proofErr w:type="spellStart"/>
      <w:r w:rsidRPr="00683454">
        <w:rPr>
          <w:rStyle w:val="Textoennegrita"/>
          <w:rFonts w:ascii="Arial" w:hAnsi="Arial" w:cs="Arial"/>
        </w:rPr>
        <w:t>retroalimentación</w:t>
      </w:r>
      <w:proofErr w:type="spellEnd"/>
    </w:p>
    <w:p w14:paraId="2C6C9A38"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Revisar desempeño, cumplimiento de protocolos, coordinación y efectividad de la comunicación.</w:t>
      </w:r>
    </w:p>
    <w:p w14:paraId="5D6523F8"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Identificar fortalezas y áreas de mejora.</w:t>
      </w:r>
    </w:p>
    <w:p w14:paraId="0C21C1D4"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Redactar un informe de resultados que sirva de base para ajustes y actualización de planes.</w:t>
      </w:r>
    </w:p>
    <w:p w14:paraId="0615A89A" w14:textId="77777777" w:rsidR="00683454" w:rsidRPr="00683454" w:rsidRDefault="00683454" w:rsidP="00214F90">
      <w:pPr>
        <w:pStyle w:val="NormalWeb"/>
        <w:numPr>
          <w:ilvl w:val="0"/>
          <w:numId w:val="67"/>
        </w:numPr>
        <w:spacing w:line="276" w:lineRule="auto"/>
        <w:rPr>
          <w:rFonts w:ascii="Arial" w:hAnsi="Arial" w:cs="Arial"/>
        </w:rPr>
      </w:pPr>
      <w:proofErr w:type="spellStart"/>
      <w:r w:rsidRPr="00683454">
        <w:rPr>
          <w:rStyle w:val="Textoennegrita"/>
          <w:rFonts w:ascii="Arial" w:hAnsi="Arial" w:cs="Arial"/>
        </w:rPr>
        <w:t>Actualización</w:t>
      </w:r>
      <w:proofErr w:type="spellEnd"/>
      <w:r w:rsidRPr="00683454">
        <w:rPr>
          <w:rStyle w:val="Textoennegrita"/>
          <w:rFonts w:ascii="Arial" w:hAnsi="Arial" w:cs="Arial"/>
        </w:rPr>
        <w:t xml:space="preserve"> de </w:t>
      </w:r>
      <w:proofErr w:type="spellStart"/>
      <w:r w:rsidRPr="00683454">
        <w:rPr>
          <w:rStyle w:val="Textoennegrita"/>
          <w:rFonts w:ascii="Arial" w:hAnsi="Arial" w:cs="Arial"/>
        </w:rPr>
        <w:t>procedimientos</w:t>
      </w:r>
      <w:proofErr w:type="spellEnd"/>
    </w:p>
    <w:p w14:paraId="07F1D379"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Incorporar las lecciones aprendidas del simulacro al plan de gestión de incidentes y a los protocolos internos.</w:t>
      </w:r>
    </w:p>
    <w:p w14:paraId="634A6CEC" w14:textId="77777777" w:rsidR="00683454" w:rsidRPr="00683454" w:rsidRDefault="00683454" w:rsidP="00214F90">
      <w:pPr>
        <w:pStyle w:val="NormalWeb"/>
        <w:numPr>
          <w:ilvl w:val="1"/>
          <w:numId w:val="67"/>
        </w:numPr>
        <w:spacing w:line="276" w:lineRule="auto"/>
        <w:rPr>
          <w:rFonts w:ascii="Arial" w:hAnsi="Arial" w:cs="Arial"/>
          <w:lang w:val="es-PE"/>
        </w:rPr>
      </w:pPr>
      <w:r w:rsidRPr="00683454">
        <w:rPr>
          <w:rFonts w:ascii="Arial" w:hAnsi="Arial" w:cs="Arial"/>
          <w:lang w:val="es-PE"/>
        </w:rPr>
        <w:t>Reforzar capacitación y comunicación de cambios a todo el personal.</w:t>
      </w:r>
    </w:p>
    <w:p w14:paraId="200F93A9" w14:textId="77777777" w:rsidR="00683454" w:rsidRPr="00683454" w:rsidRDefault="00683454" w:rsidP="00683454">
      <w:pPr>
        <w:pStyle w:val="Ttulo3"/>
        <w:spacing w:line="276" w:lineRule="auto"/>
        <w:rPr>
          <w:rFonts w:ascii="Arial" w:hAnsi="Arial" w:cs="Arial"/>
          <w:b/>
          <w:bCs/>
          <w:color w:val="auto"/>
          <w:lang w:val="es-PE"/>
        </w:rPr>
      </w:pPr>
      <w:r w:rsidRPr="00683454">
        <w:rPr>
          <w:rFonts w:ascii="Arial" w:hAnsi="Arial" w:cs="Arial"/>
          <w:b/>
          <w:bCs/>
          <w:color w:val="auto"/>
          <w:lang w:val="es-PE"/>
        </w:rPr>
        <w:t>Buenas prácticas en simulacros de crisis</w:t>
      </w:r>
    </w:p>
    <w:p w14:paraId="10A087CC" w14:textId="77777777" w:rsidR="00683454" w:rsidRPr="00683454" w:rsidRDefault="00683454" w:rsidP="00214F90">
      <w:pPr>
        <w:pStyle w:val="NormalWeb"/>
        <w:numPr>
          <w:ilvl w:val="0"/>
          <w:numId w:val="68"/>
        </w:numPr>
        <w:spacing w:line="276" w:lineRule="auto"/>
        <w:rPr>
          <w:rFonts w:ascii="Arial" w:hAnsi="Arial" w:cs="Arial"/>
          <w:lang w:val="es-PE"/>
        </w:rPr>
      </w:pPr>
      <w:r w:rsidRPr="00683454">
        <w:rPr>
          <w:rFonts w:ascii="Arial" w:hAnsi="Arial" w:cs="Arial"/>
          <w:lang w:val="es-PE"/>
        </w:rPr>
        <w:t xml:space="preserve">Garantizar la </w:t>
      </w:r>
      <w:r w:rsidRPr="00683454">
        <w:rPr>
          <w:rStyle w:val="Textoennegrita"/>
          <w:rFonts w:ascii="Arial" w:hAnsi="Arial" w:cs="Arial"/>
          <w:lang w:val="es-PE"/>
        </w:rPr>
        <w:t>seguridad de todos los participantes</w:t>
      </w:r>
      <w:r w:rsidRPr="00683454">
        <w:rPr>
          <w:rFonts w:ascii="Arial" w:hAnsi="Arial" w:cs="Arial"/>
          <w:lang w:val="es-PE"/>
        </w:rPr>
        <w:t xml:space="preserve"> durante la actividad.</w:t>
      </w:r>
    </w:p>
    <w:p w14:paraId="798668EF" w14:textId="77777777" w:rsidR="00683454" w:rsidRPr="00683454" w:rsidRDefault="00683454" w:rsidP="00214F90">
      <w:pPr>
        <w:pStyle w:val="NormalWeb"/>
        <w:numPr>
          <w:ilvl w:val="0"/>
          <w:numId w:val="68"/>
        </w:numPr>
        <w:spacing w:line="276" w:lineRule="auto"/>
        <w:rPr>
          <w:rFonts w:ascii="Arial" w:hAnsi="Arial" w:cs="Arial"/>
          <w:lang w:val="es-PE"/>
        </w:rPr>
      </w:pPr>
      <w:r w:rsidRPr="00683454">
        <w:rPr>
          <w:rFonts w:ascii="Arial" w:hAnsi="Arial" w:cs="Arial"/>
          <w:lang w:val="es-PE"/>
        </w:rPr>
        <w:t>Informar a todo el personal sobre la finalidad del simulacro para evitar confusión o pánico.</w:t>
      </w:r>
    </w:p>
    <w:p w14:paraId="34749222" w14:textId="77777777" w:rsidR="00683454" w:rsidRPr="00683454" w:rsidRDefault="00683454" w:rsidP="00214F90">
      <w:pPr>
        <w:pStyle w:val="NormalWeb"/>
        <w:numPr>
          <w:ilvl w:val="0"/>
          <w:numId w:val="68"/>
        </w:numPr>
        <w:spacing w:line="276" w:lineRule="auto"/>
        <w:rPr>
          <w:rFonts w:ascii="Arial" w:hAnsi="Arial" w:cs="Arial"/>
          <w:lang w:val="es-PE"/>
        </w:rPr>
      </w:pPr>
      <w:r w:rsidRPr="00683454">
        <w:rPr>
          <w:rFonts w:ascii="Arial" w:hAnsi="Arial" w:cs="Arial"/>
          <w:lang w:val="es-PE"/>
        </w:rPr>
        <w:t>Variar los escenarios periódicamente para abarcar diferentes tipos de incidentes.</w:t>
      </w:r>
    </w:p>
    <w:p w14:paraId="7716FF2F" w14:textId="77777777" w:rsidR="00683454" w:rsidRPr="00683454" w:rsidRDefault="00683454" w:rsidP="00214F90">
      <w:pPr>
        <w:pStyle w:val="NormalWeb"/>
        <w:numPr>
          <w:ilvl w:val="0"/>
          <w:numId w:val="68"/>
        </w:numPr>
        <w:spacing w:line="276" w:lineRule="auto"/>
        <w:rPr>
          <w:rFonts w:ascii="Arial" w:hAnsi="Arial" w:cs="Arial"/>
          <w:lang w:val="es-PE"/>
        </w:rPr>
      </w:pPr>
      <w:r w:rsidRPr="00683454">
        <w:rPr>
          <w:rFonts w:ascii="Arial" w:hAnsi="Arial" w:cs="Arial"/>
          <w:lang w:val="es-PE"/>
        </w:rPr>
        <w:t>Involucrar tanto a la dirección como a los equipos operativos, reforzando la coordinación interdepartamental.</w:t>
      </w:r>
    </w:p>
    <w:p w14:paraId="4848B04D" w14:textId="77777777" w:rsidR="00683454" w:rsidRPr="00683454" w:rsidRDefault="00683454" w:rsidP="00214F90">
      <w:pPr>
        <w:pStyle w:val="NormalWeb"/>
        <w:numPr>
          <w:ilvl w:val="0"/>
          <w:numId w:val="68"/>
        </w:numPr>
        <w:spacing w:line="276" w:lineRule="auto"/>
        <w:rPr>
          <w:rFonts w:ascii="Arial" w:hAnsi="Arial" w:cs="Arial"/>
          <w:lang w:val="es-PE"/>
        </w:rPr>
      </w:pPr>
      <w:r w:rsidRPr="00683454">
        <w:rPr>
          <w:rFonts w:ascii="Arial" w:hAnsi="Arial" w:cs="Arial"/>
          <w:lang w:val="es-PE"/>
        </w:rPr>
        <w:t xml:space="preserve">Utilizar los hallazgos para </w:t>
      </w:r>
      <w:r w:rsidRPr="00683454">
        <w:rPr>
          <w:rStyle w:val="Textoennegrita"/>
          <w:rFonts w:ascii="Arial" w:hAnsi="Arial" w:cs="Arial"/>
          <w:lang w:val="es-PE"/>
        </w:rPr>
        <w:t>fortalecer la cultura de resiliencia</w:t>
      </w:r>
      <w:r w:rsidRPr="00683454">
        <w:rPr>
          <w:rFonts w:ascii="Arial" w:hAnsi="Arial" w:cs="Arial"/>
          <w:lang w:val="es-PE"/>
        </w:rPr>
        <w:t xml:space="preserve"> y la preparación frente a incidentes reales.</w:t>
      </w:r>
    </w:p>
    <w:p w14:paraId="4AFBB869" w14:textId="77777777" w:rsidR="00683454" w:rsidRPr="00683454" w:rsidRDefault="00683454" w:rsidP="00683454">
      <w:pPr>
        <w:pStyle w:val="Ttulo3"/>
        <w:spacing w:line="276" w:lineRule="auto"/>
        <w:rPr>
          <w:rFonts w:ascii="Arial" w:hAnsi="Arial" w:cs="Arial"/>
          <w:b/>
          <w:bCs/>
          <w:color w:val="auto"/>
          <w:lang w:val="es-PE"/>
        </w:rPr>
      </w:pPr>
      <w:r w:rsidRPr="00683454">
        <w:rPr>
          <w:rFonts w:ascii="Arial" w:hAnsi="Arial" w:cs="Arial"/>
          <w:b/>
          <w:bCs/>
          <w:color w:val="auto"/>
          <w:lang w:val="es-PE"/>
        </w:rPr>
        <w:t>Conclusión</w:t>
      </w:r>
    </w:p>
    <w:p w14:paraId="35DE643E" w14:textId="77777777" w:rsidR="00683454" w:rsidRPr="00683454" w:rsidRDefault="00683454" w:rsidP="00683454">
      <w:pPr>
        <w:pStyle w:val="NormalWeb"/>
        <w:spacing w:line="276" w:lineRule="auto"/>
        <w:ind w:firstLine="720"/>
        <w:rPr>
          <w:rFonts w:ascii="Arial" w:hAnsi="Arial" w:cs="Arial"/>
          <w:lang w:val="es-PE"/>
        </w:rPr>
      </w:pPr>
      <w:r w:rsidRPr="00683454">
        <w:rPr>
          <w:rFonts w:ascii="Arial" w:hAnsi="Arial" w:cs="Arial"/>
          <w:lang w:val="es-PE"/>
        </w:rPr>
        <w:t xml:space="preserve">Los simulacros de crisis son un componente esencial de la </w:t>
      </w:r>
      <w:r w:rsidRPr="00683454">
        <w:rPr>
          <w:rStyle w:val="Textoennegrita"/>
          <w:rFonts w:ascii="Arial" w:hAnsi="Arial" w:cs="Arial"/>
          <w:lang w:val="es-PE"/>
        </w:rPr>
        <w:t>gestión proactiva de incidentes críticos</w:t>
      </w:r>
      <w:r w:rsidRPr="00683454">
        <w:rPr>
          <w:rFonts w:ascii="Arial" w:hAnsi="Arial" w:cs="Arial"/>
          <w:lang w:val="es-PE"/>
        </w:rPr>
        <w:t>. Permiten transformar planes teóricos en habilidades prácticas, identificar vulnerabilidades antes de que ocurra un incidente real y asegurar que la organización pueda responder de manera efectiva, coordinada y segura.</w:t>
      </w:r>
    </w:p>
    <w:p w14:paraId="67333D57" w14:textId="77777777" w:rsidR="00683454" w:rsidRPr="00683454" w:rsidRDefault="00683454" w:rsidP="00683454">
      <w:pPr>
        <w:pStyle w:val="NormalWeb"/>
        <w:spacing w:line="276" w:lineRule="auto"/>
        <w:rPr>
          <w:rFonts w:ascii="Arial" w:hAnsi="Arial" w:cs="Arial"/>
          <w:i/>
          <w:iCs/>
          <w:sz w:val="28"/>
          <w:szCs w:val="28"/>
          <w:lang w:val="es-PE"/>
        </w:rPr>
      </w:pPr>
      <w:r w:rsidRPr="00683454">
        <w:rPr>
          <w:rStyle w:val="nfasis"/>
          <w:rFonts w:ascii="Arial" w:hAnsi="Arial" w:cs="Arial"/>
          <w:b/>
          <w:bCs/>
          <w:i w:val="0"/>
          <w:iCs w:val="0"/>
          <w:sz w:val="28"/>
          <w:szCs w:val="28"/>
          <w:lang w:val="es-PE"/>
        </w:rPr>
        <w:t>6.2 Normas ISO relacionadas (22301, 27035, 45001)</w:t>
      </w:r>
    </w:p>
    <w:p w14:paraId="33C522C6" w14:textId="77777777" w:rsidR="00683454" w:rsidRPr="00683454" w:rsidRDefault="00683454" w:rsidP="00683454">
      <w:pPr>
        <w:pStyle w:val="NormalWeb"/>
        <w:spacing w:line="276" w:lineRule="auto"/>
        <w:ind w:firstLine="720"/>
        <w:rPr>
          <w:rFonts w:ascii="Arial" w:hAnsi="Arial" w:cs="Arial"/>
          <w:lang w:val="es-PE"/>
        </w:rPr>
      </w:pPr>
      <w:r w:rsidRPr="00683454">
        <w:rPr>
          <w:rFonts w:ascii="Arial" w:hAnsi="Arial" w:cs="Arial"/>
          <w:lang w:val="es-PE"/>
        </w:rPr>
        <w:t xml:space="preserve">En este apartado del módulo abordaremos tres normas internacionales clave que pueden aplicarse para reforzar la gestión de incidentes críticos en una organización. Estas normas aportan marcos estructurados para la </w:t>
      </w:r>
      <w:r w:rsidRPr="00683454">
        <w:rPr>
          <w:rStyle w:val="Textoennegrita"/>
          <w:rFonts w:ascii="Arial" w:hAnsi="Arial" w:cs="Arial"/>
          <w:lang w:val="es-PE"/>
        </w:rPr>
        <w:t>continuidad del negocio</w:t>
      </w:r>
      <w:r w:rsidRPr="00683454">
        <w:rPr>
          <w:rFonts w:ascii="Arial" w:hAnsi="Arial" w:cs="Arial"/>
          <w:lang w:val="es-PE"/>
        </w:rPr>
        <w:t xml:space="preserve">, la </w:t>
      </w:r>
      <w:r w:rsidRPr="00683454">
        <w:rPr>
          <w:rStyle w:val="Textoennegrita"/>
          <w:rFonts w:ascii="Arial" w:hAnsi="Arial" w:cs="Arial"/>
          <w:lang w:val="es-PE"/>
        </w:rPr>
        <w:t>gestión de incidentes de seguridad de la información</w:t>
      </w:r>
      <w:r w:rsidRPr="00683454">
        <w:rPr>
          <w:rFonts w:ascii="Arial" w:hAnsi="Arial" w:cs="Arial"/>
          <w:lang w:val="es-PE"/>
        </w:rPr>
        <w:t xml:space="preserve"> y la </w:t>
      </w:r>
      <w:r w:rsidRPr="00683454">
        <w:rPr>
          <w:rStyle w:val="Textoennegrita"/>
          <w:rFonts w:ascii="Arial" w:hAnsi="Arial" w:cs="Arial"/>
          <w:lang w:val="es-PE"/>
        </w:rPr>
        <w:t>salud y seguridad en el trabajo</w:t>
      </w:r>
      <w:r w:rsidRPr="00683454">
        <w:rPr>
          <w:rFonts w:ascii="Arial" w:hAnsi="Arial" w:cs="Arial"/>
          <w:lang w:val="es-PE"/>
        </w:rPr>
        <w:t>, complementándose entre sí y fortaleciendo un sistema integral de gestión de incidentes.</w:t>
      </w:r>
    </w:p>
    <w:p w14:paraId="2CD3DC8C" w14:textId="77777777" w:rsidR="00683454" w:rsidRPr="00683454" w:rsidRDefault="00683454" w:rsidP="00683454">
      <w:pPr>
        <w:spacing w:line="276" w:lineRule="auto"/>
        <w:rPr>
          <w:rFonts w:ascii="Arial" w:hAnsi="Arial" w:cs="Arial"/>
        </w:rPr>
      </w:pPr>
      <w:r w:rsidRPr="00683454">
        <w:rPr>
          <w:rFonts w:ascii="Arial" w:hAnsi="Arial" w:cs="Arial"/>
        </w:rPr>
        <w:pict w14:anchorId="1F5197DC">
          <v:rect id="_x0000_i1584" style="width:0;height:1.5pt" o:hralign="center" o:hrstd="t" o:hr="t" fillcolor="#a0a0a0" stroked="f"/>
        </w:pict>
      </w:r>
    </w:p>
    <w:p w14:paraId="56C0BFCC" w14:textId="77777777" w:rsidR="00683454" w:rsidRPr="00683454" w:rsidRDefault="00683454" w:rsidP="00683454">
      <w:pPr>
        <w:pStyle w:val="Ttulo3"/>
        <w:spacing w:line="276" w:lineRule="auto"/>
        <w:rPr>
          <w:rFonts w:ascii="Arial" w:hAnsi="Arial" w:cs="Arial"/>
          <w:b/>
          <w:bCs/>
          <w:color w:val="auto"/>
          <w:lang w:val="es-PE"/>
        </w:rPr>
      </w:pPr>
      <w:r w:rsidRPr="00683454">
        <w:rPr>
          <w:rFonts w:ascii="Arial" w:hAnsi="Arial" w:cs="Arial"/>
          <w:b/>
          <w:bCs/>
          <w:color w:val="auto"/>
          <w:lang w:val="es-PE"/>
        </w:rPr>
        <w:t>ISO 22301 – Sistemas de gestión de la continuidad del negocio</w:t>
      </w:r>
    </w:p>
    <w:p w14:paraId="3B8AE640" w14:textId="728756AE" w:rsidR="00683454" w:rsidRPr="00683454" w:rsidRDefault="00683454" w:rsidP="00683454">
      <w:pPr>
        <w:pStyle w:val="NormalWeb"/>
        <w:spacing w:line="276" w:lineRule="auto"/>
        <w:ind w:firstLine="720"/>
        <w:rPr>
          <w:rFonts w:ascii="Arial" w:hAnsi="Arial" w:cs="Arial"/>
          <w:lang w:val="es-PE"/>
        </w:rPr>
      </w:pPr>
      <w:r w:rsidRPr="00683454">
        <w:rPr>
          <w:rFonts w:ascii="Arial" w:hAnsi="Arial" w:cs="Arial"/>
          <w:lang w:val="es-PE"/>
        </w:rPr>
        <w:t xml:space="preserve">Esta norma internacional define los requisitos para </w:t>
      </w:r>
      <w:r w:rsidRPr="00683454">
        <w:rPr>
          <w:rStyle w:val="Textoennegrita"/>
          <w:rFonts w:ascii="Arial" w:hAnsi="Arial" w:cs="Arial"/>
          <w:lang w:val="es-PE"/>
        </w:rPr>
        <w:t>planificar, establecer, implementar, operar, supervisar, revisar, mantener y mejorar de forma continua un sistema de gestión de la continuidad del negocio (BCMS, por sus siglas en inglés)</w:t>
      </w:r>
      <w:r w:rsidRPr="00683454">
        <w:rPr>
          <w:rFonts w:ascii="Arial" w:hAnsi="Arial" w:cs="Arial"/>
          <w:lang w:val="es-PE"/>
        </w:rPr>
        <w:t xml:space="preserve">. </w:t>
      </w:r>
      <w:r w:rsidRPr="00683454">
        <w:rPr>
          <w:rFonts w:ascii="Arial" w:hAnsi="Arial" w:cs="Arial"/>
          <w:lang w:val="es-PE"/>
        </w:rPr>
        <w:br/>
        <w:t xml:space="preserve">Se aplica a cualquier organización, independientemente de su tamaño, tipo o naturaleza, que desee asegurarse de que puede responder ante eventos disruptivos, proteger sus productos y servicios esenciales, y recuperarse lo más pronto posible. </w:t>
      </w:r>
      <w:r w:rsidRPr="00683454">
        <w:rPr>
          <w:rFonts w:ascii="Arial" w:hAnsi="Arial" w:cs="Arial"/>
          <w:lang w:val="es-PE"/>
        </w:rPr>
        <w:br/>
        <w:t>Para la gestión de incidentes críticos, ISO 22301 aporta un marco para que los planes de contingencia estén vinculados a los objetivos de negocio, se mantenga la operación mínima aceptable y se asegure la resiliencia ante interrupciones.</w:t>
      </w:r>
    </w:p>
    <w:p w14:paraId="5AB009BA" w14:textId="77777777" w:rsidR="00683454" w:rsidRPr="00683454" w:rsidRDefault="00683454" w:rsidP="00683454">
      <w:pPr>
        <w:spacing w:line="276" w:lineRule="auto"/>
        <w:rPr>
          <w:rFonts w:ascii="Arial" w:hAnsi="Arial" w:cs="Arial"/>
        </w:rPr>
      </w:pPr>
      <w:r w:rsidRPr="00683454">
        <w:rPr>
          <w:rFonts w:ascii="Arial" w:hAnsi="Arial" w:cs="Arial"/>
        </w:rPr>
        <w:pict w14:anchorId="183B934A">
          <v:rect id="_x0000_i1585" style="width:0;height:1.5pt" o:hralign="center" o:hrstd="t" o:hr="t" fillcolor="#a0a0a0" stroked="f"/>
        </w:pict>
      </w:r>
    </w:p>
    <w:p w14:paraId="2E7214AA" w14:textId="77777777" w:rsidR="00683454" w:rsidRPr="00683454" w:rsidRDefault="00683454" w:rsidP="00683454">
      <w:pPr>
        <w:pStyle w:val="Ttulo3"/>
        <w:spacing w:line="276" w:lineRule="auto"/>
        <w:rPr>
          <w:rFonts w:ascii="Arial" w:hAnsi="Arial" w:cs="Arial"/>
          <w:b/>
          <w:bCs/>
          <w:color w:val="auto"/>
          <w:lang w:val="es-PE"/>
        </w:rPr>
      </w:pPr>
      <w:r w:rsidRPr="00683454">
        <w:rPr>
          <w:rFonts w:ascii="Arial" w:hAnsi="Arial" w:cs="Arial"/>
          <w:b/>
          <w:bCs/>
          <w:color w:val="auto"/>
          <w:lang w:val="es-PE"/>
        </w:rPr>
        <w:t>ISO / IEC 27035 – Gestión de incidentes de seguridad de la información</w:t>
      </w:r>
    </w:p>
    <w:p w14:paraId="698F8D68" w14:textId="618695FB" w:rsidR="00683454" w:rsidRPr="00683454" w:rsidRDefault="00683454" w:rsidP="00683454">
      <w:pPr>
        <w:pStyle w:val="NormalWeb"/>
        <w:spacing w:line="276" w:lineRule="auto"/>
        <w:ind w:firstLine="720"/>
        <w:rPr>
          <w:rFonts w:ascii="Arial" w:hAnsi="Arial" w:cs="Arial"/>
          <w:lang w:val="es-PE"/>
        </w:rPr>
      </w:pPr>
      <w:r w:rsidRPr="00683454">
        <w:rPr>
          <w:rFonts w:ascii="Arial" w:hAnsi="Arial" w:cs="Arial"/>
          <w:lang w:val="es-PE"/>
        </w:rPr>
        <w:t xml:space="preserve">Esta norma ofrece lineamientos para </w:t>
      </w:r>
      <w:r w:rsidRPr="00683454">
        <w:rPr>
          <w:rStyle w:val="Textoennegrita"/>
          <w:rFonts w:ascii="Arial" w:hAnsi="Arial" w:cs="Arial"/>
          <w:lang w:val="es-PE"/>
        </w:rPr>
        <w:t>establecer, implementar, mantener y mejorar continuamente un proceso eficaz de gestión de incidentes de seguridad de la información</w:t>
      </w:r>
      <w:r w:rsidRPr="00683454">
        <w:rPr>
          <w:rFonts w:ascii="Arial" w:hAnsi="Arial" w:cs="Arial"/>
          <w:lang w:val="es-PE"/>
        </w:rPr>
        <w:t xml:space="preserve">. </w:t>
      </w:r>
      <w:r w:rsidRPr="00683454">
        <w:rPr>
          <w:rFonts w:ascii="Arial" w:hAnsi="Arial" w:cs="Arial"/>
          <w:lang w:val="es-PE"/>
        </w:rPr>
        <w:br/>
      </w:r>
      <w:r>
        <w:rPr>
          <w:rFonts w:ascii="Arial" w:hAnsi="Arial" w:cs="Arial"/>
          <w:lang w:val="es-PE"/>
        </w:rPr>
        <w:t xml:space="preserve">           </w:t>
      </w:r>
      <w:r w:rsidRPr="00683454">
        <w:rPr>
          <w:rFonts w:ascii="Arial" w:hAnsi="Arial" w:cs="Arial"/>
          <w:lang w:val="es-PE"/>
        </w:rPr>
        <w:t>ISO 27035 aborda desde la detección y reporte de incidentes, hasta la respuesta, el aprendizaje y la mejora. Para organizaciones que gestionan incidentes que implican activos digitales o infraestructura de información, esta norma es fundamental.</w:t>
      </w:r>
      <w:r w:rsidRPr="00683454">
        <w:rPr>
          <w:rFonts w:ascii="Arial" w:hAnsi="Arial" w:cs="Arial"/>
          <w:lang w:val="es-PE"/>
        </w:rPr>
        <w:br/>
        <w:t>Incluir esta norma en el contexto del curso permite articular la gestión de incidentes críticos con los riesgos de ciberseguridad, garantizando que no solo se aborden los aspectos físicos o ambientales sino también los relacionados con la información.</w:t>
      </w:r>
    </w:p>
    <w:p w14:paraId="4330ABD8" w14:textId="77777777" w:rsidR="00683454" w:rsidRPr="00683454" w:rsidRDefault="00683454" w:rsidP="00683454">
      <w:pPr>
        <w:spacing w:line="276" w:lineRule="auto"/>
        <w:rPr>
          <w:rFonts w:ascii="Arial" w:hAnsi="Arial" w:cs="Arial"/>
        </w:rPr>
      </w:pPr>
      <w:r w:rsidRPr="00683454">
        <w:rPr>
          <w:rFonts w:ascii="Arial" w:hAnsi="Arial" w:cs="Arial"/>
        </w:rPr>
        <w:pict w14:anchorId="408E327C">
          <v:rect id="_x0000_i1586" style="width:0;height:1.5pt" o:hralign="center" o:hrstd="t" o:hr="t" fillcolor="#a0a0a0" stroked="f"/>
        </w:pict>
      </w:r>
    </w:p>
    <w:p w14:paraId="3D3D47DF" w14:textId="77777777" w:rsidR="00683454" w:rsidRPr="00683454" w:rsidRDefault="00683454" w:rsidP="00683454">
      <w:pPr>
        <w:pStyle w:val="Ttulo3"/>
        <w:spacing w:line="276" w:lineRule="auto"/>
        <w:rPr>
          <w:rFonts w:ascii="Arial" w:hAnsi="Arial" w:cs="Arial"/>
          <w:b/>
          <w:bCs/>
          <w:color w:val="auto"/>
          <w:lang w:val="es-PE"/>
        </w:rPr>
      </w:pPr>
      <w:r w:rsidRPr="00683454">
        <w:rPr>
          <w:rFonts w:ascii="Arial" w:hAnsi="Arial" w:cs="Arial"/>
          <w:b/>
          <w:bCs/>
          <w:color w:val="auto"/>
          <w:lang w:val="es-PE"/>
        </w:rPr>
        <w:t>ISO 45001 – Sistemas de gestión de seguridad y salud en el trabajo</w:t>
      </w:r>
    </w:p>
    <w:p w14:paraId="72FB1E02" w14:textId="033497CD" w:rsidR="00683454" w:rsidRPr="00683454" w:rsidRDefault="00683454" w:rsidP="00683454">
      <w:pPr>
        <w:pStyle w:val="NormalWeb"/>
        <w:spacing w:line="276" w:lineRule="auto"/>
        <w:ind w:firstLine="720"/>
        <w:rPr>
          <w:rFonts w:ascii="Arial" w:hAnsi="Arial" w:cs="Arial"/>
          <w:lang w:val="es-PE"/>
        </w:rPr>
      </w:pPr>
      <w:r w:rsidRPr="00683454">
        <w:rPr>
          <w:rFonts w:ascii="Arial" w:hAnsi="Arial" w:cs="Arial"/>
          <w:lang w:val="es-PE"/>
        </w:rPr>
        <w:t xml:space="preserve">ISO 45001 define los requisitos para implementar un sistema de gestión de la seguridad y salud en el trabajo (SST), con el objetivo de </w:t>
      </w:r>
      <w:r w:rsidRPr="00683454">
        <w:rPr>
          <w:rStyle w:val="Textoennegrita"/>
          <w:rFonts w:ascii="Arial" w:hAnsi="Arial" w:cs="Arial"/>
          <w:lang w:val="es-PE"/>
        </w:rPr>
        <w:t>prevenir lesiones y problemas de salud</w:t>
      </w:r>
      <w:r w:rsidRPr="00683454">
        <w:rPr>
          <w:rFonts w:ascii="Arial" w:hAnsi="Arial" w:cs="Arial"/>
          <w:lang w:val="es-PE"/>
        </w:rPr>
        <w:t xml:space="preserve"> en el entorno laboral, promover un lugar de trabajo seguro y saludable, y mejorar el rendimiento de la SST de forma proactiva. </w:t>
      </w:r>
      <w:r w:rsidRPr="00683454">
        <w:rPr>
          <w:rFonts w:ascii="Arial" w:hAnsi="Arial" w:cs="Arial"/>
          <w:lang w:val="es-PE"/>
        </w:rPr>
        <w:br/>
        <w:t>En el marco de gestión de incidentes críticos, esta norma aporta la verificación de que el factor humano, la salud y la seguridad no queden relegados: muchos incidentes implican riesgos para personas, lo que hace clave que se tenga un sistema SST robusto que se integre con los planes de respuesta y contingencia.</w:t>
      </w:r>
    </w:p>
    <w:p w14:paraId="774A1E72" w14:textId="77777777" w:rsidR="00683454" w:rsidRPr="00683454" w:rsidRDefault="00683454" w:rsidP="00683454">
      <w:pPr>
        <w:pStyle w:val="Ttulo3"/>
        <w:spacing w:line="276" w:lineRule="auto"/>
        <w:rPr>
          <w:rFonts w:ascii="Arial" w:hAnsi="Arial" w:cs="Arial"/>
          <w:b/>
          <w:bCs/>
          <w:lang w:val="es-PE"/>
        </w:rPr>
      </w:pPr>
      <w:r w:rsidRPr="00683454">
        <w:rPr>
          <w:rFonts w:ascii="Arial" w:hAnsi="Arial" w:cs="Arial"/>
          <w:b/>
          <w:bCs/>
          <w:color w:val="auto"/>
          <w:lang w:val="es-PE"/>
        </w:rPr>
        <w:t>Integración de las normas en la gestión de incidentes</w:t>
      </w:r>
    </w:p>
    <w:p w14:paraId="717EF10C" w14:textId="77777777" w:rsidR="00683454" w:rsidRPr="00683454" w:rsidRDefault="00683454" w:rsidP="00214F90">
      <w:pPr>
        <w:pStyle w:val="NormalWeb"/>
        <w:numPr>
          <w:ilvl w:val="0"/>
          <w:numId w:val="69"/>
        </w:numPr>
        <w:spacing w:line="276" w:lineRule="auto"/>
        <w:rPr>
          <w:rFonts w:ascii="Arial" w:hAnsi="Arial" w:cs="Arial"/>
          <w:lang w:val="es-PE"/>
        </w:rPr>
      </w:pPr>
      <w:r w:rsidRPr="00683454">
        <w:rPr>
          <w:rFonts w:ascii="Arial" w:hAnsi="Arial" w:cs="Arial"/>
          <w:lang w:val="es-PE"/>
        </w:rPr>
        <w:t>Estas tres normas comparten una estructura de “alto nivel” (High </w:t>
      </w:r>
      <w:proofErr w:type="spellStart"/>
      <w:r w:rsidRPr="00683454">
        <w:rPr>
          <w:rFonts w:ascii="Arial" w:hAnsi="Arial" w:cs="Arial"/>
          <w:lang w:val="es-PE"/>
        </w:rPr>
        <w:t>Level</w:t>
      </w:r>
      <w:proofErr w:type="spellEnd"/>
      <w:r w:rsidRPr="00683454">
        <w:rPr>
          <w:rFonts w:ascii="Arial" w:hAnsi="Arial" w:cs="Arial"/>
          <w:lang w:val="es-PE"/>
        </w:rPr>
        <w:t> </w:t>
      </w:r>
      <w:proofErr w:type="spellStart"/>
      <w:r w:rsidRPr="00683454">
        <w:rPr>
          <w:rFonts w:ascii="Arial" w:hAnsi="Arial" w:cs="Arial"/>
          <w:lang w:val="es-PE"/>
        </w:rPr>
        <w:t>Structure</w:t>
      </w:r>
      <w:proofErr w:type="spellEnd"/>
      <w:r w:rsidRPr="00683454">
        <w:rPr>
          <w:rFonts w:ascii="Arial" w:hAnsi="Arial" w:cs="Arial"/>
          <w:lang w:val="es-PE"/>
        </w:rPr>
        <w:t>) que facilita su integración en un sistema de gestión único.</w:t>
      </w:r>
    </w:p>
    <w:p w14:paraId="2DF26075" w14:textId="77777777" w:rsidR="00683454" w:rsidRPr="00683454" w:rsidRDefault="00683454" w:rsidP="00214F90">
      <w:pPr>
        <w:pStyle w:val="NormalWeb"/>
        <w:numPr>
          <w:ilvl w:val="0"/>
          <w:numId w:val="69"/>
        </w:numPr>
        <w:spacing w:line="276" w:lineRule="auto"/>
        <w:rPr>
          <w:rFonts w:ascii="Arial" w:hAnsi="Arial" w:cs="Arial"/>
          <w:lang w:val="es-PE"/>
        </w:rPr>
      </w:pPr>
      <w:r w:rsidRPr="00683454">
        <w:rPr>
          <w:rFonts w:ascii="Arial" w:hAnsi="Arial" w:cs="Arial"/>
          <w:lang w:val="es-PE"/>
        </w:rPr>
        <w:t>La implementación de ISO 22301 asegura que el negocio puede continuar o recuperarse ante interrupciones graves.</w:t>
      </w:r>
    </w:p>
    <w:p w14:paraId="466B2F29" w14:textId="77777777" w:rsidR="00683454" w:rsidRPr="00683454" w:rsidRDefault="00683454" w:rsidP="00214F90">
      <w:pPr>
        <w:pStyle w:val="NormalWeb"/>
        <w:numPr>
          <w:ilvl w:val="0"/>
          <w:numId w:val="69"/>
        </w:numPr>
        <w:spacing w:line="276" w:lineRule="auto"/>
        <w:rPr>
          <w:rFonts w:ascii="Arial" w:hAnsi="Arial" w:cs="Arial"/>
          <w:lang w:val="es-PE"/>
        </w:rPr>
      </w:pPr>
      <w:r w:rsidRPr="00683454">
        <w:rPr>
          <w:rFonts w:ascii="Arial" w:hAnsi="Arial" w:cs="Arial"/>
          <w:lang w:val="es-PE"/>
        </w:rPr>
        <w:t>Complementariamente, ISO 27035 asegura que los incidentes de seguridad de la información se gestionan de forma sistemática, contribuyendo a la continuidad del negocio y reducción de riesgos digitales.</w:t>
      </w:r>
    </w:p>
    <w:p w14:paraId="18FD1CC0" w14:textId="77777777" w:rsidR="00683454" w:rsidRPr="00683454" w:rsidRDefault="00683454" w:rsidP="00214F90">
      <w:pPr>
        <w:pStyle w:val="NormalWeb"/>
        <w:numPr>
          <w:ilvl w:val="0"/>
          <w:numId w:val="69"/>
        </w:numPr>
        <w:spacing w:line="276" w:lineRule="auto"/>
        <w:rPr>
          <w:rFonts w:ascii="Arial" w:hAnsi="Arial" w:cs="Arial"/>
          <w:lang w:val="es-PE"/>
        </w:rPr>
      </w:pPr>
      <w:r w:rsidRPr="00683454">
        <w:rPr>
          <w:rFonts w:ascii="Arial" w:hAnsi="Arial" w:cs="Arial"/>
          <w:lang w:val="es-PE"/>
        </w:rPr>
        <w:t>Por su parte, ISO 45001 garantiza que las personas y los entornos de trabajo estén protegidos, lo que es esencial cuando los incidentes afecten la salud o seguridad física de empleados o terceros.</w:t>
      </w:r>
    </w:p>
    <w:p w14:paraId="4144B7F5" w14:textId="77777777" w:rsidR="00683454" w:rsidRPr="00683454" w:rsidRDefault="00683454" w:rsidP="00214F90">
      <w:pPr>
        <w:pStyle w:val="NormalWeb"/>
        <w:numPr>
          <w:ilvl w:val="0"/>
          <w:numId w:val="69"/>
        </w:numPr>
        <w:spacing w:line="276" w:lineRule="auto"/>
        <w:rPr>
          <w:rFonts w:ascii="Arial" w:hAnsi="Arial" w:cs="Arial"/>
          <w:lang w:val="es-PE"/>
        </w:rPr>
      </w:pPr>
      <w:r w:rsidRPr="00683454">
        <w:rPr>
          <w:rFonts w:ascii="Arial" w:hAnsi="Arial" w:cs="Arial"/>
          <w:lang w:val="es-PE"/>
        </w:rPr>
        <w:t>Una organización que logre articular estas tres normas en su sistema de gestión estará mejor preparada para anticipar, responder, recuperarse y aprender de incidentes críticos, desde una perspectiva holística.</w:t>
      </w:r>
    </w:p>
    <w:p w14:paraId="5BBF8214" w14:textId="77777777" w:rsidR="00683454" w:rsidRPr="00683454" w:rsidRDefault="00683454" w:rsidP="00683454">
      <w:pPr>
        <w:pStyle w:val="Ttulo3"/>
        <w:spacing w:line="276" w:lineRule="auto"/>
        <w:rPr>
          <w:rFonts w:ascii="Arial" w:hAnsi="Arial" w:cs="Arial"/>
          <w:b/>
          <w:bCs/>
          <w:color w:val="auto"/>
          <w:lang w:val="es-PE"/>
        </w:rPr>
      </w:pPr>
      <w:r w:rsidRPr="00683454">
        <w:rPr>
          <w:rFonts w:ascii="Arial" w:hAnsi="Arial" w:cs="Arial"/>
          <w:b/>
          <w:bCs/>
          <w:color w:val="auto"/>
          <w:lang w:val="es-PE"/>
        </w:rPr>
        <w:t>Buenas prácticas para aplicar estas normas en el curso de Gestión de Incidentes Críticos</w:t>
      </w:r>
    </w:p>
    <w:p w14:paraId="5CEE186C" w14:textId="77777777" w:rsidR="00683454" w:rsidRPr="00683454" w:rsidRDefault="00683454" w:rsidP="00214F90">
      <w:pPr>
        <w:pStyle w:val="NormalWeb"/>
        <w:numPr>
          <w:ilvl w:val="0"/>
          <w:numId w:val="70"/>
        </w:numPr>
        <w:spacing w:line="276" w:lineRule="auto"/>
        <w:rPr>
          <w:rFonts w:ascii="Arial" w:hAnsi="Arial" w:cs="Arial"/>
          <w:lang w:val="es-PE"/>
        </w:rPr>
      </w:pPr>
      <w:r w:rsidRPr="00683454">
        <w:rPr>
          <w:rFonts w:ascii="Arial" w:hAnsi="Arial" w:cs="Arial"/>
          <w:lang w:val="es-PE"/>
        </w:rPr>
        <w:t xml:space="preserve">Incluir en el material de curso </w:t>
      </w:r>
      <w:r w:rsidRPr="00683454">
        <w:rPr>
          <w:rStyle w:val="Textoennegrita"/>
          <w:rFonts w:ascii="Arial" w:hAnsi="Arial" w:cs="Arial"/>
          <w:lang w:val="es-PE"/>
        </w:rPr>
        <w:t>ejemplos específicos</w:t>
      </w:r>
      <w:r w:rsidRPr="00683454">
        <w:rPr>
          <w:rFonts w:ascii="Arial" w:hAnsi="Arial" w:cs="Arial"/>
          <w:lang w:val="es-PE"/>
        </w:rPr>
        <w:t xml:space="preserve"> de cada norma en el contexto latinoamericano o de empresas que las han adoptado con éxito.</w:t>
      </w:r>
    </w:p>
    <w:p w14:paraId="352BDB4D" w14:textId="77777777" w:rsidR="00683454" w:rsidRPr="00683454" w:rsidRDefault="00683454" w:rsidP="00214F90">
      <w:pPr>
        <w:pStyle w:val="NormalWeb"/>
        <w:numPr>
          <w:ilvl w:val="0"/>
          <w:numId w:val="70"/>
        </w:numPr>
        <w:spacing w:line="276" w:lineRule="auto"/>
        <w:rPr>
          <w:rFonts w:ascii="Arial" w:hAnsi="Arial" w:cs="Arial"/>
          <w:lang w:val="es-PE"/>
        </w:rPr>
      </w:pPr>
      <w:r w:rsidRPr="00683454">
        <w:rPr>
          <w:rFonts w:ascii="Arial" w:hAnsi="Arial" w:cs="Arial"/>
          <w:lang w:val="es-PE"/>
        </w:rPr>
        <w:t xml:space="preserve">Mostrar cómo los requisitos de cada norma se traducen en </w:t>
      </w:r>
      <w:r w:rsidRPr="00683454">
        <w:rPr>
          <w:rStyle w:val="Textoennegrita"/>
          <w:rFonts w:ascii="Arial" w:hAnsi="Arial" w:cs="Arial"/>
          <w:lang w:val="es-PE"/>
        </w:rPr>
        <w:t>acciones concretas</w:t>
      </w:r>
      <w:r w:rsidRPr="00683454">
        <w:rPr>
          <w:rFonts w:ascii="Arial" w:hAnsi="Arial" w:cs="Arial"/>
          <w:lang w:val="es-PE"/>
        </w:rPr>
        <w:t xml:space="preserve"> dentro del proceso de gestión de incidentes: identificación, clasificación, contención, recuperación, lecciones aprendidas.</w:t>
      </w:r>
    </w:p>
    <w:p w14:paraId="6E88DA4F" w14:textId="77777777" w:rsidR="00683454" w:rsidRPr="00683454" w:rsidRDefault="00683454" w:rsidP="00214F90">
      <w:pPr>
        <w:pStyle w:val="NormalWeb"/>
        <w:numPr>
          <w:ilvl w:val="0"/>
          <w:numId w:val="70"/>
        </w:numPr>
        <w:spacing w:line="276" w:lineRule="auto"/>
        <w:rPr>
          <w:rFonts w:ascii="Arial" w:hAnsi="Arial" w:cs="Arial"/>
          <w:lang w:val="es-PE"/>
        </w:rPr>
      </w:pPr>
      <w:r w:rsidRPr="00683454">
        <w:rPr>
          <w:rFonts w:ascii="Arial" w:hAnsi="Arial" w:cs="Arial"/>
          <w:lang w:val="es-PE"/>
        </w:rPr>
        <w:t xml:space="preserve">Promover que los participantes realicen un </w:t>
      </w:r>
      <w:r w:rsidRPr="00683454">
        <w:rPr>
          <w:rStyle w:val="Textoennegrita"/>
          <w:rFonts w:ascii="Arial" w:hAnsi="Arial" w:cs="Arial"/>
          <w:lang w:val="es-PE"/>
        </w:rPr>
        <w:t>mapeo de requisitos</w:t>
      </w:r>
      <w:r w:rsidRPr="00683454">
        <w:rPr>
          <w:rFonts w:ascii="Arial" w:hAnsi="Arial" w:cs="Arial"/>
          <w:lang w:val="es-PE"/>
        </w:rPr>
        <w:t>: ¿qué cláusula de cada norma se relaciona con qué fase del proceso de gestión de incidentes?</w:t>
      </w:r>
    </w:p>
    <w:p w14:paraId="132BF187" w14:textId="77777777" w:rsidR="00683454" w:rsidRPr="00683454" w:rsidRDefault="00683454" w:rsidP="00214F90">
      <w:pPr>
        <w:pStyle w:val="NormalWeb"/>
        <w:numPr>
          <w:ilvl w:val="0"/>
          <w:numId w:val="70"/>
        </w:numPr>
        <w:spacing w:line="276" w:lineRule="auto"/>
        <w:rPr>
          <w:rFonts w:ascii="Arial" w:hAnsi="Arial" w:cs="Arial"/>
          <w:lang w:val="es-PE"/>
        </w:rPr>
      </w:pPr>
      <w:r w:rsidRPr="00683454">
        <w:rPr>
          <w:rFonts w:ascii="Arial" w:hAnsi="Arial" w:cs="Arial"/>
          <w:lang w:val="es-PE"/>
        </w:rPr>
        <w:t xml:space="preserve">Fomentar ejercicios prácticos donde se </w:t>
      </w:r>
      <w:r w:rsidRPr="00683454">
        <w:rPr>
          <w:rStyle w:val="Textoennegrita"/>
          <w:rFonts w:ascii="Arial" w:hAnsi="Arial" w:cs="Arial"/>
          <w:lang w:val="es-PE"/>
        </w:rPr>
        <w:t>identifique una brecha</w:t>
      </w:r>
      <w:r w:rsidRPr="00683454">
        <w:rPr>
          <w:rFonts w:ascii="Arial" w:hAnsi="Arial" w:cs="Arial"/>
          <w:lang w:val="es-PE"/>
        </w:rPr>
        <w:t xml:space="preserve"> en la organización ficticia del curso y se sugiera qué norma (o combinación de normas) aplicaría para cerrar dicha brecha.</w:t>
      </w:r>
    </w:p>
    <w:p w14:paraId="17DD8004" w14:textId="77777777" w:rsidR="00683454" w:rsidRPr="00683454" w:rsidRDefault="00683454" w:rsidP="00214F90">
      <w:pPr>
        <w:pStyle w:val="NormalWeb"/>
        <w:numPr>
          <w:ilvl w:val="0"/>
          <w:numId w:val="70"/>
        </w:numPr>
        <w:spacing w:line="276" w:lineRule="auto"/>
        <w:rPr>
          <w:rFonts w:ascii="Arial" w:hAnsi="Arial" w:cs="Arial"/>
          <w:lang w:val="es-PE"/>
        </w:rPr>
      </w:pPr>
      <w:r w:rsidRPr="00683454">
        <w:rPr>
          <w:rFonts w:ascii="Arial" w:hAnsi="Arial" w:cs="Arial"/>
          <w:lang w:val="es-PE"/>
        </w:rPr>
        <w:t xml:space="preserve">Subrayar la necesidad de </w:t>
      </w:r>
      <w:r w:rsidRPr="00683454">
        <w:rPr>
          <w:rStyle w:val="Textoennegrita"/>
          <w:rFonts w:ascii="Arial" w:hAnsi="Arial" w:cs="Arial"/>
          <w:lang w:val="es-PE"/>
        </w:rPr>
        <w:t>auditoría, mejora continua y certificación</w:t>
      </w:r>
      <w:r w:rsidRPr="00683454">
        <w:rPr>
          <w:rFonts w:ascii="Arial" w:hAnsi="Arial" w:cs="Arial"/>
          <w:lang w:val="es-PE"/>
        </w:rPr>
        <w:t>, tanto para la credibilidad de la organización como para asegurar que los sistemas de gestión no queden obsoletos.</w:t>
      </w:r>
    </w:p>
    <w:p w14:paraId="2784E73B" w14:textId="77777777" w:rsidR="00683454" w:rsidRPr="00683454" w:rsidRDefault="00683454" w:rsidP="00683454">
      <w:pPr>
        <w:spacing w:line="276" w:lineRule="auto"/>
        <w:rPr>
          <w:rFonts w:ascii="Arial" w:hAnsi="Arial" w:cs="Arial"/>
        </w:rPr>
      </w:pPr>
      <w:r w:rsidRPr="00683454">
        <w:rPr>
          <w:rFonts w:ascii="Arial" w:hAnsi="Arial" w:cs="Arial"/>
        </w:rPr>
        <w:pict w14:anchorId="5FD0C570">
          <v:rect id="_x0000_i1589" style="width:0;height:1.5pt" o:hralign="center" o:hrstd="t" o:hr="t" fillcolor="#a0a0a0" stroked="f"/>
        </w:pict>
      </w:r>
    </w:p>
    <w:p w14:paraId="30A78ABE" w14:textId="77777777" w:rsidR="00683454" w:rsidRPr="00683454" w:rsidRDefault="00683454" w:rsidP="00683454">
      <w:pPr>
        <w:pStyle w:val="NormalWeb"/>
        <w:spacing w:line="276" w:lineRule="auto"/>
        <w:ind w:firstLine="720"/>
        <w:rPr>
          <w:rFonts w:ascii="Arial" w:hAnsi="Arial" w:cs="Arial"/>
          <w:lang w:val="es-PE"/>
        </w:rPr>
      </w:pPr>
      <w:r w:rsidRPr="00683454">
        <w:rPr>
          <w:rFonts w:ascii="Arial" w:hAnsi="Arial" w:cs="Arial"/>
          <w:lang w:val="es-PE"/>
        </w:rPr>
        <w:t>En conclusión, comprender y aplicar las normas ISO 22301, ISO / IEC 27035 e ISO 45001 permite a una organización abordar la gestión de incidentes críticos de forma integral, vinculando continuidad del negocio, seguridad de la información y salud y seguridad ocupacional. Integrarlas al sistema de gestión fortalece la resiliencia organizacional y prepara al personal para responder de manera profesional y coordinada frente a la adversidad.</w:t>
      </w:r>
    </w:p>
    <w:p w14:paraId="789DDB8E" w14:textId="77777777" w:rsidR="00683454" w:rsidRPr="00683454" w:rsidRDefault="00683454" w:rsidP="00683454">
      <w:pPr>
        <w:pStyle w:val="NormalWeb"/>
        <w:spacing w:line="276" w:lineRule="auto"/>
        <w:rPr>
          <w:rFonts w:ascii="Arial" w:hAnsi="Arial" w:cs="Arial"/>
          <w:i/>
          <w:iCs/>
          <w:sz w:val="28"/>
          <w:szCs w:val="28"/>
          <w:lang w:val="es-PE"/>
        </w:rPr>
      </w:pPr>
      <w:r w:rsidRPr="00683454">
        <w:rPr>
          <w:rStyle w:val="nfasis"/>
          <w:rFonts w:ascii="Arial" w:hAnsi="Arial" w:cs="Arial"/>
          <w:b/>
          <w:bCs/>
          <w:i w:val="0"/>
          <w:iCs w:val="0"/>
          <w:sz w:val="28"/>
          <w:szCs w:val="28"/>
          <w:lang w:val="es-PE"/>
        </w:rPr>
        <w:t>6.3 Ejemplo de formato de informe y verificación</w:t>
      </w:r>
    </w:p>
    <w:p w14:paraId="5AFCBEBC" w14:textId="77777777" w:rsidR="00683454" w:rsidRPr="00683454" w:rsidRDefault="00683454" w:rsidP="00683454">
      <w:pPr>
        <w:pStyle w:val="NormalWeb"/>
        <w:spacing w:line="276" w:lineRule="auto"/>
        <w:ind w:firstLine="720"/>
        <w:rPr>
          <w:rFonts w:ascii="Arial" w:hAnsi="Arial" w:cs="Arial"/>
          <w:lang w:val="es-PE"/>
        </w:rPr>
      </w:pPr>
      <w:r w:rsidRPr="00683454">
        <w:rPr>
          <w:rFonts w:ascii="Arial" w:hAnsi="Arial" w:cs="Arial"/>
          <w:lang w:val="es-PE"/>
        </w:rPr>
        <w:t xml:space="preserve">En este apartado se presenta un ejemplo práctico de </w:t>
      </w:r>
      <w:r w:rsidRPr="00683454">
        <w:rPr>
          <w:rStyle w:val="Textoennegrita"/>
          <w:rFonts w:ascii="Arial" w:hAnsi="Arial" w:cs="Arial"/>
          <w:lang w:val="es-PE"/>
        </w:rPr>
        <w:t>formato de informe de incidentes críticos</w:t>
      </w:r>
      <w:r w:rsidRPr="00683454">
        <w:rPr>
          <w:rFonts w:ascii="Arial" w:hAnsi="Arial" w:cs="Arial"/>
          <w:lang w:val="es-PE"/>
        </w:rPr>
        <w:t xml:space="preserve"> y su </w:t>
      </w:r>
      <w:r w:rsidRPr="00683454">
        <w:rPr>
          <w:rStyle w:val="Textoennegrita"/>
          <w:rFonts w:ascii="Arial" w:hAnsi="Arial" w:cs="Arial"/>
          <w:lang w:val="es-PE"/>
        </w:rPr>
        <w:t>proceso de verificación</w:t>
      </w:r>
      <w:r w:rsidRPr="00683454">
        <w:rPr>
          <w:rFonts w:ascii="Arial" w:hAnsi="Arial" w:cs="Arial"/>
          <w:lang w:val="es-PE"/>
        </w:rPr>
        <w:t>, diseñado para que los participantes del curso comprendan cómo registrar, evaluar y certificar la información relevante de manera estructurada y profesional. Este formato puede adaptarse según el tipo de incidente (operativo, tecnológico, ambiental o de seguridad física) y según los requerimientos internos de la organización.</w:t>
      </w:r>
    </w:p>
    <w:p w14:paraId="5D5D4C50" w14:textId="77777777" w:rsidR="00683454" w:rsidRPr="00683454" w:rsidRDefault="00683454" w:rsidP="00683454">
      <w:pPr>
        <w:pStyle w:val="Ttulo3"/>
        <w:spacing w:line="276" w:lineRule="auto"/>
        <w:rPr>
          <w:rFonts w:ascii="Arial" w:hAnsi="Arial" w:cs="Arial"/>
          <w:b/>
          <w:bCs/>
          <w:color w:val="auto"/>
          <w:lang w:val="es-PE"/>
        </w:rPr>
      </w:pPr>
      <w:r w:rsidRPr="00683454">
        <w:rPr>
          <w:rFonts w:ascii="Arial" w:hAnsi="Arial" w:cs="Arial"/>
          <w:b/>
          <w:bCs/>
          <w:color w:val="auto"/>
          <w:lang w:val="es-PE"/>
        </w:rPr>
        <w:t>Objetivo del informe</w:t>
      </w:r>
    </w:p>
    <w:p w14:paraId="5F45803D" w14:textId="77777777" w:rsidR="00683454" w:rsidRPr="00683454" w:rsidRDefault="00683454" w:rsidP="00683454">
      <w:pPr>
        <w:pStyle w:val="NormalWeb"/>
        <w:spacing w:line="276" w:lineRule="auto"/>
        <w:rPr>
          <w:rFonts w:ascii="Arial" w:hAnsi="Arial" w:cs="Arial"/>
          <w:lang w:val="es-PE"/>
        </w:rPr>
      </w:pPr>
      <w:r w:rsidRPr="00683454">
        <w:rPr>
          <w:rFonts w:ascii="Arial" w:hAnsi="Arial" w:cs="Arial"/>
          <w:lang w:val="es-PE"/>
        </w:rPr>
        <w:t>El informe tiene como finalidad:</w:t>
      </w:r>
    </w:p>
    <w:p w14:paraId="08558293" w14:textId="77777777" w:rsidR="00683454" w:rsidRPr="00683454" w:rsidRDefault="00683454" w:rsidP="00214F90">
      <w:pPr>
        <w:pStyle w:val="NormalWeb"/>
        <w:numPr>
          <w:ilvl w:val="0"/>
          <w:numId w:val="71"/>
        </w:numPr>
        <w:spacing w:line="276" w:lineRule="auto"/>
        <w:rPr>
          <w:rFonts w:ascii="Arial" w:hAnsi="Arial" w:cs="Arial"/>
          <w:lang w:val="es-PE"/>
        </w:rPr>
      </w:pPr>
      <w:r w:rsidRPr="00683454">
        <w:rPr>
          <w:rFonts w:ascii="Arial" w:hAnsi="Arial" w:cs="Arial"/>
          <w:lang w:val="es-PE"/>
        </w:rPr>
        <w:t xml:space="preserve">Documentar </w:t>
      </w:r>
      <w:r w:rsidRPr="00683454">
        <w:rPr>
          <w:rStyle w:val="Textoennegrita"/>
          <w:rFonts w:ascii="Arial" w:hAnsi="Arial" w:cs="Arial"/>
          <w:lang w:val="es-PE"/>
        </w:rPr>
        <w:t>toda la información relevante</w:t>
      </w:r>
      <w:r w:rsidRPr="00683454">
        <w:rPr>
          <w:rFonts w:ascii="Arial" w:hAnsi="Arial" w:cs="Arial"/>
          <w:lang w:val="es-PE"/>
        </w:rPr>
        <w:t xml:space="preserve"> del incidente, desde su detección hasta su resolución.</w:t>
      </w:r>
    </w:p>
    <w:p w14:paraId="537EEFC8" w14:textId="77777777" w:rsidR="00683454" w:rsidRPr="00683454" w:rsidRDefault="00683454" w:rsidP="00214F90">
      <w:pPr>
        <w:pStyle w:val="NormalWeb"/>
        <w:numPr>
          <w:ilvl w:val="0"/>
          <w:numId w:val="71"/>
        </w:numPr>
        <w:spacing w:line="276" w:lineRule="auto"/>
        <w:rPr>
          <w:rFonts w:ascii="Arial" w:hAnsi="Arial" w:cs="Arial"/>
          <w:lang w:val="es-PE"/>
        </w:rPr>
      </w:pPr>
      <w:r w:rsidRPr="00683454">
        <w:rPr>
          <w:rFonts w:ascii="Arial" w:hAnsi="Arial" w:cs="Arial"/>
          <w:lang w:val="es-PE"/>
        </w:rPr>
        <w:t xml:space="preserve">Servir como base para </w:t>
      </w:r>
      <w:r w:rsidRPr="00683454">
        <w:rPr>
          <w:rStyle w:val="Textoennegrita"/>
          <w:rFonts w:ascii="Arial" w:hAnsi="Arial" w:cs="Arial"/>
          <w:lang w:val="es-PE"/>
        </w:rPr>
        <w:t>análisis de causa raíz</w:t>
      </w:r>
      <w:r w:rsidRPr="00683454">
        <w:rPr>
          <w:rFonts w:ascii="Arial" w:hAnsi="Arial" w:cs="Arial"/>
          <w:lang w:val="es-PE"/>
        </w:rPr>
        <w:t xml:space="preserve"> y elaboración de planes de mejora.</w:t>
      </w:r>
    </w:p>
    <w:p w14:paraId="47C1B634" w14:textId="77777777" w:rsidR="00683454" w:rsidRPr="00683454" w:rsidRDefault="00683454" w:rsidP="00214F90">
      <w:pPr>
        <w:pStyle w:val="NormalWeb"/>
        <w:numPr>
          <w:ilvl w:val="0"/>
          <w:numId w:val="71"/>
        </w:numPr>
        <w:spacing w:line="276" w:lineRule="auto"/>
        <w:rPr>
          <w:rFonts w:ascii="Arial" w:hAnsi="Arial" w:cs="Arial"/>
          <w:lang w:val="es-PE"/>
        </w:rPr>
      </w:pPr>
      <w:r w:rsidRPr="00683454">
        <w:rPr>
          <w:rFonts w:ascii="Arial" w:hAnsi="Arial" w:cs="Arial"/>
          <w:lang w:val="es-PE"/>
        </w:rPr>
        <w:t xml:space="preserve">Facilitar la </w:t>
      </w:r>
      <w:r w:rsidRPr="00683454">
        <w:rPr>
          <w:rStyle w:val="Textoennegrita"/>
          <w:rFonts w:ascii="Arial" w:hAnsi="Arial" w:cs="Arial"/>
          <w:lang w:val="es-PE"/>
        </w:rPr>
        <w:t>verificación de cumplimiento</w:t>
      </w:r>
      <w:r w:rsidRPr="00683454">
        <w:rPr>
          <w:rFonts w:ascii="Arial" w:hAnsi="Arial" w:cs="Arial"/>
          <w:lang w:val="es-PE"/>
        </w:rPr>
        <w:t xml:space="preserve"> de protocolos y normas aplicables (ISO 22301, ISO 27035, ISO 45001).</w:t>
      </w:r>
    </w:p>
    <w:p w14:paraId="6D77CDF7" w14:textId="77777777" w:rsidR="00683454" w:rsidRPr="00683454" w:rsidRDefault="00683454" w:rsidP="00214F90">
      <w:pPr>
        <w:pStyle w:val="NormalWeb"/>
        <w:numPr>
          <w:ilvl w:val="0"/>
          <w:numId w:val="71"/>
        </w:numPr>
        <w:spacing w:line="276" w:lineRule="auto"/>
        <w:rPr>
          <w:rFonts w:ascii="Arial" w:hAnsi="Arial" w:cs="Arial"/>
          <w:lang w:val="es-PE"/>
        </w:rPr>
      </w:pPr>
      <w:r w:rsidRPr="00683454">
        <w:rPr>
          <w:rFonts w:ascii="Arial" w:hAnsi="Arial" w:cs="Arial"/>
          <w:lang w:val="es-PE"/>
        </w:rPr>
        <w:t>Proporcionar evidencia para auditorías internas y externas.</w:t>
      </w:r>
    </w:p>
    <w:p w14:paraId="41678C4C" w14:textId="77777777" w:rsidR="00683454" w:rsidRPr="00683454" w:rsidRDefault="00683454" w:rsidP="00683454">
      <w:pPr>
        <w:pStyle w:val="Ttulo3"/>
        <w:spacing w:line="276" w:lineRule="auto"/>
        <w:rPr>
          <w:rFonts w:ascii="Arial" w:hAnsi="Arial" w:cs="Arial"/>
          <w:b/>
          <w:bCs/>
          <w:color w:val="auto"/>
        </w:rPr>
      </w:pPr>
      <w:proofErr w:type="spellStart"/>
      <w:r w:rsidRPr="00683454">
        <w:rPr>
          <w:rFonts w:ascii="Arial" w:hAnsi="Arial" w:cs="Arial"/>
          <w:b/>
          <w:bCs/>
          <w:color w:val="auto"/>
        </w:rPr>
        <w:t>Estructura</w:t>
      </w:r>
      <w:proofErr w:type="spellEnd"/>
      <w:r w:rsidRPr="00683454">
        <w:rPr>
          <w:rFonts w:ascii="Arial" w:hAnsi="Arial" w:cs="Arial"/>
          <w:b/>
          <w:bCs/>
          <w:color w:val="auto"/>
        </w:rPr>
        <w:t xml:space="preserve"> </w:t>
      </w:r>
      <w:proofErr w:type="spellStart"/>
      <w:r w:rsidRPr="00683454">
        <w:rPr>
          <w:rFonts w:ascii="Arial" w:hAnsi="Arial" w:cs="Arial"/>
          <w:b/>
          <w:bCs/>
          <w:color w:val="auto"/>
        </w:rPr>
        <w:t>recomendada</w:t>
      </w:r>
      <w:proofErr w:type="spellEnd"/>
      <w:r w:rsidRPr="00683454">
        <w:rPr>
          <w:rFonts w:ascii="Arial" w:hAnsi="Arial" w:cs="Arial"/>
          <w:b/>
          <w:bCs/>
          <w:color w:val="auto"/>
        </w:rPr>
        <w:t xml:space="preserve"> del </w:t>
      </w:r>
      <w:proofErr w:type="spellStart"/>
      <w:r w:rsidRPr="00683454">
        <w:rPr>
          <w:rFonts w:ascii="Arial" w:hAnsi="Arial" w:cs="Arial"/>
          <w:b/>
          <w:bCs/>
          <w:color w:val="auto"/>
        </w:rPr>
        <w:t>informe</w:t>
      </w:r>
      <w:proofErr w:type="spellEnd"/>
    </w:p>
    <w:p w14:paraId="3C7E1FAB" w14:textId="77777777" w:rsidR="00683454" w:rsidRPr="00683454" w:rsidRDefault="00683454" w:rsidP="00214F90">
      <w:pPr>
        <w:pStyle w:val="NormalWeb"/>
        <w:numPr>
          <w:ilvl w:val="0"/>
          <w:numId w:val="72"/>
        </w:numPr>
        <w:spacing w:line="276" w:lineRule="auto"/>
        <w:rPr>
          <w:rFonts w:ascii="Arial" w:hAnsi="Arial" w:cs="Arial"/>
        </w:rPr>
      </w:pPr>
      <w:proofErr w:type="spellStart"/>
      <w:r w:rsidRPr="00683454">
        <w:rPr>
          <w:rStyle w:val="Textoennegrita"/>
          <w:rFonts w:ascii="Arial" w:hAnsi="Arial" w:cs="Arial"/>
        </w:rPr>
        <w:t>Encabezado</w:t>
      </w:r>
      <w:proofErr w:type="spellEnd"/>
    </w:p>
    <w:p w14:paraId="4D91B7B7" w14:textId="77777777" w:rsidR="00683454" w:rsidRPr="00683454" w:rsidRDefault="00683454" w:rsidP="00214F90">
      <w:pPr>
        <w:pStyle w:val="NormalWeb"/>
        <w:numPr>
          <w:ilvl w:val="1"/>
          <w:numId w:val="72"/>
        </w:numPr>
        <w:spacing w:line="276" w:lineRule="auto"/>
        <w:rPr>
          <w:rFonts w:ascii="Arial" w:hAnsi="Arial" w:cs="Arial"/>
        </w:rPr>
      </w:pPr>
      <w:proofErr w:type="spellStart"/>
      <w:r w:rsidRPr="00683454">
        <w:rPr>
          <w:rFonts w:ascii="Arial" w:hAnsi="Arial" w:cs="Arial"/>
        </w:rPr>
        <w:t>Nombre</w:t>
      </w:r>
      <w:proofErr w:type="spellEnd"/>
      <w:r w:rsidRPr="00683454">
        <w:rPr>
          <w:rFonts w:ascii="Arial" w:hAnsi="Arial" w:cs="Arial"/>
        </w:rPr>
        <w:t xml:space="preserve"> de la </w:t>
      </w:r>
      <w:proofErr w:type="spellStart"/>
      <w:r w:rsidRPr="00683454">
        <w:rPr>
          <w:rFonts w:ascii="Arial" w:hAnsi="Arial" w:cs="Arial"/>
        </w:rPr>
        <w:t>organización</w:t>
      </w:r>
      <w:proofErr w:type="spellEnd"/>
    </w:p>
    <w:p w14:paraId="6A41C417" w14:textId="77777777" w:rsidR="00683454" w:rsidRPr="00683454" w:rsidRDefault="00683454" w:rsidP="00214F90">
      <w:pPr>
        <w:pStyle w:val="NormalWeb"/>
        <w:numPr>
          <w:ilvl w:val="1"/>
          <w:numId w:val="72"/>
        </w:numPr>
        <w:spacing w:line="276" w:lineRule="auto"/>
        <w:rPr>
          <w:rFonts w:ascii="Arial" w:hAnsi="Arial" w:cs="Arial"/>
        </w:rPr>
      </w:pPr>
      <w:proofErr w:type="spellStart"/>
      <w:r w:rsidRPr="00683454">
        <w:rPr>
          <w:rFonts w:ascii="Arial" w:hAnsi="Arial" w:cs="Arial"/>
        </w:rPr>
        <w:t>Título</w:t>
      </w:r>
      <w:proofErr w:type="spellEnd"/>
      <w:r w:rsidRPr="00683454">
        <w:rPr>
          <w:rFonts w:ascii="Arial" w:hAnsi="Arial" w:cs="Arial"/>
        </w:rPr>
        <w:t xml:space="preserve"> del </w:t>
      </w:r>
      <w:proofErr w:type="spellStart"/>
      <w:r w:rsidRPr="00683454">
        <w:rPr>
          <w:rFonts w:ascii="Arial" w:hAnsi="Arial" w:cs="Arial"/>
        </w:rPr>
        <w:t>informe</w:t>
      </w:r>
      <w:proofErr w:type="spellEnd"/>
    </w:p>
    <w:p w14:paraId="780C93AC" w14:textId="77777777" w:rsidR="00683454" w:rsidRPr="00683454" w:rsidRDefault="00683454" w:rsidP="00214F90">
      <w:pPr>
        <w:pStyle w:val="NormalWeb"/>
        <w:numPr>
          <w:ilvl w:val="1"/>
          <w:numId w:val="72"/>
        </w:numPr>
        <w:spacing w:line="276" w:lineRule="auto"/>
        <w:rPr>
          <w:rFonts w:ascii="Arial" w:hAnsi="Arial" w:cs="Arial"/>
        </w:rPr>
      </w:pPr>
      <w:proofErr w:type="spellStart"/>
      <w:r w:rsidRPr="00683454">
        <w:rPr>
          <w:rFonts w:ascii="Arial" w:hAnsi="Arial" w:cs="Arial"/>
        </w:rPr>
        <w:t>Fecha</w:t>
      </w:r>
      <w:proofErr w:type="spellEnd"/>
      <w:r w:rsidRPr="00683454">
        <w:rPr>
          <w:rFonts w:ascii="Arial" w:hAnsi="Arial" w:cs="Arial"/>
        </w:rPr>
        <w:t xml:space="preserve"> y hora de </w:t>
      </w:r>
      <w:proofErr w:type="spellStart"/>
      <w:r w:rsidRPr="00683454">
        <w:rPr>
          <w:rFonts w:ascii="Arial" w:hAnsi="Arial" w:cs="Arial"/>
        </w:rPr>
        <w:t>emisión</w:t>
      </w:r>
      <w:proofErr w:type="spellEnd"/>
    </w:p>
    <w:p w14:paraId="158A2E37" w14:textId="77777777" w:rsidR="00683454" w:rsidRPr="00683454" w:rsidRDefault="00683454" w:rsidP="00214F90">
      <w:pPr>
        <w:pStyle w:val="NormalWeb"/>
        <w:numPr>
          <w:ilvl w:val="1"/>
          <w:numId w:val="72"/>
        </w:numPr>
        <w:spacing w:line="276" w:lineRule="auto"/>
        <w:rPr>
          <w:rFonts w:ascii="Arial" w:hAnsi="Arial" w:cs="Arial"/>
        </w:rPr>
      </w:pPr>
      <w:proofErr w:type="spellStart"/>
      <w:r w:rsidRPr="00683454">
        <w:rPr>
          <w:rFonts w:ascii="Arial" w:hAnsi="Arial" w:cs="Arial"/>
        </w:rPr>
        <w:t>Responsable</w:t>
      </w:r>
      <w:proofErr w:type="spellEnd"/>
      <w:r w:rsidRPr="00683454">
        <w:rPr>
          <w:rFonts w:ascii="Arial" w:hAnsi="Arial" w:cs="Arial"/>
        </w:rPr>
        <w:t xml:space="preserve"> de la </w:t>
      </w:r>
      <w:proofErr w:type="spellStart"/>
      <w:r w:rsidRPr="00683454">
        <w:rPr>
          <w:rFonts w:ascii="Arial" w:hAnsi="Arial" w:cs="Arial"/>
        </w:rPr>
        <w:t>elaboración</w:t>
      </w:r>
      <w:proofErr w:type="spellEnd"/>
    </w:p>
    <w:p w14:paraId="711BA9DA" w14:textId="77777777" w:rsidR="00683454" w:rsidRPr="00683454" w:rsidRDefault="00683454" w:rsidP="00214F90">
      <w:pPr>
        <w:pStyle w:val="NormalWeb"/>
        <w:numPr>
          <w:ilvl w:val="0"/>
          <w:numId w:val="72"/>
        </w:numPr>
        <w:spacing w:line="276" w:lineRule="auto"/>
        <w:rPr>
          <w:rFonts w:ascii="Arial" w:hAnsi="Arial" w:cs="Arial"/>
        </w:rPr>
      </w:pPr>
      <w:proofErr w:type="spellStart"/>
      <w:r w:rsidRPr="00683454">
        <w:rPr>
          <w:rStyle w:val="Textoennegrita"/>
          <w:rFonts w:ascii="Arial" w:hAnsi="Arial" w:cs="Arial"/>
        </w:rPr>
        <w:t>Resumen</w:t>
      </w:r>
      <w:proofErr w:type="spellEnd"/>
      <w:r w:rsidRPr="00683454">
        <w:rPr>
          <w:rStyle w:val="Textoennegrita"/>
          <w:rFonts w:ascii="Arial" w:hAnsi="Arial" w:cs="Arial"/>
        </w:rPr>
        <w:t xml:space="preserve"> </w:t>
      </w:r>
      <w:proofErr w:type="spellStart"/>
      <w:r w:rsidRPr="00683454">
        <w:rPr>
          <w:rStyle w:val="Textoennegrita"/>
          <w:rFonts w:ascii="Arial" w:hAnsi="Arial" w:cs="Arial"/>
        </w:rPr>
        <w:t>ejecutivo</w:t>
      </w:r>
      <w:proofErr w:type="spellEnd"/>
    </w:p>
    <w:p w14:paraId="4D500109" w14:textId="77777777" w:rsidR="00683454" w:rsidRPr="00683454" w:rsidRDefault="00683454" w:rsidP="00214F90">
      <w:pPr>
        <w:pStyle w:val="NormalWeb"/>
        <w:numPr>
          <w:ilvl w:val="1"/>
          <w:numId w:val="72"/>
        </w:numPr>
        <w:spacing w:line="276" w:lineRule="auto"/>
        <w:rPr>
          <w:rFonts w:ascii="Arial" w:hAnsi="Arial" w:cs="Arial"/>
        </w:rPr>
      </w:pPr>
      <w:proofErr w:type="spellStart"/>
      <w:r w:rsidRPr="00683454">
        <w:rPr>
          <w:rFonts w:ascii="Arial" w:hAnsi="Arial" w:cs="Arial"/>
        </w:rPr>
        <w:t>Descripción</w:t>
      </w:r>
      <w:proofErr w:type="spellEnd"/>
      <w:r w:rsidRPr="00683454">
        <w:rPr>
          <w:rFonts w:ascii="Arial" w:hAnsi="Arial" w:cs="Arial"/>
        </w:rPr>
        <w:t xml:space="preserve"> breve del </w:t>
      </w:r>
      <w:proofErr w:type="spellStart"/>
      <w:r w:rsidRPr="00683454">
        <w:rPr>
          <w:rFonts w:ascii="Arial" w:hAnsi="Arial" w:cs="Arial"/>
        </w:rPr>
        <w:t>incidente</w:t>
      </w:r>
      <w:proofErr w:type="spellEnd"/>
    </w:p>
    <w:p w14:paraId="1144A564"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Impacto principal en operaciones, personas, información o medio ambiente</w:t>
      </w:r>
    </w:p>
    <w:p w14:paraId="1189AF1E"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Estado actual y acciones inmediatas tomadas</w:t>
      </w:r>
    </w:p>
    <w:p w14:paraId="6A0FD7CE" w14:textId="77777777" w:rsidR="00683454" w:rsidRPr="00683454" w:rsidRDefault="00683454" w:rsidP="00214F90">
      <w:pPr>
        <w:pStyle w:val="NormalWeb"/>
        <w:numPr>
          <w:ilvl w:val="0"/>
          <w:numId w:val="72"/>
        </w:numPr>
        <w:spacing w:line="276" w:lineRule="auto"/>
        <w:rPr>
          <w:rFonts w:ascii="Arial" w:hAnsi="Arial" w:cs="Arial"/>
        </w:rPr>
      </w:pPr>
      <w:proofErr w:type="spellStart"/>
      <w:r w:rsidRPr="00683454">
        <w:rPr>
          <w:rStyle w:val="Textoennegrita"/>
          <w:rFonts w:ascii="Arial" w:hAnsi="Arial" w:cs="Arial"/>
        </w:rPr>
        <w:t>Detalles</w:t>
      </w:r>
      <w:proofErr w:type="spellEnd"/>
      <w:r w:rsidRPr="00683454">
        <w:rPr>
          <w:rStyle w:val="Textoennegrita"/>
          <w:rFonts w:ascii="Arial" w:hAnsi="Arial" w:cs="Arial"/>
        </w:rPr>
        <w:t xml:space="preserve"> del </w:t>
      </w:r>
      <w:proofErr w:type="spellStart"/>
      <w:r w:rsidRPr="00683454">
        <w:rPr>
          <w:rStyle w:val="Textoennegrita"/>
          <w:rFonts w:ascii="Arial" w:hAnsi="Arial" w:cs="Arial"/>
        </w:rPr>
        <w:t>incidente</w:t>
      </w:r>
      <w:proofErr w:type="spellEnd"/>
    </w:p>
    <w:p w14:paraId="7CD6E5BB"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Fecha, hora y ubicación del evento</w:t>
      </w:r>
    </w:p>
    <w:p w14:paraId="5B38265A"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Tipo de incidente (operativo, tecnológico, ambiental, seguridad física)</w:t>
      </w:r>
    </w:p>
    <w:p w14:paraId="1424286F" w14:textId="77777777" w:rsidR="00683454" w:rsidRPr="00683454" w:rsidRDefault="00683454" w:rsidP="00214F90">
      <w:pPr>
        <w:pStyle w:val="NormalWeb"/>
        <w:numPr>
          <w:ilvl w:val="1"/>
          <w:numId w:val="72"/>
        </w:numPr>
        <w:spacing w:line="276" w:lineRule="auto"/>
        <w:rPr>
          <w:rFonts w:ascii="Arial" w:hAnsi="Arial" w:cs="Arial"/>
        </w:rPr>
      </w:pPr>
      <w:r w:rsidRPr="00683454">
        <w:rPr>
          <w:rFonts w:ascii="Arial" w:hAnsi="Arial" w:cs="Arial"/>
        </w:rPr>
        <w:t xml:space="preserve">Personal </w:t>
      </w:r>
      <w:proofErr w:type="spellStart"/>
      <w:r w:rsidRPr="00683454">
        <w:rPr>
          <w:rFonts w:ascii="Arial" w:hAnsi="Arial" w:cs="Arial"/>
        </w:rPr>
        <w:t>involucrado</w:t>
      </w:r>
      <w:proofErr w:type="spellEnd"/>
      <w:r w:rsidRPr="00683454">
        <w:rPr>
          <w:rFonts w:ascii="Arial" w:hAnsi="Arial" w:cs="Arial"/>
        </w:rPr>
        <w:t xml:space="preserve"> y </w:t>
      </w:r>
      <w:proofErr w:type="spellStart"/>
      <w:r w:rsidRPr="00683454">
        <w:rPr>
          <w:rFonts w:ascii="Arial" w:hAnsi="Arial" w:cs="Arial"/>
        </w:rPr>
        <w:t>afectados</w:t>
      </w:r>
      <w:proofErr w:type="spellEnd"/>
    </w:p>
    <w:p w14:paraId="4A2FE6B7"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Descripción detallada de los hechos y circunstancias</w:t>
      </w:r>
    </w:p>
    <w:p w14:paraId="2AB2E3C2" w14:textId="77777777" w:rsidR="00683454" w:rsidRPr="00683454" w:rsidRDefault="00683454" w:rsidP="00214F90">
      <w:pPr>
        <w:pStyle w:val="NormalWeb"/>
        <w:numPr>
          <w:ilvl w:val="0"/>
          <w:numId w:val="72"/>
        </w:numPr>
        <w:spacing w:line="276" w:lineRule="auto"/>
        <w:rPr>
          <w:rFonts w:ascii="Arial" w:hAnsi="Arial" w:cs="Arial"/>
        </w:rPr>
      </w:pPr>
      <w:proofErr w:type="spellStart"/>
      <w:r w:rsidRPr="00683454">
        <w:rPr>
          <w:rStyle w:val="Textoennegrita"/>
          <w:rFonts w:ascii="Arial" w:hAnsi="Arial" w:cs="Arial"/>
        </w:rPr>
        <w:t>Medidas</w:t>
      </w:r>
      <w:proofErr w:type="spellEnd"/>
      <w:r w:rsidRPr="00683454">
        <w:rPr>
          <w:rStyle w:val="Textoennegrita"/>
          <w:rFonts w:ascii="Arial" w:hAnsi="Arial" w:cs="Arial"/>
        </w:rPr>
        <w:t xml:space="preserve"> de </w:t>
      </w:r>
      <w:proofErr w:type="spellStart"/>
      <w:r w:rsidRPr="00683454">
        <w:rPr>
          <w:rStyle w:val="Textoennegrita"/>
          <w:rFonts w:ascii="Arial" w:hAnsi="Arial" w:cs="Arial"/>
        </w:rPr>
        <w:t>respuesta</w:t>
      </w:r>
      <w:proofErr w:type="spellEnd"/>
      <w:r w:rsidRPr="00683454">
        <w:rPr>
          <w:rStyle w:val="Textoennegrita"/>
          <w:rFonts w:ascii="Arial" w:hAnsi="Arial" w:cs="Arial"/>
        </w:rPr>
        <w:t xml:space="preserve"> y </w:t>
      </w:r>
      <w:proofErr w:type="spellStart"/>
      <w:r w:rsidRPr="00683454">
        <w:rPr>
          <w:rStyle w:val="Textoennegrita"/>
          <w:rFonts w:ascii="Arial" w:hAnsi="Arial" w:cs="Arial"/>
        </w:rPr>
        <w:t>contención</w:t>
      </w:r>
      <w:proofErr w:type="spellEnd"/>
    </w:p>
    <w:p w14:paraId="2BD844D2"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Acciones implementadas para controlar el incidente</w:t>
      </w:r>
    </w:p>
    <w:p w14:paraId="22D500BC"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Recursos movilizados (humanos, técnicos y financieros)</w:t>
      </w:r>
    </w:p>
    <w:p w14:paraId="6089FAF8" w14:textId="77777777" w:rsidR="00683454" w:rsidRPr="00683454" w:rsidRDefault="00683454" w:rsidP="00214F90">
      <w:pPr>
        <w:pStyle w:val="NormalWeb"/>
        <w:numPr>
          <w:ilvl w:val="1"/>
          <w:numId w:val="72"/>
        </w:numPr>
        <w:spacing w:line="276" w:lineRule="auto"/>
        <w:rPr>
          <w:rFonts w:ascii="Arial" w:hAnsi="Arial" w:cs="Arial"/>
        </w:rPr>
      </w:pPr>
      <w:proofErr w:type="spellStart"/>
      <w:r w:rsidRPr="00683454">
        <w:rPr>
          <w:rFonts w:ascii="Arial" w:hAnsi="Arial" w:cs="Arial"/>
        </w:rPr>
        <w:t>Coordinación</w:t>
      </w:r>
      <w:proofErr w:type="spellEnd"/>
      <w:r w:rsidRPr="00683454">
        <w:rPr>
          <w:rFonts w:ascii="Arial" w:hAnsi="Arial" w:cs="Arial"/>
        </w:rPr>
        <w:t xml:space="preserve"> interna y externa</w:t>
      </w:r>
    </w:p>
    <w:p w14:paraId="286DF1A8" w14:textId="77777777" w:rsidR="00683454" w:rsidRPr="00683454" w:rsidRDefault="00683454" w:rsidP="00214F90">
      <w:pPr>
        <w:pStyle w:val="NormalWeb"/>
        <w:numPr>
          <w:ilvl w:val="0"/>
          <w:numId w:val="72"/>
        </w:numPr>
        <w:spacing w:line="276" w:lineRule="auto"/>
        <w:rPr>
          <w:rFonts w:ascii="Arial" w:hAnsi="Arial" w:cs="Arial"/>
        </w:rPr>
      </w:pPr>
      <w:proofErr w:type="spellStart"/>
      <w:r w:rsidRPr="00683454">
        <w:rPr>
          <w:rStyle w:val="Textoennegrita"/>
          <w:rFonts w:ascii="Arial" w:hAnsi="Arial" w:cs="Arial"/>
        </w:rPr>
        <w:t>Evaluación</w:t>
      </w:r>
      <w:proofErr w:type="spellEnd"/>
      <w:r w:rsidRPr="00683454">
        <w:rPr>
          <w:rStyle w:val="Textoennegrita"/>
          <w:rFonts w:ascii="Arial" w:hAnsi="Arial" w:cs="Arial"/>
        </w:rPr>
        <w:t xml:space="preserve"> de </w:t>
      </w:r>
      <w:proofErr w:type="spellStart"/>
      <w:r w:rsidRPr="00683454">
        <w:rPr>
          <w:rStyle w:val="Textoennegrita"/>
          <w:rFonts w:ascii="Arial" w:hAnsi="Arial" w:cs="Arial"/>
        </w:rPr>
        <w:t>impacto</w:t>
      </w:r>
      <w:proofErr w:type="spellEnd"/>
    </w:p>
    <w:p w14:paraId="1CDC93A6" w14:textId="77777777" w:rsidR="00683454" w:rsidRPr="00683454" w:rsidRDefault="00683454" w:rsidP="00214F90">
      <w:pPr>
        <w:pStyle w:val="NormalWeb"/>
        <w:numPr>
          <w:ilvl w:val="1"/>
          <w:numId w:val="72"/>
        </w:numPr>
        <w:spacing w:line="276" w:lineRule="auto"/>
        <w:rPr>
          <w:rFonts w:ascii="Arial" w:hAnsi="Arial" w:cs="Arial"/>
        </w:rPr>
      </w:pPr>
      <w:proofErr w:type="spellStart"/>
      <w:r w:rsidRPr="00683454">
        <w:rPr>
          <w:rFonts w:ascii="Arial" w:hAnsi="Arial" w:cs="Arial"/>
        </w:rPr>
        <w:t>Consecuencias</w:t>
      </w:r>
      <w:proofErr w:type="spellEnd"/>
      <w:r w:rsidRPr="00683454">
        <w:rPr>
          <w:rFonts w:ascii="Arial" w:hAnsi="Arial" w:cs="Arial"/>
        </w:rPr>
        <w:t xml:space="preserve"> </w:t>
      </w:r>
      <w:proofErr w:type="spellStart"/>
      <w:r w:rsidRPr="00683454">
        <w:rPr>
          <w:rFonts w:ascii="Arial" w:hAnsi="Arial" w:cs="Arial"/>
        </w:rPr>
        <w:t>inmediatas</w:t>
      </w:r>
      <w:proofErr w:type="spellEnd"/>
      <w:r w:rsidRPr="00683454">
        <w:rPr>
          <w:rFonts w:ascii="Arial" w:hAnsi="Arial" w:cs="Arial"/>
        </w:rPr>
        <w:t xml:space="preserve"> y </w:t>
      </w:r>
      <w:proofErr w:type="spellStart"/>
      <w:r w:rsidRPr="00683454">
        <w:rPr>
          <w:rFonts w:ascii="Arial" w:hAnsi="Arial" w:cs="Arial"/>
        </w:rPr>
        <w:t>potenciales</w:t>
      </w:r>
      <w:proofErr w:type="spellEnd"/>
    </w:p>
    <w:p w14:paraId="55190412"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Daños a personas, infraestructura, sistemas de información o medio ambiente</w:t>
      </w:r>
    </w:p>
    <w:p w14:paraId="3BBE0C4B" w14:textId="77777777" w:rsidR="00683454" w:rsidRPr="00683454" w:rsidRDefault="00683454" w:rsidP="00214F90">
      <w:pPr>
        <w:pStyle w:val="NormalWeb"/>
        <w:numPr>
          <w:ilvl w:val="1"/>
          <w:numId w:val="72"/>
        </w:numPr>
        <w:spacing w:line="276" w:lineRule="auto"/>
        <w:rPr>
          <w:rFonts w:ascii="Arial" w:hAnsi="Arial" w:cs="Arial"/>
        </w:rPr>
      </w:pPr>
      <w:proofErr w:type="spellStart"/>
      <w:r w:rsidRPr="00683454">
        <w:rPr>
          <w:rFonts w:ascii="Arial" w:hAnsi="Arial" w:cs="Arial"/>
        </w:rPr>
        <w:t>Evaluación</w:t>
      </w:r>
      <w:proofErr w:type="spellEnd"/>
      <w:r w:rsidRPr="00683454">
        <w:rPr>
          <w:rFonts w:ascii="Arial" w:hAnsi="Arial" w:cs="Arial"/>
        </w:rPr>
        <w:t xml:space="preserve"> del </w:t>
      </w:r>
      <w:proofErr w:type="spellStart"/>
      <w:r w:rsidRPr="00683454">
        <w:rPr>
          <w:rFonts w:ascii="Arial" w:hAnsi="Arial" w:cs="Arial"/>
        </w:rPr>
        <w:t>riesgo</w:t>
      </w:r>
      <w:proofErr w:type="spellEnd"/>
      <w:r w:rsidRPr="00683454">
        <w:rPr>
          <w:rFonts w:ascii="Arial" w:hAnsi="Arial" w:cs="Arial"/>
        </w:rPr>
        <w:t xml:space="preserve"> residual</w:t>
      </w:r>
    </w:p>
    <w:p w14:paraId="04EA665A" w14:textId="77777777" w:rsidR="00683454" w:rsidRPr="00683454" w:rsidRDefault="00683454" w:rsidP="00214F90">
      <w:pPr>
        <w:pStyle w:val="NormalWeb"/>
        <w:numPr>
          <w:ilvl w:val="0"/>
          <w:numId w:val="72"/>
        </w:numPr>
        <w:spacing w:line="276" w:lineRule="auto"/>
        <w:rPr>
          <w:rFonts w:ascii="Arial" w:hAnsi="Arial" w:cs="Arial"/>
        </w:rPr>
      </w:pPr>
      <w:proofErr w:type="spellStart"/>
      <w:r w:rsidRPr="00683454">
        <w:rPr>
          <w:rStyle w:val="Textoennegrita"/>
          <w:rFonts w:ascii="Arial" w:hAnsi="Arial" w:cs="Arial"/>
        </w:rPr>
        <w:t>Análisis</w:t>
      </w:r>
      <w:proofErr w:type="spellEnd"/>
      <w:r w:rsidRPr="00683454">
        <w:rPr>
          <w:rStyle w:val="Textoennegrita"/>
          <w:rFonts w:ascii="Arial" w:hAnsi="Arial" w:cs="Arial"/>
        </w:rPr>
        <w:t xml:space="preserve"> </w:t>
      </w:r>
      <w:proofErr w:type="spellStart"/>
      <w:r w:rsidRPr="00683454">
        <w:rPr>
          <w:rStyle w:val="Textoennegrita"/>
          <w:rFonts w:ascii="Arial" w:hAnsi="Arial" w:cs="Arial"/>
        </w:rPr>
        <w:t>preliminar</w:t>
      </w:r>
      <w:proofErr w:type="spellEnd"/>
      <w:r w:rsidRPr="00683454">
        <w:rPr>
          <w:rStyle w:val="Textoennegrita"/>
          <w:rFonts w:ascii="Arial" w:hAnsi="Arial" w:cs="Arial"/>
        </w:rPr>
        <w:t xml:space="preserve"> y causa </w:t>
      </w:r>
      <w:proofErr w:type="spellStart"/>
      <w:r w:rsidRPr="00683454">
        <w:rPr>
          <w:rStyle w:val="Textoennegrita"/>
          <w:rFonts w:ascii="Arial" w:hAnsi="Arial" w:cs="Arial"/>
        </w:rPr>
        <w:t>raíz</w:t>
      </w:r>
      <w:proofErr w:type="spellEnd"/>
    </w:p>
    <w:p w14:paraId="2F653AA7" w14:textId="77777777" w:rsidR="00683454" w:rsidRPr="00683454" w:rsidRDefault="00683454" w:rsidP="00214F90">
      <w:pPr>
        <w:pStyle w:val="NormalWeb"/>
        <w:numPr>
          <w:ilvl w:val="1"/>
          <w:numId w:val="72"/>
        </w:numPr>
        <w:spacing w:line="276" w:lineRule="auto"/>
        <w:rPr>
          <w:rFonts w:ascii="Arial" w:hAnsi="Arial" w:cs="Arial"/>
        </w:rPr>
      </w:pPr>
      <w:proofErr w:type="spellStart"/>
      <w:r w:rsidRPr="00683454">
        <w:rPr>
          <w:rFonts w:ascii="Arial" w:hAnsi="Arial" w:cs="Arial"/>
        </w:rPr>
        <w:t>Factores</w:t>
      </w:r>
      <w:proofErr w:type="spellEnd"/>
      <w:r w:rsidRPr="00683454">
        <w:rPr>
          <w:rFonts w:ascii="Arial" w:hAnsi="Arial" w:cs="Arial"/>
        </w:rPr>
        <w:t xml:space="preserve"> </w:t>
      </w:r>
      <w:proofErr w:type="spellStart"/>
      <w:r w:rsidRPr="00683454">
        <w:rPr>
          <w:rFonts w:ascii="Arial" w:hAnsi="Arial" w:cs="Arial"/>
        </w:rPr>
        <w:t>contribuyentes</w:t>
      </w:r>
      <w:proofErr w:type="spellEnd"/>
      <w:r w:rsidRPr="00683454">
        <w:rPr>
          <w:rFonts w:ascii="Arial" w:hAnsi="Arial" w:cs="Arial"/>
        </w:rPr>
        <w:t xml:space="preserve"> </w:t>
      </w:r>
      <w:proofErr w:type="spellStart"/>
      <w:r w:rsidRPr="00683454">
        <w:rPr>
          <w:rFonts w:ascii="Arial" w:hAnsi="Arial" w:cs="Arial"/>
        </w:rPr>
        <w:t>identificados</w:t>
      </w:r>
      <w:proofErr w:type="spellEnd"/>
    </w:p>
    <w:p w14:paraId="5987D5BC"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Hipótesis sobre la causa raíz (cuando aplica)</w:t>
      </w:r>
    </w:p>
    <w:p w14:paraId="4B1F688F"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Referencia a herramientas de análisis utilizadas (5 porqués, Ishikawa, AMFE)</w:t>
      </w:r>
    </w:p>
    <w:p w14:paraId="0EFB18EF" w14:textId="77777777" w:rsidR="00683454" w:rsidRPr="00683454" w:rsidRDefault="00683454" w:rsidP="00214F90">
      <w:pPr>
        <w:pStyle w:val="NormalWeb"/>
        <w:numPr>
          <w:ilvl w:val="0"/>
          <w:numId w:val="72"/>
        </w:numPr>
        <w:spacing w:line="276" w:lineRule="auto"/>
        <w:rPr>
          <w:rFonts w:ascii="Arial" w:hAnsi="Arial" w:cs="Arial"/>
        </w:rPr>
      </w:pPr>
      <w:proofErr w:type="spellStart"/>
      <w:r w:rsidRPr="00683454">
        <w:rPr>
          <w:rStyle w:val="Textoennegrita"/>
          <w:rFonts w:ascii="Arial" w:hAnsi="Arial" w:cs="Arial"/>
        </w:rPr>
        <w:t>Lecciones</w:t>
      </w:r>
      <w:proofErr w:type="spellEnd"/>
      <w:r w:rsidRPr="00683454">
        <w:rPr>
          <w:rStyle w:val="Textoennegrita"/>
          <w:rFonts w:ascii="Arial" w:hAnsi="Arial" w:cs="Arial"/>
        </w:rPr>
        <w:t xml:space="preserve"> </w:t>
      </w:r>
      <w:proofErr w:type="spellStart"/>
      <w:r w:rsidRPr="00683454">
        <w:rPr>
          <w:rStyle w:val="Textoennegrita"/>
          <w:rFonts w:ascii="Arial" w:hAnsi="Arial" w:cs="Arial"/>
        </w:rPr>
        <w:t>aprendidas</w:t>
      </w:r>
      <w:proofErr w:type="spellEnd"/>
      <w:r w:rsidRPr="00683454">
        <w:rPr>
          <w:rStyle w:val="Textoennegrita"/>
          <w:rFonts w:ascii="Arial" w:hAnsi="Arial" w:cs="Arial"/>
        </w:rPr>
        <w:t xml:space="preserve"> y </w:t>
      </w:r>
      <w:proofErr w:type="spellStart"/>
      <w:r w:rsidRPr="00683454">
        <w:rPr>
          <w:rStyle w:val="Textoennegrita"/>
          <w:rFonts w:ascii="Arial" w:hAnsi="Arial" w:cs="Arial"/>
        </w:rPr>
        <w:t>recomendaciones</w:t>
      </w:r>
      <w:proofErr w:type="spellEnd"/>
    </w:p>
    <w:p w14:paraId="51F83A47"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Buenas prácticas identificadas durante la gestión del incidente</w:t>
      </w:r>
    </w:p>
    <w:p w14:paraId="3AE08B23" w14:textId="77777777" w:rsidR="00683454" w:rsidRPr="00683454" w:rsidRDefault="00683454" w:rsidP="00214F90">
      <w:pPr>
        <w:pStyle w:val="NormalWeb"/>
        <w:numPr>
          <w:ilvl w:val="1"/>
          <w:numId w:val="72"/>
        </w:numPr>
        <w:spacing w:line="276" w:lineRule="auto"/>
        <w:rPr>
          <w:rFonts w:ascii="Arial" w:hAnsi="Arial" w:cs="Arial"/>
        </w:rPr>
      </w:pPr>
      <w:proofErr w:type="spellStart"/>
      <w:r w:rsidRPr="00683454">
        <w:rPr>
          <w:rFonts w:ascii="Arial" w:hAnsi="Arial" w:cs="Arial"/>
        </w:rPr>
        <w:t>Acciones</w:t>
      </w:r>
      <w:proofErr w:type="spellEnd"/>
      <w:r w:rsidRPr="00683454">
        <w:rPr>
          <w:rFonts w:ascii="Arial" w:hAnsi="Arial" w:cs="Arial"/>
        </w:rPr>
        <w:t xml:space="preserve"> </w:t>
      </w:r>
      <w:proofErr w:type="spellStart"/>
      <w:r w:rsidRPr="00683454">
        <w:rPr>
          <w:rFonts w:ascii="Arial" w:hAnsi="Arial" w:cs="Arial"/>
        </w:rPr>
        <w:t>correctivas</w:t>
      </w:r>
      <w:proofErr w:type="spellEnd"/>
      <w:r w:rsidRPr="00683454">
        <w:rPr>
          <w:rFonts w:ascii="Arial" w:hAnsi="Arial" w:cs="Arial"/>
        </w:rPr>
        <w:t xml:space="preserve"> y </w:t>
      </w:r>
      <w:proofErr w:type="spellStart"/>
      <w:r w:rsidRPr="00683454">
        <w:rPr>
          <w:rFonts w:ascii="Arial" w:hAnsi="Arial" w:cs="Arial"/>
        </w:rPr>
        <w:t>preventivas</w:t>
      </w:r>
      <w:proofErr w:type="spellEnd"/>
      <w:r w:rsidRPr="00683454">
        <w:rPr>
          <w:rFonts w:ascii="Arial" w:hAnsi="Arial" w:cs="Arial"/>
        </w:rPr>
        <w:t xml:space="preserve"> </w:t>
      </w:r>
      <w:proofErr w:type="spellStart"/>
      <w:r w:rsidRPr="00683454">
        <w:rPr>
          <w:rFonts w:ascii="Arial" w:hAnsi="Arial" w:cs="Arial"/>
        </w:rPr>
        <w:t>sugeridas</w:t>
      </w:r>
      <w:proofErr w:type="spellEnd"/>
    </w:p>
    <w:p w14:paraId="53469348"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Plan de mejora y responsables de implementación</w:t>
      </w:r>
    </w:p>
    <w:p w14:paraId="558D1BA1" w14:textId="77777777" w:rsidR="00683454" w:rsidRPr="00683454" w:rsidRDefault="00683454" w:rsidP="00214F90">
      <w:pPr>
        <w:pStyle w:val="NormalWeb"/>
        <w:numPr>
          <w:ilvl w:val="0"/>
          <w:numId w:val="72"/>
        </w:numPr>
        <w:spacing w:line="276" w:lineRule="auto"/>
        <w:rPr>
          <w:rFonts w:ascii="Arial" w:hAnsi="Arial" w:cs="Arial"/>
        </w:rPr>
      </w:pPr>
      <w:proofErr w:type="spellStart"/>
      <w:r w:rsidRPr="00683454">
        <w:rPr>
          <w:rStyle w:val="Textoennegrita"/>
          <w:rFonts w:ascii="Arial" w:hAnsi="Arial" w:cs="Arial"/>
        </w:rPr>
        <w:t>Verificación</w:t>
      </w:r>
      <w:proofErr w:type="spellEnd"/>
      <w:r w:rsidRPr="00683454">
        <w:rPr>
          <w:rStyle w:val="Textoennegrita"/>
          <w:rFonts w:ascii="Arial" w:hAnsi="Arial" w:cs="Arial"/>
        </w:rPr>
        <w:t xml:space="preserve"> y </w:t>
      </w:r>
      <w:proofErr w:type="spellStart"/>
      <w:r w:rsidRPr="00683454">
        <w:rPr>
          <w:rStyle w:val="Textoennegrita"/>
          <w:rFonts w:ascii="Arial" w:hAnsi="Arial" w:cs="Arial"/>
        </w:rPr>
        <w:t>cierre</w:t>
      </w:r>
      <w:proofErr w:type="spellEnd"/>
    </w:p>
    <w:p w14:paraId="2169CD9A" w14:textId="77777777" w:rsidR="00683454" w:rsidRPr="00683454" w:rsidRDefault="00683454" w:rsidP="00214F90">
      <w:pPr>
        <w:pStyle w:val="NormalWeb"/>
        <w:numPr>
          <w:ilvl w:val="1"/>
          <w:numId w:val="72"/>
        </w:numPr>
        <w:spacing w:line="276" w:lineRule="auto"/>
        <w:rPr>
          <w:rFonts w:ascii="Arial" w:hAnsi="Arial" w:cs="Arial"/>
        </w:rPr>
      </w:pPr>
      <w:proofErr w:type="spellStart"/>
      <w:r w:rsidRPr="00683454">
        <w:rPr>
          <w:rFonts w:ascii="Arial" w:hAnsi="Arial" w:cs="Arial"/>
        </w:rPr>
        <w:t>Firma</w:t>
      </w:r>
      <w:proofErr w:type="spellEnd"/>
      <w:r w:rsidRPr="00683454">
        <w:rPr>
          <w:rFonts w:ascii="Arial" w:hAnsi="Arial" w:cs="Arial"/>
        </w:rPr>
        <w:t xml:space="preserve"> de </w:t>
      </w:r>
      <w:proofErr w:type="spellStart"/>
      <w:r w:rsidRPr="00683454">
        <w:rPr>
          <w:rFonts w:ascii="Arial" w:hAnsi="Arial" w:cs="Arial"/>
        </w:rPr>
        <w:t>responsables</w:t>
      </w:r>
      <w:proofErr w:type="spellEnd"/>
      <w:r w:rsidRPr="00683454">
        <w:rPr>
          <w:rFonts w:ascii="Arial" w:hAnsi="Arial" w:cs="Arial"/>
        </w:rPr>
        <w:t xml:space="preserve"> del </w:t>
      </w:r>
      <w:proofErr w:type="spellStart"/>
      <w:r w:rsidRPr="00683454">
        <w:rPr>
          <w:rFonts w:ascii="Arial" w:hAnsi="Arial" w:cs="Arial"/>
        </w:rPr>
        <w:t>informe</w:t>
      </w:r>
      <w:proofErr w:type="spellEnd"/>
    </w:p>
    <w:p w14:paraId="730145D0"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Confirmación de revisión por auditor interno o comité de gestión de incidentes</w:t>
      </w:r>
    </w:p>
    <w:p w14:paraId="12E03799" w14:textId="77777777" w:rsidR="00683454" w:rsidRPr="00683454" w:rsidRDefault="00683454" w:rsidP="00214F90">
      <w:pPr>
        <w:pStyle w:val="NormalWeb"/>
        <w:numPr>
          <w:ilvl w:val="1"/>
          <w:numId w:val="72"/>
        </w:numPr>
        <w:spacing w:line="276" w:lineRule="auto"/>
        <w:rPr>
          <w:rFonts w:ascii="Arial" w:hAnsi="Arial" w:cs="Arial"/>
          <w:lang w:val="es-PE"/>
        </w:rPr>
      </w:pPr>
      <w:r w:rsidRPr="00683454">
        <w:rPr>
          <w:rFonts w:ascii="Arial" w:hAnsi="Arial" w:cs="Arial"/>
          <w:lang w:val="es-PE"/>
        </w:rPr>
        <w:t>Evidencia de actualización de protocolos o procedimientos</w:t>
      </w:r>
    </w:p>
    <w:p w14:paraId="26082C0D" w14:textId="77777777" w:rsidR="00683454" w:rsidRPr="00683454" w:rsidRDefault="00683454" w:rsidP="00683454">
      <w:pPr>
        <w:pStyle w:val="Ttulo3"/>
        <w:spacing w:line="276" w:lineRule="auto"/>
        <w:rPr>
          <w:rFonts w:ascii="Arial" w:hAnsi="Arial" w:cs="Arial"/>
          <w:b/>
          <w:bCs/>
          <w:color w:val="auto"/>
          <w:lang w:val="es-PE"/>
        </w:rPr>
      </w:pPr>
      <w:r w:rsidRPr="00683454">
        <w:rPr>
          <w:rFonts w:ascii="Arial" w:hAnsi="Arial" w:cs="Arial"/>
          <w:b/>
          <w:bCs/>
          <w:color w:val="auto"/>
          <w:lang w:val="es-PE"/>
        </w:rPr>
        <w:t>Proceso de verificación del informe</w:t>
      </w:r>
    </w:p>
    <w:p w14:paraId="228EC139" w14:textId="77777777" w:rsidR="00683454" w:rsidRPr="00683454" w:rsidRDefault="00683454" w:rsidP="00214F90">
      <w:pPr>
        <w:pStyle w:val="NormalWeb"/>
        <w:numPr>
          <w:ilvl w:val="0"/>
          <w:numId w:val="73"/>
        </w:numPr>
        <w:spacing w:line="276" w:lineRule="auto"/>
        <w:rPr>
          <w:rFonts w:ascii="Arial" w:hAnsi="Arial" w:cs="Arial"/>
        </w:rPr>
      </w:pPr>
      <w:proofErr w:type="spellStart"/>
      <w:r w:rsidRPr="00683454">
        <w:rPr>
          <w:rStyle w:val="Textoennegrita"/>
          <w:rFonts w:ascii="Arial" w:hAnsi="Arial" w:cs="Arial"/>
        </w:rPr>
        <w:t>Revisión</w:t>
      </w:r>
      <w:proofErr w:type="spellEnd"/>
      <w:r w:rsidRPr="00683454">
        <w:rPr>
          <w:rStyle w:val="Textoennegrita"/>
          <w:rFonts w:ascii="Arial" w:hAnsi="Arial" w:cs="Arial"/>
        </w:rPr>
        <w:t xml:space="preserve"> </w:t>
      </w:r>
      <w:proofErr w:type="spellStart"/>
      <w:r w:rsidRPr="00683454">
        <w:rPr>
          <w:rStyle w:val="Textoennegrita"/>
          <w:rFonts w:ascii="Arial" w:hAnsi="Arial" w:cs="Arial"/>
        </w:rPr>
        <w:t>inicial</w:t>
      </w:r>
      <w:proofErr w:type="spellEnd"/>
    </w:p>
    <w:p w14:paraId="59975AA8" w14:textId="77777777" w:rsidR="00683454" w:rsidRPr="00683454" w:rsidRDefault="00683454" w:rsidP="00214F90">
      <w:pPr>
        <w:pStyle w:val="NormalWeb"/>
        <w:numPr>
          <w:ilvl w:val="1"/>
          <w:numId w:val="73"/>
        </w:numPr>
        <w:spacing w:line="276" w:lineRule="auto"/>
        <w:rPr>
          <w:rFonts w:ascii="Arial" w:hAnsi="Arial" w:cs="Arial"/>
          <w:lang w:val="es-PE"/>
        </w:rPr>
      </w:pPr>
      <w:r w:rsidRPr="00683454">
        <w:rPr>
          <w:rFonts w:ascii="Arial" w:hAnsi="Arial" w:cs="Arial"/>
          <w:lang w:val="es-PE"/>
        </w:rPr>
        <w:t>Verificar que el informe esté completo, coherente y basado en hechos confirmados.</w:t>
      </w:r>
    </w:p>
    <w:p w14:paraId="1E7DCCA7" w14:textId="77777777" w:rsidR="00683454" w:rsidRPr="00683454" w:rsidRDefault="00683454" w:rsidP="00214F90">
      <w:pPr>
        <w:pStyle w:val="NormalWeb"/>
        <w:numPr>
          <w:ilvl w:val="1"/>
          <w:numId w:val="73"/>
        </w:numPr>
        <w:spacing w:line="276" w:lineRule="auto"/>
        <w:rPr>
          <w:rFonts w:ascii="Arial" w:hAnsi="Arial" w:cs="Arial"/>
          <w:lang w:val="es-PE"/>
        </w:rPr>
      </w:pPr>
      <w:r w:rsidRPr="00683454">
        <w:rPr>
          <w:rFonts w:ascii="Arial" w:hAnsi="Arial" w:cs="Arial"/>
          <w:lang w:val="es-PE"/>
        </w:rPr>
        <w:t>Confirmar que los datos de fecha, hora, personal involucrado y ubicación sean precisos.</w:t>
      </w:r>
    </w:p>
    <w:p w14:paraId="5B20F28A" w14:textId="77777777" w:rsidR="00683454" w:rsidRPr="00683454" w:rsidRDefault="00683454" w:rsidP="00214F90">
      <w:pPr>
        <w:pStyle w:val="NormalWeb"/>
        <w:numPr>
          <w:ilvl w:val="0"/>
          <w:numId w:val="73"/>
        </w:numPr>
        <w:spacing w:line="276" w:lineRule="auto"/>
        <w:rPr>
          <w:rFonts w:ascii="Arial" w:hAnsi="Arial" w:cs="Arial"/>
        </w:rPr>
      </w:pPr>
      <w:proofErr w:type="spellStart"/>
      <w:r w:rsidRPr="00683454">
        <w:rPr>
          <w:rStyle w:val="Textoennegrita"/>
          <w:rFonts w:ascii="Arial" w:hAnsi="Arial" w:cs="Arial"/>
        </w:rPr>
        <w:t>Evaluación</w:t>
      </w:r>
      <w:proofErr w:type="spellEnd"/>
      <w:r w:rsidRPr="00683454">
        <w:rPr>
          <w:rStyle w:val="Textoennegrita"/>
          <w:rFonts w:ascii="Arial" w:hAnsi="Arial" w:cs="Arial"/>
        </w:rPr>
        <w:t xml:space="preserve"> de </w:t>
      </w:r>
      <w:proofErr w:type="spellStart"/>
      <w:r w:rsidRPr="00683454">
        <w:rPr>
          <w:rStyle w:val="Textoennegrita"/>
          <w:rFonts w:ascii="Arial" w:hAnsi="Arial" w:cs="Arial"/>
        </w:rPr>
        <w:t>cumplimiento</w:t>
      </w:r>
      <w:proofErr w:type="spellEnd"/>
      <w:r w:rsidRPr="00683454">
        <w:rPr>
          <w:rStyle w:val="Textoennegrita"/>
          <w:rFonts w:ascii="Arial" w:hAnsi="Arial" w:cs="Arial"/>
        </w:rPr>
        <w:t xml:space="preserve"> </w:t>
      </w:r>
      <w:proofErr w:type="spellStart"/>
      <w:r w:rsidRPr="00683454">
        <w:rPr>
          <w:rStyle w:val="Textoennegrita"/>
          <w:rFonts w:ascii="Arial" w:hAnsi="Arial" w:cs="Arial"/>
        </w:rPr>
        <w:t>normativo</w:t>
      </w:r>
      <w:proofErr w:type="spellEnd"/>
    </w:p>
    <w:p w14:paraId="1A058A1A" w14:textId="77777777" w:rsidR="00683454" w:rsidRPr="00683454" w:rsidRDefault="00683454" w:rsidP="00214F90">
      <w:pPr>
        <w:pStyle w:val="NormalWeb"/>
        <w:numPr>
          <w:ilvl w:val="1"/>
          <w:numId w:val="73"/>
        </w:numPr>
        <w:spacing w:line="276" w:lineRule="auto"/>
        <w:rPr>
          <w:rFonts w:ascii="Arial" w:hAnsi="Arial" w:cs="Arial"/>
          <w:lang w:val="es-PE"/>
        </w:rPr>
      </w:pPr>
      <w:r w:rsidRPr="00683454">
        <w:rPr>
          <w:rFonts w:ascii="Arial" w:hAnsi="Arial" w:cs="Arial"/>
          <w:lang w:val="es-PE"/>
        </w:rPr>
        <w:t>Corroborar que se cumplan los requisitos de normas ISO aplicables (22301, 27035, 45001).</w:t>
      </w:r>
    </w:p>
    <w:p w14:paraId="618FC57C" w14:textId="77777777" w:rsidR="00683454" w:rsidRPr="00683454" w:rsidRDefault="00683454" w:rsidP="00214F90">
      <w:pPr>
        <w:pStyle w:val="NormalWeb"/>
        <w:numPr>
          <w:ilvl w:val="1"/>
          <w:numId w:val="73"/>
        </w:numPr>
        <w:spacing w:line="276" w:lineRule="auto"/>
        <w:rPr>
          <w:rFonts w:ascii="Arial" w:hAnsi="Arial" w:cs="Arial"/>
          <w:lang w:val="es-PE"/>
        </w:rPr>
      </w:pPr>
      <w:r w:rsidRPr="00683454">
        <w:rPr>
          <w:rFonts w:ascii="Arial" w:hAnsi="Arial" w:cs="Arial"/>
          <w:lang w:val="es-PE"/>
        </w:rPr>
        <w:t>Revisar que los procedimientos internos hayan sido respetados durante la gestión del incidente.</w:t>
      </w:r>
    </w:p>
    <w:p w14:paraId="63980F2B" w14:textId="77777777" w:rsidR="00683454" w:rsidRPr="00683454" w:rsidRDefault="00683454" w:rsidP="00214F90">
      <w:pPr>
        <w:pStyle w:val="NormalWeb"/>
        <w:numPr>
          <w:ilvl w:val="0"/>
          <w:numId w:val="73"/>
        </w:numPr>
        <w:spacing w:line="276" w:lineRule="auto"/>
        <w:rPr>
          <w:rFonts w:ascii="Arial" w:hAnsi="Arial" w:cs="Arial"/>
        </w:rPr>
      </w:pPr>
      <w:proofErr w:type="spellStart"/>
      <w:r w:rsidRPr="00683454">
        <w:rPr>
          <w:rStyle w:val="Textoennegrita"/>
          <w:rFonts w:ascii="Arial" w:hAnsi="Arial" w:cs="Arial"/>
        </w:rPr>
        <w:t>Validación</w:t>
      </w:r>
      <w:proofErr w:type="spellEnd"/>
      <w:r w:rsidRPr="00683454">
        <w:rPr>
          <w:rStyle w:val="Textoennegrita"/>
          <w:rFonts w:ascii="Arial" w:hAnsi="Arial" w:cs="Arial"/>
        </w:rPr>
        <w:t xml:space="preserve"> por </w:t>
      </w:r>
      <w:proofErr w:type="spellStart"/>
      <w:r w:rsidRPr="00683454">
        <w:rPr>
          <w:rStyle w:val="Textoennegrita"/>
          <w:rFonts w:ascii="Arial" w:hAnsi="Arial" w:cs="Arial"/>
        </w:rPr>
        <w:t>responsables</w:t>
      </w:r>
      <w:proofErr w:type="spellEnd"/>
    </w:p>
    <w:p w14:paraId="5B8ADEC1" w14:textId="77777777" w:rsidR="00683454" w:rsidRPr="00683454" w:rsidRDefault="00683454" w:rsidP="00214F90">
      <w:pPr>
        <w:pStyle w:val="NormalWeb"/>
        <w:numPr>
          <w:ilvl w:val="1"/>
          <w:numId w:val="73"/>
        </w:numPr>
        <w:spacing w:line="276" w:lineRule="auto"/>
        <w:rPr>
          <w:rFonts w:ascii="Arial" w:hAnsi="Arial" w:cs="Arial"/>
          <w:lang w:val="es-PE"/>
        </w:rPr>
      </w:pPr>
      <w:r w:rsidRPr="00683454">
        <w:rPr>
          <w:rFonts w:ascii="Arial" w:hAnsi="Arial" w:cs="Arial"/>
          <w:lang w:val="es-PE"/>
        </w:rPr>
        <w:t>Firmas de jefes de área o comité de gestión de incidentes que confirmen la veracidad y exactitud del informe.</w:t>
      </w:r>
    </w:p>
    <w:p w14:paraId="79906ECC" w14:textId="77777777" w:rsidR="00683454" w:rsidRPr="00683454" w:rsidRDefault="00683454" w:rsidP="00214F90">
      <w:pPr>
        <w:pStyle w:val="NormalWeb"/>
        <w:numPr>
          <w:ilvl w:val="0"/>
          <w:numId w:val="73"/>
        </w:numPr>
        <w:spacing w:line="276" w:lineRule="auto"/>
        <w:rPr>
          <w:rFonts w:ascii="Arial" w:hAnsi="Arial" w:cs="Arial"/>
        </w:rPr>
      </w:pPr>
      <w:proofErr w:type="spellStart"/>
      <w:r w:rsidRPr="00683454">
        <w:rPr>
          <w:rStyle w:val="Textoennegrita"/>
          <w:rFonts w:ascii="Arial" w:hAnsi="Arial" w:cs="Arial"/>
        </w:rPr>
        <w:t>Documentación</w:t>
      </w:r>
      <w:proofErr w:type="spellEnd"/>
      <w:r w:rsidRPr="00683454">
        <w:rPr>
          <w:rStyle w:val="Textoennegrita"/>
          <w:rFonts w:ascii="Arial" w:hAnsi="Arial" w:cs="Arial"/>
        </w:rPr>
        <w:t xml:space="preserve"> de </w:t>
      </w:r>
      <w:proofErr w:type="spellStart"/>
      <w:r w:rsidRPr="00683454">
        <w:rPr>
          <w:rStyle w:val="Textoennegrita"/>
          <w:rFonts w:ascii="Arial" w:hAnsi="Arial" w:cs="Arial"/>
        </w:rPr>
        <w:t>evidencia</w:t>
      </w:r>
      <w:proofErr w:type="spellEnd"/>
    </w:p>
    <w:p w14:paraId="34F77C66" w14:textId="77777777" w:rsidR="00683454" w:rsidRPr="00683454" w:rsidRDefault="00683454" w:rsidP="00214F90">
      <w:pPr>
        <w:pStyle w:val="NormalWeb"/>
        <w:numPr>
          <w:ilvl w:val="1"/>
          <w:numId w:val="73"/>
        </w:numPr>
        <w:spacing w:line="276" w:lineRule="auto"/>
        <w:rPr>
          <w:rFonts w:ascii="Arial" w:hAnsi="Arial" w:cs="Arial"/>
          <w:lang w:val="es-PE"/>
        </w:rPr>
      </w:pPr>
      <w:r w:rsidRPr="00683454">
        <w:rPr>
          <w:rFonts w:ascii="Arial" w:hAnsi="Arial" w:cs="Arial"/>
          <w:lang w:val="es-PE"/>
        </w:rPr>
        <w:t>Archivar registros, fotos, reportes técnicos, comunicaciones y cualquier evidencia asociada al incidente.</w:t>
      </w:r>
    </w:p>
    <w:p w14:paraId="156C2B4D" w14:textId="77777777" w:rsidR="00683454" w:rsidRPr="00683454" w:rsidRDefault="00683454" w:rsidP="00214F90">
      <w:pPr>
        <w:pStyle w:val="NormalWeb"/>
        <w:numPr>
          <w:ilvl w:val="0"/>
          <w:numId w:val="73"/>
        </w:numPr>
        <w:spacing w:line="276" w:lineRule="auto"/>
        <w:rPr>
          <w:rFonts w:ascii="Arial" w:hAnsi="Arial" w:cs="Arial"/>
        </w:rPr>
      </w:pPr>
      <w:proofErr w:type="spellStart"/>
      <w:r w:rsidRPr="00683454">
        <w:rPr>
          <w:rStyle w:val="Textoennegrita"/>
          <w:rFonts w:ascii="Arial" w:hAnsi="Arial" w:cs="Arial"/>
        </w:rPr>
        <w:t>Cierre</w:t>
      </w:r>
      <w:proofErr w:type="spellEnd"/>
      <w:r w:rsidRPr="00683454">
        <w:rPr>
          <w:rStyle w:val="Textoennegrita"/>
          <w:rFonts w:ascii="Arial" w:hAnsi="Arial" w:cs="Arial"/>
        </w:rPr>
        <w:t xml:space="preserve"> formal</w:t>
      </w:r>
    </w:p>
    <w:p w14:paraId="71C5DF11" w14:textId="77777777" w:rsidR="00683454" w:rsidRPr="00683454" w:rsidRDefault="00683454" w:rsidP="00214F90">
      <w:pPr>
        <w:pStyle w:val="NormalWeb"/>
        <w:numPr>
          <w:ilvl w:val="1"/>
          <w:numId w:val="73"/>
        </w:numPr>
        <w:spacing w:line="276" w:lineRule="auto"/>
        <w:rPr>
          <w:rFonts w:ascii="Arial" w:hAnsi="Arial" w:cs="Arial"/>
          <w:lang w:val="es-PE"/>
        </w:rPr>
      </w:pPr>
      <w:r w:rsidRPr="00683454">
        <w:rPr>
          <w:rFonts w:ascii="Arial" w:hAnsi="Arial" w:cs="Arial"/>
          <w:lang w:val="es-PE"/>
        </w:rPr>
        <w:t xml:space="preserve">El informe se considera oficial y sirve como </w:t>
      </w:r>
      <w:r w:rsidRPr="00683454">
        <w:rPr>
          <w:rStyle w:val="Textoennegrita"/>
          <w:rFonts w:ascii="Arial" w:hAnsi="Arial" w:cs="Arial"/>
          <w:lang w:val="es-PE"/>
        </w:rPr>
        <w:t>referencia para auditorías, capacitación y mejoras futuras</w:t>
      </w:r>
      <w:r w:rsidRPr="00683454">
        <w:rPr>
          <w:rFonts w:ascii="Arial" w:hAnsi="Arial" w:cs="Arial"/>
          <w:lang w:val="es-PE"/>
        </w:rPr>
        <w:t>.</w:t>
      </w:r>
    </w:p>
    <w:p w14:paraId="4F0B94EC" w14:textId="77777777" w:rsidR="00683454" w:rsidRPr="00683454" w:rsidRDefault="00683454" w:rsidP="00214F90">
      <w:pPr>
        <w:pStyle w:val="NormalWeb"/>
        <w:numPr>
          <w:ilvl w:val="1"/>
          <w:numId w:val="73"/>
        </w:numPr>
        <w:spacing w:line="276" w:lineRule="auto"/>
        <w:rPr>
          <w:rFonts w:ascii="Arial" w:hAnsi="Arial" w:cs="Arial"/>
          <w:lang w:val="es-PE"/>
        </w:rPr>
      </w:pPr>
      <w:r w:rsidRPr="00683454">
        <w:rPr>
          <w:rFonts w:ascii="Arial" w:hAnsi="Arial" w:cs="Arial"/>
          <w:lang w:val="es-PE"/>
        </w:rPr>
        <w:t>Integración de hallazgos y recomendaciones en la base de datos de incidentes de la organización.</w:t>
      </w:r>
    </w:p>
    <w:p w14:paraId="2D7F38D1" w14:textId="77777777" w:rsidR="00683454" w:rsidRPr="00683454" w:rsidRDefault="00683454" w:rsidP="00683454">
      <w:pPr>
        <w:pStyle w:val="Ttulo3"/>
        <w:spacing w:line="276" w:lineRule="auto"/>
        <w:rPr>
          <w:rFonts w:ascii="Arial" w:hAnsi="Arial" w:cs="Arial"/>
          <w:b/>
          <w:bCs/>
          <w:color w:val="auto"/>
          <w:lang w:val="es-PE"/>
        </w:rPr>
      </w:pPr>
      <w:r w:rsidRPr="00683454">
        <w:rPr>
          <w:rFonts w:ascii="Arial" w:hAnsi="Arial" w:cs="Arial"/>
          <w:b/>
          <w:bCs/>
          <w:color w:val="auto"/>
          <w:lang w:val="es-PE"/>
        </w:rPr>
        <w:t>Buenas prácticas al elaborar y verificar informes</w:t>
      </w:r>
    </w:p>
    <w:p w14:paraId="04B36965" w14:textId="77777777" w:rsidR="00683454" w:rsidRPr="00683454" w:rsidRDefault="00683454" w:rsidP="00214F90">
      <w:pPr>
        <w:pStyle w:val="NormalWeb"/>
        <w:numPr>
          <w:ilvl w:val="0"/>
          <w:numId w:val="74"/>
        </w:numPr>
        <w:spacing w:line="276" w:lineRule="auto"/>
        <w:rPr>
          <w:rFonts w:ascii="Arial" w:hAnsi="Arial" w:cs="Arial"/>
          <w:lang w:val="es-PE"/>
        </w:rPr>
      </w:pPr>
      <w:r w:rsidRPr="00683454">
        <w:rPr>
          <w:rFonts w:ascii="Arial" w:hAnsi="Arial" w:cs="Arial"/>
          <w:lang w:val="es-PE"/>
        </w:rPr>
        <w:t xml:space="preserve">Mantener un </w:t>
      </w:r>
      <w:r w:rsidRPr="00683454">
        <w:rPr>
          <w:rStyle w:val="Textoennegrita"/>
          <w:rFonts w:ascii="Arial" w:hAnsi="Arial" w:cs="Arial"/>
          <w:lang w:val="es-PE"/>
        </w:rPr>
        <w:t>lenguaje claro, objetivo y profesional</w:t>
      </w:r>
      <w:r w:rsidRPr="00683454">
        <w:rPr>
          <w:rFonts w:ascii="Arial" w:hAnsi="Arial" w:cs="Arial"/>
          <w:lang w:val="es-PE"/>
        </w:rPr>
        <w:t>, evitando juicios de valor no verificados.</w:t>
      </w:r>
    </w:p>
    <w:p w14:paraId="71DEF565" w14:textId="77777777" w:rsidR="00683454" w:rsidRPr="00683454" w:rsidRDefault="00683454" w:rsidP="00214F90">
      <w:pPr>
        <w:pStyle w:val="NormalWeb"/>
        <w:numPr>
          <w:ilvl w:val="0"/>
          <w:numId w:val="74"/>
        </w:numPr>
        <w:spacing w:line="276" w:lineRule="auto"/>
        <w:rPr>
          <w:rFonts w:ascii="Arial" w:hAnsi="Arial" w:cs="Arial"/>
          <w:lang w:val="es-PE"/>
        </w:rPr>
      </w:pPr>
      <w:r w:rsidRPr="00683454">
        <w:rPr>
          <w:rFonts w:ascii="Arial" w:hAnsi="Arial" w:cs="Arial"/>
          <w:lang w:val="es-PE"/>
        </w:rPr>
        <w:t>Estandarizar el formato para que todos los informes sigan la misma estructura y sean comparables.</w:t>
      </w:r>
    </w:p>
    <w:p w14:paraId="11791C41" w14:textId="77777777" w:rsidR="00683454" w:rsidRPr="00683454" w:rsidRDefault="00683454" w:rsidP="00214F90">
      <w:pPr>
        <w:pStyle w:val="NormalWeb"/>
        <w:numPr>
          <w:ilvl w:val="0"/>
          <w:numId w:val="74"/>
        </w:numPr>
        <w:spacing w:line="276" w:lineRule="auto"/>
        <w:rPr>
          <w:rFonts w:ascii="Arial" w:hAnsi="Arial" w:cs="Arial"/>
          <w:lang w:val="es-PE"/>
        </w:rPr>
      </w:pPr>
      <w:r w:rsidRPr="00683454">
        <w:rPr>
          <w:rFonts w:ascii="Arial" w:hAnsi="Arial" w:cs="Arial"/>
          <w:lang w:val="es-PE"/>
        </w:rPr>
        <w:t xml:space="preserve">Incluir evidencia suficiente para </w:t>
      </w:r>
      <w:r w:rsidRPr="00683454">
        <w:rPr>
          <w:rStyle w:val="Textoennegrita"/>
          <w:rFonts w:ascii="Arial" w:hAnsi="Arial" w:cs="Arial"/>
          <w:lang w:val="es-PE"/>
        </w:rPr>
        <w:t>respaldar cada afirmación</w:t>
      </w:r>
      <w:r w:rsidRPr="00683454">
        <w:rPr>
          <w:rFonts w:ascii="Arial" w:hAnsi="Arial" w:cs="Arial"/>
          <w:lang w:val="es-PE"/>
        </w:rPr>
        <w:t>.</w:t>
      </w:r>
    </w:p>
    <w:p w14:paraId="6E3DA720" w14:textId="77777777" w:rsidR="00683454" w:rsidRPr="00683454" w:rsidRDefault="00683454" w:rsidP="00214F90">
      <w:pPr>
        <w:pStyle w:val="NormalWeb"/>
        <w:numPr>
          <w:ilvl w:val="0"/>
          <w:numId w:val="74"/>
        </w:numPr>
        <w:spacing w:line="276" w:lineRule="auto"/>
        <w:rPr>
          <w:rFonts w:ascii="Arial" w:hAnsi="Arial" w:cs="Arial"/>
          <w:lang w:val="es-PE"/>
        </w:rPr>
      </w:pPr>
      <w:r w:rsidRPr="00683454">
        <w:rPr>
          <w:rFonts w:ascii="Arial" w:hAnsi="Arial" w:cs="Arial"/>
          <w:lang w:val="es-PE"/>
        </w:rPr>
        <w:t xml:space="preserve">Facilitar que el informe sea </w:t>
      </w:r>
      <w:r w:rsidRPr="00683454">
        <w:rPr>
          <w:rStyle w:val="Textoennegrita"/>
          <w:rFonts w:ascii="Arial" w:hAnsi="Arial" w:cs="Arial"/>
          <w:lang w:val="es-PE"/>
        </w:rPr>
        <w:t>accesible y consultable</w:t>
      </w:r>
      <w:r w:rsidRPr="00683454">
        <w:rPr>
          <w:rFonts w:ascii="Arial" w:hAnsi="Arial" w:cs="Arial"/>
          <w:lang w:val="es-PE"/>
        </w:rPr>
        <w:t xml:space="preserve"> por personal autorizado, asegurando trazabilidad.</w:t>
      </w:r>
    </w:p>
    <w:p w14:paraId="4E417BB2" w14:textId="77777777" w:rsidR="00683454" w:rsidRPr="00683454" w:rsidRDefault="00683454" w:rsidP="00214F90">
      <w:pPr>
        <w:pStyle w:val="NormalWeb"/>
        <w:numPr>
          <w:ilvl w:val="0"/>
          <w:numId w:val="74"/>
        </w:numPr>
        <w:spacing w:line="276" w:lineRule="auto"/>
        <w:rPr>
          <w:rFonts w:ascii="Arial" w:hAnsi="Arial" w:cs="Arial"/>
          <w:lang w:val="es-PE"/>
        </w:rPr>
      </w:pPr>
      <w:r w:rsidRPr="00683454">
        <w:rPr>
          <w:rFonts w:ascii="Arial" w:hAnsi="Arial" w:cs="Arial"/>
          <w:lang w:val="es-PE"/>
        </w:rPr>
        <w:t xml:space="preserve">Realizar un </w:t>
      </w:r>
      <w:r w:rsidRPr="00683454">
        <w:rPr>
          <w:rStyle w:val="Textoennegrita"/>
          <w:rFonts w:ascii="Arial" w:hAnsi="Arial" w:cs="Arial"/>
          <w:lang w:val="es-PE"/>
        </w:rPr>
        <w:t>seguimiento de las recomendaciones y planes de mejora</w:t>
      </w:r>
      <w:r w:rsidRPr="00683454">
        <w:rPr>
          <w:rFonts w:ascii="Arial" w:hAnsi="Arial" w:cs="Arial"/>
          <w:lang w:val="es-PE"/>
        </w:rPr>
        <w:t xml:space="preserve"> derivados del informe, cerrando así el ciclo de gestión de incidentes.</w:t>
      </w:r>
    </w:p>
    <w:p w14:paraId="68024038" w14:textId="535337F2" w:rsidR="00683454" w:rsidRDefault="00683454" w:rsidP="00683454">
      <w:pPr>
        <w:pStyle w:val="NormalWeb"/>
        <w:spacing w:line="276" w:lineRule="auto"/>
        <w:ind w:firstLine="360"/>
        <w:rPr>
          <w:rFonts w:ascii="Arial" w:hAnsi="Arial" w:cs="Arial"/>
          <w:lang w:val="es-PE"/>
        </w:rPr>
      </w:pPr>
      <w:r w:rsidRPr="00683454">
        <w:rPr>
          <w:rFonts w:ascii="Arial" w:hAnsi="Arial" w:cs="Arial"/>
          <w:lang w:val="es-PE"/>
        </w:rPr>
        <w:t xml:space="preserve">En conclusión, un </w:t>
      </w:r>
      <w:r w:rsidRPr="00683454">
        <w:rPr>
          <w:rStyle w:val="Textoennegrita"/>
          <w:rFonts w:ascii="Arial" w:hAnsi="Arial" w:cs="Arial"/>
          <w:lang w:val="es-PE"/>
        </w:rPr>
        <w:t>formato de informe bien estructurado y un proceso de verificación riguroso</w:t>
      </w:r>
      <w:r w:rsidRPr="00683454">
        <w:rPr>
          <w:rFonts w:ascii="Arial" w:hAnsi="Arial" w:cs="Arial"/>
          <w:lang w:val="es-PE"/>
        </w:rPr>
        <w:t xml:space="preserve"> son fundamentales para garantizar que la gestión de incidentes críticos sea transparente, efectiva y útil para la mejora continua de la organización. El uso de este tipo de informe permite consolidar la experiencia, sistematizar aprendizajes y fortalecer la preparación ante futuras crisis.</w:t>
      </w:r>
    </w:p>
    <w:p w14:paraId="3A96244B" w14:textId="77777777" w:rsidR="00683454" w:rsidRPr="00683454" w:rsidRDefault="00683454" w:rsidP="00683454">
      <w:pPr>
        <w:pStyle w:val="NormalWeb"/>
        <w:spacing w:line="276" w:lineRule="auto"/>
        <w:ind w:firstLine="360"/>
        <w:rPr>
          <w:rFonts w:ascii="Arial" w:hAnsi="Arial" w:cs="Arial"/>
          <w:lang w:val="es-PE"/>
        </w:rPr>
      </w:pPr>
    </w:p>
    <w:p w14:paraId="74053B52" w14:textId="77777777" w:rsidR="003F5F44" w:rsidRPr="003F5F44" w:rsidRDefault="003F5F44" w:rsidP="003F5F44">
      <w:pPr>
        <w:pStyle w:val="NormalWeb"/>
        <w:spacing w:line="276" w:lineRule="auto"/>
        <w:rPr>
          <w:rFonts w:ascii="Arial" w:hAnsi="Arial" w:cs="Arial"/>
          <w:lang w:val="es-PE"/>
        </w:rPr>
      </w:pPr>
    </w:p>
    <w:p w14:paraId="167166FB" w14:textId="77777777" w:rsidR="003F5F44" w:rsidRPr="00910A81" w:rsidRDefault="003F5F44" w:rsidP="003F5F44">
      <w:pPr>
        <w:pStyle w:val="NormalWeb"/>
        <w:spacing w:line="276" w:lineRule="auto"/>
        <w:rPr>
          <w:rFonts w:ascii="Arial" w:hAnsi="Arial" w:cs="Arial"/>
          <w:lang w:val="es-PE"/>
        </w:rPr>
      </w:pPr>
    </w:p>
    <w:p w14:paraId="5436F28E" w14:textId="77777777" w:rsidR="004F4D9A" w:rsidRPr="00F719D0" w:rsidRDefault="004F4D9A" w:rsidP="00573914">
      <w:pPr>
        <w:pStyle w:val="NormalWeb"/>
        <w:spacing w:line="276" w:lineRule="auto"/>
        <w:rPr>
          <w:rFonts w:ascii="Arial" w:hAnsi="Arial" w:cs="Arial"/>
          <w:lang w:val="es-PE"/>
        </w:rPr>
      </w:pPr>
    </w:p>
    <w:p w14:paraId="52528476" w14:textId="42B0834D" w:rsidR="00C06F54" w:rsidRPr="00F719D0" w:rsidRDefault="00C06F54" w:rsidP="00573914">
      <w:pPr>
        <w:pStyle w:val="NormalWeb"/>
        <w:spacing w:line="276" w:lineRule="auto"/>
        <w:rPr>
          <w:rFonts w:ascii="Arial" w:hAnsi="Arial" w:cs="Arial"/>
          <w:lang w:val="es-PE"/>
        </w:rPr>
      </w:pPr>
    </w:p>
    <w:p w14:paraId="08A9F20C" w14:textId="7AB77E5D" w:rsidR="00C06F54" w:rsidRPr="00F719D0" w:rsidRDefault="00C06F54" w:rsidP="00573914">
      <w:pPr>
        <w:pStyle w:val="NormalWeb"/>
        <w:spacing w:line="276" w:lineRule="auto"/>
        <w:rPr>
          <w:rFonts w:ascii="Arial" w:hAnsi="Arial" w:cs="Arial"/>
          <w:lang w:val="es-PE"/>
        </w:rPr>
      </w:pPr>
    </w:p>
    <w:p w14:paraId="6C77A4FA" w14:textId="4500F9F0" w:rsidR="00C06F54" w:rsidRPr="00F719D0" w:rsidRDefault="00C06F54" w:rsidP="00573914">
      <w:pPr>
        <w:pStyle w:val="NormalWeb"/>
        <w:spacing w:line="276" w:lineRule="auto"/>
        <w:rPr>
          <w:rFonts w:ascii="Arial" w:hAnsi="Arial" w:cs="Arial"/>
          <w:lang w:val="es-PE"/>
        </w:rPr>
      </w:pPr>
    </w:p>
    <w:p w14:paraId="51815469" w14:textId="69903362" w:rsidR="00C06F54" w:rsidRPr="00F719D0" w:rsidRDefault="00C06F54" w:rsidP="00573914">
      <w:pPr>
        <w:pStyle w:val="NormalWeb"/>
        <w:spacing w:line="276" w:lineRule="auto"/>
        <w:rPr>
          <w:rFonts w:ascii="Arial" w:hAnsi="Arial" w:cs="Arial"/>
          <w:lang w:val="es-PE"/>
        </w:rPr>
      </w:pPr>
    </w:p>
    <w:p w14:paraId="5C101E60" w14:textId="716A38AA" w:rsidR="00C06F54" w:rsidRPr="00F719D0" w:rsidRDefault="00C06F54" w:rsidP="00573914">
      <w:pPr>
        <w:pStyle w:val="NormalWeb"/>
        <w:spacing w:line="276" w:lineRule="auto"/>
        <w:rPr>
          <w:rFonts w:ascii="Arial" w:hAnsi="Arial" w:cs="Arial"/>
          <w:lang w:val="es-PE"/>
        </w:rPr>
      </w:pPr>
    </w:p>
    <w:p w14:paraId="130CD243" w14:textId="6DEB1B98" w:rsidR="00C06F54" w:rsidRPr="00F719D0" w:rsidRDefault="00C06F54" w:rsidP="00573914">
      <w:pPr>
        <w:pStyle w:val="NormalWeb"/>
        <w:spacing w:line="276" w:lineRule="auto"/>
        <w:rPr>
          <w:rFonts w:ascii="Arial" w:hAnsi="Arial" w:cs="Arial"/>
          <w:lang w:val="es-PE"/>
        </w:rPr>
      </w:pPr>
    </w:p>
    <w:p w14:paraId="6F8E8C74" w14:textId="4AAF3042" w:rsidR="00C06F54" w:rsidRPr="00F719D0" w:rsidRDefault="00C06F54" w:rsidP="00573914">
      <w:pPr>
        <w:pStyle w:val="NormalWeb"/>
        <w:spacing w:line="276" w:lineRule="auto"/>
        <w:rPr>
          <w:rFonts w:ascii="Arial" w:hAnsi="Arial" w:cs="Arial"/>
          <w:lang w:val="es-PE"/>
        </w:rPr>
      </w:pPr>
    </w:p>
    <w:p w14:paraId="3DDB2007" w14:textId="1A689465" w:rsidR="00C06F54" w:rsidRPr="00F719D0" w:rsidRDefault="00C06F54" w:rsidP="00573914">
      <w:pPr>
        <w:pStyle w:val="NormalWeb"/>
        <w:spacing w:line="276" w:lineRule="auto"/>
        <w:rPr>
          <w:rFonts w:ascii="Arial" w:hAnsi="Arial" w:cs="Arial"/>
          <w:lang w:val="es-PE"/>
        </w:rPr>
      </w:pPr>
    </w:p>
    <w:p w14:paraId="3911B717" w14:textId="77A9C35F" w:rsidR="00C06F54" w:rsidRPr="00F719D0" w:rsidRDefault="00C06F54" w:rsidP="00573914">
      <w:pPr>
        <w:pStyle w:val="NormalWeb"/>
        <w:spacing w:line="276" w:lineRule="auto"/>
        <w:rPr>
          <w:rFonts w:ascii="Arial" w:hAnsi="Arial" w:cs="Arial"/>
          <w:lang w:val="es-PE"/>
        </w:rPr>
      </w:pPr>
    </w:p>
    <w:p w14:paraId="55013A7D" w14:textId="2B2DB124" w:rsidR="00AC724A" w:rsidRPr="00F719D0" w:rsidRDefault="00AC724A" w:rsidP="00573914">
      <w:pPr>
        <w:pStyle w:val="NormalWeb"/>
        <w:spacing w:line="276" w:lineRule="auto"/>
        <w:ind w:firstLine="720"/>
        <w:rPr>
          <w:rFonts w:ascii="Arial" w:hAnsi="Arial" w:cs="Arial"/>
          <w:lang w:val="es-PE"/>
        </w:rPr>
      </w:pPr>
    </w:p>
    <w:p w14:paraId="2BE64C48" w14:textId="77777777" w:rsidR="00782789" w:rsidRPr="00782789" w:rsidRDefault="00782789" w:rsidP="00782789">
      <w:pPr>
        <w:spacing w:before="100" w:beforeAutospacing="1" w:after="100" w:afterAutospacing="1" w:line="276" w:lineRule="auto"/>
        <w:ind w:firstLine="720"/>
        <w:rPr>
          <w:rFonts w:ascii="Arial" w:eastAsia="Times New Roman" w:hAnsi="Arial" w:cs="Arial"/>
          <w:i/>
          <w:iCs/>
          <w:sz w:val="24"/>
          <w:szCs w:val="24"/>
          <w:lang w:val="es-PE"/>
        </w:rPr>
      </w:pPr>
      <w:r w:rsidRPr="00782789">
        <w:rPr>
          <w:rFonts w:ascii="Arial" w:eastAsia="Times New Roman" w:hAnsi="Arial" w:cs="Arial"/>
          <w:i/>
          <w:iCs/>
          <w:sz w:val="24"/>
          <w:szCs w:val="24"/>
          <w:lang w:val="es-PE"/>
        </w:rPr>
        <w:t xml:space="preserve">Este curso ha sido desarrollado por </w:t>
      </w:r>
      <w:r w:rsidRPr="00782789">
        <w:rPr>
          <w:rFonts w:ascii="Arial" w:eastAsia="Times New Roman" w:hAnsi="Arial" w:cs="Arial"/>
          <w:b/>
          <w:bCs/>
          <w:i/>
          <w:iCs/>
          <w:sz w:val="24"/>
          <w:szCs w:val="24"/>
          <w:lang w:val="es-PE"/>
        </w:rPr>
        <w:t>INFOSET</w:t>
      </w:r>
      <w:r w:rsidRPr="00782789">
        <w:rPr>
          <w:rFonts w:ascii="Arial" w:eastAsia="Times New Roman" w:hAnsi="Arial" w:cs="Arial"/>
          <w:i/>
          <w:iCs/>
          <w:sz w:val="24"/>
          <w:szCs w:val="24"/>
          <w:lang w:val="es-PE"/>
        </w:rPr>
        <w:t xml:space="preserve"> con el objetivo de proporcionar a los profesionales del sector minero peruano, así como a todas las personas interesadas en la gestión de incidentes críticos, las herramientas y conocimientos necesarios para </w:t>
      </w:r>
      <w:r w:rsidRPr="00782789">
        <w:rPr>
          <w:rFonts w:ascii="Arial" w:eastAsia="Times New Roman" w:hAnsi="Arial" w:cs="Arial"/>
          <w:b/>
          <w:bCs/>
          <w:i/>
          <w:iCs/>
          <w:sz w:val="24"/>
          <w:szCs w:val="24"/>
          <w:lang w:val="es-PE"/>
        </w:rPr>
        <w:t>identificar, prevenir, controlar y gestionar incidentes que puedan afectar la operación, la seguridad, la salud y el medio ambiente</w:t>
      </w:r>
      <w:r w:rsidRPr="00782789">
        <w:rPr>
          <w:rFonts w:ascii="Arial" w:eastAsia="Times New Roman" w:hAnsi="Arial" w:cs="Arial"/>
          <w:i/>
          <w:iCs/>
          <w:sz w:val="24"/>
          <w:szCs w:val="24"/>
          <w:lang w:val="es-PE"/>
        </w:rPr>
        <w:t>.</w:t>
      </w:r>
    </w:p>
    <w:p w14:paraId="3D093B5A" w14:textId="77777777" w:rsidR="00782789" w:rsidRPr="00782789" w:rsidRDefault="00782789" w:rsidP="00782789">
      <w:pPr>
        <w:spacing w:before="100" w:beforeAutospacing="1" w:after="100" w:afterAutospacing="1" w:line="276" w:lineRule="auto"/>
        <w:ind w:firstLine="720"/>
        <w:rPr>
          <w:rFonts w:ascii="Arial" w:eastAsia="Times New Roman" w:hAnsi="Arial" w:cs="Arial"/>
          <w:i/>
          <w:iCs/>
          <w:sz w:val="24"/>
          <w:szCs w:val="24"/>
          <w:lang w:val="es-PE"/>
        </w:rPr>
      </w:pPr>
      <w:r w:rsidRPr="00782789">
        <w:rPr>
          <w:rFonts w:ascii="Arial" w:eastAsia="Times New Roman" w:hAnsi="Arial" w:cs="Arial"/>
          <w:i/>
          <w:iCs/>
          <w:sz w:val="24"/>
          <w:szCs w:val="24"/>
          <w:lang w:val="es-PE"/>
        </w:rPr>
        <w:t xml:space="preserve">Creemos firmemente que la gestión de incidentes críticos no es solo un requisito operativo o normativo, sino una </w:t>
      </w:r>
      <w:r w:rsidRPr="00782789">
        <w:rPr>
          <w:rFonts w:ascii="Arial" w:eastAsia="Times New Roman" w:hAnsi="Arial" w:cs="Arial"/>
          <w:b/>
          <w:bCs/>
          <w:i/>
          <w:iCs/>
          <w:sz w:val="24"/>
          <w:szCs w:val="24"/>
          <w:lang w:val="es-PE"/>
        </w:rPr>
        <w:t>responsabilidad ética compartida</w:t>
      </w:r>
      <w:r w:rsidRPr="00782789">
        <w:rPr>
          <w:rFonts w:ascii="Arial" w:eastAsia="Times New Roman" w:hAnsi="Arial" w:cs="Arial"/>
          <w:i/>
          <w:iCs/>
          <w:sz w:val="24"/>
          <w:szCs w:val="24"/>
          <w:lang w:val="es-PE"/>
        </w:rPr>
        <w:t xml:space="preserve"> entre trabajadores, supervisores, gerentes, contratistas y toda la comunidad organizacional. La preparación, la planificación y la correcta actuación ante incidentes son esenciales para minimizar riesgos y garantizar la continuidad segura de las operaciones.</w:t>
      </w:r>
    </w:p>
    <w:p w14:paraId="2636B354" w14:textId="77777777" w:rsidR="00782789" w:rsidRPr="00782789" w:rsidRDefault="00782789" w:rsidP="00782789">
      <w:pPr>
        <w:spacing w:before="100" w:beforeAutospacing="1" w:after="100" w:afterAutospacing="1" w:line="276" w:lineRule="auto"/>
        <w:ind w:firstLine="720"/>
        <w:rPr>
          <w:rFonts w:ascii="Arial" w:eastAsia="Times New Roman" w:hAnsi="Arial" w:cs="Arial"/>
          <w:i/>
          <w:iCs/>
          <w:sz w:val="24"/>
          <w:szCs w:val="24"/>
          <w:lang w:val="es-PE"/>
        </w:rPr>
      </w:pPr>
      <w:r w:rsidRPr="00782789">
        <w:rPr>
          <w:rFonts w:ascii="Arial" w:eastAsia="Times New Roman" w:hAnsi="Arial" w:cs="Arial"/>
          <w:i/>
          <w:iCs/>
          <w:sz w:val="24"/>
          <w:szCs w:val="24"/>
          <w:lang w:val="es-PE"/>
        </w:rPr>
        <w:t xml:space="preserve">Es fundamental que los participantes de este curso no solo comprendan los contenidos, sino que los </w:t>
      </w:r>
      <w:r w:rsidRPr="00782789">
        <w:rPr>
          <w:rFonts w:ascii="Arial" w:eastAsia="Times New Roman" w:hAnsi="Arial" w:cs="Arial"/>
          <w:b/>
          <w:bCs/>
          <w:i/>
          <w:iCs/>
          <w:sz w:val="24"/>
          <w:szCs w:val="24"/>
          <w:lang w:val="es-PE"/>
        </w:rPr>
        <w:t>apliquen activamente</w:t>
      </w:r>
      <w:r w:rsidRPr="00782789">
        <w:rPr>
          <w:rFonts w:ascii="Arial" w:eastAsia="Times New Roman" w:hAnsi="Arial" w:cs="Arial"/>
          <w:i/>
          <w:iCs/>
          <w:sz w:val="24"/>
          <w:szCs w:val="24"/>
          <w:lang w:val="es-PE"/>
        </w:rPr>
        <w:t xml:space="preserve"> en sus áreas de trabajo. La implementación de protocolos de identificación, comunicación, escalamiento y seguimiento de incidentes, así como la activación de planes de contingencia y la sistematización de lecciones aprendidas, puede marcar la diferencia entre una respuesta eficaz y un impacto grave sobre personas, activos o el entorno.</w:t>
      </w:r>
    </w:p>
    <w:p w14:paraId="1B8A69DF" w14:textId="77777777" w:rsidR="00782789" w:rsidRPr="00782789" w:rsidRDefault="00782789" w:rsidP="00782789">
      <w:pPr>
        <w:spacing w:before="100" w:beforeAutospacing="1" w:after="100" w:afterAutospacing="1" w:line="276" w:lineRule="auto"/>
        <w:ind w:firstLine="720"/>
        <w:rPr>
          <w:rFonts w:ascii="Arial" w:eastAsia="Times New Roman" w:hAnsi="Arial" w:cs="Arial"/>
          <w:i/>
          <w:iCs/>
          <w:sz w:val="24"/>
          <w:szCs w:val="24"/>
          <w:lang w:val="es-PE"/>
        </w:rPr>
      </w:pPr>
      <w:r w:rsidRPr="00782789">
        <w:rPr>
          <w:rFonts w:ascii="Arial" w:eastAsia="Times New Roman" w:hAnsi="Arial" w:cs="Arial"/>
          <w:i/>
          <w:iCs/>
          <w:sz w:val="24"/>
          <w:szCs w:val="24"/>
          <w:lang w:val="es-PE"/>
        </w:rPr>
        <w:t xml:space="preserve">El impacto de una gestión adecuada de incidentes se traduce no solo en </w:t>
      </w:r>
      <w:r w:rsidRPr="00782789">
        <w:rPr>
          <w:rFonts w:ascii="Arial" w:eastAsia="Times New Roman" w:hAnsi="Arial" w:cs="Arial"/>
          <w:b/>
          <w:bCs/>
          <w:i/>
          <w:iCs/>
          <w:sz w:val="24"/>
          <w:szCs w:val="24"/>
          <w:lang w:val="es-PE"/>
        </w:rPr>
        <w:t>protección de vidas y recursos</w:t>
      </w:r>
      <w:r w:rsidRPr="00782789">
        <w:rPr>
          <w:rFonts w:ascii="Arial" w:eastAsia="Times New Roman" w:hAnsi="Arial" w:cs="Arial"/>
          <w:i/>
          <w:iCs/>
          <w:sz w:val="24"/>
          <w:szCs w:val="24"/>
          <w:lang w:val="es-PE"/>
        </w:rPr>
        <w:t xml:space="preserve">, sino también en la </w:t>
      </w:r>
      <w:r w:rsidRPr="00782789">
        <w:rPr>
          <w:rFonts w:ascii="Arial" w:eastAsia="Times New Roman" w:hAnsi="Arial" w:cs="Arial"/>
          <w:b/>
          <w:bCs/>
          <w:i/>
          <w:iCs/>
          <w:sz w:val="24"/>
          <w:szCs w:val="24"/>
          <w:lang w:val="es-PE"/>
        </w:rPr>
        <w:t>reducción de pérdidas, mejora de la productividad y fortalecimiento de la reputación</w:t>
      </w:r>
      <w:r w:rsidRPr="00782789">
        <w:rPr>
          <w:rFonts w:ascii="Arial" w:eastAsia="Times New Roman" w:hAnsi="Arial" w:cs="Arial"/>
          <w:i/>
          <w:iCs/>
          <w:sz w:val="24"/>
          <w:szCs w:val="24"/>
          <w:lang w:val="es-PE"/>
        </w:rPr>
        <w:t xml:space="preserve"> de las organizaciones comprometidas con la seguridad y la resiliencia operativa.</w:t>
      </w:r>
    </w:p>
    <w:p w14:paraId="280C4703" w14:textId="77777777" w:rsidR="00782789" w:rsidRPr="00782789" w:rsidRDefault="00782789" w:rsidP="00782789">
      <w:pPr>
        <w:spacing w:before="100" w:beforeAutospacing="1" w:after="100" w:afterAutospacing="1" w:line="276" w:lineRule="auto"/>
        <w:ind w:firstLine="720"/>
        <w:rPr>
          <w:rFonts w:ascii="Arial" w:eastAsia="Times New Roman" w:hAnsi="Arial" w:cs="Arial"/>
          <w:i/>
          <w:iCs/>
          <w:sz w:val="24"/>
          <w:szCs w:val="24"/>
          <w:lang w:val="es-PE"/>
        </w:rPr>
      </w:pPr>
      <w:r w:rsidRPr="00782789">
        <w:rPr>
          <w:rFonts w:ascii="Arial" w:eastAsia="Times New Roman" w:hAnsi="Arial" w:cs="Arial"/>
          <w:i/>
          <w:iCs/>
          <w:sz w:val="24"/>
          <w:szCs w:val="24"/>
          <w:lang w:val="es-PE"/>
        </w:rPr>
        <w:t xml:space="preserve">La difusión de este contenido es libre, siempre que se respete la </w:t>
      </w:r>
      <w:r w:rsidRPr="00782789">
        <w:rPr>
          <w:rFonts w:ascii="Arial" w:eastAsia="Times New Roman" w:hAnsi="Arial" w:cs="Arial"/>
          <w:b/>
          <w:bCs/>
          <w:i/>
          <w:iCs/>
          <w:sz w:val="24"/>
          <w:szCs w:val="24"/>
          <w:lang w:val="es-PE"/>
        </w:rPr>
        <w:t>autenticidad y autoría de INFOSET</w:t>
      </w:r>
      <w:r w:rsidRPr="00782789">
        <w:rPr>
          <w:rFonts w:ascii="Arial" w:eastAsia="Times New Roman" w:hAnsi="Arial" w:cs="Arial"/>
          <w:i/>
          <w:iCs/>
          <w:sz w:val="24"/>
          <w:szCs w:val="24"/>
          <w:lang w:val="es-PE"/>
        </w:rPr>
        <w:t xml:space="preserve"> como entidad formadora. Al compartir este conocimiento, contribuimos a crear una </w:t>
      </w:r>
      <w:r w:rsidRPr="00782789">
        <w:rPr>
          <w:rFonts w:ascii="Arial" w:eastAsia="Times New Roman" w:hAnsi="Arial" w:cs="Arial"/>
          <w:b/>
          <w:bCs/>
          <w:i/>
          <w:iCs/>
          <w:sz w:val="24"/>
          <w:szCs w:val="24"/>
          <w:lang w:val="es-PE"/>
        </w:rPr>
        <w:t>cultura organizacional responsable, informada y preparada</w:t>
      </w:r>
      <w:r w:rsidRPr="00782789">
        <w:rPr>
          <w:rFonts w:ascii="Arial" w:eastAsia="Times New Roman" w:hAnsi="Arial" w:cs="Arial"/>
          <w:i/>
          <w:iCs/>
          <w:sz w:val="24"/>
          <w:szCs w:val="24"/>
          <w:lang w:val="es-PE"/>
        </w:rPr>
        <w:t xml:space="preserve"> para enfrentar situaciones críticas de manera efectiva.</w:t>
      </w:r>
    </w:p>
    <w:p w14:paraId="7A0CFE00" w14:textId="77777777" w:rsidR="00782789" w:rsidRPr="00782789" w:rsidRDefault="00782789" w:rsidP="00782789">
      <w:pPr>
        <w:spacing w:before="100" w:beforeAutospacing="1" w:after="100" w:afterAutospacing="1" w:line="276" w:lineRule="auto"/>
        <w:ind w:firstLine="720"/>
        <w:rPr>
          <w:rFonts w:ascii="Arial" w:eastAsia="Times New Roman" w:hAnsi="Arial" w:cs="Arial"/>
          <w:i/>
          <w:iCs/>
          <w:sz w:val="24"/>
          <w:szCs w:val="24"/>
          <w:lang w:val="es-PE"/>
        </w:rPr>
      </w:pPr>
      <w:r w:rsidRPr="00782789">
        <w:rPr>
          <w:rFonts w:ascii="Arial" w:eastAsia="Times New Roman" w:hAnsi="Arial" w:cs="Arial"/>
          <w:i/>
          <w:iCs/>
          <w:sz w:val="24"/>
          <w:szCs w:val="24"/>
          <w:lang w:val="es-PE"/>
        </w:rPr>
        <w:t xml:space="preserve">Agradecemos profundamente a cada participante por su tiempo, dedicación y compromiso con el aprendizaje. Su interés demuestra que en el Perú existen profesionales dispuestos a </w:t>
      </w:r>
      <w:r w:rsidRPr="00782789">
        <w:rPr>
          <w:rFonts w:ascii="Arial" w:eastAsia="Times New Roman" w:hAnsi="Arial" w:cs="Arial"/>
          <w:b/>
          <w:bCs/>
          <w:i/>
          <w:iCs/>
          <w:sz w:val="24"/>
          <w:szCs w:val="24"/>
          <w:lang w:val="es-PE"/>
        </w:rPr>
        <w:t>transformar la gestión de incidentes críticos en un proceso sistemático, seguro y sostenible</w:t>
      </w:r>
      <w:r w:rsidRPr="00782789">
        <w:rPr>
          <w:rFonts w:ascii="Arial" w:eastAsia="Times New Roman" w:hAnsi="Arial" w:cs="Arial"/>
          <w:i/>
          <w:iCs/>
          <w:sz w:val="24"/>
          <w:szCs w:val="24"/>
          <w:lang w:val="es-PE"/>
        </w:rPr>
        <w:t>, fortaleciendo así la resiliencia de la industria minera y de otras operaciones de alto riesgo.</w:t>
      </w:r>
    </w:p>
    <w:p w14:paraId="5F7943E1" w14:textId="77777777" w:rsidR="00782789" w:rsidRPr="00782789" w:rsidRDefault="00782789" w:rsidP="00782789">
      <w:pPr>
        <w:spacing w:before="100" w:beforeAutospacing="1" w:after="100" w:afterAutospacing="1" w:line="276" w:lineRule="auto"/>
        <w:rPr>
          <w:rFonts w:ascii="Arial" w:eastAsia="Times New Roman" w:hAnsi="Arial" w:cs="Arial"/>
          <w:i/>
          <w:iCs/>
          <w:sz w:val="24"/>
          <w:szCs w:val="24"/>
        </w:rPr>
      </w:pPr>
      <w:proofErr w:type="spellStart"/>
      <w:r w:rsidRPr="00782789">
        <w:rPr>
          <w:rFonts w:ascii="Arial" w:eastAsia="Times New Roman" w:hAnsi="Arial" w:cs="Arial"/>
          <w:b/>
          <w:bCs/>
          <w:i/>
          <w:iCs/>
          <w:sz w:val="24"/>
          <w:szCs w:val="24"/>
        </w:rPr>
        <w:t>Administración</w:t>
      </w:r>
      <w:proofErr w:type="spellEnd"/>
      <w:r w:rsidRPr="00782789">
        <w:rPr>
          <w:rFonts w:ascii="Arial" w:eastAsia="Times New Roman" w:hAnsi="Arial" w:cs="Arial"/>
          <w:b/>
          <w:bCs/>
          <w:i/>
          <w:iCs/>
          <w:sz w:val="24"/>
          <w:szCs w:val="24"/>
        </w:rPr>
        <w:t xml:space="preserve"> de INFOSET</w:t>
      </w:r>
    </w:p>
    <w:p w14:paraId="79954B77" w14:textId="77777777" w:rsidR="001A241E" w:rsidRPr="00F719D0" w:rsidRDefault="001A241E" w:rsidP="00573914">
      <w:pPr>
        <w:spacing w:line="276" w:lineRule="auto"/>
        <w:rPr>
          <w:rFonts w:ascii="Arial" w:hAnsi="Arial" w:cs="Arial"/>
          <w:b/>
          <w:bCs/>
          <w:sz w:val="28"/>
          <w:szCs w:val="28"/>
          <w:lang w:val="es-PE"/>
        </w:rPr>
      </w:pPr>
    </w:p>
    <w:sectPr w:rsidR="001A241E" w:rsidRPr="00F719D0" w:rsidSect="00B61B44">
      <w:headerReference w:type="default" r:id="rId9"/>
      <w:footerReference w:type="default" r:id="rId10"/>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E7D5E" w14:textId="77777777" w:rsidR="00214F90" w:rsidRDefault="00214F90" w:rsidP="00B955C7">
      <w:pPr>
        <w:spacing w:after="0" w:line="240" w:lineRule="auto"/>
      </w:pPr>
      <w:r>
        <w:separator/>
      </w:r>
    </w:p>
  </w:endnote>
  <w:endnote w:type="continuationSeparator" w:id="0">
    <w:p w14:paraId="3E2064C8" w14:textId="77777777" w:rsidR="00214F90" w:rsidRDefault="00214F90"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3FD1E466"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3C44E6" w:rsidRPr="009A7E03">
      <w:rPr>
        <w:rFonts w:ascii="Arial" w:eastAsiaTheme="majorEastAsia" w:hAnsi="Arial" w:cs="Arial"/>
        <w:sz w:val="20"/>
        <w:szCs w:val="20"/>
        <w:lang w:val="es-PE"/>
      </w:rPr>
      <w:t>pág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25FFB" w14:textId="77777777" w:rsidR="00214F90" w:rsidRDefault="00214F90" w:rsidP="00B955C7">
      <w:pPr>
        <w:spacing w:after="0" w:line="240" w:lineRule="auto"/>
      </w:pPr>
      <w:r>
        <w:separator/>
      </w:r>
    </w:p>
  </w:footnote>
  <w:footnote w:type="continuationSeparator" w:id="0">
    <w:p w14:paraId="49F0FBB7" w14:textId="77777777" w:rsidR="00214F90" w:rsidRDefault="00214F90"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77777777" w:rsidR="002169D7" w:rsidRDefault="009A7E03" w:rsidP="009A43FC">
    <w:pPr>
      <w:pStyle w:val="Encabezado"/>
      <w:jc w:val="right"/>
      <w:rPr>
        <w:rFonts w:ascii="Arial" w:hAnsi="Arial"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r w:rsidRPr="002169D7">
      <w:rPr>
        <w:rFonts w:ascii="Arial" w:hAnsi="Arial" w:cs="Arial"/>
        <w:noProof/>
        <w:sz w:val="24"/>
        <w:szCs w:val="24"/>
      </w:rPr>
      <w:drawing>
        <wp:anchor distT="0" distB="0" distL="114300" distR="114300" simplePos="0" relativeHeight="251662336" behindDoc="0" locked="0" layoutInCell="1" allowOverlap="1" wp14:anchorId="4725FDAA" wp14:editId="21F86EF3">
          <wp:simplePos x="0" y="0"/>
          <wp:positionH relativeFrom="margin">
            <wp:posOffset>0</wp:posOffset>
          </wp:positionH>
          <wp:positionV relativeFrom="paragraph">
            <wp:posOffset>38100</wp:posOffset>
          </wp:positionV>
          <wp:extent cx="1663700" cy="317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63700" cy="317500"/>
                  </a:xfrm>
                  <a:prstGeom prst="rect">
                    <a:avLst/>
                  </a:prstGeom>
                </pic:spPr>
              </pic:pic>
            </a:graphicData>
          </a:graphic>
        </wp:anchor>
      </w:drawing>
    </w:r>
  </w:p>
  <w:p w14:paraId="6150CBEA" w14:textId="5C105B46" w:rsidR="00B955C7" w:rsidRPr="002169D7" w:rsidRDefault="002169D7" w:rsidP="002169D7">
    <w:pPr>
      <w:pStyle w:val="Encabezado"/>
      <w:jc w:val="center"/>
      <w:rPr>
        <w:rFonts w:ascii="Arial" w:hAnsi="Arial" w:cs="Arial"/>
        <w:i/>
        <w:iCs/>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t xml:space="preserve">    </w:t>
    </w:r>
    <w:hyperlink r:id="rId2" w:history="1">
      <w:r w:rsidR="00B10275" w:rsidRPr="000B0856">
        <w:rPr>
          <w:rStyle w:val="Hipervnculo"/>
          <w:rFonts w:ascii="Arial" w:hAnsi="Arial" w:cs="Arial"/>
          <w:i/>
          <w:iCs/>
          <w:sz w:val="24"/>
          <w:szCs w:val="24"/>
        </w:rPr>
        <w:t>http://infoset.org.pe</w:t>
      </w:r>
    </w:hyperlink>
    <w:r w:rsidR="009A43FC" w:rsidRPr="002169D7">
      <w:rPr>
        <w:rFonts w:ascii="Arial" w:hAnsi="Arial" w:cs="Arial"/>
        <w:i/>
        <w:iCs/>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0D6D"/>
    <w:multiLevelType w:val="multilevel"/>
    <w:tmpl w:val="92B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A216E"/>
    <w:multiLevelType w:val="multilevel"/>
    <w:tmpl w:val="6D18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13545"/>
    <w:multiLevelType w:val="multilevel"/>
    <w:tmpl w:val="99B8D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70BC3"/>
    <w:multiLevelType w:val="multilevel"/>
    <w:tmpl w:val="D22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E4926"/>
    <w:multiLevelType w:val="multilevel"/>
    <w:tmpl w:val="10A2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93559"/>
    <w:multiLevelType w:val="multilevel"/>
    <w:tmpl w:val="BAA4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724E6"/>
    <w:multiLevelType w:val="multilevel"/>
    <w:tmpl w:val="87E6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6471F"/>
    <w:multiLevelType w:val="multilevel"/>
    <w:tmpl w:val="754A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76408"/>
    <w:multiLevelType w:val="multilevel"/>
    <w:tmpl w:val="8E00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00EB7"/>
    <w:multiLevelType w:val="multilevel"/>
    <w:tmpl w:val="752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F77AE"/>
    <w:multiLevelType w:val="multilevel"/>
    <w:tmpl w:val="56CA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A0FF2"/>
    <w:multiLevelType w:val="multilevel"/>
    <w:tmpl w:val="F4A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C6A20"/>
    <w:multiLevelType w:val="multilevel"/>
    <w:tmpl w:val="3C8E8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15477F"/>
    <w:multiLevelType w:val="multilevel"/>
    <w:tmpl w:val="428E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27718"/>
    <w:multiLevelType w:val="multilevel"/>
    <w:tmpl w:val="6DF8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463C4"/>
    <w:multiLevelType w:val="multilevel"/>
    <w:tmpl w:val="4E28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659C8"/>
    <w:multiLevelType w:val="multilevel"/>
    <w:tmpl w:val="0DBA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97E8F"/>
    <w:multiLevelType w:val="multilevel"/>
    <w:tmpl w:val="13EC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76B53"/>
    <w:multiLevelType w:val="multilevel"/>
    <w:tmpl w:val="53043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CD5F21"/>
    <w:multiLevelType w:val="multilevel"/>
    <w:tmpl w:val="725C8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0B1D24"/>
    <w:multiLevelType w:val="multilevel"/>
    <w:tmpl w:val="5ED4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9F6068"/>
    <w:multiLevelType w:val="multilevel"/>
    <w:tmpl w:val="A27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7446F"/>
    <w:multiLevelType w:val="multilevel"/>
    <w:tmpl w:val="1E0C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C5A19"/>
    <w:multiLevelType w:val="multilevel"/>
    <w:tmpl w:val="992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F31495"/>
    <w:multiLevelType w:val="multilevel"/>
    <w:tmpl w:val="8308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8F2A2A"/>
    <w:multiLevelType w:val="multilevel"/>
    <w:tmpl w:val="8D7A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27F1B"/>
    <w:multiLevelType w:val="multilevel"/>
    <w:tmpl w:val="1C4C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686E2B"/>
    <w:multiLevelType w:val="multilevel"/>
    <w:tmpl w:val="4F86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FB1059"/>
    <w:multiLevelType w:val="multilevel"/>
    <w:tmpl w:val="C5D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B4F8E"/>
    <w:multiLevelType w:val="multilevel"/>
    <w:tmpl w:val="964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51CF"/>
    <w:multiLevelType w:val="multilevel"/>
    <w:tmpl w:val="6072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027DDD"/>
    <w:multiLevelType w:val="multilevel"/>
    <w:tmpl w:val="C5B8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83D82"/>
    <w:multiLevelType w:val="multilevel"/>
    <w:tmpl w:val="ABA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11F06"/>
    <w:multiLevelType w:val="multilevel"/>
    <w:tmpl w:val="9F0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FC3594"/>
    <w:multiLevelType w:val="multilevel"/>
    <w:tmpl w:val="5EE8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10066"/>
    <w:multiLevelType w:val="multilevel"/>
    <w:tmpl w:val="FA08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6719EE"/>
    <w:multiLevelType w:val="multilevel"/>
    <w:tmpl w:val="F404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B659A5"/>
    <w:multiLevelType w:val="multilevel"/>
    <w:tmpl w:val="D63E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01283D"/>
    <w:multiLevelType w:val="multilevel"/>
    <w:tmpl w:val="C470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B5343D"/>
    <w:multiLevelType w:val="multilevel"/>
    <w:tmpl w:val="663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20885"/>
    <w:multiLevelType w:val="multilevel"/>
    <w:tmpl w:val="107C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B527AE"/>
    <w:multiLevelType w:val="multilevel"/>
    <w:tmpl w:val="F2AA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8813F0"/>
    <w:multiLevelType w:val="multilevel"/>
    <w:tmpl w:val="41C21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E81399"/>
    <w:multiLevelType w:val="multilevel"/>
    <w:tmpl w:val="EC06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913CD2"/>
    <w:multiLevelType w:val="multilevel"/>
    <w:tmpl w:val="15CEC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134C7F"/>
    <w:multiLevelType w:val="multilevel"/>
    <w:tmpl w:val="ADE8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4C319F"/>
    <w:multiLevelType w:val="multilevel"/>
    <w:tmpl w:val="DEE4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271B72"/>
    <w:multiLevelType w:val="multilevel"/>
    <w:tmpl w:val="55D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00799B"/>
    <w:multiLevelType w:val="multilevel"/>
    <w:tmpl w:val="19EC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B5148A"/>
    <w:multiLevelType w:val="multilevel"/>
    <w:tmpl w:val="359E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B754A1"/>
    <w:multiLevelType w:val="multilevel"/>
    <w:tmpl w:val="D5B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7F271F"/>
    <w:multiLevelType w:val="multilevel"/>
    <w:tmpl w:val="FB360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B22B5A"/>
    <w:multiLevelType w:val="multilevel"/>
    <w:tmpl w:val="C77E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521AB4"/>
    <w:multiLevelType w:val="multilevel"/>
    <w:tmpl w:val="49DE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057AD3"/>
    <w:multiLevelType w:val="multilevel"/>
    <w:tmpl w:val="835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E2779B"/>
    <w:multiLevelType w:val="multilevel"/>
    <w:tmpl w:val="A72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23391E"/>
    <w:multiLevelType w:val="multilevel"/>
    <w:tmpl w:val="C1A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466089"/>
    <w:multiLevelType w:val="multilevel"/>
    <w:tmpl w:val="5024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5F6B2F"/>
    <w:multiLevelType w:val="multilevel"/>
    <w:tmpl w:val="8B14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DE550E"/>
    <w:multiLevelType w:val="multilevel"/>
    <w:tmpl w:val="67628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5E7AFB"/>
    <w:multiLevelType w:val="multilevel"/>
    <w:tmpl w:val="6C90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DB7749"/>
    <w:multiLevelType w:val="multilevel"/>
    <w:tmpl w:val="FCDE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20566B"/>
    <w:multiLevelType w:val="multilevel"/>
    <w:tmpl w:val="23C0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8B33EB"/>
    <w:multiLevelType w:val="multilevel"/>
    <w:tmpl w:val="FC9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310DC5"/>
    <w:multiLevelType w:val="multilevel"/>
    <w:tmpl w:val="D4BA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FF0EC0"/>
    <w:multiLevelType w:val="multilevel"/>
    <w:tmpl w:val="177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C12EA4"/>
    <w:multiLevelType w:val="multilevel"/>
    <w:tmpl w:val="315A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50B5D"/>
    <w:multiLevelType w:val="multilevel"/>
    <w:tmpl w:val="4142E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4E1DFA"/>
    <w:multiLevelType w:val="multilevel"/>
    <w:tmpl w:val="68A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D2781A"/>
    <w:multiLevelType w:val="multilevel"/>
    <w:tmpl w:val="909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9538B0"/>
    <w:multiLevelType w:val="multilevel"/>
    <w:tmpl w:val="FD6A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B842F1"/>
    <w:multiLevelType w:val="multilevel"/>
    <w:tmpl w:val="C250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2375BD"/>
    <w:multiLevelType w:val="multilevel"/>
    <w:tmpl w:val="69E28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1C5D3B"/>
    <w:multiLevelType w:val="multilevel"/>
    <w:tmpl w:val="DF7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3"/>
  </w:num>
  <w:num w:numId="3">
    <w:abstractNumId w:val="61"/>
  </w:num>
  <w:num w:numId="4">
    <w:abstractNumId w:val="70"/>
  </w:num>
  <w:num w:numId="5">
    <w:abstractNumId w:val="45"/>
  </w:num>
  <w:num w:numId="6">
    <w:abstractNumId w:val="9"/>
  </w:num>
  <w:num w:numId="7">
    <w:abstractNumId w:val="58"/>
  </w:num>
  <w:num w:numId="8">
    <w:abstractNumId w:val="41"/>
  </w:num>
  <w:num w:numId="9">
    <w:abstractNumId w:val="4"/>
  </w:num>
  <w:num w:numId="10">
    <w:abstractNumId w:val="34"/>
  </w:num>
  <w:num w:numId="11">
    <w:abstractNumId w:val="24"/>
  </w:num>
  <w:num w:numId="12">
    <w:abstractNumId w:val="40"/>
  </w:num>
  <w:num w:numId="13">
    <w:abstractNumId w:val="22"/>
  </w:num>
  <w:num w:numId="14">
    <w:abstractNumId w:val="50"/>
  </w:num>
  <w:num w:numId="15">
    <w:abstractNumId w:val="57"/>
  </w:num>
  <w:num w:numId="16">
    <w:abstractNumId w:val="5"/>
  </w:num>
  <w:num w:numId="17">
    <w:abstractNumId w:val="42"/>
  </w:num>
  <w:num w:numId="18">
    <w:abstractNumId w:val="25"/>
  </w:num>
  <w:num w:numId="19">
    <w:abstractNumId w:val="48"/>
  </w:num>
  <w:num w:numId="20">
    <w:abstractNumId w:val="71"/>
  </w:num>
  <w:num w:numId="21">
    <w:abstractNumId w:val="47"/>
  </w:num>
  <w:num w:numId="22">
    <w:abstractNumId w:val="0"/>
  </w:num>
  <w:num w:numId="23">
    <w:abstractNumId w:val="7"/>
  </w:num>
  <w:num w:numId="24">
    <w:abstractNumId w:val="33"/>
  </w:num>
  <w:num w:numId="25">
    <w:abstractNumId w:val="68"/>
  </w:num>
  <w:num w:numId="26">
    <w:abstractNumId w:val="46"/>
  </w:num>
  <w:num w:numId="27">
    <w:abstractNumId w:val="17"/>
  </w:num>
  <w:num w:numId="28">
    <w:abstractNumId w:val="62"/>
  </w:num>
  <w:num w:numId="29">
    <w:abstractNumId w:val="49"/>
  </w:num>
  <w:num w:numId="30">
    <w:abstractNumId w:val="20"/>
  </w:num>
  <w:num w:numId="31">
    <w:abstractNumId w:val="66"/>
  </w:num>
  <w:num w:numId="32">
    <w:abstractNumId w:val="64"/>
  </w:num>
  <w:num w:numId="33">
    <w:abstractNumId w:val="37"/>
  </w:num>
  <w:num w:numId="34">
    <w:abstractNumId w:val="16"/>
  </w:num>
  <w:num w:numId="35">
    <w:abstractNumId w:val="56"/>
  </w:num>
  <w:num w:numId="36">
    <w:abstractNumId w:val="8"/>
  </w:num>
  <w:num w:numId="37">
    <w:abstractNumId w:val="11"/>
  </w:num>
  <w:num w:numId="38">
    <w:abstractNumId w:val="69"/>
  </w:num>
  <w:num w:numId="39">
    <w:abstractNumId w:val="53"/>
  </w:num>
  <w:num w:numId="40">
    <w:abstractNumId w:val="39"/>
  </w:num>
  <w:num w:numId="41">
    <w:abstractNumId w:val="13"/>
  </w:num>
  <w:num w:numId="42">
    <w:abstractNumId w:val="6"/>
  </w:num>
  <w:num w:numId="43">
    <w:abstractNumId w:val="14"/>
  </w:num>
  <w:num w:numId="44">
    <w:abstractNumId w:val="28"/>
  </w:num>
  <w:num w:numId="45">
    <w:abstractNumId w:val="18"/>
  </w:num>
  <w:num w:numId="46">
    <w:abstractNumId w:val="32"/>
  </w:num>
  <w:num w:numId="47">
    <w:abstractNumId w:val="55"/>
  </w:num>
  <w:num w:numId="48">
    <w:abstractNumId w:val="52"/>
  </w:num>
  <w:num w:numId="49">
    <w:abstractNumId w:val="43"/>
  </w:num>
  <w:num w:numId="50">
    <w:abstractNumId w:val="27"/>
  </w:num>
  <w:num w:numId="51">
    <w:abstractNumId w:val="36"/>
  </w:num>
  <w:num w:numId="52">
    <w:abstractNumId w:val="73"/>
  </w:num>
  <w:num w:numId="53">
    <w:abstractNumId w:val="19"/>
  </w:num>
  <w:num w:numId="54">
    <w:abstractNumId w:val="10"/>
  </w:num>
  <w:num w:numId="55">
    <w:abstractNumId w:val="3"/>
  </w:num>
  <w:num w:numId="56">
    <w:abstractNumId w:val="29"/>
  </w:num>
  <w:num w:numId="57">
    <w:abstractNumId w:val="51"/>
  </w:num>
  <w:num w:numId="58">
    <w:abstractNumId w:val="30"/>
  </w:num>
  <w:num w:numId="59">
    <w:abstractNumId w:val="44"/>
  </w:num>
  <w:num w:numId="60">
    <w:abstractNumId w:val="65"/>
  </w:num>
  <w:num w:numId="61">
    <w:abstractNumId w:val="38"/>
  </w:num>
  <w:num w:numId="62">
    <w:abstractNumId w:val="21"/>
  </w:num>
  <w:num w:numId="63">
    <w:abstractNumId w:val="67"/>
  </w:num>
  <w:num w:numId="64">
    <w:abstractNumId w:val="54"/>
  </w:num>
  <w:num w:numId="65">
    <w:abstractNumId w:val="1"/>
  </w:num>
  <w:num w:numId="66">
    <w:abstractNumId w:val="12"/>
  </w:num>
  <w:num w:numId="67">
    <w:abstractNumId w:val="72"/>
  </w:num>
  <w:num w:numId="68">
    <w:abstractNumId w:val="15"/>
  </w:num>
  <w:num w:numId="69">
    <w:abstractNumId w:val="63"/>
  </w:num>
  <w:num w:numId="70">
    <w:abstractNumId w:val="35"/>
  </w:num>
  <w:num w:numId="71">
    <w:abstractNumId w:val="31"/>
  </w:num>
  <w:num w:numId="72">
    <w:abstractNumId w:val="2"/>
  </w:num>
  <w:num w:numId="73">
    <w:abstractNumId w:val="59"/>
  </w:num>
  <w:num w:numId="74">
    <w:abstractNumId w:val="6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704F0"/>
    <w:rsid w:val="000F38F6"/>
    <w:rsid w:val="00106576"/>
    <w:rsid w:val="0011791E"/>
    <w:rsid w:val="00163A73"/>
    <w:rsid w:val="001756B9"/>
    <w:rsid w:val="00177CBF"/>
    <w:rsid w:val="001A241E"/>
    <w:rsid w:val="001B6ADB"/>
    <w:rsid w:val="001E0EAF"/>
    <w:rsid w:val="00210DCA"/>
    <w:rsid w:val="00214F90"/>
    <w:rsid w:val="002169D7"/>
    <w:rsid w:val="0025294E"/>
    <w:rsid w:val="002534C9"/>
    <w:rsid w:val="00256870"/>
    <w:rsid w:val="002879DA"/>
    <w:rsid w:val="002A44C9"/>
    <w:rsid w:val="002B6919"/>
    <w:rsid w:val="002C18E2"/>
    <w:rsid w:val="00312514"/>
    <w:rsid w:val="0036245F"/>
    <w:rsid w:val="003700EB"/>
    <w:rsid w:val="003721BB"/>
    <w:rsid w:val="0039383D"/>
    <w:rsid w:val="003C0707"/>
    <w:rsid w:val="003C44E6"/>
    <w:rsid w:val="003C45C1"/>
    <w:rsid w:val="003D225B"/>
    <w:rsid w:val="003E328B"/>
    <w:rsid w:val="003F5F44"/>
    <w:rsid w:val="00414952"/>
    <w:rsid w:val="00427647"/>
    <w:rsid w:val="00430252"/>
    <w:rsid w:val="00443F1C"/>
    <w:rsid w:val="00453B7D"/>
    <w:rsid w:val="00456B09"/>
    <w:rsid w:val="00460AD8"/>
    <w:rsid w:val="0046646B"/>
    <w:rsid w:val="0049678C"/>
    <w:rsid w:val="004A3182"/>
    <w:rsid w:val="004D5AA6"/>
    <w:rsid w:val="004F4D9A"/>
    <w:rsid w:val="00526BF7"/>
    <w:rsid w:val="00530B16"/>
    <w:rsid w:val="00534320"/>
    <w:rsid w:val="00573914"/>
    <w:rsid w:val="005A7863"/>
    <w:rsid w:val="005B3FC9"/>
    <w:rsid w:val="00613FB4"/>
    <w:rsid w:val="006144B0"/>
    <w:rsid w:val="00646445"/>
    <w:rsid w:val="00683454"/>
    <w:rsid w:val="006B0E95"/>
    <w:rsid w:val="006B1736"/>
    <w:rsid w:val="006F19B3"/>
    <w:rsid w:val="006F50EA"/>
    <w:rsid w:val="00705029"/>
    <w:rsid w:val="0070677D"/>
    <w:rsid w:val="00714614"/>
    <w:rsid w:val="007203D8"/>
    <w:rsid w:val="0075788B"/>
    <w:rsid w:val="0076722F"/>
    <w:rsid w:val="00773917"/>
    <w:rsid w:val="00782789"/>
    <w:rsid w:val="00815485"/>
    <w:rsid w:val="00845600"/>
    <w:rsid w:val="00847594"/>
    <w:rsid w:val="008B1CBB"/>
    <w:rsid w:val="008F73B4"/>
    <w:rsid w:val="00910A81"/>
    <w:rsid w:val="00934D0A"/>
    <w:rsid w:val="00961D64"/>
    <w:rsid w:val="009A43FC"/>
    <w:rsid w:val="009A7E03"/>
    <w:rsid w:val="009C00F5"/>
    <w:rsid w:val="009F652E"/>
    <w:rsid w:val="00A40054"/>
    <w:rsid w:val="00A42A45"/>
    <w:rsid w:val="00A7288E"/>
    <w:rsid w:val="00AB341D"/>
    <w:rsid w:val="00AC724A"/>
    <w:rsid w:val="00AF3314"/>
    <w:rsid w:val="00B10275"/>
    <w:rsid w:val="00B14456"/>
    <w:rsid w:val="00B3171F"/>
    <w:rsid w:val="00B32139"/>
    <w:rsid w:val="00B35B68"/>
    <w:rsid w:val="00B61B44"/>
    <w:rsid w:val="00B7418F"/>
    <w:rsid w:val="00B955C7"/>
    <w:rsid w:val="00B97D24"/>
    <w:rsid w:val="00BC406A"/>
    <w:rsid w:val="00BD48D8"/>
    <w:rsid w:val="00BF1C9F"/>
    <w:rsid w:val="00C02956"/>
    <w:rsid w:val="00C06F54"/>
    <w:rsid w:val="00C100E7"/>
    <w:rsid w:val="00C55160"/>
    <w:rsid w:val="00C61820"/>
    <w:rsid w:val="00CB4847"/>
    <w:rsid w:val="00CE227C"/>
    <w:rsid w:val="00D1568D"/>
    <w:rsid w:val="00D1688F"/>
    <w:rsid w:val="00D422FB"/>
    <w:rsid w:val="00D506B4"/>
    <w:rsid w:val="00D51036"/>
    <w:rsid w:val="00D814EE"/>
    <w:rsid w:val="00D85800"/>
    <w:rsid w:val="00D92EB7"/>
    <w:rsid w:val="00DB675D"/>
    <w:rsid w:val="00E05753"/>
    <w:rsid w:val="00E14051"/>
    <w:rsid w:val="00E43E00"/>
    <w:rsid w:val="00E66052"/>
    <w:rsid w:val="00EB45BF"/>
    <w:rsid w:val="00EE61BC"/>
    <w:rsid w:val="00EF4097"/>
    <w:rsid w:val="00F03E14"/>
    <w:rsid w:val="00F03F91"/>
    <w:rsid w:val="00F207A7"/>
    <w:rsid w:val="00F3119D"/>
    <w:rsid w:val="00F32EC4"/>
    <w:rsid w:val="00F70ABF"/>
    <w:rsid w:val="00F719D0"/>
    <w:rsid w:val="00F73898"/>
    <w:rsid w:val="00F80916"/>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8F73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C40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25294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styleId="nfasis">
    <w:name w:val="Emphasis"/>
    <w:basedOn w:val="Fuentedeprrafopredeter"/>
    <w:uiPriority w:val="20"/>
    <w:qFormat/>
    <w:rsid w:val="00646445"/>
    <w:rPr>
      <w:i/>
      <w:iCs/>
    </w:rPr>
  </w:style>
  <w:style w:type="paragraph" w:styleId="Prrafodelista">
    <w:name w:val="List Paragraph"/>
    <w:basedOn w:val="Normal"/>
    <w:uiPriority w:val="34"/>
    <w:qFormat/>
    <w:rsid w:val="00B3171F"/>
    <w:pPr>
      <w:ind w:left="720"/>
      <w:contextualSpacing/>
    </w:pPr>
  </w:style>
  <w:style w:type="character" w:customStyle="1" w:styleId="Ttulo6Car">
    <w:name w:val="Título 6 Car"/>
    <w:basedOn w:val="Fuentedeprrafopredeter"/>
    <w:link w:val="Ttulo6"/>
    <w:uiPriority w:val="9"/>
    <w:semiHidden/>
    <w:rsid w:val="0025294E"/>
    <w:rPr>
      <w:rFonts w:asciiTheme="majorHAnsi" w:eastAsiaTheme="majorEastAsia" w:hAnsiTheme="majorHAnsi" w:cstheme="majorBidi"/>
      <w:color w:val="1F3763" w:themeColor="accent1" w:themeShade="7F"/>
    </w:rPr>
  </w:style>
  <w:style w:type="character" w:customStyle="1" w:styleId="Ttulo2Car">
    <w:name w:val="Título 2 Car"/>
    <w:basedOn w:val="Fuentedeprrafopredeter"/>
    <w:link w:val="Ttulo2"/>
    <w:uiPriority w:val="9"/>
    <w:semiHidden/>
    <w:rsid w:val="00BC406A"/>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8F73B4"/>
    <w:rPr>
      <w:rFonts w:asciiTheme="majorHAnsi" w:eastAsiaTheme="majorEastAsia" w:hAnsiTheme="majorHAnsi" w:cstheme="majorBidi"/>
      <w:color w:val="2F5496" w:themeColor="accent1" w:themeShade="BF"/>
      <w:sz w:val="32"/>
      <w:szCs w:val="32"/>
    </w:rPr>
  </w:style>
  <w:style w:type="character" w:customStyle="1" w:styleId="ms-1">
    <w:name w:val="ms-1"/>
    <w:basedOn w:val="Fuentedeprrafopredeter"/>
    <w:rsid w:val="00A40054"/>
  </w:style>
  <w:style w:type="character" w:customStyle="1" w:styleId="max-w-15ch">
    <w:name w:val="max-w-[15ch]"/>
    <w:basedOn w:val="Fuentedeprrafopredeter"/>
    <w:rsid w:val="00A40054"/>
  </w:style>
  <w:style w:type="character" w:customStyle="1" w:styleId="-me-1">
    <w:name w:val="-me-1"/>
    <w:basedOn w:val="Fuentedeprrafopredeter"/>
    <w:rsid w:val="00A40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81311">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64114921">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95370449">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0246478">
      <w:bodyDiv w:val="1"/>
      <w:marLeft w:val="0"/>
      <w:marRight w:val="0"/>
      <w:marTop w:val="0"/>
      <w:marBottom w:val="0"/>
      <w:divBdr>
        <w:top w:val="none" w:sz="0" w:space="0" w:color="auto"/>
        <w:left w:val="none" w:sz="0" w:space="0" w:color="auto"/>
        <w:bottom w:val="none" w:sz="0" w:space="0" w:color="auto"/>
        <w:right w:val="none" w:sz="0" w:space="0" w:color="auto"/>
      </w:divBdr>
    </w:div>
    <w:div w:id="130751484">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68177444">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2178154">
      <w:bodyDiv w:val="1"/>
      <w:marLeft w:val="0"/>
      <w:marRight w:val="0"/>
      <w:marTop w:val="0"/>
      <w:marBottom w:val="0"/>
      <w:divBdr>
        <w:top w:val="none" w:sz="0" w:space="0" w:color="auto"/>
        <w:left w:val="none" w:sz="0" w:space="0" w:color="auto"/>
        <w:bottom w:val="none" w:sz="0" w:space="0" w:color="auto"/>
        <w:right w:val="none" w:sz="0" w:space="0" w:color="auto"/>
      </w:divBdr>
      <w:divsChild>
        <w:div w:id="291137971">
          <w:marLeft w:val="0"/>
          <w:marRight w:val="0"/>
          <w:marTop w:val="0"/>
          <w:marBottom w:val="0"/>
          <w:divBdr>
            <w:top w:val="none" w:sz="0" w:space="0" w:color="auto"/>
            <w:left w:val="none" w:sz="0" w:space="0" w:color="auto"/>
            <w:bottom w:val="none" w:sz="0" w:space="0" w:color="auto"/>
            <w:right w:val="none" w:sz="0" w:space="0" w:color="auto"/>
          </w:divBdr>
          <w:divsChild>
            <w:div w:id="1204442368">
              <w:marLeft w:val="0"/>
              <w:marRight w:val="0"/>
              <w:marTop w:val="0"/>
              <w:marBottom w:val="0"/>
              <w:divBdr>
                <w:top w:val="none" w:sz="0" w:space="0" w:color="auto"/>
                <w:left w:val="none" w:sz="0" w:space="0" w:color="auto"/>
                <w:bottom w:val="none" w:sz="0" w:space="0" w:color="auto"/>
                <w:right w:val="none" w:sz="0" w:space="0" w:color="auto"/>
              </w:divBdr>
              <w:divsChild>
                <w:div w:id="2101755276">
                  <w:marLeft w:val="0"/>
                  <w:marRight w:val="0"/>
                  <w:marTop w:val="0"/>
                  <w:marBottom w:val="0"/>
                  <w:divBdr>
                    <w:top w:val="none" w:sz="0" w:space="0" w:color="auto"/>
                    <w:left w:val="none" w:sz="0" w:space="0" w:color="auto"/>
                    <w:bottom w:val="none" w:sz="0" w:space="0" w:color="auto"/>
                    <w:right w:val="none" w:sz="0" w:space="0" w:color="auto"/>
                  </w:divBdr>
                  <w:divsChild>
                    <w:div w:id="817308030">
                      <w:marLeft w:val="0"/>
                      <w:marRight w:val="0"/>
                      <w:marTop w:val="0"/>
                      <w:marBottom w:val="0"/>
                      <w:divBdr>
                        <w:top w:val="none" w:sz="0" w:space="0" w:color="auto"/>
                        <w:left w:val="none" w:sz="0" w:space="0" w:color="auto"/>
                        <w:bottom w:val="none" w:sz="0" w:space="0" w:color="auto"/>
                        <w:right w:val="none" w:sz="0" w:space="0" w:color="auto"/>
                      </w:divBdr>
                      <w:divsChild>
                        <w:div w:id="1656762556">
                          <w:marLeft w:val="0"/>
                          <w:marRight w:val="0"/>
                          <w:marTop w:val="0"/>
                          <w:marBottom w:val="0"/>
                          <w:divBdr>
                            <w:top w:val="none" w:sz="0" w:space="0" w:color="auto"/>
                            <w:left w:val="none" w:sz="0" w:space="0" w:color="auto"/>
                            <w:bottom w:val="none" w:sz="0" w:space="0" w:color="auto"/>
                            <w:right w:val="none" w:sz="0" w:space="0" w:color="auto"/>
                          </w:divBdr>
                          <w:divsChild>
                            <w:div w:id="124977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109157">
      <w:bodyDiv w:val="1"/>
      <w:marLeft w:val="0"/>
      <w:marRight w:val="0"/>
      <w:marTop w:val="0"/>
      <w:marBottom w:val="0"/>
      <w:divBdr>
        <w:top w:val="none" w:sz="0" w:space="0" w:color="auto"/>
        <w:left w:val="none" w:sz="0" w:space="0" w:color="auto"/>
        <w:bottom w:val="none" w:sz="0" w:space="0" w:color="auto"/>
        <w:right w:val="none" w:sz="0" w:space="0" w:color="auto"/>
      </w:divBdr>
    </w:div>
    <w:div w:id="229777360">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513821">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3296625">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9166222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30787179">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65053258">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16237039">
      <w:bodyDiv w:val="1"/>
      <w:marLeft w:val="0"/>
      <w:marRight w:val="0"/>
      <w:marTop w:val="0"/>
      <w:marBottom w:val="0"/>
      <w:divBdr>
        <w:top w:val="none" w:sz="0" w:space="0" w:color="auto"/>
        <w:left w:val="none" w:sz="0" w:space="0" w:color="auto"/>
        <w:bottom w:val="none" w:sz="0" w:space="0" w:color="auto"/>
        <w:right w:val="none" w:sz="0" w:space="0" w:color="auto"/>
      </w:divBdr>
    </w:div>
    <w:div w:id="530189033">
      <w:bodyDiv w:val="1"/>
      <w:marLeft w:val="0"/>
      <w:marRight w:val="0"/>
      <w:marTop w:val="0"/>
      <w:marBottom w:val="0"/>
      <w:divBdr>
        <w:top w:val="none" w:sz="0" w:space="0" w:color="auto"/>
        <w:left w:val="none" w:sz="0" w:space="0" w:color="auto"/>
        <w:bottom w:val="none" w:sz="0" w:space="0" w:color="auto"/>
        <w:right w:val="none" w:sz="0" w:space="0" w:color="auto"/>
      </w:divBdr>
    </w:div>
    <w:div w:id="541482908">
      <w:bodyDiv w:val="1"/>
      <w:marLeft w:val="0"/>
      <w:marRight w:val="0"/>
      <w:marTop w:val="0"/>
      <w:marBottom w:val="0"/>
      <w:divBdr>
        <w:top w:val="none" w:sz="0" w:space="0" w:color="auto"/>
        <w:left w:val="none" w:sz="0" w:space="0" w:color="auto"/>
        <w:bottom w:val="none" w:sz="0" w:space="0" w:color="auto"/>
        <w:right w:val="none" w:sz="0" w:space="0" w:color="auto"/>
      </w:divBdr>
    </w:div>
    <w:div w:id="545334449">
      <w:bodyDiv w:val="1"/>
      <w:marLeft w:val="0"/>
      <w:marRight w:val="0"/>
      <w:marTop w:val="0"/>
      <w:marBottom w:val="0"/>
      <w:divBdr>
        <w:top w:val="none" w:sz="0" w:space="0" w:color="auto"/>
        <w:left w:val="none" w:sz="0" w:space="0" w:color="auto"/>
        <w:bottom w:val="none" w:sz="0" w:space="0" w:color="auto"/>
        <w:right w:val="none" w:sz="0" w:space="0" w:color="auto"/>
      </w:divBdr>
    </w:div>
    <w:div w:id="546138792">
      <w:bodyDiv w:val="1"/>
      <w:marLeft w:val="0"/>
      <w:marRight w:val="0"/>
      <w:marTop w:val="0"/>
      <w:marBottom w:val="0"/>
      <w:divBdr>
        <w:top w:val="none" w:sz="0" w:space="0" w:color="auto"/>
        <w:left w:val="none" w:sz="0" w:space="0" w:color="auto"/>
        <w:bottom w:val="none" w:sz="0" w:space="0" w:color="auto"/>
        <w:right w:val="none" w:sz="0" w:space="0" w:color="auto"/>
      </w:divBdr>
    </w:div>
    <w:div w:id="574439430">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4801429">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03541691">
      <w:bodyDiv w:val="1"/>
      <w:marLeft w:val="0"/>
      <w:marRight w:val="0"/>
      <w:marTop w:val="0"/>
      <w:marBottom w:val="0"/>
      <w:divBdr>
        <w:top w:val="none" w:sz="0" w:space="0" w:color="auto"/>
        <w:left w:val="none" w:sz="0" w:space="0" w:color="auto"/>
        <w:bottom w:val="none" w:sz="0" w:space="0" w:color="auto"/>
        <w:right w:val="none" w:sz="0" w:space="0" w:color="auto"/>
      </w:divBdr>
    </w:div>
    <w:div w:id="61683517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2369635">
      <w:bodyDiv w:val="1"/>
      <w:marLeft w:val="0"/>
      <w:marRight w:val="0"/>
      <w:marTop w:val="0"/>
      <w:marBottom w:val="0"/>
      <w:divBdr>
        <w:top w:val="none" w:sz="0" w:space="0" w:color="auto"/>
        <w:left w:val="none" w:sz="0" w:space="0" w:color="auto"/>
        <w:bottom w:val="none" w:sz="0" w:space="0" w:color="auto"/>
        <w:right w:val="none" w:sz="0" w:space="0" w:color="auto"/>
      </w:divBdr>
    </w:div>
    <w:div w:id="665479414">
      <w:bodyDiv w:val="1"/>
      <w:marLeft w:val="0"/>
      <w:marRight w:val="0"/>
      <w:marTop w:val="0"/>
      <w:marBottom w:val="0"/>
      <w:divBdr>
        <w:top w:val="none" w:sz="0" w:space="0" w:color="auto"/>
        <w:left w:val="none" w:sz="0" w:space="0" w:color="auto"/>
        <w:bottom w:val="none" w:sz="0" w:space="0" w:color="auto"/>
        <w:right w:val="none" w:sz="0" w:space="0" w:color="auto"/>
      </w:divBdr>
    </w:div>
    <w:div w:id="685402549">
      <w:bodyDiv w:val="1"/>
      <w:marLeft w:val="0"/>
      <w:marRight w:val="0"/>
      <w:marTop w:val="0"/>
      <w:marBottom w:val="0"/>
      <w:divBdr>
        <w:top w:val="none" w:sz="0" w:space="0" w:color="auto"/>
        <w:left w:val="none" w:sz="0" w:space="0" w:color="auto"/>
        <w:bottom w:val="none" w:sz="0" w:space="0" w:color="auto"/>
        <w:right w:val="none" w:sz="0" w:space="0" w:color="auto"/>
      </w:divBdr>
    </w:div>
    <w:div w:id="697657965">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20133661">
      <w:bodyDiv w:val="1"/>
      <w:marLeft w:val="0"/>
      <w:marRight w:val="0"/>
      <w:marTop w:val="0"/>
      <w:marBottom w:val="0"/>
      <w:divBdr>
        <w:top w:val="none" w:sz="0" w:space="0" w:color="auto"/>
        <w:left w:val="none" w:sz="0" w:space="0" w:color="auto"/>
        <w:bottom w:val="none" w:sz="0" w:space="0" w:color="auto"/>
        <w:right w:val="none" w:sz="0" w:space="0" w:color="auto"/>
      </w:divBdr>
    </w:div>
    <w:div w:id="755059507">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1461764">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9902389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6287400">
      <w:bodyDiv w:val="1"/>
      <w:marLeft w:val="0"/>
      <w:marRight w:val="0"/>
      <w:marTop w:val="0"/>
      <w:marBottom w:val="0"/>
      <w:divBdr>
        <w:top w:val="none" w:sz="0" w:space="0" w:color="auto"/>
        <w:left w:val="none" w:sz="0" w:space="0" w:color="auto"/>
        <w:bottom w:val="none" w:sz="0" w:space="0" w:color="auto"/>
        <w:right w:val="none" w:sz="0" w:space="0" w:color="auto"/>
      </w:divBdr>
      <w:divsChild>
        <w:div w:id="2019311939">
          <w:marLeft w:val="0"/>
          <w:marRight w:val="0"/>
          <w:marTop w:val="0"/>
          <w:marBottom w:val="0"/>
          <w:divBdr>
            <w:top w:val="none" w:sz="0" w:space="0" w:color="auto"/>
            <w:left w:val="none" w:sz="0" w:space="0" w:color="auto"/>
            <w:bottom w:val="none" w:sz="0" w:space="0" w:color="auto"/>
            <w:right w:val="none" w:sz="0" w:space="0" w:color="auto"/>
          </w:divBdr>
          <w:divsChild>
            <w:div w:id="1893224473">
              <w:marLeft w:val="0"/>
              <w:marRight w:val="0"/>
              <w:marTop w:val="0"/>
              <w:marBottom w:val="0"/>
              <w:divBdr>
                <w:top w:val="none" w:sz="0" w:space="0" w:color="auto"/>
                <w:left w:val="none" w:sz="0" w:space="0" w:color="auto"/>
                <w:bottom w:val="none" w:sz="0" w:space="0" w:color="auto"/>
                <w:right w:val="none" w:sz="0" w:space="0" w:color="auto"/>
              </w:divBdr>
              <w:divsChild>
                <w:div w:id="1256405663">
                  <w:marLeft w:val="0"/>
                  <w:marRight w:val="0"/>
                  <w:marTop w:val="0"/>
                  <w:marBottom w:val="0"/>
                  <w:divBdr>
                    <w:top w:val="none" w:sz="0" w:space="0" w:color="auto"/>
                    <w:left w:val="none" w:sz="0" w:space="0" w:color="auto"/>
                    <w:bottom w:val="none" w:sz="0" w:space="0" w:color="auto"/>
                    <w:right w:val="none" w:sz="0" w:space="0" w:color="auto"/>
                  </w:divBdr>
                  <w:divsChild>
                    <w:div w:id="462237771">
                      <w:marLeft w:val="0"/>
                      <w:marRight w:val="0"/>
                      <w:marTop w:val="0"/>
                      <w:marBottom w:val="0"/>
                      <w:divBdr>
                        <w:top w:val="none" w:sz="0" w:space="0" w:color="auto"/>
                        <w:left w:val="none" w:sz="0" w:space="0" w:color="auto"/>
                        <w:bottom w:val="none" w:sz="0" w:space="0" w:color="auto"/>
                        <w:right w:val="none" w:sz="0" w:space="0" w:color="auto"/>
                      </w:divBdr>
                      <w:divsChild>
                        <w:div w:id="20403330">
                          <w:marLeft w:val="0"/>
                          <w:marRight w:val="0"/>
                          <w:marTop w:val="0"/>
                          <w:marBottom w:val="0"/>
                          <w:divBdr>
                            <w:top w:val="none" w:sz="0" w:space="0" w:color="auto"/>
                            <w:left w:val="none" w:sz="0" w:space="0" w:color="auto"/>
                            <w:bottom w:val="none" w:sz="0" w:space="0" w:color="auto"/>
                            <w:right w:val="none" w:sz="0" w:space="0" w:color="auto"/>
                          </w:divBdr>
                          <w:divsChild>
                            <w:div w:id="17329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752448">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3615383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13204733">
      <w:bodyDiv w:val="1"/>
      <w:marLeft w:val="0"/>
      <w:marRight w:val="0"/>
      <w:marTop w:val="0"/>
      <w:marBottom w:val="0"/>
      <w:divBdr>
        <w:top w:val="none" w:sz="0" w:space="0" w:color="auto"/>
        <w:left w:val="none" w:sz="0" w:space="0" w:color="auto"/>
        <w:bottom w:val="none" w:sz="0" w:space="0" w:color="auto"/>
        <w:right w:val="none" w:sz="0" w:space="0" w:color="auto"/>
      </w:divBdr>
    </w:div>
    <w:div w:id="1127047865">
      <w:bodyDiv w:val="1"/>
      <w:marLeft w:val="0"/>
      <w:marRight w:val="0"/>
      <w:marTop w:val="0"/>
      <w:marBottom w:val="0"/>
      <w:divBdr>
        <w:top w:val="none" w:sz="0" w:space="0" w:color="auto"/>
        <w:left w:val="none" w:sz="0" w:space="0" w:color="auto"/>
        <w:bottom w:val="none" w:sz="0" w:space="0" w:color="auto"/>
        <w:right w:val="none" w:sz="0" w:space="0" w:color="auto"/>
      </w:divBdr>
    </w:div>
    <w:div w:id="1136532832">
      <w:bodyDiv w:val="1"/>
      <w:marLeft w:val="0"/>
      <w:marRight w:val="0"/>
      <w:marTop w:val="0"/>
      <w:marBottom w:val="0"/>
      <w:divBdr>
        <w:top w:val="none" w:sz="0" w:space="0" w:color="auto"/>
        <w:left w:val="none" w:sz="0" w:space="0" w:color="auto"/>
        <w:bottom w:val="none" w:sz="0" w:space="0" w:color="auto"/>
        <w:right w:val="none" w:sz="0" w:space="0" w:color="auto"/>
      </w:divBdr>
    </w:div>
    <w:div w:id="1163357118">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52661531">
      <w:bodyDiv w:val="1"/>
      <w:marLeft w:val="0"/>
      <w:marRight w:val="0"/>
      <w:marTop w:val="0"/>
      <w:marBottom w:val="0"/>
      <w:divBdr>
        <w:top w:val="none" w:sz="0" w:space="0" w:color="auto"/>
        <w:left w:val="none" w:sz="0" w:space="0" w:color="auto"/>
        <w:bottom w:val="none" w:sz="0" w:space="0" w:color="auto"/>
        <w:right w:val="none" w:sz="0" w:space="0" w:color="auto"/>
      </w:divBdr>
    </w:div>
    <w:div w:id="1291328488">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6755395">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30925761">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0997526">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97859097">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77073162">
      <w:bodyDiv w:val="1"/>
      <w:marLeft w:val="0"/>
      <w:marRight w:val="0"/>
      <w:marTop w:val="0"/>
      <w:marBottom w:val="0"/>
      <w:divBdr>
        <w:top w:val="none" w:sz="0" w:space="0" w:color="auto"/>
        <w:left w:val="none" w:sz="0" w:space="0" w:color="auto"/>
        <w:bottom w:val="none" w:sz="0" w:space="0" w:color="auto"/>
        <w:right w:val="none" w:sz="0" w:space="0" w:color="auto"/>
      </w:divBdr>
    </w:div>
    <w:div w:id="1743285494">
      <w:bodyDiv w:val="1"/>
      <w:marLeft w:val="0"/>
      <w:marRight w:val="0"/>
      <w:marTop w:val="0"/>
      <w:marBottom w:val="0"/>
      <w:divBdr>
        <w:top w:val="none" w:sz="0" w:space="0" w:color="auto"/>
        <w:left w:val="none" w:sz="0" w:space="0" w:color="auto"/>
        <w:bottom w:val="none" w:sz="0" w:space="0" w:color="auto"/>
        <w:right w:val="none" w:sz="0" w:space="0" w:color="auto"/>
      </w:divBdr>
    </w:div>
    <w:div w:id="1750034158">
      <w:bodyDiv w:val="1"/>
      <w:marLeft w:val="0"/>
      <w:marRight w:val="0"/>
      <w:marTop w:val="0"/>
      <w:marBottom w:val="0"/>
      <w:divBdr>
        <w:top w:val="none" w:sz="0" w:space="0" w:color="auto"/>
        <w:left w:val="none" w:sz="0" w:space="0" w:color="auto"/>
        <w:bottom w:val="none" w:sz="0" w:space="0" w:color="auto"/>
        <w:right w:val="none" w:sz="0" w:space="0" w:color="auto"/>
      </w:divBdr>
    </w:div>
    <w:div w:id="1760521013">
      <w:bodyDiv w:val="1"/>
      <w:marLeft w:val="0"/>
      <w:marRight w:val="0"/>
      <w:marTop w:val="0"/>
      <w:marBottom w:val="0"/>
      <w:divBdr>
        <w:top w:val="none" w:sz="0" w:space="0" w:color="auto"/>
        <w:left w:val="none" w:sz="0" w:space="0" w:color="auto"/>
        <w:bottom w:val="none" w:sz="0" w:space="0" w:color="auto"/>
        <w:right w:val="none" w:sz="0" w:space="0" w:color="auto"/>
      </w:divBdr>
    </w:div>
    <w:div w:id="1771856734">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800654">
      <w:bodyDiv w:val="1"/>
      <w:marLeft w:val="0"/>
      <w:marRight w:val="0"/>
      <w:marTop w:val="0"/>
      <w:marBottom w:val="0"/>
      <w:divBdr>
        <w:top w:val="none" w:sz="0" w:space="0" w:color="auto"/>
        <w:left w:val="none" w:sz="0" w:space="0" w:color="auto"/>
        <w:bottom w:val="none" w:sz="0" w:space="0" w:color="auto"/>
        <w:right w:val="none" w:sz="0" w:space="0" w:color="auto"/>
      </w:divBdr>
    </w:div>
    <w:div w:id="1954507976">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39968187">
      <w:bodyDiv w:val="1"/>
      <w:marLeft w:val="0"/>
      <w:marRight w:val="0"/>
      <w:marTop w:val="0"/>
      <w:marBottom w:val="0"/>
      <w:divBdr>
        <w:top w:val="none" w:sz="0" w:space="0" w:color="auto"/>
        <w:left w:val="none" w:sz="0" w:space="0" w:color="auto"/>
        <w:bottom w:val="none" w:sz="0" w:space="0" w:color="auto"/>
        <w:right w:val="none" w:sz="0" w:space="0" w:color="auto"/>
      </w:divBdr>
    </w:div>
    <w:div w:id="2047173095">
      <w:bodyDiv w:val="1"/>
      <w:marLeft w:val="0"/>
      <w:marRight w:val="0"/>
      <w:marTop w:val="0"/>
      <w:marBottom w:val="0"/>
      <w:divBdr>
        <w:top w:val="none" w:sz="0" w:space="0" w:color="auto"/>
        <w:left w:val="none" w:sz="0" w:space="0" w:color="auto"/>
        <w:bottom w:val="none" w:sz="0" w:space="0" w:color="auto"/>
        <w:right w:val="none" w:sz="0" w:space="0" w:color="auto"/>
      </w:divBdr>
    </w:div>
    <w:div w:id="2057073920">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Pages>50</Pages>
  <Words>14453</Words>
  <Characters>82388</Characters>
  <Application>Microsoft Office Word</Application>
  <DocSecurity>0</DocSecurity>
  <Lines>686</Lines>
  <Paragraphs>193</Paragraphs>
  <ScaleCrop>false</ScaleCrop>
  <HeadingPairs>
    <vt:vector size="4" baseType="variant">
      <vt:variant>
        <vt:lpstr>Título</vt:lpstr>
      </vt:variant>
      <vt:variant>
        <vt:i4>1</vt:i4>
      </vt:variant>
      <vt:variant>
        <vt:lpstr>Títulos</vt:lpstr>
      </vt:variant>
      <vt:variant>
        <vt:i4>93</vt:i4>
      </vt:variant>
    </vt:vector>
  </HeadingPairs>
  <TitlesOfParts>
    <vt:vector size="94" baseType="lpstr">
      <vt:lpstr/>
      <vt:lpstr>    MÓDULO 1. INTRODUCCIÓN</vt:lpstr>
      <vt:lpstr>    MÓDULO 2. TIPOS DE INCIDENTES</vt:lpstr>
      <vt:lpstr>    MÓDULO 3. PROCESO DE GESTIÓN</vt:lpstr>
      <vt:lpstr>    MÓDULO 4. GESTIÓN DE LA COMUNICACIÓN</vt:lpstr>
      <vt:lpstr>    MÓDULO 5. POST-INCIDENTE</vt:lpstr>
      <vt:lpstr>    МÓDULO 6. SIMULACROS Y CERTIFICACIÓN</vt:lpstr>
      <vt:lpstr/>
      <vt:lpstr/>
      <vt:lpstr/>
      <vt:lpstr/>
      <vt:lpstr/>
      <vt:lpstr/>
      <vt:lpstr/>
      <vt:lpstr/>
      <vt:lpstr/>
      <vt:lpstr/>
      <vt:lpstr/>
      <vt:lpstr/>
      <vt:lpstr/>
      <vt:lpstr>MÓDULO 1. INTRODUCCIÓN</vt:lpstr>
      <vt:lpstr>    1.1 ¿Qué es un incidente crítico?</vt:lpstr>
      <vt:lpstr>        1. Acontece de manera repentina y sin aviso previo</vt:lpstr>
      <vt:lpstr>        2. Genera un impacto potencial o real elevado</vt:lpstr>
      <vt:lpstr>        3. Excede las capacidades normales de respuesta</vt:lpstr>
      <vt:lpstr>        4. Tiene un efecto multiplicador si no se controla rápidamente</vt:lpstr>
      <vt:lpstr>        5. Requiere una respuesta estructurada, precisa y documentada</vt:lpstr>
      <vt:lpstr>        6. Involucra a múltiples áreas y niveles de la organización</vt:lpstr>
      <vt:lpstr>        7. Tiene un componente fuerte de presión emocional y psicológica</vt:lpstr>
      <vt:lpstr>    1.2 Diferencia entre incidente, crisis y emergencia</vt:lpstr>
      <vt:lpstr>        Incidente</vt:lpstr>
      <vt:lpstr>        Emergencia</vt:lpstr>
      <vt:lpstr>        Crisis</vt:lpstr>
      <vt:lpstr>        Diferencias clave en un vistazo</vt:lpstr>
      <vt:lpstr>        Importancia de la distinción</vt:lpstr>
      <vt:lpstr>    1.3 Roles del Gestor de Incidentes Críticos</vt:lpstr>
      <vt:lpstr>        Coordinación general y liderazgo operativo</vt:lpstr>
      <vt:lpstr>        Evaluación rápida y clasificación del incidente</vt:lpstr>
      <vt:lpstr>        Toma de decisiones bajo presión</vt:lpstr>
      <vt:lpstr>        Gestión de la comunicación interna</vt:lpstr>
      <vt:lpstr>        Gestión de la comunicación externa</vt:lpstr>
      <vt:lpstr>        Movilización y supervisión de recursos</vt:lpstr>
      <vt:lpstr>        Documentación y registro del incidente</vt:lpstr>
      <vt:lpstr>        Cierre del incidente y análisis posterior</vt:lpstr>
      <vt:lpstr>        Resumen</vt:lpstr>
      <vt:lpstr>Módulo 2. Tipos de Incidentes</vt:lpstr>
      <vt:lpstr>    2.1 Incidentes operativos</vt:lpstr>
      <vt:lpstr>        Naturaleza de los incidentes operativos</vt:lpstr>
      <vt:lpstr>        Causas comunes de incidentes operativos</vt:lpstr>
      <vt:lpstr>        Impacto de los incidentes operativos</vt:lpstr>
      <vt:lpstr>        Respuesta ante incidentes operativos</vt:lpstr>
      <vt:lpstr>        Relación con la gestión de riesgos</vt:lpstr>
      <vt:lpstr>    2.2 Incidentes tecnológicos (ciberseguridad)</vt:lpstr>
      <vt:lpstr>        Naturaleza de los incidentes tecnológicos</vt:lpstr>
      <vt:lpstr>        Principales tipos de incidentes tecnológicos</vt:lpstr>
      <vt:lpstr>        Impacto de los incidentes tecnológicos</vt:lpstr>
      <vt:lpstr>        Respuesta ante incidentes tecnológicos</vt:lpstr>
      <vt:lpstr>        Relación con la gestión de la seguridad de la información</vt:lpstr>
      <vt:lpstr>        Incidentes ambientales</vt:lpstr>
      <vt:lpstr>        Incidentes de seguridad física</vt:lpstr>
      <vt:lpstr>        Vinculación entre incidentes ambientales y de seguridad física</vt:lpstr>
      <vt:lpstr>        Caso 1: Rotura de la presa de Brumadinho (Brasil, 2019)</vt:lpstr>
      <vt:lpstr>        Caso 2: Derrame de petróleo en el nordeste de Brasil de 2019</vt:lpstr>
      <vt:lpstr>        Caso 3: Incidentes de seguridad digital con conexión a infraestructura física en</vt:lpstr>
      <vt:lpstr>        Reflexiones para el curso</vt:lpstr>
      <vt:lpstr>        Identificación de incidentes</vt:lpstr>
      <vt:lpstr>        Clasificación de incidentes</vt:lpstr>
      <vt:lpstr>        Claves para una buena identificación y clasificación</vt:lpstr>
      <vt:lpstr>        Relación con el restante del proceso de gestión</vt:lpstr>
      <vt:lpstr>        Conclusión</vt:lpstr>
      <vt:lpstr>        Comunicación interna</vt:lpstr>
      <vt:lpstr>        Comunicación externa</vt:lpstr>
      <vt:lpstr>        Integración entre comunicación interna y externa</vt:lpstr>
      <vt:lpstr>        Buenas prácticas resumen</vt:lpstr>
      <vt:lpstr>        ¿Cuándo se debe activar un plan de contingencia?</vt:lpstr>
      <vt:lpstr>        ¿Quién debe autorizar la activación?</vt:lpstr>
      <vt:lpstr>        Pasos clave en la activación del plan</vt:lpstr>
      <vt:lpstr>        Factores de éxito en la activación</vt:lpstr>
      <vt:lpstr>        Integración con el resto del proceso de gestión de incidentes</vt:lpstr>
      <vt:lpstr>        Escalamiento del incidente</vt:lpstr>
      <vt:lpstr>        Seguimiento del incidente</vt:lpstr>
      <vt:lpstr>        Relación entre escalamiento y seguimiento</vt:lpstr>
      <vt:lpstr>        Buenas prácticas resumen</vt:lpstr>
      <vt:lpstr>        Principios básicos al dirigirse a los medios</vt:lpstr>
      <vt:lpstr>        Preparación previa a la entrevista con medios</vt:lpstr>
      <vt:lpstr>        Durante la entrevista o rueda de prensa con los medios</vt:lpstr>
      <vt:lpstr>        Después de la comunicación inicial: seguimiento y transparencia</vt:lpstr>
      <vt:lpstr>        Pautas clave para organizaciones latinoamericanas</vt:lpstr>
      <vt:lpstr>        Conclusión</vt:lpstr>
      <vt:lpstr>        Principios fundamentales</vt:lpstr>
      <vt:lpstr>        Estrategias de comunicación interna</vt:lpstr>
      <vt:lpstr>        Mensajes efectivos</vt:lpstr>
      <vt:lpstr>        Buenas prácticas adicionales</vt:lpstr>
      <vt:lpstr>        Conclusión</vt:lpstr>
    </vt:vector>
  </TitlesOfParts>
  <Company/>
  <LinksUpToDate>false</LinksUpToDate>
  <CharactersWithSpaces>96648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93</cp:revision>
  <cp:lastPrinted>2024-11-05T00:45:00Z</cp:lastPrinted>
  <dcterms:created xsi:type="dcterms:W3CDTF">2024-11-02T01:58:00Z</dcterms:created>
  <dcterms:modified xsi:type="dcterms:W3CDTF">2025-11-02T19:05:00Z</dcterms:modified>
</cp:coreProperties>
</file>