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D05702" w:rsidRDefault="009A7E03" w:rsidP="00613FB4">
      <w:pPr>
        <w:jc w:val="center"/>
        <w:rPr>
          <w:rFonts w:ascii="Arial" w:hAnsi="Arial" w:cs="Arial"/>
          <w:b/>
          <w:bCs/>
          <w:sz w:val="28"/>
          <w:szCs w:val="28"/>
          <w:lang w:val="es-PE"/>
        </w:rPr>
      </w:pPr>
    </w:p>
    <w:p w14:paraId="0001A799" w14:textId="5DAF6E72" w:rsidR="00C61820" w:rsidRPr="00D05702" w:rsidRDefault="00613FB4" w:rsidP="00613FB4">
      <w:pPr>
        <w:jc w:val="center"/>
        <w:rPr>
          <w:rFonts w:ascii="Arial" w:hAnsi="Arial" w:cs="Arial"/>
          <w:b/>
          <w:bCs/>
          <w:sz w:val="28"/>
          <w:szCs w:val="28"/>
          <w:lang w:val="es-PE"/>
        </w:rPr>
      </w:pPr>
      <w:r w:rsidRPr="00D05702">
        <w:rPr>
          <w:rFonts w:ascii="Arial" w:hAnsi="Arial" w:cs="Arial"/>
          <w:b/>
          <w:bCs/>
          <w:sz w:val="28"/>
          <w:szCs w:val="28"/>
          <w:lang w:val="es-PE"/>
        </w:rPr>
        <w:t>CURSO:</w:t>
      </w:r>
      <w:r w:rsidR="00F73898" w:rsidRPr="00D05702">
        <w:rPr>
          <w:rFonts w:ascii="Arial" w:hAnsi="Arial" w:cs="Arial"/>
          <w:lang w:val="es-PE"/>
        </w:rPr>
        <w:t xml:space="preserve"> </w:t>
      </w:r>
      <w:r w:rsidR="00326AFD" w:rsidRPr="00D05702">
        <w:rPr>
          <w:rFonts w:ascii="Arial" w:hAnsi="Arial" w:cs="Arial"/>
          <w:b/>
          <w:bCs/>
          <w:sz w:val="28"/>
          <w:szCs w:val="28"/>
          <w:lang w:val="es-PE"/>
        </w:rPr>
        <w:t>CUMPLIMIENTO TRIBUTARIO MENSUAL PARA EMPRESAS – SUNAT</w:t>
      </w:r>
      <w:r w:rsidR="00F73898" w:rsidRPr="00D05702">
        <w:rPr>
          <w:rFonts w:ascii="Arial" w:hAnsi="Arial" w:cs="Arial"/>
          <w:b/>
          <w:bCs/>
          <w:sz w:val="28"/>
          <w:szCs w:val="28"/>
          <w:lang w:val="es-PE"/>
        </w:rPr>
        <w:t xml:space="preserve"> </w:t>
      </w:r>
    </w:p>
    <w:p w14:paraId="7ABF2155" w14:textId="77777777" w:rsidR="00EF4097" w:rsidRPr="00D05702" w:rsidRDefault="00EF4097" w:rsidP="00B61B44">
      <w:pPr>
        <w:jc w:val="center"/>
        <w:rPr>
          <w:rFonts w:ascii="Arial" w:hAnsi="Arial" w:cs="Arial"/>
          <w:b/>
          <w:bCs/>
          <w:noProof/>
          <w:sz w:val="24"/>
          <w:szCs w:val="24"/>
          <w:lang w:val="es-PE"/>
        </w:rPr>
      </w:pPr>
    </w:p>
    <w:p w14:paraId="2A1E5CFE" w14:textId="3AA764AA" w:rsidR="009A7E03" w:rsidRPr="00D05702" w:rsidRDefault="00326AFD" w:rsidP="00B61B44">
      <w:pPr>
        <w:jc w:val="center"/>
        <w:rPr>
          <w:rFonts w:ascii="Arial" w:hAnsi="Arial" w:cs="Arial"/>
          <w:b/>
          <w:bCs/>
          <w:sz w:val="24"/>
          <w:szCs w:val="24"/>
          <w:lang w:val="es-PE"/>
        </w:rPr>
      </w:pPr>
      <w:r w:rsidRPr="00D05702">
        <w:rPr>
          <w:rFonts w:ascii="Arial" w:hAnsi="Arial" w:cs="Arial"/>
          <w:b/>
          <w:bCs/>
          <w:noProof/>
          <w:sz w:val="24"/>
          <w:szCs w:val="24"/>
          <w:lang w:val="es-PE"/>
        </w:rPr>
        <w:drawing>
          <wp:inline distT="0" distB="0" distL="0" distR="0" wp14:anchorId="42CD8FD9" wp14:editId="7A40DF8E">
            <wp:extent cx="977900" cy="97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977939" cy="977939"/>
                    </a:xfrm>
                    <a:prstGeom prst="rect">
                      <a:avLst/>
                    </a:prstGeom>
                  </pic:spPr>
                </pic:pic>
              </a:graphicData>
            </a:graphic>
          </wp:inline>
        </w:drawing>
      </w:r>
    </w:p>
    <w:p w14:paraId="369DF0A1" w14:textId="6A6B631D" w:rsidR="00067E72" w:rsidRPr="00D05702" w:rsidRDefault="00067E72" w:rsidP="00B61B44">
      <w:pPr>
        <w:jc w:val="center"/>
        <w:rPr>
          <w:rFonts w:ascii="Arial" w:hAnsi="Arial" w:cs="Arial"/>
          <w:b/>
          <w:bCs/>
          <w:sz w:val="24"/>
          <w:szCs w:val="24"/>
          <w:lang w:val="es-PE"/>
        </w:rPr>
      </w:pPr>
      <w:r w:rsidRPr="00D05702">
        <w:rPr>
          <w:rFonts w:ascii="Arial" w:hAnsi="Arial" w:cs="Arial"/>
          <w:b/>
          <w:bCs/>
          <w:noProof/>
          <w:sz w:val="24"/>
          <w:szCs w:val="24"/>
          <w:lang w:val="es-PE"/>
        </w:rPr>
        <w:drawing>
          <wp:inline distT="0" distB="0" distL="0" distR="0" wp14:anchorId="34C63271" wp14:editId="0A55640D">
            <wp:extent cx="1002232" cy="311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7129" cy="321984"/>
                    </a:xfrm>
                    <a:prstGeom prst="rect">
                      <a:avLst/>
                    </a:prstGeom>
                  </pic:spPr>
                </pic:pic>
              </a:graphicData>
            </a:graphic>
          </wp:inline>
        </w:drawing>
      </w:r>
    </w:p>
    <w:p w14:paraId="4C215644" w14:textId="7AE4A8E7" w:rsidR="00F73898" w:rsidRPr="00D05702" w:rsidRDefault="00B955C7" w:rsidP="00152AD4">
      <w:pPr>
        <w:pStyle w:val="Ttulo4"/>
        <w:spacing w:before="0" w:beforeAutospacing="0" w:after="0" w:afterAutospacing="0"/>
        <w:rPr>
          <w:rFonts w:ascii="Arial" w:hAnsi="Arial" w:cs="Arial"/>
          <w:sz w:val="28"/>
          <w:szCs w:val="28"/>
          <w:lang w:val="es-PE"/>
        </w:rPr>
      </w:pPr>
      <w:r w:rsidRPr="00D05702">
        <w:rPr>
          <w:rFonts w:ascii="Arial" w:hAnsi="Arial" w:cs="Arial"/>
          <w:sz w:val="28"/>
          <w:szCs w:val="28"/>
          <w:lang w:val="es-PE"/>
        </w:rPr>
        <w:t>CONTENIDO</w:t>
      </w:r>
    </w:p>
    <w:p w14:paraId="3130A6B9" w14:textId="77777777" w:rsidR="00152AD4" w:rsidRPr="00D05702" w:rsidRDefault="00152AD4" w:rsidP="00152AD4">
      <w:pPr>
        <w:pStyle w:val="Ttulo4"/>
        <w:spacing w:before="0" w:beforeAutospacing="0" w:after="0" w:afterAutospacing="0"/>
        <w:rPr>
          <w:rFonts w:ascii="Arial" w:hAnsi="Arial" w:cs="Arial"/>
          <w:lang w:val="es-PE"/>
        </w:rPr>
      </w:pPr>
    </w:p>
    <w:p w14:paraId="23FF9B31"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t>1. Introducción</w:t>
      </w:r>
    </w:p>
    <w:p w14:paraId="1FF16512"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1.1</w:t>
      </w:r>
      <w:r w:rsidRPr="00D05702">
        <w:rPr>
          <w:rFonts w:ascii="Arial" w:hAnsi="Arial" w:cs="Arial"/>
          <w:lang w:val="es-PE"/>
        </w:rPr>
        <w:t xml:space="preserve"> ¿Qué es el cumplimiento tributario mensual?</w:t>
      </w:r>
      <w:r w:rsidRPr="00D05702">
        <w:rPr>
          <w:rFonts w:ascii="Arial" w:hAnsi="Arial" w:cs="Arial"/>
          <w:lang w:val="es-PE"/>
        </w:rPr>
        <w:br/>
      </w:r>
      <w:r w:rsidRPr="00D05702">
        <w:rPr>
          <w:rStyle w:val="Textoennegrita"/>
          <w:rFonts w:ascii="Arial" w:hAnsi="Arial" w:cs="Arial"/>
          <w:lang w:val="es-PE"/>
        </w:rPr>
        <w:t>1.2</w:t>
      </w:r>
      <w:r w:rsidRPr="00D05702">
        <w:rPr>
          <w:rFonts w:ascii="Arial" w:hAnsi="Arial" w:cs="Arial"/>
          <w:lang w:val="es-PE"/>
        </w:rPr>
        <w:t xml:space="preserve"> ¿Por qué es importante para las empresas?</w:t>
      </w:r>
      <w:r w:rsidRPr="00D05702">
        <w:rPr>
          <w:rFonts w:ascii="Arial" w:hAnsi="Arial" w:cs="Arial"/>
          <w:lang w:val="es-PE"/>
        </w:rPr>
        <w:br/>
      </w:r>
      <w:r w:rsidRPr="00D05702">
        <w:rPr>
          <w:rStyle w:val="Textoennegrita"/>
          <w:rFonts w:ascii="Arial" w:hAnsi="Arial" w:cs="Arial"/>
          <w:lang w:val="es-PE"/>
        </w:rPr>
        <w:t>1.3</w:t>
      </w:r>
      <w:r w:rsidRPr="00D05702">
        <w:rPr>
          <w:rFonts w:ascii="Arial" w:hAnsi="Arial" w:cs="Arial"/>
          <w:lang w:val="es-PE"/>
        </w:rPr>
        <w:t xml:space="preserve"> Obligaciones principales ante SUNAT</w:t>
      </w:r>
    </w:p>
    <w:p w14:paraId="5F8F69E0"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t>2. Tipos de Régimen Tributario y sus Obligaciones</w:t>
      </w:r>
    </w:p>
    <w:p w14:paraId="1BDD9430"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2.1</w:t>
      </w:r>
      <w:r w:rsidRPr="00D05702">
        <w:rPr>
          <w:rFonts w:ascii="Arial" w:hAnsi="Arial" w:cs="Arial"/>
          <w:lang w:val="es-PE"/>
        </w:rPr>
        <w:t xml:space="preserve"> Régimen Único Simplificado (RUS)</w:t>
      </w:r>
      <w:r w:rsidRPr="00D05702">
        <w:rPr>
          <w:rFonts w:ascii="Arial" w:hAnsi="Arial" w:cs="Arial"/>
          <w:lang w:val="es-PE"/>
        </w:rPr>
        <w:br/>
      </w:r>
      <w:r w:rsidRPr="00D05702">
        <w:rPr>
          <w:rStyle w:val="Textoennegrita"/>
          <w:rFonts w:ascii="Arial" w:hAnsi="Arial" w:cs="Arial"/>
          <w:lang w:val="es-PE"/>
        </w:rPr>
        <w:t>2.2</w:t>
      </w:r>
      <w:r w:rsidRPr="00D05702">
        <w:rPr>
          <w:rFonts w:ascii="Arial" w:hAnsi="Arial" w:cs="Arial"/>
          <w:lang w:val="es-PE"/>
        </w:rPr>
        <w:t xml:space="preserve"> Régimen Especial de Renta (RER)</w:t>
      </w:r>
      <w:r w:rsidRPr="00D05702">
        <w:rPr>
          <w:rFonts w:ascii="Arial" w:hAnsi="Arial" w:cs="Arial"/>
          <w:lang w:val="es-PE"/>
        </w:rPr>
        <w:br/>
      </w:r>
      <w:r w:rsidRPr="00D05702">
        <w:rPr>
          <w:rStyle w:val="Textoennegrita"/>
          <w:rFonts w:ascii="Arial" w:hAnsi="Arial" w:cs="Arial"/>
          <w:lang w:val="es-PE"/>
        </w:rPr>
        <w:t>2.3</w:t>
      </w:r>
      <w:r w:rsidRPr="00D05702">
        <w:rPr>
          <w:rFonts w:ascii="Arial" w:hAnsi="Arial" w:cs="Arial"/>
          <w:lang w:val="es-PE"/>
        </w:rPr>
        <w:t xml:space="preserve"> Régimen MYPE Tributario (RMT)</w:t>
      </w:r>
      <w:r w:rsidRPr="00D05702">
        <w:rPr>
          <w:rFonts w:ascii="Arial" w:hAnsi="Arial" w:cs="Arial"/>
          <w:lang w:val="es-PE"/>
        </w:rPr>
        <w:br/>
      </w:r>
      <w:r w:rsidRPr="00D05702">
        <w:rPr>
          <w:rStyle w:val="Textoennegrita"/>
          <w:rFonts w:ascii="Arial" w:hAnsi="Arial" w:cs="Arial"/>
          <w:lang w:val="es-PE"/>
        </w:rPr>
        <w:t>2.4</w:t>
      </w:r>
      <w:r w:rsidRPr="00D05702">
        <w:rPr>
          <w:rFonts w:ascii="Arial" w:hAnsi="Arial" w:cs="Arial"/>
          <w:lang w:val="es-PE"/>
        </w:rPr>
        <w:t xml:space="preserve"> Régimen General</w:t>
      </w:r>
      <w:r w:rsidRPr="00D05702">
        <w:rPr>
          <w:rFonts w:ascii="Arial" w:hAnsi="Arial" w:cs="Arial"/>
          <w:lang w:val="es-PE"/>
        </w:rPr>
        <w:br/>
      </w:r>
      <w:r w:rsidRPr="00D05702">
        <w:rPr>
          <w:rStyle w:val="Textoennegrita"/>
          <w:rFonts w:ascii="Arial" w:hAnsi="Arial" w:cs="Arial"/>
          <w:lang w:val="es-PE"/>
        </w:rPr>
        <w:t>2.5</w:t>
      </w:r>
      <w:r w:rsidRPr="00D05702">
        <w:rPr>
          <w:rFonts w:ascii="Arial" w:hAnsi="Arial" w:cs="Arial"/>
          <w:lang w:val="es-PE"/>
        </w:rPr>
        <w:t xml:space="preserve"> ¿Quién presenta qué?</w:t>
      </w:r>
      <w:r w:rsidRPr="00D05702">
        <w:rPr>
          <w:rFonts w:ascii="Arial" w:hAnsi="Arial" w:cs="Arial"/>
          <w:lang w:val="es-PE"/>
        </w:rPr>
        <w:br/>
      </w:r>
      <w:r w:rsidRPr="00D05702">
        <w:rPr>
          <w:rStyle w:val="Textoennegrita"/>
          <w:rFonts w:ascii="Arial" w:hAnsi="Arial" w:cs="Arial"/>
          <w:lang w:val="es-PE"/>
        </w:rPr>
        <w:t>2.6</w:t>
      </w:r>
      <w:r w:rsidRPr="00D05702">
        <w:rPr>
          <w:rFonts w:ascii="Arial" w:hAnsi="Arial" w:cs="Arial"/>
          <w:lang w:val="es-PE"/>
        </w:rPr>
        <w:t xml:space="preserve"> ¿Qué formulario? ¿Qué libro? ¿Qué pago?</w:t>
      </w:r>
    </w:p>
    <w:p w14:paraId="4AE04F43"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t>3. Declaraciones y Formularios SUNAT</w:t>
      </w:r>
    </w:p>
    <w:p w14:paraId="1A4D9F6C"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3.1</w:t>
      </w:r>
      <w:r w:rsidRPr="00D05702">
        <w:rPr>
          <w:rFonts w:ascii="Arial" w:hAnsi="Arial" w:cs="Arial"/>
          <w:lang w:val="es-PE"/>
        </w:rPr>
        <w:t xml:space="preserve"> ¿Qué es el Formulario Virtual 621?</w:t>
      </w:r>
      <w:r w:rsidRPr="00D05702">
        <w:rPr>
          <w:rFonts w:ascii="Arial" w:hAnsi="Arial" w:cs="Arial"/>
          <w:lang w:val="es-PE"/>
        </w:rPr>
        <w:br/>
      </w:r>
      <w:r w:rsidRPr="00D05702">
        <w:rPr>
          <w:rStyle w:val="Textoennegrita"/>
          <w:rFonts w:ascii="Arial" w:hAnsi="Arial" w:cs="Arial"/>
          <w:lang w:val="es-PE"/>
        </w:rPr>
        <w:t>3.2</w:t>
      </w:r>
      <w:r w:rsidRPr="00D05702">
        <w:rPr>
          <w:rFonts w:ascii="Arial" w:hAnsi="Arial" w:cs="Arial"/>
          <w:lang w:val="es-PE"/>
        </w:rPr>
        <w:t xml:space="preserve"> ¿Quién lo usa y cuándo?</w:t>
      </w:r>
      <w:r w:rsidRPr="00D05702">
        <w:rPr>
          <w:rFonts w:ascii="Arial" w:hAnsi="Arial" w:cs="Arial"/>
          <w:lang w:val="es-PE"/>
        </w:rPr>
        <w:br/>
      </w:r>
      <w:r w:rsidRPr="00D05702">
        <w:rPr>
          <w:rStyle w:val="Textoennegrita"/>
          <w:rFonts w:ascii="Arial" w:hAnsi="Arial" w:cs="Arial"/>
          <w:lang w:val="es-PE"/>
        </w:rPr>
        <w:t>3.3</w:t>
      </w:r>
      <w:r w:rsidRPr="00D05702">
        <w:rPr>
          <w:rFonts w:ascii="Arial" w:hAnsi="Arial" w:cs="Arial"/>
          <w:lang w:val="es-PE"/>
        </w:rPr>
        <w:t xml:space="preserve"> ¿Cómo declarar en cero?</w:t>
      </w:r>
    </w:p>
    <w:p w14:paraId="58F0B5F6"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t>4. IGV y Renta Mensual</w:t>
      </w:r>
    </w:p>
    <w:p w14:paraId="258195CE"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4.1</w:t>
      </w:r>
      <w:r w:rsidRPr="00D05702">
        <w:rPr>
          <w:rFonts w:ascii="Arial" w:hAnsi="Arial" w:cs="Arial"/>
          <w:lang w:val="es-PE"/>
        </w:rPr>
        <w:t xml:space="preserve"> Aplicación según régimen</w:t>
      </w:r>
      <w:r w:rsidRPr="00D05702">
        <w:rPr>
          <w:rFonts w:ascii="Arial" w:hAnsi="Arial" w:cs="Arial"/>
          <w:lang w:val="es-PE"/>
        </w:rPr>
        <w:br/>
      </w:r>
      <w:r w:rsidRPr="00D05702">
        <w:rPr>
          <w:rStyle w:val="Textoennegrita"/>
          <w:rFonts w:ascii="Arial" w:hAnsi="Arial" w:cs="Arial"/>
          <w:lang w:val="es-PE"/>
        </w:rPr>
        <w:t>4.2</w:t>
      </w:r>
      <w:r w:rsidRPr="00D05702">
        <w:rPr>
          <w:rFonts w:ascii="Arial" w:hAnsi="Arial" w:cs="Arial"/>
          <w:lang w:val="es-PE"/>
        </w:rPr>
        <w:t xml:space="preserve"> Cálculo básico del IGV</w:t>
      </w:r>
      <w:r w:rsidRPr="00D05702">
        <w:rPr>
          <w:rFonts w:ascii="Arial" w:hAnsi="Arial" w:cs="Arial"/>
          <w:lang w:val="es-PE"/>
        </w:rPr>
        <w:br/>
      </w:r>
      <w:r w:rsidRPr="00D05702">
        <w:rPr>
          <w:rStyle w:val="Textoennegrita"/>
          <w:rFonts w:ascii="Arial" w:hAnsi="Arial" w:cs="Arial"/>
          <w:lang w:val="es-PE"/>
        </w:rPr>
        <w:t>4.3</w:t>
      </w:r>
      <w:r w:rsidRPr="00D05702">
        <w:rPr>
          <w:rFonts w:ascii="Arial" w:hAnsi="Arial" w:cs="Arial"/>
          <w:lang w:val="es-PE"/>
        </w:rPr>
        <w:t xml:space="preserve"> Cálculo del pago a cuenta del Impuesto a la Renta</w:t>
      </w:r>
      <w:r w:rsidRPr="00D05702">
        <w:rPr>
          <w:rFonts w:ascii="Arial" w:hAnsi="Arial" w:cs="Arial"/>
          <w:lang w:val="es-PE"/>
        </w:rPr>
        <w:br/>
      </w:r>
      <w:r w:rsidRPr="00D05702">
        <w:rPr>
          <w:rFonts w:ascii="Arial" w:hAnsi="Arial" w:cs="Arial"/>
          <w:lang w:val="es-PE"/>
        </w:rPr>
        <w:t> </w:t>
      </w:r>
      <w:r w:rsidRPr="00D05702">
        <w:rPr>
          <w:rFonts w:ascii="Arial" w:hAnsi="Arial" w:cs="Arial"/>
          <w:lang w:val="es-PE"/>
        </w:rPr>
        <w:t> </w:t>
      </w:r>
      <w:r w:rsidRPr="00D05702">
        <w:rPr>
          <w:rFonts w:ascii="Arial" w:hAnsi="Arial" w:cs="Arial"/>
          <w:lang w:val="es-PE"/>
        </w:rPr>
        <w:t>- Porcentaje fijo (1.5%)</w:t>
      </w:r>
      <w:r w:rsidRPr="00D05702">
        <w:rPr>
          <w:rFonts w:ascii="Arial" w:hAnsi="Arial" w:cs="Arial"/>
          <w:lang w:val="es-PE"/>
        </w:rPr>
        <w:br/>
      </w:r>
      <w:r w:rsidRPr="00D05702">
        <w:rPr>
          <w:rFonts w:ascii="Arial" w:hAnsi="Arial" w:cs="Arial"/>
          <w:lang w:val="es-PE"/>
        </w:rPr>
        <w:t> </w:t>
      </w:r>
      <w:r w:rsidRPr="00D05702">
        <w:rPr>
          <w:rFonts w:ascii="Arial" w:hAnsi="Arial" w:cs="Arial"/>
          <w:lang w:val="es-PE"/>
        </w:rPr>
        <w:t> </w:t>
      </w:r>
      <w:r w:rsidRPr="00D05702">
        <w:rPr>
          <w:rFonts w:ascii="Arial" w:hAnsi="Arial" w:cs="Arial"/>
          <w:lang w:val="es-PE"/>
        </w:rPr>
        <w:t>- Por coeficiente</w:t>
      </w:r>
      <w:r w:rsidRPr="00D05702">
        <w:rPr>
          <w:rFonts w:ascii="Arial" w:hAnsi="Arial" w:cs="Arial"/>
          <w:lang w:val="es-PE"/>
        </w:rPr>
        <w:br/>
      </w:r>
      <w:r w:rsidRPr="00D05702">
        <w:rPr>
          <w:rStyle w:val="Textoennegrita"/>
          <w:rFonts w:ascii="Arial" w:hAnsi="Arial" w:cs="Arial"/>
          <w:lang w:val="es-PE"/>
        </w:rPr>
        <w:t>4.4</w:t>
      </w:r>
      <w:r w:rsidRPr="00D05702">
        <w:rPr>
          <w:rFonts w:ascii="Arial" w:hAnsi="Arial" w:cs="Arial"/>
          <w:lang w:val="es-PE"/>
        </w:rPr>
        <w:t xml:space="preserve"> Ejemplos simples de cálculo</w:t>
      </w:r>
    </w:p>
    <w:p w14:paraId="3D6B724D"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lastRenderedPageBreak/>
        <w:t>5. Casos Prácticos por Régimen</w:t>
      </w:r>
    </w:p>
    <w:p w14:paraId="5E0CBCBA"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5.1</w:t>
      </w:r>
      <w:r w:rsidRPr="00D05702">
        <w:rPr>
          <w:rFonts w:ascii="Arial" w:hAnsi="Arial" w:cs="Arial"/>
          <w:lang w:val="es-PE"/>
        </w:rPr>
        <w:t xml:space="preserve"> Caso práctico: RUS</w:t>
      </w:r>
      <w:r w:rsidRPr="00D05702">
        <w:rPr>
          <w:rFonts w:ascii="Arial" w:hAnsi="Arial" w:cs="Arial"/>
          <w:lang w:val="es-PE"/>
        </w:rPr>
        <w:br/>
      </w:r>
      <w:r w:rsidRPr="00D05702">
        <w:rPr>
          <w:rStyle w:val="Textoennegrita"/>
          <w:rFonts w:ascii="Arial" w:hAnsi="Arial" w:cs="Arial"/>
          <w:lang w:val="es-PE"/>
        </w:rPr>
        <w:t>5.2</w:t>
      </w:r>
      <w:r w:rsidRPr="00D05702">
        <w:rPr>
          <w:rFonts w:ascii="Arial" w:hAnsi="Arial" w:cs="Arial"/>
          <w:lang w:val="es-PE"/>
        </w:rPr>
        <w:t xml:space="preserve"> Caso práctico: RER</w:t>
      </w:r>
      <w:r w:rsidRPr="00D05702">
        <w:rPr>
          <w:rFonts w:ascii="Arial" w:hAnsi="Arial" w:cs="Arial"/>
          <w:lang w:val="es-PE"/>
        </w:rPr>
        <w:br/>
      </w:r>
      <w:r w:rsidRPr="00D05702">
        <w:rPr>
          <w:rStyle w:val="Textoennegrita"/>
          <w:rFonts w:ascii="Arial" w:hAnsi="Arial" w:cs="Arial"/>
          <w:lang w:val="es-PE"/>
        </w:rPr>
        <w:t>5.3</w:t>
      </w:r>
      <w:r w:rsidRPr="00D05702">
        <w:rPr>
          <w:rFonts w:ascii="Arial" w:hAnsi="Arial" w:cs="Arial"/>
          <w:lang w:val="es-PE"/>
        </w:rPr>
        <w:t xml:space="preserve"> Caso práctico: MYPE con IGV</w:t>
      </w:r>
      <w:r w:rsidRPr="00D05702">
        <w:rPr>
          <w:rFonts w:ascii="Arial" w:hAnsi="Arial" w:cs="Arial"/>
          <w:lang w:val="es-PE"/>
        </w:rPr>
        <w:br/>
      </w:r>
      <w:r w:rsidRPr="00D05702">
        <w:rPr>
          <w:rStyle w:val="Textoennegrita"/>
          <w:rFonts w:ascii="Arial" w:hAnsi="Arial" w:cs="Arial"/>
          <w:lang w:val="es-PE"/>
        </w:rPr>
        <w:t>5.4</w:t>
      </w:r>
      <w:r w:rsidRPr="00D05702">
        <w:rPr>
          <w:rFonts w:ascii="Arial" w:hAnsi="Arial" w:cs="Arial"/>
          <w:lang w:val="es-PE"/>
        </w:rPr>
        <w:t xml:space="preserve"> Caso práctico: Régimen General</w:t>
      </w:r>
    </w:p>
    <w:p w14:paraId="094E661E" w14:textId="77777777" w:rsidR="00326AFD" w:rsidRPr="00D05702" w:rsidRDefault="00326AFD" w:rsidP="00326AFD">
      <w:pPr>
        <w:pStyle w:val="Ttulo2"/>
        <w:rPr>
          <w:rFonts w:ascii="Arial" w:hAnsi="Arial" w:cs="Arial"/>
          <w:b/>
          <w:bCs/>
          <w:color w:val="auto"/>
          <w:sz w:val="28"/>
          <w:szCs w:val="28"/>
          <w:lang w:val="es-PE"/>
        </w:rPr>
      </w:pPr>
      <w:r w:rsidRPr="00D05702">
        <w:rPr>
          <w:rFonts w:ascii="Arial" w:hAnsi="Arial" w:cs="Arial"/>
          <w:b/>
          <w:bCs/>
          <w:color w:val="auto"/>
          <w:sz w:val="28"/>
          <w:szCs w:val="28"/>
          <w:lang w:val="es-PE"/>
        </w:rPr>
        <w:t>6. Recomendaciones Generales</w:t>
      </w:r>
    </w:p>
    <w:p w14:paraId="1FB0526F" w14:textId="77777777" w:rsidR="00326AFD" w:rsidRPr="00D05702" w:rsidRDefault="00326AFD" w:rsidP="00326AFD">
      <w:pPr>
        <w:pStyle w:val="NormalWeb"/>
        <w:rPr>
          <w:rFonts w:ascii="Arial" w:hAnsi="Arial" w:cs="Arial"/>
          <w:lang w:val="es-PE"/>
        </w:rPr>
      </w:pPr>
      <w:r w:rsidRPr="00D05702">
        <w:rPr>
          <w:rStyle w:val="Textoennegrita"/>
          <w:rFonts w:ascii="Arial" w:hAnsi="Arial" w:cs="Arial"/>
          <w:lang w:val="es-PE"/>
        </w:rPr>
        <w:t>6.1</w:t>
      </w:r>
      <w:r w:rsidRPr="00D05702">
        <w:rPr>
          <w:rFonts w:ascii="Arial" w:hAnsi="Arial" w:cs="Arial"/>
          <w:lang w:val="es-PE"/>
        </w:rPr>
        <w:t xml:space="preserve"> Errores comunes</w:t>
      </w:r>
      <w:r w:rsidRPr="00D05702">
        <w:rPr>
          <w:rFonts w:ascii="Arial" w:hAnsi="Arial" w:cs="Arial"/>
          <w:lang w:val="es-PE"/>
        </w:rPr>
        <w:br/>
      </w:r>
      <w:r w:rsidRPr="00D05702">
        <w:rPr>
          <w:rStyle w:val="Textoennegrita"/>
          <w:rFonts w:ascii="Arial" w:hAnsi="Arial" w:cs="Arial"/>
          <w:lang w:val="es-PE"/>
        </w:rPr>
        <w:t>6.2</w:t>
      </w:r>
      <w:r w:rsidRPr="00D05702">
        <w:rPr>
          <w:rFonts w:ascii="Arial" w:hAnsi="Arial" w:cs="Arial"/>
          <w:lang w:val="es-PE"/>
        </w:rPr>
        <w:t xml:space="preserve"> Cómo evitar problemas con SUNAT</w:t>
      </w:r>
      <w:r w:rsidRPr="00D05702">
        <w:rPr>
          <w:rFonts w:ascii="Arial" w:hAnsi="Arial" w:cs="Arial"/>
          <w:lang w:val="es-PE"/>
        </w:rPr>
        <w:br/>
      </w:r>
      <w:r w:rsidRPr="00D05702">
        <w:rPr>
          <w:rStyle w:val="Textoennegrita"/>
          <w:rFonts w:ascii="Arial" w:hAnsi="Arial" w:cs="Arial"/>
          <w:lang w:val="es-PE"/>
        </w:rPr>
        <w:t>6.3</w:t>
      </w:r>
      <w:r w:rsidRPr="00D05702">
        <w:rPr>
          <w:rFonts w:ascii="Arial" w:hAnsi="Arial" w:cs="Arial"/>
          <w:lang w:val="es-PE"/>
        </w:rPr>
        <w:t xml:space="preserve"> </w:t>
      </w:r>
      <w:proofErr w:type="spellStart"/>
      <w:r w:rsidRPr="00D05702">
        <w:rPr>
          <w:rFonts w:ascii="Arial" w:hAnsi="Arial" w:cs="Arial"/>
          <w:lang w:val="es-PE"/>
        </w:rPr>
        <w:t>Checklist</w:t>
      </w:r>
      <w:proofErr w:type="spellEnd"/>
      <w:r w:rsidRPr="00D05702">
        <w:rPr>
          <w:rFonts w:ascii="Arial" w:hAnsi="Arial" w:cs="Arial"/>
          <w:lang w:val="es-PE"/>
        </w:rPr>
        <w:t xml:space="preserve"> mensual</w:t>
      </w:r>
      <w:r w:rsidRPr="00D05702">
        <w:rPr>
          <w:rFonts w:ascii="Arial" w:hAnsi="Arial" w:cs="Arial"/>
          <w:lang w:val="es-PE"/>
        </w:rPr>
        <w:br/>
      </w:r>
      <w:r w:rsidRPr="00D05702">
        <w:rPr>
          <w:rStyle w:val="Textoennegrita"/>
          <w:rFonts w:ascii="Arial" w:hAnsi="Arial" w:cs="Arial"/>
          <w:lang w:val="es-PE"/>
        </w:rPr>
        <w:t>6.4</w:t>
      </w:r>
      <w:r w:rsidRPr="00D05702">
        <w:rPr>
          <w:rFonts w:ascii="Arial" w:hAnsi="Arial" w:cs="Arial"/>
          <w:lang w:val="es-PE"/>
        </w:rPr>
        <w:t xml:space="preserve"> Recursos SUNAT gratuitos</w:t>
      </w:r>
    </w:p>
    <w:p w14:paraId="40C0E36A" w14:textId="04F20D75" w:rsidR="00152AD4" w:rsidRPr="00D05702" w:rsidRDefault="00152AD4" w:rsidP="00152AD4">
      <w:pPr>
        <w:pStyle w:val="NormalWeb"/>
        <w:spacing w:before="0" w:beforeAutospacing="0" w:after="0" w:afterAutospacing="0" w:line="276" w:lineRule="auto"/>
        <w:ind w:left="720"/>
        <w:rPr>
          <w:rFonts w:ascii="Arial" w:hAnsi="Arial" w:cs="Arial"/>
          <w:lang w:val="es-PE"/>
        </w:rPr>
      </w:pPr>
    </w:p>
    <w:p w14:paraId="24851F3A" w14:textId="067FAE06" w:rsidR="00067E72" w:rsidRPr="00D05702" w:rsidRDefault="00067E72" w:rsidP="00067E72">
      <w:pPr>
        <w:pStyle w:val="NormalWeb"/>
        <w:rPr>
          <w:rFonts w:ascii="Arial" w:hAnsi="Arial" w:cs="Arial"/>
          <w:lang w:val="es-PE"/>
        </w:rPr>
      </w:pPr>
    </w:p>
    <w:p w14:paraId="6B4D9CD1" w14:textId="78D30422" w:rsidR="00C06F54" w:rsidRPr="00D05702" w:rsidRDefault="00C06F54" w:rsidP="00F73898">
      <w:pPr>
        <w:pStyle w:val="NormalWeb"/>
        <w:rPr>
          <w:rFonts w:ascii="Arial" w:hAnsi="Arial" w:cs="Arial"/>
          <w:lang w:val="es-PE"/>
        </w:rPr>
      </w:pPr>
    </w:p>
    <w:p w14:paraId="52528476" w14:textId="42B0834D" w:rsidR="00C06F54" w:rsidRPr="00D05702" w:rsidRDefault="00C06F54" w:rsidP="00F73898">
      <w:pPr>
        <w:pStyle w:val="NormalWeb"/>
        <w:rPr>
          <w:rFonts w:ascii="Arial" w:hAnsi="Arial" w:cs="Arial"/>
          <w:lang w:val="es-PE"/>
        </w:rPr>
      </w:pPr>
    </w:p>
    <w:p w14:paraId="08A9F20C" w14:textId="7AB77E5D" w:rsidR="00C06F54" w:rsidRPr="00D05702" w:rsidRDefault="00C06F54" w:rsidP="00F73898">
      <w:pPr>
        <w:pStyle w:val="NormalWeb"/>
        <w:rPr>
          <w:rFonts w:ascii="Arial" w:hAnsi="Arial" w:cs="Arial"/>
          <w:lang w:val="es-PE"/>
        </w:rPr>
      </w:pPr>
    </w:p>
    <w:p w14:paraId="15889080" w14:textId="01205FC4" w:rsidR="008D2346" w:rsidRPr="00D05702" w:rsidRDefault="008D2346" w:rsidP="009F652E">
      <w:pPr>
        <w:pStyle w:val="NormalWeb"/>
        <w:ind w:firstLine="720"/>
        <w:rPr>
          <w:rFonts w:ascii="Arial" w:hAnsi="Arial" w:cs="Arial"/>
          <w:lang w:val="es-PE"/>
        </w:rPr>
      </w:pPr>
    </w:p>
    <w:p w14:paraId="52068BCA" w14:textId="602D96F4" w:rsidR="00152AD4" w:rsidRPr="00D05702" w:rsidRDefault="00152AD4" w:rsidP="009F652E">
      <w:pPr>
        <w:pStyle w:val="NormalWeb"/>
        <w:ind w:firstLine="720"/>
        <w:rPr>
          <w:rFonts w:ascii="Arial" w:hAnsi="Arial" w:cs="Arial"/>
          <w:lang w:val="es-PE"/>
        </w:rPr>
      </w:pPr>
    </w:p>
    <w:p w14:paraId="5004FA63" w14:textId="6A068972" w:rsidR="00152AD4" w:rsidRPr="00D05702" w:rsidRDefault="00152AD4" w:rsidP="009F652E">
      <w:pPr>
        <w:pStyle w:val="NormalWeb"/>
        <w:ind w:firstLine="720"/>
        <w:rPr>
          <w:rFonts w:ascii="Arial" w:hAnsi="Arial" w:cs="Arial"/>
          <w:lang w:val="es-PE"/>
        </w:rPr>
      </w:pPr>
    </w:p>
    <w:p w14:paraId="17D3C052" w14:textId="3185BE77" w:rsidR="00152AD4" w:rsidRPr="00D05702" w:rsidRDefault="00152AD4" w:rsidP="009F652E">
      <w:pPr>
        <w:pStyle w:val="NormalWeb"/>
        <w:ind w:firstLine="720"/>
        <w:rPr>
          <w:rFonts w:ascii="Arial" w:hAnsi="Arial" w:cs="Arial"/>
          <w:lang w:val="es-PE"/>
        </w:rPr>
      </w:pPr>
    </w:p>
    <w:p w14:paraId="72E8A94E" w14:textId="62B3F983" w:rsidR="00152AD4" w:rsidRPr="00D05702" w:rsidRDefault="00152AD4" w:rsidP="009F652E">
      <w:pPr>
        <w:pStyle w:val="NormalWeb"/>
        <w:ind w:firstLine="720"/>
        <w:rPr>
          <w:rFonts w:ascii="Arial" w:hAnsi="Arial" w:cs="Arial"/>
          <w:lang w:val="es-PE"/>
        </w:rPr>
      </w:pPr>
    </w:p>
    <w:p w14:paraId="2D781140" w14:textId="723A84FC" w:rsidR="00152AD4" w:rsidRPr="00D05702" w:rsidRDefault="00152AD4" w:rsidP="009F652E">
      <w:pPr>
        <w:pStyle w:val="NormalWeb"/>
        <w:ind w:firstLine="720"/>
        <w:rPr>
          <w:rFonts w:ascii="Arial" w:hAnsi="Arial" w:cs="Arial"/>
          <w:lang w:val="es-PE"/>
        </w:rPr>
      </w:pPr>
    </w:p>
    <w:p w14:paraId="4A0CB55A" w14:textId="649616A2" w:rsidR="00152AD4" w:rsidRPr="00D05702" w:rsidRDefault="00152AD4" w:rsidP="009F652E">
      <w:pPr>
        <w:pStyle w:val="NormalWeb"/>
        <w:ind w:firstLine="720"/>
        <w:rPr>
          <w:rFonts w:ascii="Arial" w:hAnsi="Arial" w:cs="Arial"/>
          <w:lang w:val="es-PE"/>
        </w:rPr>
      </w:pPr>
    </w:p>
    <w:p w14:paraId="6CEF35FE" w14:textId="2FF735C1" w:rsidR="00152AD4" w:rsidRPr="00D05702" w:rsidRDefault="00152AD4" w:rsidP="009F652E">
      <w:pPr>
        <w:pStyle w:val="NormalWeb"/>
        <w:ind w:firstLine="720"/>
        <w:rPr>
          <w:rFonts w:ascii="Arial" w:hAnsi="Arial" w:cs="Arial"/>
          <w:lang w:val="es-PE"/>
        </w:rPr>
      </w:pPr>
    </w:p>
    <w:p w14:paraId="39D5F6EB" w14:textId="606E6BFD" w:rsidR="00152AD4" w:rsidRPr="00D05702" w:rsidRDefault="00152AD4" w:rsidP="009F652E">
      <w:pPr>
        <w:pStyle w:val="NormalWeb"/>
        <w:ind w:firstLine="720"/>
        <w:rPr>
          <w:rFonts w:ascii="Arial" w:hAnsi="Arial" w:cs="Arial"/>
          <w:lang w:val="es-PE"/>
        </w:rPr>
      </w:pPr>
    </w:p>
    <w:p w14:paraId="0731A1DB" w14:textId="161AF2FA" w:rsidR="00152AD4" w:rsidRPr="00D05702" w:rsidRDefault="00152AD4" w:rsidP="009F652E">
      <w:pPr>
        <w:pStyle w:val="NormalWeb"/>
        <w:ind w:firstLine="720"/>
        <w:rPr>
          <w:rFonts w:ascii="Arial" w:hAnsi="Arial" w:cs="Arial"/>
          <w:lang w:val="es-PE"/>
        </w:rPr>
      </w:pPr>
    </w:p>
    <w:p w14:paraId="22E81EF0" w14:textId="3DF7A6EB" w:rsidR="00152AD4" w:rsidRPr="00D05702" w:rsidRDefault="00152AD4" w:rsidP="009F652E">
      <w:pPr>
        <w:pStyle w:val="NormalWeb"/>
        <w:ind w:firstLine="720"/>
        <w:rPr>
          <w:rFonts w:ascii="Arial" w:hAnsi="Arial" w:cs="Arial"/>
          <w:lang w:val="es-PE"/>
        </w:rPr>
      </w:pPr>
    </w:p>
    <w:p w14:paraId="60CB5505" w14:textId="73897DE0" w:rsidR="00152AD4" w:rsidRPr="00D05702" w:rsidRDefault="00152AD4" w:rsidP="009F652E">
      <w:pPr>
        <w:pStyle w:val="NormalWeb"/>
        <w:ind w:firstLine="720"/>
        <w:rPr>
          <w:rFonts w:ascii="Arial" w:hAnsi="Arial" w:cs="Arial"/>
          <w:lang w:val="es-PE"/>
        </w:rPr>
      </w:pPr>
    </w:p>
    <w:p w14:paraId="4334404A" w14:textId="77777777" w:rsidR="008011CD" w:rsidRPr="00D05702" w:rsidRDefault="008011CD" w:rsidP="008011CD">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1. Introducción</w:t>
      </w:r>
    </w:p>
    <w:p w14:paraId="774AE1FA" w14:textId="4693252F" w:rsidR="00044014" w:rsidRPr="00D05702" w:rsidRDefault="008011CD" w:rsidP="008011CD">
      <w:pPr>
        <w:pStyle w:val="NormalWeb"/>
        <w:rPr>
          <w:rFonts w:ascii="Arial" w:hAnsi="Arial" w:cs="Arial"/>
          <w:sz w:val="28"/>
          <w:szCs w:val="28"/>
          <w:lang w:val="es-PE"/>
        </w:rPr>
      </w:pPr>
      <w:r w:rsidRPr="00D05702">
        <w:rPr>
          <w:rStyle w:val="Textoennegrita"/>
          <w:rFonts w:ascii="Arial" w:hAnsi="Arial" w:cs="Arial"/>
          <w:sz w:val="28"/>
          <w:szCs w:val="28"/>
          <w:lang w:val="es-PE"/>
        </w:rPr>
        <w:t>1.1</w:t>
      </w:r>
      <w:r w:rsidRPr="00D05702">
        <w:rPr>
          <w:rFonts w:ascii="Arial" w:hAnsi="Arial" w:cs="Arial"/>
          <w:sz w:val="28"/>
          <w:szCs w:val="28"/>
          <w:lang w:val="es-PE"/>
        </w:rPr>
        <w:t xml:space="preserve"> </w:t>
      </w:r>
      <w:r w:rsidRPr="00D05702">
        <w:rPr>
          <w:rFonts w:ascii="Arial" w:hAnsi="Arial" w:cs="Arial"/>
          <w:b/>
          <w:bCs/>
          <w:sz w:val="28"/>
          <w:szCs w:val="28"/>
          <w:lang w:val="es-PE"/>
        </w:rPr>
        <w:t>¿Qué es el cumplimiento tributario mensual?</w:t>
      </w:r>
    </w:p>
    <w:p w14:paraId="48EE629B" w14:textId="77777777" w:rsidR="008011CD" w:rsidRPr="00D05702" w:rsidRDefault="008011CD" w:rsidP="008011C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cumplimiento tributario mensual</w:t>
      </w:r>
      <w:r w:rsidRPr="00D05702">
        <w:rPr>
          <w:rFonts w:ascii="Arial" w:eastAsia="Times New Roman" w:hAnsi="Arial" w:cs="Arial"/>
          <w:sz w:val="24"/>
          <w:szCs w:val="24"/>
          <w:lang w:val="es-PE"/>
        </w:rPr>
        <w:t xml:space="preserve"> es el conjunto de obligaciones que deben cumplir, de forma regular y mes a mes, los contribuyentes ante la </w:t>
      </w:r>
      <w:r w:rsidRPr="00D05702">
        <w:rPr>
          <w:rFonts w:ascii="Arial" w:eastAsia="Times New Roman" w:hAnsi="Arial" w:cs="Arial"/>
          <w:b/>
          <w:bCs/>
          <w:sz w:val="24"/>
          <w:szCs w:val="24"/>
          <w:lang w:val="es-PE"/>
        </w:rPr>
        <w:t>Superintendencia Nacional de Administración Tributaria (SUNAT)</w:t>
      </w:r>
      <w:r w:rsidRPr="00D05702">
        <w:rPr>
          <w:rFonts w:ascii="Arial" w:eastAsia="Times New Roman" w:hAnsi="Arial" w:cs="Arial"/>
          <w:sz w:val="24"/>
          <w:szCs w:val="24"/>
          <w:lang w:val="es-PE"/>
        </w:rPr>
        <w:t xml:space="preserve">. Estas obligaciones incluyen principalmente la </w:t>
      </w:r>
      <w:r w:rsidRPr="00D05702">
        <w:rPr>
          <w:rFonts w:ascii="Arial" w:eastAsia="Times New Roman" w:hAnsi="Arial" w:cs="Arial"/>
          <w:b/>
          <w:bCs/>
          <w:sz w:val="24"/>
          <w:szCs w:val="24"/>
          <w:lang w:val="es-PE"/>
        </w:rPr>
        <w:t>declaración y pago del Impuesto General a las Ventas (IGV)</w:t>
      </w:r>
      <w:r w:rsidRPr="00D05702">
        <w:rPr>
          <w:rFonts w:ascii="Arial" w:eastAsia="Times New Roman" w:hAnsi="Arial" w:cs="Arial"/>
          <w:sz w:val="24"/>
          <w:szCs w:val="24"/>
          <w:lang w:val="es-PE"/>
        </w:rPr>
        <w:t xml:space="preserve"> y del </w:t>
      </w:r>
      <w:r w:rsidRPr="00D05702">
        <w:rPr>
          <w:rFonts w:ascii="Arial" w:eastAsia="Times New Roman" w:hAnsi="Arial" w:cs="Arial"/>
          <w:b/>
          <w:bCs/>
          <w:sz w:val="24"/>
          <w:szCs w:val="24"/>
          <w:lang w:val="es-PE"/>
        </w:rPr>
        <w:t>Impuesto a la Renta de tercera categoría</w:t>
      </w:r>
      <w:r w:rsidRPr="00D05702">
        <w:rPr>
          <w:rFonts w:ascii="Arial" w:eastAsia="Times New Roman" w:hAnsi="Arial" w:cs="Arial"/>
          <w:sz w:val="24"/>
          <w:szCs w:val="24"/>
          <w:lang w:val="es-PE"/>
        </w:rPr>
        <w:t>, de acuerdo con el régimen tributario al que pertenece la empresa o persona natural con negocio.</w:t>
      </w:r>
    </w:p>
    <w:p w14:paraId="7C49B9D5" w14:textId="77777777" w:rsidR="008011CD" w:rsidRPr="00D05702" w:rsidRDefault="008011CD" w:rsidP="008011C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Este cumplimiento se realiza mediante el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 xml:space="preserve">, a través del sistema “Mis Declaraciones y Pagos” de SUNAT, utilizando la </w:t>
      </w:r>
      <w:r w:rsidRPr="00D05702">
        <w:rPr>
          <w:rFonts w:ascii="Arial" w:eastAsia="Times New Roman" w:hAnsi="Arial" w:cs="Arial"/>
          <w:b/>
          <w:bCs/>
          <w:sz w:val="24"/>
          <w:szCs w:val="24"/>
          <w:lang w:val="es-PE"/>
        </w:rPr>
        <w:t>Clave SOL</w:t>
      </w:r>
      <w:r w:rsidRPr="00D05702">
        <w:rPr>
          <w:rFonts w:ascii="Arial" w:eastAsia="Times New Roman" w:hAnsi="Arial" w:cs="Arial"/>
          <w:sz w:val="24"/>
          <w:szCs w:val="24"/>
          <w:lang w:val="es-PE"/>
        </w:rPr>
        <w:t>. En este formulario, el contribuyente consigna sus ventas, compras, el crédito fiscal, el débito fiscal, y calcula el monto a pagar por IGV, así como el adelanto del Impuesto a la Renta, sea por porcentaje fijo (1.5%) o por coeficiente.</w:t>
      </w:r>
    </w:p>
    <w:p w14:paraId="336B254E" w14:textId="77777777" w:rsidR="008011CD" w:rsidRPr="00D05702" w:rsidRDefault="008011CD" w:rsidP="008011C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cumplimiento tributario mensual también implica la </w:t>
      </w:r>
      <w:r w:rsidRPr="00D05702">
        <w:rPr>
          <w:rFonts w:ascii="Arial" w:eastAsia="Times New Roman" w:hAnsi="Arial" w:cs="Arial"/>
          <w:b/>
          <w:bCs/>
          <w:sz w:val="24"/>
          <w:szCs w:val="24"/>
          <w:lang w:val="es-PE"/>
        </w:rPr>
        <w:t>emisión de comprobantes electrónicos válidos</w:t>
      </w:r>
      <w:r w:rsidRPr="00D05702">
        <w:rPr>
          <w:rFonts w:ascii="Arial" w:eastAsia="Times New Roman" w:hAnsi="Arial" w:cs="Arial"/>
          <w:sz w:val="24"/>
          <w:szCs w:val="24"/>
          <w:lang w:val="es-PE"/>
        </w:rPr>
        <w:t xml:space="preserve">, el </w:t>
      </w:r>
      <w:r w:rsidRPr="00D05702">
        <w:rPr>
          <w:rFonts w:ascii="Arial" w:eastAsia="Times New Roman" w:hAnsi="Arial" w:cs="Arial"/>
          <w:b/>
          <w:bCs/>
          <w:sz w:val="24"/>
          <w:szCs w:val="24"/>
          <w:lang w:val="es-PE"/>
        </w:rPr>
        <w:t>registro contable</w:t>
      </w:r>
      <w:r w:rsidRPr="00D05702">
        <w:rPr>
          <w:rFonts w:ascii="Arial" w:eastAsia="Times New Roman" w:hAnsi="Arial" w:cs="Arial"/>
          <w:sz w:val="24"/>
          <w:szCs w:val="24"/>
          <w:lang w:val="es-PE"/>
        </w:rPr>
        <w:t xml:space="preserve"> en los libros obligatorios (como el Registro de Compras y el Registro de Ventas), y la conservación de los documentos que respalden cada operación.</w:t>
      </w:r>
    </w:p>
    <w:p w14:paraId="3082DDCE" w14:textId="77777777" w:rsidR="008011CD" w:rsidRPr="00D05702" w:rsidRDefault="008011CD" w:rsidP="008011C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Cumplir mensualmente no solo es una obligación legal, sino una condición clave para </w:t>
      </w:r>
      <w:r w:rsidRPr="00D05702">
        <w:rPr>
          <w:rFonts w:ascii="Arial" w:eastAsia="Times New Roman" w:hAnsi="Arial" w:cs="Arial"/>
          <w:b/>
          <w:bCs/>
          <w:sz w:val="24"/>
          <w:szCs w:val="24"/>
          <w:lang w:val="es-PE"/>
        </w:rPr>
        <w:t>mantener un buen perfil tributario</w:t>
      </w:r>
      <w:r w:rsidRPr="00D05702">
        <w:rPr>
          <w:rFonts w:ascii="Arial" w:eastAsia="Times New Roman" w:hAnsi="Arial" w:cs="Arial"/>
          <w:sz w:val="24"/>
          <w:szCs w:val="24"/>
          <w:lang w:val="es-PE"/>
        </w:rPr>
        <w:t>, acceder a contratos con entidades públicas o grandes empresas privadas, evitar multas y sanciones, y asegurar la continuidad operativa sin bloqueos, embargos ni restricciones en el sistema financiero.</w:t>
      </w:r>
    </w:p>
    <w:p w14:paraId="2783F1B8" w14:textId="77777777" w:rsidR="008011CD" w:rsidRPr="00D05702" w:rsidRDefault="008011CD" w:rsidP="008011C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Por tanto, el cumplimiento tributario mensual no es simplemente un trámite contable: es un </w:t>
      </w:r>
      <w:r w:rsidRPr="00D05702">
        <w:rPr>
          <w:rFonts w:ascii="Arial" w:eastAsia="Times New Roman" w:hAnsi="Arial" w:cs="Arial"/>
          <w:b/>
          <w:bCs/>
          <w:sz w:val="24"/>
          <w:szCs w:val="24"/>
          <w:lang w:val="es-PE"/>
        </w:rPr>
        <w:t>indicador de formalidad, confiabilidad y buena gestión empresarial</w:t>
      </w:r>
      <w:r w:rsidRPr="00D05702">
        <w:rPr>
          <w:rFonts w:ascii="Arial" w:eastAsia="Times New Roman" w:hAnsi="Arial" w:cs="Arial"/>
          <w:sz w:val="24"/>
          <w:szCs w:val="24"/>
          <w:lang w:val="es-PE"/>
        </w:rPr>
        <w:t>.</w:t>
      </w:r>
    </w:p>
    <w:p w14:paraId="036DB0DE" w14:textId="4B5A1C99" w:rsidR="00044014" w:rsidRPr="00D05702" w:rsidRDefault="0007283D" w:rsidP="008011CD">
      <w:pPr>
        <w:pStyle w:val="NormalWeb"/>
        <w:rPr>
          <w:rFonts w:ascii="Arial" w:hAnsi="Arial" w:cs="Arial"/>
          <w:sz w:val="28"/>
          <w:szCs w:val="28"/>
          <w:lang w:val="es-PE"/>
        </w:rPr>
      </w:pPr>
      <w:r w:rsidRPr="00D05702">
        <w:rPr>
          <w:rStyle w:val="Textoennegrita"/>
          <w:rFonts w:ascii="Arial" w:hAnsi="Arial" w:cs="Arial"/>
          <w:sz w:val="28"/>
          <w:szCs w:val="28"/>
          <w:lang w:val="es-PE"/>
        </w:rPr>
        <w:t>1.2</w:t>
      </w:r>
      <w:r w:rsidRPr="00D05702">
        <w:rPr>
          <w:rFonts w:ascii="Arial" w:hAnsi="Arial" w:cs="Arial"/>
          <w:sz w:val="28"/>
          <w:szCs w:val="28"/>
          <w:lang w:val="es-PE"/>
        </w:rPr>
        <w:t xml:space="preserve"> </w:t>
      </w:r>
      <w:r w:rsidRPr="00D05702">
        <w:rPr>
          <w:rFonts w:ascii="Arial" w:hAnsi="Arial" w:cs="Arial"/>
          <w:b/>
          <w:bCs/>
          <w:sz w:val="28"/>
          <w:szCs w:val="28"/>
          <w:lang w:val="es-PE"/>
        </w:rPr>
        <w:t>¿Por qué es importante para las empresas?</w:t>
      </w:r>
    </w:p>
    <w:p w14:paraId="3D195F20"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cumplimiento tributario mensual</w:t>
      </w:r>
      <w:r w:rsidRPr="00D05702">
        <w:rPr>
          <w:rFonts w:ascii="Arial" w:eastAsia="Times New Roman" w:hAnsi="Arial" w:cs="Arial"/>
          <w:sz w:val="24"/>
          <w:szCs w:val="24"/>
          <w:lang w:val="es-PE"/>
        </w:rPr>
        <w:t xml:space="preserve"> no solo representa una obligación legal ante la SUNAT, sino que constituye un pilar fundamental para la salud financiera, reputacional y operativa de cualquier empresa formal en el Perú. Su importancia se manifiesta en múltiples niveles, tanto internos como externos.</w:t>
      </w:r>
    </w:p>
    <w:p w14:paraId="11633402"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lang w:val="es-PE"/>
        </w:rPr>
        <w:t>Primero</w:t>
      </w:r>
      <w:r w:rsidRPr="00D05702">
        <w:rPr>
          <w:rFonts w:ascii="Arial" w:eastAsia="Times New Roman" w:hAnsi="Arial" w:cs="Arial"/>
          <w:sz w:val="24"/>
          <w:szCs w:val="24"/>
          <w:lang w:val="es-PE"/>
        </w:rPr>
        <w:t xml:space="preserve">, desde el punto de vista </w:t>
      </w:r>
      <w:r w:rsidRPr="00D05702">
        <w:rPr>
          <w:rFonts w:ascii="Arial" w:eastAsia="Times New Roman" w:hAnsi="Arial" w:cs="Arial"/>
          <w:b/>
          <w:bCs/>
          <w:sz w:val="24"/>
          <w:szCs w:val="24"/>
          <w:lang w:val="es-PE"/>
        </w:rPr>
        <w:t>legal</w:t>
      </w:r>
      <w:r w:rsidRPr="00D05702">
        <w:rPr>
          <w:rFonts w:ascii="Arial" w:eastAsia="Times New Roman" w:hAnsi="Arial" w:cs="Arial"/>
          <w:sz w:val="24"/>
          <w:szCs w:val="24"/>
          <w:lang w:val="es-PE"/>
        </w:rPr>
        <w:t xml:space="preserve">, permite evitar </w:t>
      </w:r>
      <w:r w:rsidRPr="00D05702">
        <w:rPr>
          <w:rFonts w:ascii="Arial" w:eastAsia="Times New Roman" w:hAnsi="Arial" w:cs="Arial"/>
          <w:b/>
          <w:bCs/>
          <w:sz w:val="24"/>
          <w:szCs w:val="24"/>
          <w:lang w:val="es-PE"/>
        </w:rPr>
        <w:t>multas, sanciones e intereses moratorios</w:t>
      </w:r>
      <w:r w:rsidRPr="00D05702">
        <w:rPr>
          <w:rFonts w:ascii="Arial" w:eastAsia="Times New Roman" w:hAnsi="Arial" w:cs="Arial"/>
          <w:sz w:val="24"/>
          <w:szCs w:val="24"/>
          <w:lang w:val="es-PE"/>
        </w:rPr>
        <w:t xml:space="preserve"> por omisiones o declaraciones tardías. La legislación tributaria peruana establece penalidades económicas para quienes no cumplen con sus deberes mensuales, así como la posibilidad de ser sujetos a </w:t>
      </w:r>
      <w:r w:rsidRPr="00D05702">
        <w:rPr>
          <w:rFonts w:ascii="Arial" w:eastAsia="Times New Roman" w:hAnsi="Arial" w:cs="Arial"/>
          <w:b/>
          <w:bCs/>
          <w:sz w:val="24"/>
          <w:szCs w:val="24"/>
          <w:lang w:val="es-PE"/>
        </w:rPr>
        <w:t>acciones de fiscalización intensiva</w:t>
      </w:r>
      <w:r w:rsidRPr="00D05702">
        <w:rPr>
          <w:rFonts w:ascii="Arial" w:eastAsia="Times New Roman" w:hAnsi="Arial" w:cs="Arial"/>
          <w:sz w:val="24"/>
          <w:szCs w:val="24"/>
          <w:lang w:val="es-PE"/>
        </w:rPr>
        <w:t xml:space="preserve">. Además, la SUNAT puede aplicar medidas como </w:t>
      </w:r>
      <w:r w:rsidRPr="00D05702">
        <w:rPr>
          <w:rFonts w:ascii="Arial" w:eastAsia="Times New Roman" w:hAnsi="Arial" w:cs="Arial"/>
          <w:b/>
          <w:bCs/>
          <w:sz w:val="24"/>
          <w:szCs w:val="24"/>
          <w:lang w:val="es-PE"/>
        </w:rPr>
        <w:t>embargos preventivos</w:t>
      </w:r>
      <w:r w:rsidRPr="00D05702">
        <w:rPr>
          <w:rFonts w:ascii="Arial" w:eastAsia="Times New Roman" w:hAnsi="Arial" w:cs="Arial"/>
          <w:sz w:val="24"/>
          <w:szCs w:val="24"/>
          <w:lang w:val="es-PE"/>
        </w:rPr>
        <w:t xml:space="preserve">, </w:t>
      </w:r>
      <w:r w:rsidRPr="00D05702">
        <w:rPr>
          <w:rFonts w:ascii="Arial" w:eastAsia="Times New Roman" w:hAnsi="Arial" w:cs="Arial"/>
          <w:b/>
          <w:bCs/>
          <w:sz w:val="24"/>
          <w:szCs w:val="24"/>
          <w:lang w:val="es-PE"/>
        </w:rPr>
        <w:t>bloqueo de cuentas bancarias</w:t>
      </w:r>
      <w:r w:rsidRPr="00D05702">
        <w:rPr>
          <w:rFonts w:ascii="Arial" w:eastAsia="Times New Roman" w:hAnsi="Arial" w:cs="Arial"/>
          <w:sz w:val="24"/>
          <w:szCs w:val="24"/>
          <w:lang w:val="es-PE"/>
        </w:rPr>
        <w:t>, o la pérdida del RUC si se detecta inactividad sostenida.</w:t>
      </w:r>
    </w:p>
    <w:p w14:paraId="25CEDAFD"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lang w:val="es-PE"/>
        </w:rPr>
        <w:t>Segundo</w:t>
      </w:r>
      <w:r w:rsidRPr="00D05702">
        <w:rPr>
          <w:rFonts w:ascii="Arial" w:eastAsia="Times New Roman" w:hAnsi="Arial" w:cs="Arial"/>
          <w:sz w:val="24"/>
          <w:szCs w:val="24"/>
          <w:lang w:val="es-PE"/>
        </w:rPr>
        <w:t xml:space="preserve">, en el plano </w:t>
      </w:r>
      <w:r w:rsidRPr="00D05702">
        <w:rPr>
          <w:rFonts w:ascii="Arial" w:eastAsia="Times New Roman" w:hAnsi="Arial" w:cs="Arial"/>
          <w:b/>
          <w:bCs/>
          <w:sz w:val="24"/>
          <w:szCs w:val="24"/>
          <w:lang w:val="es-PE"/>
        </w:rPr>
        <w:t>financiero</w:t>
      </w:r>
      <w:r w:rsidRPr="00D05702">
        <w:rPr>
          <w:rFonts w:ascii="Arial" w:eastAsia="Times New Roman" w:hAnsi="Arial" w:cs="Arial"/>
          <w:sz w:val="24"/>
          <w:szCs w:val="24"/>
          <w:lang w:val="es-PE"/>
        </w:rPr>
        <w:t xml:space="preserve">, una empresa que mantiene sus obligaciones tributarias al día demuestra </w:t>
      </w:r>
      <w:r w:rsidRPr="00D05702">
        <w:rPr>
          <w:rFonts w:ascii="Arial" w:eastAsia="Times New Roman" w:hAnsi="Arial" w:cs="Arial"/>
          <w:b/>
          <w:bCs/>
          <w:sz w:val="24"/>
          <w:szCs w:val="24"/>
          <w:lang w:val="es-PE"/>
        </w:rPr>
        <w:t>orden administrativo y control interno</w:t>
      </w:r>
      <w:r w:rsidRPr="00D05702">
        <w:rPr>
          <w:rFonts w:ascii="Arial" w:eastAsia="Times New Roman" w:hAnsi="Arial" w:cs="Arial"/>
          <w:sz w:val="24"/>
          <w:szCs w:val="24"/>
          <w:lang w:val="es-PE"/>
        </w:rPr>
        <w:t xml:space="preserve">, lo que se traduce en una mejor imagen ante entidades bancarias y proveedores. Esto es particularmente relevante para acceder a </w:t>
      </w:r>
      <w:r w:rsidRPr="00D05702">
        <w:rPr>
          <w:rFonts w:ascii="Arial" w:eastAsia="Times New Roman" w:hAnsi="Arial" w:cs="Arial"/>
          <w:b/>
          <w:bCs/>
          <w:sz w:val="24"/>
          <w:szCs w:val="24"/>
          <w:lang w:val="es-PE"/>
        </w:rPr>
        <w:t>líneas de crédito, leasing o financiamiento</w:t>
      </w:r>
      <w:r w:rsidRPr="00D05702">
        <w:rPr>
          <w:rFonts w:ascii="Arial" w:eastAsia="Times New Roman" w:hAnsi="Arial" w:cs="Arial"/>
          <w:sz w:val="24"/>
          <w:szCs w:val="24"/>
          <w:lang w:val="es-PE"/>
        </w:rPr>
        <w:t>, ya que muchas entidades financieras revisan el historial de cumplimiento tributario antes de otorgar liquidez o facilidades de pago.</w:t>
      </w:r>
    </w:p>
    <w:p w14:paraId="0BB3E079"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lang w:val="es-PE"/>
        </w:rPr>
        <w:t>Tercero</w:t>
      </w:r>
      <w:r w:rsidRPr="00D05702">
        <w:rPr>
          <w:rFonts w:ascii="Arial" w:eastAsia="Times New Roman" w:hAnsi="Arial" w:cs="Arial"/>
          <w:sz w:val="24"/>
          <w:szCs w:val="24"/>
          <w:lang w:val="es-PE"/>
        </w:rPr>
        <w:t xml:space="preserve">, el cumplimiento periódico también impacta en la </w:t>
      </w:r>
      <w:r w:rsidRPr="00D05702">
        <w:rPr>
          <w:rFonts w:ascii="Arial" w:eastAsia="Times New Roman" w:hAnsi="Arial" w:cs="Arial"/>
          <w:b/>
          <w:bCs/>
          <w:sz w:val="24"/>
          <w:szCs w:val="24"/>
          <w:lang w:val="es-PE"/>
        </w:rPr>
        <w:t>reputación y posicionamiento comercial</w:t>
      </w:r>
      <w:r w:rsidRPr="00D05702">
        <w:rPr>
          <w:rFonts w:ascii="Arial" w:eastAsia="Times New Roman" w:hAnsi="Arial" w:cs="Arial"/>
          <w:sz w:val="24"/>
          <w:szCs w:val="24"/>
          <w:lang w:val="es-PE"/>
        </w:rPr>
        <w:t xml:space="preserve">. Empresas que presentan y pagan puntualmente sus impuestos pueden obtener un </w:t>
      </w:r>
      <w:r w:rsidRPr="00D05702">
        <w:rPr>
          <w:rFonts w:ascii="Arial" w:eastAsia="Times New Roman" w:hAnsi="Arial" w:cs="Arial"/>
          <w:b/>
          <w:bCs/>
          <w:sz w:val="24"/>
          <w:szCs w:val="24"/>
          <w:lang w:val="es-PE"/>
        </w:rPr>
        <w:t>perfil de cumplimiento alto</w:t>
      </w:r>
      <w:r w:rsidRPr="00D05702">
        <w:rPr>
          <w:rFonts w:ascii="Arial" w:eastAsia="Times New Roman" w:hAnsi="Arial" w:cs="Arial"/>
          <w:sz w:val="24"/>
          <w:szCs w:val="24"/>
          <w:lang w:val="es-PE"/>
        </w:rPr>
        <w:t xml:space="preserve"> ante SUNAT, lo cual les permite participar en licitaciones públicas, trabajar con clientes grandes que exigen formalidad documentaria, o incluso acceder a beneficios administrativos, como procesos de devolución más rápidos o menor fiscalización.</w:t>
      </w:r>
    </w:p>
    <w:p w14:paraId="0EB73D27"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lang w:val="es-PE"/>
        </w:rPr>
        <w:t>Cuarto</w:t>
      </w:r>
      <w:r w:rsidRPr="00D05702">
        <w:rPr>
          <w:rFonts w:ascii="Arial" w:eastAsia="Times New Roman" w:hAnsi="Arial" w:cs="Arial"/>
          <w:sz w:val="24"/>
          <w:szCs w:val="24"/>
          <w:lang w:val="es-PE"/>
        </w:rPr>
        <w:t xml:space="preserve">, una empresa que cumple de forma consistente sus obligaciones mensuales tiene una mayor </w:t>
      </w:r>
      <w:r w:rsidRPr="00D05702">
        <w:rPr>
          <w:rFonts w:ascii="Arial" w:eastAsia="Times New Roman" w:hAnsi="Arial" w:cs="Arial"/>
          <w:b/>
          <w:bCs/>
          <w:sz w:val="24"/>
          <w:szCs w:val="24"/>
          <w:lang w:val="es-PE"/>
        </w:rPr>
        <w:t>capacidad de planificación y proyección</w:t>
      </w:r>
      <w:r w:rsidRPr="00D05702">
        <w:rPr>
          <w:rFonts w:ascii="Arial" w:eastAsia="Times New Roman" w:hAnsi="Arial" w:cs="Arial"/>
          <w:sz w:val="24"/>
          <w:szCs w:val="24"/>
          <w:lang w:val="es-PE"/>
        </w:rPr>
        <w:t>. El conocimiento claro de sus ingresos, compras y tributos le permite estimar de manera precisa su rentabilidad, márgenes, y necesidades de inversión, lo que fortalece su competitividad y sostenibilidad a largo plazo.</w:t>
      </w:r>
    </w:p>
    <w:p w14:paraId="26B1C7AD"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lang w:val="es-PE"/>
        </w:rPr>
        <w:t>Finalmente</w:t>
      </w:r>
      <w:r w:rsidRPr="00D05702">
        <w:rPr>
          <w:rFonts w:ascii="Arial" w:eastAsia="Times New Roman" w:hAnsi="Arial" w:cs="Arial"/>
          <w:sz w:val="24"/>
          <w:szCs w:val="24"/>
          <w:lang w:val="es-PE"/>
        </w:rPr>
        <w:t xml:space="preserve">, el cumplimiento tributario refleja un compromiso con la </w:t>
      </w:r>
      <w:r w:rsidRPr="00D05702">
        <w:rPr>
          <w:rFonts w:ascii="Arial" w:eastAsia="Times New Roman" w:hAnsi="Arial" w:cs="Arial"/>
          <w:b/>
          <w:bCs/>
          <w:sz w:val="24"/>
          <w:szCs w:val="24"/>
          <w:lang w:val="es-PE"/>
        </w:rPr>
        <w:t>formalización económica del país</w:t>
      </w:r>
      <w:r w:rsidRPr="00D05702">
        <w:rPr>
          <w:rFonts w:ascii="Arial" w:eastAsia="Times New Roman" w:hAnsi="Arial" w:cs="Arial"/>
          <w:sz w:val="24"/>
          <w:szCs w:val="24"/>
          <w:lang w:val="es-PE"/>
        </w:rPr>
        <w:t>. Las empresas que declaran y pagan mensualmente contribuyen activamente a la recaudación fiscal, al financiamiento de servicios públicos, y a la construcción de un entorno empresarial más justo y transparente.</w:t>
      </w:r>
    </w:p>
    <w:p w14:paraId="0D460EC5"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En resumen, el cumplimiento tributario mensual no es solo una carga fiscal: es un </w:t>
      </w:r>
      <w:r w:rsidRPr="00D05702">
        <w:rPr>
          <w:rFonts w:ascii="Arial" w:eastAsia="Times New Roman" w:hAnsi="Arial" w:cs="Arial"/>
          <w:b/>
          <w:bCs/>
          <w:sz w:val="24"/>
          <w:szCs w:val="24"/>
          <w:lang w:val="es-PE"/>
        </w:rPr>
        <w:t>instrumento estratégico de crecimiento, legitimidad y confianza</w:t>
      </w:r>
      <w:r w:rsidRPr="00D05702">
        <w:rPr>
          <w:rFonts w:ascii="Arial" w:eastAsia="Times New Roman" w:hAnsi="Arial" w:cs="Arial"/>
          <w:sz w:val="24"/>
          <w:szCs w:val="24"/>
          <w:lang w:val="es-PE"/>
        </w:rPr>
        <w:t xml:space="preserve"> para las empresas que aspiran a consolidarse en el mercado formal.</w:t>
      </w:r>
    </w:p>
    <w:p w14:paraId="48C0CF83" w14:textId="4FA23C9E" w:rsidR="00044014" w:rsidRPr="00D05702" w:rsidRDefault="0007283D" w:rsidP="0007283D">
      <w:pPr>
        <w:pStyle w:val="NormalWeb"/>
        <w:rPr>
          <w:rFonts w:ascii="Arial" w:hAnsi="Arial" w:cs="Arial"/>
          <w:sz w:val="28"/>
          <w:szCs w:val="28"/>
          <w:lang w:val="es-PE"/>
        </w:rPr>
      </w:pPr>
      <w:r w:rsidRPr="00D05702">
        <w:rPr>
          <w:rStyle w:val="Textoennegrita"/>
          <w:rFonts w:ascii="Arial" w:hAnsi="Arial" w:cs="Arial"/>
          <w:sz w:val="28"/>
          <w:szCs w:val="28"/>
          <w:lang w:val="es-PE"/>
        </w:rPr>
        <w:t>1.3</w:t>
      </w:r>
      <w:r w:rsidRPr="00D05702">
        <w:rPr>
          <w:rFonts w:ascii="Arial" w:hAnsi="Arial" w:cs="Arial"/>
          <w:sz w:val="28"/>
          <w:szCs w:val="28"/>
          <w:lang w:val="es-PE"/>
        </w:rPr>
        <w:t xml:space="preserve"> </w:t>
      </w:r>
      <w:r w:rsidRPr="00D05702">
        <w:rPr>
          <w:rFonts w:ascii="Arial" w:hAnsi="Arial" w:cs="Arial"/>
          <w:b/>
          <w:bCs/>
          <w:sz w:val="28"/>
          <w:szCs w:val="28"/>
          <w:lang w:val="es-PE"/>
        </w:rPr>
        <w:t>Obligaciones principales ante SUNAT</w:t>
      </w:r>
    </w:p>
    <w:p w14:paraId="552E64D4"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Las empresas y personas naturales con negocio que operan en el Perú están sujetas a una serie de </w:t>
      </w:r>
      <w:r w:rsidRPr="00D05702">
        <w:rPr>
          <w:rFonts w:ascii="Arial" w:eastAsia="Times New Roman" w:hAnsi="Arial" w:cs="Arial"/>
          <w:b/>
          <w:bCs/>
          <w:sz w:val="24"/>
          <w:szCs w:val="24"/>
          <w:lang w:val="es-PE"/>
        </w:rPr>
        <w:t>obligaciones tributarias mensuales</w:t>
      </w:r>
      <w:r w:rsidRPr="00D05702">
        <w:rPr>
          <w:rFonts w:ascii="Arial" w:eastAsia="Times New Roman" w:hAnsi="Arial" w:cs="Arial"/>
          <w:sz w:val="24"/>
          <w:szCs w:val="24"/>
          <w:lang w:val="es-PE"/>
        </w:rPr>
        <w:t xml:space="preserve"> ante la </w:t>
      </w:r>
      <w:r w:rsidRPr="00D05702">
        <w:rPr>
          <w:rFonts w:ascii="Arial" w:eastAsia="Times New Roman" w:hAnsi="Arial" w:cs="Arial"/>
          <w:b/>
          <w:bCs/>
          <w:sz w:val="24"/>
          <w:szCs w:val="24"/>
          <w:lang w:val="es-PE"/>
        </w:rPr>
        <w:t>SUNAT (Superintendencia Nacional de Administración Tributaria)</w:t>
      </w:r>
      <w:r w:rsidRPr="00D05702">
        <w:rPr>
          <w:rFonts w:ascii="Arial" w:eastAsia="Times New Roman" w:hAnsi="Arial" w:cs="Arial"/>
          <w:sz w:val="24"/>
          <w:szCs w:val="24"/>
          <w:lang w:val="es-PE"/>
        </w:rPr>
        <w:t>. Estas obligaciones varían dependiendo del régimen tributario en el que se encuentren, pero existen deberes comunes y transversales que toda unidad económica debe cumplir para mantenerse en regla.</w:t>
      </w:r>
    </w:p>
    <w:p w14:paraId="6FDF0150" w14:textId="7BB059A2"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Primera obligación:</w:t>
      </w:r>
      <w:r w:rsidRPr="00D05702">
        <w:rPr>
          <w:rFonts w:ascii="Arial" w:eastAsia="Times New Roman" w:hAnsi="Arial" w:cs="Arial"/>
          <w:b/>
          <w:bCs/>
          <w:sz w:val="24"/>
          <w:szCs w:val="24"/>
          <w:lang w:val="es-PE"/>
        </w:rPr>
        <w:t xml:space="preserve"> Declarar mensualmente impuestos mediante el Formulario Virtual 621.</w:t>
      </w:r>
      <w:r w:rsidRPr="00D05702">
        <w:rPr>
          <w:rFonts w:ascii="Arial" w:eastAsia="Times New Roman" w:hAnsi="Arial" w:cs="Arial"/>
          <w:sz w:val="24"/>
          <w:szCs w:val="24"/>
          <w:lang w:val="es-PE"/>
        </w:rPr>
        <w:br/>
        <w:t xml:space="preserve">          Este formulario, también conocido como </w:t>
      </w:r>
      <w:r w:rsidRPr="00D05702">
        <w:rPr>
          <w:rFonts w:ascii="Arial" w:eastAsia="Times New Roman" w:hAnsi="Arial" w:cs="Arial"/>
          <w:b/>
          <w:bCs/>
          <w:sz w:val="24"/>
          <w:szCs w:val="24"/>
          <w:lang w:val="es-PE"/>
        </w:rPr>
        <w:t>IGV – Renta Mensual</w:t>
      </w:r>
      <w:r w:rsidRPr="00D05702">
        <w:rPr>
          <w:rFonts w:ascii="Arial" w:eastAsia="Times New Roman" w:hAnsi="Arial" w:cs="Arial"/>
          <w:sz w:val="24"/>
          <w:szCs w:val="24"/>
          <w:lang w:val="es-PE"/>
        </w:rPr>
        <w:t xml:space="preserve">, es el principal medio para reportar ante la SUNAT las operaciones gravadas del mes anterior. En él se debe detallar el total de ventas afectas al IGV, las compras con derecho a crédito fiscal, el cálculo del impuesto neto a pagar, y el adelanto del Impuesto a la Renta de tercera categoría. Es obligatorio presentar esta declaración incluso si no se han realizado operaciones en el mes, en cuyo caso se debe declarar en </w:t>
      </w:r>
      <w:r w:rsidRPr="00D05702">
        <w:rPr>
          <w:rFonts w:ascii="Arial" w:eastAsia="Times New Roman" w:hAnsi="Arial" w:cs="Arial"/>
          <w:b/>
          <w:bCs/>
          <w:sz w:val="24"/>
          <w:szCs w:val="24"/>
          <w:lang w:val="es-PE"/>
        </w:rPr>
        <w:t>cero</w:t>
      </w:r>
      <w:r w:rsidRPr="00D05702">
        <w:rPr>
          <w:rFonts w:ascii="Arial" w:eastAsia="Times New Roman" w:hAnsi="Arial" w:cs="Arial"/>
          <w:sz w:val="24"/>
          <w:szCs w:val="24"/>
          <w:lang w:val="es-PE"/>
        </w:rPr>
        <w:t>.</w:t>
      </w:r>
    </w:p>
    <w:p w14:paraId="59425445" w14:textId="73599AC0"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Segunda obligación:</w:t>
      </w:r>
      <w:r w:rsidRPr="00D05702">
        <w:rPr>
          <w:rFonts w:ascii="Arial" w:eastAsia="Times New Roman" w:hAnsi="Arial" w:cs="Arial"/>
          <w:b/>
          <w:bCs/>
          <w:sz w:val="24"/>
          <w:szCs w:val="24"/>
          <w:lang w:val="es-PE"/>
        </w:rPr>
        <w:t xml:space="preserve"> Pagar dentro del plazo establecido según el cronograma SUNAT.</w:t>
      </w:r>
      <w:r w:rsidRPr="00D05702">
        <w:rPr>
          <w:rFonts w:ascii="Arial" w:eastAsia="Times New Roman" w:hAnsi="Arial" w:cs="Arial"/>
          <w:sz w:val="24"/>
          <w:szCs w:val="24"/>
          <w:lang w:val="es-PE"/>
        </w:rPr>
        <w:br/>
        <w:t xml:space="preserve">          Cada año, la SUNAT publica un cronograma oficial de vencimientos mensuales en función del último dígito del RUC del contribuyente. El pago debe realizarse puntualmente mediante los canales digitales autorizados, como el portal de SUNAT o la banca por internet. El incumplimiento o retraso genera intereses moratorios (interés mensual) y posibles sanciones.</w:t>
      </w:r>
    </w:p>
    <w:p w14:paraId="60A7BECB" w14:textId="29F747F4"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Tercera obligación:</w:t>
      </w:r>
      <w:r w:rsidRPr="00D05702">
        <w:rPr>
          <w:rFonts w:ascii="Arial" w:eastAsia="Times New Roman" w:hAnsi="Arial" w:cs="Arial"/>
          <w:b/>
          <w:bCs/>
          <w:sz w:val="24"/>
          <w:szCs w:val="24"/>
          <w:lang w:val="es-PE"/>
        </w:rPr>
        <w:t xml:space="preserve"> Emitir comprobantes electrónicos válidos.</w:t>
      </w:r>
      <w:r w:rsidRPr="00D05702">
        <w:rPr>
          <w:rFonts w:ascii="Arial" w:eastAsia="Times New Roman" w:hAnsi="Arial" w:cs="Arial"/>
          <w:sz w:val="24"/>
          <w:szCs w:val="24"/>
          <w:lang w:val="es-PE"/>
        </w:rPr>
        <w:br/>
        <w:t xml:space="preserve">          Toda operación de venta de bienes o prestación de servicios debe estar respaldada por un </w:t>
      </w:r>
      <w:r w:rsidRPr="00D05702">
        <w:rPr>
          <w:rFonts w:ascii="Arial" w:eastAsia="Times New Roman" w:hAnsi="Arial" w:cs="Arial"/>
          <w:b/>
          <w:bCs/>
          <w:sz w:val="24"/>
          <w:szCs w:val="24"/>
          <w:lang w:val="es-PE"/>
        </w:rPr>
        <w:t>comprobante electrónico autorizado</w:t>
      </w:r>
      <w:r w:rsidRPr="00D05702">
        <w:rPr>
          <w:rFonts w:ascii="Arial" w:eastAsia="Times New Roman" w:hAnsi="Arial" w:cs="Arial"/>
          <w:sz w:val="24"/>
          <w:szCs w:val="24"/>
          <w:lang w:val="es-PE"/>
        </w:rPr>
        <w:t>, ya sea factura electrónica, boleta de venta o nota de crédito/débito. El uso de comprobantes físicos está restringido a casos específicos. La no emisión o emisión incorrecta puede generar sanciones, así como la pérdida del derecho al crédito fiscal para los compradores.</w:t>
      </w:r>
    </w:p>
    <w:p w14:paraId="1E4F68E2" w14:textId="6EE9927C"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Cuarta obligación:</w:t>
      </w:r>
      <w:r w:rsidRPr="00D05702">
        <w:rPr>
          <w:rFonts w:ascii="Arial" w:eastAsia="Times New Roman" w:hAnsi="Arial" w:cs="Arial"/>
          <w:b/>
          <w:bCs/>
          <w:sz w:val="24"/>
          <w:szCs w:val="24"/>
          <w:lang w:val="es-PE"/>
        </w:rPr>
        <w:t xml:space="preserve"> Registrar la información contable en los libros y registros correspondientes.</w:t>
      </w:r>
      <w:r w:rsidRPr="00D05702">
        <w:rPr>
          <w:rFonts w:ascii="Arial" w:eastAsia="Times New Roman" w:hAnsi="Arial" w:cs="Arial"/>
          <w:sz w:val="24"/>
          <w:szCs w:val="24"/>
          <w:lang w:val="es-PE"/>
        </w:rPr>
        <w:br/>
        <w:t xml:space="preserve">          Dependiendo del régimen tributario, el contribuyente debe llevar determinados </w:t>
      </w:r>
      <w:r w:rsidRPr="00D05702">
        <w:rPr>
          <w:rFonts w:ascii="Arial" w:eastAsia="Times New Roman" w:hAnsi="Arial" w:cs="Arial"/>
          <w:b/>
          <w:bCs/>
          <w:sz w:val="24"/>
          <w:szCs w:val="24"/>
          <w:lang w:val="es-PE"/>
        </w:rPr>
        <w:t>libros contables electrónicos</w:t>
      </w:r>
      <w:r w:rsidRPr="00D05702">
        <w:rPr>
          <w:rFonts w:ascii="Arial" w:eastAsia="Times New Roman" w:hAnsi="Arial" w:cs="Arial"/>
          <w:sz w:val="24"/>
          <w:szCs w:val="24"/>
          <w:lang w:val="es-PE"/>
        </w:rPr>
        <w:t xml:space="preserve">, como el </w:t>
      </w:r>
      <w:r w:rsidRPr="00D05702">
        <w:rPr>
          <w:rFonts w:ascii="Arial" w:eastAsia="Times New Roman" w:hAnsi="Arial" w:cs="Arial"/>
          <w:b/>
          <w:bCs/>
          <w:sz w:val="24"/>
          <w:szCs w:val="24"/>
          <w:lang w:val="es-PE"/>
        </w:rPr>
        <w:t>Registro de Compras</w:t>
      </w:r>
      <w:r w:rsidRPr="00D05702">
        <w:rPr>
          <w:rFonts w:ascii="Arial" w:eastAsia="Times New Roman" w:hAnsi="Arial" w:cs="Arial"/>
          <w:sz w:val="24"/>
          <w:szCs w:val="24"/>
          <w:lang w:val="es-PE"/>
        </w:rPr>
        <w:t xml:space="preserve"> y el </w:t>
      </w:r>
      <w:r w:rsidRPr="00D05702">
        <w:rPr>
          <w:rFonts w:ascii="Arial" w:eastAsia="Times New Roman" w:hAnsi="Arial" w:cs="Arial"/>
          <w:b/>
          <w:bCs/>
          <w:sz w:val="24"/>
          <w:szCs w:val="24"/>
          <w:lang w:val="es-PE"/>
        </w:rPr>
        <w:t>Registro de Ventas e Ingresos</w:t>
      </w:r>
      <w:r w:rsidRPr="00D05702">
        <w:rPr>
          <w:rFonts w:ascii="Arial" w:eastAsia="Times New Roman" w:hAnsi="Arial" w:cs="Arial"/>
          <w:sz w:val="24"/>
          <w:szCs w:val="24"/>
          <w:lang w:val="es-PE"/>
        </w:rPr>
        <w:t>, conforme al sistema PLE (Programa de Libros Electrónicos) o a través del portal de SUNAT. El registro debe hacerse de forma cronológica y veraz, dentro de los plazos establecidos. La omisión o alteración de información contable constituye una infracción sancionada por el Código Tributario.</w:t>
      </w:r>
    </w:p>
    <w:p w14:paraId="67777898" w14:textId="29ECA36F"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Quinta obligación:</w:t>
      </w:r>
      <w:r w:rsidRPr="00D05702">
        <w:rPr>
          <w:rFonts w:ascii="Arial" w:eastAsia="Times New Roman" w:hAnsi="Arial" w:cs="Arial"/>
          <w:b/>
          <w:bCs/>
          <w:sz w:val="24"/>
          <w:szCs w:val="24"/>
          <w:lang w:val="es-PE"/>
        </w:rPr>
        <w:t xml:space="preserve"> Conservar documentación tributaria por al menos cinco años.</w:t>
      </w:r>
      <w:r w:rsidRPr="00D05702">
        <w:rPr>
          <w:rFonts w:ascii="Arial" w:eastAsia="Times New Roman" w:hAnsi="Arial" w:cs="Arial"/>
          <w:sz w:val="24"/>
          <w:szCs w:val="24"/>
          <w:lang w:val="es-PE"/>
        </w:rPr>
        <w:br/>
        <w:t xml:space="preserve">          Toda documentación relacionada con operaciones comerciales y tributarias (comprobantes, contratos, declaraciones, pagos, libros contables) debe ser </w:t>
      </w:r>
      <w:r w:rsidRPr="00D05702">
        <w:rPr>
          <w:rFonts w:ascii="Arial" w:eastAsia="Times New Roman" w:hAnsi="Arial" w:cs="Arial"/>
          <w:b/>
          <w:bCs/>
          <w:sz w:val="24"/>
          <w:szCs w:val="24"/>
          <w:lang w:val="es-PE"/>
        </w:rPr>
        <w:t>archivada y conservada</w:t>
      </w:r>
      <w:r w:rsidRPr="00D05702">
        <w:rPr>
          <w:rFonts w:ascii="Arial" w:eastAsia="Times New Roman" w:hAnsi="Arial" w:cs="Arial"/>
          <w:sz w:val="24"/>
          <w:szCs w:val="24"/>
          <w:lang w:val="es-PE"/>
        </w:rPr>
        <w:t xml:space="preserve"> por un período mínimo de cinco años, contados desde la fecha de presentación o emisión. Esta documentación puede ser solicitada por SUNAT en caso de una verificación o auditoría posterior.</w:t>
      </w:r>
    </w:p>
    <w:p w14:paraId="6D5A5EE5" w14:textId="360D2542"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Sexta obligación:</w:t>
      </w:r>
      <w:r w:rsidRPr="00D05702">
        <w:rPr>
          <w:rFonts w:ascii="Arial" w:eastAsia="Times New Roman" w:hAnsi="Arial" w:cs="Arial"/>
          <w:b/>
          <w:bCs/>
          <w:sz w:val="24"/>
          <w:szCs w:val="24"/>
          <w:lang w:val="es-PE"/>
        </w:rPr>
        <w:t xml:space="preserve"> Actualizar datos del RUC cuando corresponda.</w:t>
      </w:r>
      <w:r w:rsidRPr="00D05702">
        <w:rPr>
          <w:rFonts w:ascii="Arial" w:eastAsia="Times New Roman" w:hAnsi="Arial" w:cs="Arial"/>
          <w:sz w:val="24"/>
          <w:szCs w:val="24"/>
          <w:lang w:val="es-PE"/>
        </w:rPr>
        <w:br/>
        <w:t xml:space="preserve">           El RUC (Registro Único de Contribuyentes) debe reflejar siempre la situación real de la empresa: domicilio fiscal, actividades económicas, representantes legales, número de establecimientos, etc. Toda modificación debe ser comunicada a SUNAT dentro del plazo reglamentario. La falta de actualización puede generar bloqueos en el sistema, restricciones para emitir comprobantes o recibir pagos, y riesgos fiscales adicionales.</w:t>
      </w:r>
    </w:p>
    <w:p w14:paraId="3EF764D0" w14:textId="3B4A8CED"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b/>
          <w:bCs/>
          <w:sz w:val="24"/>
          <w:szCs w:val="24"/>
          <w:u w:val="single"/>
          <w:lang w:val="es-PE"/>
        </w:rPr>
        <w:t>Séptima obligación:</w:t>
      </w:r>
      <w:r w:rsidRPr="00D05702">
        <w:rPr>
          <w:rFonts w:ascii="Arial" w:eastAsia="Times New Roman" w:hAnsi="Arial" w:cs="Arial"/>
          <w:b/>
          <w:bCs/>
          <w:sz w:val="24"/>
          <w:szCs w:val="24"/>
          <w:lang w:val="es-PE"/>
        </w:rPr>
        <w:t xml:space="preserve"> Responder a requerimientos y notificaciones.</w:t>
      </w:r>
      <w:r w:rsidRPr="00D05702">
        <w:rPr>
          <w:rFonts w:ascii="Arial" w:eastAsia="Times New Roman" w:hAnsi="Arial" w:cs="Arial"/>
          <w:sz w:val="24"/>
          <w:szCs w:val="24"/>
          <w:lang w:val="es-PE"/>
        </w:rPr>
        <w:br/>
        <w:t xml:space="preserve">           Si SUNAT envía </w:t>
      </w:r>
      <w:r w:rsidRPr="00D05702">
        <w:rPr>
          <w:rFonts w:ascii="Arial" w:eastAsia="Times New Roman" w:hAnsi="Arial" w:cs="Arial"/>
          <w:b/>
          <w:bCs/>
          <w:sz w:val="24"/>
          <w:szCs w:val="24"/>
          <w:lang w:val="es-PE"/>
        </w:rPr>
        <w:t>notificaciones electrónicas o requerimientos de información</w:t>
      </w:r>
      <w:r w:rsidRPr="00D05702">
        <w:rPr>
          <w:rFonts w:ascii="Arial" w:eastAsia="Times New Roman" w:hAnsi="Arial" w:cs="Arial"/>
          <w:sz w:val="24"/>
          <w:szCs w:val="24"/>
          <w:lang w:val="es-PE"/>
        </w:rPr>
        <w:t>, el contribuyente está obligado a responder dentro del plazo establecido. No hacerlo implica desacato administrativo y puede derivar en sanciones, multas o procesos de fiscalización más rigurosos.</w:t>
      </w:r>
    </w:p>
    <w:p w14:paraId="33E34F83" w14:textId="77777777" w:rsidR="0007283D" w:rsidRPr="00D05702" w:rsidRDefault="0007283D" w:rsidP="0007283D">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En conjunto, estas obligaciones conforman el sistema de control y fiscalización que permite a SUNAT supervisar el comportamiento tributario de los contribuyentes. Su cumplimiento no solo evita sanciones, sino que también </w:t>
      </w:r>
      <w:r w:rsidRPr="00D05702">
        <w:rPr>
          <w:rFonts w:ascii="Arial" w:eastAsia="Times New Roman" w:hAnsi="Arial" w:cs="Arial"/>
          <w:b/>
          <w:bCs/>
          <w:sz w:val="24"/>
          <w:szCs w:val="24"/>
          <w:lang w:val="es-PE"/>
        </w:rPr>
        <w:t>fortalece la imagen formal, transparente y sólida de la empresa frente al sistema económico nacional.</w:t>
      </w:r>
    </w:p>
    <w:p w14:paraId="01D18B95" w14:textId="77777777" w:rsidR="0007283D" w:rsidRPr="00D05702" w:rsidRDefault="0007283D" w:rsidP="0007283D">
      <w:pPr>
        <w:pStyle w:val="NormalWeb"/>
        <w:rPr>
          <w:rFonts w:ascii="Arial" w:hAnsi="Arial" w:cs="Arial"/>
          <w:lang w:val="es-PE"/>
        </w:rPr>
      </w:pPr>
    </w:p>
    <w:p w14:paraId="341C0435" w14:textId="31DA3AAC" w:rsidR="00044014" w:rsidRPr="00D05702" w:rsidRDefault="00044014" w:rsidP="009F652E">
      <w:pPr>
        <w:pStyle w:val="NormalWeb"/>
        <w:ind w:firstLine="720"/>
        <w:rPr>
          <w:rFonts w:ascii="Arial" w:hAnsi="Arial" w:cs="Arial"/>
          <w:lang w:val="es-PE"/>
        </w:rPr>
      </w:pPr>
    </w:p>
    <w:p w14:paraId="651B9D7E" w14:textId="77777777" w:rsidR="00C23755" w:rsidRPr="00D05702" w:rsidRDefault="00C23755" w:rsidP="00C23755">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2. Tipos de Régimen Tributario y sus Obligaciones</w:t>
      </w:r>
    </w:p>
    <w:p w14:paraId="1C09B506" w14:textId="6F75CD00" w:rsidR="00044014" w:rsidRPr="00D05702" w:rsidRDefault="00C23755" w:rsidP="00C23755">
      <w:pPr>
        <w:pStyle w:val="NormalWeb"/>
        <w:rPr>
          <w:rFonts w:ascii="Arial" w:hAnsi="Arial" w:cs="Arial"/>
          <w:sz w:val="28"/>
          <w:szCs w:val="28"/>
          <w:lang w:val="es-PE"/>
        </w:rPr>
      </w:pPr>
      <w:r w:rsidRPr="00D05702">
        <w:rPr>
          <w:rStyle w:val="Textoennegrita"/>
          <w:rFonts w:ascii="Arial" w:hAnsi="Arial" w:cs="Arial"/>
          <w:sz w:val="28"/>
          <w:szCs w:val="28"/>
          <w:lang w:val="es-PE"/>
        </w:rPr>
        <w:t>2.1</w:t>
      </w:r>
      <w:r w:rsidRPr="00D05702">
        <w:rPr>
          <w:rFonts w:ascii="Arial" w:hAnsi="Arial" w:cs="Arial"/>
          <w:sz w:val="28"/>
          <w:szCs w:val="28"/>
          <w:lang w:val="es-PE"/>
        </w:rPr>
        <w:t xml:space="preserve"> </w:t>
      </w:r>
      <w:r w:rsidRPr="00D05702">
        <w:rPr>
          <w:rFonts w:ascii="Arial" w:hAnsi="Arial" w:cs="Arial"/>
          <w:b/>
          <w:bCs/>
          <w:sz w:val="28"/>
          <w:szCs w:val="28"/>
          <w:lang w:val="es-PE"/>
        </w:rPr>
        <w:t>Régimen Único Simplificado (RUS)</w:t>
      </w:r>
    </w:p>
    <w:p w14:paraId="58D4273F" w14:textId="77777777" w:rsidR="00C23755" w:rsidRPr="00D05702" w:rsidRDefault="00C23755" w:rsidP="00C23755">
      <w:pPr>
        <w:pStyle w:val="NormalWeb"/>
        <w:spacing w:line="360" w:lineRule="auto"/>
        <w:ind w:firstLine="720"/>
        <w:rPr>
          <w:rFonts w:ascii="Arial" w:hAnsi="Arial" w:cs="Arial"/>
          <w:lang w:val="es-PE"/>
        </w:rPr>
      </w:pPr>
      <w:r w:rsidRPr="00D05702">
        <w:rPr>
          <w:rFonts w:ascii="Arial" w:hAnsi="Arial" w:cs="Arial"/>
          <w:lang w:val="es-PE"/>
        </w:rPr>
        <w:t xml:space="preserve">El </w:t>
      </w:r>
      <w:r w:rsidRPr="00D05702">
        <w:rPr>
          <w:rStyle w:val="Textoennegrita"/>
          <w:rFonts w:ascii="Arial" w:hAnsi="Arial" w:cs="Arial"/>
          <w:lang w:val="es-PE"/>
        </w:rPr>
        <w:t>Régimen Único Simplificado (RUS)</w:t>
      </w:r>
      <w:r w:rsidRPr="00D05702">
        <w:rPr>
          <w:rFonts w:ascii="Arial" w:hAnsi="Arial" w:cs="Arial"/>
          <w:lang w:val="es-PE"/>
        </w:rPr>
        <w:t xml:space="preserve"> es un sistema tributario especial diseñado para personas naturales y pequeñas unidades de negocio con ingresos reducidos y operaciones sencillas. Su propósito principal es </w:t>
      </w:r>
      <w:r w:rsidRPr="00D05702">
        <w:rPr>
          <w:rStyle w:val="Textoennegrita"/>
          <w:rFonts w:ascii="Arial" w:hAnsi="Arial" w:cs="Arial"/>
          <w:lang w:val="es-PE"/>
        </w:rPr>
        <w:t>facilitar la formalización de los pequeños comerciantes, artesanos y prestadores de servicios</w:t>
      </w:r>
      <w:r w:rsidRPr="00D05702">
        <w:rPr>
          <w:rFonts w:ascii="Arial" w:hAnsi="Arial" w:cs="Arial"/>
          <w:lang w:val="es-PE"/>
        </w:rPr>
        <w:t>, mediante una estructura tributaria simplificada y de bajo costo.</w:t>
      </w:r>
    </w:p>
    <w:p w14:paraId="5DF28AEE" w14:textId="4EC3EF35"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¿Quiénes pueden acogerse al RUS?</w:t>
      </w:r>
      <w:r w:rsidRPr="00D05702">
        <w:rPr>
          <w:rFonts w:ascii="Arial" w:hAnsi="Arial" w:cs="Arial"/>
          <w:lang w:val="es-PE"/>
        </w:rPr>
        <w:br/>
        <w:t xml:space="preserve">          Este régimen está dirigido exclusivamente a </w:t>
      </w:r>
      <w:r w:rsidRPr="00D05702">
        <w:rPr>
          <w:rStyle w:val="Textoennegrita"/>
          <w:rFonts w:ascii="Arial" w:hAnsi="Arial" w:cs="Arial"/>
          <w:lang w:val="es-PE"/>
        </w:rPr>
        <w:t>personas naturales o sucesiones indivisas</w:t>
      </w:r>
      <w:r w:rsidRPr="00D05702">
        <w:rPr>
          <w:rFonts w:ascii="Arial" w:hAnsi="Arial" w:cs="Arial"/>
          <w:lang w:val="es-PE"/>
        </w:rPr>
        <w:t xml:space="preserve"> que desarrollan actividades de venta de bienes al por menor o por mayor, o prestación de servicios que no requieran título profesional. No está permitido para personas jurídicas (empresas S.A.C., S.A., etc.) ni para quienes ejerzan profesiones liberales.</w:t>
      </w:r>
    </w:p>
    <w:p w14:paraId="3CC8ADA5" w14:textId="77777777" w:rsidR="00C23755" w:rsidRPr="00D05702" w:rsidRDefault="00C23755" w:rsidP="00C23755">
      <w:pPr>
        <w:pStyle w:val="NormalWeb"/>
        <w:spacing w:line="360" w:lineRule="auto"/>
        <w:rPr>
          <w:rFonts w:ascii="Arial" w:hAnsi="Arial" w:cs="Arial"/>
          <w:lang w:val="es-PE"/>
        </w:rPr>
      </w:pPr>
      <w:r w:rsidRPr="00D05702">
        <w:rPr>
          <w:rFonts w:ascii="Arial" w:hAnsi="Arial" w:cs="Arial"/>
          <w:lang w:val="es-PE"/>
        </w:rPr>
        <w:t xml:space="preserve">Los contribuyentes del RUS deben cumplir los siguientes </w:t>
      </w:r>
      <w:r w:rsidRPr="00D05702">
        <w:rPr>
          <w:rStyle w:val="Textoennegrita"/>
          <w:rFonts w:ascii="Arial" w:hAnsi="Arial" w:cs="Arial"/>
          <w:lang w:val="es-PE"/>
        </w:rPr>
        <w:t>requisitos</w:t>
      </w:r>
      <w:r w:rsidRPr="00D05702">
        <w:rPr>
          <w:rFonts w:ascii="Arial" w:hAnsi="Arial" w:cs="Arial"/>
          <w:lang w:val="es-PE"/>
        </w:rPr>
        <w:t>:</w:t>
      </w:r>
    </w:p>
    <w:p w14:paraId="79BA5CF8" w14:textId="77777777" w:rsidR="00C23755" w:rsidRPr="00D05702" w:rsidRDefault="00C23755" w:rsidP="00106A97">
      <w:pPr>
        <w:pStyle w:val="NormalWeb"/>
        <w:numPr>
          <w:ilvl w:val="0"/>
          <w:numId w:val="1"/>
        </w:numPr>
        <w:spacing w:line="360" w:lineRule="auto"/>
        <w:rPr>
          <w:rFonts w:ascii="Arial" w:hAnsi="Arial" w:cs="Arial"/>
          <w:lang w:val="es-PE"/>
        </w:rPr>
      </w:pPr>
      <w:r w:rsidRPr="00D05702">
        <w:rPr>
          <w:rFonts w:ascii="Arial" w:hAnsi="Arial" w:cs="Arial"/>
          <w:lang w:val="es-PE"/>
        </w:rPr>
        <w:t xml:space="preserve">Tener ingresos brutos mensuales que no superen los </w:t>
      </w:r>
      <w:r w:rsidRPr="00D05702">
        <w:rPr>
          <w:rStyle w:val="Textoennegrita"/>
          <w:rFonts w:ascii="Arial" w:hAnsi="Arial" w:cs="Arial"/>
          <w:lang w:val="es-PE"/>
        </w:rPr>
        <w:t>S/ 8,000</w:t>
      </w:r>
      <w:r w:rsidRPr="00D05702">
        <w:rPr>
          <w:rFonts w:ascii="Arial" w:hAnsi="Arial" w:cs="Arial"/>
          <w:lang w:val="es-PE"/>
        </w:rPr>
        <w:t xml:space="preserve"> o </w:t>
      </w:r>
      <w:r w:rsidRPr="00D05702">
        <w:rPr>
          <w:rStyle w:val="Textoennegrita"/>
          <w:rFonts w:ascii="Arial" w:hAnsi="Arial" w:cs="Arial"/>
          <w:lang w:val="es-PE"/>
        </w:rPr>
        <w:t>S/ 96,000 anuales</w:t>
      </w:r>
      <w:r w:rsidRPr="00D05702">
        <w:rPr>
          <w:rFonts w:ascii="Arial" w:hAnsi="Arial" w:cs="Arial"/>
          <w:lang w:val="es-PE"/>
        </w:rPr>
        <w:t>.</w:t>
      </w:r>
    </w:p>
    <w:p w14:paraId="7D8D819D" w14:textId="77777777" w:rsidR="00C23755" w:rsidRPr="00D05702" w:rsidRDefault="00C23755" w:rsidP="00106A97">
      <w:pPr>
        <w:pStyle w:val="NormalWeb"/>
        <w:numPr>
          <w:ilvl w:val="0"/>
          <w:numId w:val="1"/>
        </w:numPr>
        <w:spacing w:line="360" w:lineRule="auto"/>
        <w:rPr>
          <w:rFonts w:ascii="Arial" w:hAnsi="Arial" w:cs="Arial"/>
          <w:lang w:val="es-PE"/>
        </w:rPr>
      </w:pPr>
      <w:r w:rsidRPr="00D05702">
        <w:rPr>
          <w:rFonts w:ascii="Arial" w:hAnsi="Arial" w:cs="Arial"/>
          <w:lang w:val="es-PE"/>
        </w:rPr>
        <w:t>No tener más de un establecimiento comercial.</w:t>
      </w:r>
    </w:p>
    <w:p w14:paraId="38B2570D" w14:textId="77777777" w:rsidR="00C23755" w:rsidRPr="00D05702" w:rsidRDefault="00C23755" w:rsidP="00106A97">
      <w:pPr>
        <w:pStyle w:val="NormalWeb"/>
        <w:numPr>
          <w:ilvl w:val="0"/>
          <w:numId w:val="1"/>
        </w:numPr>
        <w:spacing w:line="360" w:lineRule="auto"/>
        <w:rPr>
          <w:rFonts w:ascii="Arial" w:hAnsi="Arial" w:cs="Arial"/>
          <w:lang w:val="es-PE"/>
        </w:rPr>
      </w:pPr>
      <w:r w:rsidRPr="00D05702">
        <w:rPr>
          <w:rFonts w:ascii="Arial" w:hAnsi="Arial" w:cs="Arial"/>
          <w:lang w:val="es-PE"/>
        </w:rPr>
        <w:t>No emitir facturas, solo boletas de venta y tickets.</w:t>
      </w:r>
    </w:p>
    <w:p w14:paraId="2CC260AB" w14:textId="77777777" w:rsidR="00C23755" w:rsidRPr="00D05702" w:rsidRDefault="00C23755" w:rsidP="00106A97">
      <w:pPr>
        <w:pStyle w:val="NormalWeb"/>
        <w:numPr>
          <w:ilvl w:val="0"/>
          <w:numId w:val="1"/>
        </w:numPr>
        <w:spacing w:line="360" w:lineRule="auto"/>
        <w:rPr>
          <w:rFonts w:ascii="Arial" w:hAnsi="Arial" w:cs="Arial"/>
          <w:lang w:val="es-PE"/>
        </w:rPr>
      </w:pPr>
      <w:r w:rsidRPr="00D05702">
        <w:rPr>
          <w:rFonts w:ascii="Arial" w:hAnsi="Arial" w:cs="Arial"/>
          <w:lang w:val="es-PE"/>
        </w:rPr>
        <w:t xml:space="preserve">No realizar importaciones por más de </w:t>
      </w:r>
      <w:r w:rsidRPr="00D05702">
        <w:rPr>
          <w:rStyle w:val="Textoennegrita"/>
          <w:rFonts w:ascii="Arial" w:hAnsi="Arial" w:cs="Arial"/>
          <w:lang w:val="es-PE"/>
        </w:rPr>
        <w:t>S/ 8,000 al año</w:t>
      </w:r>
      <w:r w:rsidRPr="00D05702">
        <w:rPr>
          <w:rFonts w:ascii="Arial" w:hAnsi="Arial" w:cs="Arial"/>
          <w:lang w:val="es-PE"/>
        </w:rPr>
        <w:t>.</w:t>
      </w:r>
    </w:p>
    <w:p w14:paraId="38035CE2" w14:textId="77777777" w:rsidR="00C23755" w:rsidRPr="00D05702" w:rsidRDefault="00C23755" w:rsidP="00106A97">
      <w:pPr>
        <w:pStyle w:val="NormalWeb"/>
        <w:numPr>
          <w:ilvl w:val="0"/>
          <w:numId w:val="1"/>
        </w:numPr>
        <w:spacing w:line="360" w:lineRule="auto"/>
        <w:rPr>
          <w:rFonts w:ascii="Arial" w:hAnsi="Arial" w:cs="Arial"/>
          <w:lang w:val="es-PE"/>
        </w:rPr>
      </w:pPr>
      <w:r w:rsidRPr="00D05702">
        <w:rPr>
          <w:rFonts w:ascii="Arial" w:hAnsi="Arial" w:cs="Arial"/>
          <w:lang w:val="es-PE"/>
        </w:rPr>
        <w:t>No prestar servicios gravados con IGV a otras empresas que requieran crédito fiscal.</w:t>
      </w:r>
    </w:p>
    <w:p w14:paraId="740F1EFE" w14:textId="48137C26"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Características tributarias del RUS</w:t>
      </w:r>
      <w:r w:rsidRPr="00D05702">
        <w:rPr>
          <w:rFonts w:ascii="Arial" w:hAnsi="Arial" w:cs="Arial"/>
          <w:lang w:val="es-PE"/>
        </w:rPr>
        <w:br/>
        <w:t xml:space="preserve">          El RUS </w:t>
      </w:r>
      <w:r w:rsidRPr="00D05702">
        <w:rPr>
          <w:rStyle w:val="Textoennegrita"/>
          <w:rFonts w:ascii="Arial" w:hAnsi="Arial" w:cs="Arial"/>
          <w:lang w:val="es-PE"/>
        </w:rPr>
        <w:t>no requiere la presentación del Formulario 621</w:t>
      </w:r>
      <w:r w:rsidRPr="00D05702">
        <w:rPr>
          <w:rFonts w:ascii="Arial" w:hAnsi="Arial" w:cs="Arial"/>
          <w:lang w:val="es-PE"/>
        </w:rPr>
        <w:t xml:space="preserve"> ni el pago del IGV ni del Impuesto a la Renta de tercera categoría de manera separada. En su lugar, el contribuyente realiza un </w:t>
      </w:r>
      <w:r w:rsidRPr="00D05702">
        <w:rPr>
          <w:rStyle w:val="Textoennegrita"/>
          <w:rFonts w:ascii="Arial" w:hAnsi="Arial" w:cs="Arial"/>
          <w:lang w:val="es-PE"/>
        </w:rPr>
        <w:t>pago único mensual</w:t>
      </w:r>
      <w:r w:rsidRPr="00D05702">
        <w:rPr>
          <w:rFonts w:ascii="Arial" w:hAnsi="Arial" w:cs="Arial"/>
          <w:lang w:val="es-PE"/>
        </w:rPr>
        <w:t>, según la categoría que le corresponda, mediante el Formulario 1611.</w:t>
      </w:r>
    </w:p>
    <w:p w14:paraId="0324EEC3" w14:textId="77777777" w:rsidR="00C23755" w:rsidRPr="00D05702" w:rsidRDefault="00C23755" w:rsidP="00C23755">
      <w:pPr>
        <w:pStyle w:val="NormalWeb"/>
        <w:spacing w:line="360" w:lineRule="auto"/>
        <w:rPr>
          <w:rFonts w:ascii="Arial" w:hAnsi="Arial" w:cs="Arial"/>
          <w:lang w:val="es-PE"/>
        </w:rPr>
      </w:pPr>
      <w:r w:rsidRPr="00D05702">
        <w:rPr>
          <w:rFonts w:ascii="Arial" w:hAnsi="Arial" w:cs="Arial"/>
          <w:lang w:val="es-PE"/>
        </w:rPr>
        <w:t>Existen dos categorías principales en el RUS:</w:t>
      </w:r>
    </w:p>
    <w:p w14:paraId="3AE86550" w14:textId="77777777" w:rsidR="00C23755" w:rsidRPr="00D05702" w:rsidRDefault="00C23755" w:rsidP="00106A97">
      <w:pPr>
        <w:pStyle w:val="NormalWeb"/>
        <w:numPr>
          <w:ilvl w:val="0"/>
          <w:numId w:val="2"/>
        </w:numPr>
        <w:spacing w:line="360" w:lineRule="auto"/>
        <w:rPr>
          <w:rFonts w:ascii="Arial" w:hAnsi="Arial" w:cs="Arial"/>
          <w:lang w:val="es-PE"/>
        </w:rPr>
      </w:pPr>
      <w:r w:rsidRPr="00D05702">
        <w:rPr>
          <w:rStyle w:val="Textoennegrita"/>
          <w:rFonts w:ascii="Arial" w:hAnsi="Arial" w:cs="Arial"/>
          <w:lang w:val="es-PE"/>
        </w:rPr>
        <w:t>Categoría 1</w:t>
      </w:r>
      <w:r w:rsidRPr="00D05702">
        <w:rPr>
          <w:rFonts w:ascii="Arial" w:hAnsi="Arial" w:cs="Arial"/>
          <w:lang w:val="es-PE"/>
        </w:rPr>
        <w:t xml:space="preserve">: para quienes tienen ingresos mensuales hasta </w:t>
      </w:r>
      <w:r w:rsidRPr="00D05702">
        <w:rPr>
          <w:rStyle w:val="Textoennegrita"/>
          <w:rFonts w:ascii="Arial" w:hAnsi="Arial" w:cs="Arial"/>
          <w:lang w:val="es-PE"/>
        </w:rPr>
        <w:t>S/ 5,000</w:t>
      </w:r>
      <w:r w:rsidRPr="00D05702">
        <w:rPr>
          <w:rFonts w:ascii="Arial" w:hAnsi="Arial" w:cs="Arial"/>
          <w:lang w:val="es-PE"/>
        </w:rPr>
        <w:t>.</w:t>
      </w:r>
      <w:r w:rsidRPr="00D05702">
        <w:rPr>
          <w:rFonts w:ascii="Arial" w:hAnsi="Arial" w:cs="Arial"/>
          <w:lang w:val="es-PE"/>
        </w:rPr>
        <w:br/>
        <w:t xml:space="preserve">Pago mensual: </w:t>
      </w:r>
      <w:r w:rsidRPr="00D05702">
        <w:rPr>
          <w:rStyle w:val="Textoennegrita"/>
          <w:rFonts w:ascii="Arial" w:hAnsi="Arial" w:cs="Arial"/>
          <w:lang w:val="es-PE"/>
        </w:rPr>
        <w:t>S/ 20</w:t>
      </w:r>
      <w:r w:rsidRPr="00D05702">
        <w:rPr>
          <w:rFonts w:ascii="Arial" w:hAnsi="Arial" w:cs="Arial"/>
          <w:lang w:val="es-PE"/>
        </w:rPr>
        <w:t>.</w:t>
      </w:r>
    </w:p>
    <w:p w14:paraId="008389EE" w14:textId="77777777" w:rsidR="00C23755" w:rsidRPr="00D05702" w:rsidRDefault="00C23755" w:rsidP="00106A97">
      <w:pPr>
        <w:pStyle w:val="NormalWeb"/>
        <w:numPr>
          <w:ilvl w:val="0"/>
          <w:numId w:val="2"/>
        </w:numPr>
        <w:spacing w:line="360" w:lineRule="auto"/>
        <w:rPr>
          <w:rFonts w:ascii="Arial" w:hAnsi="Arial" w:cs="Arial"/>
          <w:lang w:val="es-PE"/>
        </w:rPr>
      </w:pPr>
      <w:r w:rsidRPr="00D05702">
        <w:rPr>
          <w:rStyle w:val="Textoennegrita"/>
          <w:rFonts w:ascii="Arial" w:hAnsi="Arial" w:cs="Arial"/>
          <w:lang w:val="es-PE"/>
        </w:rPr>
        <w:t>Categoría 2</w:t>
      </w:r>
      <w:r w:rsidRPr="00D05702">
        <w:rPr>
          <w:rFonts w:ascii="Arial" w:hAnsi="Arial" w:cs="Arial"/>
          <w:lang w:val="es-PE"/>
        </w:rPr>
        <w:t xml:space="preserve">: para ingresos mayores a </w:t>
      </w:r>
      <w:r w:rsidRPr="00D05702">
        <w:rPr>
          <w:rStyle w:val="Textoennegrita"/>
          <w:rFonts w:ascii="Arial" w:hAnsi="Arial" w:cs="Arial"/>
          <w:lang w:val="es-PE"/>
        </w:rPr>
        <w:t>S/ 5,000 y hasta S/ 8,000</w:t>
      </w:r>
      <w:r w:rsidRPr="00D05702">
        <w:rPr>
          <w:rFonts w:ascii="Arial" w:hAnsi="Arial" w:cs="Arial"/>
          <w:lang w:val="es-PE"/>
        </w:rPr>
        <w:t>.</w:t>
      </w:r>
      <w:r w:rsidRPr="00D05702">
        <w:rPr>
          <w:rFonts w:ascii="Arial" w:hAnsi="Arial" w:cs="Arial"/>
          <w:lang w:val="es-PE"/>
        </w:rPr>
        <w:br/>
        <w:t xml:space="preserve">Pago mensual: </w:t>
      </w:r>
      <w:r w:rsidRPr="00D05702">
        <w:rPr>
          <w:rStyle w:val="Textoennegrita"/>
          <w:rFonts w:ascii="Arial" w:hAnsi="Arial" w:cs="Arial"/>
          <w:lang w:val="es-PE"/>
        </w:rPr>
        <w:t>S/ 50</w:t>
      </w:r>
      <w:r w:rsidRPr="00D05702">
        <w:rPr>
          <w:rFonts w:ascii="Arial" w:hAnsi="Arial" w:cs="Arial"/>
          <w:lang w:val="es-PE"/>
        </w:rPr>
        <w:t>.</w:t>
      </w:r>
    </w:p>
    <w:p w14:paraId="514F2E1A" w14:textId="77777777" w:rsidR="00C23755" w:rsidRPr="00D05702" w:rsidRDefault="00C23755" w:rsidP="00C23755">
      <w:pPr>
        <w:pStyle w:val="NormalWeb"/>
        <w:spacing w:line="360" w:lineRule="auto"/>
        <w:rPr>
          <w:rFonts w:ascii="Arial" w:hAnsi="Arial" w:cs="Arial"/>
          <w:lang w:val="es-PE"/>
        </w:rPr>
      </w:pPr>
      <w:r w:rsidRPr="00D05702">
        <w:rPr>
          <w:rFonts w:ascii="Arial" w:hAnsi="Arial" w:cs="Arial"/>
          <w:lang w:val="es-PE"/>
        </w:rPr>
        <w:t>Este pago se realiza dentro de los plazos establecidos por el cronograma oficial de SUNAT, según el último dígito del RUC.</w:t>
      </w:r>
    </w:p>
    <w:p w14:paraId="65A86F97"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Obligaciones en el RUS</w:t>
      </w:r>
    </w:p>
    <w:p w14:paraId="09CDD87D" w14:textId="0C8187B7" w:rsidR="00C23755" w:rsidRPr="00D05702" w:rsidRDefault="00C23755" w:rsidP="00C23755">
      <w:pPr>
        <w:pStyle w:val="NormalWeb"/>
        <w:spacing w:line="360" w:lineRule="auto"/>
        <w:rPr>
          <w:rFonts w:ascii="Arial" w:hAnsi="Arial" w:cs="Arial"/>
          <w:lang w:val="es-PE"/>
        </w:rPr>
      </w:pPr>
      <w:r w:rsidRPr="00D05702">
        <w:rPr>
          <w:rFonts w:ascii="Arial" w:hAnsi="Arial" w:cs="Arial"/>
          <w:lang w:val="es-PE"/>
        </w:rPr>
        <w:t xml:space="preserve">          A pesar de su simplicidad, el contribuyente del RUS mantiene las siguientes </w:t>
      </w:r>
      <w:r w:rsidRPr="00D05702">
        <w:rPr>
          <w:rStyle w:val="Textoennegrita"/>
          <w:rFonts w:ascii="Arial" w:hAnsi="Arial" w:cs="Arial"/>
          <w:lang w:val="es-PE"/>
        </w:rPr>
        <w:t>obligaciones formales</w:t>
      </w:r>
      <w:r w:rsidRPr="00D05702">
        <w:rPr>
          <w:rFonts w:ascii="Arial" w:hAnsi="Arial" w:cs="Arial"/>
          <w:lang w:val="es-PE"/>
        </w:rPr>
        <w:t>:</w:t>
      </w:r>
    </w:p>
    <w:p w14:paraId="38F6E4B7" w14:textId="77777777" w:rsidR="00C23755" w:rsidRPr="00D05702" w:rsidRDefault="00C23755" w:rsidP="00106A97">
      <w:pPr>
        <w:pStyle w:val="NormalWeb"/>
        <w:numPr>
          <w:ilvl w:val="0"/>
          <w:numId w:val="3"/>
        </w:numPr>
        <w:spacing w:line="360" w:lineRule="auto"/>
        <w:rPr>
          <w:rFonts w:ascii="Arial" w:hAnsi="Arial" w:cs="Arial"/>
          <w:lang w:val="es-PE"/>
        </w:rPr>
      </w:pPr>
      <w:r w:rsidRPr="00D05702">
        <w:rPr>
          <w:rStyle w:val="Textoennegrita"/>
          <w:rFonts w:ascii="Arial" w:hAnsi="Arial" w:cs="Arial"/>
          <w:lang w:val="es-PE"/>
        </w:rPr>
        <w:t>Emitir boletas de venta electrónicas</w:t>
      </w:r>
      <w:r w:rsidRPr="00D05702">
        <w:rPr>
          <w:rFonts w:ascii="Arial" w:hAnsi="Arial" w:cs="Arial"/>
          <w:lang w:val="es-PE"/>
        </w:rPr>
        <w:t xml:space="preserve"> por cada operación.</w:t>
      </w:r>
    </w:p>
    <w:p w14:paraId="72B107E2" w14:textId="77777777" w:rsidR="00C23755" w:rsidRPr="00D05702" w:rsidRDefault="00C23755" w:rsidP="00106A97">
      <w:pPr>
        <w:pStyle w:val="NormalWeb"/>
        <w:numPr>
          <w:ilvl w:val="0"/>
          <w:numId w:val="3"/>
        </w:numPr>
        <w:spacing w:line="360" w:lineRule="auto"/>
        <w:rPr>
          <w:rFonts w:ascii="Arial" w:hAnsi="Arial" w:cs="Arial"/>
          <w:lang w:val="es-PE"/>
        </w:rPr>
      </w:pPr>
      <w:r w:rsidRPr="00D05702">
        <w:rPr>
          <w:rStyle w:val="Textoennegrita"/>
          <w:rFonts w:ascii="Arial" w:hAnsi="Arial" w:cs="Arial"/>
          <w:lang w:val="es-PE"/>
        </w:rPr>
        <w:t>Realizar el pago mensual obligatorio</w:t>
      </w:r>
      <w:r w:rsidRPr="00D05702">
        <w:rPr>
          <w:rFonts w:ascii="Arial" w:hAnsi="Arial" w:cs="Arial"/>
          <w:lang w:val="es-PE"/>
        </w:rPr>
        <w:t>, incluso si no ha tenido ventas (pago en cero).</w:t>
      </w:r>
    </w:p>
    <w:p w14:paraId="0C886D47" w14:textId="77777777" w:rsidR="00C23755" w:rsidRPr="00D05702" w:rsidRDefault="00C23755" w:rsidP="00106A97">
      <w:pPr>
        <w:pStyle w:val="NormalWeb"/>
        <w:numPr>
          <w:ilvl w:val="0"/>
          <w:numId w:val="3"/>
        </w:numPr>
        <w:spacing w:line="360" w:lineRule="auto"/>
        <w:rPr>
          <w:rFonts w:ascii="Arial" w:hAnsi="Arial" w:cs="Arial"/>
          <w:lang w:val="es-PE"/>
        </w:rPr>
      </w:pPr>
      <w:r w:rsidRPr="00D05702">
        <w:rPr>
          <w:rStyle w:val="Textoennegrita"/>
          <w:rFonts w:ascii="Arial" w:hAnsi="Arial" w:cs="Arial"/>
          <w:lang w:val="es-PE"/>
        </w:rPr>
        <w:t>Conservar sus documentos de venta</w:t>
      </w:r>
      <w:r w:rsidRPr="00D05702">
        <w:rPr>
          <w:rFonts w:ascii="Arial" w:hAnsi="Arial" w:cs="Arial"/>
          <w:lang w:val="es-PE"/>
        </w:rPr>
        <w:t xml:space="preserve"> por cinco años, en caso de fiscalización.</w:t>
      </w:r>
    </w:p>
    <w:p w14:paraId="68D50027" w14:textId="77777777" w:rsidR="00C23755" w:rsidRPr="00D05702" w:rsidRDefault="00C23755" w:rsidP="00106A97">
      <w:pPr>
        <w:pStyle w:val="NormalWeb"/>
        <w:numPr>
          <w:ilvl w:val="0"/>
          <w:numId w:val="3"/>
        </w:numPr>
        <w:spacing w:line="360" w:lineRule="auto"/>
        <w:rPr>
          <w:rFonts w:ascii="Arial" w:hAnsi="Arial" w:cs="Arial"/>
          <w:lang w:val="es-PE"/>
        </w:rPr>
      </w:pPr>
      <w:r w:rsidRPr="00D05702">
        <w:rPr>
          <w:rStyle w:val="Textoennegrita"/>
          <w:rFonts w:ascii="Arial" w:hAnsi="Arial" w:cs="Arial"/>
          <w:lang w:val="es-PE"/>
        </w:rPr>
        <w:t>No emitir facturas</w:t>
      </w:r>
      <w:r w:rsidRPr="00D05702">
        <w:rPr>
          <w:rFonts w:ascii="Arial" w:hAnsi="Arial" w:cs="Arial"/>
          <w:lang w:val="es-PE"/>
        </w:rPr>
        <w:t xml:space="preserve"> ni utilizar crédito fiscal.</w:t>
      </w:r>
    </w:p>
    <w:p w14:paraId="4E73BD52" w14:textId="77777777" w:rsidR="00C23755" w:rsidRPr="00D05702" w:rsidRDefault="00C23755" w:rsidP="00106A97">
      <w:pPr>
        <w:pStyle w:val="NormalWeb"/>
        <w:numPr>
          <w:ilvl w:val="0"/>
          <w:numId w:val="3"/>
        </w:numPr>
        <w:spacing w:line="360" w:lineRule="auto"/>
        <w:rPr>
          <w:rFonts w:ascii="Arial" w:hAnsi="Arial" w:cs="Arial"/>
          <w:lang w:val="es-PE"/>
        </w:rPr>
      </w:pPr>
      <w:r w:rsidRPr="00D05702">
        <w:rPr>
          <w:rStyle w:val="Textoennegrita"/>
          <w:rFonts w:ascii="Arial" w:hAnsi="Arial" w:cs="Arial"/>
          <w:lang w:val="es-PE"/>
        </w:rPr>
        <w:t>Actualizar datos en el RUC</w:t>
      </w:r>
      <w:r w:rsidRPr="00D05702">
        <w:rPr>
          <w:rFonts w:ascii="Arial" w:hAnsi="Arial" w:cs="Arial"/>
          <w:lang w:val="es-PE"/>
        </w:rPr>
        <w:t xml:space="preserve"> si cambia de domicilio, actividad o local comercial.</w:t>
      </w:r>
    </w:p>
    <w:p w14:paraId="4932D4DF"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Ventajas y limitaciones del RUS</w:t>
      </w:r>
    </w:p>
    <w:p w14:paraId="3E1D3FEF" w14:textId="77777777" w:rsidR="00C23755" w:rsidRPr="00D05702" w:rsidRDefault="00C23755" w:rsidP="00C23755">
      <w:pPr>
        <w:pStyle w:val="NormalWeb"/>
        <w:spacing w:line="360" w:lineRule="auto"/>
        <w:ind w:firstLine="360"/>
        <w:rPr>
          <w:rFonts w:ascii="Arial" w:hAnsi="Arial" w:cs="Arial"/>
          <w:lang w:val="es-PE"/>
        </w:rPr>
      </w:pPr>
      <w:r w:rsidRPr="00D05702">
        <w:rPr>
          <w:rFonts w:ascii="Arial" w:hAnsi="Arial" w:cs="Arial"/>
          <w:lang w:val="es-PE"/>
        </w:rPr>
        <w:t xml:space="preserve">Entre sus principales ventajas están la </w:t>
      </w:r>
      <w:r w:rsidRPr="00D05702">
        <w:rPr>
          <w:rStyle w:val="Textoennegrita"/>
          <w:rFonts w:ascii="Arial" w:hAnsi="Arial" w:cs="Arial"/>
          <w:lang w:val="es-PE"/>
        </w:rPr>
        <w:t>simplicidad</w:t>
      </w:r>
      <w:r w:rsidRPr="00D05702">
        <w:rPr>
          <w:rFonts w:ascii="Arial" w:hAnsi="Arial" w:cs="Arial"/>
          <w:lang w:val="es-PE"/>
        </w:rPr>
        <w:t xml:space="preserve">, el </w:t>
      </w:r>
      <w:r w:rsidRPr="00D05702">
        <w:rPr>
          <w:rStyle w:val="Textoennegrita"/>
          <w:rFonts w:ascii="Arial" w:hAnsi="Arial" w:cs="Arial"/>
          <w:lang w:val="es-PE"/>
        </w:rPr>
        <w:t>bajo costo tributario</w:t>
      </w:r>
      <w:r w:rsidRPr="00D05702">
        <w:rPr>
          <w:rFonts w:ascii="Arial" w:hAnsi="Arial" w:cs="Arial"/>
          <w:lang w:val="es-PE"/>
        </w:rPr>
        <w:t xml:space="preserve"> y la </w:t>
      </w:r>
      <w:r w:rsidRPr="00D05702">
        <w:rPr>
          <w:rStyle w:val="Textoennegrita"/>
          <w:rFonts w:ascii="Arial" w:hAnsi="Arial" w:cs="Arial"/>
          <w:lang w:val="es-PE"/>
        </w:rPr>
        <w:t>mínima carga administrativa</w:t>
      </w:r>
      <w:r w:rsidRPr="00D05702">
        <w:rPr>
          <w:rFonts w:ascii="Arial" w:hAnsi="Arial" w:cs="Arial"/>
          <w:lang w:val="es-PE"/>
        </w:rPr>
        <w:t>. Sin embargo, limita el crecimiento del negocio, ya que:</w:t>
      </w:r>
    </w:p>
    <w:p w14:paraId="032A9443" w14:textId="77777777" w:rsidR="00C23755" w:rsidRPr="00D05702" w:rsidRDefault="00C23755" w:rsidP="00106A97">
      <w:pPr>
        <w:pStyle w:val="NormalWeb"/>
        <w:numPr>
          <w:ilvl w:val="0"/>
          <w:numId w:val="4"/>
        </w:numPr>
        <w:spacing w:line="360" w:lineRule="auto"/>
        <w:rPr>
          <w:rFonts w:ascii="Arial" w:hAnsi="Arial" w:cs="Arial"/>
          <w:lang w:val="es-PE"/>
        </w:rPr>
      </w:pPr>
      <w:r w:rsidRPr="00D05702">
        <w:rPr>
          <w:rFonts w:ascii="Arial" w:hAnsi="Arial" w:cs="Arial"/>
          <w:lang w:val="es-PE"/>
        </w:rPr>
        <w:t>No permite emitir facturas ni trabajar con grandes empresas que necesitan crédito fiscal.</w:t>
      </w:r>
    </w:p>
    <w:p w14:paraId="1386790D" w14:textId="77777777" w:rsidR="00C23755" w:rsidRPr="00D05702" w:rsidRDefault="00C23755" w:rsidP="00106A97">
      <w:pPr>
        <w:pStyle w:val="NormalWeb"/>
        <w:numPr>
          <w:ilvl w:val="0"/>
          <w:numId w:val="4"/>
        </w:numPr>
        <w:spacing w:line="360" w:lineRule="auto"/>
        <w:rPr>
          <w:rFonts w:ascii="Arial" w:hAnsi="Arial" w:cs="Arial"/>
          <w:lang w:val="es-PE"/>
        </w:rPr>
      </w:pPr>
      <w:r w:rsidRPr="00D05702">
        <w:rPr>
          <w:rFonts w:ascii="Arial" w:hAnsi="Arial" w:cs="Arial"/>
          <w:lang w:val="es-PE"/>
        </w:rPr>
        <w:t>No permite deducir gastos ni aprovechar beneficios tributarios.</w:t>
      </w:r>
    </w:p>
    <w:p w14:paraId="28DEAFBC" w14:textId="77777777" w:rsidR="00C23755" w:rsidRPr="00D05702" w:rsidRDefault="00C23755" w:rsidP="00106A97">
      <w:pPr>
        <w:pStyle w:val="NormalWeb"/>
        <w:numPr>
          <w:ilvl w:val="0"/>
          <w:numId w:val="4"/>
        </w:numPr>
        <w:spacing w:line="360" w:lineRule="auto"/>
        <w:rPr>
          <w:rFonts w:ascii="Arial" w:hAnsi="Arial" w:cs="Arial"/>
          <w:lang w:val="es-PE"/>
        </w:rPr>
      </w:pPr>
      <w:r w:rsidRPr="00D05702">
        <w:rPr>
          <w:rFonts w:ascii="Arial" w:hAnsi="Arial" w:cs="Arial"/>
          <w:lang w:val="es-PE"/>
        </w:rPr>
        <w:t>Obliga a cambiar de régimen si se superan los límites de ingresos o si se amplía la actividad económica.</w:t>
      </w:r>
    </w:p>
    <w:p w14:paraId="020878C5" w14:textId="77777777" w:rsidR="00C23755" w:rsidRPr="00D05702" w:rsidRDefault="00C23755" w:rsidP="00C23755">
      <w:pPr>
        <w:pStyle w:val="NormalWeb"/>
        <w:spacing w:line="360" w:lineRule="auto"/>
        <w:ind w:firstLine="360"/>
        <w:rPr>
          <w:rFonts w:ascii="Arial" w:hAnsi="Arial" w:cs="Arial"/>
          <w:lang w:val="es-PE"/>
        </w:rPr>
      </w:pPr>
      <w:r w:rsidRPr="00D05702">
        <w:rPr>
          <w:rFonts w:ascii="Arial" w:hAnsi="Arial" w:cs="Arial"/>
          <w:lang w:val="es-PE"/>
        </w:rPr>
        <w:t xml:space="preserve">En resumen, el Régimen Único Simplificado es ideal para </w:t>
      </w:r>
      <w:r w:rsidRPr="00D05702">
        <w:rPr>
          <w:rStyle w:val="Textoennegrita"/>
          <w:rFonts w:ascii="Arial" w:hAnsi="Arial" w:cs="Arial"/>
          <w:lang w:val="es-PE"/>
        </w:rPr>
        <w:t>emprendimientos pequeños y de bajo riesgo tributario</w:t>
      </w:r>
      <w:r w:rsidRPr="00D05702">
        <w:rPr>
          <w:rFonts w:ascii="Arial" w:hAnsi="Arial" w:cs="Arial"/>
          <w:lang w:val="es-PE"/>
        </w:rPr>
        <w:t xml:space="preserve">, pero </w:t>
      </w:r>
      <w:r w:rsidRPr="00D05702">
        <w:rPr>
          <w:rStyle w:val="Textoennegrita"/>
          <w:rFonts w:ascii="Arial" w:hAnsi="Arial" w:cs="Arial"/>
          <w:lang w:val="es-PE"/>
        </w:rPr>
        <w:t>no es adecuado para empresas con proyección de crecimiento formal</w:t>
      </w:r>
      <w:r w:rsidRPr="00D05702">
        <w:rPr>
          <w:rFonts w:ascii="Arial" w:hAnsi="Arial" w:cs="Arial"/>
          <w:lang w:val="es-PE"/>
        </w:rPr>
        <w:t xml:space="preserve"> o con intención de integrarse a cadenas comerciales o industriales más grandes. Es un régimen de transición hacia esquemas más complejos, como el RER o el Régimen MYPE Tributario.</w:t>
      </w:r>
    </w:p>
    <w:p w14:paraId="2E057DBA" w14:textId="07A9E74E" w:rsidR="00C23755" w:rsidRPr="00D05702" w:rsidRDefault="00C23755" w:rsidP="00214323">
      <w:pPr>
        <w:pStyle w:val="NormalWeb"/>
        <w:spacing w:line="360" w:lineRule="auto"/>
        <w:rPr>
          <w:rFonts w:ascii="Arial" w:hAnsi="Arial" w:cs="Arial"/>
          <w:lang w:val="es-PE"/>
        </w:rPr>
      </w:pPr>
      <w:r w:rsidRPr="00D05702">
        <w:rPr>
          <w:rStyle w:val="Textoennegrita"/>
          <w:rFonts w:ascii="Arial" w:hAnsi="Arial" w:cs="Arial"/>
          <w:sz w:val="28"/>
          <w:szCs w:val="28"/>
          <w:lang w:val="es-PE"/>
        </w:rPr>
        <w:t>2.2</w:t>
      </w:r>
      <w:r w:rsidRPr="00D05702">
        <w:rPr>
          <w:rFonts w:ascii="Arial" w:hAnsi="Arial" w:cs="Arial"/>
          <w:sz w:val="28"/>
          <w:szCs w:val="28"/>
          <w:lang w:val="es-PE"/>
        </w:rPr>
        <w:t xml:space="preserve"> </w:t>
      </w:r>
      <w:r w:rsidRPr="00D05702">
        <w:rPr>
          <w:rFonts w:ascii="Arial" w:hAnsi="Arial" w:cs="Arial"/>
          <w:b/>
          <w:bCs/>
          <w:sz w:val="28"/>
          <w:szCs w:val="28"/>
          <w:lang w:val="es-PE"/>
        </w:rPr>
        <w:t>Régimen Especial de Renta (RER)</w:t>
      </w:r>
      <w:r w:rsidRPr="00D05702">
        <w:rPr>
          <w:rFonts w:ascii="Arial" w:hAnsi="Arial" w:cs="Arial"/>
          <w:sz w:val="28"/>
          <w:szCs w:val="28"/>
          <w:lang w:val="es-PE"/>
        </w:rPr>
        <w:br/>
      </w:r>
      <w:r w:rsidR="00214323" w:rsidRPr="00D05702">
        <w:rPr>
          <w:rFonts w:ascii="Arial" w:hAnsi="Arial" w:cs="Arial"/>
          <w:lang w:val="es-PE"/>
        </w:rPr>
        <w:t xml:space="preserve">           </w:t>
      </w:r>
      <w:r w:rsidRPr="00D05702">
        <w:rPr>
          <w:rFonts w:ascii="Arial" w:hAnsi="Arial" w:cs="Arial"/>
          <w:lang w:val="es-PE"/>
        </w:rPr>
        <w:t xml:space="preserve">El </w:t>
      </w:r>
      <w:r w:rsidRPr="00D05702">
        <w:rPr>
          <w:rStyle w:val="Textoennegrita"/>
          <w:rFonts w:ascii="Arial" w:hAnsi="Arial" w:cs="Arial"/>
          <w:lang w:val="es-PE"/>
        </w:rPr>
        <w:t>Régimen Especial de Renta (RER)</w:t>
      </w:r>
      <w:r w:rsidRPr="00D05702">
        <w:rPr>
          <w:rFonts w:ascii="Arial" w:hAnsi="Arial" w:cs="Arial"/>
          <w:lang w:val="es-PE"/>
        </w:rPr>
        <w:t xml:space="preserve"> es un régimen tributario dirigido a personas naturales y jurídicas que desarrollan actividades empresariales de pequeña escala, principalmente en los sectores de comercio, industria y servicios. Está diseñado como una alternativa intermedia entre el Régimen Único Simplificado (RUS) y regímenes más complejos como el MYPE Tributario o el Régimen General.</w:t>
      </w:r>
    </w:p>
    <w:p w14:paraId="23B51586" w14:textId="45440ADC"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¿Quiénes pueden acogerse al RER?</w:t>
      </w:r>
      <w:r w:rsidRPr="00D05702">
        <w:rPr>
          <w:rFonts w:ascii="Arial" w:hAnsi="Arial" w:cs="Arial"/>
          <w:lang w:val="es-PE"/>
        </w:rPr>
        <w:br/>
      </w:r>
      <w:r w:rsidR="00214323" w:rsidRPr="00D05702">
        <w:rPr>
          <w:rFonts w:ascii="Arial" w:hAnsi="Arial" w:cs="Arial"/>
          <w:lang w:val="es-PE"/>
        </w:rPr>
        <w:t xml:space="preserve">          </w:t>
      </w:r>
      <w:r w:rsidRPr="00D05702">
        <w:rPr>
          <w:rFonts w:ascii="Arial" w:hAnsi="Arial" w:cs="Arial"/>
          <w:lang w:val="es-PE"/>
        </w:rPr>
        <w:t>Pueden acogerse al RER las personas naturales, sucesiones indivisas y personas jurídicas que cumplan con las siguientes condiciones:</w:t>
      </w:r>
    </w:p>
    <w:p w14:paraId="75077E0F" w14:textId="77777777" w:rsidR="00C23755" w:rsidRPr="00D05702" w:rsidRDefault="00C23755" w:rsidP="00106A97">
      <w:pPr>
        <w:pStyle w:val="NormalWeb"/>
        <w:numPr>
          <w:ilvl w:val="0"/>
          <w:numId w:val="5"/>
        </w:numPr>
        <w:spacing w:line="360" w:lineRule="auto"/>
        <w:rPr>
          <w:rFonts w:ascii="Arial" w:hAnsi="Arial" w:cs="Arial"/>
          <w:lang w:val="es-PE"/>
        </w:rPr>
      </w:pPr>
      <w:r w:rsidRPr="00D05702">
        <w:rPr>
          <w:rStyle w:val="Textoennegrita"/>
          <w:rFonts w:ascii="Arial" w:hAnsi="Arial" w:cs="Arial"/>
          <w:lang w:val="es-PE"/>
        </w:rPr>
        <w:t>Ingresos netos anuales no mayores a 525 UIT</w:t>
      </w:r>
      <w:r w:rsidRPr="00D05702">
        <w:rPr>
          <w:rFonts w:ascii="Arial" w:hAnsi="Arial" w:cs="Arial"/>
          <w:lang w:val="es-PE"/>
        </w:rPr>
        <w:t xml:space="preserve"> (Unidad Impositiva Tributaria), lo que equivale a </w:t>
      </w:r>
      <w:r w:rsidRPr="00D05702">
        <w:rPr>
          <w:rStyle w:val="Textoennegrita"/>
          <w:rFonts w:ascii="Arial" w:hAnsi="Arial" w:cs="Arial"/>
          <w:lang w:val="es-PE"/>
        </w:rPr>
        <w:t>S/ 2,722,500</w:t>
      </w:r>
      <w:r w:rsidRPr="00D05702">
        <w:rPr>
          <w:rFonts w:ascii="Arial" w:hAnsi="Arial" w:cs="Arial"/>
          <w:lang w:val="es-PE"/>
        </w:rPr>
        <w:t xml:space="preserve"> según la UIT del año 2025.</w:t>
      </w:r>
    </w:p>
    <w:p w14:paraId="3B7BF11F" w14:textId="77777777" w:rsidR="00C23755" w:rsidRPr="00D05702" w:rsidRDefault="00C23755" w:rsidP="00106A97">
      <w:pPr>
        <w:pStyle w:val="NormalWeb"/>
        <w:numPr>
          <w:ilvl w:val="0"/>
          <w:numId w:val="5"/>
        </w:numPr>
        <w:spacing w:line="360" w:lineRule="auto"/>
        <w:rPr>
          <w:rFonts w:ascii="Arial" w:hAnsi="Arial" w:cs="Arial"/>
          <w:lang w:val="es-PE"/>
        </w:rPr>
      </w:pPr>
      <w:r w:rsidRPr="00D05702">
        <w:rPr>
          <w:rFonts w:ascii="Arial" w:hAnsi="Arial" w:cs="Arial"/>
          <w:lang w:val="es-PE"/>
        </w:rPr>
        <w:t xml:space="preserve">Tener hasta </w:t>
      </w:r>
      <w:r w:rsidRPr="00D05702">
        <w:rPr>
          <w:rStyle w:val="Textoennegrita"/>
          <w:rFonts w:ascii="Arial" w:hAnsi="Arial" w:cs="Arial"/>
          <w:lang w:val="es-PE"/>
        </w:rPr>
        <w:t>100 trabajadores en promedio mensual</w:t>
      </w:r>
      <w:r w:rsidRPr="00D05702">
        <w:rPr>
          <w:rFonts w:ascii="Arial" w:hAnsi="Arial" w:cs="Arial"/>
          <w:lang w:val="es-PE"/>
        </w:rPr>
        <w:t xml:space="preserve"> durante el año.</w:t>
      </w:r>
    </w:p>
    <w:p w14:paraId="1CDE0CDA" w14:textId="77777777" w:rsidR="00C23755" w:rsidRPr="00D05702" w:rsidRDefault="00C23755" w:rsidP="00106A97">
      <w:pPr>
        <w:pStyle w:val="NormalWeb"/>
        <w:numPr>
          <w:ilvl w:val="0"/>
          <w:numId w:val="5"/>
        </w:numPr>
        <w:spacing w:line="360" w:lineRule="auto"/>
        <w:rPr>
          <w:rFonts w:ascii="Arial" w:hAnsi="Arial" w:cs="Arial"/>
          <w:lang w:val="es-PE"/>
        </w:rPr>
      </w:pPr>
      <w:r w:rsidRPr="00D05702">
        <w:rPr>
          <w:rFonts w:ascii="Arial" w:hAnsi="Arial" w:cs="Arial"/>
          <w:lang w:val="es-PE"/>
        </w:rPr>
        <w:t>No realizar actividades excluidas, como asesoría profesional, representación, actividades financieras, servicios médicos u odontológicos, entre otras.</w:t>
      </w:r>
    </w:p>
    <w:p w14:paraId="0D9FD1D4" w14:textId="77777777" w:rsidR="00C23755" w:rsidRPr="00D05702" w:rsidRDefault="00C23755" w:rsidP="00106A97">
      <w:pPr>
        <w:pStyle w:val="NormalWeb"/>
        <w:numPr>
          <w:ilvl w:val="0"/>
          <w:numId w:val="5"/>
        </w:numPr>
        <w:spacing w:line="360" w:lineRule="auto"/>
        <w:rPr>
          <w:rFonts w:ascii="Arial" w:hAnsi="Arial" w:cs="Arial"/>
          <w:lang w:val="es-PE"/>
        </w:rPr>
      </w:pPr>
      <w:r w:rsidRPr="00D05702">
        <w:rPr>
          <w:rFonts w:ascii="Arial" w:hAnsi="Arial" w:cs="Arial"/>
          <w:lang w:val="es-PE"/>
        </w:rPr>
        <w:t>No ser parte de contratos de asociación en participación donde se entregue parte de la producción o ingreso como retribución.</w:t>
      </w:r>
    </w:p>
    <w:p w14:paraId="47416232" w14:textId="5BB651BE"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Características tributarias del RER</w:t>
      </w:r>
      <w:r w:rsidRPr="00D05702">
        <w:rPr>
          <w:rFonts w:ascii="Arial" w:hAnsi="Arial" w:cs="Arial"/>
          <w:lang w:val="es-PE"/>
        </w:rPr>
        <w:br/>
      </w:r>
      <w:r w:rsidR="00214323" w:rsidRPr="00D05702">
        <w:rPr>
          <w:rFonts w:ascii="Arial" w:hAnsi="Arial" w:cs="Arial"/>
          <w:lang w:val="es-PE"/>
        </w:rPr>
        <w:t xml:space="preserve">          </w:t>
      </w:r>
      <w:r w:rsidRPr="00D05702">
        <w:rPr>
          <w:rFonts w:ascii="Arial" w:hAnsi="Arial" w:cs="Arial"/>
          <w:lang w:val="es-PE"/>
        </w:rPr>
        <w:t xml:space="preserve">En el RER se paga mensualmente tanto el </w:t>
      </w:r>
      <w:r w:rsidRPr="00D05702">
        <w:rPr>
          <w:rStyle w:val="Textoennegrita"/>
          <w:rFonts w:ascii="Arial" w:hAnsi="Arial" w:cs="Arial"/>
          <w:lang w:val="es-PE"/>
        </w:rPr>
        <w:t>Impuesto a la Renta</w:t>
      </w:r>
      <w:r w:rsidRPr="00D05702">
        <w:rPr>
          <w:rFonts w:ascii="Arial" w:hAnsi="Arial" w:cs="Arial"/>
          <w:lang w:val="es-PE"/>
        </w:rPr>
        <w:t xml:space="preserve"> como el </w:t>
      </w:r>
      <w:r w:rsidRPr="00D05702">
        <w:rPr>
          <w:rStyle w:val="Textoennegrita"/>
          <w:rFonts w:ascii="Arial" w:hAnsi="Arial" w:cs="Arial"/>
          <w:lang w:val="es-PE"/>
        </w:rPr>
        <w:t>IGV</w:t>
      </w:r>
      <w:r w:rsidRPr="00D05702">
        <w:rPr>
          <w:rFonts w:ascii="Arial" w:hAnsi="Arial" w:cs="Arial"/>
          <w:lang w:val="es-PE"/>
        </w:rPr>
        <w:t xml:space="preserve">, de forma separada. El cálculo y pago se realizan mediante el </w:t>
      </w:r>
      <w:r w:rsidRPr="00D05702">
        <w:rPr>
          <w:rStyle w:val="Textoennegrita"/>
          <w:rFonts w:ascii="Arial" w:hAnsi="Arial" w:cs="Arial"/>
          <w:lang w:val="es-PE"/>
        </w:rPr>
        <w:t>Formulario Virtual 621</w:t>
      </w:r>
      <w:r w:rsidRPr="00D05702">
        <w:rPr>
          <w:rFonts w:ascii="Arial" w:hAnsi="Arial" w:cs="Arial"/>
          <w:lang w:val="es-PE"/>
        </w:rPr>
        <w:t>, disponible en el sistema “Mis Declaraciones y Pagos”.</w:t>
      </w:r>
    </w:p>
    <w:p w14:paraId="3260EA23" w14:textId="77777777" w:rsidR="00C23755" w:rsidRPr="00D05702" w:rsidRDefault="00C23755" w:rsidP="00106A97">
      <w:pPr>
        <w:pStyle w:val="NormalWeb"/>
        <w:numPr>
          <w:ilvl w:val="0"/>
          <w:numId w:val="6"/>
        </w:numPr>
        <w:spacing w:line="360" w:lineRule="auto"/>
        <w:rPr>
          <w:rFonts w:ascii="Arial" w:hAnsi="Arial" w:cs="Arial"/>
          <w:lang w:val="es-PE"/>
        </w:rPr>
      </w:pPr>
      <w:r w:rsidRPr="00D05702">
        <w:rPr>
          <w:rStyle w:val="Textoennegrita"/>
          <w:rFonts w:ascii="Arial" w:hAnsi="Arial" w:cs="Arial"/>
          <w:lang w:val="es-PE"/>
        </w:rPr>
        <w:t>Impuesto a la Renta</w:t>
      </w:r>
      <w:r w:rsidRPr="00D05702">
        <w:rPr>
          <w:rFonts w:ascii="Arial" w:hAnsi="Arial" w:cs="Arial"/>
          <w:lang w:val="es-PE"/>
        </w:rPr>
        <w:t xml:space="preserve">: Se paga </w:t>
      </w:r>
      <w:r w:rsidRPr="00D05702">
        <w:rPr>
          <w:rStyle w:val="Textoennegrita"/>
          <w:rFonts w:ascii="Arial" w:hAnsi="Arial" w:cs="Arial"/>
          <w:lang w:val="es-PE"/>
        </w:rPr>
        <w:t>1.5% sobre los ingresos netos mensuales</w:t>
      </w:r>
      <w:r w:rsidRPr="00D05702">
        <w:rPr>
          <w:rFonts w:ascii="Arial" w:hAnsi="Arial" w:cs="Arial"/>
          <w:lang w:val="es-PE"/>
        </w:rPr>
        <w:t>.</w:t>
      </w:r>
    </w:p>
    <w:p w14:paraId="4B030F9D" w14:textId="77777777" w:rsidR="00C23755" w:rsidRPr="00D05702" w:rsidRDefault="00C23755" w:rsidP="00106A97">
      <w:pPr>
        <w:pStyle w:val="NormalWeb"/>
        <w:numPr>
          <w:ilvl w:val="0"/>
          <w:numId w:val="6"/>
        </w:numPr>
        <w:spacing w:line="360" w:lineRule="auto"/>
        <w:rPr>
          <w:rFonts w:ascii="Arial" w:hAnsi="Arial" w:cs="Arial"/>
          <w:lang w:val="es-PE"/>
        </w:rPr>
      </w:pPr>
      <w:r w:rsidRPr="00D05702">
        <w:rPr>
          <w:rStyle w:val="Textoennegrita"/>
          <w:rFonts w:ascii="Arial" w:hAnsi="Arial" w:cs="Arial"/>
          <w:lang w:val="es-PE"/>
        </w:rPr>
        <w:t>IGV</w:t>
      </w:r>
      <w:r w:rsidRPr="00D05702">
        <w:rPr>
          <w:rFonts w:ascii="Arial" w:hAnsi="Arial" w:cs="Arial"/>
          <w:lang w:val="es-PE"/>
        </w:rPr>
        <w:t xml:space="preserve">: Se calcula normalmente al </w:t>
      </w:r>
      <w:r w:rsidRPr="00D05702">
        <w:rPr>
          <w:rStyle w:val="Textoennegrita"/>
          <w:rFonts w:ascii="Arial" w:hAnsi="Arial" w:cs="Arial"/>
          <w:lang w:val="es-PE"/>
        </w:rPr>
        <w:t>18% sobre las ventas gravadas</w:t>
      </w:r>
      <w:r w:rsidRPr="00D05702">
        <w:rPr>
          <w:rFonts w:ascii="Arial" w:hAnsi="Arial" w:cs="Arial"/>
          <w:lang w:val="es-PE"/>
        </w:rPr>
        <w:t xml:space="preserve">, pudiendo descontar el </w:t>
      </w:r>
      <w:r w:rsidRPr="00D05702">
        <w:rPr>
          <w:rStyle w:val="Textoennegrita"/>
          <w:rFonts w:ascii="Arial" w:hAnsi="Arial" w:cs="Arial"/>
          <w:lang w:val="es-PE"/>
        </w:rPr>
        <w:t>crédito fiscal</w:t>
      </w:r>
      <w:r w:rsidRPr="00D05702">
        <w:rPr>
          <w:rFonts w:ascii="Arial" w:hAnsi="Arial" w:cs="Arial"/>
          <w:lang w:val="es-PE"/>
        </w:rPr>
        <w:t xml:space="preserve"> generado por compras relacionadas.</w:t>
      </w:r>
    </w:p>
    <w:p w14:paraId="4F7ADE24" w14:textId="77777777" w:rsidR="00C23755" w:rsidRPr="00D05702" w:rsidRDefault="00C23755" w:rsidP="00214323">
      <w:pPr>
        <w:pStyle w:val="NormalWeb"/>
        <w:spacing w:line="360" w:lineRule="auto"/>
        <w:ind w:firstLine="360"/>
        <w:rPr>
          <w:rFonts w:ascii="Arial" w:hAnsi="Arial" w:cs="Arial"/>
          <w:lang w:val="es-PE"/>
        </w:rPr>
      </w:pPr>
      <w:r w:rsidRPr="00D05702">
        <w:rPr>
          <w:rFonts w:ascii="Arial" w:hAnsi="Arial" w:cs="Arial"/>
          <w:lang w:val="es-PE"/>
        </w:rPr>
        <w:t xml:space="preserve">Este régimen </w:t>
      </w:r>
      <w:r w:rsidRPr="00D05702">
        <w:rPr>
          <w:rStyle w:val="Textoennegrita"/>
          <w:rFonts w:ascii="Arial" w:hAnsi="Arial" w:cs="Arial"/>
          <w:lang w:val="es-PE"/>
        </w:rPr>
        <w:t>no permite deducción de gastos</w:t>
      </w:r>
      <w:r w:rsidRPr="00D05702">
        <w:rPr>
          <w:rFonts w:ascii="Arial" w:hAnsi="Arial" w:cs="Arial"/>
          <w:lang w:val="es-PE"/>
        </w:rPr>
        <w:t xml:space="preserve"> para la determinación del Impuesto a la Renta. El pago es fijo en función de los ingresos, sin importar si se tuvo ganancia o pérdida.</w:t>
      </w:r>
    </w:p>
    <w:p w14:paraId="37A8D854"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Obligaciones formales en el RER</w:t>
      </w:r>
    </w:p>
    <w:p w14:paraId="637FF2C5" w14:textId="77777777" w:rsidR="00C23755" w:rsidRPr="00D05702" w:rsidRDefault="00C23755" w:rsidP="00214323">
      <w:pPr>
        <w:pStyle w:val="NormalWeb"/>
        <w:spacing w:line="360" w:lineRule="auto"/>
        <w:ind w:firstLine="720"/>
        <w:rPr>
          <w:rFonts w:ascii="Arial" w:hAnsi="Arial" w:cs="Arial"/>
          <w:lang w:val="es-PE"/>
        </w:rPr>
      </w:pPr>
      <w:r w:rsidRPr="00D05702">
        <w:rPr>
          <w:rFonts w:ascii="Arial" w:hAnsi="Arial" w:cs="Arial"/>
          <w:lang w:val="es-PE"/>
        </w:rPr>
        <w:t>Las empresas acogidas al Régimen Especial de Renta deben cumplir con las siguientes obligaciones ante SUNAT:</w:t>
      </w:r>
    </w:p>
    <w:p w14:paraId="3E914AC1"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1. Emitir comprobantes electrónicos válidos</w:t>
      </w:r>
      <w:r w:rsidRPr="00D05702">
        <w:rPr>
          <w:rFonts w:ascii="Arial" w:hAnsi="Arial" w:cs="Arial"/>
          <w:lang w:val="es-PE"/>
        </w:rPr>
        <w:t>, como facturas, boletas y notas electrónicas, cumpliendo con las condiciones establecidas por la normativa vigente.</w:t>
      </w:r>
    </w:p>
    <w:p w14:paraId="66EDAA20"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2. Declarar y pagar mensualmente</w:t>
      </w:r>
      <w:r w:rsidRPr="00D05702">
        <w:rPr>
          <w:rFonts w:ascii="Arial" w:hAnsi="Arial" w:cs="Arial"/>
          <w:lang w:val="es-PE"/>
        </w:rPr>
        <w:t xml:space="preserve"> los tributos correspondientes (IGV e Impuesto a la Renta) a través del Formulario 621, dentro de los plazos definidos por el cronograma SUNAT.</w:t>
      </w:r>
    </w:p>
    <w:p w14:paraId="46A46990"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3. Llevar los libros contables exigidos para el régimen</w:t>
      </w:r>
      <w:r w:rsidRPr="00D05702">
        <w:rPr>
          <w:rFonts w:ascii="Arial" w:hAnsi="Arial" w:cs="Arial"/>
          <w:lang w:val="es-PE"/>
        </w:rPr>
        <w:t xml:space="preserve">, que incluyen como mínimo el </w:t>
      </w:r>
      <w:r w:rsidRPr="00D05702">
        <w:rPr>
          <w:rStyle w:val="Textoennegrita"/>
          <w:rFonts w:ascii="Arial" w:hAnsi="Arial" w:cs="Arial"/>
          <w:lang w:val="es-PE"/>
        </w:rPr>
        <w:t>Registro de Compras</w:t>
      </w:r>
      <w:r w:rsidRPr="00D05702">
        <w:rPr>
          <w:rFonts w:ascii="Arial" w:hAnsi="Arial" w:cs="Arial"/>
          <w:lang w:val="es-PE"/>
        </w:rPr>
        <w:t xml:space="preserve"> y el </w:t>
      </w:r>
      <w:r w:rsidRPr="00D05702">
        <w:rPr>
          <w:rStyle w:val="Textoennegrita"/>
          <w:rFonts w:ascii="Arial" w:hAnsi="Arial" w:cs="Arial"/>
          <w:lang w:val="es-PE"/>
        </w:rPr>
        <w:t>Registro de Ventas e Ingresos</w:t>
      </w:r>
      <w:r w:rsidRPr="00D05702">
        <w:rPr>
          <w:rFonts w:ascii="Arial" w:hAnsi="Arial" w:cs="Arial"/>
          <w:lang w:val="es-PE"/>
        </w:rPr>
        <w:t>, los cuales deben ser presentados electrónicamente en los plazos establecidos.</w:t>
      </w:r>
    </w:p>
    <w:p w14:paraId="2C728E48"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 xml:space="preserve">4. Conservar documentación </w:t>
      </w:r>
      <w:proofErr w:type="spellStart"/>
      <w:r w:rsidRPr="00D05702">
        <w:rPr>
          <w:rStyle w:val="Textoennegrita"/>
          <w:rFonts w:ascii="Arial" w:hAnsi="Arial" w:cs="Arial"/>
          <w:lang w:val="es-PE"/>
        </w:rPr>
        <w:t>sustentatoria</w:t>
      </w:r>
      <w:proofErr w:type="spellEnd"/>
      <w:r w:rsidRPr="00D05702">
        <w:rPr>
          <w:rFonts w:ascii="Arial" w:hAnsi="Arial" w:cs="Arial"/>
          <w:lang w:val="es-PE"/>
        </w:rPr>
        <w:t xml:space="preserve"> durante al menos cinco años, como comprobantes de pago, libros electrónicos, declaraciones, y otros documentos relevantes para la fiscalización.</w:t>
      </w:r>
    </w:p>
    <w:p w14:paraId="41C9393F"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5. Actualizar la información del RUC</w:t>
      </w:r>
      <w:r w:rsidRPr="00D05702">
        <w:rPr>
          <w:rFonts w:ascii="Arial" w:hAnsi="Arial" w:cs="Arial"/>
          <w:lang w:val="es-PE"/>
        </w:rPr>
        <w:t xml:space="preserve"> en caso de cambios en la actividad económica, domicilio fiscal, representación legal u otros datos relevantes.</w:t>
      </w:r>
    </w:p>
    <w:p w14:paraId="5FA5FE9A"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Ventajas del RER</w:t>
      </w:r>
    </w:p>
    <w:p w14:paraId="7E25362E" w14:textId="77777777" w:rsidR="00C23755" w:rsidRPr="00D05702" w:rsidRDefault="00C23755" w:rsidP="00106A97">
      <w:pPr>
        <w:pStyle w:val="NormalWeb"/>
        <w:numPr>
          <w:ilvl w:val="0"/>
          <w:numId w:val="7"/>
        </w:numPr>
        <w:spacing w:line="360" w:lineRule="auto"/>
        <w:rPr>
          <w:rFonts w:ascii="Arial" w:hAnsi="Arial" w:cs="Arial"/>
          <w:lang w:val="es-PE"/>
        </w:rPr>
      </w:pPr>
      <w:r w:rsidRPr="00D05702">
        <w:rPr>
          <w:rStyle w:val="Textoennegrita"/>
          <w:rFonts w:ascii="Arial" w:hAnsi="Arial" w:cs="Arial"/>
          <w:lang w:val="es-PE"/>
        </w:rPr>
        <w:t>Tributación simple</w:t>
      </w:r>
      <w:r w:rsidRPr="00D05702">
        <w:rPr>
          <w:rFonts w:ascii="Arial" w:hAnsi="Arial" w:cs="Arial"/>
          <w:lang w:val="es-PE"/>
        </w:rPr>
        <w:t>: pago basado únicamente en los ingresos, sin necesidad de cálculos complejos sobre utilidades.</w:t>
      </w:r>
    </w:p>
    <w:p w14:paraId="749C738D" w14:textId="77777777" w:rsidR="00C23755" w:rsidRPr="00D05702" w:rsidRDefault="00C23755" w:rsidP="00106A97">
      <w:pPr>
        <w:pStyle w:val="NormalWeb"/>
        <w:numPr>
          <w:ilvl w:val="0"/>
          <w:numId w:val="7"/>
        </w:numPr>
        <w:spacing w:line="360" w:lineRule="auto"/>
        <w:rPr>
          <w:rFonts w:ascii="Arial" w:hAnsi="Arial" w:cs="Arial"/>
          <w:lang w:val="es-PE"/>
        </w:rPr>
      </w:pPr>
      <w:r w:rsidRPr="00D05702">
        <w:rPr>
          <w:rStyle w:val="Textoennegrita"/>
          <w:rFonts w:ascii="Arial" w:hAnsi="Arial" w:cs="Arial"/>
          <w:lang w:val="es-PE"/>
        </w:rPr>
        <w:t>Carga contable limitada</w:t>
      </w:r>
      <w:r w:rsidRPr="00D05702">
        <w:rPr>
          <w:rFonts w:ascii="Arial" w:hAnsi="Arial" w:cs="Arial"/>
          <w:lang w:val="es-PE"/>
        </w:rPr>
        <w:t>: se requieren solo dos libros electrónicos.</w:t>
      </w:r>
    </w:p>
    <w:p w14:paraId="3109D758" w14:textId="77777777" w:rsidR="00C23755" w:rsidRPr="00D05702" w:rsidRDefault="00C23755" w:rsidP="00106A97">
      <w:pPr>
        <w:pStyle w:val="NormalWeb"/>
        <w:numPr>
          <w:ilvl w:val="0"/>
          <w:numId w:val="7"/>
        </w:numPr>
        <w:spacing w:line="360" w:lineRule="auto"/>
        <w:rPr>
          <w:rFonts w:ascii="Arial" w:hAnsi="Arial" w:cs="Arial"/>
          <w:lang w:val="es-PE"/>
        </w:rPr>
      </w:pPr>
      <w:r w:rsidRPr="00D05702">
        <w:rPr>
          <w:rStyle w:val="Textoennegrita"/>
          <w:rFonts w:ascii="Arial" w:hAnsi="Arial" w:cs="Arial"/>
          <w:lang w:val="es-PE"/>
        </w:rPr>
        <w:t>Permite emitir facturas</w:t>
      </w:r>
      <w:r w:rsidRPr="00D05702">
        <w:rPr>
          <w:rFonts w:ascii="Arial" w:hAnsi="Arial" w:cs="Arial"/>
          <w:lang w:val="es-PE"/>
        </w:rPr>
        <w:t>, lo que facilita operaciones con empresas grandes y el uso del crédito fiscal.</w:t>
      </w:r>
    </w:p>
    <w:p w14:paraId="61970CD4" w14:textId="77777777" w:rsidR="00C23755" w:rsidRPr="00D05702" w:rsidRDefault="00C23755" w:rsidP="00C23755">
      <w:pPr>
        <w:pStyle w:val="NormalWeb"/>
        <w:spacing w:line="360" w:lineRule="auto"/>
        <w:rPr>
          <w:rFonts w:ascii="Arial" w:hAnsi="Arial" w:cs="Arial"/>
          <w:lang w:val="es-PE"/>
        </w:rPr>
      </w:pPr>
      <w:r w:rsidRPr="00D05702">
        <w:rPr>
          <w:rStyle w:val="Textoennegrita"/>
          <w:rFonts w:ascii="Arial" w:hAnsi="Arial" w:cs="Arial"/>
          <w:lang w:val="es-PE"/>
        </w:rPr>
        <w:t>Limitaciones del RER</w:t>
      </w:r>
    </w:p>
    <w:p w14:paraId="7AD41441" w14:textId="77777777" w:rsidR="00C23755" w:rsidRPr="00D05702" w:rsidRDefault="00C23755" w:rsidP="00106A97">
      <w:pPr>
        <w:pStyle w:val="NormalWeb"/>
        <w:numPr>
          <w:ilvl w:val="0"/>
          <w:numId w:val="8"/>
        </w:numPr>
        <w:spacing w:line="360" w:lineRule="auto"/>
        <w:rPr>
          <w:rFonts w:ascii="Arial" w:hAnsi="Arial" w:cs="Arial"/>
          <w:lang w:val="es-PE"/>
        </w:rPr>
      </w:pPr>
      <w:r w:rsidRPr="00D05702">
        <w:rPr>
          <w:rStyle w:val="Textoennegrita"/>
          <w:rFonts w:ascii="Arial" w:hAnsi="Arial" w:cs="Arial"/>
          <w:lang w:val="es-PE"/>
        </w:rPr>
        <w:t>No se pueden deducir gastos reales</w:t>
      </w:r>
      <w:r w:rsidRPr="00D05702">
        <w:rPr>
          <w:rFonts w:ascii="Arial" w:hAnsi="Arial" w:cs="Arial"/>
          <w:lang w:val="es-PE"/>
        </w:rPr>
        <w:t>, lo que puede resultar poco favorable si se manejan márgenes operativos bajos.</w:t>
      </w:r>
    </w:p>
    <w:p w14:paraId="3519E964" w14:textId="77777777" w:rsidR="00C23755" w:rsidRPr="00D05702" w:rsidRDefault="00C23755" w:rsidP="00106A97">
      <w:pPr>
        <w:pStyle w:val="NormalWeb"/>
        <w:numPr>
          <w:ilvl w:val="0"/>
          <w:numId w:val="8"/>
        </w:numPr>
        <w:spacing w:line="360" w:lineRule="auto"/>
        <w:rPr>
          <w:rFonts w:ascii="Arial" w:hAnsi="Arial" w:cs="Arial"/>
          <w:lang w:val="es-PE"/>
        </w:rPr>
      </w:pPr>
      <w:r w:rsidRPr="00D05702">
        <w:rPr>
          <w:rStyle w:val="Textoennegrita"/>
          <w:rFonts w:ascii="Arial" w:hAnsi="Arial" w:cs="Arial"/>
          <w:lang w:val="es-PE"/>
        </w:rPr>
        <w:t>No permite ciertos tipos de servicios profesionales o financieros</w:t>
      </w:r>
      <w:r w:rsidRPr="00D05702">
        <w:rPr>
          <w:rFonts w:ascii="Arial" w:hAnsi="Arial" w:cs="Arial"/>
          <w:lang w:val="es-PE"/>
        </w:rPr>
        <w:t>.</w:t>
      </w:r>
    </w:p>
    <w:p w14:paraId="3E1B6AD5" w14:textId="77777777" w:rsidR="00C23755" w:rsidRPr="00D05702" w:rsidRDefault="00C23755" w:rsidP="00106A97">
      <w:pPr>
        <w:pStyle w:val="NormalWeb"/>
        <w:numPr>
          <w:ilvl w:val="0"/>
          <w:numId w:val="8"/>
        </w:numPr>
        <w:spacing w:line="360" w:lineRule="auto"/>
        <w:rPr>
          <w:rFonts w:ascii="Arial" w:hAnsi="Arial" w:cs="Arial"/>
          <w:lang w:val="es-PE"/>
        </w:rPr>
      </w:pPr>
      <w:r w:rsidRPr="00D05702">
        <w:rPr>
          <w:rFonts w:ascii="Arial" w:hAnsi="Arial" w:cs="Arial"/>
          <w:lang w:val="es-PE"/>
        </w:rPr>
        <w:t>Si se exceden los topes de ingresos o trabajadores, se pierde la condición de RER y se debe migrar obligatoriamente a un régimen superior.</w:t>
      </w:r>
    </w:p>
    <w:p w14:paraId="3CDE4E7D" w14:textId="77777777" w:rsidR="00C23755" w:rsidRPr="00D05702" w:rsidRDefault="00C23755" w:rsidP="00214323">
      <w:pPr>
        <w:pStyle w:val="NormalWeb"/>
        <w:spacing w:line="360" w:lineRule="auto"/>
        <w:ind w:firstLine="360"/>
        <w:rPr>
          <w:rFonts w:ascii="Arial" w:hAnsi="Arial" w:cs="Arial"/>
          <w:lang w:val="es-PE"/>
        </w:rPr>
      </w:pPr>
      <w:r w:rsidRPr="00D05702">
        <w:rPr>
          <w:rFonts w:ascii="Arial" w:hAnsi="Arial" w:cs="Arial"/>
          <w:lang w:val="es-PE"/>
        </w:rPr>
        <w:t xml:space="preserve">En conclusión, el Régimen Especial de Renta es ideal para negocios </w:t>
      </w:r>
      <w:r w:rsidRPr="00D05702">
        <w:rPr>
          <w:rStyle w:val="Textoennegrita"/>
          <w:rFonts w:ascii="Arial" w:hAnsi="Arial" w:cs="Arial"/>
          <w:lang w:val="es-PE"/>
        </w:rPr>
        <w:t>comerciales o industriales en crecimiento controlado</w:t>
      </w:r>
      <w:r w:rsidRPr="00D05702">
        <w:rPr>
          <w:rFonts w:ascii="Arial" w:hAnsi="Arial" w:cs="Arial"/>
          <w:lang w:val="es-PE"/>
        </w:rPr>
        <w:t>, que requieren formalidad sin asumir aún las cargas del régimen general. Ofrece un equilibrio razonable entre simplicidad y acceso a mecanismos como el crédito fiscal, aunque limita la capacidad de optimizar impuestos vía deducción de costos.</w:t>
      </w:r>
    </w:p>
    <w:p w14:paraId="4329C924" w14:textId="6170F8AC" w:rsidR="00C23755" w:rsidRPr="00D05702" w:rsidRDefault="000D4E9E" w:rsidP="000D4E9E">
      <w:pPr>
        <w:pStyle w:val="NormalWeb"/>
        <w:spacing w:line="360" w:lineRule="auto"/>
        <w:rPr>
          <w:rFonts w:ascii="Arial" w:hAnsi="Arial" w:cs="Arial"/>
          <w:b/>
          <w:bCs/>
          <w:sz w:val="28"/>
          <w:szCs w:val="28"/>
          <w:lang w:val="es-PE"/>
        </w:rPr>
      </w:pPr>
      <w:r w:rsidRPr="00D05702">
        <w:rPr>
          <w:rFonts w:ascii="Arial" w:hAnsi="Arial" w:cs="Arial"/>
          <w:b/>
          <w:bCs/>
          <w:sz w:val="28"/>
          <w:szCs w:val="28"/>
          <w:lang w:val="es-PE"/>
        </w:rPr>
        <w:t>2.3 Régimen MYPE Tributario (RMT)</w:t>
      </w:r>
    </w:p>
    <w:p w14:paraId="4E006EF4" w14:textId="03026DE2" w:rsidR="000D4E9E" w:rsidRPr="00D05702" w:rsidRDefault="000D4E9E" w:rsidP="000D4E9E">
      <w:pPr>
        <w:pStyle w:val="NormalWeb"/>
        <w:spacing w:line="360" w:lineRule="auto"/>
        <w:ind w:firstLine="720"/>
        <w:rPr>
          <w:rFonts w:ascii="Arial" w:hAnsi="Arial" w:cs="Arial"/>
          <w:lang w:val="es-PE"/>
        </w:rPr>
      </w:pPr>
      <w:r w:rsidRPr="00D05702">
        <w:rPr>
          <w:rStyle w:val="relative"/>
          <w:rFonts w:ascii="Arial" w:hAnsi="Arial" w:cs="Arial"/>
          <w:lang w:val="es-PE"/>
        </w:rPr>
        <w:t xml:space="preserve">El </w:t>
      </w:r>
      <w:r w:rsidRPr="00D05702">
        <w:rPr>
          <w:rStyle w:val="Textoennegrita"/>
          <w:rFonts w:ascii="Arial" w:hAnsi="Arial" w:cs="Arial"/>
          <w:lang w:val="es-PE"/>
        </w:rPr>
        <w:t>Régimen MYPE Tributario</w:t>
      </w:r>
      <w:r w:rsidRPr="00D05702">
        <w:rPr>
          <w:rStyle w:val="relative"/>
          <w:rFonts w:ascii="Arial" w:hAnsi="Arial" w:cs="Arial"/>
          <w:lang w:val="es-PE"/>
        </w:rPr>
        <w:t xml:space="preserve"> está destinado a las micro y pequeñas empresas (personas naturales o jurídicas) que generan rentas de tercera categoría y cuyos ingresos netos no superan las </w:t>
      </w:r>
      <w:r w:rsidRPr="00D05702">
        <w:rPr>
          <w:rStyle w:val="Textoennegrita"/>
          <w:rFonts w:ascii="Arial" w:hAnsi="Arial" w:cs="Arial"/>
          <w:lang w:val="es-PE"/>
        </w:rPr>
        <w:t>1 700 UIT al año</w:t>
      </w:r>
      <w:r w:rsidRPr="00D05702">
        <w:rPr>
          <w:rStyle w:val="relative"/>
          <w:rFonts w:ascii="Arial" w:hAnsi="Arial" w:cs="Arial"/>
          <w:lang w:val="es-PE"/>
        </w:rPr>
        <w:t xml:space="preserve"> (equivalente a aproximadamente </w:t>
      </w:r>
      <w:r w:rsidRPr="00D05702">
        <w:rPr>
          <w:rStyle w:val="Textoennegrita"/>
          <w:rFonts w:ascii="Arial" w:hAnsi="Arial" w:cs="Arial"/>
          <w:lang w:val="es-PE"/>
        </w:rPr>
        <w:t>S/ 9 095 000 para 2025</w:t>
      </w:r>
      <w:r w:rsidRPr="00D05702">
        <w:rPr>
          <w:rStyle w:val="relative"/>
          <w:rFonts w:ascii="Arial" w:hAnsi="Arial" w:cs="Arial"/>
          <w:lang w:val="es-PE"/>
        </w:rPr>
        <w:t>)</w:t>
      </w:r>
      <w:r w:rsidRPr="00D05702">
        <w:rPr>
          <w:rFonts w:ascii="Arial" w:hAnsi="Arial" w:cs="Arial"/>
          <w:lang w:val="es-PE"/>
        </w:rPr>
        <w:t>.</w:t>
      </w:r>
    </w:p>
    <w:p w14:paraId="01AD6C66" w14:textId="77777777" w:rsidR="000D4E9E" w:rsidRPr="00D05702" w:rsidRDefault="000D4E9E" w:rsidP="000D4E9E">
      <w:pPr>
        <w:pStyle w:val="NormalWeb"/>
        <w:spacing w:line="360" w:lineRule="auto"/>
        <w:ind w:firstLine="720"/>
        <w:rPr>
          <w:rFonts w:ascii="Arial" w:hAnsi="Arial" w:cs="Arial"/>
          <w:lang w:val="es-PE"/>
        </w:rPr>
      </w:pPr>
      <w:r w:rsidRPr="00D05702">
        <w:rPr>
          <w:rStyle w:val="relative"/>
          <w:rFonts w:ascii="Arial" w:hAnsi="Arial" w:cs="Arial"/>
          <w:lang w:val="es-PE"/>
        </w:rPr>
        <w:t>Este régimen representa una opción intermedia entre el Régimen Especial de Renta y el Régimen General, ofreciendo beneficios fiscales progresivos y flexibilidad operativa, al tiempo que mantiene control y formalidad fiscal.</w:t>
      </w:r>
    </w:p>
    <w:p w14:paraId="07B0E112" w14:textId="77777777" w:rsidR="000D4E9E" w:rsidRPr="00D05702" w:rsidRDefault="000D4E9E" w:rsidP="000D4E9E">
      <w:pPr>
        <w:pStyle w:val="Ttulo3"/>
        <w:spacing w:line="360" w:lineRule="auto"/>
        <w:rPr>
          <w:rFonts w:ascii="Arial" w:hAnsi="Arial" w:cs="Arial"/>
          <w:color w:val="auto"/>
          <w:lang w:val="es-PE"/>
        </w:rPr>
      </w:pPr>
      <w:r w:rsidRPr="00D05702">
        <w:rPr>
          <w:rStyle w:val="Textoennegrita"/>
          <w:rFonts w:ascii="Arial" w:hAnsi="Arial" w:cs="Arial"/>
          <w:color w:val="auto"/>
          <w:lang w:val="es-PE"/>
        </w:rPr>
        <w:t>Características principales del RMT</w:t>
      </w:r>
    </w:p>
    <w:p w14:paraId="27B71D52" w14:textId="77777777" w:rsidR="000D4E9E" w:rsidRPr="00D05702" w:rsidRDefault="000D4E9E" w:rsidP="000D4E9E">
      <w:pPr>
        <w:pStyle w:val="NormalWeb"/>
        <w:spacing w:line="360" w:lineRule="auto"/>
        <w:rPr>
          <w:rFonts w:ascii="Arial" w:hAnsi="Arial" w:cs="Arial"/>
          <w:lang w:val="es-PE"/>
        </w:rPr>
      </w:pPr>
      <w:r w:rsidRPr="00D05702">
        <w:rPr>
          <w:rStyle w:val="relative"/>
          <w:rFonts w:ascii="Arial" w:hAnsi="Arial" w:cs="Arial"/>
          <w:lang w:val="es-PE"/>
        </w:rPr>
        <w:t>El RMT se caracteriza por:</w:t>
      </w:r>
    </w:p>
    <w:p w14:paraId="36ECABF4" w14:textId="77777777" w:rsidR="000D4E9E" w:rsidRPr="00D05702" w:rsidRDefault="000D4E9E" w:rsidP="00106A97">
      <w:pPr>
        <w:pStyle w:val="NormalWeb"/>
        <w:numPr>
          <w:ilvl w:val="0"/>
          <w:numId w:val="9"/>
        </w:numPr>
        <w:spacing w:line="360" w:lineRule="auto"/>
        <w:rPr>
          <w:rFonts w:ascii="Arial" w:hAnsi="Arial" w:cs="Arial"/>
          <w:lang w:val="es-PE"/>
        </w:rPr>
      </w:pPr>
      <w:r w:rsidRPr="00D05702">
        <w:rPr>
          <w:rStyle w:val="relative"/>
          <w:rFonts w:ascii="Arial" w:hAnsi="Arial" w:cs="Arial"/>
          <w:lang w:val="es-PE"/>
        </w:rPr>
        <w:t xml:space="preserve">Declaración y pago mensual del </w:t>
      </w:r>
      <w:r w:rsidRPr="00D05702">
        <w:rPr>
          <w:rStyle w:val="Textoennegrita"/>
          <w:rFonts w:ascii="Arial" w:hAnsi="Arial" w:cs="Arial"/>
          <w:lang w:val="es-PE"/>
        </w:rPr>
        <w:t>IGV</w:t>
      </w:r>
      <w:r w:rsidRPr="00D05702">
        <w:rPr>
          <w:rStyle w:val="relative"/>
          <w:rFonts w:ascii="Arial" w:hAnsi="Arial" w:cs="Arial"/>
          <w:lang w:val="es-PE"/>
        </w:rPr>
        <w:t xml:space="preserve"> y del </w:t>
      </w:r>
      <w:r w:rsidRPr="00D05702">
        <w:rPr>
          <w:rStyle w:val="Textoennegrita"/>
          <w:rFonts w:ascii="Arial" w:hAnsi="Arial" w:cs="Arial"/>
          <w:lang w:val="es-PE"/>
        </w:rPr>
        <w:t>Impuesto a la Renta</w:t>
      </w:r>
      <w:r w:rsidRPr="00D05702">
        <w:rPr>
          <w:rStyle w:val="relative"/>
          <w:rFonts w:ascii="Arial" w:hAnsi="Arial" w:cs="Arial"/>
          <w:lang w:val="es-PE"/>
        </w:rPr>
        <w:t xml:space="preserve"> a través del </w:t>
      </w:r>
      <w:r w:rsidRPr="00D05702">
        <w:rPr>
          <w:rStyle w:val="Textoennegrita"/>
          <w:rFonts w:ascii="Arial" w:hAnsi="Arial" w:cs="Arial"/>
          <w:lang w:val="es-PE"/>
        </w:rPr>
        <w:t>Formulario Virtual 621</w:t>
      </w:r>
      <w:r w:rsidRPr="00D05702">
        <w:rPr>
          <w:rStyle w:val="relative"/>
          <w:rFonts w:ascii="Arial" w:hAnsi="Arial" w:cs="Arial"/>
          <w:lang w:val="es-PE"/>
        </w:rPr>
        <w:t>.</w:t>
      </w:r>
    </w:p>
    <w:p w14:paraId="308D8F53" w14:textId="77777777" w:rsidR="000D4E9E" w:rsidRPr="00D05702" w:rsidRDefault="000D4E9E" w:rsidP="00106A97">
      <w:pPr>
        <w:pStyle w:val="NormalWeb"/>
        <w:numPr>
          <w:ilvl w:val="0"/>
          <w:numId w:val="9"/>
        </w:numPr>
        <w:spacing w:line="360" w:lineRule="auto"/>
        <w:rPr>
          <w:rFonts w:ascii="Arial" w:hAnsi="Arial" w:cs="Arial"/>
          <w:lang w:val="es-PE"/>
        </w:rPr>
      </w:pPr>
      <w:r w:rsidRPr="00D05702">
        <w:rPr>
          <w:rStyle w:val="relative"/>
          <w:rFonts w:ascii="Arial" w:hAnsi="Arial" w:cs="Arial"/>
          <w:lang w:val="es-PE"/>
        </w:rPr>
        <w:t>El pago a cuenta del Impuesto a la Renta se calcula de dos formas:</w:t>
      </w:r>
    </w:p>
    <w:p w14:paraId="41C03B45" w14:textId="77777777" w:rsidR="000D4E9E" w:rsidRPr="00D05702" w:rsidRDefault="000D4E9E" w:rsidP="00106A97">
      <w:pPr>
        <w:pStyle w:val="NormalWeb"/>
        <w:numPr>
          <w:ilvl w:val="1"/>
          <w:numId w:val="9"/>
        </w:numPr>
        <w:spacing w:line="360" w:lineRule="auto"/>
        <w:rPr>
          <w:rFonts w:ascii="Arial" w:hAnsi="Arial" w:cs="Arial"/>
          <w:lang w:val="es-PE"/>
        </w:rPr>
      </w:pPr>
      <w:r w:rsidRPr="00D05702">
        <w:rPr>
          <w:rStyle w:val="Textoennegrita"/>
          <w:rFonts w:ascii="Arial" w:hAnsi="Arial" w:cs="Arial"/>
          <w:lang w:val="es-PE"/>
        </w:rPr>
        <w:t>1 % sobre los ingresos netos mensuales</w:t>
      </w:r>
      <w:r w:rsidRPr="00D05702">
        <w:rPr>
          <w:rStyle w:val="relative"/>
          <w:rFonts w:ascii="Arial" w:hAnsi="Arial" w:cs="Arial"/>
          <w:lang w:val="es-PE"/>
        </w:rPr>
        <w:t xml:space="preserve">, si los ingresos del ejercicio no superan las </w:t>
      </w:r>
      <w:r w:rsidRPr="00D05702">
        <w:rPr>
          <w:rStyle w:val="Textoennegrita"/>
          <w:rFonts w:ascii="Arial" w:hAnsi="Arial" w:cs="Arial"/>
          <w:lang w:val="es-PE"/>
        </w:rPr>
        <w:t>300 UIT</w:t>
      </w:r>
      <w:r w:rsidRPr="00D05702">
        <w:rPr>
          <w:rStyle w:val="relative"/>
          <w:rFonts w:ascii="Arial" w:hAnsi="Arial" w:cs="Arial"/>
          <w:lang w:val="es-PE"/>
        </w:rPr>
        <w:t xml:space="preserve"> (≈ S/ 1 605 000),</w:t>
      </w:r>
    </w:p>
    <w:p w14:paraId="06AE90EC" w14:textId="03B88524" w:rsidR="000D4E9E" w:rsidRPr="00D05702" w:rsidRDefault="000D4E9E" w:rsidP="00106A97">
      <w:pPr>
        <w:pStyle w:val="NormalWeb"/>
        <w:numPr>
          <w:ilvl w:val="1"/>
          <w:numId w:val="9"/>
        </w:numPr>
        <w:spacing w:line="360" w:lineRule="auto"/>
        <w:rPr>
          <w:rFonts w:ascii="Arial" w:hAnsi="Arial" w:cs="Arial"/>
          <w:lang w:val="es-PE"/>
        </w:rPr>
      </w:pPr>
      <w:r w:rsidRPr="00D05702">
        <w:rPr>
          <w:rStyle w:val="Textoennegrita"/>
          <w:rFonts w:ascii="Arial" w:hAnsi="Arial" w:cs="Arial"/>
          <w:lang w:val="es-PE"/>
        </w:rPr>
        <w:t>1.5 % o coeficiente</w:t>
      </w:r>
      <w:r w:rsidRPr="00D05702">
        <w:rPr>
          <w:rStyle w:val="relative"/>
          <w:rFonts w:ascii="Arial" w:hAnsi="Arial" w:cs="Arial"/>
          <w:lang w:val="es-PE"/>
        </w:rPr>
        <w:t>, según resulte mayor, si en algún mes se supera ese umbral</w:t>
      </w:r>
      <w:r w:rsidRPr="00D05702">
        <w:rPr>
          <w:rFonts w:ascii="Arial" w:hAnsi="Arial" w:cs="Arial"/>
          <w:lang w:val="es-PE"/>
        </w:rPr>
        <w:t>.</w:t>
      </w:r>
    </w:p>
    <w:p w14:paraId="71FA72D1" w14:textId="77777777" w:rsidR="000D4E9E" w:rsidRPr="00D05702" w:rsidRDefault="000D4E9E" w:rsidP="00106A97">
      <w:pPr>
        <w:pStyle w:val="NormalWeb"/>
        <w:numPr>
          <w:ilvl w:val="0"/>
          <w:numId w:val="9"/>
        </w:numPr>
        <w:spacing w:line="360" w:lineRule="auto"/>
        <w:rPr>
          <w:rFonts w:ascii="Arial" w:hAnsi="Arial" w:cs="Arial"/>
          <w:lang w:val="es-PE"/>
        </w:rPr>
      </w:pPr>
      <w:r w:rsidRPr="00D05702">
        <w:rPr>
          <w:rStyle w:val="relative"/>
          <w:rFonts w:ascii="Arial" w:hAnsi="Arial" w:cs="Arial"/>
          <w:lang w:val="es-PE"/>
        </w:rPr>
        <w:t xml:space="preserve">En la declaración anual se aplica un </w:t>
      </w:r>
      <w:r w:rsidRPr="00D05702">
        <w:rPr>
          <w:rStyle w:val="Textoennegrita"/>
          <w:rFonts w:ascii="Arial" w:hAnsi="Arial" w:cs="Arial"/>
          <w:lang w:val="es-PE"/>
        </w:rPr>
        <w:t>impuesto progresivo</w:t>
      </w:r>
      <w:r w:rsidRPr="00D05702">
        <w:rPr>
          <w:rStyle w:val="relative"/>
          <w:rFonts w:ascii="Arial" w:hAnsi="Arial" w:cs="Arial"/>
          <w:lang w:val="es-PE"/>
        </w:rPr>
        <w:t>:</w:t>
      </w:r>
    </w:p>
    <w:p w14:paraId="3013A7E6" w14:textId="77777777" w:rsidR="000D4E9E" w:rsidRPr="00D05702" w:rsidRDefault="000D4E9E" w:rsidP="00106A97">
      <w:pPr>
        <w:pStyle w:val="NormalWeb"/>
        <w:numPr>
          <w:ilvl w:val="1"/>
          <w:numId w:val="9"/>
        </w:numPr>
        <w:spacing w:line="360" w:lineRule="auto"/>
        <w:rPr>
          <w:rFonts w:ascii="Arial" w:hAnsi="Arial" w:cs="Arial"/>
          <w:lang w:val="es-PE"/>
        </w:rPr>
      </w:pPr>
      <w:r w:rsidRPr="00D05702">
        <w:rPr>
          <w:rStyle w:val="Textoennegrita"/>
          <w:rFonts w:ascii="Arial" w:hAnsi="Arial" w:cs="Arial"/>
          <w:lang w:val="es-PE"/>
        </w:rPr>
        <w:t>10 % sobre la utilidad hasta 15 UIT</w:t>
      </w:r>
      <w:r w:rsidRPr="00D05702">
        <w:rPr>
          <w:rStyle w:val="relative"/>
          <w:rFonts w:ascii="Arial" w:hAnsi="Arial" w:cs="Arial"/>
          <w:lang w:val="es-PE"/>
        </w:rPr>
        <w:t xml:space="preserve"> (≈ S/ 80 250),</w:t>
      </w:r>
    </w:p>
    <w:p w14:paraId="7D1CF2A6" w14:textId="05CE3434" w:rsidR="000D4E9E" w:rsidRPr="00D05702" w:rsidRDefault="000D4E9E" w:rsidP="00106A97">
      <w:pPr>
        <w:pStyle w:val="NormalWeb"/>
        <w:numPr>
          <w:ilvl w:val="1"/>
          <w:numId w:val="9"/>
        </w:numPr>
        <w:spacing w:line="360" w:lineRule="auto"/>
        <w:rPr>
          <w:rFonts w:ascii="Arial" w:hAnsi="Arial" w:cs="Arial"/>
          <w:lang w:val="es-PE"/>
        </w:rPr>
      </w:pPr>
      <w:r w:rsidRPr="00D05702">
        <w:rPr>
          <w:rStyle w:val="Textoennegrita"/>
          <w:rFonts w:ascii="Arial" w:hAnsi="Arial" w:cs="Arial"/>
          <w:lang w:val="es-PE"/>
        </w:rPr>
        <w:t>29.5 % sobre el excedente</w:t>
      </w:r>
      <w:r w:rsidRPr="00D05702">
        <w:rPr>
          <w:rFonts w:ascii="Arial" w:hAnsi="Arial" w:cs="Arial"/>
          <w:lang w:val="es-PE"/>
        </w:rPr>
        <w:t>.</w:t>
      </w:r>
    </w:p>
    <w:p w14:paraId="40868364" w14:textId="77777777" w:rsidR="000D4E9E" w:rsidRPr="00D05702" w:rsidRDefault="000D4E9E" w:rsidP="000D4E9E">
      <w:pPr>
        <w:pStyle w:val="Ttulo3"/>
        <w:spacing w:line="360" w:lineRule="auto"/>
        <w:rPr>
          <w:rFonts w:ascii="Arial" w:hAnsi="Arial" w:cs="Arial"/>
          <w:color w:val="auto"/>
          <w:lang w:val="es-PE"/>
        </w:rPr>
      </w:pPr>
      <w:r w:rsidRPr="00D05702">
        <w:rPr>
          <w:rStyle w:val="Textoennegrita"/>
          <w:rFonts w:ascii="Arial" w:hAnsi="Arial" w:cs="Arial"/>
          <w:color w:val="auto"/>
          <w:lang w:val="es-PE"/>
        </w:rPr>
        <w:t>Obligaciones tributarias en el RMT</w:t>
      </w:r>
    </w:p>
    <w:p w14:paraId="036B5738" w14:textId="77777777" w:rsidR="000D4E9E" w:rsidRPr="00D05702" w:rsidRDefault="000D4E9E" w:rsidP="000D4E9E">
      <w:pPr>
        <w:pStyle w:val="NormalWeb"/>
        <w:spacing w:line="360" w:lineRule="auto"/>
        <w:rPr>
          <w:rFonts w:ascii="Arial" w:hAnsi="Arial" w:cs="Arial"/>
          <w:lang w:val="es-PE"/>
        </w:rPr>
      </w:pPr>
      <w:r w:rsidRPr="00D05702">
        <w:rPr>
          <w:rStyle w:val="relative"/>
          <w:rFonts w:ascii="Arial" w:hAnsi="Arial" w:cs="Arial"/>
          <w:lang w:val="es-PE"/>
        </w:rPr>
        <w:t>Los contribuyentes bajo este régimen deben cumplir:</w:t>
      </w:r>
    </w:p>
    <w:p w14:paraId="47FDA22F" w14:textId="41E71A10"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Emitir comprobantes electrónicos</w:t>
      </w:r>
      <w:r w:rsidRPr="00D05702">
        <w:rPr>
          <w:rStyle w:val="relative"/>
          <w:rFonts w:ascii="Arial" w:hAnsi="Arial" w:cs="Arial"/>
          <w:lang w:val="es-PE"/>
        </w:rPr>
        <w:t xml:space="preserve"> válidos: facturas, boletas, notas de crédito o débito según corresponda</w:t>
      </w:r>
      <w:r w:rsidRPr="00D05702">
        <w:rPr>
          <w:rFonts w:ascii="Arial" w:hAnsi="Arial" w:cs="Arial"/>
          <w:lang w:val="es-PE"/>
        </w:rPr>
        <w:t>.</w:t>
      </w:r>
    </w:p>
    <w:p w14:paraId="6843D0AB" w14:textId="59DFAA9B"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Declarar y pagar mensualmente</w:t>
      </w:r>
      <w:r w:rsidRPr="00D05702">
        <w:rPr>
          <w:rStyle w:val="relative"/>
          <w:rFonts w:ascii="Arial" w:hAnsi="Arial" w:cs="Arial"/>
          <w:lang w:val="es-PE"/>
        </w:rPr>
        <w:t xml:space="preserve"> mediante el Formulario Virtual 621 tanto IGV como el pago a cuenta de renta</w:t>
      </w:r>
      <w:r w:rsidRPr="00D05702">
        <w:rPr>
          <w:rFonts w:ascii="Arial" w:hAnsi="Arial" w:cs="Arial"/>
          <w:lang w:val="es-PE"/>
        </w:rPr>
        <w:t>.</w:t>
      </w:r>
    </w:p>
    <w:p w14:paraId="0CA92A08" w14:textId="77777777"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Llevar registros contables electrónicos</w:t>
      </w:r>
      <w:r w:rsidRPr="00D05702">
        <w:rPr>
          <w:rStyle w:val="relative"/>
          <w:rFonts w:ascii="Arial" w:hAnsi="Arial" w:cs="Arial"/>
          <w:lang w:val="es-PE"/>
        </w:rPr>
        <w:t xml:space="preserve"> según ingresos:</w:t>
      </w:r>
    </w:p>
    <w:p w14:paraId="50BE3CB0" w14:textId="77777777" w:rsidR="000D4E9E" w:rsidRPr="00D05702" w:rsidRDefault="000D4E9E" w:rsidP="00106A97">
      <w:pPr>
        <w:pStyle w:val="NormalWeb"/>
        <w:numPr>
          <w:ilvl w:val="1"/>
          <w:numId w:val="10"/>
        </w:numPr>
        <w:spacing w:line="360" w:lineRule="auto"/>
        <w:rPr>
          <w:rFonts w:ascii="Arial" w:hAnsi="Arial" w:cs="Arial"/>
          <w:lang w:val="es-PE"/>
        </w:rPr>
      </w:pPr>
      <w:r w:rsidRPr="00D05702">
        <w:rPr>
          <w:rStyle w:val="relative"/>
          <w:rFonts w:ascii="Arial" w:hAnsi="Arial" w:cs="Arial"/>
          <w:lang w:val="es-PE"/>
        </w:rPr>
        <w:t>Hasta 300 UIT: Registro de Ventas, Registro de Compras y Libro Diario Simplificado;</w:t>
      </w:r>
    </w:p>
    <w:p w14:paraId="2D2B063A" w14:textId="77777777" w:rsidR="000D4E9E" w:rsidRPr="00D05702" w:rsidRDefault="000D4E9E" w:rsidP="00106A97">
      <w:pPr>
        <w:pStyle w:val="NormalWeb"/>
        <w:numPr>
          <w:ilvl w:val="1"/>
          <w:numId w:val="10"/>
        </w:numPr>
        <w:spacing w:line="360" w:lineRule="auto"/>
        <w:rPr>
          <w:rFonts w:ascii="Arial" w:hAnsi="Arial" w:cs="Arial"/>
          <w:lang w:val="es-PE"/>
        </w:rPr>
      </w:pPr>
      <w:r w:rsidRPr="00D05702">
        <w:rPr>
          <w:rStyle w:val="relative"/>
          <w:rFonts w:ascii="Arial" w:hAnsi="Arial" w:cs="Arial"/>
          <w:lang w:val="es-PE"/>
        </w:rPr>
        <w:t>De 300 a 500 UIT: además Libro Mayor;</w:t>
      </w:r>
    </w:p>
    <w:p w14:paraId="669AB430" w14:textId="41C25439" w:rsidR="000D4E9E" w:rsidRPr="00D05702" w:rsidRDefault="000D4E9E" w:rsidP="00106A97">
      <w:pPr>
        <w:pStyle w:val="NormalWeb"/>
        <w:numPr>
          <w:ilvl w:val="1"/>
          <w:numId w:val="10"/>
        </w:numPr>
        <w:spacing w:line="360" w:lineRule="auto"/>
        <w:rPr>
          <w:rFonts w:ascii="Arial" w:hAnsi="Arial" w:cs="Arial"/>
          <w:lang w:val="es-PE"/>
        </w:rPr>
      </w:pPr>
      <w:r w:rsidRPr="00D05702">
        <w:rPr>
          <w:rStyle w:val="relative"/>
          <w:rFonts w:ascii="Arial" w:hAnsi="Arial" w:cs="Arial"/>
          <w:lang w:val="es-PE"/>
        </w:rPr>
        <w:t>De 500 a 1 700 UIT: incluyendo Libro de Inventarios y Balances</w:t>
      </w:r>
      <w:r w:rsidRPr="00D05702">
        <w:rPr>
          <w:rFonts w:ascii="Arial" w:hAnsi="Arial" w:cs="Arial"/>
          <w:lang w:val="es-PE"/>
        </w:rPr>
        <w:t>.</w:t>
      </w:r>
    </w:p>
    <w:p w14:paraId="57FF7C76" w14:textId="77777777"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Declarar anual</w:t>
      </w:r>
      <w:r w:rsidRPr="00D05702">
        <w:rPr>
          <w:rStyle w:val="relative"/>
          <w:rFonts w:ascii="Arial" w:hAnsi="Arial" w:cs="Arial"/>
          <w:lang w:val="es-PE"/>
        </w:rPr>
        <w:t xml:space="preserve"> el Impuesto a la Renta con la información del ejercicio fiscal.</w:t>
      </w:r>
    </w:p>
    <w:p w14:paraId="7F56B1B3" w14:textId="77777777"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Conservar documentación fiscal</w:t>
      </w:r>
      <w:r w:rsidRPr="00D05702">
        <w:rPr>
          <w:rStyle w:val="relative"/>
          <w:rFonts w:ascii="Arial" w:hAnsi="Arial" w:cs="Arial"/>
          <w:lang w:val="es-PE"/>
        </w:rPr>
        <w:t xml:space="preserve"> por cinco años: comprobantes, libros, declaraciones, etc.</w:t>
      </w:r>
    </w:p>
    <w:p w14:paraId="3BEC2361" w14:textId="77777777" w:rsidR="000D4E9E" w:rsidRPr="00D05702" w:rsidRDefault="000D4E9E" w:rsidP="00106A97">
      <w:pPr>
        <w:pStyle w:val="NormalWeb"/>
        <w:numPr>
          <w:ilvl w:val="0"/>
          <w:numId w:val="10"/>
        </w:numPr>
        <w:spacing w:line="360" w:lineRule="auto"/>
        <w:rPr>
          <w:rFonts w:ascii="Arial" w:hAnsi="Arial" w:cs="Arial"/>
          <w:lang w:val="es-PE"/>
        </w:rPr>
      </w:pPr>
      <w:r w:rsidRPr="00D05702">
        <w:rPr>
          <w:rStyle w:val="Textoennegrita"/>
          <w:rFonts w:ascii="Arial" w:hAnsi="Arial" w:cs="Arial"/>
          <w:lang w:val="es-PE"/>
        </w:rPr>
        <w:t>Actualizar información del RUC</w:t>
      </w:r>
      <w:r w:rsidRPr="00D05702">
        <w:rPr>
          <w:rStyle w:val="relative"/>
          <w:rFonts w:ascii="Arial" w:hAnsi="Arial" w:cs="Arial"/>
          <w:lang w:val="es-PE"/>
        </w:rPr>
        <w:t xml:space="preserve"> en caso de cambios relevantes en la empresa.</w:t>
      </w:r>
    </w:p>
    <w:p w14:paraId="009AA97B" w14:textId="77777777" w:rsidR="000D4E9E" w:rsidRPr="00D05702" w:rsidRDefault="000D4E9E" w:rsidP="000D4E9E">
      <w:pPr>
        <w:pStyle w:val="Ttulo3"/>
        <w:spacing w:line="360" w:lineRule="auto"/>
        <w:rPr>
          <w:rFonts w:ascii="Arial" w:hAnsi="Arial" w:cs="Arial"/>
          <w:color w:val="auto"/>
          <w:lang w:val="es-PE"/>
        </w:rPr>
      </w:pPr>
      <w:r w:rsidRPr="00D05702">
        <w:rPr>
          <w:rStyle w:val="Textoennegrita"/>
          <w:rFonts w:ascii="Arial" w:hAnsi="Arial" w:cs="Arial"/>
          <w:color w:val="auto"/>
          <w:lang w:val="es-PE"/>
        </w:rPr>
        <w:t>Ventajas del Régimen MYPE Tributario</w:t>
      </w:r>
    </w:p>
    <w:p w14:paraId="48648729" w14:textId="77777777" w:rsidR="000D4E9E" w:rsidRPr="00D05702" w:rsidRDefault="000D4E9E" w:rsidP="00106A97">
      <w:pPr>
        <w:pStyle w:val="NormalWeb"/>
        <w:numPr>
          <w:ilvl w:val="0"/>
          <w:numId w:val="11"/>
        </w:numPr>
        <w:spacing w:line="360" w:lineRule="auto"/>
        <w:rPr>
          <w:rFonts w:ascii="Arial" w:hAnsi="Arial" w:cs="Arial"/>
          <w:lang w:val="es-PE"/>
        </w:rPr>
      </w:pPr>
      <w:r w:rsidRPr="00D05702">
        <w:rPr>
          <w:rStyle w:val="relative"/>
          <w:rFonts w:ascii="Arial" w:hAnsi="Arial" w:cs="Arial"/>
          <w:lang w:val="es-PE"/>
        </w:rPr>
        <w:t xml:space="preserve">Permite </w:t>
      </w:r>
      <w:r w:rsidRPr="00D05702">
        <w:rPr>
          <w:rStyle w:val="Textoennegrita"/>
          <w:rFonts w:ascii="Arial" w:hAnsi="Arial" w:cs="Arial"/>
          <w:lang w:val="es-PE"/>
        </w:rPr>
        <w:t>pago progresivo y más bajo</w:t>
      </w:r>
      <w:r w:rsidRPr="00D05702">
        <w:rPr>
          <w:rStyle w:val="relative"/>
          <w:rFonts w:ascii="Arial" w:hAnsi="Arial" w:cs="Arial"/>
          <w:lang w:val="es-PE"/>
        </w:rPr>
        <w:t xml:space="preserve"> del Impuesto a la Renta para utilidades moderadas.</w:t>
      </w:r>
    </w:p>
    <w:p w14:paraId="53A20191" w14:textId="77777777" w:rsidR="000D4E9E" w:rsidRPr="00D05702" w:rsidRDefault="000D4E9E" w:rsidP="00106A97">
      <w:pPr>
        <w:pStyle w:val="NormalWeb"/>
        <w:numPr>
          <w:ilvl w:val="0"/>
          <w:numId w:val="11"/>
        </w:numPr>
        <w:spacing w:line="360" w:lineRule="auto"/>
        <w:rPr>
          <w:rFonts w:ascii="Arial" w:hAnsi="Arial" w:cs="Arial"/>
          <w:lang w:val="es-PE"/>
        </w:rPr>
      </w:pPr>
      <w:r w:rsidRPr="00D05702">
        <w:rPr>
          <w:rStyle w:val="Textoennegrita"/>
          <w:rFonts w:ascii="Arial" w:hAnsi="Arial" w:cs="Arial"/>
          <w:lang w:val="es-PE"/>
        </w:rPr>
        <w:t>Deducibilidad de costos y gastos reales</w:t>
      </w:r>
      <w:r w:rsidRPr="00D05702">
        <w:rPr>
          <w:rStyle w:val="relative"/>
          <w:rFonts w:ascii="Arial" w:hAnsi="Arial" w:cs="Arial"/>
          <w:lang w:val="es-PE"/>
        </w:rPr>
        <w:t>, lo cual mejora el rendimiento tributario.</w:t>
      </w:r>
    </w:p>
    <w:p w14:paraId="0922FC88" w14:textId="77777777" w:rsidR="000D4E9E" w:rsidRPr="00D05702" w:rsidRDefault="000D4E9E" w:rsidP="00106A97">
      <w:pPr>
        <w:pStyle w:val="NormalWeb"/>
        <w:numPr>
          <w:ilvl w:val="0"/>
          <w:numId w:val="11"/>
        </w:numPr>
        <w:spacing w:line="360" w:lineRule="auto"/>
        <w:rPr>
          <w:rFonts w:ascii="Arial" w:hAnsi="Arial" w:cs="Arial"/>
          <w:lang w:val="es-PE"/>
        </w:rPr>
      </w:pPr>
      <w:r w:rsidRPr="00D05702">
        <w:rPr>
          <w:rStyle w:val="relative"/>
          <w:rFonts w:ascii="Arial" w:hAnsi="Arial" w:cs="Arial"/>
          <w:lang w:val="es-PE"/>
        </w:rPr>
        <w:t>Acceso legal para emitir facturas y operar con empresas grandes o estatales.</w:t>
      </w:r>
    </w:p>
    <w:p w14:paraId="1E3EB39E" w14:textId="77777777" w:rsidR="000D4E9E" w:rsidRPr="00D05702" w:rsidRDefault="000D4E9E" w:rsidP="00106A97">
      <w:pPr>
        <w:pStyle w:val="NormalWeb"/>
        <w:numPr>
          <w:ilvl w:val="0"/>
          <w:numId w:val="11"/>
        </w:numPr>
        <w:spacing w:line="360" w:lineRule="auto"/>
        <w:rPr>
          <w:rFonts w:ascii="Arial" w:hAnsi="Arial" w:cs="Arial"/>
          <w:lang w:val="es-PE"/>
        </w:rPr>
      </w:pPr>
      <w:r w:rsidRPr="00D05702">
        <w:rPr>
          <w:rStyle w:val="Textoennegrita"/>
          <w:rFonts w:ascii="Arial" w:hAnsi="Arial" w:cs="Arial"/>
          <w:lang w:val="es-PE"/>
        </w:rPr>
        <w:t>Carga formal moderada</w:t>
      </w:r>
      <w:r w:rsidRPr="00D05702">
        <w:rPr>
          <w:rStyle w:val="relative"/>
          <w:rFonts w:ascii="Arial" w:hAnsi="Arial" w:cs="Arial"/>
          <w:lang w:val="es-PE"/>
        </w:rPr>
        <w:t xml:space="preserve"> en comparación al Régimen General.</w:t>
      </w:r>
    </w:p>
    <w:p w14:paraId="667D6F71" w14:textId="03F7485E" w:rsidR="000D4E9E" w:rsidRPr="00D05702" w:rsidRDefault="000D4E9E" w:rsidP="00106A97">
      <w:pPr>
        <w:pStyle w:val="NormalWeb"/>
        <w:numPr>
          <w:ilvl w:val="0"/>
          <w:numId w:val="11"/>
        </w:numPr>
        <w:spacing w:line="360" w:lineRule="auto"/>
        <w:rPr>
          <w:rFonts w:ascii="Arial" w:hAnsi="Arial" w:cs="Arial"/>
          <w:lang w:val="es-PE"/>
        </w:rPr>
      </w:pPr>
      <w:r w:rsidRPr="00D05702">
        <w:rPr>
          <w:rStyle w:val="relative"/>
          <w:rFonts w:ascii="Arial" w:hAnsi="Arial" w:cs="Arial"/>
          <w:lang w:val="es-PE"/>
        </w:rPr>
        <w:t xml:space="preserve">Posibilidad de </w:t>
      </w:r>
      <w:r w:rsidRPr="00D05702">
        <w:rPr>
          <w:rStyle w:val="Textoennegrita"/>
          <w:rFonts w:ascii="Arial" w:hAnsi="Arial" w:cs="Arial"/>
          <w:lang w:val="es-PE"/>
        </w:rPr>
        <w:t>aplazar IGV por hasta tres meses</w:t>
      </w:r>
      <w:r w:rsidRPr="00D05702">
        <w:rPr>
          <w:rStyle w:val="relative"/>
          <w:rFonts w:ascii="Arial" w:hAnsi="Arial" w:cs="Arial"/>
          <w:lang w:val="es-PE"/>
        </w:rPr>
        <w:t xml:space="preserve"> para contribuyentes con ingresos menores al límite legal</w:t>
      </w:r>
      <w:r w:rsidRPr="00D05702">
        <w:rPr>
          <w:rFonts w:ascii="Arial" w:hAnsi="Arial" w:cs="Arial"/>
          <w:lang w:val="es-PE"/>
        </w:rPr>
        <w:t>.</w:t>
      </w:r>
    </w:p>
    <w:p w14:paraId="45E342B5" w14:textId="77777777" w:rsidR="000D4E9E" w:rsidRPr="00D05702" w:rsidRDefault="000D4E9E" w:rsidP="000D4E9E">
      <w:pPr>
        <w:pStyle w:val="Ttulo3"/>
        <w:spacing w:line="360" w:lineRule="auto"/>
        <w:rPr>
          <w:rFonts w:ascii="Arial" w:hAnsi="Arial" w:cs="Arial"/>
          <w:color w:val="auto"/>
          <w:lang w:val="es-PE"/>
        </w:rPr>
      </w:pPr>
      <w:r w:rsidRPr="00D05702">
        <w:rPr>
          <w:rStyle w:val="Textoennegrita"/>
          <w:rFonts w:ascii="Arial" w:hAnsi="Arial" w:cs="Arial"/>
          <w:color w:val="auto"/>
          <w:lang w:val="es-PE"/>
        </w:rPr>
        <w:t>Limitaciones del RMT</w:t>
      </w:r>
    </w:p>
    <w:p w14:paraId="3A82E79B" w14:textId="77777777" w:rsidR="000D4E9E" w:rsidRPr="00D05702" w:rsidRDefault="000D4E9E" w:rsidP="00106A97">
      <w:pPr>
        <w:pStyle w:val="NormalWeb"/>
        <w:numPr>
          <w:ilvl w:val="0"/>
          <w:numId w:val="12"/>
        </w:numPr>
        <w:spacing w:line="360" w:lineRule="auto"/>
        <w:rPr>
          <w:rFonts w:ascii="Arial" w:hAnsi="Arial" w:cs="Arial"/>
          <w:lang w:val="es-PE"/>
        </w:rPr>
      </w:pPr>
      <w:r w:rsidRPr="00D05702">
        <w:rPr>
          <w:rFonts w:ascii="Arial" w:hAnsi="Arial" w:cs="Arial"/>
          <w:lang w:val="es-PE"/>
        </w:rPr>
        <w:t xml:space="preserve">Implica </w:t>
      </w:r>
      <w:r w:rsidRPr="00D05702">
        <w:rPr>
          <w:rStyle w:val="Textoennegrita"/>
          <w:rFonts w:ascii="Arial" w:hAnsi="Arial" w:cs="Arial"/>
          <w:lang w:val="es-PE"/>
        </w:rPr>
        <w:t>mayor formalidad contable</w:t>
      </w:r>
      <w:r w:rsidRPr="00D05702">
        <w:rPr>
          <w:rFonts w:ascii="Arial" w:hAnsi="Arial" w:cs="Arial"/>
          <w:lang w:val="es-PE"/>
        </w:rPr>
        <w:t xml:space="preserve"> en comparación a RUS o RER.</w:t>
      </w:r>
    </w:p>
    <w:p w14:paraId="4AFBF495" w14:textId="77777777" w:rsidR="000D4E9E" w:rsidRPr="00D05702" w:rsidRDefault="000D4E9E" w:rsidP="00106A97">
      <w:pPr>
        <w:pStyle w:val="NormalWeb"/>
        <w:numPr>
          <w:ilvl w:val="0"/>
          <w:numId w:val="12"/>
        </w:numPr>
        <w:spacing w:line="360" w:lineRule="auto"/>
        <w:rPr>
          <w:rFonts w:ascii="Arial" w:hAnsi="Arial" w:cs="Arial"/>
          <w:lang w:val="es-PE"/>
        </w:rPr>
      </w:pPr>
      <w:r w:rsidRPr="00D05702">
        <w:rPr>
          <w:rFonts w:ascii="Arial" w:hAnsi="Arial" w:cs="Arial"/>
          <w:lang w:val="es-PE"/>
        </w:rPr>
        <w:t>Si se supera el límite de 1 700 UIT, se debe cambiar obligatoriamente al Régimen General.</w:t>
      </w:r>
    </w:p>
    <w:p w14:paraId="3EE2D8B6" w14:textId="77777777" w:rsidR="000D4E9E" w:rsidRPr="00D05702" w:rsidRDefault="000D4E9E" w:rsidP="00106A97">
      <w:pPr>
        <w:pStyle w:val="NormalWeb"/>
        <w:numPr>
          <w:ilvl w:val="0"/>
          <w:numId w:val="12"/>
        </w:numPr>
        <w:spacing w:line="360" w:lineRule="auto"/>
        <w:rPr>
          <w:rFonts w:ascii="Arial" w:hAnsi="Arial" w:cs="Arial"/>
          <w:lang w:val="es-PE"/>
        </w:rPr>
      </w:pPr>
      <w:r w:rsidRPr="00D05702">
        <w:rPr>
          <w:rFonts w:ascii="Arial" w:hAnsi="Arial" w:cs="Arial"/>
          <w:lang w:val="es-PE"/>
        </w:rPr>
        <w:t>Los pagos mensuales del IGV y renta pueden ser más altos si no se controla adecuadamente el flujo de ingresos.</w:t>
      </w:r>
    </w:p>
    <w:p w14:paraId="1FA09D21" w14:textId="77777777" w:rsidR="000D4E9E" w:rsidRPr="00D05702" w:rsidRDefault="000D4E9E" w:rsidP="00106A97">
      <w:pPr>
        <w:pStyle w:val="NormalWeb"/>
        <w:numPr>
          <w:ilvl w:val="0"/>
          <w:numId w:val="12"/>
        </w:numPr>
        <w:spacing w:line="360" w:lineRule="auto"/>
        <w:rPr>
          <w:rFonts w:ascii="Arial" w:hAnsi="Arial" w:cs="Arial"/>
          <w:lang w:val="es-PE"/>
        </w:rPr>
      </w:pPr>
      <w:r w:rsidRPr="00D05702">
        <w:rPr>
          <w:rFonts w:ascii="Arial" w:hAnsi="Arial" w:cs="Arial"/>
          <w:lang w:val="es-PE"/>
        </w:rPr>
        <w:t>Requiere personal o asesoría contable para cumplir con libros y registros conforme a lo obligatorio.</w:t>
      </w:r>
    </w:p>
    <w:p w14:paraId="1CE147B2" w14:textId="77777777" w:rsidR="000D4E9E" w:rsidRPr="00D05702" w:rsidRDefault="000D4E9E" w:rsidP="000D4E9E">
      <w:pPr>
        <w:pStyle w:val="NormalWeb"/>
        <w:spacing w:line="360" w:lineRule="auto"/>
        <w:ind w:firstLine="360"/>
        <w:rPr>
          <w:rFonts w:ascii="Arial" w:hAnsi="Arial" w:cs="Arial"/>
          <w:lang w:val="es-PE"/>
        </w:rPr>
      </w:pPr>
      <w:r w:rsidRPr="00D05702">
        <w:rPr>
          <w:rFonts w:ascii="Arial" w:hAnsi="Arial" w:cs="Arial"/>
          <w:lang w:val="es-PE"/>
        </w:rPr>
        <w:t xml:space="preserve">En resumen, el </w:t>
      </w:r>
      <w:r w:rsidRPr="00D05702">
        <w:rPr>
          <w:rStyle w:val="Textoennegrita"/>
          <w:rFonts w:ascii="Arial" w:hAnsi="Arial" w:cs="Arial"/>
          <w:lang w:val="es-PE"/>
        </w:rPr>
        <w:t>Régimen MYPE Tributario (RMT)</w:t>
      </w:r>
      <w:r w:rsidRPr="00D05702">
        <w:rPr>
          <w:rFonts w:ascii="Arial" w:hAnsi="Arial" w:cs="Arial"/>
          <w:lang w:val="es-PE"/>
        </w:rPr>
        <w:t xml:space="preserve"> es una opción sólida para empresas en etapa de crecimiento, que desean formalizar sus operaciones, deducir gastos reales y acceder a mecanismos de financiamiento, sin asumir la carga total del Régimen General.</w:t>
      </w:r>
    </w:p>
    <w:p w14:paraId="7F64062D" w14:textId="77777777" w:rsidR="000D4E9E" w:rsidRPr="00D05702" w:rsidRDefault="000D4E9E" w:rsidP="000D4E9E">
      <w:pPr>
        <w:spacing w:before="100" w:beforeAutospacing="1" w:after="100" w:afterAutospacing="1" w:line="360" w:lineRule="auto"/>
        <w:rPr>
          <w:rFonts w:ascii="Arial" w:eastAsia="Times New Roman" w:hAnsi="Arial" w:cs="Arial"/>
          <w:sz w:val="28"/>
          <w:szCs w:val="28"/>
          <w:lang w:val="es-PE"/>
        </w:rPr>
      </w:pPr>
      <w:r w:rsidRPr="00D05702">
        <w:rPr>
          <w:rFonts w:ascii="Arial" w:eastAsia="Times New Roman" w:hAnsi="Arial" w:cs="Arial"/>
          <w:b/>
          <w:bCs/>
          <w:sz w:val="28"/>
          <w:szCs w:val="28"/>
          <w:lang w:val="es-PE"/>
        </w:rPr>
        <w:t>2.4 Régimen General</w:t>
      </w:r>
    </w:p>
    <w:p w14:paraId="3B4DE595" w14:textId="77777777" w:rsidR="000D4E9E" w:rsidRPr="00D05702" w:rsidRDefault="000D4E9E" w:rsidP="000D4E9E">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Régimen General del Impuesto a la Renta</w:t>
      </w:r>
      <w:r w:rsidRPr="00D05702">
        <w:rPr>
          <w:rFonts w:ascii="Arial" w:eastAsia="Times New Roman" w:hAnsi="Arial" w:cs="Arial"/>
          <w:sz w:val="24"/>
          <w:szCs w:val="24"/>
          <w:lang w:val="es-PE"/>
        </w:rPr>
        <w:t xml:space="preserve"> está dirigido a personas naturales o jurídicas que desarrollan actividades generadoras de renta empresarial (rentas de tercera categoría), sin limitaciones en cuanto a ingresos, número de trabajadores o tipo de actividad. Es el régimen más completo y flexible del sistema tributario peruano, </w:t>
      </w:r>
      <w:proofErr w:type="gramStart"/>
      <w:r w:rsidRPr="00D05702">
        <w:rPr>
          <w:rFonts w:ascii="Arial" w:eastAsia="Times New Roman" w:hAnsi="Arial" w:cs="Arial"/>
          <w:sz w:val="24"/>
          <w:szCs w:val="24"/>
          <w:lang w:val="es-PE"/>
        </w:rPr>
        <w:t>y</w:t>
      </w:r>
      <w:proofErr w:type="gramEnd"/>
      <w:r w:rsidRPr="00D05702">
        <w:rPr>
          <w:rFonts w:ascii="Arial" w:eastAsia="Times New Roman" w:hAnsi="Arial" w:cs="Arial"/>
          <w:sz w:val="24"/>
          <w:szCs w:val="24"/>
          <w:lang w:val="es-PE"/>
        </w:rPr>
        <w:t xml:space="preserve"> por lo tanto, también el más exigente en cuanto a obligaciones contables, formales y fiscales.</w:t>
      </w:r>
    </w:p>
    <w:p w14:paraId="1C4BA87E"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¿Quiénes pueden o deben acogerse al Régimen General?</w:t>
      </w:r>
    </w:p>
    <w:p w14:paraId="1D8BB348"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Este régimen es </w:t>
      </w:r>
      <w:r w:rsidRPr="00D05702">
        <w:rPr>
          <w:rFonts w:ascii="Arial" w:eastAsia="Times New Roman" w:hAnsi="Arial" w:cs="Arial"/>
          <w:b/>
          <w:bCs/>
          <w:sz w:val="24"/>
          <w:szCs w:val="24"/>
          <w:lang w:val="es-PE"/>
        </w:rPr>
        <w:t>obligatorio</w:t>
      </w:r>
      <w:r w:rsidRPr="00D05702">
        <w:rPr>
          <w:rFonts w:ascii="Arial" w:eastAsia="Times New Roman" w:hAnsi="Arial" w:cs="Arial"/>
          <w:sz w:val="24"/>
          <w:szCs w:val="24"/>
          <w:lang w:val="es-PE"/>
        </w:rPr>
        <w:t xml:space="preserve"> para aquellas empresas que:</w:t>
      </w:r>
    </w:p>
    <w:p w14:paraId="13698BE7" w14:textId="77777777" w:rsidR="000D4E9E" w:rsidRPr="00D05702" w:rsidRDefault="000D4E9E" w:rsidP="00106A97">
      <w:pPr>
        <w:numPr>
          <w:ilvl w:val="0"/>
          <w:numId w:val="1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Superen los </w:t>
      </w:r>
      <w:r w:rsidRPr="00D05702">
        <w:rPr>
          <w:rFonts w:ascii="Arial" w:eastAsia="Times New Roman" w:hAnsi="Arial" w:cs="Arial"/>
          <w:b/>
          <w:bCs/>
          <w:sz w:val="24"/>
          <w:szCs w:val="24"/>
          <w:lang w:val="es-PE"/>
        </w:rPr>
        <w:t>1 700 UIT de ingresos anuales</w:t>
      </w:r>
      <w:r w:rsidRPr="00D05702">
        <w:rPr>
          <w:rFonts w:ascii="Arial" w:eastAsia="Times New Roman" w:hAnsi="Arial" w:cs="Arial"/>
          <w:sz w:val="24"/>
          <w:szCs w:val="24"/>
          <w:lang w:val="es-PE"/>
        </w:rPr>
        <w:t xml:space="preserve"> (equivalentes a </w:t>
      </w:r>
      <w:r w:rsidRPr="00D05702">
        <w:rPr>
          <w:rFonts w:ascii="Arial" w:eastAsia="Times New Roman" w:hAnsi="Arial" w:cs="Arial"/>
          <w:b/>
          <w:bCs/>
          <w:sz w:val="24"/>
          <w:szCs w:val="24"/>
          <w:lang w:val="es-PE"/>
        </w:rPr>
        <w:t>S/ 9 095 000</w:t>
      </w:r>
      <w:r w:rsidRPr="00D05702">
        <w:rPr>
          <w:rFonts w:ascii="Arial" w:eastAsia="Times New Roman" w:hAnsi="Arial" w:cs="Arial"/>
          <w:sz w:val="24"/>
          <w:szCs w:val="24"/>
          <w:lang w:val="es-PE"/>
        </w:rPr>
        <w:t xml:space="preserve"> en 2025).</w:t>
      </w:r>
    </w:p>
    <w:p w14:paraId="5328DFFA" w14:textId="77777777" w:rsidR="000D4E9E" w:rsidRPr="00D05702" w:rsidRDefault="000D4E9E" w:rsidP="00106A97">
      <w:pPr>
        <w:numPr>
          <w:ilvl w:val="0"/>
          <w:numId w:val="1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califican o han sido excluidas de otros regímenes, como el RUS, RER o RMT.</w:t>
      </w:r>
    </w:p>
    <w:p w14:paraId="62256976" w14:textId="77777777" w:rsidR="000D4E9E" w:rsidRPr="00D05702" w:rsidRDefault="000D4E9E" w:rsidP="00106A97">
      <w:pPr>
        <w:numPr>
          <w:ilvl w:val="0"/>
          <w:numId w:val="1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Participan en </w:t>
      </w:r>
      <w:r w:rsidRPr="00D05702">
        <w:rPr>
          <w:rFonts w:ascii="Arial" w:eastAsia="Times New Roman" w:hAnsi="Arial" w:cs="Arial"/>
          <w:b/>
          <w:bCs/>
          <w:sz w:val="24"/>
          <w:szCs w:val="24"/>
          <w:lang w:val="es-PE"/>
        </w:rPr>
        <w:t>actividades complejas o de gran escala</w:t>
      </w:r>
      <w:r w:rsidRPr="00D05702">
        <w:rPr>
          <w:rFonts w:ascii="Arial" w:eastAsia="Times New Roman" w:hAnsi="Arial" w:cs="Arial"/>
          <w:sz w:val="24"/>
          <w:szCs w:val="24"/>
          <w:lang w:val="es-PE"/>
        </w:rPr>
        <w:t>, como minería, construcción, servicios financieros, exportaciones, producción a gran escala, etc.</w:t>
      </w:r>
    </w:p>
    <w:p w14:paraId="504BC66F" w14:textId="77777777" w:rsidR="000D4E9E" w:rsidRPr="00D05702" w:rsidRDefault="000D4E9E" w:rsidP="00106A97">
      <w:pPr>
        <w:numPr>
          <w:ilvl w:val="0"/>
          <w:numId w:val="1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Requieren llevar contabilidad completa o establecer relaciones con inversionistas, bancos o socios estratégicos que demandan transparencia contable.</w:t>
      </w:r>
    </w:p>
    <w:p w14:paraId="0A4E10E9"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Características del Régimen General</w:t>
      </w:r>
    </w:p>
    <w:p w14:paraId="6FEB6B0C" w14:textId="77777777" w:rsidR="000D4E9E" w:rsidRPr="00D05702" w:rsidRDefault="000D4E9E" w:rsidP="000D4E9E">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Las empresas que pertenecen al Régimen General deben cumplir con los siguientes aspectos:</w:t>
      </w:r>
    </w:p>
    <w:p w14:paraId="3576923D" w14:textId="77777777" w:rsidR="000D4E9E" w:rsidRPr="00D05702" w:rsidRDefault="000D4E9E" w:rsidP="00106A97">
      <w:pPr>
        <w:numPr>
          <w:ilvl w:val="0"/>
          <w:numId w:val="1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IGV</w:t>
      </w:r>
      <w:r w:rsidRPr="00D05702">
        <w:rPr>
          <w:rFonts w:ascii="Arial" w:eastAsia="Times New Roman" w:hAnsi="Arial" w:cs="Arial"/>
          <w:sz w:val="24"/>
          <w:szCs w:val="24"/>
          <w:lang w:val="es-PE"/>
        </w:rPr>
        <w:t xml:space="preserve">: Se aplica la tasa general del </w:t>
      </w:r>
      <w:r w:rsidRPr="00D05702">
        <w:rPr>
          <w:rFonts w:ascii="Arial" w:eastAsia="Times New Roman" w:hAnsi="Arial" w:cs="Arial"/>
          <w:b/>
          <w:bCs/>
          <w:sz w:val="24"/>
          <w:szCs w:val="24"/>
          <w:lang w:val="es-PE"/>
        </w:rPr>
        <w:t>18 %</w:t>
      </w:r>
      <w:r w:rsidRPr="00D05702">
        <w:rPr>
          <w:rFonts w:ascii="Arial" w:eastAsia="Times New Roman" w:hAnsi="Arial" w:cs="Arial"/>
          <w:sz w:val="24"/>
          <w:szCs w:val="24"/>
          <w:lang w:val="es-PE"/>
        </w:rPr>
        <w:t xml:space="preserve"> sobre las operaciones gravadas.</w:t>
      </w:r>
    </w:p>
    <w:p w14:paraId="20D4F0C6" w14:textId="77777777" w:rsidR="000D4E9E" w:rsidRPr="00D05702" w:rsidRDefault="000D4E9E" w:rsidP="00106A97">
      <w:pPr>
        <w:numPr>
          <w:ilvl w:val="0"/>
          <w:numId w:val="1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Impuesto a la Renta Anual</w:t>
      </w:r>
      <w:r w:rsidRPr="00D05702">
        <w:rPr>
          <w:rFonts w:ascii="Arial" w:eastAsia="Times New Roman" w:hAnsi="Arial" w:cs="Arial"/>
          <w:sz w:val="24"/>
          <w:szCs w:val="24"/>
          <w:lang w:val="es-PE"/>
        </w:rPr>
        <w:t xml:space="preserve">: Se determina en función de la </w:t>
      </w:r>
      <w:r w:rsidRPr="00D05702">
        <w:rPr>
          <w:rFonts w:ascii="Arial" w:eastAsia="Times New Roman" w:hAnsi="Arial" w:cs="Arial"/>
          <w:b/>
          <w:bCs/>
          <w:sz w:val="24"/>
          <w:szCs w:val="24"/>
          <w:lang w:val="es-PE"/>
        </w:rPr>
        <w:t>utilidad neta</w:t>
      </w:r>
      <w:r w:rsidRPr="00D05702">
        <w:rPr>
          <w:rFonts w:ascii="Arial" w:eastAsia="Times New Roman" w:hAnsi="Arial" w:cs="Arial"/>
          <w:sz w:val="24"/>
          <w:szCs w:val="24"/>
          <w:lang w:val="es-PE"/>
        </w:rPr>
        <w:t xml:space="preserve"> (ingresos – costos – gastos deducibles). La tasa aplicable es del </w:t>
      </w:r>
      <w:r w:rsidRPr="00D05702">
        <w:rPr>
          <w:rFonts w:ascii="Arial" w:eastAsia="Times New Roman" w:hAnsi="Arial" w:cs="Arial"/>
          <w:b/>
          <w:bCs/>
          <w:sz w:val="24"/>
          <w:szCs w:val="24"/>
          <w:lang w:val="es-PE"/>
        </w:rPr>
        <w:t>29.5 % sobre la renta neta imponible</w:t>
      </w:r>
      <w:r w:rsidRPr="00D05702">
        <w:rPr>
          <w:rFonts w:ascii="Arial" w:eastAsia="Times New Roman" w:hAnsi="Arial" w:cs="Arial"/>
          <w:sz w:val="24"/>
          <w:szCs w:val="24"/>
          <w:lang w:val="es-PE"/>
        </w:rPr>
        <w:t>.</w:t>
      </w:r>
    </w:p>
    <w:p w14:paraId="2425A1C4" w14:textId="77777777" w:rsidR="000D4E9E" w:rsidRPr="00D05702" w:rsidRDefault="000D4E9E" w:rsidP="00106A97">
      <w:pPr>
        <w:numPr>
          <w:ilvl w:val="0"/>
          <w:numId w:val="1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Pagos a cuenta mensuales</w:t>
      </w:r>
      <w:r w:rsidRPr="00D05702">
        <w:rPr>
          <w:rFonts w:ascii="Arial" w:eastAsia="Times New Roman" w:hAnsi="Arial" w:cs="Arial"/>
          <w:sz w:val="24"/>
          <w:szCs w:val="24"/>
          <w:lang w:val="es-PE"/>
        </w:rPr>
        <w:t xml:space="preserve">: Se efectúan usando el </w:t>
      </w:r>
      <w:r w:rsidRPr="00D05702">
        <w:rPr>
          <w:rFonts w:ascii="Arial" w:eastAsia="Times New Roman" w:hAnsi="Arial" w:cs="Arial"/>
          <w:b/>
          <w:bCs/>
          <w:sz w:val="24"/>
          <w:szCs w:val="24"/>
          <w:lang w:val="es-PE"/>
        </w:rPr>
        <w:t>Formulario Virtual 621 – IGV/Renta</w:t>
      </w:r>
      <w:r w:rsidRPr="00D05702">
        <w:rPr>
          <w:rFonts w:ascii="Arial" w:eastAsia="Times New Roman" w:hAnsi="Arial" w:cs="Arial"/>
          <w:sz w:val="24"/>
          <w:szCs w:val="24"/>
          <w:lang w:val="es-PE"/>
        </w:rPr>
        <w:t>, calculando el adelanto del impuesto mediante:</w:t>
      </w:r>
    </w:p>
    <w:p w14:paraId="52BB9AC4" w14:textId="77777777" w:rsidR="000D4E9E" w:rsidRPr="00D05702" w:rsidRDefault="000D4E9E" w:rsidP="00106A97">
      <w:pPr>
        <w:numPr>
          <w:ilvl w:val="1"/>
          <w:numId w:val="1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Un </w:t>
      </w:r>
      <w:r w:rsidRPr="00D05702">
        <w:rPr>
          <w:rFonts w:ascii="Arial" w:eastAsia="Times New Roman" w:hAnsi="Arial" w:cs="Arial"/>
          <w:b/>
          <w:bCs/>
          <w:sz w:val="24"/>
          <w:szCs w:val="24"/>
          <w:lang w:val="es-PE"/>
        </w:rPr>
        <w:t>porcentaje fijo del 1.5 % de los ingresos netos</w:t>
      </w:r>
      <w:r w:rsidRPr="00D05702">
        <w:rPr>
          <w:rFonts w:ascii="Arial" w:eastAsia="Times New Roman" w:hAnsi="Arial" w:cs="Arial"/>
          <w:sz w:val="24"/>
          <w:szCs w:val="24"/>
          <w:lang w:val="es-PE"/>
        </w:rPr>
        <w:t>, o</w:t>
      </w:r>
    </w:p>
    <w:p w14:paraId="022D44BF" w14:textId="77777777" w:rsidR="000D4E9E" w:rsidRPr="00D05702" w:rsidRDefault="000D4E9E" w:rsidP="00106A97">
      <w:pPr>
        <w:numPr>
          <w:ilvl w:val="1"/>
          <w:numId w:val="1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Un </w:t>
      </w:r>
      <w:r w:rsidRPr="00D05702">
        <w:rPr>
          <w:rFonts w:ascii="Arial" w:eastAsia="Times New Roman" w:hAnsi="Arial" w:cs="Arial"/>
          <w:b/>
          <w:bCs/>
          <w:sz w:val="24"/>
          <w:szCs w:val="24"/>
          <w:lang w:val="es-PE"/>
        </w:rPr>
        <w:t>coeficiente determinado</w:t>
      </w:r>
      <w:r w:rsidRPr="00D05702">
        <w:rPr>
          <w:rFonts w:ascii="Arial" w:eastAsia="Times New Roman" w:hAnsi="Arial" w:cs="Arial"/>
          <w:sz w:val="24"/>
          <w:szCs w:val="24"/>
          <w:lang w:val="es-PE"/>
        </w:rPr>
        <w:t xml:space="preserve"> a partir de la declaración anual anterior.</w:t>
      </w:r>
    </w:p>
    <w:p w14:paraId="789F5802"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Obligaciones formales del Régimen General</w:t>
      </w:r>
    </w:p>
    <w:p w14:paraId="1400375F" w14:textId="77777777" w:rsidR="000D4E9E" w:rsidRPr="00D05702" w:rsidRDefault="000D4E9E" w:rsidP="000D4E9E">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Las empresas acogidas a este régimen deben asumir las siguientes obligaciones tributarias y contables:</w:t>
      </w:r>
    </w:p>
    <w:p w14:paraId="6758E7B0"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1. Declaración y pago mensual del IGV e Impuesto a la Renta</w:t>
      </w:r>
      <w:r w:rsidRPr="00D05702">
        <w:rPr>
          <w:rFonts w:ascii="Arial" w:eastAsia="Times New Roman" w:hAnsi="Arial" w:cs="Arial"/>
          <w:sz w:val="24"/>
          <w:szCs w:val="24"/>
          <w:lang w:val="es-PE"/>
        </w:rPr>
        <w:t>, mediante el Formulario Virtual 621.</w:t>
      </w:r>
    </w:p>
    <w:p w14:paraId="58BD4345"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2. Presentación de la Declaración Jurada Anual del Impuesto a la Renta</w:t>
      </w:r>
      <w:r w:rsidRPr="00D05702">
        <w:rPr>
          <w:rFonts w:ascii="Arial" w:eastAsia="Times New Roman" w:hAnsi="Arial" w:cs="Arial"/>
          <w:sz w:val="24"/>
          <w:szCs w:val="24"/>
          <w:lang w:val="es-PE"/>
        </w:rPr>
        <w:t>, en la que se deben reportar los estados financieros auditados, si corresponde, así como el cálculo detallado del impuesto.</w:t>
      </w:r>
    </w:p>
    <w:p w14:paraId="6FCAA354"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3. Emisión de comprobantes electrónicos válidos</w:t>
      </w:r>
      <w:r w:rsidRPr="00D05702">
        <w:rPr>
          <w:rFonts w:ascii="Arial" w:eastAsia="Times New Roman" w:hAnsi="Arial" w:cs="Arial"/>
          <w:sz w:val="24"/>
          <w:szCs w:val="24"/>
          <w:lang w:val="es-PE"/>
        </w:rPr>
        <w:t>, como facturas, boletas, notas de crédito y débito, cumpliendo con todos los requisitos formales exigidos por SUNAT.</w:t>
      </w:r>
    </w:p>
    <w:p w14:paraId="4BE8B19F"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4. Llevado de contabilidad completa</w:t>
      </w:r>
      <w:r w:rsidRPr="00D05702">
        <w:rPr>
          <w:rFonts w:ascii="Arial" w:eastAsia="Times New Roman" w:hAnsi="Arial" w:cs="Arial"/>
          <w:sz w:val="24"/>
          <w:szCs w:val="24"/>
          <w:lang w:val="es-PE"/>
        </w:rPr>
        <w:t>, lo cual incluye, como mínimo, los siguientes libros contables electrónicos:</w:t>
      </w:r>
    </w:p>
    <w:p w14:paraId="38F2EE03"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5AA1CD58"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 e Ingresos</w:t>
      </w:r>
    </w:p>
    <w:p w14:paraId="0C4F8429"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Diario</w:t>
      </w:r>
    </w:p>
    <w:p w14:paraId="618DCE8B"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Mayor</w:t>
      </w:r>
    </w:p>
    <w:p w14:paraId="18398670"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de Inventarios y Balances</w:t>
      </w:r>
    </w:p>
    <w:p w14:paraId="71E7254A"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Caja y Bancos (si corresponde)</w:t>
      </w:r>
    </w:p>
    <w:p w14:paraId="4B8E8756" w14:textId="77777777" w:rsidR="000D4E9E" w:rsidRPr="00D05702" w:rsidRDefault="000D4E9E" w:rsidP="00106A97">
      <w:pPr>
        <w:numPr>
          <w:ilvl w:val="0"/>
          <w:numId w:val="1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Otros libros auxiliares o específicos dependiendo de la actividad o fiscalización.</w:t>
      </w:r>
    </w:p>
    <w:p w14:paraId="35EAC708"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5. Conservación de documentos</w:t>
      </w:r>
      <w:r w:rsidRPr="00D05702">
        <w:rPr>
          <w:rFonts w:ascii="Arial" w:eastAsia="Times New Roman" w:hAnsi="Arial" w:cs="Arial"/>
          <w:sz w:val="24"/>
          <w:szCs w:val="24"/>
          <w:lang w:val="es-PE"/>
        </w:rPr>
        <w:t xml:space="preserve"> por un período mínimo de </w:t>
      </w:r>
      <w:r w:rsidRPr="00D05702">
        <w:rPr>
          <w:rFonts w:ascii="Arial" w:eastAsia="Times New Roman" w:hAnsi="Arial" w:cs="Arial"/>
          <w:b/>
          <w:bCs/>
          <w:sz w:val="24"/>
          <w:szCs w:val="24"/>
          <w:lang w:val="es-PE"/>
        </w:rPr>
        <w:t>cinco años</w:t>
      </w:r>
      <w:r w:rsidRPr="00D05702">
        <w:rPr>
          <w:rFonts w:ascii="Arial" w:eastAsia="Times New Roman" w:hAnsi="Arial" w:cs="Arial"/>
          <w:sz w:val="24"/>
          <w:szCs w:val="24"/>
          <w:lang w:val="es-PE"/>
        </w:rPr>
        <w:t>, incluyendo comprobantes, declaraciones, libros contables, contratos, entre otros documentos sustanciales.</w:t>
      </w:r>
    </w:p>
    <w:p w14:paraId="0AE2611D"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6. Actualización permanente del RUC</w:t>
      </w:r>
      <w:r w:rsidRPr="00D05702">
        <w:rPr>
          <w:rFonts w:ascii="Arial" w:eastAsia="Times New Roman" w:hAnsi="Arial" w:cs="Arial"/>
          <w:sz w:val="24"/>
          <w:szCs w:val="24"/>
          <w:lang w:val="es-PE"/>
        </w:rPr>
        <w:t>, con datos exactos del domicilio fiscal, actividad económica, representantes legales, etc.</w:t>
      </w:r>
    </w:p>
    <w:p w14:paraId="0736292D"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Ventajas del Régimen General</w:t>
      </w:r>
    </w:p>
    <w:p w14:paraId="43D653AD" w14:textId="77777777" w:rsidR="000D4E9E" w:rsidRPr="00D05702" w:rsidRDefault="000D4E9E" w:rsidP="00106A97">
      <w:pPr>
        <w:numPr>
          <w:ilvl w:val="0"/>
          <w:numId w:val="1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No tiene límites de ingresos</w:t>
      </w:r>
      <w:r w:rsidRPr="00D05702">
        <w:rPr>
          <w:rFonts w:ascii="Arial" w:eastAsia="Times New Roman" w:hAnsi="Arial" w:cs="Arial"/>
          <w:sz w:val="24"/>
          <w:szCs w:val="24"/>
          <w:lang w:val="es-PE"/>
        </w:rPr>
        <w:t xml:space="preserve"> ni de personal o volumen de operaciones.</w:t>
      </w:r>
    </w:p>
    <w:p w14:paraId="1054F3C2" w14:textId="77777777" w:rsidR="000D4E9E" w:rsidRPr="00D05702" w:rsidRDefault="000D4E9E" w:rsidP="00106A97">
      <w:pPr>
        <w:numPr>
          <w:ilvl w:val="0"/>
          <w:numId w:val="1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Permite la </w:t>
      </w:r>
      <w:r w:rsidRPr="00D05702">
        <w:rPr>
          <w:rFonts w:ascii="Arial" w:eastAsia="Times New Roman" w:hAnsi="Arial" w:cs="Arial"/>
          <w:b/>
          <w:bCs/>
          <w:sz w:val="24"/>
          <w:szCs w:val="24"/>
          <w:lang w:val="es-PE"/>
        </w:rPr>
        <w:t>deducción de todos los costos y gastos necesarios</w:t>
      </w:r>
      <w:r w:rsidRPr="00D05702">
        <w:rPr>
          <w:rFonts w:ascii="Arial" w:eastAsia="Times New Roman" w:hAnsi="Arial" w:cs="Arial"/>
          <w:sz w:val="24"/>
          <w:szCs w:val="24"/>
          <w:lang w:val="es-PE"/>
        </w:rPr>
        <w:t>, siempre que estén debidamente sustentados y relacionados con la actividad.</w:t>
      </w:r>
    </w:p>
    <w:p w14:paraId="26182023" w14:textId="77777777" w:rsidR="000D4E9E" w:rsidRPr="00D05702" w:rsidRDefault="000D4E9E" w:rsidP="00106A97">
      <w:pPr>
        <w:numPr>
          <w:ilvl w:val="0"/>
          <w:numId w:val="1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Es el único régimen compatible con </w:t>
      </w:r>
      <w:r w:rsidRPr="00D05702">
        <w:rPr>
          <w:rFonts w:ascii="Arial" w:eastAsia="Times New Roman" w:hAnsi="Arial" w:cs="Arial"/>
          <w:b/>
          <w:bCs/>
          <w:sz w:val="24"/>
          <w:szCs w:val="24"/>
          <w:lang w:val="es-PE"/>
        </w:rPr>
        <w:t>grandes licitaciones</w:t>
      </w:r>
      <w:r w:rsidRPr="00D05702">
        <w:rPr>
          <w:rFonts w:ascii="Arial" w:eastAsia="Times New Roman" w:hAnsi="Arial" w:cs="Arial"/>
          <w:sz w:val="24"/>
          <w:szCs w:val="24"/>
          <w:lang w:val="es-PE"/>
        </w:rPr>
        <w:t>, contratos con el Estado, emisión de acciones o bonos, participación en bolsa o alianzas estratégicas internacionales.</w:t>
      </w:r>
    </w:p>
    <w:p w14:paraId="06959D35" w14:textId="77777777" w:rsidR="000D4E9E" w:rsidRPr="00D05702" w:rsidRDefault="000D4E9E" w:rsidP="00106A97">
      <w:pPr>
        <w:numPr>
          <w:ilvl w:val="0"/>
          <w:numId w:val="1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Posibilidad de </w:t>
      </w:r>
      <w:r w:rsidRPr="00D05702">
        <w:rPr>
          <w:rFonts w:ascii="Arial" w:eastAsia="Times New Roman" w:hAnsi="Arial" w:cs="Arial"/>
          <w:b/>
          <w:bCs/>
          <w:sz w:val="24"/>
          <w:szCs w:val="24"/>
          <w:lang w:val="es-PE"/>
        </w:rPr>
        <w:t>arrastre de pérdidas tributarias</w:t>
      </w:r>
      <w:r w:rsidRPr="00D05702">
        <w:rPr>
          <w:rFonts w:ascii="Arial" w:eastAsia="Times New Roman" w:hAnsi="Arial" w:cs="Arial"/>
          <w:sz w:val="24"/>
          <w:szCs w:val="24"/>
          <w:lang w:val="es-PE"/>
        </w:rPr>
        <w:t xml:space="preserve"> por hasta cuatro ejercicios fiscales.</w:t>
      </w:r>
    </w:p>
    <w:p w14:paraId="34BCC076" w14:textId="77777777" w:rsidR="000D4E9E" w:rsidRPr="00D05702" w:rsidRDefault="000D4E9E" w:rsidP="00106A97">
      <w:pPr>
        <w:numPr>
          <w:ilvl w:val="0"/>
          <w:numId w:val="1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Transparencia contable y financiera que favorece la </w:t>
      </w:r>
      <w:r w:rsidRPr="00D05702">
        <w:rPr>
          <w:rFonts w:ascii="Arial" w:eastAsia="Times New Roman" w:hAnsi="Arial" w:cs="Arial"/>
          <w:b/>
          <w:bCs/>
          <w:sz w:val="24"/>
          <w:szCs w:val="24"/>
          <w:lang w:val="es-PE"/>
        </w:rPr>
        <w:t>atracción de inversionistas y financiamiento bancario</w:t>
      </w:r>
      <w:r w:rsidRPr="00D05702">
        <w:rPr>
          <w:rFonts w:ascii="Arial" w:eastAsia="Times New Roman" w:hAnsi="Arial" w:cs="Arial"/>
          <w:sz w:val="24"/>
          <w:szCs w:val="24"/>
          <w:lang w:val="es-PE"/>
        </w:rPr>
        <w:t>.</w:t>
      </w:r>
    </w:p>
    <w:p w14:paraId="00846C5E" w14:textId="77777777" w:rsidR="000D4E9E" w:rsidRPr="00D05702" w:rsidRDefault="000D4E9E" w:rsidP="000D4E9E">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Desventajas del Régimen General</w:t>
      </w:r>
    </w:p>
    <w:p w14:paraId="733E0AF1" w14:textId="77777777" w:rsidR="000D4E9E" w:rsidRPr="00D05702" w:rsidRDefault="000D4E9E" w:rsidP="00106A97">
      <w:pPr>
        <w:numPr>
          <w:ilvl w:val="0"/>
          <w:numId w:val="1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Alta carga administrativa y contable</w:t>
      </w:r>
      <w:r w:rsidRPr="00D05702">
        <w:rPr>
          <w:rFonts w:ascii="Arial" w:eastAsia="Times New Roman" w:hAnsi="Arial" w:cs="Arial"/>
          <w:sz w:val="24"/>
          <w:szCs w:val="24"/>
          <w:lang w:val="es-PE"/>
        </w:rPr>
        <w:t>, que exige personal profesional o servicios contables externos.</w:t>
      </w:r>
    </w:p>
    <w:p w14:paraId="2E36B39E" w14:textId="77777777" w:rsidR="000D4E9E" w:rsidRPr="00D05702" w:rsidRDefault="000D4E9E" w:rsidP="00106A97">
      <w:pPr>
        <w:numPr>
          <w:ilvl w:val="0"/>
          <w:numId w:val="1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Mayor exposición a fiscalización tributaria</w:t>
      </w:r>
      <w:r w:rsidRPr="00D05702">
        <w:rPr>
          <w:rFonts w:ascii="Arial" w:eastAsia="Times New Roman" w:hAnsi="Arial" w:cs="Arial"/>
          <w:sz w:val="24"/>
          <w:szCs w:val="24"/>
          <w:lang w:val="es-PE"/>
        </w:rPr>
        <w:t>, debido al volumen de operaciones y a la complejidad del régimen.</w:t>
      </w:r>
    </w:p>
    <w:p w14:paraId="0395815B" w14:textId="77777777" w:rsidR="000D4E9E" w:rsidRPr="00D05702" w:rsidRDefault="000D4E9E" w:rsidP="00106A97">
      <w:pPr>
        <w:numPr>
          <w:ilvl w:val="0"/>
          <w:numId w:val="1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Requiere un sistema contable ordenado, permanente control de costos, y gestión documentaria eficiente.</w:t>
      </w:r>
    </w:p>
    <w:p w14:paraId="19902214" w14:textId="77777777" w:rsidR="000D4E9E" w:rsidRPr="00D05702" w:rsidRDefault="000D4E9E" w:rsidP="00106A97">
      <w:pPr>
        <w:numPr>
          <w:ilvl w:val="0"/>
          <w:numId w:val="1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pago de impuestos se basa en utilidades reales</w:t>
      </w:r>
      <w:r w:rsidRPr="00D05702">
        <w:rPr>
          <w:rFonts w:ascii="Arial" w:eastAsia="Times New Roman" w:hAnsi="Arial" w:cs="Arial"/>
          <w:sz w:val="24"/>
          <w:szCs w:val="24"/>
          <w:lang w:val="es-PE"/>
        </w:rPr>
        <w:t>, pero los adelantos mensuales son obligatorios, incluso si la empresa no genera rentas en determinados periodos.</w:t>
      </w:r>
    </w:p>
    <w:p w14:paraId="2039C7EB" w14:textId="77777777" w:rsidR="000D4E9E" w:rsidRPr="00D05702" w:rsidRDefault="000D4E9E" w:rsidP="000D4E9E">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En conclusión, el </w:t>
      </w:r>
      <w:r w:rsidRPr="00D05702">
        <w:rPr>
          <w:rFonts w:ascii="Arial" w:eastAsia="Times New Roman" w:hAnsi="Arial" w:cs="Arial"/>
          <w:b/>
          <w:bCs/>
          <w:sz w:val="24"/>
          <w:szCs w:val="24"/>
          <w:lang w:val="es-PE"/>
        </w:rPr>
        <w:t>Régimen General</w:t>
      </w:r>
      <w:r w:rsidRPr="00D05702">
        <w:rPr>
          <w:rFonts w:ascii="Arial" w:eastAsia="Times New Roman" w:hAnsi="Arial" w:cs="Arial"/>
          <w:sz w:val="24"/>
          <w:szCs w:val="24"/>
          <w:lang w:val="es-PE"/>
        </w:rPr>
        <w:t xml:space="preserve"> es el marco tributario más robusto del Perú. Está diseñado para empresas </w:t>
      </w:r>
      <w:r w:rsidRPr="00D05702">
        <w:rPr>
          <w:rFonts w:ascii="Arial" w:eastAsia="Times New Roman" w:hAnsi="Arial" w:cs="Arial"/>
          <w:b/>
          <w:bCs/>
          <w:sz w:val="24"/>
          <w:szCs w:val="24"/>
          <w:lang w:val="es-PE"/>
        </w:rPr>
        <w:t>formales, sostenibles y en expansión</w:t>
      </w:r>
      <w:r w:rsidRPr="00D05702">
        <w:rPr>
          <w:rFonts w:ascii="Arial" w:eastAsia="Times New Roman" w:hAnsi="Arial" w:cs="Arial"/>
          <w:sz w:val="24"/>
          <w:szCs w:val="24"/>
          <w:lang w:val="es-PE"/>
        </w:rPr>
        <w:t xml:space="preserve">, que requieren optimizar su estructura fiscal, cumplir estándares financieros internacionales, y tener acceso a todas las herramientas de financiamiento, inversión y contratación pública o privada. Aunque demanda mayor rigor, es también el que ofrece </w:t>
      </w:r>
      <w:r w:rsidRPr="00D05702">
        <w:rPr>
          <w:rFonts w:ascii="Arial" w:eastAsia="Times New Roman" w:hAnsi="Arial" w:cs="Arial"/>
          <w:b/>
          <w:bCs/>
          <w:sz w:val="24"/>
          <w:szCs w:val="24"/>
          <w:lang w:val="es-PE"/>
        </w:rPr>
        <w:t>mayor flexibilidad, transparencia y potencial de crecimiento empresarial</w:t>
      </w:r>
      <w:r w:rsidRPr="00D05702">
        <w:rPr>
          <w:rFonts w:ascii="Arial" w:eastAsia="Times New Roman" w:hAnsi="Arial" w:cs="Arial"/>
          <w:sz w:val="24"/>
          <w:szCs w:val="24"/>
          <w:lang w:val="es-PE"/>
        </w:rPr>
        <w:t>.</w:t>
      </w:r>
    </w:p>
    <w:p w14:paraId="52C0C3CB" w14:textId="77777777" w:rsidR="00F81D57" w:rsidRPr="00D05702" w:rsidRDefault="00F81D57" w:rsidP="00F81D57">
      <w:pPr>
        <w:spacing w:before="100" w:beforeAutospacing="1" w:after="100" w:afterAutospacing="1" w:line="360" w:lineRule="auto"/>
        <w:rPr>
          <w:rFonts w:ascii="Arial" w:eastAsia="Times New Roman" w:hAnsi="Arial" w:cs="Arial"/>
          <w:sz w:val="28"/>
          <w:szCs w:val="28"/>
          <w:lang w:val="es-PE"/>
        </w:rPr>
      </w:pPr>
      <w:r w:rsidRPr="00D05702">
        <w:rPr>
          <w:rFonts w:ascii="Arial" w:eastAsia="Times New Roman" w:hAnsi="Arial" w:cs="Arial"/>
          <w:b/>
          <w:bCs/>
          <w:sz w:val="28"/>
          <w:szCs w:val="28"/>
          <w:lang w:val="es-PE"/>
        </w:rPr>
        <w:t>2.5 ¿Quién presenta qué?</w:t>
      </w:r>
    </w:p>
    <w:p w14:paraId="48241E15" w14:textId="346EDB8C" w:rsidR="00F81D57" w:rsidRPr="00D05702" w:rsidRDefault="00F81D57" w:rsidP="00F81D5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sistema tributario peruano establece diferentes obligaciones formales y declaraciones mensuales según el </w:t>
      </w:r>
      <w:r w:rsidRPr="00D05702">
        <w:rPr>
          <w:rFonts w:ascii="Arial" w:eastAsia="Times New Roman" w:hAnsi="Arial" w:cs="Arial"/>
          <w:b/>
          <w:bCs/>
          <w:sz w:val="24"/>
          <w:szCs w:val="24"/>
          <w:lang w:val="es-PE"/>
        </w:rPr>
        <w:t>régimen tributario</w:t>
      </w:r>
      <w:r w:rsidRPr="00D05702">
        <w:rPr>
          <w:rFonts w:ascii="Arial" w:eastAsia="Times New Roman" w:hAnsi="Arial" w:cs="Arial"/>
          <w:sz w:val="24"/>
          <w:szCs w:val="24"/>
          <w:lang w:val="es-PE"/>
        </w:rPr>
        <w:t xml:space="preserve"> al que pertenece cada contribuyente. Conocer </w:t>
      </w:r>
      <w:r w:rsidRPr="00D05702">
        <w:rPr>
          <w:rFonts w:ascii="Arial" w:eastAsia="Times New Roman" w:hAnsi="Arial" w:cs="Arial"/>
          <w:b/>
          <w:bCs/>
          <w:sz w:val="24"/>
          <w:szCs w:val="24"/>
          <w:lang w:val="es-PE"/>
        </w:rPr>
        <w:t>qué se presenta y cuándo</w:t>
      </w:r>
      <w:r w:rsidRPr="00D05702">
        <w:rPr>
          <w:rFonts w:ascii="Arial" w:eastAsia="Times New Roman" w:hAnsi="Arial" w:cs="Arial"/>
          <w:sz w:val="24"/>
          <w:szCs w:val="24"/>
          <w:lang w:val="es-PE"/>
        </w:rPr>
        <w:t>, según el régimen, es esencial para evitar omisiones, multas o pérdida del estatus tributario.</w:t>
      </w:r>
    </w:p>
    <w:p w14:paraId="2CA2F594" w14:textId="77777777" w:rsidR="00F81D57" w:rsidRPr="00D05702" w:rsidRDefault="00F81D57" w:rsidP="00F81D5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A continuación, se detalla qué declaraciones deben realizar los contribuyentes, de acuerdo con cada régimen:</w:t>
      </w:r>
    </w:p>
    <w:p w14:paraId="4ECF3E96" w14:textId="77777777" w:rsidR="00F81D57" w:rsidRPr="00D05702" w:rsidRDefault="00F81D57" w:rsidP="00F81D5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Régimen Único Simplificado (RUS)</w:t>
      </w:r>
      <w:r w:rsidRPr="00D05702">
        <w:rPr>
          <w:rFonts w:ascii="Arial" w:eastAsia="Times New Roman" w:hAnsi="Arial" w:cs="Arial"/>
          <w:sz w:val="24"/>
          <w:szCs w:val="24"/>
          <w:lang w:val="es-PE"/>
        </w:rPr>
        <w:br/>
      </w:r>
      <w:r w:rsidRPr="00D05702">
        <w:rPr>
          <w:rFonts w:ascii="Arial" w:eastAsia="Times New Roman" w:hAnsi="Arial" w:cs="Arial"/>
          <w:i/>
          <w:iCs/>
          <w:sz w:val="24"/>
          <w:szCs w:val="24"/>
          <w:lang w:val="es-PE"/>
        </w:rPr>
        <w:t>Dirigido a pequeños comerciantes y prestadores de servicios con ingresos limitados.</w:t>
      </w:r>
    </w:p>
    <w:p w14:paraId="7FA0D28A" w14:textId="77777777" w:rsidR="00F81D57" w:rsidRPr="00D05702" w:rsidRDefault="00F81D57" w:rsidP="00106A97">
      <w:pPr>
        <w:numPr>
          <w:ilvl w:val="0"/>
          <w:numId w:val="1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No presentan declaraciones mensuales virtuales.</w:t>
      </w:r>
    </w:p>
    <w:p w14:paraId="57B9E501" w14:textId="77777777" w:rsidR="00F81D57" w:rsidRPr="00D05702" w:rsidRDefault="00F81D57" w:rsidP="00106A97">
      <w:pPr>
        <w:numPr>
          <w:ilvl w:val="0"/>
          <w:numId w:val="1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El único requisito es </w:t>
      </w:r>
      <w:r w:rsidRPr="00D05702">
        <w:rPr>
          <w:rFonts w:ascii="Arial" w:eastAsia="Times New Roman" w:hAnsi="Arial" w:cs="Arial"/>
          <w:b/>
          <w:bCs/>
          <w:sz w:val="24"/>
          <w:szCs w:val="24"/>
          <w:lang w:val="es-PE"/>
        </w:rPr>
        <w:t>realizar el pago mensual fijo</w:t>
      </w:r>
      <w:r w:rsidRPr="00D05702">
        <w:rPr>
          <w:rFonts w:ascii="Arial" w:eastAsia="Times New Roman" w:hAnsi="Arial" w:cs="Arial"/>
          <w:sz w:val="24"/>
          <w:szCs w:val="24"/>
          <w:lang w:val="es-PE"/>
        </w:rPr>
        <w:t xml:space="preserve"> en agentes autorizados, bancos o por canales virtuales. No se presenta el Formulario 621 ni libros contables.</w:t>
      </w:r>
    </w:p>
    <w:p w14:paraId="11932E5C" w14:textId="77777777" w:rsidR="00F81D57" w:rsidRPr="00D05702" w:rsidRDefault="00F81D57" w:rsidP="00106A97">
      <w:pPr>
        <w:numPr>
          <w:ilvl w:val="0"/>
          <w:numId w:val="1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están obligados a llevar contabilidad formal.</w:t>
      </w:r>
    </w:p>
    <w:p w14:paraId="56662E7A" w14:textId="77777777" w:rsidR="00F81D57" w:rsidRPr="00D05702" w:rsidRDefault="00F81D57" w:rsidP="00106A97">
      <w:pPr>
        <w:numPr>
          <w:ilvl w:val="0"/>
          <w:numId w:val="1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Deben </w:t>
      </w:r>
      <w:r w:rsidRPr="00D05702">
        <w:rPr>
          <w:rFonts w:ascii="Arial" w:eastAsia="Times New Roman" w:hAnsi="Arial" w:cs="Arial"/>
          <w:b/>
          <w:bCs/>
          <w:sz w:val="24"/>
          <w:szCs w:val="24"/>
          <w:lang w:val="es-PE"/>
        </w:rPr>
        <w:t>emitir boletas de venta electrónicas</w:t>
      </w:r>
      <w:r w:rsidRPr="00D05702">
        <w:rPr>
          <w:rFonts w:ascii="Arial" w:eastAsia="Times New Roman" w:hAnsi="Arial" w:cs="Arial"/>
          <w:sz w:val="24"/>
          <w:szCs w:val="24"/>
          <w:lang w:val="es-PE"/>
        </w:rPr>
        <w:t>, pero no pueden emitir facturas.</w:t>
      </w:r>
    </w:p>
    <w:p w14:paraId="2911DADC" w14:textId="77777777" w:rsidR="00F81D57" w:rsidRPr="00D05702" w:rsidRDefault="00F81D57" w:rsidP="00106A97">
      <w:pPr>
        <w:numPr>
          <w:ilvl w:val="0"/>
          <w:numId w:val="1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No presentan declaración jurada anual del Impuesto a la Renta.</w:t>
      </w:r>
    </w:p>
    <w:p w14:paraId="56EB6E21" w14:textId="77777777" w:rsidR="00F81D57" w:rsidRPr="00D05702" w:rsidRDefault="00F81D57" w:rsidP="00F81D5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Régimen Especial de Renta (RER)</w:t>
      </w:r>
      <w:r w:rsidRPr="00D05702">
        <w:rPr>
          <w:rFonts w:ascii="Arial" w:eastAsia="Times New Roman" w:hAnsi="Arial" w:cs="Arial"/>
          <w:sz w:val="24"/>
          <w:szCs w:val="24"/>
          <w:lang w:val="es-PE"/>
        </w:rPr>
        <w:br/>
      </w:r>
      <w:r w:rsidRPr="00D05702">
        <w:rPr>
          <w:rFonts w:ascii="Arial" w:eastAsia="Times New Roman" w:hAnsi="Arial" w:cs="Arial"/>
          <w:i/>
          <w:iCs/>
          <w:sz w:val="24"/>
          <w:szCs w:val="24"/>
          <w:lang w:val="es-PE"/>
        </w:rPr>
        <w:t>Pensado para negocios pequeños y medianos con actividades comerciales, industriales y de servicios.</w:t>
      </w:r>
    </w:p>
    <w:p w14:paraId="20ECC3B4" w14:textId="77777777" w:rsidR="00F81D57" w:rsidRPr="00D05702" w:rsidRDefault="00F81D57" w:rsidP="00106A97">
      <w:pPr>
        <w:numPr>
          <w:ilvl w:val="0"/>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Deben presentar mensualmente el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 donde se declara:</w:t>
      </w:r>
    </w:p>
    <w:p w14:paraId="361C9075" w14:textId="77777777" w:rsidR="00F81D57" w:rsidRPr="00D05702" w:rsidRDefault="00F81D57" w:rsidP="00106A97">
      <w:pPr>
        <w:numPr>
          <w:ilvl w:val="1"/>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IGV mensual</w:t>
      </w:r>
    </w:p>
    <w:p w14:paraId="00DE9799" w14:textId="77777777" w:rsidR="00F81D57" w:rsidRPr="00D05702" w:rsidRDefault="00F81D57" w:rsidP="00106A97">
      <w:pPr>
        <w:numPr>
          <w:ilvl w:val="1"/>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Pago a cuenta del Impuesto a la Renta (1.5 % de los ingresos netos)</w:t>
      </w:r>
    </w:p>
    <w:p w14:paraId="766A79CF" w14:textId="77777777" w:rsidR="00F81D57" w:rsidRPr="00D05702" w:rsidRDefault="00F81D57" w:rsidP="00106A97">
      <w:pPr>
        <w:numPr>
          <w:ilvl w:val="0"/>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presentan libros contables completos, pero deben llevar:</w:t>
      </w:r>
    </w:p>
    <w:p w14:paraId="6DCFE100" w14:textId="77777777" w:rsidR="00F81D57" w:rsidRPr="00D05702" w:rsidRDefault="00F81D57" w:rsidP="00106A97">
      <w:pPr>
        <w:numPr>
          <w:ilvl w:val="1"/>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5AF7AA78" w14:textId="77777777" w:rsidR="00F81D57" w:rsidRPr="00D05702" w:rsidRDefault="00F81D57" w:rsidP="00106A97">
      <w:pPr>
        <w:numPr>
          <w:ilvl w:val="1"/>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 e Ingresos</w:t>
      </w:r>
    </w:p>
    <w:p w14:paraId="6A53A5F7" w14:textId="77777777" w:rsidR="00F81D57" w:rsidRPr="00D05702" w:rsidRDefault="00F81D57" w:rsidP="00106A97">
      <w:pPr>
        <w:numPr>
          <w:ilvl w:val="0"/>
          <w:numId w:val="1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Presentan declaración jurada anual del Impuesto a la Renta.</w:t>
      </w:r>
    </w:p>
    <w:p w14:paraId="4070A4D1" w14:textId="77777777" w:rsidR="00F81D57" w:rsidRPr="00D05702" w:rsidRDefault="00F81D57" w:rsidP="00F81D5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Régimen MYPE Tributario (RMT)</w:t>
      </w:r>
      <w:r w:rsidRPr="00D05702">
        <w:rPr>
          <w:rFonts w:ascii="Arial" w:eastAsia="Times New Roman" w:hAnsi="Arial" w:cs="Arial"/>
          <w:sz w:val="24"/>
          <w:szCs w:val="24"/>
          <w:lang w:val="es-PE"/>
        </w:rPr>
        <w:br/>
      </w:r>
      <w:r w:rsidRPr="00D05702">
        <w:rPr>
          <w:rFonts w:ascii="Arial" w:eastAsia="Times New Roman" w:hAnsi="Arial" w:cs="Arial"/>
          <w:i/>
          <w:iCs/>
          <w:sz w:val="24"/>
          <w:szCs w:val="24"/>
          <w:lang w:val="es-PE"/>
        </w:rPr>
        <w:t>Diseñado para micro y pequeñas empresas con ingresos anuales de hasta 1 700 UIT.</w:t>
      </w:r>
    </w:p>
    <w:p w14:paraId="3C6FB01B" w14:textId="77777777" w:rsidR="00F81D57" w:rsidRPr="00D05702" w:rsidRDefault="00F81D57" w:rsidP="00106A97">
      <w:pPr>
        <w:numPr>
          <w:ilvl w:val="0"/>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Presentan mensualmente el </w:t>
      </w:r>
      <w:r w:rsidRPr="00D05702">
        <w:rPr>
          <w:rFonts w:ascii="Arial" w:eastAsia="Times New Roman" w:hAnsi="Arial" w:cs="Arial"/>
          <w:b/>
          <w:bCs/>
          <w:sz w:val="24"/>
          <w:szCs w:val="24"/>
          <w:lang w:val="es-PE"/>
        </w:rPr>
        <w:t>Formulario Virtual 621</w:t>
      </w:r>
      <w:r w:rsidRPr="00D05702">
        <w:rPr>
          <w:rFonts w:ascii="Arial" w:eastAsia="Times New Roman" w:hAnsi="Arial" w:cs="Arial"/>
          <w:sz w:val="24"/>
          <w:szCs w:val="24"/>
          <w:lang w:val="es-PE"/>
        </w:rPr>
        <w:t>, con:</w:t>
      </w:r>
    </w:p>
    <w:p w14:paraId="23C3CEE8"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IGV</w:t>
      </w:r>
    </w:p>
    <w:p w14:paraId="29E55E9E"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Pago a cuenta del Impuesto a la Renta (1 % o 1.5 % dependiendo del tramo)</w:t>
      </w:r>
    </w:p>
    <w:p w14:paraId="5F6BA00C" w14:textId="77777777" w:rsidR="00F81D57" w:rsidRPr="00D05702" w:rsidRDefault="00F81D57" w:rsidP="00106A97">
      <w:pPr>
        <w:numPr>
          <w:ilvl w:val="0"/>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Obligados a llevar libros contables electrónicos según sus ingresos:</w:t>
      </w:r>
    </w:p>
    <w:p w14:paraId="3EE7E598"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Hasta 300 UIT: libros simplificados</w:t>
      </w:r>
    </w:p>
    <w:p w14:paraId="615FCE03"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Más de 300 UIT: libros completos</w:t>
      </w:r>
    </w:p>
    <w:p w14:paraId="336F221B" w14:textId="77777777" w:rsidR="00F81D57" w:rsidRPr="00D05702" w:rsidRDefault="00F81D57" w:rsidP="00106A97">
      <w:pPr>
        <w:numPr>
          <w:ilvl w:val="0"/>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Presentan </w:t>
      </w:r>
      <w:r w:rsidRPr="00D05702">
        <w:rPr>
          <w:rFonts w:ascii="Arial" w:eastAsia="Times New Roman" w:hAnsi="Arial" w:cs="Arial"/>
          <w:b/>
          <w:bCs/>
          <w:sz w:val="24"/>
          <w:szCs w:val="24"/>
          <w:lang w:val="es-PE"/>
        </w:rPr>
        <w:t>declaración jurada anual del Impuesto a la Renta</w:t>
      </w:r>
      <w:r w:rsidRPr="00D05702">
        <w:rPr>
          <w:rFonts w:ascii="Arial" w:eastAsia="Times New Roman" w:hAnsi="Arial" w:cs="Arial"/>
          <w:sz w:val="24"/>
          <w:szCs w:val="24"/>
          <w:lang w:val="es-PE"/>
        </w:rPr>
        <w:t>, donde se aplica:</w:t>
      </w:r>
    </w:p>
    <w:p w14:paraId="497C378E"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10 % sobre utilidades hasta 15 UIT</w:t>
      </w:r>
    </w:p>
    <w:p w14:paraId="3D6C22F2" w14:textId="77777777" w:rsidR="00F81D57" w:rsidRPr="00D05702" w:rsidRDefault="00F81D57" w:rsidP="00106A97">
      <w:pPr>
        <w:numPr>
          <w:ilvl w:val="1"/>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29.5 % sobre el exceso</w:t>
      </w:r>
    </w:p>
    <w:p w14:paraId="78856804" w14:textId="77777777" w:rsidR="00F81D57" w:rsidRPr="00D05702" w:rsidRDefault="00F81D57" w:rsidP="00106A97">
      <w:pPr>
        <w:numPr>
          <w:ilvl w:val="0"/>
          <w:numId w:val="2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Emiten comprobantes electrónicos y deben conservarlos por 5 años.</w:t>
      </w:r>
    </w:p>
    <w:p w14:paraId="2845335F" w14:textId="77777777" w:rsidR="00F81D57" w:rsidRPr="00D05702" w:rsidRDefault="00F81D57" w:rsidP="00F81D5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Régimen General</w:t>
      </w:r>
      <w:r w:rsidRPr="00D05702">
        <w:rPr>
          <w:rFonts w:ascii="Arial" w:eastAsia="Times New Roman" w:hAnsi="Arial" w:cs="Arial"/>
          <w:sz w:val="24"/>
          <w:szCs w:val="24"/>
          <w:lang w:val="es-PE"/>
        </w:rPr>
        <w:br/>
      </w:r>
      <w:r w:rsidRPr="00D05702">
        <w:rPr>
          <w:rFonts w:ascii="Arial" w:eastAsia="Times New Roman" w:hAnsi="Arial" w:cs="Arial"/>
          <w:i/>
          <w:iCs/>
          <w:sz w:val="24"/>
          <w:szCs w:val="24"/>
          <w:lang w:val="es-PE"/>
        </w:rPr>
        <w:t>Aplicable a empresas de cualquier tamaño, sin límites de ingresos.</w:t>
      </w:r>
    </w:p>
    <w:p w14:paraId="01D08FCB" w14:textId="77777777" w:rsidR="00F81D57" w:rsidRPr="00D05702" w:rsidRDefault="00F81D57" w:rsidP="00106A97">
      <w:pPr>
        <w:numPr>
          <w:ilvl w:val="0"/>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Obligación mensual de presentar el </w:t>
      </w:r>
      <w:r w:rsidRPr="00D05702">
        <w:rPr>
          <w:rFonts w:ascii="Arial" w:eastAsia="Times New Roman" w:hAnsi="Arial" w:cs="Arial"/>
          <w:b/>
          <w:bCs/>
          <w:sz w:val="24"/>
          <w:szCs w:val="24"/>
          <w:lang w:val="es-PE"/>
        </w:rPr>
        <w:t>Formulario Virtual 621 – IGV/Renta</w:t>
      </w:r>
      <w:r w:rsidRPr="00D05702">
        <w:rPr>
          <w:rFonts w:ascii="Arial" w:eastAsia="Times New Roman" w:hAnsi="Arial" w:cs="Arial"/>
          <w:sz w:val="24"/>
          <w:szCs w:val="24"/>
          <w:lang w:val="es-PE"/>
        </w:rPr>
        <w:t>, con:</w:t>
      </w:r>
    </w:p>
    <w:p w14:paraId="39290EC7" w14:textId="77777777" w:rsidR="00F81D57" w:rsidRPr="00D05702" w:rsidRDefault="00F81D57" w:rsidP="00106A97">
      <w:pPr>
        <w:numPr>
          <w:ilvl w:val="1"/>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IGV sobre ventas gravadas</w:t>
      </w:r>
    </w:p>
    <w:p w14:paraId="7728AC54" w14:textId="77777777" w:rsidR="00F81D57" w:rsidRPr="00D05702" w:rsidRDefault="00F81D57" w:rsidP="00106A97">
      <w:pPr>
        <w:numPr>
          <w:ilvl w:val="1"/>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Pago a cuenta del Impuesto a la Renta (1.5 % o coeficiente)</w:t>
      </w:r>
    </w:p>
    <w:p w14:paraId="6E6800A8" w14:textId="77777777" w:rsidR="00F81D57" w:rsidRPr="00D05702" w:rsidRDefault="00F81D57" w:rsidP="00106A97">
      <w:pPr>
        <w:numPr>
          <w:ilvl w:val="0"/>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Obligación anual de presentar la </w:t>
      </w:r>
      <w:r w:rsidRPr="00D05702">
        <w:rPr>
          <w:rFonts w:ascii="Arial" w:eastAsia="Times New Roman" w:hAnsi="Arial" w:cs="Arial"/>
          <w:b/>
          <w:bCs/>
          <w:sz w:val="24"/>
          <w:szCs w:val="24"/>
          <w:lang w:val="es-PE"/>
        </w:rPr>
        <w:t>Declaración Jurada del Impuesto a la Renta – Formulario Virtual 710</w:t>
      </w:r>
      <w:r w:rsidRPr="00D05702">
        <w:rPr>
          <w:rFonts w:ascii="Arial" w:eastAsia="Times New Roman" w:hAnsi="Arial" w:cs="Arial"/>
          <w:sz w:val="24"/>
          <w:szCs w:val="24"/>
          <w:lang w:val="es-PE"/>
        </w:rPr>
        <w:t>, con información financiera completa.</w:t>
      </w:r>
    </w:p>
    <w:p w14:paraId="26EE2DD6" w14:textId="77777777" w:rsidR="00F81D57" w:rsidRPr="00D05702" w:rsidRDefault="00F81D57" w:rsidP="00106A97">
      <w:pPr>
        <w:numPr>
          <w:ilvl w:val="0"/>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Deben llevar </w:t>
      </w:r>
      <w:r w:rsidRPr="00D05702">
        <w:rPr>
          <w:rFonts w:ascii="Arial" w:eastAsia="Times New Roman" w:hAnsi="Arial" w:cs="Arial"/>
          <w:b/>
          <w:bCs/>
          <w:sz w:val="24"/>
          <w:szCs w:val="24"/>
          <w:lang w:val="es-PE"/>
        </w:rPr>
        <w:t>contabilidad completa</w:t>
      </w:r>
      <w:r w:rsidRPr="00D05702">
        <w:rPr>
          <w:rFonts w:ascii="Arial" w:eastAsia="Times New Roman" w:hAnsi="Arial" w:cs="Arial"/>
          <w:sz w:val="24"/>
          <w:szCs w:val="24"/>
          <w:lang w:val="es-PE"/>
        </w:rPr>
        <w:t>, incluyendo todos los libros electrónicos exigidos por SUNAT.</w:t>
      </w:r>
    </w:p>
    <w:p w14:paraId="1A612783" w14:textId="77777777" w:rsidR="00F81D57" w:rsidRPr="00D05702" w:rsidRDefault="00F81D57" w:rsidP="00106A97">
      <w:pPr>
        <w:numPr>
          <w:ilvl w:val="0"/>
          <w:numId w:val="2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Emiten todos los tipos de comprobantes electrónicos, incluyendo facturas, boletas, notas de crédito y débito.</w:t>
      </w:r>
    </w:p>
    <w:p w14:paraId="4D47E949" w14:textId="77777777" w:rsidR="00F81D57" w:rsidRPr="00D05702" w:rsidRDefault="00F81D57" w:rsidP="00F81D5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Resumen práctico: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2497"/>
        <w:gridCol w:w="2058"/>
        <w:gridCol w:w="4226"/>
      </w:tblGrid>
      <w:tr w:rsidR="00F81D57" w:rsidRPr="00D05702" w14:paraId="6BD2B289" w14:textId="77777777" w:rsidTr="00F81D57">
        <w:trPr>
          <w:tblHeader/>
          <w:tblCellSpacing w:w="15" w:type="dxa"/>
        </w:trPr>
        <w:tc>
          <w:tcPr>
            <w:tcW w:w="0" w:type="auto"/>
            <w:vAlign w:val="center"/>
            <w:hideMark/>
          </w:tcPr>
          <w:p w14:paraId="5ACD6BD6" w14:textId="77777777" w:rsidR="00F81D57" w:rsidRPr="00D05702" w:rsidRDefault="00F81D57" w:rsidP="00F81D57">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Régimen</w:t>
            </w:r>
          </w:p>
        </w:tc>
        <w:tc>
          <w:tcPr>
            <w:tcW w:w="0" w:type="auto"/>
            <w:vAlign w:val="center"/>
            <w:hideMark/>
          </w:tcPr>
          <w:p w14:paraId="15AED42D" w14:textId="77777777" w:rsidR="00F81D57" w:rsidRPr="00D05702" w:rsidRDefault="00F81D57" w:rsidP="00F81D57">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Declaración mensual</w:t>
            </w:r>
          </w:p>
        </w:tc>
        <w:tc>
          <w:tcPr>
            <w:tcW w:w="0" w:type="auto"/>
            <w:vAlign w:val="center"/>
            <w:hideMark/>
          </w:tcPr>
          <w:p w14:paraId="6F0E773F" w14:textId="77777777" w:rsidR="00F81D57" w:rsidRPr="00D05702" w:rsidRDefault="00F81D57" w:rsidP="00F81D57">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Declaración anual</w:t>
            </w:r>
          </w:p>
        </w:tc>
        <w:tc>
          <w:tcPr>
            <w:tcW w:w="0" w:type="auto"/>
            <w:vAlign w:val="center"/>
            <w:hideMark/>
          </w:tcPr>
          <w:p w14:paraId="19018EDF" w14:textId="77777777" w:rsidR="00F81D57" w:rsidRPr="00D05702" w:rsidRDefault="00F81D57" w:rsidP="00F81D57">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Libros contables</w:t>
            </w:r>
          </w:p>
        </w:tc>
      </w:tr>
      <w:tr w:rsidR="00F81D57" w:rsidRPr="00D05702" w14:paraId="7B91CCE6" w14:textId="77777777" w:rsidTr="00F81D57">
        <w:trPr>
          <w:tblCellSpacing w:w="15" w:type="dxa"/>
        </w:trPr>
        <w:tc>
          <w:tcPr>
            <w:tcW w:w="0" w:type="auto"/>
            <w:vAlign w:val="center"/>
            <w:hideMark/>
          </w:tcPr>
          <w:p w14:paraId="0D183473" w14:textId="77777777" w:rsidR="00F81D57" w:rsidRPr="00D05702" w:rsidRDefault="00F81D57" w:rsidP="00F81D57">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RUS</w:t>
            </w:r>
          </w:p>
        </w:tc>
        <w:tc>
          <w:tcPr>
            <w:tcW w:w="0" w:type="auto"/>
            <w:vAlign w:val="center"/>
            <w:hideMark/>
          </w:tcPr>
          <w:p w14:paraId="74A0CADC"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 (solo pago mensual)</w:t>
            </w:r>
          </w:p>
        </w:tc>
        <w:tc>
          <w:tcPr>
            <w:tcW w:w="0" w:type="auto"/>
            <w:vAlign w:val="center"/>
            <w:hideMark/>
          </w:tcPr>
          <w:p w14:paraId="579344C5"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w:t>
            </w:r>
          </w:p>
        </w:tc>
        <w:tc>
          <w:tcPr>
            <w:tcW w:w="0" w:type="auto"/>
            <w:vAlign w:val="center"/>
            <w:hideMark/>
          </w:tcPr>
          <w:p w14:paraId="47C2144E"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 obligatorios</w:t>
            </w:r>
          </w:p>
        </w:tc>
      </w:tr>
      <w:tr w:rsidR="00F81D57" w:rsidRPr="00D05702" w14:paraId="1AD8BF89" w14:textId="77777777" w:rsidTr="00F81D57">
        <w:trPr>
          <w:tblCellSpacing w:w="15" w:type="dxa"/>
        </w:trPr>
        <w:tc>
          <w:tcPr>
            <w:tcW w:w="0" w:type="auto"/>
            <w:vAlign w:val="center"/>
            <w:hideMark/>
          </w:tcPr>
          <w:p w14:paraId="236E8838" w14:textId="77777777" w:rsidR="00F81D57" w:rsidRPr="00D05702" w:rsidRDefault="00F81D57" w:rsidP="00F81D57">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RER</w:t>
            </w:r>
          </w:p>
        </w:tc>
        <w:tc>
          <w:tcPr>
            <w:tcW w:w="0" w:type="auto"/>
            <w:vAlign w:val="center"/>
            <w:hideMark/>
          </w:tcPr>
          <w:p w14:paraId="626C9F23"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 (</w:t>
            </w:r>
            <w:proofErr w:type="spellStart"/>
            <w:r w:rsidRPr="00D05702">
              <w:rPr>
                <w:rFonts w:ascii="Arial" w:eastAsia="Times New Roman" w:hAnsi="Arial" w:cs="Arial"/>
                <w:sz w:val="24"/>
                <w:szCs w:val="24"/>
                <w:lang w:val="es-PE"/>
              </w:rPr>
              <w:t>Form</w:t>
            </w:r>
            <w:proofErr w:type="spellEnd"/>
            <w:r w:rsidRPr="00D05702">
              <w:rPr>
                <w:rFonts w:ascii="Arial" w:eastAsia="Times New Roman" w:hAnsi="Arial" w:cs="Arial"/>
                <w:sz w:val="24"/>
                <w:szCs w:val="24"/>
                <w:lang w:val="es-PE"/>
              </w:rPr>
              <w:t>. 621)</w:t>
            </w:r>
          </w:p>
        </w:tc>
        <w:tc>
          <w:tcPr>
            <w:tcW w:w="0" w:type="auto"/>
            <w:vAlign w:val="center"/>
            <w:hideMark/>
          </w:tcPr>
          <w:p w14:paraId="7C21F6E6"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w:t>
            </w:r>
          </w:p>
        </w:tc>
        <w:tc>
          <w:tcPr>
            <w:tcW w:w="0" w:type="auto"/>
            <w:vAlign w:val="center"/>
            <w:hideMark/>
          </w:tcPr>
          <w:p w14:paraId="3E09D90E"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Compras y ventas</w:t>
            </w:r>
          </w:p>
        </w:tc>
      </w:tr>
      <w:tr w:rsidR="00F81D57" w:rsidRPr="00D05702" w14:paraId="4E37DD65" w14:textId="77777777" w:rsidTr="00F81D57">
        <w:trPr>
          <w:tblCellSpacing w:w="15" w:type="dxa"/>
        </w:trPr>
        <w:tc>
          <w:tcPr>
            <w:tcW w:w="0" w:type="auto"/>
            <w:vAlign w:val="center"/>
            <w:hideMark/>
          </w:tcPr>
          <w:p w14:paraId="0838AF42" w14:textId="77777777" w:rsidR="00F81D57" w:rsidRPr="00D05702" w:rsidRDefault="00F81D57" w:rsidP="00F81D57">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RMT</w:t>
            </w:r>
          </w:p>
        </w:tc>
        <w:tc>
          <w:tcPr>
            <w:tcW w:w="0" w:type="auto"/>
            <w:vAlign w:val="center"/>
            <w:hideMark/>
          </w:tcPr>
          <w:p w14:paraId="01A82B35"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 (</w:t>
            </w:r>
            <w:proofErr w:type="spellStart"/>
            <w:r w:rsidRPr="00D05702">
              <w:rPr>
                <w:rFonts w:ascii="Arial" w:eastAsia="Times New Roman" w:hAnsi="Arial" w:cs="Arial"/>
                <w:sz w:val="24"/>
                <w:szCs w:val="24"/>
                <w:lang w:val="es-PE"/>
              </w:rPr>
              <w:t>Form</w:t>
            </w:r>
            <w:proofErr w:type="spellEnd"/>
            <w:r w:rsidRPr="00D05702">
              <w:rPr>
                <w:rFonts w:ascii="Arial" w:eastAsia="Times New Roman" w:hAnsi="Arial" w:cs="Arial"/>
                <w:sz w:val="24"/>
                <w:szCs w:val="24"/>
                <w:lang w:val="es-PE"/>
              </w:rPr>
              <w:t>. 621)</w:t>
            </w:r>
          </w:p>
        </w:tc>
        <w:tc>
          <w:tcPr>
            <w:tcW w:w="0" w:type="auto"/>
            <w:vAlign w:val="center"/>
            <w:hideMark/>
          </w:tcPr>
          <w:p w14:paraId="2B8E3485"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w:t>
            </w:r>
          </w:p>
        </w:tc>
        <w:tc>
          <w:tcPr>
            <w:tcW w:w="0" w:type="auto"/>
            <w:vAlign w:val="center"/>
            <w:hideMark/>
          </w:tcPr>
          <w:p w14:paraId="0981A8DD"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Simplificados o completos según ingresos</w:t>
            </w:r>
          </w:p>
        </w:tc>
      </w:tr>
      <w:tr w:rsidR="00F81D57" w:rsidRPr="00D05702" w14:paraId="498B9798" w14:textId="77777777" w:rsidTr="00F81D57">
        <w:trPr>
          <w:tblCellSpacing w:w="15" w:type="dxa"/>
        </w:trPr>
        <w:tc>
          <w:tcPr>
            <w:tcW w:w="0" w:type="auto"/>
            <w:vAlign w:val="center"/>
            <w:hideMark/>
          </w:tcPr>
          <w:p w14:paraId="5035493D" w14:textId="77777777" w:rsidR="00F81D57" w:rsidRPr="00D05702" w:rsidRDefault="00F81D57" w:rsidP="00F81D57">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General</w:t>
            </w:r>
          </w:p>
        </w:tc>
        <w:tc>
          <w:tcPr>
            <w:tcW w:w="0" w:type="auto"/>
            <w:vAlign w:val="center"/>
            <w:hideMark/>
          </w:tcPr>
          <w:p w14:paraId="27478DB7"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 (</w:t>
            </w:r>
            <w:proofErr w:type="spellStart"/>
            <w:r w:rsidRPr="00D05702">
              <w:rPr>
                <w:rFonts w:ascii="Arial" w:eastAsia="Times New Roman" w:hAnsi="Arial" w:cs="Arial"/>
                <w:sz w:val="24"/>
                <w:szCs w:val="24"/>
                <w:lang w:val="es-PE"/>
              </w:rPr>
              <w:t>Form</w:t>
            </w:r>
            <w:proofErr w:type="spellEnd"/>
            <w:r w:rsidRPr="00D05702">
              <w:rPr>
                <w:rFonts w:ascii="Arial" w:eastAsia="Times New Roman" w:hAnsi="Arial" w:cs="Arial"/>
                <w:sz w:val="24"/>
                <w:szCs w:val="24"/>
                <w:lang w:val="es-PE"/>
              </w:rPr>
              <w:t>. 621)</w:t>
            </w:r>
          </w:p>
        </w:tc>
        <w:tc>
          <w:tcPr>
            <w:tcW w:w="0" w:type="auto"/>
            <w:vAlign w:val="center"/>
            <w:hideMark/>
          </w:tcPr>
          <w:p w14:paraId="7F14762D"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Sí (</w:t>
            </w:r>
            <w:proofErr w:type="spellStart"/>
            <w:r w:rsidRPr="00D05702">
              <w:rPr>
                <w:rFonts w:ascii="Arial" w:eastAsia="Times New Roman" w:hAnsi="Arial" w:cs="Arial"/>
                <w:sz w:val="24"/>
                <w:szCs w:val="24"/>
                <w:lang w:val="es-PE"/>
              </w:rPr>
              <w:t>Form</w:t>
            </w:r>
            <w:proofErr w:type="spellEnd"/>
            <w:r w:rsidRPr="00D05702">
              <w:rPr>
                <w:rFonts w:ascii="Arial" w:eastAsia="Times New Roman" w:hAnsi="Arial" w:cs="Arial"/>
                <w:sz w:val="24"/>
                <w:szCs w:val="24"/>
                <w:lang w:val="es-PE"/>
              </w:rPr>
              <w:t>. 710)</w:t>
            </w:r>
          </w:p>
        </w:tc>
        <w:tc>
          <w:tcPr>
            <w:tcW w:w="0" w:type="auto"/>
            <w:vAlign w:val="center"/>
            <w:hideMark/>
          </w:tcPr>
          <w:p w14:paraId="4F068E3D" w14:textId="77777777" w:rsidR="00F81D57" w:rsidRPr="00D05702" w:rsidRDefault="00F81D57" w:rsidP="00F81D57">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Completos y electrónicos</w:t>
            </w:r>
          </w:p>
        </w:tc>
      </w:tr>
    </w:tbl>
    <w:p w14:paraId="39E39BA0" w14:textId="77777777" w:rsidR="00F81D57" w:rsidRPr="00D05702" w:rsidRDefault="00F81D57" w:rsidP="00AF56E1">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En conclusión, cada régimen tiene sus propios requerimientos. Por ello, es esencial que las empresas o personas con negocio </w:t>
      </w:r>
      <w:r w:rsidRPr="00D05702">
        <w:rPr>
          <w:rFonts w:ascii="Arial" w:eastAsia="Times New Roman" w:hAnsi="Arial" w:cs="Arial"/>
          <w:b/>
          <w:bCs/>
          <w:sz w:val="24"/>
          <w:szCs w:val="24"/>
          <w:lang w:val="es-PE"/>
        </w:rPr>
        <w:t>conozcan claramente su situación tributaria</w:t>
      </w:r>
      <w:r w:rsidRPr="00D05702">
        <w:rPr>
          <w:rFonts w:ascii="Arial" w:eastAsia="Times New Roman" w:hAnsi="Arial" w:cs="Arial"/>
          <w:sz w:val="24"/>
          <w:szCs w:val="24"/>
          <w:lang w:val="es-PE"/>
        </w:rPr>
        <w:t xml:space="preserve"> y </w:t>
      </w:r>
      <w:r w:rsidRPr="00D05702">
        <w:rPr>
          <w:rFonts w:ascii="Arial" w:eastAsia="Times New Roman" w:hAnsi="Arial" w:cs="Arial"/>
          <w:b/>
          <w:bCs/>
          <w:sz w:val="24"/>
          <w:szCs w:val="24"/>
          <w:lang w:val="es-PE"/>
        </w:rPr>
        <w:t>cumplan con lo que corresponde presentar</w:t>
      </w:r>
      <w:r w:rsidRPr="00D05702">
        <w:rPr>
          <w:rFonts w:ascii="Arial" w:eastAsia="Times New Roman" w:hAnsi="Arial" w:cs="Arial"/>
          <w:sz w:val="24"/>
          <w:szCs w:val="24"/>
          <w:lang w:val="es-PE"/>
        </w:rPr>
        <w:t>, tanto mensual como anualmente, para mantener su formalidad y evitar contingencias ante SUNAT.</w:t>
      </w:r>
    </w:p>
    <w:p w14:paraId="2B812E46" w14:textId="77777777" w:rsidR="00AF56E1" w:rsidRPr="00D05702" w:rsidRDefault="00AF56E1" w:rsidP="00AF56E1">
      <w:pPr>
        <w:spacing w:before="100" w:beforeAutospacing="1" w:after="100" w:afterAutospacing="1" w:line="360" w:lineRule="auto"/>
        <w:rPr>
          <w:rFonts w:ascii="Arial" w:eastAsia="Times New Roman" w:hAnsi="Arial" w:cs="Arial"/>
          <w:sz w:val="28"/>
          <w:szCs w:val="28"/>
          <w:lang w:val="es-PE"/>
        </w:rPr>
      </w:pPr>
      <w:r w:rsidRPr="00D05702">
        <w:rPr>
          <w:rFonts w:ascii="Arial" w:eastAsia="Times New Roman" w:hAnsi="Arial" w:cs="Arial"/>
          <w:b/>
          <w:bCs/>
          <w:sz w:val="28"/>
          <w:szCs w:val="28"/>
          <w:lang w:val="es-PE"/>
        </w:rPr>
        <w:t>2.6 ¿Qué formulario? ¿Qué libro? ¿Qué pago?</w:t>
      </w:r>
    </w:p>
    <w:p w14:paraId="15D90242" w14:textId="77777777" w:rsidR="00AF56E1" w:rsidRPr="00D05702" w:rsidRDefault="00AF56E1" w:rsidP="00AF56E1">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Una de las preguntas más frecuentes entre contribuyentes es </w:t>
      </w:r>
      <w:r w:rsidRPr="00D05702">
        <w:rPr>
          <w:rFonts w:ascii="Arial" w:eastAsia="Times New Roman" w:hAnsi="Arial" w:cs="Arial"/>
          <w:b/>
          <w:bCs/>
          <w:sz w:val="24"/>
          <w:szCs w:val="24"/>
          <w:lang w:val="es-PE"/>
        </w:rPr>
        <w:t>qué formularios deben presentarse, qué libros contables deben llevarse y qué pagos deben realizarse</w:t>
      </w:r>
      <w:r w:rsidRPr="00D05702">
        <w:rPr>
          <w:rFonts w:ascii="Arial" w:eastAsia="Times New Roman" w:hAnsi="Arial" w:cs="Arial"/>
          <w:sz w:val="24"/>
          <w:szCs w:val="24"/>
          <w:lang w:val="es-PE"/>
        </w:rPr>
        <w:t xml:space="preserve">, según el régimen tributario en el que se encuentren inscritos. A </w:t>
      </w:r>
      <w:proofErr w:type="gramStart"/>
      <w:r w:rsidRPr="00D05702">
        <w:rPr>
          <w:rFonts w:ascii="Arial" w:eastAsia="Times New Roman" w:hAnsi="Arial" w:cs="Arial"/>
          <w:sz w:val="24"/>
          <w:szCs w:val="24"/>
          <w:lang w:val="es-PE"/>
        </w:rPr>
        <w:t>continuación</w:t>
      </w:r>
      <w:proofErr w:type="gramEnd"/>
      <w:r w:rsidRPr="00D05702">
        <w:rPr>
          <w:rFonts w:ascii="Arial" w:eastAsia="Times New Roman" w:hAnsi="Arial" w:cs="Arial"/>
          <w:sz w:val="24"/>
          <w:szCs w:val="24"/>
          <w:lang w:val="es-PE"/>
        </w:rPr>
        <w:t xml:space="preserve"> se desarrolla esta información de forma clara y ordenada para cada régimen, basándonos en la normativa vigente y criterios de SUNAT para el año 2025.</w:t>
      </w:r>
    </w:p>
    <w:p w14:paraId="29181B20"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u w:val="single"/>
          <w:lang w:val="es-PE"/>
        </w:rPr>
      </w:pPr>
      <w:r w:rsidRPr="00D05702">
        <w:rPr>
          <w:rFonts w:ascii="Arial" w:eastAsia="Times New Roman" w:hAnsi="Arial" w:cs="Arial"/>
          <w:b/>
          <w:bCs/>
          <w:i/>
          <w:iCs/>
          <w:sz w:val="24"/>
          <w:szCs w:val="24"/>
          <w:u w:val="single"/>
          <w:lang w:val="es-PE"/>
        </w:rPr>
        <w:t>Régimen Único Simplificado (RUS)</w:t>
      </w:r>
    </w:p>
    <w:p w14:paraId="1CD55825"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Formulario:</w:t>
      </w:r>
      <w:r w:rsidRPr="00D05702">
        <w:rPr>
          <w:rFonts w:ascii="Arial" w:eastAsia="Times New Roman" w:hAnsi="Arial" w:cs="Arial"/>
          <w:sz w:val="24"/>
          <w:szCs w:val="24"/>
          <w:lang w:val="es-PE"/>
        </w:rPr>
        <w:br/>
        <w:t xml:space="preserve">No se presenta ningún formulario virtual mensual. Solo se realiza el </w:t>
      </w:r>
      <w:r w:rsidRPr="00D05702">
        <w:rPr>
          <w:rFonts w:ascii="Arial" w:eastAsia="Times New Roman" w:hAnsi="Arial" w:cs="Arial"/>
          <w:b/>
          <w:bCs/>
          <w:sz w:val="24"/>
          <w:szCs w:val="24"/>
          <w:lang w:val="es-PE"/>
        </w:rPr>
        <w:t>pago directo de la cuota mensual fija</w:t>
      </w:r>
      <w:r w:rsidRPr="00D05702">
        <w:rPr>
          <w:rFonts w:ascii="Arial" w:eastAsia="Times New Roman" w:hAnsi="Arial" w:cs="Arial"/>
          <w:sz w:val="24"/>
          <w:szCs w:val="24"/>
          <w:lang w:val="es-PE"/>
        </w:rPr>
        <w:t>, según la categoría (I o II), en bancos autorizados o a través de plataformas virtuales con número de RUC.</w:t>
      </w:r>
    </w:p>
    <w:p w14:paraId="3FA33BCA"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Libros contables:</w:t>
      </w:r>
      <w:r w:rsidRPr="00D05702">
        <w:rPr>
          <w:rFonts w:ascii="Arial" w:eastAsia="Times New Roman" w:hAnsi="Arial" w:cs="Arial"/>
          <w:sz w:val="24"/>
          <w:szCs w:val="24"/>
          <w:lang w:val="es-PE"/>
        </w:rPr>
        <w:br/>
        <w:t>No están obligados a llevar libros contables, ni electrónicos ni físicos.</w:t>
      </w:r>
    </w:p>
    <w:p w14:paraId="74397EA2"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Pago:</w:t>
      </w:r>
      <w:r w:rsidRPr="00D05702">
        <w:rPr>
          <w:rFonts w:ascii="Arial" w:eastAsia="Times New Roman" w:hAnsi="Arial" w:cs="Arial"/>
          <w:sz w:val="24"/>
          <w:szCs w:val="24"/>
          <w:lang w:val="es-PE"/>
        </w:rPr>
        <w:br/>
        <w:t>El pago mensual es fijo y obligatorio, incluso si no se ha realizado ninguna venta.</w:t>
      </w:r>
    </w:p>
    <w:p w14:paraId="5CBC0D47" w14:textId="77777777" w:rsidR="00AF56E1" w:rsidRPr="00D05702" w:rsidRDefault="00AF56E1" w:rsidP="00106A97">
      <w:pPr>
        <w:numPr>
          <w:ilvl w:val="0"/>
          <w:numId w:val="2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Categoría I: S/ 20</w:t>
      </w:r>
    </w:p>
    <w:p w14:paraId="35564385" w14:textId="77777777" w:rsidR="00AF56E1" w:rsidRPr="00D05702" w:rsidRDefault="00AF56E1" w:rsidP="00106A97">
      <w:pPr>
        <w:numPr>
          <w:ilvl w:val="0"/>
          <w:numId w:val="2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Categoría II: S/ 50</w:t>
      </w:r>
    </w:p>
    <w:p w14:paraId="49692047"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hay declaración anual ni obligación de presentar otros formularios.</w:t>
      </w:r>
    </w:p>
    <w:p w14:paraId="1256BFA5"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u w:val="single"/>
          <w:lang w:val="es-PE"/>
        </w:rPr>
      </w:pPr>
      <w:r w:rsidRPr="00D05702">
        <w:rPr>
          <w:rFonts w:ascii="Arial" w:eastAsia="Times New Roman" w:hAnsi="Arial" w:cs="Arial"/>
          <w:b/>
          <w:bCs/>
          <w:i/>
          <w:iCs/>
          <w:sz w:val="24"/>
          <w:szCs w:val="24"/>
          <w:u w:val="single"/>
          <w:lang w:val="es-PE"/>
        </w:rPr>
        <w:t>Régimen Especial de Renta (RER)</w:t>
      </w:r>
    </w:p>
    <w:p w14:paraId="2502CA6D"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Formulario:</w:t>
      </w:r>
    </w:p>
    <w:p w14:paraId="771C74E3" w14:textId="77777777" w:rsidR="00AF56E1" w:rsidRPr="00D05702" w:rsidRDefault="00AF56E1" w:rsidP="00106A97">
      <w:pPr>
        <w:numPr>
          <w:ilvl w:val="0"/>
          <w:numId w:val="2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Mensualmente: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w:t>
      </w:r>
    </w:p>
    <w:p w14:paraId="19BD18A3" w14:textId="77777777" w:rsidR="00AF56E1" w:rsidRPr="00D05702" w:rsidRDefault="00AF56E1" w:rsidP="00106A97">
      <w:pPr>
        <w:numPr>
          <w:ilvl w:val="0"/>
          <w:numId w:val="2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Anualmente: </w:t>
      </w:r>
      <w:r w:rsidRPr="00D05702">
        <w:rPr>
          <w:rFonts w:ascii="Arial" w:eastAsia="Times New Roman" w:hAnsi="Arial" w:cs="Arial"/>
          <w:b/>
          <w:bCs/>
          <w:sz w:val="24"/>
          <w:szCs w:val="24"/>
          <w:lang w:val="es-PE"/>
        </w:rPr>
        <w:t>Formulario Virtual 710 – Declaración Anual del Impuesto a la Renta.</w:t>
      </w:r>
    </w:p>
    <w:p w14:paraId="0666D58C"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Libros contables:</w:t>
      </w:r>
    </w:p>
    <w:p w14:paraId="321B1568" w14:textId="77777777" w:rsidR="00AF56E1" w:rsidRPr="00D05702" w:rsidRDefault="00AF56E1" w:rsidP="00106A97">
      <w:pPr>
        <w:numPr>
          <w:ilvl w:val="0"/>
          <w:numId w:val="2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 e Ingresos.</w:t>
      </w:r>
    </w:p>
    <w:p w14:paraId="5410FD70" w14:textId="77777777" w:rsidR="00AF56E1" w:rsidRPr="00D05702" w:rsidRDefault="00AF56E1" w:rsidP="00106A97">
      <w:pPr>
        <w:numPr>
          <w:ilvl w:val="0"/>
          <w:numId w:val="2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2AD7968B"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Pago:</w:t>
      </w:r>
    </w:p>
    <w:p w14:paraId="2BB718B5" w14:textId="77777777" w:rsidR="00AF56E1" w:rsidRPr="00D05702" w:rsidRDefault="00AF56E1" w:rsidP="00106A97">
      <w:pPr>
        <w:numPr>
          <w:ilvl w:val="0"/>
          <w:numId w:val="2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IGV:</w:t>
      </w:r>
      <w:r w:rsidRPr="00D05702">
        <w:rPr>
          <w:rFonts w:ascii="Arial" w:eastAsia="Times New Roman" w:hAnsi="Arial" w:cs="Arial"/>
          <w:sz w:val="24"/>
          <w:szCs w:val="24"/>
          <w:lang w:val="es-PE"/>
        </w:rPr>
        <w:t xml:space="preserve"> 18 % sobre el valor de las ventas gravadas, menos el crédito fiscal de compras.</w:t>
      </w:r>
    </w:p>
    <w:p w14:paraId="2A3B92CD" w14:textId="77777777" w:rsidR="00AF56E1" w:rsidRPr="00D05702" w:rsidRDefault="00AF56E1" w:rsidP="00106A97">
      <w:pPr>
        <w:numPr>
          <w:ilvl w:val="0"/>
          <w:numId w:val="2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Impuesto a la Renta:</w:t>
      </w:r>
      <w:r w:rsidRPr="00D05702">
        <w:rPr>
          <w:rFonts w:ascii="Arial" w:eastAsia="Times New Roman" w:hAnsi="Arial" w:cs="Arial"/>
          <w:sz w:val="24"/>
          <w:szCs w:val="24"/>
          <w:lang w:val="es-PE"/>
        </w:rPr>
        <w:t xml:space="preserve"> 1.5 % sobre los ingresos netos mensuales.</w:t>
      </w:r>
    </w:p>
    <w:p w14:paraId="7E2C3427"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u w:val="single"/>
          <w:lang w:val="es-PE"/>
        </w:rPr>
      </w:pPr>
      <w:r w:rsidRPr="00D05702">
        <w:rPr>
          <w:rFonts w:ascii="Arial" w:eastAsia="Times New Roman" w:hAnsi="Arial" w:cs="Arial"/>
          <w:b/>
          <w:bCs/>
          <w:i/>
          <w:iCs/>
          <w:sz w:val="24"/>
          <w:szCs w:val="24"/>
          <w:u w:val="single"/>
          <w:lang w:val="es-PE"/>
        </w:rPr>
        <w:t>Régimen MYPE Tributario (RMT)</w:t>
      </w:r>
    </w:p>
    <w:p w14:paraId="00D9B03C"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Formulario:</w:t>
      </w:r>
    </w:p>
    <w:p w14:paraId="3A4AAF36" w14:textId="77777777" w:rsidR="00AF56E1" w:rsidRPr="00D05702" w:rsidRDefault="00AF56E1" w:rsidP="00106A97">
      <w:pPr>
        <w:numPr>
          <w:ilvl w:val="0"/>
          <w:numId w:val="2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Mensualmente: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w:t>
      </w:r>
    </w:p>
    <w:p w14:paraId="5E30740C" w14:textId="77777777" w:rsidR="00AF56E1" w:rsidRPr="00D05702" w:rsidRDefault="00AF56E1" w:rsidP="00106A97">
      <w:pPr>
        <w:numPr>
          <w:ilvl w:val="0"/>
          <w:numId w:val="2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Anualmente: </w:t>
      </w:r>
      <w:r w:rsidRPr="00D05702">
        <w:rPr>
          <w:rFonts w:ascii="Arial" w:eastAsia="Times New Roman" w:hAnsi="Arial" w:cs="Arial"/>
          <w:b/>
          <w:bCs/>
          <w:sz w:val="24"/>
          <w:szCs w:val="24"/>
          <w:lang w:val="es-PE"/>
        </w:rPr>
        <w:t>Formulario Virtual 710 – Declaración Anual del Impuesto a la Renta</w:t>
      </w:r>
      <w:r w:rsidRPr="00D05702">
        <w:rPr>
          <w:rFonts w:ascii="Arial" w:eastAsia="Times New Roman" w:hAnsi="Arial" w:cs="Arial"/>
          <w:sz w:val="24"/>
          <w:szCs w:val="24"/>
          <w:lang w:val="es-PE"/>
        </w:rPr>
        <w:t>, con tasas progresivas:</w:t>
      </w:r>
    </w:p>
    <w:p w14:paraId="03E0D5F7" w14:textId="77777777" w:rsidR="00AF56E1" w:rsidRPr="00D05702" w:rsidRDefault="00AF56E1" w:rsidP="00106A97">
      <w:pPr>
        <w:numPr>
          <w:ilvl w:val="1"/>
          <w:numId w:val="2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10 % para utilidades netas de hasta 15 UIT.</w:t>
      </w:r>
    </w:p>
    <w:p w14:paraId="637D23E5" w14:textId="77777777" w:rsidR="00AF56E1" w:rsidRPr="00D05702" w:rsidRDefault="00AF56E1" w:rsidP="00106A97">
      <w:pPr>
        <w:numPr>
          <w:ilvl w:val="1"/>
          <w:numId w:val="2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29.5 % para el excedente.</w:t>
      </w:r>
    </w:p>
    <w:p w14:paraId="52D6E6C0"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Libros contables:</w:t>
      </w:r>
      <w:r w:rsidRPr="00D05702">
        <w:rPr>
          <w:rFonts w:ascii="Arial" w:eastAsia="Times New Roman" w:hAnsi="Arial" w:cs="Arial"/>
          <w:sz w:val="24"/>
          <w:szCs w:val="24"/>
          <w:lang w:val="es-PE"/>
        </w:rPr>
        <w:br/>
        <w:t>Depende del nivel de ingresos:</w:t>
      </w:r>
    </w:p>
    <w:p w14:paraId="195F366F" w14:textId="77777777" w:rsidR="00AF56E1" w:rsidRPr="00D05702" w:rsidRDefault="00AF56E1" w:rsidP="00106A97">
      <w:pPr>
        <w:numPr>
          <w:ilvl w:val="0"/>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Hasta 300 UIT:</w:t>
      </w:r>
    </w:p>
    <w:p w14:paraId="74B7FC44"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5155A288"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w:t>
      </w:r>
    </w:p>
    <w:p w14:paraId="5D490F8D"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Diario de Formato Simplificado</w:t>
      </w:r>
    </w:p>
    <w:p w14:paraId="56E66D63" w14:textId="77777777" w:rsidR="00AF56E1" w:rsidRPr="00D05702" w:rsidRDefault="00AF56E1" w:rsidP="00106A97">
      <w:pPr>
        <w:numPr>
          <w:ilvl w:val="0"/>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Más de 300 UIT:</w:t>
      </w:r>
    </w:p>
    <w:p w14:paraId="60FF4EA6"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3D790E6C"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w:t>
      </w:r>
    </w:p>
    <w:p w14:paraId="682B1016"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Diario completo</w:t>
      </w:r>
    </w:p>
    <w:p w14:paraId="57150770"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Mayor</w:t>
      </w:r>
    </w:p>
    <w:p w14:paraId="5CCB3FA8" w14:textId="77777777" w:rsidR="00AF56E1" w:rsidRPr="00D05702" w:rsidRDefault="00AF56E1" w:rsidP="00106A97">
      <w:pPr>
        <w:numPr>
          <w:ilvl w:val="1"/>
          <w:numId w:val="2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de Inventarios y Balances</w:t>
      </w:r>
    </w:p>
    <w:p w14:paraId="7C56066A"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Todos estos libros deben llevarse en formato </w:t>
      </w:r>
      <w:r w:rsidRPr="00D05702">
        <w:rPr>
          <w:rFonts w:ascii="Arial" w:eastAsia="Times New Roman" w:hAnsi="Arial" w:cs="Arial"/>
          <w:b/>
          <w:bCs/>
          <w:sz w:val="24"/>
          <w:szCs w:val="24"/>
          <w:lang w:val="es-PE"/>
        </w:rPr>
        <w:t>electrónico (PLE)</w:t>
      </w:r>
      <w:r w:rsidRPr="00D05702">
        <w:rPr>
          <w:rFonts w:ascii="Arial" w:eastAsia="Times New Roman" w:hAnsi="Arial" w:cs="Arial"/>
          <w:sz w:val="24"/>
          <w:szCs w:val="24"/>
          <w:lang w:val="es-PE"/>
        </w:rPr>
        <w:t xml:space="preserve"> si se supera el umbral para estar en el Sistema de Libros Electrónicos.</w:t>
      </w:r>
    </w:p>
    <w:p w14:paraId="0B41106A"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Pago:</w:t>
      </w:r>
    </w:p>
    <w:p w14:paraId="5A1F6861" w14:textId="77777777" w:rsidR="00AF56E1" w:rsidRPr="00D05702" w:rsidRDefault="00AF56E1" w:rsidP="00106A97">
      <w:pPr>
        <w:numPr>
          <w:ilvl w:val="0"/>
          <w:numId w:val="2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IGV:</w:t>
      </w:r>
      <w:r w:rsidRPr="00D05702">
        <w:rPr>
          <w:rFonts w:ascii="Arial" w:eastAsia="Times New Roman" w:hAnsi="Arial" w:cs="Arial"/>
          <w:sz w:val="24"/>
          <w:szCs w:val="24"/>
          <w:lang w:val="es-PE"/>
        </w:rPr>
        <w:t xml:space="preserve"> 18 % con derecho a crédito fiscal.</w:t>
      </w:r>
    </w:p>
    <w:p w14:paraId="01F44216" w14:textId="77777777" w:rsidR="00AF56E1" w:rsidRPr="00D05702" w:rsidRDefault="00AF56E1" w:rsidP="00106A97">
      <w:pPr>
        <w:numPr>
          <w:ilvl w:val="0"/>
          <w:numId w:val="2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Renta:</w:t>
      </w:r>
    </w:p>
    <w:p w14:paraId="1297E83D" w14:textId="77777777" w:rsidR="00AF56E1" w:rsidRPr="00D05702" w:rsidRDefault="00AF56E1" w:rsidP="00106A97">
      <w:pPr>
        <w:numPr>
          <w:ilvl w:val="1"/>
          <w:numId w:val="2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Hasta 300 UIT: 1 % mensual sobre ingresos.</w:t>
      </w:r>
    </w:p>
    <w:p w14:paraId="68B52003" w14:textId="77777777" w:rsidR="00AF56E1" w:rsidRPr="00D05702" w:rsidRDefault="00AF56E1" w:rsidP="00106A97">
      <w:pPr>
        <w:numPr>
          <w:ilvl w:val="1"/>
          <w:numId w:val="2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Más de 300 UIT: 1.5 % o coeficiente, lo que resulte mayor.</w:t>
      </w:r>
    </w:p>
    <w:p w14:paraId="38D5449B"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u w:val="single"/>
          <w:lang w:val="es-PE"/>
        </w:rPr>
      </w:pPr>
      <w:r w:rsidRPr="00D05702">
        <w:rPr>
          <w:rFonts w:ascii="Arial" w:eastAsia="Times New Roman" w:hAnsi="Arial" w:cs="Arial"/>
          <w:b/>
          <w:bCs/>
          <w:i/>
          <w:iCs/>
          <w:sz w:val="24"/>
          <w:szCs w:val="24"/>
          <w:u w:val="single"/>
          <w:lang w:val="es-PE"/>
        </w:rPr>
        <w:t>Régimen General</w:t>
      </w:r>
    </w:p>
    <w:p w14:paraId="68B5BF3B"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Formulario:</w:t>
      </w:r>
    </w:p>
    <w:p w14:paraId="1F761ADE" w14:textId="77777777" w:rsidR="00AF56E1" w:rsidRPr="00D05702" w:rsidRDefault="00AF56E1" w:rsidP="00106A97">
      <w:pPr>
        <w:numPr>
          <w:ilvl w:val="0"/>
          <w:numId w:val="2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Mensualmente: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w:t>
      </w:r>
    </w:p>
    <w:p w14:paraId="10F187B9" w14:textId="77777777" w:rsidR="00AF56E1" w:rsidRPr="00D05702" w:rsidRDefault="00AF56E1" w:rsidP="00106A97">
      <w:pPr>
        <w:numPr>
          <w:ilvl w:val="0"/>
          <w:numId w:val="2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Anualmente: </w:t>
      </w:r>
      <w:r w:rsidRPr="00D05702">
        <w:rPr>
          <w:rFonts w:ascii="Arial" w:eastAsia="Times New Roman" w:hAnsi="Arial" w:cs="Arial"/>
          <w:b/>
          <w:bCs/>
          <w:sz w:val="24"/>
          <w:szCs w:val="24"/>
          <w:lang w:val="es-PE"/>
        </w:rPr>
        <w:t>Formulario Virtual 710 – Declaración Jurada Anual del Impuesto a la Renta</w:t>
      </w:r>
      <w:r w:rsidRPr="00D05702">
        <w:rPr>
          <w:rFonts w:ascii="Arial" w:eastAsia="Times New Roman" w:hAnsi="Arial" w:cs="Arial"/>
          <w:sz w:val="24"/>
          <w:szCs w:val="24"/>
          <w:lang w:val="es-PE"/>
        </w:rPr>
        <w:t>.</w:t>
      </w:r>
    </w:p>
    <w:p w14:paraId="1CF08C37"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Libros contables:</w:t>
      </w:r>
      <w:r w:rsidRPr="00D05702">
        <w:rPr>
          <w:rFonts w:ascii="Arial" w:eastAsia="Times New Roman" w:hAnsi="Arial" w:cs="Arial"/>
          <w:sz w:val="24"/>
          <w:szCs w:val="24"/>
          <w:lang w:val="es-PE"/>
        </w:rPr>
        <w:br/>
        <w:t>Contabilidad completa obligatoria, en formato electrónico.</w:t>
      </w:r>
      <w:r w:rsidRPr="00D05702">
        <w:rPr>
          <w:rFonts w:ascii="Arial" w:eastAsia="Times New Roman" w:hAnsi="Arial" w:cs="Arial"/>
          <w:sz w:val="24"/>
          <w:szCs w:val="24"/>
          <w:lang w:val="es-PE"/>
        </w:rPr>
        <w:br/>
        <w:t>Incluye:</w:t>
      </w:r>
    </w:p>
    <w:p w14:paraId="533FE2CF"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Ventas</w:t>
      </w:r>
    </w:p>
    <w:p w14:paraId="54ED0E51"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Registro de Compras</w:t>
      </w:r>
    </w:p>
    <w:p w14:paraId="254B2194"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Diario</w:t>
      </w:r>
    </w:p>
    <w:p w14:paraId="4E53F0AC"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Mayor</w:t>
      </w:r>
    </w:p>
    <w:p w14:paraId="0544E263"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de Inventarios y Balances</w:t>
      </w:r>
    </w:p>
    <w:p w14:paraId="3EAD92A8"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Libro Caja y Bancos (si corresponde)</w:t>
      </w:r>
    </w:p>
    <w:p w14:paraId="23E014B2" w14:textId="77777777" w:rsidR="00AF56E1" w:rsidRPr="00D05702" w:rsidRDefault="00AF56E1" w:rsidP="00106A97">
      <w:pPr>
        <w:numPr>
          <w:ilvl w:val="0"/>
          <w:numId w:val="3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Otros libros auxiliares requeridos según actividad o tipo de empresa</w:t>
      </w:r>
    </w:p>
    <w:p w14:paraId="6686A616" w14:textId="77777777"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Pago:</w:t>
      </w:r>
    </w:p>
    <w:p w14:paraId="569E8763" w14:textId="77777777" w:rsidR="00AF56E1" w:rsidRPr="00D05702" w:rsidRDefault="00AF56E1" w:rsidP="00106A97">
      <w:pPr>
        <w:numPr>
          <w:ilvl w:val="0"/>
          <w:numId w:val="3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IGV:</w:t>
      </w:r>
      <w:r w:rsidRPr="00D05702">
        <w:rPr>
          <w:rFonts w:ascii="Arial" w:eastAsia="Times New Roman" w:hAnsi="Arial" w:cs="Arial"/>
          <w:sz w:val="24"/>
          <w:szCs w:val="24"/>
          <w:lang w:val="es-PE"/>
        </w:rPr>
        <w:t xml:space="preserve"> 18 %, aplicando el crédito fiscal.</w:t>
      </w:r>
    </w:p>
    <w:p w14:paraId="1ABCC24D" w14:textId="77777777" w:rsidR="00AF56E1" w:rsidRPr="00D05702" w:rsidRDefault="00AF56E1" w:rsidP="00106A97">
      <w:pPr>
        <w:numPr>
          <w:ilvl w:val="0"/>
          <w:numId w:val="3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Renta:</w:t>
      </w:r>
    </w:p>
    <w:p w14:paraId="5676B593" w14:textId="77777777" w:rsidR="00AF56E1" w:rsidRPr="00D05702" w:rsidRDefault="00AF56E1" w:rsidP="00106A97">
      <w:pPr>
        <w:numPr>
          <w:ilvl w:val="1"/>
          <w:numId w:val="3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Adelantos mensuales por 1.5 % de ingresos o por coeficiente (según cálculo de la DJ anual previa).</w:t>
      </w:r>
    </w:p>
    <w:p w14:paraId="2320ABAF" w14:textId="77777777" w:rsidR="00AF56E1" w:rsidRPr="00D05702" w:rsidRDefault="00AF56E1" w:rsidP="00106A97">
      <w:pPr>
        <w:numPr>
          <w:ilvl w:val="1"/>
          <w:numId w:val="3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Pago anual del 29.5 % sobre la renta neta imponible.</w:t>
      </w:r>
    </w:p>
    <w:p w14:paraId="0B25D3C8" w14:textId="6938A706" w:rsidR="00AF56E1" w:rsidRPr="00D05702" w:rsidRDefault="00AF56E1" w:rsidP="00AF56E1">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Resumen por régimen (2025):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2019"/>
        <w:gridCol w:w="1898"/>
        <w:gridCol w:w="2645"/>
        <w:gridCol w:w="2219"/>
      </w:tblGrid>
      <w:tr w:rsidR="00AF56E1" w:rsidRPr="00D05702" w14:paraId="75BC4653" w14:textId="77777777" w:rsidTr="00AF56E1">
        <w:trPr>
          <w:tblHeader/>
          <w:tblCellSpacing w:w="15" w:type="dxa"/>
        </w:trPr>
        <w:tc>
          <w:tcPr>
            <w:tcW w:w="0" w:type="auto"/>
            <w:vAlign w:val="center"/>
            <w:hideMark/>
          </w:tcPr>
          <w:p w14:paraId="453A505C" w14:textId="77777777" w:rsidR="00AF56E1" w:rsidRPr="00D05702" w:rsidRDefault="00AF56E1" w:rsidP="00AF56E1">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Régimen</w:t>
            </w:r>
          </w:p>
        </w:tc>
        <w:tc>
          <w:tcPr>
            <w:tcW w:w="0" w:type="auto"/>
            <w:vAlign w:val="center"/>
            <w:hideMark/>
          </w:tcPr>
          <w:p w14:paraId="6929B5CE" w14:textId="77777777" w:rsidR="00AF56E1" w:rsidRPr="00D05702" w:rsidRDefault="00AF56E1" w:rsidP="00AF56E1">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Formulario mensual</w:t>
            </w:r>
          </w:p>
        </w:tc>
        <w:tc>
          <w:tcPr>
            <w:tcW w:w="0" w:type="auto"/>
            <w:vAlign w:val="center"/>
            <w:hideMark/>
          </w:tcPr>
          <w:p w14:paraId="00309E9E" w14:textId="77777777" w:rsidR="00AF56E1" w:rsidRPr="00D05702" w:rsidRDefault="00AF56E1" w:rsidP="00AF56E1">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Declaración anual</w:t>
            </w:r>
          </w:p>
        </w:tc>
        <w:tc>
          <w:tcPr>
            <w:tcW w:w="0" w:type="auto"/>
            <w:vAlign w:val="center"/>
            <w:hideMark/>
          </w:tcPr>
          <w:p w14:paraId="6441D3C3" w14:textId="77777777" w:rsidR="00AF56E1" w:rsidRPr="00D05702" w:rsidRDefault="00AF56E1" w:rsidP="00AF56E1">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Libros contables</w:t>
            </w:r>
          </w:p>
        </w:tc>
        <w:tc>
          <w:tcPr>
            <w:tcW w:w="0" w:type="auto"/>
            <w:vAlign w:val="center"/>
            <w:hideMark/>
          </w:tcPr>
          <w:p w14:paraId="4C65BACE" w14:textId="77777777" w:rsidR="00AF56E1" w:rsidRPr="00D05702" w:rsidRDefault="00AF56E1" w:rsidP="00AF56E1">
            <w:pPr>
              <w:spacing w:after="0" w:line="360" w:lineRule="auto"/>
              <w:jc w:val="center"/>
              <w:rPr>
                <w:rFonts w:ascii="Arial" w:eastAsia="Times New Roman" w:hAnsi="Arial" w:cs="Arial"/>
                <w:b/>
                <w:bCs/>
                <w:sz w:val="24"/>
                <w:szCs w:val="24"/>
                <w:lang w:val="es-PE"/>
              </w:rPr>
            </w:pPr>
            <w:r w:rsidRPr="00D05702">
              <w:rPr>
                <w:rFonts w:ascii="Arial" w:eastAsia="Times New Roman" w:hAnsi="Arial" w:cs="Arial"/>
                <w:b/>
                <w:bCs/>
                <w:sz w:val="24"/>
                <w:szCs w:val="24"/>
                <w:lang w:val="es-PE"/>
              </w:rPr>
              <w:t>Pago mensual</w:t>
            </w:r>
          </w:p>
        </w:tc>
      </w:tr>
      <w:tr w:rsidR="00AF56E1" w:rsidRPr="00D05702" w14:paraId="6D105A2E" w14:textId="77777777" w:rsidTr="00AF56E1">
        <w:trPr>
          <w:tblCellSpacing w:w="15" w:type="dxa"/>
        </w:trPr>
        <w:tc>
          <w:tcPr>
            <w:tcW w:w="0" w:type="auto"/>
            <w:vAlign w:val="center"/>
            <w:hideMark/>
          </w:tcPr>
          <w:p w14:paraId="52E2E805" w14:textId="77777777" w:rsidR="00AF56E1" w:rsidRPr="00D05702" w:rsidRDefault="00AF56E1" w:rsidP="00AF56E1">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RUS</w:t>
            </w:r>
          </w:p>
        </w:tc>
        <w:tc>
          <w:tcPr>
            <w:tcW w:w="0" w:type="auto"/>
            <w:vAlign w:val="center"/>
            <w:hideMark/>
          </w:tcPr>
          <w:p w14:paraId="65EBEA0C"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w:t>
            </w:r>
          </w:p>
        </w:tc>
        <w:tc>
          <w:tcPr>
            <w:tcW w:w="0" w:type="auto"/>
            <w:vAlign w:val="center"/>
            <w:hideMark/>
          </w:tcPr>
          <w:p w14:paraId="267EAD38"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w:t>
            </w:r>
          </w:p>
        </w:tc>
        <w:tc>
          <w:tcPr>
            <w:tcW w:w="0" w:type="auto"/>
            <w:vAlign w:val="center"/>
            <w:hideMark/>
          </w:tcPr>
          <w:p w14:paraId="64C81588"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No obligatorios</w:t>
            </w:r>
          </w:p>
        </w:tc>
        <w:tc>
          <w:tcPr>
            <w:tcW w:w="0" w:type="auto"/>
            <w:vAlign w:val="center"/>
            <w:hideMark/>
          </w:tcPr>
          <w:p w14:paraId="6AEEFA97"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 20 o S/ 50 (fijo)</w:t>
            </w:r>
          </w:p>
        </w:tc>
      </w:tr>
      <w:tr w:rsidR="00AF56E1" w:rsidRPr="00D05702" w14:paraId="1AD372C9" w14:textId="77777777" w:rsidTr="00AF56E1">
        <w:trPr>
          <w:tblCellSpacing w:w="15" w:type="dxa"/>
        </w:trPr>
        <w:tc>
          <w:tcPr>
            <w:tcW w:w="0" w:type="auto"/>
            <w:vAlign w:val="center"/>
            <w:hideMark/>
          </w:tcPr>
          <w:p w14:paraId="27608322" w14:textId="77777777" w:rsidR="00AF56E1" w:rsidRPr="00D05702" w:rsidRDefault="00AF56E1" w:rsidP="00AF56E1">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RER</w:t>
            </w:r>
          </w:p>
        </w:tc>
        <w:tc>
          <w:tcPr>
            <w:tcW w:w="0" w:type="auto"/>
            <w:vAlign w:val="center"/>
            <w:hideMark/>
          </w:tcPr>
          <w:p w14:paraId="3C9382E6"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621</w:t>
            </w:r>
          </w:p>
        </w:tc>
        <w:tc>
          <w:tcPr>
            <w:tcW w:w="0" w:type="auto"/>
            <w:vAlign w:val="center"/>
            <w:hideMark/>
          </w:tcPr>
          <w:p w14:paraId="02117957"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710</w:t>
            </w:r>
          </w:p>
        </w:tc>
        <w:tc>
          <w:tcPr>
            <w:tcW w:w="0" w:type="auto"/>
            <w:vAlign w:val="center"/>
            <w:hideMark/>
          </w:tcPr>
          <w:p w14:paraId="7368B287"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Compras y Ventas</w:t>
            </w:r>
          </w:p>
        </w:tc>
        <w:tc>
          <w:tcPr>
            <w:tcW w:w="0" w:type="auto"/>
            <w:vAlign w:val="center"/>
            <w:hideMark/>
          </w:tcPr>
          <w:p w14:paraId="1295E088"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IGV + 1.5 % Renta</w:t>
            </w:r>
          </w:p>
        </w:tc>
      </w:tr>
      <w:tr w:rsidR="00AF56E1" w:rsidRPr="00D05702" w14:paraId="74960DFD" w14:textId="77777777" w:rsidTr="00AF56E1">
        <w:trPr>
          <w:tblCellSpacing w:w="15" w:type="dxa"/>
        </w:trPr>
        <w:tc>
          <w:tcPr>
            <w:tcW w:w="0" w:type="auto"/>
            <w:vAlign w:val="center"/>
            <w:hideMark/>
          </w:tcPr>
          <w:p w14:paraId="3CE75765" w14:textId="77777777" w:rsidR="00AF56E1" w:rsidRPr="00D05702" w:rsidRDefault="00AF56E1" w:rsidP="00AF56E1">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RMT</w:t>
            </w:r>
          </w:p>
        </w:tc>
        <w:tc>
          <w:tcPr>
            <w:tcW w:w="0" w:type="auto"/>
            <w:vAlign w:val="center"/>
            <w:hideMark/>
          </w:tcPr>
          <w:p w14:paraId="12109762"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621</w:t>
            </w:r>
          </w:p>
        </w:tc>
        <w:tc>
          <w:tcPr>
            <w:tcW w:w="0" w:type="auto"/>
            <w:vAlign w:val="center"/>
            <w:hideMark/>
          </w:tcPr>
          <w:p w14:paraId="218C4E57"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710</w:t>
            </w:r>
          </w:p>
        </w:tc>
        <w:tc>
          <w:tcPr>
            <w:tcW w:w="0" w:type="auto"/>
            <w:vAlign w:val="center"/>
            <w:hideMark/>
          </w:tcPr>
          <w:p w14:paraId="1EA61AE0"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Según ingresos (mín. 3 libros)</w:t>
            </w:r>
          </w:p>
        </w:tc>
        <w:tc>
          <w:tcPr>
            <w:tcW w:w="0" w:type="auto"/>
            <w:vAlign w:val="center"/>
            <w:hideMark/>
          </w:tcPr>
          <w:p w14:paraId="6561D0D9"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 xml:space="preserve">IGV + 1 % / 1.5 % / </w:t>
            </w:r>
            <w:proofErr w:type="spellStart"/>
            <w:r w:rsidRPr="00D05702">
              <w:rPr>
                <w:rFonts w:ascii="Arial" w:eastAsia="Times New Roman" w:hAnsi="Arial" w:cs="Arial"/>
                <w:sz w:val="24"/>
                <w:szCs w:val="24"/>
                <w:lang w:val="es-PE"/>
              </w:rPr>
              <w:t>coef</w:t>
            </w:r>
            <w:proofErr w:type="spellEnd"/>
            <w:r w:rsidRPr="00D05702">
              <w:rPr>
                <w:rFonts w:ascii="Arial" w:eastAsia="Times New Roman" w:hAnsi="Arial" w:cs="Arial"/>
                <w:sz w:val="24"/>
                <w:szCs w:val="24"/>
                <w:lang w:val="es-PE"/>
              </w:rPr>
              <w:t>.</w:t>
            </w:r>
          </w:p>
        </w:tc>
      </w:tr>
      <w:tr w:rsidR="00AF56E1" w:rsidRPr="00D05702" w14:paraId="67A0D79A" w14:textId="77777777" w:rsidTr="00AF56E1">
        <w:trPr>
          <w:tblCellSpacing w:w="15" w:type="dxa"/>
        </w:trPr>
        <w:tc>
          <w:tcPr>
            <w:tcW w:w="0" w:type="auto"/>
            <w:vAlign w:val="center"/>
            <w:hideMark/>
          </w:tcPr>
          <w:p w14:paraId="3BA39819" w14:textId="77777777" w:rsidR="00AF56E1" w:rsidRPr="00D05702" w:rsidRDefault="00AF56E1" w:rsidP="00AF56E1">
            <w:pPr>
              <w:spacing w:after="0"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General</w:t>
            </w:r>
          </w:p>
        </w:tc>
        <w:tc>
          <w:tcPr>
            <w:tcW w:w="0" w:type="auto"/>
            <w:vAlign w:val="center"/>
            <w:hideMark/>
          </w:tcPr>
          <w:p w14:paraId="0E0ED439"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621</w:t>
            </w:r>
          </w:p>
        </w:tc>
        <w:tc>
          <w:tcPr>
            <w:tcW w:w="0" w:type="auto"/>
            <w:vAlign w:val="center"/>
            <w:hideMark/>
          </w:tcPr>
          <w:p w14:paraId="69F039B7"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710</w:t>
            </w:r>
          </w:p>
        </w:tc>
        <w:tc>
          <w:tcPr>
            <w:tcW w:w="0" w:type="auto"/>
            <w:vAlign w:val="center"/>
            <w:hideMark/>
          </w:tcPr>
          <w:p w14:paraId="3FE3055C"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Contabilidad completa</w:t>
            </w:r>
          </w:p>
        </w:tc>
        <w:tc>
          <w:tcPr>
            <w:tcW w:w="0" w:type="auto"/>
            <w:vAlign w:val="center"/>
            <w:hideMark/>
          </w:tcPr>
          <w:p w14:paraId="03517923" w14:textId="77777777" w:rsidR="00AF56E1" w:rsidRPr="00D05702" w:rsidRDefault="00AF56E1" w:rsidP="00AF56E1">
            <w:pPr>
              <w:spacing w:after="0" w:line="360" w:lineRule="auto"/>
              <w:jc w:val="center"/>
              <w:rPr>
                <w:rFonts w:ascii="Arial" w:eastAsia="Times New Roman" w:hAnsi="Arial" w:cs="Arial"/>
                <w:sz w:val="24"/>
                <w:szCs w:val="24"/>
                <w:lang w:val="es-PE"/>
              </w:rPr>
            </w:pPr>
            <w:r w:rsidRPr="00D05702">
              <w:rPr>
                <w:rFonts w:ascii="Arial" w:eastAsia="Times New Roman" w:hAnsi="Arial" w:cs="Arial"/>
                <w:sz w:val="24"/>
                <w:szCs w:val="24"/>
                <w:lang w:val="es-PE"/>
              </w:rPr>
              <w:t>IGV + 1.5 % / coeficiente</w:t>
            </w:r>
          </w:p>
        </w:tc>
      </w:tr>
    </w:tbl>
    <w:p w14:paraId="57324D17" w14:textId="77777777" w:rsidR="00AF56E1" w:rsidRPr="00D05702" w:rsidRDefault="00AF56E1" w:rsidP="00AF56E1">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Comprender qué formulario se presenta, qué libros se llevan y qué pagos se deben realizar según el régimen tributario es indispensable para mantener una buena salud fiscal, evitar sanciones de SUNAT y garantizar el acceso a beneficios tributarios y oportunidades de financiamiento.</w:t>
      </w:r>
    </w:p>
    <w:p w14:paraId="365E50EE" w14:textId="36907911" w:rsidR="000D4E9E" w:rsidRPr="00D05702" w:rsidRDefault="000D4E9E" w:rsidP="00F81D57">
      <w:pPr>
        <w:pStyle w:val="NormalWeb"/>
        <w:spacing w:line="360" w:lineRule="auto"/>
        <w:rPr>
          <w:rFonts w:ascii="Arial" w:hAnsi="Arial" w:cs="Arial"/>
          <w:lang w:val="es-PE"/>
        </w:rPr>
      </w:pPr>
    </w:p>
    <w:p w14:paraId="6E8081C6" w14:textId="77777777" w:rsidR="000D4E9E" w:rsidRPr="00D05702" w:rsidRDefault="000D4E9E" w:rsidP="00C23755">
      <w:pPr>
        <w:pStyle w:val="NormalWeb"/>
        <w:rPr>
          <w:rFonts w:ascii="Arial" w:hAnsi="Arial" w:cs="Arial"/>
          <w:sz w:val="28"/>
          <w:szCs w:val="28"/>
          <w:lang w:val="es-PE"/>
        </w:rPr>
      </w:pPr>
    </w:p>
    <w:p w14:paraId="4511E144" w14:textId="59FBB46F" w:rsidR="00D470B3" w:rsidRPr="00D05702" w:rsidRDefault="00D470B3" w:rsidP="009F652E">
      <w:pPr>
        <w:pStyle w:val="NormalWeb"/>
        <w:ind w:firstLine="720"/>
        <w:rPr>
          <w:rFonts w:ascii="Arial" w:hAnsi="Arial" w:cs="Arial"/>
          <w:lang w:val="es-PE"/>
        </w:rPr>
      </w:pPr>
    </w:p>
    <w:p w14:paraId="2845F226" w14:textId="1385175B" w:rsidR="00D470B3" w:rsidRPr="00D05702" w:rsidRDefault="00D470B3" w:rsidP="009F652E">
      <w:pPr>
        <w:pStyle w:val="NormalWeb"/>
        <w:ind w:firstLine="720"/>
        <w:rPr>
          <w:rFonts w:ascii="Arial" w:hAnsi="Arial" w:cs="Arial"/>
          <w:lang w:val="es-PE"/>
        </w:rPr>
      </w:pPr>
    </w:p>
    <w:p w14:paraId="73DDA924" w14:textId="19AEB4EE" w:rsidR="0007283D" w:rsidRPr="00D05702" w:rsidRDefault="0007283D" w:rsidP="009F652E">
      <w:pPr>
        <w:pStyle w:val="NormalWeb"/>
        <w:ind w:firstLine="720"/>
        <w:rPr>
          <w:rFonts w:ascii="Arial" w:hAnsi="Arial" w:cs="Arial"/>
          <w:lang w:val="es-PE"/>
        </w:rPr>
      </w:pPr>
    </w:p>
    <w:p w14:paraId="5E5FC2D6" w14:textId="1AC2644F" w:rsidR="0007283D" w:rsidRPr="00D05702" w:rsidRDefault="0007283D" w:rsidP="009F652E">
      <w:pPr>
        <w:pStyle w:val="NormalWeb"/>
        <w:ind w:firstLine="720"/>
        <w:rPr>
          <w:rFonts w:ascii="Arial" w:hAnsi="Arial" w:cs="Arial"/>
          <w:lang w:val="es-PE"/>
        </w:rPr>
      </w:pPr>
    </w:p>
    <w:p w14:paraId="2E8EF900" w14:textId="3DF347B9" w:rsidR="0007283D" w:rsidRPr="00D05702" w:rsidRDefault="0007283D" w:rsidP="009F652E">
      <w:pPr>
        <w:pStyle w:val="NormalWeb"/>
        <w:ind w:firstLine="720"/>
        <w:rPr>
          <w:rFonts w:ascii="Arial" w:hAnsi="Arial" w:cs="Arial"/>
          <w:lang w:val="es-PE"/>
        </w:rPr>
      </w:pPr>
    </w:p>
    <w:p w14:paraId="39134C10" w14:textId="3459E312" w:rsidR="0007283D" w:rsidRPr="00D05702" w:rsidRDefault="0007283D" w:rsidP="009F652E">
      <w:pPr>
        <w:pStyle w:val="NormalWeb"/>
        <w:ind w:firstLine="720"/>
        <w:rPr>
          <w:rFonts w:ascii="Arial" w:hAnsi="Arial" w:cs="Arial"/>
          <w:lang w:val="es-PE"/>
        </w:rPr>
      </w:pPr>
    </w:p>
    <w:p w14:paraId="7768FA89" w14:textId="1160412C" w:rsidR="0007283D" w:rsidRPr="00D05702" w:rsidRDefault="0007283D" w:rsidP="009F652E">
      <w:pPr>
        <w:pStyle w:val="NormalWeb"/>
        <w:ind w:firstLine="720"/>
        <w:rPr>
          <w:rFonts w:ascii="Arial" w:hAnsi="Arial" w:cs="Arial"/>
          <w:lang w:val="es-PE"/>
        </w:rPr>
      </w:pPr>
    </w:p>
    <w:p w14:paraId="34B101F0" w14:textId="05A41C92" w:rsidR="0007283D" w:rsidRPr="00D05702" w:rsidRDefault="0007283D" w:rsidP="009F652E">
      <w:pPr>
        <w:pStyle w:val="NormalWeb"/>
        <w:ind w:firstLine="720"/>
        <w:rPr>
          <w:rFonts w:ascii="Arial" w:hAnsi="Arial" w:cs="Arial"/>
          <w:lang w:val="es-PE"/>
        </w:rPr>
      </w:pPr>
    </w:p>
    <w:p w14:paraId="03E8D25A" w14:textId="15DA7AD9" w:rsidR="0007283D" w:rsidRPr="00D05702" w:rsidRDefault="0007283D" w:rsidP="009F652E">
      <w:pPr>
        <w:pStyle w:val="NormalWeb"/>
        <w:ind w:firstLine="720"/>
        <w:rPr>
          <w:rFonts w:ascii="Arial" w:hAnsi="Arial" w:cs="Arial"/>
          <w:lang w:val="es-PE"/>
        </w:rPr>
      </w:pPr>
    </w:p>
    <w:p w14:paraId="79A79A7D" w14:textId="2DDEAE70" w:rsidR="0007283D" w:rsidRPr="00D05702" w:rsidRDefault="0007283D" w:rsidP="009F652E">
      <w:pPr>
        <w:pStyle w:val="NormalWeb"/>
        <w:ind w:firstLine="720"/>
        <w:rPr>
          <w:rFonts w:ascii="Arial" w:hAnsi="Arial" w:cs="Arial"/>
          <w:lang w:val="es-PE"/>
        </w:rPr>
      </w:pPr>
    </w:p>
    <w:p w14:paraId="52D6D06F" w14:textId="160712AF" w:rsidR="0007283D" w:rsidRPr="00D05702" w:rsidRDefault="0007283D" w:rsidP="009F652E">
      <w:pPr>
        <w:pStyle w:val="NormalWeb"/>
        <w:ind w:firstLine="720"/>
        <w:rPr>
          <w:rFonts w:ascii="Arial" w:hAnsi="Arial" w:cs="Arial"/>
          <w:lang w:val="es-PE"/>
        </w:rPr>
      </w:pPr>
    </w:p>
    <w:p w14:paraId="28648DAE" w14:textId="349C1857" w:rsidR="0007283D" w:rsidRPr="00D05702" w:rsidRDefault="0007283D" w:rsidP="009F652E">
      <w:pPr>
        <w:pStyle w:val="NormalWeb"/>
        <w:ind w:firstLine="720"/>
        <w:rPr>
          <w:rFonts w:ascii="Arial" w:hAnsi="Arial" w:cs="Arial"/>
          <w:lang w:val="es-PE"/>
        </w:rPr>
      </w:pPr>
    </w:p>
    <w:p w14:paraId="635E8A0F" w14:textId="3CE35417" w:rsidR="0007283D" w:rsidRPr="00D05702" w:rsidRDefault="0007283D" w:rsidP="009F652E">
      <w:pPr>
        <w:pStyle w:val="NormalWeb"/>
        <w:ind w:firstLine="720"/>
        <w:rPr>
          <w:rFonts w:ascii="Arial" w:hAnsi="Arial" w:cs="Arial"/>
          <w:lang w:val="es-PE"/>
        </w:rPr>
      </w:pPr>
    </w:p>
    <w:p w14:paraId="781DCCBF" w14:textId="2A44A5C9" w:rsidR="0007283D" w:rsidRPr="00D05702" w:rsidRDefault="0007283D" w:rsidP="009F652E">
      <w:pPr>
        <w:pStyle w:val="NormalWeb"/>
        <w:ind w:firstLine="720"/>
        <w:rPr>
          <w:rFonts w:ascii="Arial" w:hAnsi="Arial" w:cs="Arial"/>
          <w:lang w:val="es-PE"/>
        </w:rPr>
      </w:pPr>
    </w:p>
    <w:p w14:paraId="2698E72A" w14:textId="1211163C" w:rsidR="0007283D" w:rsidRPr="00D05702" w:rsidRDefault="0007283D" w:rsidP="009F652E">
      <w:pPr>
        <w:pStyle w:val="NormalWeb"/>
        <w:ind w:firstLine="720"/>
        <w:rPr>
          <w:rFonts w:ascii="Arial" w:hAnsi="Arial" w:cs="Arial"/>
          <w:lang w:val="es-PE"/>
        </w:rPr>
      </w:pPr>
    </w:p>
    <w:p w14:paraId="606587EB" w14:textId="77777777" w:rsidR="002E2ED7" w:rsidRPr="00D05702" w:rsidRDefault="002E2ED7" w:rsidP="002E2ED7">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3. Declaraciones y Formularios SUNAT</w:t>
      </w:r>
    </w:p>
    <w:p w14:paraId="348EABE7" w14:textId="321C3BC2" w:rsidR="002E2ED7" w:rsidRPr="00D05702" w:rsidRDefault="002E2ED7" w:rsidP="002E2ED7">
      <w:pPr>
        <w:pStyle w:val="NormalWeb"/>
        <w:rPr>
          <w:rFonts w:ascii="Arial" w:hAnsi="Arial" w:cs="Arial"/>
          <w:sz w:val="28"/>
          <w:szCs w:val="28"/>
          <w:lang w:val="es-PE"/>
        </w:rPr>
      </w:pPr>
      <w:r w:rsidRPr="00D05702">
        <w:rPr>
          <w:rStyle w:val="Textoennegrita"/>
          <w:rFonts w:ascii="Arial" w:hAnsi="Arial" w:cs="Arial"/>
          <w:sz w:val="28"/>
          <w:szCs w:val="28"/>
          <w:lang w:val="es-PE"/>
        </w:rPr>
        <w:t>3.1</w:t>
      </w:r>
      <w:r w:rsidRPr="00D05702">
        <w:rPr>
          <w:rFonts w:ascii="Arial" w:hAnsi="Arial" w:cs="Arial"/>
          <w:sz w:val="28"/>
          <w:szCs w:val="28"/>
          <w:lang w:val="es-PE"/>
        </w:rPr>
        <w:t xml:space="preserve"> </w:t>
      </w:r>
      <w:r w:rsidRPr="00D05702">
        <w:rPr>
          <w:rFonts w:ascii="Arial" w:hAnsi="Arial" w:cs="Arial"/>
          <w:b/>
          <w:bCs/>
          <w:sz w:val="28"/>
          <w:szCs w:val="28"/>
          <w:lang w:val="es-PE"/>
        </w:rPr>
        <w:t>¿Qué es el Formulario Virtual 621?</w:t>
      </w:r>
    </w:p>
    <w:p w14:paraId="5EBE64E0" w14:textId="164EB8B9"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 xml:space="preserve"> es el principal instrumento utilizado por los contribuyentes peruanos para declarar y pagar, de manera conjunta, el </w:t>
      </w:r>
      <w:r w:rsidRPr="00D05702">
        <w:rPr>
          <w:rFonts w:ascii="Arial" w:eastAsia="Times New Roman" w:hAnsi="Arial" w:cs="Arial"/>
          <w:b/>
          <w:bCs/>
          <w:sz w:val="24"/>
          <w:szCs w:val="24"/>
          <w:lang w:val="es-PE"/>
        </w:rPr>
        <w:t>Impuesto General a las Ventas (IGV)</w:t>
      </w:r>
      <w:r w:rsidRPr="00D05702">
        <w:rPr>
          <w:rFonts w:ascii="Arial" w:eastAsia="Times New Roman" w:hAnsi="Arial" w:cs="Arial"/>
          <w:sz w:val="24"/>
          <w:szCs w:val="24"/>
          <w:lang w:val="es-PE"/>
        </w:rPr>
        <w:t xml:space="preserve"> y los </w:t>
      </w:r>
      <w:r w:rsidRPr="00D05702">
        <w:rPr>
          <w:rFonts w:ascii="Arial" w:eastAsia="Times New Roman" w:hAnsi="Arial" w:cs="Arial"/>
          <w:b/>
          <w:bCs/>
          <w:sz w:val="24"/>
          <w:szCs w:val="24"/>
          <w:lang w:val="es-PE"/>
        </w:rPr>
        <w:t>pagos a cuenta del Impuesto a la Renta de tercera categoría</w:t>
      </w:r>
      <w:r w:rsidRPr="00D05702">
        <w:rPr>
          <w:rFonts w:ascii="Arial" w:eastAsia="Times New Roman" w:hAnsi="Arial" w:cs="Arial"/>
          <w:sz w:val="24"/>
          <w:szCs w:val="24"/>
          <w:lang w:val="es-PE"/>
        </w:rPr>
        <w:t xml:space="preserve">. Su presentación es </w:t>
      </w:r>
      <w:r w:rsidRPr="00D05702">
        <w:rPr>
          <w:rFonts w:ascii="Arial" w:eastAsia="Times New Roman" w:hAnsi="Arial" w:cs="Arial"/>
          <w:b/>
          <w:bCs/>
          <w:sz w:val="24"/>
          <w:szCs w:val="24"/>
          <w:lang w:val="es-PE"/>
        </w:rPr>
        <w:t>obligatoria para los contribuyentes del Régimen General, Régimen MYPE Tributario (RMT) y Régimen Especial de Renta (RER)</w:t>
      </w:r>
      <w:r w:rsidRPr="00D05702">
        <w:rPr>
          <w:rFonts w:ascii="Arial" w:eastAsia="Times New Roman" w:hAnsi="Arial" w:cs="Arial"/>
          <w:sz w:val="24"/>
          <w:szCs w:val="24"/>
          <w:lang w:val="es-PE"/>
        </w:rPr>
        <w:t>.</w:t>
      </w:r>
    </w:p>
    <w:p w14:paraId="65113E63" w14:textId="6A8EEE75"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noProof/>
          <w:sz w:val="24"/>
          <w:szCs w:val="24"/>
          <w:lang w:val="es-PE"/>
        </w:rPr>
        <w:drawing>
          <wp:inline distT="0" distB="0" distL="0" distR="0" wp14:anchorId="085EF9FD" wp14:editId="27EF9BCB">
            <wp:extent cx="5041610" cy="33020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043407" cy="3303177"/>
                    </a:xfrm>
                    <a:prstGeom prst="rect">
                      <a:avLst/>
                    </a:prstGeom>
                  </pic:spPr>
                </pic:pic>
              </a:graphicData>
            </a:graphic>
          </wp:inline>
        </w:drawing>
      </w:r>
    </w:p>
    <w:p w14:paraId="4930CDE6" w14:textId="77777777"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Este formulario debe presentarse </w:t>
      </w:r>
      <w:r w:rsidRPr="00D05702">
        <w:rPr>
          <w:rFonts w:ascii="Arial" w:eastAsia="Times New Roman" w:hAnsi="Arial" w:cs="Arial"/>
          <w:b/>
          <w:bCs/>
          <w:sz w:val="24"/>
          <w:szCs w:val="24"/>
          <w:lang w:val="es-PE"/>
        </w:rPr>
        <w:t>mensualmente</w:t>
      </w:r>
      <w:r w:rsidRPr="00D05702">
        <w:rPr>
          <w:rFonts w:ascii="Arial" w:eastAsia="Times New Roman" w:hAnsi="Arial" w:cs="Arial"/>
          <w:sz w:val="24"/>
          <w:szCs w:val="24"/>
          <w:lang w:val="es-PE"/>
        </w:rPr>
        <w:t xml:space="preserve">, incluso si no se han realizado operaciones o si no se generan impuestos a pagar, en cuyo caso se declara en </w:t>
      </w:r>
      <w:r w:rsidRPr="00D05702">
        <w:rPr>
          <w:rFonts w:ascii="Arial" w:eastAsia="Times New Roman" w:hAnsi="Arial" w:cs="Arial"/>
          <w:b/>
          <w:bCs/>
          <w:sz w:val="24"/>
          <w:szCs w:val="24"/>
          <w:lang w:val="es-PE"/>
        </w:rPr>
        <w:t>cero</w:t>
      </w:r>
      <w:r w:rsidRPr="00D05702">
        <w:rPr>
          <w:rFonts w:ascii="Arial" w:eastAsia="Times New Roman" w:hAnsi="Arial" w:cs="Arial"/>
          <w:sz w:val="24"/>
          <w:szCs w:val="24"/>
          <w:lang w:val="es-PE"/>
        </w:rPr>
        <w:t>.</w:t>
      </w:r>
    </w:p>
    <w:p w14:paraId="75385CA0"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¿Qué se declara en el Formulario Virtual 621?</w:t>
      </w:r>
    </w:p>
    <w:p w14:paraId="0E46577F" w14:textId="77777777" w:rsidR="002E2ED7" w:rsidRPr="00D05702" w:rsidRDefault="002E2ED7" w:rsidP="00106A97">
      <w:pPr>
        <w:numPr>
          <w:ilvl w:val="0"/>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IGV (Impuesto General a las Ventas):</w:t>
      </w:r>
      <w:r w:rsidRPr="00D05702">
        <w:rPr>
          <w:rFonts w:ascii="Arial" w:eastAsia="Times New Roman" w:hAnsi="Arial" w:cs="Arial"/>
          <w:sz w:val="24"/>
          <w:szCs w:val="24"/>
          <w:lang w:val="es-PE"/>
        </w:rPr>
        <w:br/>
        <w:t xml:space="preserve">Se debe declarar el total de las </w:t>
      </w:r>
      <w:r w:rsidRPr="00D05702">
        <w:rPr>
          <w:rFonts w:ascii="Arial" w:eastAsia="Times New Roman" w:hAnsi="Arial" w:cs="Arial"/>
          <w:b/>
          <w:bCs/>
          <w:sz w:val="24"/>
          <w:szCs w:val="24"/>
          <w:lang w:val="es-PE"/>
        </w:rPr>
        <w:t>ventas gravadas del mes</w:t>
      </w:r>
      <w:r w:rsidRPr="00D05702">
        <w:rPr>
          <w:rFonts w:ascii="Arial" w:eastAsia="Times New Roman" w:hAnsi="Arial" w:cs="Arial"/>
          <w:sz w:val="24"/>
          <w:szCs w:val="24"/>
          <w:lang w:val="es-PE"/>
        </w:rPr>
        <w:t xml:space="preserve">, el </w:t>
      </w:r>
      <w:r w:rsidRPr="00D05702">
        <w:rPr>
          <w:rFonts w:ascii="Arial" w:eastAsia="Times New Roman" w:hAnsi="Arial" w:cs="Arial"/>
          <w:b/>
          <w:bCs/>
          <w:sz w:val="24"/>
          <w:szCs w:val="24"/>
          <w:lang w:val="es-PE"/>
        </w:rPr>
        <w:t>crédito fiscal</w:t>
      </w:r>
      <w:r w:rsidRPr="00D05702">
        <w:rPr>
          <w:rFonts w:ascii="Arial" w:eastAsia="Times New Roman" w:hAnsi="Arial" w:cs="Arial"/>
          <w:sz w:val="24"/>
          <w:szCs w:val="24"/>
          <w:lang w:val="es-PE"/>
        </w:rPr>
        <w:t xml:space="preserve"> proveniente de las compras y servicios adquiridos, así como el </w:t>
      </w:r>
      <w:r w:rsidRPr="00D05702">
        <w:rPr>
          <w:rFonts w:ascii="Arial" w:eastAsia="Times New Roman" w:hAnsi="Arial" w:cs="Arial"/>
          <w:b/>
          <w:bCs/>
          <w:sz w:val="24"/>
          <w:szCs w:val="24"/>
          <w:lang w:val="es-PE"/>
        </w:rPr>
        <w:t>IGV por pagar</w:t>
      </w:r>
      <w:r w:rsidRPr="00D05702">
        <w:rPr>
          <w:rFonts w:ascii="Arial" w:eastAsia="Times New Roman" w:hAnsi="Arial" w:cs="Arial"/>
          <w:sz w:val="24"/>
          <w:szCs w:val="24"/>
          <w:lang w:val="es-PE"/>
        </w:rPr>
        <w:t xml:space="preserve"> o el </w:t>
      </w:r>
      <w:r w:rsidRPr="00D05702">
        <w:rPr>
          <w:rFonts w:ascii="Arial" w:eastAsia="Times New Roman" w:hAnsi="Arial" w:cs="Arial"/>
          <w:b/>
          <w:bCs/>
          <w:sz w:val="24"/>
          <w:szCs w:val="24"/>
          <w:lang w:val="es-PE"/>
        </w:rPr>
        <w:t>saldo a favor del contribuyente</w:t>
      </w:r>
      <w:r w:rsidRPr="00D05702">
        <w:rPr>
          <w:rFonts w:ascii="Arial" w:eastAsia="Times New Roman" w:hAnsi="Arial" w:cs="Arial"/>
          <w:sz w:val="24"/>
          <w:szCs w:val="24"/>
          <w:lang w:val="es-PE"/>
        </w:rPr>
        <w:t>, según corresponda.</w:t>
      </w:r>
    </w:p>
    <w:p w14:paraId="3B974FDF" w14:textId="77777777" w:rsidR="002E2ED7" w:rsidRPr="00D05702" w:rsidRDefault="002E2ED7" w:rsidP="00106A97">
      <w:pPr>
        <w:numPr>
          <w:ilvl w:val="0"/>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Renta de tercera categoría (pago a cuenta mensual):</w:t>
      </w:r>
      <w:r w:rsidRPr="00D05702">
        <w:rPr>
          <w:rFonts w:ascii="Arial" w:eastAsia="Times New Roman" w:hAnsi="Arial" w:cs="Arial"/>
          <w:sz w:val="24"/>
          <w:szCs w:val="24"/>
          <w:lang w:val="es-PE"/>
        </w:rPr>
        <w:br/>
        <w:t>Según el régimen tributario, el contribuyente debe calcular el adelanto del Impuesto a la Renta aplicando:</w:t>
      </w:r>
    </w:p>
    <w:p w14:paraId="36DFE259" w14:textId="77777777" w:rsidR="002E2ED7" w:rsidRPr="00D05702" w:rsidRDefault="002E2ED7" w:rsidP="00106A97">
      <w:pPr>
        <w:numPr>
          <w:ilvl w:val="1"/>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RER:</w:t>
      </w:r>
      <w:r w:rsidRPr="00D05702">
        <w:rPr>
          <w:rFonts w:ascii="Arial" w:eastAsia="Times New Roman" w:hAnsi="Arial" w:cs="Arial"/>
          <w:sz w:val="24"/>
          <w:szCs w:val="24"/>
          <w:lang w:val="es-PE"/>
        </w:rPr>
        <w:t xml:space="preserve"> 1.5 % sobre los ingresos netos.</w:t>
      </w:r>
    </w:p>
    <w:p w14:paraId="45FB3CFC" w14:textId="77777777" w:rsidR="002E2ED7" w:rsidRPr="00D05702" w:rsidRDefault="002E2ED7" w:rsidP="00106A97">
      <w:pPr>
        <w:numPr>
          <w:ilvl w:val="1"/>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RMT:</w:t>
      </w:r>
      <w:r w:rsidRPr="00D05702">
        <w:rPr>
          <w:rFonts w:ascii="Arial" w:eastAsia="Times New Roman" w:hAnsi="Arial" w:cs="Arial"/>
          <w:sz w:val="24"/>
          <w:szCs w:val="24"/>
          <w:lang w:val="es-PE"/>
        </w:rPr>
        <w:t xml:space="preserve"> 1 %, 1.5 % o el </w:t>
      </w:r>
      <w:r w:rsidRPr="00D05702">
        <w:rPr>
          <w:rFonts w:ascii="Arial" w:eastAsia="Times New Roman" w:hAnsi="Arial" w:cs="Arial"/>
          <w:b/>
          <w:bCs/>
          <w:sz w:val="24"/>
          <w:szCs w:val="24"/>
          <w:lang w:val="es-PE"/>
        </w:rPr>
        <w:t>coeficiente</w:t>
      </w:r>
      <w:r w:rsidRPr="00D05702">
        <w:rPr>
          <w:rFonts w:ascii="Arial" w:eastAsia="Times New Roman" w:hAnsi="Arial" w:cs="Arial"/>
          <w:sz w:val="24"/>
          <w:szCs w:val="24"/>
          <w:lang w:val="es-PE"/>
        </w:rPr>
        <w:t xml:space="preserve"> según tramos y condiciones.</w:t>
      </w:r>
    </w:p>
    <w:p w14:paraId="525F626B" w14:textId="77777777" w:rsidR="002E2ED7" w:rsidRPr="00D05702" w:rsidRDefault="002E2ED7" w:rsidP="00106A97">
      <w:pPr>
        <w:numPr>
          <w:ilvl w:val="1"/>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Régimen General:</w:t>
      </w:r>
      <w:r w:rsidRPr="00D05702">
        <w:rPr>
          <w:rFonts w:ascii="Arial" w:eastAsia="Times New Roman" w:hAnsi="Arial" w:cs="Arial"/>
          <w:sz w:val="24"/>
          <w:szCs w:val="24"/>
          <w:lang w:val="es-PE"/>
        </w:rPr>
        <w:t xml:space="preserve"> el </w:t>
      </w:r>
      <w:r w:rsidRPr="00D05702">
        <w:rPr>
          <w:rFonts w:ascii="Arial" w:eastAsia="Times New Roman" w:hAnsi="Arial" w:cs="Arial"/>
          <w:b/>
          <w:bCs/>
          <w:sz w:val="24"/>
          <w:szCs w:val="24"/>
          <w:lang w:val="es-PE"/>
        </w:rPr>
        <w:t>coeficiente</w:t>
      </w:r>
      <w:r w:rsidRPr="00D05702">
        <w:rPr>
          <w:rFonts w:ascii="Arial" w:eastAsia="Times New Roman" w:hAnsi="Arial" w:cs="Arial"/>
          <w:sz w:val="24"/>
          <w:szCs w:val="24"/>
          <w:lang w:val="es-PE"/>
        </w:rPr>
        <w:t xml:space="preserve"> obtenido del resultado del ejercicio anterior o, en su defecto, el 1.5 % fijo.</w:t>
      </w:r>
    </w:p>
    <w:p w14:paraId="304F78AA" w14:textId="77777777" w:rsidR="002E2ED7" w:rsidRPr="00D05702" w:rsidRDefault="002E2ED7" w:rsidP="00106A97">
      <w:pPr>
        <w:numPr>
          <w:ilvl w:val="0"/>
          <w:numId w:val="3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Otros conceptos complementarios:</w:t>
      </w:r>
      <w:r w:rsidRPr="00D05702">
        <w:rPr>
          <w:rFonts w:ascii="Arial" w:eastAsia="Times New Roman" w:hAnsi="Arial" w:cs="Arial"/>
          <w:sz w:val="24"/>
          <w:szCs w:val="24"/>
          <w:lang w:val="es-PE"/>
        </w:rPr>
        <w:br/>
        <w:t>El formulario permite declarar montos por conceptos adicionales como retenciones, percepciones del IGV, saldos a favor del período anterior, así como exportaciones y exoneraciones.</w:t>
      </w:r>
    </w:p>
    <w:p w14:paraId="4A3F7FAD"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¿Quiénes están obligados a usarlo?</w:t>
      </w:r>
    </w:p>
    <w:p w14:paraId="0111F049"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Están obligados a presentar el Formulario Virtual 621:</w:t>
      </w:r>
    </w:p>
    <w:p w14:paraId="283BCB3B" w14:textId="77777777" w:rsidR="002E2ED7" w:rsidRPr="00D05702" w:rsidRDefault="002E2ED7" w:rsidP="00106A97">
      <w:pPr>
        <w:numPr>
          <w:ilvl w:val="0"/>
          <w:numId w:val="3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Personas naturales y jurídicas que pertenezcan al </w:t>
      </w:r>
      <w:r w:rsidRPr="00D05702">
        <w:rPr>
          <w:rFonts w:ascii="Arial" w:eastAsia="Times New Roman" w:hAnsi="Arial" w:cs="Arial"/>
          <w:b/>
          <w:bCs/>
          <w:sz w:val="24"/>
          <w:szCs w:val="24"/>
          <w:lang w:val="es-PE"/>
        </w:rPr>
        <w:t>RER, RMT o Régimen General</w:t>
      </w:r>
      <w:r w:rsidRPr="00D05702">
        <w:rPr>
          <w:rFonts w:ascii="Arial" w:eastAsia="Times New Roman" w:hAnsi="Arial" w:cs="Arial"/>
          <w:sz w:val="24"/>
          <w:szCs w:val="24"/>
          <w:lang w:val="es-PE"/>
        </w:rPr>
        <w:t>.</w:t>
      </w:r>
    </w:p>
    <w:p w14:paraId="18F05E72" w14:textId="77777777" w:rsidR="002E2ED7" w:rsidRPr="00D05702" w:rsidRDefault="002E2ED7" w:rsidP="00106A97">
      <w:pPr>
        <w:numPr>
          <w:ilvl w:val="0"/>
          <w:numId w:val="3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Empresas que </w:t>
      </w:r>
      <w:r w:rsidRPr="00D05702">
        <w:rPr>
          <w:rFonts w:ascii="Arial" w:eastAsia="Times New Roman" w:hAnsi="Arial" w:cs="Arial"/>
          <w:b/>
          <w:bCs/>
          <w:sz w:val="24"/>
          <w:szCs w:val="24"/>
          <w:lang w:val="es-PE"/>
        </w:rPr>
        <w:t>realicen operaciones gravadas con IGV</w:t>
      </w:r>
      <w:r w:rsidRPr="00D05702">
        <w:rPr>
          <w:rFonts w:ascii="Arial" w:eastAsia="Times New Roman" w:hAnsi="Arial" w:cs="Arial"/>
          <w:sz w:val="24"/>
          <w:szCs w:val="24"/>
          <w:lang w:val="es-PE"/>
        </w:rPr>
        <w:t>, aunque no generen renta neta.</w:t>
      </w:r>
    </w:p>
    <w:p w14:paraId="5863E962" w14:textId="77777777" w:rsidR="002E2ED7" w:rsidRPr="00D05702" w:rsidRDefault="002E2ED7" w:rsidP="00106A97">
      <w:pPr>
        <w:numPr>
          <w:ilvl w:val="0"/>
          <w:numId w:val="3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Aquellos que tengan </w:t>
      </w:r>
      <w:r w:rsidRPr="00D05702">
        <w:rPr>
          <w:rFonts w:ascii="Arial" w:eastAsia="Times New Roman" w:hAnsi="Arial" w:cs="Arial"/>
          <w:b/>
          <w:bCs/>
          <w:sz w:val="24"/>
          <w:szCs w:val="24"/>
          <w:lang w:val="es-PE"/>
        </w:rPr>
        <w:t>retenciones o percepciones</w:t>
      </w:r>
      <w:r w:rsidRPr="00D05702">
        <w:rPr>
          <w:rFonts w:ascii="Arial" w:eastAsia="Times New Roman" w:hAnsi="Arial" w:cs="Arial"/>
          <w:sz w:val="24"/>
          <w:szCs w:val="24"/>
          <w:lang w:val="es-PE"/>
        </w:rPr>
        <w:t xml:space="preserve"> de IGV aplicadas por sus clientes o proveedores.</w:t>
      </w:r>
    </w:p>
    <w:p w14:paraId="0BFD2C02" w14:textId="77777777" w:rsidR="002E2ED7" w:rsidRPr="00D05702" w:rsidRDefault="002E2ED7" w:rsidP="00106A97">
      <w:pPr>
        <w:numPr>
          <w:ilvl w:val="0"/>
          <w:numId w:val="3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Contribuyentes que deban declarar operaciones de exportación, servicios exonerados, o ventas a tasa cero.</w:t>
      </w:r>
    </w:p>
    <w:p w14:paraId="06476F17"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¿Cómo se presenta?</w:t>
      </w:r>
    </w:p>
    <w:p w14:paraId="7D7D7229"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El Formulario Virtual 621 se presenta exclusivamente por medios digitales, a través de:</w:t>
      </w:r>
    </w:p>
    <w:p w14:paraId="5091808F" w14:textId="77777777" w:rsidR="002E2ED7" w:rsidRPr="00D05702" w:rsidRDefault="002E2ED7" w:rsidP="00106A97">
      <w:pPr>
        <w:numPr>
          <w:ilvl w:val="0"/>
          <w:numId w:val="3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El portal de </w:t>
      </w:r>
      <w:r w:rsidRPr="00D05702">
        <w:rPr>
          <w:rFonts w:ascii="Arial" w:eastAsia="Times New Roman" w:hAnsi="Arial" w:cs="Arial"/>
          <w:b/>
          <w:bCs/>
          <w:sz w:val="24"/>
          <w:szCs w:val="24"/>
          <w:lang w:val="es-PE"/>
        </w:rPr>
        <w:t>SUNAT Operaciones en Línea (SOL)</w:t>
      </w:r>
      <w:r w:rsidRPr="00D05702">
        <w:rPr>
          <w:rFonts w:ascii="Arial" w:eastAsia="Times New Roman" w:hAnsi="Arial" w:cs="Arial"/>
          <w:sz w:val="24"/>
          <w:szCs w:val="24"/>
          <w:lang w:val="es-PE"/>
        </w:rPr>
        <w:t>.</w:t>
      </w:r>
    </w:p>
    <w:p w14:paraId="78FDDCEA" w14:textId="77777777" w:rsidR="002E2ED7" w:rsidRPr="00D05702" w:rsidRDefault="002E2ED7" w:rsidP="00106A97">
      <w:pPr>
        <w:numPr>
          <w:ilvl w:val="0"/>
          <w:numId w:val="34"/>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Aplicaciones autorizadas (como APP SUNAT Empresas, en algunos casos).</w:t>
      </w:r>
    </w:p>
    <w:p w14:paraId="3E10FD96"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Para completarlo, el contribuyente debe contar con su </w:t>
      </w:r>
      <w:r w:rsidRPr="00D05702">
        <w:rPr>
          <w:rFonts w:ascii="Arial" w:eastAsia="Times New Roman" w:hAnsi="Arial" w:cs="Arial"/>
          <w:b/>
          <w:bCs/>
          <w:sz w:val="24"/>
          <w:szCs w:val="24"/>
          <w:lang w:val="es-PE"/>
        </w:rPr>
        <w:t>clave SOL</w:t>
      </w:r>
      <w:r w:rsidRPr="00D05702">
        <w:rPr>
          <w:rFonts w:ascii="Arial" w:eastAsia="Times New Roman" w:hAnsi="Arial" w:cs="Arial"/>
          <w:sz w:val="24"/>
          <w:szCs w:val="24"/>
          <w:lang w:val="es-PE"/>
        </w:rPr>
        <w:t xml:space="preserve"> y con la información contable de sus operaciones del mes, organizada y validada.</w:t>
      </w:r>
    </w:p>
    <w:p w14:paraId="3CC64BBA"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Plazos de presentación y sanciones</w:t>
      </w:r>
    </w:p>
    <w:p w14:paraId="1E53EEAC" w14:textId="77777777" w:rsidR="002E2ED7" w:rsidRPr="00D05702" w:rsidRDefault="002E2ED7" w:rsidP="00106A97">
      <w:pPr>
        <w:numPr>
          <w:ilvl w:val="0"/>
          <w:numId w:val="3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El plazo de presentación varía según el último dígito del </w:t>
      </w:r>
      <w:r w:rsidRPr="00D05702">
        <w:rPr>
          <w:rFonts w:ascii="Arial" w:eastAsia="Times New Roman" w:hAnsi="Arial" w:cs="Arial"/>
          <w:b/>
          <w:bCs/>
          <w:sz w:val="24"/>
          <w:szCs w:val="24"/>
          <w:lang w:val="es-PE"/>
        </w:rPr>
        <w:t>RUC</w:t>
      </w:r>
      <w:r w:rsidRPr="00D05702">
        <w:rPr>
          <w:rFonts w:ascii="Arial" w:eastAsia="Times New Roman" w:hAnsi="Arial" w:cs="Arial"/>
          <w:sz w:val="24"/>
          <w:szCs w:val="24"/>
          <w:lang w:val="es-PE"/>
        </w:rPr>
        <w:t xml:space="preserve">, dentro de los primeros </w:t>
      </w:r>
      <w:r w:rsidRPr="00D05702">
        <w:rPr>
          <w:rFonts w:ascii="Arial" w:eastAsia="Times New Roman" w:hAnsi="Arial" w:cs="Arial"/>
          <w:b/>
          <w:bCs/>
          <w:sz w:val="24"/>
          <w:szCs w:val="24"/>
          <w:lang w:val="es-PE"/>
        </w:rPr>
        <w:t>15 días hábiles del mes siguiente</w:t>
      </w:r>
      <w:r w:rsidRPr="00D05702">
        <w:rPr>
          <w:rFonts w:ascii="Arial" w:eastAsia="Times New Roman" w:hAnsi="Arial" w:cs="Arial"/>
          <w:sz w:val="24"/>
          <w:szCs w:val="24"/>
          <w:lang w:val="es-PE"/>
        </w:rPr>
        <w:t xml:space="preserve"> al período declarado.</w:t>
      </w:r>
    </w:p>
    <w:p w14:paraId="14F7F6A2" w14:textId="77777777" w:rsidR="002E2ED7" w:rsidRPr="00D05702" w:rsidRDefault="002E2ED7" w:rsidP="00106A97">
      <w:pPr>
        <w:numPr>
          <w:ilvl w:val="0"/>
          <w:numId w:val="35"/>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La </w:t>
      </w:r>
      <w:r w:rsidRPr="00D05702">
        <w:rPr>
          <w:rFonts w:ascii="Arial" w:eastAsia="Times New Roman" w:hAnsi="Arial" w:cs="Arial"/>
          <w:b/>
          <w:bCs/>
          <w:sz w:val="24"/>
          <w:szCs w:val="24"/>
          <w:lang w:val="es-PE"/>
        </w:rPr>
        <w:t>omisión</w:t>
      </w:r>
      <w:r w:rsidRPr="00D05702">
        <w:rPr>
          <w:rFonts w:ascii="Arial" w:eastAsia="Times New Roman" w:hAnsi="Arial" w:cs="Arial"/>
          <w:sz w:val="24"/>
          <w:szCs w:val="24"/>
          <w:lang w:val="es-PE"/>
        </w:rPr>
        <w:t xml:space="preserve">, </w:t>
      </w:r>
      <w:r w:rsidRPr="00D05702">
        <w:rPr>
          <w:rFonts w:ascii="Arial" w:eastAsia="Times New Roman" w:hAnsi="Arial" w:cs="Arial"/>
          <w:b/>
          <w:bCs/>
          <w:sz w:val="24"/>
          <w:szCs w:val="24"/>
          <w:lang w:val="es-PE"/>
        </w:rPr>
        <w:t>presentación fuera de plazo</w:t>
      </w:r>
      <w:r w:rsidRPr="00D05702">
        <w:rPr>
          <w:rFonts w:ascii="Arial" w:eastAsia="Times New Roman" w:hAnsi="Arial" w:cs="Arial"/>
          <w:sz w:val="24"/>
          <w:szCs w:val="24"/>
          <w:lang w:val="es-PE"/>
        </w:rPr>
        <w:t xml:space="preserve"> o </w:t>
      </w:r>
      <w:r w:rsidRPr="00D05702">
        <w:rPr>
          <w:rFonts w:ascii="Arial" w:eastAsia="Times New Roman" w:hAnsi="Arial" w:cs="Arial"/>
          <w:b/>
          <w:bCs/>
          <w:sz w:val="24"/>
          <w:szCs w:val="24"/>
          <w:lang w:val="es-PE"/>
        </w:rPr>
        <w:t>errores en la declaración</w:t>
      </w:r>
      <w:r w:rsidRPr="00D05702">
        <w:rPr>
          <w:rFonts w:ascii="Arial" w:eastAsia="Times New Roman" w:hAnsi="Arial" w:cs="Arial"/>
          <w:sz w:val="24"/>
          <w:szCs w:val="24"/>
          <w:lang w:val="es-PE"/>
        </w:rPr>
        <w:t xml:space="preserve"> pueden generar multas, intereses moratorios y pérdida de beneficios tributarios.</w:t>
      </w:r>
    </w:p>
    <w:p w14:paraId="05AD634C"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Importancia del Formulario Virtual 621</w:t>
      </w:r>
    </w:p>
    <w:p w14:paraId="67C6FD73"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Este formulario es clave para el </w:t>
      </w:r>
      <w:r w:rsidRPr="00D05702">
        <w:rPr>
          <w:rFonts w:ascii="Arial" w:eastAsia="Times New Roman" w:hAnsi="Arial" w:cs="Arial"/>
          <w:b/>
          <w:bCs/>
          <w:sz w:val="24"/>
          <w:szCs w:val="24"/>
          <w:lang w:val="es-PE"/>
        </w:rPr>
        <w:t>cumplimiento tributario mensual</w:t>
      </w:r>
      <w:r w:rsidRPr="00D05702">
        <w:rPr>
          <w:rFonts w:ascii="Arial" w:eastAsia="Times New Roman" w:hAnsi="Arial" w:cs="Arial"/>
          <w:sz w:val="24"/>
          <w:szCs w:val="24"/>
          <w:lang w:val="es-PE"/>
        </w:rPr>
        <w:t xml:space="preserve"> de las empresas. Su correcta presentación:</w:t>
      </w:r>
    </w:p>
    <w:p w14:paraId="57F61060" w14:textId="77777777" w:rsidR="002E2ED7" w:rsidRPr="00D05702" w:rsidRDefault="002E2ED7" w:rsidP="00106A97">
      <w:pPr>
        <w:numPr>
          <w:ilvl w:val="0"/>
          <w:numId w:val="3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Permite mantener el estado tributario activo y sin inconsistencias.</w:t>
      </w:r>
    </w:p>
    <w:p w14:paraId="15DF066C" w14:textId="77777777" w:rsidR="002E2ED7" w:rsidRPr="00D05702" w:rsidRDefault="002E2ED7" w:rsidP="00106A97">
      <w:pPr>
        <w:numPr>
          <w:ilvl w:val="0"/>
          <w:numId w:val="3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Facilita la acreditación ante bancos, proveedores y el Estado.</w:t>
      </w:r>
    </w:p>
    <w:p w14:paraId="28062504" w14:textId="77777777" w:rsidR="002E2ED7" w:rsidRPr="00D05702" w:rsidRDefault="002E2ED7" w:rsidP="00106A97">
      <w:pPr>
        <w:numPr>
          <w:ilvl w:val="0"/>
          <w:numId w:val="3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Evita fiscalizaciones y sanciones por parte de SUNAT.</w:t>
      </w:r>
    </w:p>
    <w:p w14:paraId="0EC6E4BF" w14:textId="77777777" w:rsidR="002E2ED7" w:rsidRPr="00D05702" w:rsidRDefault="002E2ED7" w:rsidP="00106A97">
      <w:pPr>
        <w:numPr>
          <w:ilvl w:val="0"/>
          <w:numId w:val="36"/>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Contribuye al control interno de la empresa y a la proyección de flujos de caja.</w:t>
      </w:r>
    </w:p>
    <w:p w14:paraId="7F422223"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En resumen, el Formulario Virtual 621 es una herramienta fundamental que todo contribuyente formal debe conocer, manejar con precisión y presentar puntualmente cada mes, como parte esencial de su compromiso con la administración tributaria en el Perú.</w:t>
      </w:r>
    </w:p>
    <w:p w14:paraId="7BEEC2F8" w14:textId="77777777" w:rsidR="002E2ED7" w:rsidRPr="00D05702" w:rsidRDefault="002E2ED7" w:rsidP="002E2ED7">
      <w:pPr>
        <w:spacing w:before="100" w:beforeAutospacing="1" w:after="100" w:afterAutospacing="1" w:line="360" w:lineRule="auto"/>
        <w:rPr>
          <w:rFonts w:ascii="Arial" w:eastAsia="Times New Roman" w:hAnsi="Arial" w:cs="Arial"/>
          <w:sz w:val="28"/>
          <w:szCs w:val="28"/>
          <w:lang w:val="es-PE"/>
        </w:rPr>
      </w:pPr>
      <w:r w:rsidRPr="00D05702">
        <w:rPr>
          <w:rFonts w:ascii="Arial" w:eastAsia="Times New Roman" w:hAnsi="Arial" w:cs="Arial"/>
          <w:b/>
          <w:bCs/>
          <w:sz w:val="28"/>
          <w:szCs w:val="28"/>
          <w:lang w:val="es-PE"/>
        </w:rPr>
        <w:t>3.2 ¿Quién lo usa y cuándo?</w:t>
      </w:r>
    </w:p>
    <w:p w14:paraId="11BA8DE5" w14:textId="77777777"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 xml:space="preserve"> es utilizado por un amplio grupo de contribuyentes en el Perú, específicamente aquellos que realizan actividades económicas generadoras de </w:t>
      </w:r>
      <w:r w:rsidRPr="00D05702">
        <w:rPr>
          <w:rFonts w:ascii="Arial" w:eastAsia="Times New Roman" w:hAnsi="Arial" w:cs="Arial"/>
          <w:b/>
          <w:bCs/>
          <w:sz w:val="24"/>
          <w:szCs w:val="24"/>
          <w:lang w:val="es-PE"/>
        </w:rPr>
        <w:t>rentas de tercera categoría</w:t>
      </w:r>
      <w:r w:rsidRPr="00D05702">
        <w:rPr>
          <w:rFonts w:ascii="Arial" w:eastAsia="Times New Roman" w:hAnsi="Arial" w:cs="Arial"/>
          <w:sz w:val="24"/>
          <w:szCs w:val="24"/>
          <w:lang w:val="es-PE"/>
        </w:rPr>
        <w:t xml:space="preserve"> y están sujetos al pago del </w:t>
      </w:r>
      <w:r w:rsidRPr="00D05702">
        <w:rPr>
          <w:rFonts w:ascii="Arial" w:eastAsia="Times New Roman" w:hAnsi="Arial" w:cs="Arial"/>
          <w:b/>
          <w:bCs/>
          <w:sz w:val="24"/>
          <w:szCs w:val="24"/>
          <w:lang w:val="es-PE"/>
        </w:rPr>
        <w:t>Impuesto General a las Ventas (IGV)</w:t>
      </w:r>
      <w:r w:rsidRPr="00D05702">
        <w:rPr>
          <w:rFonts w:ascii="Arial" w:eastAsia="Times New Roman" w:hAnsi="Arial" w:cs="Arial"/>
          <w:sz w:val="24"/>
          <w:szCs w:val="24"/>
          <w:lang w:val="es-PE"/>
        </w:rPr>
        <w:t xml:space="preserve"> y al </w:t>
      </w:r>
      <w:r w:rsidRPr="00D05702">
        <w:rPr>
          <w:rFonts w:ascii="Arial" w:eastAsia="Times New Roman" w:hAnsi="Arial" w:cs="Arial"/>
          <w:b/>
          <w:bCs/>
          <w:sz w:val="24"/>
          <w:szCs w:val="24"/>
          <w:lang w:val="es-PE"/>
        </w:rPr>
        <w:t>Impuesto a la Renta empresarial</w:t>
      </w:r>
      <w:r w:rsidRPr="00D05702">
        <w:rPr>
          <w:rFonts w:ascii="Arial" w:eastAsia="Times New Roman" w:hAnsi="Arial" w:cs="Arial"/>
          <w:sz w:val="24"/>
          <w:szCs w:val="24"/>
          <w:lang w:val="es-PE"/>
        </w:rPr>
        <w:t>. Su uso y presentación son obligatorios en función del régimen tributario al que pertenezca el contribuyente.</w:t>
      </w:r>
    </w:p>
    <w:p w14:paraId="5121FB3D"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¿Quiénes deben usar el Formulario Virtual 621?</w:t>
      </w:r>
    </w:p>
    <w:p w14:paraId="1FB02476"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Los contribuyentes obligados a utilizar este formulario son:</w:t>
      </w:r>
    </w:p>
    <w:p w14:paraId="4373796A" w14:textId="77777777" w:rsidR="002E2ED7" w:rsidRPr="00D05702" w:rsidRDefault="002E2ED7" w:rsidP="00106A97">
      <w:pPr>
        <w:numPr>
          <w:ilvl w:val="0"/>
          <w:numId w:val="3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Empresas del Régimen General:</w:t>
      </w:r>
      <w:r w:rsidRPr="00D05702">
        <w:rPr>
          <w:rFonts w:ascii="Arial" w:eastAsia="Times New Roman" w:hAnsi="Arial" w:cs="Arial"/>
          <w:sz w:val="24"/>
          <w:szCs w:val="24"/>
          <w:lang w:val="es-PE"/>
        </w:rPr>
        <w:br/>
        <w:t>Personas naturales o jurídicas que desarrollan actividades empresariales sin límite de ingresos, con contabilidad completa y que deben pagar IGV e Impuesto a la Renta según utilidades.</w:t>
      </w:r>
    </w:p>
    <w:p w14:paraId="4005BA57" w14:textId="77777777" w:rsidR="002E2ED7" w:rsidRPr="00D05702" w:rsidRDefault="002E2ED7" w:rsidP="00106A97">
      <w:pPr>
        <w:numPr>
          <w:ilvl w:val="0"/>
          <w:numId w:val="3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Contribuyentes del Régimen MYPE Tributario (RMT):</w:t>
      </w:r>
      <w:r w:rsidRPr="00D05702">
        <w:rPr>
          <w:rFonts w:ascii="Arial" w:eastAsia="Times New Roman" w:hAnsi="Arial" w:cs="Arial"/>
          <w:sz w:val="24"/>
          <w:szCs w:val="24"/>
          <w:lang w:val="es-PE"/>
        </w:rPr>
        <w:br/>
        <w:t>Micro y pequeñas empresas con ingresos de hasta 1,700 UIT anuales. Declaran y pagan el IGV y el adelanto del Impuesto a la Renta sobre ingresos netos.</w:t>
      </w:r>
    </w:p>
    <w:p w14:paraId="36CA657C" w14:textId="77777777" w:rsidR="002E2ED7" w:rsidRPr="00D05702" w:rsidRDefault="002E2ED7" w:rsidP="00106A97">
      <w:pPr>
        <w:numPr>
          <w:ilvl w:val="0"/>
          <w:numId w:val="37"/>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Empresas del Régimen Especial de Renta (RER):</w:t>
      </w:r>
      <w:r w:rsidRPr="00D05702">
        <w:rPr>
          <w:rFonts w:ascii="Arial" w:eastAsia="Times New Roman" w:hAnsi="Arial" w:cs="Arial"/>
          <w:sz w:val="24"/>
          <w:szCs w:val="24"/>
          <w:lang w:val="es-PE"/>
        </w:rPr>
        <w:br/>
        <w:t>Negocios con actividades comerciales, manufactureras o de servicios, con ingresos limitados a 525,000 soles anuales. Pagan un porcentaje fijo del 1.5 % sobre los ingresos netos, además del IGV.</w:t>
      </w:r>
    </w:p>
    <w:p w14:paraId="0DA423A3"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Excepciones:</w:t>
      </w:r>
      <w:r w:rsidRPr="00D05702">
        <w:rPr>
          <w:rFonts w:ascii="Arial" w:eastAsia="Times New Roman" w:hAnsi="Arial" w:cs="Arial"/>
          <w:sz w:val="24"/>
          <w:szCs w:val="24"/>
          <w:lang w:val="es-PE"/>
        </w:rPr>
        <w:br/>
        <w:t xml:space="preserve">Los contribuyentes del </w:t>
      </w:r>
      <w:r w:rsidRPr="00D05702">
        <w:rPr>
          <w:rFonts w:ascii="Arial" w:eastAsia="Times New Roman" w:hAnsi="Arial" w:cs="Arial"/>
          <w:b/>
          <w:bCs/>
          <w:sz w:val="24"/>
          <w:szCs w:val="24"/>
          <w:lang w:val="es-PE"/>
        </w:rPr>
        <w:t>Régimen Único Simplificado (RUS)</w:t>
      </w:r>
      <w:r w:rsidRPr="00D05702">
        <w:rPr>
          <w:rFonts w:ascii="Arial" w:eastAsia="Times New Roman" w:hAnsi="Arial" w:cs="Arial"/>
          <w:sz w:val="24"/>
          <w:szCs w:val="24"/>
          <w:lang w:val="es-PE"/>
        </w:rPr>
        <w:t xml:space="preserve"> no utilizan el Formulario Virtual 621. Estos solo deben realizar un pago mensual fijo y no presentan declaraciones mensuales por internet.</w:t>
      </w:r>
    </w:p>
    <w:p w14:paraId="7A59DBA2"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¿Cuándo debe presentarse?</w:t>
      </w:r>
    </w:p>
    <w:p w14:paraId="644BDD3F" w14:textId="77777777"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El Formulario Virtual 621 debe presentarse </w:t>
      </w:r>
      <w:r w:rsidRPr="00D05702">
        <w:rPr>
          <w:rFonts w:ascii="Arial" w:eastAsia="Times New Roman" w:hAnsi="Arial" w:cs="Arial"/>
          <w:b/>
          <w:bCs/>
          <w:sz w:val="24"/>
          <w:szCs w:val="24"/>
          <w:lang w:val="es-PE"/>
        </w:rPr>
        <w:t>mensualmente</w:t>
      </w:r>
      <w:r w:rsidRPr="00D05702">
        <w:rPr>
          <w:rFonts w:ascii="Arial" w:eastAsia="Times New Roman" w:hAnsi="Arial" w:cs="Arial"/>
          <w:sz w:val="24"/>
          <w:szCs w:val="24"/>
          <w:lang w:val="es-PE"/>
        </w:rPr>
        <w:t xml:space="preserve">, dentro de los </w:t>
      </w:r>
      <w:r w:rsidRPr="00D05702">
        <w:rPr>
          <w:rFonts w:ascii="Arial" w:eastAsia="Times New Roman" w:hAnsi="Arial" w:cs="Arial"/>
          <w:b/>
          <w:bCs/>
          <w:sz w:val="24"/>
          <w:szCs w:val="24"/>
          <w:lang w:val="es-PE"/>
        </w:rPr>
        <w:t>plazos establecidos por SUNAT</w:t>
      </w:r>
      <w:r w:rsidRPr="00D05702">
        <w:rPr>
          <w:rFonts w:ascii="Arial" w:eastAsia="Times New Roman" w:hAnsi="Arial" w:cs="Arial"/>
          <w:sz w:val="24"/>
          <w:szCs w:val="24"/>
          <w:lang w:val="es-PE"/>
        </w:rPr>
        <w:t xml:space="preserve">, según el último dígito del RUC del contribuyente. Generalmente, estos vencimientos se encuentran entre el </w:t>
      </w:r>
      <w:r w:rsidRPr="00D05702">
        <w:rPr>
          <w:rFonts w:ascii="Arial" w:eastAsia="Times New Roman" w:hAnsi="Arial" w:cs="Arial"/>
          <w:b/>
          <w:bCs/>
          <w:sz w:val="24"/>
          <w:szCs w:val="24"/>
          <w:lang w:val="es-PE"/>
        </w:rPr>
        <w:t>10 y el 16 de cada mes</w:t>
      </w:r>
      <w:r w:rsidRPr="00D05702">
        <w:rPr>
          <w:rFonts w:ascii="Arial" w:eastAsia="Times New Roman" w:hAnsi="Arial" w:cs="Arial"/>
          <w:sz w:val="24"/>
          <w:szCs w:val="24"/>
          <w:lang w:val="es-PE"/>
        </w:rPr>
        <w:t>, aunque pueden variar dependiendo del calendario tributario oficial del año en curso.</w:t>
      </w:r>
    </w:p>
    <w:p w14:paraId="4D739C6B" w14:textId="77777777"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Incluso en los meses en que el contribuyente no ha realizado operaciones, está obligado a </w:t>
      </w:r>
      <w:r w:rsidRPr="00D05702">
        <w:rPr>
          <w:rFonts w:ascii="Arial" w:eastAsia="Times New Roman" w:hAnsi="Arial" w:cs="Arial"/>
          <w:b/>
          <w:bCs/>
          <w:sz w:val="24"/>
          <w:szCs w:val="24"/>
          <w:lang w:val="es-PE"/>
        </w:rPr>
        <w:t>declarar en cero</w:t>
      </w:r>
      <w:r w:rsidRPr="00D05702">
        <w:rPr>
          <w:rFonts w:ascii="Arial" w:eastAsia="Times New Roman" w:hAnsi="Arial" w:cs="Arial"/>
          <w:sz w:val="24"/>
          <w:szCs w:val="24"/>
          <w:lang w:val="es-PE"/>
        </w:rPr>
        <w:t>, para evitar sanciones por omisión.</w:t>
      </w:r>
    </w:p>
    <w:p w14:paraId="4B51D73B"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Casos en los que se usa el Formulario 621:</w:t>
      </w:r>
    </w:p>
    <w:p w14:paraId="1DBAC5C2"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w:t>
      </w:r>
      <w:r w:rsidRPr="00D05702">
        <w:rPr>
          <w:rFonts w:ascii="Arial" w:eastAsia="Times New Roman" w:hAnsi="Arial" w:cs="Arial"/>
          <w:b/>
          <w:bCs/>
          <w:sz w:val="24"/>
          <w:szCs w:val="24"/>
          <w:lang w:val="es-PE"/>
        </w:rPr>
        <w:t>realizan ventas o servicios gravados con IGV</w:t>
      </w:r>
      <w:r w:rsidRPr="00D05702">
        <w:rPr>
          <w:rFonts w:ascii="Arial" w:eastAsia="Times New Roman" w:hAnsi="Arial" w:cs="Arial"/>
          <w:sz w:val="24"/>
          <w:szCs w:val="24"/>
          <w:lang w:val="es-PE"/>
        </w:rPr>
        <w:t>.</w:t>
      </w:r>
    </w:p>
    <w:p w14:paraId="2141565B"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deben declarar </w:t>
      </w:r>
      <w:r w:rsidRPr="00D05702">
        <w:rPr>
          <w:rFonts w:ascii="Arial" w:eastAsia="Times New Roman" w:hAnsi="Arial" w:cs="Arial"/>
          <w:b/>
          <w:bCs/>
          <w:sz w:val="24"/>
          <w:szCs w:val="24"/>
          <w:lang w:val="es-PE"/>
        </w:rPr>
        <w:t>retenciones o percepciones</w:t>
      </w:r>
      <w:r w:rsidRPr="00D05702">
        <w:rPr>
          <w:rFonts w:ascii="Arial" w:eastAsia="Times New Roman" w:hAnsi="Arial" w:cs="Arial"/>
          <w:sz w:val="24"/>
          <w:szCs w:val="24"/>
          <w:lang w:val="es-PE"/>
        </w:rPr>
        <w:t xml:space="preserve"> de IGV.</w:t>
      </w:r>
    </w:p>
    <w:p w14:paraId="629AA158"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efectúan </w:t>
      </w:r>
      <w:r w:rsidRPr="00D05702">
        <w:rPr>
          <w:rFonts w:ascii="Arial" w:eastAsia="Times New Roman" w:hAnsi="Arial" w:cs="Arial"/>
          <w:b/>
          <w:bCs/>
          <w:sz w:val="24"/>
          <w:szCs w:val="24"/>
          <w:lang w:val="es-PE"/>
        </w:rPr>
        <w:t>exportaciones</w:t>
      </w:r>
      <w:r w:rsidRPr="00D05702">
        <w:rPr>
          <w:rFonts w:ascii="Arial" w:eastAsia="Times New Roman" w:hAnsi="Arial" w:cs="Arial"/>
          <w:sz w:val="24"/>
          <w:szCs w:val="24"/>
          <w:lang w:val="es-PE"/>
        </w:rPr>
        <w:t xml:space="preserve"> u operaciones no gravadas pero sujetas a control.</w:t>
      </w:r>
    </w:p>
    <w:p w14:paraId="612CA753"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reciben </w:t>
      </w:r>
      <w:r w:rsidRPr="00D05702">
        <w:rPr>
          <w:rFonts w:ascii="Arial" w:eastAsia="Times New Roman" w:hAnsi="Arial" w:cs="Arial"/>
          <w:b/>
          <w:bCs/>
          <w:sz w:val="24"/>
          <w:szCs w:val="24"/>
          <w:lang w:val="es-PE"/>
        </w:rPr>
        <w:t>ingresos empresariales</w:t>
      </w:r>
      <w:r w:rsidRPr="00D05702">
        <w:rPr>
          <w:rFonts w:ascii="Arial" w:eastAsia="Times New Roman" w:hAnsi="Arial" w:cs="Arial"/>
          <w:sz w:val="24"/>
          <w:szCs w:val="24"/>
          <w:lang w:val="es-PE"/>
        </w:rPr>
        <w:t xml:space="preserve"> sujetos al adelanto del Impuesto a la Renta.</w:t>
      </w:r>
    </w:p>
    <w:p w14:paraId="091C0CBF"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tiene un </w:t>
      </w:r>
      <w:r w:rsidRPr="00D05702">
        <w:rPr>
          <w:rFonts w:ascii="Arial" w:eastAsia="Times New Roman" w:hAnsi="Arial" w:cs="Arial"/>
          <w:b/>
          <w:bCs/>
          <w:sz w:val="24"/>
          <w:szCs w:val="24"/>
          <w:lang w:val="es-PE"/>
        </w:rPr>
        <w:t>saldo a favor del IGV</w:t>
      </w:r>
      <w:r w:rsidRPr="00D05702">
        <w:rPr>
          <w:rFonts w:ascii="Arial" w:eastAsia="Times New Roman" w:hAnsi="Arial" w:cs="Arial"/>
          <w:sz w:val="24"/>
          <w:szCs w:val="24"/>
          <w:lang w:val="es-PE"/>
        </w:rPr>
        <w:t xml:space="preserve"> que se desea arrastrar a los siguientes períodos.</w:t>
      </w:r>
    </w:p>
    <w:p w14:paraId="1421BCF4" w14:textId="77777777" w:rsidR="002E2ED7" w:rsidRPr="00D05702" w:rsidRDefault="002E2ED7" w:rsidP="00106A97">
      <w:pPr>
        <w:numPr>
          <w:ilvl w:val="0"/>
          <w:numId w:val="38"/>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Cuando se requiere </w:t>
      </w:r>
      <w:r w:rsidRPr="00D05702">
        <w:rPr>
          <w:rFonts w:ascii="Arial" w:eastAsia="Times New Roman" w:hAnsi="Arial" w:cs="Arial"/>
          <w:b/>
          <w:bCs/>
          <w:sz w:val="24"/>
          <w:szCs w:val="24"/>
          <w:lang w:val="es-PE"/>
        </w:rPr>
        <w:t>regularizar errores u omisiones</w:t>
      </w:r>
      <w:r w:rsidRPr="00D05702">
        <w:rPr>
          <w:rFonts w:ascii="Arial" w:eastAsia="Times New Roman" w:hAnsi="Arial" w:cs="Arial"/>
          <w:sz w:val="24"/>
          <w:szCs w:val="24"/>
          <w:lang w:val="es-PE"/>
        </w:rPr>
        <w:t xml:space="preserve"> de periodos anteriores mediante </w:t>
      </w:r>
      <w:proofErr w:type="spellStart"/>
      <w:r w:rsidRPr="00D05702">
        <w:rPr>
          <w:rFonts w:ascii="Arial" w:eastAsia="Times New Roman" w:hAnsi="Arial" w:cs="Arial"/>
          <w:sz w:val="24"/>
          <w:szCs w:val="24"/>
          <w:lang w:val="es-PE"/>
        </w:rPr>
        <w:t>rectificatorias</w:t>
      </w:r>
      <w:proofErr w:type="spellEnd"/>
      <w:r w:rsidRPr="00D05702">
        <w:rPr>
          <w:rFonts w:ascii="Arial" w:eastAsia="Times New Roman" w:hAnsi="Arial" w:cs="Arial"/>
          <w:sz w:val="24"/>
          <w:szCs w:val="24"/>
          <w:lang w:val="es-PE"/>
        </w:rPr>
        <w:t>.</w:t>
      </w:r>
    </w:p>
    <w:p w14:paraId="6D5A8DA4" w14:textId="77777777" w:rsidR="002E2ED7" w:rsidRPr="00D05702" w:rsidRDefault="00106A97" w:rsidP="002E2ED7">
      <w:pPr>
        <w:spacing w:after="0"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pict w14:anchorId="1237A62D">
          <v:rect id="_x0000_i1441" style="width:0;height:1.5pt" o:hralign="center" o:hrstd="t" o:hr="t" fillcolor="#a0a0a0" stroked="f"/>
        </w:pict>
      </w:r>
    </w:p>
    <w:p w14:paraId="45F8C4D7"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Importancia de conocer quién debe usarlo y cuándo</w:t>
      </w:r>
    </w:p>
    <w:p w14:paraId="73A4341C"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Entender con claridad </w:t>
      </w:r>
      <w:r w:rsidRPr="00D05702">
        <w:rPr>
          <w:rFonts w:ascii="Arial" w:eastAsia="Times New Roman" w:hAnsi="Arial" w:cs="Arial"/>
          <w:b/>
          <w:bCs/>
          <w:sz w:val="24"/>
          <w:szCs w:val="24"/>
          <w:lang w:val="es-PE"/>
        </w:rPr>
        <w:t>quién está obligado</w:t>
      </w:r>
      <w:r w:rsidRPr="00D05702">
        <w:rPr>
          <w:rFonts w:ascii="Arial" w:eastAsia="Times New Roman" w:hAnsi="Arial" w:cs="Arial"/>
          <w:sz w:val="24"/>
          <w:szCs w:val="24"/>
          <w:lang w:val="es-PE"/>
        </w:rPr>
        <w:t xml:space="preserve"> a presentar este formulario y </w:t>
      </w:r>
      <w:r w:rsidRPr="00D05702">
        <w:rPr>
          <w:rFonts w:ascii="Arial" w:eastAsia="Times New Roman" w:hAnsi="Arial" w:cs="Arial"/>
          <w:b/>
          <w:bCs/>
          <w:sz w:val="24"/>
          <w:szCs w:val="24"/>
          <w:lang w:val="es-PE"/>
        </w:rPr>
        <w:t>cuándo hacerlo</w:t>
      </w:r>
      <w:r w:rsidRPr="00D05702">
        <w:rPr>
          <w:rFonts w:ascii="Arial" w:eastAsia="Times New Roman" w:hAnsi="Arial" w:cs="Arial"/>
          <w:sz w:val="24"/>
          <w:szCs w:val="24"/>
          <w:lang w:val="es-PE"/>
        </w:rPr>
        <w:t xml:space="preserve"> permite:</w:t>
      </w:r>
    </w:p>
    <w:p w14:paraId="7D70055D" w14:textId="77777777" w:rsidR="002E2ED7" w:rsidRPr="00D05702" w:rsidRDefault="002E2ED7" w:rsidP="00106A97">
      <w:pPr>
        <w:numPr>
          <w:ilvl w:val="0"/>
          <w:numId w:val="3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Cumplir con las obligaciones tributarias sin incurrir en multas ni sanciones.</w:t>
      </w:r>
    </w:p>
    <w:p w14:paraId="4D8AAFE7" w14:textId="77777777" w:rsidR="002E2ED7" w:rsidRPr="00D05702" w:rsidRDefault="002E2ED7" w:rsidP="00106A97">
      <w:pPr>
        <w:numPr>
          <w:ilvl w:val="0"/>
          <w:numId w:val="3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Mantener un buen historial fiscal ante SUNAT.</w:t>
      </w:r>
    </w:p>
    <w:p w14:paraId="5C8B1924" w14:textId="77777777" w:rsidR="002E2ED7" w:rsidRPr="00D05702" w:rsidRDefault="002E2ED7" w:rsidP="00106A97">
      <w:pPr>
        <w:numPr>
          <w:ilvl w:val="0"/>
          <w:numId w:val="3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Acceder a beneficios tributarios, créditos fiscales y devoluciones.</w:t>
      </w:r>
    </w:p>
    <w:p w14:paraId="5F506D51" w14:textId="77777777" w:rsidR="002E2ED7" w:rsidRPr="00D05702" w:rsidRDefault="002E2ED7" w:rsidP="00106A97">
      <w:pPr>
        <w:numPr>
          <w:ilvl w:val="0"/>
          <w:numId w:val="39"/>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Garantizar la formalidad del negocio y su reputación financiera.</w:t>
      </w:r>
    </w:p>
    <w:p w14:paraId="2B7EA434" w14:textId="77777777" w:rsidR="002E2ED7" w:rsidRPr="00D05702" w:rsidRDefault="002E2ED7" w:rsidP="002E2ED7">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Por tanto, todo contribuyente formal que pertenezca al </w:t>
      </w:r>
      <w:r w:rsidRPr="00D05702">
        <w:rPr>
          <w:rFonts w:ascii="Arial" w:eastAsia="Times New Roman" w:hAnsi="Arial" w:cs="Arial"/>
          <w:b/>
          <w:bCs/>
          <w:sz w:val="24"/>
          <w:szCs w:val="24"/>
          <w:lang w:val="es-PE"/>
        </w:rPr>
        <w:t>RER, RMT o Régimen General</w:t>
      </w:r>
      <w:r w:rsidRPr="00D05702">
        <w:rPr>
          <w:rFonts w:ascii="Arial" w:eastAsia="Times New Roman" w:hAnsi="Arial" w:cs="Arial"/>
          <w:sz w:val="24"/>
          <w:szCs w:val="24"/>
          <w:lang w:val="es-PE"/>
        </w:rPr>
        <w:t>, debe incorporar la presentación oportuna del Formulario Virtual 621 en su gestión contable mensual como una práctica esencial y permanente.</w:t>
      </w:r>
    </w:p>
    <w:p w14:paraId="66452899" w14:textId="77777777" w:rsidR="002E2ED7" w:rsidRPr="00D05702" w:rsidRDefault="002E2ED7" w:rsidP="002E2ED7">
      <w:pPr>
        <w:spacing w:before="100" w:beforeAutospacing="1" w:after="100" w:afterAutospacing="1" w:line="360" w:lineRule="auto"/>
        <w:rPr>
          <w:rFonts w:ascii="Arial" w:eastAsia="Times New Roman" w:hAnsi="Arial" w:cs="Arial"/>
          <w:sz w:val="28"/>
          <w:szCs w:val="28"/>
          <w:lang w:val="es-PE"/>
        </w:rPr>
      </w:pPr>
      <w:r w:rsidRPr="00D05702">
        <w:rPr>
          <w:rFonts w:ascii="Arial" w:eastAsia="Times New Roman" w:hAnsi="Arial" w:cs="Arial"/>
          <w:b/>
          <w:bCs/>
          <w:sz w:val="28"/>
          <w:szCs w:val="28"/>
          <w:lang w:val="es-PE"/>
        </w:rPr>
        <w:t>3.3 ¿Cómo declarar en cero?</w:t>
      </w:r>
    </w:p>
    <w:p w14:paraId="06336F32" w14:textId="79BDE9A1"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Realizar una </w:t>
      </w:r>
      <w:r w:rsidRPr="00D05702">
        <w:rPr>
          <w:rFonts w:ascii="Arial" w:eastAsia="Times New Roman" w:hAnsi="Arial" w:cs="Arial"/>
          <w:b/>
          <w:bCs/>
          <w:sz w:val="24"/>
          <w:szCs w:val="24"/>
          <w:lang w:val="es-PE"/>
        </w:rPr>
        <w:t>declaración en cero</w:t>
      </w:r>
      <w:r w:rsidRPr="00D05702">
        <w:rPr>
          <w:rFonts w:ascii="Arial" w:eastAsia="Times New Roman" w:hAnsi="Arial" w:cs="Arial"/>
          <w:sz w:val="24"/>
          <w:szCs w:val="24"/>
          <w:lang w:val="es-PE"/>
        </w:rPr>
        <w:t xml:space="preserve"> es un procedimiento obligatorio cuando un contribuyente no ha tenido ingresos, ventas, compras ni movimientos contables en un periodo mensual determinado, pero pertenece a un régimen tributario que exige la presentación del </w:t>
      </w:r>
      <w:r w:rsidRPr="00D05702">
        <w:rPr>
          <w:rFonts w:ascii="Arial" w:eastAsia="Times New Roman" w:hAnsi="Arial" w:cs="Arial"/>
          <w:b/>
          <w:bCs/>
          <w:sz w:val="24"/>
          <w:szCs w:val="24"/>
          <w:lang w:val="es-PE"/>
        </w:rPr>
        <w:t>Formulario Virtual 621 – IGV/Renta mensual</w:t>
      </w:r>
      <w:r w:rsidRPr="00D05702">
        <w:rPr>
          <w:rFonts w:ascii="Arial" w:eastAsia="Times New Roman" w:hAnsi="Arial" w:cs="Arial"/>
          <w:sz w:val="24"/>
          <w:szCs w:val="24"/>
          <w:lang w:val="es-PE"/>
        </w:rPr>
        <w:t>. Esta declaración confirma ante SUNAT que, aunque no hubo actividad económica, el contribuyente se encuentra al día con sus obligaciones.</w:t>
      </w:r>
    </w:p>
    <w:p w14:paraId="05B8D175" w14:textId="531962AE" w:rsidR="002E2ED7" w:rsidRPr="00D05702" w:rsidRDefault="002E2ED7" w:rsidP="002E2ED7">
      <w:pPr>
        <w:spacing w:before="100" w:beforeAutospacing="1" w:after="100" w:afterAutospacing="1" w:line="360" w:lineRule="auto"/>
        <w:ind w:firstLine="720"/>
        <w:jc w:val="center"/>
        <w:rPr>
          <w:rFonts w:ascii="Arial" w:eastAsia="Times New Roman" w:hAnsi="Arial" w:cs="Arial"/>
          <w:sz w:val="24"/>
          <w:szCs w:val="24"/>
          <w:lang w:val="es-PE"/>
        </w:rPr>
      </w:pPr>
      <w:r w:rsidRPr="00D05702">
        <w:rPr>
          <w:rFonts w:ascii="Arial" w:eastAsia="Times New Roman" w:hAnsi="Arial" w:cs="Arial"/>
          <w:noProof/>
          <w:sz w:val="24"/>
          <w:szCs w:val="24"/>
          <w:lang w:val="es-PE"/>
        </w:rPr>
        <w:drawing>
          <wp:inline distT="0" distB="0" distL="0" distR="0" wp14:anchorId="0FEB8FE5" wp14:editId="182CFEC9">
            <wp:extent cx="4464279" cy="1765391"/>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4464279" cy="1765391"/>
                    </a:xfrm>
                    <a:prstGeom prst="rect">
                      <a:avLst/>
                    </a:prstGeom>
                  </pic:spPr>
                </pic:pic>
              </a:graphicData>
            </a:graphic>
          </wp:inline>
        </w:drawing>
      </w:r>
    </w:p>
    <w:p w14:paraId="17F40651"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¿Cuándo se debe declarar en cero?</w:t>
      </w:r>
    </w:p>
    <w:p w14:paraId="07A2FEC3"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Un contribuyente debe declarar en cero cuando:</w:t>
      </w:r>
    </w:p>
    <w:p w14:paraId="13142E33" w14:textId="77777777" w:rsidR="002E2ED7" w:rsidRPr="00D05702" w:rsidRDefault="002E2ED7" w:rsidP="00106A97">
      <w:pPr>
        <w:numPr>
          <w:ilvl w:val="0"/>
          <w:numId w:val="4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ha emitido facturas, boletas ni ningún comprobante de pago en el mes.</w:t>
      </w:r>
    </w:p>
    <w:p w14:paraId="083D0637" w14:textId="77777777" w:rsidR="002E2ED7" w:rsidRPr="00D05702" w:rsidRDefault="002E2ED7" w:rsidP="00106A97">
      <w:pPr>
        <w:numPr>
          <w:ilvl w:val="0"/>
          <w:numId w:val="4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ha realizado compras sujetas a IGV.</w:t>
      </w:r>
    </w:p>
    <w:p w14:paraId="28241B7D" w14:textId="77777777" w:rsidR="002E2ED7" w:rsidRPr="00D05702" w:rsidRDefault="002E2ED7" w:rsidP="00106A97">
      <w:pPr>
        <w:numPr>
          <w:ilvl w:val="0"/>
          <w:numId w:val="4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ha recibido ingresos gravables con el Impuesto a la Renta.</w:t>
      </w:r>
    </w:p>
    <w:p w14:paraId="0C3F4409" w14:textId="77777777" w:rsidR="002E2ED7" w:rsidRPr="00D05702" w:rsidRDefault="002E2ED7" w:rsidP="00106A97">
      <w:pPr>
        <w:numPr>
          <w:ilvl w:val="0"/>
          <w:numId w:val="4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No ha tenido operaciones financieras, ingresos por servicios ni exportaciones.</w:t>
      </w:r>
    </w:p>
    <w:p w14:paraId="7221B487" w14:textId="77777777" w:rsidR="002E2ED7" w:rsidRPr="00D05702" w:rsidRDefault="002E2ED7" w:rsidP="00106A97">
      <w:pPr>
        <w:numPr>
          <w:ilvl w:val="0"/>
          <w:numId w:val="40"/>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Aun sin actividad, está obligado a presentar el Formulario 621 por estar en el </w:t>
      </w:r>
      <w:r w:rsidRPr="00D05702">
        <w:rPr>
          <w:rFonts w:ascii="Arial" w:eastAsia="Times New Roman" w:hAnsi="Arial" w:cs="Arial"/>
          <w:b/>
          <w:bCs/>
          <w:sz w:val="24"/>
          <w:szCs w:val="24"/>
          <w:lang w:val="es-PE"/>
        </w:rPr>
        <w:t>Régimen General, RMT o RER</w:t>
      </w:r>
      <w:r w:rsidRPr="00D05702">
        <w:rPr>
          <w:rFonts w:ascii="Arial" w:eastAsia="Times New Roman" w:hAnsi="Arial" w:cs="Arial"/>
          <w:sz w:val="24"/>
          <w:szCs w:val="24"/>
          <w:lang w:val="es-PE"/>
        </w:rPr>
        <w:t>.</w:t>
      </w:r>
    </w:p>
    <w:p w14:paraId="304D79BD"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¿Por qué es importante declarar en cero?</w:t>
      </w:r>
    </w:p>
    <w:p w14:paraId="27440627" w14:textId="77777777" w:rsidR="002E2ED7" w:rsidRPr="00D05702" w:rsidRDefault="002E2ED7" w:rsidP="00106A97">
      <w:pPr>
        <w:numPr>
          <w:ilvl w:val="0"/>
          <w:numId w:val="4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Evita sanciones y multas</w:t>
      </w:r>
      <w:r w:rsidRPr="00D05702">
        <w:rPr>
          <w:rFonts w:ascii="Arial" w:eastAsia="Times New Roman" w:hAnsi="Arial" w:cs="Arial"/>
          <w:sz w:val="24"/>
          <w:szCs w:val="24"/>
          <w:lang w:val="es-PE"/>
        </w:rPr>
        <w:t xml:space="preserve"> por omisión de declaración.</w:t>
      </w:r>
    </w:p>
    <w:p w14:paraId="77ACCC5F" w14:textId="77777777" w:rsidR="002E2ED7" w:rsidRPr="00D05702" w:rsidRDefault="002E2ED7" w:rsidP="00106A97">
      <w:pPr>
        <w:numPr>
          <w:ilvl w:val="0"/>
          <w:numId w:val="4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Mantiene el RUC activo y en estado “habido”</w:t>
      </w:r>
      <w:r w:rsidRPr="00D05702">
        <w:rPr>
          <w:rFonts w:ascii="Arial" w:eastAsia="Times New Roman" w:hAnsi="Arial" w:cs="Arial"/>
          <w:sz w:val="24"/>
          <w:szCs w:val="24"/>
          <w:lang w:val="es-PE"/>
        </w:rPr>
        <w:t xml:space="preserve"> ante SUNAT.</w:t>
      </w:r>
    </w:p>
    <w:p w14:paraId="3B296048" w14:textId="77777777" w:rsidR="002E2ED7" w:rsidRPr="00D05702" w:rsidRDefault="002E2ED7" w:rsidP="00106A97">
      <w:pPr>
        <w:numPr>
          <w:ilvl w:val="0"/>
          <w:numId w:val="4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Facilita trámites con bancos, licitaciones y proveedores.</w:t>
      </w:r>
    </w:p>
    <w:p w14:paraId="3D5F8917" w14:textId="77777777" w:rsidR="002E2ED7" w:rsidRPr="00D05702" w:rsidRDefault="002E2ED7" w:rsidP="00106A97">
      <w:pPr>
        <w:numPr>
          <w:ilvl w:val="0"/>
          <w:numId w:val="4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Permite que el contribuyente </w:t>
      </w:r>
      <w:r w:rsidRPr="00D05702">
        <w:rPr>
          <w:rFonts w:ascii="Arial" w:eastAsia="Times New Roman" w:hAnsi="Arial" w:cs="Arial"/>
          <w:b/>
          <w:bCs/>
          <w:sz w:val="24"/>
          <w:szCs w:val="24"/>
          <w:lang w:val="es-PE"/>
        </w:rPr>
        <w:t>acredite cumplimiento tributario</w:t>
      </w:r>
      <w:r w:rsidRPr="00D05702">
        <w:rPr>
          <w:rFonts w:ascii="Arial" w:eastAsia="Times New Roman" w:hAnsi="Arial" w:cs="Arial"/>
          <w:sz w:val="24"/>
          <w:szCs w:val="24"/>
          <w:lang w:val="es-PE"/>
        </w:rPr>
        <w:t>, incluso sin operaciones.</w:t>
      </w:r>
    </w:p>
    <w:p w14:paraId="151B1684" w14:textId="77777777" w:rsidR="002E2ED7" w:rsidRPr="00D05702" w:rsidRDefault="002E2ED7" w:rsidP="00106A97">
      <w:pPr>
        <w:numPr>
          <w:ilvl w:val="0"/>
          <w:numId w:val="41"/>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Refleja orden y responsabilidad en la gestión contable.</w:t>
      </w:r>
    </w:p>
    <w:p w14:paraId="479C555E"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Pasos para declarar en cero en el Formulario Virtual 621:</w:t>
      </w:r>
    </w:p>
    <w:p w14:paraId="5383DFF9"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Ingresar al portal de </w:t>
      </w:r>
      <w:r w:rsidRPr="00D05702">
        <w:rPr>
          <w:rFonts w:ascii="Arial" w:eastAsia="Times New Roman" w:hAnsi="Arial" w:cs="Arial"/>
          <w:b/>
          <w:bCs/>
          <w:sz w:val="24"/>
          <w:szCs w:val="24"/>
          <w:lang w:val="es-PE"/>
        </w:rPr>
        <w:t>SUNAT Operaciones en Línea (SOL)</w:t>
      </w:r>
      <w:r w:rsidRPr="00D05702">
        <w:rPr>
          <w:rFonts w:ascii="Arial" w:eastAsia="Times New Roman" w:hAnsi="Arial" w:cs="Arial"/>
          <w:sz w:val="24"/>
          <w:szCs w:val="24"/>
          <w:lang w:val="es-PE"/>
        </w:rPr>
        <w:t xml:space="preserve"> con RUC y Clave SOL.</w:t>
      </w:r>
    </w:p>
    <w:p w14:paraId="053431B9"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Seleccionar la opción </w:t>
      </w:r>
      <w:r w:rsidRPr="00D05702">
        <w:rPr>
          <w:rFonts w:ascii="Arial" w:eastAsia="Times New Roman" w:hAnsi="Arial" w:cs="Arial"/>
          <w:b/>
          <w:bCs/>
          <w:sz w:val="24"/>
          <w:szCs w:val="24"/>
          <w:lang w:val="es-PE"/>
        </w:rPr>
        <w:t>“Declaración y Pago”</w:t>
      </w:r>
      <w:r w:rsidRPr="00D05702">
        <w:rPr>
          <w:rFonts w:ascii="Arial" w:eastAsia="Times New Roman" w:hAnsi="Arial" w:cs="Arial"/>
          <w:sz w:val="24"/>
          <w:szCs w:val="24"/>
          <w:lang w:val="es-PE"/>
        </w:rPr>
        <w:t xml:space="preserve"> &gt; </w:t>
      </w:r>
      <w:r w:rsidRPr="00D05702">
        <w:rPr>
          <w:rFonts w:ascii="Arial" w:eastAsia="Times New Roman" w:hAnsi="Arial" w:cs="Arial"/>
          <w:b/>
          <w:bCs/>
          <w:sz w:val="24"/>
          <w:szCs w:val="24"/>
          <w:lang w:val="es-PE"/>
        </w:rPr>
        <w:t>“Formulario Virtual 621 IGV - Renta mensual”</w:t>
      </w:r>
      <w:r w:rsidRPr="00D05702">
        <w:rPr>
          <w:rFonts w:ascii="Arial" w:eastAsia="Times New Roman" w:hAnsi="Arial" w:cs="Arial"/>
          <w:sz w:val="24"/>
          <w:szCs w:val="24"/>
          <w:lang w:val="es-PE"/>
        </w:rPr>
        <w:t>.</w:t>
      </w:r>
    </w:p>
    <w:p w14:paraId="3E6426A7"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Elegir el </w:t>
      </w:r>
      <w:r w:rsidRPr="00D05702">
        <w:rPr>
          <w:rFonts w:ascii="Arial" w:eastAsia="Times New Roman" w:hAnsi="Arial" w:cs="Arial"/>
          <w:b/>
          <w:bCs/>
          <w:sz w:val="24"/>
          <w:szCs w:val="24"/>
          <w:lang w:val="es-PE"/>
        </w:rPr>
        <w:t>periodo tributario correspondiente</w:t>
      </w:r>
      <w:r w:rsidRPr="00D05702">
        <w:rPr>
          <w:rFonts w:ascii="Arial" w:eastAsia="Times New Roman" w:hAnsi="Arial" w:cs="Arial"/>
          <w:sz w:val="24"/>
          <w:szCs w:val="24"/>
          <w:lang w:val="es-PE"/>
        </w:rPr>
        <w:t xml:space="preserve"> (por ejemplo, junio 2025).</w:t>
      </w:r>
    </w:p>
    <w:p w14:paraId="232BA119"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En los campos de ventas, compras, ingresos y pagos a cuenta, ingresar el valor </w:t>
      </w:r>
      <w:r w:rsidRPr="00D05702">
        <w:rPr>
          <w:rFonts w:ascii="Arial" w:eastAsia="Times New Roman" w:hAnsi="Arial" w:cs="Arial"/>
          <w:b/>
          <w:bCs/>
          <w:sz w:val="24"/>
          <w:szCs w:val="24"/>
          <w:lang w:val="es-PE"/>
        </w:rPr>
        <w:t>“0.00”</w:t>
      </w:r>
      <w:r w:rsidRPr="00D05702">
        <w:rPr>
          <w:rFonts w:ascii="Arial" w:eastAsia="Times New Roman" w:hAnsi="Arial" w:cs="Arial"/>
          <w:sz w:val="24"/>
          <w:szCs w:val="24"/>
          <w:lang w:val="es-PE"/>
        </w:rPr>
        <w:t>.</w:t>
      </w:r>
    </w:p>
    <w:p w14:paraId="5BCFFA0C"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Verificar que todos los montos sean cero y que no se generen impuestos por pagar.</w:t>
      </w:r>
    </w:p>
    <w:p w14:paraId="54B88084"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Confirmar la declaración y generar la </w:t>
      </w:r>
      <w:r w:rsidRPr="00D05702">
        <w:rPr>
          <w:rFonts w:ascii="Arial" w:eastAsia="Times New Roman" w:hAnsi="Arial" w:cs="Arial"/>
          <w:b/>
          <w:bCs/>
          <w:sz w:val="24"/>
          <w:szCs w:val="24"/>
          <w:lang w:val="es-PE"/>
        </w:rPr>
        <w:t>constancia de presentación</w:t>
      </w:r>
      <w:r w:rsidRPr="00D05702">
        <w:rPr>
          <w:rFonts w:ascii="Arial" w:eastAsia="Times New Roman" w:hAnsi="Arial" w:cs="Arial"/>
          <w:sz w:val="24"/>
          <w:szCs w:val="24"/>
          <w:lang w:val="es-PE"/>
        </w:rPr>
        <w:t>.</w:t>
      </w:r>
    </w:p>
    <w:p w14:paraId="45271FD8" w14:textId="77777777" w:rsidR="002E2ED7" w:rsidRPr="00D05702" w:rsidRDefault="002E2ED7" w:rsidP="00106A97">
      <w:pPr>
        <w:numPr>
          <w:ilvl w:val="0"/>
          <w:numId w:val="42"/>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Descargar o imprimir la constancia como respaldo.</w:t>
      </w:r>
    </w:p>
    <w:p w14:paraId="08FD7DC9"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Importante:</w:t>
      </w:r>
      <w:r w:rsidRPr="00D05702">
        <w:rPr>
          <w:rFonts w:ascii="Arial" w:eastAsia="Times New Roman" w:hAnsi="Arial" w:cs="Arial"/>
          <w:sz w:val="24"/>
          <w:szCs w:val="24"/>
          <w:lang w:val="es-PE"/>
        </w:rPr>
        <w:t xml:space="preserve"> no se debe omitir esta declaración, aunque parezca innecesaria. SUNAT puede aplicar sanciones incluso si no hubo actividad comercial.</w:t>
      </w:r>
    </w:p>
    <w:p w14:paraId="4AE8574B" w14:textId="77777777" w:rsidR="002E2ED7" w:rsidRPr="00D05702" w:rsidRDefault="002E2ED7" w:rsidP="002E2ED7">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i/>
          <w:iCs/>
          <w:sz w:val="24"/>
          <w:szCs w:val="24"/>
          <w:lang w:val="es-PE"/>
        </w:rPr>
        <w:t>¿Qué pasa si no se declara en cero a tiempo?</w:t>
      </w:r>
    </w:p>
    <w:p w14:paraId="4E69B2FC" w14:textId="77777777" w:rsidR="002E2ED7" w:rsidRPr="00D05702" w:rsidRDefault="002E2ED7" w:rsidP="00DE0BA8">
      <w:pPr>
        <w:spacing w:before="100" w:beforeAutospacing="1" w:after="100" w:afterAutospacing="1" w:line="360" w:lineRule="auto"/>
        <w:ind w:firstLine="360"/>
        <w:rPr>
          <w:rFonts w:ascii="Arial" w:eastAsia="Times New Roman" w:hAnsi="Arial" w:cs="Arial"/>
          <w:sz w:val="24"/>
          <w:szCs w:val="24"/>
          <w:lang w:val="es-PE"/>
        </w:rPr>
      </w:pPr>
      <w:r w:rsidRPr="00D05702">
        <w:rPr>
          <w:rFonts w:ascii="Arial" w:eastAsia="Times New Roman" w:hAnsi="Arial" w:cs="Arial"/>
          <w:sz w:val="24"/>
          <w:szCs w:val="24"/>
          <w:lang w:val="es-PE"/>
        </w:rPr>
        <w:t xml:space="preserve">Si no se presenta la declaración en cero dentro del plazo, SUNAT considera la declaración como </w:t>
      </w:r>
      <w:r w:rsidRPr="00D05702">
        <w:rPr>
          <w:rFonts w:ascii="Arial" w:eastAsia="Times New Roman" w:hAnsi="Arial" w:cs="Arial"/>
          <w:b/>
          <w:bCs/>
          <w:sz w:val="24"/>
          <w:szCs w:val="24"/>
          <w:lang w:val="es-PE"/>
        </w:rPr>
        <w:t>omitida</w:t>
      </w:r>
      <w:r w:rsidRPr="00D05702">
        <w:rPr>
          <w:rFonts w:ascii="Arial" w:eastAsia="Times New Roman" w:hAnsi="Arial" w:cs="Arial"/>
          <w:sz w:val="24"/>
          <w:szCs w:val="24"/>
          <w:lang w:val="es-PE"/>
        </w:rPr>
        <w:t>, lo que puede generar:</w:t>
      </w:r>
    </w:p>
    <w:p w14:paraId="4804461D" w14:textId="77777777" w:rsidR="002E2ED7" w:rsidRPr="00D05702" w:rsidRDefault="002E2ED7" w:rsidP="00106A97">
      <w:pPr>
        <w:numPr>
          <w:ilvl w:val="0"/>
          <w:numId w:val="4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Multas</w:t>
      </w:r>
      <w:r w:rsidRPr="00D05702">
        <w:rPr>
          <w:rFonts w:ascii="Arial" w:eastAsia="Times New Roman" w:hAnsi="Arial" w:cs="Arial"/>
          <w:sz w:val="24"/>
          <w:szCs w:val="24"/>
          <w:lang w:val="es-PE"/>
        </w:rPr>
        <w:t xml:space="preserve"> por infracción tributaria (hasta S/ 2,310 dependiendo del régimen y reincidencia).</w:t>
      </w:r>
    </w:p>
    <w:p w14:paraId="670294D5" w14:textId="77777777" w:rsidR="002E2ED7" w:rsidRPr="00D05702" w:rsidRDefault="002E2ED7" w:rsidP="00106A97">
      <w:pPr>
        <w:numPr>
          <w:ilvl w:val="0"/>
          <w:numId w:val="4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Intereses moratorios</w:t>
      </w:r>
      <w:r w:rsidRPr="00D05702">
        <w:rPr>
          <w:rFonts w:ascii="Arial" w:eastAsia="Times New Roman" w:hAnsi="Arial" w:cs="Arial"/>
          <w:sz w:val="24"/>
          <w:szCs w:val="24"/>
          <w:lang w:val="es-PE"/>
        </w:rPr>
        <w:t>, si se supone una deuda tributaria.</w:t>
      </w:r>
    </w:p>
    <w:p w14:paraId="6914A876" w14:textId="77777777" w:rsidR="002E2ED7" w:rsidRPr="00D05702" w:rsidRDefault="002E2ED7" w:rsidP="00106A97">
      <w:pPr>
        <w:numPr>
          <w:ilvl w:val="0"/>
          <w:numId w:val="4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Suspensión del RUC o baja de la condición de habido</w:t>
      </w:r>
      <w:r w:rsidRPr="00D05702">
        <w:rPr>
          <w:rFonts w:ascii="Arial" w:eastAsia="Times New Roman" w:hAnsi="Arial" w:cs="Arial"/>
          <w:sz w:val="24"/>
          <w:szCs w:val="24"/>
          <w:lang w:val="es-PE"/>
        </w:rPr>
        <w:t>.</w:t>
      </w:r>
    </w:p>
    <w:p w14:paraId="588FA516" w14:textId="77777777" w:rsidR="002E2ED7" w:rsidRPr="00D05702" w:rsidRDefault="002E2ED7" w:rsidP="00106A97">
      <w:pPr>
        <w:numPr>
          <w:ilvl w:val="0"/>
          <w:numId w:val="43"/>
        </w:num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b/>
          <w:bCs/>
          <w:sz w:val="24"/>
          <w:szCs w:val="24"/>
          <w:lang w:val="es-PE"/>
        </w:rPr>
        <w:t>Limitaciones para emitir comprobantes electrónicos o acceder a devoluciones.</w:t>
      </w:r>
    </w:p>
    <w:p w14:paraId="7C4CAE49" w14:textId="77777777" w:rsidR="002E2ED7" w:rsidRPr="00D05702" w:rsidRDefault="002E2ED7" w:rsidP="002E2ED7">
      <w:pPr>
        <w:spacing w:before="100" w:beforeAutospacing="1" w:after="100" w:afterAutospacing="1" w:line="360" w:lineRule="auto"/>
        <w:ind w:firstLine="720"/>
        <w:rPr>
          <w:rFonts w:ascii="Arial" w:eastAsia="Times New Roman" w:hAnsi="Arial" w:cs="Arial"/>
          <w:sz w:val="24"/>
          <w:szCs w:val="24"/>
          <w:lang w:val="es-PE"/>
        </w:rPr>
      </w:pPr>
      <w:r w:rsidRPr="00D05702">
        <w:rPr>
          <w:rFonts w:ascii="Arial" w:eastAsia="Times New Roman" w:hAnsi="Arial" w:cs="Arial"/>
          <w:sz w:val="24"/>
          <w:szCs w:val="24"/>
          <w:lang w:val="es-PE"/>
        </w:rPr>
        <w:t xml:space="preserve">Declarar en cero no es un trámite opcional, sino un </w:t>
      </w:r>
      <w:r w:rsidRPr="00D05702">
        <w:rPr>
          <w:rFonts w:ascii="Arial" w:eastAsia="Times New Roman" w:hAnsi="Arial" w:cs="Arial"/>
          <w:b/>
          <w:bCs/>
          <w:sz w:val="24"/>
          <w:szCs w:val="24"/>
          <w:lang w:val="es-PE"/>
        </w:rPr>
        <w:t>deber formal</w:t>
      </w:r>
      <w:r w:rsidRPr="00D05702">
        <w:rPr>
          <w:rFonts w:ascii="Arial" w:eastAsia="Times New Roman" w:hAnsi="Arial" w:cs="Arial"/>
          <w:sz w:val="24"/>
          <w:szCs w:val="24"/>
          <w:lang w:val="es-PE"/>
        </w:rPr>
        <w:t xml:space="preserve"> que permite demostrar cumplimiento ante la SUNAT. Es una medida preventiva que garantiza la regularidad de la empresa, evitando contingencias fiscales y manteniendo la formalidad del negocio, aun cuando no se haya generado movimiento económico durante el mes declarado.</w:t>
      </w:r>
    </w:p>
    <w:p w14:paraId="4DC8B28B" w14:textId="27766599" w:rsidR="0007283D" w:rsidRPr="00D05702" w:rsidRDefault="0007283D" w:rsidP="002E2ED7">
      <w:pPr>
        <w:pStyle w:val="NormalWeb"/>
        <w:rPr>
          <w:rFonts w:ascii="Arial" w:hAnsi="Arial" w:cs="Arial"/>
          <w:lang w:val="es-PE"/>
        </w:rPr>
      </w:pPr>
    </w:p>
    <w:p w14:paraId="04247607" w14:textId="05D09D0C" w:rsidR="0007283D" w:rsidRPr="00D05702" w:rsidRDefault="0007283D" w:rsidP="009F652E">
      <w:pPr>
        <w:pStyle w:val="NormalWeb"/>
        <w:ind w:firstLine="720"/>
        <w:rPr>
          <w:rFonts w:ascii="Arial" w:hAnsi="Arial" w:cs="Arial"/>
          <w:lang w:val="es-PE"/>
        </w:rPr>
      </w:pPr>
    </w:p>
    <w:p w14:paraId="2F25992C" w14:textId="5071EF38" w:rsidR="0007283D" w:rsidRPr="00D05702" w:rsidRDefault="0007283D" w:rsidP="009F652E">
      <w:pPr>
        <w:pStyle w:val="NormalWeb"/>
        <w:ind w:firstLine="720"/>
        <w:rPr>
          <w:rFonts w:ascii="Arial" w:hAnsi="Arial" w:cs="Arial"/>
          <w:lang w:val="es-PE"/>
        </w:rPr>
      </w:pPr>
    </w:p>
    <w:p w14:paraId="3DF32710" w14:textId="342E63FC" w:rsidR="0007283D" w:rsidRPr="00D05702" w:rsidRDefault="0007283D" w:rsidP="009F652E">
      <w:pPr>
        <w:pStyle w:val="NormalWeb"/>
        <w:ind w:firstLine="720"/>
        <w:rPr>
          <w:rFonts w:ascii="Arial" w:hAnsi="Arial" w:cs="Arial"/>
          <w:lang w:val="es-PE"/>
        </w:rPr>
      </w:pPr>
    </w:p>
    <w:p w14:paraId="72BE85D9" w14:textId="1221C4BB" w:rsidR="0007283D" w:rsidRPr="00D05702" w:rsidRDefault="0007283D" w:rsidP="009F652E">
      <w:pPr>
        <w:pStyle w:val="NormalWeb"/>
        <w:ind w:firstLine="720"/>
        <w:rPr>
          <w:rFonts w:ascii="Arial" w:hAnsi="Arial" w:cs="Arial"/>
          <w:lang w:val="es-PE"/>
        </w:rPr>
      </w:pPr>
    </w:p>
    <w:p w14:paraId="3484E6D1" w14:textId="6997B232" w:rsidR="0007283D" w:rsidRPr="00D05702" w:rsidRDefault="0007283D" w:rsidP="009F652E">
      <w:pPr>
        <w:pStyle w:val="NormalWeb"/>
        <w:ind w:firstLine="720"/>
        <w:rPr>
          <w:rFonts w:ascii="Arial" w:hAnsi="Arial" w:cs="Arial"/>
          <w:lang w:val="es-PE"/>
        </w:rPr>
      </w:pPr>
    </w:p>
    <w:p w14:paraId="7B9C12EF" w14:textId="45D666B8" w:rsidR="0007283D" w:rsidRPr="00D05702" w:rsidRDefault="0007283D" w:rsidP="009F652E">
      <w:pPr>
        <w:pStyle w:val="NormalWeb"/>
        <w:ind w:firstLine="720"/>
        <w:rPr>
          <w:rFonts w:ascii="Arial" w:hAnsi="Arial" w:cs="Arial"/>
          <w:lang w:val="es-PE"/>
        </w:rPr>
      </w:pPr>
    </w:p>
    <w:p w14:paraId="4D2F8ACB" w14:textId="33EC6171" w:rsidR="002E2ED7" w:rsidRPr="00D05702" w:rsidRDefault="002E2ED7" w:rsidP="009F652E">
      <w:pPr>
        <w:pStyle w:val="NormalWeb"/>
        <w:ind w:firstLine="720"/>
        <w:rPr>
          <w:rFonts w:ascii="Arial" w:hAnsi="Arial" w:cs="Arial"/>
          <w:lang w:val="es-PE"/>
        </w:rPr>
      </w:pPr>
    </w:p>
    <w:p w14:paraId="0E6301C6" w14:textId="0747B49E" w:rsidR="002E2ED7" w:rsidRPr="00D05702" w:rsidRDefault="002E2ED7" w:rsidP="009F652E">
      <w:pPr>
        <w:pStyle w:val="NormalWeb"/>
        <w:ind w:firstLine="720"/>
        <w:rPr>
          <w:rFonts w:ascii="Arial" w:hAnsi="Arial" w:cs="Arial"/>
          <w:lang w:val="es-PE"/>
        </w:rPr>
      </w:pPr>
    </w:p>
    <w:p w14:paraId="64E8C0E7" w14:textId="503D3DE7" w:rsidR="002E2ED7" w:rsidRPr="00D05702" w:rsidRDefault="002E2ED7" w:rsidP="009F652E">
      <w:pPr>
        <w:pStyle w:val="NormalWeb"/>
        <w:ind w:firstLine="720"/>
        <w:rPr>
          <w:rFonts w:ascii="Arial" w:hAnsi="Arial" w:cs="Arial"/>
          <w:lang w:val="es-PE"/>
        </w:rPr>
      </w:pPr>
    </w:p>
    <w:p w14:paraId="587C948B" w14:textId="3E5B793B" w:rsidR="002E2ED7" w:rsidRPr="00D05702" w:rsidRDefault="002E2ED7" w:rsidP="009F652E">
      <w:pPr>
        <w:pStyle w:val="NormalWeb"/>
        <w:ind w:firstLine="720"/>
        <w:rPr>
          <w:rFonts w:ascii="Arial" w:hAnsi="Arial" w:cs="Arial"/>
          <w:lang w:val="es-PE"/>
        </w:rPr>
      </w:pPr>
    </w:p>
    <w:p w14:paraId="56469304" w14:textId="6C82DE56" w:rsidR="002E2ED7" w:rsidRPr="00D05702" w:rsidRDefault="002E2ED7" w:rsidP="009F652E">
      <w:pPr>
        <w:pStyle w:val="NormalWeb"/>
        <w:ind w:firstLine="720"/>
        <w:rPr>
          <w:rFonts w:ascii="Arial" w:hAnsi="Arial" w:cs="Arial"/>
          <w:lang w:val="es-PE"/>
        </w:rPr>
      </w:pPr>
    </w:p>
    <w:p w14:paraId="739879EE" w14:textId="3B8AA6DB" w:rsidR="002E2ED7" w:rsidRPr="00D05702" w:rsidRDefault="002E2ED7" w:rsidP="009F652E">
      <w:pPr>
        <w:pStyle w:val="NormalWeb"/>
        <w:ind w:firstLine="720"/>
        <w:rPr>
          <w:rFonts w:ascii="Arial" w:hAnsi="Arial" w:cs="Arial"/>
          <w:lang w:val="es-PE"/>
        </w:rPr>
      </w:pPr>
    </w:p>
    <w:p w14:paraId="51300217" w14:textId="39CD00BA" w:rsidR="002E2ED7" w:rsidRPr="00D05702" w:rsidRDefault="002E2ED7" w:rsidP="009F652E">
      <w:pPr>
        <w:pStyle w:val="NormalWeb"/>
        <w:ind w:firstLine="720"/>
        <w:rPr>
          <w:rFonts w:ascii="Arial" w:hAnsi="Arial" w:cs="Arial"/>
          <w:lang w:val="es-PE"/>
        </w:rPr>
      </w:pPr>
    </w:p>
    <w:p w14:paraId="08A1A748" w14:textId="3C9B221D" w:rsidR="002E2ED7" w:rsidRPr="00D05702" w:rsidRDefault="002E2ED7" w:rsidP="009F652E">
      <w:pPr>
        <w:pStyle w:val="NormalWeb"/>
        <w:ind w:firstLine="720"/>
        <w:rPr>
          <w:rFonts w:ascii="Arial" w:hAnsi="Arial" w:cs="Arial"/>
          <w:lang w:val="es-PE"/>
        </w:rPr>
      </w:pPr>
    </w:p>
    <w:p w14:paraId="26788BC7" w14:textId="79971194" w:rsidR="002E2ED7" w:rsidRPr="00D05702" w:rsidRDefault="002E2ED7" w:rsidP="009F652E">
      <w:pPr>
        <w:pStyle w:val="NormalWeb"/>
        <w:ind w:firstLine="720"/>
        <w:rPr>
          <w:rFonts w:ascii="Arial" w:hAnsi="Arial" w:cs="Arial"/>
          <w:lang w:val="es-PE"/>
        </w:rPr>
      </w:pPr>
    </w:p>
    <w:p w14:paraId="64214EB0" w14:textId="77777777" w:rsidR="003C7F17" w:rsidRPr="00D05702" w:rsidRDefault="003C7F17" w:rsidP="003C7F17">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4. IGV y Renta Mensual</w:t>
      </w:r>
    </w:p>
    <w:p w14:paraId="338A5520" w14:textId="6CD49D30" w:rsidR="002E2ED7" w:rsidRPr="00D05702" w:rsidRDefault="003C7F17" w:rsidP="003C7F17">
      <w:pPr>
        <w:pStyle w:val="NormalWeb"/>
        <w:rPr>
          <w:rFonts w:ascii="Arial" w:hAnsi="Arial" w:cs="Arial"/>
          <w:b/>
          <w:bCs/>
          <w:sz w:val="28"/>
          <w:szCs w:val="28"/>
          <w:lang w:val="es-PE"/>
        </w:rPr>
      </w:pPr>
      <w:r w:rsidRPr="00D05702">
        <w:rPr>
          <w:rStyle w:val="Textoennegrita"/>
          <w:rFonts w:ascii="Arial" w:hAnsi="Arial" w:cs="Arial"/>
          <w:sz w:val="28"/>
          <w:szCs w:val="28"/>
          <w:lang w:val="es-PE"/>
        </w:rPr>
        <w:t>4.1</w:t>
      </w:r>
      <w:r w:rsidRPr="00D05702">
        <w:rPr>
          <w:rFonts w:ascii="Arial" w:hAnsi="Arial" w:cs="Arial"/>
          <w:sz w:val="28"/>
          <w:szCs w:val="28"/>
          <w:lang w:val="es-PE"/>
        </w:rPr>
        <w:t xml:space="preserve"> </w:t>
      </w:r>
      <w:r w:rsidRPr="00D05702">
        <w:rPr>
          <w:rFonts w:ascii="Arial" w:hAnsi="Arial" w:cs="Arial"/>
          <w:b/>
          <w:bCs/>
          <w:sz w:val="28"/>
          <w:szCs w:val="28"/>
          <w:lang w:val="es-PE"/>
        </w:rPr>
        <w:t>Aplicación según régimen</w:t>
      </w:r>
    </w:p>
    <w:p w14:paraId="2AA44819"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Impuesto General a las Ventas (IGV)</w:t>
      </w:r>
      <w:r w:rsidRPr="003C7F17">
        <w:rPr>
          <w:rFonts w:ascii="Arial" w:eastAsia="Times New Roman" w:hAnsi="Arial" w:cs="Arial"/>
          <w:sz w:val="24"/>
          <w:szCs w:val="24"/>
          <w:lang w:val="es-PE"/>
        </w:rPr>
        <w:t xml:space="preserve"> y el </w:t>
      </w:r>
      <w:r w:rsidRPr="003C7F17">
        <w:rPr>
          <w:rFonts w:ascii="Arial" w:eastAsia="Times New Roman" w:hAnsi="Arial" w:cs="Arial"/>
          <w:b/>
          <w:bCs/>
          <w:sz w:val="24"/>
          <w:szCs w:val="24"/>
          <w:lang w:val="es-PE"/>
        </w:rPr>
        <w:t>Impuesto a la Renta de tercera categoría</w:t>
      </w:r>
      <w:r w:rsidRPr="003C7F17">
        <w:rPr>
          <w:rFonts w:ascii="Arial" w:eastAsia="Times New Roman" w:hAnsi="Arial" w:cs="Arial"/>
          <w:sz w:val="24"/>
          <w:szCs w:val="24"/>
          <w:lang w:val="es-PE"/>
        </w:rPr>
        <w:t xml:space="preserve"> forman parte del sistema de obligaciones mensuales que deben cumplir los contribuyentes formales en el Perú. La forma en que se aplican estos tributos varía en función del </w:t>
      </w:r>
      <w:r w:rsidRPr="003C7F17">
        <w:rPr>
          <w:rFonts w:ascii="Arial" w:eastAsia="Times New Roman" w:hAnsi="Arial" w:cs="Arial"/>
          <w:b/>
          <w:bCs/>
          <w:sz w:val="24"/>
          <w:szCs w:val="24"/>
          <w:lang w:val="es-PE"/>
        </w:rPr>
        <w:t>régimen tributario</w:t>
      </w:r>
      <w:r w:rsidRPr="003C7F17">
        <w:rPr>
          <w:rFonts w:ascii="Arial" w:eastAsia="Times New Roman" w:hAnsi="Arial" w:cs="Arial"/>
          <w:sz w:val="24"/>
          <w:szCs w:val="24"/>
          <w:lang w:val="es-PE"/>
        </w:rPr>
        <w:t xml:space="preserve"> en el que se encuentra inscrito el contribuyente. A continuación, se detalla cómo se aplican estos impuestos en cada régimen, considerando las normas vigentes de la SUNAT.</w:t>
      </w:r>
    </w:p>
    <w:p w14:paraId="5E85221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u w:val="single"/>
          <w:lang w:val="es-PE"/>
        </w:rPr>
      </w:pPr>
      <w:r w:rsidRPr="003C7F17">
        <w:rPr>
          <w:rFonts w:ascii="Arial" w:eastAsia="Times New Roman" w:hAnsi="Arial" w:cs="Arial"/>
          <w:b/>
          <w:bCs/>
          <w:i/>
          <w:iCs/>
          <w:sz w:val="24"/>
          <w:szCs w:val="24"/>
          <w:u w:val="single"/>
          <w:lang w:val="es-PE"/>
        </w:rPr>
        <w:t>Régimen Único Simplificado (RUS)</w:t>
      </w:r>
    </w:p>
    <w:p w14:paraId="347A1D2E" w14:textId="77777777" w:rsidR="003C7F17" w:rsidRPr="003C7F17" w:rsidRDefault="003C7F17" w:rsidP="00106A97">
      <w:pPr>
        <w:numPr>
          <w:ilvl w:val="0"/>
          <w:numId w:val="4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w:t>
      </w:r>
      <w:r w:rsidRPr="003C7F17">
        <w:rPr>
          <w:rFonts w:ascii="Arial" w:eastAsia="Times New Roman" w:hAnsi="Arial" w:cs="Arial"/>
          <w:sz w:val="24"/>
          <w:szCs w:val="24"/>
          <w:lang w:val="es-PE"/>
        </w:rPr>
        <w:t xml:space="preserve"> No se aplica de forma separada. El RUS implica un pago único mensual, que ya </w:t>
      </w:r>
      <w:r w:rsidRPr="003C7F17">
        <w:rPr>
          <w:rFonts w:ascii="Arial" w:eastAsia="Times New Roman" w:hAnsi="Arial" w:cs="Arial"/>
          <w:b/>
          <w:bCs/>
          <w:sz w:val="24"/>
          <w:szCs w:val="24"/>
          <w:lang w:val="es-PE"/>
        </w:rPr>
        <w:t>incluye el IGV</w:t>
      </w:r>
      <w:r w:rsidRPr="003C7F17">
        <w:rPr>
          <w:rFonts w:ascii="Arial" w:eastAsia="Times New Roman" w:hAnsi="Arial" w:cs="Arial"/>
          <w:sz w:val="24"/>
          <w:szCs w:val="24"/>
          <w:lang w:val="es-PE"/>
        </w:rPr>
        <w:t xml:space="preserve"> y el Impuesto a la Renta, sin necesidad de declarar montos específicos.</w:t>
      </w:r>
    </w:p>
    <w:p w14:paraId="4BBE5077" w14:textId="77777777" w:rsidR="003C7F17" w:rsidRPr="003C7F17" w:rsidRDefault="003C7F17" w:rsidP="00106A97">
      <w:pPr>
        <w:numPr>
          <w:ilvl w:val="0"/>
          <w:numId w:val="4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Renta:</w:t>
      </w:r>
      <w:r w:rsidRPr="003C7F17">
        <w:rPr>
          <w:rFonts w:ascii="Arial" w:eastAsia="Times New Roman" w:hAnsi="Arial" w:cs="Arial"/>
          <w:sz w:val="24"/>
          <w:szCs w:val="24"/>
          <w:lang w:val="es-PE"/>
        </w:rPr>
        <w:t xml:space="preserve"> No se calcula de forma porcentual ni se presenta declaración mensual. El contribuyente paga una </w:t>
      </w:r>
      <w:r w:rsidRPr="003C7F17">
        <w:rPr>
          <w:rFonts w:ascii="Arial" w:eastAsia="Times New Roman" w:hAnsi="Arial" w:cs="Arial"/>
          <w:b/>
          <w:bCs/>
          <w:sz w:val="24"/>
          <w:szCs w:val="24"/>
          <w:lang w:val="es-PE"/>
        </w:rPr>
        <w:t>cuota fija mensual</w:t>
      </w:r>
      <w:r w:rsidRPr="003C7F17">
        <w:rPr>
          <w:rFonts w:ascii="Arial" w:eastAsia="Times New Roman" w:hAnsi="Arial" w:cs="Arial"/>
          <w:sz w:val="24"/>
          <w:szCs w:val="24"/>
          <w:lang w:val="es-PE"/>
        </w:rPr>
        <w:t>, según su categoría (I o II), sin detallar ingresos ni egresos.</w:t>
      </w:r>
    </w:p>
    <w:p w14:paraId="5F21CE81"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Este régimen está dirigido a pequeños comerciantes y prestadores de servicios con ingresos reducidos. Es el más simple en términos de cumplimiento.</w:t>
      </w:r>
    </w:p>
    <w:p w14:paraId="167B117C"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u w:val="single"/>
          <w:lang w:val="es-PE"/>
        </w:rPr>
      </w:pPr>
      <w:r w:rsidRPr="003C7F17">
        <w:rPr>
          <w:rFonts w:ascii="Arial" w:eastAsia="Times New Roman" w:hAnsi="Arial" w:cs="Arial"/>
          <w:b/>
          <w:bCs/>
          <w:i/>
          <w:iCs/>
          <w:sz w:val="24"/>
          <w:szCs w:val="24"/>
          <w:u w:val="single"/>
          <w:lang w:val="es-PE"/>
        </w:rPr>
        <w:t>Régimen Especial de Renta (RER)</w:t>
      </w:r>
    </w:p>
    <w:p w14:paraId="0A5A90BA" w14:textId="77777777" w:rsidR="003C7F17" w:rsidRPr="003C7F17" w:rsidRDefault="003C7F17" w:rsidP="00106A97">
      <w:pPr>
        <w:numPr>
          <w:ilvl w:val="0"/>
          <w:numId w:val="45"/>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w:t>
      </w:r>
      <w:r w:rsidRPr="003C7F17">
        <w:rPr>
          <w:rFonts w:ascii="Arial" w:eastAsia="Times New Roman" w:hAnsi="Arial" w:cs="Arial"/>
          <w:sz w:val="24"/>
          <w:szCs w:val="24"/>
          <w:lang w:val="es-PE"/>
        </w:rPr>
        <w:t xml:space="preserve"> Se aplica el 18 % sobre el </w:t>
      </w:r>
      <w:r w:rsidRPr="003C7F17">
        <w:rPr>
          <w:rFonts w:ascii="Arial" w:eastAsia="Times New Roman" w:hAnsi="Arial" w:cs="Arial"/>
          <w:b/>
          <w:bCs/>
          <w:sz w:val="24"/>
          <w:szCs w:val="24"/>
          <w:lang w:val="es-PE"/>
        </w:rPr>
        <w:t>importe total de las ventas gravadas</w:t>
      </w:r>
      <w:r w:rsidRPr="003C7F17">
        <w:rPr>
          <w:rFonts w:ascii="Arial" w:eastAsia="Times New Roman" w:hAnsi="Arial" w:cs="Arial"/>
          <w:sz w:val="24"/>
          <w:szCs w:val="24"/>
          <w:lang w:val="es-PE"/>
        </w:rPr>
        <w:t>, pudiendo deducirse el crédito fiscal correspondiente a las compras del mes.</w:t>
      </w:r>
    </w:p>
    <w:p w14:paraId="4F6ED868" w14:textId="77777777" w:rsidR="003C7F17" w:rsidRPr="003C7F17" w:rsidRDefault="003C7F17" w:rsidP="00106A97">
      <w:pPr>
        <w:numPr>
          <w:ilvl w:val="0"/>
          <w:numId w:val="45"/>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Renta:</w:t>
      </w:r>
      <w:r w:rsidRPr="003C7F17">
        <w:rPr>
          <w:rFonts w:ascii="Arial" w:eastAsia="Times New Roman" w:hAnsi="Arial" w:cs="Arial"/>
          <w:sz w:val="24"/>
          <w:szCs w:val="24"/>
          <w:lang w:val="es-PE"/>
        </w:rPr>
        <w:t xml:space="preserve"> Se paga una tasa fija de </w:t>
      </w:r>
      <w:r w:rsidRPr="003C7F17">
        <w:rPr>
          <w:rFonts w:ascii="Arial" w:eastAsia="Times New Roman" w:hAnsi="Arial" w:cs="Arial"/>
          <w:b/>
          <w:bCs/>
          <w:sz w:val="24"/>
          <w:szCs w:val="24"/>
          <w:lang w:val="es-PE"/>
        </w:rPr>
        <w:t>1.5 % sobre los ingresos netos mensuales</w:t>
      </w:r>
      <w:r w:rsidRPr="003C7F17">
        <w:rPr>
          <w:rFonts w:ascii="Arial" w:eastAsia="Times New Roman" w:hAnsi="Arial" w:cs="Arial"/>
          <w:sz w:val="24"/>
          <w:szCs w:val="24"/>
          <w:lang w:val="es-PE"/>
        </w:rPr>
        <w:t>, sin necesidad de calcular utilidades. No se considera deducción de gastos.</w:t>
      </w:r>
    </w:p>
    <w:p w14:paraId="6A70E765"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Este régimen es aplicable a empresas con ingresos brutos anuales de hasta 525,000 soles. Es común en negocios minoristas, manufactureros y de servicios.</w:t>
      </w:r>
    </w:p>
    <w:p w14:paraId="63488E0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u w:val="single"/>
          <w:lang w:val="es-PE"/>
        </w:rPr>
      </w:pPr>
      <w:r w:rsidRPr="003C7F17">
        <w:rPr>
          <w:rFonts w:ascii="Arial" w:eastAsia="Times New Roman" w:hAnsi="Arial" w:cs="Arial"/>
          <w:b/>
          <w:bCs/>
          <w:i/>
          <w:iCs/>
          <w:sz w:val="24"/>
          <w:szCs w:val="24"/>
          <w:u w:val="single"/>
          <w:lang w:val="es-PE"/>
        </w:rPr>
        <w:t>Régimen MYPE Tributario (RMT)</w:t>
      </w:r>
    </w:p>
    <w:p w14:paraId="717E0918" w14:textId="77777777" w:rsidR="003C7F17" w:rsidRPr="003C7F17" w:rsidRDefault="003C7F17" w:rsidP="00106A97">
      <w:pPr>
        <w:numPr>
          <w:ilvl w:val="0"/>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w:t>
      </w:r>
      <w:r w:rsidRPr="003C7F17">
        <w:rPr>
          <w:rFonts w:ascii="Arial" w:eastAsia="Times New Roman" w:hAnsi="Arial" w:cs="Arial"/>
          <w:sz w:val="24"/>
          <w:szCs w:val="24"/>
          <w:lang w:val="es-PE"/>
        </w:rPr>
        <w:t xml:space="preserve"> Se mantiene la </w:t>
      </w:r>
      <w:r w:rsidRPr="003C7F17">
        <w:rPr>
          <w:rFonts w:ascii="Arial" w:eastAsia="Times New Roman" w:hAnsi="Arial" w:cs="Arial"/>
          <w:b/>
          <w:bCs/>
          <w:sz w:val="24"/>
          <w:szCs w:val="24"/>
          <w:lang w:val="es-PE"/>
        </w:rPr>
        <w:t>tasa del 18 %</w:t>
      </w:r>
      <w:r w:rsidRPr="003C7F17">
        <w:rPr>
          <w:rFonts w:ascii="Arial" w:eastAsia="Times New Roman" w:hAnsi="Arial" w:cs="Arial"/>
          <w:sz w:val="24"/>
          <w:szCs w:val="24"/>
          <w:lang w:val="es-PE"/>
        </w:rPr>
        <w:t>, con derecho a crédito fiscal, igual que en el RER y Régimen General.</w:t>
      </w:r>
    </w:p>
    <w:p w14:paraId="0B2FDA67" w14:textId="77777777" w:rsidR="003C7F17" w:rsidRPr="003C7F17" w:rsidRDefault="003C7F17" w:rsidP="00106A97">
      <w:pPr>
        <w:numPr>
          <w:ilvl w:val="0"/>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Renta:</w:t>
      </w:r>
      <w:r w:rsidRPr="003C7F17">
        <w:rPr>
          <w:rFonts w:ascii="Arial" w:eastAsia="Times New Roman" w:hAnsi="Arial" w:cs="Arial"/>
          <w:sz w:val="24"/>
          <w:szCs w:val="24"/>
          <w:lang w:val="es-PE"/>
        </w:rPr>
        <w:t xml:space="preserve"> Se aplican </w:t>
      </w:r>
      <w:r w:rsidRPr="003C7F17">
        <w:rPr>
          <w:rFonts w:ascii="Arial" w:eastAsia="Times New Roman" w:hAnsi="Arial" w:cs="Arial"/>
          <w:b/>
          <w:bCs/>
          <w:sz w:val="24"/>
          <w:szCs w:val="24"/>
          <w:lang w:val="es-PE"/>
        </w:rPr>
        <w:t>tasas progresivas</w:t>
      </w:r>
      <w:r w:rsidRPr="003C7F17">
        <w:rPr>
          <w:rFonts w:ascii="Arial" w:eastAsia="Times New Roman" w:hAnsi="Arial" w:cs="Arial"/>
          <w:sz w:val="24"/>
          <w:szCs w:val="24"/>
          <w:lang w:val="es-PE"/>
        </w:rPr>
        <w:t>, dependiendo del nivel de ingresos y utilidades:</w:t>
      </w:r>
    </w:p>
    <w:p w14:paraId="45DA5E7C" w14:textId="77777777" w:rsidR="003C7F17" w:rsidRPr="003C7F17" w:rsidRDefault="003C7F17" w:rsidP="00106A97">
      <w:pPr>
        <w:numPr>
          <w:ilvl w:val="1"/>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Hasta 300 UIT de ingresos anuales: se puede aplicar un </w:t>
      </w:r>
      <w:r w:rsidRPr="003C7F17">
        <w:rPr>
          <w:rFonts w:ascii="Arial" w:eastAsia="Times New Roman" w:hAnsi="Arial" w:cs="Arial"/>
          <w:b/>
          <w:bCs/>
          <w:sz w:val="24"/>
          <w:szCs w:val="24"/>
          <w:lang w:val="es-PE"/>
        </w:rPr>
        <w:t>adelanto del 1 % mensual</w:t>
      </w:r>
      <w:r w:rsidRPr="003C7F17">
        <w:rPr>
          <w:rFonts w:ascii="Arial" w:eastAsia="Times New Roman" w:hAnsi="Arial" w:cs="Arial"/>
          <w:sz w:val="24"/>
          <w:szCs w:val="24"/>
          <w:lang w:val="es-PE"/>
        </w:rPr>
        <w:t xml:space="preserve"> sobre los ingresos netos.</w:t>
      </w:r>
    </w:p>
    <w:p w14:paraId="6567964F" w14:textId="77777777" w:rsidR="003C7F17" w:rsidRPr="003C7F17" w:rsidRDefault="003C7F17" w:rsidP="00106A97">
      <w:pPr>
        <w:numPr>
          <w:ilvl w:val="1"/>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Si se superan los límites o en la declaración anual:</w:t>
      </w:r>
    </w:p>
    <w:p w14:paraId="51FE37AE" w14:textId="77777777" w:rsidR="003C7F17" w:rsidRPr="003C7F17" w:rsidRDefault="003C7F17" w:rsidP="00106A97">
      <w:pPr>
        <w:numPr>
          <w:ilvl w:val="2"/>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10 % sobre la utilidad neta</w:t>
      </w:r>
      <w:r w:rsidRPr="003C7F17">
        <w:rPr>
          <w:rFonts w:ascii="Arial" w:eastAsia="Times New Roman" w:hAnsi="Arial" w:cs="Arial"/>
          <w:sz w:val="24"/>
          <w:szCs w:val="24"/>
          <w:lang w:val="es-PE"/>
        </w:rPr>
        <w:t xml:space="preserve"> hasta 15 UIT.</w:t>
      </w:r>
    </w:p>
    <w:p w14:paraId="20AAE607" w14:textId="77777777" w:rsidR="003C7F17" w:rsidRPr="003C7F17" w:rsidRDefault="003C7F17" w:rsidP="00106A97">
      <w:pPr>
        <w:numPr>
          <w:ilvl w:val="2"/>
          <w:numId w:val="4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29.5 % sobre el exceso</w:t>
      </w:r>
      <w:r w:rsidRPr="003C7F17">
        <w:rPr>
          <w:rFonts w:ascii="Arial" w:eastAsia="Times New Roman" w:hAnsi="Arial" w:cs="Arial"/>
          <w:sz w:val="24"/>
          <w:szCs w:val="24"/>
          <w:lang w:val="es-PE"/>
        </w:rPr>
        <w:t xml:space="preserve"> de 15 UIT.</w:t>
      </w:r>
    </w:p>
    <w:p w14:paraId="57476FE3"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Este régimen está diseñado para micro y pequeñas empresas con ingresos de hasta 1,700 UIT anuales y permite una tributación más flexible.</w:t>
      </w:r>
    </w:p>
    <w:p w14:paraId="04787662"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u w:val="single"/>
          <w:lang w:val="es-PE"/>
        </w:rPr>
      </w:pPr>
      <w:r w:rsidRPr="003C7F17">
        <w:rPr>
          <w:rFonts w:ascii="Arial" w:eastAsia="Times New Roman" w:hAnsi="Arial" w:cs="Arial"/>
          <w:b/>
          <w:bCs/>
          <w:i/>
          <w:iCs/>
          <w:sz w:val="24"/>
          <w:szCs w:val="24"/>
          <w:u w:val="single"/>
          <w:lang w:val="es-PE"/>
        </w:rPr>
        <w:t>Régimen General</w:t>
      </w:r>
    </w:p>
    <w:p w14:paraId="1C62455A" w14:textId="77777777" w:rsidR="003C7F17" w:rsidRPr="003C7F17" w:rsidRDefault="003C7F17" w:rsidP="00106A97">
      <w:pPr>
        <w:numPr>
          <w:ilvl w:val="0"/>
          <w:numId w:val="47"/>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w:t>
      </w:r>
      <w:r w:rsidRPr="003C7F17">
        <w:rPr>
          <w:rFonts w:ascii="Arial" w:eastAsia="Times New Roman" w:hAnsi="Arial" w:cs="Arial"/>
          <w:sz w:val="24"/>
          <w:szCs w:val="24"/>
          <w:lang w:val="es-PE"/>
        </w:rPr>
        <w:t xml:space="preserve"> Se aplica el </w:t>
      </w:r>
      <w:r w:rsidRPr="003C7F17">
        <w:rPr>
          <w:rFonts w:ascii="Arial" w:eastAsia="Times New Roman" w:hAnsi="Arial" w:cs="Arial"/>
          <w:b/>
          <w:bCs/>
          <w:sz w:val="24"/>
          <w:szCs w:val="24"/>
          <w:lang w:val="es-PE"/>
        </w:rPr>
        <w:t>18 % sobre las ventas gravadas</w:t>
      </w:r>
      <w:r w:rsidRPr="003C7F17">
        <w:rPr>
          <w:rFonts w:ascii="Arial" w:eastAsia="Times New Roman" w:hAnsi="Arial" w:cs="Arial"/>
          <w:sz w:val="24"/>
          <w:szCs w:val="24"/>
          <w:lang w:val="es-PE"/>
        </w:rPr>
        <w:t xml:space="preserve">, y se permite el uso del </w:t>
      </w:r>
      <w:r w:rsidRPr="003C7F17">
        <w:rPr>
          <w:rFonts w:ascii="Arial" w:eastAsia="Times New Roman" w:hAnsi="Arial" w:cs="Arial"/>
          <w:b/>
          <w:bCs/>
          <w:sz w:val="24"/>
          <w:szCs w:val="24"/>
          <w:lang w:val="es-PE"/>
        </w:rPr>
        <w:t>crédito fiscal</w:t>
      </w:r>
      <w:r w:rsidRPr="003C7F17">
        <w:rPr>
          <w:rFonts w:ascii="Arial" w:eastAsia="Times New Roman" w:hAnsi="Arial" w:cs="Arial"/>
          <w:sz w:val="24"/>
          <w:szCs w:val="24"/>
          <w:lang w:val="es-PE"/>
        </w:rPr>
        <w:t xml:space="preserve"> de las compras con comprobantes válidos. Es obligatorio llevar libros electrónicos para sustentar estos créditos.</w:t>
      </w:r>
    </w:p>
    <w:p w14:paraId="010B4692" w14:textId="77777777" w:rsidR="003C7F17" w:rsidRPr="003C7F17" w:rsidRDefault="003C7F17" w:rsidP="00106A97">
      <w:pPr>
        <w:numPr>
          <w:ilvl w:val="0"/>
          <w:numId w:val="47"/>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Renta:</w:t>
      </w:r>
      <w:r w:rsidRPr="003C7F17">
        <w:rPr>
          <w:rFonts w:ascii="Arial" w:eastAsia="Times New Roman" w:hAnsi="Arial" w:cs="Arial"/>
          <w:sz w:val="24"/>
          <w:szCs w:val="24"/>
          <w:lang w:val="es-PE"/>
        </w:rPr>
        <w:t xml:space="preserve"> El pago a cuenta mensual se realiza aplicando un </w:t>
      </w:r>
      <w:r w:rsidRPr="003C7F17">
        <w:rPr>
          <w:rFonts w:ascii="Arial" w:eastAsia="Times New Roman" w:hAnsi="Arial" w:cs="Arial"/>
          <w:b/>
          <w:bCs/>
          <w:sz w:val="24"/>
          <w:szCs w:val="24"/>
          <w:lang w:val="es-PE"/>
        </w:rPr>
        <w:t>coeficiente calculado sobre los ingresos netos</w:t>
      </w:r>
      <w:r w:rsidRPr="003C7F17">
        <w:rPr>
          <w:rFonts w:ascii="Arial" w:eastAsia="Times New Roman" w:hAnsi="Arial" w:cs="Arial"/>
          <w:sz w:val="24"/>
          <w:szCs w:val="24"/>
          <w:lang w:val="es-PE"/>
        </w:rPr>
        <w:t xml:space="preserve">, o en su defecto, el </w:t>
      </w:r>
      <w:r w:rsidRPr="003C7F17">
        <w:rPr>
          <w:rFonts w:ascii="Arial" w:eastAsia="Times New Roman" w:hAnsi="Arial" w:cs="Arial"/>
          <w:b/>
          <w:bCs/>
          <w:sz w:val="24"/>
          <w:szCs w:val="24"/>
          <w:lang w:val="es-PE"/>
        </w:rPr>
        <w:t>1.5 % fijo</w:t>
      </w:r>
      <w:r w:rsidRPr="003C7F17">
        <w:rPr>
          <w:rFonts w:ascii="Arial" w:eastAsia="Times New Roman" w:hAnsi="Arial" w:cs="Arial"/>
          <w:sz w:val="24"/>
          <w:szCs w:val="24"/>
          <w:lang w:val="es-PE"/>
        </w:rPr>
        <w:t xml:space="preserve"> si no se ha determinado coeficiente válido.</w:t>
      </w:r>
    </w:p>
    <w:p w14:paraId="289EFD59" w14:textId="77777777" w:rsidR="003C7F17" w:rsidRPr="003C7F17" w:rsidRDefault="003C7F17" w:rsidP="00106A97">
      <w:pPr>
        <w:numPr>
          <w:ilvl w:val="1"/>
          <w:numId w:val="47"/>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En la declaración anual se aplica una </w:t>
      </w:r>
      <w:r w:rsidRPr="003C7F17">
        <w:rPr>
          <w:rFonts w:ascii="Arial" w:eastAsia="Times New Roman" w:hAnsi="Arial" w:cs="Arial"/>
          <w:b/>
          <w:bCs/>
          <w:sz w:val="24"/>
          <w:szCs w:val="24"/>
          <w:lang w:val="es-PE"/>
        </w:rPr>
        <w:t>tasa del 29.5 % sobre la utilidad neta</w:t>
      </w:r>
      <w:r w:rsidRPr="003C7F17">
        <w:rPr>
          <w:rFonts w:ascii="Arial" w:eastAsia="Times New Roman" w:hAnsi="Arial" w:cs="Arial"/>
          <w:sz w:val="24"/>
          <w:szCs w:val="24"/>
          <w:lang w:val="es-PE"/>
        </w:rPr>
        <w:t>.</w:t>
      </w:r>
    </w:p>
    <w:p w14:paraId="7669FC8C"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Este régimen es obligatorio para medianas y grandes empresas, sin límite de ingresos, y requiere contabilidad completa.</w:t>
      </w:r>
    </w:p>
    <w:p w14:paraId="3C33066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Comparación por régimen (Aplicación de IGV y Renta)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2215"/>
        <w:gridCol w:w="2618"/>
        <w:gridCol w:w="2617"/>
      </w:tblGrid>
      <w:tr w:rsidR="003C7F17" w:rsidRPr="003C7F17" w14:paraId="6029228D" w14:textId="77777777" w:rsidTr="003C7F17">
        <w:trPr>
          <w:tblHeader/>
          <w:tblCellSpacing w:w="15" w:type="dxa"/>
        </w:trPr>
        <w:tc>
          <w:tcPr>
            <w:tcW w:w="0" w:type="auto"/>
            <w:vAlign w:val="center"/>
            <w:hideMark/>
          </w:tcPr>
          <w:p w14:paraId="0C885A29" w14:textId="77777777" w:rsidR="003C7F17" w:rsidRPr="003C7F17" w:rsidRDefault="003C7F17" w:rsidP="003C7F17">
            <w:pPr>
              <w:spacing w:after="0" w:line="360" w:lineRule="auto"/>
              <w:jc w:val="center"/>
              <w:rPr>
                <w:rFonts w:ascii="Arial" w:eastAsia="Times New Roman" w:hAnsi="Arial" w:cs="Arial"/>
                <w:b/>
                <w:bCs/>
                <w:sz w:val="24"/>
                <w:szCs w:val="24"/>
                <w:lang w:val="es-PE"/>
              </w:rPr>
            </w:pPr>
            <w:r w:rsidRPr="003C7F17">
              <w:rPr>
                <w:rFonts w:ascii="Arial" w:eastAsia="Times New Roman" w:hAnsi="Arial" w:cs="Arial"/>
                <w:b/>
                <w:bCs/>
                <w:sz w:val="24"/>
                <w:szCs w:val="24"/>
                <w:lang w:val="es-PE"/>
              </w:rPr>
              <w:t>Régimen</w:t>
            </w:r>
          </w:p>
        </w:tc>
        <w:tc>
          <w:tcPr>
            <w:tcW w:w="0" w:type="auto"/>
            <w:vAlign w:val="center"/>
            <w:hideMark/>
          </w:tcPr>
          <w:p w14:paraId="65F77CBB" w14:textId="77777777" w:rsidR="003C7F17" w:rsidRPr="003C7F17" w:rsidRDefault="003C7F17" w:rsidP="003C7F17">
            <w:pPr>
              <w:spacing w:after="0" w:line="360" w:lineRule="auto"/>
              <w:jc w:val="center"/>
              <w:rPr>
                <w:rFonts w:ascii="Arial" w:eastAsia="Times New Roman" w:hAnsi="Arial" w:cs="Arial"/>
                <w:b/>
                <w:bCs/>
                <w:sz w:val="24"/>
                <w:szCs w:val="24"/>
                <w:lang w:val="es-PE"/>
              </w:rPr>
            </w:pPr>
            <w:r w:rsidRPr="003C7F17">
              <w:rPr>
                <w:rFonts w:ascii="Arial" w:eastAsia="Times New Roman" w:hAnsi="Arial" w:cs="Arial"/>
                <w:b/>
                <w:bCs/>
                <w:sz w:val="24"/>
                <w:szCs w:val="24"/>
                <w:lang w:val="es-PE"/>
              </w:rPr>
              <w:t>IGV</w:t>
            </w:r>
          </w:p>
        </w:tc>
        <w:tc>
          <w:tcPr>
            <w:tcW w:w="0" w:type="auto"/>
            <w:vAlign w:val="center"/>
            <w:hideMark/>
          </w:tcPr>
          <w:p w14:paraId="627907B8" w14:textId="77777777" w:rsidR="003C7F17" w:rsidRPr="003C7F17" w:rsidRDefault="003C7F17" w:rsidP="003C7F17">
            <w:pPr>
              <w:spacing w:after="0" w:line="360" w:lineRule="auto"/>
              <w:jc w:val="center"/>
              <w:rPr>
                <w:rFonts w:ascii="Arial" w:eastAsia="Times New Roman" w:hAnsi="Arial" w:cs="Arial"/>
                <w:b/>
                <w:bCs/>
                <w:sz w:val="24"/>
                <w:szCs w:val="24"/>
                <w:lang w:val="es-PE"/>
              </w:rPr>
            </w:pPr>
            <w:r w:rsidRPr="003C7F17">
              <w:rPr>
                <w:rFonts w:ascii="Arial" w:eastAsia="Times New Roman" w:hAnsi="Arial" w:cs="Arial"/>
                <w:b/>
                <w:bCs/>
                <w:sz w:val="24"/>
                <w:szCs w:val="24"/>
                <w:lang w:val="es-PE"/>
              </w:rPr>
              <w:t>Renta mensual</w:t>
            </w:r>
          </w:p>
        </w:tc>
        <w:tc>
          <w:tcPr>
            <w:tcW w:w="0" w:type="auto"/>
            <w:vAlign w:val="center"/>
            <w:hideMark/>
          </w:tcPr>
          <w:p w14:paraId="582A0C5D" w14:textId="77777777" w:rsidR="003C7F17" w:rsidRPr="003C7F17" w:rsidRDefault="003C7F17" w:rsidP="003C7F17">
            <w:pPr>
              <w:spacing w:after="0" w:line="360" w:lineRule="auto"/>
              <w:jc w:val="center"/>
              <w:rPr>
                <w:rFonts w:ascii="Arial" w:eastAsia="Times New Roman" w:hAnsi="Arial" w:cs="Arial"/>
                <w:b/>
                <w:bCs/>
                <w:sz w:val="24"/>
                <w:szCs w:val="24"/>
                <w:lang w:val="es-PE"/>
              </w:rPr>
            </w:pPr>
            <w:r w:rsidRPr="003C7F17">
              <w:rPr>
                <w:rFonts w:ascii="Arial" w:eastAsia="Times New Roman" w:hAnsi="Arial" w:cs="Arial"/>
                <w:b/>
                <w:bCs/>
                <w:sz w:val="24"/>
                <w:szCs w:val="24"/>
                <w:lang w:val="es-PE"/>
              </w:rPr>
              <w:t>Declaración requerida</w:t>
            </w:r>
          </w:p>
        </w:tc>
      </w:tr>
      <w:tr w:rsidR="003C7F17" w:rsidRPr="003C7F17" w14:paraId="357492F7" w14:textId="77777777" w:rsidTr="003C7F17">
        <w:trPr>
          <w:tblCellSpacing w:w="15" w:type="dxa"/>
        </w:trPr>
        <w:tc>
          <w:tcPr>
            <w:tcW w:w="0" w:type="auto"/>
            <w:vAlign w:val="center"/>
            <w:hideMark/>
          </w:tcPr>
          <w:p w14:paraId="251F621A"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RUS</w:t>
            </w:r>
          </w:p>
        </w:tc>
        <w:tc>
          <w:tcPr>
            <w:tcW w:w="0" w:type="auto"/>
            <w:vAlign w:val="center"/>
            <w:hideMark/>
          </w:tcPr>
          <w:p w14:paraId="400341FB"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Incluido en pago fijo</w:t>
            </w:r>
          </w:p>
        </w:tc>
        <w:tc>
          <w:tcPr>
            <w:tcW w:w="0" w:type="auto"/>
            <w:vAlign w:val="center"/>
            <w:hideMark/>
          </w:tcPr>
          <w:p w14:paraId="58071F69"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Incluido</w:t>
            </w:r>
          </w:p>
        </w:tc>
        <w:tc>
          <w:tcPr>
            <w:tcW w:w="0" w:type="auto"/>
            <w:vAlign w:val="center"/>
            <w:hideMark/>
          </w:tcPr>
          <w:p w14:paraId="244CE832"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No</w:t>
            </w:r>
          </w:p>
        </w:tc>
      </w:tr>
      <w:tr w:rsidR="003C7F17" w:rsidRPr="003C7F17" w14:paraId="4C015836" w14:textId="77777777" w:rsidTr="003C7F17">
        <w:trPr>
          <w:tblCellSpacing w:w="15" w:type="dxa"/>
        </w:trPr>
        <w:tc>
          <w:tcPr>
            <w:tcW w:w="0" w:type="auto"/>
            <w:vAlign w:val="center"/>
            <w:hideMark/>
          </w:tcPr>
          <w:p w14:paraId="5436EE89"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RER</w:t>
            </w:r>
          </w:p>
        </w:tc>
        <w:tc>
          <w:tcPr>
            <w:tcW w:w="0" w:type="auto"/>
            <w:vAlign w:val="center"/>
            <w:hideMark/>
          </w:tcPr>
          <w:p w14:paraId="5A69F1AF"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18 % (con crédito)</w:t>
            </w:r>
          </w:p>
        </w:tc>
        <w:tc>
          <w:tcPr>
            <w:tcW w:w="0" w:type="auto"/>
            <w:vAlign w:val="center"/>
            <w:hideMark/>
          </w:tcPr>
          <w:p w14:paraId="2D69A057"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1.5 % ingresos netos</w:t>
            </w:r>
          </w:p>
        </w:tc>
        <w:tc>
          <w:tcPr>
            <w:tcW w:w="0" w:type="auto"/>
            <w:vAlign w:val="center"/>
            <w:hideMark/>
          </w:tcPr>
          <w:p w14:paraId="4838F44F"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Sí – Formulario 621</w:t>
            </w:r>
          </w:p>
        </w:tc>
      </w:tr>
      <w:tr w:rsidR="003C7F17" w:rsidRPr="003C7F17" w14:paraId="100B5F2E" w14:textId="77777777" w:rsidTr="003C7F17">
        <w:trPr>
          <w:tblCellSpacing w:w="15" w:type="dxa"/>
        </w:trPr>
        <w:tc>
          <w:tcPr>
            <w:tcW w:w="0" w:type="auto"/>
            <w:vAlign w:val="center"/>
            <w:hideMark/>
          </w:tcPr>
          <w:p w14:paraId="6AA1DD77"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RMT</w:t>
            </w:r>
          </w:p>
        </w:tc>
        <w:tc>
          <w:tcPr>
            <w:tcW w:w="0" w:type="auto"/>
            <w:vAlign w:val="center"/>
            <w:hideMark/>
          </w:tcPr>
          <w:p w14:paraId="5EBA13DE"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18 % (con crédito)</w:t>
            </w:r>
          </w:p>
        </w:tc>
        <w:tc>
          <w:tcPr>
            <w:tcW w:w="0" w:type="auto"/>
            <w:vAlign w:val="center"/>
            <w:hideMark/>
          </w:tcPr>
          <w:p w14:paraId="23990C3C"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1 % / 1.5 % / coeficiente</w:t>
            </w:r>
          </w:p>
        </w:tc>
        <w:tc>
          <w:tcPr>
            <w:tcW w:w="0" w:type="auto"/>
            <w:vAlign w:val="center"/>
            <w:hideMark/>
          </w:tcPr>
          <w:p w14:paraId="41771271"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Sí – Formulario 621</w:t>
            </w:r>
          </w:p>
        </w:tc>
      </w:tr>
      <w:tr w:rsidR="003C7F17" w:rsidRPr="003C7F17" w14:paraId="2531FEBE" w14:textId="77777777" w:rsidTr="003C7F17">
        <w:trPr>
          <w:tblCellSpacing w:w="15" w:type="dxa"/>
        </w:trPr>
        <w:tc>
          <w:tcPr>
            <w:tcW w:w="0" w:type="auto"/>
            <w:vAlign w:val="center"/>
            <w:hideMark/>
          </w:tcPr>
          <w:p w14:paraId="1F4F314B"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General</w:t>
            </w:r>
          </w:p>
        </w:tc>
        <w:tc>
          <w:tcPr>
            <w:tcW w:w="0" w:type="auto"/>
            <w:vAlign w:val="center"/>
            <w:hideMark/>
          </w:tcPr>
          <w:p w14:paraId="3C22CBF5"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18 % (con crédito)</w:t>
            </w:r>
          </w:p>
        </w:tc>
        <w:tc>
          <w:tcPr>
            <w:tcW w:w="0" w:type="auto"/>
            <w:vAlign w:val="center"/>
            <w:hideMark/>
          </w:tcPr>
          <w:p w14:paraId="1DF75B4F"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1.5 % / coeficiente</w:t>
            </w:r>
          </w:p>
        </w:tc>
        <w:tc>
          <w:tcPr>
            <w:tcW w:w="0" w:type="auto"/>
            <w:vAlign w:val="center"/>
            <w:hideMark/>
          </w:tcPr>
          <w:p w14:paraId="3576AF5B" w14:textId="77777777" w:rsidR="003C7F17" w:rsidRPr="003C7F17" w:rsidRDefault="003C7F17" w:rsidP="003C7F17">
            <w:pPr>
              <w:spacing w:after="0" w:line="360" w:lineRule="auto"/>
              <w:jc w:val="center"/>
              <w:rPr>
                <w:rFonts w:ascii="Arial" w:eastAsia="Times New Roman" w:hAnsi="Arial" w:cs="Arial"/>
                <w:sz w:val="24"/>
                <w:szCs w:val="24"/>
                <w:lang w:val="es-PE"/>
              </w:rPr>
            </w:pPr>
            <w:r w:rsidRPr="003C7F17">
              <w:rPr>
                <w:rFonts w:ascii="Arial" w:eastAsia="Times New Roman" w:hAnsi="Arial" w:cs="Arial"/>
                <w:sz w:val="24"/>
                <w:szCs w:val="24"/>
                <w:lang w:val="es-PE"/>
              </w:rPr>
              <w:t>Sí – Formulario 621</w:t>
            </w:r>
          </w:p>
        </w:tc>
      </w:tr>
    </w:tbl>
    <w:p w14:paraId="0A0679D9"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pict w14:anchorId="7196360B">
          <v:rect id="_x0000_i1442" style="width:0;height:1.5pt" o:hralign="center" o:hrstd="t" o:hr="t" fillcolor="#a0a0a0" stroked="f"/>
        </w:pict>
      </w:r>
    </w:p>
    <w:p w14:paraId="357D1D8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Conclusión</w:t>
      </w:r>
    </w:p>
    <w:p w14:paraId="1BE17CA9"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El correcto entendimiento de cómo se aplican el IGV y la Renta según el régimen tributario permite:</w:t>
      </w:r>
    </w:p>
    <w:p w14:paraId="34782BF9" w14:textId="77777777" w:rsidR="003C7F17" w:rsidRPr="003C7F17" w:rsidRDefault="003C7F17" w:rsidP="00106A97">
      <w:pPr>
        <w:numPr>
          <w:ilvl w:val="0"/>
          <w:numId w:val="4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Cumplir adecuadamente con las obligaciones mensuales.</w:t>
      </w:r>
    </w:p>
    <w:p w14:paraId="013BBB5D" w14:textId="77777777" w:rsidR="003C7F17" w:rsidRPr="003C7F17" w:rsidRDefault="003C7F17" w:rsidP="00106A97">
      <w:pPr>
        <w:numPr>
          <w:ilvl w:val="0"/>
          <w:numId w:val="4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Optimizar la carga tributaria usando créditos fiscales disponibles.</w:t>
      </w:r>
    </w:p>
    <w:p w14:paraId="6B8F9255" w14:textId="77777777" w:rsidR="003C7F17" w:rsidRPr="003C7F17" w:rsidRDefault="003C7F17" w:rsidP="00106A97">
      <w:pPr>
        <w:numPr>
          <w:ilvl w:val="0"/>
          <w:numId w:val="4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Evitar errores en la declaración que puedan resultar en multas o fiscalización.</w:t>
      </w:r>
    </w:p>
    <w:p w14:paraId="7DEDC5E1" w14:textId="77777777" w:rsidR="003C7F17" w:rsidRPr="003C7F17" w:rsidRDefault="003C7F17" w:rsidP="00106A97">
      <w:pPr>
        <w:numPr>
          <w:ilvl w:val="0"/>
          <w:numId w:val="4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Tomar decisiones informadas sobre el régimen más conveniente para cada tipo de empresa.</w:t>
      </w:r>
    </w:p>
    <w:p w14:paraId="25CD4FFC" w14:textId="42595B9C" w:rsidR="003C7F17" w:rsidRPr="00D05702"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Este conocimiento es fundamental para la gestión tributaria responsable de cualquier negocio formal en el Perú.</w:t>
      </w:r>
    </w:p>
    <w:p w14:paraId="791C3D85" w14:textId="30AC1BEF" w:rsidR="003C7F17" w:rsidRPr="003C7F17" w:rsidRDefault="003C7F17" w:rsidP="003C7F17">
      <w:pPr>
        <w:spacing w:before="100" w:beforeAutospacing="1" w:after="100" w:afterAutospacing="1" w:line="360" w:lineRule="auto"/>
        <w:rPr>
          <w:rFonts w:ascii="Arial" w:eastAsia="Times New Roman" w:hAnsi="Arial" w:cs="Arial"/>
          <w:b/>
          <w:bCs/>
          <w:sz w:val="32"/>
          <w:szCs w:val="32"/>
          <w:lang w:val="es-PE"/>
        </w:rPr>
      </w:pPr>
      <w:r w:rsidRPr="00CB7AB1">
        <w:rPr>
          <w:rFonts w:ascii="Arial" w:hAnsi="Arial" w:cs="Arial"/>
          <w:b/>
          <w:bCs/>
          <w:sz w:val="28"/>
          <w:szCs w:val="28"/>
          <w:lang w:val="es-PE"/>
        </w:rPr>
        <w:t>4.2 Cálculo básico de IGV</w:t>
      </w:r>
    </w:p>
    <w:p w14:paraId="2AB9BA70"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Impuesto General a las Ventas (IGV)</w:t>
      </w:r>
      <w:r w:rsidRPr="003C7F17">
        <w:rPr>
          <w:rFonts w:ascii="Arial" w:eastAsia="Times New Roman" w:hAnsi="Arial" w:cs="Arial"/>
          <w:sz w:val="24"/>
          <w:szCs w:val="24"/>
          <w:lang w:val="es-PE"/>
        </w:rPr>
        <w:t xml:space="preserve"> es un tributo indirecto que grava la venta de bienes, la prestación de servicios, los contratos de construcción, la primera venta de inmuebles por el constructor y la importación de bienes en el Perú. Actualmente, la </w:t>
      </w:r>
      <w:r w:rsidRPr="003C7F17">
        <w:rPr>
          <w:rFonts w:ascii="Arial" w:eastAsia="Times New Roman" w:hAnsi="Arial" w:cs="Arial"/>
          <w:b/>
          <w:bCs/>
          <w:sz w:val="24"/>
          <w:szCs w:val="24"/>
          <w:lang w:val="es-PE"/>
        </w:rPr>
        <w:t>tasa general del IGV es del 18 %</w:t>
      </w:r>
      <w:r w:rsidRPr="003C7F17">
        <w:rPr>
          <w:rFonts w:ascii="Arial" w:eastAsia="Times New Roman" w:hAnsi="Arial" w:cs="Arial"/>
          <w:sz w:val="24"/>
          <w:szCs w:val="24"/>
          <w:lang w:val="es-PE"/>
        </w:rPr>
        <w:t>, compuesta por:</w:t>
      </w:r>
    </w:p>
    <w:p w14:paraId="32321BE0" w14:textId="77777777" w:rsidR="003C7F17" w:rsidRPr="003C7F17" w:rsidRDefault="003C7F17" w:rsidP="00106A97">
      <w:pPr>
        <w:numPr>
          <w:ilvl w:val="0"/>
          <w:numId w:val="49"/>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16 % correspondiente al IGV propiamente dicho,</w:t>
      </w:r>
    </w:p>
    <w:p w14:paraId="47643B43" w14:textId="77777777" w:rsidR="003C7F17" w:rsidRPr="003C7F17" w:rsidRDefault="003C7F17" w:rsidP="00106A97">
      <w:pPr>
        <w:numPr>
          <w:ilvl w:val="0"/>
          <w:numId w:val="49"/>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2 % correspondiente al </w:t>
      </w:r>
      <w:r w:rsidRPr="003C7F17">
        <w:rPr>
          <w:rFonts w:ascii="Arial" w:eastAsia="Times New Roman" w:hAnsi="Arial" w:cs="Arial"/>
          <w:b/>
          <w:bCs/>
          <w:sz w:val="24"/>
          <w:szCs w:val="24"/>
          <w:lang w:val="es-PE"/>
        </w:rPr>
        <w:t>Impuesto de Promoción Municipal (IPM)</w:t>
      </w:r>
      <w:r w:rsidRPr="003C7F17">
        <w:rPr>
          <w:rFonts w:ascii="Arial" w:eastAsia="Times New Roman" w:hAnsi="Arial" w:cs="Arial"/>
          <w:sz w:val="24"/>
          <w:szCs w:val="24"/>
          <w:lang w:val="es-PE"/>
        </w:rPr>
        <w:t>.</w:t>
      </w:r>
    </w:p>
    <w:p w14:paraId="6B425FD7"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 xml:space="preserve">Este impuesto debe ser calculado y declarado mensualmente por los contribuyentes del </w:t>
      </w:r>
      <w:r w:rsidRPr="003C7F17">
        <w:rPr>
          <w:rFonts w:ascii="Arial" w:eastAsia="Times New Roman" w:hAnsi="Arial" w:cs="Arial"/>
          <w:b/>
          <w:bCs/>
          <w:sz w:val="24"/>
          <w:szCs w:val="24"/>
          <w:lang w:val="es-PE"/>
        </w:rPr>
        <w:t>Régimen General</w:t>
      </w:r>
      <w:r w:rsidRPr="003C7F17">
        <w:rPr>
          <w:rFonts w:ascii="Arial" w:eastAsia="Times New Roman" w:hAnsi="Arial" w:cs="Arial"/>
          <w:sz w:val="24"/>
          <w:szCs w:val="24"/>
          <w:lang w:val="es-PE"/>
        </w:rPr>
        <w:t xml:space="preserve">, </w:t>
      </w:r>
      <w:r w:rsidRPr="003C7F17">
        <w:rPr>
          <w:rFonts w:ascii="Arial" w:eastAsia="Times New Roman" w:hAnsi="Arial" w:cs="Arial"/>
          <w:b/>
          <w:bCs/>
          <w:sz w:val="24"/>
          <w:szCs w:val="24"/>
          <w:lang w:val="es-PE"/>
        </w:rPr>
        <w:t>Régimen MYPE Tributario (RMT)</w:t>
      </w:r>
      <w:r w:rsidRPr="003C7F17">
        <w:rPr>
          <w:rFonts w:ascii="Arial" w:eastAsia="Times New Roman" w:hAnsi="Arial" w:cs="Arial"/>
          <w:sz w:val="24"/>
          <w:szCs w:val="24"/>
          <w:lang w:val="es-PE"/>
        </w:rPr>
        <w:t xml:space="preserve"> y </w:t>
      </w:r>
      <w:r w:rsidRPr="003C7F17">
        <w:rPr>
          <w:rFonts w:ascii="Arial" w:eastAsia="Times New Roman" w:hAnsi="Arial" w:cs="Arial"/>
          <w:b/>
          <w:bCs/>
          <w:sz w:val="24"/>
          <w:szCs w:val="24"/>
          <w:lang w:val="es-PE"/>
        </w:rPr>
        <w:t>Régimen Especial de Renta (RER)</w:t>
      </w:r>
      <w:r w:rsidRPr="003C7F17">
        <w:rPr>
          <w:rFonts w:ascii="Arial" w:eastAsia="Times New Roman" w:hAnsi="Arial" w:cs="Arial"/>
          <w:sz w:val="24"/>
          <w:szCs w:val="24"/>
          <w:lang w:val="es-PE"/>
        </w:rPr>
        <w:t>, según sus operaciones gravadas.</w:t>
      </w:r>
    </w:p>
    <w:p w14:paraId="461EB997"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¿Cómo se calcula el IGV a pagar?</w:t>
      </w:r>
    </w:p>
    <w:p w14:paraId="23C29DB7"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El IGV mensual se determina con base en la siguiente fórmula general:</w:t>
      </w:r>
    </w:p>
    <w:p w14:paraId="7C29305F"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por pagar = IGV de ventas - Crédito fiscal</w:t>
      </w:r>
    </w:p>
    <w:p w14:paraId="5331A3DF"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Donde:</w:t>
      </w:r>
    </w:p>
    <w:p w14:paraId="3268897D" w14:textId="77777777" w:rsidR="003C7F17" w:rsidRPr="003C7F17" w:rsidRDefault="003C7F17" w:rsidP="00106A97">
      <w:pPr>
        <w:numPr>
          <w:ilvl w:val="0"/>
          <w:numId w:val="50"/>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de ventas (débito fiscal):</w:t>
      </w:r>
      <w:r w:rsidRPr="003C7F17">
        <w:rPr>
          <w:rFonts w:ascii="Arial" w:eastAsia="Times New Roman" w:hAnsi="Arial" w:cs="Arial"/>
          <w:sz w:val="24"/>
          <w:szCs w:val="24"/>
          <w:lang w:val="es-PE"/>
        </w:rPr>
        <w:t xml:space="preserve"> es el impuesto que se genera al emitir comprobantes por la venta de bienes o servicios.</w:t>
      </w:r>
    </w:p>
    <w:p w14:paraId="6F6F5454" w14:textId="77777777" w:rsidR="003C7F17" w:rsidRPr="003C7F17" w:rsidRDefault="003C7F17" w:rsidP="00106A97">
      <w:pPr>
        <w:numPr>
          <w:ilvl w:val="0"/>
          <w:numId w:val="50"/>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Crédito fiscal:</w:t>
      </w:r>
      <w:r w:rsidRPr="003C7F17">
        <w:rPr>
          <w:rFonts w:ascii="Arial" w:eastAsia="Times New Roman" w:hAnsi="Arial" w:cs="Arial"/>
          <w:sz w:val="24"/>
          <w:szCs w:val="24"/>
          <w:lang w:val="es-PE"/>
        </w:rPr>
        <w:t xml:space="preserve"> es el IGV que la empresa ha pagado en sus compras, gastos y adquisiciones que están vinculadas a su actividad económica.</w:t>
      </w:r>
    </w:p>
    <w:p w14:paraId="17E8FBD7"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Ejemplo práctico de cálculo:</w:t>
      </w:r>
    </w:p>
    <w:p w14:paraId="60121EB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Supongamos que una empresa en el mes de julio:</w:t>
      </w:r>
    </w:p>
    <w:p w14:paraId="3230B0B0" w14:textId="77777777" w:rsidR="003C7F17" w:rsidRPr="003C7F17" w:rsidRDefault="003C7F17" w:rsidP="00106A97">
      <w:pPr>
        <w:numPr>
          <w:ilvl w:val="0"/>
          <w:numId w:val="51"/>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Emitió facturas por </w:t>
      </w:r>
      <w:r w:rsidRPr="003C7F17">
        <w:rPr>
          <w:rFonts w:ascii="Arial" w:eastAsia="Times New Roman" w:hAnsi="Arial" w:cs="Arial"/>
          <w:b/>
          <w:bCs/>
          <w:sz w:val="24"/>
          <w:szCs w:val="24"/>
          <w:lang w:val="es-PE"/>
        </w:rPr>
        <w:t>S/ 50,000 + IGV (S/ 9,000)</w:t>
      </w:r>
      <w:r w:rsidRPr="003C7F17">
        <w:rPr>
          <w:rFonts w:ascii="Arial" w:eastAsia="Times New Roman" w:hAnsi="Arial" w:cs="Arial"/>
          <w:sz w:val="24"/>
          <w:szCs w:val="24"/>
          <w:lang w:val="es-PE"/>
        </w:rPr>
        <w:t xml:space="preserve"> = </w:t>
      </w:r>
      <w:r w:rsidRPr="003C7F17">
        <w:rPr>
          <w:rFonts w:ascii="Arial" w:eastAsia="Times New Roman" w:hAnsi="Arial" w:cs="Arial"/>
          <w:b/>
          <w:bCs/>
          <w:sz w:val="24"/>
          <w:szCs w:val="24"/>
          <w:lang w:val="es-PE"/>
        </w:rPr>
        <w:t>S/ 59,000 total ventas</w:t>
      </w:r>
      <w:r w:rsidRPr="003C7F17">
        <w:rPr>
          <w:rFonts w:ascii="Arial" w:eastAsia="Times New Roman" w:hAnsi="Arial" w:cs="Arial"/>
          <w:sz w:val="24"/>
          <w:szCs w:val="24"/>
          <w:lang w:val="es-PE"/>
        </w:rPr>
        <w:t>.</w:t>
      </w:r>
    </w:p>
    <w:p w14:paraId="10F72CDA" w14:textId="77777777" w:rsidR="003C7F17" w:rsidRPr="003C7F17" w:rsidRDefault="003C7F17" w:rsidP="00106A97">
      <w:pPr>
        <w:numPr>
          <w:ilvl w:val="0"/>
          <w:numId w:val="51"/>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Realizó compras con IGV por un total de </w:t>
      </w:r>
      <w:r w:rsidRPr="003C7F17">
        <w:rPr>
          <w:rFonts w:ascii="Arial" w:eastAsia="Times New Roman" w:hAnsi="Arial" w:cs="Arial"/>
          <w:b/>
          <w:bCs/>
          <w:sz w:val="24"/>
          <w:szCs w:val="24"/>
          <w:lang w:val="es-PE"/>
        </w:rPr>
        <w:t>S/ 20,000 + IGV (S/ 3,600)</w:t>
      </w:r>
      <w:r w:rsidRPr="003C7F17">
        <w:rPr>
          <w:rFonts w:ascii="Arial" w:eastAsia="Times New Roman" w:hAnsi="Arial" w:cs="Arial"/>
          <w:sz w:val="24"/>
          <w:szCs w:val="24"/>
          <w:lang w:val="es-PE"/>
        </w:rPr>
        <w:t xml:space="preserve"> = </w:t>
      </w:r>
      <w:r w:rsidRPr="003C7F17">
        <w:rPr>
          <w:rFonts w:ascii="Arial" w:eastAsia="Times New Roman" w:hAnsi="Arial" w:cs="Arial"/>
          <w:b/>
          <w:bCs/>
          <w:sz w:val="24"/>
          <w:szCs w:val="24"/>
          <w:lang w:val="es-PE"/>
        </w:rPr>
        <w:t>S/ 23,600 total compras</w:t>
      </w:r>
      <w:r w:rsidRPr="003C7F17">
        <w:rPr>
          <w:rFonts w:ascii="Arial" w:eastAsia="Times New Roman" w:hAnsi="Arial" w:cs="Arial"/>
          <w:sz w:val="24"/>
          <w:szCs w:val="24"/>
          <w:lang w:val="es-PE"/>
        </w:rPr>
        <w:t>.</w:t>
      </w:r>
    </w:p>
    <w:p w14:paraId="758063A9"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Cálculo:</w:t>
      </w:r>
    </w:p>
    <w:p w14:paraId="597C3AA3" w14:textId="77777777" w:rsidR="003C7F17" w:rsidRPr="003C7F17" w:rsidRDefault="003C7F17" w:rsidP="00106A97">
      <w:pPr>
        <w:numPr>
          <w:ilvl w:val="0"/>
          <w:numId w:val="52"/>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de ventas = S/ 9,000</w:t>
      </w:r>
    </w:p>
    <w:p w14:paraId="0DE25CF4" w14:textId="77777777" w:rsidR="003C7F17" w:rsidRPr="003C7F17" w:rsidRDefault="003C7F17" w:rsidP="00106A97">
      <w:pPr>
        <w:numPr>
          <w:ilvl w:val="0"/>
          <w:numId w:val="52"/>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Crédito fiscal = S/ 3,600</w:t>
      </w:r>
    </w:p>
    <w:p w14:paraId="4014B908"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Entonces:</w:t>
      </w:r>
    </w:p>
    <w:p w14:paraId="760B512D"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a pagar = 9,000 – 3,600 = S/ 5,400</w:t>
      </w:r>
    </w:p>
    <w:p w14:paraId="2B36336B"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Este monto deberá ser declarado y pagado mediante el </w:t>
      </w:r>
      <w:r w:rsidRPr="003C7F17">
        <w:rPr>
          <w:rFonts w:ascii="Arial" w:eastAsia="Times New Roman" w:hAnsi="Arial" w:cs="Arial"/>
          <w:b/>
          <w:bCs/>
          <w:sz w:val="24"/>
          <w:szCs w:val="24"/>
          <w:lang w:val="es-PE"/>
        </w:rPr>
        <w:t>Formulario Virtual 621</w:t>
      </w:r>
      <w:r w:rsidRPr="003C7F17">
        <w:rPr>
          <w:rFonts w:ascii="Arial" w:eastAsia="Times New Roman" w:hAnsi="Arial" w:cs="Arial"/>
          <w:sz w:val="24"/>
          <w:szCs w:val="24"/>
          <w:lang w:val="es-PE"/>
        </w:rPr>
        <w:t xml:space="preserve"> dentro del plazo correspondiente.</w:t>
      </w:r>
    </w:p>
    <w:p w14:paraId="3B98461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¿Qué requisitos debe cumplir el crédito fiscal?</w:t>
      </w:r>
    </w:p>
    <w:p w14:paraId="5BC622A5"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Para que el crédito fiscal sea válido y aceptado por SUNAT, debe cumplir con:</w:t>
      </w:r>
    </w:p>
    <w:p w14:paraId="5B2BED8E" w14:textId="77777777" w:rsidR="003C7F17" w:rsidRPr="003C7F17" w:rsidRDefault="003C7F17" w:rsidP="00106A97">
      <w:pPr>
        <w:numPr>
          <w:ilvl w:val="0"/>
          <w:numId w:val="53"/>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Que el bien o servicio </w:t>
      </w:r>
      <w:r w:rsidRPr="003C7F17">
        <w:rPr>
          <w:rFonts w:ascii="Arial" w:eastAsia="Times New Roman" w:hAnsi="Arial" w:cs="Arial"/>
          <w:b/>
          <w:bCs/>
          <w:sz w:val="24"/>
          <w:szCs w:val="24"/>
          <w:lang w:val="es-PE"/>
        </w:rPr>
        <w:t>haya sido adquirido con comprobante válido (factura electrónica)</w:t>
      </w:r>
      <w:r w:rsidRPr="003C7F17">
        <w:rPr>
          <w:rFonts w:ascii="Arial" w:eastAsia="Times New Roman" w:hAnsi="Arial" w:cs="Arial"/>
          <w:sz w:val="24"/>
          <w:szCs w:val="24"/>
          <w:lang w:val="es-PE"/>
        </w:rPr>
        <w:t>.</w:t>
      </w:r>
    </w:p>
    <w:p w14:paraId="3F4543B7" w14:textId="77777777" w:rsidR="003C7F17" w:rsidRPr="003C7F17" w:rsidRDefault="003C7F17" w:rsidP="00106A97">
      <w:pPr>
        <w:numPr>
          <w:ilvl w:val="0"/>
          <w:numId w:val="53"/>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Que el bien o servicio </w:t>
      </w:r>
      <w:r w:rsidRPr="003C7F17">
        <w:rPr>
          <w:rFonts w:ascii="Arial" w:eastAsia="Times New Roman" w:hAnsi="Arial" w:cs="Arial"/>
          <w:b/>
          <w:bCs/>
          <w:sz w:val="24"/>
          <w:szCs w:val="24"/>
          <w:lang w:val="es-PE"/>
        </w:rPr>
        <w:t>esté relacionado con la actividad económica gravada</w:t>
      </w:r>
      <w:r w:rsidRPr="003C7F17">
        <w:rPr>
          <w:rFonts w:ascii="Arial" w:eastAsia="Times New Roman" w:hAnsi="Arial" w:cs="Arial"/>
          <w:sz w:val="24"/>
          <w:szCs w:val="24"/>
          <w:lang w:val="es-PE"/>
        </w:rPr>
        <w:t>.</w:t>
      </w:r>
    </w:p>
    <w:p w14:paraId="5F43A93B" w14:textId="77777777" w:rsidR="003C7F17" w:rsidRPr="003C7F17" w:rsidRDefault="003C7F17" w:rsidP="00106A97">
      <w:pPr>
        <w:numPr>
          <w:ilvl w:val="0"/>
          <w:numId w:val="53"/>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Que el comprobante esté </w:t>
      </w:r>
      <w:r w:rsidRPr="003C7F17">
        <w:rPr>
          <w:rFonts w:ascii="Arial" w:eastAsia="Times New Roman" w:hAnsi="Arial" w:cs="Arial"/>
          <w:b/>
          <w:bCs/>
          <w:sz w:val="24"/>
          <w:szCs w:val="24"/>
          <w:lang w:val="es-PE"/>
        </w:rPr>
        <w:t>anotado en el Registro de Compras</w:t>
      </w:r>
      <w:r w:rsidRPr="003C7F17">
        <w:rPr>
          <w:rFonts w:ascii="Arial" w:eastAsia="Times New Roman" w:hAnsi="Arial" w:cs="Arial"/>
          <w:sz w:val="24"/>
          <w:szCs w:val="24"/>
          <w:lang w:val="es-PE"/>
        </w:rPr>
        <w:t xml:space="preserve"> dentro del plazo legal.</w:t>
      </w:r>
    </w:p>
    <w:p w14:paraId="41C02FE6" w14:textId="77777777" w:rsidR="003C7F17" w:rsidRPr="003C7F17" w:rsidRDefault="003C7F17" w:rsidP="00106A97">
      <w:pPr>
        <w:numPr>
          <w:ilvl w:val="0"/>
          <w:numId w:val="53"/>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Que el impuesto esté </w:t>
      </w:r>
      <w:r w:rsidRPr="003C7F17">
        <w:rPr>
          <w:rFonts w:ascii="Arial" w:eastAsia="Times New Roman" w:hAnsi="Arial" w:cs="Arial"/>
          <w:b/>
          <w:bCs/>
          <w:sz w:val="24"/>
          <w:szCs w:val="24"/>
          <w:lang w:val="es-PE"/>
        </w:rPr>
        <w:t>consignado por separado</w:t>
      </w:r>
      <w:r w:rsidRPr="003C7F17">
        <w:rPr>
          <w:rFonts w:ascii="Arial" w:eastAsia="Times New Roman" w:hAnsi="Arial" w:cs="Arial"/>
          <w:sz w:val="24"/>
          <w:szCs w:val="24"/>
          <w:lang w:val="es-PE"/>
        </w:rPr>
        <w:t xml:space="preserve"> en el comprobante.</w:t>
      </w:r>
    </w:p>
    <w:p w14:paraId="04FA60E0" w14:textId="77777777" w:rsidR="003C7F17" w:rsidRPr="003C7F17" w:rsidRDefault="003C7F17" w:rsidP="00106A97">
      <w:pPr>
        <w:numPr>
          <w:ilvl w:val="0"/>
          <w:numId w:val="53"/>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Que el bien o servicio no esté expresamente excluido por ley como no deducible.</w:t>
      </w:r>
    </w:p>
    <w:p w14:paraId="3BF9805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Operaciones no gravadas y exoneradas</w:t>
      </w:r>
    </w:p>
    <w:p w14:paraId="6DBC600A"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Cabe destacar </w:t>
      </w:r>
      <w:proofErr w:type="gramStart"/>
      <w:r w:rsidRPr="003C7F17">
        <w:rPr>
          <w:rFonts w:ascii="Arial" w:eastAsia="Times New Roman" w:hAnsi="Arial" w:cs="Arial"/>
          <w:sz w:val="24"/>
          <w:szCs w:val="24"/>
          <w:lang w:val="es-PE"/>
        </w:rPr>
        <w:t>que</w:t>
      </w:r>
      <w:proofErr w:type="gramEnd"/>
      <w:r w:rsidRPr="003C7F17">
        <w:rPr>
          <w:rFonts w:ascii="Arial" w:eastAsia="Times New Roman" w:hAnsi="Arial" w:cs="Arial"/>
          <w:sz w:val="24"/>
          <w:szCs w:val="24"/>
          <w:lang w:val="es-PE"/>
        </w:rPr>
        <w:t xml:space="preserve"> si una empresa realiza únicamente operaciones </w:t>
      </w:r>
      <w:r w:rsidRPr="003C7F17">
        <w:rPr>
          <w:rFonts w:ascii="Arial" w:eastAsia="Times New Roman" w:hAnsi="Arial" w:cs="Arial"/>
          <w:b/>
          <w:bCs/>
          <w:sz w:val="24"/>
          <w:szCs w:val="24"/>
          <w:lang w:val="es-PE"/>
        </w:rPr>
        <w:t>exoneradas</w:t>
      </w:r>
      <w:r w:rsidRPr="003C7F17">
        <w:rPr>
          <w:rFonts w:ascii="Arial" w:eastAsia="Times New Roman" w:hAnsi="Arial" w:cs="Arial"/>
          <w:sz w:val="24"/>
          <w:szCs w:val="24"/>
          <w:lang w:val="es-PE"/>
        </w:rPr>
        <w:t xml:space="preserve"> o </w:t>
      </w:r>
      <w:r w:rsidRPr="003C7F17">
        <w:rPr>
          <w:rFonts w:ascii="Arial" w:eastAsia="Times New Roman" w:hAnsi="Arial" w:cs="Arial"/>
          <w:b/>
          <w:bCs/>
          <w:sz w:val="24"/>
          <w:szCs w:val="24"/>
          <w:lang w:val="es-PE"/>
        </w:rPr>
        <w:t>inhabilitadas para crédito fiscal</w:t>
      </w:r>
      <w:r w:rsidRPr="003C7F17">
        <w:rPr>
          <w:rFonts w:ascii="Arial" w:eastAsia="Times New Roman" w:hAnsi="Arial" w:cs="Arial"/>
          <w:sz w:val="24"/>
          <w:szCs w:val="24"/>
          <w:lang w:val="es-PE"/>
        </w:rPr>
        <w:t>, no podrá deducir el IGV pagado en sus compras, y no generará débito fiscal.</w:t>
      </w:r>
    </w:p>
    <w:p w14:paraId="71C4C9E7"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Importancia del cálculo correcto del IGV</w:t>
      </w:r>
    </w:p>
    <w:p w14:paraId="25829EED" w14:textId="77777777" w:rsidR="003C7F17" w:rsidRPr="003C7F17" w:rsidRDefault="003C7F17" w:rsidP="00106A97">
      <w:pPr>
        <w:numPr>
          <w:ilvl w:val="0"/>
          <w:numId w:val="5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Permite conocer con precisión el monto a pagar o el saldo a favor del contribuyente.</w:t>
      </w:r>
    </w:p>
    <w:p w14:paraId="1F17B541" w14:textId="77777777" w:rsidR="003C7F17" w:rsidRPr="003C7F17" w:rsidRDefault="003C7F17" w:rsidP="00106A97">
      <w:pPr>
        <w:numPr>
          <w:ilvl w:val="0"/>
          <w:numId w:val="5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Garantiza una declaración correcta ante SUNAT y evita observaciones o fiscalizaciones.</w:t>
      </w:r>
    </w:p>
    <w:p w14:paraId="6B913934" w14:textId="77777777" w:rsidR="003C7F17" w:rsidRPr="003C7F17" w:rsidRDefault="003C7F17" w:rsidP="00106A97">
      <w:pPr>
        <w:numPr>
          <w:ilvl w:val="0"/>
          <w:numId w:val="5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Asegura el cumplimiento del ciclo contable y tributario mensual.</w:t>
      </w:r>
    </w:p>
    <w:p w14:paraId="3D4C81BE" w14:textId="77777777" w:rsidR="003C7F17" w:rsidRPr="003C7F17" w:rsidRDefault="003C7F17" w:rsidP="00106A97">
      <w:pPr>
        <w:numPr>
          <w:ilvl w:val="0"/>
          <w:numId w:val="54"/>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Facilita la gestión del flujo de caja empresarial y la proyección de pagos futuros.</w:t>
      </w:r>
    </w:p>
    <w:p w14:paraId="3B1A279F" w14:textId="77777777" w:rsidR="003C7F17" w:rsidRPr="003C7F17" w:rsidRDefault="003C7F17" w:rsidP="003C7F17">
      <w:pPr>
        <w:spacing w:before="100" w:beforeAutospacing="1" w:after="100" w:afterAutospacing="1" w:line="360" w:lineRule="auto"/>
        <w:ind w:firstLine="360"/>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cálculo básico del IGV</w:t>
      </w:r>
      <w:r w:rsidRPr="003C7F17">
        <w:rPr>
          <w:rFonts w:ascii="Arial" w:eastAsia="Times New Roman" w:hAnsi="Arial" w:cs="Arial"/>
          <w:sz w:val="24"/>
          <w:szCs w:val="24"/>
          <w:lang w:val="es-PE"/>
        </w:rPr>
        <w:t xml:space="preserve"> es una competencia esencial para toda empresa formal en el Perú, y debe realizarse con rigor técnico y contable mes a mes.</w:t>
      </w:r>
    </w:p>
    <w:p w14:paraId="258CFBDB" w14:textId="77777777" w:rsidR="003C7F17" w:rsidRPr="003C7F17" w:rsidRDefault="003C7F17" w:rsidP="003C7F17">
      <w:pPr>
        <w:spacing w:before="100" w:beforeAutospacing="1" w:after="100" w:afterAutospacing="1" w:line="360" w:lineRule="auto"/>
        <w:rPr>
          <w:rFonts w:ascii="Arial" w:eastAsia="Times New Roman" w:hAnsi="Arial" w:cs="Arial"/>
          <w:sz w:val="28"/>
          <w:szCs w:val="28"/>
          <w:lang w:val="es-PE"/>
        </w:rPr>
      </w:pPr>
      <w:r w:rsidRPr="003C7F17">
        <w:rPr>
          <w:rFonts w:ascii="Arial" w:eastAsia="Times New Roman" w:hAnsi="Arial" w:cs="Arial"/>
          <w:b/>
          <w:bCs/>
          <w:sz w:val="28"/>
          <w:szCs w:val="28"/>
          <w:lang w:val="es-PE"/>
        </w:rPr>
        <w:t>4.3 Cálculo de pago a cuenta del Impuesto a la Renta (1.5 %, coeficiente)</w:t>
      </w:r>
    </w:p>
    <w:p w14:paraId="2CA6BADB"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pago a cuenta del Impuesto a la Renta</w:t>
      </w:r>
      <w:r w:rsidRPr="003C7F17">
        <w:rPr>
          <w:rFonts w:ascii="Arial" w:eastAsia="Times New Roman" w:hAnsi="Arial" w:cs="Arial"/>
          <w:sz w:val="24"/>
          <w:szCs w:val="24"/>
          <w:lang w:val="es-PE"/>
        </w:rPr>
        <w:t xml:space="preserve"> es una obligación mensual que deben cumplir las empresas sujetas al </w:t>
      </w:r>
      <w:r w:rsidRPr="003C7F17">
        <w:rPr>
          <w:rFonts w:ascii="Arial" w:eastAsia="Times New Roman" w:hAnsi="Arial" w:cs="Arial"/>
          <w:b/>
          <w:bCs/>
          <w:sz w:val="24"/>
          <w:szCs w:val="24"/>
          <w:lang w:val="es-PE"/>
        </w:rPr>
        <w:t>Régimen General</w:t>
      </w:r>
      <w:r w:rsidRPr="003C7F17">
        <w:rPr>
          <w:rFonts w:ascii="Arial" w:eastAsia="Times New Roman" w:hAnsi="Arial" w:cs="Arial"/>
          <w:sz w:val="24"/>
          <w:szCs w:val="24"/>
          <w:lang w:val="es-PE"/>
        </w:rPr>
        <w:t xml:space="preserve"> o al </w:t>
      </w:r>
      <w:r w:rsidRPr="003C7F17">
        <w:rPr>
          <w:rFonts w:ascii="Arial" w:eastAsia="Times New Roman" w:hAnsi="Arial" w:cs="Arial"/>
          <w:b/>
          <w:bCs/>
          <w:sz w:val="24"/>
          <w:szCs w:val="24"/>
          <w:lang w:val="es-PE"/>
        </w:rPr>
        <w:t>Régimen MYPE Tributario (RMT)</w:t>
      </w:r>
      <w:r w:rsidRPr="003C7F17">
        <w:rPr>
          <w:rFonts w:ascii="Arial" w:eastAsia="Times New Roman" w:hAnsi="Arial" w:cs="Arial"/>
          <w:sz w:val="24"/>
          <w:szCs w:val="24"/>
          <w:lang w:val="es-PE"/>
        </w:rPr>
        <w:t>. Su finalidad es adelantar parte del impuesto anual mediante pagos fraccionados basados en los ingresos mensuales.</w:t>
      </w:r>
    </w:p>
    <w:p w14:paraId="135B319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Existen </w:t>
      </w:r>
      <w:r w:rsidRPr="003C7F17">
        <w:rPr>
          <w:rFonts w:ascii="Arial" w:eastAsia="Times New Roman" w:hAnsi="Arial" w:cs="Arial"/>
          <w:b/>
          <w:bCs/>
          <w:sz w:val="24"/>
          <w:szCs w:val="24"/>
          <w:lang w:val="es-PE"/>
        </w:rPr>
        <w:t>dos métodos principales</w:t>
      </w:r>
      <w:r w:rsidRPr="003C7F17">
        <w:rPr>
          <w:rFonts w:ascii="Arial" w:eastAsia="Times New Roman" w:hAnsi="Arial" w:cs="Arial"/>
          <w:sz w:val="24"/>
          <w:szCs w:val="24"/>
          <w:lang w:val="es-PE"/>
        </w:rPr>
        <w:t xml:space="preserve"> para calcular el monto del pago a cuenta:</w:t>
      </w:r>
    </w:p>
    <w:p w14:paraId="2C891829" w14:textId="77777777" w:rsidR="003C7F17" w:rsidRPr="003C7F17" w:rsidRDefault="003C7F17" w:rsidP="00106A97">
      <w:pPr>
        <w:numPr>
          <w:ilvl w:val="0"/>
          <w:numId w:val="55"/>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Aplicando un porcentaje fijo del 1.5 %</w:t>
      </w:r>
      <w:r w:rsidRPr="003C7F17">
        <w:rPr>
          <w:rFonts w:ascii="Arial" w:eastAsia="Times New Roman" w:hAnsi="Arial" w:cs="Arial"/>
          <w:sz w:val="24"/>
          <w:szCs w:val="24"/>
          <w:lang w:val="es-PE"/>
        </w:rPr>
        <w:t xml:space="preserve"> sobre los ingresos netos del mes.</w:t>
      </w:r>
    </w:p>
    <w:p w14:paraId="2270B53D" w14:textId="77777777" w:rsidR="003C7F17" w:rsidRPr="003C7F17" w:rsidRDefault="003C7F17" w:rsidP="00106A97">
      <w:pPr>
        <w:numPr>
          <w:ilvl w:val="0"/>
          <w:numId w:val="55"/>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Aplicando un coeficiente</w:t>
      </w:r>
      <w:r w:rsidRPr="003C7F17">
        <w:rPr>
          <w:rFonts w:ascii="Arial" w:eastAsia="Times New Roman" w:hAnsi="Arial" w:cs="Arial"/>
          <w:sz w:val="24"/>
          <w:szCs w:val="24"/>
          <w:lang w:val="es-PE"/>
        </w:rPr>
        <w:t xml:space="preserve"> previamente determinado en función de la utilidad del año anterior.</w:t>
      </w:r>
    </w:p>
    <w:p w14:paraId="7C008CAB"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Método 1: Porcentaje fijo del 1.5 %</w:t>
      </w:r>
    </w:p>
    <w:p w14:paraId="3C216938"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Este método se aplica por defecto cuando el contribuyente </w:t>
      </w:r>
      <w:r w:rsidRPr="003C7F17">
        <w:rPr>
          <w:rFonts w:ascii="Arial" w:eastAsia="Times New Roman" w:hAnsi="Arial" w:cs="Arial"/>
          <w:b/>
          <w:bCs/>
          <w:sz w:val="24"/>
          <w:szCs w:val="24"/>
          <w:lang w:val="es-PE"/>
        </w:rPr>
        <w:t>no cuenta con un coeficiente válido</w:t>
      </w:r>
      <w:r w:rsidRPr="003C7F17">
        <w:rPr>
          <w:rFonts w:ascii="Arial" w:eastAsia="Times New Roman" w:hAnsi="Arial" w:cs="Arial"/>
          <w:sz w:val="24"/>
          <w:szCs w:val="24"/>
          <w:lang w:val="es-PE"/>
        </w:rPr>
        <w:t xml:space="preserve"> calculado a partir de la declaración jurada anual.</w:t>
      </w:r>
    </w:p>
    <w:p w14:paraId="68CE4ECD"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Fórmula:</w:t>
      </w:r>
      <w:r w:rsidRPr="003C7F17">
        <w:rPr>
          <w:rFonts w:ascii="Arial" w:eastAsia="Times New Roman" w:hAnsi="Arial" w:cs="Arial"/>
          <w:sz w:val="24"/>
          <w:szCs w:val="24"/>
          <w:lang w:val="es-PE"/>
        </w:rPr>
        <w:br/>
      </w:r>
      <w:r w:rsidRPr="003C7F17">
        <w:rPr>
          <w:rFonts w:ascii="Arial" w:eastAsia="Times New Roman" w:hAnsi="Arial" w:cs="Arial"/>
          <w:i/>
          <w:iCs/>
          <w:sz w:val="24"/>
          <w:szCs w:val="24"/>
          <w:lang w:val="es-PE"/>
        </w:rPr>
        <w:t>Pago a cuenta = Ingresos netos del mes × 1.5 %</w:t>
      </w:r>
    </w:p>
    <w:p w14:paraId="4DB1F6EC"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Ejemplo:</w:t>
      </w:r>
      <w:r w:rsidRPr="003C7F17">
        <w:rPr>
          <w:rFonts w:ascii="Arial" w:eastAsia="Times New Roman" w:hAnsi="Arial" w:cs="Arial"/>
          <w:sz w:val="24"/>
          <w:szCs w:val="24"/>
          <w:lang w:val="es-PE"/>
        </w:rPr>
        <w:br/>
        <w:t xml:space="preserve">Si una empresa facturó </w:t>
      </w:r>
      <w:r w:rsidRPr="003C7F17">
        <w:rPr>
          <w:rFonts w:ascii="Arial" w:eastAsia="Times New Roman" w:hAnsi="Arial" w:cs="Arial"/>
          <w:b/>
          <w:bCs/>
          <w:sz w:val="24"/>
          <w:szCs w:val="24"/>
          <w:lang w:val="es-PE"/>
        </w:rPr>
        <w:t>S/ 50,000</w:t>
      </w:r>
      <w:r w:rsidRPr="003C7F17">
        <w:rPr>
          <w:rFonts w:ascii="Arial" w:eastAsia="Times New Roman" w:hAnsi="Arial" w:cs="Arial"/>
          <w:sz w:val="24"/>
          <w:szCs w:val="24"/>
          <w:lang w:val="es-PE"/>
        </w:rPr>
        <w:t xml:space="preserve"> en julio, el cálculo sería:</w:t>
      </w:r>
      <w:r w:rsidRPr="003C7F17">
        <w:rPr>
          <w:rFonts w:ascii="Arial" w:eastAsia="Times New Roman" w:hAnsi="Arial" w:cs="Arial"/>
          <w:sz w:val="24"/>
          <w:szCs w:val="24"/>
          <w:lang w:val="es-PE"/>
        </w:rPr>
        <w:br/>
      </w:r>
      <w:r w:rsidRPr="003C7F17">
        <w:rPr>
          <w:rFonts w:ascii="Arial" w:eastAsia="Times New Roman" w:hAnsi="Arial" w:cs="Arial"/>
          <w:b/>
          <w:bCs/>
          <w:sz w:val="24"/>
          <w:szCs w:val="24"/>
          <w:lang w:val="es-PE"/>
        </w:rPr>
        <w:t>S/ 50,000 × 1.5 % = S/ 750</w:t>
      </w:r>
    </w:p>
    <w:p w14:paraId="3F5A9D84"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Este será el monto que debe pagar como adelanto del Impuesto a la Renta de tercera categoría.</w:t>
      </w:r>
    </w:p>
    <w:p w14:paraId="15365CB4"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Método 2: Coeficiente (basado en la DJ Anual)</w:t>
      </w:r>
    </w:p>
    <w:p w14:paraId="618F34F6"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El coeficiente se obtiene dividiendo el </w:t>
      </w:r>
      <w:r w:rsidRPr="003C7F17">
        <w:rPr>
          <w:rFonts w:ascii="Arial" w:eastAsia="Times New Roman" w:hAnsi="Arial" w:cs="Arial"/>
          <w:b/>
          <w:bCs/>
          <w:sz w:val="24"/>
          <w:szCs w:val="24"/>
          <w:lang w:val="es-PE"/>
        </w:rPr>
        <w:t>impuesto anual declarado</w:t>
      </w:r>
      <w:r w:rsidRPr="003C7F17">
        <w:rPr>
          <w:rFonts w:ascii="Arial" w:eastAsia="Times New Roman" w:hAnsi="Arial" w:cs="Arial"/>
          <w:sz w:val="24"/>
          <w:szCs w:val="24"/>
          <w:lang w:val="es-PE"/>
        </w:rPr>
        <w:t xml:space="preserve"> entre los </w:t>
      </w:r>
      <w:r w:rsidRPr="003C7F17">
        <w:rPr>
          <w:rFonts w:ascii="Arial" w:eastAsia="Times New Roman" w:hAnsi="Arial" w:cs="Arial"/>
          <w:b/>
          <w:bCs/>
          <w:sz w:val="24"/>
          <w:szCs w:val="24"/>
          <w:lang w:val="es-PE"/>
        </w:rPr>
        <w:t>ingresos netos</w:t>
      </w:r>
      <w:r w:rsidRPr="003C7F17">
        <w:rPr>
          <w:rFonts w:ascii="Arial" w:eastAsia="Times New Roman" w:hAnsi="Arial" w:cs="Arial"/>
          <w:sz w:val="24"/>
          <w:szCs w:val="24"/>
          <w:lang w:val="es-PE"/>
        </w:rPr>
        <w:t xml:space="preserve"> del mismo ejercicio fiscal. Una vez calculado, se aplica mensualmente a los ingresos del nuevo ejercicio.</w:t>
      </w:r>
    </w:p>
    <w:p w14:paraId="4DEFBDD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Fórmula:</w:t>
      </w:r>
      <w:r w:rsidRPr="003C7F17">
        <w:rPr>
          <w:rFonts w:ascii="Arial" w:eastAsia="Times New Roman" w:hAnsi="Arial" w:cs="Arial"/>
          <w:sz w:val="24"/>
          <w:szCs w:val="24"/>
          <w:lang w:val="es-PE"/>
        </w:rPr>
        <w:br/>
      </w:r>
      <w:r w:rsidRPr="003C7F17">
        <w:rPr>
          <w:rFonts w:ascii="Arial" w:eastAsia="Times New Roman" w:hAnsi="Arial" w:cs="Arial"/>
          <w:i/>
          <w:iCs/>
          <w:sz w:val="24"/>
          <w:szCs w:val="24"/>
          <w:lang w:val="es-PE"/>
        </w:rPr>
        <w:t>Pago a cuenta = Ingresos netos del mes × Coeficiente</w:t>
      </w:r>
    </w:p>
    <w:p w14:paraId="0152162E"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Ejemplo:</w:t>
      </w:r>
      <w:r w:rsidRPr="003C7F17">
        <w:rPr>
          <w:rFonts w:ascii="Arial" w:eastAsia="Times New Roman" w:hAnsi="Arial" w:cs="Arial"/>
          <w:sz w:val="24"/>
          <w:szCs w:val="24"/>
          <w:lang w:val="es-PE"/>
        </w:rPr>
        <w:br/>
        <w:t xml:space="preserve">Si el coeficiente determinado es </w:t>
      </w:r>
      <w:r w:rsidRPr="003C7F17">
        <w:rPr>
          <w:rFonts w:ascii="Arial" w:eastAsia="Times New Roman" w:hAnsi="Arial" w:cs="Arial"/>
          <w:b/>
          <w:bCs/>
          <w:sz w:val="24"/>
          <w:szCs w:val="24"/>
          <w:lang w:val="es-PE"/>
        </w:rPr>
        <w:t>0.023</w:t>
      </w:r>
      <w:r w:rsidRPr="003C7F17">
        <w:rPr>
          <w:rFonts w:ascii="Arial" w:eastAsia="Times New Roman" w:hAnsi="Arial" w:cs="Arial"/>
          <w:sz w:val="24"/>
          <w:szCs w:val="24"/>
          <w:lang w:val="es-PE"/>
        </w:rPr>
        <w:t xml:space="preserve"> y la empresa facturó </w:t>
      </w:r>
      <w:r w:rsidRPr="003C7F17">
        <w:rPr>
          <w:rFonts w:ascii="Arial" w:eastAsia="Times New Roman" w:hAnsi="Arial" w:cs="Arial"/>
          <w:b/>
          <w:bCs/>
          <w:sz w:val="24"/>
          <w:szCs w:val="24"/>
          <w:lang w:val="es-PE"/>
        </w:rPr>
        <w:t>S/ 50,000</w:t>
      </w:r>
      <w:r w:rsidRPr="003C7F17">
        <w:rPr>
          <w:rFonts w:ascii="Arial" w:eastAsia="Times New Roman" w:hAnsi="Arial" w:cs="Arial"/>
          <w:sz w:val="24"/>
          <w:szCs w:val="24"/>
          <w:lang w:val="es-PE"/>
        </w:rPr>
        <w:t>, entonces:</w:t>
      </w:r>
      <w:r w:rsidRPr="003C7F17">
        <w:rPr>
          <w:rFonts w:ascii="Arial" w:eastAsia="Times New Roman" w:hAnsi="Arial" w:cs="Arial"/>
          <w:sz w:val="24"/>
          <w:szCs w:val="24"/>
          <w:lang w:val="es-PE"/>
        </w:rPr>
        <w:br/>
      </w:r>
      <w:r w:rsidRPr="003C7F17">
        <w:rPr>
          <w:rFonts w:ascii="Arial" w:eastAsia="Times New Roman" w:hAnsi="Arial" w:cs="Arial"/>
          <w:b/>
          <w:bCs/>
          <w:sz w:val="24"/>
          <w:szCs w:val="24"/>
          <w:lang w:val="es-PE"/>
        </w:rPr>
        <w:t>S/ 50,000 × 0.023 = S/ 1,150</w:t>
      </w:r>
    </w:p>
    <w:p w14:paraId="4529A3F9"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Este método se utiliza cuando:</w:t>
      </w:r>
    </w:p>
    <w:p w14:paraId="69846950" w14:textId="77777777" w:rsidR="003C7F17" w:rsidRPr="003C7F17" w:rsidRDefault="003C7F17" w:rsidP="00106A97">
      <w:pPr>
        <w:numPr>
          <w:ilvl w:val="0"/>
          <w:numId w:val="5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Se ha presentado la Declaración Jurada Anual del ejercicio anterior.</w:t>
      </w:r>
    </w:p>
    <w:p w14:paraId="17C90FE9" w14:textId="77777777" w:rsidR="003C7F17" w:rsidRPr="003C7F17" w:rsidRDefault="003C7F17" w:rsidP="00106A97">
      <w:pPr>
        <w:numPr>
          <w:ilvl w:val="0"/>
          <w:numId w:val="5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El coeficiente ha sido calculado correctamente.</w:t>
      </w:r>
    </w:p>
    <w:p w14:paraId="17741C10" w14:textId="77777777" w:rsidR="003C7F17" w:rsidRPr="003C7F17" w:rsidRDefault="003C7F17" w:rsidP="00106A97">
      <w:pPr>
        <w:numPr>
          <w:ilvl w:val="0"/>
          <w:numId w:val="56"/>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La SUNAT no ha dispuesto un cambio obligatorio al 1.5 %.</w:t>
      </w:r>
    </w:p>
    <w:p w14:paraId="35E3454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¿Qué método conviene más?</w:t>
      </w:r>
    </w:p>
    <w:p w14:paraId="6AE486CF" w14:textId="77777777" w:rsidR="003C7F17" w:rsidRPr="003C7F17" w:rsidRDefault="003C7F17" w:rsidP="00106A97">
      <w:pPr>
        <w:numPr>
          <w:ilvl w:val="0"/>
          <w:numId w:val="57"/>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1.5 % fijo</w:t>
      </w:r>
      <w:r w:rsidRPr="003C7F17">
        <w:rPr>
          <w:rFonts w:ascii="Arial" w:eastAsia="Times New Roman" w:hAnsi="Arial" w:cs="Arial"/>
          <w:sz w:val="24"/>
          <w:szCs w:val="24"/>
          <w:lang w:val="es-PE"/>
        </w:rPr>
        <w:t xml:space="preserve"> es simple y directo, pero puede resultar en pagos más altos que los necesarios, sobre todo si la empresa tiene baja rentabilidad.</w:t>
      </w:r>
    </w:p>
    <w:p w14:paraId="5C1495E1" w14:textId="77777777" w:rsidR="003C7F17" w:rsidRPr="003C7F17" w:rsidRDefault="003C7F17" w:rsidP="00106A97">
      <w:pPr>
        <w:numPr>
          <w:ilvl w:val="0"/>
          <w:numId w:val="57"/>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El método del </w:t>
      </w:r>
      <w:r w:rsidRPr="003C7F17">
        <w:rPr>
          <w:rFonts w:ascii="Arial" w:eastAsia="Times New Roman" w:hAnsi="Arial" w:cs="Arial"/>
          <w:b/>
          <w:bCs/>
          <w:sz w:val="24"/>
          <w:szCs w:val="24"/>
          <w:lang w:val="es-PE"/>
        </w:rPr>
        <w:t>coeficiente</w:t>
      </w:r>
      <w:r w:rsidRPr="003C7F17">
        <w:rPr>
          <w:rFonts w:ascii="Arial" w:eastAsia="Times New Roman" w:hAnsi="Arial" w:cs="Arial"/>
          <w:sz w:val="24"/>
          <w:szCs w:val="24"/>
          <w:lang w:val="es-PE"/>
        </w:rPr>
        <w:t xml:space="preserve"> permite ajustar el pago mensual a la realidad financiera de la empresa, lo cual puede ser ventajoso si el margen de ganancia es bajo o si hubo pérdidas anteriores.</w:t>
      </w:r>
    </w:p>
    <w:p w14:paraId="1CC6BB1F" w14:textId="77777777" w:rsidR="003C7F17" w:rsidRPr="003C7F17" w:rsidRDefault="003C7F17" w:rsidP="003C7F17">
      <w:pPr>
        <w:spacing w:after="0"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pict w14:anchorId="7934F9E9">
          <v:rect id="_x0000_i1443" style="width:0;height:1.5pt" o:hralign="center" o:hrstd="t" o:hr="t" fillcolor="#a0a0a0" stroked="f"/>
        </w:pict>
      </w:r>
    </w:p>
    <w:p w14:paraId="0F055AB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Consideraciones importantes:</w:t>
      </w:r>
    </w:p>
    <w:p w14:paraId="5B752E9C" w14:textId="77777777" w:rsidR="003C7F17" w:rsidRPr="003C7F17" w:rsidRDefault="003C7F17" w:rsidP="00106A97">
      <w:pPr>
        <w:numPr>
          <w:ilvl w:val="0"/>
          <w:numId w:val="5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El </w:t>
      </w:r>
      <w:r w:rsidRPr="003C7F17">
        <w:rPr>
          <w:rFonts w:ascii="Arial" w:eastAsia="Times New Roman" w:hAnsi="Arial" w:cs="Arial"/>
          <w:b/>
          <w:bCs/>
          <w:sz w:val="24"/>
          <w:szCs w:val="24"/>
          <w:lang w:val="es-PE"/>
        </w:rPr>
        <w:t>coeficiente se aplica desde el mes de abril</w:t>
      </w:r>
      <w:r w:rsidRPr="003C7F17">
        <w:rPr>
          <w:rFonts w:ascii="Arial" w:eastAsia="Times New Roman" w:hAnsi="Arial" w:cs="Arial"/>
          <w:sz w:val="24"/>
          <w:szCs w:val="24"/>
          <w:lang w:val="es-PE"/>
        </w:rPr>
        <w:t xml:space="preserve"> del ejercicio, si la Declaración Jurada Anual fue presentada antes del plazo.</w:t>
      </w:r>
    </w:p>
    <w:p w14:paraId="398A0F9B" w14:textId="77777777" w:rsidR="003C7F17" w:rsidRPr="003C7F17" w:rsidRDefault="003C7F17" w:rsidP="00106A97">
      <w:pPr>
        <w:numPr>
          <w:ilvl w:val="0"/>
          <w:numId w:val="5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Si la SUNAT detecta incoherencias o retrasos, puede exigir el uso del </w:t>
      </w:r>
      <w:r w:rsidRPr="003C7F17">
        <w:rPr>
          <w:rFonts w:ascii="Arial" w:eastAsia="Times New Roman" w:hAnsi="Arial" w:cs="Arial"/>
          <w:b/>
          <w:bCs/>
          <w:sz w:val="24"/>
          <w:szCs w:val="24"/>
          <w:lang w:val="es-PE"/>
        </w:rPr>
        <w:t>1.5 % fijo por defecto</w:t>
      </w:r>
      <w:r w:rsidRPr="003C7F17">
        <w:rPr>
          <w:rFonts w:ascii="Arial" w:eastAsia="Times New Roman" w:hAnsi="Arial" w:cs="Arial"/>
          <w:sz w:val="24"/>
          <w:szCs w:val="24"/>
          <w:lang w:val="es-PE"/>
        </w:rPr>
        <w:t>.</w:t>
      </w:r>
    </w:p>
    <w:p w14:paraId="00858D98" w14:textId="77777777" w:rsidR="003C7F17" w:rsidRPr="003C7F17" w:rsidRDefault="003C7F17" w:rsidP="00106A97">
      <w:pPr>
        <w:numPr>
          <w:ilvl w:val="0"/>
          <w:numId w:val="58"/>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Si en un mes los ingresos son nulos, </w:t>
      </w:r>
      <w:r w:rsidRPr="003C7F17">
        <w:rPr>
          <w:rFonts w:ascii="Arial" w:eastAsia="Times New Roman" w:hAnsi="Arial" w:cs="Arial"/>
          <w:b/>
          <w:bCs/>
          <w:sz w:val="24"/>
          <w:szCs w:val="24"/>
          <w:lang w:val="es-PE"/>
        </w:rPr>
        <w:t>no hay obligación de pagar a cuenta</w:t>
      </w:r>
      <w:r w:rsidRPr="003C7F17">
        <w:rPr>
          <w:rFonts w:ascii="Arial" w:eastAsia="Times New Roman" w:hAnsi="Arial" w:cs="Arial"/>
          <w:sz w:val="24"/>
          <w:szCs w:val="24"/>
          <w:lang w:val="es-PE"/>
        </w:rPr>
        <w:t>, pero sí de declarar en cero.</w:t>
      </w:r>
    </w:p>
    <w:p w14:paraId="72538C47"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 xml:space="preserve">El cálculo correcto del pago a cuenta del Impuesto a la Renta es esencial para una </w:t>
      </w:r>
      <w:r w:rsidRPr="003C7F17">
        <w:rPr>
          <w:rFonts w:ascii="Arial" w:eastAsia="Times New Roman" w:hAnsi="Arial" w:cs="Arial"/>
          <w:b/>
          <w:bCs/>
          <w:sz w:val="24"/>
          <w:szCs w:val="24"/>
          <w:lang w:val="es-PE"/>
        </w:rPr>
        <w:t>gestión tributaria eficiente</w:t>
      </w:r>
      <w:r w:rsidRPr="003C7F17">
        <w:rPr>
          <w:rFonts w:ascii="Arial" w:eastAsia="Times New Roman" w:hAnsi="Arial" w:cs="Arial"/>
          <w:sz w:val="24"/>
          <w:szCs w:val="24"/>
          <w:lang w:val="es-PE"/>
        </w:rPr>
        <w:t xml:space="preserve">. Elegir entre el método del 1.5 % o del coeficiente puede tener un </w:t>
      </w:r>
      <w:r w:rsidRPr="003C7F17">
        <w:rPr>
          <w:rFonts w:ascii="Arial" w:eastAsia="Times New Roman" w:hAnsi="Arial" w:cs="Arial"/>
          <w:b/>
          <w:bCs/>
          <w:sz w:val="24"/>
          <w:szCs w:val="24"/>
          <w:lang w:val="es-PE"/>
        </w:rPr>
        <w:t>impacto significativo en el flujo de caja de la empresa</w:t>
      </w:r>
      <w:r w:rsidRPr="003C7F17">
        <w:rPr>
          <w:rFonts w:ascii="Arial" w:eastAsia="Times New Roman" w:hAnsi="Arial" w:cs="Arial"/>
          <w:sz w:val="24"/>
          <w:szCs w:val="24"/>
          <w:lang w:val="es-PE"/>
        </w:rPr>
        <w:t>. Es recomendable hacer una evaluación contable mensual y proyectar la utilidad esperada del año para optimizar el monto de los pagos y evitar pagos excesivos o futuros ajustes con intereses.</w:t>
      </w:r>
    </w:p>
    <w:p w14:paraId="45970A63" w14:textId="77777777" w:rsidR="003C7F17" w:rsidRPr="003C7F17" w:rsidRDefault="003C7F17" w:rsidP="003C7F17">
      <w:pPr>
        <w:spacing w:before="100" w:beforeAutospacing="1" w:after="100" w:afterAutospacing="1" w:line="360" w:lineRule="auto"/>
        <w:rPr>
          <w:rFonts w:ascii="Arial" w:eastAsia="Times New Roman" w:hAnsi="Arial" w:cs="Arial"/>
          <w:sz w:val="28"/>
          <w:szCs w:val="28"/>
          <w:lang w:val="es-PE"/>
        </w:rPr>
      </w:pPr>
      <w:r w:rsidRPr="003C7F17">
        <w:rPr>
          <w:rFonts w:ascii="Arial" w:eastAsia="Times New Roman" w:hAnsi="Arial" w:cs="Arial"/>
          <w:b/>
          <w:bCs/>
          <w:sz w:val="28"/>
          <w:szCs w:val="28"/>
          <w:lang w:val="es-PE"/>
        </w:rPr>
        <w:t>4.4 Ejemplos simples</w:t>
      </w:r>
    </w:p>
    <w:p w14:paraId="4E7648D0"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Para reforzar los conceptos aprendidos sobre el IGV y el pago a cuenta del Impuesto a la Renta, presentamos a continuación algunos ejemplos prácticos aplicables a empresas del Régimen General o del Régimen MYPE Tributario.</w:t>
      </w:r>
    </w:p>
    <w:p w14:paraId="28D03ABD"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Ejemplo 1: Cálculo de IGV y Renta mensual con método del 1.5 %</w:t>
      </w:r>
    </w:p>
    <w:p w14:paraId="576A2C4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Una empresa dedicada a la comercialización de productos electrónicos ha registrado durante el mes de julio los siguientes datos:</w:t>
      </w:r>
    </w:p>
    <w:p w14:paraId="1F32059A" w14:textId="77777777" w:rsidR="003C7F17" w:rsidRPr="003C7F17" w:rsidRDefault="003C7F17" w:rsidP="00106A97">
      <w:pPr>
        <w:numPr>
          <w:ilvl w:val="0"/>
          <w:numId w:val="59"/>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Ventas del mes (base imponible sin IGV):</w:t>
      </w:r>
      <w:r w:rsidRPr="003C7F17">
        <w:rPr>
          <w:rFonts w:ascii="Arial" w:eastAsia="Times New Roman" w:hAnsi="Arial" w:cs="Arial"/>
          <w:sz w:val="24"/>
          <w:szCs w:val="24"/>
          <w:lang w:val="es-PE"/>
        </w:rPr>
        <w:t xml:space="preserve"> S/ 50,000</w:t>
      </w:r>
    </w:p>
    <w:p w14:paraId="5D0D9BF1" w14:textId="77777777" w:rsidR="003C7F17" w:rsidRPr="003C7F17" w:rsidRDefault="003C7F17" w:rsidP="00106A97">
      <w:pPr>
        <w:numPr>
          <w:ilvl w:val="0"/>
          <w:numId w:val="59"/>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Compras del mes (con derecho a crédito fiscal):</w:t>
      </w:r>
      <w:r w:rsidRPr="003C7F17">
        <w:rPr>
          <w:rFonts w:ascii="Arial" w:eastAsia="Times New Roman" w:hAnsi="Arial" w:cs="Arial"/>
          <w:sz w:val="24"/>
          <w:szCs w:val="24"/>
          <w:lang w:val="es-PE"/>
        </w:rPr>
        <w:t xml:space="preserve"> S/ 20,000</w:t>
      </w:r>
    </w:p>
    <w:p w14:paraId="6E2452D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Paso 1: Cálculo del IGV por ventas (débito fiscal)</w:t>
      </w:r>
      <w:r w:rsidRPr="003C7F17">
        <w:rPr>
          <w:rFonts w:ascii="Arial" w:eastAsia="Times New Roman" w:hAnsi="Arial" w:cs="Arial"/>
          <w:sz w:val="24"/>
          <w:szCs w:val="24"/>
          <w:lang w:val="es-PE"/>
        </w:rPr>
        <w:br/>
        <w:t xml:space="preserve">S/ 50,000 × 18 % = </w:t>
      </w:r>
      <w:r w:rsidRPr="003C7F17">
        <w:rPr>
          <w:rFonts w:ascii="Arial" w:eastAsia="Times New Roman" w:hAnsi="Arial" w:cs="Arial"/>
          <w:b/>
          <w:bCs/>
          <w:sz w:val="24"/>
          <w:szCs w:val="24"/>
          <w:lang w:val="es-PE"/>
        </w:rPr>
        <w:t>S/ 9,000</w:t>
      </w:r>
    </w:p>
    <w:p w14:paraId="028A6689"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Paso 2: Cálculo del IGV por compras (crédito fiscal)</w:t>
      </w:r>
      <w:r w:rsidRPr="003C7F17">
        <w:rPr>
          <w:rFonts w:ascii="Arial" w:eastAsia="Times New Roman" w:hAnsi="Arial" w:cs="Arial"/>
          <w:sz w:val="24"/>
          <w:szCs w:val="24"/>
          <w:lang w:val="es-PE"/>
        </w:rPr>
        <w:br/>
        <w:t xml:space="preserve">S/ 20,000 × 18 % = </w:t>
      </w:r>
      <w:r w:rsidRPr="003C7F17">
        <w:rPr>
          <w:rFonts w:ascii="Arial" w:eastAsia="Times New Roman" w:hAnsi="Arial" w:cs="Arial"/>
          <w:b/>
          <w:bCs/>
          <w:sz w:val="24"/>
          <w:szCs w:val="24"/>
          <w:lang w:val="es-PE"/>
        </w:rPr>
        <w:t>S/ 3,600</w:t>
      </w:r>
    </w:p>
    <w:p w14:paraId="128C4F3E"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por pagar = Débito fiscal – Crédito fiscal = S/ 9,000 – S/ 3,600 = S/ 5,400</w:t>
      </w:r>
    </w:p>
    <w:p w14:paraId="2BC8BD37"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Paso 3: Cálculo del pago a cuenta del Impuesto a la Renta (1.5 %)</w:t>
      </w:r>
      <w:r w:rsidRPr="003C7F17">
        <w:rPr>
          <w:rFonts w:ascii="Arial" w:eastAsia="Times New Roman" w:hAnsi="Arial" w:cs="Arial"/>
          <w:sz w:val="24"/>
          <w:szCs w:val="24"/>
          <w:lang w:val="es-PE"/>
        </w:rPr>
        <w:br/>
        <w:t xml:space="preserve">S/ 50,000 × 1.5 % = </w:t>
      </w:r>
      <w:r w:rsidRPr="003C7F17">
        <w:rPr>
          <w:rFonts w:ascii="Arial" w:eastAsia="Times New Roman" w:hAnsi="Arial" w:cs="Arial"/>
          <w:b/>
          <w:bCs/>
          <w:sz w:val="24"/>
          <w:szCs w:val="24"/>
          <w:lang w:val="es-PE"/>
        </w:rPr>
        <w:t>S/ 750</w:t>
      </w:r>
    </w:p>
    <w:p w14:paraId="4F0FC098"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Resumen del mes:</w:t>
      </w:r>
    </w:p>
    <w:p w14:paraId="2A5C6A5A" w14:textId="77777777" w:rsidR="003C7F17" w:rsidRPr="003C7F17" w:rsidRDefault="003C7F17" w:rsidP="00106A97">
      <w:pPr>
        <w:numPr>
          <w:ilvl w:val="0"/>
          <w:numId w:val="60"/>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IGV a pagar: S/ 5,400</w:t>
      </w:r>
    </w:p>
    <w:p w14:paraId="3668BE16" w14:textId="77777777" w:rsidR="003C7F17" w:rsidRPr="003C7F17" w:rsidRDefault="003C7F17" w:rsidP="00106A97">
      <w:pPr>
        <w:numPr>
          <w:ilvl w:val="0"/>
          <w:numId w:val="60"/>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Renta mensual: S/ 750</w:t>
      </w:r>
    </w:p>
    <w:p w14:paraId="2222B20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Ejemplo 2: Cálculo de pago a cuenta con coeficiente</w:t>
      </w:r>
    </w:p>
    <w:p w14:paraId="2814E6B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Una empresa de servicios ha declarado en el ejercicio anterior un impuesto anual de </w:t>
      </w:r>
      <w:r w:rsidRPr="003C7F17">
        <w:rPr>
          <w:rFonts w:ascii="Arial" w:eastAsia="Times New Roman" w:hAnsi="Arial" w:cs="Arial"/>
          <w:b/>
          <w:bCs/>
          <w:sz w:val="24"/>
          <w:szCs w:val="24"/>
          <w:lang w:val="es-PE"/>
        </w:rPr>
        <w:t>S/ 13,800</w:t>
      </w:r>
      <w:r w:rsidRPr="003C7F17">
        <w:rPr>
          <w:rFonts w:ascii="Arial" w:eastAsia="Times New Roman" w:hAnsi="Arial" w:cs="Arial"/>
          <w:sz w:val="24"/>
          <w:szCs w:val="24"/>
          <w:lang w:val="es-PE"/>
        </w:rPr>
        <w:t xml:space="preserve"> con ingresos anuales de </w:t>
      </w:r>
      <w:r w:rsidRPr="003C7F17">
        <w:rPr>
          <w:rFonts w:ascii="Arial" w:eastAsia="Times New Roman" w:hAnsi="Arial" w:cs="Arial"/>
          <w:b/>
          <w:bCs/>
          <w:sz w:val="24"/>
          <w:szCs w:val="24"/>
          <w:lang w:val="es-PE"/>
        </w:rPr>
        <w:t>S/ 600,000</w:t>
      </w:r>
      <w:r w:rsidRPr="003C7F17">
        <w:rPr>
          <w:rFonts w:ascii="Arial" w:eastAsia="Times New Roman" w:hAnsi="Arial" w:cs="Arial"/>
          <w:sz w:val="24"/>
          <w:szCs w:val="24"/>
          <w:lang w:val="es-PE"/>
        </w:rPr>
        <w:t>. El coeficiente se calcula como:</w:t>
      </w:r>
    </w:p>
    <w:p w14:paraId="44E33C4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Coeficiente = 13,800 / 600,000 = 0.023</w:t>
      </w:r>
    </w:p>
    <w:p w14:paraId="5C8CC5DD"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 xml:space="preserve">Durante el mes de julio, sus ingresos netos han sido de </w:t>
      </w:r>
      <w:r w:rsidRPr="003C7F17">
        <w:rPr>
          <w:rFonts w:ascii="Arial" w:eastAsia="Times New Roman" w:hAnsi="Arial" w:cs="Arial"/>
          <w:b/>
          <w:bCs/>
          <w:sz w:val="24"/>
          <w:szCs w:val="24"/>
          <w:lang w:val="es-PE"/>
        </w:rPr>
        <w:t>S/ 55,000</w:t>
      </w:r>
      <w:r w:rsidRPr="003C7F17">
        <w:rPr>
          <w:rFonts w:ascii="Arial" w:eastAsia="Times New Roman" w:hAnsi="Arial" w:cs="Arial"/>
          <w:sz w:val="24"/>
          <w:szCs w:val="24"/>
          <w:lang w:val="es-PE"/>
        </w:rPr>
        <w:t>.</w:t>
      </w:r>
    </w:p>
    <w:p w14:paraId="1F8F871A"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Pago a cuenta de la renta = S/ 55,000 × 0.023 = S/ 1,265</w:t>
      </w:r>
    </w:p>
    <w:p w14:paraId="603EC5C9"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Si el IGV sobre ventas fue de S/ 9,900 y el crédito fiscal de S/ 4,500:</w:t>
      </w:r>
    </w:p>
    <w:p w14:paraId="6336ABF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a pagar = 9,900 – 4,500 = S/ 5,400</w:t>
      </w:r>
    </w:p>
    <w:p w14:paraId="436F73C0"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Resumen del mes:</w:t>
      </w:r>
    </w:p>
    <w:p w14:paraId="25B86ADD" w14:textId="77777777" w:rsidR="003C7F17" w:rsidRPr="003C7F17" w:rsidRDefault="003C7F17" w:rsidP="00106A97">
      <w:pPr>
        <w:numPr>
          <w:ilvl w:val="0"/>
          <w:numId w:val="61"/>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IGV a pagar: S/ 5,400</w:t>
      </w:r>
    </w:p>
    <w:p w14:paraId="2EE85928" w14:textId="77777777" w:rsidR="003C7F17" w:rsidRPr="003C7F17" w:rsidRDefault="003C7F17" w:rsidP="00106A97">
      <w:pPr>
        <w:numPr>
          <w:ilvl w:val="0"/>
          <w:numId w:val="61"/>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Renta mensual: S/ 1,265</w:t>
      </w:r>
    </w:p>
    <w:p w14:paraId="0160101C"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Ejemplo 3: Empresa sin ingresos en el mes</w:t>
      </w:r>
    </w:p>
    <w:p w14:paraId="5D56C502"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sz w:val="24"/>
          <w:szCs w:val="24"/>
          <w:lang w:val="es-PE"/>
        </w:rPr>
        <w:t>Una empresa de consultoría no tuvo ingresos ni compras durante el mes de julio.</w:t>
      </w:r>
    </w:p>
    <w:p w14:paraId="64D0B877" w14:textId="77777777" w:rsidR="003C7F17" w:rsidRPr="003C7F17" w:rsidRDefault="003C7F17" w:rsidP="00106A97">
      <w:pPr>
        <w:numPr>
          <w:ilvl w:val="0"/>
          <w:numId w:val="62"/>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por ventas = 0</w:t>
      </w:r>
    </w:p>
    <w:p w14:paraId="36419143" w14:textId="77777777" w:rsidR="003C7F17" w:rsidRPr="003C7F17" w:rsidRDefault="003C7F17" w:rsidP="00106A97">
      <w:pPr>
        <w:numPr>
          <w:ilvl w:val="0"/>
          <w:numId w:val="62"/>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IGV por compras = 0</w:t>
      </w:r>
    </w:p>
    <w:p w14:paraId="0C6E7DA0" w14:textId="77777777" w:rsidR="003C7F17" w:rsidRPr="003C7F17" w:rsidRDefault="003C7F17" w:rsidP="00106A97">
      <w:pPr>
        <w:numPr>
          <w:ilvl w:val="0"/>
          <w:numId w:val="62"/>
        </w:num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Renta mensual = 0</w:t>
      </w:r>
    </w:p>
    <w:p w14:paraId="05D62524"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sz w:val="24"/>
          <w:szCs w:val="24"/>
          <w:lang w:val="es-PE"/>
        </w:rPr>
        <w:t>Obligación:</w:t>
      </w:r>
      <w:r w:rsidRPr="003C7F17">
        <w:rPr>
          <w:rFonts w:ascii="Arial" w:eastAsia="Times New Roman" w:hAnsi="Arial" w:cs="Arial"/>
          <w:sz w:val="24"/>
          <w:szCs w:val="24"/>
          <w:lang w:val="es-PE"/>
        </w:rPr>
        <w:br/>
        <w:t xml:space="preserve">La empresa debe presentar su declaración mensual, pero no estará obligada a pagar ningún impuesto. Esta es una </w:t>
      </w:r>
      <w:r w:rsidRPr="003C7F17">
        <w:rPr>
          <w:rFonts w:ascii="Arial" w:eastAsia="Times New Roman" w:hAnsi="Arial" w:cs="Arial"/>
          <w:b/>
          <w:bCs/>
          <w:sz w:val="24"/>
          <w:szCs w:val="24"/>
          <w:lang w:val="es-PE"/>
        </w:rPr>
        <w:t>declaración en cero</w:t>
      </w:r>
      <w:r w:rsidRPr="003C7F17">
        <w:rPr>
          <w:rFonts w:ascii="Arial" w:eastAsia="Times New Roman" w:hAnsi="Arial" w:cs="Arial"/>
          <w:sz w:val="24"/>
          <w:szCs w:val="24"/>
          <w:lang w:val="es-PE"/>
        </w:rPr>
        <w:t>.</w:t>
      </w:r>
    </w:p>
    <w:p w14:paraId="69DE3C93" w14:textId="77777777" w:rsidR="003C7F17" w:rsidRPr="003C7F17" w:rsidRDefault="003C7F17" w:rsidP="003C7F17">
      <w:pPr>
        <w:spacing w:before="100" w:beforeAutospacing="1" w:after="100" w:afterAutospacing="1" w:line="360" w:lineRule="auto"/>
        <w:rPr>
          <w:rFonts w:ascii="Arial" w:eastAsia="Times New Roman" w:hAnsi="Arial" w:cs="Arial"/>
          <w:sz w:val="24"/>
          <w:szCs w:val="24"/>
          <w:lang w:val="es-PE"/>
        </w:rPr>
      </w:pPr>
      <w:r w:rsidRPr="003C7F17">
        <w:rPr>
          <w:rFonts w:ascii="Arial" w:eastAsia="Times New Roman" w:hAnsi="Arial" w:cs="Arial"/>
          <w:b/>
          <w:bCs/>
          <w:i/>
          <w:iCs/>
          <w:sz w:val="24"/>
          <w:szCs w:val="24"/>
          <w:lang w:val="es-PE"/>
        </w:rPr>
        <w:t>Conclusión</w:t>
      </w:r>
    </w:p>
    <w:p w14:paraId="0DC6C3F3" w14:textId="77777777" w:rsidR="003C7F17" w:rsidRPr="003C7F17" w:rsidRDefault="003C7F17" w:rsidP="003C7F17">
      <w:pPr>
        <w:spacing w:before="100" w:beforeAutospacing="1" w:after="100" w:afterAutospacing="1" w:line="360" w:lineRule="auto"/>
        <w:ind w:firstLine="720"/>
        <w:rPr>
          <w:rFonts w:ascii="Arial" w:eastAsia="Times New Roman" w:hAnsi="Arial" w:cs="Arial"/>
          <w:sz w:val="24"/>
          <w:szCs w:val="24"/>
          <w:lang w:val="es-PE"/>
        </w:rPr>
      </w:pPr>
      <w:r w:rsidRPr="003C7F17">
        <w:rPr>
          <w:rFonts w:ascii="Arial" w:eastAsia="Times New Roman" w:hAnsi="Arial" w:cs="Arial"/>
          <w:sz w:val="24"/>
          <w:szCs w:val="24"/>
          <w:lang w:val="es-PE"/>
        </w:rPr>
        <w:t>Estos ejemplos muestran cómo se aplican las reglas del IGV y del Impuesto a la Renta en situaciones comunes. La correcta interpretación de los datos financieros mensuales es clave para evitar errores, sanciones y optimizar el cumplimiento tributario. Además, elegir entre el método del 1.5 % o del coeficiente puede influir directamente en el flujo de caja mensual de la empresa.</w:t>
      </w:r>
    </w:p>
    <w:p w14:paraId="1035ADFF" w14:textId="7660BC84" w:rsidR="002E2ED7" w:rsidRPr="00D05702" w:rsidRDefault="002E2ED7" w:rsidP="003C7F17">
      <w:pPr>
        <w:pStyle w:val="NormalWeb"/>
        <w:rPr>
          <w:rFonts w:ascii="Arial" w:hAnsi="Arial" w:cs="Arial"/>
          <w:lang w:val="es-PE"/>
        </w:rPr>
      </w:pPr>
    </w:p>
    <w:p w14:paraId="782D0C96" w14:textId="7348C169" w:rsidR="002E2ED7" w:rsidRPr="00D05702" w:rsidRDefault="002E2ED7" w:rsidP="009F652E">
      <w:pPr>
        <w:pStyle w:val="NormalWeb"/>
        <w:ind w:firstLine="720"/>
        <w:rPr>
          <w:rFonts w:ascii="Arial" w:hAnsi="Arial" w:cs="Arial"/>
          <w:lang w:val="es-PE"/>
        </w:rPr>
      </w:pPr>
    </w:p>
    <w:p w14:paraId="4930E124" w14:textId="7339EFA0" w:rsidR="002E2ED7" w:rsidRPr="00D05702" w:rsidRDefault="002E2ED7" w:rsidP="009F652E">
      <w:pPr>
        <w:pStyle w:val="NormalWeb"/>
        <w:ind w:firstLine="720"/>
        <w:rPr>
          <w:rFonts w:ascii="Arial" w:hAnsi="Arial" w:cs="Arial"/>
          <w:lang w:val="es-PE"/>
        </w:rPr>
      </w:pPr>
    </w:p>
    <w:p w14:paraId="10AACD41" w14:textId="03910178" w:rsidR="002E2ED7" w:rsidRPr="00D05702" w:rsidRDefault="002E2ED7" w:rsidP="009F652E">
      <w:pPr>
        <w:pStyle w:val="NormalWeb"/>
        <w:ind w:firstLine="720"/>
        <w:rPr>
          <w:rFonts w:ascii="Arial" w:hAnsi="Arial" w:cs="Arial"/>
          <w:lang w:val="es-PE"/>
        </w:rPr>
      </w:pPr>
    </w:p>
    <w:p w14:paraId="6CF21DAD" w14:textId="1F6961D2" w:rsidR="002E2ED7" w:rsidRPr="00D05702" w:rsidRDefault="002E2ED7" w:rsidP="009F652E">
      <w:pPr>
        <w:pStyle w:val="NormalWeb"/>
        <w:ind w:firstLine="720"/>
        <w:rPr>
          <w:rFonts w:ascii="Arial" w:hAnsi="Arial" w:cs="Arial"/>
          <w:lang w:val="es-PE"/>
        </w:rPr>
      </w:pPr>
    </w:p>
    <w:p w14:paraId="28DA8564" w14:textId="623C0779" w:rsidR="002E2ED7" w:rsidRPr="00D05702" w:rsidRDefault="002E2ED7" w:rsidP="009F652E">
      <w:pPr>
        <w:pStyle w:val="NormalWeb"/>
        <w:ind w:firstLine="720"/>
        <w:rPr>
          <w:rFonts w:ascii="Arial" w:hAnsi="Arial" w:cs="Arial"/>
          <w:lang w:val="es-PE"/>
        </w:rPr>
      </w:pPr>
    </w:p>
    <w:p w14:paraId="33F78500" w14:textId="39B614E3" w:rsidR="002E2ED7" w:rsidRPr="00D05702" w:rsidRDefault="002E2ED7" w:rsidP="009F652E">
      <w:pPr>
        <w:pStyle w:val="NormalWeb"/>
        <w:ind w:firstLine="720"/>
        <w:rPr>
          <w:rFonts w:ascii="Arial" w:hAnsi="Arial" w:cs="Arial"/>
          <w:lang w:val="es-PE"/>
        </w:rPr>
      </w:pPr>
    </w:p>
    <w:p w14:paraId="194C11AC" w14:textId="77777777" w:rsidR="002E2ED7" w:rsidRPr="00D05702" w:rsidRDefault="002E2ED7" w:rsidP="009F652E">
      <w:pPr>
        <w:pStyle w:val="NormalWeb"/>
        <w:ind w:firstLine="720"/>
        <w:rPr>
          <w:rFonts w:ascii="Arial" w:hAnsi="Arial" w:cs="Arial"/>
          <w:lang w:val="es-PE"/>
        </w:rPr>
      </w:pPr>
    </w:p>
    <w:p w14:paraId="6EB557F2" w14:textId="77777777" w:rsidR="0007283D" w:rsidRPr="00D05702" w:rsidRDefault="0007283D" w:rsidP="009F652E">
      <w:pPr>
        <w:pStyle w:val="NormalWeb"/>
        <w:ind w:firstLine="720"/>
        <w:rPr>
          <w:rFonts w:ascii="Arial" w:hAnsi="Arial" w:cs="Arial"/>
          <w:lang w:val="es-PE"/>
        </w:rPr>
      </w:pPr>
    </w:p>
    <w:p w14:paraId="7E89D59B" w14:textId="340EB47E" w:rsidR="00D470B3" w:rsidRPr="00D05702" w:rsidRDefault="00D470B3" w:rsidP="009F652E">
      <w:pPr>
        <w:pStyle w:val="NormalWeb"/>
        <w:ind w:firstLine="720"/>
        <w:rPr>
          <w:rFonts w:ascii="Arial" w:hAnsi="Arial" w:cs="Arial"/>
          <w:lang w:val="es-PE"/>
        </w:rPr>
      </w:pPr>
    </w:p>
    <w:p w14:paraId="332F0BE8" w14:textId="2EE89DB9" w:rsidR="003C7F17" w:rsidRPr="00D05702" w:rsidRDefault="003C7F17" w:rsidP="009F652E">
      <w:pPr>
        <w:pStyle w:val="NormalWeb"/>
        <w:ind w:firstLine="720"/>
        <w:rPr>
          <w:rFonts w:ascii="Arial" w:hAnsi="Arial" w:cs="Arial"/>
          <w:lang w:val="es-PE"/>
        </w:rPr>
      </w:pPr>
    </w:p>
    <w:p w14:paraId="2CF77EE7" w14:textId="2DCC1C57" w:rsidR="003C7F17" w:rsidRPr="00D05702" w:rsidRDefault="003C7F17" w:rsidP="009F652E">
      <w:pPr>
        <w:pStyle w:val="NormalWeb"/>
        <w:ind w:firstLine="720"/>
        <w:rPr>
          <w:rFonts w:ascii="Arial" w:hAnsi="Arial" w:cs="Arial"/>
          <w:lang w:val="es-PE"/>
        </w:rPr>
      </w:pPr>
    </w:p>
    <w:p w14:paraId="0A6806D5" w14:textId="53DAC8F5" w:rsidR="003C7F17" w:rsidRPr="00D05702" w:rsidRDefault="003C7F17" w:rsidP="009F652E">
      <w:pPr>
        <w:pStyle w:val="NormalWeb"/>
        <w:ind w:firstLine="720"/>
        <w:rPr>
          <w:rFonts w:ascii="Arial" w:hAnsi="Arial" w:cs="Arial"/>
          <w:lang w:val="es-PE"/>
        </w:rPr>
      </w:pPr>
    </w:p>
    <w:p w14:paraId="0B5C45F5" w14:textId="655B9F39" w:rsidR="003C7F17" w:rsidRPr="00D05702" w:rsidRDefault="003C7F17" w:rsidP="009F652E">
      <w:pPr>
        <w:pStyle w:val="NormalWeb"/>
        <w:ind w:firstLine="720"/>
        <w:rPr>
          <w:rFonts w:ascii="Arial" w:hAnsi="Arial" w:cs="Arial"/>
          <w:lang w:val="es-PE"/>
        </w:rPr>
      </w:pPr>
    </w:p>
    <w:p w14:paraId="06F8351D" w14:textId="7B1A401F" w:rsidR="00012007" w:rsidRPr="00D05702" w:rsidRDefault="00012007" w:rsidP="009F652E">
      <w:pPr>
        <w:pStyle w:val="NormalWeb"/>
        <w:ind w:firstLine="720"/>
        <w:rPr>
          <w:rFonts w:ascii="Arial" w:hAnsi="Arial" w:cs="Arial"/>
          <w:lang w:val="es-PE"/>
        </w:rPr>
      </w:pPr>
    </w:p>
    <w:p w14:paraId="391AD402" w14:textId="5544162F" w:rsidR="00012007" w:rsidRPr="00D05702" w:rsidRDefault="00012007" w:rsidP="009F652E">
      <w:pPr>
        <w:pStyle w:val="NormalWeb"/>
        <w:ind w:firstLine="720"/>
        <w:rPr>
          <w:rFonts w:ascii="Arial" w:hAnsi="Arial" w:cs="Arial"/>
          <w:lang w:val="es-PE"/>
        </w:rPr>
      </w:pPr>
    </w:p>
    <w:p w14:paraId="08258377" w14:textId="77777777" w:rsidR="00012007" w:rsidRPr="00D05702" w:rsidRDefault="00012007" w:rsidP="00012007">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5. Casos Prácticos por Régimen</w:t>
      </w:r>
    </w:p>
    <w:p w14:paraId="3013F187" w14:textId="22312148" w:rsidR="00012007" w:rsidRPr="00D05702" w:rsidRDefault="00012007" w:rsidP="00012007">
      <w:pPr>
        <w:pStyle w:val="NormalWeb"/>
        <w:rPr>
          <w:rFonts w:ascii="Arial" w:hAnsi="Arial" w:cs="Arial"/>
          <w:sz w:val="28"/>
          <w:szCs w:val="28"/>
          <w:lang w:val="es-PE"/>
        </w:rPr>
      </w:pPr>
      <w:r w:rsidRPr="00D05702">
        <w:rPr>
          <w:rStyle w:val="Textoennegrita"/>
          <w:rFonts w:ascii="Arial" w:hAnsi="Arial" w:cs="Arial"/>
          <w:sz w:val="28"/>
          <w:szCs w:val="28"/>
          <w:lang w:val="es-PE"/>
        </w:rPr>
        <w:t>5.1</w:t>
      </w:r>
      <w:r w:rsidRPr="00D05702">
        <w:rPr>
          <w:rFonts w:ascii="Arial" w:hAnsi="Arial" w:cs="Arial"/>
          <w:sz w:val="28"/>
          <w:szCs w:val="28"/>
          <w:lang w:val="es-PE"/>
        </w:rPr>
        <w:t xml:space="preserve"> </w:t>
      </w:r>
      <w:r w:rsidRPr="00D05702">
        <w:rPr>
          <w:rFonts w:ascii="Arial" w:hAnsi="Arial" w:cs="Arial"/>
          <w:b/>
          <w:bCs/>
          <w:sz w:val="28"/>
          <w:szCs w:val="28"/>
          <w:lang w:val="es-PE"/>
        </w:rPr>
        <w:t>Caso práctico: RUS</w:t>
      </w:r>
    </w:p>
    <w:p w14:paraId="26447CDC" w14:textId="77777777" w:rsidR="00012007" w:rsidRPr="00012007" w:rsidRDefault="00012007" w:rsidP="00012007">
      <w:pPr>
        <w:spacing w:before="100" w:beforeAutospacing="1" w:after="100" w:afterAutospacing="1" w:line="360" w:lineRule="auto"/>
        <w:ind w:firstLine="720"/>
        <w:rPr>
          <w:rFonts w:ascii="Arial" w:eastAsia="Times New Roman" w:hAnsi="Arial" w:cs="Arial"/>
          <w:sz w:val="24"/>
          <w:szCs w:val="24"/>
          <w:lang w:val="es-PE"/>
        </w:rPr>
      </w:pPr>
      <w:r w:rsidRPr="00012007">
        <w:rPr>
          <w:rFonts w:ascii="Arial" w:eastAsia="Times New Roman" w:hAnsi="Arial" w:cs="Arial"/>
          <w:sz w:val="24"/>
          <w:szCs w:val="24"/>
          <w:lang w:val="es-PE"/>
        </w:rPr>
        <w:t>El Régimen Único Simplificado (RUS) está diseñado para pequeños comerciantes o prestadores de servicios con ingresos reducidos. A continuación, se presenta un caso realista para entender cómo funciona este régimen en la práctica.</w:t>
      </w:r>
    </w:p>
    <w:p w14:paraId="64CAAEAB"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Contexto:</w:t>
      </w:r>
    </w:p>
    <w:p w14:paraId="4E9BC4F1"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María tiene una bodega en su barrio. Vende abarrotes, productos de limpieza y bebidas. Está acogida al </w:t>
      </w:r>
      <w:r w:rsidRPr="00012007">
        <w:rPr>
          <w:rFonts w:ascii="Arial" w:eastAsia="Times New Roman" w:hAnsi="Arial" w:cs="Arial"/>
          <w:b/>
          <w:bCs/>
          <w:sz w:val="24"/>
          <w:szCs w:val="24"/>
          <w:lang w:val="es-PE"/>
        </w:rPr>
        <w:t>RUS - Categoría I</w:t>
      </w:r>
      <w:r w:rsidRPr="00012007">
        <w:rPr>
          <w:rFonts w:ascii="Arial" w:eastAsia="Times New Roman" w:hAnsi="Arial" w:cs="Arial"/>
          <w:sz w:val="24"/>
          <w:szCs w:val="24"/>
          <w:lang w:val="es-PE"/>
        </w:rPr>
        <w:t xml:space="preserve">, ya que sus ingresos mensuales no superan los </w:t>
      </w:r>
      <w:r w:rsidRPr="00012007">
        <w:rPr>
          <w:rFonts w:ascii="Arial" w:eastAsia="Times New Roman" w:hAnsi="Arial" w:cs="Arial"/>
          <w:b/>
          <w:bCs/>
          <w:sz w:val="24"/>
          <w:szCs w:val="24"/>
          <w:lang w:val="es-PE"/>
        </w:rPr>
        <w:t>S/ 5,000</w:t>
      </w:r>
      <w:r w:rsidRPr="00012007">
        <w:rPr>
          <w:rFonts w:ascii="Arial" w:eastAsia="Times New Roman" w:hAnsi="Arial" w:cs="Arial"/>
          <w:sz w:val="24"/>
          <w:szCs w:val="24"/>
          <w:lang w:val="es-PE"/>
        </w:rPr>
        <w:t>.</w:t>
      </w:r>
    </w:p>
    <w:p w14:paraId="48DF1DD4"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Durante el mes de julio:</w:t>
      </w:r>
    </w:p>
    <w:p w14:paraId="32882469" w14:textId="77777777" w:rsidR="00012007" w:rsidRPr="00012007" w:rsidRDefault="00012007" w:rsidP="00106A97">
      <w:pPr>
        <w:numPr>
          <w:ilvl w:val="0"/>
          <w:numId w:val="63"/>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Ingresos por ventas: </w:t>
      </w:r>
      <w:r w:rsidRPr="00012007">
        <w:rPr>
          <w:rFonts w:ascii="Arial" w:eastAsia="Times New Roman" w:hAnsi="Arial" w:cs="Arial"/>
          <w:b/>
          <w:bCs/>
          <w:sz w:val="24"/>
          <w:szCs w:val="24"/>
          <w:lang w:val="es-PE"/>
        </w:rPr>
        <w:t>S/ 4,200</w:t>
      </w:r>
    </w:p>
    <w:p w14:paraId="2BE9942E" w14:textId="77777777" w:rsidR="00012007" w:rsidRPr="00012007" w:rsidRDefault="00012007" w:rsidP="00106A97">
      <w:pPr>
        <w:numPr>
          <w:ilvl w:val="0"/>
          <w:numId w:val="63"/>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No tiene trabajadores formales.</w:t>
      </w:r>
    </w:p>
    <w:p w14:paraId="3AE67FDA" w14:textId="77777777" w:rsidR="00012007" w:rsidRPr="00012007" w:rsidRDefault="00012007" w:rsidP="00106A97">
      <w:pPr>
        <w:numPr>
          <w:ilvl w:val="0"/>
          <w:numId w:val="63"/>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No emite facturas, solo boletas de venta electrónicas.</w:t>
      </w:r>
    </w:p>
    <w:p w14:paraId="37C3B18D" w14:textId="77777777" w:rsidR="00012007" w:rsidRPr="00012007" w:rsidRDefault="00012007" w:rsidP="00106A97">
      <w:pPr>
        <w:numPr>
          <w:ilvl w:val="0"/>
          <w:numId w:val="63"/>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No tiene gastos deducibles ni derecho a crédito fiscal.</w:t>
      </w:r>
    </w:p>
    <w:p w14:paraId="5227A90E"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1: Verificar categoría del RUS</w:t>
      </w:r>
    </w:p>
    <w:p w14:paraId="568D5587"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Según las tablas vigentes del RUS:</w:t>
      </w:r>
    </w:p>
    <w:p w14:paraId="0716F4E9" w14:textId="77777777" w:rsidR="00012007" w:rsidRPr="00012007" w:rsidRDefault="00012007" w:rsidP="00106A97">
      <w:pPr>
        <w:numPr>
          <w:ilvl w:val="0"/>
          <w:numId w:val="64"/>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Categoría I</w:t>
      </w:r>
      <w:r w:rsidRPr="00012007">
        <w:rPr>
          <w:rFonts w:ascii="Arial" w:eastAsia="Times New Roman" w:hAnsi="Arial" w:cs="Arial"/>
          <w:sz w:val="24"/>
          <w:szCs w:val="24"/>
          <w:lang w:val="es-PE"/>
        </w:rPr>
        <w:t xml:space="preserve">: hasta </w:t>
      </w:r>
      <w:r w:rsidRPr="00012007">
        <w:rPr>
          <w:rFonts w:ascii="Arial" w:eastAsia="Times New Roman" w:hAnsi="Arial" w:cs="Arial"/>
          <w:b/>
          <w:bCs/>
          <w:sz w:val="24"/>
          <w:szCs w:val="24"/>
          <w:lang w:val="es-PE"/>
        </w:rPr>
        <w:t>S/ 5,000</w:t>
      </w:r>
      <w:r w:rsidRPr="00012007">
        <w:rPr>
          <w:rFonts w:ascii="Arial" w:eastAsia="Times New Roman" w:hAnsi="Arial" w:cs="Arial"/>
          <w:sz w:val="24"/>
          <w:szCs w:val="24"/>
          <w:lang w:val="es-PE"/>
        </w:rPr>
        <w:t xml:space="preserve"> de ingresos → pago mensual: </w:t>
      </w:r>
      <w:r w:rsidRPr="00012007">
        <w:rPr>
          <w:rFonts w:ascii="Arial" w:eastAsia="Times New Roman" w:hAnsi="Arial" w:cs="Arial"/>
          <w:b/>
          <w:bCs/>
          <w:sz w:val="24"/>
          <w:szCs w:val="24"/>
          <w:lang w:val="es-PE"/>
        </w:rPr>
        <w:t>S/ 20.00</w:t>
      </w:r>
    </w:p>
    <w:p w14:paraId="16BE5275" w14:textId="77777777" w:rsidR="00012007" w:rsidRPr="00012007" w:rsidRDefault="00012007" w:rsidP="00106A97">
      <w:pPr>
        <w:numPr>
          <w:ilvl w:val="0"/>
          <w:numId w:val="64"/>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Categoría II</w:t>
      </w:r>
      <w:r w:rsidRPr="00012007">
        <w:rPr>
          <w:rFonts w:ascii="Arial" w:eastAsia="Times New Roman" w:hAnsi="Arial" w:cs="Arial"/>
          <w:sz w:val="24"/>
          <w:szCs w:val="24"/>
          <w:lang w:val="es-PE"/>
        </w:rPr>
        <w:t xml:space="preserve">: entre </w:t>
      </w:r>
      <w:r w:rsidRPr="00012007">
        <w:rPr>
          <w:rFonts w:ascii="Arial" w:eastAsia="Times New Roman" w:hAnsi="Arial" w:cs="Arial"/>
          <w:b/>
          <w:bCs/>
          <w:sz w:val="24"/>
          <w:szCs w:val="24"/>
          <w:lang w:val="es-PE"/>
        </w:rPr>
        <w:t>S/ 5,001</w:t>
      </w:r>
      <w:r w:rsidRPr="00012007">
        <w:rPr>
          <w:rFonts w:ascii="Arial" w:eastAsia="Times New Roman" w:hAnsi="Arial" w:cs="Arial"/>
          <w:sz w:val="24"/>
          <w:szCs w:val="24"/>
          <w:lang w:val="es-PE"/>
        </w:rPr>
        <w:t xml:space="preserve"> y </w:t>
      </w:r>
      <w:r w:rsidRPr="00012007">
        <w:rPr>
          <w:rFonts w:ascii="Arial" w:eastAsia="Times New Roman" w:hAnsi="Arial" w:cs="Arial"/>
          <w:b/>
          <w:bCs/>
          <w:sz w:val="24"/>
          <w:szCs w:val="24"/>
          <w:lang w:val="es-PE"/>
        </w:rPr>
        <w:t>S/ 8,000</w:t>
      </w:r>
      <w:r w:rsidRPr="00012007">
        <w:rPr>
          <w:rFonts w:ascii="Arial" w:eastAsia="Times New Roman" w:hAnsi="Arial" w:cs="Arial"/>
          <w:sz w:val="24"/>
          <w:szCs w:val="24"/>
          <w:lang w:val="es-PE"/>
        </w:rPr>
        <w:t xml:space="preserve"> → pago mensual: </w:t>
      </w:r>
      <w:r w:rsidRPr="00012007">
        <w:rPr>
          <w:rFonts w:ascii="Arial" w:eastAsia="Times New Roman" w:hAnsi="Arial" w:cs="Arial"/>
          <w:b/>
          <w:bCs/>
          <w:sz w:val="24"/>
          <w:szCs w:val="24"/>
          <w:lang w:val="es-PE"/>
        </w:rPr>
        <w:t>S/ 50.00</w:t>
      </w:r>
    </w:p>
    <w:p w14:paraId="1E6E14BE"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María está dentro de la </w:t>
      </w:r>
      <w:r w:rsidRPr="00012007">
        <w:rPr>
          <w:rFonts w:ascii="Arial" w:eastAsia="Times New Roman" w:hAnsi="Arial" w:cs="Arial"/>
          <w:b/>
          <w:bCs/>
          <w:sz w:val="24"/>
          <w:szCs w:val="24"/>
          <w:lang w:val="es-PE"/>
        </w:rPr>
        <w:t>Categoría I</w:t>
      </w:r>
      <w:r w:rsidRPr="00012007">
        <w:rPr>
          <w:rFonts w:ascii="Arial" w:eastAsia="Times New Roman" w:hAnsi="Arial" w:cs="Arial"/>
          <w:sz w:val="24"/>
          <w:szCs w:val="24"/>
          <w:lang w:val="es-PE"/>
        </w:rPr>
        <w:t>.</w:t>
      </w:r>
    </w:p>
    <w:p w14:paraId="2E160A69"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2: Realizar el pago mensual</w:t>
      </w:r>
    </w:p>
    <w:p w14:paraId="1E9A2974"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María debe acercarse a un banco autorizado, agente o ingresar al portal de SUNAT (o usar la app) y declarar su pago del mes. No necesita presentar libros ni formularios, solo debe pagar los </w:t>
      </w:r>
      <w:r w:rsidRPr="00012007">
        <w:rPr>
          <w:rFonts w:ascii="Arial" w:eastAsia="Times New Roman" w:hAnsi="Arial" w:cs="Arial"/>
          <w:b/>
          <w:bCs/>
          <w:sz w:val="24"/>
          <w:szCs w:val="24"/>
          <w:lang w:val="es-PE"/>
        </w:rPr>
        <w:t>S/ 20.00</w:t>
      </w:r>
      <w:r w:rsidRPr="00012007">
        <w:rPr>
          <w:rFonts w:ascii="Arial" w:eastAsia="Times New Roman" w:hAnsi="Arial" w:cs="Arial"/>
          <w:sz w:val="24"/>
          <w:szCs w:val="24"/>
          <w:lang w:val="es-PE"/>
        </w:rPr>
        <w:t xml:space="preserve"> como contribuyente del RUS.</w:t>
      </w:r>
    </w:p>
    <w:p w14:paraId="5A0F361D"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3: Conservar documentación mínima</w:t>
      </w:r>
    </w:p>
    <w:p w14:paraId="149BD732"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Aunque no lleva libros contables, María debe conservar:</w:t>
      </w:r>
    </w:p>
    <w:p w14:paraId="399B58C7" w14:textId="77777777" w:rsidR="00012007" w:rsidRPr="00012007" w:rsidRDefault="00012007" w:rsidP="00106A97">
      <w:pPr>
        <w:numPr>
          <w:ilvl w:val="0"/>
          <w:numId w:val="65"/>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Boletas emitidas</w:t>
      </w:r>
    </w:p>
    <w:p w14:paraId="17A9AC4D" w14:textId="77777777" w:rsidR="00012007" w:rsidRPr="00012007" w:rsidRDefault="00012007" w:rsidP="00106A97">
      <w:pPr>
        <w:numPr>
          <w:ilvl w:val="0"/>
          <w:numId w:val="65"/>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Recibos de pago del RUS</w:t>
      </w:r>
    </w:p>
    <w:p w14:paraId="6343CFED" w14:textId="77777777" w:rsidR="00012007" w:rsidRPr="00012007" w:rsidRDefault="00012007" w:rsidP="00106A97">
      <w:pPr>
        <w:numPr>
          <w:ilvl w:val="0"/>
          <w:numId w:val="65"/>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Constancias de inscripción en el RUC</w:t>
      </w:r>
    </w:p>
    <w:p w14:paraId="3B8C9BA7"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Esto es útil en caso de una verificación de SUNAT o si desea migrar a un régimen superior en el futuro.</w:t>
      </w:r>
    </w:p>
    <w:p w14:paraId="4A98AFAD"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4: Consideraciones importantes</w:t>
      </w:r>
    </w:p>
    <w:p w14:paraId="5E985D48" w14:textId="77777777" w:rsidR="00012007" w:rsidRPr="00012007" w:rsidRDefault="00012007" w:rsidP="00106A97">
      <w:pPr>
        <w:numPr>
          <w:ilvl w:val="0"/>
          <w:numId w:val="66"/>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Si María </w:t>
      </w:r>
      <w:r w:rsidRPr="00012007">
        <w:rPr>
          <w:rFonts w:ascii="Arial" w:eastAsia="Times New Roman" w:hAnsi="Arial" w:cs="Arial"/>
          <w:b/>
          <w:bCs/>
          <w:sz w:val="24"/>
          <w:szCs w:val="24"/>
          <w:lang w:val="es-PE"/>
        </w:rPr>
        <w:t>no paga el RUS</w:t>
      </w:r>
      <w:r w:rsidRPr="00012007">
        <w:rPr>
          <w:rFonts w:ascii="Arial" w:eastAsia="Times New Roman" w:hAnsi="Arial" w:cs="Arial"/>
          <w:sz w:val="24"/>
          <w:szCs w:val="24"/>
          <w:lang w:val="es-PE"/>
        </w:rPr>
        <w:t xml:space="preserve"> en un mes, incurre en </w:t>
      </w:r>
      <w:r w:rsidRPr="00012007">
        <w:rPr>
          <w:rFonts w:ascii="Arial" w:eastAsia="Times New Roman" w:hAnsi="Arial" w:cs="Arial"/>
          <w:b/>
          <w:bCs/>
          <w:sz w:val="24"/>
          <w:szCs w:val="24"/>
          <w:lang w:val="es-PE"/>
        </w:rPr>
        <w:t>omisión tributaria</w:t>
      </w:r>
      <w:r w:rsidRPr="00012007">
        <w:rPr>
          <w:rFonts w:ascii="Arial" w:eastAsia="Times New Roman" w:hAnsi="Arial" w:cs="Arial"/>
          <w:sz w:val="24"/>
          <w:szCs w:val="24"/>
          <w:lang w:val="es-PE"/>
        </w:rPr>
        <w:t>, pierde beneficios y puede ser excluida del régimen.</w:t>
      </w:r>
    </w:p>
    <w:p w14:paraId="163F8068" w14:textId="77777777" w:rsidR="00012007" w:rsidRPr="00012007" w:rsidRDefault="00012007" w:rsidP="00106A97">
      <w:pPr>
        <w:numPr>
          <w:ilvl w:val="0"/>
          <w:numId w:val="66"/>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Si </w:t>
      </w:r>
      <w:r w:rsidRPr="00012007">
        <w:rPr>
          <w:rFonts w:ascii="Arial" w:eastAsia="Times New Roman" w:hAnsi="Arial" w:cs="Arial"/>
          <w:b/>
          <w:bCs/>
          <w:sz w:val="24"/>
          <w:szCs w:val="24"/>
          <w:lang w:val="es-PE"/>
        </w:rPr>
        <w:t>supera los límites mensuales o anuales</w:t>
      </w:r>
      <w:r w:rsidRPr="00012007">
        <w:rPr>
          <w:rFonts w:ascii="Arial" w:eastAsia="Times New Roman" w:hAnsi="Arial" w:cs="Arial"/>
          <w:sz w:val="24"/>
          <w:szCs w:val="24"/>
          <w:lang w:val="es-PE"/>
        </w:rPr>
        <w:t xml:space="preserve"> de ingresos, deberá migrar automáticamente a otro régimen (por ejemplo, RER).</w:t>
      </w:r>
    </w:p>
    <w:p w14:paraId="1D2DC2D1" w14:textId="77777777" w:rsidR="00012007" w:rsidRPr="00012007" w:rsidRDefault="00012007" w:rsidP="00106A97">
      <w:pPr>
        <w:numPr>
          <w:ilvl w:val="0"/>
          <w:numId w:val="66"/>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No puede emitir facturas, lo cual limita su relación con empresas que buscan crédito fiscal.</w:t>
      </w:r>
    </w:p>
    <w:p w14:paraId="72F3B918"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Conclusión del caso:</w:t>
      </w:r>
    </w:p>
    <w:p w14:paraId="0B10C888" w14:textId="77777777" w:rsidR="00012007" w:rsidRPr="00012007" w:rsidRDefault="00012007" w:rsidP="00012007">
      <w:pPr>
        <w:spacing w:before="100" w:beforeAutospacing="1" w:after="100" w:afterAutospacing="1" w:line="360" w:lineRule="auto"/>
        <w:ind w:firstLine="720"/>
        <w:rPr>
          <w:rFonts w:ascii="Arial" w:eastAsia="Times New Roman" w:hAnsi="Arial" w:cs="Arial"/>
          <w:sz w:val="24"/>
          <w:szCs w:val="24"/>
          <w:lang w:val="es-PE"/>
        </w:rPr>
      </w:pPr>
      <w:r w:rsidRPr="00012007">
        <w:rPr>
          <w:rFonts w:ascii="Arial" w:eastAsia="Times New Roman" w:hAnsi="Arial" w:cs="Arial"/>
          <w:sz w:val="24"/>
          <w:szCs w:val="24"/>
          <w:lang w:val="es-PE"/>
        </w:rPr>
        <w:t xml:space="preserve">El RUS es ideal para negocios muy pequeños como el de María, ya que le permite cumplir con sus obligaciones tributarias de forma </w:t>
      </w:r>
      <w:r w:rsidRPr="00012007">
        <w:rPr>
          <w:rFonts w:ascii="Arial" w:eastAsia="Times New Roman" w:hAnsi="Arial" w:cs="Arial"/>
          <w:b/>
          <w:bCs/>
          <w:sz w:val="24"/>
          <w:szCs w:val="24"/>
          <w:lang w:val="es-PE"/>
        </w:rPr>
        <w:t>simple y económica</w:t>
      </w:r>
      <w:r w:rsidRPr="00012007">
        <w:rPr>
          <w:rFonts w:ascii="Arial" w:eastAsia="Times New Roman" w:hAnsi="Arial" w:cs="Arial"/>
          <w:sz w:val="24"/>
          <w:szCs w:val="24"/>
          <w:lang w:val="es-PE"/>
        </w:rPr>
        <w:t xml:space="preserve">. Sin embargo, tiene limitaciones claras: no se accede al crédito fiscal, no se puede deducir costos, y hay restricciones sobre los montos permitidos. Para crecer, eventualmente deberá migrar a un régimen más </w:t>
      </w:r>
      <w:proofErr w:type="gramStart"/>
      <w:r w:rsidRPr="00012007">
        <w:rPr>
          <w:rFonts w:ascii="Arial" w:eastAsia="Times New Roman" w:hAnsi="Arial" w:cs="Arial"/>
          <w:sz w:val="24"/>
          <w:szCs w:val="24"/>
          <w:lang w:val="es-PE"/>
        </w:rPr>
        <w:t>complejo</w:t>
      </w:r>
      <w:proofErr w:type="gramEnd"/>
      <w:r w:rsidRPr="00012007">
        <w:rPr>
          <w:rFonts w:ascii="Arial" w:eastAsia="Times New Roman" w:hAnsi="Arial" w:cs="Arial"/>
          <w:sz w:val="24"/>
          <w:szCs w:val="24"/>
          <w:lang w:val="es-PE"/>
        </w:rPr>
        <w:t xml:space="preserve"> pero más flexible.</w:t>
      </w:r>
    </w:p>
    <w:p w14:paraId="3924958A" w14:textId="77777777" w:rsidR="00012007" w:rsidRPr="00012007" w:rsidRDefault="00012007" w:rsidP="00012007">
      <w:pPr>
        <w:spacing w:before="100" w:beforeAutospacing="1" w:after="100" w:afterAutospacing="1" w:line="360" w:lineRule="auto"/>
        <w:rPr>
          <w:rFonts w:ascii="Arial" w:eastAsia="Times New Roman" w:hAnsi="Arial" w:cs="Arial"/>
          <w:sz w:val="28"/>
          <w:szCs w:val="28"/>
          <w:lang w:val="es-PE"/>
        </w:rPr>
      </w:pPr>
      <w:r w:rsidRPr="00012007">
        <w:rPr>
          <w:rFonts w:ascii="Arial" w:eastAsia="Times New Roman" w:hAnsi="Arial" w:cs="Arial"/>
          <w:b/>
          <w:bCs/>
          <w:sz w:val="28"/>
          <w:szCs w:val="28"/>
          <w:lang w:val="es-PE"/>
        </w:rPr>
        <w:t>5.2 Caso práctico: RER (Régimen Especial de Renta)</w:t>
      </w:r>
    </w:p>
    <w:p w14:paraId="4B89A513" w14:textId="77777777" w:rsidR="00012007" w:rsidRPr="00012007" w:rsidRDefault="00012007" w:rsidP="00012007">
      <w:pPr>
        <w:spacing w:before="100" w:beforeAutospacing="1" w:after="100" w:afterAutospacing="1" w:line="360" w:lineRule="auto"/>
        <w:ind w:firstLine="720"/>
        <w:rPr>
          <w:rFonts w:ascii="Arial" w:eastAsia="Times New Roman" w:hAnsi="Arial" w:cs="Arial"/>
          <w:sz w:val="24"/>
          <w:szCs w:val="24"/>
          <w:lang w:val="es-PE"/>
        </w:rPr>
      </w:pPr>
      <w:r w:rsidRPr="00012007">
        <w:rPr>
          <w:rFonts w:ascii="Arial" w:eastAsia="Times New Roman" w:hAnsi="Arial" w:cs="Arial"/>
          <w:sz w:val="24"/>
          <w:szCs w:val="24"/>
          <w:lang w:val="es-PE"/>
        </w:rPr>
        <w:t xml:space="preserve">El Régimen Especial de Renta (RER) está destinado a pequeñas empresas que superan los límites del </w:t>
      </w:r>
      <w:proofErr w:type="gramStart"/>
      <w:r w:rsidRPr="00012007">
        <w:rPr>
          <w:rFonts w:ascii="Arial" w:eastAsia="Times New Roman" w:hAnsi="Arial" w:cs="Arial"/>
          <w:sz w:val="24"/>
          <w:szCs w:val="24"/>
          <w:lang w:val="es-PE"/>
        </w:rPr>
        <w:t>RUS</w:t>
      </w:r>
      <w:proofErr w:type="gramEnd"/>
      <w:r w:rsidRPr="00012007">
        <w:rPr>
          <w:rFonts w:ascii="Arial" w:eastAsia="Times New Roman" w:hAnsi="Arial" w:cs="Arial"/>
          <w:sz w:val="24"/>
          <w:szCs w:val="24"/>
          <w:lang w:val="es-PE"/>
        </w:rPr>
        <w:t xml:space="preserve"> pero aún mantienen ingresos y operaciones moderadas. Este régimen permite deducir gastos y llevar una contabilidad básica, sin llegar a las obligaciones más complejas del Régimen General.</w:t>
      </w:r>
    </w:p>
    <w:p w14:paraId="4F238B10"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Contexto:</w:t>
      </w:r>
    </w:p>
    <w:p w14:paraId="219AC5FF" w14:textId="77777777" w:rsidR="00012007" w:rsidRPr="00012007" w:rsidRDefault="00012007" w:rsidP="00012007">
      <w:pPr>
        <w:spacing w:before="100" w:beforeAutospacing="1" w:after="100" w:afterAutospacing="1" w:line="360" w:lineRule="auto"/>
        <w:ind w:firstLine="360"/>
        <w:rPr>
          <w:rFonts w:ascii="Arial" w:eastAsia="Times New Roman" w:hAnsi="Arial" w:cs="Arial"/>
          <w:sz w:val="24"/>
          <w:szCs w:val="24"/>
          <w:lang w:val="es-PE"/>
        </w:rPr>
      </w:pPr>
      <w:r w:rsidRPr="00012007">
        <w:rPr>
          <w:rFonts w:ascii="Arial" w:eastAsia="Times New Roman" w:hAnsi="Arial" w:cs="Arial"/>
          <w:sz w:val="24"/>
          <w:szCs w:val="24"/>
          <w:lang w:val="es-PE"/>
        </w:rPr>
        <w:t xml:space="preserve">Carlos tiene un pequeño taller de fabricación de muebles en Lima. Su empresa está acogida al </w:t>
      </w:r>
      <w:r w:rsidRPr="00012007">
        <w:rPr>
          <w:rFonts w:ascii="Arial" w:eastAsia="Times New Roman" w:hAnsi="Arial" w:cs="Arial"/>
          <w:b/>
          <w:bCs/>
          <w:sz w:val="24"/>
          <w:szCs w:val="24"/>
          <w:lang w:val="es-PE"/>
        </w:rPr>
        <w:t>RER</w:t>
      </w:r>
      <w:r w:rsidRPr="00012007">
        <w:rPr>
          <w:rFonts w:ascii="Arial" w:eastAsia="Times New Roman" w:hAnsi="Arial" w:cs="Arial"/>
          <w:sz w:val="24"/>
          <w:szCs w:val="24"/>
          <w:lang w:val="es-PE"/>
        </w:rPr>
        <w:t xml:space="preserve"> y durante el mes de julio ha tenido los siguientes movimientos:</w:t>
      </w:r>
    </w:p>
    <w:p w14:paraId="49AA91AA" w14:textId="77777777" w:rsidR="00012007" w:rsidRPr="00012007" w:rsidRDefault="00012007" w:rsidP="00106A97">
      <w:pPr>
        <w:numPr>
          <w:ilvl w:val="0"/>
          <w:numId w:val="67"/>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Ventas del mes (base imponible):</w:t>
      </w:r>
      <w:r w:rsidRPr="00012007">
        <w:rPr>
          <w:rFonts w:ascii="Arial" w:eastAsia="Times New Roman" w:hAnsi="Arial" w:cs="Arial"/>
          <w:sz w:val="24"/>
          <w:szCs w:val="24"/>
          <w:lang w:val="es-PE"/>
        </w:rPr>
        <w:t xml:space="preserve"> S/ 18,000</w:t>
      </w:r>
    </w:p>
    <w:p w14:paraId="2FA31248" w14:textId="77777777" w:rsidR="00012007" w:rsidRPr="00012007" w:rsidRDefault="00012007" w:rsidP="00106A97">
      <w:pPr>
        <w:numPr>
          <w:ilvl w:val="0"/>
          <w:numId w:val="67"/>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Compras del mes:</w:t>
      </w:r>
      <w:r w:rsidRPr="00012007">
        <w:rPr>
          <w:rFonts w:ascii="Arial" w:eastAsia="Times New Roman" w:hAnsi="Arial" w:cs="Arial"/>
          <w:sz w:val="24"/>
          <w:szCs w:val="24"/>
          <w:lang w:val="es-PE"/>
        </w:rPr>
        <w:t xml:space="preserve"> S/ 7,000 (con comprobantes válidos para crédito fiscal)</w:t>
      </w:r>
    </w:p>
    <w:p w14:paraId="1E0120BC" w14:textId="77777777" w:rsidR="00012007" w:rsidRPr="00012007" w:rsidRDefault="00012007" w:rsidP="00106A97">
      <w:pPr>
        <w:numPr>
          <w:ilvl w:val="0"/>
          <w:numId w:val="67"/>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Emite facturas y boletas electrónicas.</w:t>
      </w:r>
    </w:p>
    <w:p w14:paraId="2C519833" w14:textId="77777777" w:rsidR="00012007" w:rsidRPr="00012007" w:rsidRDefault="00012007" w:rsidP="00106A97">
      <w:pPr>
        <w:numPr>
          <w:ilvl w:val="0"/>
          <w:numId w:val="67"/>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Tiene dos trabajadores inscritos en planilla.</w:t>
      </w:r>
    </w:p>
    <w:p w14:paraId="5148B671" w14:textId="77777777" w:rsidR="00012007" w:rsidRPr="00012007" w:rsidRDefault="00012007" w:rsidP="00106A97">
      <w:pPr>
        <w:numPr>
          <w:ilvl w:val="0"/>
          <w:numId w:val="67"/>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Está inscrito en el RUC bajo el RER y declara mensualmente el Formulario Virtual 621.</w:t>
      </w:r>
    </w:p>
    <w:p w14:paraId="2AF78C92"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1: Cálculo del IGV</w:t>
      </w:r>
    </w:p>
    <w:p w14:paraId="75D88BC9"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IGV por ventas (débito fiscal):</w:t>
      </w:r>
      <w:r w:rsidRPr="00012007">
        <w:rPr>
          <w:rFonts w:ascii="Arial" w:eastAsia="Times New Roman" w:hAnsi="Arial" w:cs="Arial"/>
          <w:sz w:val="24"/>
          <w:szCs w:val="24"/>
          <w:lang w:val="es-PE"/>
        </w:rPr>
        <w:br/>
        <w:t xml:space="preserve">S/ 18,000 × 18 % = </w:t>
      </w:r>
      <w:r w:rsidRPr="00012007">
        <w:rPr>
          <w:rFonts w:ascii="Arial" w:eastAsia="Times New Roman" w:hAnsi="Arial" w:cs="Arial"/>
          <w:b/>
          <w:bCs/>
          <w:sz w:val="24"/>
          <w:szCs w:val="24"/>
          <w:lang w:val="es-PE"/>
        </w:rPr>
        <w:t>S/ 3,240</w:t>
      </w:r>
    </w:p>
    <w:p w14:paraId="0F779A8E"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IGV por compras (crédito fiscal):</w:t>
      </w:r>
      <w:r w:rsidRPr="00012007">
        <w:rPr>
          <w:rFonts w:ascii="Arial" w:eastAsia="Times New Roman" w:hAnsi="Arial" w:cs="Arial"/>
          <w:sz w:val="24"/>
          <w:szCs w:val="24"/>
          <w:lang w:val="es-PE"/>
        </w:rPr>
        <w:br/>
        <w:t xml:space="preserve">S/ 7,000 × 18 % = </w:t>
      </w:r>
      <w:r w:rsidRPr="00012007">
        <w:rPr>
          <w:rFonts w:ascii="Arial" w:eastAsia="Times New Roman" w:hAnsi="Arial" w:cs="Arial"/>
          <w:b/>
          <w:bCs/>
          <w:sz w:val="24"/>
          <w:szCs w:val="24"/>
          <w:lang w:val="es-PE"/>
        </w:rPr>
        <w:t>S/ 1,260</w:t>
      </w:r>
    </w:p>
    <w:p w14:paraId="7A70E8DD"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IGV a pagar:</w:t>
      </w:r>
      <w:r w:rsidRPr="00012007">
        <w:rPr>
          <w:rFonts w:ascii="Arial" w:eastAsia="Times New Roman" w:hAnsi="Arial" w:cs="Arial"/>
          <w:sz w:val="24"/>
          <w:szCs w:val="24"/>
          <w:lang w:val="es-PE"/>
        </w:rPr>
        <w:br/>
        <w:t xml:space="preserve">S/ 3,240 – S/ 1,260 = </w:t>
      </w:r>
      <w:r w:rsidRPr="00012007">
        <w:rPr>
          <w:rFonts w:ascii="Arial" w:eastAsia="Times New Roman" w:hAnsi="Arial" w:cs="Arial"/>
          <w:b/>
          <w:bCs/>
          <w:sz w:val="24"/>
          <w:szCs w:val="24"/>
          <w:lang w:val="es-PE"/>
        </w:rPr>
        <w:t>S/ 1,980</w:t>
      </w:r>
    </w:p>
    <w:p w14:paraId="670C54B5"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2: Cálculo del Impuesto a la Renta</w:t>
      </w:r>
    </w:p>
    <w:p w14:paraId="5F1A914C"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En el RER, el Impuesto a la Renta se calcula aplicando una tasa fija del </w:t>
      </w:r>
      <w:r w:rsidRPr="00012007">
        <w:rPr>
          <w:rFonts w:ascii="Arial" w:eastAsia="Times New Roman" w:hAnsi="Arial" w:cs="Arial"/>
          <w:b/>
          <w:bCs/>
          <w:sz w:val="24"/>
          <w:szCs w:val="24"/>
          <w:lang w:val="es-PE"/>
        </w:rPr>
        <w:t>1.5 %</w:t>
      </w:r>
      <w:r w:rsidRPr="00012007">
        <w:rPr>
          <w:rFonts w:ascii="Arial" w:eastAsia="Times New Roman" w:hAnsi="Arial" w:cs="Arial"/>
          <w:sz w:val="24"/>
          <w:szCs w:val="24"/>
          <w:lang w:val="es-PE"/>
        </w:rPr>
        <w:t xml:space="preserve"> sobre los </w:t>
      </w:r>
      <w:r w:rsidRPr="00012007">
        <w:rPr>
          <w:rFonts w:ascii="Arial" w:eastAsia="Times New Roman" w:hAnsi="Arial" w:cs="Arial"/>
          <w:b/>
          <w:bCs/>
          <w:sz w:val="24"/>
          <w:szCs w:val="24"/>
          <w:lang w:val="es-PE"/>
        </w:rPr>
        <w:t>ingresos netos mensuales</w:t>
      </w:r>
      <w:r w:rsidRPr="00012007">
        <w:rPr>
          <w:rFonts w:ascii="Arial" w:eastAsia="Times New Roman" w:hAnsi="Arial" w:cs="Arial"/>
          <w:sz w:val="24"/>
          <w:szCs w:val="24"/>
          <w:lang w:val="es-PE"/>
        </w:rPr>
        <w:t xml:space="preserve"> (sin deducción de gastos).</w:t>
      </w:r>
    </w:p>
    <w:p w14:paraId="1944FFE1"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sz w:val="24"/>
          <w:szCs w:val="24"/>
          <w:lang w:val="es-PE"/>
        </w:rPr>
        <w:t>Renta mensual a pagar = S/ 18,000 × 1.5 % = S/ 270</w:t>
      </w:r>
    </w:p>
    <w:p w14:paraId="6B7ED4E5"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3: Declaración mensual en SUNAT</w:t>
      </w:r>
    </w:p>
    <w:p w14:paraId="7BBA41D6"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Carlos debe ingresar al portal de SUNAT y declarar el </w:t>
      </w:r>
      <w:r w:rsidRPr="00012007">
        <w:rPr>
          <w:rFonts w:ascii="Arial" w:eastAsia="Times New Roman" w:hAnsi="Arial" w:cs="Arial"/>
          <w:b/>
          <w:bCs/>
          <w:sz w:val="24"/>
          <w:szCs w:val="24"/>
          <w:lang w:val="es-PE"/>
        </w:rPr>
        <w:t>Formulario Virtual 621</w:t>
      </w:r>
      <w:r w:rsidRPr="00012007">
        <w:rPr>
          <w:rFonts w:ascii="Arial" w:eastAsia="Times New Roman" w:hAnsi="Arial" w:cs="Arial"/>
          <w:sz w:val="24"/>
          <w:szCs w:val="24"/>
          <w:lang w:val="es-PE"/>
        </w:rPr>
        <w:t>, registrando:</w:t>
      </w:r>
    </w:p>
    <w:p w14:paraId="337C9745" w14:textId="77777777" w:rsidR="00012007" w:rsidRPr="00012007" w:rsidRDefault="00012007" w:rsidP="00106A97">
      <w:pPr>
        <w:numPr>
          <w:ilvl w:val="0"/>
          <w:numId w:val="68"/>
        </w:numPr>
        <w:spacing w:before="100" w:beforeAutospacing="1" w:after="100" w:afterAutospacing="1" w:line="360" w:lineRule="auto"/>
        <w:rPr>
          <w:rFonts w:ascii="Arial" w:eastAsia="Times New Roman" w:hAnsi="Arial" w:cs="Arial"/>
          <w:sz w:val="24"/>
          <w:szCs w:val="24"/>
          <w:lang w:val="es-PE"/>
        </w:rPr>
      </w:pPr>
      <w:proofErr w:type="gramStart"/>
      <w:r w:rsidRPr="00012007">
        <w:rPr>
          <w:rFonts w:ascii="Arial" w:eastAsia="Times New Roman" w:hAnsi="Arial" w:cs="Arial"/>
          <w:sz w:val="24"/>
          <w:szCs w:val="24"/>
          <w:lang w:val="es-PE"/>
        </w:rPr>
        <w:t>Total</w:t>
      </w:r>
      <w:proofErr w:type="gramEnd"/>
      <w:r w:rsidRPr="00012007">
        <w:rPr>
          <w:rFonts w:ascii="Arial" w:eastAsia="Times New Roman" w:hAnsi="Arial" w:cs="Arial"/>
          <w:sz w:val="24"/>
          <w:szCs w:val="24"/>
          <w:lang w:val="es-PE"/>
        </w:rPr>
        <w:t xml:space="preserve"> de ingresos</w:t>
      </w:r>
    </w:p>
    <w:p w14:paraId="4DC3F487" w14:textId="77777777" w:rsidR="00012007" w:rsidRPr="00012007" w:rsidRDefault="00012007" w:rsidP="00106A97">
      <w:pPr>
        <w:numPr>
          <w:ilvl w:val="0"/>
          <w:numId w:val="68"/>
        </w:numPr>
        <w:spacing w:before="100" w:beforeAutospacing="1" w:after="100" w:afterAutospacing="1" w:line="360" w:lineRule="auto"/>
        <w:rPr>
          <w:rFonts w:ascii="Arial" w:eastAsia="Times New Roman" w:hAnsi="Arial" w:cs="Arial"/>
          <w:sz w:val="24"/>
          <w:szCs w:val="24"/>
          <w:lang w:val="es-PE"/>
        </w:rPr>
      </w:pPr>
      <w:proofErr w:type="gramStart"/>
      <w:r w:rsidRPr="00012007">
        <w:rPr>
          <w:rFonts w:ascii="Arial" w:eastAsia="Times New Roman" w:hAnsi="Arial" w:cs="Arial"/>
          <w:sz w:val="24"/>
          <w:szCs w:val="24"/>
          <w:lang w:val="es-PE"/>
        </w:rPr>
        <w:t>Total</w:t>
      </w:r>
      <w:proofErr w:type="gramEnd"/>
      <w:r w:rsidRPr="00012007">
        <w:rPr>
          <w:rFonts w:ascii="Arial" w:eastAsia="Times New Roman" w:hAnsi="Arial" w:cs="Arial"/>
          <w:sz w:val="24"/>
          <w:szCs w:val="24"/>
          <w:lang w:val="es-PE"/>
        </w:rPr>
        <w:t xml:space="preserve"> de compras</w:t>
      </w:r>
    </w:p>
    <w:p w14:paraId="7188BD4D" w14:textId="77777777" w:rsidR="00012007" w:rsidRPr="00012007" w:rsidRDefault="00012007" w:rsidP="00106A97">
      <w:pPr>
        <w:numPr>
          <w:ilvl w:val="0"/>
          <w:numId w:val="68"/>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IGV por pagar</w:t>
      </w:r>
    </w:p>
    <w:p w14:paraId="25D32025" w14:textId="77777777" w:rsidR="00012007" w:rsidRPr="00012007" w:rsidRDefault="00012007" w:rsidP="00106A97">
      <w:pPr>
        <w:numPr>
          <w:ilvl w:val="0"/>
          <w:numId w:val="68"/>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Impuesto a la Renta mensual</w:t>
      </w:r>
    </w:p>
    <w:p w14:paraId="2F84F7F2" w14:textId="77777777" w:rsidR="00012007" w:rsidRPr="00012007" w:rsidRDefault="00012007" w:rsidP="00012007">
      <w:pPr>
        <w:spacing w:before="100" w:beforeAutospacing="1" w:after="100" w:afterAutospacing="1" w:line="360" w:lineRule="auto"/>
        <w:ind w:firstLine="360"/>
        <w:rPr>
          <w:rFonts w:ascii="Arial" w:eastAsia="Times New Roman" w:hAnsi="Arial" w:cs="Arial"/>
          <w:sz w:val="24"/>
          <w:szCs w:val="24"/>
          <w:lang w:val="es-PE"/>
        </w:rPr>
      </w:pPr>
      <w:r w:rsidRPr="00012007">
        <w:rPr>
          <w:rFonts w:ascii="Arial" w:eastAsia="Times New Roman" w:hAnsi="Arial" w:cs="Arial"/>
          <w:sz w:val="24"/>
          <w:szCs w:val="24"/>
          <w:lang w:val="es-PE"/>
        </w:rPr>
        <w:t>El plazo de declaración vence el día que corresponde al último dígito de su RUC, según el cronograma mensual.</w:t>
      </w:r>
    </w:p>
    <w:p w14:paraId="1B28C3DA" w14:textId="77777777" w:rsidR="00012007" w:rsidRPr="00012007" w:rsidRDefault="00012007" w:rsidP="00012007">
      <w:pPr>
        <w:spacing w:after="0"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pict w14:anchorId="1022BAED">
          <v:rect id="_x0000_i1444" style="width:0;height:1.5pt" o:hralign="center" o:hrstd="t" o:hr="t" fillcolor="#a0a0a0" stroked="f"/>
        </w:pict>
      </w:r>
    </w:p>
    <w:p w14:paraId="05EE39DF"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Paso 4: Obligaciones adicionales</w:t>
      </w:r>
    </w:p>
    <w:p w14:paraId="1F2ED1EB" w14:textId="77777777" w:rsidR="00012007" w:rsidRPr="00012007" w:rsidRDefault="00012007" w:rsidP="00106A97">
      <w:pPr>
        <w:numPr>
          <w:ilvl w:val="0"/>
          <w:numId w:val="69"/>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Llevar registro de compras y ventas (libros electrónicos o físicos).</w:t>
      </w:r>
    </w:p>
    <w:p w14:paraId="6237D6CC" w14:textId="77777777" w:rsidR="00012007" w:rsidRPr="00012007" w:rsidRDefault="00012007" w:rsidP="00106A97">
      <w:pPr>
        <w:numPr>
          <w:ilvl w:val="0"/>
          <w:numId w:val="69"/>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Emitir comprobantes electrónicos válidos (facturas o boletas).</w:t>
      </w:r>
    </w:p>
    <w:p w14:paraId="13383351" w14:textId="77777777" w:rsidR="00012007" w:rsidRPr="00012007" w:rsidRDefault="00012007" w:rsidP="00106A97">
      <w:pPr>
        <w:numPr>
          <w:ilvl w:val="0"/>
          <w:numId w:val="69"/>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Registrar a sus trabajadores en planilla electrónica.</w:t>
      </w:r>
    </w:p>
    <w:p w14:paraId="6E1570C8" w14:textId="77777777" w:rsidR="00012007" w:rsidRPr="00012007" w:rsidRDefault="00012007" w:rsidP="00106A97">
      <w:pPr>
        <w:numPr>
          <w:ilvl w:val="0"/>
          <w:numId w:val="69"/>
        </w:num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sz w:val="24"/>
          <w:szCs w:val="24"/>
          <w:lang w:val="es-PE"/>
        </w:rPr>
        <w:t xml:space="preserve">Conservar toda la documentación </w:t>
      </w:r>
      <w:proofErr w:type="spellStart"/>
      <w:r w:rsidRPr="00012007">
        <w:rPr>
          <w:rFonts w:ascii="Arial" w:eastAsia="Times New Roman" w:hAnsi="Arial" w:cs="Arial"/>
          <w:sz w:val="24"/>
          <w:szCs w:val="24"/>
          <w:lang w:val="es-PE"/>
        </w:rPr>
        <w:t>sustentatoria</w:t>
      </w:r>
      <w:proofErr w:type="spellEnd"/>
      <w:r w:rsidRPr="00012007">
        <w:rPr>
          <w:rFonts w:ascii="Arial" w:eastAsia="Times New Roman" w:hAnsi="Arial" w:cs="Arial"/>
          <w:sz w:val="24"/>
          <w:szCs w:val="24"/>
          <w:lang w:val="es-PE"/>
        </w:rPr>
        <w:t>.</w:t>
      </w:r>
    </w:p>
    <w:p w14:paraId="2A980ED8" w14:textId="77777777" w:rsidR="00012007" w:rsidRPr="00012007" w:rsidRDefault="00012007" w:rsidP="00012007">
      <w:pPr>
        <w:spacing w:before="100" w:beforeAutospacing="1" w:after="100" w:afterAutospacing="1" w:line="360" w:lineRule="auto"/>
        <w:rPr>
          <w:rFonts w:ascii="Arial" w:eastAsia="Times New Roman" w:hAnsi="Arial" w:cs="Arial"/>
          <w:sz w:val="24"/>
          <w:szCs w:val="24"/>
          <w:lang w:val="es-PE"/>
        </w:rPr>
      </w:pPr>
      <w:r w:rsidRPr="00012007">
        <w:rPr>
          <w:rFonts w:ascii="Arial" w:eastAsia="Times New Roman" w:hAnsi="Arial" w:cs="Arial"/>
          <w:b/>
          <w:bCs/>
          <w:i/>
          <w:iCs/>
          <w:sz w:val="24"/>
          <w:szCs w:val="24"/>
          <w:lang w:val="es-PE"/>
        </w:rPr>
        <w:t>Conclusión del caso:</w:t>
      </w:r>
    </w:p>
    <w:p w14:paraId="267E3BF4" w14:textId="77777777" w:rsidR="00012007" w:rsidRPr="00012007" w:rsidRDefault="00012007" w:rsidP="00012007">
      <w:pPr>
        <w:spacing w:before="100" w:beforeAutospacing="1" w:after="100" w:afterAutospacing="1" w:line="360" w:lineRule="auto"/>
        <w:ind w:firstLine="720"/>
        <w:rPr>
          <w:rFonts w:ascii="Arial" w:eastAsia="Times New Roman" w:hAnsi="Arial" w:cs="Arial"/>
          <w:sz w:val="24"/>
          <w:szCs w:val="24"/>
          <w:lang w:val="es-PE"/>
        </w:rPr>
      </w:pPr>
      <w:r w:rsidRPr="00012007">
        <w:rPr>
          <w:rFonts w:ascii="Arial" w:eastAsia="Times New Roman" w:hAnsi="Arial" w:cs="Arial"/>
          <w:sz w:val="24"/>
          <w:szCs w:val="24"/>
          <w:lang w:val="es-PE"/>
        </w:rPr>
        <w:t>El RER le permite a Carlos llevar una gestión tributaria más ordenada, deducir IGV de compras y trabajar formalmente con clientes y proveedores que exigen facturación. Aunque el pago de Impuesto a la Renta no permite deducir gastos, es una alternativa equilibrada para pequeñas empresas en crecimiento. Eventualmente, si su facturación anual supera el límite permitido, deberá migrar al Régimen General.</w:t>
      </w:r>
    </w:p>
    <w:p w14:paraId="350F536C" w14:textId="77777777" w:rsidR="00AD6CCD" w:rsidRPr="00AD6CCD" w:rsidRDefault="00AD6CCD" w:rsidP="00AD6CCD">
      <w:pPr>
        <w:spacing w:before="100" w:beforeAutospacing="1" w:after="100" w:afterAutospacing="1" w:line="360" w:lineRule="auto"/>
        <w:rPr>
          <w:rFonts w:ascii="Arial" w:eastAsia="Times New Roman" w:hAnsi="Arial" w:cs="Arial"/>
          <w:sz w:val="28"/>
          <w:szCs w:val="28"/>
          <w:lang w:val="es-PE"/>
        </w:rPr>
      </w:pPr>
      <w:r w:rsidRPr="00AD6CCD">
        <w:rPr>
          <w:rFonts w:ascii="Arial" w:eastAsia="Times New Roman" w:hAnsi="Arial" w:cs="Arial"/>
          <w:b/>
          <w:bCs/>
          <w:sz w:val="28"/>
          <w:szCs w:val="28"/>
          <w:lang w:val="es-PE"/>
        </w:rPr>
        <w:t>5.3 Caso práctico: MYPE con IGV (Régimen MYPE Tributario)</w:t>
      </w:r>
    </w:p>
    <w:p w14:paraId="280030D3" w14:textId="77777777" w:rsidR="00AD6CCD" w:rsidRPr="00AD6CCD" w:rsidRDefault="00AD6CCD" w:rsidP="00AD6CCD">
      <w:pPr>
        <w:spacing w:before="100" w:beforeAutospacing="1" w:after="100" w:afterAutospacing="1" w:line="360" w:lineRule="auto"/>
        <w:ind w:firstLine="720"/>
        <w:rPr>
          <w:rFonts w:ascii="Arial" w:eastAsia="Times New Roman" w:hAnsi="Arial" w:cs="Arial"/>
          <w:sz w:val="24"/>
          <w:szCs w:val="24"/>
          <w:lang w:val="es-PE"/>
        </w:rPr>
      </w:pPr>
      <w:r w:rsidRPr="00AD6CCD">
        <w:rPr>
          <w:rFonts w:ascii="Arial" w:eastAsia="Times New Roman" w:hAnsi="Arial" w:cs="Arial"/>
          <w:sz w:val="24"/>
          <w:szCs w:val="24"/>
          <w:lang w:val="es-PE"/>
        </w:rPr>
        <w:t xml:space="preserve">El </w:t>
      </w:r>
      <w:r w:rsidRPr="00AD6CCD">
        <w:rPr>
          <w:rFonts w:ascii="Arial" w:eastAsia="Times New Roman" w:hAnsi="Arial" w:cs="Arial"/>
          <w:b/>
          <w:bCs/>
          <w:sz w:val="24"/>
          <w:szCs w:val="24"/>
          <w:lang w:val="es-PE"/>
        </w:rPr>
        <w:t>Régimen MYPE Tributario (RMT)</w:t>
      </w:r>
      <w:r w:rsidRPr="00AD6CCD">
        <w:rPr>
          <w:rFonts w:ascii="Arial" w:eastAsia="Times New Roman" w:hAnsi="Arial" w:cs="Arial"/>
          <w:sz w:val="24"/>
          <w:szCs w:val="24"/>
          <w:lang w:val="es-PE"/>
        </w:rPr>
        <w:t xml:space="preserve"> es una alternativa diseñada para micro y pequeñas empresas formales que desean crecer de manera ordenada, accediendo a beneficios progresivos. A diferencia del RER, el RMT permite deducir costos y gastos para el cálculo del Impuesto a la Renta, además de aplicar IGV como en los demás regímenes.</w:t>
      </w:r>
    </w:p>
    <w:p w14:paraId="6D6575B2"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Contexto:</w:t>
      </w:r>
    </w:p>
    <w:p w14:paraId="686125FF" w14:textId="77777777" w:rsidR="00AD6CCD" w:rsidRPr="00AD6CCD" w:rsidRDefault="00AD6CCD" w:rsidP="00AD6CCD">
      <w:pPr>
        <w:spacing w:before="100" w:beforeAutospacing="1" w:after="100" w:afterAutospacing="1" w:line="360" w:lineRule="auto"/>
        <w:ind w:firstLine="360"/>
        <w:rPr>
          <w:rFonts w:ascii="Arial" w:eastAsia="Times New Roman" w:hAnsi="Arial" w:cs="Arial"/>
          <w:sz w:val="24"/>
          <w:szCs w:val="24"/>
          <w:lang w:val="es-PE"/>
        </w:rPr>
      </w:pPr>
      <w:r w:rsidRPr="00AD6CCD">
        <w:rPr>
          <w:rFonts w:ascii="Arial" w:eastAsia="Times New Roman" w:hAnsi="Arial" w:cs="Arial"/>
          <w:sz w:val="24"/>
          <w:szCs w:val="24"/>
          <w:lang w:val="es-PE"/>
        </w:rPr>
        <w:t xml:space="preserve">Andrea tiene una empresa de confección textil. Está formalizada como persona jurídica y acogida al </w:t>
      </w:r>
      <w:r w:rsidRPr="00AD6CCD">
        <w:rPr>
          <w:rFonts w:ascii="Arial" w:eastAsia="Times New Roman" w:hAnsi="Arial" w:cs="Arial"/>
          <w:b/>
          <w:bCs/>
          <w:sz w:val="24"/>
          <w:szCs w:val="24"/>
          <w:lang w:val="es-PE"/>
        </w:rPr>
        <w:t>Régimen MYPE Tributario</w:t>
      </w:r>
      <w:r w:rsidRPr="00AD6CCD">
        <w:rPr>
          <w:rFonts w:ascii="Arial" w:eastAsia="Times New Roman" w:hAnsi="Arial" w:cs="Arial"/>
          <w:sz w:val="24"/>
          <w:szCs w:val="24"/>
          <w:lang w:val="es-PE"/>
        </w:rPr>
        <w:t>. Durante el mes de julio ha tenido los siguientes movimientos:</w:t>
      </w:r>
    </w:p>
    <w:p w14:paraId="71FB9D0C" w14:textId="77777777" w:rsidR="00AD6CCD" w:rsidRPr="00AD6CCD" w:rsidRDefault="00AD6CCD" w:rsidP="00106A97">
      <w:pPr>
        <w:numPr>
          <w:ilvl w:val="0"/>
          <w:numId w:val="70"/>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Ventas del mes (sin IGV):</w:t>
      </w:r>
      <w:r w:rsidRPr="00AD6CCD">
        <w:rPr>
          <w:rFonts w:ascii="Arial" w:eastAsia="Times New Roman" w:hAnsi="Arial" w:cs="Arial"/>
          <w:sz w:val="24"/>
          <w:szCs w:val="24"/>
          <w:lang w:val="es-PE"/>
        </w:rPr>
        <w:t xml:space="preserve"> S/ 30,000</w:t>
      </w:r>
    </w:p>
    <w:p w14:paraId="5CC4C766" w14:textId="77777777" w:rsidR="00AD6CCD" w:rsidRPr="00AD6CCD" w:rsidRDefault="00AD6CCD" w:rsidP="00106A97">
      <w:pPr>
        <w:numPr>
          <w:ilvl w:val="0"/>
          <w:numId w:val="70"/>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Compras del mes (con derecho a crédito fiscal):</w:t>
      </w:r>
      <w:r w:rsidRPr="00AD6CCD">
        <w:rPr>
          <w:rFonts w:ascii="Arial" w:eastAsia="Times New Roman" w:hAnsi="Arial" w:cs="Arial"/>
          <w:sz w:val="24"/>
          <w:szCs w:val="24"/>
          <w:lang w:val="es-PE"/>
        </w:rPr>
        <w:t xml:space="preserve"> S/ 12,000</w:t>
      </w:r>
    </w:p>
    <w:p w14:paraId="04227F95" w14:textId="77777777" w:rsidR="00AD6CCD" w:rsidRPr="00AD6CCD" w:rsidRDefault="00AD6CCD" w:rsidP="00106A97">
      <w:pPr>
        <w:numPr>
          <w:ilvl w:val="0"/>
          <w:numId w:val="70"/>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Gastos operativos (sin IGV):</w:t>
      </w:r>
      <w:r w:rsidRPr="00AD6CCD">
        <w:rPr>
          <w:rFonts w:ascii="Arial" w:eastAsia="Times New Roman" w:hAnsi="Arial" w:cs="Arial"/>
          <w:sz w:val="24"/>
          <w:szCs w:val="24"/>
          <w:lang w:val="es-PE"/>
        </w:rPr>
        <w:t xml:space="preserve"> S/ 5,000</w:t>
      </w:r>
    </w:p>
    <w:p w14:paraId="3A851D58" w14:textId="77777777" w:rsidR="00AD6CCD" w:rsidRPr="00AD6CCD" w:rsidRDefault="00AD6CCD" w:rsidP="00106A97">
      <w:pPr>
        <w:numPr>
          <w:ilvl w:val="0"/>
          <w:numId w:val="70"/>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Tiene 4 trabajadores inscritos en planilla.</w:t>
      </w:r>
    </w:p>
    <w:p w14:paraId="1FC384E0" w14:textId="77777777" w:rsidR="00AD6CCD" w:rsidRPr="00AD6CCD" w:rsidRDefault="00AD6CCD" w:rsidP="00106A97">
      <w:pPr>
        <w:numPr>
          <w:ilvl w:val="0"/>
          <w:numId w:val="70"/>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Lleva contabilidad simplificada con libros electrónicos.</w:t>
      </w:r>
    </w:p>
    <w:p w14:paraId="2ACD38ED" w14:textId="77777777" w:rsidR="00AD6CCD" w:rsidRPr="00AD6CCD" w:rsidRDefault="00AD6CCD" w:rsidP="00AD6CCD">
      <w:pPr>
        <w:spacing w:after="0"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pict w14:anchorId="1BA48392">
          <v:rect id="_x0000_i1445" style="width:0;height:1.5pt" o:hralign="center" o:hrstd="t" o:hr="t" fillcolor="#a0a0a0" stroked="f"/>
        </w:pict>
      </w:r>
    </w:p>
    <w:p w14:paraId="1E0DB4BD"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1: Cálculo del IGV</w:t>
      </w:r>
    </w:p>
    <w:p w14:paraId="0EDB8BEF"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por ventas (débito fiscal):</w:t>
      </w:r>
      <w:r w:rsidRPr="00AD6CCD">
        <w:rPr>
          <w:rFonts w:ascii="Arial" w:eastAsia="Times New Roman" w:hAnsi="Arial" w:cs="Arial"/>
          <w:sz w:val="24"/>
          <w:szCs w:val="24"/>
          <w:lang w:val="es-PE"/>
        </w:rPr>
        <w:br/>
        <w:t xml:space="preserve">S/ 30,000 × 18 % = </w:t>
      </w:r>
      <w:r w:rsidRPr="00AD6CCD">
        <w:rPr>
          <w:rFonts w:ascii="Arial" w:eastAsia="Times New Roman" w:hAnsi="Arial" w:cs="Arial"/>
          <w:b/>
          <w:bCs/>
          <w:sz w:val="24"/>
          <w:szCs w:val="24"/>
          <w:lang w:val="es-PE"/>
        </w:rPr>
        <w:t>S/ 5,400</w:t>
      </w:r>
    </w:p>
    <w:p w14:paraId="1793F810"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por compras (crédito fiscal):</w:t>
      </w:r>
      <w:r w:rsidRPr="00AD6CCD">
        <w:rPr>
          <w:rFonts w:ascii="Arial" w:eastAsia="Times New Roman" w:hAnsi="Arial" w:cs="Arial"/>
          <w:sz w:val="24"/>
          <w:szCs w:val="24"/>
          <w:lang w:val="es-PE"/>
        </w:rPr>
        <w:br/>
        <w:t xml:space="preserve">S/ 12,000 × 18 % = </w:t>
      </w:r>
      <w:r w:rsidRPr="00AD6CCD">
        <w:rPr>
          <w:rFonts w:ascii="Arial" w:eastAsia="Times New Roman" w:hAnsi="Arial" w:cs="Arial"/>
          <w:b/>
          <w:bCs/>
          <w:sz w:val="24"/>
          <w:szCs w:val="24"/>
          <w:lang w:val="es-PE"/>
        </w:rPr>
        <w:t>S/ 2,160</w:t>
      </w:r>
    </w:p>
    <w:p w14:paraId="22A0460C"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a pagar:</w:t>
      </w:r>
      <w:r w:rsidRPr="00AD6CCD">
        <w:rPr>
          <w:rFonts w:ascii="Arial" w:eastAsia="Times New Roman" w:hAnsi="Arial" w:cs="Arial"/>
          <w:sz w:val="24"/>
          <w:szCs w:val="24"/>
          <w:lang w:val="es-PE"/>
        </w:rPr>
        <w:br/>
        <w:t xml:space="preserve">S/ 5,400 – S/ 2,160 = </w:t>
      </w:r>
      <w:r w:rsidRPr="00AD6CCD">
        <w:rPr>
          <w:rFonts w:ascii="Arial" w:eastAsia="Times New Roman" w:hAnsi="Arial" w:cs="Arial"/>
          <w:b/>
          <w:bCs/>
          <w:sz w:val="24"/>
          <w:szCs w:val="24"/>
          <w:lang w:val="es-PE"/>
        </w:rPr>
        <w:t>S/ 3,240</w:t>
      </w:r>
    </w:p>
    <w:p w14:paraId="546575B0"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2: Cálculo del Impuesto a la Renta (1er tramo del RMT)</w:t>
      </w:r>
    </w:p>
    <w:p w14:paraId="5360CA5C"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El Impuesto a la Renta en el Régimen MYPE se calcula sobre la </w:t>
      </w:r>
      <w:r w:rsidRPr="00AD6CCD">
        <w:rPr>
          <w:rFonts w:ascii="Arial" w:eastAsia="Times New Roman" w:hAnsi="Arial" w:cs="Arial"/>
          <w:b/>
          <w:bCs/>
          <w:sz w:val="24"/>
          <w:szCs w:val="24"/>
          <w:lang w:val="es-PE"/>
        </w:rPr>
        <w:t>utilidad neta</w:t>
      </w:r>
      <w:r w:rsidRPr="00AD6CCD">
        <w:rPr>
          <w:rFonts w:ascii="Arial" w:eastAsia="Times New Roman" w:hAnsi="Arial" w:cs="Arial"/>
          <w:sz w:val="24"/>
          <w:szCs w:val="24"/>
          <w:lang w:val="es-PE"/>
        </w:rPr>
        <w:t xml:space="preserve"> (ingresos – costos – gastos). En el primer tramo hasta 15 UIT anuales, se aplica una tasa de </w:t>
      </w:r>
      <w:r w:rsidRPr="00AD6CCD">
        <w:rPr>
          <w:rFonts w:ascii="Arial" w:eastAsia="Times New Roman" w:hAnsi="Arial" w:cs="Arial"/>
          <w:b/>
          <w:bCs/>
          <w:sz w:val="24"/>
          <w:szCs w:val="24"/>
          <w:lang w:val="es-PE"/>
        </w:rPr>
        <w:t>10 %</w:t>
      </w:r>
      <w:r w:rsidRPr="00AD6CCD">
        <w:rPr>
          <w:rFonts w:ascii="Arial" w:eastAsia="Times New Roman" w:hAnsi="Arial" w:cs="Arial"/>
          <w:sz w:val="24"/>
          <w:szCs w:val="24"/>
          <w:lang w:val="es-PE"/>
        </w:rPr>
        <w:t>.</w:t>
      </w:r>
    </w:p>
    <w:p w14:paraId="43401B11"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Ingresos:</w:t>
      </w:r>
      <w:r w:rsidRPr="00AD6CCD">
        <w:rPr>
          <w:rFonts w:ascii="Arial" w:eastAsia="Times New Roman" w:hAnsi="Arial" w:cs="Arial"/>
          <w:sz w:val="24"/>
          <w:szCs w:val="24"/>
          <w:lang w:val="es-PE"/>
        </w:rPr>
        <w:t xml:space="preserve"> S/ 30,000</w:t>
      </w:r>
      <w:r w:rsidRPr="00AD6CCD">
        <w:rPr>
          <w:rFonts w:ascii="Arial" w:eastAsia="Times New Roman" w:hAnsi="Arial" w:cs="Arial"/>
          <w:sz w:val="24"/>
          <w:szCs w:val="24"/>
          <w:lang w:val="es-PE"/>
        </w:rPr>
        <w:br/>
      </w:r>
      <w:r w:rsidRPr="00AD6CCD">
        <w:rPr>
          <w:rFonts w:ascii="Arial" w:eastAsia="Times New Roman" w:hAnsi="Arial" w:cs="Arial"/>
          <w:b/>
          <w:bCs/>
          <w:sz w:val="24"/>
          <w:szCs w:val="24"/>
          <w:lang w:val="es-PE"/>
        </w:rPr>
        <w:t>Menos:</w:t>
      </w:r>
    </w:p>
    <w:p w14:paraId="0D5B2762" w14:textId="77777777" w:rsidR="00AD6CCD" w:rsidRPr="00AD6CCD" w:rsidRDefault="00AD6CCD" w:rsidP="00106A97">
      <w:pPr>
        <w:numPr>
          <w:ilvl w:val="0"/>
          <w:numId w:val="71"/>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Costos (compras):</w:t>
      </w:r>
      <w:r w:rsidRPr="00AD6CCD">
        <w:rPr>
          <w:rFonts w:ascii="Arial" w:eastAsia="Times New Roman" w:hAnsi="Arial" w:cs="Arial"/>
          <w:sz w:val="24"/>
          <w:szCs w:val="24"/>
          <w:lang w:val="es-PE"/>
        </w:rPr>
        <w:t xml:space="preserve"> S/ 12,000</w:t>
      </w:r>
    </w:p>
    <w:p w14:paraId="7D0283A9" w14:textId="77777777" w:rsidR="00AD6CCD" w:rsidRPr="00AD6CCD" w:rsidRDefault="00AD6CCD" w:rsidP="00106A97">
      <w:pPr>
        <w:numPr>
          <w:ilvl w:val="0"/>
          <w:numId w:val="71"/>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Gastos:</w:t>
      </w:r>
      <w:r w:rsidRPr="00AD6CCD">
        <w:rPr>
          <w:rFonts w:ascii="Arial" w:eastAsia="Times New Roman" w:hAnsi="Arial" w:cs="Arial"/>
          <w:sz w:val="24"/>
          <w:szCs w:val="24"/>
          <w:lang w:val="es-PE"/>
        </w:rPr>
        <w:t xml:space="preserve"> S/ 5,000</w:t>
      </w:r>
      <w:r w:rsidRPr="00AD6CCD">
        <w:rPr>
          <w:rFonts w:ascii="Arial" w:eastAsia="Times New Roman" w:hAnsi="Arial" w:cs="Arial"/>
          <w:sz w:val="24"/>
          <w:szCs w:val="24"/>
          <w:lang w:val="es-PE"/>
        </w:rPr>
        <w:br/>
      </w:r>
      <w:r w:rsidRPr="00AD6CCD">
        <w:rPr>
          <w:rFonts w:ascii="Arial" w:eastAsia="Times New Roman" w:hAnsi="Arial" w:cs="Arial"/>
          <w:b/>
          <w:bCs/>
          <w:sz w:val="24"/>
          <w:szCs w:val="24"/>
          <w:lang w:val="es-PE"/>
        </w:rPr>
        <w:t>Utilidad neta:</w:t>
      </w:r>
      <w:r w:rsidRPr="00AD6CCD">
        <w:rPr>
          <w:rFonts w:ascii="Arial" w:eastAsia="Times New Roman" w:hAnsi="Arial" w:cs="Arial"/>
          <w:sz w:val="24"/>
          <w:szCs w:val="24"/>
          <w:lang w:val="es-PE"/>
        </w:rPr>
        <w:t xml:space="preserve"> S/ 13,000</w:t>
      </w:r>
    </w:p>
    <w:p w14:paraId="6481D8E9"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Renta mensual estimada:</w:t>
      </w:r>
      <w:r w:rsidRPr="00AD6CCD">
        <w:rPr>
          <w:rFonts w:ascii="Arial" w:eastAsia="Times New Roman" w:hAnsi="Arial" w:cs="Arial"/>
          <w:sz w:val="24"/>
          <w:szCs w:val="24"/>
          <w:lang w:val="es-PE"/>
        </w:rPr>
        <w:br/>
        <w:t xml:space="preserve">S/ 13,000 × 10 % = </w:t>
      </w:r>
      <w:r w:rsidRPr="00AD6CCD">
        <w:rPr>
          <w:rFonts w:ascii="Arial" w:eastAsia="Times New Roman" w:hAnsi="Arial" w:cs="Arial"/>
          <w:b/>
          <w:bCs/>
          <w:sz w:val="24"/>
          <w:szCs w:val="24"/>
          <w:lang w:val="es-PE"/>
        </w:rPr>
        <w:t>S/ 1,300</w:t>
      </w:r>
    </w:p>
    <w:p w14:paraId="0648F5AE"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3: Declaración mensual SUNAT</w:t>
      </w:r>
    </w:p>
    <w:p w14:paraId="3805D2A1"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Andrea debe declarar el </w:t>
      </w:r>
      <w:r w:rsidRPr="00AD6CCD">
        <w:rPr>
          <w:rFonts w:ascii="Arial" w:eastAsia="Times New Roman" w:hAnsi="Arial" w:cs="Arial"/>
          <w:b/>
          <w:bCs/>
          <w:sz w:val="24"/>
          <w:szCs w:val="24"/>
          <w:lang w:val="es-PE"/>
        </w:rPr>
        <w:t>Formulario Virtual 621</w:t>
      </w:r>
      <w:r w:rsidRPr="00AD6CCD">
        <w:rPr>
          <w:rFonts w:ascii="Arial" w:eastAsia="Times New Roman" w:hAnsi="Arial" w:cs="Arial"/>
          <w:sz w:val="24"/>
          <w:szCs w:val="24"/>
          <w:lang w:val="es-PE"/>
        </w:rPr>
        <w:t xml:space="preserve"> dentro del cronograma mensual. En este formulario se informa:</w:t>
      </w:r>
    </w:p>
    <w:p w14:paraId="526E29BA" w14:textId="77777777" w:rsidR="00AD6CCD" w:rsidRPr="00AD6CCD" w:rsidRDefault="00AD6CCD" w:rsidP="00106A97">
      <w:pPr>
        <w:numPr>
          <w:ilvl w:val="0"/>
          <w:numId w:val="72"/>
        </w:numPr>
        <w:spacing w:before="100" w:beforeAutospacing="1" w:after="100" w:afterAutospacing="1" w:line="360" w:lineRule="auto"/>
        <w:rPr>
          <w:rFonts w:ascii="Arial" w:eastAsia="Times New Roman" w:hAnsi="Arial" w:cs="Arial"/>
          <w:sz w:val="24"/>
          <w:szCs w:val="24"/>
          <w:lang w:val="es-PE"/>
        </w:rPr>
      </w:pPr>
      <w:proofErr w:type="gramStart"/>
      <w:r w:rsidRPr="00AD6CCD">
        <w:rPr>
          <w:rFonts w:ascii="Arial" w:eastAsia="Times New Roman" w:hAnsi="Arial" w:cs="Arial"/>
          <w:sz w:val="24"/>
          <w:szCs w:val="24"/>
          <w:lang w:val="es-PE"/>
        </w:rPr>
        <w:t>Total</w:t>
      </w:r>
      <w:proofErr w:type="gramEnd"/>
      <w:r w:rsidRPr="00AD6CCD">
        <w:rPr>
          <w:rFonts w:ascii="Arial" w:eastAsia="Times New Roman" w:hAnsi="Arial" w:cs="Arial"/>
          <w:sz w:val="24"/>
          <w:szCs w:val="24"/>
          <w:lang w:val="es-PE"/>
        </w:rPr>
        <w:t xml:space="preserve"> de ingresos netos</w:t>
      </w:r>
    </w:p>
    <w:p w14:paraId="6743AA19" w14:textId="77777777" w:rsidR="00AD6CCD" w:rsidRPr="00AD6CCD" w:rsidRDefault="00AD6CCD" w:rsidP="00106A97">
      <w:pPr>
        <w:numPr>
          <w:ilvl w:val="0"/>
          <w:numId w:val="72"/>
        </w:numPr>
        <w:spacing w:before="100" w:beforeAutospacing="1" w:after="100" w:afterAutospacing="1" w:line="360" w:lineRule="auto"/>
        <w:rPr>
          <w:rFonts w:ascii="Arial" w:eastAsia="Times New Roman" w:hAnsi="Arial" w:cs="Arial"/>
          <w:sz w:val="24"/>
          <w:szCs w:val="24"/>
          <w:lang w:val="es-PE"/>
        </w:rPr>
      </w:pPr>
      <w:proofErr w:type="gramStart"/>
      <w:r w:rsidRPr="00AD6CCD">
        <w:rPr>
          <w:rFonts w:ascii="Arial" w:eastAsia="Times New Roman" w:hAnsi="Arial" w:cs="Arial"/>
          <w:sz w:val="24"/>
          <w:szCs w:val="24"/>
          <w:lang w:val="es-PE"/>
        </w:rPr>
        <w:t>Total</w:t>
      </w:r>
      <w:proofErr w:type="gramEnd"/>
      <w:r w:rsidRPr="00AD6CCD">
        <w:rPr>
          <w:rFonts w:ascii="Arial" w:eastAsia="Times New Roman" w:hAnsi="Arial" w:cs="Arial"/>
          <w:sz w:val="24"/>
          <w:szCs w:val="24"/>
          <w:lang w:val="es-PE"/>
        </w:rPr>
        <w:t xml:space="preserve"> de compras y gastos</w:t>
      </w:r>
    </w:p>
    <w:p w14:paraId="29E15FA5" w14:textId="77777777" w:rsidR="00AD6CCD" w:rsidRPr="00AD6CCD" w:rsidRDefault="00AD6CCD" w:rsidP="00106A97">
      <w:pPr>
        <w:numPr>
          <w:ilvl w:val="0"/>
          <w:numId w:val="72"/>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IGV a pagar</w:t>
      </w:r>
    </w:p>
    <w:p w14:paraId="461EF942" w14:textId="77777777" w:rsidR="00AD6CCD" w:rsidRPr="00AD6CCD" w:rsidRDefault="00AD6CCD" w:rsidP="00106A97">
      <w:pPr>
        <w:numPr>
          <w:ilvl w:val="0"/>
          <w:numId w:val="72"/>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Cálculo del impuesto a la renta según utilidad</w:t>
      </w:r>
    </w:p>
    <w:p w14:paraId="2D4D3B49" w14:textId="77777777" w:rsidR="00AD6CCD" w:rsidRPr="00AD6CCD" w:rsidRDefault="00AD6CCD" w:rsidP="00AD6CCD">
      <w:pPr>
        <w:spacing w:after="0"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pict w14:anchorId="68331560">
          <v:rect id="_x0000_i1446" style="width:0;height:1.5pt" o:hralign="center" o:hrstd="t" o:hr="t" fillcolor="#a0a0a0" stroked="f"/>
        </w:pict>
      </w:r>
    </w:p>
    <w:p w14:paraId="06E81EFD"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4: Consideraciones del Régimen MYPE</w:t>
      </w:r>
    </w:p>
    <w:p w14:paraId="11F97D9F" w14:textId="77777777" w:rsidR="00AD6CCD" w:rsidRPr="00AD6CCD" w:rsidRDefault="00AD6CCD" w:rsidP="00106A97">
      <w:pPr>
        <w:numPr>
          <w:ilvl w:val="0"/>
          <w:numId w:val="73"/>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Si en el año supera las 1700 UIT de ingresos, migrará automáticamente al </w:t>
      </w:r>
      <w:r w:rsidRPr="00AD6CCD">
        <w:rPr>
          <w:rFonts w:ascii="Arial" w:eastAsia="Times New Roman" w:hAnsi="Arial" w:cs="Arial"/>
          <w:b/>
          <w:bCs/>
          <w:sz w:val="24"/>
          <w:szCs w:val="24"/>
          <w:lang w:val="es-PE"/>
        </w:rPr>
        <w:t>Régimen General</w:t>
      </w:r>
      <w:r w:rsidRPr="00AD6CCD">
        <w:rPr>
          <w:rFonts w:ascii="Arial" w:eastAsia="Times New Roman" w:hAnsi="Arial" w:cs="Arial"/>
          <w:sz w:val="24"/>
          <w:szCs w:val="24"/>
          <w:lang w:val="es-PE"/>
        </w:rPr>
        <w:t>.</w:t>
      </w:r>
    </w:p>
    <w:p w14:paraId="2B54E899" w14:textId="77777777" w:rsidR="00AD6CCD" w:rsidRPr="00AD6CCD" w:rsidRDefault="00AD6CCD" w:rsidP="00106A97">
      <w:pPr>
        <w:numPr>
          <w:ilvl w:val="0"/>
          <w:numId w:val="73"/>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Puede deducir todos los gastos necesarios y fehacientes para la generación de renta.</w:t>
      </w:r>
    </w:p>
    <w:p w14:paraId="736BF305" w14:textId="77777777" w:rsidR="00AD6CCD" w:rsidRPr="00AD6CCD" w:rsidRDefault="00AD6CCD" w:rsidP="00106A97">
      <w:pPr>
        <w:numPr>
          <w:ilvl w:val="0"/>
          <w:numId w:val="73"/>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Tiene acceso a beneficios laborales y tributarios para la formalización progresiva.</w:t>
      </w:r>
    </w:p>
    <w:p w14:paraId="0F5704ED" w14:textId="77777777" w:rsidR="00AD6CCD" w:rsidRPr="00AD6CCD" w:rsidRDefault="00AD6CCD" w:rsidP="00106A97">
      <w:pPr>
        <w:numPr>
          <w:ilvl w:val="0"/>
          <w:numId w:val="73"/>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Puede llevar contabilidad simplificada o completa según el nivel de ingresos.</w:t>
      </w:r>
    </w:p>
    <w:p w14:paraId="67620BBB"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Conclusión del caso:</w:t>
      </w:r>
    </w:p>
    <w:p w14:paraId="3768EAE9" w14:textId="77777777" w:rsidR="00AD6CCD" w:rsidRPr="00AD6CCD" w:rsidRDefault="00AD6CCD" w:rsidP="00AD6CCD">
      <w:pPr>
        <w:spacing w:before="100" w:beforeAutospacing="1" w:after="100" w:afterAutospacing="1" w:line="360" w:lineRule="auto"/>
        <w:ind w:firstLine="720"/>
        <w:rPr>
          <w:rFonts w:ascii="Arial" w:eastAsia="Times New Roman" w:hAnsi="Arial" w:cs="Arial"/>
          <w:sz w:val="24"/>
          <w:szCs w:val="24"/>
          <w:lang w:val="es-PE"/>
        </w:rPr>
      </w:pPr>
      <w:r w:rsidRPr="00AD6CCD">
        <w:rPr>
          <w:rFonts w:ascii="Arial" w:eastAsia="Times New Roman" w:hAnsi="Arial" w:cs="Arial"/>
          <w:sz w:val="24"/>
          <w:szCs w:val="24"/>
          <w:lang w:val="es-PE"/>
        </w:rPr>
        <w:t>El caso de Andrea muestra cómo una pequeña empresa formal puede beneficiarse del RMT, deduciendo gastos reales y operando con plena legalidad. La posibilidad de pagar menos impuesto en el primer tramo y de aplicar crédito fiscal por compras convierte este régimen en una opción atractiva para negocios en expansión. La correcta documentación y disciplina contable son claves para aprovechar todas las ventajas del régimen.</w:t>
      </w:r>
    </w:p>
    <w:p w14:paraId="6C25472F" w14:textId="77777777" w:rsidR="00AD6CCD" w:rsidRPr="00AD6CCD" w:rsidRDefault="00AD6CCD" w:rsidP="00AD6CCD">
      <w:pPr>
        <w:spacing w:before="100" w:beforeAutospacing="1" w:after="100" w:afterAutospacing="1" w:line="360" w:lineRule="auto"/>
        <w:rPr>
          <w:rFonts w:ascii="Arial" w:eastAsia="Times New Roman" w:hAnsi="Arial" w:cs="Arial"/>
          <w:sz w:val="28"/>
          <w:szCs w:val="28"/>
          <w:lang w:val="es-PE"/>
        </w:rPr>
      </w:pPr>
      <w:r w:rsidRPr="00AD6CCD">
        <w:rPr>
          <w:rFonts w:ascii="Arial" w:eastAsia="Times New Roman" w:hAnsi="Arial" w:cs="Arial"/>
          <w:b/>
          <w:bCs/>
          <w:sz w:val="28"/>
          <w:szCs w:val="28"/>
          <w:lang w:val="es-PE"/>
        </w:rPr>
        <w:t>5.4 Caso práctico: Régimen General</w:t>
      </w:r>
    </w:p>
    <w:p w14:paraId="6D28B6F4" w14:textId="77777777" w:rsidR="00AD6CCD" w:rsidRPr="00AD6CCD" w:rsidRDefault="00AD6CCD" w:rsidP="00AD6CCD">
      <w:pPr>
        <w:spacing w:before="100" w:beforeAutospacing="1" w:after="100" w:afterAutospacing="1" w:line="360" w:lineRule="auto"/>
        <w:ind w:firstLine="720"/>
        <w:rPr>
          <w:rFonts w:ascii="Arial" w:eastAsia="Times New Roman" w:hAnsi="Arial" w:cs="Arial"/>
          <w:sz w:val="24"/>
          <w:szCs w:val="24"/>
          <w:lang w:val="es-PE"/>
        </w:rPr>
      </w:pPr>
      <w:r w:rsidRPr="00AD6CCD">
        <w:rPr>
          <w:rFonts w:ascii="Arial" w:eastAsia="Times New Roman" w:hAnsi="Arial" w:cs="Arial"/>
          <w:sz w:val="24"/>
          <w:szCs w:val="24"/>
          <w:lang w:val="es-PE"/>
        </w:rPr>
        <w:t xml:space="preserve">El </w:t>
      </w:r>
      <w:r w:rsidRPr="00AD6CCD">
        <w:rPr>
          <w:rFonts w:ascii="Arial" w:eastAsia="Times New Roman" w:hAnsi="Arial" w:cs="Arial"/>
          <w:b/>
          <w:bCs/>
          <w:sz w:val="24"/>
          <w:szCs w:val="24"/>
          <w:lang w:val="es-PE"/>
        </w:rPr>
        <w:t>Régimen General</w:t>
      </w:r>
      <w:r w:rsidRPr="00AD6CCD">
        <w:rPr>
          <w:rFonts w:ascii="Arial" w:eastAsia="Times New Roman" w:hAnsi="Arial" w:cs="Arial"/>
          <w:sz w:val="24"/>
          <w:szCs w:val="24"/>
          <w:lang w:val="es-PE"/>
        </w:rPr>
        <w:t xml:space="preserve"> está dirigido a empresas medianas y grandes que requieren plena deducción de gastos, acceso a exportaciones, créditos fiscales, amortizaciones, y una contabilidad completa. A diferencia de los demás regímenes, este permite aplicar el sistema de </w:t>
      </w:r>
      <w:r w:rsidRPr="00AD6CCD">
        <w:rPr>
          <w:rFonts w:ascii="Arial" w:eastAsia="Times New Roman" w:hAnsi="Arial" w:cs="Arial"/>
          <w:b/>
          <w:bCs/>
          <w:sz w:val="24"/>
          <w:szCs w:val="24"/>
          <w:lang w:val="es-PE"/>
        </w:rPr>
        <w:t>coeficiente</w:t>
      </w:r>
      <w:r w:rsidRPr="00AD6CCD">
        <w:rPr>
          <w:rFonts w:ascii="Arial" w:eastAsia="Times New Roman" w:hAnsi="Arial" w:cs="Arial"/>
          <w:sz w:val="24"/>
          <w:szCs w:val="24"/>
          <w:lang w:val="es-PE"/>
        </w:rPr>
        <w:t xml:space="preserve"> o </w:t>
      </w:r>
      <w:r w:rsidRPr="00AD6CCD">
        <w:rPr>
          <w:rFonts w:ascii="Arial" w:eastAsia="Times New Roman" w:hAnsi="Arial" w:cs="Arial"/>
          <w:b/>
          <w:bCs/>
          <w:sz w:val="24"/>
          <w:szCs w:val="24"/>
          <w:lang w:val="es-PE"/>
        </w:rPr>
        <w:t>pagos a cuenta fijos</w:t>
      </w:r>
      <w:r w:rsidRPr="00AD6CCD">
        <w:rPr>
          <w:rFonts w:ascii="Arial" w:eastAsia="Times New Roman" w:hAnsi="Arial" w:cs="Arial"/>
          <w:sz w:val="24"/>
          <w:szCs w:val="24"/>
          <w:lang w:val="es-PE"/>
        </w:rPr>
        <w:t>, así como declarar pérdidas y compensarlas en ejercicios siguientes.</w:t>
      </w:r>
    </w:p>
    <w:p w14:paraId="641A2F44"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Contexto:</w:t>
      </w:r>
    </w:p>
    <w:p w14:paraId="5B9437FE"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La empresa </w:t>
      </w:r>
      <w:r w:rsidRPr="00AD6CCD">
        <w:rPr>
          <w:rFonts w:ascii="Arial" w:eastAsia="Times New Roman" w:hAnsi="Arial" w:cs="Arial"/>
          <w:b/>
          <w:bCs/>
          <w:sz w:val="24"/>
          <w:szCs w:val="24"/>
          <w:lang w:val="es-PE"/>
        </w:rPr>
        <w:t>ALIMENTOS ANDINOS S.A.C.</w:t>
      </w:r>
      <w:r w:rsidRPr="00AD6CCD">
        <w:rPr>
          <w:rFonts w:ascii="Arial" w:eastAsia="Times New Roman" w:hAnsi="Arial" w:cs="Arial"/>
          <w:sz w:val="24"/>
          <w:szCs w:val="24"/>
          <w:lang w:val="es-PE"/>
        </w:rPr>
        <w:t>, dedicada a la producción y exportación de productos agrícolas procesados (quinoa y maca), está inscrita en el Régimen General. Durante el mes de julio registró las siguientes operaciones:</w:t>
      </w:r>
    </w:p>
    <w:p w14:paraId="6034E184"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Ventas nacionales (base imponible):</w:t>
      </w:r>
      <w:r w:rsidRPr="00AD6CCD">
        <w:rPr>
          <w:rFonts w:ascii="Arial" w:eastAsia="Times New Roman" w:hAnsi="Arial" w:cs="Arial"/>
          <w:sz w:val="24"/>
          <w:szCs w:val="24"/>
          <w:lang w:val="es-PE"/>
        </w:rPr>
        <w:t xml:space="preserve"> S/ 100,000</w:t>
      </w:r>
    </w:p>
    <w:p w14:paraId="67BC616A"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Exportaciones (no gravadas con IGV):</w:t>
      </w:r>
      <w:r w:rsidRPr="00AD6CCD">
        <w:rPr>
          <w:rFonts w:ascii="Arial" w:eastAsia="Times New Roman" w:hAnsi="Arial" w:cs="Arial"/>
          <w:sz w:val="24"/>
          <w:szCs w:val="24"/>
          <w:lang w:val="es-PE"/>
        </w:rPr>
        <w:t xml:space="preserve"> S/ 60,000</w:t>
      </w:r>
    </w:p>
    <w:p w14:paraId="40F1FEE4"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Compras y gastos con derecho a crédito fiscal:</w:t>
      </w:r>
      <w:r w:rsidRPr="00AD6CCD">
        <w:rPr>
          <w:rFonts w:ascii="Arial" w:eastAsia="Times New Roman" w:hAnsi="Arial" w:cs="Arial"/>
          <w:sz w:val="24"/>
          <w:szCs w:val="24"/>
          <w:lang w:val="es-PE"/>
        </w:rPr>
        <w:t xml:space="preserve"> S/ 50,000</w:t>
      </w:r>
    </w:p>
    <w:p w14:paraId="1ECC5370"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Gastos administrativos y operativos no afectos a IGV:</w:t>
      </w:r>
      <w:r w:rsidRPr="00AD6CCD">
        <w:rPr>
          <w:rFonts w:ascii="Arial" w:eastAsia="Times New Roman" w:hAnsi="Arial" w:cs="Arial"/>
          <w:sz w:val="24"/>
          <w:szCs w:val="24"/>
          <w:lang w:val="es-PE"/>
        </w:rPr>
        <w:t xml:space="preserve"> S/ 20,000</w:t>
      </w:r>
    </w:p>
    <w:p w14:paraId="1FA9A4AA"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Utilidad neta del mes:</w:t>
      </w:r>
      <w:r w:rsidRPr="00AD6CCD">
        <w:rPr>
          <w:rFonts w:ascii="Arial" w:eastAsia="Times New Roman" w:hAnsi="Arial" w:cs="Arial"/>
          <w:sz w:val="24"/>
          <w:szCs w:val="24"/>
          <w:lang w:val="es-PE"/>
        </w:rPr>
        <w:t xml:space="preserve"> S/ 30,000 (según contabilidad)</w:t>
      </w:r>
    </w:p>
    <w:p w14:paraId="4A1ED158" w14:textId="77777777" w:rsidR="00AD6CCD" w:rsidRPr="00AD6CCD" w:rsidRDefault="00AD6CCD" w:rsidP="00106A97">
      <w:pPr>
        <w:numPr>
          <w:ilvl w:val="0"/>
          <w:numId w:val="74"/>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Coeficiente determinado del ejercicio anterior:</w:t>
      </w:r>
      <w:r w:rsidRPr="00AD6CCD">
        <w:rPr>
          <w:rFonts w:ascii="Arial" w:eastAsia="Times New Roman" w:hAnsi="Arial" w:cs="Arial"/>
          <w:sz w:val="24"/>
          <w:szCs w:val="24"/>
          <w:lang w:val="es-PE"/>
        </w:rPr>
        <w:t xml:space="preserve"> 2.4 %</w:t>
      </w:r>
    </w:p>
    <w:p w14:paraId="318A7F7A"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1: Cálculo del IGV</w:t>
      </w:r>
    </w:p>
    <w:p w14:paraId="29493D5E"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por ventas nacionales (débito fiscal):</w:t>
      </w:r>
      <w:r w:rsidRPr="00AD6CCD">
        <w:rPr>
          <w:rFonts w:ascii="Arial" w:eastAsia="Times New Roman" w:hAnsi="Arial" w:cs="Arial"/>
          <w:sz w:val="24"/>
          <w:szCs w:val="24"/>
          <w:lang w:val="es-PE"/>
        </w:rPr>
        <w:br/>
        <w:t xml:space="preserve">S/ 100,000 × 18 % = </w:t>
      </w:r>
      <w:r w:rsidRPr="00AD6CCD">
        <w:rPr>
          <w:rFonts w:ascii="Arial" w:eastAsia="Times New Roman" w:hAnsi="Arial" w:cs="Arial"/>
          <w:b/>
          <w:bCs/>
          <w:sz w:val="24"/>
          <w:szCs w:val="24"/>
          <w:lang w:val="es-PE"/>
        </w:rPr>
        <w:t>S/ 18,000</w:t>
      </w:r>
      <w:r w:rsidRPr="00AD6CCD">
        <w:rPr>
          <w:rFonts w:ascii="Arial" w:eastAsia="Times New Roman" w:hAnsi="Arial" w:cs="Arial"/>
          <w:sz w:val="24"/>
          <w:szCs w:val="24"/>
          <w:lang w:val="es-PE"/>
        </w:rPr>
        <w:br/>
        <w:t>(</w:t>
      </w:r>
      <w:r w:rsidRPr="00AD6CCD">
        <w:rPr>
          <w:rFonts w:ascii="Arial" w:eastAsia="Times New Roman" w:hAnsi="Arial" w:cs="Arial"/>
          <w:i/>
          <w:iCs/>
          <w:sz w:val="24"/>
          <w:szCs w:val="24"/>
          <w:lang w:val="es-PE"/>
        </w:rPr>
        <w:t>Las exportaciones están exoneradas de IGV, pero otorgan derecho a devolución por saldo a favor del exportador.</w:t>
      </w:r>
      <w:r w:rsidRPr="00AD6CCD">
        <w:rPr>
          <w:rFonts w:ascii="Arial" w:eastAsia="Times New Roman" w:hAnsi="Arial" w:cs="Arial"/>
          <w:sz w:val="24"/>
          <w:szCs w:val="24"/>
          <w:lang w:val="es-PE"/>
        </w:rPr>
        <w:t>)</w:t>
      </w:r>
    </w:p>
    <w:p w14:paraId="79C41503"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por compras (crédito fiscal):</w:t>
      </w:r>
      <w:r w:rsidRPr="00AD6CCD">
        <w:rPr>
          <w:rFonts w:ascii="Arial" w:eastAsia="Times New Roman" w:hAnsi="Arial" w:cs="Arial"/>
          <w:sz w:val="24"/>
          <w:szCs w:val="24"/>
          <w:lang w:val="es-PE"/>
        </w:rPr>
        <w:br/>
        <w:t xml:space="preserve">S/ 50,000 × 18 % = </w:t>
      </w:r>
      <w:r w:rsidRPr="00AD6CCD">
        <w:rPr>
          <w:rFonts w:ascii="Arial" w:eastAsia="Times New Roman" w:hAnsi="Arial" w:cs="Arial"/>
          <w:b/>
          <w:bCs/>
          <w:sz w:val="24"/>
          <w:szCs w:val="24"/>
          <w:lang w:val="es-PE"/>
        </w:rPr>
        <w:t>S/ 9,000</w:t>
      </w:r>
    </w:p>
    <w:p w14:paraId="72671A6F"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IGV a pagar:</w:t>
      </w:r>
      <w:r w:rsidRPr="00AD6CCD">
        <w:rPr>
          <w:rFonts w:ascii="Arial" w:eastAsia="Times New Roman" w:hAnsi="Arial" w:cs="Arial"/>
          <w:sz w:val="24"/>
          <w:szCs w:val="24"/>
          <w:lang w:val="es-PE"/>
        </w:rPr>
        <w:br/>
        <w:t xml:space="preserve">S/ 18,000 – S/ 9,000 = </w:t>
      </w:r>
      <w:r w:rsidRPr="00AD6CCD">
        <w:rPr>
          <w:rFonts w:ascii="Arial" w:eastAsia="Times New Roman" w:hAnsi="Arial" w:cs="Arial"/>
          <w:b/>
          <w:bCs/>
          <w:sz w:val="24"/>
          <w:szCs w:val="24"/>
          <w:lang w:val="es-PE"/>
        </w:rPr>
        <w:t>S/ 9,000</w:t>
      </w:r>
    </w:p>
    <w:p w14:paraId="786E0863"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w:t>
      </w:r>
      <w:r w:rsidRPr="00AD6CCD">
        <w:rPr>
          <w:rFonts w:ascii="Arial" w:eastAsia="Times New Roman" w:hAnsi="Arial" w:cs="Arial"/>
          <w:i/>
          <w:iCs/>
          <w:sz w:val="24"/>
          <w:szCs w:val="24"/>
          <w:lang w:val="es-PE"/>
        </w:rPr>
        <w:t xml:space="preserve">La empresa podrá acumular un </w:t>
      </w:r>
      <w:r w:rsidRPr="00AD6CCD">
        <w:rPr>
          <w:rFonts w:ascii="Arial" w:eastAsia="Times New Roman" w:hAnsi="Arial" w:cs="Arial"/>
          <w:b/>
          <w:bCs/>
          <w:i/>
          <w:iCs/>
          <w:sz w:val="24"/>
          <w:szCs w:val="24"/>
          <w:lang w:val="es-PE"/>
        </w:rPr>
        <w:t>saldo a favor del exportador</w:t>
      </w:r>
      <w:r w:rsidRPr="00AD6CCD">
        <w:rPr>
          <w:rFonts w:ascii="Arial" w:eastAsia="Times New Roman" w:hAnsi="Arial" w:cs="Arial"/>
          <w:i/>
          <w:iCs/>
          <w:sz w:val="24"/>
          <w:szCs w:val="24"/>
          <w:lang w:val="es-PE"/>
        </w:rPr>
        <w:t xml:space="preserve"> por el IGV asociado a las compras destinadas a exportación.</w:t>
      </w:r>
      <w:r w:rsidRPr="00AD6CCD">
        <w:rPr>
          <w:rFonts w:ascii="Arial" w:eastAsia="Times New Roman" w:hAnsi="Arial" w:cs="Arial"/>
          <w:sz w:val="24"/>
          <w:szCs w:val="24"/>
          <w:lang w:val="es-PE"/>
        </w:rPr>
        <w:t>)</w:t>
      </w:r>
    </w:p>
    <w:p w14:paraId="54973387"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2: Cálculo del pago a cuenta del Impuesto a la Renta</w:t>
      </w:r>
    </w:p>
    <w:p w14:paraId="47A0A326"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sz w:val="24"/>
          <w:szCs w:val="24"/>
          <w:lang w:val="es-PE"/>
        </w:rPr>
        <w:t>Base del mes (ventas gravadas + exportaciones):</w:t>
      </w:r>
      <w:r w:rsidRPr="00AD6CCD">
        <w:rPr>
          <w:rFonts w:ascii="Arial" w:eastAsia="Times New Roman" w:hAnsi="Arial" w:cs="Arial"/>
          <w:sz w:val="24"/>
          <w:szCs w:val="24"/>
          <w:lang w:val="es-PE"/>
        </w:rPr>
        <w:t xml:space="preserve"> S/ 160,000</w:t>
      </w:r>
      <w:r w:rsidRPr="00AD6CCD">
        <w:rPr>
          <w:rFonts w:ascii="Arial" w:eastAsia="Times New Roman" w:hAnsi="Arial" w:cs="Arial"/>
          <w:sz w:val="24"/>
          <w:szCs w:val="24"/>
          <w:lang w:val="es-PE"/>
        </w:rPr>
        <w:br/>
      </w:r>
      <w:r w:rsidRPr="00AD6CCD">
        <w:rPr>
          <w:rFonts w:ascii="Arial" w:eastAsia="Times New Roman" w:hAnsi="Arial" w:cs="Arial"/>
          <w:b/>
          <w:bCs/>
          <w:sz w:val="24"/>
          <w:szCs w:val="24"/>
          <w:lang w:val="es-PE"/>
        </w:rPr>
        <w:t>Aplicando coeficiente 2.4 %:</w:t>
      </w:r>
      <w:r w:rsidRPr="00AD6CCD">
        <w:rPr>
          <w:rFonts w:ascii="Arial" w:eastAsia="Times New Roman" w:hAnsi="Arial" w:cs="Arial"/>
          <w:sz w:val="24"/>
          <w:szCs w:val="24"/>
          <w:lang w:val="es-PE"/>
        </w:rPr>
        <w:br/>
        <w:t xml:space="preserve">S/ 160,000 × 2.4 % = </w:t>
      </w:r>
      <w:r w:rsidRPr="00AD6CCD">
        <w:rPr>
          <w:rFonts w:ascii="Arial" w:eastAsia="Times New Roman" w:hAnsi="Arial" w:cs="Arial"/>
          <w:b/>
          <w:bCs/>
          <w:sz w:val="24"/>
          <w:szCs w:val="24"/>
          <w:lang w:val="es-PE"/>
        </w:rPr>
        <w:t>S/ 3,840</w:t>
      </w:r>
    </w:p>
    <w:p w14:paraId="789FD23A"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w:t>
      </w:r>
      <w:r w:rsidRPr="00AD6CCD">
        <w:rPr>
          <w:rFonts w:ascii="Arial" w:eastAsia="Times New Roman" w:hAnsi="Arial" w:cs="Arial"/>
          <w:i/>
          <w:iCs/>
          <w:sz w:val="24"/>
          <w:szCs w:val="24"/>
          <w:lang w:val="es-PE"/>
        </w:rPr>
        <w:t>Este pago es a cuenta del impuesto anual; se regulariza en marzo del año siguiente.</w:t>
      </w:r>
      <w:r w:rsidRPr="00AD6CCD">
        <w:rPr>
          <w:rFonts w:ascii="Arial" w:eastAsia="Times New Roman" w:hAnsi="Arial" w:cs="Arial"/>
          <w:sz w:val="24"/>
          <w:szCs w:val="24"/>
          <w:lang w:val="es-PE"/>
        </w:rPr>
        <w:t>)</w:t>
      </w:r>
    </w:p>
    <w:p w14:paraId="09493AD6"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3: Obligaciones formales mensuales</w:t>
      </w:r>
    </w:p>
    <w:p w14:paraId="5962DABD" w14:textId="77777777" w:rsidR="00AD6CCD" w:rsidRPr="00AD6CCD" w:rsidRDefault="00AD6CCD" w:rsidP="00106A97">
      <w:pPr>
        <w:numPr>
          <w:ilvl w:val="0"/>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Declarar el </w:t>
      </w:r>
      <w:r w:rsidRPr="00AD6CCD">
        <w:rPr>
          <w:rFonts w:ascii="Arial" w:eastAsia="Times New Roman" w:hAnsi="Arial" w:cs="Arial"/>
          <w:b/>
          <w:bCs/>
          <w:sz w:val="24"/>
          <w:szCs w:val="24"/>
          <w:lang w:val="es-PE"/>
        </w:rPr>
        <w:t>Formulario Virtual 621</w:t>
      </w:r>
      <w:r w:rsidRPr="00AD6CCD">
        <w:rPr>
          <w:rFonts w:ascii="Arial" w:eastAsia="Times New Roman" w:hAnsi="Arial" w:cs="Arial"/>
          <w:sz w:val="24"/>
          <w:szCs w:val="24"/>
          <w:lang w:val="es-PE"/>
        </w:rPr>
        <w:t xml:space="preserve"> en SUNAT.</w:t>
      </w:r>
    </w:p>
    <w:p w14:paraId="406E6AF0" w14:textId="77777777" w:rsidR="00AD6CCD" w:rsidRPr="00AD6CCD" w:rsidRDefault="00AD6CCD" w:rsidP="00106A97">
      <w:pPr>
        <w:numPr>
          <w:ilvl w:val="0"/>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Llevar libros contables completos:</w:t>
      </w:r>
    </w:p>
    <w:p w14:paraId="670950B4" w14:textId="77777777" w:rsidR="00AD6CCD" w:rsidRPr="00AD6CCD" w:rsidRDefault="00AD6CCD" w:rsidP="00106A97">
      <w:pPr>
        <w:numPr>
          <w:ilvl w:val="1"/>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Libro Diario</w:t>
      </w:r>
    </w:p>
    <w:p w14:paraId="6B69E939" w14:textId="77777777" w:rsidR="00AD6CCD" w:rsidRPr="00AD6CCD" w:rsidRDefault="00AD6CCD" w:rsidP="00106A97">
      <w:pPr>
        <w:numPr>
          <w:ilvl w:val="1"/>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Libro Mayor</w:t>
      </w:r>
    </w:p>
    <w:p w14:paraId="592515C2" w14:textId="77777777" w:rsidR="00AD6CCD" w:rsidRPr="00AD6CCD" w:rsidRDefault="00AD6CCD" w:rsidP="00106A97">
      <w:pPr>
        <w:numPr>
          <w:ilvl w:val="1"/>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Registro de Compras</w:t>
      </w:r>
    </w:p>
    <w:p w14:paraId="7EC09C99" w14:textId="77777777" w:rsidR="00AD6CCD" w:rsidRPr="00AD6CCD" w:rsidRDefault="00AD6CCD" w:rsidP="00106A97">
      <w:pPr>
        <w:numPr>
          <w:ilvl w:val="1"/>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Registro de Ventas</w:t>
      </w:r>
    </w:p>
    <w:p w14:paraId="3E4493B7" w14:textId="77777777" w:rsidR="00AD6CCD" w:rsidRPr="00AD6CCD" w:rsidRDefault="00AD6CCD" w:rsidP="00106A97">
      <w:pPr>
        <w:numPr>
          <w:ilvl w:val="0"/>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Presentar </w:t>
      </w:r>
      <w:r w:rsidRPr="00AD6CCD">
        <w:rPr>
          <w:rFonts w:ascii="Arial" w:eastAsia="Times New Roman" w:hAnsi="Arial" w:cs="Arial"/>
          <w:b/>
          <w:bCs/>
          <w:sz w:val="24"/>
          <w:szCs w:val="24"/>
          <w:lang w:val="es-PE"/>
        </w:rPr>
        <w:t>Estados Financieros anuales</w:t>
      </w:r>
      <w:r w:rsidRPr="00AD6CCD">
        <w:rPr>
          <w:rFonts w:ascii="Arial" w:eastAsia="Times New Roman" w:hAnsi="Arial" w:cs="Arial"/>
          <w:sz w:val="24"/>
          <w:szCs w:val="24"/>
          <w:lang w:val="es-PE"/>
        </w:rPr>
        <w:t xml:space="preserve"> auditados si supera los umbrales establecidos.</w:t>
      </w:r>
    </w:p>
    <w:p w14:paraId="67E3B051" w14:textId="77777777" w:rsidR="00AD6CCD" w:rsidRPr="00AD6CCD" w:rsidRDefault="00AD6CCD" w:rsidP="00106A97">
      <w:pPr>
        <w:numPr>
          <w:ilvl w:val="0"/>
          <w:numId w:val="75"/>
        </w:num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Llevar control de activos, depreciación y conciliaciones bancarias.</w:t>
      </w:r>
    </w:p>
    <w:p w14:paraId="23BBB7E3"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Paso 4: Tratamiento especial para exportaciones</w:t>
      </w:r>
    </w:p>
    <w:p w14:paraId="738A364F"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sz w:val="24"/>
          <w:szCs w:val="24"/>
          <w:lang w:val="es-PE"/>
        </w:rPr>
        <w:t xml:space="preserve">La empresa podrá solicitar la </w:t>
      </w:r>
      <w:r w:rsidRPr="00AD6CCD">
        <w:rPr>
          <w:rFonts w:ascii="Arial" w:eastAsia="Times New Roman" w:hAnsi="Arial" w:cs="Arial"/>
          <w:b/>
          <w:bCs/>
          <w:sz w:val="24"/>
          <w:szCs w:val="24"/>
          <w:lang w:val="es-PE"/>
        </w:rPr>
        <w:t>devolución anticipada de IGV</w:t>
      </w:r>
      <w:r w:rsidRPr="00AD6CCD">
        <w:rPr>
          <w:rFonts w:ascii="Arial" w:eastAsia="Times New Roman" w:hAnsi="Arial" w:cs="Arial"/>
          <w:sz w:val="24"/>
          <w:szCs w:val="24"/>
          <w:lang w:val="es-PE"/>
        </w:rPr>
        <w:t xml:space="preserve"> por exportación bajo el </w:t>
      </w:r>
      <w:r w:rsidRPr="00AD6CCD">
        <w:rPr>
          <w:rFonts w:ascii="Arial" w:eastAsia="Times New Roman" w:hAnsi="Arial" w:cs="Arial"/>
          <w:b/>
          <w:bCs/>
          <w:sz w:val="24"/>
          <w:szCs w:val="24"/>
          <w:lang w:val="es-PE"/>
        </w:rPr>
        <w:t>Saldo a Favor del Exportador</w:t>
      </w:r>
      <w:r w:rsidRPr="00AD6CCD">
        <w:rPr>
          <w:rFonts w:ascii="Arial" w:eastAsia="Times New Roman" w:hAnsi="Arial" w:cs="Arial"/>
          <w:sz w:val="24"/>
          <w:szCs w:val="24"/>
          <w:lang w:val="es-PE"/>
        </w:rPr>
        <w:t>, siguiendo los procedimientos establecidos por SUNAT. Este beneficio mejora su liquidez y fomenta la competitividad internacional.</w:t>
      </w:r>
    </w:p>
    <w:p w14:paraId="2E221641" w14:textId="7777777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Conclusión del caso:</w:t>
      </w:r>
    </w:p>
    <w:p w14:paraId="6CBC7B4D" w14:textId="77777777" w:rsidR="00AD6CCD" w:rsidRPr="00AD6CCD" w:rsidRDefault="00AD6CCD" w:rsidP="00AD6CCD">
      <w:pPr>
        <w:spacing w:before="100" w:beforeAutospacing="1" w:after="100" w:afterAutospacing="1" w:line="360" w:lineRule="auto"/>
        <w:ind w:firstLine="720"/>
        <w:rPr>
          <w:rFonts w:ascii="Arial" w:eastAsia="Times New Roman" w:hAnsi="Arial" w:cs="Arial"/>
          <w:sz w:val="24"/>
          <w:szCs w:val="24"/>
          <w:lang w:val="es-PE"/>
        </w:rPr>
      </w:pPr>
      <w:r w:rsidRPr="00AD6CCD">
        <w:rPr>
          <w:rFonts w:ascii="Arial" w:eastAsia="Times New Roman" w:hAnsi="Arial" w:cs="Arial"/>
          <w:sz w:val="24"/>
          <w:szCs w:val="24"/>
          <w:lang w:val="es-PE"/>
        </w:rPr>
        <w:t>El Régimen General permite una gestión tributaria más sofisticada y beneficiosa para empresas en crecimiento o con proyección internacional. A pesar de su complejidad, ofrece ventajas como la deducción total de gastos reales, compensación de pérdidas, y mecanismos para optimizar la carga fiscal a través de planificación contable. La empresa debe cumplir estrictamente sus obligaciones contables y tributarias para evitar sanciones y maximizar su rentabilidad formal.</w:t>
      </w:r>
    </w:p>
    <w:p w14:paraId="5A7F0955" w14:textId="5BAF00E6" w:rsidR="003C7F17" w:rsidRPr="00D05702" w:rsidRDefault="003C7F17" w:rsidP="00012007">
      <w:pPr>
        <w:pStyle w:val="NormalWeb"/>
        <w:rPr>
          <w:rFonts w:ascii="Arial" w:hAnsi="Arial" w:cs="Arial"/>
          <w:lang w:val="es-PE"/>
        </w:rPr>
      </w:pPr>
    </w:p>
    <w:p w14:paraId="63C25B0F" w14:textId="322C30AE" w:rsidR="00AD6CCD" w:rsidRPr="00D05702" w:rsidRDefault="00AD6CCD" w:rsidP="00012007">
      <w:pPr>
        <w:pStyle w:val="NormalWeb"/>
        <w:rPr>
          <w:rFonts w:ascii="Arial" w:hAnsi="Arial" w:cs="Arial"/>
          <w:lang w:val="es-PE"/>
        </w:rPr>
      </w:pPr>
    </w:p>
    <w:p w14:paraId="64546211" w14:textId="144324BC" w:rsidR="00AD6CCD" w:rsidRPr="00D05702" w:rsidRDefault="00AD6CCD" w:rsidP="00012007">
      <w:pPr>
        <w:pStyle w:val="NormalWeb"/>
        <w:rPr>
          <w:rFonts w:ascii="Arial" w:hAnsi="Arial" w:cs="Arial"/>
          <w:lang w:val="es-PE"/>
        </w:rPr>
      </w:pPr>
    </w:p>
    <w:p w14:paraId="6EE4EBC1" w14:textId="5F353270" w:rsidR="00AD6CCD" w:rsidRPr="00D05702" w:rsidRDefault="00AD6CCD" w:rsidP="00012007">
      <w:pPr>
        <w:pStyle w:val="NormalWeb"/>
        <w:rPr>
          <w:rFonts w:ascii="Arial" w:hAnsi="Arial" w:cs="Arial"/>
          <w:lang w:val="es-PE"/>
        </w:rPr>
      </w:pPr>
    </w:p>
    <w:p w14:paraId="16DCDF1D" w14:textId="326808A5" w:rsidR="00AD6CCD" w:rsidRPr="00D05702" w:rsidRDefault="00AD6CCD" w:rsidP="00012007">
      <w:pPr>
        <w:pStyle w:val="NormalWeb"/>
        <w:rPr>
          <w:rFonts w:ascii="Arial" w:hAnsi="Arial" w:cs="Arial"/>
          <w:lang w:val="es-PE"/>
        </w:rPr>
      </w:pPr>
    </w:p>
    <w:p w14:paraId="5C2062C1" w14:textId="61796485" w:rsidR="00AD6CCD" w:rsidRPr="00D05702" w:rsidRDefault="00AD6CCD" w:rsidP="00012007">
      <w:pPr>
        <w:pStyle w:val="NormalWeb"/>
        <w:rPr>
          <w:rFonts w:ascii="Arial" w:hAnsi="Arial" w:cs="Arial"/>
          <w:lang w:val="es-PE"/>
        </w:rPr>
      </w:pPr>
    </w:p>
    <w:p w14:paraId="09123D6D" w14:textId="1BCB42C9" w:rsidR="00AD6CCD" w:rsidRPr="00D05702" w:rsidRDefault="00AD6CCD" w:rsidP="00012007">
      <w:pPr>
        <w:pStyle w:val="NormalWeb"/>
        <w:rPr>
          <w:rFonts w:ascii="Arial" w:hAnsi="Arial" w:cs="Arial"/>
          <w:lang w:val="es-PE"/>
        </w:rPr>
      </w:pPr>
    </w:p>
    <w:p w14:paraId="5FCDD7BC" w14:textId="76DA2268" w:rsidR="00AD6CCD" w:rsidRPr="00D05702" w:rsidRDefault="00AD6CCD" w:rsidP="00012007">
      <w:pPr>
        <w:pStyle w:val="NormalWeb"/>
        <w:rPr>
          <w:rFonts w:ascii="Arial" w:hAnsi="Arial" w:cs="Arial"/>
          <w:lang w:val="es-PE"/>
        </w:rPr>
      </w:pPr>
    </w:p>
    <w:p w14:paraId="2966EB31" w14:textId="6C597091" w:rsidR="00AD6CCD" w:rsidRPr="00D05702" w:rsidRDefault="00AD6CCD" w:rsidP="00012007">
      <w:pPr>
        <w:pStyle w:val="NormalWeb"/>
        <w:rPr>
          <w:rFonts w:ascii="Arial" w:hAnsi="Arial" w:cs="Arial"/>
          <w:lang w:val="es-PE"/>
        </w:rPr>
      </w:pPr>
    </w:p>
    <w:p w14:paraId="3E406C9A" w14:textId="48932896" w:rsidR="00AD6CCD" w:rsidRPr="00D05702" w:rsidRDefault="00AD6CCD" w:rsidP="00012007">
      <w:pPr>
        <w:pStyle w:val="NormalWeb"/>
        <w:rPr>
          <w:rFonts w:ascii="Arial" w:hAnsi="Arial" w:cs="Arial"/>
          <w:lang w:val="es-PE"/>
        </w:rPr>
      </w:pPr>
    </w:p>
    <w:p w14:paraId="5088D7C3" w14:textId="2CCA2271" w:rsidR="00AD6CCD" w:rsidRPr="00D05702" w:rsidRDefault="00AD6CCD" w:rsidP="00012007">
      <w:pPr>
        <w:pStyle w:val="NormalWeb"/>
        <w:rPr>
          <w:rFonts w:ascii="Arial" w:hAnsi="Arial" w:cs="Arial"/>
          <w:lang w:val="es-PE"/>
        </w:rPr>
      </w:pPr>
    </w:p>
    <w:p w14:paraId="61981148" w14:textId="21DBD4E5" w:rsidR="00AD6CCD" w:rsidRPr="00D05702" w:rsidRDefault="00AD6CCD" w:rsidP="00012007">
      <w:pPr>
        <w:pStyle w:val="NormalWeb"/>
        <w:rPr>
          <w:rFonts w:ascii="Arial" w:hAnsi="Arial" w:cs="Arial"/>
          <w:lang w:val="es-PE"/>
        </w:rPr>
      </w:pPr>
    </w:p>
    <w:p w14:paraId="15EC4712" w14:textId="77777777" w:rsidR="00AD6CCD" w:rsidRPr="00D05702" w:rsidRDefault="00AD6CCD" w:rsidP="00AD6CCD">
      <w:pPr>
        <w:pStyle w:val="Ttulo2"/>
        <w:rPr>
          <w:rFonts w:ascii="Arial" w:hAnsi="Arial" w:cs="Arial"/>
          <w:b/>
          <w:bCs/>
          <w:color w:val="auto"/>
          <w:sz w:val="32"/>
          <w:szCs w:val="32"/>
          <w:lang w:val="es-PE"/>
        </w:rPr>
      </w:pPr>
      <w:r w:rsidRPr="00D05702">
        <w:rPr>
          <w:rFonts w:ascii="Arial" w:hAnsi="Arial" w:cs="Arial"/>
          <w:b/>
          <w:bCs/>
          <w:color w:val="auto"/>
          <w:sz w:val="32"/>
          <w:szCs w:val="32"/>
          <w:lang w:val="es-PE"/>
        </w:rPr>
        <w:t>6. Recomendaciones Generales</w:t>
      </w:r>
    </w:p>
    <w:p w14:paraId="09831196" w14:textId="246F4C37" w:rsidR="00AD6CCD" w:rsidRPr="00D05702" w:rsidRDefault="00AD6CCD" w:rsidP="00AD6CCD">
      <w:pPr>
        <w:pStyle w:val="NormalWeb"/>
        <w:rPr>
          <w:rFonts w:ascii="Arial" w:hAnsi="Arial" w:cs="Arial"/>
          <w:sz w:val="28"/>
          <w:szCs w:val="28"/>
          <w:lang w:val="es-PE"/>
        </w:rPr>
      </w:pPr>
      <w:r w:rsidRPr="00D05702">
        <w:rPr>
          <w:rStyle w:val="Textoennegrita"/>
          <w:rFonts w:ascii="Arial" w:hAnsi="Arial" w:cs="Arial"/>
          <w:sz w:val="28"/>
          <w:szCs w:val="28"/>
          <w:lang w:val="es-PE"/>
        </w:rPr>
        <w:t>6.1</w:t>
      </w:r>
      <w:r w:rsidRPr="00D05702">
        <w:rPr>
          <w:rFonts w:ascii="Arial" w:hAnsi="Arial" w:cs="Arial"/>
          <w:sz w:val="28"/>
          <w:szCs w:val="28"/>
          <w:lang w:val="es-PE"/>
        </w:rPr>
        <w:t xml:space="preserve"> </w:t>
      </w:r>
      <w:r w:rsidRPr="00D05702">
        <w:rPr>
          <w:rFonts w:ascii="Arial" w:hAnsi="Arial" w:cs="Arial"/>
          <w:b/>
          <w:bCs/>
          <w:sz w:val="28"/>
          <w:szCs w:val="28"/>
          <w:lang w:val="es-PE"/>
        </w:rPr>
        <w:t>Errores comunes</w:t>
      </w:r>
    </w:p>
    <w:p w14:paraId="43934EEF" w14:textId="73C3675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A lo largo del cumplimiento tributario mensual, muchas micro, pequeñas y medianas empresas cometen errores que pueden derivar en sanciones, multas o pérdida de beneficios fiscales. Estos errores suelen repetirse, incluso en negocios formalizados, debido al desconocimiento o a una mala gestión contable.</w:t>
      </w:r>
    </w:p>
    <w:p w14:paraId="339C6A78" w14:textId="609BEFF9"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Falta de registro oportuno de compras y ventas</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Uno de los errores más frecuentes es </w:t>
      </w:r>
      <w:r w:rsidRPr="00AD6CCD">
        <w:rPr>
          <w:rFonts w:ascii="Arial" w:eastAsia="Times New Roman" w:hAnsi="Arial" w:cs="Arial"/>
          <w:b/>
          <w:bCs/>
          <w:sz w:val="24"/>
          <w:szCs w:val="24"/>
          <w:lang w:val="es-PE"/>
        </w:rPr>
        <w:t>no registrar a tiempo las operaciones</w:t>
      </w:r>
      <w:r w:rsidRPr="00AD6CCD">
        <w:rPr>
          <w:rFonts w:ascii="Arial" w:eastAsia="Times New Roman" w:hAnsi="Arial" w:cs="Arial"/>
          <w:sz w:val="24"/>
          <w:szCs w:val="24"/>
          <w:lang w:val="es-PE"/>
        </w:rPr>
        <w:t xml:space="preserve"> comerciales en los libros contables electrónicos (PLE) o físicos. Esto impide sustentar el crédito fiscal del IGV y puede generar reparos tributarios durante una fiscalización.</w:t>
      </w:r>
    </w:p>
    <w:p w14:paraId="1DACDE42" w14:textId="5E408B71"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Declaraciones en cero sin sustento</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Muchas empresas declaran en cero para “ahorrarse” el pago de impuestos, aunque hayan tenido ingresos o compras. Esta práctica es riesgosa: la SUNAT puede detectar inconsistencias mediante sus sistemas de cruce de información y emitir sanciones.</w:t>
      </w:r>
    </w:p>
    <w:p w14:paraId="5F2EB0D7" w14:textId="4812FD62"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No conservar comprobantes o perder validez tributaria</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El </w:t>
      </w:r>
      <w:r w:rsidRPr="00AD6CCD">
        <w:rPr>
          <w:rFonts w:ascii="Arial" w:eastAsia="Times New Roman" w:hAnsi="Arial" w:cs="Arial"/>
          <w:b/>
          <w:bCs/>
          <w:sz w:val="24"/>
          <w:szCs w:val="24"/>
          <w:lang w:val="es-PE"/>
        </w:rPr>
        <w:t>no emitir comprobantes válidos (boletas, facturas electrónicas)</w:t>
      </w:r>
      <w:r w:rsidRPr="00AD6CCD">
        <w:rPr>
          <w:rFonts w:ascii="Arial" w:eastAsia="Times New Roman" w:hAnsi="Arial" w:cs="Arial"/>
          <w:sz w:val="24"/>
          <w:szCs w:val="24"/>
          <w:lang w:val="es-PE"/>
        </w:rPr>
        <w:t xml:space="preserve"> o no exigirlos a proveedores genera problemas para deducir gastos. Además, perder los comprobantes físicos o no descargarlos del sistema afecta la documentación contable exigida por SUNAT.</w:t>
      </w:r>
    </w:p>
    <w:p w14:paraId="315A93CF" w14:textId="22C64574"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Errores al calcular el IGV y el Impuesto a la Renta</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Calcular incorrectamente los porcentajes del IGV (18 %) o del impuesto a la renta (1.5 % en RER, 10 % o 29.5 % en RMT/Régimen General) puede derivar en pagos erróneos. También es común no aplicar correctamente el </w:t>
      </w:r>
      <w:r w:rsidRPr="00AD6CCD">
        <w:rPr>
          <w:rFonts w:ascii="Arial" w:eastAsia="Times New Roman" w:hAnsi="Arial" w:cs="Arial"/>
          <w:b/>
          <w:bCs/>
          <w:sz w:val="24"/>
          <w:szCs w:val="24"/>
          <w:lang w:val="es-PE"/>
        </w:rPr>
        <w:t>crédito fiscal</w:t>
      </w:r>
      <w:r w:rsidRPr="00AD6CCD">
        <w:rPr>
          <w:rFonts w:ascii="Arial" w:eastAsia="Times New Roman" w:hAnsi="Arial" w:cs="Arial"/>
          <w:sz w:val="24"/>
          <w:szCs w:val="24"/>
          <w:lang w:val="es-PE"/>
        </w:rPr>
        <w:t>, afectando la caja del negocio.</w:t>
      </w:r>
    </w:p>
    <w:p w14:paraId="4569E596" w14:textId="25595EE9"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No revisar cronogramas SUNAT</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Declarar fuera de plazo genera </w:t>
      </w:r>
      <w:r w:rsidRPr="00AD6CCD">
        <w:rPr>
          <w:rFonts w:ascii="Arial" w:eastAsia="Times New Roman" w:hAnsi="Arial" w:cs="Arial"/>
          <w:b/>
          <w:bCs/>
          <w:sz w:val="24"/>
          <w:szCs w:val="24"/>
          <w:lang w:val="es-PE"/>
        </w:rPr>
        <w:t>multas automáticas</w:t>
      </w:r>
      <w:r w:rsidRPr="00AD6CCD">
        <w:rPr>
          <w:rFonts w:ascii="Arial" w:eastAsia="Times New Roman" w:hAnsi="Arial" w:cs="Arial"/>
          <w:sz w:val="24"/>
          <w:szCs w:val="24"/>
          <w:lang w:val="es-PE"/>
        </w:rPr>
        <w:t>, incluso si la empresa no tuvo operaciones. Es fundamental revisar mensualmente el cronograma según el último dígito del RUC para no incurrir en omisiones.</w:t>
      </w:r>
    </w:p>
    <w:p w14:paraId="3D666D85" w14:textId="283582B1"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No reportar trabajadores en planilla</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Empresas que tienen trabajadores fijos o temporales y </w:t>
      </w:r>
      <w:r w:rsidRPr="00AD6CCD">
        <w:rPr>
          <w:rFonts w:ascii="Arial" w:eastAsia="Times New Roman" w:hAnsi="Arial" w:cs="Arial"/>
          <w:b/>
          <w:bCs/>
          <w:sz w:val="24"/>
          <w:szCs w:val="24"/>
          <w:lang w:val="es-PE"/>
        </w:rPr>
        <w:t>no los inscriben en la planilla electrónica (T-Registro y PLAME)</w:t>
      </w:r>
      <w:r w:rsidRPr="00AD6CCD">
        <w:rPr>
          <w:rFonts w:ascii="Arial" w:eastAsia="Times New Roman" w:hAnsi="Arial" w:cs="Arial"/>
          <w:sz w:val="24"/>
          <w:szCs w:val="24"/>
          <w:lang w:val="es-PE"/>
        </w:rPr>
        <w:t xml:space="preserve"> incurren en infracción laboral y tributaria. Esto también impide deducir esos gastos como costos laborales válidos.</w:t>
      </w:r>
    </w:p>
    <w:p w14:paraId="7834685C" w14:textId="44751F87"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Confundir regímenes tributarios o no migrar cuando corresponde</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Hay contribuyentes que superan los topes del RUS o del RER y no migran al régimen adecuado. Esto genera contingencias tributarias, fiscalizaciones y pérdida de beneficios por incumplimiento de requisitos.</w:t>
      </w:r>
    </w:p>
    <w:p w14:paraId="150896E1" w14:textId="41E0B220" w:rsidR="00AD6CCD" w:rsidRPr="00AD6CCD" w:rsidRDefault="00AD6CCD" w:rsidP="00AD6CCD">
      <w:pPr>
        <w:spacing w:before="100" w:beforeAutospacing="1" w:after="100" w:afterAutospacing="1" w:line="360" w:lineRule="auto"/>
        <w:rPr>
          <w:rFonts w:ascii="Arial" w:eastAsia="Times New Roman" w:hAnsi="Arial" w:cs="Arial"/>
          <w:sz w:val="24"/>
          <w:szCs w:val="24"/>
          <w:lang w:val="es-PE"/>
        </w:rPr>
      </w:pPr>
      <w:r w:rsidRPr="00AD6CCD">
        <w:rPr>
          <w:rFonts w:ascii="Arial" w:eastAsia="Times New Roman" w:hAnsi="Arial" w:cs="Arial"/>
          <w:b/>
          <w:bCs/>
          <w:i/>
          <w:iCs/>
          <w:sz w:val="24"/>
          <w:szCs w:val="24"/>
          <w:lang w:val="es-PE"/>
        </w:rPr>
        <w:t>Conclusión:</w:t>
      </w:r>
      <w:r w:rsidRPr="00AD6CCD">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D6CCD">
        <w:rPr>
          <w:rFonts w:ascii="Arial" w:eastAsia="Times New Roman" w:hAnsi="Arial" w:cs="Arial"/>
          <w:sz w:val="24"/>
          <w:szCs w:val="24"/>
          <w:lang w:val="es-PE"/>
        </w:rPr>
        <w:t xml:space="preserve">Evitar estos errores requiere una combinación de </w:t>
      </w:r>
      <w:r w:rsidRPr="00AD6CCD">
        <w:rPr>
          <w:rFonts w:ascii="Arial" w:eastAsia="Times New Roman" w:hAnsi="Arial" w:cs="Arial"/>
          <w:b/>
          <w:bCs/>
          <w:sz w:val="24"/>
          <w:szCs w:val="24"/>
          <w:lang w:val="es-PE"/>
        </w:rPr>
        <w:t>buena asesoría contable, capacitación permanente y cumplimiento sistemático</w:t>
      </w:r>
      <w:r w:rsidRPr="00AD6CCD">
        <w:rPr>
          <w:rFonts w:ascii="Arial" w:eastAsia="Times New Roman" w:hAnsi="Arial" w:cs="Arial"/>
          <w:sz w:val="24"/>
          <w:szCs w:val="24"/>
          <w:lang w:val="es-PE"/>
        </w:rPr>
        <w:t xml:space="preserve"> de las obligaciones. Llevar un control mensual disciplinado y apoyarse en herramientas tecnológicas confiables permite evitar problemas y enfocarse en el crecimiento del negocio.</w:t>
      </w:r>
    </w:p>
    <w:p w14:paraId="14F42FBF" w14:textId="77777777" w:rsidR="00A526F5" w:rsidRPr="00A526F5" w:rsidRDefault="00A526F5" w:rsidP="00A526F5">
      <w:pPr>
        <w:spacing w:before="100" w:beforeAutospacing="1" w:after="100" w:afterAutospacing="1" w:line="360" w:lineRule="auto"/>
        <w:rPr>
          <w:rFonts w:ascii="Arial" w:eastAsia="Times New Roman" w:hAnsi="Arial" w:cs="Arial"/>
          <w:sz w:val="28"/>
          <w:szCs w:val="28"/>
          <w:lang w:val="es-PE"/>
        </w:rPr>
      </w:pPr>
      <w:r w:rsidRPr="00A526F5">
        <w:rPr>
          <w:rFonts w:ascii="Arial" w:eastAsia="Times New Roman" w:hAnsi="Arial" w:cs="Arial"/>
          <w:b/>
          <w:bCs/>
          <w:sz w:val="28"/>
          <w:szCs w:val="28"/>
          <w:lang w:val="es-PE"/>
        </w:rPr>
        <w:t>6.2 Cómo evitar problemas con SUNAT</w:t>
      </w:r>
    </w:p>
    <w:p w14:paraId="76D86543" w14:textId="77777777" w:rsidR="00A526F5" w:rsidRPr="00A526F5" w:rsidRDefault="00A526F5" w:rsidP="00A526F5">
      <w:pPr>
        <w:spacing w:before="100" w:beforeAutospacing="1" w:after="100" w:afterAutospacing="1" w:line="360" w:lineRule="auto"/>
        <w:ind w:firstLine="720"/>
        <w:rPr>
          <w:rFonts w:ascii="Arial" w:eastAsia="Times New Roman" w:hAnsi="Arial" w:cs="Arial"/>
          <w:sz w:val="24"/>
          <w:szCs w:val="24"/>
          <w:lang w:val="es-PE"/>
        </w:rPr>
      </w:pPr>
      <w:r w:rsidRPr="00A526F5">
        <w:rPr>
          <w:rFonts w:ascii="Arial" w:eastAsia="Times New Roman" w:hAnsi="Arial" w:cs="Arial"/>
          <w:sz w:val="24"/>
          <w:szCs w:val="24"/>
          <w:lang w:val="es-PE"/>
        </w:rPr>
        <w:t xml:space="preserve">La </w:t>
      </w:r>
      <w:r w:rsidRPr="00A526F5">
        <w:rPr>
          <w:rFonts w:ascii="Arial" w:eastAsia="Times New Roman" w:hAnsi="Arial" w:cs="Arial"/>
          <w:b/>
          <w:bCs/>
          <w:sz w:val="24"/>
          <w:szCs w:val="24"/>
          <w:lang w:val="es-PE"/>
        </w:rPr>
        <w:t>Superintendencia Nacional de Administración Tributaria (SUNAT)</w:t>
      </w:r>
      <w:r w:rsidRPr="00A526F5">
        <w:rPr>
          <w:rFonts w:ascii="Arial" w:eastAsia="Times New Roman" w:hAnsi="Arial" w:cs="Arial"/>
          <w:sz w:val="24"/>
          <w:szCs w:val="24"/>
          <w:lang w:val="es-PE"/>
        </w:rPr>
        <w:t xml:space="preserve"> tiene facultades de verificación, fiscalización y sanción sobre todos los contribuyentes. Por ello, evitar problemas con SUNAT no solo depende de declarar a tiempo, sino de cumplir correctamente con todas las obligaciones tributarias, laborales y documentarias exigidas por ley.</w:t>
      </w:r>
    </w:p>
    <w:p w14:paraId="47A0616B" w14:textId="05D2C02A"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Cumplir con las declaraciones mensuales sin retraso</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Declarar fuera de plazo genera </w:t>
      </w:r>
      <w:r w:rsidRPr="00A526F5">
        <w:rPr>
          <w:rFonts w:ascii="Arial" w:eastAsia="Times New Roman" w:hAnsi="Arial" w:cs="Arial"/>
          <w:b/>
          <w:bCs/>
          <w:sz w:val="24"/>
          <w:szCs w:val="24"/>
          <w:lang w:val="es-PE"/>
        </w:rPr>
        <w:t>multas automáticas</w:t>
      </w:r>
      <w:r w:rsidRPr="00A526F5">
        <w:rPr>
          <w:rFonts w:ascii="Arial" w:eastAsia="Times New Roman" w:hAnsi="Arial" w:cs="Arial"/>
          <w:sz w:val="24"/>
          <w:szCs w:val="24"/>
          <w:lang w:val="es-PE"/>
        </w:rPr>
        <w:t xml:space="preserve"> y pérdida de beneficios, como el fraccionamiento o la posibilidad de devolución de saldos a favor. Se recomienda consultar periódicamente el cronograma oficial de vencimientos de SUNAT, según el último dígito del RUC.</w:t>
      </w:r>
    </w:p>
    <w:p w14:paraId="41A17BF4" w14:textId="3B5D9C96"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Emitir comprobantes de pago válidos por cada operación</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Cada venta o prestación de servicios debe documentarse mediante </w:t>
      </w:r>
      <w:r w:rsidRPr="00A526F5">
        <w:rPr>
          <w:rFonts w:ascii="Arial" w:eastAsia="Times New Roman" w:hAnsi="Arial" w:cs="Arial"/>
          <w:b/>
          <w:bCs/>
          <w:sz w:val="24"/>
          <w:szCs w:val="24"/>
          <w:lang w:val="es-PE"/>
        </w:rPr>
        <w:t>factura o boleta electrónica</w:t>
      </w:r>
      <w:r w:rsidRPr="00A526F5">
        <w:rPr>
          <w:rFonts w:ascii="Arial" w:eastAsia="Times New Roman" w:hAnsi="Arial" w:cs="Arial"/>
          <w:sz w:val="24"/>
          <w:szCs w:val="24"/>
          <w:lang w:val="es-PE"/>
        </w:rPr>
        <w:t>, emitida desde un sistema autorizado. No emitir comprobantes o hacerlo fuera del sistema autorizado impide deducir ingresos, genera reparos fiscales y puede derivar en sanciones por omisión.</w:t>
      </w:r>
    </w:p>
    <w:p w14:paraId="56281833" w14:textId="430E60AB"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Llevar los libros electrónicos y contabilidad al día</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Es obligatorio para la mayoría de contribuyentes llevar registros contables electrónicos, como el </w:t>
      </w:r>
      <w:r w:rsidRPr="00A526F5">
        <w:rPr>
          <w:rFonts w:ascii="Arial" w:eastAsia="Times New Roman" w:hAnsi="Arial" w:cs="Arial"/>
          <w:b/>
          <w:bCs/>
          <w:sz w:val="24"/>
          <w:szCs w:val="24"/>
          <w:lang w:val="es-PE"/>
        </w:rPr>
        <w:t>Registro de Compras y el Registro de Ventas (PLE)</w:t>
      </w:r>
      <w:r w:rsidRPr="00A526F5">
        <w:rPr>
          <w:rFonts w:ascii="Arial" w:eastAsia="Times New Roman" w:hAnsi="Arial" w:cs="Arial"/>
          <w:sz w:val="24"/>
          <w:szCs w:val="24"/>
          <w:lang w:val="es-PE"/>
        </w:rPr>
        <w:t>. Si no se presentan o se presentan con errores, SUNAT puede aplicar multas y desconocer créditos fiscales.</w:t>
      </w:r>
    </w:p>
    <w:p w14:paraId="2578EE8B" w14:textId="31A4E692"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Revisar periódicamente el buzón electrónico de SUNAT</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proofErr w:type="spellStart"/>
      <w:r w:rsidRPr="00A526F5">
        <w:rPr>
          <w:rFonts w:ascii="Arial" w:eastAsia="Times New Roman" w:hAnsi="Arial" w:cs="Arial"/>
          <w:sz w:val="24"/>
          <w:szCs w:val="24"/>
          <w:lang w:val="es-PE"/>
        </w:rPr>
        <w:t>SUNAT</w:t>
      </w:r>
      <w:proofErr w:type="spellEnd"/>
      <w:r w:rsidRPr="00A526F5">
        <w:rPr>
          <w:rFonts w:ascii="Arial" w:eastAsia="Times New Roman" w:hAnsi="Arial" w:cs="Arial"/>
          <w:sz w:val="24"/>
          <w:szCs w:val="24"/>
          <w:lang w:val="es-PE"/>
        </w:rPr>
        <w:t xml:space="preserve"> envía comunicaciones, notificaciones y alertas al </w:t>
      </w:r>
      <w:r w:rsidRPr="00A526F5">
        <w:rPr>
          <w:rFonts w:ascii="Arial" w:eastAsia="Times New Roman" w:hAnsi="Arial" w:cs="Arial"/>
          <w:b/>
          <w:bCs/>
          <w:sz w:val="24"/>
          <w:szCs w:val="24"/>
          <w:lang w:val="es-PE"/>
        </w:rPr>
        <w:t>buzón electrónico SOL</w:t>
      </w:r>
      <w:r w:rsidRPr="00A526F5">
        <w:rPr>
          <w:rFonts w:ascii="Arial" w:eastAsia="Times New Roman" w:hAnsi="Arial" w:cs="Arial"/>
          <w:sz w:val="24"/>
          <w:szCs w:val="24"/>
          <w:lang w:val="es-PE"/>
        </w:rPr>
        <w:t>. Ignorar estos mensajes puede resultar en multas por no responder requerimientos, o incluso en procesos coactivos sin aviso físico previo. Es importante asignar un responsable que revise el buzón cada semana.</w:t>
      </w:r>
    </w:p>
    <w:p w14:paraId="39D31FEF" w14:textId="317BC725"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Evitar inconsistencias entre declaraciones y operaciones reales</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La SUNAT cruza información con bancos, entidades públicas, proveedores y clientes. Por ello, declarar cifras distintas a las que se generan en la realidad económica de la empresa puede activar fiscalizaciones. Toda operación debe tener respaldo documental, bancario y contable.</w:t>
      </w:r>
    </w:p>
    <w:p w14:paraId="1B575D31" w14:textId="42D77778"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Regularizar trabajadores y beneficios sociales</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La </w:t>
      </w:r>
      <w:r w:rsidRPr="00A526F5">
        <w:rPr>
          <w:rFonts w:ascii="Arial" w:eastAsia="Times New Roman" w:hAnsi="Arial" w:cs="Arial"/>
          <w:b/>
          <w:bCs/>
          <w:sz w:val="24"/>
          <w:szCs w:val="24"/>
          <w:lang w:val="es-PE"/>
        </w:rPr>
        <w:t>planilla electrónica (T-Registro y PLAME)</w:t>
      </w:r>
      <w:r w:rsidRPr="00A526F5">
        <w:rPr>
          <w:rFonts w:ascii="Arial" w:eastAsia="Times New Roman" w:hAnsi="Arial" w:cs="Arial"/>
          <w:sz w:val="24"/>
          <w:szCs w:val="24"/>
          <w:lang w:val="es-PE"/>
        </w:rPr>
        <w:t xml:space="preserve"> debe incluir a todos los trabajadores, con aportes a </w:t>
      </w:r>
      <w:proofErr w:type="spellStart"/>
      <w:r w:rsidRPr="00A526F5">
        <w:rPr>
          <w:rFonts w:ascii="Arial" w:eastAsia="Times New Roman" w:hAnsi="Arial" w:cs="Arial"/>
          <w:sz w:val="24"/>
          <w:szCs w:val="24"/>
          <w:lang w:val="es-PE"/>
        </w:rPr>
        <w:t>Essalud</w:t>
      </w:r>
      <w:proofErr w:type="spellEnd"/>
      <w:r w:rsidRPr="00A526F5">
        <w:rPr>
          <w:rFonts w:ascii="Arial" w:eastAsia="Times New Roman" w:hAnsi="Arial" w:cs="Arial"/>
          <w:sz w:val="24"/>
          <w:szCs w:val="24"/>
          <w:lang w:val="es-PE"/>
        </w:rPr>
        <w:t xml:space="preserve">, AFP u ONP. No declarar trabajadores o simular pagos como recibos por honorarios cuando existe una relación laboral estable puede derivar en procesos </w:t>
      </w:r>
      <w:proofErr w:type="spellStart"/>
      <w:r w:rsidRPr="00A526F5">
        <w:rPr>
          <w:rFonts w:ascii="Arial" w:eastAsia="Times New Roman" w:hAnsi="Arial" w:cs="Arial"/>
          <w:sz w:val="24"/>
          <w:szCs w:val="24"/>
          <w:lang w:val="es-PE"/>
        </w:rPr>
        <w:t>inspectivos</w:t>
      </w:r>
      <w:proofErr w:type="spellEnd"/>
      <w:r w:rsidRPr="00A526F5">
        <w:rPr>
          <w:rFonts w:ascii="Arial" w:eastAsia="Times New Roman" w:hAnsi="Arial" w:cs="Arial"/>
          <w:sz w:val="24"/>
          <w:szCs w:val="24"/>
          <w:lang w:val="es-PE"/>
        </w:rPr>
        <w:t xml:space="preserve"> y multas.</w:t>
      </w:r>
    </w:p>
    <w:p w14:paraId="451FFB04" w14:textId="4F7B922D"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Solicitar fraccionamientos en caso de deuda</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Si no se puede pagar un tributo a tiempo, es preferible solicitar un </w:t>
      </w:r>
      <w:r w:rsidRPr="00A526F5">
        <w:rPr>
          <w:rFonts w:ascii="Arial" w:eastAsia="Times New Roman" w:hAnsi="Arial" w:cs="Arial"/>
          <w:b/>
          <w:bCs/>
          <w:sz w:val="24"/>
          <w:szCs w:val="24"/>
          <w:lang w:val="es-PE"/>
        </w:rPr>
        <w:t>aplazamiento o fraccionamiento tributario (FRAES o RAF)</w:t>
      </w:r>
      <w:r w:rsidRPr="00A526F5">
        <w:rPr>
          <w:rFonts w:ascii="Arial" w:eastAsia="Times New Roman" w:hAnsi="Arial" w:cs="Arial"/>
          <w:sz w:val="24"/>
          <w:szCs w:val="24"/>
          <w:lang w:val="es-PE"/>
        </w:rPr>
        <w:t>, en lugar de dejar acumular intereses moratorios o exponerse a embargos. SUNAT ofrece mecanismos accesibles y digitales para solicitar facilidades de pago.</w:t>
      </w:r>
    </w:p>
    <w:p w14:paraId="17102205" w14:textId="02C77BC2"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Conclusión:</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Evitar problemas con SUNAT requiere una gestión tributaria seria, preventiva y profesional. Es fundamental llevar una </w:t>
      </w:r>
      <w:r w:rsidRPr="00A526F5">
        <w:rPr>
          <w:rFonts w:ascii="Arial" w:eastAsia="Times New Roman" w:hAnsi="Arial" w:cs="Arial"/>
          <w:b/>
          <w:bCs/>
          <w:sz w:val="24"/>
          <w:szCs w:val="24"/>
          <w:lang w:val="es-PE"/>
        </w:rPr>
        <w:t>contabilidad ordenada</w:t>
      </w:r>
      <w:r w:rsidRPr="00A526F5">
        <w:rPr>
          <w:rFonts w:ascii="Arial" w:eastAsia="Times New Roman" w:hAnsi="Arial" w:cs="Arial"/>
          <w:sz w:val="24"/>
          <w:szCs w:val="24"/>
          <w:lang w:val="es-PE"/>
        </w:rPr>
        <w:t>, emitir comprobantes válidos, cumplir plazos y revisar comunicaciones. El cumplimiento tributario no solo evita sanciones, sino que genera confianza ante terceros, inversionistas y entidades financieras.</w:t>
      </w:r>
    </w:p>
    <w:p w14:paraId="25A36D3F" w14:textId="77777777" w:rsidR="00A526F5" w:rsidRPr="00A526F5" w:rsidRDefault="00A526F5" w:rsidP="00A526F5">
      <w:pPr>
        <w:spacing w:before="100" w:beforeAutospacing="1" w:after="100" w:afterAutospacing="1" w:line="360" w:lineRule="auto"/>
        <w:rPr>
          <w:rFonts w:ascii="Arial" w:eastAsia="Times New Roman" w:hAnsi="Arial" w:cs="Arial"/>
          <w:sz w:val="28"/>
          <w:szCs w:val="28"/>
          <w:lang w:val="es-PE"/>
        </w:rPr>
      </w:pPr>
      <w:r w:rsidRPr="00A526F5">
        <w:rPr>
          <w:rFonts w:ascii="Arial" w:eastAsia="Times New Roman" w:hAnsi="Arial" w:cs="Arial"/>
          <w:b/>
          <w:bCs/>
          <w:sz w:val="28"/>
          <w:szCs w:val="28"/>
          <w:lang w:val="es-PE"/>
        </w:rPr>
        <w:t xml:space="preserve">6.3 </w:t>
      </w:r>
      <w:proofErr w:type="spellStart"/>
      <w:r w:rsidRPr="00A526F5">
        <w:rPr>
          <w:rFonts w:ascii="Arial" w:eastAsia="Times New Roman" w:hAnsi="Arial" w:cs="Arial"/>
          <w:b/>
          <w:bCs/>
          <w:sz w:val="28"/>
          <w:szCs w:val="28"/>
          <w:lang w:val="es-PE"/>
        </w:rPr>
        <w:t>Checklist</w:t>
      </w:r>
      <w:proofErr w:type="spellEnd"/>
      <w:r w:rsidRPr="00A526F5">
        <w:rPr>
          <w:rFonts w:ascii="Arial" w:eastAsia="Times New Roman" w:hAnsi="Arial" w:cs="Arial"/>
          <w:b/>
          <w:bCs/>
          <w:sz w:val="28"/>
          <w:szCs w:val="28"/>
          <w:lang w:val="es-PE"/>
        </w:rPr>
        <w:t xml:space="preserve"> mensual</w:t>
      </w:r>
    </w:p>
    <w:p w14:paraId="09A2CC0D" w14:textId="77777777" w:rsidR="00A526F5" w:rsidRPr="00A526F5" w:rsidRDefault="00A526F5" w:rsidP="00A526F5">
      <w:pPr>
        <w:spacing w:before="100" w:beforeAutospacing="1" w:after="100" w:afterAutospacing="1" w:line="360" w:lineRule="auto"/>
        <w:ind w:firstLine="720"/>
        <w:rPr>
          <w:rFonts w:ascii="Arial" w:eastAsia="Times New Roman" w:hAnsi="Arial" w:cs="Arial"/>
          <w:sz w:val="24"/>
          <w:szCs w:val="24"/>
          <w:lang w:val="es-PE"/>
        </w:rPr>
      </w:pPr>
      <w:r w:rsidRPr="00A526F5">
        <w:rPr>
          <w:rFonts w:ascii="Arial" w:eastAsia="Times New Roman" w:hAnsi="Arial" w:cs="Arial"/>
          <w:sz w:val="24"/>
          <w:szCs w:val="24"/>
          <w:lang w:val="es-PE"/>
        </w:rPr>
        <w:t xml:space="preserve">Para asegurar un cumplimiento tributario adecuado y evitar observaciones por parte de la SUNAT, es recomendable que cada empresa, sin importar su régimen, mantenga una </w:t>
      </w:r>
      <w:r w:rsidRPr="00A526F5">
        <w:rPr>
          <w:rFonts w:ascii="Arial" w:eastAsia="Times New Roman" w:hAnsi="Arial" w:cs="Arial"/>
          <w:b/>
          <w:bCs/>
          <w:sz w:val="24"/>
          <w:szCs w:val="24"/>
          <w:lang w:val="es-PE"/>
        </w:rPr>
        <w:t>rutina de control mensual</w:t>
      </w:r>
      <w:r w:rsidRPr="00A526F5">
        <w:rPr>
          <w:rFonts w:ascii="Arial" w:eastAsia="Times New Roman" w:hAnsi="Arial" w:cs="Arial"/>
          <w:sz w:val="24"/>
          <w:szCs w:val="24"/>
          <w:lang w:val="es-PE"/>
        </w:rPr>
        <w:t xml:space="preserve">. A </w:t>
      </w:r>
      <w:proofErr w:type="gramStart"/>
      <w:r w:rsidRPr="00A526F5">
        <w:rPr>
          <w:rFonts w:ascii="Arial" w:eastAsia="Times New Roman" w:hAnsi="Arial" w:cs="Arial"/>
          <w:sz w:val="24"/>
          <w:szCs w:val="24"/>
          <w:lang w:val="es-PE"/>
        </w:rPr>
        <w:t>continuación</w:t>
      </w:r>
      <w:proofErr w:type="gramEnd"/>
      <w:r w:rsidRPr="00A526F5">
        <w:rPr>
          <w:rFonts w:ascii="Arial" w:eastAsia="Times New Roman" w:hAnsi="Arial" w:cs="Arial"/>
          <w:sz w:val="24"/>
          <w:szCs w:val="24"/>
          <w:lang w:val="es-PE"/>
        </w:rPr>
        <w:t xml:space="preserve"> se presenta un </w:t>
      </w:r>
      <w:proofErr w:type="spellStart"/>
      <w:r w:rsidRPr="00A526F5">
        <w:rPr>
          <w:rFonts w:ascii="Arial" w:eastAsia="Times New Roman" w:hAnsi="Arial" w:cs="Arial"/>
          <w:i/>
          <w:iCs/>
          <w:sz w:val="24"/>
          <w:szCs w:val="24"/>
          <w:lang w:val="es-PE"/>
        </w:rPr>
        <w:t>checklist</w:t>
      </w:r>
      <w:proofErr w:type="spellEnd"/>
      <w:r w:rsidRPr="00A526F5">
        <w:rPr>
          <w:rFonts w:ascii="Arial" w:eastAsia="Times New Roman" w:hAnsi="Arial" w:cs="Arial"/>
          <w:i/>
          <w:iCs/>
          <w:sz w:val="24"/>
          <w:szCs w:val="24"/>
          <w:lang w:val="es-PE"/>
        </w:rPr>
        <w:t xml:space="preserve"> práctico</w:t>
      </w:r>
      <w:r w:rsidRPr="00A526F5">
        <w:rPr>
          <w:rFonts w:ascii="Arial" w:eastAsia="Times New Roman" w:hAnsi="Arial" w:cs="Arial"/>
          <w:sz w:val="24"/>
          <w:szCs w:val="24"/>
          <w:lang w:val="es-PE"/>
        </w:rPr>
        <w:t xml:space="preserve"> que puede adaptarse al tamaño y tipo de negocio, pero cuya aplicación sistemática reduce errores y mejora la gestión financiera y fiscal.</w:t>
      </w:r>
    </w:p>
    <w:p w14:paraId="13B4F677"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1. Verificación del cronograma SUNAT</w:t>
      </w:r>
      <w:r w:rsidRPr="00A526F5">
        <w:rPr>
          <w:rFonts w:ascii="Arial" w:eastAsia="Times New Roman" w:hAnsi="Arial" w:cs="Arial"/>
          <w:sz w:val="24"/>
          <w:szCs w:val="24"/>
          <w:lang w:val="es-PE"/>
        </w:rPr>
        <w:br/>
        <w:t xml:space="preserve">A inicios de cada mes, se debe revisar el </w:t>
      </w:r>
      <w:r w:rsidRPr="00A526F5">
        <w:rPr>
          <w:rFonts w:ascii="Arial" w:eastAsia="Times New Roman" w:hAnsi="Arial" w:cs="Arial"/>
          <w:b/>
          <w:bCs/>
          <w:sz w:val="24"/>
          <w:szCs w:val="24"/>
          <w:lang w:val="es-PE"/>
        </w:rPr>
        <w:t>cronograma de vencimientos tributarios</w:t>
      </w:r>
      <w:r w:rsidRPr="00A526F5">
        <w:rPr>
          <w:rFonts w:ascii="Arial" w:eastAsia="Times New Roman" w:hAnsi="Arial" w:cs="Arial"/>
          <w:sz w:val="24"/>
          <w:szCs w:val="24"/>
          <w:lang w:val="es-PE"/>
        </w:rPr>
        <w:t xml:space="preserve"> correspondiente al último dígito del RUC de la empresa. Esto permite programar internamente las fechas clave para declarar y pagar impuestos.</w:t>
      </w:r>
    </w:p>
    <w:p w14:paraId="1DA636F3"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2. Consolidación de ingresos y egresos del mes</w:t>
      </w:r>
      <w:r w:rsidRPr="00A526F5">
        <w:rPr>
          <w:rFonts w:ascii="Arial" w:eastAsia="Times New Roman" w:hAnsi="Arial" w:cs="Arial"/>
          <w:sz w:val="24"/>
          <w:szCs w:val="24"/>
          <w:lang w:val="es-PE"/>
        </w:rPr>
        <w:br/>
        <w:t xml:space="preserve">Antes de declarar, es necesario </w:t>
      </w:r>
      <w:r w:rsidRPr="00A526F5">
        <w:rPr>
          <w:rFonts w:ascii="Arial" w:eastAsia="Times New Roman" w:hAnsi="Arial" w:cs="Arial"/>
          <w:b/>
          <w:bCs/>
          <w:sz w:val="24"/>
          <w:szCs w:val="24"/>
          <w:lang w:val="es-PE"/>
        </w:rPr>
        <w:t>consolidar las ventas, servicios prestados y compras</w:t>
      </w:r>
      <w:r w:rsidRPr="00A526F5">
        <w:rPr>
          <w:rFonts w:ascii="Arial" w:eastAsia="Times New Roman" w:hAnsi="Arial" w:cs="Arial"/>
          <w:sz w:val="24"/>
          <w:szCs w:val="24"/>
          <w:lang w:val="es-PE"/>
        </w:rPr>
        <w:t xml:space="preserve"> realizadas en el periodo. Es preferible hacerlo semanalmente, pero como mínimo al finalizar el mes. Todo debe estar documentado con comprobantes válidos.</w:t>
      </w:r>
    </w:p>
    <w:p w14:paraId="0FC7349B"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3. Validación de comprobantes emitidos y recibidos</w:t>
      </w:r>
      <w:r w:rsidRPr="00A526F5">
        <w:rPr>
          <w:rFonts w:ascii="Arial" w:eastAsia="Times New Roman" w:hAnsi="Arial" w:cs="Arial"/>
          <w:sz w:val="24"/>
          <w:szCs w:val="24"/>
          <w:lang w:val="es-PE"/>
        </w:rPr>
        <w:br/>
        <w:t xml:space="preserve">Se debe verificar que </w:t>
      </w:r>
      <w:r w:rsidRPr="00A526F5">
        <w:rPr>
          <w:rFonts w:ascii="Arial" w:eastAsia="Times New Roman" w:hAnsi="Arial" w:cs="Arial"/>
          <w:b/>
          <w:bCs/>
          <w:sz w:val="24"/>
          <w:szCs w:val="24"/>
          <w:lang w:val="es-PE"/>
        </w:rPr>
        <w:t>todas las facturas, boletas y notas de crédito</w:t>
      </w:r>
      <w:r w:rsidRPr="00A526F5">
        <w:rPr>
          <w:rFonts w:ascii="Arial" w:eastAsia="Times New Roman" w:hAnsi="Arial" w:cs="Arial"/>
          <w:sz w:val="24"/>
          <w:szCs w:val="24"/>
          <w:lang w:val="es-PE"/>
        </w:rPr>
        <w:t xml:space="preserve"> estén registradas correctamente y hayan sido aceptadas por SUNAT. También se deben revisar los </w:t>
      </w:r>
      <w:r w:rsidRPr="00A526F5">
        <w:rPr>
          <w:rFonts w:ascii="Arial" w:eastAsia="Times New Roman" w:hAnsi="Arial" w:cs="Arial"/>
          <w:b/>
          <w:bCs/>
          <w:sz w:val="24"/>
          <w:szCs w:val="24"/>
          <w:lang w:val="es-PE"/>
        </w:rPr>
        <w:t>comprobantes de compras</w:t>
      </w:r>
      <w:r w:rsidRPr="00A526F5">
        <w:rPr>
          <w:rFonts w:ascii="Arial" w:eastAsia="Times New Roman" w:hAnsi="Arial" w:cs="Arial"/>
          <w:sz w:val="24"/>
          <w:szCs w:val="24"/>
          <w:lang w:val="es-PE"/>
        </w:rPr>
        <w:t xml:space="preserve"> para confirmar que son deducibles y cuentan con todos los requisitos formales.</w:t>
      </w:r>
    </w:p>
    <w:p w14:paraId="0C9F444A"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4. Registro en libros electrónicos</w:t>
      </w:r>
      <w:r w:rsidRPr="00A526F5">
        <w:rPr>
          <w:rFonts w:ascii="Arial" w:eastAsia="Times New Roman" w:hAnsi="Arial" w:cs="Arial"/>
          <w:sz w:val="24"/>
          <w:szCs w:val="24"/>
          <w:lang w:val="es-PE"/>
        </w:rPr>
        <w:br/>
        <w:t xml:space="preserve">Según el régimen y los ingresos, es obligatorio presentar el </w:t>
      </w:r>
      <w:r w:rsidRPr="00A526F5">
        <w:rPr>
          <w:rFonts w:ascii="Arial" w:eastAsia="Times New Roman" w:hAnsi="Arial" w:cs="Arial"/>
          <w:b/>
          <w:bCs/>
          <w:sz w:val="24"/>
          <w:szCs w:val="24"/>
          <w:lang w:val="es-PE"/>
        </w:rPr>
        <w:t>Registro de Compras y Registro de Ventas</w:t>
      </w:r>
      <w:r w:rsidRPr="00A526F5">
        <w:rPr>
          <w:rFonts w:ascii="Arial" w:eastAsia="Times New Roman" w:hAnsi="Arial" w:cs="Arial"/>
          <w:sz w:val="24"/>
          <w:szCs w:val="24"/>
          <w:lang w:val="es-PE"/>
        </w:rPr>
        <w:t xml:space="preserve"> mediante el </w:t>
      </w:r>
      <w:r w:rsidRPr="00A526F5">
        <w:rPr>
          <w:rFonts w:ascii="Arial" w:eastAsia="Times New Roman" w:hAnsi="Arial" w:cs="Arial"/>
          <w:b/>
          <w:bCs/>
          <w:sz w:val="24"/>
          <w:szCs w:val="24"/>
          <w:lang w:val="es-PE"/>
        </w:rPr>
        <w:t>PLE</w:t>
      </w:r>
      <w:r w:rsidRPr="00A526F5">
        <w:rPr>
          <w:rFonts w:ascii="Arial" w:eastAsia="Times New Roman" w:hAnsi="Arial" w:cs="Arial"/>
          <w:sz w:val="24"/>
          <w:szCs w:val="24"/>
          <w:lang w:val="es-PE"/>
        </w:rPr>
        <w:t xml:space="preserve"> (Programa de Libros Electrónicos). La omisión o presentación con errores genera multas. Es importante revisar los archivos TXT antes del envío.</w:t>
      </w:r>
    </w:p>
    <w:p w14:paraId="37AA6230"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5. Declaración del Formulario Virtual 621</w:t>
      </w:r>
      <w:r w:rsidRPr="00A526F5">
        <w:rPr>
          <w:rFonts w:ascii="Arial" w:eastAsia="Times New Roman" w:hAnsi="Arial" w:cs="Arial"/>
          <w:sz w:val="24"/>
          <w:szCs w:val="24"/>
          <w:lang w:val="es-PE"/>
        </w:rPr>
        <w:br/>
        <w:t xml:space="preserve">El </w:t>
      </w:r>
      <w:r w:rsidRPr="00A526F5">
        <w:rPr>
          <w:rFonts w:ascii="Arial" w:eastAsia="Times New Roman" w:hAnsi="Arial" w:cs="Arial"/>
          <w:b/>
          <w:bCs/>
          <w:sz w:val="24"/>
          <w:szCs w:val="24"/>
          <w:lang w:val="es-PE"/>
        </w:rPr>
        <w:t>Formulario 621 IGV - Renta mensual</w:t>
      </w:r>
      <w:r w:rsidRPr="00A526F5">
        <w:rPr>
          <w:rFonts w:ascii="Arial" w:eastAsia="Times New Roman" w:hAnsi="Arial" w:cs="Arial"/>
          <w:sz w:val="24"/>
          <w:szCs w:val="24"/>
          <w:lang w:val="es-PE"/>
        </w:rPr>
        <w:t xml:space="preserve"> debe ser llenado y presentado por casi todos los contribuyentes. Se debe revisar que los datos coincidan con lo consolidado y validado previamente. Si no hay actividad, se debe declarar en cero.</w:t>
      </w:r>
    </w:p>
    <w:p w14:paraId="1E858AFB" w14:textId="77777777" w:rsidR="00A526F5" w:rsidRPr="00A526F5" w:rsidRDefault="00A526F5" w:rsidP="00A526F5">
      <w:pPr>
        <w:spacing w:after="0" w:line="360" w:lineRule="auto"/>
        <w:rPr>
          <w:rFonts w:ascii="Arial" w:eastAsia="Times New Roman" w:hAnsi="Arial" w:cs="Arial"/>
          <w:sz w:val="24"/>
          <w:szCs w:val="24"/>
          <w:lang w:val="es-PE"/>
        </w:rPr>
      </w:pPr>
      <w:r w:rsidRPr="00A526F5">
        <w:rPr>
          <w:rFonts w:ascii="Arial" w:eastAsia="Times New Roman" w:hAnsi="Arial" w:cs="Arial"/>
          <w:sz w:val="24"/>
          <w:szCs w:val="24"/>
          <w:lang w:val="es-PE"/>
        </w:rPr>
        <w:pict w14:anchorId="56B60E45">
          <v:rect id="_x0000_i1447" style="width:0;height:1.5pt" o:hralign="center" o:hrstd="t" o:hr="t" fillcolor="#a0a0a0" stroked="f"/>
        </w:pict>
      </w:r>
    </w:p>
    <w:p w14:paraId="043173DD"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6. Revisión del buzón electrónico de SUNAT</w:t>
      </w:r>
      <w:r w:rsidRPr="00A526F5">
        <w:rPr>
          <w:rFonts w:ascii="Arial" w:eastAsia="Times New Roman" w:hAnsi="Arial" w:cs="Arial"/>
          <w:sz w:val="24"/>
          <w:szCs w:val="24"/>
          <w:lang w:val="es-PE"/>
        </w:rPr>
        <w:br/>
        <w:t xml:space="preserve">Durante el mes, se debe revisar el </w:t>
      </w:r>
      <w:r w:rsidRPr="00A526F5">
        <w:rPr>
          <w:rFonts w:ascii="Arial" w:eastAsia="Times New Roman" w:hAnsi="Arial" w:cs="Arial"/>
          <w:b/>
          <w:bCs/>
          <w:sz w:val="24"/>
          <w:szCs w:val="24"/>
          <w:lang w:val="es-PE"/>
        </w:rPr>
        <w:t>buzón del sistema SOL</w:t>
      </w:r>
      <w:r w:rsidRPr="00A526F5">
        <w:rPr>
          <w:rFonts w:ascii="Arial" w:eastAsia="Times New Roman" w:hAnsi="Arial" w:cs="Arial"/>
          <w:sz w:val="24"/>
          <w:szCs w:val="24"/>
          <w:lang w:val="es-PE"/>
        </w:rPr>
        <w:t xml:space="preserve"> al menos una vez por semana. Ahí se notifican fiscalizaciones, inconsistencias, recordatorios o cambios normativos. Ignorar el buzón puede derivar en sanciones.</w:t>
      </w:r>
    </w:p>
    <w:p w14:paraId="5FCBF6D0"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7. Control del pago de tributos y obligaciones laborales</w:t>
      </w:r>
      <w:r w:rsidRPr="00A526F5">
        <w:rPr>
          <w:rFonts w:ascii="Arial" w:eastAsia="Times New Roman" w:hAnsi="Arial" w:cs="Arial"/>
          <w:sz w:val="24"/>
          <w:szCs w:val="24"/>
          <w:lang w:val="es-PE"/>
        </w:rPr>
        <w:br/>
        <w:t xml:space="preserve">Una vez presentada la declaración, debe verificarse que el pago del IGV, Impuesto a la Renta, </w:t>
      </w:r>
      <w:proofErr w:type="spellStart"/>
      <w:r w:rsidRPr="00A526F5">
        <w:rPr>
          <w:rFonts w:ascii="Arial" w:eastAsia="Times New Roman" w:hAnsi="Arial" w:cs="Arial"/>
          <w:sz w:val="24"/>
          <w:szCs w:val="24"/>
          <w:lang w:val="es-PE"/>
        </w:rPr>
        <w:t>Essalud</w:t>
      </w:r>
      <w:proofErr w:type="spellEnd"/>
      <w:r w:rsidRPr="00A526F5">
        <w:rPr>
          <w:rFonts w:ascii="Arial" w:eastAsia="Times New Roman" w:hAnsi="Arial" w:cs="Arial"/>
          <w:sz w:val="24"/>
          <w:szCs w:val="24"/>
          <w:lang w:val="es-PE"/>
        </w:rPr>
        <w:t>, AFP u ONP, y otros conceptos, se haya efectuado correctamente mediante la constancia de pago (Banca por Internet o Ventanilla SUNAT).</w:t>
      </w:r>
    </w:p>
    <w:p w14:paraId="5D853F72"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8. Evaluación de saldos a favor y posibles fraccionamientos</w:t>
      </w:r>
      <w:r w:rsidRPr="00A526F5">
        <w:rPr>
          <w:rFonts w:ascii="Arial" w:eastAsia="Times New Roman" w:hAnsi="Arial" w:cs="Arial"/>
          <w:sz w:val="24"/>
          <w:szCs w:val="24"/>
          <w:lang w:val="es-PE"/>
        </w:rPr>
        <w:br/>
        <w:t xml:space="preserve">Es conveniente analizar si existe </w:t>
      </w:r>
      <w:r w:rsidRPr="00A526F5">
        <w:rPr>
          <w:rFonts w:ascii="Arial" w:eastAsia="Times New Roman" w:hAnsi="Arial" w:cs="Arial"/>
          <w:b/>
          <w:bCs/>
          <w:sz w:val="24"/>
          <w:szCs w:val="24"/>
          <w:lang w:val="es-PE"/>
        </w:rPr>
        <w:t>saldo a favor del IGV o del IR</w:t>
      </w:r>
      <w:r w:rsidRPr="00A526F5">
        <w:rPr>
          <w:rFonts w:ascii="Arial" w:eastAsia="Times New Roman" w:hAnsi="Arial" w:cs="Arial"/>
          <w:sz w:val="24"/>
          <w:szCs w:val="24"/>
          <w:lang w:val="es-PE"/>
        </w:rPr>
        <w:t xml:space="preserve"> para aplicarlo en meses siguientes, o si es necesario solicitar </w:t>
      </w:r>
      <w:r w:rsidRPr="00A526F5">
        <w:rPr>
          <w:rFonts w:ascii="Arial" w:eastAsia="Times New Roman" w:hAnsi="Arial" w:cs="Arial"/>
          <w:b/>
          <w:bCs/>
          <w:sz w:val="24"/>
          <w:szCs w:val="24"/>
          <w:lang w:val="es-PE"/>
        </w:rPr>
        <w:t>fraccionamiento o aplazamiento</w:t>
      </w:r>
      <w:r w:rsidRPr="00A526F5">
        <w:rPr>
          <w:rFonts w:ascii="Arial" w:eastAsia="Times New Roman" w:hAnsi="Arial" w:cs="Arial"/>
          <w:sz w:val="24"/>
          <w:szCs w:val="24"/>
          <w:lang w:val="es-PE"/>
        </w:rPr>
        <w:t xml:space="preserve"> de deudas. Esta decisión debe basarse en la proyección de caja de la empresa.</w:t>
      </w:r>
    </w:p>
    <w:p w14:paraId="3435DD6D"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9. Archivo y respaldo digital de toda la información tributaria</w:t>
      </w:r>
      <w:r w:rsidRPr="00A526F5">
        <w:rPr>
          <w:rFonts w:ascii="Arial" w:eastAsia="Times New Roman" w:hAnsi="Arial" w:cs="Arial"/>
          <w:sz w:val="24"/>
          <w:szCs w:val="24"/>
          <w:lang w:val="es-PE"/>
        </w:rPr>
        <w:br/>
        <w:t>Toda declaración, constancia de pago, libros electrónicos, comprobantes y reportes deben almacenarse digitalmente en carpetas mensuales. Este respaldo será clave ante fiscalizaciones o para la elaboración del balance anual.</w:t>
      </w:r>
    </w:p>
    <w:p w14:paraId="6BD81861"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10. Revisión y asesoría contable externa (si aplica)</w:t>
      </w:r>
      <w:r w:rsidRPr="00A526F5">
        <w:rPr>
          <w:rFonts w:ascii="Arial" w:eastAsia="Times New Roman" w:hAnsi="Arial" w:cs="Arial"/>
          <w:sz w:val="24"/>
          <w:szCs w:val="24"/>
          <w:lang w:val="es-PE"/>
        </w:rPr>
        <w:br/>
        <w:t>Para empresas que no cuentan con un área contable interna, es vital coordinar mensualmente con el contador o estudio contable para asegurar el cumplimiento oportuno. La supervisión profesional ayuda a prevenir errores y aprovechar beneficios tributarios.</w:t>
      </w:r>
    </w:p>
    <w:p w14:paraId="265EFA40" w14:textId="2BE9204F"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Conclusión:</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 xml:space="preserve">Este </w:t>
      </w:r>
      <w:proofErr w:type="spellStart"/>
      <w:r w:rsidRPr="00A526F5">
        <w:rPr>
          <w:rFonts w:ascii="Arial" w:eastAsia="Times New Roman" w:hAnsi="Arial" w:cs="Arial"/>
          <w:sz w:val="24"/>
          <w:szCs w:val="24"/>
          <w:lang w:val="es-PE"/>
        </w:rPr>
        <w:t>checklist</w:t>
      </w:r>
      <w:proofErr w:type="spellEnd"/>
      <w:r w:rsidRPr="00A526F5">
        <w:rPr>
          <w:rFonts w:ascii="Arial" w:eastAsia="Times New Roman" w:hAnsi="Arial" w:cs="Arial"/>
          <w:sz w:val="24"/>
          <w:szCs w:val="24"/>
          <w:lang w:val="es-PE"/>
        </w:rPr>
        <w:t xml:space="preserve"> debe adaptarse a cada caso, pero al ser aplicado con disciplina se convierte en una herramienta poderosa para mantener el orden fiscal y minimizar riesgos. El cumplimiento mensual no solo evita sanciones, sino que fortalece la imagen de la empresa ante socios, clientes e instituciones financieras.</w:t>
      </w:r>
    </w:p>
    <w:p w14:paraId="24901F91" w14:textId="77777777" w:rsidR="00A526F5" w:rsidRPr="00A526F5" w:rsidRDefault="00A526F5" w:rsidP="00A526F5">
      <w:pPr>
        <w:spacing w:before="100" w:beforeAutospacing="1" w:after="100" w:afterAutospacing="1" w:line="360" w:lineRule="auto"/>
        <w:rPr>
          <w:rFonts w:ascii="Arial" w:eastAsia="Times New Roman" w:hAnsi="Arial" w:cs="Arial"/>
          <w:sz w:val="28"/>
          <w:szCs w:val="28"/>
          <w:lang w:val="es-PE"/>
        </w:rPr>
      </w:pPr>
      <w:r w:rsidRPr="00A526F5">
        <w:rPr>
          <w:rFonts w:ascii="Arial" w:eastAsia="Times New Roman" w:hAnsi="Arial" w:cs="Arial"/>
          <w:b/>
          <w:bCs/>
          <w:sz w:val="28"/>
          <w:szCs w:val="28"/>
          <w:lang w:val="es-PE"/>
        </w:rPr>
        <w:t>6.4 Recursos SUNAT gratuitos</w:t>
      </w:r>
    </w:p>
    <w:p w14:paraId="4817D56B" w14:textId="77777777" w:rsidR="00A526F5" w:rsidRPr="00A526F5" w:rsidRDefault="00A526F5" w:rsidP="00A526F5">
      <w:pPr>
        <w:spacing w:before="100" w:beforeAutospacing="1" w:after="100" w:afterAutospacing="1" w:line="360" w:lineRule="auto"/>
        <w:ind w:firstLine="720"/>
        <w:rPr>
          <w:rFonts w:ascii="Arial" w:eastAsia="Times New Roman" w:hAnsi="Arial" w:cs="Arial"/>
          <w:sz w:val="24"/>
          <w:szCs w:val="24"/>
          <w:lang w:val="es-PE"/>
        </w:rPr>
      </w:pPr>
      <w:r w:rsidRPr="00A526F5">
        <w:rPr>
          <w:rFonts w:ascii="Arial" w:eastAsia="Times New Roman" w:hAnsi="Arial" w:cs="Arial"/>
          <w:sz w:val="24"/>
          <w:szCs w:val="24"/>
          <w:lang w:val="es-PE"/>
        </w:rPr>
        <w:t xml:space="preserve">La SUNAT pone a disposición de todos los contribuyentes una serie de </w:t>
      </w:r>
      <w:r w:rsidRPr="00A526F5">
        <w:rPr>
          <w:rFonts w:ascii="Arial" w:eastAsia="Times New Roman" w:hAnsi="Arial" w:cs="Arial"/>
          <w:i/>
          <w:iCs/>
          <w:sz w:val="24"/>
          <w:szCs w:val="24"/>
          <w:lang w:val="es-PE"/>
        </w:rPr>
        <w:t>herramientas digitales y servicios gratuitos</w:t>
      </w:r>
      <w:r w:rsidRPr="00A526F5">
        <w:rPr>
          <w:rFonts w:ascii="Arial" w:eastAsia="Times New Roman" w:hAnsi="Arial" w:cs="Arial"/>
          <w:sz w:val="24"/>
          <w:szCs w:val="24"/>
          <w:lang w:val="es-PE"/>
        </w:rPr>
        <w:t xml:space="preserve"> que facilitan el cumplimiento de las obligaciones tributarias. Utilizar estos recursos permite a las micro, pequeñas y medianas empresas operar con mayor eficiencia, minimizar errores y ahorrar costos en servicios externos.</w:t>
      </w:r>
    </w:p>
    <w:p w14:paraId="5A71A293" w14:textId="242B1A06" w:rsidR="00A526F5" w:rsidRPr="00A526F5" w:rsidRDefault="007A6BAA" w:rsidP="007A6BAA">
      <w:pPr>
        <w:spacing w:before="100" w:beforeAutospacing="1" w:after="100" w:afterAutospacing="1" w:line="360" w:lineRule="auto"/>
        <w:rPr>
          <w:rFonts w:ascii="Arial" w:eastAsia="Times New Roman" w:hAnsi="Arial" w:cs="Arial"/>
          <w:sz w:val="24"/>
          <w:szCs w:val="24"/>
          <w:lang w:val="es-PE"/>
        </w:rPr>
      </w:pPr>
      <w:hyperlink r:id="rId12" w:history="1">
        <w:r w:rsidR="00A526F5" w:rsidRPr="00A526F5">
          <w:rPr>
            <w:rStyle w:val="Hipervnculo"/>
            <w:rFonts w:ascii="Arial" w:eastAsia="Times New Roman" w:hAnsi="Arial" w:cs="Arial"/>
            <w:b/>
            <w:bCs/>
            <w:i/>
            <w:iCs/>
            <w:sz w:val="24"/>
            <w:szCs w:val="24"/>
            <w:lang w:val="es-PE"/>
          </w:rPr>
          <w:t>Plataforma SOL (SUNAT Operaciones en Línea)</w:t>
        </w:r>
      </w:hyperlink>
      <w:r w:rsidR="00A526F5" w:rsidRPr="00A526F5">
        <w:rPr>
          <w:rFonts w:ascii="Arial" w:eastAsia="Times New Roman" w:hAnsi="Arial" w:cs="Arial"/>
          <w:sz w:val="24"/>
          <w:szCs w:val="24"/>
          <w:lang w:val="es-PE"/>
        </w:rPr>
        <w:br/>
        <w:t>Es el principal canal virtual de atención para contribuyentes. A través de esta plataforma se pueden presentar declaraciones, emitir comprobantes electrónicos, consultar deudas, solicitar fraccionamientos y acceder al buzón electrónico. El acceso es gratuito y se realiza con el RUC y clave SOL.</w:t>
      </w:r>
    </w:p>
    <w:p w14:paraId="6C69CF21"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Facturador SUNAT gratuito</w:t>
      </w:r>
      <w:r w:rsidRPr="00A526F5">
        <w:rPr>
          <w:rFonts w:ascii="Arial" w:eastAsia="Times New Roman" w:hAnsi="Arial" w:cs="Arial"/>
          <w:sz w:val="24"/>
          <w:szCs w:val="24"/>
          <w:lang w:val="es-PE"/>
        </w:rPr>
        <w:br/>
        <w:t xml:space="preserve">Disponible para personas naturales y empresas, este sistema permite emitir facturas, boletas electrónicas y notas de crédito </w:t>
      </w:r>
      <w:r w:rsidRPr="00A526F5">
        <w:rPr>
          <w:rFonts w:ascii="Arial" w:eastAsia="Times New Roman" w:hAnsi="Arial" w:cs="Arial"/>
          <w:b/>
          <w:bCs/>
          <w:sz w:val="24"/>
          <w:szCs w:val="24"/>
          <w:lang w:val="es-PE"/>
        </w:rPr>
        <w:t>sin necesidad de un software contable privado</w:t>
      </w:r>
      <w:r w:rsidRPr="00A526F5">
        <w:rPr>
          <w:rFonts w:ascii="Arial" w:eastAsia="Times New Roman" w:hAnsi="Arial" w:cs="Arial"/>
          <w:sz w:val="24"/>
          <w:szCs w:val="24"/>
          <w:lang w:val="es-PE"/>
        </w:rPr>
        <w:t>. El contribuyente solo debe tener acceso a internet. Las emisiones se registran directamente en los sistemas de SUNAT y tienen validez legal.</w:t>
      </w:r>
    </w:p>
    <w:p w14:paraId="46914FF6" w14:textId="12F1CDE2" w:rsidR="00A526F5" w:rsidRPr="00A526F5" w:rsidRDefault="007A6BAA" w:rsidP="00A526F5">
      <w:pPr>
        <w:spacing w:before="100" w:beforeAutospacing="1" w:after="100" w:afterAutospacing="1" w:line="360" w:lineRule="auto"/>
        <w:rPr>
          <w:rFonts w:ascii="Arial" w:eastAsia="Times New Roman" w:hAnsi="Arial" w:cs="Arial"/>
          <w:sz w:val="24"/>
          <w:szCs w:val="24"/>
          <w:lang w:val="es-PE"/>
        </w:rPr>
      </w:pPr>
      <w:hyperlink r:id="rId13" w:history="1">
        <w:r w:rsidR="00A526F5" w:rsidRPr="00A526F5">
          <w:rPr>
            <w:rStyle w:val="Hipervnculo"/>
            <w:rFonts w:ascii="Arial" w:eastAsia="Times New Roman" w:hAnsi="Arial" w:cs="Arial"/>
            <w:b/>
            <w:bCs/>
            <w:i/>
            <w:iCs/>
            <w:sz w:val="24"/>
            <w:szCs w:val="24"/>
            <w:lang w:val="es-PE"/>
          </w:rPr>
          <w:t>Aplicativo “Emprender SUNAT”</w:t>
        </w:r>
      </w:hyperlink>
      <w:r w:rsidR="00A526F5" w:rsidRPr="00A526F5">
        <w:rPr>
          <w:rFonts w:ascii="Arial" w:eastAsia="Times New Roman" w:hAnsi="Arial" w:cs="Arial"/>
          <w:sz w:val="24"/>
          <w:szCs w:val="24"/>
          <w:lang w:val="es-PE"/>
        </w:rPr>
        <w:br/>
        <w:t xml:space="preserve">Es una app móvil desarrollada para </w:t>
      </w:r>
      <w:r w:rsidR="00A526F5" w:rsidRPr="00A526F5">
        <w:rPr>
          <w:rFonts w:ascii="Arial" w:eastAsia="Times New Roman" w:hAnsi="Arial" w:cs="Arial"/>
          <w:b/>
          <w:bCs/>
          <w:sz w:val="24"/>
          <w:szCs w:val="24"/>
          <w:lang w:val="es-PE"/>
        </w:rPr>
        <w:t>emprendedores y pequeños negocios</w:t>
      </w:r>
      <w:r w:rsidR="00A526F5" w:rsidRPr="00A526F5">
        <w:rPr>
          <w:rFonts w:ascii="Arial" w:eastAsia="Times New Roman" w:hAnsi="Arial" w:cs="Arial"/>
          <w:sz w:val="24"/>
          <w:szCs w:val="24"/>
          <w:lang w:val="es-PE"/>
        </w:rPr>
        <w:t>, que permite declarar en el RUS, emitir boletas electrónicas, ver alertas de vencimientos, y consultar el estado tributario. Disponible para Android y iOS, su uso es intuitivo y accesible.</w:t>
      </w:r>
    </w:p>
    <w:p w14:paraId="7E285FE1"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Asistente virtual “SOFIA”</w:t>
      </w:r>
      <w:r w:rsidRPr="00A526F5">
        <w:rPr>
          <w:rFonts w:ascii="Arial" w:eastAsia="Times New Roman" w:hAnsi="Arial" w:cs="Arial"/>
          <w:sz w:val="24"/>
          <w:szCs w:val="24"/>
          <w:lang w:val="es-PE"/>
        </w:rPr>
        <w:br/>
        <w:t>SOFIA es una asistente virtual en línea que responde preguntas frecuentes sobre temas tributarios, régimen MYPE, emisión de comprobantes, libros electrónicos, etc. Está integrada en la web de SUNAT y disponible 24/7, ideal para resolver dudas básicas sin necesidad de contactar a un asesor.</w:t>
      </w:r>
    </w:p>
    <w:p w14:paraId="2600EE8C"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 xml:space="preserve">Capacitaciones virtuales y </w:t>
      </w:r>
      <w:proofErr w:type="spellStart"/>
      <w:r w:rsidRPr="00A526F5">
        <w:rPr>
          <w:rFonts w:ascii="Arial" w:eastAsia="Times New Roman" w:hAnsi="Arial" w:cs="Arial"/>
          <w:b/>
          <w:bCs/>
          <w:i/>
          <w:iCs/>
          <w:sz w:val="24"/>
          <w:szCs w:val="24"/>
          <w:lang w:val="es-PE"/>
        </w:rPr>
        <w:t>webinars</w:t>
      </w:r>
      <w:proofErr w:type="spellEnd"/>
      <w:r w:rsidRPr="00A526F5">
        <w:rPr>
          <w:rFonts w:ascii="Arial" w:eastAsia="Times New Roman" w:hAnsi="Arial" w:cs="Arial"/>
          <w:b/>
          <w:bCs/>
          <w:i/>
          <w:iCs/>
          <w:sz w:val="24"/>
          <w:szCs w:val="24"/>
          <w:lang w:val="es-PE"/>
        </w:rPr>
        <w:t xml:space="preserve"> gratuitos</w:t>
      </w:r>
      <w:r w:rsidRPr="00A526F5">
        <w:rPr>
          <w:rFonts w:ascii="Arial" w:eastAsia="Times New Roman" w:hAnsi="Arial" w:cs="Arial"/>
          <w:sz w:val="24"/>
          <w:szCs w:val="24"/>
          <w:lang w:val="es-PE"/>
        </w:rPr>
        <w:br/>
        <w:t>La SUNAT organiza frecuentemente talleres virtuales, cursos breves y transmisiones en vivo para capacitar a los contribuyentes sobre sus obligaciones. Estos eventos suelen ser gratuitos y se anuncian por redes sociales oficiales o en el portal institucional.</w:t>
      </w:r>
    </w:p>
    <w:p w14:paraId="0EEB454C"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Plantillas y guías descargables</w:t>
      </w:r>
      <w:r w:rsidRPr="00A526F5">
        <w:rPr>
          <w:rFonts w:ascii="Arial" w:eastAsia="Times New Roman" w:hAnsi="Arial" w:cs="Arial"/>
          <w:sz w:val="24"/>
          <w:szCs w:val="24"/>
          <w:lang w:val="es-PE"/>
        </w:rPr>
        <w:br/>
        <w:t xml:space="preserve">En el portal de SUNAT se puede acceder a </w:t>
      </w:r>
      <w:r w:rsidRPr="00A526F5">
        <w:rPr>
          <w:rFonts w:ascii="Arial" w:eastAsia="Times New Roman" w:hAnsi="Arial" w:cs="Arial"/>
          <w:b/>
          <w:bCs/>
          <w:sz w:val="24"/>
          <w:szCs w:val="24"/>
          <w:lang w:val="es-PE"/>
        </w:rPr>
        <w:t>guías actualizadas, manuales, instructivos y formatos</w:t>
      </w:r>
      <w:r w:rsidRPr="00A526F5">
        <w:rPr>
          <w:rFonts w:ascii="Arial" w:eastAsia="Times New Roman" w:hAnsi="Arial" w:cs="Arial"/>
          <w:sz w:val="24"/>
          <w:szCs w:val="24"/>
          <w:lang w:val="es-PE"/>
        </w:rPr>
        <w:t xml:space="preserve"> para declaraciones, libros, fraccionamientos, solicitudes, entre otros. Estas herramientas son útiles para evitar errores en la preparación de documentación tributaria.</w:t>
      </w:r>
    </w:p>
    <w:p w14:paraId="69C7E6F4" w14:textId="77777777"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Calculadoras tributarias y simuladores</w:t>
      </w:r>
      <w:r w:rsidRPr="00A526F5">
        <w:rPr>
          <w:rFonts w:ascii="Arial" w:eastAsia="Times New Roman" w:hAnsi="Arial" w:cs="Arial"/>
          <w:sz w:val="24"/>
          <w:szCs w:val="24"/>
          <w:lang w:val="es-PE"/>
        </w:rPr>
        <w:br/>
        <w:t>SUNAT ofrece simuladores para calcular el IGV, el impuesto a la renta mensual, el coeficiente, el pago fraccionado, entre otros. Estas herramientas facilitan la planificación tributaria mensual y ayudan a comprender los montos aproximados a pagar.</w:t>
      </w:r>
    </w:p>
    <w:p w14:paraId="14AC1201" w14:textId="18688922" w:rsidR="00A526F5" w:rsidRPr="00A526F5" w:rsidRDefault="00A526F5" w:rsidP="00A526F5">
      <w:pPr>
        <w:spacing w:before="100" w:beforeAutospacing="1" w:after="100" w:afterAutospacing="1" w:line="360" w:lineRule="auto"/>
        <w:rPr>
          <w:rFonts w:ascii="Arial" w:eastAsia="Times New Roman" w:hAnsi="Arial" w:cs="Arial"/>
          <w:sz w:val="24"/>
          <w:szCs w:val="24"/>
          <w:lang w:val="es-PE"/>
        </w:rPr>
      </w:pPr>
      <w:r w:rsidRPr="00A526F5">
        <w:rPr>
          <w:rFonts w:ascii="Arial" w:eastAsia="Times New Roman" w:hAnsi="Arial" w:cs="Arial"/>
          <w:b/>
          <w:bCs/>
          <w:i/>
          <w:iCs/>
          <w:sz w:val="24"/>
          <w:szCs w:val="24"/>
          <w:lang w:val="es-PE"/>
        </w:rPr>
        <w:t>Conclusión:</w:t>
      </w:r>
      <w:r w:rsidRPr="00A526F5">
        <w:rPr>
          <w:rFonts w:ascii="Arial" w:eastAsia="Times New Roman" w:hAnsi="Arial" w:cs="Arial"/>
          <w:sz w:val="24"/>
          <w:szCs w:val="24"/>
          <w:lang w:val="es-PE"/>
        </w:rPr>
        <w:br/>
      </w:r>
      <w:r w:rsidRPr="00D05702">
        <w:rPr>
          <w:rFonts w:ascii="Arial" w:eastAsia="Times New Roman" w:hAnsi="Arial" w:cs="Arial"/>
          <w:sz w:val="24"/>
          <w:szCs w:val="24"/>
          <w:lang w:val="es-PE"/>
        </w:rPr>
        <w:t xml:space="preserve">          </w:t>
      </w:r>
      <w:r w:rsidRPr="00A526F5">
        <w:rPr>
          <w:rFonts w:ascii="Arial" w:eastAsia="Times New Roman" w:hAnsi="Arial" w:cs="Arial"/>
          <w:sz w:val="24"/>
          <w:szCs w:val="24"/>
          <w:lang w:val="es-PE"/>
        </w:rPr>
        <w:t>Aprovechar los recursos gratuitos de SUNAT no solo facilita el cumplimiento fiscal, sino que empodera al contribuyente para tomar mejores decisiones, reducir costos y mantener la formalidad. Con un uso adecuado y constante de estas herramientas, cualquier negocio puede fortalecer su cultura tributaria y prevenir contingencias.</w:t>
      </w:r>
    </w:p>
    <w:p w14:paraId="71906833" w14:textId="4BFA7353" w:rsidR="00012007" w:rsidRPr="00D05702" w:rsidRDefault="00012007" w:rsidP="00AD6CCD">
      <w:pPr>
        <w:pStyle w:val="NormalWeb"/>
        <w:rPr>
          <w:rFonts w:ascii="Arial" w:hAnsi="Arial" w:cs="Arial"/>
          <w:lang w:val="es-PE"/>
        </w:rPr>
      </w:pPr>
    </w:p>
    <w:p w14:paraId="6227084C" w14:textId="0E7640F3" w:rsidR="00012007" w:rsidRPr="00D05702" w:rsidRDefault="00012007" w:rsidP="009F652E">
      <w:pPr>
        <w:pStyle w:val="NormalWeb"/>
        <w:ind w:firstLine="720"/>
        <w:rPr>
          <w:rFonts w:ascii="Arial" w:hAnsi="Arial" w:cs="Arial"/>
          <w:lang w:val="es-PE"/>
        </w:rPr>
      </w:pPr>
    </w:p>
    <w:p w14:paraId="69A66EFC" w14:textId="30FCA90B" w:rsidR="00012007" w:rsidRPr="00D05702" w:rsidRDefault="00012007" w:rsidP="009F652E">
      <w:pPr>
        <w:pStyle w:val="NormalWeb"/>
        <w:ind w:firstLine="720"/>
        <w:rPr>
          <w:rFonts w:ascii="Arial" w:hAnsi="Arial" w:cs="Arial"/>
          <w:lang w:val="es-PE"/>
        </w:rPr>
      </w:pPr>
    </w:p>
    <w:p w14:paraId="67EDC942" w14:textId="284EE702" w:rsidR="00012007" w:rsidRPr="00D05702" w:rsidRDefault="00012007" w:rsidP="009F652E">
      <w:pPr>
        <w:pStyle w:val="NormalWeb"/>
        <w:ind w:firstLine="720"/>
        <w:rPr>
          <w:rFonts w:ascii="Arial" w:hAnsi="Arial" w:cs="Arial"/>
          <w:lang w:val="es-PE"/>
        </w:rPr>
      </w:pPr>
    </w:p>
    <w:p w14:paraId="7600FF21" w14:textId="1F48992A" w:rsidR="00012007" w:rsidRPr="00D05702" w:rsidRDefault="00012007" w:rsidP="009F652E">
      <w:pPr>
        <w:pStyle w:val="NormalWeb"/>
        <w:ind w:firstLine="720"/>
        <w:rPr>
          <w:rFonts w:ascii="Arial" w:hAnsi="Arial" w:cs="Arial"/>
          <w:lang w:val="es-PE"/>
        </w:rPr>
      </w:pPr>
    </w:p>
    <w:p w14:paraId="3F28A39E" w14:textId="1519C98E" w:rsidR="00012007" w:rsidRPr="00D05702" w:rsidRDefault="00012007" w:rsidP="009F652E">
      <w:pPr>
        <w:pStyle w:val="NormalWeb"/>
        <w:ind w:firstLine="720"/>
        <w:rPr>
          <w:rFonts w:ascii="Arial" w:hAnsi="Arial" w:cs="Arial"/>
          <w:lang w:val="es-PE"/>
        </w:rPr>
      </w:pPr>
    </w:p>
    <w:p w14:paraId="1956084E" w14:textId="14896943" w:rsidR="00012007" w:rsidRPr="00D05702" w:rsidRDefault="00012007" w:rsidP="009F652E">
      <w:pPr>
        <w:pStyle w:val="NormalWeb"/>
        <w:ind w:firstLine="720"/>
        <w:rPr>
          <w:rFonts w:ascii="Arial" w:hAnsi="Arial" w:cs="Arial"/>
          <w:lang w:val="es-PE"/>
        </w:rPr>
      </w:pPr>
    </w:p>
    <w:p w14:paraId="7697E968" w14:textId="3CE23238" w:rsidR="00012007" w:rsidRPr="00D05702" w:rsidRDefault="00012007" w:rsidP="009F652E">
      <w:pPr>
        <w:pStyle w:val="NormalWeb"/>
        <w:ind w:firstLine="720"/>
        <w:rPr>
          <w:rFonts w:ascii="Arial" w:hAnsi="Arial" w:cs="Arial"/>
          <w:lang w:val="es-PE"/>
        </w:rPr>
      </w:pPr>
    </w:p>
    <w:p w14:paraId="4CAD5680" w14:textId="30DC4345" w:rsidR="00012007" w:rsidRPr="00D05702" w:rsidRDefault="00012007" w:rsidP="009F652E">
      <w:pPr>
        <w:pStyle w:val="NormalWeb"/>
        <w:ind w:firstLine="720"/>
        <w:rPr>
          <w:rFonts w:ascii="Arial" w:hAnsi="Arial" w:cs="Arial"/>
          <w:lang w:val="es-PE"/>
        </w:rPr>
      </w:pPr>
    </w:p>
    <w:p w14:paraId="0D0D6E95" w14:textId="57580CAA" w:rsidR="00012007" w:rsidRPr="00D05702" w:rsidRDefault="00012007" w:rsidP="009F652E">
      <w:pPr>
        <w:pStyle w:val="NormalWeb"/>
        <w:ind w:firstLine="720"/>
        <w:rPr>
          <w:rFonts w:ascii="Arial" w:hAnsi="Arial" w:cs="Arial"/>
          <w:lang w:val="es-PE"/>
        </w:rPr>
      </w:pPr>
    </w:p>
    <w:p w14:paraId="67EABAFC" w14:textId="33143E99" w:rsidR="00012007" w:rsidRPr="00D05702" w:rsidRDefault="00012007" w:rsidP="009F652E">
      <w:pPr>
        <w:pStyle w:val="NormalWeb"/>
        <w:ind w:firstLine="720"/>
        <w:rPr>
          <w:rFonts w:ascii="Arial" w:hAnsi="Arial" w:cs="Arial"/>
          <w:lang w:val="es-PE"/>
        </w:rPr>
      </w:pPr>
    </w:p>
    <w:p w14:paraId="2AB24063" w14:textId="135CD069" w:rsidR="00012007" w:rsidRPr="00D05702" w:rsidRDefault="00012007" w:rsidP="009F652E">
      <w:pPr>
        <w:pStyle w:val="NormalWeb"/>
        <w:ind w:firstLine="720"/>
        <w:rPr>
          <w:rFonts w:ascii="Arial" w:hAnsi="Arial" w:cs="Arial"/>
          <w:lang w:val="es-PE"/>
        </w:rPr>
      </w:pPr>
    </w:p>
    <w:p w14:paraId="6AB419B1" w14:textId="1A4A9B6E" w:rsidR="00012007" w:rsidRPr="00D05702" w:rsidRDefault="00012007" w:rsidP="009F652E">
      <w:pPr>
        <w:pStyle w:val="NormalWeb"/>
        <w:ind w:firstLine="720"/>
        <w:rPr>
          <w:rFonts w:ascii="Arial" w:hAnsi="Arial" w:cs="Arial"/>
          <w:lang w:val="es-PE"/>
        </w:rPr>
      </w:pPr>
    </w:p>
    <w:p w14:paraId="3B3995AA" w14:textId="2B2F7845" w:rsidR="00012007" w:rsidRPr="00D05702" w:rsidRDefault="00012007" w:rsidP="009F652E">
      <w:pPr>
        <w:pStyle w:val="NormalWeb"/>
        <w:ind w:firstLine="720"/>
        <w:rPr>
          <w:rFonts w:ascii="Arial" w:hAnsi="Arial" w:cs="Arial"/>
          <w:lang w:val="es-PE"/>
        </w:rPr>
      </w:pPr>
    </w:p>
    <w:p w14:paraId="5725BCEA" w14:textId="5DCD52A5" w:rsidR="00012007" w:rsidRPr="00D05702" w:rsidRDefault="00012007" w:rsidP="009F652E">
      <w:pPr>
        <w:pStyle w:val="NormalWeb"/>
        <w:ind w:firstLine="720"/>
        <w:rPr>
          <w:rFonts w:ascii="Arial" w:hAnsi="Arial" w:cs="Arial"/>
          <w:lang w:val="es-PE"/>
        </w:rPr>
      </w:pPr>
    </w:p>
    <w:p w14:paraId="7CD36BA9" w14:textId="77777777" w:rsidR="00D05702" w:rsidRPr="00D05702" w:rsidRDefault="00D05702" w:rsidP="00D05702">
      <w:pPr>
        <w:pStyle w:val="NormalWeb"/>
        <w:spacing w:line="276" w:lineRule="auto"/>
        <w:ind w:firstLine="720"/>
        <w:rPr>
          <w:rFonts w:ascii="Arial" w:hAnsi="Arial" w:cs="Arial"/>
          <w:i/>
          <w:iCs/>
          <w:lang w:val="es-PE"/>
        </w:rPr>
      </w:pPr>
      <w:r w:rsidRPr="00D05702">
        <w:rPr>
          <w:rFonts w:ascii="Arial" w:hAnsi="Arial" w:cs="Arial"/>
          <w:i/>
          <w:iCs/>
          <w:lang w:val="es-PE"/>
        </w:rPr>
        <w:t xml:space="preserve">Este curso ha sido desarrollado por </w:t>
      </w:r>
      <w:r w:rsidRPr="00D05702">
        <w:rPr>
          <w:rStyle w:val="Textoennegrita"/>
          <w:rFonts w:ascii="Arial" w:hAnsi="Arial" w:cs="Arial"/>
          <w:b w:val="0"/>
          <w:bCs w:val="0"/>
          <w:i/>
          <w:iCs/>
          <w:lang w:val="es-PE"/>
        </w:rPr>
        <w:t>INFOSET</w:t>
      </w:r>
      <w:r w:rsidRPr="00D05702">
        <w:rPr>
          <w:rFonts w:ascii="Arial" w:hAnsi="Arial" w:cs="Arial"/>
          <w:i/>
          <w:iCs/>
          <w:lang w:val="es-PE"/>
        </w:rPr>
        <w:t xml:space="preserve"> con el propósito de brindar a empresarios, emprendedores, contadores, estudiantes y profesionales independientes las herramientas clave para comprender y cumplir correctamente con las obligaciones tributarias mensuales exigidas por la SUNAT.</w:t>
      </w:r>
    </w:p>
    <w:p w14:paraId="55D624CF" w14:textId="77777777" w:rsidR="00D05702" w:rsidRPr="00D05702" w:rsidRDefault="00D05702" w:rsidP="00D05702">
      <w:pPr>
        <w:pStyle w:val="NormalWeb"/>
        <w:spacing w:line="276" w:lineRule="auto"/>
        <w:rPr>
          <w:rFonts w:ascii="Arial" w:hAnsi="Arial" w:cs="Arial"/>
          <w:i/>
          <w:iCs/>
          <w:lang w:val="es-PE"/>
        </w:rPr>
      </w:pPr>
      <w:r w:rsidRPr="00D05702">
        <w:rPr>
          <w:rFonts w:ascii="Arial" w:hAnsi="Arial" w:cs="Arial"/>
          <w:i/>
          <w:iCs/>
          <w:lang w:val="es-PE"/>
        </w:rPr>
        <w:t>A través de una estructura clara y práctica, hemos abordado todos los aspectos esenciales que una empresa necesita conocer para mantenerse formal, evitar sanciones y optimizar su gestión financiera:</w:t>
      </w:r>
    </w:p>
    <w:p w14:paraId="134F0121" w14:textId="77777777" w:rsidR="00D05702" w:rsidRPr="00D05702" w:rsidRDefault="00D05702" w:rsidP="00106A97">
      <w:pPr>
        <w:pStyle w:val="NormalWeb"/>
        <w:numPr>
          <w:ilvl w:val="0"/>
          <w:numId w:val="76"/>
        </w:numPr>
        <w:spacing w:line="276" w:lineRule="auto"/>
        <w:rPr>
          <w:rFonts w:ascii="Arial" w:hAnsi="Arial" w:cs="Arial"/>
          <w:i/>
          <w:iCs/>
          <w:lang w:val="es-PE"/>
        </w:rPr>
      </w:pPr>
      <w:r w:rsidRPr="00D05702">
        <w:rPr>
          <w:rStyle w:val="nfasis"/>
          <w:rFonts w:ascii="Arial" w:hAnsi="Arial" w:cs="Arial"/>
          <w:lang w:val="es-PE"/>
        </w:rPr>
        <w:t>Diferencias entre los regímenes tributarios (RUS, RER, RMT, Régimen General) y sus obligaciones.</w:t>
      </w:r>
    </w:p>
    <w:p w14:paraId="58EAFFFD" w14:textId="77777777" w:rsidR="00D05702" w:rsidRPr="00D05702" w:rsidRDefault="00D05702" w:rsidP="00106A97">
      <w:pPr>
        <w:pStyle w:val="NormalWeb"/>
        <w:numPr>
          <w:ilvl w:val="0"/>
          <w:numId w:val="76"/>
        </w:numPr>
        <w:spacing w:line="276" w:lineRule="auto"/>
        <w:rPr>
          <w:rFonts w:ascii="Arial" w:hAnsi="Arial" w:cs="Arial"/>
          <w:i/>
          <w:iCs/>
          <w:lang w:val="es-PE"/>
        </w:rPr>
      </w:pPr>
      <w:r w:rsidRPr="00D05702">
        <w:rPr>
          <w:rStyle w:val="nfasis"/>
          <w:rFonts w:ascii="Arial" w:hAnsi="Arial" w:cs="Arial"/>
          <w:lang w:val="es-PE"/>
        </w:rPr>
        <w:t>Declaraciones mensuales, formularios virtuales y presentación en cero.</w:t>
      </w:r>
    </w:p>
    <w:p w14:paraId="4A6B852B" w14:textId="77777777" w:rsidR="00D05702" w:rsidRPr="00D05702" w:rsidRDefault="00D05702" w:rsidP="00106A97">
      <w:pPr>
        <w:pStyle w:val="NormalWeb"/>
        <w:numPr>
          <w:ilvl w:val="0"/>
          <w:numId w:val="76"/>
        </w:numPr>
        <w:spacing w:line="276" w:lineRule="auto"/>
        <w:rPr>
          <w:rFonts w:ascii="Arial" w:hAnsi="Arial" w:cs="Arial"/>
          <w:i/>
          <w:iCs/>
          <w:lang w:val="es-PE"/>
        </w:rPr>
      </w:pPr>
      <w:r w:rsidRPr="00D05702">
        <w:rPr>
          <w:rStyle w:val="nfasis"/>
          <w:rFonts w:ascii="Arial" w:hAnsi="Arial" w:cs="Arial"/>
          <w:lang w:val="es-PE"/>
        </w:rPr>
        <w:t>Cálculo del IGV, del pago a cuenta del Impuesto a la Renta y manejo del Formulario 621.</w:t>
      </w:r>
    </w:p>
    <w:p w14:paraId="19E0B0EB" w14:textId="77777777" w:rsidR="00D05702" w:rsidRPr="00D05702" w:rsidRDefault="00D05702" w:rsidP="00106A97">
      <w:pPr>
        <w:pStyle w:val="NormalWeb"/>
        <w:numPr>
          <w:ilvl w:val="0"/>
          <w:numId w:val="76"/>
        </w:numPr>
        <w:spacing w:line="276" w:lineRule="auto"/>
        <w:rPr>
          <w:rFonts w:ascii="Arial" w:hAnsi="Arial" w:cs="Arial"/>
          <w:i/>
          <w:iCs/>
          <w:lang w:val="es-PE"/>
        </w:rPr>
      </w:pPr>
      <w:r w:rsidRPr="00D05702">
        <w:rPr>
          <w:rStyle w:val="nfasis"/>
          <w:rFonts w:ascii="Arial" w:hAnsi="Arial" w:cs="Arial"/>
          <w:lang w:val="es-PE"/>
        </w:rPr>
        <w:t>Casos prácticos por régimen y recomendaciones para evitar errores frecuentes.</w:t>
      </w:r>
    </w:p>
    <w:p w14:paraId="5BEFE93B" w14:textId="77777777" w:rsidR="00D05702" w:rsidRPr="00D05702" w:rsidRDefault="00D05702" w:rsidP="00106A97">
      <w:pPr>
        <w:pStyle w:val="NormalWeb"/>
        <w:numPr>
          <w:ilvl w:val="0"/>
          <w:numId w:val="76"/>
        </w:numPr>
        <w:spacing w:line="276" w:lineRule="auto"/>
        <w:rPr>
          <w:rFonts w:ascii="Arial" w:hAnsi="Arial" w:cs="Arial"/>
          <w:i/>
          <w:iCs/>
          <w:lang w:val="es-PE"/>
        </w:rPr>
      </w:pPr>
      <w:proofErr w:type="spellStart"/>
      <w:r w:rsidRPr="00D05702">
        <w:rPr>
          <w:rStyle w:val="nfasis"/>
          <w:rFonts w:ascii="Arial" w:hAnsi="Arial" w:cs="Arial"/>
          <w:lang w:val="es-PE"/>
        </w:rPr>
        <w:t>Checklist</w:t>
      </w:r>
      <w:proofErr w:type="spellEnd"/>
      <w:r w:rsidRPr="00D05702">
        <w:rPr>
          <w:rStyle w:val="nfasis"/>
          <w:rFonts w:ascii="Arial" w:hAnsi="Arial" w:cs="Arial"/>
          <w:lang w:val="es-PE"/>
        </w:rPr>
        <w:t xml:space="preserve"> mensual y uso de recursos gratuitos que ofrece la SUNAT.</w:t>
      </w:r>
    </w:p>
    <w:p w14:paraId="1DD36FAD" w14:textId="77777777" w:rsidR="00D05702" w:rsidRPr="00D05702" w:rsidRDefault="00D05702" w:rsidP="00D05702">
      <w:pPr>
        <w:pStyle w:val="NormalWeb"/>
        <w:spacing w:line="276" w:lineRule="auto"/>
        <w:ind w:firstLine="360"/>
        <w:rPr>
          <w:rFonts w:ascii="Arial" w:hAnsi="Arial" w:cs="Arial"/>
          <w:i/>
          <w:iCs/>
          <w:lang w:val="es-PE"/>
        </w:rPr>
      </w:pPr>
      <w:r w:rsidRPr="00D05702">
        <w:rPr>
          <w:rFonts w:ascii="Arial" w:hAnsi="Arial" w:cs="Arial"/>
          <w:i/>
          <w:iCs/>
          <w:lang w:val="es-PE"/>
        </w:rPr>
        <w:t>Más allá del cumplimiento legal, este curso tiene como objetivo que cada participante pueda tomar el control de su responsabilidad tributaria de manera informada, ordenada y estratégica. Formalizar no es solo declarar —es proteger tu negocio, fortalecer su reputación y abrirle las puertas al crédito, la inversión y el crecimiento.</w:t>
      </w:r>
    </w:p>
    <w:p w14:paraId="53700142" w14:textId="77777777" w:rsidR="00D05702" w:rsidRPr="00D05702" w:rsidRDefault="00D05702" w:rsidP="00D05702">
      <w:pPr>
        <w:pStyle w:val="NormalWeb"/>
        <w:spacing w:line="276" w:lineRule="auto"/>
        <w:ind w:firstLine="360"/>
        <w:rPr>
          <w:rFonts w:ascii="Arial" w:hAnsi="Arial" w:cs="Arial"/>
          <w:i/>
          <w:iCs/>
          <w:lang w:val="es-PE"/>
        </w:rPr>
      </w:pPr>
      <w:r w:rsidRPr="00D05702">
        <w:rPr>
          <w:rFonts w:ascii="Arial" w:hAnsi="Arial" w:cs="Arial"/>
          <w:i/>
          <w:iCs/>
          <w:lang w:val="es-PE"/>
        </w:rPr>
        <w:t>Esperamos que el contenido de este curso te sirva no solo para presentar tus declaraciones correctamente, sino también para ganar autonomía, confianza y visión financiera.</w:t>
      </w:r>
    </w:p>
    <w:p w14:paraId="0AED30C6" w14:textId="77777777" w:rsidR="00D05702" w:rsidRPr="00D05702" w:rsidRDefault="00D05702" w:rsidP="00D05702">
      <w:pPr>
        <w:pStyle w:val="NormalWeb"/>
        <w:spacing w:line="276" w:lineRule="auto"/>
        <w:ind w:firstLine="360"/>
        <w:rPr>
          <w:rFonts w:ascii="Arial" w:hAnsi="Arial" w:cs="Arial"/>
          <w:i/>
          <w:iCs/>
          <w:lang w:val="es-PE"/>
        </w:rPr>
      </w:pPr>
      <w:r w:rsidRPr="00D05702">
        <w:rPr>
          <w:rFonts w:ascii="Arial" w:hAnsi="Arial" w:cs="Arial"/>
          <w:i/>
          <w:iCs/>
          <w:lang w:val="es-PE"/>
        </w:rPr>
        <w:t>Desde INFOSET, reafirmamos nuestro compromiso con la formación útil, gratuita y diseñada para impactar positivamente en la economía formal del Perú. La difusión de este contenido es libre, siempre que se respete la autoría de INFOSET como entidad formadora. Compartir conocimiento es contribuir al desarrollo.</w:t>
      </w:r>
    </w:p>
    <w:p w14:paraId="4874CFB4" w14:textId="77777777" w:rsidR="00D05702" w:rsidRPr="00D05702" w:rsidRDefault="00D05702" w:rsidP="00D05702">
      <w:pPr>
        <w:pStyle w:val="NormalWeb"/>
        <w:spacing w:line="276" w:lineRule="auto"/>
        <w:ind w:firstLine="360"/>
        <w:rPr>
          <w:rFonts w:ascii="Arial" w:hAnsi="Arial" w:cs="Arial"/>
          <w:i/>
          <w:iCs/>
          <w:lang w:val="es-PE"/>
        </w:rPr>
      </w:pPr>
      <w:r w:rsidRPr="00D05702">
        <w:rPr>
          <w:rFonts w:ascii="Arial" w:hAnsi="Arial" w:cs="Arial"/>
          <w:i/>
          <w:iCs/>
          <w:lang w:val="es-PE"/>
        </w:rPr>
        <w:t>Gracias por haber llegado hasta aquí. Si lo hiciste, es porque apuestas por hacer las cosas bien. El camino de la formalidad ya no es una carga: es una ventaja competitiva.</w:t>
      </w:r>
    </w:p>
    <w:p w14:paraId="445119F0" w14:textId="77777777" w:rsidR="00D05702" w:rsidRPr="00D05702" w:rsidRDefault="00D05702" w:rsidP="00D05702">
      <w:pPr>
        <w:pStyle w:val="NormalWeb"/>
        <w:spacing w:line="276" w:lineRule="auto"/>
        <w:ind w:firstLine="360"/>
        <w:rPr>
          <w:rFonts w:ascii="Arial" w:hAnsi="Arial" w:cs="Arial"/>
          <w:b/>
          <w:bCs/>
          <w:i/>
          <w:iCs/>
          <w:lang w:val="es-PE"/>
        </w:rPr>
      </w:pPr>
      <w:r w:rsidRPr="00D05702">
        <w:rPr>
          <w:rStyle w:val="Textoennegrita"/>
          <w:rFonts w:ascii="Arial" w:hAnsi="Arial" w:cs="Arial"/>
          <w:b w:val="0"/>
          <w:bCs w:val="0"/>
          <w:i/>
          <w:iCs/>
          <w:lang w:val="es-PE"/>
        </w:rPr>
        <w:t>Administración de INFOSET</w:t>
      </w:r>
    </w:p>
    <w:p w14:paraId="79954B77" w14:textId="7EC23E0D" w:rsidR="001A241E" w:rsidRPr="00D05702" w:rsidRDefault="001A241E" w:rsidP="00D05702">
      <w:pPr>
        <w:pStyle w:val="NormalWeb"/>
        <w:ind w:firstLine="720"/>
        <w:rPr>
          <w:rFonts w:ascii="Arial" w:hAnsi="Arial" w:cs="Arial"/>
          <w:b/>
          <w:bCs/>
          <w:sz w:val="28"/>
          <w:szCs w:val="28"/>
          <w:lang w:val="es-PE"/>
        </w:rPr>
      </w:pPr>
    </w:p>
    <w:sectPr w:rsidR="001A241E" w:rsidRPr="00D05702" w:rsidSect="002C03E4">
      <w:headerReference w:type="default" r:id="rId14"/>
      <w:footerReference w:type="default" r:id="rId15"/>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0A3B" w14:textId="77777777" w:rsidR="00106A97" w:rsidRDefault="00106A97" w:rsidP="00B955C7">
      <w:pPr>
        <w:spacing w:after="0" w:line="240" w:lineRule="auto"/>
      </w:pPr>
      <w:r>
        <w:separator/>
      </w:r>
    </w:p>
  </w:endnote>
  <w:endnote w:type="continuationSeparator" w:id="0">
    <w:p w14:paraId="36A6DBAA" w14:textId="77777777" w:rsidR="00106A97" w:rsidRDefault="00106A97"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6F120FFB"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653BF79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C6ACE"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33C3" w14:textId="77777777" w:rsidR="00106A97" w:rsidRDefault="00106A97" w:rsidP="00B955C7">
      <w:pPr>
        <w:spacing w:after="0" w:line="240" w:lineRule="auto"/>
      </w:pPr>
      <w:r>
        <w:separator/>
      </w:r>
    </w:p>
  </w:footnote>
  <w:footnote w:type="continuationSeparator" w:id="0">
    <w:p w14:paraId="3A4407BD" w14:textId="77777777" w:rsidR="00106A97" w:rsidRDefault="00106A97"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404E2D99" w:rsidR="002169D7" w:rsidRDefault="00D05702" w:rsidP="009A43FC">
    <w:pPr>
      <w:pStyle w:val="Encabezado"/>
      <w:jc w:val="right"/>
      <w:rPr>
        <w:rFonts w:ascii="Arial" w:hAnsi="Arial" w:cs="Arial"/>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2E8F55F8" wp14:editId="10F04C6C">
              <wp:simplePos x="0" y="0"/>
              <wp:positionH relativeFrom="page">
                <wp:align>center</wp:align>
              </wp:positionH>
              <wp:positionV relativeFrom="page">
                <wp:posOffset>267335</wp:posOffset>
              </wp:positionV>
              <wp:extent cx="7364730" cy="9528810"/>
              <wp:effectExtent l="0" t="0" r="17780" b="139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65E892" id="Rectangle 452" o:spid="_x0000_s1026" style="position:absolute;margin-left:0;margin-top:21.05pt;width:579.9pt;height:750.3pt;z-index:251659264;visibility:visible;mso-wrap-style:square;mso-width-percent:950;mso-height-percent:950;mso-wrap-distance-left:9pt;mso-wrap-distance-top:0;mso-wrap-distance-right:9pt;mso-wrap-distance-bottom:0;mso-position-horizontal:center;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" filled="f" strokecolor="#747070 [1614]" strokeweight="1.25pt">
              <w10:wrap anchorx="page" anchory="page"/>
            </v:rect>
          </w:pict>
        </mc:Fallback>
      </mc:AlternateContent>
    </w:r>
    <w:r w:rsidR="009A7E03"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328A6966">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BAD5A7"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009A7E03"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20F70A2D"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D5"/>
    <w:multiLevelType w:val="multilevel"/>
    <w:tmpl w:val="97B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55A1"/>
    <w:multiLevelType w:val="multilevel"/>
    <w:tmpl w:val="99F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01534"/>
    <w:multiLevelType w:val="multilevel"/>
    <w:tmpl w:val="3E9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0709"/>
    <w:multiLevelType w:val="multilevel"/>
    <w:tmpl w:val="3750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0926"/>
    <w:multiLevelType w:val="multilevel"/>
    <w:tmpl w:val="67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66D11"/>
    <w:multiLevelType w:val="multilevel"/>
    <w:tmpl w:val="C664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83BFA"/>
    <w:multiLevelType w:val="multilevel"/>
    <w:tmpl w:val="47A4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653C8"/>
    <w:multiLevelType w:val="multilevel"/>
    <w:tmpl w:val="C3BC9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1297B"/>
    <w:multiLevelType w:val="multilevel"/>
    <w:tmpl w:val="1F0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55210"/>
    <w:multiLevelType w:val="multilevel"/>
    <w:tmpl w:val="F3D8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C5EA1"/>
    <w:multiLevelType w:val="multilevel"/>
    <w:tmpl w:val="018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64AF6"/>
    <w:multiLevelType w:val="multilevel"/>
    <w:tmpl w:val="0B9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3454D"/>
    <w:multiLevelType w:val="multilevel"/>
    <w:tmpl w:val="D0B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31ACA"/>
    <w:multiLevelType w:val="multilevel"/>
    <w:tmpl w:val="BBD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D3E0A"/>
    <w:multiLevelType w:val="multilevel"/>
    <w:tmpl w:val="87E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C4698"/>
    <w:multiLevelType w:val="multilevel"/>
    <w:tmpl w:val="FEE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D778D"/>
    <w:multiLevelType w:val="multilevel"/>
    <w:tmpl w:val="4AB2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8384E"/>
    <w:multiLevelType w:val="multilevel"/>
    <w:tmpl w:val="6FC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01459"/>
    <w:multiLevelType w:val="multilevel"/>
    <w:tmpl w:val="93D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A0862"/>
    <w:multiLevelType w:val="multilevel"/>
    <w:tmpl w:val="722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C5048"/>
    <w:multiLevelType w:val="multilevel"/>
    <w:tmpl w:val="2D52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0411E"/>
    <w:multiLevelType w:val="multilevel"/>
    <w:tmpl w:val="CDC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F120A"/>
    <w:multiLevelType w:val="multilevel"/>
    <w:tmpl w:val="9E9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148BB"/>
    <w:multiLevelType w:val="multilevel"/>
    <w:tmpl w:val="E47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E4227"/>
    <w:multiLevelType w:val="multilevel"/>
    <w:tmpl w:val="353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F617E"/>
    <w:multiLevelType w:val="multilevel"/>
    <w:tmpl w:val="DC3C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23E7D"/>
    <w:multiLevelType w:val="multilevel"/>
    <w:tmpl w:val="043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94446"/>
    <w:multiLevelType w:val="multilevel"/>
    <w:tmpl w:val="EF2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B688E"/>
    <w:multiLevelType w:val="multilevel"/>
    <w:tmpl w:val="C638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E0225"/>
    <w:multiLevelType w:val="multilevel"/>
    <w:tmpl w:val="F4645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9A352E"/>
    <w:multiLevelType w:val="multilevel"/>
    <w:tmpl w:val="EBE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B705F2"/>
    <w:multiLevelType w:val="multilevel"/>
    <w:tmpl w:val="7DA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E057E"/>
    <w:multiLevelType w:val="multilevel"/>
    <w:tmpl w:val="D2B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95B59"/>
    <w:multiLevelType w:val="multilevel"/>
    <w:tmpl w:val="64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3A6DDD"/>
    <w:multiLevelType w:val="multilevel"/>
    <w:tmpl w:val="0312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0541EE"/>
    <w:multiLevelType w:val="multilevel"/>
    <w:tmpl w:val="202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B2D44"/>
    <w:multiLevelType w:val="multilevel"/>
    <w:tmpl w:val="88C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2B2CBF"/>
    <w:multiLevelType w:val="multilevel"/>
    <w:tmpl w:val="936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E46805"/>
    <w:multiLevelType w:val="multilevel"/>
    <w:tmpl w:val="C25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8F4EEB"/>
    <w:multiLevelType w:val="multilevel"/>
    <w:tmpl w:val="9442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562CC"/>
    <w:multiLevelType w:val="multilevel"/>
    <w:tmpl w:val="F8B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A62034"/>
    <w:multiLevelType w:val="multilevel"/>
    <w:tmpl w:val="3F6E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E1F4C"/>
    <w:multiLevelType w:val="multilevel"/>
    <w:tmpl w:val="B08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753F67"/>
    <w:multiLevelType w:val="multilevel"/>
    <w:tmpl w:val="1A3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84A53"/>
    <w:multiLevelType w:val="multilevel"/>
    <w:tmpl w:val="0B3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2681C"/>
    <w:multiLevelType w:val="multilevel"/>
    <w:tmpl w:val="79E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42127D"/>
    <w:multiLevelType w:val="multilevel"/>
    <w:tmpl w:val="FD7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07B51"/>
    <w:multiLevelType w:val="multilevel"/>
    <w:tmpl w:val="448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24682"/>
    <w:multiLevelType w:val="multilevel"/>
    <w:tmpl w:val="673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F43AC0"/>
    <w:multiLevelType w:val="multilevel"/>
    <w:tmpl w:val="187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0C4144"/>
    <w:multiLevelType w:val="multilevel"/>
    <w:tmpl w:val="01A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994E0C"/>
    <w:multiLevelType w:val="multilevel"/>
    <w:tmpl w:val="DD90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5F689B"/>
    <w:multiLevelType w:val="multilevel"/>
    <w:tmpl w:val="BD0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4036D2"/>
    <w:multiLevelType w:val="multilevel"/>
    <w:tmpl w:val="C96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6B7964"/>
    <w:multiLevelType w:val="multilevel"/>
    <w:tmpl w:val="6E9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C6769C"/>
    <w:multiLevelType w:val="multilevel"/>
    <w:tmpl w:val="36F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D211F"/>
    <w:multiLevelType w:val="multilevel"/>
    <w:tmpl w:val="C108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F215E4"/>
    <w:multiLevelType w:val="multilevel"/>
    <w:tmpl w:val="068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157139"/>
    <w:multiLevelType w:val="multilevel"/>
    <w:tmpl w:val="D00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17243"/>
    <w:multiLevelType w:val="multilevel"/>
    <w:tmpl w:val="AE8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234C84"/>
    <w:multiLevelType w:val="multilevel"/>
    <w:tmpl w:val="469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DF7D16"/>
    <w:multiLevelType w:val="multilevel"/>
    <w:tmpl w:val="EE6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80396"/>
    <w:multiLevelType w:val="multilevel"/>
    <w:tmpl w:val="7F1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376952"/>
    <w:multiLevelType w:val="multilevel"/>
    <w:tmpl w:val="601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B04FCA"/>
    <w:multiLevelType w:val="multilevel"/>
    <w:tmpl w:val="98F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22B24"/>
    <w:multiLevelType w:val="multilevel"/>
    <w:tmpl w:val="59F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040D11"/>
    <w:multiLevelType w:val="multilevel"/>
    <w:tmpl w:val="D3F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4371B6"/>
    <w:multiLevelType w:val="multilevel"/>
    <w:tmpl w:val="4A6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801A06"/>
    <w:multiLevelType w:val="multilevel"/>
    <w:tmpl w:val="F64C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514E33"/>
    <w:multiLevelType w:val="multilevel"/>
    <w:tmpl w:val="A344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66372"/>
    <w:multiLevelType w:val="multilevel"/>
    <w:tmpl w:val="8F76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946E5D"/>
    <w:multiLevelType w:val="multilevel"/>
    <w:tmpl w:val="8AD0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C93DEF"/>
    <w:multiLevelType w:val="multilevel"/>
    <w:tmpl w:val="77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5C6D5E"/>
    <w:multiLevelType w:val="multilevel"/>
    <w:tmpl w:val="F6A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CF67E8"/>
    <w:multiLevelType w:val="multilevel"/>
    <w:tmpl w:val="104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DB7838"/>
    <w:multiLevelType w:val="multilevel"/>
    <w:tmpl w:val="B6BE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1"/>
  </w:num>
  <w:num w:numId="3">
    <w:abstractNumId w:val="43"/>
  </w:num>
  <w:num w:numId="4">
    <w:abstractNumId w:val="73"/>
  </w:num>
  <w:num w:numId="5">
    <w:abstractNumId w:val="30"/>
  </w:num>
  <w:num w:numId="6">
    <w:abstractNumId w:val="42"/>
  </w:num>
  <w:num w:numId="7">
    <w:abstractNumId w:val="6"/>
  </w:num>
  <w:num w:numId="8">
    <w:abstractNumId w:val="8"/>
  </w:num>
  <w:num w:numId="9">
    <w:abstractNumId w:val="9"/>
  </w:num>
  <w:num w:numId="10">
    <w:abstractNumId w:val="5"/>
  </w:num>
  <w:num w:numId="11">
    <w:abstractNumId w:val="50"/>
  </w:num>
  <w:num w:numId="12">
    <w:abstractNumId w:val="12"/>
  </w:num>
  <w:num w:numId="13">
    <w:abstractNumId w:val="54"/>
  </w:num>
  <w:num w:numId="14">
    <w:abstractNumId w:val="29"/>
  </w:num>
  <w:num w:numId="15">
    <w:abstractNumId w:val="2"/>
  </w:num>
  <w:num w:numId="16">
    <w:abstractNumId w:val="48"/>
  </w:num>
  <w:num w:numId="17">
    <w:abstractNumId w:val="23"/>
  </w:num>
  <w:num w:numId="18">
    <w:abstractNumId w:val="66"/>
  </w:num>
  <w:num w:numId="19">
    <w:abstractNumId w:val="69"/>
  </w:num>
  <w:num w:numId="20">
    <w:abstractNumId w:val="51"/>
  </w:num>
  <w:num w:numId="21">
    <w:abstractNumId w:val="3"/>
  </w:num>
  <w:num w:numId="22">
    <w:abstractNumId w:val="75"/>
  </w:num>
  <w:num w:numId="23">
    <w:abstractNumId w:val="4"/>
  </w:num>
  <w:num w:numId="24">
    <w:abstractNumId w:val="22"/>
  </w:num>
  <w:num w:numId="25">
    <w:abstractNumId w:val="14"/>
  </w:num>
  <w:num w:numId="26">
    <w:abstractNumId w:val="27"/>
  </w:num>
  <w:num w:numId="27">
    <w:abstractNumId w:val="18"/>
  </w:num>
  <w:num w:numId="28">
    <w:abstractNumId w:val="41"/>
  </w:num>
  <w:num w:numId="29">
    <w:abstractNumId w:val="46"/>
  </w:num>
  <w:num w:numId="30">
    <w:abstractNumId w:val="61"/>
  </w:num>
  <w:num w:numId="31">
    <w:abstractNumId w:val="70"/>
  </w:num>
  <w:num w:numId="32">
    <w:abstractNumId w:val="7"/>
  </w:num>
  <w:num w:numId="33">
    <w:abstractNumId w:val="62"/>
  </w:num>
  <w:num w:numId="34">
    <w:abstractNumId w:val="31"/>
  </w:num>
  <w:num w:numId="35">
    <w:abstractNumId w:val="0"/>
  </w:num>
  <w:num w:numId="36">
    <w:abstractNumId w:val="52"/>
  </w:num>
  <w:num w:numId="37">
    <w:abstractNumId w:val="34"/>
  </w:num>
  <w:num w:numId="38">
    <w:abstractNumId w:val="26"/>
  </w:num>
  <w:num w:numId="39">
    <w:abstractNumId w:val="58"/>
  </w:num>
  <w:num w:numId="40">
    <w:abstractNumId w:val="11"/>
  </w:num>
  <w:num w:numId="41">
    <w:abstractNumId w:val="49"/>
  </w:num>
  <w:num w:numId="42">
    <w:abstractNumId w:val="71"/>
  </w:num>
  <w:num w:numId="43">
    <w:abstractNumId w:val="44"/>
  </w:num>
  <w:num w:numId="44">
    <w:abstractNumId w:val="13"/>
  </w:num>
  <w:num w:numId="45">
    <w:abstractNumId w:val="53"/>
  </w:num>
  <w:num w:numId="46">
    <w:abstractNumId w:val="39"/>
  </w:num>
  <w:num w:numId="47">
    <w:abstractNumId w:val="20"/>
  </w:num>
  <w:num w:numId="48">
    <w:abstractNumId w:val="59"/>
  </w:num>
  <w:num w:numId="49">
    <w:abstractNumId w:val="57"/>
  </w:num>
  <w:num w:numId="50">
    <w:abstractNumId w:val="74"/>
  </w:num>
  <w:num w:numId="51">
    <w:abstractNumId w:val="36"/>
  </w:num>
  <w:num w:numId="52">
    <w:abstractNumId w:val="47"/>
  </w:num>
  <w:num w:numId="53">
    <w:abstractNumId w:val="15"/>
  </w:num>
  <w:num w:numId="54">
    <w:abstractNumId w:val="68"/>
  </w:num>
  <w:num w:numId="55">
    <w:abstractNumId w:val="16"/>
  </w:num>
  <w:num w:numId="56">
    <w:abstractNumId w:val="56"/>
  </w:num>
  <w:num w:numId="57">
    <w:abstractNumId w:val="55"/>
  </w:num>
  <w:num w:numId="58">
    <w:abstractNumId w:val="67"/>
  </w:num>
  <w:num w:numId="59">
    <w:abstractNumId w:val="32"/>
  </w:num>
  <w:num w:numId="60">
    <w:abstractNumId w:val="35"/>
  </w:num>
  <w:num w:numId="61">
    <w:abstractNumId w:val="45"/>
  </w:num>
  <w:num w:numId="62">
    <w:abstractNumId w:val="21"/>
  </w:num>
  <w:num w:numId="63">
    <w:abstractNumId w:val="63"/>
  </w:num>
  <w:num w:numId="64">
    <w:abstractNumId w:val="64"/>
  </w:num>
  <w:num w:numId="65">
    <w:abstractNumId w:val="38"/>
  </w:num>
  <w:num w:numId="66">
    <w:abstractNumId w:val="33"/>
  </w:num>
  <w:num w:numId="67">
    <w:abstractNumId w:val="19"/>
  </w:num>
  <w:num w:numId="68">
    <w:abstractNumId w:val="25"/>
  </w:num>
  <w:num w:numId="69">
    <w:abstractNumId w:val="24"/>
  </w:num>
  <w:num w:numId="70">
    <w:abstractNumId w:val="72"/>
  </w:num>
  <w:num w:numId="71">
    <w:abstractNumId w:val="60"/>
  </w:num>
  <w:num w:numId="72">
    <w:abstractNumId w:val="10"/>
  </w:num>
  <w:num w:numId="73">
    <w:abstractNumId w:val="37"/>
  </w:num>
  <w:num w:numId="74">
    <w:abstractNumId w:val="17"/>
  </w:num>
  <w:num w:numId="75">
    <w:abstractNumId w:val="28"/>
  </w:num>
  <w:num w:numId="76">
    <w:abstractNumId w:val="4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12007"/>
    <w:rsid w:val="000326AE"/>
    <w:rsid w:val="00044014"/>
    <w:rsid w:val="0004418B"/>
    <w:rsid w:val="000471D4"/>
    <w:rsid w:val="00051537"/>
    <w:rsid w:val="00054E18"/>
    <w:rsid w:val="00067E72"/>
    <w:rsid w:val="0007283D"/>
    <w:rsid w:val="000B00A9"/>
    <w:rsid w:val="000D4E9E"/>
    <w:rsid w:val="000D6589"/>
    <w:rsid w:val="000F38F6"/>
    <w:rsid w:val="000F4D37"/>
    <w:rsid w:val="00106A97"/>
    <w:rsid w:val="0011791E"/>
    <w:rsid w:val="00152AD4"/>
    <w:rsid w:val="00163A73"/>
    <w:rsid w:val="001756B9"/>
    <w:rsid w:val="00177CBF"/>
    <w:rsid w:val="001A241E"/>
    <w:rsid w:val="001B6ADB"/>
    <w:rsid w:val="001E0EAF"/>
    <w:rsid w:val="001E5B4C"/>
    <w:rsid w:val="00210DCA"/>
    <w:rsid w:val="00214323"/>
    <w:rsid w:val="002169D7"/>
    <w:rsid w:val="0025294E"/>
    <w:rsid w:val="002534C9"/>
    <w:rsid w:val="00256870"/>
    <w:rsid w:val="002879DA"/>
    <w:rsid w:val="002A44C9"/>
    <w:rsid w:val="002B6919"/>
    <w:rsid w:val="002C03E4"/>
    <w:rsid w:val="002C18E2"/>
    <w:rsid w:val="002E2ED7"/>
    <w:rsid w:val="00312514"/>
    <w:rsid w:val="00326AFD"/>
    <w:rsid w:val="0036245F"/>
    <w:rsid w:val="00367B1F"/>
    <w:rsid w:val="003700EB"/>
    <w:rsid w:val="003721BB"/>
    <w:rsid w:val="00382A66"/>
    <w:rsid w:val="0039383D"/>
    <w:rsid w:val="003B4A6B"/>
    <w:rsid w:val="003C0707"/>
    <w:rsid w:val="003C44E6"/>
    <w:rsid w:val="003C45C1"/>
    <w:rsid w:val="003C7F17"/>
    <w:rsid w:val="003D0FA8"/>
    <w:rsid w:val="003D225B"/>
    <w:rsid w:val="003E328B"/>
    <w:rsid w:val="003E7A94"/>
    <w:rsid w:val="00414952"/>
    <w:rsid w:val="00427647"/>
    <w:rsid w:val="00430252"/>
    <w:rsid w:val="00435E4A"/>
    <w:rsid w:val="00443CC4"/>
    <w:rsid w:val="00446EFC"/>
    <w:rsid w:val="00453B7D"/>
    <w:rsid w:val="00456B09"/>
    <w:rsid w:val="00460AD8"/>
    <w:rsid w:val="0046646B"/>
    <w:rsid w:val="0049678C"/>
    <w:rsid w:val="004A190D"/>
    <w:rsid w:val="004A3182"/>
    <w:rsid w:val="004D5AA6"/>
    <w:rsid w:val="00526BF7"/>
    <w:rsid w:val="00530B16"/>
    <w:rsid w:val="00534320"/>
    <w:rsid w:val="005915DA"/>
    <w:rsid w:val="005A7863"/>
    <w:rsid w:val="005B3FC9"/>
    <w:rsid w:val="005C3029"/>
    <w:rsid w:val="005D6656"/>
    <w:rsid w:val="00613FB4"/>
    <w:rsid w:val="006144B0"/>
    <w:rsid w:val="00646445"/>
    <w:rsid w:val="006B0E95"/>
    <w:rsid w:val="006B1736"/>
    <w:rsid w:val="006F19B3"/>
    <w:rsid w:val="006F50EA"/>
    <w:rsid w:val="00705029"/>
    <w:rsid w:val="0070677D"/>
    <w:rsid w:val="00714614"/>
    <w:rsid w:val="007203D8"/>
    <w:rsid w:val="0075788B"/>
    <w:rsid w:val="00766D58"/>
    <w:rsid w:val="00773917"/>
    <w:rsid w:val="007A6BAA"/>
    <w:rsid w:val="007E36B1"/>
    <w:rsid w:val="008011CD"/>
    <w:rsid w:val="0081513A"/>
    <w:rsid w:val="00815485"/>
    <w:rsid w:val="00845600"/>
    <w:rsid w:val="00847594"/>
    <w:rsid w:val="00871F62"/>
    <w:rsid w:val="00890A09"/>
    <w:rsid w:val="008B1CBB"/>
    <w:rsid w:val="008C1037"/>
    <w:rsid w:val="008D1154"/>
    <w:rsid w:val="008D2346"/>
    <w:rsid w:val="00961D64"/>
    <w:rsid w:val="009A43FC"/>
    <w:rsid w:val="009A7E03"/>
    <w:rsid w:val="009C00F5"/>
    <w:rsid w:val="009D386C"/>
    <w:rsid w:val="009F652E"/>
    <w:rsid w:val="00A526F5"/>
    <w:rsid w:val="00A7288E"/>
    <w:rsid w:val="00AB341D"/>
    <w:rsid w:val="00AC724A"/>
    <w:rsid w:val="00AD6CCD"/>
    <w:rsid w:val="00AE0F32"/>
    <w:rsid w:val="00AF3314"/>
    <w:rsid w:val="00AF56E1"/>
    <w:rsid w:val="00B10275"/>
    <w:rsid w:val="00B14456"/>
    <w:rsid w:val="00B3171F"/>
    <w:rsid w:val="00B32139"/>
    <w:rsid w:val="00B35B68"/>
    <w:rsid w:val="00B61B44"/>
    <w:rsid w:val="00B7418F"/>
    <w:rsid w:val="00B955C7"/>
    <w:rsid w:val="00B97D24"/>
    <w:rsid w:val="00BD48D8"/>
    <w:rsid w:val="00BF1A45"/>
    <w:rsid w:val="00BF1C9F"/>
    <w:rsid w:val="00C02956"/>
    <w:rsid w:val="00C06F54"/>
    <w:rsid w:val="00C100E7"/>
    <w:rsid w:val="00C23755"/>
    <w:rsid w:val="00C55160"/>
    <w:rsid w:val="00C61820"/>
    <w:rsid w:val="00C66735"/>
    <w:rsid w:val="00C73C69"/>
    <w:rsid w:val="00CB4847"/>
    <w:rsid w:val="00CB7AB1"/>
    <w:rsid w:val="00CE227C"/>
    <w:rsid w:val="00D05702"/>
    <w:rsid w:val="00D1568D"/>
    <w:rsid w:val="00D1688F"/>
    <w:rsid w:val="00D27896"/>
    <w:rsid w:val="00D470B3"/>
    <w:rsid w:val="00D506B4"/>
    <w:rsid w:val="00D72DEC"/>
    <w:rsid w:val="00D814EE"/>
    <w:rsid w:val="00D85800"/>
    <w:rsid w:val="00D92EB7"/>
    <w:rsid w:val="00DB0E1E"/>
    <w:rsid w:val="00DB1848"/>
    <w:rsid w:val="00DB675D"/>
    <w:rsid w:val="00DE0BA8"/>
    <w:rsid w:val="00DE36CD"/>
    <w:rsid w:val="00DF55A4"/>
    <w:rsid w:val="00E05753"/>
    <w:rsid w:val="00E14051"/>
    <w:rsid w:val="00E43E00"/>
    <w:rsid w:val="00E66052"/>
    <w:rsid w:val="00EB45BF"/>
    <w:rsid w:val="00EE61BC"/>
    <w:rsid w:val="00EF4097"/>
    <w:rsid w:val="00F03E14"/>
    <w:rsid w:val="00F03F91"/>
    <w:rsid w:val="00F07E26"/>
    <w:rsid w:val="00F22BBB"/>
    <w:rsid w:val="00F3119D"/>
    <w:rsid w:val="00F32EC4"/>
    <w:rsid w:val="00F557BA"/>
    <w:rsid w:val="00F70ABF"/>
    <w:rsid w:val="00F73898"/>
    <w:rsid w:val="00F80916"/>
    <w:rsid w:val="00F81D57"/>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2">
    <w:name w:val="heading 2"/>
    <w:basedOn w:val="Normal"/>
    <w:next w:val="Normal"/>
    <w:link w:val="Ttulo2Car"/>
    <w:uiPriority w:val="9"/>
    <w:semiHidden/>
    <w:unhideWhenUsed/>
    <w:qFormat/>
    <w:rsid w:val="003E7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646445"/>
    <w:rPr>
      <w:i/>
      <w:iCs/>
    </w:rPr>
  </w:style>
  <w:style w:type="paragraph" w:styleId="Prrafodelista">
    <w:name w:val="List Paragraph"/>
    <w:basedOn w:val="Normal"/>
    <w:uiPriority w:val="34"/>
    <w:qFormat/>
    <w:rsid w:val="00B3171F"/>
    <w:pPr>
      <w:ind w:left="720"/>
      <w:contextualSpacing/>
    </w:pPr>
  </w:style>
  <w:style w:type="character" w:customStyle="1" w:styleId="Ttulo6Car">
    <w:name w:val="Título 6 Car"/>
    <w:basedOn w:val="Fuentedeprrafopredeter"/>
    <w:link w:val="Ttulo6"/>
    <w:uiPriority w:val="9"/>
    <w:semiHidden/>
    <w:rsid w:val="0025294E"/>
    <w:rPr>
      <w:rFonts w:asciiTheme="majorHAnsi" w:eastAsiaTheme="majorEastAsia" w:hAnsiTheme="majorHAnsi" w:cstheme="majorBidi"/>
      <w:color w:val="1F3763" w:themeColor="accent1" w:themeShade="7F"/>
    </w:rPr>
  </w:style>
  <w:style w:type="character" w:customStyle="1" w:styleId="relative">
    <w:name w:val="relative"/>
    <w:basedOn w:val="Fuentedeprrafopredeter"/>
    <w:rsid w:val="00DB0E1E"/>
  </w:style>
  <w:style w:type="character" w:customStyle="1" w:styleId="ms-1">
    <w:name w:val="ms-1"/>
    <w:basedOn w:val="Fuentedeprrafopredeter"/>
    <w:rsid w:val="00DB0E1E"/>
  </w:style>
  <w:style w:type="character" w:customStyle="1" w:styleId="max-w-full">
    <w:name w:val="max-w-full"/>
    <w:basedOn w:val="Fuentedeprrafopredeter"/>
    <w:rsid w:val="00DB0E1E"/>
  </w:style>
  <w:style w:type="character" w:customStyle="1" w:styleId="-me-1">
    <w:name w:val="-me-1"/>
    <w:basedOn w:val="Fuentedeprrafopredeter"/>
    <w:rsid w:val="00DB0E1E"/>
  </w:style>
  <w:style w:type="character" w:customStyle="1" w:styleId="Ttulo2Car">
    <w:name w:val="Título 2 Car"/>
    <w:basedOn w:val="Fuentedeprrafopredeter"/>
    <w:link w:val="Ttulo2"/>
    <w:uiPriority w:val="9"/>
    <w:semiHidden/>
    <w:rsid w:val="003E7A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5981311">
      <w:bodyDiv w:val="1"/>
      <w:marLeft w:val="0"/>
      <w:marRight w:val="0"/>
      <w:marTop w:val="0"/>
      <w:marBottom w:val="0"/>
      <w:divBdr>
        <w:top w:val="none" w:sz="0" w:space="0" w:color="auto"/>
        <w:left w:val="none" w:sz="0" w:space="0" w:color="auto"/>
        <w:bottom w:val="none" w:sz="0" w:space="0" w:color="auto"/>
        <w:right w:val="none" w:sz="0" w:space="0" w:color="auto"/>
      </w:divBdr>
    </w:div>
    <w:div w:id="22173984">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38284088">
      <w:bodyDiv w:val="1"/>
      <w:marLeft w:val="0"/>
      <w:marRight w:val="0"/>
      <w:marTop w:val="0"/>
      <w:marBottom w:val="0"/>
      <w:divBdr>
        <w:top w:val="none" w:sz="0" w:space="0" w:color="auto"/>
        <w:left w:val="none" w:sz="0" w:space="0" w:color="auto"/>
        <w:bottom w:val="none" w:sz="0" w:space="0" w:color="auto"/>
        <w:right w:val="none" w:sz="0" w:space="0" w:color="auto"/>
      </w:divBdr>
      <w:divsChild>
        <w:div w:id="45830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51587180">
      <w:bodyDiv w:val="1"/>
      <w:marLeft w:val="0"/>
      <w:marRight w:val="0"/>
      <w:marTop w:val="0"/>
      <w:marBottom w:val="0"/>
      <w:divBdr>
        <w:top w:val="none" w:sz="0" w:space="0" w:color="auto"/>
        <w:left w:val="none" w:sz="0" w:space="0" w:color="auto"/>
        <w:bottom w:val="none" w:sz="0" w:space="0" w:color="auto"/>
        <w:right w:val="none" w:sz="0" w:space="0" w:color="auto"/>
      </w:divBdr>
    </w:div>
    <w:div w:id="59065920">
      <w:bodyDiv w:val="1"/>
      <w:marLeft w:val="0"/>
      <w:marRight w:val="0"/>
      <w:marTop w:val="0"/>
      <w:marBottom w:val="0"/>
      <w:divBdr>
        <w:top w:val="none" w:sz="0" w:space="0" w:color="auto"/>
        <w:left w:val="none" w:sz="0" w:space="0" w:color="auto"/>
        <w:bottom w:val="none" w:sz="0" w:space="0" w:color="auto"/>
        <w:right w:val="none" w:sz="0" w:space="0" w:color="auto"/>
      </w:divBdr>
    </w:div>
    <w:div w:id="64114921">
      <w:bodyDiv w:val="1"/>
      <w:marLeft w:val="0"/>
      <w:marRight w:val="0"/>
      <w:marTop w:val="0"/>
      <w:marBottom w:val="0"/>
      <w:divBdr>
        <w:top w:val="none" w:sz="0" w:space="0" w:color="auto"/>
        <w:left w:val="none" w:sz="0" w:space="0" w:color="auto"/>
        <w:bottom w:val="none" w:sz="0" w:space="0" w:color="auto"/>
        <w:right w:val="none" w:sz="0" w:space="0" w:color="auto"/>
      </w:divBdr>
    </w:div>
    <w:div w:id="73743876">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95370449">
      <w:bodyDiv w:val="1"/>
      <w:marLeft w:val="0"/>
      <w:marRight w:val="0"/>
      <w:marTop w:val="0"/>
      <w:marBottom w:val="0"/>
      <w:divBdr>
        <w:top w:val="none" w:sz="0" w:space="0" w:color="auto"/>
        <w:left w:val="none" w:sz="0" w:space="0" w:color="auto"/>
        <w:bottom w:val="none" w:sz="0" w:space="0" w:color="auto"/>
        <w:right w:val="none" w:sz="0" w:space="0" w:color="auto"/>
      </w:divBdr>
    </w:div>
    <w:div w:id="95447320">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13795938">
      <w:bodyDiv w:val="1"/>
      <w:marLeft w:val="0"/>
      <w:marRight w:val="0"/>
      <w:marTop w:val="0"/>
      <w:marBottom w:val="0"/>
      <w:divBdr>
        <w:top w:val="none" w:sz="0" w:space="0" w:color="auto"/>
        <w:left w:val="none" w:sz="0" w:space="0" w:color="auto"/>
        <w:bottom w:val="none" w:sz="0" w:space="0" w:color="auto"/>
        <w:right w:val="none" w:sz="0" w:space="0" w:color="auto"/>
      </w:divBdr>
    </w:div>
    <w:div w:id="117918039">
      <w:bodyDiv w:val="1"/>
      <w:marLeft w:val="0"/>
      <w:marRight w:val="0"/>
      <w:marTop w:val="0"/>
      <w:marBottom w:val="0"/>
      <w:divBdr>
        <w:top w:val="none" w:sz="0" w:space="0" w:color="auto"/>
        <w:left w:val="none" w:sz="0" w:space="0" w:color="auto"/>
        <w:bottom w:val="none" w:sz="0" w:space="0" w:color="auto"/>
        <w:right w:val="none" w:sz="0" w:space="0" w:color="auto"/>
      </w:divBdr>
      <w:divsChild>
        <w:div w:id="132331420">
          <w:marLeft w:val="0"/>
          <w:marRight w:val="0"/>
          <w:marTop w:val="0"/>
          <w:marBottom w:val="0"/>
          <w:divBdr>
            <w:top w:val="none" w:sz="0" w:space="0" w:color="auto"/>
            <w:left w:val="none" w:sz="0" w:space="0" w:color="auto"/>
            <w:bottom w:val="none" w:sz="0" w:space="0" w:color="auto"/>
            <w:right w:val="none" w:sz="0" w:space="0" w:color="auto"/>
          </w:divBdr>
          <w:divsChild>
            <w:div w:id="9195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84">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195121072">
      <w:bodyDiv w:val="1"/>
      <w:marLeft w:val="0"/>
      <w:marRight w:val="0"/>
      <w:marTop w:val="0"/>
      <w:marBottom w:val="0"/>
      <w:divBdr>
        <w:top w:val="none" w:sz="0" w:space="0" w:color="auto"/>
        <w:left w:val="none" w:sz="0" w:space="0" w:color="auto"/>
        <w:bottom w:val="none" w:sz="0" w:space="0" w:color="auto"/>
        <w:right w:val="none" w:sz="0" w:space="0" w:color="auto"/>
      </w:divBdr>
    </w:div>
    <w:div w:id="209853015">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2178154">
      <w:bodyDiv w:val="1"/>
      <w:marLeft w:val="0"/>
      <w:marRight w:val="0"/>
      <w:marTop w:val="0"/>
      <w:marBottom w:val="0"/>
      <w:divBdr>
        <w:top w:val="none" w:sz="0" w:space="0" w:color="auto"/>
        <w:left w:val="none" w:sz="0" w:space="0" w:color="auto"/>
        <w:bottom w:val="none" w:sz="0" w:space="0" w:color="auto"/>
        <w:right w:val="none" w:sz="0" w:space="0" w:color="auto"/>
      </w:divBdr>
      <w:divsChild>
        <w:div w:id="291137971">
          <w:marLeft w:val="0"/>
          <w:marRight w:val="0"/>
          <w:marTop w:val="0"/>
          <w:marBottom w:val="0"/>
          <w:divBdr>
            <w:top w:val="none" w:sz="0" w:space="0" w:color="auto"/>
            <w:left w:val="none" w:sz="0" w:space="0" w:color="auto"/>
            <w:bottom w:val="none" w:sz="0" w:space="0" w:color="auto"/>
            <w:right w:val="none" w:sz="0" w:space="0" w:color="auto"/>
          </w:divBdr>
          <w:divsChild>
            <w:div w:id="1204442368">
              <w:marLeft w:val="0"/>
              <w:marRight w:val="0"/>
              <w:marTop w:val="0"/>
              <w:marBottom w:val="0"/>
              <w:divBdr>
                <w:top w:val="none" w:sz="0" w:space="0" w:color="auto"/>
                <w:left w:val="none" w:sz="0" w:space="0" w:color="auto"/>
                <w:bottom w:val="none" w:sz="0" w:space="0" w:color="auto"/>
                <w:right w:val="none" w:sz="0" w:space="0" w:color="auto"/>
              </w:divBdr>
              <w:divsChild>
                <w:div w:id="2101755276">
                  <w:marLeft w:val="0"/>
                  <w:marRight w:val="0"/>
                  <w:marTop w:val="0"/>
                  <w:marBottom w:val="0"/>
                  <w:divBdr>
                    <w:top w:val="none" w:sz="0" w:space="0" w:color="auto"/>
                    <w:left w:val="none" w:sz="0" w:space="0" w:color="auto"/>
                    <w:bottom w:val="none" w:sz="0" w:space="0" w:color="auto"/>
                    <w:right w:val="none" w:sz="0" w:space="0" w:color="auto"/>
                  </w:divBdr>
                  <w:divsChild>
                    <w:div w:id="817308030">
                      <w:marLeft w:val="0"/>
                      <w:marRight w:val="0"/>
                      <w:marTop w:val="0"/>
                      <w:marBottom w:val="0"/>
                      <w:divBdr>
                        <w:top w:val="none" w:sz="0" w:space="0" w:color="auto"/>
                        <w:left w:val="none" w:sz="0" w:space="0" w:color="auto"/>
                        <w:bottom w:val="none" w:sz="0" w:space="0" w:color="auto"/>
                        <w:right w:val="none" w:sz="0" w:space="0" w:color="auto"/>
                      </w:divBdr>
                      <w:divsChild>
                        <w:div w:id="1656762556">
                          <w:marLeft w:val="0"/>
                          <w:marRight w:val="0"/>
                          <w:marTop w:val="0"/>
                          <w:marBottom w:val="0"/>
                          <w:divBdr>
                            <w:top w:val="none" w:sz="0" w:space="0" w:color="auto"/>
                            <w:left w:val="none" w:sz="0" w:space="0" w:color="auto"/>
                            <w:bottom w:val="none" w:sz="0" w:space="0" w:color="auto"/>
                            <w:right w:val="none" w:sz="0" w:space="0" w:color="auto"/>
                          </w:divBdr>
                          <w:divsChild>
                            <w:div w:id="1249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9157">
      <w:bodyDiv w:val="1"/>
      <w:marLeft w:val="0"/>
      <w:marRight w:val="0"/>
      <w:marTop w:val="0"/>
      <w:marBottom w:val="0"/>
      <w:divBdr>
        <w:top w:val="none" w:sz="0" w:space="0" w:color="auto"/>
        <w:left w:val="none" w:sz="0" w:space="0" w:color="auto"/>
        <w:bottom w:val="none" w:sz="0" w:space="0" w:color="auto"/>
        <w:right w:val="none" w:sz="0" w:space="0" w:color="auto"/>
      </w:divBdr>
    </w:div>
    <w:div w:id="229777360">
      <w:bodyDiv w:val="1"/>
      <w:marLeft w:val="0"/>
      <w:marRight w:val="0"/>
      <w:marTop w:val="0"/>
      <w:marBottom w:val="0"/>
      <w:divBdr>
        <w:top w:val="none" w:sz="0" w:space="0" w:color="auto"/>
        <w:left w:val="none" w:sz="0" w:space="0" w:color="auto"/>
        <w:bottom w:val="none" w:sz="0" w:space="0" w:color="auto"/>
        <w:right w:val="none" w:sz="0" w:space="0" w:color="auto"/>
      </w:divBdr>
    </w:div>
    <w:div w:id="246575823">
      <w:bodyDiv w:val="1"/>
      <w:marLeft w:val="0"/>
      <w:marRight w:val="0"/>
      <w:marTop w:val="0"/>
      <w:marBottom w:val="0"/>
      <w:divBdr>
        <w:top w:val="none" w:sz="0" w:space="0" w:color="auto"/>
        <w:left w:val="none" w:sz="0" w:space="0" w:color="auto"/>
        <w:bottom w:val="none" w:sz="0" w:space="0" w:color="auto"/>
        <w:right w:val="none" w:sz="0" w:space="0" w:color="auto"/>
      </w:divBdr>
      <w:divsChild>
        <w:div w:id="437259679">
          <w:marLeft w:val="0"/>
          <w:marRight w:val="0"/>
          <w:marTop w:val="0"/>
          <w:marBottom w:val="0"/>
          <w:divBdr>
            <w:top w:val="none" w:sz="0" w:space="0" w:color="auto"/>
            <w:left w:val="none" w:sz="0" w:space="0" w:color="auto"/>
            <w:bottom w:val="none" w:sz="0" w:space="0" w:color="auto"/>
            <w:right w:val="none" w:sz="0" w:space="0" w:color="auto"/>
          </w:divBdr>
          <w:divsChild>
            <w:div w:id="1345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917038">
      <w:bodyDiv w:val="1"/>
      <w:marLeft w:val="0"/>
      <w:marRight w:val="0"/>
      <w:marTop w:val="0"/>
      <w:marBottom w:val="0"/>
      <w:divBdr>
        <w:top w:val="none" w:sz="0" w:space="0" w:color="auto"/>
        <w:left w:val="none" w:sz="0" w:space="0" w:color="auto"/>
        <w:bottom w:val="none" w:sz="0" w:space="0" w:color="auto"/>
        <w:right w:val="none" w:sz="0" w:space="0" w:color="auto"/>
      </w:divBdr>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0640507">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91662222">
      <w:bodyDiv w:val="1"/>
      <w:marLeft w:val="0"/>
      <w:marRight w:val="0"/>
      <w:marTop w:val="0"/>
      <w:marBottom w:val="0"/>
      <w:divBdr>
        <w:top w:val="none" w:sz="0" w:space="0" w:color="auto"/>
        <w:left w:val="none" w:sz="0" w:space="0" w:color="auto"/>
        <w:bottom w:val="none" w:sz="0" w:space="0" w:color="auto"/>
        <w:right w:val="none" w:sz="0" w:space="0" w:color="auto"/>
      </w:divBdr>
    </w:div>
    <w:div w:id="412775706">
      <w:bodyDiv w:val="1"/>
      <w:marLeft w:val="0"/>
      <w:marRight w:val="0"/>
      <w:marTop w:val="0"/>
      <w:marBottom w:val="0"/>
      <w:divBdr>
        <w:top w:val="none" w:sz="0" w:space="0" w:color="auto"/>
        <w:left w:val="none" w:sz="0" w:space="0" w:color="auto"/>
        <w:bottom w:val="none" w:sz="0" w:space="0" w:color="auto"/>
        <w:right w:val="none" w:sz="0" w:space="0" w:color="auto"/>
      </w:divBdr>
    </w:div>
    <w:div w:id="418597231">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76922724">
      <w:bodyDiv w:val="1"/>
      <w:marLeft w:val="0"/>
      <w:marRight w:val="0"/>
      <w:marTop w:val="0"/>
      <w:marBottom w:val="0"/>
      <w:divBdr>
        <w:top w:val="none" w:sz="0" w:space="0" w:color="auto"/>
        <w:left w:val="none" w:sz="0" w:space="0" w:color="auto"/>
        <w:bottom w:val="none" w:sz="0" w:space="0" w:color="auto"/>
        <w:right w:val="none" w:sz="0" w:space="0" w:color="auto"/>
      </w:divBdr>
    </w:div>
    <w:div w:id="483471457">
      <w:bodyDiv w:val="1"/>
      <w:marLeft w:val="0"/>
      <w:marRight w:val="0"/>
      <w:marTop w:val="0"/>
      <w:marBottom w:val="0"/>
      <w:divBdr>
        <w:top w:val="none" w:sz="0" w:space="0" w:color="auto"/>
        <w:left w:val="none" w:sz="0" w:space="0" w:color="auto"/>
        <w:bottom w:val="none" w:sz="0" w:space="0" w:color="auto"/>
        <w:right w:val="none" w:sz="0" w:space="0" w:color="auto"/>
      </w:divBdr>
    </w:div>
    <w:div w:id="484123896">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16237039">
      <w:bodyDiv w:val="1"/>
      <w:marLeft w:val="0"/>
      <w:marRight w:val="0"/>
      <w:marTop w:val="0"/>
      <w:marBottom w:val="0"/>
      <w:divBdr>
        <w:top w:val="none" w:sz="0" w:space="0" w:color="auto"/>
        <w:left w:val="none" w:sz="0" w:space="0" w:color="auto"/>
        <w:bottom w:val="none" w:sz="0" w:space="0" w:color="auto"/>
        <w:right w:val="none" w:sz="0" w:space="0" w:color="auto"/>
      </w:divBdr>
    </w:div>
    <w:div w:id="519440311">
      <w:bodyDiv w:val="1"/>
      <w:marLeft w:val="0"/>
      <w:marRight w:val="0"/>
      <w:marTop w:val="0"/>
      <w:marBottom w:val="0"/>
      <w:divBdr>
        <w:top w:val="none" w:sz="0" w:space="0" w:color="auto"/>
        <w:left w:val="none" w:sz="0" w:space="0" w:color="auto"/>
        <w:bottom w:val="none" w:sz="0" w:space="0" w:color="auto"/>
        <w:right w:val="none" w:sz="0" w:space="0" w:color="auto"/>
      </w:divBdr>
    </w:div>
    <w:div w:id="530189033">
      <w:bodyDiv w:val="1"/>
      <w:marLeft w:val="0"/>
      <w:marRight w:val="0"/>
      <w:marTop w:val="0"/>
      <w:marBottom w:val="0"/>
      <w:divBdr>
        <w:top w:val="none" w:sz="0" w:space="0" w:color="auto"/>
        <w:left w:val="none" w:sz="0" w:space="0" w:color="auto"/>
        <w:bottom w:val="none" w:sz="0" w:space="0" w:color="auto"/>
        <w:right w:val="none" w:sz="0" w:space="0" w:color="auto"/>
      </w:divBdr>
    </w:div>
    <w:div w:id="534005192">
      <w:bodyDiv w:val="1"/>
      <w:marLeft w:val="0"/>
      <w:marRight w:val="0"/>
      <w:marTop w:val="0"/>
      <w:marBottom w:val="0"/>
      <w:divBdr>
        <w:top w:val="none" w:sz="0" w:space="0" w:color="auto"/>
        <w:left w:val="none" w:sz="0" w:space="0" w:color="auto"/>
        <w:bottom w:val="none" w:sz="0" w:space="0" w:color="auto"/>
        <w:right w:val="none" w:sz="0" w:space="0" w:color="auto"/>
      </w:divBdr>
      <w:divsChild>
        <w:div w:id="454448228">
          <w:marLeft w:val="0"/>
          <w:marRight w:val="0"/>
          <w:marTop w:val="0"/>
          <w:marBottom w:val="0"/>
          <w:divBdr>
            <w:top w:val="none" w:sz="0" w:space="0" w:color="auto"/>
            <w:left w:val="none" w:sz="0" w:space="0" w:color="auto"/>
            <w:bottom w:val="none" w:sz="0" w:space="0" w:color="auto"/>
            <w:right w:val="none" w:sz="0" w:space="0" w:color="auto"/>
          </w:divBdr>
          <w:divsChild>
            <w:div w:id="1184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908">
      <w:bodyDiv w:val="1"/>
      <w:marLeft w:val="0"/>
      <w:marRight w:val="0"/>
      <w:marTop w:val="0"/>
      <w:marBottom w:val="0"/>
      <w:divBdr>
        <w:top w:val="none" w:sz="0" w:space="0" w:color="auto"/>
        <w:left w:val="none" w:sz="0" w:space="0" w:color="auto"/>
        <w:bottom w:val="none" w:sz="0" w:space="0" w:color="auto"/>
        <w:right w:val="none" w:sz="0" w:space="0" w:color="auto"/>
      </w:divBdr>
    </w:div>
    <w:div w:id="574439430">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4801429">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8371646">
      <w:bodyDiv w:val="1"/>
      <w:marLeft w:val="0"/>
      <w:marRight w:val="0"/>
      <w:marTop w:val="0"/>
      <w:marBottom w:val="0"/>
      <w:divBdr>
        <w:top w:val="none" w:sz="0" w:space="0" w:color="auto"/>
        <w:left w:val="none" w:sz="0" w:space="0" w:color="auto"/>
        <w:bottom w:val="none" w:sz="0" w:space="0" w:color="auto"/>
        <w:right w:val="none" w:sz="0" w:space="0" w:color="auto"/>
      </w:divBdr>
    </w:div>
    <w:div w:id="603541691">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2369635">
      <w:bodyDiv w:val="1"/>
      <w:marLeft w:val="0"/>
      <w:marRight w:val="0"/>
      <w:marTop w:val="0"/>
      <w:marBottom w:val="0"/>
      <w:divBdr>
        <w:top w:val="none" w:sz="0" w:space="0" w:color="auto"/>
        <w:left w:val="none" w:sz="0" w:space="0" w:color="auto"/>
        <w:bottom w:val="none" w:sz="0" w:space="0" w:color="auto"/>
        <w:right w:val="none" w:sz="0" w:space="0" w:color="auto"/>
      </w:divBdr>
    </w:div>
    <w:div w:id="662124421">
      <w:bodyDiv w:val="1"/>
      <w:marLeft w:val="0"/>
      <w:marRight w:val="0"/>
      <w:marTop w:val="0"/>
      <w:marBottom w:val="0"/>
      <w:divBdr>
        <w:top w:val="none" w:sz="0" w:space="0" w:color="auto"/>
        <w:left w:val="none" w:sz="0" w:space="0" w:color="auto"/>
        <w:bottom w:val="none" w:sz="0" w:space="0" w:color="auto"/>
        <w:right w:val="none" w:sz="0" w:space="0" w:color="auto"/>
      </w:divBdr>
    </w:div>
    <w:div w:id="66547941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2367676">
      <w:bodyDiv w:val="1"/>
      <w:marLeft w:val="0"/>
      <w:marRight w:val="0"/>
      <w:marTop w:val="0"/>
      <w:marBottom w:val="0"/>
      <w:divBdr>
        <w:top w:val="none" w:sz="0" w:space="0" w:color="auto"/>
        <w:left w:val="none" w:sz="0" w:space="0" w:color="auto"/>
        <w:bottom w:val="none" w:sz="0" w:space="0" w:color="auto"/>
        <w:right w:val="none" w:sz="0" w:space="0" w:color="auto"/>
      </w:divBdr>
    </w:div>
    <w:div w:id="705830287">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130539">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4730830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5896546">
      <w:bodyDiv w:val="1"/>
      <w:marLeft w:val="0"/>
      <w:marRight w:val="0"/>
      <w:marTop w:val="0"/>
      <w:marBottom w:val="0"/>
      <w:divBdr>
        <w:top w:val="none" w:sz="0" w:space="0" w:color="auto"/>
        <w:left w:val="none" w:sz="0" w:space="0" w:color="auto"/>
        <w:bottom w:val="none" w:sz="0" w:space="0" w:color="auto"/>
        <w:right w:val="none" w:sz="0" w:space="0" w:color="auto"/>
      </w:divBdr>
    </w:div>
    <w:div w:id="899023891">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18752448">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68514299">
      <w:bodyDiv w:val="1"/>
      <w:marLeft w:val="0"/>
      <w:marRight w:val="0"/>
      <w:marTop w:val="0"/>
      <w:marBottom w:val="0"/>
      <w:divBdr>
        <w:top w:val="none" w:sz="0" w:space="0" w:color="auto"/>
        <w:left w:val="none" w:sz="0" w:space="0" w:color="auto"/>
        <w:bottom w:val="none" w:sz="0" w:space="0" w:color="auto"/>
        <w:right w:val="none" w:sz="0" w:space="0" w:color="auto"/>
      </w:divBdr>
    </w:div>
    <w:div w:id="997028454">
      <w:bodyDiv w:val="1"/>
      <w:marLeft w:val="0"/>
      <w:marRight w:val="0"/>
      <w:marTop w:val="0"/>
      <w:marBottom w:val="0"/>
      <w:divBdr>
        <w:top w:val="none" w:sz="0" w:space="0" w:color="auto"/>
        <w:left w:val="none" w:sz="0" w:space="0" w:color="auto"/>
        <w:bottom w:val="none" w:sz="0" w:space="0" w:color="auto"/>
        <w:right w:val="none" w:sz="0" w:space="0" w:color="auto"/>
      </w:divBdr>
    </w:div>
    <w:div w:id="1010520960">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36153833">
      <w:bodyDiv w:val="1"/>
      <w:marLeft w:val="0"/>
      <w:marRight w:val="0"/>
      <w:marTop w:val="0"/>
      <w:marBottom w:val="0"/>
      <w:divBdr>
        <w:top w:val="none" w:sz="0" w:space="0" w:color="auto"/>
        <w:left w:val="none" w:sz="0" w:space="0" w:color="auto"/>
        <w:bottom w:val="none" w:sz="0" w:space="0" w:color="auto"/>
        <w:right w:val="none" w:sz="0" w:space="0" w:color="auto"/>
      </w:divBdr>
    </w:div>
    <w:div w:id="1051227878">
      <w:bodyDiv w:val="1"/>
      <w:marLeft w:val="0"/>
      <w:marRight w:val="0"/>
      <w:marTop w:val="0"/>
      <w:marBottom w:val="0"/>
      <w:divBdr>
        <w:top w:val="none" w:sz="0" w:space="0" w:color="auto"/>
        <w:left w:val="none" w:sz="0" w:space="0" w:color="auto"/>
        <w:bottom w:val="none" w:sz="0" w:space="0" w:color="auto"/>
        <w:right w:val="none" w:sz="0" w:space="0" w:color="auto"/>
      </w:divBdr>
      <w:divsChild>
        <w:div w:id="1174414901">
          <w:marLeft w:val="0"/>
          <w:marRight w:val="0"/>
          <w:marTop w:val="0"/>
          <w:marBottom w:val="0"/>
          <w:divBdr>
            <w:top w:val="none" w:sz="0" w:space="0" w:color="auto"/>
            <w:left w:val="none" w:sz="0" w:space="0" w:color="auto"/>
            <w:bottom w:val="none" w:sz="0" w:space="0" w:color="auto"/>
            <w:right w:val="none" w:sz="0" w:space="0" w:color="auto"/>
          </w:divBdr>
          <w:divsChild>
            <w:div w:id="11311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9270">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79131094">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3204733">
      <w:bodyDiv w:val="1"/>
      <w:marLeft w:val="0"/>
      <w:marRight w:val="0"/>
      <w:marTop w:val="0"/>
      <w:marBottom w:val="0"/>
      <w:divBdr>
        <w:top w:val="none" w:sz="0" w:space="0" w:color="auto"/>
        <w:left w:val="none" w:sz="0" w:space="0" w:color="auto"/>
        <w:bottom w:val="none" w:sz="0" w:space="0" w:color="auto"/>
        <w:right w:val="none" w:sz="0" w:space="0" w:color="auto"/>
      </w:divBdr>
    </w:div>
    <w:div w:id="1136532832">
      <w:bodyDiv w:val="1"/>
      <w:marLeft w:val="0"/>
      <w:marRight w:val="0"/>
      <w:marTop w:val="0"/>
      <w:marBottom w:val="0"/>
      <w:divBdr>
        <w:top w:val="none" w:sz="0" w:space="0" w:color="auto"/>
        <w:left w:val="none" w:sz="0" w:space="0" w:color="auto"/>
        <w:bottom w:val="none" w:sz="0" w:space="0" w:color="auto"/>
        <w:right w:val="none" w:sz="0" w:space="0" w:color="auto"/>
      </w:divBdr>
    </w:div>
    <w:div w:id="1136799528">
      <w:bodyDiv w:val="1"/>
      <w:marLeft w:val="0"/>
      <w:marRight w:val="0"/>
      <w:marTop w:val="0"/>
      <w:marBottom w:val="0"/>
      <w:divBdr>
        <w:top w:val="none" w:sz="0" w:space="0" w:color="auto"/>
        <w:left w:val="none" w:sz="0" w:space="0" w:color="auto"/>
        <w:bottom w:val="none" w:sz="0" w:space="0" w:color="auto"/>
        <w:right w:val="none" w:sz="0" w:space="0" w:color="auto"/>
      </w:divBdr>
    </w:div>
    <w:div w:id="1137449822">
      <w:bodyDiv w:val="1"/>
      <w:marLeft w:val="0"/>
      <w:marRight w:val="0"/>
      <w:marTop w:val="0"/>
      <w:marBottom w:val="0"/>
      <w:divBdr>
        <w:top w:val="none" w:sz="0" w:space="0" w:color="auto"/>
        <w:left w:val="none" w:sz="0" w:space="0" w:color="auto"/>
        <w:bottom w:val="none" w:sz="0" w:space="0" w:color="auto"/>
        <w:right w:val="none" w:sz="0" w:space="0" w:color="auto"/>
      </w:divBdr>
    </w:div>
    <w:div w:id="1138840167">
      <w:bodyDiv w:val="1"/>
      <w:marLeft w:val="0"/>
      <w:marRight w:val="0"/>
      <w:marTop w:val="0"/>
      <w:marBottom w:val="0"/>
      <w:divBdr>
        <w:top w:val="none" w:sz="0" w:space="0" w:color="auto"/>
        <w:left w:val="none" w:sz="0" w:space="0" w:color="auto"/>
        <w:bottom w:val="none" w:sz="0" w:space="0" w:color="auto"/>
        <w:right w:val="none" w:sz="0" w:space="0" w:color="auto"/>
      </w:divBdr>
    </w:div>
    <w:div w:id="1161114715">
      <w:bodyDiv w:val="1"/>
      <w:marLeft w:val="0"/>
      <w:marRight w:val="0"/>
      <w:marTop w:val="0"/>
      <w:marBottom w:val="0"/>
      <w:divBdr>
        <w:top w:val="none" w:sz="0" w:space="0" w:color="auto"/>
        <w:left w:val="none" w:sz="0" w:space="0" w:color="auto"/>
        <w:bottom w:val="none" w:sz="0" w:space="0" w:color="auto"/>
        <w:right w:val="none" w:sz="0" w:space="0" w:color="auto"/>
      </w:divBdr>
    </w:div>
    <w:div w:id="1163357118">
      <w:bodyDiv w:val="1"/>
      <w:marLeft w:val="0"/>
      <w:marRight w:val="0"/>
      <w:marTop w:val="0"/>
      <w:marBottom w:val="0"/>
      <w:divBdr>
        <w:top w:val="none" w:sz="0" w:space="0" w:color="auto"/>
        <w:left w:val="none" w:sz="0" w:space="0" w:color="auto"/>
        <w:bottom w:val="none" w:sz="0" w:space="0" w:color="auto"/>
        <w:right w:val="none" w:sz="0" w:space="0" w:color="auto"/>
      </w:divBdr>
    </w:div>
    <w:div w:id="1168326979">
      <w:bodyDiv w:val="1"/>
      <w:marLeft w:val="0"/>
      <w:marRight w:val="0"/>
      <w:marTop w:val="0"/>
      <w:marBottom w:val="0"/>
      <w:divBdr>
        <w:top w:val="none" w:sz="0" w:space="0" w:color="auto"/>
        <w:left w:val="none" w:sz="0" w:space="0" w:color="auto"/>
        <w:bottom w:val="none" w:sz="0" w:space="0" w:color="auto"/>
        <w:right w:val="none" w:sz="0" w:space="0" w:color="auto"/>
      </w:divBdr>
    </w:div>
    <w:div w:id="1171408350">
      <w:bodyDiv w:val="1"/>
      <w:marLeft w:val="0"/>
      <w:marRight w:val="0"/>
      <w:marTop w:val="0"/>
      <w:marBottom w:val="0"/>
      <w:divBdr>
        <w:top w:val="none" w:sz="0" w:space="0" w:color="auto"/>
        <w:left w:val="none" w:sz="0" w:space="0" w:color="auto"/>
        <w:bottom w:val="none" w:sz="0" w:space="0" w:color="auto"/>
        <w:right w:val="none" w:sz="0" w:space="0" w:color="auto"/>
      </w:divBdr>
    </w:div>
    <w:div w:id="1192496070">
      <w:bodyDiv w:val="1"/>
      <w:marLeft w:val="0"/>
      <w:marRight w:val="0"/>
      <w:marTop w:val="0"/>
      <w:marBottom w:val="0"/>
      <w:divBdr>
        <w:top w:val="none" w:sz="0" w:space="0" w:color="auto"/>
        <w:left w:val="none" w:sz="0" w:space="0" w:color="auto"/>
        <w:bottom w:val="none" w:sz="0" w:space="0" w:color="auto"/>
        <w:right w:val="none" w:sz="0" w:space="0" w:color="auto"/>
      </w:divBdr>
      <w:divsChild>
        <w:div w:id="2062165300">
          <w:marLeft w:val="0"/>
          <w:marRight w:val="0"/>
          <w:marTop w:val="0"/>
          <w:marBottom w:val="0"/>
          <w:divBdr>
            <w:top w:val="none" w:sz="0" w:space="0" w:color="auto"/>
            <w:left w:val="none" w:sz="0" w:space="0" w:color="auto"/>
            <w:bottom w:val="none" w:sz="0" w:space="0" w:color="auto"/>
            <w:right w:val="none" w:sz="0" w:space="0" w:color="auto"/>
          </w:divBdr>
          <w:divsChild>
            <w:div w:id="1203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46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2661531">
      <w:bodyDiv w:val="1"/>
      <w:marLeft w:val="0"/>
      <w:marRight w:val="0"/>
      <w:marTop w:val="0"/>
      <w:marBottom w:val="0"/>
      <w:divBdr>
        <w:top w:val="none" w:sz="0" w:space="0" w:color="auto"/>
        <w:left w:val="none" w:sz="0" w:space="0" w:color="auto"/>
        <w:bottom w:val="none" w:sz="0" w:space="0" w:color="auto"/>
        <w:right w:val="none" w:sz="0" w:space="0" w:color="auto"/>
      </w:divBdr>
    </w:div>
    <w:div w:id="1258711051">
      <w:bodyDiv w:val="1"/>
      <w:marLeft w:val="0"/>
      <w:marRight w:val="0"/>
      <w:marTop w:val="0"/>
      <w:marBottom w:val="0"/>
      <w:divBdr>
        <w:top w:val="none" w:sz="0" w:space="0" w:color="auto"/>
        <w:left w:val="none" w:sz="0" w:space="0" w:color="auto"/>
        <w:bottom w:val="none" w:sz="0" w:space="0" w:color="auto"/>
        <w:right w:val="none" w:sz="0" w:space="0" w:color="auto"/>
      </w:divBdr>
      <w:divsChild>
        <w:div w:id="1256206361">
          <w:marLeft w:val="0"/>
          <w:marRight w:val="0"/>
          <w:marTop w:val="0"/>
          <w:marBottom w:val="0"/>
          <w:divBdr>
            <w:top w:val="none" w:sz="0" w:space="0" w:color="auto"/>
            <w:left w:val="none" w:sz="0" w:space="0" w:color="auto"/>
            <w:bottom w:val="none" w:sz="0" w:space="0" w:color="auto"/>
            <w:right w:val="none" w:sz="0" w:space="0" w:color="auto"/>
          </w:divBdr>
          <w:divsChild>
            <w:div w:id="9567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585">
      <w:bodyDiv w:val="1"/>
      <w:marLeft w:val="0"/>
      <w:marRight w:val="0"/>
      <w:marTop w:val="0"/>
      <w:marBottom w:val="0"/>
      <w:divBdr>
        <w:top w:val="none" w:sz="0" w:space="0" w:color="auto"/>
        <w:left w:val="none" w:sz="0" w:space="0" w:color="auto"/>
        <w:bottom w:val="none" w:sz="0" w:space="0" w:color="auto"/>
        <w:right w:val="none" w:sz="0" w:space="0" w:color="auto"/>
      </w:divBdr>
    </w:div>
    <w:div w:id="1303268674">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080005">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62630578">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88258561">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23526797">
      <w:bodyDiv w:val="1"/>
      <w:marLeft w:val="0"/>
      <w:marRight w:val="0"/>
      <w:marTop w:val="0"/>
      <w:marBottom w:val="0"/>
      <w:divBdr>
        <w:top w:val="none" w:sz="0" w:space="0" w:color="auto"/>
        <w:left w:val="none" w:sz="0" w:space="0" w:color="auto"/>
        <w:bottom w:val="none" w:sz="0" w:space="0" w:color="auto"/>
        <w:right w:val="none" w:sz="0" w:space="0" w:color="auto"/>
      </w:divBdr>
    </w:div>
    <w:div w:id="1432236217">
      <w:bodyDiv w:val="1"/>
      <w:marLeft w:val="0"/>
      <w:marRight w:val="0"/>
      <w:marTop w:val="0"/>
      <w:marBottom w:val="0"/>
      <w:divBdr>
        <w:top w:val="none" w:sz="0" w:space="0" w:color="auto"/>
        <w:left w:val="none" w:sz="0" w:space="0" w:color="auto"/>
        <w:bottom w:val="none" w:sz="0" w:space="0" w:color="auto"/>
        <w:right w:val="none" w:sz="0" w:space="0" w:color="auto"/>
      </w:divBdr>
    </w:div>
    <w:div w:id="1472403572">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49830532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48251791">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551456438">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66649019">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577668284">
      <w:bodyDiv w:val="1"/>
      <w:marLeft w:val="0"/>
      <w:marRight w:val="0"/>
      <w:marTop w:val="0"/>
      <w:marBottom w:val="0"/>
      <w:divBdr>
        <w:top w:val="none" w:sz="0" w:space="0" w:color="auto"/>
        <w:left w:val="none" w:sz="0" w:space="0" w:color="auto"/>
        <w:bottom w:val="none" w:sz="0" w:space="0" w:color="auto"/>
        <w:right w:val="none" w:sz="0" w:space="0" w:color="auto"/>
      </w:divBdr>
    </w:div>
    <w:div w:id="1592198346">
      <w:bodyDiv w:val="1"/>
      <w:marLeft w:val="0"/>
      <w:marRight w:val="0"/>
      <w:marTop w:val="0"/>
      <w:marBottom w:val="0"/>
      <w:divBdr>
        <w:top w:val="none" w:sz="0" w:space="0" w:color="auto"/>
        <w:left w:val="none" w:sz="0" w:space="0" w:color="auto"/>
        <w:bottom w:val="none" w:sz="0" w:space="0" w:color="auto"/>
        <w:right w:val="none" w:sz="0" w:space="0" w:color="auto"/>
      </w:divBdr>
    </w:div>
    <w:div w:id="1610307792">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366752">
      <w:bodyDiv w:val="1"/>
      <w:marLeft w:val="0"/>
      <w:marRight w:val="0"/>
      <w:marTop w:val="0"/>
      <w:marBottom w:val="0"/>
      <w:divBdr>
        <w:top w:val="none" w:sz="0" w:space="0" w:color="auto"/>
        <w:left w:val="none" w:sz="0" w:space="0" w:color="auto"/>
        <w:bottom w:val="none" w:sz="0" w:space="0" w:color="auto"/>
        <w:right w:val="none" w:sz="0" w:space="0" w:color="auto"/>
      </w:divBdr>
      <w:divsChild>
        <w:div w:id="308632314">
          <w:marLeft w:val="0"/>
          <w:marRight w:val="0"/>
          <w:marTop w:val="0"/>
          <w:marBottom w:val="0"/>
          <w:divBdr>
            <w:top w:val="none" w:sz="0" w:space="0" w:color="auto"/>
            <w:left w:val="none" w:sz="0" w:space="0" w:color="auto"/>
            <w:bottom w:val="none" w:sz="0" w:space="0" w:color="auto"/>
            <w:right w:val="none" w:sz="0" w:space="0" w:color="auto"/>
          </w:divBdr>
          <w:divsChild>
            <w:div w:id="10461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41224195">
      <w:bodyDiv w:val="1"/>
      <w:marLeft w:val="0"/>
      <w:marRight w:val="0"/>
      <w:marTop w:val="0"/>
      <w:marBottom w:val="0"/>
      <w:divBdr>
        <w:top w:val="none" w:sz="0" w:space="0" w:color="auto"/>
        <w:left w:val="none" w:sz="0" w:space="0" w:color="auto"/>
        <w:bottom w:val="none" w:sz="0" w:space="0" w:color="auto"/>
        <w:right w:val="none" w:sz="0" w:space="0" w:color="auto"/>
      </w:divBdr>
    </w:div>
    <w:div w:id="1648626770">
      <w:bodyDiv w:val="1"/>
      <w:marLeft w:val="0"/>
      <w:marRight w:val="0"/>
      <w:marTop w:val="0"/>
      <w:marBottom w:val="0"/>
      <w:divBdr>
        <w:top w:val="none" w:sz="0" w:space="0" w:color="auto"/>
        <w:left w:val="none" w:sz="0" w:space="0" w:color="auto"/>
        <w:bottom w:val="none" w:sz="0" w:space="0" w:color="auto"/>
        <w:right w:val="none" w:sz="0" w:space="0" w:color="auto"/>
      </w:divBdr>
    </w:div>
    <w:div w:id="1675646669">
      <w:bodyDiv w:val="1"/>
      <w:marLeft w:val="0"/>
      <w:marRight w:val="0"/>
      <w:marTop w:val="0"/>
      <w:marBottom w:val="0"/>
      <w:divBdr>
        <w:top w:val="none" w:sz="0" w:space="0" w:color="auto"/>
        <w:left w:val="none" w:sz="0" w:space="0" w:color="auto"/>
        <w:bottom w:val="none" w:sz="0" w:space="0" w:color="auto"/>
        <w:right w:val="none" w:sz="0" w:space="0" w:color="auto"/>
      </w:divBdr>
    </w:div>
    <w:div w:id="1677073162">
      <w:bodyDiv w:val="1"/>
      <w:marLeft w:val="0"/>
      <w:marRight w:val="0"/>
      <w:marTop w:val="0"/>
      <w:marBottom w:val="0"/>
      <w:divBdr>
        <w:top w:val="none" w:sz="0" w:space="0" w:color="auto"/>
        <w:left w:val="none" w:sz="0" w:space="0" w:color="auto"/>
        <w:bottom w:val="none" w:sz="0" w:space="0" w:color="auto"/>
        <w:right w:val="none" w:sz="0" w:space="0" w:color="auto"/>
      </w:divBdr>
    </w:div>
    <w:div w:id="1679388426">
      <w:bodyDiv w:val="1"/>
      <w:marLeft w:val="0"/>
      <w:marRight w:val="0"/>
      <w:marTop w:val="0"/>
      <w:marBottom w:val="0"/>
      <w:divBdr>
        <w:top w:val="none" w:sz="0" w:space="0" w:color="auto"/>
        <w:left w:val="none" w:sz="0" w:space="0" w:color="auto"/>
        <w:bottom w:val="none" w:sz="0" w:space="0" w:color="auto"/>
        <w:right w:val="none" w:sz="0" w:space="0" w:color="auto"/>
      </w:divBdr>
    </w:div>
    <w:div w:id="1742754186">
      <w:bodyDiv w:val="1"/>
      <w:marLeft w:val="0"/>
      <w:marRight w:val="0"/>
      <w:marTop w:val="0"/>
      <w:marBottom w:val="0"/>
      <w:divBdr>
        <w:top w:val="none" w:sz="0" w:space="0" w:color="auto"/>
        <w:left w:val="none" w:sz="0" w:space="0" w:color="auto"/>
        <w:bottom w:val="none" w:sz="0" w:space="0" w:color="auto"/>
        <w:right w:val="none" w:sz="0" w:space="0" w:color="auto"/>
      </w:divBdr>
    </w:div>
    <w:div w:id="1743285494">
      <w:bodyDiv w:val="1"/>
      <w:marLeft w:val="0"/>
      <w:marRight w:val="0"/>
      <w:marTop w:val="0"/>
      <w:marBottom w:val="0"/>
      <w:divBdr>
        <w:top w:val="none" w:sz="0" w:space="0" w:color="auto"/>
        <w:left w:val="none" w:sz="0" w:space="0" w:color="auto"/>
        <w:bottom w:val="none" w:sz="0" w:space="0" w:color="auto"/>
        <w:right w:val="none" w:sz="0" w:space="0" w:color="auto"/>
      </w:divBdr>
    </w:div>
    <w:div w:id="1760521013">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5465290">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47406407">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94267726">
      <w:bodyDiv w:val="1"/>
      <w:marLeft w:val="0"/>
      <w:marRight w:val="0"/>
      <w:marTop w:val="0"/>
      <w:marBottom w:val="0"/>
      <w:divBdr>
        <w:top w:val="none" w:sz="0" w:space="0" w:color="auto"/>
        <w:left w:val="none" w:sz="0" w:space="0" w:color="auto"/>
        <w:bottom w:val="none" w:sz="0" w:space="0" w:color="auto"/>
        <w:right w:val="none" w:sz="0" w:space="0" w:color="auto"/>
      </w:divBdr>
    </w:div>
    <w:div w:id="189801044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19093659">
      <w:bodyDiv w:val="1"/>
      <w:marLeft w:val="0"/>
      <w:marRight w:val="0"/>
      <w:marTop w:val="0"/>
      <w:marBottom w:val="0"/>
      <w:divBdr>
        <w:top w:val="none" w:sz="0" w:space="0" w:color="auto"/>
        <w:left w:val="none" w:sz="0" w:space="0" w:color="auto"/>
        <w:bottom w:val="none" w:sz="0" w:space="0" w:color="auto"/>
        <w:right w:val="none" w:sz="0" w:space="0" w:color="auto"/>
      </w:divBdr>
    </w:div>
    <w:div w:id="1929800654">
      <w:bodyDiv w:val="1"/>
      <w:marLeft w:val="0"/>
      <w:marRight w:val="0"/>
      <w:marTop w:val="0"/>
      <w:marBottom w:val="0"/>
      <w:divBdr>
        <w:top w:val="none" w:sz="0" w:space="0" w:color="auto"/>
        <w:left w:val="none" w:sz="0" w:space="0" w:color="auto"/>
        <w:bottom w:val="none" w:sz="0" w:space="0" w:color="auto"/>
        <w:right w:val="none" w:sz="0" w:space="0" w:color="auto"/>
      </w:divBdr>
    </w:div>
    <w:div w:id="1933858422">
      <w:bodyDiv w:val="1"/>
      <w:marLeft w:val="0"/>
      <w:marRight w:val="0"/>
      <w:marTop w:val="0"/>
      <w:marBottom w:val="0"/>
      <w:divBdr>
        <w:top w:val="none" w:sz="0" w:space="0" w:color="auto"/>
        <w:left w:val="none" w:sz="0" w:space="0" w:color="auto"/>
        <w:bottom w:val="none" w:sz="0" w:space="0" w:color="auto"/>
        <w:right w:val="none" w:sz="0" w:space="0" w:color="auto"/>
      </w:divBdr>
    </w:div>
    <w:div w:id="1955861975">
      <w:bodyDiv w:val="1"/>
      <w:marLeft w:val="0"/>
      <w:marRight w:val="0"/>
      <w:marTop w:val="0"/>
      <w:marBottom w:val="0"/>
      <w:divBdr>
        <w:top w:val="none" w:sz="0" w:space="0" w:color="auto"/>
        <w:left w:val="none" w:sz="0" w:space="0" w:color="auto"/>
        <w:bottom w:val="none" w:sz="0" w:space="0" w:color="auto"/>
        <w:right w:val="none" w:sz="0" w:space="0" w:color="auto"/>
      </w:divBdr>
    </w:div>
    <w:div w:id="1972974386">
      <w:bodyDiv w:val="1"/>
      <w:marLeft w:val="0"/>
      <w:marRight w:val="0"/>
      <w:marTop w:val="0"/>
      <w:marBottom w:val="0"/>
      <w:divBdr>
        <w:top w:val="none" w:sz="0" w:space="0" w:color="auto"/>
        <w:left w:val="none" w:sz="0" w:space="0" w:color="auto"/>
        <w:bottom w:val="none" w:sz="0" w:space="0" w:color="auto"/>
        <w:right w:val="none" w:sz="0" w:space="0" w:color="auto"/>
      </w:divBdr>
      <w:divsChild>
        <w:div w:id="1448506350">
          <w:marLeft w:val="0"/>
          <w:marRight w:val="0"/>
          <w:marTop w:val="0"/>
          <w:marBottom w:val="0"/>
          <w:divBdr>
            <w:top w:val="none" w:sz="0" w:space="0" w:color="auto"/>
            <w:left w:val="none" w:sz="0" w:space="0" w:color="auto"/>
            <w:bottom w:val="none" w:sz="0" w:space="0" w:color="auto"/>
            <w:right w:val="none" w:sz="0" w:space="0" w:color="auto"/>
          </w:divBdr>
          <w:divsChild>
            <w:div w:id="246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516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82925728">
      <w:bodyDiv w:val="1"/>
      <w:marLeft w:val="0"/>
      <w:marRight w:val="0"/>
      <w:marTop w:val="0"/>
      <w:marBottom w:val="0"/>
      <w:divBdr>
        <w:top w:val="none" w:sz="0" w:space="0" w:color="auto"/>
        <w:left w:val="none" w:sz="0" w:space="0" w:color="auto"/>
        <w:bottom w:val="none" w:sz="0" w:space="0" w:color="auto"/>
        <w:right w:val="none" w:sz="0" w:space="0" w:color="auto"/>
      </w:divBdr>
    </w:div>
    <w:div w:id="1995639764">
      <w:bodyDiv w:val="1"/>
      <w:marLeft w:val="0"/>
      <w:marRight w:val="0"/>
      <w:marTop w:val="0"/>
      <w:marBottom w:val="0"/>
      <w:divBdr>
        <w:top w:val="none" w:sz="0" w:space="0" w:color="auto"/>
        <w:left w:val="none" w:sz="0" w:space="0" w:color="auto"/>
        <w:bottom w:val="none" w:sz="0" w:space="0" w:color="auto"/>
        <w:right w:val="none" w:sz="0" w:space="0" w:color="auto"/>
      </w:divBdr>
    </w:div>
    <w:div w:id="1996954537">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16876644">
      <w:bodyDiv w:val="1"/>
      <w:marLeft w:val="0"/>
      <w:marRight w:val="0"/>
      <w:marTop w:val="0"/>
      <w:marBottom w:val="0"/>
      <w:divBdr>
        <w:top w:val="none" w:sz="0" w:space="0" w:color="auto"/>
        <w:left w:val="none" w:sz="0" w:space="0" w:color="auto"/>
        <w:bottom w:val="none" w:sz="0" w:space="0" w:color="auto"/>
        <w:right w:val="none" w:sz="0" w:space="0" w:color="auto"/>
      </w:divBdr>
    </w:div>
    <w:div w:id="2024895433">
      <w:bodyDiv w:val="1"/>
      <w:marLeft w:val="0"/>
      <w:marRight w:val="0"/>
      <w:marTop w:val="0"/>
      <w:marBottom w:val="0"/>
      <w:divBdr>
        <w:top w:val="none" w:sz="0" w:space="0" w:color="auto"/>
        <w:left w:val="none" w:sz="0" w:space="0" w:color="auto"/>
        <w:bottom w:val="none" w:sz="0" w:space="0" w:color="auto"/>
        <w:right w:val="none" w:sz="0" w:space="0" w:color="auto"/>
      </w:divBdr>
    </w:div>
    <w:div w:id="2039968187">
      <w:bodyDiv w:val="1"/>
      <w:marLeft w:val="0"/>
      <w:marRight w:val="0"/>
      <w:marTop w:val="0"/>
      <w:marBottom w:val="0"/>
      <w:divBdr>
        <w:top w:val="none" w:sz="0" w:space="0" w:color="auto"/>
        <w:left w:val="none" w:sz="0" w:space="0" w:color="auto"/>
        <w:bottom w:val="none" w:sz="0" w:space="0" w:color="auto"/>
        <w:right w:val="none" w:sz="0" w:space="0" w:color="auto"/>
      </w:divBdr>
    </w:div>
    <w:div w:id="2047173095">
      <w:bodyDiv w:val="1"/>
      <w:marLeft w:val="0"/>
      <w:marRight w:val="0"/>
      <w:marTop w:val="0"/>
      <w:marBottom w:val="0"/>
      <w:divBdr>
        <w:top w:val="none" w:sz="0" w:space="0" w:color="auto"/>
        <w:left w:val="none" w:sz="0" w:space="0" w:color="auto"/>
        <w:bottom w:val="none" w:sz="0" w:space="0" w:color="auto"/>
        <w:right w:val="none" w:sz="0" w:space="0" w:color="auto"/>
      </w:divBdr>
    </w:div>
    <w:div w:id="2057073920">
      <w:bodyDiv w:val="1"/>
      <w:marLeft w:val="0"/>
      <w:marRight w:val="0"/>
      <w:marTop w:val="0"/>
      <w:marBottom w:val="0"/>
      <w:divBdr>
        <w:top w:val="none" w:sz="0" w:space="0" w:color="auto"/>
        <w:left w:val="none" w:sz="0" w:space="0" w:color="auto"/>
        <w:bottom w:val="none" w:sz="0" w:space="0" w:color="auto"/>
        <w:right w:val="none" w:sz="0" w:space="0" w:color="auto"/>
      </w:divBdr>
    </w:div>
    <w:div w:id="2059741447">
      <w:bodyDiv w:val="1"/>
      <w:marLeft w:val="0"/>
      <w:marRight w:val="0"/>
      <w:marTop w:val="0"/>
      <w:marBottom w:val="0"/>
      <w:divBdr>
        <w:top w:val="none" w:sz="0" w:space="0" w:color="auto"/>
        <w:left w:val="none" w:sz="0" w:space="0" w:color="auto"/>
        <w:bottom w:val="none" w:sz="0" w:space="0" w:color="auto"/>
        <w:right w:val="none" w:sz="0" w:space="0" w:color="auto"/>
      </w:divBdr>
      <w:divsChild>
        <w:div w:id="1549730282">
          <w:marLeft w:val="0"/>
          <w:marRight w:val="0"/>
          <w:marTop w:val="0"/>
          <w:marBottom w:val="0"/>
          <w:divBdr>
            <w:top w:val="none" w:sz="0" w:space="0" w:color="auto"/>
            <w:left w:val="none" w:sz="0" w:space="0" w:color="auto"/>
            <w:bottom w:val="none" w:sz="0" w:space="0" w:color="auto"/>
            <w:right w:val="none" w:sz="0" w:space="0" w:color="auto"/>
          </w:divBdr>
          <w:divsChild>
            <w:div w:id="1104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16434137">
      <w:bodyDiv w:val="1"/>
      <w:marLeft w:val="0"/>
      <w:marRight w:val="0"/>
      <w:marTop w:val="0"/>
      <w:marBottom w:val="0"/>
      <w:divBdr>
        <w:top w:val="none" w:sz="0" w:space="0" w:color="auto"/>
        <w:left w:val="none" w:sz="0" w:space="0" w:color="auto"/>
        <w:bottom w:val="none" w:sz="0" w:space="0" w:color="auto"/>
        <w:right w:val="none" w:sz="0" w:space="0" w:color="auto"/>
      </w:divBdr>
    </w:div>
    <w:div w:id="2123919105">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 w:id="2127500354">
      <w:bodyDiv w:val="1"/>
      <w:marLeft w:val="0"/>
      <w:marRight w:val="0"/>
      <w:marTop w:val="0"/>
      <w:marBottom w:val="0"/>
      <w:divBdr>
        <w:top w:val="none" w:sz="0" w:space="0" w:color="auto"/>
        <w:left w:val="none" w:sz="0" w:space="0" w:color="auto"/>
        <w:bottom w:val="none" w:sz="0" w:space="0" w:color="auto"/>
        <w:right w:val="none" w:sz="0" w:space="0" w:color="auto"/>
      </w:divBdr>
    </w:div>
    <w:div w:id="2129739447">
      <w:bodyDiv w:val="1"/>
      <w:marLeft w:val="0"/>
      <w:marRight w:val="0"/>
      <w:marTop w:val="0"/>
      <w:marBottom w:val="0"/>
      <w:divBdr>
        <w:top w:val="none" w:sz="0" w:space="0" w:color="auto"/>
        <w:left w:val="none" w:sz="0" w:space="0" w:color="auto"/>
        <w:bottom w:val="none" w:sz="0" w:space="0" w:color="auto"/>
        <w:right w:val="none" w:sz="0" w:space="0" w:color="auto"/>
      </w:divBdr>
    </w:div>
    <w:div w:id="21473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prender.sunat.gob.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nat.gob.pe/so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53</Pages>
  <Words>11224</Words>
  <Characters>63977</Characters>
  <Application>Microsoft Office Word</Application>
  <DocSecurity>0</DocSecurity>
  <Lines>533</Lines>
  <Paragraphs>150</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    1. Introducción</vt:lpstr>
      <vt:lpstr>    2. Tipos de Régimen Tributario y sus Obligaciones</vt:lpstr>
      <vt:lpstr>    3. Declaraciones y Formularios SUNAT</vt:lpstr>
      <vt:lpstr>    4. IGV y Renta Mensual</vt:lpstr>
      <vt:lpstr>    5. Casos Prácticos por Régimen</vt:lpstr>
      <vt:lpstr>    6. Recomendaciones Generales</vt:lpstr>
      <vt:lpstr>    1. Introducción</vt:lpstr>
      <vt:lpstr>    2. Tipos de Régimen Tributario y sus Obligaciones</vt:lpstr>
      <vt:lpstr>        Características principales del RMT</vt:lpstr>
      <vt:lpstr>        Obligaciones tributarias en el RMT</vt:lpstr>
      <vt:lpstr>        Ventajas del Régimen MYPE Tributario</vt:lpstr>
      <vt:lpstr>        Limitaciones del RMT</vt:lpstr>
      <vt:lpstr>    3. Declaraciones y Formularios SUNAT</vt:lpstr>
      <vt:lpstr>    4. IGV y Renta Mensual</vt:lpstr>
    </vt:vector>
  </TitlesOfParts>
  <Company/>
  <LinksUpToDate>false</LinksUpToDate>
  <CharactersWithSpaces>75051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117</cp:revision>
  <cp:lastPrinted>2024-11-05T00:45:00Z</cp:lastPrinted>
  <dcterms:created xsi:type="dcterms:W3CDTF">2024-11-02T01:58:00Z</dcterms:created>
  <dcterms:modified xsi:type="dcterms:W3CDTF">2025-08-02T00:21:00Z</dcterms:modified>
</cp:coreProperties>
</file>