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1A799" w14:textId="5AFF84CA" w:rsidR="00C61820" w:rsidRPr="00CD260A" w:rsidRDefault="00613FB4" w:rsidP="00EA4532">
      <w:pPr>
        <w:spacing w:line="240" w:lineRule="auto"/>
        <w:jc w:val="center"/>
        <w:rPr>
          <w:rFonts w:ascii="Helvetica" w:hAnsi="Helvetica" w:cs="Arial"/>
          <w:b/>
          <w:bCs/>
          <w:sz w:val="32"/>
          <w:szCs w:val="32"/>
          <w:lang w:val="es-PE"/>
        </w:rPr>
      </w:pPr>
      <w:r w:rsidRPr="00CD260A">
        <w:rPr>
          <w:rFonts w:ascii="Helvetica" w:hAnsi="Helvetica" w:cs="Arial"/>
          <w:b/>
          <w:bCs/>
          <w:sz w:val="32"/>
          <w:szCs w:val="32"/>
          <w:lang w:val="es-PE"/>
        </w:rPr>
        <w:t>CURSO:</w:t>
      </w:r>
      <w:r w:rsidR="00F73898" w:rsidRPr="00C63DE3">
        <w:rPr>
          <w:rFonts w:ascii="Helvetica" w:hAnsi="Helvetica" w:cs="Arial"/>
          <w:b/>
          <w:bCs/>
          <w:sz w:val="32"/>
          <w:szCs w:val="32"/>
          <w:lang w:val="es-PE"/>
        </w:rPr>
        <w:t xml:space="preserve"> </w:t>
      </w:r>
      <w:r w:rsidR="00D352A4" w:rsidRPr="00D352A4">
        <w:rPr>
          <w:rFonts w:ascii="Helvetica" w:hAnsi="Helvetica" w:cs="Arial"/>
          <w:b/>
          <w:bCs/>
          <w:sz w:val="32"/>
          <w:szCs w:val="32"/>
          <w:lang w:val="es-PE"/>
        </w:rPr>
        <w:t>GESTIÓN AMBIENTAL</w:t>
      </w:r>
    </w:p>
    <w:p w14:paraId="2A1E5CFE" w14:textId="4FD3CD50" w:rsidR="009A7E03" w:rsidRPr="00CD260A" w:rsidRDefault="00D352A4" w:rsidP="00EA4532">
      <w:pPr>
        <w:spacing w:line="240" w:lineRule="auto"/>
        <w:jc w:val="center"/>
        <w:rPr>
          <w:rFonts w:ascii="Helvetica" w:hAnsi="Helvetica" w:cs="Arial"/>
          <w:b/>
          <w:bCs/>
          <w:sz w:val="24"/>
          <w:szCs w:val="24"/>
          <w:lang w:val="es-PE"/>
        </w:rPr>
      </w:pPr>
      <w:r>
        <w:rPr>
          <w:rFonts w:ascii="Helvetica" w:hAnsi="Helvetica" w:cs="Arial"/>
          <w:b/>
          <w:bCs/>
          <w:noProof/>
          <w:sz w:val="24"/>
          <w:szCs w:val="24"/>
          <w:lang w:val="es-PE"/>
        </w:rPr>
        <w:drawing>
          <wp:inline distT="0" distB="0" distL="0" distR="0" wp14:anchorId="0B786230" wp14:editId="7061CFA3">
            <wp:extent cx="1143000" cy="11430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p>
    <w:p w14:paraId="4C215644" w14:textId="77777777" w:rsidR="00F73898" w:rsidRPr="00BE1B5E" w:rsidRDefault="00B955C7" w:rsidP="00EA4532">
      <w:pPr>
        <w:pStyle w:val="Ttulo4"/>
        <w:rPr>
          <w:rFonts w:ascii="Helvetica" w:hAnsi="Helvetica" w:cs="Arial"/>
          <w:sz w:val="22"/>
          <w:szCs w:val="22"/>
          <w:lang w:val="es-PE"/>
        </w:rPr>
      </w:pPr>
      <w:r w:rsidRPr="00BE1B5E">
        <w:rPr>
          <w:rFonts w:ascii="Helvetica" w:hAnsi="Helvetica" w:cs="Arial"/>
          <w:sz w:val="22"/>
          <w:szCs w:val="22"/>
          <w:lang w:val="es-PE"/>
        </w:rPr>
        <w:t>CONTENIDO</w:t>
      </w:r>
    </w:p>
    <w:p w14:paraId="5F6D0B43" w14:textId="77777777" w:rsidR="00D352A4" w:rsidRPr="00D352A4" w:rsidRDefault="00D352A4" w:rsidP="00D352A4">
      <w:pPr>
        <w:pStyle w:val="Ttulo3"/>
        <w:rPr>
          <w:rFonts w:ascii="Helvetica" w:hAnsi="Helvetica"/>
          <w:color w:val="auto"/>
          <w:lang w:val="es-PE"/>
        </w:rPr>
      </w:pPr>
      <w:r w:rsidRPr="00D352A4">
        <w:rPr>
          <w:rStyle w:val="Textoennegrita"/>
          <w:rFonts w:ascii="Helvetica" w:hAnsi="Helvetica"/>
          <w:color w:val="auto"/>
          <w:lang w:val="es-PE"/>
        </w:rPr>
        <w:t>1. Fundamentos de la Gestión Ambiental</w:t>
      </w:r>
    </w:p>
    <w:p w14:paraId="7555E3ED" w14:textId="77777777" w:rsidR="00D352A4" w:rsidRPr="00D352A4" w:rsidRDefault="00D352A4" w:rsidP="00D352A4">
      <w:pPr>
        <w:pStyle w:val="NormalWeb"/>
        <w:spacing w:before="0" w:beforeAutospacing="0"/>
        <w:rPr>
          <w:rFonts w:ascii="Helvetica" w:hAnsi="Helvetica"/>
          <w:lang w:val="es-PE"/>
        </w:rPr>
      </w:pPr>
      <w:r w:rsidRPr="00D352A4">
        <w:rPr>
          <w:rFonts w:ascii="Helvetica" w:hAnsi="Helvetica"/>
          <w:lang w:val="es-PE"/>
        </w:rPr>
        <w:t>1.1. Conceptos básicos de gestión ambiental</w:t>
      </w:r>
      <w:r w:rsidRPr="00D352A4">
        <w:rPr>
          <w:rFonts w:ascii="Helvetica" w:hAnsi="Helvetica"/>
          <w:lang w:val="es-PE"/>
        </w:rPr>
        <w:br/>
        <w:t>1.2. Desarrollo sostenible y responsabilidad ambiental</w:t>
      </w:r>
      <w:r w:rsidRPr="00D352A4">
        <w:rPr>
          <w:rFonts w:ascii="Helvetica" w:hAnsi="Helvetica"/>
          <w:lang w:val="es-PE"/>
        </w:rPr>
        <w:br/>
        <w:t>1.3. Componentes del medio ambiente y ecosistemas</w:t>
      </w:r>
      <w:r w:rsidRPr="00D352A4">
        <w:rPr>
          <w:rFonts w:ascii="Helvetica" w:hAnsi="Helvetica"/>
          <w:lang w:val="es-PE"/>
        </w:rPr>
        <w:br/>
        <w:t>1.4. Problemática ambiental global y local</w:t>
      </w:r>
      <w:r w:rsidRPr="00D352A4">
        <w:rPr>
          <w:rFonts w:ascii="Helvetica" w:hAnsi="Helvetica"/>
          <w:lang w:val="es-PE"/>
        </w:rPr>
        <w:br/>
        <w:t>1.5. Principios de prevención y protección ambiental</w:t>
      </w:r>
    </w:p>
    <w:p w14:paraId="7B15EC16" w14:textId="77777777" w:rsidR="00D352A4" w:rsidRPr="00D352A4" w:rsidRDefault="00D352A4" w:rsidP="00D352A4">
      <w:pPr>
        <w:pStyle w:val="Ttulo3"/>
        <w:rPr>
          <w:rFonts w:ascii="Helvetica" w:hAnsi="Helvetica"/>
          <w:color w:val="auto"/>
          <w:lang w:val="es-PE"/>
        </w:rPr>
      </w:pPr>
      <w:r w:rsidRPr="00D352A4">
        <w:rPr>
          <w:rStyle w:val="Textoennegrita"/>
          <w:rFonts w:ascii="Helvetica" w:hAnsi="Helvetica"/>
          <w:color w:val="auto"/>
          <w:lang w:val="es-PE"/>
        </w:rPr>
        <w:t>2. Legislación y Normativa Ambiental</w:t>
      </w:r>
    </w:p>
    <w:p w14:paraId="130F04E7" w14:textId="77777777" w:rsidR="00D352A4" w:rsidRPr="00D352A4" w:rsidRDefault="00D352A4" w:rsidP="00D352A4">
      <w:pPr>
        <w:pStyle w:val="NormalWeb"/>
        <w:spacing w:before="0" w:beforeAutospacing="0"/>
        <w:rPr>
          <w:rFonts w:ascii="Helvetica" w:hAnsi="Helvetica"/>
          <w:lang w:val="es-PE"/>
        </w:rPr>
      </w:pPr>
      <w:r w:rsidRPr="00D352A4">
        <w:rPr>
          <w:rFonts w:ascii="Helvetica" w:hAnsi="Helvetica"/>
          <w:lang w:val="es-PE"/>
        </w:rPr>
        <w:t>2.1. Marco legal ambiental nacional e internacional</w:t>
      </w:r>
      <w:r w:rsidRPr="00D352A4">
        <w:rPr>
          <w:rFonts w:ascii="Helvetica" w:hAnsi="Helvetica"/>
          <w:lang w:val="es-PE"/>
        </w:rPr>
        <w:br/>
        <w:t>2.2. Autoridades ambientales y entidades fiscalizadoras</w:t>
      </w:r>
      <w:r w:rsidRPr="00D352A4">
        <w:rPr>
          <w:rFonts w:ascii="Helvetica" w:hAnsi="Helvetica"/>
          <w:lang w:val="es-PE"/>
        </w:rPr>
        <w:br/>
        <w:t>2.3. Instrumentos de gestión ambiental (IGA)</w:t>
      </w:r>
      <w:r w:rsidRPr="00D352A4">
        <w:rPr>
          <w:rFonts w:ascii="Helvetica" w:hAnsi="Helvetica"/>
          <w:lang w:val="es-PE"/>
        </w:rPr>
        <w:br/>
        <w:t>2.4. Normas ambientales aplicables a las actividades productivas</w:t>
      </w:r>
      <w:r w:rsidRPr="00D352A4">
        <w:rPr>
          <w:rFonts w:ascii="Helvetica" w:hAnsi="Helvetica"/>
          <w:lang w:val="es-PE"/>
        </w:rPr>
        <w:br/>
        <w:t>2.5. Responsabilidades y cumplimiento ambiental</w:t>
      </w:r>
    </w:p>
    <w:p w14:paraId="423BBD9A" w14:textId="77777777" w:rsidR="00D352A4" w:rsidRPr="00D352A4" w:rsidRDefault="00D352A4" w:rsidP="00D352A4">
      <w:pPr>
        <w:pStyle w:val="Ttulo3"/>
        <w:rPr>
          <w:rFonts w:ascii="Helvetica" w:hAnsi="Helvetica"/>
          <w:color w:val="auto"/>
          <w:lang w:val="es-PE"/>
        </w:rPr>
      </w:pPr>
      <w:r w:rsidRPr="00D352A4">
        <w:rPr>
          <w:rStyle w:val="Textoennegrita"/>
          <w:rFonts w:ascii="Helvetica" w:hAnsi="Helvetica"/>
          <w:color w:val="auto"/>
          <w:lang w:val="es-PE"/>
        </w:rPr>
        <w:t>3. Identificación de Aspectos e Impactos Ambientales</w:t>
      </w:r>
    </w:p>
    <w:p w14:paraId="08E592D1" w14:textId="77777777" w:rsidR="00D352A4" w:rsidRPr="00D352A4" w:rsidRDefault="00D352A4" w:rsidP="00D352A4">
      <w:pPr>
        <w:pStyle w:val="NormalWeb"/>
        <w:spacing w:before="0" w:beforeAutospacing="0"/>
        <w:rPr>
          <w:rFonts w:ascii="Helvetica" w:hAnsi="Helvetica"/>
          <w:lang w:val="es-PE"/>
        </w:rPr>
      </w:pPr>
      <w:r w:rsidRPr="00D352A4">
        <w:rPr>
          <w:rFonts w:ascii="Helvetica" w:hAnsi="Helvetica"/>
          <w:lang w:val="es-PE"/>
        </w:rPr>
        <w:t>3.1. Aspectos e impactos ambientales</w:t>
      </w:r>
      <w:r w:rsidRPr="00D352A4">
        <w:rPr>
          <w:rFonts w:ascii="Helvetica" w:hAnsi="Helvetica"/>
          <w:lang w:val="es-PE"/>
        </w:rPr>
        <w:br/>
        <w:t>3.2. Identificación y evaluación de impactos</w:t>
      </w:r>
      <w:r w:rsidRPr="00D352A4">
        <w:rPr>
          <w:rFonts w:ascii="Helvetica" w:hAnsi="Helvetica"/>
          <w:lang w:val="es-PE"/>
        </w:rPr>
        <w:br/>
        <w:t>3.3. Riesgos ambientales y medidas de control</w:t>
      </w:r>
      <w:r w:rsidRPr="00D352A4">
        <w:rPr>
          <w:rFonts w:ascii="Helvetica" w:hAnsi="Helvetica"/>
          <w:lang w:val="es-PE"/>
        </w:rPr>
        <w:br/>
        <w:t>3.4. Monitoreo y seguimiento ambiental</w:t>
      </w:r>
      <w:r w:rsidRPr="00D352A4">
        <w:rPr>
          <w:rFonts w:ascii="Helvetica" w:hAnsi="Helvetica"/>
          <w:lang w:val="es-PE"/>
        </w:rPr>
        <w:br/>
        <w:t>3.5. Indicadores de desempeño ambiental</w:t>
      </w:r>
    </w:p>
    <w:p w14:paraId="6A3E158B" w14:textId="77777777" w:rsidR="00D352A4" w:rsidRPr="00D352A4" w:rsidRDefault="00D352A4" w:rsidP="00D352A4">
      <w:pPr>
        <w:pStyle w:val="Ttulo3"/>
        <w:rPr>
          <w:rFonts w:ascii="Helvetica" w:hAnsi="Helvetica"/>
          <w:color w:val="auto"/>
          <w:lang w:val="es-PE"/>
        </w:rPr>
      </w:pPr>
      <w:r w:rsidRPr="00D352A4">
        <w:rPr>
          <w:rStyle w:val="Textoennegrita"/>
          <w:rFonts w:ascii="Helvetica" w:hAnsi="Helvetica"/>
          <w:color w:val="auto"/>
          <w:lang w:val="es-PE"/>
        </w:rPr>
        <w:t>4. Gestión de Residuos y Control de la Contaminación</w:t>
      </w:r>
    </w:p>
    <w:p w14:paraId="6ACD697C" w14:textId="77777777" w:rsidR="00D352A4" w:rsidRPr="00D352A4" w:rsidRDefault="00D352A4" w:rsidP="00D352A4">
      <w:pPr>
        <w:pStyle w:val="NormalWeb"/>
        <w:spacing w:before="0" w:beforeAutospacing="0"/>
        <w:rPr>
          <w:rFonts w:ascii="Helvetica" w:hAnsi="Helvetica"/>
          <w:lang w:val="es-PE"/>
        </w:rPr>
      </w:pPr>
      <w:r w:rsidRPr="00D352A4">
        <w:rPr>
          <w:rFonts w:ascii="Helvetica" w:hAnsi="Helvetica"/>
          <w:lang w:val="es-PE"/>
        </w:rPr>
        <w:t>4.1. Clasificación de residuos sólidos y peligrosos</w:t>
      </w:r>
      <w:r w:rsidRPr="00D352A4">
        <w:rPr>
          <w:rFonts w:ascii="Helvetica" w:hAnsi="Helvetica"/>
          <w:lang w:val="es-PE"/>
        </w:rPr>
        <w:br/>
        <w:t>4.2. Manejo, almacenamiento y disposición de residuos</w:t>
      </w:r>
      <w:r w:rsidRPr="00D352A4">
        <w:rPr>
          <w:rFonts w:ascii="Helvetica" w:hAnsi="Helvetica"/>
          <w:lang w:val="es-PE"/>
        </w:rPr>
        <w:br/>
        <w:t>4.3. Control de emisiones atmosféricas</w:t>
      </w:r>
      <w:r w:rsidRPr="00D352A4">
        <w:rPr>
          <w:rFonts w:ascii="Helvetica" w:hAnsi="Helvetica"/>
          <w:lang w:val="es-PE"/>
        </w:rPr>
        <w:br/>
        <w:t>4.4. Gestión de efluentes y calidad del agua</w:t>
      </w:r>
      <w:r w:rsidRPr="00D352A4">
        <w:rPr>
          <w:rFonts w:ascii="Helvetica" w:hAnsi="Helvetica"/>
          <w:lang w:val="es-PE"/>
        </w:rPr>
        <w:br/>
        <w:t>4.5. Prevención de la contaminación ambiental</w:t>
      </w:r>
    </w:p>
    <w:p w14:paraId="65549AC7" w14:textId="77777777" w:rsidR="00D352A4" w:rsidRPr="00D352A4" w:rsidRDefault="00D352A4" w:rsidP="00D352A4">
      <w:pPr>
        <w:pStyle w:val="Ttulo3"/>
        <w:rPr>
          <w:rFonts w:ascii="Helvetica" w:hAnsi="Helvetica"/>
          <w:color w:val="auto"/>
          <w:lang w:val="es-PE"/>
        </w:rPr>
      </w:pPr>
      <w:r w:rsidRPr="00D352A4">
        <w:rPr>
          <w:rStyle w:val="Textoennegrita"/>
          <w:rFonts w:ascii="Helvetica" w:hAnsi="Helvetica"/>
          <w:color w:val="auto"/>
          <w:lang w:val="es-PE"/>
        </w:rPr>
        <w:t>5. Sistemas de Gestión Ambiental</w:t>
      </w:r>
    </w:p>
    <w:p w14:paraId="79C2B14F" w14:textId="77777777" w:rsidR="00D352A4" w:rsidRPr="00D352A4" w:rsidRDefault="00D352A4" w:rsidP="00D352A4">
      <w:pPr>
        <w:pStyle w:val="NormalWeb"/>
        <w:spacing w:before="0" w:beforeAutospacing="0"/>
        <w:rPr>
          <w:rFonts w:ascii="Helvetica" w:hAnsi="Helvetica"/>
          <w:lang w:val="es-PE"/>
        </w:rPr>
      </w:pPr>
      <w:r w:rsidRPr="00D352A4">
        <w:rPr>
          <w:rFonts w:ascii="Helvetica" w:hAnsi="Helvetica"/>
          <w:lang w:val="es-PE"/>
        </w:rPr>
        <w:t>5.1. Introducción a la Norma ISO 14001</w:t>
      </w:r>
      <w:r w:rsidRPr="00D352A4">
        <w:rPr>
          <w:rFonts w:ascii="Helvetica" w:hAnsi="Helvetica"/>
          <w:lang w:val="es-PE"/>
        </w:rPr>
        <w:br/>
        <w:t>5.2. Política y objetivos ambientales</w:t>
      </w:r>
      <w:r w:rsidRPr="00D352A4">
        <w:rPr>
          <w:rFonts w:ascii="Helvetica" w:hAnsi="Helvetica"/>
          <w:lang w:val="es-PE"/>
        </w:rPr>
        <w:br/>
        <w:t>5.3. Planificación y control operacional</w:t>
      </w:r>
      <w:r w:rsidRPr="00D352A4">
        <w:rPr>
          <w:rFonts w:ascii="Helvetica" w:hAnsi="Helvetica"/>
          <w:lang w:val="es-PE"/>
        </w:rPr>
        <w:br/>
        <w:t>5.4. Auditorías ambientales y mejora continua</w:t>
      </w:r>
      <w:r w:rsidRPr="00D352A4">
        <w:rPr>
          <w:rFonts w:ascii="Helvetica" w:hAnsi="Helvetica"/>
          <w:lang w:val="es-PE"/>
        </w:rPr>
        <w:br/>
        <w:t>5.5. Cultura ambiental y sensibilización del personal</w:t>
      </w:r>
    </w:p>
    <w:p w14:paraId="3D192EEB" w14:textId="77777777" w:rsidR="00D352A4" w:rsidRPr="00D352A4" w:rsidRDefault="00D352A4" w:rsidP="00D352A4">
      <w:pPr>
        <w:pStyle w:val="Ttulo3"/>
        <w:rPr>
          <w:rFonts w:ascii="Helvetica" w:hAnsi="Helvetica"/>
          <w:color w:val="auto"/>
          <w:lang w:val="es-PE"/>
        </w:rPr>
      </w:pPr>
      <w:r w:rsidRPr="00D352A4">
        <w:rPr>
          <w:rStyle w:val="Textoennegrita"/>
          <w:rFonts w:ascii="Helvetica" w:hAnsi="Helvetica"/>
          <w:color w:val="auto"/>
          <w:lang w:val="es-PE"/>
        </w:rPr>
        <w:lastRenderedPageBreak/>
        <w:t>6. Gestión Ambiental Aplicada a las Actividades Productivas</w:t>
      </w:r>
    </w:p>
    <w:p w14:paraId="0A29B3BB" w14:textId="77777777" w:rsidR="00D352A4" w:rsidRPr="00D352A4" w:rsidRDefault="00D352A4" w:rsidP="00D352A4">
      <w:pPr>
        <w:pStyle w:val="NormalWeb"/>
        <w:spacing w:before="0" w:beforeAutospacing="0"/>
        <w:rPr>
          <w:rFonts w:ascii="Helvetica" w:hAnsi="Helvetica"/>
          <w:lang w:val="es-PE"/>
        </w:rPr>
      </w:pPr>
      <w:r w:rsidRPr="00D352A4">
        <w:rPr>
          <w:rFonts w:ascii="Helvetica" w:hAnsi="Helvetica"/>
          <w:lang w:val="es-PE"/>
        </w:rPr>
        <w:t>6.1. Gestión ambiental en minería</w:t>
      </w:r>
      <w:r w:rsidRPr="00D352A4">
        <w:rPr>
          <w:rFonts w:ascii="Helvetica" w:hAnsi="Helvetica"/>
          <w:lang w:val="es-PE"/>
        </w:rPr>
        <w:br/>
        <w:t>6.2. Gestión ambiental en construcción</w:t>
      </w:r>
      <w:r w:rsidRPr="00D352A4">
        <w:rPr>
          <w:rFonts w:ascii="Helvetica" w:hAnsi="Helvetica"/>
          <w:lang w:val="es-PE"/>
        </w:rPr>
        <w:br/>
        <w:t>6.3. Gestión ambiental en la industria</w:t>
      </w:r>
      <w:r w:rsidRPr="00D352A4">
        <w:rPr>
          <w:rFonts w:ascii="Helvetica" w:hAnsi="Helvetica"/>
          <w:lang w:val="es-PE"/>
        </w:rPr>
        <w:br/>
        <w:t>6.4. Buenas prácticas ambientales en el trabajo</w:t>
      </w:r>
      <w:r w:rsidRPr="00D352A4">
        <w:rPr>
          <w:rFonts w:ascii="Helvetica" w:hAnsi="Helvetica"/>
          <w:lang w:val="es-PE"/>
        </w:rPr>
        <w:br/>
        <w:t>6.5. Herramientas digitales y tendencias en gestión ambiental</w:t>
      </w:r>
    </w:p>
    <w:p w14:paraId="212D22B7" w14:textId="47248772" w:rsidR="00A439BA" w:rsidRPr="00EA3DA9" w:rsidRDefault="00A439BA" w:rsidP="00EA3DA9">
      <w:pPr>
        <w:pStyle w:val="NormalWeb"/>
        <w:spacing w:before="0" w:beforeAutospacing="0" w:after="0" w:afterAutospacing="0"/>
        <w:rPr>
          <w:rFonts w:ascii="Helvetica" w:hAnsi="Helvetica" w:cs="Arial"/>
          <w:lang w:val="es-PE"/>
        </w:rPr>
      </w:pPr>
    </w:p>
    <w:p w14:paraId="4DBBEA51" w14:textId="5EB1300D" w:rsidR="00FB76FB" w:rsidRDefault="00FB76FB" w:rsidP="00EA4532">
      <w:pPr>
        <w:pStyle w:val="NormalWeb"/>
        <w:rPr>
          <w:rFonts w:ascii="Helvetica" w:hAnsi="Helvetica" w:cs="Helvetica"/>
          <w:lang w:val="es-PE"/>
        </w:rPr>
      </w:pPr>
    </w:p>
    <w:p w14:paraId="4E8D5E34" w14:textId="2063D7EB" w:rsidR="002A0794" w:rsidRDefault="002A0794" w:rsidP="00EA4532">
      <w:pPr>
        <w:pStyle w:val="NormalWeb"/>
        <w:rPr>
          <w:rFonts w:ascii="Helvetica" w:hAnsi="Helvetica" w:cs="Helvetica"/>
          <w:lang w:val="es-PE"/>
        </w:rPr>
      </w:pPr>
    </w:p>
    <w:p w14:paraId="315F22D8" w14:textId="29C89575" w:rsidR="002A0794" w:rsidRDefault="002A0794" w:rsidP="00EA4532">
      <w:pPr>
        <w:pStyle w:val="NormalWeb"/>
        <w:rPr>
          <w:rFonts w:ascii="Helvetica" w:hAnsi="Helvetica" w:cs="Helvetica"/>
          <w:lang w:val="es-PE"/>
        </w:rPr>
      </w:pPr>
    </w:p>
    <w:p w14:paraId="0F1A6CF1" w14:textId="03D21F50" w:rsidR="002A0794" w:rsidRDefault="002A0794" w:rsidP="00EA4532">
      <w:pPr>
        <w:pStyle w:val="NormalWeb"/>
        <w:rPr>
          <w:rFonts w:ascii="Helvetica" w:hAnsi="Helvetica" w:cs="Helvetica"/>
          <w:lang w:val="es-PE"/>
        </w:rPr>
      </w:pPr>
    </w:p>
    <w:p w14:paraId="2F07F7A9" w14:textId="5FB4DFB1" w:rsidR="002A0794" w:rsidRDefault="002A0794" w:rsidP="00EA4532">
      <w:pPr>
        <w:pStyle w:val="NormalWeb"/>
        <w:rPr>
          <w:rFonts w:ascii="Helvetica" w:hAnsi="Helvetica" w:cs="Helvetica"/>
          <w:lang w:val="es-PE"/>
        </w:rPr>
      </w:pPr>
    </w:p>
    <w:p w14:paraId="38F66636" w14:textId="5FBC0872" w:rsidR="002A0794" w:rsidRDefault="002A0794" w:rsidP="00EA4532">
      <w:pPr>
        <w:pStyle w:val="NormalWeb"/>
        <w:rPr>
          <w:rFonts w:ascii="Helvetica" w:hAnsi="Helvetica" w:cs="Helvetica"/>
          <w:lang w:val="es-PE"/>
        </w:rPr>
      </w:pPr>
    </w:p>
    <w:p w14:paraId="4B9CEDA8" w14:textId="5E56239D" w:rsidR="002A0794" w:rsidRDefault="002A0794" w:rsidP="00EA4532">
      <w:pPr>
        <w:pStyle w:val="NormalWeb"/>
        <w:rPr>
          <w:rFonts w:ascii="Helvetica" w:hAnsi="Helvetica" w:cs="Helvetica"/>
          <w:lang w:val="es-PE"/>
        </w:rPr>
      </w:pPr>
    </w:p>
    <w:p w14:paraId="29A13938" w14:textId="291CE480" w:rsidR="002A0794" w:rsidRDefault="002A0794" w:rsidP="00EA4532">
      <w:pPr>
        <w:pStyle w:val="NormalWeb"/>
        <w:rPr>
          <w:rFonts w:ascii="Helvetica" w:hAnsi="Helvetica" w:cs="Helvetica"/>
          <w:lang w:val="es-PE"/>
        </w:rPr>
      </w:pPr>
    </w:p>
    <w:p w14:paraId="5476BD18" w14:textId="6A411D34" w:rsidR="002A0794" w:rsidRDefault="002A0794" w:rsidP="00EA4532">
      <w:pPr>
        <w:pStyle w:val="NormalWeb"/>
        <w:rPr>
          <w:rFonts w:ascii="Helvetica" w:hAnsi="Helvetica" w:cs="Helvetica"/>
          <w:lang w:val="es-PE"/>
        </w:rPr>
      </w:pPr>
    </w:p>
    <w:p w14:paraId="5F0A4BC6" w14:textId="2909DCBF" w:rsidR="002A0794" w:rsidRDefault="002A0794" w:rsidP="00EA4532">
      <w:pPr>
        <w:pStyle w:val="NormalWeb"/>
        <w:rPr>
          <w:rFonts w:ascii="Helvetica" w:hAnsi="Helvetica" w:cs="Helvetica"/>
          <w:lang w:val="es-PE"/>
        </w:rPr>
      </w:pPr>
    </w:p>
    <w:p w14:paraId="7A6661DA" w14:textId="44C4D990" w:rsidR="002A0794" w:rsidRDefault="002A0794" w:rsidP="00EA4532">
      <w:pPr>
        <w:pStyle w:val="NormalWeb"/>
        <w:rPr>
          <w:rFonts w:ascii="Helvetica" w:hAnsi="Helvetica" w:cs="Helvetica"/>
          <w:lang w:val="es-PE"/>
        </w:rPr>
      </w:pPr>
    </w:p>
    <w:p w14:paraId="4EDB3C68" w14:textId="4BA94C7B" w:rsidR="002A0794" w:rsidRDefault="002A0794" w:rsidP="00EA4532">
      <w:pPr>
        <w:pStyle w:val="NormalWeb"/>
        <w:rPr>
          <w:rFonts w:ascii="Helvetica" w:hAnsi="Helvetica" w:cs="Helvetica"/>
          <w:lang w:val="es-PE"/>
        </w:rPr>
      </w:pPr>
    </w:p>
    <w:p w14:paraId="38E7D756" w14:textId="313CD11D" w:rsidR="002A0794" w:rsidRDefault="002A0794" w:rsidP="00EA4532">
      <w:pPr>
        <w:pStyle w:val="NormalWeb"/>
        <w:rPr>
          <w:rFonts w:ascii="Helvetica" w:hAnsi="Helvetica" w:cs="Helvetica"/>
          <w:lang w:val="es-PE"/>
        </w:rPr>
      </w:pPr>
    </w:p>
    <w:p w14:paraId="052F1B55" w14:textId="7B383E87" w:rsidR="002A0794" w:rsidRDefault="002A0794" w:rsidP="00EA4532">
      <w:pPr>
        <w:pStyle w:val="NormalWeb"/>
        <w:rPr>
          <w:rFonts w:ascii="Helvetica" w:hAnsi="Helvetica" w:cs="Helvetica"/>
          <w:lang w:val="es-PE"/>
        </w:rPr>
      </w:pPr>
    </w:p>
    <w:p w14:paraId="37C3B927" w14:textId="6AA2ED99" w:rsidR="002A0794" w:rsidRDefault="002A0794" w:rsidP="00EA4532">
      <w:pPr>
        <w:pStyle w:val="NormalWeb"/>
        <w:rPr>
          <w:rFonts w:ascii="Helvetica" w:hAnsi="Helvetica" w:cs="Helvetica"/>
          <w:lang w:val="es-PE"/>
        </w:rPr>
      </w:pPr>
    </w:p>
    <w:p w14:paraId="0781FE06" w14:textId="20FACDD3" w:rsidR="002A0794" w:rsidRDefault="002A0794" w:rsidP="00EA4532">
      <w:pPr>
        <w:pStyle w:val="NormalWeb"/>
        <w:rPr>
          <w:rFonts w:ascii="Helvetica" w:hAnsi="Helvetica" w:cs="Helvetica"/>
          <w:lang w:val="es-PE"/>
        </w:rPr>
      </w:pPr>
    </w:p>
    <w:p w14:paraId="50B6E07B" w14:textId="12CEBDCE" w:rsidR="002A0794" w:rsidRDefault="002A0794" w:rsidP="00EA4532">
      <w:pPr>
        <w:pStyle w:val="NormalWeb"/>
        <w:rPr>
          <w:rFonts w:ascii="Helvetica" w:hAnsi="Helvetica" w:cs="Helvetica"/>
          <w:lang w:val="es-PE"/>
        </w:rPr>
      </w:pPr>
    </w:p>
    <w:p w14:paraId="205449A0" w14:textId="5C994508" w:rsidR="002A0794" w:rsidRDefault="002A0794" w:rsidP="00EA4532">
      <w:pPr>
        <w:pStyle w:val="NormalWeb"/>
        <w:rPr>
          <w:rFonts w:ascii="Helvetica" w:hAnsi="Helvetica" w:cs="Helvetica"/>
          <w:lang w:val="es-PE"/>
        </w:rPr>
      </w:pPr>
    </w:p>
    <w:p w14:paraId="7EFA2FCD" w14:textId="5F08BAE4" w:rsidR="002A0794" w:rsidRDefault="002A0794" w:rsidP="00EA4532">
      <w:pPr>
        <w:pStyle w:val="NormalWeb"/>
        <w:rPr>
          <w:rFonts w:ascii="Helvetica" w:hAnsi="Helvetica" w:cs="Helvetica"/>
          <w:lang w:val="es-PE"/>
        </w:rPr>
      </w:pPr>
    </w:p>
    <w:p w14:paraId="6CF69A90" w14:textId="77777777" w:rsidR="002A0794" w:rsidRDefault="002A0794" w:rsidP="00EA4532">
      <w:pPr>
        <w:pStyle w:val="NormalWeb"/>
        <w:rPr>
          <w:rFonts w:ascii="Helvetica" w:hAnsi="Helvetica" w:cs="Helvetica"/>
          <w:lang w:val="es-PE"/>
        </w:rPr>
      </w:pPr>
    </w:p>
    <w:p w14:paraId="18E00A4D" w14:textId="65F7F207" w:rsidR="00D352A4" w:rsidRDefault="00D352A4" w:rsidP="00EA4532">
      <w:pPr>
        <w:pStyle w:val="NormalWeb"/>
        <w:rPr>
          <w:rFonts w:ascii="Helvetica" w:hAnsi="Helvetica" w:cs="Helvetica"/>
          <w:lang w:val="es-PE"/>
        </w:rPr>
      </w:pPr>
    </w:p>
    <w:p w14:paraId="740CF060" w14:textId="2F6E7A0D" w:rsidR="00D352A4" w:rsidRDefault="00D352A4" w:rsidP="00EA4532">
      <w:pPr>
        <w:pStyle w:val="NormalWeb"/>
        <w:rPr>
          <w:rFonts w:ascii="Helvetica" w:hAnsi="Helvetica" w:cs="Helvetica"/>
          <w:lang w:val="es-PE"/>
        </w:rPr>
      </w:pPr>
    </w:p>
    <w:p w14:paraId="3C4D2335" w14:textId="764C83F7" w:rsidR="00D352A4" w:rsidRDefault="00D352A4" w:rsidP="00EA4532">
      <w:pPr>
        <w:pStyle w:val="NormalWeb"/>
        <w:rPr>
          <w:rFonts w:ascii="Helvetica" w:hAnsi="Helvetica" w:cs="Helvetica"/>
          <w:lang w:val="es-PE"/>
        </w:rPr>
      </w:pPr>
    </w:p>
    <w:p w14:paraId="706F8128" w14:textId="00BAC110" w:rsidR="00D352A4" w:rsidRDefault="00D352A4" w:rsidP="00EA4532">
      <w:pPr>
        <w:pStyle w:val="NormalWeb"/>
        <w:rPr>
          <w:rFonts w:ascii="Helvetica" w:hAnsi="Helvetica" w:cs="Helvetica"/>
          <w:lang w:val="es-PE"/>
        </w:rPr>
      </w:pPr>
    </w:p>
    <w:p w14:paraId="178D3B16" w14:textId="20207E48" w:rsidR="00D352A4" w:rsidRDefault="00D352A4" w:rsidP="00EA4532">
      <w:pPr>
        <w:pStyle w:val="NormalWeb"/>
        <w:rPr>
          <w:rFonts w:ascii="Helvetica" w:hAnsi="Helvetica" w:cs="Helvetica"/>
          <w:lang w:val="es-PE"/>
        </w:rPr>
      </w:pPr>
    </w:p>
    <w:p w14:paraId="1999537B" w14:textId="2A24642C" w:rsidR="00D352A4" w:rsidRDefault="00D352A4" w:rsidP="00EA4532">
      <w:pPr>
        <w:pStyle w:val="NormalWeb"/>
        <w:rPr>
          <w:rFonts w:ascii="Helvetica" w:hAnsi="Helvetica" w:cs="Helvetica"/>
          <w:lang w:val="es-PE"/>
        </w:rPr>
      </w:pPr>
    </w:p>
    <w:p w14:paraId="5123BCF2" w14:textId="631460A6" w:rsidR="00D352A4" w:rsidRDefault="00D352A4" w:rsidP="00EA4532">
      <w:pPr>
        <w:pStyle w:val="NormalWeb"/>
        <w:rPr>
          <w:rFonts w:ascii="Helvetica" w:hAnsi="Helvetica" w:cs="Helvetica"/>
          <w:lang w:val="es-PE"/>
        </w:rPr>
      </w:pPr>
    </w:p>
    <w:p w14:paraId="1FCCA277" w14:textId="088160C3" w:rsidR="00D352A4" w:rsidRDefault="00D352A4" w:rsidP="00EA4532">
      <w:pPr>
        <w:pStyle w:val="NormalWeb"/>
        <w:rPr>
          <w:rFonts w:ascii="Helvetica" w:hAnsi="Helvetica" w:cs="Helvetica"/>
          <w:lang w:val="es-PE"/>
        </w:rPr>
      </w:pPr>
    </w:p>
    <w:p w14:paraId="6669CEC9" w14:textId="042EECD5" w:rsidR="00D352A4" w:rsidRDefault="00D352A4" w:rsidP="00EA4532">
      <w:pPr>
        <w:pStyle w:val="NormalWeb"/>
        <w:rPr>
          <w:rFonts w:ascii="Helvetica" w:hAnsi="Helvetica" w:cs="Helvetica"/>
          <w:lang w:val="es-PE"/>
        </w:rPr>
      </w:pPr>
    </w:p>
    <w:p w14:paraId="17406BDE" w14:textId="1D76D7E0" w:rsidR="00D352A4" w:rsidRDefault="00D352A4" w:rsidP="00EA4532">
      <w:pPr>
        <w:pStyle w:val="NormalWeb"/>
        <w:rPr>
          <w:rFonts w:ascii="Helvetica" w:hAnsi="Helvetica" w:cs="Helvetica"/>
          <w:lang w:val="es-PE"/>
        </w:rPr>
      </w:pPr>
    </w:p>
    <w:p w14:paraId="73447700" w14:textId="249637E8" w:rsidR="00D352A4" w:rsidRDefault="00D352A4" w:rsidP="00EA4532">
      <w:pPr>
        <w:pStyle w:val="NormalWeb"/>
        <w:rPr>
          <w:rFonts w:ascii="Helvetica" w:hAnsi="Helvetica" w:cs="Helvetica"/>
          <w:lang w:val="es-PE"/>
        </w:rPr>
      </w:pPr>
    </w:p>
    <w:p w14:paraId="31EB9154" w14:textId="35331962" w:rsidR="00D352A4" w:rsidRDefault="00D352A4" w:rsidP="00EA4532">
      <w:pPr>
        <w:pStyle w:val="NormalWeb"/>
        <w:rPr>
          <w:rFonts w:ascii="Helvetica" w:hAnsi="Helvetica" w:cs="Helvetica"/>
          <w:lang w:val="es-PE"/>
        </w:rPr>
      </w:pPr>
    </w:p>
    <w:p w14:paraId="0461A497" w14:textId="30F3DC1F" w:rsidR="00D352A4" w:rsidRDefault="00D352A4" w:rsidP="00EA4532">
      <w:pPr>
        <w:pStyle w:val="NormalWeb"/>
        <w:rPr>
          <w:rFonts w:ascii="Helvetica" w:hAnsi="Helvetica" w:cs="Helvetica"/>
          <w:lang w:val="es-PE"/>
        </w:rPr>
      </w:pPr>
    </w:p>
    <w:p w14:paraId="16504BA2" w14:textId="21724C70" w:rsidR="00D352A4" w:rsidRDefault="00D352A4" w:rsidP="00EA4532">
      <w:pPr>
        <w:pStyle w:val="NormalWeb"/>
        <w:rPr>
          <w:rFonts w:ascii="Helvetica" w:hAnsi="Helvetica" w:cs="Helvetica"/>
          <w:lang w:val="es-PE"/>
        </w:rPr>
      </w:pPr>
    </w:p>
    <w:p w14:paraId="38EB1C36" w14:textId="2EA60DF3" w:rsidR="00D352A4" w:rsidRDefault="00D352A4" w:rsidP="00EA4532">
      <w:pPr>
        <w:pStyle w:val="NormalWeb"/>
        <w:rPr>
          <w:rFonts w:ascii="Helvetica" w:hAnsi="Helvetica" w:cs="Helvetica"/>
          <w:lang w:val="es-PE"/>
        </w:rPr>
      </w:pPr>
    </w:p>
    <w:p w14:paraId="3371DDF3" w14:textId="325C6F5F" w:rsidR="00D352A4" w:rsidRDefault="00D352A4" w:rsidP="00EA4532">
      <w:pPr>
        <w:pStyle w:val="NormalWeb"/>
        <w:rPr>
          <w:rFonts w:ascii="Helvetica" w:hAnsi="Helvetica" w:cs="Helvetica"/>
          <w:lang w:val="es-PE"/>
        </w:rPr>
      </w:pPr>
    </w:p>
    <w:p w14:paraId="1F295CEA" w14:textId="10DE48D7" w:rsidR="00D352A4" w:rsidRDefault="00D352A4" w:rsidP="00EA4532">
      <w:pPr>
        <w:pStyle w:val="NormalWeb"/>
        <w:rPr>
          <w:rFonts w:ascii="Helvetica" w:hAnsi="Helvetica" w:cs="Helvetica"/>
          <w:lang w:val="es-PE"/>
        </w:rPr>
      </w:pPr>
    </w:p>
    <w:p w14:paraId="3A9D0CB0" w14:textId="77777777" w:rsidR="00D352A4" w:rsidRPr="00FB76FB" w:rsidRDefault="00D352A4" w:rsidP="00EA4532">
      <w:pPr>
        <w:pStyle w:val="NormalWeb"/>
        <w:rPr>
          <w:rFonts w:ascii="Helvetica" w:hAnsi="Helvetica" w:cs="Arial"/>
          <w:b/>
          <w:bCs/>
          <w:lang w:val="es-PE"/>
        </w:rPr>
      </w:pPr>
    </w:p>
    <w:p w14:paraId="70F1C2AE" w14:textId="05C68879" w:rsidR="00A439BA" w:rsidRDefault="00A439BA" w:rsidP="00EA4532">
      <w:pPr>
        <w:pStyle w:val="NormalWeb"/>
        <w:rPr>
          <w:rFonts w:ascii="Helvetica" w:hAnsi="Helvetica" w:cs="Arial"/>
          <w:b/>
          <w:bCs/>
          <w:lang w:val="es-PE"/>
        </w:rPr>
      </w:pPr>
    </w:p>
    <w:p w14:paraId="2C6E35CB" w14:textId="1B126A31" w:rsidR="00A439BA" w:rsidRDefault="00A439BA" w:rsidP="00EA4532">
      <w:pPr>
        <w:pStyle w:val="NormalWeb"/>
        <w:rPr>
          <w:rFonts w:ascii="Helvetica" w:hAnsi="Helvetica" w:cs="Arial"/>
          <w:b/>
          <w:bCs/>
          <w:lang w:val="es-PE"/>
        </w:rPr>
      </w:pPr>
    </w:p>
    <w:p w14:paraId="4844D9BD" w14:textId="77777777" w:rsidR="009E538C" w:rsidRPr="009E538C" w:rsidRDefault="009E538C" w:rsidP="009E538C">
      <w:pPr>
        <w:spacing w:before="100" w:beforeAutospacing="1" w:after="100" w:afterAutospacing="1" w:line="276" w:lineRule="auto"/>
        <w:ind w:firstLine="720"/>
        <w:rPr>
          <w:rFonts w:ascii="Helvetica" w:eastAsia="Times New Roman" w:hAnsi="Helvetica" w:cs="Helvetica"/>
          <w:sz w:val="24"/>
          <w:szCs w:val="24"/>
          <w:lang w:val="es-PE"/>
        </w:rPr>
      </w:pPr>
      <w:r w:rsidRPr="009E538C">
        <w:rPr>
          <w:rFonts w:ascii="Helvetica" w:eastAsia="Times New Roman" w:hAnsi="Helvetica" w:cs="Helvetica"/>
          <w:sz w:val="24"/>
          <w:szCs w:val="24"/>
          <w:lang w:val="es-PE"/>
        </w:rPr>
        <w:t>Este curso ha sido desarrollado con el objetivo de proporcionar a trabajadores operarios, técnicos,</w:t>
      </w:r>
      <w:r w:rsidRPr="009E538C">
        <w:rPr>
          <w:rFonts w:ascii="Times New Roman" w:eastAsia="Times New Roman" w:hAnsi="Times New Roman" w:cs="Times New Roman"/>
          <w:sz w:val="24"/>
          <w:szCs w:val="24"/>
          <w:lang w:val="es-PE"/>
        </w:rPr>
        <w:t xml:space="preserve"> </w:t>
      </w:r>
      <w:r w:rsidRPr="009E538C">
        <w:rPr>
          <w:rFonts w:ascii="Helvetica" w:eastAsia="Times New Roman" w:hAnsi="Helvetica" w:cs="Helvetica"/>
          <w:sz w:val="24"/>
          <w:szCs w:val="24"/>
          <w:lang w:val="es-PE"/>
        </w:rPr>
        <w:t xml:space="preserve">supervisores, coordinadores, personal administrativo, estudiantes, emprendedores y profesionales las competencias fundamentales en </w:t>
      </w:r>
      <w:r w:rsidRPr="009E538C">
        <w:rPr>
          <w:rFonts w:ascii="Helvetica" w:eastAsia="Times New Roman" w:hAnsi="Helvetica" w:cs="Helvetica"/>
          <w:b/>
          <w:bCs/>
          <w:sz w:val="24"/>
          <w:szCs w:val="24"/>
          <w:lang w:val="es-PE"/>
        </w:rPr>
        <w:t>inglés técnico aplicado al entorno laboral</w:t>
      </w:r>
      <w:r w:rsidRPr="009E538C">
        <w:rPr>
          <w:rFonts w:ascii="Helvetica" w:eastAsia="Times New Roman" w:hAnsi="Helvetica" w:cs="Helvetica"/>
          <w:sz w:val="24"/>
          <w:szCs w:val="24"/>
          <w:lang w:val="es-PE"/>
        </w:rPr>
        <w:t xml:space="preserve">, necesarias para desenvolverse de manera eficiente en sectores como la </w:t>
      </w:r>
      <w:r w:rsidRPr="009E538C">
        <w:rPr>
          <w:rFonts w:ascii="Helvetica" w:eastAsia="Times New Roman" w:hAnsi="Helvetica" w:cs="Helvetica"/>
          <w:b/>
          <w:bCs/>
          <w:sz w:val="24"/>
          <w:szCs w:val="24"/>
          <w:lang w:val="es-PE"/>
        </w:rPr>
        <w:t>minería, la construcción y la industria</w:t>
      </w:r>
      <w:r w:rsidRPr="009E538C">
        <w:rPr>
          <w:rFonts w:ascii="Helvetica" w:eastAsia="Times New Roman" w:hAnsi="Helvetica" w:cs="Helvetica"/>
          <w:sz w:val="24"/>
          <w:szCs w:val="24"/>
          <w:lang w:val="es-PE"/>
        </w:rPr>
        <w:t>.</w:t>
      </w:r>
    </w:p>
    <w:p w14:paraId="14620D91" w14:textId="77777777" w:rsidR="009E538C" w:rsidRPr="009E538C" w:rsidRDefault="009E538C" w:rsidP="009E538C">
      <w:pPr>
        <w:spacing w:before="100" w:beforeAutospacing="1" w:after="100" w:afterAutospacing="1" w:line="276" w:lineRule="auto"/>
        <w:ind w:firstLine="720"/>
        <w:rPr>
          <w:rFonts w:ascii="Helvetica" w:eastAsia="Times New Roman" w:hAnsi="Helvetica" w:cs="Helvetica"/>
          <w:sz w:val="24"/>
          <w:szCs w:val="24"/>
          <w:lang w:val="es-PE"/>
        </w:rPr>
      </w:pPr>
      <w:r w:rsidRPr="009E538C">
        <w:rPr>
          <w:rFonts w:ascii="Helvetica" w:eastAsia="Times New Roman" w:hAnsi="Helvetica" w:cs="Helvetica"/>
          <w:sz w:val="24"/>
          <w:szCs w:val="24"/>
          <w:lang w:val="es-PE"/>
        </w:rPr>
        <w:t>En el contexto actual de transformación digital y globalización de los procesos productivos, el inglés técnico se ha convertido en una herramienta esencial para la interpretación de documentación especializada, manuales de operación, fichas técnicas, procedimientos de mantenimiento, normas de seguridad y comunicación operativa en entornos industriales. Su importancia no se limita al dominio del idioma, sino a la capacidad de comprender y aplicar información técnica utilizada en actividades reales de trabajo.</w:t>
      </w:r>
    </w:p>
    <w:p w14:paraId="10AF285B" w14:textId="77777777" w:rsidR="009E538C" w:rsidRPr="009E538C" w:rsidRDefault="009E538C" w:rsidP="009E538C">
      <w:pPr>
        <w:spacing w:before="100" w:beforeAutospacing="1" w:after="100" w:afterAutospacing="1" w:line="276" w:lineRule="auto"/>
        <w:ind w:firstLine="720"/>
        <w:rPr>
          <w:rFonts w:ascii="Helvetica" w:eastAsia="Times New Roman" w:hAnsi="Helvetica" w:cs="Helvetica"/>
          <w:sz w:val="24"/>
          <w:szCs w:val="24"/>
          <w:lang w:val="es-PE"/>
        </w:rPr>
      </w:pPr>
      <w:r w:rsidRPr="009E538C">
        <w:rPr>
          <w:rFonts w:ascii="Helvetica" w:eastAsia="Times New Roman" w:hAnsi="Helvetica" w:cs="Helvetica"/>
          <w:sz w:val="24"/>
          <w:szCs w:val="24"/>
          <w:lang w:val="es-PE"/>
        </w:rPr>
        <w:t xml:space="preserve">Este curso aborda contenidos relacionados con los </w:t>
      </w:r>
      <w:r w:rsidRPr="009E538C">
        <w:rPr>
          <w:rFonts w:ascii="Helvetica" w:eastAsia="Times New Roman" w:hAnsi="Helvetica" w:cs="Helvetica"/>
          <w:b/>
          <w:bCs/>
          <w:sz w:val="24"/>
          <w:szCs w:val="24"/>
          <w:lang w:val="es-PE"/>
        </w:rPr>
        <w:t>fundamentos del inglés técnico ocupacional</w:t>
      </w:r>
      <w:r w:rsidRPr="009E538C">
        <w:rPr>
          <w:rFonts w:ascii="Helvetica" w:eastAsia="Times New Roman" w:hAnsi="Helvetica" w:cs="Helvetica"/>
          <w:sz w:val="24"/>
          <w:szCs w:val="24"/>
          <w:lang w:val="es-PE"/>
        </w:rPr>
        <w:t xml:space="preserve">, el </w:t>
      </w:r>
      <w:r w:rsidRPr="009E538C">
        <w:rPr>
          <w:rFonts w:ascii="Helvetica" w:eastAsia="Times New Roman" w:hAnsi="Helvetica" w:cs="Helvetica"/>
          <w:b/>
          <w:bCs/>
          <w:sz w:val="24"/>
          <w:szCs w:val="24"/>
          <w:lang w:val="es-PE"/>
        </w:rPr>
        <w:t>vocabulario de uso frecuente en entornos laborales</w:t>
      </w:r>
      <w:r w:rsidRPr="009E538C">
        <w:rPr>
          <w:rFonts w:ascii="Helvetica" w:eastAsia="Times New Roman" w:hAnsi="Helvetica" w:cs="Helvetica"/>
          <w:sz w:val="24"/>
          <w:szCs w:val="24"/>
          <w:lang w:val="es-PE"/>
        </w:rPr>
        <w:t xml:space="preserve">, la </w:t>
      </w:r>
      <w:r w:rsidRPr="009E538C">
        <w:rPr>
          <w:rFonts w:ascii="Helvetica" w:eastAsia="Times New Roman" w:hAnsi="Helvetica" w:cs="Helvetica"/>
          <w:b/>
          <w:bCs/>
          <w:sz w:val="24"/>
          <w:szCs w:val="24"/>
          <w:lang w:val="es-PE"/>
        </w:rPr>
        <w:t>comprensión de terminología técnica</w:t>
      </w:r>
      <w:r w:rsidRPr="009E538C">
        <w:rPr>
          <w:rFonts w:ascii="Helvetica" w:eastAsia="Times New Roman" w:hAnsi="Helvetica" w:cs="Helvetica"/>
          <w:sz w:val="24"/>
          <w:szCs w:val="24"/>
          <w:lang w:val="es-PE"/>
        </w:rPr>
        <w:t xml:space="preserve">, el uso de </w:t>
      </w:r>
      <w:r w:rsidRPr="009E538C">
        <w:rPr>
          <w:rFonts w:ascii="Helvetica" w:eastAsia="Times New Roman" w:hAnsi="Helvetica" w:cs="Helvetica"/>
          <w:b/>
          <w:bCs/>
          <w:sz w:val="24"/>
          <w:szCs w:val="24"/>
          <w:lang w:val="es-PE"/>
        </w:rPr>
        <w:t>números, medidas y unidades en contextos operativos</w:t>
      </w:r>
      <w:r w:rsidRPr="009E538C">
        <w:rPr>
          <w:rFonts w:ascii="Helvetica" w:eastAsia="Times New Roman" w:hAnsi="Helvetica" w:cs="Helvetica"/>
          <w:sz w:val="24"/>
          <w:szCs w:val="24"/>
          <w:lang w:val="es-PE"/>
        </w:rPr>
        <w:t xml:space="preserve">, así como las </w:t>
      </w:r>
      <w:r w:rsidRPr="009E538C">
        <w:rPr>
          <w:rFonts w:ascii="Helvetica" w:eastAsia="Times New Roman" w:hAnsi="Helvetica" w:cs="Helvetica"/>
          <w:b/>
          <w:bCs/>
          <w:sz w:val="24"/>
          <w:szCs w:val="24"/>
          <w:lang w:val="es-PE"/>
        </w:rPr>
        <w:t>expresiones comunes utilizadas en el trabajo diario</w:t>
      </w:r>
      <w:r w:rsidRPr="009E538C">
        <w:rPr>
          <w:rFonts w:ascii="Helvetica" w:eastAsia="Times New Roman" w:hAnsi="Helvetica" w:cs="Helvetica"/>
          <w:sz w:val="24"/>
          <w:szCs w:val="24"/>
          <w:lang w:val="es-PE"/>
        </w:rPr>
        <w:t>.</w:t>
      </w:r>
    </w:p>
    <w:p w14:paraId="2AABD2C6" w14:textId="77777777" w:rsidR="009E538C" w:rsidRPr="009E538C" w:rsidRDefault="009E538C" w:rsidP="009E538C">
      <w:pPr>
        <w:spacing w:before="100" w:beforeAutospacing="1" w:after="100" w:afterAutospacing="1" w:line="276" w:lineRule="auto"/>
        <w:ind w:firstLine="720"/>
        <w:rPr>
          <w:rFonts w:ascii="Helvetica" w:eastAsia="Times New Roman" w:hAnsi="Helvetica" w:cs="Helvetica"/>
          <w:sz w:val="24"/>
          <w:szCs w:val="24"/>
          <w:lang w:val="es-PE"/>
        </w:rPr>
      </w:pPr>
      <w:r w:rsidRPr="009E538C">
        <w:rPr>
          <w:rFonts w:ascii="Helvetica" w:eastAsia="Times New Roman" w:hAnsi="Helvetica" w:cs="Helvetica"/>
          <w:sz w:val="24"/>
          <w:szCs w:val="24"/>
          <w:lang w:val="es-PE"/>
        </w:rPr>
        <w:t xml:space="preserve">Asimismo, se desarrollan aspectos clave de la </w:t>
      </w:r>
      <w:r w:rsidRPr="009E538C">
        <w:rPr>
          <w:rFonts w:ascii="Helvetica" w:eastAsia="Times New Roman" w:hAnsi="Helvetica" w:cs="Helvetica"/>
          <w:b/>
          <w:bCs/>
          <w:sz w:val="24"/>
          <w:szCs w:val="24"/>
          <w:lang w:val="es-PE"/>
        </w:rPr>
        <w:t>comunicación en el entorno laboral</w:t>
      </w:r>
      <w:r w:rsidRPr="009E538C">
        <w:rPr>
          <w:rFonts w:ascii="Helvetica" w:eastAsia="Times New Roman" w:hAnsi="Helvetica" w:cs="Helvetica"/>
          <w:sz w:val="24"/>
          <w:szCs w:val="24"/>
          <w:lang w:val="es-PE"/>
        </w:rPr>
        <w:t>, incluyendo la interacción con supervisores y compañeros, la solicitud y entrega de información técnica, la comprensión de instrucciones de trabajo y la interpretación de procedimientos operativos utilizados en diferentes actividades industriales.</w:t>
      </w:r>
    </w:p>
    <w:p w14:paraId="1CC1B3BF" w14:textId="77777777" w:rsidR="009E538C" w:rsidRPr="009E538C" w:rsidRDefault="009E538C" w:rsidP="009E538C">
      <w:pPr>
        <w:spacing w:before="100" w:beforeAutospacing="1" w:after="100" w:afterAutospacing="1" w:line="276" w:lineRule="auto"/>
        <w:ind w:firstLine="720"/>
        <w:rPr>
          <w:rFonts w:ascii="Helvetica" w:eastAsia="Times New Roman" w:hAnsi="Helvetica" w:cs="Helvetica"/>
          <w:sz w:val="24"/>
          <w:szCs w:val="24"/>
          <w:lang w:val="es-PE"/>
        </w:rPr>
      </w:pPr>
      <w:r w:rsidRPr="009E538C">
        <w:rPr>
          <w:rFonts w:ascii="Helvetica" w:eastAsia="Times New Roman" w:hAnsi="Helvetica" w:cs="Helvetica"/>
          <w:sz w:val="24"/>
          <w:szCs w:val="24"/>
          <w:lang w:val="es-PE"/>
        </w:rPr>
        <w:t xml:space="preserve">El programa también incluye una sección dedicada a la </w:t>
      </w:r>
      <w:r w:rsidRPr="009E538C">
        <w:rPr>
          <w:rFonts w:ascii="Helvetica" w:eastAsia="Times New Roman" w:hAnsi="Helvetica" w:cs="Helvetica"/>
          <w:b/>
          <w:bCs/>
          <w:sz w:val="24"/>
          <w:szCs w:val="24"/>
          <w:lang w:val="es-PE"/>
        </w:rPr>
        <w:t>seguridad y salud ocupacional en inglés técnico</w:t>
      </w:r>
      <w:r w:rsidRPr="009E538C">
        <w:rPr>
          <w:rFonts w:ascii="Helvetica" w:eastAsia="Times New Roman" w:hAnsi="Helvetica" w:cs="Helvetica"/>
          <w:sz w:val="24"/>
          <w:szCs w:val="24"/>
          <w:lang w:val="es-PE"/>
        </w:rPr>
        <w:t>, donde se estudia la terminología relacionada con riesgos laborales, equipos de protección personal, señalización de seguridad, identificación de peligros y procedimientos de respuesta ante incidentes y emergencias, elementos esenciales en cualquier entorno productivo.</w:t>
      </w:r>
    </w:p>
    <w:p w14:paraId="4E197A9B" w14:textId="77777777" w:rsidR="009E538C" w:rsidRPr="009E538C" w:rsidRDefault="009E538C" w:rsidP="009E538C">
      <w:pPr>
        <w:spacing w:before="100" w:beforeAutospacing="1" w:after="100" w:afterAutospacing="1" w:line="276" w:lineRule="auto"/>
        <w:ind w:firstLine="720"/>
        <w:rPr>
          <w:rFonts w:ascii="Helvetica" w:eastAsia="Times New Roman" w:hAnsi="Helvetica" w:cs="Helvetica"/>
          <w:sz w:val="24"/>
          <w:szCs w:val="24"/>
          <w:lang w:val="es-PE"/>
        </w:rPr>
      </w:pPr>
      <w:r w:rsidRPr="009E538C">
        <w:rPr>
          <w:rFonts w:ascii="Helvetica" w:eastAsia="Times New Roman" w:hAnsi="Helvetica" w:cs="Helvetica"/>
          <w:sz w:val="24"/>
          <w:szCs w:val="24"/>
          <w:lang w:val="es-PE"/>
        </w:rPr>
        <w:t xml:space="preserve">De igual manera, se trabaja el vocabulario relacionado con </w:t>
      </w:r>
      <w:r w:rsidRPr="009E538C">
        <w:rPr>
          <w:rFonts w:ascii="Helvetica" w:eastAsia="Times New Roman" w:hAnsi="Helvetica" w:cs="Helvetica"/>
          <w:b/>
          <w:bCs/>
          <w:sz w:val="24"/>
          <w:szCs w:val="24"/>
          <w:lang w:val="es-PE"/>
        </w:rPr>
        <w:t>herramientas, equipos, procesos operativos y sistemas industriales</w:t>
      </w:r>
      <w:r w:rsidRPr="009E538C">
        <w:rPr>
          <w:rFonts w:ascii="Helvetica" w:eastAsia="Times New Roman" w:hAnsi="Helvetica" w:cs="Helvetica"/>
          <w:sz w:val="24"/>
          <w:szCs w:val="24"/>
          <w:lang w:val="es-PE"/>
        </w:rPr>
        <w:t>, incluyendo la descripción de maquinaria, componentes básicos, instrucciones de operación y mantenimiento, así como terminología aplicada específicamente a los sectores de minería, construcción e industria.</w:t>
      </w:r>
    </w:p>
    <w:p w14:paraId="42816C71" w14:textId="77777777" w:rsidR="009E538C" w:rsidRPr="009E538C" w:rsidRDefault="009E538C" w:rsidP="009E538C">
      <w:pPr>
        <w:spacing w:before="100" w:beforeAutospacing="1" w:after="100" w:afterAutospacing="1" w:line="276" w:lineRule="auto"/>
        <w:ind w:firstLine="720"/>
        <w:rPr>
          <w:rFonts w:ascii="Helvetica" w:eastAsia="Times New Roman" w:hAnsi="Helvetica" w:cs="Helvetica"/>
          <w:sz w:val="24"/>
          <w:szCs w:val="24"/>
          <w:lang w:val="es-PE"/>
        </w:rPr>
      </w:pPr>
      <w:r w:rsidRPr="009E538C">
        <w:rPr>
          <w:rFonts w:ascii="Helvetica" w:eastAsia="Times New Roman" w:hAnsi="Helvetica" w:cs="Helvetica"/>
          <w:sz w:val="24"/>
          <w:szCs w:val="24"/>
          <w:lang w:val="es-PE"/>
        </w:rPr>
        <w:t xml:space="preserve">Otro eje importante del curso está orientado a la </w:t>
      </w:r>
      <w:r w:rsidRPr="009E538C">
        <w:rPr>
          <w:rFonts w:ascii="Helvetica" w:eastAsia="Times New Roman" w:hAnsi="Helvetica" w:cs="Helvetica"/>
          <w:b/>
          <w:bCs/>
          <w:sz w:val="24"/>
          <w:szCs w:val="24"/>
          <w:lang w:val="es-PE"/>
        </w:rPr>
        <w:t>lectura e interpretación de documentación técnica</w:t>
      </w:r>
      <w:r w:rsidRPr="009E538C">
        <w:rPr>
          <w:rFonts w:ascii="Helvetica" w:eastAsia="Times New Roman" w:hAnsi="Helvetica" w:cs="Helvetica"/>
          <w:sz w:val="24"/>
          <w:szCs w:val="24"/>
          <w:lang w:val="es-PE"/>
        </w:rPr>
        <w:t>, como manuales, fichas técnicas, especificaciones, formularios, registros operativos y reportes técnicos, junto con el uso de herramientas digitales y recursos que facilitan el aprendizaje continuo del inglés técnico en contextos profesionales.</w:t>
      </w:r>
    </w:p>
    <w:p w14:paraId="7A2A069C" w14:textId="77777777" w:rsidR="009E538C" w:rsidRPr="009E538C" w:rsidRDefault="009E538C" w:rsidP="009E538C">
      <w:pPr>
        <w:spacing w:before="100" w:beforeAutospacing="1" w:after="100" w:afterAutospacing="1" w:line="276" w:lineRule="auto"/>
        <w:ind w:firstLine="720"/>
        <w:rPr>
          <w:rFonts w:ascii="Helvetica" w:eastAsia="Times New Roman" w:hAnsi="Helvetica" w:cs="Helvetica"/>
          <w:sz w:val="24"/>
          <w:szCs w:val="24"/>
          <w:lang w:val="es-PE"/>
        </w:rPr>
      </w:pPr>
      <w:r w:rsidRPr="009E538C">
        <w:rPr>
          <w:rFonts w:ascii="Helvetica" w:eastAsia="Times New Roman" w:hAnsi="Helvetica" w:cs="Helvetica"/>
          <w:sz w:val="24"/>
          <w:szCs w:val="24"/>
          <w:lang w:val="es-PE"/>
        </w:rPr>
        <w:t xml:space="preserve">Este curso promueve el desarrollo de habilidades orientadas a la </w:t>
      </w:r>
      <w:r w:rsidRPr="009E538C">
        <w:rPr>
          <w:rFonts w:ascii="Helvetica" w:eastAsia="Times New Roman" w:hAnsi="Helvetica" w:cs="Helvetica"/>
          <w:b/>
          <w:bCs/>
          <w:sz w:val="24"/>
          <w:szCs w:val="24"/>
          <w:lang w:val="es-PE"/>
        </w:rPr>
        <w:t>comprensión e interpretación de información técnica en inglés</w:t>
      </w:r>
      <w:r w:rsidRPr="009E538C">
        <w:rPr>
          <w:rFonts w:ascii="Helvetica" w:eastAsia="Times New Roman" w:hAnsi="Helvetica" w:cs="Helvetica"/>
          <w:sz w:val="24"/>
          <w:szCs w:val="24"/>
          <w:lang w:val="es-PE"/>
        </w:rPr>
        <w:t>, la identificación de vocabulario especializado, la lectura de documentación industrial y la aplicación de conocimientos en situaciones reales de trabajo. Estas competencias permiten mejorar la comunicación técnica, optimizar la ejecución de tareas y fortalecer el desempeño profesional en entornos laborales exigentes.</w:t>
      </w:r>
    </w:p>
    <w:p w14:paraId="394C8D87" w14:textId="77777777" w:rsidR="009E538C" w:rsidRPr="009E538C" w:rsidRDefault="009E538C" w:rsidP="001A3F55">
      <w:pPr>
        <w:spacing w:before="100" w:beforeAutospacing="1" w:after="100" w:afterAutospacing="1" w:line="276" w:lineRule="auto"/>
        <w:ind w:firstLine="720"/>
        <w:rPr>
          <w:rFonts w:ascii="Helvetica" w:eastAsia="Times New Roman" w:hAnsi="Helvetica" w:cs="Helvetica"/>
          <w:sz w:val="24"/>
          <w:szCs w:val="24"/>
          <w:lang w:val="es-PE"/>
        </w:rPr>
      </w:pPr>
      <w:r w:rsidRPr="009E538C">
        <w:rPr>
          <w:rFonts w:ascii="Helvetica" w:eastAsia="Times New Roman" w:hAnsi="Helvetica" w:cs="Helvetica"/>
          <w:sz w:val="24"/>
          <w:szCs w:val="24"/>
          <w:lang w:val="es-PE"/>
        </w:rPr>
        <w:t>A través de este programa, los participantes podrán comprender el lenguaje técnico utilizado en la industria global, interpretar documentación especializada y desarrollar una base sólida para el manejo de información en inglés dentro de contextos operativos y productivos.</w:t>
      </w:r>
    </w:p>
    <w:p w14:paraId="48DE3B73" w14:textId="77777777" w:rsidR="009E538C" w:rsidRPr="009E538C" w:rsidRDefault="009E538C" w:rsidP="001A3F55">
      <w:pPr>
        <w:spacing w:before="100" w:beforeAutospacing="1" w:after="100" w:afterAutospacing="1" w:line="276" w:lineRule="auto"/>
        <w:ind w:firstLine="720"/>
        <w:rPr>
          <w:rFonts w:ascii="Helvetica" w:eastAsia="Times New Roman" w:hAnsi="Helvetica" w:cs="Helvetica"/>
          <w:sz w:val="24"/>
          <w:szCs w:val="24"/>
          <w:lang w:val="es-PE"/>
        </w:rPr>
      </w:pPr>
      <w:r w:rsidRPr="009E538C">
        <w:rPr>
          <w:rFonts w:ascii="Helvetica" w:eastAsia="Times New Roman" w:hAnsi="Helvetica" w:cs="Helvetica"/>
          <w:sz w:val="24"/>
          <w:szCs w:val="24"/>
          <w:lang w:val="es-PE"/>
        </w:rPr>
        <w:t>El objetivo final del curso es contribuir al fortalecimiento de competencias lingüísticas y técnicas que permitan mejorar la empleabilidad, la eficiencia operativa y la integración profesional en sectores industriales altamente competitivos, donde el inglés técnico constituye una herramienta clave para el desarrollo profesional.</w:t>
      </w:r>
    </w:p>
    <w:p w14:paraId="243A87E9" w14:textId="77777777" w:rsidR="00B21B1E" w:rsidRPr="00B21B1E" w:rsidRDefault="00B21B1E" w:rsidP="00B21B1E">
      <w:pPr>
        <w:spacing w:before="100" w:beforeAutospacing="1" w:after="100" w:afterAutospacing="1" w:line="240" w:lineRule="auto"/>
        <w:rPr>
          <w:rFonts w:ascii="Helvetica" w:eastAsia="Times New Roman" w:hAnsi="Helvetica" w:cs="Helvetica"/>
          <w:sz w:val="24"/>
          <w:szCs w:val="24"/>
        </w:rPr>
      </w:pPr>
      <w:proofErr w:type="spellStart"/>
      <w:r w:rsidRPr="00B21B1E">
        <w:rPr>
          <w:rFonts w:ascii="Helvetica" w:eastAsia="Times New Roman" w:hAnsi="Helvetica" w:cs="Helvetica"/>
          <w:b/>
          <w:bCs/>
        </w:rPr>
        <w:t>Administración</w:t>
      </w:r>
      <w:proofErr w:type="spellEnd"/>
      <w:r w:rsidRPr="00B21B1E">
        <w:rPr>
          <w:rFonts w:ascii="Helvetica" w:eastAsia="Times New Roman" w:hAnsi="Helvetica" w:cs="Helvetica"/>
          <w:b/>
          <w:bCs/>
        </w:rPr>
        <w:t xml:space="preserve"> de INFOSET</w:t>
      </w:r>
    </w:p>
    <w:p w14:paraId="79954B77" w14:textId="6794F5B0" w:rsidR="001A241E" w:rsidRPr="00CD260A" w:rsidRDefault="001A241E" w:rsidP="00B21B1E">
      <w:pPr>
        <w:spacing w:before="100" w:beforeAutospacing="1" w:after="100" w:afterAutospacing="1" w:line="240" w:lineRule="auto"/>
        <w:ind w:firstLine="720"/>
        <w:rPr>
          <w:rFonts w:ascii="Helvetica" w:hAnsi="Helvetica" w:cs="Arial"/>
          <w:b/>
          <w:bCs/>
          <w:sz w:val="28"/>
          <w:szCs w:val="28"/>
          <w:lang w:val="es-PE"/>
        </w:rPr>
      </w:pPr>
    </w:p>
    <w:sectPr w:rsidR="001A241E" w:rsidRPr="00CD260A" w:rsidSect="00F941D7">
      <w:headerReference w:type="default" r:id="rId9"/>
      <w:footerReference w:type="default" r:id="rId10"/>
      <w:pgSz w:w="11907" w:h="16840" w:code="9"/>
      <w:pgMar w:top="1985" w:right="567" w:bottom="15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9678AC" w14:textId="77777777" w:rsidR="00E242A4" w:rsidRDefault="00E242A4" w:rsidP="00B955C7">
      <w:pPr>
        <w:spacing w:after="0" w:line="240" w:lineRule="auto"/>
      </w:pPr>
      <w:r>
        <w:separator/>
      </w:r>
    </w:p>
  </w:endnote>
  <w:endnote w:type="continuationSeparator" w:id="0">
    <w:p w14:paraId="6305EEB7" w14:textId="77777777" w:rsidR="00E242A4" w:rsidRDefault="00E242A4"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6B5E23" w14:textId="77777777" w:rsidR="00E242A4" w:rsidRDefault="00E242A4" w:rsidP="00B955C7">
      <w:pPr>
        <w:spacing w:after="0" w:line="240" w:lineRule="auto"/>
      </w:pPr>
      <w:r>
        <w:separator/>
      </w:r>
    </w:p>
  </w:footnote>
  <w:footnote w:type="continuationSeparator" w:id="0">
    <w:p w14:paraId="3DFA281C" w14:textId="77777777" w:rsidR="00E242A4" w:rsidRDefault="00E242A4"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2D873247" w:rsidR="002169D7" w:rsidRDefault="006C437C" w:rsidP="009A43FC">
    <w:pPr>
      <w:pStyle w:val="Encabezado"/>
      <w:jc w:val="right"/>
      <w:rPr>
        <w:rFonts w:ascii="Arial" w:hAnsi="Arial" w:cs="Arial"/>
        <w:sz w:val="24"/>
        <w:szCs w:val="24"/>
      </w:rPr>
    </w:pPr>
    <w:r>
      <w:rPr>
        <w:rFonts w:ascii="Arial" w:hAnsi="Arial" w:cs="Arial"/>
        <w:i/>
        <w:iCs/>
        <w:noProof/>
        <w:sz w:val="24"/>
        <w:szCs w:val="24"/>
      </w:rPr>
      <w:drawing>
        <wp:anchor distT="0" distB="0" distL="114300" distR="114300" simplePos="0" relativeHeight="251662336" behindDoc="0" locked="0" layoutInCell="1" allowOverlap="1" wp14:anchorId="2C5C48D3" wp14:editId="36A0A456">
          <wp:simplePos x="0" y="0"/>
          <wp:positionH relativeFrom="margin">
            <wp:align>left</wp:align>
          </wp:positionH>
          <wp:positionV relativeFrom="paragraph">
            <wp:posOffset>127000</wp:posOffset>
          </wp:positionV>
          <wp:extent cx="1706245" cy="325755"/>
          <wp:effectExtent l="0" t="0" r="8255" b="0"/>
          <wp:wrapNone/>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1">
                    <a:extLst>
                      <a:ext uri="{28A0092B-C50C-407E-A947-70E740481C1C}">
                        <a14:useLocalDpi xmlns:a14="http://schemas.microsoft.com/office/drawing/2010/main" val="0"/>
                      </a:ext>
                    </a:extLst>
                  </a:blip>
                  <a:stretch>
                    <a:fillRect/>
                  </a:stretch>
                </pic:blipFill>
                <pic:spPr>
                  <a:xfrm>
                    <a:off x="0" y="0"/>
                    <a:ext cx="1706245" cy="325755"/>
                  </a:xfrm>
                  <a:prstGeom prst="rect">
                    <a:avLst/>
                  </a:prstGeom>
                </pic:spPr>
              </pic:pic>
            </a:graphicData>
          </a:graphic>
        </wp:anchor>
      </w:drawing>
    </w:r>
  </w:p>
  <w:p w14:paraId="6150CBEA" w14:textId="4174810A" w:rsidR="00B955C7" w:rsidRPr="002C0080" w:rsidRDefault="006C437C" w:rsidP="002169D7">
    <w:pPr>
      <w:pStyle w:val="Encabezado"/>
      <w:jc w:val="center"/>
      <w:rPr>
        <w:rFonts w:ascii="Montserrat Medium" w:hAnsi="Montserrat Medium" w:cs="Arial"/>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73789B9B">
              <wp:simplePos x="0" y="0"/>
              <wp:positionH relativeFrom="column">
                <wp:posOffset>-69850</wp:posOffset>
              </wp:positionH>
              <wp:positionV relativeFrom="paragraph">
                <wp:posOffset>440690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8B06757"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4.7pt" to="489.5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g6vWod4AAAAJAQAADwAAAGRycy9kb3ducmV2LnhtbEyP&#10;zU7DMBCE70i8g7VI3FonFQokxKmqSghxQTSFuxtvnbT+iWInDW/PIg70uLOjmW/K9WwNm3AInXcC&#10;0mUCDF3jVee0gM/9y+IJWIjSKWm8QwHfGGBd3d6UslD+4nY41VEzCnGhkALaGPuC89C0aGVY+h4d&#10;/Y5+sDLSOWiuBnmhcGv4KkkybmXnqKGVPW5bbM71aAWYt2H60lu9CePrLqtPH8fV+34S4v5u3jwD&#10;izjHfzP84hM6VMR08KNTgRkBizSlLVFAlj8AI0P+mJNw+BN4VfLrBdUPAAAA//8DAFBLAQItABQA&#10;BgAIAAAAIQC2gziS/gAAAOEBAAATAAAAAAAAAAAAAAAAAAAAAABbQ29udGVudF9UeXBlc10ueG1s&#10;UEsBAi0AFAAGAAgAAAAhADj9If/WAAAAlAEAAAsAAAAAAAAAAAAAAAAALwEAAF9yZWxzLy5yZWxz&#10;UEsBAi0AFAAGAAgAAAAhAOTwEuWyAQAAtQMAAA4AAAAAAAAAAAAAAAAALgIAAGRycy9lMm9Eb2Mu&#10;eG1sUEsBAi0AFAAGAAgAAAAhAIOr1qHeAAAACQEAAA8AAAAAAAAAAAAAAAAADAQAAGRycy9kb3du&#10;cmV2LnhtbFBLBQYAAAAABAAEAPMAAAAXBQAAAAA=&#10;" strokecolor="black [3200]" strokeweight=".5pt">
              <v:stroke joinstyle="miter"/>
            </v:line>
          </w:pict>
        </mc:Fallback>
      </mc:AlternateContent>
    </w:r>
    <w:r w:rsidR="002169D7">
      <w:rPr>
        <w:rFonts w:ascii="Arial" w:hAnsi="Arial" w:cs="Arial"/>
        <w:i/>
        <w:iCs/>
        <w:sz w:val="24"/>
        <w:szCs w:val="24"/>
      </w:rPr>
      <w:t xml:space="preserve">    </w:t>
    </w:r>
    <w:r w:rsidR="002169D7">
      <w:rPr>
        <w:rFonts w:ascii="Arial" w:hAnsi="Arial" w:cs="Arial"/>
        <w:i/>
        <w:iCs/>
        <w:sz w:val="24"/>
        <w:szCs w:val="24"/>
      </w:rPr>
      <w:tab/>
    </w:r>
    <w:r w:rsidR="002169D7">
      <w:rPr>
        <w:rFonts w:ascii="Arial" w:hAnsi="Arial" w:cs="Arial"/>
        <w:i/>
        <w:iCs/>
        <w:sz w:val="24"/>
        <w:szCs w:val="24"/>
      </w:rPr>
      <w:tab/>
    </w:r>
    <w:r w:rsidR="002169D7" w:rsidRPr="006C437C">
      <w:rPr>
        <w:rFonts w:ascii="Arial" w:hAnsi="Arial" w:cs="Arial"/>
        <w:sz w:val="24"/>
        <w:szCs w:val="24"/>
      </w:rPr>
      <w:t xml:space="preserve">    </w:t>
    </w:r>
    <w:r w:rsidR="002C0080" w:rsidRPr="006C437C">
      <w:rPr>
        <w:rFonts w:ascii="Arial" w:hAnsi="Arial" w:cs="Arial"/>
        <w:sz w:val="24"/>
        <w:szCs w:val="24"/>
        <w:lang w:val="ru-RU"/>
      </w:rPr>
      <w:t xml:space="preserve"> </w:t>
    </w:r>
    <w:hyperlink r:id="rId2" w:history="1">
      <w:r w:rsidR="002C0080" w:rsidRPr="006C437C">
        <w:rPr>
          <w:rStyle w:val="Hipervnculo"/>
          <w:rFonts w:ascii="Arial" w:hAnsi="Arial"/>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3B3"/>
    <w:multiLevelType w:val="multilevel"/>
    <w:tmpl w:val="0FA0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C06C9"/>
    <w:multiLevelType w:val="multilevel"/>
    <w:tmpl w:val="1854B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83DA3"/>
    <w:multiLevelType w:val="multilevel"/>
    <w:tmpl w:val="91E0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9D1036"/>
    <w:multiLevelType w:val="multilevel"/>
    <w:tmpl w:val="1FE2A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B45780"/>
    <w:multiLevelType w:val="multilevel"/>
    <w:tmpl w:val="4602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07471A"/>
    <w:multiLevelType w:val="multilevel"/>
    <w:tmpl w:val="E280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02285"/>
    <w:multiLevelType w:val="multilevel"/>
    <w:tmpl w:val="F5BE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66989"/>
    <w:multiLevelType w:val="multilevel"/>
    <w:tmpl w:val="DD5CD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51BB1"/>
    <w:multiLevelType w:val="multilevel"/>
    <w:tmpl w:val="00AC3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E91E3B"/>
    <w:multiLevelType w:val="multilevel"/>
    <w:tmpl w:val="0A9A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A4497"/>
    <w:multiLevelType w:val="multilevel"/>
    <w:tmpl w:val="3662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E9668C"/>
    <w:multiLevelType w:val="multilevel"/>
    <w:tmpl w:val="8BE8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E21A4"/>
    <w:multiLevelType w:val="multilevel"/>
    <w:tmpl w:val="7DBE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AE7039"/>
    <w:multiLevelType w:val="multilevel"/>
    <w:tmpl w:val="F1EC8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8544D"/>
    <w:multiLevelType w:val="multilevel"/>
    <w:tmpl w:val="C9402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3189C"/>
    <w:multiLevelType w:val="multilevel"/>
    <w:tmpl w:val="991C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100E40"/>
    <w:multiLevelType w:val="multilevel"/>
    <w:tmpl w:val="D724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1428C2"/>
    <w:multiLevelType w:val="multilevel"/>
    <w:tmpl w:val="968E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E57086"/>
    <w:multiLevelType w:val="multilevel"/>
    <w:tmpl w:val="4AD8B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EC7E62"/>
    <w:multiLevelType w:val="multilevel"/>
    <w:tmpl w:val="B450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361992"/>
    <w:multiLevelType w:val="multilevel"/>
    <w:tmpl w:val="6E8C9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4144A1"/>
    <w:multiLevelType w:val="multilevel"/>
    <w:tmpl w:val="1052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926661"/>
    <w:multiLevelType w:val="multilevel"/>
    <w:tmpl w:val="B9BE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D278AB"/>
    <w:multiLevelType w:val="multilevel"/>
    <w:tmpl w:val="FC30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3F5D8B"/>
    <w:multiLevelType w:val="multilevel"/>
    <w:tmpl w:val="B5169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483699"/>
    <w:multiLevelType w:val="multilevel"/>
    <w:tmpl w:val="B628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FA5A38"/>
    <w:multiLevelType w:val="multilevel"/>
    <w:tmpl w:val="A808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F2232DD"/>
    <w:multiLevelType w:val="multilevel"/>
    <w:tmpl w:val="0A96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281D89"/>
    <w:multiLevelType w:val="multilevel"/>
    <w:tmpl w:val="A156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FA27FAC"/>
    <w:multiLevelType w:val="multilevel"/>
    <w:tmpl w:val="9B163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FBC552A"/>
    <w:multiLevelType w:val="multilevel"/>
    <w:tmpl w:val="FD6A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2A40BE"/>
    <w:multiLevelType w:val="multilevel"/>
    <w:tmpl w:val="DE76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2F7C3F"/>
    <w:multiLevelType w:val="multilevel"/>
    <w:tmpl w:val="C464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0F1F81"/>
    <w:multiLevelType w:val="multilevel"/>
    <w:tmpl w:val="79E8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D01943"/>
    <w:multiLevelType w:val="multilevel"/>
    <w:tmpl w:val="9AC29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DE0A4C"/>
    <w:multiLevelType w:val="multilevel"/>
    <w:tmpl w:val="593A6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013AC4"/>
    <w:multiLevelType w:val="multilevel"/>
    <w:tmpl w:val="7C54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38058B9"/>
    <w:multiLevelType w:val="multilevel"/>
    <w:tmpl w:val="E7E8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A77356"/>
    <w:multiLevelType w:val="multilevel"/>
    <w:tmpl w:val="EDC4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5103FA"/>
    <w:multiLevelType w:val="multilevel"/>
    <w:tmpl w:val="54CA4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AD5325"/>
    <w:multiLevelType w:val="multilevel"/>
    <w:tmpl w:val="E0DC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EF3093"/>
    <w:multiLevelType w:val="multilevel"/>
    <w:tmpl w:val="7F00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295D4C"/>
    <w:multiLevelType w:val="multilevel"/>
    <w:tmpl w:val="DC9C0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5C73D5"/>
    <w:multiLevelType w:val="multilevel"/>
    <w:tmpl w:val="E504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69A34F5"/>
    <w:multiLevelType w:val="multilevel"/>
    <w:tmpl w:val="9FE4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6B730EA"/>
    <w:multiLevelType w:val="multilevel"/>
    <w:tmpl w:val="A05C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6C64C27"/>
    <w:multiLevelType w:val="multilevel"/>
    <w:tmpl w:val="6E52B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EC1AC6"/>
    <w:multiLevelType w:val="multilevel"/>
    <w:tmpl w:val="B6C0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77B6D66"/>
    <w:multiLevelType w:val="multilevel"/>
    <w:tmpl w:val="5614A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8290066"/>
    <w:multiLevelType w:val="multilevel"/>
    <w:tmpl w:val="C88C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8952FB9"/>
    <w:multiLevelType w:val="multilevel"/>
    <w:tmpl w:val="1AA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89F3B49"/>
    <w:multiLevelType w:val="multilevel"/>
    <w:tmpl w:val="3DB8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353C6E"/>
    <w:multiLevelType w:val="multilevel"/>
    <w:tmpl w:val="F10A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395FA0"/>
    <w:multiLevelType w:val="multilevel"/>
    <w:tmpl w:val="735E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9615F91"/>
    <w:multiLevelType w:val="multilevel"/>
    <w:tmpl w:val="169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4F0A26"/>
    <w:multiLevelType w:val="multilevel"/>
    <w:tmpl w:val="0A6C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AA34C6"/>
    <w:multiLevelType w:val="multilevel"/>
    <w:tmpl w:val="914A6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443E59"/>
    <w:multiLevelType w:val="multilevel"/>
    <w:tmpl w:val="5E50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CF15FA"/>
    <w:multiLevelType w:val="multilevel"/>
    <w:tmpl w:val="77E05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BD3880"/>
    <w:multiLevelType w:val="multilevel"/>
    <w:tmpl w:val="8F04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015923"/>
    <w:multiLevelType w:val="multilevel"/>
    <w:tmpl w:val="9806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E63D77"/>
    <w:multiLevelType w:val="multilevel"/>
    <w:tmpl w:val="5B100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E2E0608"/>
    <w:multiLevelType w:val="multilevel"/>
    <w:tmpl w:val="2B34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CA4FDA"/>
    <w:multiLevelType w:val="multilevel"/>
    <w:tmpl w:val="35BA9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FB7594C"/>
    <w:multiLevelType w:val="multilevel"/>
    <w:tmpl w:val="19AC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FC50CFC"/>
    <w:multiLevelType w:val="multilevel"/>
    <w:tmpl w:val="C414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12F3AA9"/>
    <w:multiLevelType w:val="multilevel"/>
    <w:tmpl w:val="5F54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18D4D05"/>
    <w:multiLevelType w:val="multilevel"/>
    <w:tmpl w:val="F544C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1FD1A35"/>
    <w:multiLevelType w:val="multilevel"/>
    <w:tmpl w:val="12382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20419DA"/>
    <w:multiLevelType w:val="multilevel"/>
    <w:tmpl w:val="EAD2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2670D12"/>
    <w:multiLevelType w:val="multilevel"/>
    <w:tmpl w:val="6008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27226EB"/>
    <w:multiLevelType w:val="multilevel"/>
    <w:tmpl w:val="7AFE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887A45"/>
    <w:multiLevelType w:val="multilevel"/>
    <w:tmpl w:val="E52A2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40931E9"/>
    <w:multiLevelType w:val="multilevel"/>
    <w:tmpl w:val="F67EC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43707FE"/>
    <w:multiLevelType w:val="multilevel"/>
    <w:tmpl w:val="A4CE0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568371D"/>
    <w:multiLevelType w:val="multilevel"/>
    <w:tmpl w:val="0E70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5C835B7"/>
    <w:multiLevelType w:val="multilevel"/>
    <w:tmpl w:val="E446D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63F0222"/>
    <w:multiLevelType w:val="multilevel"/>
    <w:tmpl w:val="1800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67D3C61"/>
    <w:multiLevelType w:val="multilevel"/>
    <w:tmpl w:val="25D8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0935DD"/>
    <w:multiLevelType w:val="multilevel"/>
    <w:tmpl w:val="52BE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9B10EE"/>
    <w:multiLevelType w:val="multilevel"/>
    <w:tmpl w:val="74903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7C90663"/>
    <w:multiLevelType w:val="multilevel"/>
    <w:tmpl w:val="5318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5A2EF5"/>
    <w:multiLevelType w:val="multilevel"/>
    <w:tmpl w:val="6FA8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8894788"/>
    <w:multiLevelType w:val="multilevel"/>
    <w:tmpl w:val="EB5CD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5E48C8"/>
    <w:multiLevelType w:val="multilevel"/>
    <w:tmpl w:val="C6BE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A860201"/>
    <w:multiLevelType w:val="multilevel"/>
    <w:tmpl w:val="3378F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1C02CE"/>
    <w:multiLevelType w:val="multilevel"/>
    <w:tmpl w:val="6BB8F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1F0640"/>
    <w:multiLevelType w:val="multilevel"/>
    <w:tmpl w:val="EEE2F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8E2699"/>
    <w:multiLevelType w:val="multilevel"/>
    <w:tmpl w:val="EF98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D01559"/>
    <w:multiLevelType w:val="multilevel"/>
    <w:tmpl w:val="5FB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C2F38D1"/>
    <w:multiLevelType w:val="multilevel"/>
    <w:tmpl w:val="D276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DC2DA1"/>
    <w:multiLevelType w:val="multilevel"/>
    <w:tmpl w:val="7CDC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D804CC8"/>
    <w:multiLevelType w:val="multilevel"/>
    <w:tmpl w:val="A958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BA4F6E"/>
    <w:multiLevelType w:val="multilevel"/>
    <w:tmpl w:val="EF28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377D06"/>
    <w:multiLevelType w:val="multilevel"/>
    <w:tmpl w:val="26B8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3E1BC2"/>
    <w:multiLevelType w:val="multilevel"/>
    <w:tmpl w:val="534AA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D120E1"/>
    <w:multiLevelType w:val="multilevel"/>
    <w:tmpl w:val="41D2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0422295"/>
    <w:multiLevelType w:val="multilevel"/>
    <w:tmpl w:val="F272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0764AA9"/>
    <w:multiLevelType w:val="multilevel"/>
    <w:tmpl w:val="FA74B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13C0506"/>
    <w:multiLevelType w:val="multilevel"/>
    <w:tmpl w:val="F2FC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17F0C49"/>
    <w:multiLevelType w:val="multilevel"/>
    <w:tmpl w:val="0100B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8C77F1"/>
    <w:multiLevelType w:val="multilevel"/>
    <w:tmpl w:val="61E89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2B510F7"/>
    <w:multiLevelType w:val="multilevel"/>
    <w:tmpl w:val="2974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1E4836"/>
    <w:multiLevelType w:val="multilevel"/>
    <w:tmpl w:val="F30C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3D525FA"/>
    <w:multiLevelType w:val="multilevel"/>
    <w:tmpl w:val="62D8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270433"/>
    <w:multiLevelType w:val="multilevel"/>
    <w:tmpl w:val="8832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CB32C6"/>
    <w:multiLevelType w:val="multilevel"/>
    <w:tmpl w:val="2B28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427EEF"/>
    <w:multiLevelType w:val="multilevel"/>
    <w:tmpl w:val="F0DE3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55424B"/>
    <w:multiLevelType w:val="multilevel"/>
    <w:tmpl w:val="D376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7C34D7"/>
    <w:multiLevelType w:val="multilevel"/>
    <w:tmpl w:val="B072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8FB4016"/>
    <w:multiLevelType w:val="multilevel"/>
    <w:tmpl w:val="A0D2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1175B4"/>
    <w:multiLevelType w:val="multilevel"/>
    <w:tmpl w:val="B0809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95B140A"/>
    <w:multiLevelType w:val="multilevel"/>
    <w:tmpl w:val="CEF0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BB7502"/>
    <w:multiLevelType w:val="multilevel"/>
    <w:tmpl w:val="1D0C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102720"/>
    <w:multiLevelType w:val="multilevel"/>
    <w:tmpl w:val="3C88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294356"/>
    <w:multiLevelType w:val="multilevel"/>
    <w:tmpl w:val="1DF6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BC670F"/>
    <w:multiLevelType w:val="multilevel"/>
    <w:tmpl w:val="11625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D1B76CA"/>
    <w:multiLevelType w:val="multilevel"/>
    <w:tmpl w:val="DDAE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E410808"/>
    <w:multiLevelType w:val="multilevel"/>
    <w:tmpl w:val="91BA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E6605BF"/>
    <w:multiLevelType w:val="multilevel"/>
    <w:tmpl w:val="3DD22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8F4484"/>
    <w:multiLevelType w:val="multilevel"/>
    <w:tmpl w:val="7E1A3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F043AF1"/>
    <w:multiLevelType w:val="multilevel"/>
    <w:tmpl w:val="02E2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F55699D"/>
    <w:multiLevelType w:val="multilevel"/>
    <w:tmpl w:val="E7E6F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FF900E6"/>
    <w:multiLevelType w:val="multilevel"/>
    <w:tmpl w:val="55226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563094"/>
    <w:multiLevelType w:val="multilevel"/>
    <w:tmpl w:val="A27AA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2101A8E"/>
    <w:multiLevelType w:val="multilevel"/>
    <w:tmpl w:val="E2EA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582DE5"/>
    <w:multiLevelType w:val="multilevel"/>
    <w:tmpl w:val="D0EE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49843C9"/>
    <w:multiLevelType w:val="multilevel"/>
    <w:tmpl w:val="6C964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9B067C"/>
    <w:multiLevelType w:val="multilevel"/>
    <w:tmpl w:val="DD7A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7205B73"/>
    <w:multiLevelType w:val="multilevel"/>
    <w:tmpl w:val="290AD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742639D"/>
    <w:multiLevelType w:val="multilevel"/>
    <w:tmpl w:val="881E5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5B297F"/>
    <w:multiLevelType w:val="multilevel"/>
    <w:tmpl w:val="2E5A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79D1469"/>
    <w:multiLevelType w:val="multilevel"/>
    <w:tmpl w:val="5D52A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7A54CE0"/>
    <w:multiLevelType w:val="multilevel"/>
    <w:tmpl w:val="DBFA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7EE3F42"/>
    <w:multiLevelType w:val="multilevel"/>
    <w:tmpl w:val="30EE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8B219F2"/>
    <w:multiLevelType w:val="multilevel"/>
    <w:tmpl w:val="FBC6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8CE3EE7"/>
    <w:multiLevelType w:val="multilevel"/>
    <w:tmpl w:val="DA6A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94D4335"/>
    <w:multiLevelType w:val="multilevel"/>
    <w:tmpl w:val="FF60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97F470F"/>
    <w:multiLevelType w:val="multilevel"/>
    <w:tmpl w:val="96501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A0C79E5"/>
    <w:multiLevelType w:val="multilevel"/>
    <w:tmpl w:val="4B90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A347CF1"/>
    <w:multiLevelType w:val="multilevel"/>
    <w:tmpl w:val="E37E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B2351EC"/>
    <w:multiLevelType w:val="multilevel"/>
    <w:tmpl w:val="23F6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BE975B4"/>
    <w:multiLevelType w:val="multilevel"/>
    <w:tmpl w:val="B932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C726CA2"/>
    <w:multiLevelType w:val="multilevel"/>
    <w:tmpl w:val="BD48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DB436CA"/>
    <w:multiLevelType w:val="multilevel"/>
    <w:tmpl w:val="251AD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DE45904"/>
    <w:multiLevelType w:val="multilevel"/>
    <w:tmpl w:val="5FC0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E3B7AC2"/>
    <w:multiLevelType w:val="multilevel"/>
    <w:tmpl w:val="7738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F106245"/>
    <w:multiLevelType w:val="multilevel"/>
    <w:tmpl w:val="69044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F43103A"/>
    <w:multiLevelType w:val="multilevel"/>
    <w:tmpl w:val="46DC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F5C4832"/>
    <w:multiLevelType w:val="multilevel"/>
    <w:tmpl w:val="B006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0BC0416"/>
    <w:multiLevelType w:val="multilevel"/>
    <w:tmpl w:val="D550E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0D259C5"/>
    <w:multiLevelType w:val="multilevel"/>
    <w:tmpl w:val="6858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1027BC2"/>
    <w:multiLevelType w:val="multilevel"/>
    <w:tmpl w:val="4C84F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1963CAC"/>
    <w:multiLevelType w:val="multilevel"/>
    <w:tmpl w:val="972E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1FC796E"/>
    <w:multiLevelType w:val="multilevel"/>
    <w:tmpl w:val="9B34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3825888"/>
    <w:multiLevelType w:val="multilevel"/>
    <w:tmpl w:val="622C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3B51BEC"/>
    <w:multiLevelType w:val="multilevel"/>
    <w:tmpl w:val="C5BE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3CD2BE9"/>
    <w:multiLevelType w:val="multilevel"/>
    <w:tmpl w:val="9DC4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3E83379"/>
    <w:multiLevelType w:val="multilevel"/>
    <w:tmpl w:val="BA167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40B76C1"/>
    <w:multiLevelType w:val="multilevel"/>
    <w:tmpl w:val="43C6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4103B18"/>
    <w:multiLevelType w:val="multilevel"/>
    <w:tmpl w:val="A788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5282070"/>
    <w:multiLevelType w:val="multilevel"/>
    <w:tmpl w:val="6528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5AF6EC6"/>
    <w:multiLevelType w:val="multilevel"/>
    <w:tmpl w:val="DB8A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631687A"/>
    <w:multiLevelType w:val="multilevel"/>
    <w:tmpl w:val="9EA2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414E32"/>
    <w:multiLevelType w:val="multilevel"/>
    <w:tmpl w:val="3766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6A95E49"/>
    <w:multiLevelType w:val="multilevel"/>
    <w:tmpl w:val="AE34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857480B"/>
    <w:multiLevelType w:val="multilevel"/>
    <w:tmpl w:val="1BA03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9321149"/>
    <w:multiLevelType w:val="multilevel"/>
    <w:tmpl w:val="8DA0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9402AD5"/>
    <w:multiLevelType w:val="multilevel"/>
    <w:tmpl w:val="B518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952565B"/>
    <w:multiLevelType w:val="multilevel"/>
    <w:tmpl w:val="66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97E7853"/>
    <w:multiLevelType w:val="multilevel"/>
    <w:tmpl w:val="B224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9EB5DA8"/>
    <w:multiLevelType w:val="multilevel"/>
    <w:tmpl w:val="8966A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A2C21C8"/>
    <w:multiLevelType w:val="multilevel"/>
    <w:tmpl w:val="80E8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B353861"/>
    <w:multiLevelType w:val="multilevel"/>
    <w:tmpl w:val="648C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BA64019"/>
    <w:multiLevelType w:val="multilevel"/>
    <w:tmpl w:val="88DA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BE524A2"/>
    <w:multiLevelType w:val="multilevel"/>
    <w:tmpl w:val="30BA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C2071C5"/>
    <w:multiLevelType w:val="multilevel"/>
    <w:tmpl w:val="C59A3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A87501"/>
    <w:multiLevelType w:val="multilevel"/>
    <w:tmpl w:val="1194D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B669AD"/>
    <w:multiLevelType w:val="multilevel"/>
    <w:tmpl w:val="C066B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DB06878"/>
    <w:multiLevelType w:val="multilevel"/>
    <w:tmpl w:val="1152C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EB9212A"/>
    <w:multiLevelType w:val="multilevel"/>
    <w:tmpl w:val="F324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EBD5323"/>
    <w:multiLevelType w:val="multilevel"/>
    <w:tmpl w:val="4CEE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0003990"/>
    <w:multiLevelType w:val="multilevel"/>
    <w:tmpl w:val="F7DC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17A5761"/>
    <w:multiLevelType w:val="multilevel"/>
    <w:tmpl w:val="B5EA7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26504B0"/>
    <w:multiLevelType w:val="multilevel"/>
    <w:tmpl w:val="F8BCF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27C0AF1"/>
    <w:multiLevelType w:val="multilevel"/>
    <w:tmpl w:val="D94E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2A51F82"/>
    <w:multiLevelType w:val="multilevel"/>
    <w:tmpl w:val="0A0CF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31F73C3"/>
    <w:multiLevelType w:val="multilevel"/>
    <w:tmpl w:val="AD6E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34D4566"/>
    <w:multiLevelType w:val="multilevel"/>
    <w:tmpl w:val="35741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38A641B"/>
    <w:multiLevelType w:val="multilevel"/>
    <w:tmpl w:val="32EE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4600464"/>
    <w:multiLevelType w:val="multilevel"/>
    <w:tmpl w:val="1B94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46835C2"/>
    <w:multiLevelType w:val="multilevel"/>
    <w:tmpl w:val="FFB4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4F131C9"/>
    <w:multiLevelType w:val="multilevel"/>
    <w:tmpl w:val="5F1C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51F1B23"/>
    <w:multiLevelType w:val="multilevel"/>
    <w:tmpl w:val="8BCC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54A0CA5"/>
    <w:multiLevelType w:val="multilevel"/>
    <w:tmpl w:val="9204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5A47E82"/>
    <w:multiLevelType w:val="multilevel"/>
    <w:tmpl w:val="16DE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62D0AB1"/>
    <w:multiLevelType w:val="multilevel"/>
    <w:tmpl w:val="A892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6580308"/>
    <w:multiLevelType w:val="multilevel"/>
    <w:tmpl w:val="F23C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6A515D6"/>
    <w:multiLevelType w:val="multilevel"/>
    <w:tmpl w:val="EF14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7295046"/>
    <w:multiLevelType w:val="multilevel"/>
    <w:tmpl w:val="A528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7770C28"/>
    <w:multiLevelType w:val="multilevel"/>
    <w:tmpl w:val="0C38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7E91859"/>
    <w:multiLevelType w:val="multilevel"/>
    <w:tmpl w:val="80EC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82A500D"/>
    <w:multiLevelType w:val="multilevel"/>
    <w:tmpl w:val="73FE5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97212B5"/>
    <w:multiLevelType w:val="multilevel"/>
    <w:tmpl w:val="A610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ADB31B5"/>
    <w:multiLevelType w:val="multilevel"/>
    <w:tmpl w:val="2ED4F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B126127"/>
    <w:multiLevelType w:val="multilevel"/>
    <w:tmpl w:val="A242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B6C5CB4"/>
    <w:multiLevelType w:val="multilevel"/>
    <w:tmpl w:val="81C8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B710C41"/>
    <w:multiLevelType w:val="multilevel"/>
    <w:tmpl w:val="BBA66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BD92598"/>
    <w:multiLevelType w:val="multilevel"/>
    <w:tmpl w:val="C9FE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C0D73AD"/>
    <w:multiLevelType w:val="multilevel"/>
    <w:tmpl w:val="0BA04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C8C0BF7"/>
    <w:multiLevelType w:val="multilevel"/>
    <w:tmpl w:val="47AA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D1B6C20"/>
    <w:multiLevelType w:val="multilevel"/>
    <w:tmpl w:val="C7627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E03263D"/>
    <w:multiLevelType w:val="multilevel"/>
    <w:tmpl w:val="535AF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486AA0"/>
    <w:multiLevelType w:val="multilevel"/>
    <w:tmpl w:val="7A628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FAB3E11"/>
    <w:multiLevelType w:val="multilevel"/>
    <w:tmpl w:val="CC34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011110C"/>
    <w:multiLevelType w:val="multilevel"/>
    <w:tmpl w:val="5DC6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01F1CAB"/>
    <w:multiLevelType w:val="multilevel"/>
    <w:tmpl w:val="0B2CD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0246D16"/>
    <w:multiLevelType w:val="multilevel"/>
    <w:tmpl w:val="8678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0280023"/>
    <w:multiLevelType w:val="multilevel"/>
    <w:tmpl w:val="B964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09005B9"/>
    <w:multiLevelType w:val="multilevel"/>
    <w:tmpl w:val="5358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0CD26EB"/>
    <w:multiLevelType w:val="multilevel"/>
    <w:tmpl w:val="9A92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0E13D33"/>
    <w:multiLevelType w:val="multilevel"/>
    <w:tmpl w:val="F9D4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70E30285"/>
    <w:multiLevelType w:val="multilevel"/>
    <w:tmpl w:val="9F30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0EE193C"/>
    <w:multiLevelType w:val="multilevel"/>
    <w:tmpl w:val="A55C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1767E33"/>
    <w:multiLevelType w:val="multilevel"/>
    <w:tmpl w:val="8AE0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1F22511"/>
    <w:multiLevelType w:val="multilevel"/>
    <w:tmpl w:val="616C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2853ABC"/>
    <w:multiLevelType w:val="multilevel"/>
    <w:tmpl w:val="F736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29627D0"/>
    <w:multiLevelType w:val="multilevel"/>
    <w:tmpl w:val="1338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3543B0C"/>
    <w:multiLevelType w:val="multilevel"/>
    <w:tmpl w:val="F48C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4901C2E"/>
    <w:multiLevelType w:val="multilevel"/>
    <w:tmpl w:val="8FB21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4DE26BC"/>
    <w:multiLevelType w:val="multilevel"/>
    <w:tmpl w:val="6ECE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5186882"/>
    <w:multiLevelType w:val="multilevel"/>
    <w:tmpl w:val="370E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51A2E76"/>
    <w:multiLevelType w:val="multilevel"/>
    <w:tmpl w:val="4FA4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53129AD"/>
    <w:multiLevelType w:val="multilevel"/>
    <w:tmpl w:val="2BBA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6667177"/>
    <w:multiLevelType w:val="multilevel"/>
    <w:tmpl w:val="6EA2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68F0EF8"/>
    <w:multiLevelType w:val="multilevel"/>
    <w:tmpl w:val="F150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7B23ADA"/>
    <w:multiLevelType w:val="multilevel"/>
    <w:tmpl w:val="1D40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9D7093B"/>
    <w:multiLevelType w:val="multilevel"/>
    <w:tmpl w:val="76BED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9D82EA4"/>
    <w:multiLevelType w:val="multilevel"/>
    <w:tmpl w:val="128E1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B2C2506"/>
    <w:multiLevelType w:val="multilevel"/>
    <w:tmpl w:val="2CEE2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C1A4313"/>
    <w:multiLevelType w:val="multilevel"/>
    <w:tmpl w:val="BF5E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C6919C5"/>
    <w:multiLevelType w:val="multilevel"/>
    <w:tmpl w:val="B7F23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E43175E"/>
    <w:multiLevelType w:val="multilevel"/>
    <w:tmpl w:val="620CF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E637E6C"/>
    <w:multiLevelType w:val="multilevel"/>
    <w:tmpl w:val="8534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E845C47"/>
    <w:multiLevelType w:val="multilevel"/>
    <w:tmpl w:val="9692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E892460"/>
    <w:multiLevelType w:val="multilevel"/>
    <w:tmpl w:val="6FE0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EB37B95"/>
    <w:multiLevelType w:val="multilevel"/>
    <w:tmpl w:val="C64A8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F26211E"/>
    <w:multiLevelType w:val="multilevel"/>
    <w:tmpl w:val="6F8CD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F3E356B"/>
    <w:multiLevelType w:val="multilevel"/>
    <w:tmpl w:val="00A0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F4F5965"/>
    <w:multiLevelType w:val="multilevel"/>
    <w:tmpl w:val="6E3C5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F5948AA"/>
    <w:multiLevelType w:val="multilevel"/>
    <w:tmpl w:val="D140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7"/>
  </w:num>
  <w:num w:numId="2">
    <w:abstractNumId w:val="38"/>
  </w:num>
  <w:num w:numId="3">
    <w:abstractNumId w:val="200"/>
  </w:num>
  <w:num w:numId="4">
    <w:abstractNumId w:val="176"/>
  </w:num>
  <w:num w:numId="5">
    <w:abstractNumId w:val="232"/>
  </w:num>
  <w:num w:numId="6">
    <w:abstractNumId w:val="237"/>
  </w:num>
  <w:num w:numId="7">
    <w:abstractNumId w:val="239"/>
  </w:num>
  <w:num w:numId="8">
    <w:abstractNumId w:val="220"/>
  </w:num>
  <w:num w:numId="9">
    <w:abstractNumId w:val="147"/>
  </w:num>
  <w:num w:numId="10">
    <w:abstractNumId w:val="143"/>
  </w:num>
  <w:num w:numId="11">
    <w:abstractNumId w:val="84"/>
  </w:num>
  <w:num w:numId="12">
    <w:abstractNumId w:val="236"/>
  </w:num>
  <w:num w:numId="13">
    <w:abstractNumId w:val="159"/>
  </w:num>
  <w:num w:numId="14">
    <w:abstractNumId w:val="155"/>
  </w:num>
  <w:num w:numId="15">
    <w:abstractNumId w:val="219"/>
  </w:num>
  <w:num w:numId="16">
    <w:abstractNumId w:val="26"/>
  </w:num>
  <w:num w:numId="17">
    <w:abstractNumId w:val="48"/>
  </w:num>
  <w:num w:numId="18">
    <w:abstractNumId w:val="42"/>
  </w:num>
  <w:num w:numId="19">
    <w:abstractNumId w:val="185"/>
  </w:num>
  <w:num w:numId="20">
    <w:abstractNumId w:val="32"/>
  </w:num>
  <w:num w:numId="21">
    <w:abstractNumId w:val="81"/>
  </w:num>
  <w:num w:numId="22">
    <w:abstractNumId w:val="149"/>
  </w:num>
  <w:num w:numId="23">
    <w:abstractNumId w:val="174"/>
  </w:num>
  <w:num w:numId="24">
    <w:abstractNumId w:val="21"/>
  </w:num>
  <w:num w:numId="25">
    <w:abstractNumId w:val="206"/>
  </w:num>
  <w:num w:numId="26">
    <w:abstractNumId w:val="25"/>
  </w:num>
  <w:num w:numId="27">
    <w:abstractNumId w:val="58"/>
  </w:num>
  <w:num w:numId="28">
    <w:abstractNumId w:val="228"/>
  </w:num>
  <w:num w:numId="29">
    <w:abstractNumId w:val="54"/>
  </w:num>
  <w:num w:numId="30">
    <w:abstractNumId w:val="188"/>
  </w:num>
  <w:num w:numId="31">
    <w:abstractNumId w:val="64"/>
  </w:num>
  <w:num w:numId="32">
    <w:abstractNumId w:val="249"/>
  </w:num>
  <w:num w:numId="33">
    <w:abstractNumId w:val="46"/>
  </w:num>
  <w:num w:numId="34">
    <w:abstractNumId w:val="211"/>
  </w:num>
  <w:num w:numId="35">
    <w:abstractNumId w:val="99"/>
  </w:num>
  <w:num w:numId="36">
    <w:abstractNumId w:val="44"/>
  </w:num>
  <w:num w:numId="37">
    <w:abstractNumId w:val="161"/>
  </w:num>
  <w:num w:numId="38">
    <w:abstractNumId w:val="93"/>
  </w:num>
  <w:num w:numId="39">
    <w:abstractNumId w:val="194"/>
  </w:num>
  <w:num w:numId="40">
    <w:abstractNumId w:val="181"/>
  </w:num>
  <w:num w:numId="41">
    <w:abstractNumId w:val="13"/>
  </w:num>
  <w:num w:numId="42">
    <w:abstractNumId w:val="95"/>
  </w:num>
  <w:num w:numId="43">
    <w:abstractNumId w:val="80"/>
  </w:num>
  <w:num w:numId="44">
    <w:abstractNumId w:val="244"/>
  </w:num>
  <w:num w:numId="45">
    <w:abstractNumId w:val="148"/>
  </w:num>
  <w:num w:numId="46">
    <w:abstractNumId w:val="213"/>
  </w:num>
  <w:num w:numId="47">
    <w:abstractNumId w:val="9"/>
  </w:num>
  <w:num w:numId="48">
    <w:abstractNumId w:val="112"/>
  </w:num>
  <w:num w:numId="49">
    <w:abstractNumId w:val="19"/>
  </w:num>
  <w:num w:numId="50">
    <w:abstractNumId w:val="193"/>
  </w:num>
  <w:num w:numId="51">
    <w:abstractNumId w:val="138"/>
  </w:num>
  <w:num w:numId="52">
    <w:abstractNumId w:val="104"/>
  </w:num>
  <w:num w:numId="53">
    <w:abstractNumId w:val="106"/>
  </w:num>
  <w:num w:numId="54">
    <w:abstractNumId w:val="103"/>
  </w:num>
  <w:num w:numId="55">
    <w:abstractNumId w:val="30"/>
  </w:num>
  <w:num w:numId="56">
    <w:abstractNumId w:val="34"/>
  </w:num>
  <w:num w:numId="57">
    <w:abstractNumId w:val="230"/>
  </w:num>
  <w:num w:numId="58">
    <w:abstractNumId w:val="245"/>
  </w:num>
  <w:num w:numId="59">
    <w:abstractNumId w:val="139"/>
  </w:num>
  <w:num w:numId="60">
    <w:abstractNumId w:val="141"/>
  </w:num>
  <w:num w:numId="61">
    <w:abstractNumId w:val="90"/>
  </w:num>
  <w:num w:numId="62">
    <w:abstractNumId w:val="208"/>
  </w:num>
  <w:num w:numId="63">
    <w:abstractNumId w:val="63"/>
  </w:num>
  <w:num w:numId="64">
    <w:abstractNumId w:val="218"/>
  </w:num>
  <w:num w:numId="65">
    <w:abstractNumId w:val="128"/>
  </w:num>
  <w:num w:numId="66">
    <w:abstractNumId w:val="24"/>
  </w:num>
  <w:num w:numId="67">
    <w:abstractNumId w:val="164"/>
  </w:num>
  <w:num w:numId="68">
    <w:abstractNumId w:val="96"/>
  </w:num>
  <w:num w:numId="69">
    <w:abstractNumId w:val="75"/>
  </w:num>
  <w:num w:numId="70">
    <w:abstractNumId w:val="221"/>
  </w:num>
  <w:num w:numId="71">
    <w:abstractNumId w:val="178"/>
  </w:num>
  <w:num w:numId="72">
    <w:abstractNumId w:val="18"/>
  </w:num>
  <w:num w:numId="73">
    <w:abstractNumId w:val="11"/>
  </w:num>
  <w:num w:numId="74">
    <w:abstractNumId w:val="171"/>
  </w:num>
  <w:num w:numId="75">
    <w:abstractNumId w:val="105"/>
  </w:num>
  <w:num w:numId="76">
    <w:abstractNumId w:val="40"/>
  </w:num>
  <w:num w:numId="77">
    <w:abstractNumId w:val="10"/>
  </w:num>
  <w:num w:numId="78">
    <w:abstractNumId w:val="89"/>
  </w:num>
  <w:num w:numId="79">
    <w:abstractNumId w:val="216"/>
  </w:num>
  <w:num w:numId="80">
    <w:abstractNumId w:val="225"/>
  </w:num>
  <w:num w:numId="81">
    <w:abstractNumId w:val="108"/>
  </w:num>
  <w:num w:numId="82">
    <w:abstractNumId w:val="180"/>
  </w:num>
  <w:num w:numId="83">
    <w:abstractNumId w:val="73"/>
  </w:num>
  <w:num w:numId="84">
    <w:abstractNumId w:val="195"/>
  </w:num>
  <w:num w:numId="85">
    <w:abstractNumId w:val="247"/>
  </w:num>
  <w:num w:numId="86">
    <w:abstractNumId w:val="192"/>
  </w:num>
  <w:num w:numId="87">
    <w:abstractNumId w:val="113"/>
  </w:num>
  <w:num w:numId="88">
    <w:abstractNumId w:val="110"/>
  </w:num>
  <w:num w:numId="89">
    <w:abstractNumId w:val="71"/>
  </w:num>
  <w:num w:numId="90">
    <w:abstractNumId w:val="183"/>
  </w:num>
  <w:num w:numId="91">
    <w:abstractNumId w:val="121"/>
  </w:num>
  <w:num w:numId="92">
    <w:abstractNumId w:val="222"/>
  </w:num>
  <w:num w:numId="93">
    <w:abstractNumId w:val="49"/>
  </w:num>
  <w:num w:numId="94">
    <w:abstractNumId w:val="117"/>
  </w:num>
  <w:num w:numId="95">
    <w:abstractNumId w:val="111"/>
  </w:num>
  <w:num w:numId="96">
    <w:abstractNumId w:val="175"/>
  </w:num>
  <w:num w:numId="97">
    <w:abstractNumId w:val="91"/>
  </w:num>
  <w:num w:numId="98">
    <w:abstractNumId w:val="92"/>
  </w:num>
  <w:num w:numId="99">
    <w:abstractNumId w:val="69"/>
  </w:num>
  <w:num w:numId="100">
    <w:abstractNumId w:val="68"/>
  </w:num>
  <w:num w:numId="101">
    <w:abstractNumId w:val="215"/>
  </w:num>
  <w:num w:numId="102">
    <w:abstractNumId w:val="4"/>
  </w:num>
  <w:num w:numId="103">
    <w:abstractNumId w:val="190"/>
  </w:num>
  <w:num w:numId="104">
    <w:abstractNumId w:val="102"/>
  </w:num>
  <w:num w:numId="105">
    <w:abstractNumId w:val="56"/>
  </w:num>
  <w:num w:numId="106">
    <w:abstractNumId w:val="135"/>
  </w:num>
  <w:num w:numId="107">
    <w:abstractNumId w:val="212"/>
  </w:num>
  <w:num w:numId="108">
    <w:abstractNumId w:val="198"/>
  </w:num>
  <w:num w:numId="109">
    <w:abstractNumId w:val="37"/>
  </w:num>
  <w:num w:numId="110">
    <w:abstractNumId w:val="107"/>
  </w:num>
  <w:num w:numId="111">
    <w:abstractNumId w:val="27"/>
  </w:num>
  <w:num w:numId="112">
    <w:abstractNumId w:val="35"/>
  </w:num>
  <w:num w:numId="113">
    <w:abstractNumId w:val="114"/>
  </w:num>
  <w:num w:numId="114">
    <w:abstractNumId w:val="3"/>
  </w:num>
  <w:num w:numId="115">
    <w:abstractNumId w:val="191"/>
  </w:num>
  <w:num w:numId="116">
    <w:abstractNumId w:val="234"/>
  </w:num>
  <w:num w:numId="117">
    <w:abstractNumId w:val="166"/>
  </w:num>
  <w:num w:numId="118">
    <w:abstractNumId w:val="165"/>
  </w:num>
  <w:num w:numId="119">
    <w:abstractNumId w:val="242"/>
  </w:num>
  <w:num w:numId="120">
    <w:abstractNumId w:val="131"/>
  </w:num>
  <w:num w:numId="121">
    <w:abstractNumId w:val="229"/>
  </w:num>
  <w:num w:numId="122">
    <w:abstractNumId w:val="201"/>
  </w:num>
  <w:num w:numId="123">
    <w:abstractNumId w:val="39"/>
  </w:num>
  <w:num w:numId="124">
    <w:abstractNumId w:val="125"/>
  </w:num>
  <w:num w:numId="125">
    <w:abstractNumId w:val="169"/>
  </w:num>
  <w:num w:numId="126">
    <w:abstractNumId w:val="186"/>
  </w:num>
  <w:num w:numId="127">
    <w:abstractNumId w:val="65"/>
  </w:num>
  <w:num w:numId="128">
    <w:abstractNumId w:val="160"/>
  </w:num>
  <w:num w:numId="129">
    <w:abstractNumId w:val="137"/>
  </w:num>
  <w:num w:numId="130">
    <w:abstractNumId w:val="203"/>
  </w:num>
  <w:num w:numId="131">
    <w:abstractNumId w:val="157"/>
  </w:num>
  <w:num w:numId="132">
    <w:abstractNumId w:val="16"/>
  </w:num>
  <w:num w:numId="133">
    <w:abstractNumId w:val="98"/>
  </w:num>
  <w:num w:numId="134">
    <w:abstractNumId w:val="126"/>
  </w:num>
  <w:num w:numId="135">
    <w:abstractNumId w:val="53"/>
  </w:num>
  <w:num w:numId="136">
    <w:abstractNumId w:val="31"/>
  </w:num>
  <w:num w:numId="137">
    <w:abstractNumId w:val="33"/>
  </w:num>
  <w:num w:numId="138">
    <w:abstractNumId w:val="226"/>
  </w:num>
  <w:num w:numId="139">
    <w:abstractNumId w:val="168"/>
  </w:num>
  <w:num w:numId="140">
    <w:abstractNumId w:val="127"/>
  </w:num>
  <w:num w:numId="141">
    <w:abstractNumId w:val="1"/>
  </w:num>
  <w:num w:numId="142">
    <w:abstractNumId w:val="199"/>
  </w:num>
  <w:num w:numId="143">
    <w:abstractNumId w:val="43"/>
  </w:num>
  <w:num w:numId="144">
    <w:abstractNumId w:val="146"/>
  </w:num>
  <w:num w:numId="145">
    <w:abstractNumId w:val="41"/>
  </w:num>
  <w:num w:numId="146">
    <w:abstractNumId w:val="163"/>
  </w:num>
  <w:num w:numId="147">
    <w:abstractNumId w:val="144"/>
  </w:num>
  <w:num w:numId="148">
    <w:abstractNumId w:val="116"/>
  </w:num>
  <w:num w:numId="149">
    <w:abstractNumId w:val="167"/>
  </w:num>
  <w:num w:numId="150">
    <w:abstractNumId w:val="86"/>
  </w:num>
  <w:num w:numId="151">
    <w:abstractNumId w:val="51"/>
  </w:num>
  <w:num w:numId="152">
    <w:abstractNumId w:val="15"/>
  </w:num>
  <w:num w:numId="153">
    <w:abstractNumId w:val="224"/>
  </w:num>
  <w:num w:numId="154">
    <w:abstractNumId w:val="119"/>
  </w:num>
  <w:num w:numId="155">
    <w:abstractNumId w:val="182"/>
  </w:num>
  <w:num w:numId="156">
    <w:abstractNumId w:val="202"/>
  </w:num>
  <w:num w:numId="157">
    <w:abstractNumId w:val="2"/>
  </w:num>
  <w:num w:numId="158">
    <w:abstractNumId w:val="29"/>
  </w:num>
  <w:num w:numId="159">
    <w:abstractNumId w:val="50"/>
  </w:num>
  <w:num w:numId="160">
    <w:abstractNumId w:val="204"/>
  </w:num>
  <w:num w:numId="161">
    <w:abstractNumId w:val="162"/>
  </w:num>
  <w:num w:numId="162">
    <w:abstractNumId w:val="170"/>
  </w:num>
  <w:num w:numId="163">
    <w:abstractNumId w:val="78"/>
  </w:num>
  <w:num w:numId="164">
    <w:abstractNumId w:val="22"/>
  </w:num>
  <w:num w:numId="165">
    <w:abstractNumId w:val="101"/>
  </w:num>
  <w:num w:numId="166">
    <w:abstractNumId w:val="196"/>
  </w:num>
  <w:num w:numId="167">
    <w:abstractNumId w:val="243"/>
  </w:num>
  <w:num w:numId="168">
    <w:abstractNumId w:val="172"/>
  </w:num>
  <w:num w:numId="169">
    <w:abstractNumId w:val="5"/>
  </w:num>
  <w:num w:numId="170">
    <w:abstractNumId w:val="173"/>
  </w:num>
  <w:num w:numId="171">
    <w:abstractNumId w:val="209"/>
  </w:num>
  <w:num w:numId="172">
    <w:abstractNumId w:val="20"/>
  </w:num>
  <w:num w:numId="173">
    <w:abstractNumId w:val="156"/>
  </w:num>
  <w:num w:numId="174">
    <w:abstractNumId w:val="197"/>
  </w:num>
  <w:num w:numId="175">
    <w:abstractNumId w:val="115"/>
  </w:num>
  <w:num w:numId="176">
    <w:abstractNumId w:val="235"/>
  </w:num>
  <w:num w:numId="177">
    <w:abstractNumId w:val="36"/>
  </w:num>
  <w:num w:numId="178">
    <w:abstractNumId w:val="210"/>
  </w:num>
  <w:num w:numId="179">
    <w:abstractNumId w:val="74"/>
  </w:num>
  <w:num w:numId="180">
    <w:abstractNumId w:val="23"/>
  </w:num>
  <w:num w:numId="181">
    <w:abstractNumId w:val="132"/>
  </w:num>
  <w:num w:numId="182">
    <w:abstractNumId w:val="45"/>
  </w:num>
  <w:num w:numId="183">
    <w:abstractNumId w:val="57"/>
  </w:num>
  <w:num w:numId="184">
    <w:abstractNumId w:val="118"/>
  </w:num>
  <w:num w:numId="185">
    <w:abstractNumId w:val="17"/>
  </w:num>
  <w:num w:numId="186">
    <w:abstractNumId w:val="153"/>
  </w:num>
  <w:num w:numId="187">
    <w:abstractNumId w:val="77"/>
  </w:num>
  <w:num w:numId="188">
    <w:abstractNumId w:val="7"/>
  </w:num>
  <w:num w:numId="189">
    <w:abstractNumId w:val="87"/>
  </w:num>
  <w:num w:numId="190">
    <w:abstractNumId w:val="100"/>
  </w:num>
  <w:num w:numId="191">
    <w:abstractNumId w:val="61"/>
  </w:num>
  <w:num w:numId="192">
    <w:abstractNumId w:val="184"/>
  </w:num>
  <w:num w:numId="193">
    <w:abstractNumId w:val="214"/>
  </w:num>
  <w:num w:numId="194">
    <w:abstractNumId w:val="0"/>
  </w:num>
  <w:num w:numId="195">
    <w:abstractNumId w:val="151"/>
  </w:num>
  <w:num w:numId="196">
    <w:abstractNumId w:val="55"/>
  </w:num>
  <w:num w:numId="197">
    <w:abstractNumId w:val="150"/>
  </w:num>
  <w:num w:numId="198">
    <w:abstractNumId w:val="140"/>
  </w:num>
  <w:num w:numId="199">
    <w:abstractNumId w:val="8"/>
  </w:num>
  <w:num w:numId="200">
    <w:abstractNumId w:val="109"/>
  </w:num>
  <w:num w:numId="201">
    <w:abstractNumId w:val="136"/>
  </w:num>
  <w:num w:numId="202">
    <w:abstractNumId w:val="152"/>
  </w:num>
  <w:num w:numId="203">
    <w:abstractNumId w:val="94"/>
  </w:num>
  <w:num w:numId="204">
    <w:abstractNumId w:val="134"/>
  </w:num>
  <w:num w:numId="205">
    <w:abstractNumId w:val="179"/>
  </w:num>
  <w:num w:numId="206">
    <w:abstractNumId w:val="217"/>
  </w:num>
  <w:num w:numId="207">
    <w:abstractNumId w:val="187"/>
  </w:num>
  <w:num w:numId="208">
    <w:abstractNumId w:val="97"/>
  </w:num>
  <w:num w:numId="209">
    <w:abstractNumId w:val="60"/>
  </w:num>
  <w:num w:numId="210">
    <w:abstractNumId w:val="158"/>
  </w:num>
  <w:num w:numId="211">
    <w:abstractNumId w:val="62"/>
  </w:num>
  <w:num w:numId="212">
    <w:abstractNumId w:val="233"/>
  </w:num>
  <w:num w:numId="213">
    <w:abstractNumId w:val="122"/>
  </w:num>
  <w:num w:numId="214">
    <w:abstractNumId w:val="12"/>
  </w:num>
  <w:num w:numId="215">
    <w:abstractNumId w:val="82"/>
  </w:num>
  <w:num w:numId="216">
    <w:abstractNumId w:val="123"/>
  </w:num>
  <w:num w:numId="217">
    <w:abstractNumId w:val="227"/>
  </w:num>
  <w:num w:numId="218">
    <w:abstractNumId w:val="250"/>
  </w:num>
  <w:num w:numId="219">
    <w:abstractNumId w:val="28"/>
  </w:num>
  <w:num w:numId="220">
    <w:abstractNumId w:val="248"/>
  </w:num>
  <w:num w:numId="221">
    <w:abstractNumId w:val="6"/>
  </w:num>
  <w:num w:numId="222">
    <w:abstractNumId w:val="177"/>
  </w:num>
  <w:num w:numId="223">
    <w:abstractNumId w:val="145"/>
  </w:num>
  <w:num w:numId="224">
    <w:abstractNumId w:val="231"/>
  </w:num>
  <w:num w:numId="225">
    <w:abstractNumId w:val="130"/>
  </w:num>
  <w:num w:numId="226">
    <w:abstractNumId w:val="133"/>
  </w:num>
  <w:num w:numId="227">
    <w:abstractNumId w:val="205"/>
  </w:num>
  <w:num w:numId="228">
    <w:abstractNumId w:val="67"/>
  </w:num>
  <w:num w:numId="229">
    <w:abstractNumId w:val="154"/>
  </w:num>
  <w:num w:numId="230">
    <w:abstractNumId w:val="47"/>
  </w:num>
  <w:num w:numId="231">
    <w:abstractNumId w:val="238"/>
  </w:num>
  <w:num w:numId="232">
    <w:abstractNumId w:val="120"/>
  </w:num>
  <w:num w:numId="233">
    <w:abstractNumId w:val="246"/>
  </w:num>
  <w:num w:numId="234">
    <w:abstractNumId w:val="59"/>
  </w:num>
  <w:num w:numId="235">
    <w:abstractNumId w:val="52"/>
  </w:num>
  <w:num w:numId="236">
    <w:abstractNumId w:val="85"/>
  </w:num>
  <w:num w:numId="237">
    <w:abstractNumId w:val="124"/>
  </w:num>
  <w:num w:numId="238">
    <w:abstractNumId w:val="129"/>
  </w:num>
  <w:num w:numId="239">
    <w:abstractNumId w:val="66"/>
  </w:num>
  <w:num w:numId="240">
    <w:abstractNumId w:val="72"/>
  </w:num>
  <w:num w:numId="241">
    <w:abstractNumId w:val="142"/>
  </w:num>
  <w:num w:numId="242">
    <w:abstractNumId w:val="240"/>
  </w:num>
  <w:num w:numId="243">
    <w:abstractNumId w:val="241"/>
  </w:num>
  <w:num w:numId="244">
    <w:abstractNumId w:val="70"/>
  </w:num>
  <w:num w:numId="245">
    <w:abstractNumId w:val="79"/>
  </w:num>
  <w:num w:numId="246">
    <w:abstractNumId w:val="83"/>
  </w:num>
  <w:num w:numId="247">
    <w:abstractNumId w:val="189"/>
  </w:num>
  <w:num w:numId="248">
    <w:abstractNumId w:val="223"/>
  </w:num>
  <w:num w:numId="249">
    <w:abstractNumId w:val="14"/>
  </w:num>
  <w:num w:numId="250">
    <w:abstractNumId w:val="76"/>
  </w:num>
  <w:num w:numId="251">
    <w:abstractNumId w:val="88"/>
  </w:num>
  <w:numIdMacAtCleanup w:val="2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05BAD"/>
    <w:rsid w:val="000065C4"/>
    <w:rsid w:val="00015B61"/>
    <w:rsid w:val="0002709C"/>
    <w:rsid w:val="0004347B"/>
    <w:rsid w:val="0004418B"/>
    <w:rsid w:val="000471D4"/>
    <w:rsid w:val="00047C83"/>
    <w:rsid w:val="00054B7C"/>
    <w:rsid w:val="00054D9E"/>
    <w:rsid w:val="000756A9"/>
    <w:rsid w:val="00077309"/>
    <w:rsid w:val="00080BB4"/>
    <w:rsid w:val="000A2F9C"/>
    <w:rsid w:val="000D2FA8"/>
    <w:rsid w:val="000E0499"/>
    <w:rsid w:val="000F02FB"/>
    <w:rsid w:val="000F38F6"/>
    <w:rsid w:val="000F6FFA"/>
    <w:rsid w:val="0011791E"/>
    <w:rsid w:val="001261CC"/>
    <w:rsid w:val="00144B1A"/>
    <w:rsid w:val="00153CB8"/>
    <w:rsid w:val="00153DA4"/>
    <w:rsid w:val="00160E1A"/>
    <w:rsid w:val="00163A73"/>
    <w:rsid w:val="001756B9"/>
    <w:rsid w:val="00177CBF"/>
    <w:rsid w:val="001954DA"/>
    <w:rsid w:val="00196173"/>
    <w:rsid w:val="001A241E"/>
    <w:rsid w:val="001A3F55"/>
    <w:rsid w:val="001C1B55"/>
    <w:rsid w:val="001E08CF"/>
    <w:rsid w:val="001E0EAF"/>
    <w:rsid w:val="001E3693"/>
    <w:rsid w:val="001E43D4"/>
    <w:rsid w:val="001F1DFD"/>
    <w:rsid w:val="002169D7"/>
    <w:rsid w:val="002170C0"/>
    <w:rsid w:val="00222FD4"/>
    <w:rsid w:val="002304DD"/>
    <w:rsid w:val="002534C9"/>
    <w:rsid w:val="00256870"/>
    <w:rsid w:val="00272F1F"/>
    <w:rsid w:val="002816D2"/>
    <w:rsid w:val="002879DA"/>
    <w:rsid w:val="002964DB"/>
    <w:rsid w:val="002A0794"/>
    <w:rsid w:val="002A26B2"/>
    <w:rsid w:val="002A44C9"/>
    <w:rsid w:val="002B2D65"/>
    <w:rsid w:val="002B6919"/>
    <w:rsid w:val="002C0080"/>
    <w:rsid w:val="002C18E2"/>
    <w:rsid w:val="002C58B2"/>
    <w:rsid w:val="002C5BA8"/>
    <w:rsid w:val="00312514"/>
    <w:rsid w:val="00314F3C"/>
    <w:rsid w:val="00335E7F"/>
    <w:rsid w:val="00343B78"/>
    <w:rsid w:val="00356AA6"/>
    <w:rsid w:val="0036245F"/>
    <w:rsid w:val="003637D6"/>
    <w:rsid w:val="00363FC2"/>
    <w:rsid w:val="00364C98"/>
    <w:rsid w:val="00366319"/>
    <w:rsid w:val="003700EB"/>
    <w:rsid w:val="003721BB"/>
    <w:rsid w:val="003808B6"/>
    <w:rsid w:val="0039383D"/>
    <w:rsid w:val="003C12F8"/>
    <w:rsid w:val="003C44E6"/>
    <w:rsid w:val="003C45C1"/>
    <w:rsid w:val="003D225B"/>
    <w:rsid w:val="003E027F"/>
    <w:rsid w:val="003E328B"/>
    <w:rsid w:val="00414952"/>
    <w:rsid w:val="00427647"/>
    <w:rsid w:val="00430252"/>
    <w:rsid w:val="00437FB5"/>
    <w:rsid w:val="00440267"/>
    <w:rsid w:val="00450861"/>
    <w:rsid w:val="00453B7D"/>
    <w:rsid w:val="004552C1"/>
    <w:rsid w:val="00460AD8"/>
    <w:rsid w:val="0046646B"/>
    <w:rsid w:val="0047708B"/>
    <w:rsid w:val="0049678C"/>
    <w:rsid w:val="004B0446"/>
    <w:rsid w:val="004B2B57"/>
    <w:rsid w:val="004D536E"/>
    <w:rsid w:val="00512F59"/>
    <w:rsid w:val="00520E3A"/>
    <w:rsid w:val="00530B16"/>
    <w:rsid w:val="00533AAB"/>
    <w:rsid w:val="005342DD"/>
    <w:rsid w:val="00534320"/>
    <w:rsid w:val="00555D73"/>
    <w:rsid w:val="00556636"/>
    <w:rsid w:val="005834BB"/>
    <w:rsid w:val="005A7863"/>
    <w:rsid w:val="005B3FC9"/>
    <w:rsid w:val="005B76EB"/>
    <w:rsid w:val="005D7033"/>
    <w:rsid w:val="005E6DE8"/>
    <w:rsid w:val="00613FB4"/>
    <w:rsid w:val="006144B0"/>
    <w:rsid w:val="00631589"/>
    <w:rsid w:val="0063178D"/>
    <w:rsid w:val="00645DF8"/>
    <w:rsid w:val="00652B4B"/>
    <w:rsid w:val="006559E5"/>
    <w:rsid w:val="00676031"/>
    <w:rsid w:val="006771E3"/>
    <w:rsid w:val="0068201B"/>
    <w:rsid w:val="0068385C"/>
    <w:rsid w:val="006849E8"/>
    <w:rsid w:val="006A6942"/>
    <w:rsid w:val="006B0E95"/>
    <w:rsid w:val="006B1736"/>
    <w:rsid w:val="006B7D32"/>
    <w:rsid w:val="006C437C"/>
    <w:rsid w:val="006D754A"/>
    <w:rsid w:val="006E1B96"/>
    <w:rsid w:val="006F19B3"/>
    <w:rsid w:val="006F1CD5"/>
    <w:rsid w:val="006F50EA"/>
    <w:rsid w:val="0070677D"/>
    <w:rsid w:val="00712E56"/>
    <w:rsid w:val="00714614"/>
    <w:rsid w:val="007203D8"/>
    <w:rsid w:val="00731B82"/>
    <w:rsid w:val="007477F9"/>
    <w:rsid w:val="00755EA5"/>
    <w:rsid w:val="00756068"/>
    <w:rsid w:val="00773917"/>
    <w:rsid w:val="00773E0C"/>
    <w:rsid w:val="0077789D"/>
    <w:rsid w:val="00784104"/>
    <w:rsid w:val="00791805"/>
    <w:rsid w:val="007E62E5"/>
    <w:rsid w:val="00804DB3"/>
    <w:rsid w:val="00847594"/>
    <w:rsid w:val="00855B1B"/>
    <w:rsid w:val="00855E2F"/>
    <w:rsid w:val="008642D9"/>
    <w:rsid w:val="008752F9"/>
    <w:rsid w:val="008911BB"/>
    <w:rsid w:val="008A100A"/>
    <w:rsid w:val="008F2A1F"/>
    <w:rsid w:val="009354A1"/>
    <w:rsid w:val="009475E6"/>
    <w:rsid w:val="00961D64"/>
    <w:rsid w:val="0099798E"/>
    <w:rsid w:val="009A43FC"/>
    <w:rsid w:val="009A7E03"/>
    <w:rsid w:val="009C00F5"/>
    <w:rsid w:val="009E538C"/>
    <w:rsid w:val="009F216A"/>
    <w:rsid w:val="009F2308"/>
    <w:rsid w:val="009F652E"/>
    <w:rsid w:val="00A016C2"/>
    <w:rsid w:val="00A01965"/>
    <w:rsid w:val="00A06F92"/>
    <w:rsid w:val="00A174DB"/>
    <w:rsid w:val="00A2625B"/>
    <w:rsid w:val="00A439BA"/>
    <w:rsid w:val="00A7288E"/>
    <w:rsid w:val="00A90C9B"/>
    <w:rsid w:val="00A91301"/>
    <w:rsid w:val="00AA6CDB"/>
    <w:rsid w:val="00AA7817"/>
    <w:rsid w:val="00AC2489"/>
    <w:rsid w:val="00AC724A"/>
    <w:rsid w:val="00AD6B45"/>
    <w:rsid w:val="00AD7BAC"/>
    <w:rsid w:val="00AF3314"/>
    <w:rsid w:val="00AF723B"/>
    <w:rsid w:val="00B024CC"/>
    <w:rsid w:val="00B034C1"/>
    <w:rsid w:val="00B10275"/>
    <w:rsid w:val="00B21B1E"/>
    <w:rsid w:val="00B32139"/>
    <w:rsid w:val="00B35B68"/>
    <w:rsid w:val="00B56268"/>
    <w:rsid w:val="00B60F43"/>
    <w:rsid w:val="00B61B44"/>
    <w:rsid w:val="00B631A5"/>
    <w:rsid w:val="00B6470E"/>
    <w:rsid w:val="00B64F32"/>
    <w:rsid w:val="00B7418F"/>
    <w:rsid w:val="00B743FA"/>
    <w:rsid w:val="00B91545"/>
    <w:rsid w:val="00B93425"/>
    <w:rsid w:val="00B955C7"/>
    <w:rsid w:val="00BA1DDA"/>
    <w:rsid w:val="00BA6341"/>
    <w:rsid w:val="00BD48D8"/>
    <w:rsid w:val="00BE1B5E"/>
    <w:rsid w:val="00BF1C9F"/>
    <w:rsid w:val="00C00708"/>
    <w:rsid w:val="00C02956"/>
    <w:rsid w:val="00C04C1D"/>
    <w:rsid w:val="00C06F54"/>
    <w:rsid w:val="00C100E7"/>
    <w:rsid w:val="00C145A1"/>
    <w:rsid w:val="00C25575"/>
    <w:rsid w:val="00C3450B"/>
    <w:rsid w:val="00C55160"/>
    <w:rsid w:val="00C61820"/>
    <w:rsid w:val="00C63DE3"/>
    <w:rsid w:val="00C914D3"/>
    <w:rsid w:val="00CA1F55"/>
    <w:rsid w:val="00CB24D4"/>
    <w:rsid w:val="00CB4847"/>
    <w:rsid w:val="00CD260A"/>
    <w:rsid w:val="00CE227C"/>
    <w:rsid w:val="00D02C51"/>
    <w:rsid w:val="00D15088"/>
    <w:rsid w:val="00D1568D"/>
    <w:rsid w:val="00D1688F"/>
    <w:rsid w:val="00D20AD9"/>
    <w:rsid w:val="00D352A4"/>
    <w:rsid w:val="00D41FB2"/>
    <w:rsid w:val="00D506B4"/>
    <w:rsid w:val="00D651F1"/>
    <w:rsid w:val="00D814EE"/>
    <w:rsid w:val="00D81D76"/>
    <w:rsid w:val="00D84673"/>
    <w:rsid w:val="00D85800"/>
    <w:rsid w:val="00D85B25"/>
    <w:rsid w:val="00D92EB7"/>
    <w:rsid w:val="00DA2ED7"/>
    <w:rsid w:val="00DA6579"/>
    <w:rsid w:val="00DB675D"/>
    <w:rsid w:val="00DB7D75"/>
    <w:rsid w:val="00E056B1"/>
    <w:rsid w:val="00E11D1E"/>
    <w:rsid w:val="00E14051"/>
    <w:rsid w:val="00E14B0D"/>
    <w:rsid w:val="00E242A4"/>
    <w:rsid w:val="00E24367"/>
    <w:rsid w:val="00E3107D"/>
    <w:rsid w:val="00E330A9"/>
    <w:rsid w:val="00E37B7D"/>
    <w:rsid w:val="00E43E00"/>
    <w:rsid w:val="00E520D3"/>
    <w:rsid w:val="00E56F0A"/>
    <w:rsid w:val="00E6206F"/>
    <w:rsid w:val="00E73439"/>
    <w:rsid w:val="00E74ABC"/>
    <w:rsid w:val="00E836CF"/>
    <w:rsid w:val="00EA113A"/>
    <w:rsid w:val="00EA3054"/>
    <w:rsid w:val="00EA3DA9"/>
    <w:rsid w:val="00EA4532"/>
    <w:rsid w:val="00EA61D2"/>
    <w:rsid w:val="00EB10B8"/>
    <w:rsid w:val="00ED2865"/>
    <w:rsid w:val="00ED6397"/>
    <w:rsid w:val="00EE0D4E"/>
    <w:rsid w:val="00EE3513"/>
    <w:rsid w:val="00EE5550"/>
    <w:rsid w:val="00EE61BC"/>
    <w:rsid w:val="00EF3326"/>
    <w:rsid w:val="00EF4379"/>
    <w:rsid w:val="00F00538"/>
    <w:rsid w:val="00F03E14"/>
    <w:rsid w:val="00F03F91"/>
    <w:rsid w:val="00F07ECC"/>
    <w:rsid w:val="00F27CB2"/>
    <w:rsid w:val="00F51E79"/>
    <w:rsid w:val="00F52521"/>
    <w:rsid w:val="00F53634"/>
    <w:rsid w:val="00F549E9"/>
    <w:rsid w:val="00F70ABF"/>
    <w:rsid w:val="00F73898"/>
    <w:rsid w:val="00F75779"/>
    <w:rsid w:val="00F941D7"/>
    <w:rsid w:val="00F94B4B"/>
    <w:rsid w:val="00F959F9"/>
    <w:rsid w:val="00FB255B"/>
    <w:rsid w:val="00FB3E20"/>
    <w:rsid w:val="00FB76FB"/>
    <w:rsid w:val="00FD4DCC"/>
    <w:rsid w:val="00FE0152"/>
    <w:rsid w:val="00FE7821"/>
    <w:rsid w:val="00FF1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1">
    <w:name w:val="heading 1"/>
    <w:basedOn w:val="Normal"/>
    <w:next w:val="Normal"/>
    <w:link w:val="Ttulo1Car"/>
    <w:uiPriority w:val="9"/>
    <w:qFormat/>
    <w:rsid w:val="009354A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character" w:styleId="nfasis">
    <w:name w:val="Emphasis"/>
    <w:basedOn w:val="Fuentedeprrafopredeter"/>
    <w:uiPriority w:val="20"/>
    <w:qFormat/>
    <w:rsid w:val="00D20AD9"/>
    <w:rPr>
      <w:i/>
      <w:iCs/>
    </w:rPr>
  </w:style>
  <w:style w:type="character" w:customStyle="1" w:styleId="Ttulo1Car">
    <w:name w:val="Título 1 Car"/>
    <w:basedOn w:val="Fuentedeprrafopredeter"/>
    <w:link w:val="Ttulo1"/>
    <w:uiPriority w:val="9"/>
    <w:rsid w:val="009354A1"/>
    <w:rPr>
      <w:rFonts w:asciiTheme="majorHAnsi" w:eastAsiaTheme="majorEastAsia" w:hAnsiTheme="majorHAnsi" w:cstheme="majorBidi"/>
      <w:color w:val="2F5496" w:themeColor="accent1" w:themeShade="BF"/>
      <w:sz w:val="32"/>
      <w:szCs w:val="32"/>
    </w:rPr>
  </w:style>
  <w:style w:type="character" w:customStyle="1" w:styleId="whitespace-normal">
    <w:name w:val="whitespace-normal"/>
    <w:basedOn w:val="Fuentedeprrafopredeter"/>
    <w:rsid w:val="00356AA6"/>
  </w:style>
  <w:style w:type="paragraph" w:customStyle="1" w:styleId="isselectedend">
    <w:name w:val="isselectedend"/>
    <w:basedOn w:val="Normal"/>
    <w:rsid w:val="009E538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5062415">
      <w:bodyDiv w:val="1"/>
      <w:marLeft w:val="0"/>
      <w:marRight w:val="0"/>
      <w:marTop w:val="0"/>
      <w:marBottom w:val="0"/>
      <w:divBdr>
        <w:top w:val="none" w:sz="0" w:space="0" w:color="auto"/>
        <w:left w:val="none" w:sz="0" w:space="0" w:color="auto"/>
        <w:bottom w:val="none" w:sz="0" w:space="0" w:color="auto"/>
        <w:right w:val="none" w:sz="0" w:space="0" w:color="auto"/>
      </w:divBdr>
    </w:div>
    <w:div w:id="5906142">
      <w:bodyDiv w:val="1"/>
      <w:marLeft w:val="0"/>
      <w:marRight w:val="0"/>
      <w:marTop w:val="0"/>
      <w:marBottom w:val="0"/>
      <w:divBdr>
        <w:top w:val="none" w:sz="0" w:space="0" w:color="auto"/>
        <w:left w:val="none" w:sz="0" w:space="0" w:color="auto"/>
        <w:bottom w:val="none" w:sz="0" w:space="0" w:color="auto"/>
        <w:right w:val="none" w:sz="0" w:space="0" w:color="auto"/>
      </w:divBdr>
    </w:div>
    <w:div w:id="8338032">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31227041">
      <w:bodyDiv w:val="1"/>
      <w:marLeft w:val="0"/>
      <w:marRight w:val="0"/>
      <w:marTop w:val="0"/>
      <w:marBottom w:val="0"/>
      <w:divBdr>
        <w:top w:val="none" w:sz="0" w:space="0" w:color="auto"/>
        <w:left w:val="none" w:sz="0" w:space="0" w:color="auto"/>
        <w:bottom w:val="none" w:sz="0" w:space="0" w:color="auto"/>
        <w:right w:val="none" w:sz="0" w:space="0" w:color="auto"/>
      </w:divBdr>
    </w:div>
    <w:div w:id="33357997">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50348350">
      <w:bodyDiv w:val="1"/>
      <w:marLeft w:val="0"/>
      <w:marRight w:val="0"/>
      <w:marTop w:val="0"/>
      <w:marBottom w:val="0"/>
      <w:divBdr>
        <w:top w:val="none" w:sz="0" w:space="0" w:color="auto"/>
        <w:left w:val="none" w:sz="0" w:space="0" w:color="auto"/>
        <w:bottom w:val="none" w:sz="0" w:space="0" w:color="auto"/>
        <w:right w:val="none" w:sz="0" w:space="0" w:color="auto"/>
      </w:divBdr>
    </w:div>
    <w:div w:id="62994132">
      <w:bodyDiv w:val="1"/>
      <w:marLeft w:val="0"/>
      <w:marRight w:val="0"/>
      <w:marTop w:val="0"/>
      <w:marBottom w:val="0"/>
      <w:divBdr>
        <w:top w:val="none" w:sz="0" w:space="0" w:color="auto"/>
        <w:left w:val="none" w:sz="0" w:space="0" w:color="auto"/>
        <w:bottom w:val="none" w:sz="0" w:space="0" w:color="auto"/>
        <w:right w:val="none" w:sz="0" w:space="0" w:color="auto"/>
      </w:divBdr>
    </w:div>
    <w:div w:id="63458726">
      <w:bodyDiv w:val="1"/>
      <w:marLeft w:val="0"/>
      <w:marRight w:val="0"/>
      <w:marTop w:val="0"/>
      <w:marBottom w:val="0"/>
      <w:divBdr>
        <w:top w:val="none" w:sz="0" w:space="0" w:color="auto"/>
        <w:left w:val="none" w:sz="0" w:space="0" w:color="auto"/>
        <w:bottom w:val="none" w:sz="0" w:space="0" w:color="auto"/>
        <w:right w:val="none" w:sz="0" w:space="0" w:color="auto"/>
      </w:divBdr>
    </w:div>
    <w:div w:id="78211885">
      <w:bodyDiv w:val="1"/>
      <w:marLeft w:val="0"/>
      <w:marRight w:val="0"/>
      <w:marTop w:val="0"/>
      <w:marBottom w:val="0"/>
      <w:divBdr>
        <w:top w:val="none" w:sz="0" w:space="0" w:color="auto"/>
        <w:left w:val="none" w:sz="0" w:space="0" w:color="auto"/>
        <w:bottom w:val="none" w:sz="0" w:space="0" w:color="auto"/>
        <w:right w:val="none" w:sz="0" w:space="0" w:color="auto"/>
      </w:divBdr>
    </w:div>
    <w:div w:id="81532618">
      <w:bodyDiv w:val="1"/>
      <w:marLeft w:val="0"/>
      <w:marRight w:val="0"/>
      <w:marTop w:val="0"/>
      <w:marBottom w:val="0"/>
      <w:divBdr>
        <w:top w:val="none" w:sz="0" w:space="0" w:color="auto"/>
        <w:left w:val="none" w:sz="0" w:space="0" w:color="auto"/>
        <w:bottom w:val="none" w:sz="0" w:space="0" w:color="auto"/>
        <w:right w:val="none" w:sz="0" w:space="0" w:color="auto"/>
      </w:divBdr>
    </w:div>
    <w:div w:id="82073918">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89467709">
      <w:bodyDiv w:val="1"/>
      <w:marLeft w:val="0"/>
      <w:marRight w:val="0"/>
      <w:marTop w:val="0"/>
      <w:marBottom w:val="0"/>
      <w:divBdr>
        <w:top w:val="none" w:sz="0" w:space="0" w:color="auto"/>
        <w:left w:val="none" w:sz="0" w:space="0" w:color="auto"/>
        <w:bottom w:val="none" w:sz="0" w:space="0" w:color="auto"/>
        <w:right w:val="none" w:sz="0" w:space="0" w:color="auto"/>
      </w:divBdr>
    </w:div>
    <w:div w:id="92670362">
      <w:bodyDiv w:val="1"/>
      <w:marLeft w:val="0"/>
      <w:marRight w:val="0"/>
      <w:marTop w:val="0"/>
      <w:marBottom w:val="0"/>
      <w:divBdr>
        <w:top w:val="none" w:sz="0" w:space="0" w:color="auto"/>
        <w:left w:val="none" w:sz="0" w:space="0" w:color="auto"/>
        <w:bottom w:val="none" w:sz="0" w:space="0" w:color="auto"/>
        <w:right w:val="none" w:sz="0" w:space="0" w:color="auto"/>
      </w:divBdr>
    </w:div>
    <w:div w:id="97919480">
      <w:bodyDiv w:val="1"/>
      <w:marLeft w:val="0"/>
      <w:marRight w:val="0"/>
      <w:marTop w:val="0"/>
      <w:marBottom w:val="0"/>
      <w:divBdr>
        <w:top w:val="none" w:sz="0" w:space="0" w:color="auto"/>
        <w:left w:val="none" w:sz="0" w:space="0" w:color="auto"/>
        <w:bottom w:val="none" w:sz="0" w:space="0" w:color="auto"/>
        <w:right w:val="none" w:sz="0" w:space="0" w:color="auto"/>
      </w:divBdr>
    </w:div>
    <w:div w:id="103506270">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09903962">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47329573">
      <w:bodyDiv w:val="1"/>
      <w:marLeft w:val="0"/>
      <w:marRight w:val="0"/>
      <w:marTop w:val="0"/>
      <w:marBottom w:val="0"/>
      <w:divBdr>
        <w:top w:val="none" w:sz="0" w:space="0" w:color="auto"/>
        <w:left w:val="none" w:sz="0" w:space="0" w:color="auto"/>
        <w:bottom w:val="none" w:sz="0" w:space="0" w:color="auto"/>
        <w:right w:val="none" w:sz="0" w:space="0" w:color="auto"/>
      </w:divBdr>
    </w:div>
    <w:div w:id="148789564">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54421471">
      <w:bodyDiv w:val="1"/>
      <w:marLeft w:val="0"/>
      <w:marRight w:val="0"/>
      <w:marTop w:val="0"/>
      <w:marBottom w:val="0"/>
      <w:divBdr>
        <w:top w:val="none" w:sz="0" w:space="0" w:color="auto"/>
        <w:left w:val="none" w:sz="0" w:space="0" w:color="auto"/>
        <w:bottom w:val="none" w:sz="0" w:space="0" w:color="auto"/>
        <w:right w:val="none" w:sz="0" w:space="0" w:color="auto"/>
      </w:divBdr>
    </w:div>
    <w:div w:id="155191995">
      <w:bodyDiv w:val="1"/>
      <w:marLeft w:val="0"/>
      <w:marRight w:val="0"/>
      <w:marTop w:val="0"/>
      <w:marBottom w:val="0"/>
      <w:divBdr>
        <w:top w:val="none" w:sz="0" w:space="0" w:color="auto"/>
        <w:left w:val="none" w:sz="0" w:space="0" w:color="auto"/>
        <w:bottom w:val="none" w:sz="0" w:space="0" w:color="auto"/>
        <w:right w:val="none" w:sz="0" w:space="0" w:color="auto"/>
      </w:divBdr>
    </w:div>
    <w:div w:id="156187081">
      <w:bodyDiv w:val="1"/>
      <w:marLeft w:val="0"/>
      <w:marRight w:val="0"/>
      <w:marTop w:val="0"/>
      <w:marBottom w:val="0"/>
      <w:divBdr>
        <w:top w:val="none" w:sz="0" w:space="0" w:color="auto"/>
        <w:left w:val="none" w:sz="0" w:space="0" w:color="auto"/>
        <w:bottom w:val="none" w:sz="0" w:space="0" w:color="auto"/>
        <w:right w:val="none" w:sz="0" w:space="0" w:color="auto"/>
      </w:divBdr>
    </w:div>
    <w:div w:id="169761568">
      <w:bodyDiv w:val="1"/>
      <w:marLeft w:val="0"/>
      <w:marRight w:val="0"/>
      <w:marTop w:val="0"/>
      <w:marBottom w:val="0"/>
      <w:divBdr>
        <w:top w:val="none" w:sz="0" w:space="0" w:color="auto"/>
        <w:left w:val="none" w:sz="0" w:space="0" w:color="auto"/>
        <w:bottom w:val="none" w:sz="0" w:space="0" w:color="auto"/>
        <w:right w:val="none" w:sz="0" w:space="0" w:color="auto"/>
      </w:divBdr>
    </w:div>
    <w:div w:id="169872698">
      <w:bodyDiv w:val="1"/>
      <w:marLeft w:val="0"/>
      <w:marRight w:val="0"/>
      <w:marTop w:val="0"/>
      <w:marBottom w:val="0"/>
      <w:divBdr>
        <w:top w:val="none" w:sz="0" w:space="0" w:color="auto"/>
        <w:left w:val="none" w:sz="0" w:space="0" w:color="auto"/>
        <w:bottom w:val="none" w:sz="0" w:space="0" w:color="auto"/>
        <w:right w:val="none" w:sz="0" w:space="0" w:color="auto"/>
      </w:divBdr>
    </w:div>
    <w:div w:id="17087958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78351721">
      <w:bodyDiv w:val="1"/>
      <w:marLeft w:val="0"/>
      <w:marRight w:val="0"/>
      <w:marTop w:val="0"/>
      <w:marBottom w:val="0"/>
      <w:divBdr>
        <w:top w:val="none" w:sz="0" w:space="0" w:color="auto"/>
        <w:left w:val="none" w:sz="0" w:space="0" w:color="auto"/>
        <w:bottom w:val="none" w:sz="0" w:space="0" w:color="auto"/>
        <w:right w:val="none" w:sz="0" w:space="0" w:color="auto"/>
      </w:divBdr>
    </w:div>
    <w:div w:id="181169253">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4097508">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1011">
      <w:bodyDiv w:val="1"/>
      <w:marLeft w:val="0"/>
      <w:marRight w:val="0"/>
      <w:marTop w:val="0"/>
      <w:marBottom w:val="0"/>
      <w:divBdr>
        <w:top w:val="none" w:sz="0" w:space="0" w:color="auto"/>
        <w:left w:val="none" w:sz="0" w:space="0" w:color="auto"/>
        <w:bottom w:val="none" w:sz="0" w:space="0" w:color="auto"/>
        <w:right w:val="none" w:sz="0" w:space="0" w:color="auto"/>
      </w:divBdr>
    </w:div>
    <w:div w:id="188879733">
      <w:bodyDiv w:val="1"/>
      <w:marLeft w:val="0"/>
      <w:marRight w:val="0"/>
      <w:marTop w:val="0"/>
      <w:marBottom w:val="0"/>
      <w:divBdr>
        <w:top w:val="none" w:sz="0" w:space="0" w:color="auto"/>
        <w:left w:val="none" w:sz="0" w:space="0" w:color="auto"/>
        <w:bottom w:val="none" w:sz="0" w:space="0" w:color="auto"/>
        <w:right w:val="none" w:sz="0" w:space="0" w:color="auto"/>
      </w:divBdr>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06066973">
      <w:bodyDiv w:val="1"/>
      <w:marLeft w:val="0"/>
      <w:marRight w:val="0"/>
      <w:marTop w:val="0"/>
      <w:marBottom w:val="0"/>
      <w:divBdr>
        <w:top w:val="none" w:sz="0" w:space="0" w:color="auto"/>
        <w:left w:val="none" w:sz="0" w:space="0" w:color="auto"/>
        <w:bottom w:val="none" w:sz="0" w:space="0" w:color="auto"/>
        <w:right w:val="none" w:sz="0" w:space="0" w:color="auto"/>
      </w:divBdr>
    </w:div>
    <w:div w:id="208417737">
      <w:bodyDiv w:val="1"/>
      <w:marLeft w:val="0"/>
      <w:marRight w:val="0"/>
      <w:marTop w:val="0"/>
      <w:marBottom w:val="0"/>
      <w:divBdr>
        <w:top w:val="none" w:sz="0" w:space="0" w:color="auto"/>
        <w:left w:val="none" w:sz="0" w:space="0" w:color="auto"/>
        <w:bottom w:val="none" w:sz="0" w:space="0" w:color="auto"/>
        <w:right w:val="none" w:sz="0" w:space="0" w:color="auto"/>
      </w:divBdr>
    </w:div>
    <w:div w:id="217977561">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46572249">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8245841">
      <w:bodyDiv w:val="1"/>
      <w:marLeft w:val="0"/>
      <w:marRight w:val="0"/>
      <w:marTop w:val="0"/>
      <w:marBottom w:val="0"/>
      <w:divBdr>
        <w:top w:val="none" w:sz="0" w:space="0" w:color="auto"/>
        <w:left w:val="none" w:sz="0" w:space="0" w:color="auto"/>
        <w:bottom w:val="none" w:sz="0" w:space="0" w:color="auto"/>
        <w:right w:val="none" w:sz="0" w:space="0" w:color="auto"/>
      </w:divBdr>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83849324">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295719406">
      <w:bodyDiv w:val="1"/>
      <w:marLeft w:val="0"/>
      <w:marRight w:val="0"/>
      <w:marTop w:val="0"/>
      <w:marBottom w:val="0"/>
      <w:divBdr>
        <w:top w:val="none" w:sz="0" w:space="0" w:color="auto"/>
        <w:left w:val="none" w:sz="0" w:space="0" w:color="auto"/>
        <w:bottom w:val="none" w:sz="0" w:space="0" w:color="auto"/>
        <w:right w:val="none" w:sz="0" w:space="0" w:color="auto"/>
      </w:divBdr>
    </w:div>
    <w:div w:id="300111500">
      <w:bodyDiv w:val="1"/>
      <w:marLeft w:val="0"/>
      <w:marRight w:val="0"/>
      <w:marTop w:val="0"/>
      <w:marBottom w:val="0"/>
      <w:divBdr>
        <w:top w:val="none" w:sz="0" w:space="0" w:color="auto"/>
        <w:left w:val="none" w:sz="0" w:space="0" w:color="auto"/>
        <w:bottom w:val="none" w:sz="0" w:space="0" w:color="auto"/>
        <w:right w:val="none" w:sz="0" w:space="0" w:color="auto"/>
      </w:divBdr>
    </w:div>
    <w:div w:id="304774487">
      <w:bodyDiv w:val="1"/>
      <w:marLeft w:val="0"/>
      <w:marRight w:val="0"/>
      <w:marTop w:val="0"/>
      <w:marBottom w:val="0"/>
      <w:divBdr>
        <w:top w:val="none" w:sz="0" w:space="0" w:color="auto"/>
        <w:left w:val="none" w:sz="0" w:space="0" w:color="auto"/>
        <w:bottom w:val="none" w:sz="0" w:space="0" w:color="auto"/>
        <w:right w:val="none" w:sz="0" w:space="0" w:color="auto"/>
      </w:divBdr>
    </w:div>
    <w:div w:id="306595825">
      <w:bodyDiv w:val="1"/>
      <w:marLeft w:val="0"/>
      <w:marRight w:val="0"/>
      <w:marTop w:val="0"/>
      <w:marBottom w:val="0"/>
      <w:divBdr>
        <w:top w:val="none" w:sz="0" w:space="0" w:color="auto"/>
        <w:left w:val="none" w:sz="0" w:space="0" w:color="auto"/>
        <w:bottom w:val="none" w:sz="0" w:space="0" w:color="auto"/>
        <w:right w:val="none" w:sz="0" w:space="0" w:color="auto"/>
      </w:divBdr>
    </w:div>
    <w:div w:id="309099013">
      <w:bodyDiv w:val="1"/>
      <w:marLeft w:val="0"/>
      <w:marRight w:val="0"/>
      <w:marTop w:val="0"/>
      <w:marBottom w:val="0"/>
      <w:divBdr>
        <w:top w:val="none" w:sz="0" w:space="0" w:color="auto"/>
        <w:left w:val="none" w:sz="0" w:space="0" w:color="auto"/>
        <w:bottom w:val="none" w:sz="0" w:space="0" w:color="auto"/>
        <w:right w:val="none" w:sz="0" w:space="0" w:color="auto"/>
      </w:divBdr>
    </w:div>
    <w:div w:id="320086938">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25789474">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38852181">
      <w:bodyDiv w:val="1"/>
      <w:marLeft w:val="0"/>
      <w:marRight w:val="0"/>
      <w:marTop w:val="0"/>
      <w:marBottom w:val="0"/>
      <w:divBdr>
        <w:top w:val="none" w:sz="0" w:space="0" w:color="auto"/>
        <w:left w:val="none" w:sz="0" w:space="0" w:color="auto"/>
        <w:bottom w:val="none" w:sz="0" w:space="0" w:color="auto"/>
        <w:right w:val="none" w:sz="0" w:space="0" w:color="auto"/>
      </w:divBdr>
    </w:div>
    <w:div w:id="341974630">
      <w:bodyDiv w:val="1"/>
      <w:marLeft w:val="0"/>
      <w:marRight w:val="0"/>
      <w:marTop w:val="0"/>
      <w:marBottom w:val="0"/>
      <w:divBdr>
        <w:top w:val="none" w:sz="0" w:space="0" w:color="auto"/>
        <w:left w:val="none" w:sz="0" w:space="0" w:color="auto"/>
        <w:bottom w:val="none" w:sz="0" w:space="0" w:color="auto"/>
        <w:right w:val="none" w:sz="0" w:space="0" w:color="auto"/>
      </w:divBdr>
      <w:divsChild>
        <w:div w:id="1668358217">
          <w:marLeft w:val="0"/>
          <w:marRight w:val="0"/>
          <w:marTop w:val="0"/>
          <w:marBottom w:val="0"/>
          <w:divBdr>
            <w:top w:val="none" w:sz="0" w:space="0" w:color="auto"/>
            <w:left w:val="none" w:sz="0" w:space="0" w:color="auto"/>
            <w:bottom w:val="none" w:sz="0" w:space="0" w:color="auto"/>
            <w:right w:val="none" w:sz="0" w:space="0" w:color="auto"/>
          </w:divBdr>
          <w:divsChild>
            <w:div w:id="285350736">
              <w:marLeft w:val="0"/>
              <w:marRight w:val="0"/>
              <w:marTop w:val="0"/>
              <w:marBottom w:val="0"/>
              <w:divBdr>
                <w:top w:val="none" w:sz="0" w:space="0" w:color="auto"/>
                <w:left w:val="none" w:sz="0" w:space="0" w:color="auto"/>
                <w:bottom w:val="none" w:sz="0" w:space="0" w:color="auto"/>
                <w:right w:val="none" w:sz="0" w:space="0" w:color="auto"/>
              </w:divBdr>
              <w:divsChild>
                <w:div w:id="1593512194">
                  <w:marLeft w:val="0"/>
                  <w:marRight w:val="0"/>
                  <w:marTop w:val="0"/>
                  <w:marBottom w:val="0"/>
                  <w:divBdr>
                    <w:top w:val="none" w:sz="0" w:space="0" w:color="auto"/>
                    <w:left w:val="none" w:sz="0" w:space="0" w:color="auto"/>
                    <w:bottom w:val="none" w:sz="0" w:space="0" w:color="auto"/>
                    <w:right w:val="none" w:sz="0" w:space="0" w:color="auto"/>
                  </w:divBdr>
                  <w:divsChild>
                    <w:div w:id="1050887322">
                      <w:marLeft w:val="0"/>
                      <w:marRight w:val="0"/>
                      <w:marTop w:val="0"/>
                      <w:marBottom w:val="0"/>
                      <w:divBdr>
                        <w:top w:val="none" w:sz="0" w:space="0" w:color="auto"/>
                        <w:left w:val="none" w:sz="0" w:space="0" w:color="auto"/>
                        <w:bottom w:val="none" w:sz="0" w:space="0" w:color="auto"/>
                        <w:right w:val="none" w:sz="0" w:space="0" w:color="auto"/>
                      </w:divBdr>
                      <w:divsChild>
                        <w:div w:id="1657297751">
                          <w:marLeft w:val="0"/>
                          <w:marRight w:val="0"/>
                          <w:marTop w:val="0"/>
                          <w:marBottom w:val="0"/>
                          <w:divBdr>
                            <w:top w:val="none" w:sz="0" w:space="0" w:color="auto"/>
                            <w:left w:val="none" w:sz="0" w:space="0" w:color="auto"/>
                            <w:bottom w:val="none" w:sz="0" w:space="0" w:color="auto"/>
                            <w:right w:val="none" w:sz="0" w:space="0" w:color="auto"/>
                          </w:divBdr>
                          <w:divsChild>
                            <w:div w:id="2053653601">
                              <w:marLeft w:val="0"/>
                              <w:marRight w:val="0"/>
                              <w:marTop w:val="0"/>
                              <w:marBottom w:val="0"/>
                              <w:divBdr>
                                <w:top w:val="none" w:sz="0" w:space="0" w:color="auto"/>
                                <w:left w:val="none" w:sz="0" w:space="0" w:color="auto"/>
                                <w:bottom w:val="none" w:sz="0" w:space="0" w:color="auto"/>
                                <w:right w:val="none" w:sz="0" w:space="0" w:color="auto"/>
                              </w:divBdr>
                              <w:divsChild>
                                <w:div w:id="623586450">
                                  <w:marLeft w:val="0"/>
                                  <w:marRight w:val="0"/>
                                  <w:marTop w:val="0"/>
                                  <w:marBottom w:val="0"/>
                                  <w:divBdr>
                                    <w:top w:val="none" w:sz="0" w:space="0" w:color="auto"/>
                                    <w:left w:val="none" w:sz="0" w:space="0" w:color="auto"/>
                                    <w:bottom w:val="none" w:sz="0" w:space="0" w:color="auto"/>
                                    <w:right w:val="none" w:sz="0" w:space="0" w:color="auto"/>
                                  </w:divBdr>
                                  <w:divsChild>
                                    <w:div w:id="220557798">
                                      <w:marLeft w:val="0"/>
                                      <w:marRight w:val="0"/>
                                      <w:marTop w:val="0"/>
                                      <w:marBottom w:val="0"/>
                                      <w:divBdr>
                                        <w:top w:val="none" w:sz="0" w:space="0" w:color="auto"/>
                                        <w:left w:val="none" w:sz="0" w:space="0" w:color="auto"/>
                                        <w:bottom w:val="none" w:sz="0" w:space="0" w:color="auto"/>
                                        <w:right w:val="none" w:sz="0" w:space="0" w:color="auto"/>
                                      </w:divBdr>
                                      <w:divsChild>
                                        <w:div w:id="152851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4232328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49070455">
      <w:bodyDiv w:val="1"/>
      <w:marLeft w:val="0"/>
      <w:marRight w:val="0"/>
      <w:marTop w:val="0"/>
      <w:marBottom w:val="0"/>
      <w:divBdr>
        <w:top w:val="none" w:sz="0" w:space="0" w:color="auto"/>
        <w:left w:val="none" w:sz="0" w:space="0" w:color="auto"/>
        <w:bottom w:val="none" w:sz="0" w:space="0" w:color="auto"/>
        <w:right w:val="none" w:sz="0" w:space="0" w:color="auto"/>
      </w:divBdr>
    </w:div>
    <w:div w:id="349381058">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374886751">
      <w:bodyDiv w:val="1"/>
      <w:marLeft w:val="0"/>
      <w:marRight w:val="0"/>
      <w:marTop w:val="0"/>
      <w:marBottom w:val="0"/>
      <w:divBdr>
        <w:top w:val="none" w:sz="0" w:space="0" w:color="auto"/>
        <w:left w:val="none" w:sz="0" w:space="0" w:color="auto"/>
        <w:bottom w:val="none" w:sz="0" w:space="0" w:color="auto"/>
        <w:right w:val="none" w:sz="0" w:space="0" w:color="auto"/>
      </w:divBdr>
    </w:div>
    <w:div w:id="392430256">
      <w:bodyDiv w:val="1"/>
      <w:marLeft w:val="0"/>
      <w:marRight w:val="0"/>
      <w:marTop w:val="0"/>
      <w:marBottom w:val="0"/>
      <w:divBdr>
        <w:top w:val="none" w:sz="0" w:space="0" w:color="auto"/>
        <w:left w:val="none" w:sz="0" w:space="0" w:color="auto"/>
        <w:bottom w:val="none" w:sz="0" w:space="0" w:color="auto"/>
        <w:right w:val="none" w:sz="0" w:space="0" w:color="auto"/>
      </w:divBdr>
    </w:div>
    <w:div w:id="394206027">
      <w:bodyDiv w:val="1"/>
      <w:marLeft w:val="0"/>
      <w:marRight w:val="0"/>
      <w:marTop w:val="0"/>
      <w:marBottom w:val="0"/>
      <w:divBdr>
        <w:top w:val="none" w:sz="0" w:space="0" w:color="auto"/>
        <w:left w:val="none" w:sz="0" w:space="0" w:color="auto"/>
        <w:bottom w:val="none" w:sz="0" w:space="0" w:color="auto"/>
        <w:right w:val="none" w:sz="0" w:space="0" w:color="auto"/>
      </w:divBdr>
    </w:div>
    <w:div w:id="414209614">
      <w:bodyDiv w:val="1"/>
      <w:marLeft w:val="0"/>
      <w:marRight w:val="0"/>
      <w:marTop w:val="0"/>
      <w:marBottom w:val="0"/>
      <w:divBdr>
        <w:top w:val="none" w:sz="0" w:space="0" w:color="auto"/>
        <w:left w:val="none" w:sz="0" w:space="0" w:color="auto"/>
        <w:bottom w:val="none" w:sz="0" w:space="0" w:color="auto"/>
        <w:right w:val="none" w:sz="0" w:space="0" w:color="auto"/>
      </w:divBdr>
    </w:div>
    <w:div w:id="415513922">
      <w:bodyDiv w:val="1"/>
      <w:marLeft w:val="0"/>
      <w:marRight w:val="0"/>
      <w:marTop w:val="0"/>
      <w:marBottom w:val="0"/>
      <w:divBdr>
        <w:top w:val="none" w:sz="0" w:space="0" w:color="auto"/>
        <w:left w:val="none" w:sz="0" w:space="0" w:color="auto"/>
        <w:bottom w:val="none" w:sz="0" w:space="0" w:color="auto"/>
        <w:right w:val="none" w:sz="0" w:space="0" w:color="auto"/>
      </w:divBdr>
    </w:div>
    <w:div w:id="416101417">
      <w:bodyDiv w:val="1"/>
      <w:marLeft w:val="0"/>
      <w:marRight w:val="0"/>
      <w:marTop w:val="0"/>
      <w:marBottom w:val="0"/>
      <w:divBdr>
        <w:top w:val="none" w:sz="0" w:space="0" w:color="auto"/>
        <w:left w:val="none" w:sz="0" w:space="0" w:color="auto"/>
        <w:bottom w:val="none" w:sz="0" w:space="0" w:color="auto"/>
        <w:right w:val="none" w:sz="0" w:space="0" w:color="auto"/>
      </w:divBdr>
    </w:div>
    <w:div w:id="432363531">
      <w:bodyDiv w:val="1"/>
      <w:marLeft w:val="0"/>
      <w:marRight w:val="0"/>
      <w:marTop w:val="0"/>
      <w:marBottom w:val="0"/>
      <w:divBdr>
        <w:top w:val="none" w:sz="0" w:space="0" w:color="auto"/>
        <w:left w:val="none" w:sz="0" w:space="0" w:color="auto"/>
        <w:bottom w:val="none" w:sz="0" w:space="0" w:color="auto"/>
        <w:right w:val="none" w:sz="0" w:space="0" w:color="auto"/>
      </w:divBdr>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38451968">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42699285">
      <w:bodyDiv w:val="1"/>
      <w:marLeft w:val="0"/>
      <w:marRight w:val="0"/>
      <w:marTop w:val="0"/>
      <w:marBottom w:val="0"/>
      <w:divBdr>
        <w:top w:val="none" w:sz="0" w:space="0" w:color="auto"/>
        <w:left w:val="none" w:sz="0" w:space="0" w:color="auto"/>
        <w:bottom w:val="none" w:sz="0" w:space="0" w:color="auto"/>
        <w:right w:val="none" w:sz="0" w:space="0" w:color="auto"/>
      </w:divBdr>
    </w:div>
    <w:div w:id="453254423">
      <w:bodyDiv w:val="1"/>
      <w:marLeft w:val="0"/>
      <w:marRight w:val="0"/>
      <w:marTop w:val="0"/>
      <w:marBottom w:val="0"/>
      <w:divBdr>
        <w:top w:val="none" w:sz="0" w:space="0" w:color="auto"/>
        <w:left w:val="none" w:sz="0" w:space="0" w:color="auto"/>
        <w:bottom w:val="none" w:sz="0" w:space="0" w:color="auto"/>
        <w:right w:val="none" w:sz="0" w:space="0" w:color="auto"/>
      </w:divBdr>
    </w:div>
    <w:div w:id="465009630">
      <w:bodyDiv w:val="1"/>
      <w:marLeft w:val="0"/>
      <w:marRight w:val="0"/>
      <w:marTop w:val="0"/>
      <w:marBottom w:val="0"/>
      <w:divBdr>
        <w:top w:val="none" w:sz="0" w:space="0" w:color="auto"/>
        <w:left w:val="none" w:sz="0" w:space="0" w:color="auto"/>
        <w:bottom w:val="none" w:sz="0" w:space="0" w:color="auto"/>
        <w:right w:val="none" w:sz="0" w:space="0" w:color="auto"/>
      </w:divBdr>
    </w:div>
    <w:div w:id="476343707">
      <w:bodyDiv w:val="1"/>
      <w:marLeft w:val="0"/>
      <w:marRight w:val="0"/>
      <w:marTop w:val="0"/>
      <w:marBottom w:val="0"/>
      <w:divBdr>
        <w:top w:val="none" w:sz="0" w:space="0" w:color="auto"/>
        <w:left w:val="none" w:sz="0" w:space="0" w:color="auto"/>
        <w:bottom w:val="none" w:sz="0" w:space="0" w:color="auto"/>
        <w:right w:val="none" w:sz="0" w:space="0" w:color="auto"/>
      </w:divBdr>
    </w:div>
    <w:div w:id="484781960">
      <w:bodyDiv w:val="1"/>
      <w:marLeft w:val="0"/>
      <w:marRight w:val="0"/>
      <w:marTop w:val="0"/>
      <w:marBottom w:val="0"/>
      <w:divBdr>
        <w:top w:val="none" w:sz="0" w:space="0" w:color="auto"/>
        <w:left w:val="none" w:sz="0" w:space="0" w:color="auto"/>
        <w:bottom w:val="none" w:sz="0" w:space="0" w:color="auto"/>
        <w:right w:val="none" w:sz="0" w:space="0" w:color="auto"/>
      </w:divBdr>
    </w:div>
    <w:div w:id="490217037">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496842193">
      <w:bodyDiv w:val="1"/>
      <w:marLeft w:val="0"/>
      <w:marRight w:val="0"/>
      <w:marTop w:val="0"/>
      <w:marBottom w:val="0"/>
      <w:divBdr>
        <w:top w:val="none" w:sz="0" w:space="0" w:color="auto"/>
        <w:left w:val="none" w:sz="0" w:space="0" w:color="auto"/>
        <w:bottom w:val="none" w:sz="0" w:space="0" w:color="auto"/>
        <w:right w:val="none" w:sz="0" w:space="0" w:color="auto"/>
      </w:divBdr>
    </w:div>
    <w:div w:id="501892788">
      <w:bodyDiv w:val="1"/>
      <w:marLeft w:val="0"/>
      <w:marRight w:val="0"/>
      <w:marTop w:val="0"/>
      <w:marBottom w:val="0"/>
      <w:divBdr>
        <w:top w:val="none" w:sz="0" w:space="0" w:color="auto"/>
        <w:left w:val="none" w:sz="0" w:space="0" w:color="auto"/>
        <w:bottom w:val="none" w:sz="0" w:space="0" w:color="auto"/>
        <w:right w:val="none" w:sz="0" w:space="0" w:color="auto"/>
      </w:divBdr>
    </w:div>
    <w:div w:id="516769303">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31459465">
      <w:bodyDiv w:val="1"/>
      <w:marLeft w:val="0"/>
      <w:marRight w:val="0"/>
      <w:marTop w:val="0"/>
      <w:marBottom w:val="0"/>
      <w:divBdr>
        <w:top w:val="none" w:sz="0" w:space="0" w:color="auto"/>
        <w:left w:val="none" w:sz="0" w:space="0" w:color="auto"/>
        <w:bottom w:val="none" w:sz="0" w:space="0" w:color="auto"/>
        <w:right w:val="none" w:sz="0" w:space="0" w:color="auto"/>
      </w:divBdr>
    </w:div>
    <w:div w:id="535587186">
      <w:bodyDiv w:val="1"/>
      <w:marLeft w:val="0"/>
      <w:marRight w:val="0"/>
      <w:marTop w:val="0"/>
      <w:marBottom w:val="0"/>
      <w:divBdr>
        <w:top w:val="none" w:sz="0" w:space="0" w:color="auto"/>
        <w:left w:val="none" w:sz="0" w:space="0" w:color="auto"/>
        <w:bottom w:val="none" w:sz="0" w:space="0" w:color="auto"/>
        <w:right w:val="none" w:sz="0" w:space="0" w:color="auto"/>
      </w:divBdr>
    </w:div>
    <w:div w:id="540560894">
      <w:bodyDiv w:val="1"/>
      <w:marLeft w:val="0"/>
      <w:marRight w:val="0"/>
      <w:marTop w:val="0"/>
      <w:marBottom w:val="0"/>
      <w:divBdr>
        <w:top w:val="none" w:sz="0" w:space="0" w:color="auto"/>
        <w:left w:val="none" w:sz="0" w:space="0" w:color="auto"/>
        <w:bottom w:val="none" w:sz="0" w:space="0" w:color="auto"/>
        <w:right w:val="none" w:sz="0" w:space="0" w:color="auto"/>
      </w:divBdr>
    </w:div>
    <w:div w:id="542521224">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62957495">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82882427">
      <w:bodyDiv w:val="1"/>
      <w:marLeft w:val="0"/>
      <w:marRight w:val="0"/>
      <w:marTop w:val="0"/>
      <w:marBottom w:val="0"/>
      <w:divBdr>
        <w:top w:val="none" w:sz="0" w:space="0" w:color="auto"/>
        <w:left w:val="none" w:sz="0" w:space="0" w:color="auto"/>
        <w:bottom w:val="none" w:sz="0" w:space="0" w:color="auto"/>
        <w:right w:val="none" w:sz="0" w:space="0" w:color="auto"/>
      </w:divBdr>
    </w:div>
    <w:div w:id="587470206">
      <w:bodyDiv w:val="1"/>
      <w:marLeft w:val="0"/>
      <w:marRight w:val="0"/>
      <w:marTop w:val="0"/>
      <w:marBottom w:val="0"/>
      <w:divBdr>
        <w:top w:val="none" w:sz="0" w:space="0" w:color="auto"/>
        <w:left w:val="none" w:sz="0" w:space="0" w:color="auto"/>
        <w:bottom w:val="none" w:sz="0" w:space="0" w:color="auto"/>
        <w:right w:val="none" w:sz="0" w:space="0" w:color="auto"/>
      </w:divBdr>
    </w:div>
    <w:div w:id="591552250">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638000808">
      <w:bodyDiv w:val="1"/>
      <w:marLeft w:val="0"/>
      <w:marRight w:val="0"/>
      <w:marTop w:val="0"/>
      <w:marBottom w:val="0"/>
      <w:divBdr>
        <w:top w:val="none" w:sz="0" w:space="0" w:color="auto"/>
        <w:left w:val="none" w:sz="0" w:space="0" w:color="auto"/>
        <w:bottom w:val="none" w:sz="0" w:space="0" w:color="auto"/>
        <w:right w:val="none" w:sz="0" w:space="0" w:color="auto"/>
      </w:divBdr>
    </w:div>
    <w:div w:id="640423422">
      <w:bodyDiv w:val="1"/>
      <w:marLeft w:val="0"/>
      <w:marRight w:val="0"/>
      <w:marTop w:val="0"/>
      <w:marBottom w:val="0"/>
      <w:divBdr>
        <w:top w:val="none" w:sz="0" w:space="0" w:color="auto"/>
        <w:left w:val="none" w:sz="0" w:space="0" w:color="auto"/>
        <w:bottom w:val="none" w:sz="0" w:space="0" w:color="auto"/>
        <w:right w:val="none" w:sz="0" w:space="0" w:color="auto"/>
      </w:divBdr>
    </w:div>
    <w:div w:id="644356579">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50795430">
      <w:bodyDiv w:val="1"/>
      <w:marLeft w:val="0"/>
      <w:marRight w:val="0"/>
      <w:marTop w:val="0"/>
      <w:marBottom w:val="0"/>
      <w:divBdr>
        <w:top w:val="none" w:sz="0" w:space="0" w:color="auto"/>
        <w:left w:val="none" w:sz="0" w:space="0" w:color="auto"/>
        <w:bottom w:val="none" w:sz="0" w:space="0" w:color="auto"/>
        <w:right w:val="none" w:sz="0" w:space="0" w:color="auto"/>
      </w:divBdr>
    </w:div>
    <w:div w:id="660548146">
      <w:bodyDiv w:val="1"/>
      <w:marLeft w:val="0"/>
      <w:marRight w:val="0"/>
      <w:marTop w:val="0"/>
      <w:marBottom w:val="0"/>
      <w:divBdr>
        <w:top w:val="none" w:sz="0" w:space="0" w:color="auto"/>
        <w:left w:val="none" w:sz="0" w:space="0" w:color="auto"/>
        <w:bottom w:val="none" w:sz="0" w:space="0" w:color="auto"/>
        <w:right w:val="none" w:sz="0" w:space="0" w:color="auto"/>
      </w:divBdr>
      <w:divsChild>
        <w:div w:id="926575748">
          <w:marLeft w:val="0"/>
          <w:marRight w:val="0"/>
          <w:marTop w:val="0"/>
          <w:marBottom w:val="0"/>
          <w:divBdr>
            <w:top w:val="none" w:sz="0" w:space="0" w:color="auto"/>
            <w:left w:val="none" w:sz="0" w:space="0" w:color="auto"/>
            <w:bottom w:val="none" w:sz="0" w:space="0" w:color="auto"/>
            <w:right w:val="none" w:sz="0" w:space="0" w:color="auto"/>
          </w:divBdr>
          <w:divsChild>
            <w:div w:id="845511500">
              <w:marLeft w:val="0"/>
              <w:marRight w:val="0"/>
              <w:marTop w:val="0"/>
              <w:marBottom w:val="0"/>
              <w:divBdr>
                <w:top w:val="none" w:sz="0" w:space="0" w:color="auto"/>
                <w:left w:val="none" w:sz="0" w:space="0" w:color="auto"/>
                <w:bottom w:val="none" w:sz="0" w:space="0" w:color="auto"/>
                <w:right w:val="none" w:sz="0" w:space="0" w:color="auto"/>
              </w:divBdr>
              <w:divsChild>
                <w:div w:id="1420056944">
                  <w:marLeft w:val="0"/>
                  <w:marRight w:val="0"/>
                  <w:marTop w:val="0"/>
                  <w:marBottom w:val="0"/>
                  <w:divBdr>
                    <w:top w:val="none" w:sz="0" w:space="0" w:color="auto"/>
                    <w:left w:val="none" w:sz="0" w:space="0" w:color="auto"/>
                    <w:bottom w:val="none" w:sz="0" w:space="0" w:color="auto"/>
                    <w:right w:val="none" w:sz="0" w:space="0" w:color="auto"/>
                  </w:divBdr>
                  <w:divsChild>
                    <w:div w:id="996300525">
                      <w:marLeft w:val="0"/>
                      <w:marRight w:val="0"/>
                      <w:marTop w:val="0"/>
                      <w:marBottom w:val="0"/>
                      <w:divBdr>
                        <w:top w:val="none" w:sz="0" w:space="0" w:color="auto"/>
                        <w:left w:val="none" w:sz="0" w:space="0" w:color="auto"/>
                        <w:bottom w:val="none" w:sz="0" w:space="0" w:color="auto"/>
                        <w:right w:val="none" w:sz="0" w:space="0" w:color="auto"/>
                      </w:divBdr>
                      <w:divsChild>
                        <w:div w:id="843664427">
                          <w:marLeft w:val="0"/>
                          <w:marRight w:val="0"/>
                          <w:marTop w:val="0"/>
                          <w:marBottom w:val="0"/>
                          <w:divBdr>
                            <w:top w:val="none" w:sz="0" w:space="0" w:color="auto"/>
                            <w:left w:val="none" w:sz="0" w:space="0" w:color="auto"/>
                            <w:bottom w:val="none" w:sz="0" w:space="0" w:color="auto"/>
                            <w:right w:val="none" w:sz="0" w:space="0" w:color="auto"/>
                          </w:divBdr>
                          <w:divsChild>
                            <w:div w:id="625738680">
                              <w:marLeft w:val="0"/>
                              <w:marRight w:val="0"/>
                              <w:marTop w:val="0"/>
                              <w:marBottom w:val="0"/>
                              <w:divBdr>
                                <w:top w:val="none" w:sz="0" w:space="0" w:color="auto"/>
                                <w:left w:val="none" w:sz="0" w:space="0" w:color="auto"/>
                                <w:bottom w:val="none" w:sz="0" w:space="0" w:color="auto"/>
                                <w:right w:val="none" w:sz="0" w:space="0" w:color="auto"/>
                              </w:divBdr>
                              <w:divsChild>
                                <w:div w:id="172767283">
                                  <w:marLeft w:val="0"/>
                                  <w:marRight w:val="0"/>
                                  <w:marTop w:val="0"/>
                                  <w:marBottom w:val="0"/>
                                  <w:divBdr>
                                    <w:top w:val="none" w:sz="0" w:space="0" w:color="auto"/>
                                    <w:left w:val="none" w:sz="0" w:space="0" w:color="auto"/>
                                    <w:bottom w:val="none" w:sz="0" w:space="0" w:color="auto"/>
                                    <w:right w:val="none" w:sz="0" w:space="0" w:color="auto"/>
                                  </w:divBdr>
                                  <w:divsChild>
                                    <w:div w:id="1067189405">
                                      <w:marLeft w:val="0"/>
                                      <w:marRight w:val="0"/>
                                      <w:marTop w:val="0"/>
                                      <w:marBottom w:val="0"/>
                                      <w:divBdr>
                                        <w:top w:val="none" w:sz="0" w:space="0" w:color="auto"/>
                                        <w:left w:val="none" w:sz="0" w:space="0" w:color="auto"/>
                                        <w:bottom w:val="none" w:sz="0" w:space="0" w:color="auto"/>
                                        <w:right w:val="none" w:sz="0" w:space="0" w:color="auto"/>
                                      </w:divBdr>
                                      <w:divsChild>
                                        <w:div w:id="19607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86297622">
      <w:bodyDiv w:val="1"/>
      <w:marLeft w:val="0"/>
      <w:marRight w:val="0"/>
      <w:marTop w:val="0"/>
      <w:marBottom w:val="0"/>
      <w:divBdr>
        <w:top w:val="none" w:sz="0" w:space="0" w:color="auto"/>
        <w:left w:val="none" w:sz="0" w:space="0" w:color="auto"/>
        <w:bottom w:val="none" w:sz="0" w:space="0" w:color="auto"/>
        <w:right w:val="none" w:sz="0" w:space="0" w:color="auto"/>
      </w:divBdr>
    </w:div>
    <w:div w:id="686369423">
      <w:bodyDiv w:val="1"/>
      <w:marLeft w:val="0"/>
      <w:marRight w:val="0"/>
      <w:marTop w:val="0"/>
      <w:marBottom w:val="0"/>
      <w:divBdr>
        <w:top w:val="none" w:sz="0" w:space="0" w:color="auto"/>
        <w:left w:val="none" w:sz="0" w:space="0" w:color="auto"/>
        <w:bottom w:val="none" w:sz="0" w:space="0" w:color="auto"/>
        <w:right w:val="none" w:sz="0" w:space="0" w:color="auto"/>
      </w:divBdr>
    </w:div>
    <w:div w:id="686911163">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3214027">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3162880">
      <w:bodyDiv w:val="1"/>
      <w:marLeft w:val="0"/>
      <w:marRight w:val="0"/>
      <w:marTop w:val="0"/>
      <w:marBottom w:val="0"/>
      <w:divBdr>
        <w:top w:val="none" w:sz="0" w:space="0" w:color="auto"/>
        <w:left w:val="none" w:sz="0" w:space="0" w:color="auto"/>
        <w:bottom w:val="none" w:sz="0" w:space="0" w:color="auto"/>
        <w:right w:val="none" w:sz="0" w:space="0" w:color="auto"/>
      </w:divBdr>
    </w:div>
    <w:div w:id="714356084">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30545259">
      <w:bodyDiv w:val="1"/>
      <w:marLeft w:val="0"/>
      <w:marRight w:val="0"/>
      <w:marTop w:val="0"/>
      <w:marBottom w:val="0"/>
      <w:divBdr>
        <w:top w:val="none" w:sz="0" w:space="0" w:color="auto"/>
        <w:left w:val="none" w:sz="0" w:space="0" w:color="auto"/>
        <w:bottom w:val="none" w:sz="0" w:space="0" w:color="auto"/>
        <w:right w:val="none" w:sz="0" w:space="0" w:color="auto"/>
      </w:divBdr>
    </w:div>
    <w:div w:id="741216950">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5134305">
      <w:bodyDiv w:val="1"/>
      <w:marLeft w:val="0"/>
      <w:marRight w:val="0"/>
      <w:marTop w:val="0"/>
      <w:marBottom w:val="0"/>
      <w:divBdr>
        <w:top w:val="none" w:sz="0" w:space="0" w:color="auto"/>
        <w:left w:val="none" w:sz="0" w:space="0" w:color="auto"/>
        <w:bottom w:val="none" w:sz="0" w:space="0" w:color="auto"/>
        <w:right w:val="none" w:sz="0" w:space="0" w:color="auto"/>
      </w:divBdr>
    </w:div>
    <w:div w:id="755831232">
      <w:bodyDiv w:val="1"/>
      <w:marLeft w:val="0"/>
      <w:marRight w:val="0"/>
      <w:marTop w:val="0"/>
      <w:marBottom w:val="0"/>
      <w:divBdr>
        <w:top w:val="none" w:sz="0" w:space="0" w:color="auto"/>
        <w:left w:val="none" w:sz="0" w:space="0" w:color="auto"/>
        <w:bottom w:val="none" w:sz="0" w:space="0" w:color="auto"/>
        <w:right w:val="none" w:sz="0" w:space="0" w:color="auto"/>
      </w:divBdr>
    </w:div>
    <w:div w:id="755903566">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56557310">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72281062">
      <w:bodyDiv w:val="1"/>
      <w:marLeft w:val="0"/>
      <w:marRight w:val="0"/>
      <w:marTop w:val="0"/>
      <w:marBottom w:val="0"/>
      <w:divBdr>
        <w:top w:val="none" w:sz="0" w:space="0" w:color="auto"/>
        <w:left w:val="none" w:sz="0" w:space="0" w:color="auto"/>
        <w:bottom w:val="none" w:sz="0" w:space="0" w:color="auto"/>
        <w:right w:val="none" w:sz="0" w:space="0" w:color="auto"/>
      </w:divBdr>
    </w:div>
    <w:div w:id="773331748">
      <w:bodyDiv w:val="1"/>
      <w:marLeft w:val="0"/>
      <w:marRight w:val="0"/>
      <w:marTop w:val="0"/>
      <w:marBottom w:val="0"/>
      <w:divBdr>
        <w:top w:val="none" w:sz="0" w:space="0" w:color="auto"/>
        <w:left w:val="none" w:sz="0" w:space="0" w:color="auto"/>
        <w:bottom w:val="none" w:sz="0" w:space="0" w:color="auto"/>
        <w:right w:val="none" w:sz="0" w:space="0" w:color="auto"/>
      </w:divBdr>
    </w:div>
    <w:div w:id="773479880">
      <w:bodyDiv w:val="1"/>
      <w:marLeft w:val="0"/>
      <w:marRight w:val="0"/>
      <w:marTop w:val="0"/>
      <w:marBottom w:val="0"/>
      <w:divBdr>
        <w:top w:val="none" w:sz="0" w:space="0" w:color="auto"/>
        <w:left w:val="none" w:sz="0" w:space="0" w:color="auto"/>
        <w:bottom w:val="none" w:sz="0" w:space="0" w:color="auto"/>
        <w:right w:val="none" w:sz="0" w:space="0" w:color="auto"/>
      </w:divBdr>
    </w:div>
    <w:div w:id="773598609">
      <w:bodyDiv w:val="1"/>
      <w:marLeft w:val="0"/>
      <w:marRight w:val="0"/>
      <w:marTop w:val="0"/>
      <w:marBottom w:val="0"/>
      <w:divBdr>
        <w:top w:val="none" w:sz="0" w:space="0" w:color="auto"/>
        <w:left w:val="none" w:sz="0" w:space="0" w:color="auto"/>
        <w:bottom w:val="none" w:sz="0" w:space="0" w:color="auto"/>
        <w:right w:val="none" w:sz="0" w:space="0" w:color="auto"/>
      </w:divBdr>
    </w:div>
    <w:div w:id="779298671">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792749147">
      <w:bodyDiv w:val="1"/>
      <w:marLeft w:val="0"/>
      <w:marRight w:val="0"/>
      <w:marTop w:val="0"/>
      <w:marBottom w:val="0"/>
      <w:divBdr>
        <w:top w:val="none" w:sz="0" w:space="0" w:color="auto"/>
        <w:left w:val="none" w:sz="0" w:space="0" w:color="auto"/>
        <w:bottom w:val="none" w:sz="0" w:space="0" w:color="auto"/>
        <w:right w:val="none" w:sz="0" w:space="0" w:color="auto"/>
      </w:divBdr>
    </w:div>
    <w:div w:id="803544464">
      <w:bodyDiv w:val="1"/>
      <w:marLeft w:val="0"/>
      <w:marRight w:val="0"/>
      <w:marTop w:val="0"/>
      <w:marBottom w:val="0"/>
      <w:divBdr>
        <w:top w:val="none" w:sz="0" w:space="0" w:color="auto"/>
        <w:left w:val="none" w:sz="0" w:space="0" w:color="auto"/>
        <w:bottom w:val="none" w:sz="0" w:space="0" w:color="auto"/>
        <w:right w:val="none" w:sz="0" w:space="0" w:color="auto"/>
      </w:divBdr>
    </w:div>
    <w:div w:id="816411106">
      <w:bodyDiv w:val="1"/>
      <w:marLeft w:val="0"/>
      <w:marRight w:val="0"/>
      <w:marTop w:val="0"/>
      <w:marBottom w:val="0"/>
      <w:divBdr>
        <w:top w:val="none" w:sz="0" w:space="0" w:color="auto"/>
        <w:left w:val="none" w:sz="0" w:space="0" w:color="auto"/>
        <w:bottom w:val="none" w:sz="0" w:space="0" w:color="auto"/>
        <w:right w:val="none" w:sz="0" w:space="0" w:color="auto"/>
      </w:divBdr>
    </w:div>
    <w:div w:id="822089334">
      <w:bodyDiv w:val="1"/>
      <w:marLeft w:val="0"/>
      <w:marRight w:val="0"/>
      <w:marTop w:val="0"/>
      <w:marBottom w:val="0"/>
      <w:divBdr>
        <w:top w:val="none" w:sz="0" w:space="0" w:color="auto"/>
        <w:left w:val="none" w:sz="0" w:space="0" w:color="auto"/>
        <w:bottom w:val="none" w:sz="0" w:space="0" w:color="auto"/>
        <w:right w:val="none" w:sz="0" w:space="0" w:color="auto"/>
      </w:divBdr>
    </w:div>
    <w:div w:id="828448623">
      <w:bodyDiv w:val="1"/>
      <w:marLeft w:val="0"/>
      <w:marRight w:val="0"/>
      <w:marTop w:val="0"/>
      <w:marBottom w:val="0"/>
      <w:divBdr>
        <w:top w:val="none" w:sz="0" w:space="0" w:color="auto"/>
        <w:left w:val="none" w:sz="0" w:space="0" w:color="auto"/>
        <w:bottom w:val="none" w:sz="0" w:space="0" w:color="auto"/>
        <w:right w:val="none" w:sz="0" w:space="0" w:color="auto"/>
      </w:divBdr>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83713183">
      <w:bodyDiv w:val="1"/>
      <w:marLeft w:val="0"/>
      <w:marRight w:val="0"/>
      <w:marTop w:val="0"/>
      <w:marBottom w:val="0"/>
      <w:divBdr>
        <w:top w:val="none" w:sz="0" w:space="0" w:color="auto"/>
        <w:left w:val="none" w:sz="0" w:space="0" w:color="auto"/>
        <w:bottom w:val="none" w:sz="0" w:space="0" w:color="auto"/>
        <w:right w:val="none" w:sz="0" w:space="0" w:color="auto"/>
      </w:divBdr>
    </w:div>
    <w:div w:id="889149354">
      <w:bodyDiv w:val="1"/>
      <w:marLeft w:val="0"/>
      <w:marRight w:val="0"/>
      <w:marTop w:val="0"/>
      <w:marBottom w:val="0"/>
      <w:divBdr>
        <w:top w:val="none" w:sz="0" w:space="0" w:color="auto"/>
        <w:left w:val="none" w:sz="0" w:space="0" w:color="auto"/>
        <w:bottom w:val="none" w:sz="0" w:space="0" w:color="auto"/>
        <w:right w:val="none" w:sz="0" w:space="0" w:color="auto"/>
      </w:divBdr>
    </w:div>
    <w:div w:id="895630354">
      <w:bodyDiv w:val="1"/>
      <w:marLeft w:val="0"/>
      <w:marRight w:val="0"/>
      <w:marTop w:val="0"/>
      <w:marBottom w:val="0"/>
      <w:divBdr>
        <w:top w:val="none" w:sz="0" w:space="0" w:color="auto"/>
        <w:left w:val="none" w:sz="0" w:space="0" w:color="auto"/>
        <w:bottom w:val="none" w:sz="0" w:space="0" w:color="auto"/>
        <w:right w:val="none" w:sz="0" w:space="0" w:color="auto"/>
      </w:divBdr>
    </w:div>
    <w:div w:id="901712965">
      <w:bodyDiv w:val="1"/>
      <w:marLeft w:val="0"/>
      <w:marRight w:val="0"/>
      <w:marTop w:val="0"/>
      <w:marBottom w:val="0"/>
      <w:divBdr>
        <w:top w:val="none" w:sz="0" w:space="0" w:color="auto"/>
        <w:left w:val="none" w:sz="0" w:space="0" w:color="auto"/>
        <w:bottom w:val="none" w:sz="0" w:space="0" w:color="auto"/>
        <w:right w:val="none" w:sz="0" w:space="0" w:color="auto"/>
      </w:divBdr>
    </w:div>
    <w:div w:id="902830471">
      <w:bodyDiv w:val="1"/>
      <w:marLeft w:val="0"/>
      <w:marRight w:val="0"/>
      <w:marTop w:val="0"/>
      <w:marBottom w:val="0"/>
      <w:divBdr>
        <w:top w:val="none" w:sz="0" w:space="0" w:color="auto"/>
        <w:left w:val="none" w:sz="0" w:space="0" w:color="auto"/>
        <w:bottom w:val="none" w:sz="0" w:space="0" w:color="auto"/>
        <w:right w:val="none" w:sz="0" w:space="0" w:color="auto"/>
      </w:divBdr>
    </w:div>
    <w:div w:id="908420908">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1428743">
      <w:bodyDiv w:val="1"/>
      <w:marLeft w:val="0"/>
      <w:marRight w:val="0"/>
      <w:marTop w:val="0"/>
      <w:marBottom w:val="0"/>
      <w:divBdr>
        <w:top w:val="none" w:sz="0" w:space="0" w:color="auto"/>
        <w:left w:val="none" w:sz="0" w:space="0" w:color="auto"/>
        <w:bottom w:val="none" w:sz="0" w:space="0" w:color="auto"/>
        <w:right w:val="none" w:sz="0" w:space="0" w:color="auto"/>
      </w:divBdr>
    </w:div>
    <w:div w:id="917208838">
      <w:bodyDiv w:val="1"/>
      <w:marLeft w:val="0"/>
      <w:marRight w:val="0"/>
      <w:marTop w:val="0"/>
      <w:marBottom w:val="0"/>
      <w:divBdr>
        <w:top w:val="none" w:sz="0" w:space="0" w:color="auto"/>
        <w:left w:val="none" w:sz="0" w:space="0" w:color="auto"/>
        <w:bottom w:val="none" w:sz="0" w:space="0" w:color="auto"/>
        <w:right w:val="none" w:sz="0" w:space="0" w:color="auto"/>
      </w:divBdr>
    </w:div>
    <w:div w:id="919363952">
      <w:bodyDiv w:val="1"/>
      <w:marLeft w:val="0"/>
      <w:marRight w:val="0"/>
      <w:marTop w:val="0"/>
      <w:marBottom w:val="0"/>
      <w:divBdr>
        <w:top w:val="none" w:sz="0" w:space="0" w:color="auto"/>
        <w:left w:val="none" w:sz="0" w:space="0" w:color="auto"/>
        <w:bottom w:val="none" w:sz="0" w:space="0" w:color="auto"/>
        <w:right w:val="none" w:sz="0" w:space="0" w:color="auto"/>
      </w:divBdr>
    </w:div>
    <w:div w:id="922301746">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23731704">
      <w:bodyDiv w:val="1"/>
      <w:marLeft w:val="0"/>
      <w:marRight w:val="0"/>
      <w:marTop w:val="0"/>
      <w:marBottom w:val="0"/>
      <w:divBdr>
        <w:top w:val="none" w:sz="0" w:space="0" w:color="auto"/>
        <w:left w:val="none" w:sz="0" w:space="0" w:color="auto"/>
        <w:bottom w:val="none" w:sz="0" w:space="0" w:color="auto"/>
        <w:right w:val="none" w:sz="0" w:space="0" w:color="auto"/>
      </w:divBdr>
    </w:div>
    <w:div w:id="933704771">
      <w:bodyDiv w:val="1"/>
      <w:marLeft w:val="0"/>
      <w:marRight w:val="0"/>
      <w:marTop w:val="0"/>
      <w:marBottom w:val="0"/>
      <w:divBdr>
        <w:top w:val="none" w:sz="0" w:space="0" w:color="auto"/>
        <w:left w:val="none" w:sz="0" w:space="0" w:color="auto"/>
        <w:bottom w:val="none" w:sz="0" w:space="0" w:color="auto"/>
        <w:right w:val="none" w:sz="0" w:space="0" w:color="auto"/>
      </w:divBdr>
    </w:div>
    <w:div w:id="938830322">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954286740">
      <w:bodyDiv w:val="1"/>
      <w:marLeft w:val="0"/>
      <w:marRight w:val="0"/>
      <w:marTop w:val="0"/>
      <w:marBottom w:val="0"/>
      <w:divBdr>
        <w:top w:val="none" w:sz="0" w:space="0" w:color="auto"/>
        <w:left w:val="none" w:sz="0" w:space="0" w:color="auto"/>
        <w:bottom w:val="none" w:sz="0" w:space="0" w:color="auto"/>
        <w:right w:val="none" w:sz="0" w:space="0" w:color="auto"/>
      </w:divBdr>
    </w:div>
    <w:div w:id="958799447">
      <w:bodyDiv w:val="1"/>
      <w:marLeft w:val="0"/>
      <w:marRight w:val="0"/>
      <w:marTop w:val="0"/>
      <w:marBottom w:val="0"/>
      <w:divBdr>
        <w:top w:val="none" w:sz="0" w:space="0" w:color="auto"/>
        <w:left w:val="none" w:sz="0" w:space="0" w:color="auto"/>
        <w:bottom w:val="none" w:sz="0" w:space="0" w:color="auto"/>
        <w:right w:val="none" w:sz="0" w:space="0" w:color="auto"/>
      </w:divBdr>
    </w:div>
    <w:div w:id="962686562">
      <w:bodyDiv w:val="1"/>
      <w:marLeft w:val="0"/>
      <w:marRight w:val="0"/>
      <w:marTop w:val="0"/>
      <w:marBottom w:val="0"/>
      <w:divBdr>
        <w:top w:val="none" w:sz="0" w:space="0" w:color="auto"/>
        <w:left w:val="none" w:sz="0" w:space="0" w:color="auto"/>
        <w:bottom w:val="none" w:sz="0" w:space="0" w:color="auto"/>
        <w:right w:val="none" w:sz="0" w:space="0" w:color="auto"/>
      </w:divBdr>
    </w:div>
    <w:div w:id="963728959">
      <w:bodyDiv w:val="1"/>
      <w:marLeft w:val="0"/>
      <w:marRight w:val="0"/>
      <w:marTop w:val="0"/>
      <w:marBottom w:val="0"/>
      <w:divBdr>
        <w:top w:val="none" w:sz="0" w:space="0" w:color="auto"/>
        <w:left w:val="none" w:sz="0" w:space="0" w:color="auto"/>
        <w:bottom w:val="none" w:sz="0" w:space="0" w:color="auto"/>
        <w:right w:val="none" w:sz="0" w:space="0" w:color="auto"/>
      </w:divBdr>
    </w:div>
    <w:div w:id="966744810">
      <w:bodyDiv w:val="1"/>
      <w:marLeft w:val="0"/>
      <w:marRight w:val="0"/>
      <w:marTop w:val="0"/>
      <w:marBottom w:val="0"/>
      <w:divBdr>
        <w:top w:val="none" w:sz="0" w:space="0" w:color="auto"/>
        <w:left w:val="none" w:sz="0" w:space="0" w:color="auto"/>
        <w:bottom w:val="none" w:sz="0" w:space="0" w:color="auto"/>
        <w:right w:val="none" w:sz="0" w:space="0" w:color="auto"/>
      </w:divBdr>
    </w:div>
    <w:div w:id="969020269">
      <w:bodyDiv w:val="1"/>
      <w:marLeft w:val="0"/>
      <w:marRight w:val="0"/>
      <w:marTop w:val="0"/>
      <w:marBottom w:val="0"/>
      <w:divBdr>
        <w:top w:val="none" w:sz="0" w:space="0" w:color="auto"/>
        <w:left w:val="none" w:sz="0" w:space="0" w:color="auto"/>
        <w:bottom w:val="none" w:sz="0" w:space="0" w:color="auto"/>
        <w:right w:val="none" w:sz="0" w:space="0" w:color="auto"/>
      </w:divBdr>
    </w:div>
    <w:div w:id="980620753">
      <w:bodyDiv w:val="1"/>
      <w:marLeft w:val="0"/>
      <w:marRight w:val="0"/>
      <w:marTop w:val="0"/>
      <w:marBottom w:val="0"/>
      <w:divBdr>
        <w:top w:val="none" w:sz="0" w:space="0" w:color="auto"/>
        <w:left w:val="none" w:sz="0" w:space="0" w:color="auto"/>
        <w:bottom w:val="none" w:sz="0" w:space="0" w:color="auto"/>
        <w:right w:val="none" w:sz="0" w:space="0" w:color="auto"/>
      </w:divBdr>
    </w:div>
    <w:div w:id="989482017">
      <w:bodyDiv w:val="1"/>
      <w:marLeft w:val="0"/>
      <w:marRight w:val="0"/>
      <w:marTop w:val="0"/>
      <w:marBottom w:val="0"/>
      <w:divBdr>
        <w:top w:val="none" w:sz="0" w:space="0" w:color="auto"/>
        <w:left w:val="none" w:sz="0" w:space="0" w:color="auto"/>
        <w:bottom w:val="none" w:sz="0" w:space="0" w:color="auto"/>
        <w:right w:val="none" w:sz="0" w:space="0" w:color="auto"/>
      </w:divBdr>
    </w:div>
    <w:div w:id="1002853666">
      <w:bodyDiv w:val="1"/>
      <w:marLeft w:val="0"/>
      <w:marRight w:val="0"/>
      <w:marTop w:val="0"/>
      <w:marBottom w:val="0"/>
      <w:divBdr>
        <w:top w:val="none" w:sz="0" w:space="0" w:color="auto"/>
        <w:left w:val="none" w:sz="0" w:space="0" w:color="auto"/>
        <w:bottom w:val="none" w:sz="0" w:space="0" w:color="auto"/>
        <w:right w:val="none" w:sz="0" w:space="0" w:color="auto"/>
      </w:divBdr>
    </w:div>
    <w:div w:id="1010370283">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25405137">
      <w:bodyDiv w:val="1"/>
      <w:marLeft w:val="0"/>
      <w:marRight w:val="0"/>
      <w:marTop w:val="0"/>
      <w:marBottom w:val="0"/>
      <w:divBdr>
        <w:top w:val="none" w:sz="0" w:space="0" w:color="auto"/>
        <w:left w:val="none" w:sz="0" w:space="0" w:color="auto"/>
        <w:bottom w:val="none" w:sz="0" w:space="0" w:color="auto"/>
        <w:right w:val="none" w:sz="0" w:space="0" w:color="auto"/>
      </w:divBdr>
    </w:div>
    <w:div w:id="1034383750">
      <w:bodyDiv w:val="1"/>
      <w:marLeft w:val="0"/>
      <w:marRight w:val="0"/>
      <w:marTop w:val="0"/>
      <w:marBottom w:val="0"/>
      <w:divBdr>
        <w:top w:val="none" w:sz="0" w:space="0" w:color="auto"/>
        <w:left w:val="none" w:sz="0" w:space="0" w:color="auto"/>
        <w:bottom w:val="none" w:sz="0" w:space="0" w:color="auto"/>
        <w:right w:val="none" w:sz="0" w:space="0" w:color="auto"/>
      </w:divBdr>
    </w:div>
    <w:div w:id="1054500368">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7819935">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087113865">
      <w:bodyDiv w:val="1"/>
      <w:marLeft w:val="0"/>
      <w:marRight w:val="0"/>
      <w:marTop w:val="0"/>
      <w:marBottom w:val="0"/>
      <w:divBdr>
        <w:top w:val="none" w:sz="0" w:space="0" w:color="auto"/>
        <w:left w:val="none" w:sz="0" w:space="0" w:color="auto"/>
        <w:bottom w:val="none" w:sz="0" w:space="0" w:color="auto"/>
        <w:right w:val="none" w:sz="0" w:space="0" w:color="auto"/>
      </w:divBdr>
    </w:div>
    <w:div w:id="1106191021">
      <w:bodyDiv w:val="1"/>
      <w:marLeft w:val="0"/>
      <w:marRight w:val="0"/>
      <w:marTop w:val="0"/>
      <w:marBottom w:val="0"/>
      <w:divBdr>
        <w:top w:val="none" w:sz="0" w:space="0" w:color="auto"/>
        <w:left w:val="none" w:sz="0" w:space="0" w:color="auto"/>
        <w:bottom w:val="none" w:sz="0" w:space="0" w:color="auto"/>
        <w:right w:val="none" w:sz="0" w:space="0" w:color="auto"/>
      </w:divBdr>
    </w:div>
    <w:div w:id="1110081394">
      <w:bodyDiv w:val="1"/>
      <w:marLeft w:val="0"/>
      <w:marRight w:val="0"/>
      <w:marTop w:val="0"/>
      <w:marBottom w:val="0"/>
      <w:divBdr>
        <w:top w:val="none" w:sz="0" w:space="0" w:color="auto"/>
        <w:left w:val="none" w:sz="0" w:space="0" w:color="auto"/>
        <w:bottom w:val="none" w:sz="0" w:space="0" w:color="auto"/>
        <w:right w:val="none" w:sz="0" w:space="0" w:color="auto"/>
      </w:divBdr>
    </w:div>
    <w:div w:id="1115252883">
      <w:bodyDiv w:val="1"/>
      <w:marLeft w:val="0"/>
      <w:marRight w:val="0"/>
      <w:marTop w:val="0"/>
      <w:marBottom w:val="0"/>
      <w:divBdr>
        <w:top w:val="none" w:sz="0" w:space="0" w:color="auto"/>
        <w:left w:val="none" w:sz="0" w:space="0" w:color="auto"/>
        <w:bottom w:val="none" w:sz="0" w:space="0" w:color="auto"/>
        <w:right w:val="none" w:sz="0" w:space="0" w:color="auto"/>
      </w:divBdr>
    </w:div>
    <w:div w:id="1122383373">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52984752">
      <w:bodyDiv w:val="1"/>
      <w:marLeft w:val="0"/>
      <w:marRight w:val="0"/>
      <w:marTop w:val="0"/>
      <w:marBottom w:val="0"/>
      <w:divBdr>
        <w:top w:val="none" w:sz="0" w:space="0" w:color="auto"/>
        <w:left w:val="none" w:sz="0" w:space="0" w:color="auto"/>
        <w:bottom w:val="none" w:sz="0" w:space="0" w:color="auto"/>
        <w:right w:val="none" w:sz="0" w:space="0" w:color="auto"/>
      </w:divBdr>
    </w:div>
    <w:div w:id="1154877220">
      <w:bodyDiv w:val="1"/>
      <w:marLeft w:val="0"/>
      <w:marRight w:val="0"/>
      <w:marTop w:val="0"/>
      <w:marBottom w:val="0"/>
      <w:divBdr>
        <w:top w:val="none" w:sz="0" w:space="0" w:color="auto"/>
        <w:left w:val="none" w:sz="0" w:space="0" w:color="auto"/>
        <w:bottom w:val="none" w:sz="0" w:space="0" w:color="auto"/>
        <w:right w:val="none" w:sz="0" w:space="0" w:color="auto"/>
      </w:divBdr>
    </w:div>
    <w:div w:id="1159082274">
      <w:bodyDiv w:val="1"/>
      <w:marLeft w:val="0"/>
      <w:marRight w:val="0"/>
      <w:marTop w:val="0"/>
      <w:marBottom w:val="0"/>
      <w:divBdr>
        <w:top w:val="none" w:sz="0" w:space="0" w:color="auto"/>
        <w:left w:val="none" w:sz="0" w:space="0" w:color="auto"/>
        <w:bottom w:val="none" w:sz="0" w:space="0" w:color="auto"/>
        <w:right w:val="none" w:sz="0" w:space="0" w:color="auto"/>
      </w:divBdr>
    </w:div>
    <w:div w:id="1171945302">
      <w:bodyDiv w:val="1"/>
      <w:marLeft w:val="0"/>
      <w:marRight w:val="0"/>
      <w:marTop w:val="0"/>
      <w:marBottom w:val="0"/>
      <w:divBdr>
        <w:top w:val="none" w:sz="0" w:space="0" w:color="auto"/>
        <w:left w:val="none" w:sz="0" w:space="0" w:color="auto"/>
        <w:bottom w:val="none" w:sz="0" w:space="0" w:color="auto"/>
        <w:right w:val="none" w:sz="0" w:space="0" w:color="auto"/>
      </w:divBdr>
    </w:div>
    <w:div w:id="1190485764">
      <w:bodyDiv w:val="1"/>
      <w:marLeft w:val="0"/>
      <w:marRight w:val="0"/>
      <w:marTop w:val="0"/>
      <w:marBottom w:val="0"/>
      <w:divBdr>
        <w:top w:val="none" w:sz="0" w:space="0" w:color="auto"/>
        <w:left w:val="none" w:sz="0" w:space="0" w:color="auto"/>
        <w:bottom w:val="none" w:sz="0" w:space="0" w:color="auto"/>
        <w:right w:val="none" w:sz="0" w:space="0" w:color="auto"/>
      </w:divBdr>
    </w:div>
    <w:div w:id="1205367292">
      <w:bodyDiv w:val="1"/>
      <w:marLeft w:val="0"/>
      <w:marRight w:val="0"/>
      <w:marTop w:val="0"/>
      <w:marBottom w:val="0"/>
      <w:divBdr>
        <w:top w:val="none" w:sz="0" w:space="0" w:color="auto"/>
        <w:left w:val="none" w:sz="0" w:space="0" w:color="auto"/>
        <w:bottom w:val="none" w:sz="0" w:space="0" w:color="auto"/>
        <w:right w:val="none" w:sz="0" w:space="0" w:color="auto"/>
      </w:divBdr>
    </w:div>
    <w:div w:id="1213229018">
      <w:bodyDiv w:val="1"/>
      <w:marLeft w:val="0"/>
      <w:marRight w:val="0"/>
      <w:marTop w:val="0"/>
      <w:marBottom w:val="0"/>
      <w:divBdr>
        <w:top w:val="none" w:sz="0" w:space="0" w:color="auto"/>
        <w:left w:val="none" w:sz="0" w:space="0" w:color="auto"/>
        <w:bottom w:val="none" w:sz="0" w:space="0" w:color="auto"/>
        <w:right w:val="none" w:sz="0" w:space="0" w:color="auto"/>
      </w:divBdr>
    </w:div>
    <w:div w:id="1215190966">
      <w:bodyDiv w:val="1"/>
      <w:marLeft w:val="0"/>
      <w:marRight w:val="0"/>
      <w:marTop w:val="0"/>
      <w:marBottom w:val="0"/>
      <w:divBdr>
        <w:top w:val="none" w:sz="0" w:space="0" w:color="auto"/>
        <w:left w:val="none" w:sz="0" w:space="0" w:color="auto"/>
        <w:bottom w:val="none" w:sz="0" w:space="0" w:color="auto"/>
        <w:right w:val="none" w:sz="0" w:space="0" w:color="auto"/>
      </w:divBdr>
    </w:div>
    <w:div w:id="1216696271">
      <w:bodyDiv w:val="1"/>
      <w:marLeft w:val="0"/>
      <w:marRight w:val="0"/>
      <w:marTop w:val="0"/>
      <w:marBottom w:val="0"/>
      <w:divBdr>
        <w:top w:val="none" w:sz="0" w:space="0" w:color="auto"/>
        <w:left w:val="none" w:sz="0" w:space="0" w:color="auto"/>
        <w:bottom w:val="none" w:sz="0" w:space="0" w:color="auto"/>
        <w:right w:val="none" w:sz="0" w:space="0" w:color="auto"/>
      </w:divBdr>
    </w:div>
    <w:div w:id="1218319457">
      <w:bodyDiv w:val="1"/>
      <w:marLeft w:val="0"/>
      <w:marRight w:val="0"/>
      <w:marTop w:val="0"/>
      <w:marBottom w:val="0"/>
      <w:divBdr>
        <w:top w:val="none" w:sz="0" w:space="0" w:color="auto"/>
        <w:left w:val="none" w:sz="0" w:space="0" w:color="auto"/>
        <w:bottom w:val="none" w:sz="0" w:space="0" w:color="auto"/>
        <w:right w:val="none" w:sz="0" w:space="0" w:color="auto"/>
      </w:divBdr>
    </w:div>
    <w:div w:id="1221556450">
      <w:bodyDiv w:val="1"/>
      <w:marLeft w:val="0"/>
      <w:marRight w:val="0"/>
      <w:marTop w:val="0"/>
      <w:marBottom w:val="0"/>
      <w:divBdr>
        <w:top w:val="none" w:sz="0" w:space="0" w:color="auto"/>
        <w:left w:val="none" w:sz="0" w:space="0" w:color="auto"/>
        <w:bottom w:val="none" w:sz="0" w:space="0" w:color="auto"/>
        <w:right w:val="none" w:sz="0" w:space="0" w:color="auto"/>
      </w:divBdr>
    </w:div>
    <w:div w:id="1224292727">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39755449">
      <w:bodyDiv w:val="1"/>
      <w:marLeft w:val="0"/>
      <w:marRight w:val="0"/>
      <w:marTop w:val="0"/>
      <w:marBottom w:val="0"/>
      <w:divBdr>
        <w:top w:val="none" w:sz="0" w:space="0" w:color="auto"/>
        <w:left w:val="none" w:sz="0" w:space="0" w:color="auto"/>
        <w:bottom w:val="none" w:sz="0" w:space="0" w:color="auto"/>
        <w:right w:val="none" w:sz="0" w:space="0" w:color="auto"/>
      </w:divBdr>
    </w:div>
    <w:div w:id="1249777243">
      <w:bodyDiv w:val="1"/>
      <w:marLeft w:val="0"/>
      <w:marRight w:val="0"/>
      <w:marTop w:val="0"/>
      <w:marBottom w:val="0"/>
      <w:divBdr>
        <w:top w:val="none" w:sz="0" w:space="0" w:color="auto"/>
        <w:left w:val="none" w:sz="0" w:space="0" w:color="auto"/>
        <w:bottom w:val="none" w:sz="0" w:space="0" w:color="auto"/>
        <w:right w:val="none" w:sz="0" w:space="0" w:color="auto"/>
      </w:divBdr>
    </w:div>
    <w:div w:id="1257135894">
      <w:bodyDiv w:val="1"/>
      <w:marLeft w:val="0"/>
      <w:marRight w:val="0"/>
      <w:marTop w:val="0"/>
      <w:marBottom w:val="0"/>
      <w:divBdr>
        <w:top w:val="none" w:sz="0" w:space="0" w:color="auto"/>
        <w:left w:val="none" w:sz="0" w:space="0" w:color="auto"/>
        <w:bottom w:val="none" w:sz="0" w:space="0" w:color="auto"/>
        <w:right w:val="none" w:sz="0" w:space="0" w:color="auto"/>
      </w:divBdr>
    </w:div>
    <w:div w:id="1258564399">
      <w:bodyDiv w:val="1"/>
      <w:marLeft w:val="0"/>
      <w:marRight w:val="0"/>
      <w:marTop w:val="0"/>
      <w:marBottom w:val="0"/>
      <w:divBdr>
        <w:top w:val="none" w:sz="0" w:space="0" w:color="auto"/>
        <w:left w:val="none" w:sz="0" w:space="0" w:color="auto"/>
        <w:bottom w:val="none" w:sz="0" w:space="0" w:color="auto"/>
        <w:right w:val="none" w:sz="0" w:space="0" w:color="auto"/>
      </w:divBdr>
    </w:div>
    <w:div w:id="1277059636">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294213767">
      <w:bodyDiv w:val="1"/>
      <w:marLeft w:val="0"/>
      <w:marRight w:val="0"/>
      <w:marTop w:val="0"/>
      <w:marBottom w:val="0"/>
      <w:divBdr>
        <w:top w:val="none" w:sz="0" w:space="0" w:color="auto"/>
        <w:left w:val="none" w:sz="0" w:space="0" w:color="auto"/>
        <w:bottom w:val="none" w:sz="0" w:space="0" w:color="auto"/>
        <w:right w:val="none" w:sz="0" w:space="0" w:color="auto"/>
      </w:divBdr>
    </w:div>
    <w:div w:id="1294292206">
      <w:bodyDiv w:val="1"/>
      <w:marLeft w:val="0"/>
      <w:marRight w:val="0"/>
      <w:marTop w:val="0"/>
      <w:marBottom w:val="0"/>
      <w:divBdr>
        <w:top w:val="none" w:sz="0" w:space="0" w:color="auto"/>
        <w:left w:val="none" w:sz="0" w:space="0" w:color="auto"/>
        <w:bottom w:val="none" w:sz="0" w:space="0" w:color="auto"/>
        <w:right w:val="none" w:sz="0" w:space="0" w:color="auto"/>
      </w:divBdr>
    </w:div>
    <w:div w:id="1294630318">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5425922">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21083517">
      <w:bodyDiv w:val="1"/>
      <w:marLeft w:val="0"/>
      <w:marRight w:val="0"/>
      <w:marTop w:val="0"/>
      <w:marBottom w:val="0"/>
      <w:divBdr>
        <w:top w:val="none" w:sz="0" w:space="0" w:color="auto"/>
        <w:left w:val="none" w:sz="0" w:space="0" w:color="auto"/>
        <w:bottom w:val="none" w:sz="0" w:space="0" w:color="auto"/>
        <w:right w:val="none" w:sz="0" w:space="0" w:color="auto"/>
      </w:divBdr>
    </w:div>
    <w:div w:id="1337225727">
      <w:bodyDiv w:val="1"/>
      <w:marLeft w:val="0"/>
      <w:marRight w:val="0"/>
      <w:marTop w:val="0"/>
      <w:marBottom w:val="0"/>
      <w:divBdr>
        <w:top w:val="none" w:sz="0" w:space="0" w:color="auto"/>
        <w:left w:val="none" w:sz="0" w:space="0" w:color="auto"/>
        <w:bottom w:val="none" w:sz="0" w:space="0" w:color="auto"/>
        <w:right w:val="none" w:sz="0" w:space="0" w:color="auto"/>
      </w:divBdr>
    </w:div>
    <w:div w:id="1343049182">
      <w:bodyDiv w:val="1"/>
      <w:marLeft w:val="0"/>
      <w:marRight w:val="0"/>
      <w:marTop w:val="0"/>
      <w:marBottom w:val="0"/>
      <w:divBdr>
        <w:top w:val="none" w:sz="0" w:space="0" w:color="auto"/>
        <w:left w:val="none" w:sz="0" w:space="0" w:color="auto"/>
        <w:bottom w:val="none" w:sz="0" w:space="0" w:color="auto"/>
        <w:right w:val="none" w:sz="0" w:space="0" w:color="auto"/>
      </w:divBdr>
    </w:div>
    <w:div w:id="1344285217">
      <w:bodyDiv w:val="1"/>
      <w:marLeft w:val="0"/>
      <w:marRight w:val="0"/>
      <w:marTop w:val="0"/>
      <w:marBottom w:val="0"/>
      <w:divBdr>
        <w:top w:val="none" w:sz="0" w:space="0" w:color="auto"/>
        <w:left w:val="none" w:sz="0" w:space="0" w:color="auto"/>
        <w:bottom w:val="none" w:sz="0" w:space="0" w:color="auto"/>
        <w:right w:val="none" w:sz="0" w:space="0" w:color="auto"/>
      </w:divBdr>
    </w:div>
    <w:div w:id="1345133604">
      <w:bodyDiv w:val="1"/>
      <w:marLeft w:val="0"/>
      <w:marRight w:val="0"/>
      <w:marTop w:val="0"/>
      <w:marBottom w:val="0"/>
      <w:divBdr>
        <w:top w:val="none" w:sz="0" w:space="0" w:color="auto"/>
        <w:left w:val="none" w:sz="0" w:space="0" w:color="auto"/>
        <w:bottom w:val="none" w:sz="0" w:space="0" w:color="auto"/>
        <w:right w:val="none" w:sz="0" w:space="0" w:color="auto"/>
      </w:divBdr>
    </w:div>
    <w:div w:id="1359509580">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83754662">
      <w:bodyDiv w:val="1"/>
      <w:marLeft w:val="0"/>
      <w:marRight w:val="0"/>
      <w:marTop w:val="0"/>
      <w:marBottom w:val="0"/>
      <w:divBdr>
        <w:top w:val="none" w:sz="0" w:space="0" w:color="auto"/>
        <w:left w:val="none" w:sz="0" w:space="0" w:color="auto"/>
        <w:bottom w:val="none" w:sz="0" w:space="0" w:color="auto"/>
        <w:right w:val="none" w:sz="0" w:space="0" w:color="auto"/>
      </w:divBdr>
    </w:div>
    <w:div w:id="1387532179">
      <w:bodyDiv w:val="1"/>
      <w:marLeft w:val="0"/>
      <w:marRight w:val="0"/>
      <w:marTop w:val="0"/>
      <w:marBottom w:val="0"/>
      <w:divBdr>
        <w:top w:val="none" w:sz="0" w:space="0" w:color="auto"/>
        <w:left w:val="none" w:sz="0" w:space="0" w:color="auto"/>
        <w:bottom w:val="none" w:sz="0" w:space="0" w:color="auto"/>
        <w:right w:val="none" w:sz="0" w:space="0" w:color="auto"/>
      </w:divBdr>
    </w:div>
    <w:div w:id="1388340481">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05758705">
      <w:bodyDiv w:val="1"/>
      <w:marLeft w:val="0"/>
      <w:marRight w:val="0"/>
      <w:marTop w:val="0"/>
      <w:marBottom w:val="0"/>
      <w:divBdr>
        <w:top w:val="none" w:sz="0" w:space="0" w:color="auto"/>
        <w:left w:val="none" w:sz="0" w:space="0" w:color="auto"/>
        <w:bottom w:val="none" w:sz="0" w:space="0" w:color="auto"/>
        <w:right w:val="none" w:sz="0" w:space="0" w:color="auto"/>
      </w:divBdr>
    </w:div>
    <w:div w:id="1406410957">
      <w:bodyDiv w:val="1"/>
      <w:marLeft w:val="0"/>
      <w:marRight w:val="0"/>
      <w:marTop w:val="0"/>
      <w:marBottom w:val="0"/>
      <w:divBdr>
        <w:top w:val="none" w:sz="0" w:space="0" w:color="auto"/>
        <w:left w:val="none" w:sz="0" w:space="0" w:color="auto"/>
        <w:bottom w:val="none" w:sz="0" w:space="0" w:color="auto"/>
        <w:right w:val="none" w:sz="0" w:space="0" w:color="auto"/>
      </w:divBdr>
    </w:div>
    <w:div w:id="1407144401">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17167313">
      <w:bodyDiv w:val="1"/>
      <w:marLeft w:val="0"/>
      <w:marRight w:val="0"/>
      <w:marTop w:val="0"/>
      <w:marBottom w:val="0"/>
      <w:divBdr>
        <w:top w:val="none" w:sz="0" w:space="0" w:color="auto"/>
        <w:left w:val="none" w:sz="0" w:space="0" w:color="auto"/>
        <w:bottom w:val="none" w:sz="0" w:space="0" w:color="auto"/>
        <w:right w:val="none" w:sz="0" w:space="0" w:color="auto"/>
      </w:divBdr>
    </w:div>
    <w:div w:id="1423724092">
      <w:bodyDiv w:val="1"/>
      <w:marLeft w:val="0"/>
      <w:marRight w:val="0"/>
      <w:marTop w:val="0"/>
      <w:marBottom w:val="0"/>
      <w:divBdr>
        <w:top w:val="none" w:sz="0" w:space="0" w:color="auto"/>
        <w:left w:val="none" w:sz="0" w:space="0" w:color="auto"/>
        <w:bottom w:val="none" w:sz="0" w:space="0" w:color="auto"/>
        <w:right w:val="none" w:sz="0" w:space="0" w:color="auto"/>
      </w:divBdr>
    </w:div>
    <w:div w:id="1424305026">
      <w:bodyDiv w:val="1"/>
      <w:marLeft w:val="0"/>
      <w:marRight w:val="0"/>
      <w:marTop w:val="0"/>
      <w:marBottom w:val="0"/>
      <w:divBdr>
        <w:top w:val="none" w:sz="0" w:space="0" w:color="auto"/>
        <w:left w:val="none" w:sz="0" w:space="0" w:color="auto"/>
        <w:bottom w:val="none" w:sz="0" w:space="0" w:color="auto"/>
        <w:right w:val="none" w:sz="0" w:space="0" w:color="auto"/>
      </w:divBdr>
    </w:div>
    <w:div w:id="1425878641">
      <w:bodyDiv w:val="1"/>
      <w:marLeft w:val="0"/>
      <w:marRight w:val="0"/>
      <w:marTop w:val="0"/>
      <w:marBottom w:val="0"/>
      <w:divBdr>
        <w:top w:val="none" w:sz="0" w:space="0" w:color="auto"/>
        <w:left w:val="none" w:sz="0" w:space="0" w:color="auto"/>
        <w:bottom w:val="none" w:sz="0" w:space="0" w:color="auto"/>
        <w:right w:val="none" w:sz="0" w:space="0" w:color="auto"/>
      </w:divBdr>
    </w:div>
    <w:div w:id="1426456641">
      <w:bodyDiv w:val="1"/>
      <w:marLeft w:val="0"/>
      <w:marRight w:val="0"/>
      <w:marTop w:val="0"/>
      <w:marBottom w:val="0"/>
      <w:divBdr>
        <w:top w:val="none" w:sz="0" w:space="0" w:color="auto"/>
        <w:left w:val="none" w:sz="0" w:space="0" w:color="auto"/>
        <w:bottom w:val="none" w:sz="0" w:space="0" w:color="auto"/>
        <w:right w:val="none" w:sz="0" w:space="0" w:color="auto"/>
      </w:divBdr>
    </w:div>
    <w:div w:id="1432702124">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62186474">
      <w:bodyDiv w:val="1"/>
      <w:marLeft w:val="0"/>
      <w:marRight w:val="0"/>
      <w:marTop w:val="0"/>
      <w:marBottom w:val="0"/>
      <w:divBdr>
        <w:top w:val="none" w:sz="0" w:space="0" w:color="auto"/>
        <w:left w:val="none" w:sz="0" w:space="0" w:color="auto"/>
        <w:bottom w:val="none" w:sz="0" w:space="0" w:color="auto"/>
        <w:right w:val="none" w:sz="0" w:space="0" w:color="auto"/>
      </w:divBdr>
    </w:div>
    <w:div w:id="1466771110">
      <w:bodyDiv w:val="1"/>
      <w:marLeft w:val="0"/>
      <w:marRight w:val="0"/>
      <w:marTop w:val="0"/>
      <w:marBottom w:val="0"/>
      <w:divBdr>
        <w:top w:val="none" w:sz="0" w:space="0" w:color="auto"/>
        <w:left w:val="none" w:sz="0" w:space="0" w:color="auto"/>
        <w:bottom w:val="none" w:sz="0" w:space="0" w:color="auto"/>
        <w:right w:val="none" w:sz="0" w:space="0" w:color="auto"/>
      </w:divBdr>
    </w:div>
    <w:div w:id="1467579182">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494680948">
      <w:bodyDiv w:val="1"/>
      <w:marLeft w:val="0"/>
      <w:marRight w:val="0"/>
      <w:marTop w:val="0"/>
      <w:marBottom w:val="0"/>
      <w:divBdr>
        <w:top w:val="none" w:sz="0" w:space="0" w:color="auto"/>
        <w:left w:val="none" w:sz="0" w:space="0" w:color="auto"/>
        <w:bottom w:val="none" w:sz="0" w:space="0" w:color="auto"/>
        <w:right w:val="none" w:sz="0" w:space="0" w:color="auto"/>
      </w:divBdr>
    </w:div>
    <w:div w:id="1494876291">
      <w:bodyDiv w:val="1"/>
      <w:marLeft w:val="0"/>
      <w:marRight w:val="0"/>
      <w:marTop w:val="0"/>
      <w:marBottom w:val="0"/>
      <w:divBdr>
        <w:top w:val="none" w:sz="0" w:space="0" w:color="auto"/>
        <w:left w:val="none" w:sz="0" w:space="0" w:color="auto"/>
        <w:bottom w:val="none" w:sz="0" w:space="0" w:color="auto"/>
        <w:right w:val="none" w:sz="0" w:space="0" w:color="auto"/>
      </w:divBdr>
    </w:div>
    <w:div w:id="1510750793">
      <w:bodyDiv w:val="1"/>
      <w:marLeft w:val="0"/>
      <w:marRight w:val="0"/>
      <w:marTop w:val="0"/>
      <w:marBottom w:val="0"/>
      <w:divBdr>
        <w:top w:val="none" w:sz="0" w:space="0" w:color="auto"/>
        <w:left w:val="none" w:sz="0" w:space="0" w:color="auto"/>
        <w:bottom w:val="none" w:sz="0" w:space="0" w:color="auto"/>
        <w:right w:val="none" w:sz="0" w:space="0" w:color="auto"/>
      </w:divBdr>
    </w:div>
    <w:div w:id="1526672339">
      <w:bodyDiv w:val="1"/>
      <w:marLeft w:val="0"/>
      <w:marRight w:val="0"/>
      <w:marTop w:val="0"/>
      <w:marBottom w:val="0"/>
      <w:divBdr>
        <w:top w:val="none" w:sz="0" w:space="0" w:color="auto"/>
        <w:left w:val="none" w:sz="0" w:space="0" w:color="auto"/>
        <w:bottom w:val="none" w:sz="0" w:space="0" w:color="auto"/>
        <w:right w:val="none" w:sz="0" w:space="0" w:color="auto"/>
      </w:divBdr>
    </w:div>
    <w:div w:id="1527016953">
      <w:bodyDiv w:val="1"/>
      <w:marLeft w:val="0"/>
      <w:marRight w:val="0"/>
      <w:marTop w:val="0"/>
      <w:marBottom w:val="0"/>
      <w:divBdr>
        <w:top w:val="none" w:sz="0" w:space="0" w:color="auto"/>
        <w:left w:val="none" w:sz="0" w:space="0" w:color="auto"/>
        <w:bottom w:val="none" w:sz="0" w:space="0" w:color="auto"/>
        <w:right w:val="none" w:sz="0" w:space="0" w:color="auto"/>
      </w:divBdr>
    </w:div>
    <w:div w:id="1527206570">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2881251">
      <w:bodyDiv w:val="1"/>
      <w:marLeft w:val="0"/>
      <w:marRight w:val="0"/>
      <w:marTop w:val="0"/>
      <w:marBottom w:val="0"/>
      <w:divBdr>
        <w:top w:val="none" w:sz="0" w:space="0" w:color="auto"/>
        <w:left w:val="none" w:sz="0" w:space="0" w:color="auto"/>
        <w:bottom w:val="none" w:sz="0" w:space="0" w:color="auto"/>
        <w:right w:val="none" w:sz="0" w:space="0" w:color="auto"/>
      </w:divBdr>
    </w:div>
    <w:div w:id="1556089392">
      <w:bodyDiv w:val="1"/>
      <w:marLeft w:val="0"/>
      <w:marRight w:val="0"/>
      <w:marTop w:val="0"/>
      <w:marBottom w:val="0"/>
      <w:divBdr>
        <w:top w:val="none" w:sz="0" w:space="0" w:color="auto"/>
        <w:left w:val="none" w:sz="0" w:space="0" w:color="auto"/>
        <w:bottom w:val="none" w:sz="0" w:space="0" w:color="auto"/>
        <w:right w:val="none" w:sz="0" w:space="0" w:color="auto"/>
      </w:divBdr>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64097482">
      <w:bodyDiv w:val="1"/>
      <w:marLeft w:val="0"/>
      <w:marRight w:val="0"/>
      <w:marTop w:val="0"/>
      <w:marBottom w:val="0"/>
      <w:divBdr>
        <w:top w:val="none" w:sz="0" w:space="0" w:color="auto"/>
        <w:left w:val="none" w:sz="0" w:space="0" w:color="auto"/>
        <w:bottom w:val="none" w:sz="0" w:space="0" w:color="auto"/>
        <w:right w:val="none" w:sz="0" w:space="0" w:color="auto"/>
      </w:divBdr>
    </w:div>
    <w:div w:id="1565021754">
      <w:bodyDiv w:val="1"/>
      <w:marLeft w:val="0"/>
      <w:marRight w:val="0"/>
      <w:marTop w:val="0"/>
      <w:marBottom w:val="0"/>
      <w:divBdr>
        <w:top w:val="none" w:sz="0" w:space="0" w:color="auto"/>
        <w:left w:val="none" w:sz="0" w:space="0" w:color="auto"/>
        <w:bottom w:val="none" w:sz="0" w:space="0" w:color="auto"/>
        <w:right w:val="none" w:sz="0" w:space="0" w:color="auto"/>
      </w:divBdr>
    </w:div>
    <w:div w:id="1569615010">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580939146">
      <w:bodyDiv w:val="1"/>
      <w:marLeft w:val="0"/>
      <w:marRight w:val="0"/>
      <w:marTop w:val="0"/>
      <w:marBottom w:val="0"/>
      <w:divBdr>
        <w:top w:val="none" w:sz="0" w:space="0" w:color="auto"/>
        <w:left w:val="none" w:sz="0" w:space="0" w:color="auto"/>
        <w:bottom w:val="none" w:sz="0" w:space="0" w:color="auto"/>
        <w:right w:val="none" w:sz="0" w:space="0" w:color="auto"/>
      </w:divBdr>
    </w:div>
    <w:div w:id="1599365448">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6210582">
      <w:bodyDiv w:val="1"/>
      <w:marLeft w:val="0"/>
      <w:marRight w:val="0"/>
      <w:marTop w:val="0"/>
      <w:marBottom w:val="0"/>
      <w:divBdr>
        <w:top w:val="none" w:sz="0" w:space="0" w:color="auto"/>
        <w:left w:val="none" w:sz="0" w:space="0" w:color="auto"/>
        <w:bottom w:val="none" w:sz="0" w:space="0" w:color="auto"/>
        <w:right w:val="none" w:sz="0" w:space="0" w:color="auto"/>
      </w:divBdr>
    </w:div>
    <w:div w:id="1616668226">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28467689">
      <w:bodyDiv w:val="1"/>
      <w:marLeft w:val="0"/>
      <w:marRight w:val="0"/>
      <w:marTop w:val="0"/>
      <w:marBottom w:val="0"/>
      <w:divBdr>
        <w:top w:val="none" w:sz="0" w:space="0" w:color="auto"/>
        <w:left w:val="none" w:sz="0" w:space="0" w:color="auto"/>
        <w:bottom w:val="none" w:sz="0" w:space="0" w:color="auto"/>
        <w:right w:val="none" w:sz="0" w:space="0" w:color="auto"/>
      </w:divBdr>
    </w:div>
    <w:div w:id="1643609704">
      <w:bodyDiv w:val="1"/>
      <w:marLeft w:val="0"/>
      <w:marRight w:val="0"/>
      <w:marTop w:val="0"/>
      <w:marBottom w:val="0"/>
      <w:divBdr>
        <w:top w:val="none" w:sz="0" w:space="0" w:color="auto"/>
        <w:left w:val="none" w:sz="0" w:space="0" w:color="auto"/>
        <w:bottom w:val="none" w:sz="0" w:space="0" w:color="auto"/>
        <w:right w:val="none" w:sz="0" w:space="0" w:color="auto"/>
      </w:divBdr>
    </w:div>
    <w:div w:id="1644580400">
      <w:bodyDiv w:val="1"/>
      <w:marLeft w:val="0"/>
      <w:marRight w:val="0"/>
      <w:marTop w:val="0"/>
      <w:marBottom w:val="0"/>
      <w:divBdr>
        <w:top w:val="none" w:sz="0" w:space="0" w:color="auto"/>
        <w:left w:val="none" w:sz="0" w:space="0" w:color="auto"/>
        <w:bottom w:val="none" w:sz="0" w:space="0" w:color="auto"/>
        <w:right w:val="none" w:sz="0" w:space="0" w:color="auto"/>
      </w:divBdr>
    </w:div>
    <w:div w:id="1646160249">
      <w:bodyDiv w:val="1"/>
      <w:marLeft w:val="0"/>
      <w:marRight w:val="0"/>
      <w:marTop w:val="0"/>
      <w:marBottom w:val="0"/>
      <w:divBdr>
        <w:top w:val="none" w:sz="0" w:space="0" w:color="auto"/>
        <w:left w:val="none" w:sz="0" w:space="0" w:color="auto"/>
        <w:bottom w:val="none" w:sz="0" w:space="0" w:color="auto"/>
        <w:right w:val="none" w:sz="0" w:space="0" w:color="auto"/>
      </w:divBdr>
    </w:div>
    <w:div w:id="1666010813">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70135891">
      <w:bodyDiv w:val="1"/>
      <w:marLeft w:val="0"/>
      <w:marRight w:val="0"/>
      <w:marTop w:val="0"/>
      <w:marBottom w:val="0"/>
      <w:divBdr>
        <w:top w:val="none" w:sz="0" w:space="0" w:color="auto"/>
        <w:left w:val="none" w:sz="0" w:space="0" w:color="auto"/>
        <w:bottom w:val="none" w:sz="0" w:space="0" w:color="auto"/>
        <w:right w:val="none" w:sz="0" w:space="0" w:color="auto"/>
      </w:divBdr>
    </w:div>
    <w:div w:id="1682733338">
      <w:bodyDiv w:val="1"/>
      <w:marLeft w:val="0"/>
      <w:marRight w:val="0"/>
      <w:marTop w:val="0"/>
      <w:marBottom w:val="0"/>
      <w:divBdr>
        <w:top w:val="none" w:sz="0" w:space="0" w:color="auto"/>
        <w:left w:val="none" w:sz="0" w:space="0" w:color="auto"/>
        <w:bottom w:val="none" w:sz="0" w:space="0" w:color="auto"/>
        <w:right w:val="none" w:sz="0" w:space="0" w:color="auto"/>
      </w:divBdr>
    </w:div>
    <w:div w:id="1684093466">
      <w:bodyDiv w:val="1"/>
      <w:marLeft w:val="0"/>
      <w:marRight w:val="0"/>
      <w:marTop w:val="0"/>
      <w:marBottom w:val="0"/>
      <w:divBdr>
        <w:top w:val="none" w:sz="0" w:space="0" w:color="auto"/>
        <w:left w:val="none" w:sz="0" w:space="0" w:color="auto"/>
        <w:bottom w:val="none" w:sz="0" w:space="0" w:color="auto"/>
        <w:right w:val="none" w:sz="0" w:space="0" w:color="auto"/>
      </w:divBdr>
    </w:div>
    <w:div w:id="1691099205">
      <w:bodyDiv w:val="1"/>
      <w:marLeft w:val="0"/>
      <w:marRight w:val="0"/>
      <w:marTop w:val="0"/>
      <w:marBottom w:val="0"/>
      <w:divBdr>
        <w:top w:val="none" w:sz="0" w:space="0" w:color="auto"/>
        <w:left w:val="none" w:sz="0" w:space="0" w:color="auto"/>
        <w:bottom w:val="none" w:sz="0" w:space="0" w:color="auto"/>
        <w:right w:val="none" w:sz="0" w:space="0" w:color="auto"/>
      </w:divBdr>
    </w:div>
    <w:div w:id="1693651617">
      <w:bodyDiv w:val="1"/>
      <w:marLeft w:val="0"/>
      <w:marRight w:val="0"/>
      <w:marTop w:val="0"/>
      <w:marBottom w:val="0"/>
      <w:divBdr>
        <w:top w:val="none" w:sz="0" w:space="0" w:color="auto"/>
        <w:left w:val="none" w:sz="0" w:space="0" w:color="auto"/>
        <w:bottom w:val="none" w:sz="0" w:space="0" w:color="auto"/>
        <w:right w:val="none" w:sz="0" w:space="0" w:color="auto"/>
      </w:divBdr>
    </w:div>
    <w:div w:id="1699811467">
      <w:bodyDiv w:val="1"/>
      <w:marLeft w:val="0"/>
      <w:marRight w:val="0"/>
      <w:marTop w:val="0"/>
      <w:marBottom w:val="0"/>
      <w:divBdr>
        <w:top w:val="none" w:sz="0" w:space="0" w:color="auto"/>
        <w:left w:val="none" w:sz="0" w:space="0" w:color="auto"/>
        <w:bottom w:val="none" w:sz="0" w:space="0" w:color="auto"/>
        <w:right w:val="none" w:sz="0" w:space="0" w:color="auto"/>
      </w:divBdr>
    </w:div>
    <w:div w:id="1704675744">
      <w:bodyDiv w:val="1"/>
      <w:marLeft w:val="0"/>
      <w:marRight w:val="0"/>
      <w:marTop w:val="0"/>
      <w:marBottom w:val="0"/>
      <w:divBdr>
        <w:top w:val="none" w:sz="0" w:space="0" w:color="auto"/>
        <w:left w:val="none" w:sz="0" w:space="0" w:color="auto"/>
        <w:bottom w:val="none" w:sz="0" w:space="0" w:color="auto"/>
        <w:right w:val="none" w:sz="0" w:space="0" w:color="auto"/>
      </w:divBdr>
    </w:div>
    <w:div w:id="1707097701">
      <w:bodyDiv w:val="1"/>
      <w:marLeft w:val="0"/>
      <w:marRight w:val="0"/>
      <w:marTop w:val="0"/>
      <w:marBottom w:val="0"/>
      <w:divBdr>
        <w:top w:val="none" w:sz="0" w:space="0" w:color="auto"/>
        <w:left w:val="none" w:sz="0" w:space="0" w:color="auto"/>
        <w:bottom w:val="none" w:sz="0" w:space="0" w:color="auto"/>
        <w:right w:val="none" w:sz="0" w:space="0" w:color="auto"/>
      </w:divBdr>
    </w:div>
    <w:div w:id="1707607407">
      <w:bodyDiv w:val="1"/>
      <w:marLeft w:val="0"/>
      <w:marRight w:val="0"/>
      <w:marTop w:val="0"/>
      <w:marBottom w:val="0"/>
      <w:divBdr>
        <w:top w:val="none" w:sz="0" w:space="0" w:color="auto"/>
        <w:left w:val="none" w:sz="0" w:space="0" w:color="auto"/>
        <w:bottom w:val="none" w:sz="0" w:space="0" w:color="auto"/>
        <w:right w:val="none" w:sz="0" w:space="0" w:color="auto"/>
      </w:divBdr>
    </w:div>
    <w:div w:id="1725106397">
      <w:bodyDiv w:val="1"/>
      <w:marLeft w:val="0"/>
      <w:marRight w:val="0"/>
      <w:marTop w:val="0"/>
      <w:marBottom w:val="0"/>
      <w:divBdr>
        <w:top w:val="none" w:sz="0" w:space="0" w:color="auto"/>
        <w:left w:val="none" w:sz="0" w:space="0" w:color="auto"/>
        <w:bottom w:val="none" w:sz="0" w:space="0" w:color="auto"/>
        <w:right w:val="none" w:sz="0" w:space="0" w:color="auto"/>
      </w:divBdr>
    </w:div>
    <w:div w:id="1727757037">
      <w:bodyDiv w:val="1"/>
      <w:marLeft w:val="0"/>
      <w:marRight w:val="0"/>
      <w:marTop w:val="0"/>
      <w:marBottom w:val="0"/>
      <w:divBdr>
        <w:top w:val="none" w:sz="0" w:space="0" w:color="auto"/>
        <w:left w:val="none" w:sz="0" w:space="0" w:color="auto"/>
        <w:bottom w:val="none" w:sz="0" w:space="0" w:color="auto"/>
        <w:right w:val="none" w:sz="0" w:space="0" w:color="auto"/>
      </w:divBdr>
    </w:div>
    <w:div w:id="1739554498">
      <w:bodyDiv w:val="1"/>
      <w:marLeft w:val="0"/>
      <w:marRight w:val="0"/>
      <w:marTop w:val="0"/>
      <w:marBottom w:val="0"/>
      <w:divBdr>
        <w:top w:val="none" w:sz="0" w:space="0" w:color="auto"/>
        <w:left w:val="none" w:sz="0" w:space="0" w:color="auto"/>
        <w:bottom w:val="none" w:sz="0" w:space="0" w:color="auto"/>
        <w:right w:val="none" w:sz="0" w:space="0" w:color="auto"/>
      </w:divBdr>
    </w:div>
    <w:div w:id="1744446575">
      <w:bodyDiv w:val="1"/>
      <w:marLeft w:val="0"/>
      <w:marRight w:val="0"/>
      <w:marTop w:val="0"/>
      <w:marBottom w:val="0"/>
      <w:divBdr>
        <w:top w:val="none" w:sz="0" w:space="0" w:color="auto"/>
        <w:left w:val="none" w:sz="0" w:space="0" w:color="auto"/>
        <w:bottom w:val="none" w:sz="0" w:space="0" w:color="auto"/>
        <w:right w:val="none" w:sz="0" w:space="0" w:color="auto"/>
      </w:divBdr>
    </w:div>
    <w:div w:id="1748645415">
      <w:bodyDiv w:val="1"/>
      <w:marLeft w:val="0"/>
      <w:marRight w:val="0"/>
      <w:marTop w:val="0"/>
      <w:marBottom w:val="0"/>
      <w:divBdr>
        <w:top w:val="none" w:sz="0" w:space="0" w:color="auto"/>
        <w:left w:val="none" w:sz="0" w:space="0" w:color="auto"/>
        <w:bottom w:val="none" w:sz="0" w:space="0" w:color="auto"/>
        <w:right w:val="none" w:sz="0" w:space="0" w:color="auto"/>
      </w:divBdr>
    </w:div>
    <w:div w:id="1753818082">
      <w:bodyDiv w:val="1"/>
      <w:marLeft w:val="0"/>
      <w:marRight w:val="0"/>
      <w:marTop w:val="0"/>
      <w:marBottom w:val="0"/>
      <w:divBdr>
        <w:top w:val="none" w:sz="0" w:space="0" w:color="auto"/>
        <w:left w:val="none" w:sz="0" w:space="0" w:color="auto"/>
        <w:bottom w:val="none" w:sz="0" w:space="0" w:color="auto"/>
        <w:right w:val="none" w:sz="0" w:space="0" w:color="auto"/>
      </w:divBdr>
    </w:div>
    <w:div w:id="1759055582">
      <w:bodyDiv w:val="1"/>
      <w:marLeft w:val="0"/>
      <w:marRight w:val="0"/>
      <w:marTop w:val="0"/>
      <w:marBottom w:val="0"/>
      <w:divBdr>
        <w:top w:val="none" w:sz="0" w:space="0" w:color="auto"/>
        <w:left w:val="none" w:sz="0" w:space="0" w:color="auto"/>
        <w:bottom w:val="none" w:sz="0" w:space="0" w:color="auto"/>
        <w:right w:val="none" w:sz="0" w:space="0" w:color="auto"/>
      </w:divBdr>
    </w:div>
    <w:div w:id="1765418069">
      <w:bodyDiv w:val="1"/>
      <w:marLeft w:val="0"/>
      <w:marRight w:val="0"/>
      <w:marTop w:val="0"/>
      <w:marBottom w:val="0"/>
      <w:divBdr>
        <w:top w:val="none" w:sz="0" w:space="0" w:color="auto"/>
        <w:left w:val="none" w:sz="0" w:space="0" w:color="auto"/>
        <w:bottom w:val="none" w:sz="0" w:space="0" w:color="auto"/>
        <w:right w:val="none" w:sz="0" w:space="0" w:color="auto"/>
      </w:divBdr>
    </w:div>
    <w:div w:id="1767996367">
      <w:bodyDiv w:val="1"/>
      <w:marLeft w:val="0"/>
      <w:marRight w:val="0"/>
      <w:marTop w:val="0"/>
      <w:marBottom w:val="0"/>
      <w:divBdr>
        <w:top w:val="none" w:sz="0" w:space="0" w:color="auto"/>
        <w:left w:val="none" w:sz="0" w:space="0" w:color="auto"/>
        <w:bottom w:val="none" w:sz="0" w:space="0" w:color="auto"/>
        <w:right w:val="none" w:sz="0" w:space="0" w:color="auto"/>
      </w:divBdr>
    </w:div>
    <w:div w:id="1768889894">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78597924">
      <w:bodyDiv w:val="1"/>
      <w:marLeft w:val="0"/>
      <w:marRight w:val="0"/>
      <w:marTop w:val="0"/>
      <w:marBottom w:val="0"/>
      <w:divBdr>
        <w:top w:val="none" w:sz="0" w:space="0" w:color="auto"/>
        <w:left w:val="none" w:sz="0" w:space="0" w:color="auto"/>
        <w:bottom w:val="none" w:sz="0" w:space="0" w:color="auto"/>
        <w:right w:val="none" w:sz="0" w:space="0" w:color="auto"/>
      </w:divBdr>
    </w:div>
    <w:div w:id="1782069634">
      <w:bodyDiv w:val="1"/>
      <w:marLeft w:val="0"/>
      <w:marRight w:val="0"/>
      <w:marTop w:val="0"/>
      <w:marBottom w:val="0"/>
      <w:divBdr>
        <w:top w:val="none" w:sz="0" w:space="0" w:color="auto"/>
        <w:left w:val="none" w:sz="0" w:space="0" w:color="auto"/>
        <w:bottom w:val="none" w:sz="0" w:space="0" w:color="auto"/>
        <w:right w:val="none" w:sz="0" w:space="0" w:color="auto"/>
      </w:divBdr>
    </w:div>
    <w:div w:id="1784574737">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07047495">
      <w:bodyDiv w:val="1"/>
      <w:marLeft w:val="0"/>
      <w:marRight w:val="0"/>
      <w:marTop w:val="0"/>
      <w:marBottom w:val="0"/>
      <w:divBdr>
        <w:top w:val="none" w:sz="0" w:space="0" w:color="auto"/>
        <w:left w:val="none" w:sz="0" w:space="0" w:color="auto"/>
        <w:bottom w:val="none" w:sz="0" w:space="0" w:color="auto"/>
        <w:right w:val="none" w:sz="0" w:space="0" w:color="auto"/>
      </w:divBdr>
    </w:div>
    <w:div w:id="1807166291">
      <w:bodyDiv w:val="1"/>
      <w:marLeft w:val="0"/>
      <w:marRight w:val="0"/>
      <w:marTop w:val="0"/>
      <w:marBottom w:val="0"/>
      <w:divBdr>
        <w:top w:val="none" w:sz="0" w:space="0" w:color="auto"/>
        <w:left w:val="none" w:sz="0" w:space="0" w:color="auto"/>
        <w:bottom w:val="none" w:sz="0" w:space="0" w:color="auto"/>
        <w:right w:val="none" w:sz="0" w:space="0" w:color="auto"/>
      </w:divBdr>
    </w:div>
    <w:div w:id="1810895616">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35143700">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53951618">
      <w:bodyDiv w:val="1"/>
      <w:marLeft w:val="0"/>
      <w:marRight w:val="0"/>
      <w:marTop w:val="0"/>
      <w:marBottom w:val="0"/>
      <w:divBdr>
        <w:top w:val="none" w:sz="0" w:space="0" w:color="auto"/>
        <w:left w:val="none" w:sz="0" w:space="0" w:color="auto"/>
        <w:bottom w:val="none" w:sz="0" w:space="0" w:color="auto"/>
        <w:right w:val="none" w:sz="0" w:space="0" w:color="auto"/>
      </w:divBdr>
    </w:div>
    <w:div w:id="1863202805">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76387939">
      <w:bodyDiv w:val="1"/>
      <w:marLeft w:val="0"/>
      <w:marRight w:val="0"/>
      <w:marTop w:val="0"/>
      <w:marBottom w:val="0"/>
      <w:divBdr>
        <w:top w:val="none" w:sz="0" w:space="0" w:color="auto"/>
        <w:left w:val="none" w:sz="0" w:space="0" w:color="auto"/>
        <w:bottom w:val="none" w:sz="0" w:space="0" w:color="auto"/>
        <w:right w:val="none" w:sz="0" w:space="0" w:color="auto"/>
      </w:divBdr>
    </w:div>
    <w:div w:id="1876768280">
      <w:bodyDiv w:val="1"/>
      <w:marLeft w:val="0"/>
      <w:marRight w:val="0"/>
      <w:marTop w:val="0"/>
      <w:marBottom w:val="0"/>
      <w:divBdr>
        <w:top w:val="none" w:sz="0" w:space="0" w:color="auto"/>
        <w:left w:val="none" w:sz="0" w:space="0" w:color="auto"/>
        <w:bottom w:val="none" w:sz="0" w:space="0" w:color="auto"/>
        <w:right w:val="none" w:sz="0" w:space="0" w:color="auto"/>
      </w:divBdr>
    </w:div>
    <w:div w:id="1889603309">
      <w:bodyDiv w:val="1"/>
      <w:marLeft w:val="0"/>
      <w:marRight w:val="0"/>
      <w:marTop w:val="0"/>
      <w:marBottom w:val="0"/>
      <w:divBdr>
        <w:top w:val="none" w:sz="0" w:space="0" w:color="auto"/>
        <w:left w:val="none" w:sz="0" w:space="0" w:color="auto"/>
        <w:bottom w:val="none" w:sz="0" w:space="0" w:color="auto"/>
        <w:right w:val="none" w:sz="0" w:space="0" w:color="auto"/>
      </w:divBdr>
    </w:div>
    <w:div w:id="1893618892">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2764372">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4949373">
      <w:bodyDiv w:val="1"/>
      <w:marLeft w:val="0"/>
      <w:marRight w:val="0"/>
      <w:marTop w:val="0"/>
      <w:marBottom w:val="0"/>
      <w:divBdr>
        <w:top w:val="none" w:sz="0" w:space="0" w:color="auto"/>
        <w:left w:val="none" w:sz="0" w:space="0" w:color="auto"/>
        <w:bottom w:val="none" w:sz="0" w:space="0" w:color="auto"/>
        <w:right w:val="none" w:sz="0" w:space="0" w:color="auto"/>
      </w:divBdr>
    </w:div>
    <w:div w:id="192591918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41796215">
      <w:bodyDiv w:val="1"/>
      <w:marLeft w:val="0"/>
      <w:marRight w:val="0"/>
      <w:marTop w:val="0"/>
      <w:marBottom w:val="0"/>
      <w:divBdr>
        <w:top w:val="none" w:sz="0" w:space="0" w:color="auto"/>
        <w:left w:val="none" w:sz="0" w:space="0" w:color="auto"/>
        <w:bottom w:val="none" w:sz="0" w:space="0" w:color="auto"/>
        <w:right w:val="none" w:sz="0" w:space="0" w:color="auto"/>
      </w:divBdr>
    </w:div>
    <w:div w:id="1945839606">
      <w:bodyDiv w:val="1"/>
      <w:marLeft w:val="0"/>
      <w:marRight w:val="0"/>
      <w:marTop w:val="0"/>
      <w:marBottom w:val="0"/>
      <w:divBdr>
        <w:top w:val="none" w:sz="0" w:space="0" w:color="auto"/>
        <w:left w:val="none" w:sz="0" w:space="0" w:color="auto"/>
        <w:bottom w:val="none" w:sz="0" w:space="0" w:color="auto"/>
        <w:right w:val="none" w:sz="0" w:space="0" w:color="auto"/>
      </w:divBdr>
    </w:div>
    <w:div w:id="1946647682">
      <w:bodyDiv w:val="1"/>
      <w:marLeft w:val="0"/>
      <w:marRight w:val="0"/>
      <w:marTop w:val="0"/>
      <w:marBottom w:val="0"/>
      <w:divBdr>
        <w:top w:val="none" w:sz="0" w:space="0" w:color="auto"/>
        <w:left w:val="none" w:sz="0" w:space="0" w:color="auto"/>
        <w:bottom w:val="none" w:sz="0" w:space="0" w:color="auto"/>
        <w:right w:val="none" w:sz="0" w:space="0" w:color="auto"/>
      </w:divBdr>
    </w:div>
    <w:div w:id="1963732042">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7053087">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09865810">
      <w:bodyDiv w:val="1"/>
      <w:marLeft w:val="0"/>
      <w:marRight w:val="0"/>
      <w:marTop w:val="0"/>
      <w:marBottom w:val="0"/>
      <w:divBdr>
        <w:top w:val="none" w:sz="0" w:space="0" w:color="auto"/>
        <w:left w:val="none" w:sz="0" w:space="0" w:color="auto"/>
        <w:bottom w:val="none" w:sz="0" w:space="0" w:color="auto"/>
        <w:right w:val="none" w:sz="0" w:space="0" w:color="auto"/>
      </w:divBdr>
    </w:div>
    <w:div w:id="2026326999">
      <w:bodyDiv w:val="1"/>
      <w:marLeft w:val="0"/>
      <w:marRight w:val="0"/>
      <w:marTop w:val="0"/>
      <w:marBottom w:val="0"/>
      <w:divBdr>
        <w:top w:val="none" w:sz="0" w:space="0" w:color="auto"/>
        <w:left w:val="none" w:sz="0" w:space="0" w:color="auto"/>
        <w:bottom w:val="none" w:sz="0" w:space="0" w:color="auto"/>
        <w:right w:val="none" w:sz="0" w:space="0" w:color="auto"/>
      </w:divBdr>
    </w:div>
    <w:div w:id="2029134029">
      <w:bodyDiv w:val="1"/>
      <w:marLeft w:val="0"/>
      <w:marRight w:val="0"/>
      <w:marTop w:val="0"/>
      <w:marBottom w:val="0"/>
      <w:divBdr>
        <w:top w:val="none" w:sz="0" w:space="0" w:color="auto"/>
        <w:left w:val="none" w:sz="0" w:space="0" w:color="auto"/>
        <w:bottom w:val="none" w:sz="0" w:space="0" w:color="auto"/>
        <w:right w:val="none" w:sz="0" w:space="0" w:color="auto"/>
      </w:divBdr>
    </w:div>
    <w:div w:id="2031057192">
      <w:bodyDiv w:val="1"/>
      <w:marLeft w:val="0"/>
      <w:marRight w:val="0"/>
      <w:marTop w:val="0"/>
      <w:marBottom w:val="0"/>
      <w:divBdr>
        <w:top w:val="none" w:sz="0" w:space="0" w:color="auto"/>
        <w:left w:val="none" w:sz="0" w:space="0" w:color="auto"/>
        <w:bottom w:val="none" w:sz="0" w:space="0" w:color="auto"/>
        <w:right w:val="none" w:sz="0" w:space="0" w:color="auto"/>
      </w:divBdr>
    </w:div>
    <w:div w:id="2050914743">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055612566">
      <w:bodyDiv w:val="1"/>
      <w:marLeft w:val="0"/>
      <w:marRight w:val="0"/>
      <w:marTop w:val="0"/>
      <w:marBottom w:val="0"/>
      <w:divBdr>
        <w:top w:val="none" w:sz="0" w:space="0" w:color="auto"/>
        <w:left w:val="none" w:sz="0" w:space="0" w:color="auto"/>
        <w:bottom w:val="none" w:sz="0" w:space="0" w:color="auto"/>
        <w:right w:val="none" w:sz="0" w:space="0" w:color="auto"/>
      </w:divBdr>
    </w:div>
    <w:div w:id="2057898652">
      <w:bodyDiv w:val="1"/>
      <w:marLeft w:val="0"/>
      <w:marRight w:val="0"/>
      <w:marTop w:val="0"/>
      <w:marBottom w:val="0"/>
      <w:divBdr>
        <w:top w:val="none" w:sz="0" w:space="0" w:color="auto"/>
        <w:left w:val="none" w:sz="0" w:space="0" w:color="auto"/>
        <w:bottom w:val="none" w:sz="0" w:space="0" w:color="auto"/>
        <w:right w:val="none" w:sz="0" w:space="0" w:color="auto"/>
      </w:divBdr>
    </w:div>
    <w:div w:id="2059626625">
      <w:bodyDiv w:val="1"/>
      <w:marLeft w:val="0"/>
      <w:marRight w:val="0"/>
      <w:marTop w:val="0"/>
      <w:marBottom w:val="0"/>
      <w:divBdr>
        <w:top w:val="none" w:sz="0" w:space="0" w:color="auto"/>
        <w:left w:val="none" w:sz="0" w:space="0" w:color="auto"/>
        <w:bottom w:val="none" w:sz="0" w:space="0" w:color="auto"/>
        <w:right w:val="none" w:sz="0" w:space="0" w:color="auto"/>
      </w:divBdr>
    </w:div>
    <w:div w:id="2060326473">
      <w:bodyDiv w:val="1"/>
      <w:marLeft w:val="0"/>
      <w:marRight w:val="0"/>
      <w:marTop w:val="0"/>
      <w:marBottom w:val="0"/>
      <w:divBdr>
        <w:top w:val="none" w:sz="0" w:space="0" w:color="auto"/>
        <w:left w:val="none" w:sz="0" w:space="0" w:color="auto"/>
        <w:bottom w:val="none" w:sz="0" w:space="0" w:color="auto"/>
        <w:right w:val="none" w:sz="0" w:space="0" w:color="auto"/>
      </w:divBdr>
    </w:div>
    <w:div w:id="2063671121">
      <w:bodyDiv w:val="1"/>
      <w:marLeft w:val="0"/>
      <w:marRight w:val="0"/>
      <w:marTop w:val="0"/>
      <w:marBottom w:val="0"/>
      <w:divBdr>
        <w:top w:val="none" w:sz="0" w:space="0" w:color="auto"/>
        <w:left w:val="none" w:sz="0" w:space="0" w:color="auto"/>
        <w:bottom w:val="none" w:sz="0" w:space="0" w:color="auto"/>
        <w:right w:val="none" w:sz="0" w:space="0" w:color="auto"/>
      </w:divBdr>
    </w:div>
    <w:div w:id="2065835299">
      <w:bodyDiv w:val="1"/>
      <w:marLeft w:val="0"/>
      <w:marRight w:val="0"/>
      <w:marTop w:val="0"/>
      <w:marBottom w:val="0"/>
      <w:divBdr>
        <w:top w:val="none" w:sz="0" w:space="0" w:color="auto"/>
        <w:left w:val="none" w:sz="0" w:space="0" w:color="auto"/>
        <w:bottom w:val="none" w:sz="0" w:space="0" w:color="auto"/>
        <w:right w:val="none" w:sz="0" w:space="0" w:color="auto"/>
      </w:divBdr>
    </w:div>
    <w:div w:id="2069255463">
      <w:bodyDiv w:val="1"/>
      <w:marLeft w:val="0"/>
      <w:marRight w:val="0"/>
      <w:marTop w:val="0"/>
      <w:marBottom w:val="0"/>
      <w:divBdr>
        <w:top w:val="none" w:sz="0" w:space="0" w:color="auto"/>
        <w:left w:val="none" w:sz="0" w:space="0" w:color="auto"/>
        <w:bottom w:val="none" w:sz="0" w:space="0" w:color="auto"/>
        <w:right w:val="none" w:sz="0" w:space="0" w:color="auto"/>
      </w:divBdr>
    </w:div>
    <w:div w:id="2074548804">
      <w:bodyDiv w:val="1"/>
      <w:marLeft w:val="0"/>
      <w:marRight w:val="0"/>
      <w:marTop w:val="0"/>
      <w:marBottom w:val="0"/>
      <w:divBdr>
        <w:top w:val="none" w:sz="0" w:space="0" w:color="auto"/>
        <w:left w:val="none" w:sz="0" w:space="0" w:color="auto"/>
        <w:bottom w:val="none" w:sz="0" w:space="0" w:color="auto"/>
        <w:right w:val="none" w:sz="0" w:space="0" w:color="auto"/>
      </w:divBdr>
    </w:div>
    <w:div w:id="2099321892">
      <w:bodyDiv w:val="1"/>
      <w:marLeft w:val="0"/>
      <w:marRight w:val="0"/>
      <w:marTop w:val="0"/>
      <w:marBottom w:val="0"/>
      <w:divBdr>
        <w:top w:val="none" w:sz="0" w:space="0" w:color="auto"/>
        <w:left w:val="none" w:sz="0" w:space="0" w:color="auto"/>
        <w:bottom w:val="none" w:sz="0" w:space="0" w:color="auto"/>
        <w:right w:val="none" w:sz="0" w:space="0" w:color="auto"/>
      </w:divBdr>
    </w:div>
    <w:div w:id="2101022671">
      <w:bodyDiv w:val="1"/>
      <w:marLeft w:val="0"/>
      <w:marRight w:val="0"/>
      <w:marTop w:val="0"/>
      <w:marBottom w:val="0"/>
      <w:divBdr>
        <w:top w:val="none" w:sz="0" w:space="0" w:color="auto"/>
        <w:left w:val="none" w:sz="0" w:space="0" w:color="auto"/>
        <w:bottom w:val="none" w:sz="0" w:space="0" w:color="auto"/>
        <w:right w:val="none" w:sz="0" w:space="0" w:color="auto"/>
      </w:divBdr>
    </w:div>
    <w:div w:id="2101873825">
      <w:bodyDiv w:val="1"/>
      <w:marLeft w:val="0"/>
      <w:marRight w:val="0"/>
      <w:marTop w:val="0"/>
      <w:marBottom w:val="0"/>
      <w:divBdr>
        <w:top w:val="none" w:sz="0" w:space="0" w:color="auto"/>
        <w:left w:val="none" w:sz="0" w:space="0" w:color="auto"/>
        <w:bottom w:val="none" w:sz="0" w:space="0" w:color="auto"/>
        <w:right w:val="none" w:sz="0" w:space="0" w:color="auto"/>
      </w:divBdr>
    </w:div>
    <w:div w:id="2103333700">
      <w:bodyDiv w:val="1"/>
      <w:marLeft w:val="0"/>
      <w:marRight w:val="0"/>
      <w:marTop w:val="0"/>
      <w:marBottom w:val="0"/>
      <w:divBdr>
        <w:top w:val="none" w:sz="0" w:space="0" w:color="auto"/>
        <w:left w:val="none" w:sz="0" w:space="0" w:color="auto"/>
        <w:bottom w:val="none" w:sz="0" w:space="0" w:color="auto"/>
        <w:right w:val="none" w:sz="0" w:space="0" w:color="auto"/>
      </w:divBdr>
    </w:div>
    <w:div w:id="2105764795">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11966271">
      <w:bodyDiv w:val="1"/>
      <w:marLeft w:val="0"/>
      <w:marRight w:val="0"/>
      <w:marTop w:val="0"/>
      <w:marBottom w:val="0"/>
      <w:divBdr>
        <w:top w:val="none" w:sz="0" w:space="0" w:color="auto"/>
        <w:left w:val="none" w:sz="0" w:space="0" w:color="auto"/>
        <w:bottom w:val="none" w:sz="0" w:space="0" w:color="auto"/>
        <w:right w:val="none" w:sz="0" w:space="0" w:color="auto"/>
      </w:divBdr>
    </w:div>
    <w:div w:id="2113739203">
      <w:bodyDiv w:val="1"/>
      <w:marLeft w:val="0"/>
      <w:marRight w:val="0"/>
      <w:marTop w:val="0"/>
      <w:marBottom w:val="0"/>
      <w:divBdr>
        <w:top w:val="none" w:sz="0" w:space="0" w:color="auto"/>
        <w:left w:val="none" w:sz="0" w:space="0" w:color="auto"/>
        <w:bottom w:val="none" w:sz="0" w:space="0" w:color="auto"/>
        <w:right w:val="none" w:sz="0" w:space="0" w:color="auto"/>
      </w:divBdr>
    </w:div>
    <w:div w:id="2116509882">
      <w:bodyDiv w:val="1"/>
      <w:marLeft w:val="0"/>
      <w:marRight w:val="0"/>
      <w:marTop w:val="0"/>
      <w:marBottom w:val="0"/>
      <w:divBdr>
        <w:top w:val="none" w:sz="0" w:space="0" w:color="auto"/>
        <w:left w:val="none" w:sz="0" w:space="0" w:color="auto"/>
        <w:bottom w:val="none" w:sz="0" w:space="0" w:color="auto"/>
        <w:right w:val="none" w:sz="0" w:space="0" w:color="auto"/>
      </w:divBdr>
    </w:div>
    <w:div w:id="2121145464">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 w:id="2128505892">
      <w:bodyDiv w:val="1"/>
      <w:marLeft w:val="0"/>
      <w:marRight w:val="0"/>
      <w:marTop w:val="0"/>
      <w:marBottom w:val="0"/>
      <w:divBdr>
        <w:top w:val="none" w:sz="0" w:space="0" w:color="auto"/>
        <w:left w:val="none" w:sz="0" w:space="0" w:color="auto"/>
        <w:bottom w:val="none" w:sz="0" w:space="0" w:color="auto"/>
        <w:right w:val="none" w:sz="0" w:space="0" w:color="auto"/>
      </w:divBdr>
    </w:div>
    <w:div w:id="213008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2442</TotalTime>
  <Pages>5</Pages>
  <Words>809</Words>
  <Characters>4613</Characters>
  <Application>Microsoft Office Word</Application>
  <DocSecurity>0</DocSecurity>
  <Lines>38</Lines>
  <Paragraphs>10</Paragraphs>
  <ScaleCrop>false</ScaleCrop>
  <HeadingPairs>
    <vt:vector size="4" baseType="variant">
      <vt:variant>
        <vt:lpstr>Título</vt:lpstr>
      </vt:variant>
      <vt:variant>
        <vt:i4>1</vt:i4>
      </vt:variant>
      <vt:variant>
        <vt:lpstr>Títulos</vt:lpstr>
      </vt:variant>
      <vt:variant>
        <vt:i4>18</vt:i4>
      </vt:variant>
    </vt:vector>
  </HeadingPairs>
  <TitlesOfParts>
    <vt:vector size="19" baseType="lpstr">
      <vt:lpstr/>
      <vt:lpstr>1. Fundamentos del Inglés Técnico Ocupacional</vt:lpstr>
      <vt:lpstr>    1.1. Conceptos básicos del inglés técnico</vt:lpstr>
      <vt:lpstr>    1.2. Importancia del inglés en entornos laborales y técnicos</vt:lpstr>
      <vt:lpstr>    1.3. Comprensión de términos y expresiones técnicas</vt:lpstr>
      <vt:lpstr>    1.4. Números, medidas y unidades de trabajo</vt:lpstr>
      <vt:lpstr>    1.5. Terminología y expresiones de uso frecuente en el trabajo</vt:lpstr>
      <vt:lpstr>2. Vocabulario Ocupacional de Uso Frecuente</vt:lpstr>
      <vt:lpstr>    2.1. Cargos, profesiones y funciones laborales</vt:lpstr>
      <vt:lpstr>    2.2. Áreas y espacios de trabajo</vt:lpstr>
      <vt:lpstr>    2.3. Herramientas, equipos y materiales de uso frecuente</vt:lpstr>
      <vt:lpstr>    2.4. Verbos operativos y acciones de trabajo</vt:lpstr>
      <vt:lpstr>    2.5. Siglas y nomenclaturas utilizadas en entornos laborales</vt:lpstr>
      <vt:lpstr>3. Seguridad y Salud Ocupacional en Inglés</vt:lpstr>
      <vt:lpstr>    3.1. Terminología de seguridad ocupacional</vt:lpstr>
      <vt:lpstr>    3.2. Equipos de Protección Personal (EPP)</vt:lpstr>
      <vt:lpstr>    3.3. Señales, advertencias y avisos de seguridad</vt:lpstr>
      <vt:lpstr>    3.4. Peligros, riesgos y medidas de control</vt:lpstr>
      <vt:lpstr>    3.5. Terminología aplicada a incidentes y emergencias</vt:lpstr>
    </vt:vector>
  </TitlesOfParts>
  <Company/>
  <LinksUpToDate>false</LinksUpToDate>
  <CharactersWithSpaces>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178</cp:revision>
  <cp:lastPrinted>2024-11-05T00:45:00Z</cp:lastPrinted>
  <dcterms:created xsi:type="dcterms:W3CDTF">2024-11-02T01:58:00Z</dcterms:created>
  <dcterms:modified xsi:type="dcterms:W3CDTF">2026-07-04T22:15:00Z</dcterms:modified>
</cp:coreProperties>
</file>