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7.18017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07236" cy="504444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7236" cy="504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609344" cy="60656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60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-5197601</wp:posOffset>
            </wp:positionH>
            <wp:positionV relativeFrom="paragraph">
              <wp:posOffset>-2271508</wp:posOffset>
            </wp:positionV>
            <wp:extent cx="9144000" cy="5559552"/>
            <wp:effectExtent b="0" l="0" r="0" t="0"/>
            <wp:wrapSquare wrapText="bothSides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59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345058441162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Business Intelligence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For FMCG Business Empowerment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3.604125976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717548" cy="999744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7548" cy="999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3328416" cy="169164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169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pgSz w:h="10800" w:w="14400" w:orient="landscape"/>
          <w:pgMar w:bottom="35.999999046325684" w:top="0" w:left="0" w:right="0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Date : 15/08/2019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7645721435547" w:lineRule="auto"/>
        <w:ind w:left="646.5191650390625" w:right="5391.4892578125" w:firstLine="57.68119812011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Kara Data Framework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General Overview of Data Hierarchy for KARA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9.3536376953125" w:line="240" w:lineRule="auto"/>
        <w:ind w:left="4673.041076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SKU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117475</wp:posOffset>
            </wp:positionV>
            <wp:extent cx="1717548" cy="999744"/>
            <wp:effectExtent b="0" l="0" r="0" t="0"/>
            <wp:wrapSquare wrapText="right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7548" cy="999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4942626953125" w:line="240" w:lineRule="auto"/>
        <w:ind w:left="3953.50158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Material Group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49365234375" w:line="240" w:lineRule="auto"/>
        <w:ind w:left="3651.4450073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Category (Product)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013916015625" w:line="240" w:lineRule="auto"/>
        <w:ind w:left="4309.0658569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Customer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8128662109375" w:line="360.757942199707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Customer Group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Brand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8543701171875" w:line="360.945568084716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Sales Category Sales Division Channel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6358032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State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89358520507812" w:line="360.757856369018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Region (District) Month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7.86868095397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3819.4448852539062" w:right="1445.120849609375" w:header="0" w:footer="720"/>
          <w:cols w:equalWidth="0" w:num="2">
            <w:col w:space="0" w:w="4580"/>
            <w:col w:space="0" w:w="45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Drill down to specific item / SKU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Group by Channel &amp; Sales Division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2.40051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Channel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362.3999786376953" w:right="6578.399658203125" w:header="0" w:footer="720"/>
          <w:cols w:equalWidth="0" w:num="2">
            <w:col w:space="0" w:w="3740"/>
            <w:col w:space="0" w:w="3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09116" cy="763524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116" cy="763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8.7994384765625" w:line="240" w:lineRule="auto"/>
        <w:ind w:left="1380.480041503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Domestic International Packaging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2.998046875" w:line="240" w:lineRule="auto"/>
        <w:ind w:left="0" w:right="1479.624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International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6937255859375" w:line="240" w:lineRule="auto"/>
        <w:ind w:left="815.60630798339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Key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Account C.Store GT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Food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Service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6.79999987284343"/>
          <w:szCs w:val="46.79999987284343"/>
          <w:u w:val="none"/>
          <w:shd w:fill="auto" w:val="clear"/>
          <w:vertAlign w:val="superscript"/>
          <w:rtl w:val="0"/>
        </w:rPr>
        <w:t xml:space="preserve">PC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Office E-Comm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9.23645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Sales Division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8.599548339843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-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C.Store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Cash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999633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416.9999694824219" w:right="305.806884765625" w:header="0" w:footer="720"/>
          <w:cols w:equalWidth="0" w:num="2">
            <w:col w:space="0" w:w="6840"/>
            <w:col w:space="0" w:w="68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Packaging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8.693542480468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IKA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FS-AD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0.432100296020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GT-AD Pharmacy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Sales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Industrial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9991455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819.4464111328125" w:right="1667.216796875" w:header="0" w:footer="720"/>
          <w:cols w:equalWidth="0" w:num="3">
            <w:col w:space="0" w:w="3980"/>
            <w:col w:space="0" w:w="3980"/>
            <w:col w:space="0" w:w="39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Commodity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8.30657958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LKA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Key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Dealer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68005371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GT-WS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790.1663970947266" w:right="1863.193359375" w:header="0" w:footer="720"/>
          <w:cols w:equalWidth="0" w:num="4">
            <w:col w:space="0" w:w="2940"/>
            <w:col w:space="0" w:w="2940"/>
            <w:col w:space="0" w:w="2940"/>
            <w:col w:space="0" w:w="29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6.79999987284343"/>
          <w:szCs w:val="46.79999987284343"/>
          <w:u w:val="none"/>
          <w:shd w:fill="auto" w:val="clear"/>
          <w:vertAlign w:val="superscript"/>
          <w:rtl w:val="0"/>
        </w:rPr>
        <w:t xml:space="preserve">FS-WS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HORECA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Int -F&amp;B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495300292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Sales Category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6629104614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International  E-Comm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Local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E-Comm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422.30358123779297" w:right="316.34033203125" w:header="0" w:footer="720"/>
          <w:cols w:equalWidth="0" w:num="4">
            <w:col w:space="0" w:w="3420"/>
            <w:col w:space="0" w:w="3420"/>
            <w:col w:space="0" w:w="3420"/>
            <w:col w:space="0" w:w="34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Packaging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8.3475494384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Mining In KARA Data Framework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2.9058837890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Overview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8.0938720703125" w:line="207.91671752929688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Data  Mining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4.006652832031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Target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View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199462890625" w:line="1414.7450637817383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Division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Customer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2.5730895996094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Brand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Salesperson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Performance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4.5056152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Sales Analysis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7.1063232421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Return Analysis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4.5059204101562" w:line="215.29871463775635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Purchase Product  Trend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2069702148438" w:line="215.2985000610351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Product Sales &amp;  Target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1671447753906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Return Analysis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5.8263397216797" w:line="215.2985000610351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Demand Trend  Review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1817636489868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1102.5599670410156" w:right="471.25244140625" w:header="0" w:footer="720"/>
          <w:cols w:equalWidth="0" w:num="4">
            <w:col w:space="0" w:w="3220"/>
            <w:col w:space="0" w:w="3220"/>
            <w:col w:space="0" w:w="3220"/>
            <w:col w:space="0" w:w="32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Inventory  Snapshot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947525024414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Definition of BI Report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30615234375" w:line="240" w:lineRule="auto"/>
        <w:ind w:left="401.8800354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 Summary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5.079345703125" w:line="327.8686809539795" w:lineRule="auto"/>
        <w:ind w:left="0" w:right="1779.479980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Visualization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Comparison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0.0799560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 Analysis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279296875" w:line="327.8690242767334" w:lineRule="auto"/>
        <w:ind w:left="606.240234375" w:right="1173.72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Visualization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Table Form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475830078125" w:line="326.5359306335449" w:lineRule="auto"/>
        <w:ind w:left="606.240234375" w:right="1208.2800292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Distribution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Year on Year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2.23999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 Details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279296875" w:line="327.8690242767334" w:lineRule="auto"/>
        <w:ind w:left="1069.4403076171875" w:right="710.5200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Visualization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Table Form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475830078125" w:line="326.5359306335449" w:lineRule="auto"/>
        <w:ind w:left="1069.4403076171875" w:right="14.6398925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600.8399963378906" w:right="1753.800048828125" w:header="0" w:footer="720"/>
          <w:cols w:equalWidth="0" w:num="3">
            <w:col w:space="0" w:w="4020"/>
            <w:col w:space="0" w:w="4020"/>
            <w:col w:space="0" w:w="4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Overall Details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Month on Month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47436523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185416" cy="1705356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05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1712" cy="1880616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712" cy="1880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572256" cy="2938272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2256" cy="2938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.861434936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Overview of the KARA BI Reports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7.105712890625" w:line="2058.620681762695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Daily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fff2cc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599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fff2cc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8.7066650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DSR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27880859375" w:line="239.63766574859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Branch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82373046875" w:line="239.904055595397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Division Summary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1.199951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1499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14993"/>
          <w:sz w:val="36"/>
          <w:szCs w:val="36"/>
          <w:u w:val="none"/>
          <w:shd w:fill="auto" w:val="clear"/>
          <w:vertAlign w:val="baseline"/>
          <w:rtl w:val="0"/>
        </w:rPr>
        <w:t xml:space="preserve">Monthly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31994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128000259399414"/>
          <w:szCs w:val="28.128000259399414"/>
          <w:u w:val="none"/>
          <w:shd w:fill="fff2cc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1.02600097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Sales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400.617399215698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Summary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fff2cc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1.2738037109375" w:line="240.1835632324218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Branch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Analysis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0.3997802734375" w:line="1956.19628906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fff2cc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fff2cc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Return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Analysis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47863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fff2cc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9.3066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Brand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Analysis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4.3994140625" w:line="240.1835632324218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Salesperson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Analysis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2.399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fff2cc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5.50567626953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b0f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f0"/>
          <w:sz w:val="36"/>
          <w:szCs w:val="36"/>
          <w:u w:val="none"/>
          <w:shd w:fill="auto" w:val="clear"/>
          <w:vertAlign w:val="baseline"/>
          <w:rtl w:val="0"/>
        </w:rPr>
        <w:t xml:space="preserve">Details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31994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128000259399414"/>
          <w:szCs w:val="28.128000259399414"/>
          <w:u w:val="none"/>
          <w:shd w:fill="fff2cc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1.0260009765625" w:line="239.904055595397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Customer  Analysis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5.02380371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679.1999816894531" w:right="813.160400390625" w:header="0" w:footer="720"/>
          <w:cols w:equalWidth="0" w:num="8">
            <w:col w:space="0" w:w="1620"/>
            <w:col w:space="0" w:w="1620"/>
            <w:col w:space="0" w:w="1620"/>
            <w:col w:space="0" w:w="1620"/>
            <w:col w:space="0" w:w="1620"/>
            <w:col w:space="0" w:w="1620"/>
            <w:col w:space="0" w:w="1620"/>
            <w:col w:space="0" w:w="16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fff2cc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643253326416" w:lineRule="auto"/>
        <w:ind w:left="1732.5601196289062" w:right="1306.099853515625" w:firstLine="187.43988037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62000" cy="7620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15340" cy="8153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76300" cy="876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Director View Key Management View Area Management View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2065934</wp:posOffset>
            </wp:positionH>
            <wp:positionV relativeFrom="paragraph">
              <wp:posOffset>410718</wp:posOffset>
            </wp:positionV>
            <wp:extent cx="2847594" cy="1180338"/>
            <wp:effectExtent b="0" l="0" r="0" t="0"/>
            <wp:wrapSquare wrapText="bothSides" distB="19050" distT="19050" distL="19050" distR="1905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594" cy="1180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-822045</wp:posOffset>
            </wp:positionH>
            <wp:positionV relativeFrom="paragraph">
              <wp:posOffset>422897</wp:posOffset>
            </wp:positionV>
            <wp:extent cx="2849118" cy="1180351"/>
            <wp:effectExtent b="0" l="0" r="0" t="0"/>
            <wp:wrapSquare wrapText="bothSides" distB="19050" distT="19050" distL="19050" distR="1905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118" cy="11803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4947818</wp:posOffset>
            </wp:positionH>
            <wp:positionV relativeFrom="paragraph">
              <wp:posOffset>424434</wp:posOffset>
            </wp:positionV>
            <wp:extent cx="2849118" cy="1178814"/>
            <wp:effectExtent b="0" l="0" r="0" t="0"/>
            <wp:wrapSquare wrapText="bothSides" distB="19050" distT="19050" distL="19050" distR="1905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118" cy="11788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4.1668701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  <w:rtl w:val="0"/>
        </w:rPr>
        <w:t xml:space="preserve">Sales Amount vs Sales Target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6.96044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  <w:rtl w:val="0"/>
        </w:rPr>
        <w:t xml:space="preserve">Sales Amount vs Sales Target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.5603027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1296.719970703125" w:right="1118.84033203125" w:header="0" w:footer="720"/>
          <w:cols w:equalWidth="0" w:num="3">
            <w:col w:space="0" w:w="4000"/>
            <w:col w:space="0" w:w="4000"/>
            <w:col w:space="0" w:w="40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  <w:rtl w:val="0"/>
        </w:rPr>
        <w:t xml:space="preserve">Sales Amount vs Sales Target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5203857421875" w:line="240" w:lineRule="auto"/>
        <w:ind w:left="0" w:right="1830.19897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40"/>
          <w:szCs w:val="40"/>
          <w:u w:val="none"/>
          <w:shd w:fill="auto" w:val="clear"/>
          <w:vertAlign w:val="subscript"/>
          <w:rtl w:val="0"/>
        </w:rPr>
        <w:t xml:space="preserve">Sales vs Return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  <w:rtl w:val="0"/>
        </w:rPr>
        <w:t xml:space="preserve">Sales vs Return Sales vs Return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093994140625" w:line="760.5289077758789" w:lineRule="auto"/>
        <w:ind w:left="0" w:right="1200.6405639648438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  <w:rtl w:val="0"/>
        </w:rPr>
        <w:t xml:space="preserve">COGS &amp; Gross Profit Net Profit without Cost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60.5289077758789" w:lineRule="auto"/>
        <w:ind w:left="1290.9603881835938" w:right="16.11938476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1576.3198852539062" w:right="6039.7998046875" w:header="0" w:footer="720"/>
          <w:cols w:equalWidth="0" w:num="2">
            <w:col w:space="0" w:w="3400"/>
            <w:col w:space="0" w:w="3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44d73"/>
          <w:sz w:val="24"/>
          <w:szCs w:val="24"/>
          <w:u w:val="none"/>
          <w:shd w:fill="auto" w:val="clear"/>
          <w:vertAlign w:val="baseline"/>
          <w:rtl w:val="0"/>
        </w:rPr>
        <w:t xml:space="preserve">COGS &amp; Limited Profit Net Profit with Cost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8.1912231445312" w:line="240" w:lineRule="auto"/>
        <w:ind w:left="904.427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Views By Role In KARA Data Framework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7402858734131" w:lineRule="auto"/>
        <w:ind w:left="663.7535858154297" w:right="7748.3233642578125" w:firstLine="0.193939208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Mapping Progress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Bucket 1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079833984375" w:line="240" w:lineRule="auto"/>
        <w:ind w:left="1002.720031738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 Structure Table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07.6800537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 ETL Process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279296875" w:line="240" w:lineRule="auto"/>
        <w:ind w:left="4516.67999267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Dimension Table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8800048828125" w:line="240" w:lineRule="auto"/>
        <w:ind w:left="600.8399963378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Hierarchy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79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Relation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4002685546875" w:line="215.2982568740844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Product_D M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8070068359375" w:line="215.2986860275268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Employee_ DM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2986860275268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SalesOffice _DM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2060546875" w:line="215.2986860275268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600.8654403686523" w:right="6765.3570556640625" w:header="0" w:footer="720"/>
          <w:cols w:equalWidth="0" w:num="3">
            <w:col w:space="0" w:w="2360"/>
            <w:col w:space="0" w:w="2360"/>
            <w:col w:space="0" w:w="23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Customer_ DM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1.6067504882812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 Data Behaviors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6.2802124023438" w:line="215.95812320709229" w:lineRule="auto"/>
        <w:ind w:left="451.31996154785156" w:right="374.96002197265625" w:hanging="451.319961547851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Slowly Dimensional  Changes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427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Change Data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0001220703125" w:line="240" w:lineRule="auto"/>
        <w:ind w:left="0" w:right="190.9197998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 Data Handling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2842539</wp:posOffset>
            </wp:positionH>
            <wp:positionV relativeFrom="paragraph">
              <wp:posOffset>-3001517</wp:posOffset>
            </wp:positionV>
            <wp:extent cx="2889504" cy="4744212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4744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5.7199096679688" w:line="327.86885261535645" w:lineRule="auto"/>
        <w:ind w:left="235.84014892578125" w:right="35.200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600.8399963378906" w:right="6474.3603515625" w:header="0" w:footer="720"/>
          <w:cols w:equalWidth="0" w:num="2">
            <w:col w:space="0" w:w="3680"/>
            <w:col w:space="0" w:w="3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Data Cleansing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Error Event Handling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2.1849060058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Capture System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7402858734131" w:lineRule="auto"/>
        <w:ind w:left="663.7535858154297" w:right="7748.3233642578125" w:firstLine="0.193939208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Mapping Progress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Bucket 2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079833984375" w:line="240" w:lineRule="auto"/>
        <w:ind w:left="401.8800354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 ETL Process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27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Fact Table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6.4801025390625" w:line="240" w:lineRule="auto"/>
        <w:ind w:left="427.6296997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Sales_FT Target_FT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2.8375244140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 Data Handling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6.280212402343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Late Arriving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0.40008544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Dimension Handling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2799987792968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Source Data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.7640838623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Handling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.76025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 Data Behaviors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2834081</wp:posOffset>
            </wp:positionH>
            <wp:positionV relativeFrom="paragraph">
              <wp:posOffset>-284860</wp:posOffset>
            </wp:positionV>
            <wp:extent cx="2889504" cy="4744212"/>
            <wp:effectExtent b="0" l="0" r="0" t="0"/>
            <wp:wrapSquare wrapText="lef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4744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6.279296875" w:line="240" w:lineRule="auto"/>
        <w:ind w:left="295.84014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Change Data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2.16430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Capture System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8.959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(New &amp; Updated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0.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Trans)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4.8794555664062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 Others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5.5599975585938" w:line="215.91363430023193" w:lineRule="auto"/>
        <w:ind w:left="730.83984375" w:right="650.679931640625" w:hanging="434.99969482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600.8399963378906" w:right="6570.92041015625" w:header="0" w:footer="720"/>
          <w:cols w:equalWidth="0" w:num="2">
            <w:col w:space="0" w:w="3620"/>
            <w:col w:space="0" w:w="3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Additional Fact  Tables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947525024414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Power BI Enabling Progress Status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9058837890625" w:line="240" w:lineRule="auto"/>
        <w:ind w:left="663.753585815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Prerequisite Items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0662841796875" w:line="637.9380798339844" w:lineRule="auto"/>
        <w:ind w:left="1017.8400421142578" w:right="1251.558837890625" w:firstLine="25.19996643066406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 SQL Server Integration Services (SSIS) DONE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bscript"/>
          <w:rtl w:val="0"/>
        </w:rPr>
        <w:t xml:space="preserve">2 Microsoft Access Database Engine 2010 Redistributable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DONE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bscript"/>
          <w:rtl w:val="0"/>
        </w:rPr>
        <w:t xml:space="preserve">3 Installation of (.zip, .rar) File extension support apps &amp; Notepad++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DONE 4 Intégration of SAP (Server Name : KMM_SAP\KMM_SAP_2014) DONE 5 Power BI Configuration and Setup DONE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420654296875" w:line="439.2686176300049" w:lineRule="auto"/>
        <w:ind w:left="1029.3600463867188" w:right="1103.7988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 *FTP folder for upload manual excel Pending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*Required KARA IT team to create FTP folder access in server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33.9186668395996" w:lineRule="auto"/>
        <w:ind w:left="1080" w:right="420" w:firstLine="53.86749267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KARA Target Excel File Integration Process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Create a copy from original excel file using Excel Mirco technology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191500" cy="3276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Generate a copy of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5341644287" w:lineRule="auto"/>
        <w:ind w:left="0" w:right="614.75952148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Click Process button to post Target Excel to BI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-236092</wp:posOffset>
            </wp:positionV>
            <wp:extent cx="1167384" cy="1339596"/>
            <wp:effectExtent b="0" l="0" r="0" t="0"/>
            <wp:wrapSquare wrapText="righ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384" cy="1339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46263885498" w:lineRule="auto"/>
        <w:ind w:left="848.0413818359375" w:right="20.200195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excel and place to BI  FTP folder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4098205566406" w:line="215.9135341644287" w:lineRule="auto"/>
        <w:ind w:left="895.4010009765625" w:right="30.080566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5755.7196044921875" w:right="904.47998046875" w:header="0" w:footer="720"/>
          <w:cols w:equalWidth="0" w:num="2">
            <w:col w:space="0" w:w="3880"/>
            <w:col w:space="0" w:w="38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Required FTP Folder  access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Validation - Employee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2.080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Sales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bscript"/>
          <w:rtl w:val="0"/>
        </w:rPr>
        <w:t xml:space="preserve">Division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ASM If -, group into N/A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4.07958984375" w:line="216.135635375976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707.0400238037109" w:right="1963.16162109375" w:header="0" w:footer="720"/>
          <w:cols w:equalWidth="0" w:num="2">
            <w:col w:space="0" w:w="5880"/>
            <w:col w:space="0" w:w="58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If null, group into N/A If consumer, group into GT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4766845703125" w:line="215.41379928588867" w:lineRule="auto"/>
        <w:ind w:left="3199.1641235351562" w:right="1699.19921875" w:hanging="1499.9641418457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86016" cy="4267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6016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Region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Group by State1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0.068988800048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Validation – Region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Region Column 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6.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1133.8674926757812" w:right="5078.360595703125" w:header="0" w:footer="720"/>
          <w:cols w:equalWidth="0" w:num="2">
            <w:col w:space="0" w:w="4100"/>
            <w:col w:space="0" w:w="41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State Data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8.034429550170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(U_Region/Sales Person)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545336" cy="449275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5336" cy="4492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(State1/Customer)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080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191000" cy="321259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12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87.00012207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Relationship between customer &amp; 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894.7200775146484" w:right="2522.39990234375" w:header="0" w:footer="720"/>
          <w:cols w:equalWidth="0" w:num="2">
            <w:col w:space="0" w:w="5500"/>
            <w:col w:space="0" w:w="55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salesperson based on State1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67492675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Validation – Region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626708984375" w:line="240" w:lineRule="auto"/>
        <w:ind w:left="0" w:right="4916.72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BI group state1 in to 5 regions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.7999267578125" w:line="240" w:lineRule="auto"/>
        <w:ind w:left="5332.6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Region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63330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North Malaysia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East Coast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Central Malaysia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South Malaysia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605.6505584716797" w:right="3747.51953125" w:header="0" w:footer="720"/>
          <w:cols w:equalWidth="0" w:num="5">
            <w:col w:space="0" w:w="2020"/>
            <w:col w:space="0" w:w="2020"/>
            <w:col w:space="0" w:w="2020"/>
            <w:col w:space="0" w:w="2020"/>
            <w:col w:space="0" w:w="2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East Malaysia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7.433471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Perlis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9140625" w:line="971.478080749511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Kedah Penang Perak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Kelantan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9140625" w:line="971.524429321289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Terengganu Pahang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Selangor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9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Kuala Lumpur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71.371307373046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Negeri Sembilan Malacca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2332763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Johor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71.371307373046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2164.246368408203" w:right="2861.64794921875" w:header="0" w:footer="720"/>
          <w:cols w:equalWidth="0" w:num="5">
            <w:col w:space="0" w:w="1880"/>
            <w:col w:space="0" w:w="1880"/>
            <w:col w:space="0" w:w="1880"/>
            <w:col w:space="0" w:w="1880"/>
            <w:col w:space="0" w:w="18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Sarawak Sabah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7262191772461" w:lineRule="auto"/>
        <w:ind w:left="3081.5200805664062" w:right="1461.600341796875" w:hanging="1947.6525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Validation – Region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Region If null, group into Other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801368" cy="204063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204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-1817318</wp:posOffset>
            </wp:positionH>
            <wp:positionV relativeFrom="paragraph">
              <wp:posOffset>1541831</wp:posOffset>
            </wp:positionV>
            <wp:extent cx="5123688" cy="4360164"/>
            <wp:effectExtent b="0" l="0" r="0" t="0"/>
            <wp:wrapSquare wrapText="bothSides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688" cy="43601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0.357666015625" w:line="240" w:lineRule="auto"/>
        <w:ind w:left="4486.1203002929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Missing coordination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762432</wp:posOffset>
            </wp:positionH>
            <wp:positionV relativeFrom="paragraph">
              <wp:posOffset>-1942946</wp:posOffset>
            </wp:positionV>
            <wp:extent cx="5236464" cy="3238500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6464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02.51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in BI Map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.52412033081055" w:lineRule="auto"/>
        <w:ind w:left="2234.964141845703" w:right="5609.2169189453125" w:hanging="1101.096649169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Validation – Return Type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Return Type Code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3461408</wp:posOffset>
            </wp:positionH>
            <wp:positionV relativeFrom="paragraph">
              <wp:posOffset>856031</wp:posOffset>
            </wp:positionV>
            <wp:extent cx="4171188" cy="2124456"/>
            <wp:effectExtent b="0" l="0" r="0" t="0"/>
            <wp:wrapSquare wrapText="lef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188" cy="21244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2255859375" w:line="240" w:lineRule="auto"/>
        <w:ind w:left="3427.1200561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Return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7.879638671875" w:line="240" w:lineRule="auto"/>
        <w:ind w:left="1045.919952392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Normal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Damage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7.88024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HQ-GOOD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7.88024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HQ-RSV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7.879791259765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PA-DIS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Savage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7.88024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HQ-DMG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7.88024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PA-DMG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8.00048828125" w:line="759.6965789794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PA-SVG HQ-SVG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1.920166015625" w:line="327.9201793670654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BI group into 3 Return Types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Normal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1.20025634765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Damage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879943847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Savage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4.080047607421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2094.3199157714844" w:right="755.56884765625" w:header="0" w:footer="720"/>
          <w:cols w:equalWidth="0" w:num="4">
            <w:col w:space="0" w:w="2900"/>
            <w:col w:space="0" w:w="2900"/>
            <w:col w:space="0" w:w="2900"/>
            <w:col w:space="0" w:w="29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Alert for Return exceed 1.1%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8.4401702880859" w:line="240" w:lineRule="auto"/>
        <w:ind w:left="2209.519958496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PA-Good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78202819824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Validation - Item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063996" cy="447598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3996" cy="447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Brand If null , group into N/A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8.079833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600200" cy="385876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58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805961608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35.999999046325684" w:top="0" w:left="326.3999938964844" w:right="415.760498046875" w:header="0" w:footer="720"/>
          <w:cols w:equalWidth="0" w:num="2">
            <w:col w:space="0" w:w="6840"/>
            <w:col w:space="0" w:w="68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BI group into N/A if  found null in data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90b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90b0"/>
          <w:sz w:val="72"/>
          <w:szCs w:val="72"/>
          <w:u w:val="none"/>
          <w:shd w:fill="auto" w:val="clear"/>
          <w:vertAlign w:val="baseline"/>
          <w:rtl w:val="0"/>
        </w:rPr>
        <w:t xml:space="preserve">Thank you.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5976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90b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90b0"/>
          <w:sz w:val="72"/>
          <w:szCs w:val="72"/>
          <w:u w:val="none"/>
          <w:shd w:fill="auto" w:val="clear"/>
          <w:vertAlign w:val="baseline"/>
          <w:rtl w:val="0"/>
        </w:rPr>
        <w:t xml:space="preserve">Q &amp; A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760009765625" w:line="1059.867095947265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586be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c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People drive performance 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586be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We empower potential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586be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561844" cy="129692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844" cy="129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35.999999046325684" w:top="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ahoma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4.png"/><Relationship Id="rId21" Type="http://schemas.openxmlformats.org/officeDocument/2006/relationships/image" Target="media/image26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1.png"/><Relationship Id="rId7" Type="http://schemas.openxmlformats.org/officeDocument/2006/relationships/image" Target="media/image25.png"/><Relationship Id="rId8" Type="http://schemas.openxmlformats.org/officeDocument/2006/relationships/image" Target="media/image29.png"/><Relationship Id="rId31" Type="http://schemas.openxmlformats.org/officeDocument/2006/relationships/image" Target="media/image9.png"/><Relationship Id="rId30" Type="http://schemas.openxmlformats.org/officeDocument/2006/relationships/image" Target="media/image12.png"/><Relationship Id="rId11" Type="http://schemas.openxmlformats.org/officeDocument/2006/relationships/image" Target="media/image27.png"/><Relationship Id="rId33" Type="http://schemas.openxmlformats.org/officeDocument/2006/relationships/image" Target="media/image14.png"/><Relationship Id="rId10" Type="http://schemas.openxmlformats.org/officeDocument/2006/relationships/image" Target="media/image20.png"/><Relationship Id="rId32" Type="http://schemas.openxmlformats.org/officeDocument/2006/relationships/image" Target="media/image10.png"/><Relationship Id="rId13" Type="http://schemas.openxmlformats.org/officeDocument/2006/relationships/image" Target="media/image28.png"/><Relationship Id="rId35" Type="http://schemas.openxmlformats.org/officeDocument/2006/relationships/image" Target="media/image13.png"/><Relationship Id="rId12" Type="http://schemas.openxmlformats.org/officeDocument/2006/relationships/image" Target="media/image16.png"/><Relationship Id="rId34" Type="http://schemas.openxmlformats.org/officeDocument/2006/relationships/image" Target="media/image15.png"/><Relationship Id="rId15" Type="http://schemas.openxmlformats.org/officeDocument/2006/relationships/image" Target="media/image17.png"/><Relationship Id="rId14" Type="http://schemas.openxmlformats.org/officeDocument/2006/relationships/image" Target="media/image18.png"/><Relationship Id="rId17" Type="http://schemas.openxmlformats.org/officeDocument/2006/relationships/image" Target="media/image1.png"/><Relationship Id="rId16" Type="http://schemas.openxmlformats.org/officeDocument/2006/relationships/image" Target="media/image23.png"/><Relationship Id="rId19" Type="http://schemas.openxmlformats.org/officeDocument/2006/relationships/image" Target="media/image19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