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95959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AGILE SCRUM RETROSPECTIVE MEETING 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5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1609"/>
        <w:gridCol w:w="9889"/>
        <w:gridCol w:w="1260"/>
        <w:gridCol w:w="1897"/>
        <w:tblGridChange w:id="0">
          <w:tblGrid>
            <w:gridCol w:w="1609"/>
            <w:gridCol w:w="9889"/>
            <w:gridCol w:w="1260"/>
            <w:gridCol w:w="189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tcBorders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Feeling Music </w:t>
            </w:r>
          </w:p>
        </w:tc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ID</w:t>
            </w:r>
          </w:p>
        </w:tc>
        <w:tc>
          <w:tcPr>
            <w:tcBorders>
              <w:bottom w:color="bfbfbf" w:space="0" w:sz="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tcBorders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Cristopher Caro, Matías Torres, Adolfo Venegas</w:t>
            </w:r>
          </w:p>
        </w:tc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bottom w:color="bfbfbf" w:space="0" w:sz="1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3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7320"/>
        <w:gridCol w:w="7515"/>
        <w:tblGridChange w:id="0">
          <w:tblGrid>
            <w:gridCol w:w="7320"/>
            <w:gridCol w:w="75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aee9f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bien?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mal?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aplicaron correctamente las ideas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Buena relación con el cliente.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Hicimos diversas reuniones.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cliente le gusta el diseño, disposición y las funcionalidades de la página web.</w:t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Atrasos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realización de artefactos.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3592829</wp:posOffset>
                  </wp:positionH>
                  <wp:positionV relativeFrom="paragraph">
                    <wp:posOffset>1399685</wp:posOffset>
                  </wp:positionV>
                  <wp:extent cx="914400" cy="914400"/>
                  <wp:effectExtent b="0" l="0" r="0" t="0"/>
                  <wp:wrapNone/>
                  <wp:docPr descr="Thumbs up sign" id="11" name="image2.png"/>
                  <a:graphic>
                    <a:graphicData uri="http://schemas.openxmlformats.org/drawingml/2006/picture">
                      <pic:pic>
                        <pic:nvPicPr>
                          <pic:cNvPr descr="Thumbs up sig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horarios.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Estimación de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horas de trabajo en la programación.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Mal desarrollo de la metodología.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nuevas ideas tenemos?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ffd965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acciones tomaremos?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3694429</wp:posOffset>
                  </wp:positionH>
                  <wp:positionV relativeFrom="paragraph">
                    <wp:posOffset>1296180</wp:posOffset>
                  </wp:positionV>
                  <wp:extent cx="914400" cy="914400"/>
                  <wp:effectExtent b="0" l="0" r="0" t="0"/>
                  <wp:wrapNone/>
                  <wp:docPr descr="Lightbulb and gear" id="12" name="image3.png"/>
                  <a:graphic>
                    <a:graphicData uri="http://schemas.openxmlformats.org/drawingml/2006/picture">
                      <pic:pic>
                        <pic:nvPicPr>
                          <pic:cNvPr descr="Lightbulb and gear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Tomar más cursos de capacitación.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Gestionar mejor los tiempos.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Estimar las horas de desarrollo de manera realista.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Gestionar mejor las horas productivas.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1296180</wp:posOffset>
                  </wp:positionV>
                  <wp:extent cx="914400" cy="914400"/>
                  <wp:effectExtent b="0" l="0" r="0" t="0"/>
                  <wp:wrapNone/>
                  <wp:docPr descr="Checklist RTL" id="13" name="image1.png"/>
                  <a:graphic>
                    <a:graphicData uri="http://schemas.openxmlformats.org/drawingml/2006/picture">
                      <pic:pic>
                        <pic:nvPicPr>
                          <pic:cNvPr descr="Checklist RTL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Capacitarnos en la utilización de ciertas herramientas.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000000"/>
        </w:rPr>
        <w:sectPr>
          <w:footerReference r:id="rId10" w:type="default"/>
          <w:footerReference r:id="rId11" w:type="even"/>
          <w:pgSz w:h="12240" w:w="15840" w:orient="landscape"/>
          <w:pgMar w:bottom="720" w:top="720" w:left="576" w:right="576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76" w:top="576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1968EE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 w:val="1"/>
    <w:rsid w:val="006B4529"/>
    <w:pPr>
      <w:spacing w:after="60"/>
      <w:outlineLvl w:val="0"/>
    </w:pPr>
    <w:rPr>
      <w:caps w:val="1"/>
      <w:color w:val="595959" w:themeColor="text1" w:themeTint="0000A6"/>
      <w:sz w:val="28"/>
      <w:szCs w:val="20"/>
    </w:rPr>
  </w:style>
  <w:style w:type="paragraph" w:styleId="Ttulo2">
    <w:name w:val="heading 2"/>
    <w:basedOn w:val="Normal"/>
    <w:next w:val="Normal"/>
    <w:qFormat w:val="1"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Ttulo4">
    <w:name w:val="heading 4"/>
    <w:basedOn w:val="Normal"/>
    <w:next w:val="Normal"/>
    <w:link w:val="Ttulo4Car"/>
    <w:qFormat w:val="1"/>
    <w:rsid w:val="00B8500C"/>
    <w:pPr>
      <w:outlineLvl w:val="3"/>
    </w:pPr>
    <w:rPr>
      <w:b w:val="1"/>
    </w:rPr>
  </w:style>
  <w:style w:type="paragraph" w:styleId="Ttulo5">
    <w:name w:val="heading 5"/>
    <w:basedOn w:val="Normal"/>
    <w:next w:val="Normal"/>
    <w:link w:val="Ttulo5C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Textodeglobo">
    <w:name w:val="Balloon Text"/>
    <w:basedOn w:val="Normal"/>
    <w:semiHidden w:val="1"/>
    <w:rsid w:val="00FB4C7E"/>
    <w:rPr>
      <w:rFonts w:cs="Tahoma"/>
      <w:szCs w:val="16"/>
    </w:rPr>
  </w:style>
  <w:style w:type="character" w:styleId="Ttulo4Car" w:customStyle="1">
    <w:name w:val="Título 4 Car"/>
    <w:basedOn w:val="Fuentedeprrafopredeter"/>
    <w:link w:val="Ttulo4"/>
    <w:rsid w:val="004E7C78"/>
    <w:rPr>
      <w:rFonts w:asciiTheme="minorHAnsi" w:hAnsiTheme="minorHAnsi"/>
      <w:b w:val="1"/>
      <w:sz w:val="16"/>
      <w:szCs w:val="24"/>
    </w:rPr>
  </w:style>
  <w:style w:type="character" w:styleId="Ttulo5Car" w:customStyle="1">
    <w:name w:val="Título 5 Car"/>
    <w:basedOn w:val="Fuentedeprrafopredeter"/>
    <w:link w:val="Ttulo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 w:val="1"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 w:val="1"/>
    <w:rsid w:val="00B8500C"/>
  </w:style>
  <w:style w:type="character" w:styleId="FechaCar" w:customStyle="1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/>
    </w:pPr>
    <w:rPr>
      <w:rFonts w:ascii="Arial" w:eastAsia="Calibri" w:hAnsi="Arial"/>
      <w:color w:val="1f3864" w:themeColor="accent1" w:themeShade="000080"/>
      <w:sz w:val="22"/>
      <w:szCs w:val="22"/>
      <w:lang w:eastAsia="en-AU" w:val="en-AU"/>
    </w:rPr>
  </w:style>
  <w:style w:type="paragraph" w:styleId="TDC1">
    <w:name w:val="toc 1"/>
    <w:basedOn w:val="Normal"/>
    <w:next w:val="Normal"/>
    <w:autoRedefine w:val="1"/>
    <w:uiPriority w:val="39"/>
    <w:qFormat w:val="1"/>
    <w:rsid w:val="00E8348B"/>
    <w:pPr>
      <w:spacing w:after="120" w:before="120"/>
    </w:pPr>
    <w:rPr>
      <w:rFonts w:cstheme="minorHAnsi"/>
      <w:b w:val="1"/>
      <w:bCs w:val="1"/>
      <w:caps w:val="1"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cs="Arial" w:hAnsi="Arial"/>
      <w:sz w:val="28"/>
      <w:szCs w:val="48"/>
      <w:lang w:eastAsia="en-AU" w:val="en-AU"/>
    </w:rPr>
  </w:style>
  <w:style w:type="paragraph" w:styleId="Ttulo">
    <w:name w:val="Title"/>
    <w:basedOn w:val="Normal"/>
    <w:next w:val="Normal"/>
    <w:link w:val="TtuloCar"/>
    <w:qFormat w:val="1"/>
    <w:rsid w:val="001962A6"/>
    <w:pPr>
      <w:spacing w:after="60" w:before="240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tuloCar" w:customStyle="1">
    <w:name w:val="Título Car"/>
    <w:basedOn w:val="Fuentedeprrafopredeter"/>
    <w:link w:val="Ttulo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DC2">
    <w:name w:val="toc 2"/>
    <w:basedOn w:val="Normal"/>
    <w:next w:val="Normal"/>
    <w:autoRedefine w:val="1"/>
    <w:uiPriority w:val="39"/>
    <w:qFormat w:val="1"/>
    <w:rsid w:val="001962A6"/>
    <w:pPr>
      <w:ind w:left="160"/>
    </w:pPr>
    <w:rPr>
      <w:rFonts w:cstheme="minorHAnsi"/>
      <w:smallCaps w:val="1"/>
      <w:szCs w:val="20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Prrafodelista">
    <w:name w:val="List Paragraph"/>
    <w:basedOn w:val="Normal"/>
    <w:uiPriority w:val="34"/>
    <w:qFormat w:val="1"/>
    <w:rsid w:val="00E06662"/>
    <w:pPr>
      <w:tabs>
        <w:tab w:val="left" w:pos="4320"/>
      </w:tabs>
      <w:contextualSpacing w:val="1"/>
    </w:pPr>
    <w:rPr>
      <w:lang w:eastAsia="en-AU" w:val="en-AU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rFonts w:cstheme="minorHAnsi"/>
      <w:i w:val="1"/>
      <w:iCs w:val="1"/>
      <w:szCs w:val="20"/>
    </w:rPr>
  </w:style>
  <w:style w:type="paragraph" w:styleId="TDC4">
    <w:name w:val="toc 4"/>
    <w:basedOn w:val="Normal"/>
    <w:next w:val="Normal"/>
    <w:autoRedefine w:val="1"/>
    <w:unhideWhenUsed w:val="1"/>
    <w:rsid w:val="00E8348B"/>
    <w:pPr>
      <w:ind w:left="48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nhideWhenUsed w:val="1"/>
    <w:rsid w:val="00E8348B"/>
    <w:pPr>
      <w:ind w:left="6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nhideWhenUsed w:val="1"/>
    <w:rsid w:val="00E8348B"/>
    <w:pPr>
      <w:ind w:left="8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nhideWhenUsed w:val="1"/>
    <w:rsid w:val="00E8348B"/>
    <w:pPr>
      <w:ind w:left="9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nhideWhenUsed w:val="1"/>
    <w:rsid w:val="00E8348B"/>
    <w:pPr>
      <w:ind w:left="112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nhideWhenUsed w:val="1"/>
    <w:rsid w:val="00E8348B"/>
    <w:pPr>
      <w:ind w:left="1280"/>
    </w:pPr>
    <w:rPr>
      <w:rFonts w:cstheme="minorHAnsi"/>
      <w:sz w:val="18"/>
      <w:szCs w:val="18"/>
    </w:rPr>
  </w:style>
  <w:style w:type="paragraph" w:styleId="Sinespaciado">
    <w:name w:val="No Spacing"/>
    <w:link w:val="SinespaciadoC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 w:val="1"/>
    <w:rsid w:val="00F36FE0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uentedeprrafopredeter"/>
    <w:semiHidden w:val="1"/>
    <w:unhideWhenUsed w:val="1"/>
    <w:rsid w:val="00F36FE0"/>
  </w:style>
  <w:style w:type="paragraph" w:styleId="Encabezado">
    <w:name w:val="header"/>
    <w:basedOn w:val="Normal"/>
    <w:link w:val="EncabezadoCar"/>
    <w:unhideWhenUsed w:val="1"/>
    <w:rsid w:val="000F1D44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Fuentedeprrafopredeter"/>
    <w:rsid w:val="009541D8"/>
  </w:style>
  <w:style w:type="paragraph" w:styleId="HeadingI" w:customStyle="1">
    <w:name w:val="Heading I"/>
    <w:basedOn w:val="Prrafodelista"/>
    <w:qFormat w:val="1"/>
    <w:rsid w:val="00E06662"/>
    <w:pPr>
      <w:numPr>
        <w:numId w:val="18"/>
      </w:numPr>
      <w:ind w:left="720" w:hanging="360"/>
    </w:pPr>
    <w:rPr>
      <w:b w:val="1"/>
      <w:color w:val="595959" w:themeColor="text1" w:themeTint="0000A6"/>
      <w:szCs w:val="20"/>
    </w:rPr>
  </w:style>
  <w:style w:type="paragraph" w:styleId="Style1" w:customStyle="1">
    <w:name w:val="Style1"/>
    <w:basedOn w:val="Ttulo1"/>
    <w:qFormat w:val="1"/>
    <w:rsid w:val="00016F6D"/>
  </w:style>
  <w:style w:type="paragraph" w:styleId="Style2" w:customStyle="1">
    <w:name w:val="Style2"/>
    <w:basedOn w:val="Normal"/>
    <w:next w:val="Ttulo1"/>
    <w:qFormat w:val="1"/>
    <w:rsid w:val="00016F6D"/>
    <w:rPr>
      <w:color w:val="44546a" w:themeColor="text2"/>
      <w:sz w:val="28"/>
    </w:rPr>
  </w:style>
  <w:style w:type="paragraph" w:styleId="Style3" w:customStyle="1">
    <w:name w:val="Style3"/>
    <w:basedOn w:val="Ttulo1"/>
    <w:qFormat w:val="1"/>
    <w:rsid w:val="00016F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qdPddF1Tovv9e7HqdzbL2H4Ng==">CgMxLjAyCGguZ2pkZ3hzOAByITFmSUw2VG5RUEQ4cjIzY0wxQ3AxNWpZZWpNVzNUNldqdw==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2024-09-16T03:00:00Z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