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EA" w:rsidRDefault="000B6AEC" w:rsidP="000B6AEC">
      <w:pPr>
        <w:pStyle w:val="Heading2"/>
        <w:jc w:val="center"/>
        <w:rPr>
          <w:color w:val="auto"/>
          <w:sz w:val="40"/>
          <w:szCs w:val="40"/>
        </w:rPr>
      </w:pPr>
      <w:r w:rsidRPr="000B6AEC">
        <w:rPr>
          <w:color w:val="auto"/>
          <w:sz w:val="40"/>
          <w:szCs w:val="40"/>
        </w:rPr>
        <w:t>Indian Institute of Technology Patna</w:t>
      </w:r>
    </w:p>
    <w:p w:rsidR="000B6AEC" w:rsidRDefault="005D54AB" w:rsidP="000B6AEC">
      <w:pPr>
        <w:jc w:val="center"/>
        <w:rPr>
          <w:sz w:val="32"/>
          <w:szCs w:val="32"/>
        </w:rPr>
      </w:pPr>
      <w:r w:rsidRPr="005D54AB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3.5pt;margin-top:28.3pt;width:7in;height:0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" strokeweight="1.5pt"/>
        </w:pict>
      </w:r>
      <w:r w:rsidR="000B6AEC">
        <w:rPr>
          <w:sz w:val="32"/>
          <w:szCs w:val="32"/>
        </w:rPr>
        <w:t>MA102: Mathematics II</w:t>
      </w:r>
      <w:bookmarkStart w:id="0" w:name="_GoBack"/>
      <w:bookmarkEnd w:id="0"/>
    </w:p>
    <w:p w:rsidR="000B6AEC" w:rsidRDefault="000B6AEC" w:rsidP="000B6AEC">
      <w:pPr>
        <w:pStyle w:val="NoSpacing"/>
      </w:pPr>
    </w:p>
    <w:p w:rsidR="007A762B" w:rsidRPr="007A762B" w:rsidRDefault="007A762B" w:rsidP="008C3E4F">
      <w:pPr>
        <w:pStyle w:val="NoSpacing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Solve the following equations using Euler’s method</w:t>
      </w:r>
      <w:r>
        <w:rPr>
          <w:sz w:val="32"/>
          <w:szCs w:val="32"/>
        </w:rPr>
        <w:br/>
        <w:t xml:space="preserve">1.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=x+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, 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=1, on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0,2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with h=</m:t>
        </m:r>
        <m:r>
          <w:rPr>
            <w:rFonts w:ascii="Cambria Math" w:hAnsi="Cambria Math"/>
            <w:sz w:val="32"/>
            <w:szCs w:val="32"/>
          </w:rPr>
          <m:t>0.2,</m:t>
        </m:r>
      </m:oMath>
    </w:p>
    <w:p w:rsidR="007A762B" w:rsidRDefault="007A762B" w:rsidP="007A762B">
      <w:pPr>
        <w:pStyle w:val="NoSpacing"/>
        <w:ind w:left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2.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=x+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, 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=1, on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0,2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with h=</m:t>
        </m:r>
        <m:r>
          <w:rPr>
            <w:rFonts w:ascii="Cambria Math" w:hAnsi="Cambria Math"/>
            <w:sz w:val="32"/>
            <w:szCs w:val="32"/>
          </w:rPr>
          <m:t>0.4,</m:t>
        </m:r>
      </m:oMath>
    </w:p>
    <w:p w:rsidR="007A762B" w:rsidRPr="007A762B" w:rsidRDefault="007A762B" w:rsidP="007A762B">
      <w:pPr>
        <w:pStyle w:val="NoSpacing"/>
        <w:ind w:left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3.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, 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=1, on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0,1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with h=</m:t>
        </m:r>
        <m:r>
          <w:rPr>
            <w:rFonts w:ascii="Cambria Math" w:hAnsi="Cambria Math"/>
            <w:sz w:val="32"/>
            <w:szCs w:val="32"/>
          </w:rPr>
          <m:t>0.2.</m:t>
        </m:r>
      </m:oMath>
    </w:p>
    <w:p w:rsidR="00242F9B" w:rsidRDefault="00242F9B" w:rsidP="008C3E4F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Solve following differential equations:</w:t>
      </w:r>
    </w:p>
    <w:p w:rsidR="00242F9B" w:rsidRPr="00242F9B" w:rsidRDefault="005D54AB" w:rsidP="00242F9B">
      <w:pPr>
        <w:pStyle w:val="NoSpacing"/>
        <w:numPr>
          <w:ilvl w:val="0"/>
          <w:numId w:val="5"/>
        </w:numPr>
        <w:ind w:left="720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</w:rPr>
          <m:t>-y=0</m:t>
        </m:r>
      </m:oMath>
      <w:r w:rsidR="00242F9B">
        <w:rPr>
          <w:rFonts w:eastAsiaTheme="minorEastAsia"/>
          <w:sz w:val="32"/>
          <w:szCs w:val="32"/>
        </w:rPr>
        <w:t>,</w:t>
      </w:r>
    </w:p>
    <w:p w:rsidR="00242F9B" w:rsidRPr="00242F9B" w:rsidRDefault="005D54AB" w:rsidP="00242F9B">
      <w:pPr>
        <w:pStyle w:val="NoSpacing"/>
        <w:numPr>
          <w:ilvl w:val="0"/>
          <w:numId w:val="5"/>
        </w:numPr>
        <w:ind w:left="720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(4)</m:t>
            </m:r>
          </m:sup>
        </m:sSup>
        <m:r>
          <w:rPr>
            <w:rFonts w:ascii="Cambria Math" w:hAnsi="Cambria Math"/>
            <w:sz w:val="32"/>
            <w:szCs w:val="32"/>
          </w:rPr>
          <m:t>+5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</w:rPr>
          <m:t>+4y=0,</m:t>
        </m:r>
      </m:oMath>
    </w:p>
    <w:p w:rsidR="00242F9B" w:rsidRPr="00056B35" w:rsidRDefault="005D54AB" w:rsidP="00F90C95">
      <w:pPr>
        <w:pStyle w:val="NoSpacing"/>
        <w:numPr>
          <w:ilvl w:val="0"/>
          <w:numId w:val="5"/>
        </w:numPr>
        <w:ind w:left="720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</w:rPr>
          <m:t>-2x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+2y=0</m:t>
        </m:r>
      </m:oMath>
      <w:r w:rsidR="00242F9B">
        <w:rPr>
          <w:rFonts w:eastAsiaTheme="minorEastAsia"/>
          <w:sz w:val="32"/>
          <w:szCs w:val="32"/>
        </w:rPr>
        <w:t>,</w:t>
      </w:r>
    </w:p>
    <w:p w:rsidR="00056B35" w:rsidRPr="00F90C95" w:rsidRDefault="005D54AB" w:rsidP="00F90C95">
      <w:pPr>
        <w:pStyle w:val="NoSpacing"/>
        <w:numPr>
          <w:ilvl w:val="0"/>
          <w:numId w:val="5"/>
        </w:numPr>
        <w:ind w:left="720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(4)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r>
          <w:rPr>
            <w:rFonts w:ascii="Cambria Math" w:eastAsiaTheme="minorEastAsia" w:hAnsi="Cambria Math"/>
            <w:sz w:val="32"/>
            <w:szCs w:val="32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+14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-20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+25y=0</m:t>
        </m:r>
      </m:oMath>
      <w:r w:rsidR="00056B35">
        <w:rPr>
          <w:rFonts w:eastAsiaTheme="minorEastAsia"/>
          <w:sz w:val="32"/>
          <w:szCs w:val="32"/>
        </w:rPr>
        <w:t>,</w:t>
      </w:r>
    </w:p>
    <w:p w:rsidR="000B6AEC" w:rsidRDefault="000B6AEC" w:rsidP="008C3E4F">
      <w:pPr>
        <w:pStyle w:val="NoSpacing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Solve the following equations using Method of variation of parameter:</w:t>
      </w:r>
    </w:p>
    <w:p w:rsidR="000B6AEC" w:rsidRDefault="005D54AB" w:rsidP="000B6AEC">
      <w:pPr>
        <w:pStyle w:val="NoSpacing"/>
        <w:numPr>
          <w:ilvl w:val="0"/>
          <w:numId w:val="3"/>
        </w:num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+4y=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2x,</m:t>
            </m:r>
          </m:e>
        </m:func>
      </m:oMath>
    </w:p>
    <w:p w:rsidR="008C3E4F" w:rsidRPr="00156E39" w:rsidRDefault="005D54AB" w:rsidP="00156E39">
      <w:pPr>
        <w:pStyle w:val="NoSpacing"/>
        <w:numPr>
          <w:ilvl w:val="0"/>
          <w:numId w:val="3"/>
        </w:num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+y=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sec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 xml:space="preserve"> cosec x</m:t>
        </m:r>
      </m:oMath>
      <w:r w:rsidR="008C3E4F">
        <w:rPr>
          <w:rFonts w:eastAsiaTheme="minorEastAsia"/>
          <w:sz w:val="32"/>
          <w:szCs w:val="32"/>
        </w:rPr>
        <w:t>,</w:t>
      </w:r>
    </w:p>
    <w:p w:rsidR="00C92D08" w:rsidRDefault="004E25E6" w:rsidP="00C92D08">
      <w:pPr>
        <w:pStyle w:val="NoSpacing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 w:rsidR="00C92D08">
        <w:rPr>
          <w:rFonts w:eastAsiaTheme="minorEastAsia"/>
          <w:sz w:val="32"/>
          <w:szCs w:val="32"/>
        </w:rPr>
        <w:t xml:space="preserve">is solution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  <w:r w:rsidR="00C92D08"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 w:rsidR="00C92D08">
        <w:rPr>
          <w:rFonts w:eastAsiaTheme="minorEastAsia"/>
          <w:sz w:val="32"/>
          <w:szCs w:val="32"/>
        </w:rPr>
        <w:t xml:space="preserve">is solution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  <w:r w:rsidR="00C92D08">
        <w:rPr>
          <w:rFonts w:eastAsiaTheme="minorEastAsia"/>
          <w:sz w:val="32"/>
          <w:szCs w:val="32"/>
        </w:rPr>
        <w:t xml:space="preserve">, then show that 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 w:rsidR="00C92D08">
        <w:rPr>
          <w:rFonts w:eastAsiaTheme="minorEastAsia"/>
          <w:sz w:val="32"/>
          <w:szCs w:val="32"/>
        </w:rPr>
        <w:t xml:space="preserve"> is a solution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C92D08">
        <w:rPr>
          <w:rFonts w:eastAsiaTheme="minorEastAsia"/>
          <w:sz w:val="32"/>
          <w:szCs w:val="32"/>
        </w:rPr>
        <w:t xml:space="preserve"> Using this result solve following differential equation:</w:t>
      </w:r>
    </w:p>
    <w:p w:rsidR="004E25E6" w:rsidRPr="000B6AEC" w:rsidRDefault="005D54AB" w:rsidP="00C92D08">
      <w:pPr>
        <w:pStyle w:val="NoSpacing"/>
        <w:ind w:left="72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-4y=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386B34" w:rsidRPr="00386B34" w:rsidRDefault="00386B34" w:rsidP="003B2310">
      <w:pPr>
        <w:pStyle w:val="NoSpacing"/>
        <w:ind w:left="720"/>
        <w:rPr>
          <w:rFonts w:eastAsiaTheme="minorEastAsia"/>
          <w:sz w:val="32"/>
          <w:szCs w:val="32"/>
        </w:rPr>
      </w:pPr>
    </w:p>
    <w:sectPr w:rsidR="00386B34" w:rsidRPr="00386B34" w:rsidSect="00242F9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4B85"/>
    <w:multiLevelType w:val="hybridMultilevel"/>
    <w:tmpl w:val="9CAC07BA"/>
    <w:lvl w:ilvl="0" w:tplc="2D6847FA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57422A"/>
    <w:multiLevelType w:val="hybridMultilevel"/>
    <w:tmpl w:val="0DB89E10"/>
    <w:lvl w:ilvl="0" w:tplc="D65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23E0D"/>
    <w:multiLevelType w:val="hybridMultilevel"/>
    <w:tmpl w:val="AA02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05C47"/>
    <w:multiLevelType w:val="hybridMultilevel"/>
    <w:tmpl w:val="EE6A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12DD1"/>
    <w:multiLevelType w:val="hybridMultilevel"/>
    <w:tmpl w:val="DB1437CA"/>
    <w:lvl w:ilvl="0" w:tplc="0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8ED51D6"/>
    <w:multiLevelType w:val="hybridMultilevel"/>
    <w:tmpl w:val="951AA3C0"/>
    <w:lvl w:ilvl="0" w:tplc="CA2A6B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F46C5"/>
    <w:multiLevelType w:val="hybridMultilevel"/>
    <w:tmpl w:val="C5BC308C"/>
    <w:lvl w:ilvl="0" w:tplc="B96E3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A1802"/>
    <w:multiLevelType w:val="hybridMultilevel"/>
    <w:tmpl w:val="EF564E3E"/>
    <w:lvl w:ilvl="0" w:tplc="657E233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C16B1"/>
    <w:multiLevelType w:val="hybridMultilevel"/>
    <w:tmpl w:val="BC0A6238"/>
    <w:lvl w:ilvl="0" w:tplc="295C0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67F3E"/>
    <w:multiLevelType w:val="hybridMultilevel"/>
    <w:tmpl w:val="0E6801BE"/>
    <w:lvl w:ilvl="0" w:tplc="4ED25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9E3AED"/>
    <w:multiLevelType w:val="hybridMultilevel"/>
    <w:tmpl w:val="EE7C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6AEC"/>
    <w:rsid w:val="00056B35"/>
    <w:rsid w:val="000B6AEC"/>
    <w:rsid w:val="00156E39"/>
    <w:rsid w:val="002000ED"/>
    <w:rsid w:val="00242F9B"/>
    <w:rsid w:val="00274AEA"/>
    <w:rsid w:val="003821A1"/>
    <w:rsid w:val="00386B34"/>
    <w:rsid w:val="003B2310"/>
    <w:rsid w:val="00463CD5"/>
    <w:rsid w:val="004717DF"/>
    <w:rsid w:val="004E25E6"/>
    <w:rsid w:val="005652CA"/>
    <w:rsid w:val="005D54AB"/>
    <w:rsid w:val="007A762B"/>
    <w:rsid w:val="008C3E4F"/>
    <w:rsid w:val="00986226"/>
    <w:rsid w:val="009A4B4B"/>
    <w:rsid w:val="00AC74C3"/>
    <w:rsid w:val="00B307D5"/>
    <w:rsid w:val="00C50AE5"/>
    <w:rsid w:val="00C92D08"/>
    <w:rsid w:val="00D3163B"/>
    <w:rsid w:val="00DB6716"/>
    <w:rsid w:val="00F7192A"/>
    <w:rsid w:val="00F90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A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A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6A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A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B6A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B6AE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B6AEC"/>
    <w:pPr>
      <w:ind w:left="720"/>
      <w:contextualSpacing/>
    </w:pPr>
  </w:style>
  <w:style w:type="paragraph" w:styleId="NoSpacing">
    <w:name w:val="No Spacing"/>
    <w:uiPriority w:val="1"/>
    <w:qFormat/>
    <w:rsid w:val="000B6AE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B6A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nutan</cp:lastModifiedBy>
  <cp:revision>3</cp:revision>
  <cp:lastPrinted>2012-03-20T10:04:00Z</cp:lastPrinted>
  <dcterms:created xsi:type="dcterms:W3CDTF">2019-03-07T07:17:00Z</dcterms:created>
  <dcterms:modified xsi:type="dcterms:W3CDTF">2019-04-22T10:30:00Z</dcterms:modified>
</cp:coreProperties>
</file>