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Alex Dubinchyk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sz w:val="24"/>
          <w:szCs w:val="24"/>
          <w:rtl w:val="0"/>
        </w:rPr>
        <w:t xml:space="preserve">Mountain view</w:t>
      </w:r>
      <w:r w:rsidDel="00000000" w:rsidR="00000000" w:rsidRPr="00000000">
        <w:rPr>
          <w:i w:val="1"/>
          <w:sz w:val="24"/>
          <w:szCs w:val="24"/>
          <w:rtl w:val="0"/>
        </w:rPr>
        <w:t xml:space="preserve">, CA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Email: aldb.pr@gmail.com</w:t>
        <w:tab/>
      </w:r>
      <w:hyperlink r:id="rId5">
        <w:r w:rsidDel="00000000" w:rsidR="00000000" w:rsidRPr="00000000">
          <w:rPr>
            <w:rtl w:val="0"/>
          </w:rPr>
        </w:r>
      </w:hyperlink>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Status:</w:t>
      </w:r>
      <w:r w:rsidDel="00000000" w:rsidR="00000000" w:rsidRPr="00000000">
        <w:rPr>
          <w:i w:val="1"/>
          <w:sz w:val="24"/>
          <w:szCs w:val="24"/>
          <w:rtl w:val="0"/>
        </w:rPr>
        <w:t xml:space="preserve">Green Card Holder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OBJECTIVE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ind w:firstLine="420"/>
        <w:contextualSpacing w:val="0"/>
        <w:jc w:val="both"/>
      </w:pPr>
      <w:r w:rsidDel="00000000" w:rsidR="00000000" w:rsidRPr="00000000">
        <w:rPr>
          <w:color w:val="333333"/>
          <w:sz w:val="24"/>
          <w:szCs w:val="24"/>
          <w:highlight w:val="white"/>
          <w:rtl w:val="0"/>
        </w:rPr>
        <w:t xml:space="preserve"> </w:t>
      </w:r>
      <w:r w:rsidDel="00000000" w:rsidR="00000000" w:rsidRPr="00000000">
        <w:rPr>
          <w:sz w:val="24"/>
          <w:szCs w:val="24"/>
          <w:rtl w:val="0"/>
        </w:rPr>
        <w:t xml:space="preserve"> Seeking a challenging position in an awesome work environment.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SUMMARY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5+ years of development experience.</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Specialized in full stack web development.</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Foundation in Computer Science, with competencies in data structures, algorithms, data analysis, and software design.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Technical skills</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Javascript frameworks: Express, Passport, Anugularjs, Backbone, Underscore, JQuery.</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PHP techs: Yii, Zend, PDO, ORM doctrine, Composer.</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Unit test techs: PHPUnit, Codeception, Selenium.</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Web-service: API integration/development(REST/XML/JSON).</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NoSQL Database programming: Couchbase server.</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SQL Database programming: MySQL, SQL, MSSQL.</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Python techs: ORM Peewee.</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Webserver installation and configuration: Nodejs, Apache, Nginx, IIS.</w:t>
      </w:r>
    </w:p>
    <w:p w:rsidR="00000000" w:rsidDel="00000000" w:rsidP="00000000" w:rsidRDefault="00000000" w:rsidRPr="00000000">
      <w:pPr>
        <w:numPr>
          <w:ilvl w:val="0"/>
          <w:numId w:val="6"/>
        </w:numPr>
        <w:spacing w:line="240" w:lineRule="auto"/>
        <w:ind w:left="720" w:hanging="360"/>
        <w:contextualSpacing w:val="1"/>
        <w:jc w:val="both"/>
        <w:rPr/>
      </w:pPr>
      <w:r w:rsidDel="00000000" w:rsidR="00000000" w:rsidRPr="00000000">
        <w:rPr>
          <w:sz w:val="24"/>
          <w:szCs w:val="24"/>
          <w:rtl w:val="0"/>
        </w:rPr>
        <w:t xml:space="preserve">OS: Mac, Linux, Windows.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EXPERIENCE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Thismoment</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Full Web Developer</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San Francisco, CA. June 2015 – Current </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Implement web contentcloud solutions.</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Works with socialmedia API: youtube, facebook, twitter, etc.</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Develop content upload process, content connection one to one, one to many, many to many.</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Develop fully responsive interface: desktop, table(portrait), mobile.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Mobile app Startup Synchora(http://synchora.com/)</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Full Stack Developer</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Redwood City, CA. April 2015 -</w:t>
      </w:r>
      <w:r w:rsidDel="00000000" w:rsidR="00000000" w:rsidRPr="00000000">
        <w:rPr>
          <w:b w:val="1"/>
          <w:color w:val="333333"/>
          <w:sz w:val="24"/>
          <w:szCs w:val="24"/>
          <w:highlight w:val="white"/>
          <w:rtl w:val="0"/>
        </w:rPr>
        <w:t xml:space="preserve"> June 2015</w:t>
      </w:r>
      <w:r w:rsidDel="00000000" w:rsidR="00000000" w:rsidRPr="00000000">
        <w:rPr>
          <w:b w:val="1"/>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Developed JSON RESTfull API service for new mobile apps(IOs/Android) in two-month period, including OAuth, users profiles, messages, friendship and etc(Node.js, express, socket).</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Design NoSQL documents, install and setup couchbasedb in cloud instances(Amazon).</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Design and deploy API specification with testing case(Swagger).</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Development of the product and the concept of the brand new idea of the application.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Actuate(</w:t>
      </w:r>
      <w:hyperlink r:id="rId6">
        <w:r w:rsidDel="00000000" w:rsidR="00000000" w:rsidRPr="00000000">
          <w:rPr>
            <w:b w:val="1"/>
            <w:sz w:val="24"/>
            <w:szCs w:val="24"/>
            <w:rtl w:val="0"/>
          </w:rPr>
          <w:t xml:space="preserve">http://www.actuate.com/</w:t>
        </w:r>
      </w:hyperlink>
      <w:r w:rsidDel="00000000" w:rsidR="00000000" w:rsidRPr="00000000">
        <w:rPr>
          <w:b w:val="1"/>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Full stack PHP Developer</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San Manteo, CA. November 2014 - April 2015</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Implemented transaction payment web service. Setup transaction steps logging, alert, history and etc. Design and development frontend payment web service for USA credit card.</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Updated script for key generator analytics projects. Changed logic in process: authentication, validation &amp; registration.</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Support company website, code formating, refactoring.</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Introduced Github to the team.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BloomSky (</w:t>
      </w:r>
      <w:hyperlink r:id="rId7">
        <w:r w:rsidDel="00000000" w:rsidR="00000000" w:rsidRPr="00000000">
          <w:rPr>
            <w:b w:val="1"/>
            <w:sz w:val="24"/>
            <w:szCs w:val="24"/>
            <w:rtl w:val="0"/>
          </w:rPr>
          <w:t xml:space="preserve">http://www.bloomsky.com</w:t>
        </w:r>
      </w:hyperlink>
      <w:r w:rsidDel="00000000" w:rsidR="00000000" w:rsidRPr="00000000">
        <w:rPr>
          <w:b w:val="1"/>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Backend Developer (Contract position)</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Sunnyvale, CA. October - November 2014</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Integrated APIs work with National Digital Forecast Database(</w:t>
      </w:r>
      <w:hyperlink r:id="rId8">
        <w:r w:rsidDel="00000000" w:rsidR="00000000" w:rsidRPr="00000000">
          <w:rPr>
            <w:color w:val="1155cc"/>
            <w:sz w:val="24"/>
            <w:szCs w:val="24"/>
            <w:u w:val="single"/>
            <w:rtl w:val="0"/>
          </w:rPr>
          <w:t xml:space="preserve">NDFD</w:t>
        </w:r>
      </w:hyperlink>
      <w:r w:rsidDel="00000000" w:rsidR="00000000" w:rsidRPr="00000000">
        <w:rPr>
          <w:sz w:val="24"/>
          <w:szCs w:val="24"/>
          <w:rtl w:val="0"/>
        </w:rPr>
        <w:t xml:space="preserve">).(PHP, Python, REST). Scalability data from NDFD with user's mobile application data. Deploy class for merge users and NDFD data.</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Set up PHPUnit and functional testing.</w:t>
      </w:r>
    </w:p>
    <w:p w:rsidR="00000000" w:rsidDel="00000000" w:rsidP="00000000" w:rsidRDefault="00000000" w:rsidRPr="00000000">
      <w:pPr>
        <w:numPr>
          <w:ilvl w:val="0"/>
          <w:numId w:val="7"/>
        </w:numPr>
        <w:spacing w:line="240" w:lineRule="auto"/>
        <w:ind w:left="720" w:hanging="360"/>
        <w:contextualSpacing w:val="1"/>
        <w:jc w:val="both"/>
        <w:rPr>
          <w:sz w:val="24"/>
          <w:szCs w:val="24"/>
        </w:rPr>
      </w:pPr>
      <w:r w:rsidDel="00000000" w:rsidR="00000000" w:rsidRPr="00000000">
        <w:rPr>
          <w:sz w:val="24"/>
          <w:szCs w:val="24"/>
          <w:rtl w:val="0"/>
        </w:rPr>
        <w:t xml:space="preserve">Deploy merge DB script (MSSQL -&gt; MySQL) for change project database type.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Rozumsoft LLC, / Telecontact LLC (</w:t>
      </w:r>
      <w:hyperlink r:id="rId9">
        <w:r w:rsidDel="00000000" w:rsidR="00000000" w:rsidRPr="00000000">
          <w:rPr>
            <w:b w:val="1"/>
            <w:sz w:val="24"/>
            <w:szCs w:val="24"/>
            <w:rtl w:val="0"/>
          </w:rPr>
          <w:t xml:space="preserve">http://www.telecontact.ru</w:t>
        </w:r>
      </w:hyperlink>
      <w:r w:rsidDel="00000000" w:rsidR="00000000" w:rsidRPr="00000000">
        <w:rPr>
          <w:b w:val="1"/>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Full stack PHP Developer</w:t>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Belarus, Minsk. February 2012 - September  2014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Programming modules of dynamically building statistics for quality control assessment project.</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Designed and developed project quality control assessment that estimated effective work of operators in callcenters from different regions. Includes  modules separation mapping based on more 20 users roles(RBAC), online editors(logs, statistical formulas, projects rules and etc)  for more 10k clients.</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Finalization coding script of internal protection algorithm authorization and validation.</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Programming API service for quality control assessment. Interact with user interface(AJAX) with fast load up JSON data, audio files and extract large data in excel.</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API data exchange integrated with data parse, merge, view in table linkage, send emails. Support more 100 source, near 1000 onlineusers, more 10 servers. </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Codes cross-browsers users interfaces in project quality control assessment, using Javascript, jQuery, JSON, Bootstrap.</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Developed JavaScript audio player with individual custom design, hardware acceleration, deceleration and the order to play audio files.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Designed and developed the company website </w:t>
      </w:r>
      <w:hyperlink r:id="rId10">
        <w:r w:rsidDel="00000000" w:rsidR="00000000" w:rsidRPr="00000000">
          <w:rPr>
            <w:color w:val="1155cc"/>
            <w:sz w:val="24"/>
            <w:szCs w:val="24"/>
            <w:u w:val="single"/>
            <w:rtl w:val="0"/>
          </w:rPr>
          <w:t xml:space="preserve">(http://www.rozumsoft.com/</w:t>
        </w:r>
      </w:hyperlink>
      <w:r w:rsidDel="00000000" w:rsidR="00000000" w:rsidRPr="00000000">
        <w:rPr>
          <w:sz w:val="24"/>
          <w:szCs w:val="24"/>
          <w:rtl w:val="0"/>
        </w:rPr>
        <w:t xml:space="preserve">).</w:t>
      </w:r>
    </w:p>
    <w:p w:rsidR="00000000" w:rsidDel="00000000" w:rsidP="00000000" w:rsidRDefault="00000000" w:rsidRPr="00000000">
      <w:pPr>
        <w:numPr>
          <w:ilvl w:val="0"/>
          <w:numId w:val="4"/>
        </w:numPr>
        <w:spacing w:line="240" w:lineRule="auto"/>
        <w:ind w:left="720" w:hanging="360"/>
        <w:contextualSpacing w:val="1"/>
        <w:jc w:val="both"/>
        <w:rPr>
          <w:sz w:val="24"/>
          <w:szCs w:val="24"/>
        </w:rPr>
      </w:pPr>
      <w:r w:rsidDel="00000000" w:rsidR="00000000" w:rsidRPr="00000000">
        <w:rPr>
          <w:sz w:val="24"/>
          <w:szCs w:val="24"/>
          <w:rtl w:val="0"/>
        </w:rPr>
        <w:t xml:space="preserve">Implemented 3 domain zones(ru/by/com) algorithm.</w:t>
      </w:r>
    </w:p>
    <w:p w:rsidR="00000000" w:rsidDel="00000000" w:rsidP="00000000" w:rsidRDefault="00000000" w:rsidRPr="00000000">
      <w:pPr>
        <w:numPr>
          <w:ilvl w:val="0"/>
          <w:numId w:val="4"/>
        </w:numPr>
        <w:spacing w:line="240" w:lineRule="auto"/>
        <w:ind w:left="720" w:hanging="360"/>
        <w:contextualSpacing w:val="1"/>
        <w:jc w:val="both"/>
        <w:rPr>
          <w:sz w:val="24"/>
          <w:szCs w:val="24"/>
        </w:rPr>
      </w:pPr>
      <w:r w:rsidDel="00000000" w:rsidR="00000000" w:rsidRPr="00000000">
        <w:rPr>
          <w:sz w:val="24"/>
          <w:szCs w:val="24"/>
          <w:rtl w:val="0"/>
        </w:rPr>
        <w:t xml:space="preserve">Codes contents editor for 3 languages</w:t>
      </w:r>
    </w:p>
    <w:p w:rsidR="00000000" w:rsidDel="00000000" w:rsidP="00000000" w:rsidRDefault="00000000" w:rsidRPr="00000000">
      <w:pPr>
        <w:numPr>
          <w:ilvl w:val="0"/>
          <w:numId w:val="4"/>
        </w:numPr>
        <w:spacing w:line="240" w:lineRule="auto"/>
        <w:ind w:left="720" w:hanging="360"/>
        <w:contextualSpacing w:val="1"/>
        <w:jc w:val="both"/>
        <w:rPr>
          <w:sz w:val="24"/>
          <w:szCs w:val="24"/>
        </w:rPr>
      </w:pPr>
      <w:r w:rsidDel="00000000" w:rsidR="00000000" w:rsidRPr="00000000">
        <w:rPr>
          <w:sz w:val="24"/>
          <w:szCs w:val="24"/>
          <w:rtl w:val="0"/>
        </w:rPr>
        <w:t xml:space="preserve">Fixed and support custom seo map logic.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Developed scripts products to callcenters operators</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sz w:val="24"/>
          <w:szCs w:val="24"/>
        </w:rPr>
      </w:pPr>
      <w:r w:rsidDel="00000000" w:rsidR="00000000" w:rsidRPr="00000000">
        <w:rPr>
          <w:sz w:val="24"/>
          <w:szCs w:val="24"/>
          <w:rtl w:val="0"/>
        </w:rPr>
        <w:t xml:space="preserve">Development of  сomplex reports and statistical summaries by Cisco data telephony.</w:t>
      </w:r>
    </w:p>
    <w:p w:rsidR="00000000" w:rsidDel="00000000" w:rsidP="00000000" w:rsidRDefault="00000000" w:rsidRPr="00000000">
      <w:pPr>
        <w:numPr>
          <w:ilvl w:val="0"/>
          <w:numId w:val="3"/>
        </w:numPr>
        <w:spacing w:line="240" w:lineRule="auto"/>
        <w:ind w:left="720" w:hanging="360"/>
        <w:contextualSpacing w:val="1"/>
        <w:jc w:val="both"/>
        <w:rPr>
          <w:sz w:val="24"/>
          <w:szCs w:val="24"/>
        </w:rPr>
      </w:pPr>
      <w:r w:rsidDel="00000000" w:rsidR="00000000" w:rsidRPr="00000000">
        <w:rPr>
          <w:sz w:val="24"/>
          <w:szCs w:val="24"/>
          <w:rtl w:val="0"/>
        </w:rPr>
        <w:t xml:space="preserve">Redesigned and reimplemented projects using MVC approach and strong OOP design</w:t>
      </w:r>
    </w:p>
    <w:p w:rsidR="00000000" w:rsidDel="00000000" w:rsidP="00000000" w:rsidRDefault="00000000" w:rsidRPr="00000000">
      <w:pPr>
        <w:numPr>
          <w:ilvl w:val="0"/>
          <w:numId w:val="3"/>
        </w:numPr>
        <w:spacing w:line="240" w:lineRule="auto"/>
        <w:ind w:left="720" w:hanging="360"/>
        <w:contextualSpacing w:val="1"/>
        <w:jc w:val="both"/>
        <w:rPr>
          <w:sz w:val="24"/>
          <w:szCs w:val="24"/>
        </w:rPr>
      </w:pPr>
      <w:r w:rsidDel="00000000" w:rsidR="00000000" w:rsidRPr="00000000">
        <w:rPr>
          <w:sz w:val="24"/>
          <w:szCs w:val="24"/>
          <w:rtl w:val="0"/>
        </w:rPr>
        <w:t xml:space="preserve">Designed and conversion of scripts database, extensive SQL query optimization.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Real Estate Agency Assistant heals LLC, Full stack PHP Developer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Belarus, Minsk, </w:t>
      </w:r>
      <w:hyperlink r:id="rId11">
        <w:r w:rsidDel="00000000" w:rsidR="00000000" w:rsidRPr="00000000">
          <w:rPr>
            <w:b w:val="1"/>
            <w:color w:val="1155cc"/>
            <w:sz w:val="24"/>
            <w:szCs w:val="24"/>
            <w:u w:val="single"/>
            <w:rtl w:val="0"/>
          </w:rPr>
          <w:t xml:space="preserve">http://www.a-h.by</w:t>
        </w:r>
      </w:hyperlink>
      <w:r w:rsidDel="00000000" w:rsidR="00000000" w:rsidRPr="00000000">
        <w:rPr>
          <w:b w:val="1"/>
          <w:sz w:val="24"/>
          <w:szCs w:val="24"/>
          <w:rtl w:val="0"/>
        </w:rPr>
        <w:t xml:space="preserve">; May 2011 - January 2012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sz w:val="24"/>
          <w:szCs w:val="24"/>
          <w:rtl w:val="0"/>
        </w:rPr>
        <w:t xml:space="preserve">Dynamic website design and programming using PHP, MySQL, HTML, CSS. Setup and administration of web servers and server software.</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sz w:val="24"/>
          <w:szCs w:val="24"/>
          <w:rtl w:val="0"/>
        </w:rPr>
        <w:t xml:space="preserve">Business consulting of securing/ planning project.</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sz w:val="24"/>
          <w:szCs w:val="24"/>
          <w:rtl w:val="0"/>
        </w:rPr>
        <w:t xml:space="preserve">Development to online marketing, search engine placement and promotion (</w:t>
      </w:r>
      <w:hyperlink r:id="rId12">
        <w:r w:rsidDel="00000000" w:rsidR="00000000" w:rsidRPr="00000000">
          <w:rPr>
            <w:color w:val="1155cc"/>
            <w:sz w:val="24"/>
            <w:szCs w:val="24"/>
            <w:u w:val="single"/>
            <w:rtl w:val="0"/>
          </w:rPr>
          <w:t xml:space="preserve">http://www.mogu.by</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http://www.a-h.by</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36"/>
          <w:szCs w:val="36"/>
          <w:rtl w:val="0"/>
        </w:rPr>
        <w:t xml:space="preserve">EDUCATION</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b w:val="1"/>
          <w:sz w:val="24"/>
          <w:szCs w:val="24"/>
          <w:rtl w:val="0"/>
        </w:rPr>
        <w:t xml:space="preserve">2013</w:t>
      </w:r>
      <w:r w:rsidDel="00000000" w:rsidR="00000000" w:rsidRPr="00000000">
        <w:rPr>
          <w:sz w:val="24"/>
          <w:szCs w:val="24"/>
          <w:rtl w:val="0"/>
        </w:rPr>
        <w:t xml:space="preserve"> - Belarusian University of Informatics and Radioelectronics,</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 xml:space="preserve">BS in Modeling and computer-aided design of radioelectronics devices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h.by" TargetMode="External"/><Relationship Id="rId10" Type="http://schemas.openxmlformats.org/officeDocument/2006/relationships/hyperlink" Target="http://www.rozumsoft.com/" TargetMode="External"/><Relationship Id="rId13" Type="http://schemas.openxmlformats.org/officeDocument/2006/relationships/hyperlink" Target="http://www.a-h.by" TargetMode="External"/><Relationship Id="rId12" Type="http://schemas.openxmlformats.org/officeDocument/2006/relationships/hyperlink" Target="http://www.mogu.b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lecontact.ru/" TargetMode="External"/><Relationship Id="rId5" Type="http://schemas.openxmlformats.org/officeDocument/2006/relationships/hyperlink" Target="mailto:aleks.dbk@gmail.com" TargetMode="External"/><Relationship Id="rId6" Type="http://schemas.openxmlformats.org/officeDocument/2006/relationships/hyperlink" Target="http://www.actuate.com/" TargetMode="External"/><Relationship Id="rId7" Type="http://schemas.openxmlformats.org/officeDocument/2006/relationships/hyperlink" Target="http://www.bloomsky.com" TargetMode="External"/><Relationship Id="rId8" Type="http://schemas.openxmlformats.org/officeDocument/2006/relationships/hyperlink" Target="http://graphical.weather.gov/" TargetMode="External"/></Relationships>
</file>