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9A" w:rsidRPr="00A035F6" w:rsidRDefault="00BB11C0" w:rsidP="004B31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35F6">
        <w:rPr>
          <w:rFonts w:ascii="Times New Roman" w:hAnsi="Times New Roman" w:cs="Times New Roman"/>
          <w:sz w:val="28"/>
          <w:szCs w:val="28"/>
          <w:lang w:val="ru-RU"/>
        </w:rPr>
        <w:t>ГУО "</w:t>
      </w:r>
      <w:proofErr w:type="spellStart"/>
      <w:r w:rsidRPr="00A035F6">
        <w:rPr>
          <w:rFonts w:ascii="Times New Roman" w:hAnsi="Times New Roman" w:cs="Times New Roman"/>
          <w:sz w:val="28"/>
          <w:szCs w:val="28"/>
          <w:lang w:val="ru-RU"/>
        </w:rPr>
        <w:t>Добрынская</w:t>
      </w:r>
      <w:proofErr w:type="spellEnd"/>
      <w:r w:rsidRPr="00A035F6">
        <w:rPr>
          <w:rFonts w:ascii="Times New Roman" w:hAnsi="Times New Roman" w:cs="Times New Roman"/>
          <w:sz w:val="28"/>
          <w:szCs w:val="28"/>
          <w:lang w:val="ru-RU"/>
        </w:rPr>
        <w:t xml:space="preserve"> средняя школа </w:t>
      </w:r>
      <w:proofErr w:type="spellStart"/>
      <w:r w:rsidRPr="00A035F6">
        <w:rPr>
          <w:rFonts w:ascii="Times New Roman" w:hAnsi="Times New Roman" w:cs="Times New Roman"/>
          <w:sz w:val="28"/>
          <w:szCs w:val="28"/>
          <w:lang w:val="ru-RU"/>
        </w:rPr>
        <w:t>Ельского</w:t>
      </w:r>
      <w:proofErr w:type="spellEnd"/>
      <w:r w:rsidRPr="00A035F6">
        <w:rPr>
          <w:rFonts w:ascii="Times New Roman" w:hAnsi="Times New Roman" w:cs="Times New Roman"/>
          <w:sz w:val="28"/>
          <w:szCs w:val="28"/>
          <w:lang w:val="ru-RU"/>
        </w:rPr>
        <w:t xml:space="preserve"> района"</w:t>
      </w:r>
    </w:p>
    <w:p w:rsidR="00B4199A" w:rsidRPr="00A035F6" w:rsidRDefault="00B4199A" w:rsidP="004B31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4199A" w:rsidRPr="00A035F6" w:rsidRDefault="00BB11C0" w:rsidP="004B31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5F6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A035F6">
        <w:rPr>
          <w:rFonts w:ascii="Times New Roman" w:hAnsi="Times New Roman" w:cs="Times New Roman"/>
          <w:b/>
          <w:sz w:val="32"/>
          <w:szCs w:val="28"/>
          <w:lang w:val="ru-RU"/>
        </w:rPr>
        <w:t xml:space="preserve">ценарий </w:t>
      </w:r>
      <w:r w:rsidR="00382227">
        <w:rPr>
          <w:rFonts w:ascii="Times New Roman" w:hAnsi="Times New Roman" w:cs="Times New Roman"/>
          <w:b/>
          <w:sz w:val="32"/>
          <w:szCs w:val="28"/>
          <w:lang w:val="ru-RU"/>
        </w:rPr>
        <w:t>экологического проекта</w:t>
      </w:r>
    </w:p>
    <w:p w:rsidR="005B4773" w:rsidRDefault="0079515B" w:rsidP="004B31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  <w:t>Тема:</w:t>
      </w:r>
      <w:r w:rsidR="005B4773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  <w:t xml:space="preserve"> </w:t>
      </w:r>
      <w:r w:rsidR="005B4773" w:rsidRPr="005B4773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«</w:t>
      </w:r>
      <w:bookmarkStart w:id="0" w:name="_GoBack"/>
      <w:r w:rsidR="00382227"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Школьный двор — территория добра</w:t>
      </w:r>
      <w:bookmarkEnd w:id="0"/>
      <w:r w:rsidR="005B4773" w:rsidRPr="005B4773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»</w:t>
      </w:r>
    </w:p>
    <w:p w:rsidR="005B4773" w:rsidRPr="0079515B" w:rsidRDefault="005B4773" w:rsidP="004B31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</w:p>
    <w:p w:rsidR="0079515B" w:rsidRPr="0079515B" w:rsidRDefault="0079515B" w:rsidP="004B31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  <w:t>Цели и задачи:</w:t>
      </w:r>
    </w:p>
    <w:p w:rsidR="005B4773" w:rsidRPr="005B4773" w:rsidRDefault="00382227" w:rsidP="00382227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Благоустройство и озеленение школьной территории</w:t>
      </w:r>
      <w:r w:rsid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;</w:t>
      </w:r>
    </w:p>
    <w:p w:rsidR="005B4773" w:rsidRPr="005B4773" w:rsidRDefault="00382227" w:rsidP="00382227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Формирование экологической культуры учащихся</w:t>
      </w:r>
      <w:r w:rsid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;</w:t>
      </w:r>
    </w:p>
    <w:p w:rsidR="005B4773" w:rsidRDefault="00382227" w:rsidP="00382227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Развитие практических трудовых навыков и чувства ответственност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ь</w:t>
      </w:r>
      <w:r w:rsid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;</w:t>
      </w:r>
    </w:p>
    <w:p w:rsidR="00382227" w:rsidRPr="005B4773" w:rsidRDefault="00382227" w:rsidP="00382227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Воспитание бережного отношения к природе и школьному имуществу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;</w:t>
      </w:r>
    </w:p>
    <w:p w:rsidR="005B4773" w:rsidRPr="005B4773" w:rsidRDefault="00382227" w:rsidP="004B31FB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Создание комфортной среды для отдыха и обучения</w:t>
      </w:r>
      <w:r w:rsidR="005B4773" w:rsidRPr="005B4773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.</w:t>
      </w:r>
    </w:p>
    <w:p w:rsidR="005B4773" w:rsidRPr="0079515B" w:rsidRDefault="005B4773" w:rsidP="004B31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</w:p>
    <w:p w:rsidR="0079515B" w:rsidRPr="0079515B" w:rsidRDefault="0079515B" w:rsidP="004B31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  <w:t>Необходимые материалы:</w:t>
      </w:r>
    </w:p>
    <w:p w:rsidR="004B31FB" w:rsidRPr="004B31FB" w:rsidRDefault="00382227" w:rsidP="00382227">
      <w:pPr>
        <w:pStyle w:val="ae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Садовый инвентарь: лопаты, грабли, перчатки, тачки</w:t>
      </w:r>
      <w:r w:rsid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;</w:t>
      </w:r>
    </w:p>
    <w:p w:rsidR="004B31FB" w:rsidRPr="004B31FB" w:rsidRDefault="00382227" w:rsidP="00382227">
      <w:pPr>
        <w:pStyle w:val="ae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Семена цветов и саженцы декоративных кустарников</w:t>
      </w:r>
      <w:r w:rsid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;</w:t>
      </w:r>
    </w:p>
    <w:p w:rsidR="004B31FB" w:rsidRDefault="00382227" w:rsidP="00382227">
      <w:pPr>
        <w:pStyle w:val="ae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Краски для оформления клумб, скамеек и декоративных элементов</w:t>
      </w:r>
      <w:r w:rsid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;</w:t>
      </w:r>
    </w:p>
    <w:p w:rsidR="00382227" w:rsidRDefault="00382227" w:rsidP="00382227">
      <w:pPr>
        <w:pStyle w:val="ae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Фотоаппарат для документирования этапов работы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;</w:t>
      </w:r>
    </w:p>
    <w:p w:rsidR="00382227" w:rsidRDefault="00382227" w:rsidP="00382227">
      <w:pPr>
        <w:pStyle w:val="ae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Мешки для сбор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а мусора и органических отходов;</w:t>
      </w:r>
    </w:p>
    <w:p w:rsidR="00382227" w:rsidRDefault="00382227" w:rsidP="00382227">
      <w:pPr>
        <w:pStyle w:val="ae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 xml:space="preserve">Удобрения 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и плодородный грунт для посадок;</w:t>
      </w:r>
    </w:p>
    <w:p w:rsidR="00382227" w:rsidRPr="00382227" w:rsidRDefault="00382227" w:rsidP="00382227">
      <w:pPr>
        <w:pStyle w:val="ae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Кисти, мал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ярные принадлежности, трафареты;</w:t>
      </w:r>
    </w:p>
    <w:p w:rsidR="004B31FB" w:rsidRPr="00382227" w:rsidRDefault="00382227" w:rsidP="00382227">
      <w:pPr>
        <w:pStyle w:val="ae"/>
        <w:numPr>
          <w:ilvl w:val="0"/>
          <w:numId w:val="23"/>
        </w:numP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Кисти, малярные принадлежности, трафареты.</w:t>
      </w:r>
    </w:p>
    <w:p w:rsidR="0079515B" w:rsidRPr="0079515B" w:rsidRDefault="0079515B" w:rsidP="004B31FB">
      <w:pPr>
        <w:shd w:val="clear" w:color="auto" w:fill="FFFFFF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</w:p>
    <w:p w:rsidR="0079515B" w:rsidRPr="0079515B" w:rsidRDefault="0079515B" w:rsidP="00382227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  <w:t>Ход работы</w:t>
      </w:r>
    </w:p>
    <w:p w:rsidR="00382227" w:rsidRDefault="00382227" w:rsidP="00382227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af6"/>
          <w:color w:val="0F1115"/>
          <w:sz w:val="28"/>
          <w:szCs w:val="28"/>
        </w:rPr>
      </w:pPr>
      <w:r w:rsidRPr="00382227">
        <w:rPr>
          <w:rStyle w:val="af6"/>
          <w:color w:val="0F1115"/>
          <w:sz w:val="28"/>
          <w:szCs w:val="28"/>
        </w:rPr>
        <w:t>Планирование работ (2 дня)</w:t>
      </w:r>
    </w:p>
    <w:p w:rsidR="00382227" w:rsidRPr="00382227" w:rsidRDefault="00382227" w:rsidP="00382227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382227">
        <w:rPr>
          <w:color w:val="0F1115"/>
          <w:sz w:val="28"/>
          <w:szCs w:val="28"/>
        </w:rPr>
        <w:t xml:space="preserve">Проводится общее собрание участников проекта, где представляется концепция благоустройства территории. Учащиеся разбиваются на творческие группы, каждая из которых получает зону ответственности. Разрабатываются эскизы </w:t>
      </w:r>
      <w:r w:rsidRPr="00382227">
        <w:rPr>
          <w:color w:val="0F1115"/>
          <w:sz w:val="28"/>
          <w:szCs w:val="28"/>
        </w:rPr>
        <w:lastRenderedPageBreak/>
        <w:t>клумб, зеленых уголков и мест отдыха. Особое внимание уделяется инструктажу по технике безопасности при работе с инвентарем и материалами.</w:t>
      </w:r>
    </w:p>
    <w:p w:rsidR="00382227" w:rsidRDefault="00382227" w:rsidP="00382227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af6"/>
          <w:color w:val="0F1115"/>
          <w:sz w:val="28"/>
          <w:szCs w:val="28"/>
        </w:rPr>
      </w:pPr>
      <w:r w:rsidRPr="00382227">
        <w:rPr>
          <w:rStyle w:val="af6"/>
          <w:color w:val="0F1115"/>
          <w:sz w:val="28"/>
          <w:szCs w:val="28"/>
        </w:rPr>
        <w:t>Подготовка территории (3 дня)</w:t>
      </w:r>
    </w:p>
    <w:p w:rsidR="00382227" w:rsidRPr="00382227" w:rsidRDefault="00382227" w:rsidP="00382227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382227">
        <w:rPr>
          <w:color w:val="0F1115"/>
          <w:sz w:val="28"/>
          <w:szCs w:val="28"/>
        </w:rPr>
        <w:t>Начинается практический этап с генеральной уборки школьного двора. Учащиеся очищают территорию от мусора, пропалывают существующие клумбы, подготавливают почву для новых посадок. Проводится разметка участков под будущие цветники и саженцы с помощью колышков и бечевки.</w:t>
      </w:r>
    </w:p>
    <w:p w:rsidR="00382227" w:rsidRDefault="00382227" w:rsidP="00382227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af6"/>
          <w:color w:val="0F1115"/>
          <w:sz w:val="28"/>
          <w:szCs w:val="28"/>
        </w:rPr>
      </w:pPr>
      <w:r w:rsidRPr="00382227">
        <w:rPr>
          <w:rStyle w:val="af6"/>
          <w:color w:val="0F1115"/>
          <w:sz w:val="28"/>
          <w:szCs w:val="28"/>
        </w:rPr>
        <w:t>Посадка растений (5 дней)</w:t>
      </w:r>
    </w:p>
    <w:p w:rsidR="00382227" w:rsidRPr="00382227" w:rsidRDefault="00382227" w:rsidP="00382227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382227">
        <w:rPr>
          <w:color w:val="0F1115"/>
          <w:sz w:val="28"/>
          <w:szCs w:val="28"/>
        </w:rPr>
        <w:t xml:space="preserve">Этот этап посвящен озеленению территории. Учащиеся высаживают саженцы кустарников и деревьев, формируют новые клумбы и высеивают семена цветов. Устанавливаются таблички с названиями растений и информацией об уходе за ними. Организуется система </w:t>
      </w:r>
      <w:proofErr w:type="gramStart"/>
      <w:r w:rsidRPr="00382227">
        <w:rPr>
          <w:color w:val="0F1115"/>
          <w:sz w:val="28"/>
          <w:szCs w:val="28"/>
        </w:rPr>
        <w:t>полива</w:t>
      </w:r>
      <w:proofErr w:type="gramEnd"/>
      <w:r w:rsidRPr="00382227">
        <w:rPr>
          <w:color w:val="0F1115"/>
          <w:sz w:val="28"/>
          <w:szCs w:val="28"/>
        </w:rPr>
        <w:t xml:space="preserve"> и назначаются ответственные за регулярный уход за растениями.</w:t>
      </w:r>
    </w:p>
    <w:p w:rsidR="00382227" w:rsidRDefault="00382227" w:rsidP="00382227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af6"/>
          <w:color w:val="0F1115"/>
          <w:sz w:val="28"/>
          <w:szCs w:val="28"/>
        </w:rPr>
      </w:pPr>
      <w:r w:rsidRPr="00382227">
        <w:rPr>
          <w:rStyle w:val="af6"/>
          <w:color w:val="0F1115"/>
          <w:sz w:val="28"/>
          <w:szCs w:val="28"/>
        </w:rPr>
        <w:t>Оформление и презентация (4 дня)</w:t>
      </w:r>
    </w:p>
    <w:p w:rsidR="00382227" w:rsidRPr="00382227" w:rsidRDefault="00382227" w:rsidP="00382227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382227">
        <w:rPr>
          <w:color w:val="0F1115"/>
          <w:sz w:val="28"/>
          <w:szCs w:val="28"/>
        </w:rPr>
        <w:t>Завершающий этап включает художественное оформление территории. Учащиеся красят и декорируют скамейки, создают тематические композиции из природных материалов. Готовится фотоотчет и презентация о проделанной работе. Организуется выставка для родителей и учителей с экскурсией по обновленной территории.</w:t>
      </w:r>
    </w:p>
    <w:p w:rsidR="004B31FB" w:rsidRPr="0079515B" w:rsidRDefault="004B31FB" w:rsidP="0038222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</w:p>
    <w:p w:rsidR="0079515B" w:rsidRPr="00382227" w:rsidRDefault="0079515B" w:rsidP="00660B67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</w:pPr>
      <w:r w:rsidRPr="00382227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  <w:t>Советы и рекомендации:</w:t>
      </w:r>
    </w:p>
    <w:p w:rsidR="00382227" w:rsidRPr="00382227" w:rsidRDefault="00382227" w:rsidP="00660B67">
      <w:pPr>
        <w:numPr>
          <w:ilvl w:val="0"/>
          <w:numId w:val="26"/>
        </w:numPr>
        <w:shd w:val="clear" w:color="auto" w:fill="FFFFFF"/>
        <w:spacing w:after="0" w:line="420" w:lineRule="atLeast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 xml:space="preserve">Обеспечьте постоянный </w:t>
      </w:r>
      <w:proofErr w:type="gramStart"/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контроль за</w:t>
      </w:r>
      <w:proofErr w:type="gramEnd"/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 xml:space="preserve"> соблюдением техники безопасности во всех видах работ.</w:t>
      </w:r>
    </w:p>
    <w:p w:rsidR="00382227" w:rsidRPr="00382227" w:rsidRDefault="00382227" w:rsidP="00660B67">
      <w:pPr>
        <w:numPr>
          <w:ilvl w:val="0"/>
          <w:numId w:val="26"/>
        </w:numPr>
        <w:shd w:val="clear" w:color="auto" w:fill="FFFFFF"/>
        <w:spacing w:after="0" w:line="420" w:lineRule="atLeast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Распределяйте задания с учетом возрастных и физических возможностей учащихся.</w:t>
      </w:r>
    </w:p>
    <w:p w:rsidR="00382227" w:rsidRPr="00382227" w:rsidRDefault="00382227" w:rsidP="00660B67">
      <w:pPr>
        <w:numPr>
          <w:ilvl w:val="0"/>
          <w:numId w:val="26"/>
        </w:numPr>
        <w:shd w:val="clear" w:color="auto" w:fill="FFFFFF"/>
        <w:spacing w:after="0" w:line="420" w:lineRule="atLeast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Организуйте работу в малых группах с назначением ответственных за каждый участок.</w:t>
      </w:r>
    </w:p>
    <w:p w:rsidR="00382227" w:rsidRPr="00382227" w:rsidRDefault="00382227" w:rsidP="00660B67">
      <w:pPr>
        <w:numPr>
          <w:ilvl w:val="0"/>
          <w:numId w:val="26"/>
        </w:numPr>
        <w:shd w:val="clear" w:color="auto" w:fill="FFFFFF"/>
        <w:spacing w:after="0" w:line="420" w:lineRule="atLeast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Для поддержания интереса используйте игровые формы и творческие конкурсы.</w:t>
      </w:r>
    </w:p>
    <w:p w:rsidR="00382227" w:rsidRPr="00382227" w:rsidRDefault="00382227" w:rsidP="00660B67">
      <w:pPr>
        <w:numPr>
          <w:ilvl w:val="0"/>
          <w:numId w:val="26"/>
        </w:numPr>
        <w:shd w:val="clear" w:color="auto" w:fill="FFFFFF"/>
        <w:spacing w:after="0" w:line="420" w:lineRule="atLeast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lastRenderedPageBreak/>
        <w:t>Ведите фот</w:t>
      </w:r>
      <w:proofErr w:type="gramStart"/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о-</w:t>
      </w:r>
      <w:proofErr w:type="gramEnd"/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 xml:space="preserve"> и </w:t>
      </w:r>
      <w:proofErr w:type="spellStart"/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видеодневник</w:t>
      </w:r>
      <w:proofErr w:type="spellEnd"/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 xml:space="preserve"> проекта для создания летописи преобразований.</w:t>
      </w:r>
    </w:p>
    <w:p w:rsidR="00382227" w:rsidRPr="00382227" w:rsidRDefault="00382227" w:rsidP="00660B67">
      <w:pPr>
        <w:numPr>
          <w:ilvl w:val="0"/>
          <w:numId w:val="26"/>
        </w:numPr>
        <w:shd w:val="clear" w:color="auto" w:fill="FFFFFF"/>
        <w:spacing w:after="0" w:line="420" w:lineRule="atLeast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Активно привлекайте родителей к помощи в организации сложных работ.</w:t>
      </w:r>
    </w:p>
    <w:p w:rsidR="00382227" w:rsidRPr="00382227" w:rsidRDefault="00382227" w:rsidP="00660B67">
      <w:pPr>
        <w:numPr>
          <w:ilvl w:val="0"/>
          <w:numId w:val="26"/>
        </w:numPr>
        <w:shd w:val="clear" w:color="auto" w:fill="FFFFFF"/>
        <w:spacing w:after="0" w:line="420" w:lineRule="atLeast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Проводите краткие ежедневные планерки для обсуждения прогресса и решения проблем.</w:t>
      </w:r>
    </w:p>
    <w:p w:rsidR="00382227" w:rsidRPr="00382227" w:rsidRDefault="00382227" w:rsidP="00660B67">
      <w:pPr>
        <w:numPr>
          <w:ilvl w:val="0"/>
          <w:numId w:val="26"/>
        </w:numPr>
        <w:shd w:val="clear" w:color="auto" w:fill="FFFFFF"/>
        <w:spacing w:after="0" w:line="420" w:lineRule="atLeast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382227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Разработайте систему поощрения самых активных участников проекта.</w:t>
      </w:r>
    </w:p>
    <w:p w:rsidR="00B4199A" w:rsidRPr="0079515B" w:rsidRDefault="00B4199A" w:rsidP="004B31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4199A" w:rsidRPr="0079515B" w:rsidSect="00034616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056" w:rsidRDefault="009C7056" w:rsidP="00A035F6">
      <w:pPr>
        <w:spacing w:after="0" w:line="240" w:lineRule="auto"/>
      </w:pPr>
      <w:r>
        <w:separator/>
      </w:r>
    </w:p>
  </w:endnote>
  <w:endnote w:type="continuationSeparator" w:id="0">
    <w:p w:rsidR="009C7056" w:rsidRDefault="009C7056" w:rsidP="00A0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056" w:rsidRDefault="009C7056" w:rsidP="00A035F6">
      <w:pPr>
        <w:spacing w:after="0" w:line="240" w:lineRule="auto"/>
      </w:pPr>
      <w:r>
        <w:separator/>
      </w:r>
    </w:p>
  </w:footnote>
  <w:footnote w:type="continuationSeparator" w:id="0">
    <w:p w:rsidR="009C7056" w:rsidRDefault="009C7056" w:rsidP="00A03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C62839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4F18BE"/>
    <w:multiLevelType w:val="multilevel"/>
    <w:tmpl w:val="CE4A618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205BD8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892D7C"/>
    <w:multiLevelType w:val="hybridMultilevel"/>
    <w:tmpl w:val="A6CA2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BD2973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0A3048"/>
    <w:multiLevelType w:val="multilevel"/>
    <w:tmpl w:val="CC80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54335B"/>
    <w:multiLevelType w:val="multilevel"/>
    <w:tmpl w:val="D95A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CE1532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2428C3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CF1AD4"/>
    <w:multiLevelType w:val="multilevel"/>
    <w:tmpl w:val="DA2A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7523A4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F65C45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1C6987"/>
    <w:multiLevelType w:val="multilevel"/>
    <w:tmpl w:val="CE4A618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281AB2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F82176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F502A4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3802F6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0"/>
  </w:num>
  <w:num w:numId="12">
    <w:abstractNumId w:val="21"/>
  </w:num>
  <w:num w:numId="13">
    <w:abstractNumId w:val="11"/>
  </w:num>
  <w:num w:numId="14">
    <w:abstractNumId w:val="16"/>
  </w:num>
  <w:num w:numId="15">
    <w:abstractNumId w:val="20"/>
  </w:num>
  <w:num w:numId="16">
    <w:abstractNumId w:val="15"/>
  </w:num>
  <w:num w:numId="17">
    <w:abstractNumId w:val="19"/>
  </w:num>
  <w:num w:numId="18">
    <w:abstractNumId w:val="9"/>
  </w:num>
  <w:num w:numId="19">
    <w:abstractNumId w:val="17"/>
  </w:num>
  <w:num w:numId="20">
    <w:abstractNumId w:val="23"/>
  </w:num>
  <w:num w:numId="21">
    <w:abstractNumId w:val="24"/>
  </w:num>
  <w:num w:numId="22">
    <w:abstractNumId w:val="22"/>
  </w:num>
  <w:num w:numId="23">
    <w:abstractNumId w:val="25"/>
  </w:num>
  <w:num w:numId="24">
    <w:abstractNumId w:val="13"/>
  </w:num>
  <w:num w:numId="25">
    <w:abstractNumId w:val="1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1DBA"/>
    <w:rsid w:val="0029639D"/>
    <w:rsid w:val="00326F90"/>
    <w:rsid w:val="00382227"/>
    <w:rsid w:val="004B31FB"/>
    <w:rsid w:val="005B4773"/>
    <w:rsid w:val="00660B67"/>
    <w:rsid w:val="0079515B"/>
    <w:rsid w:val="009C7056"/>
    <w:rsid w:val="00A035F6"/>
    <w:rsid w:val="00AA1D8D"/>
    <w:rsid w:val="00B4199A"/>
    <w:rsid w:val="00B47730"/>
    <w:rsid w:val="00BB11C0"/>
    <w:rsid w:val="00CB0664"/>
    <w:rsid w:val="00E52E7F"/>
    <w:rsid w:val="00FC693F"/>
    <w:rsid w:val="00FD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s-markdown-paragraph">
    <w:name w:val="ds-markdown-paragraph"/>
    <w:basedOn w:val="a1"/>
    <w:rsid w:val="00382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s-markdown-paragraph">
    <w:name w:val="ds-markdown-paragraph"/>
    <w:basedOn w:val="a1"/>
    <w:rsid w:val="00382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006">
          <w:marLeft w:val="420"/>
          <w:marRight w:val="4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5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4027">
          <w:marLeft w:val="420"/>
          <w:marRight w:val="4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6656">
          <w:marLeft w:val="420"/>
          <w:marRight w:val="4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8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7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3ACD6B-AB01-4759-B58A-264696A2A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</cp:lastModifiedBy>
  <cp:revision>2</cp:revision>
  <dcterms:created xsi:type="dcterms:W3CDTF">2025-10-09T08:57:00Z</dcterms:created>
  <dcterms:modified xsi:type="dcterms:W3CDTF">2025-10-09T08:57:00Z</dcterms:modified>
</cp:coreProperties>
</file>