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Stage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информации</w:t>
      </w:r>
      <w:r>
        <w:t xml:space="preserve"> </w:t>
      </w:r>
      <w:r>
        <w:t xml:space="preserve">на</w:t>
      </w:r>
      <w:r>
        <w:t xml:space="preserve"> </w:t>
      </w:r>
      <w:r>
        <w:t xml:space="preserve">сайт</w:t>
      </w:r>
    </w:p>
    <w:p>
      <w:pPr>
        <w:pStyle w:val="Author"/>
      </w:pPr>
      <w:r>
        <w:t xml:space="preserve">Тараканов</w:t>
      </w:r>
      <w:r>
        <w:t xml:space="preserve"> </w:t>
      </w:r>
      <w:r>
        <w:t xml:space="preserve">Борис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студент</w:t>
      </w:r>
      <w:r>
        <w:t xml:space="preserve"> </w:t>
      </w:r>
      <w:r>
        <w:t xml:space="preserve">НПИбд-02-21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работать с генератором сайтов Hugo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свою фотографию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себе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прошлой неделе</w:t>
      </w:r>
    </w:p>
    <w:p>
      <w:pPr>
        <w:numPr>
          <w:ilvl w:val="0"/>
          <w:numId w:val="1001"/>
        </w:numPr>
        <w:pStyle w:val="Compact"/>
      </w:pPr>
      <w:r>
        <w:t xml:space="preserve">Сделать пост на тему непрерывной интеграции и развертывания</w:t>
      </w:r>
    </w:p>
    <w:bookmarkEnd w:id="21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Загрузим новый аватар (рис. 1) и поместим в папку /home/batarakanov/work/blog/content/authors/admin</w:t>
      </w:r>
    </w:p>
    <w:p>
      <w:pPr>
        <w:pStyle w:val="CaptionedFigure"/>
      </w:pPr>
      <w:bookmarkStart w:id="25" w:name="fig:001"/>
      <w:r>
        <w:drawing>
          <wp:inline>
            <wp:extent cx="2882900" cy="2730500"/>
            <wp:effectExtent b="0" l="0" r="0" t="0"/>
            <wp:docPr descr="Новый аватар" title="" id="23" name="Picture"/>
            <a:graphic>
              <a:graphicData uri="http://schemas.openxmlformats.org/drawingml/2006/picture">
                <pic:pic>
                  <pic:nvPicPr>
                    <pic:cNvPr descr="images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Новый аватар</w:t>
      </w:r>
    </w:p>
    <w:p>
      <w:pPr>
        <w:numPr>
          <w:ilvl w:val="0"/>
          <w:numId w:val="1003"/>
        </w:numPr>
        <w:pStyle w:val="Compact"/>
      </w:pPr>
      <w:r>
        <w:t xml:space="preserve">Изменим информацию о себе (рис. 2), редактируя файл /home/batarakanov/work/blog/content/authors/admin/_index.md</w:t>
      </w:r>
    </w:p>
    <w:p>
      <w:pPr>
        <w:pStyle w:val="CaptionedFigure"/>
      </w:pPr>
      <w:bookmarkStart w:id="29" w:name="fig:001"/>
      <w:r>
        <w:drawing>
          <wp:inline>
            <wp:extent cx="5334000" cy="2477061"/>
            <wp:effectExtent b="0" l="0" r="0" t="0"/>
            <wp:docPr descr="Процесс редактирования информации" title="" id="27" name="Picture"/>
            <a:graphic>
              <a:graphicData uri="http://schemas.openxmlformats.org/drawingml/2006/picture">
                <pic:pic>
                  <pic:nvPicPr>
                    <pic:cNvPr descr="images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7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Процесс редактирования информации</w:t>
      </w:r>
    </w:p>
    <w:p>
      <w:pPr>
        <w:numPr>
          <w:ilvl w:val="0"/>
          <w:numId w:val="1004"/>
        </w:numPr>
        <w:pStyle w:val="Compact"/>
      </w:pPr>
      <w:r>
        <w:t xml:space="preserve">Добавим пост, посвященный непрерывной интеграции и развертыванию (рис. 3), используя шаблон ,находящийся в папке /home/batarakanov/work/blog/content/post</w:t>
      </w:r>
    </w:p>
    <w:p>
      <w:pPr>
        <w:pStyle w:val="CaptionedFigure"/>
      </w:pPr>
      <w:bookmarkStart w:id="33" w:name="fig:001"/>
      <w:r>
        <w:drawing>
          <wp:inline>
            <wp:extent cx="5334000" cy="2698402"/>
            <wp:effectExtent b="0" l="0" r="0" t="0"/>
            <wp:docPr descr="Процесс создания поста" title="" id="31" name="Picture"/>
            <a:graphic>
              <a:graphicData uri="http://schemas.openxmlformats.org/drawingml/2006/picture">
                <pic:pic>
                  <pic:nvPicPr>
                    <pic:cNvPr descr="images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Процесс создания поста</w:t>
      </w:r>
    </w:p>
    <w:p>
      <w:pPr>
        <w:numPr>
          <w:ilvl w:val="0"/>
          <w:numId w:val="1005"/>
        </w:numPr>
        <w:pStyle w:val="Compact"/>
      </w:pPr>
      <w:r>
        <w:t xml:space="preserve">Добавим пост, посвященный прошлой неделе (в моем случае он связан с игровым движком) (рис. 4), используя шаблон ,находящийся в папке /home/batarakanov/work/blog/content/post</w:t>
      </w:r>
    </w:p>
    <w:p>
      <w:pPr>
        <w:pStyle w:val="CaptionedFigure"/>
      </w:pPr>
      <w:bookmarkStart w:id="37" w:name="fig:001"/>
      <w:r>
        <w:drawing>
          <wp:inline>
            <wp:extent cx="5334000" cy="2585231"/>
            <wp:effectExtent b="0" l="0" r="0" t="0"/>
            <wp:docPr descr="Процесс создания поста" title="" id="35" name="Picture"/>
            <a:graphic>
              <a:graphicData uri="http://schemas.openxmlformats.org/drawingml/2006/picture">
                <pic:pic>
                  <pic:nvPicPr>
                    <pic:cNvPr descr="images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5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Процесс создания поста</w:t>
      </w:r>
    </w:p>
    <w:p>
      <w:pPr>
        <w:numPr>
          <w:ilvl w:val="0"/>
          <w:numId w:val="1006"/>
        </w:numPr>
        <w:pStyle w:val="Compact"/>
      </w:pPr>
      <w:r>
        <w:t xml:space="preserve">Проверим результат после синхронизации с Github:</w:t>
      </w:r>
    </w:p>
    <w:p>
      <w:pPr>
        <w:numPr>
          <w:ilvl w:val="0"/>
          <w:numId w:val="1007"/>
        </w:numPr>
        <w:pStyle w:val="Compact"/>
      </w:pPr>
      <w:r>
        <w:t xml:space="preserve">Главная страница (рис. 5)</w:t>
      </w:r>
    </w:p>
    <w:p>
      <w:pPr>
        <w:numPr>
          <w:ilvl w:val="0"/>
          <w:numId w:val="1007"/>
        </w:numPr>
        <w:pStyle w:val="Compact"/>
      </w:pPr>
      <w:r>
        <w:t xml:space="preserve">Список постов (рис. 6)</w:t>
      </w:r>
    </w:p>
    <w:p>
      <w:pPr>
        <w:numPr>
          <w:ilvl w:val="0"/>
          <w:numId w:val="1007"/>
        </w:numPr>
        <w:pStyle w:val="Compact"/>
      </w:pPr>
      <w:r>
        <w:t xml:space="preserve">Пост по прошлой неделе (рис. 7)</w:t>
      </w:r>
    </w:p>
    <w:p>
      <w:pPr>
        <w:numPr>
          <w:ilvl w:val="0"/>
          <w:numId w:val="1007"/>
        </w:numPr>
        <w:pStyle w:val="Compact"/>
      </w:pPr>
      <w:r>
        <w:t xml:space="preserve">Пост посвященный непрерывной интеграции и развертыванию (рис. 8)</w:t>
      </w:r>
    </w:p>
    <w:p>
      <w:pPr>
        <w:pStyle w:val="FirstParagraph"/>
      </w:pPr>
      <w:bookmarkStart w:id="41" w:name="fig:001"/>
      <w:r>
        <w:drawing>
          <wp:inline>
            <wp:extent cx="5334000" cy="2942122"/>
            <wp:effectExtent b="0" l="0" r="0" t="0"/>
            <wp:docPr descr="Главная страница" title="" id="39" name="Picture"/>
            <a:graphic>
              <a:graphicData uri="http://schemas.openxmlformats.org/drawingml/2006/picture">
                <pic:pic>
                  <pic:nvPicPr>
                    <pic:cNvPr descr="images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bookmarkStart w:id="45" w:name="fig:001"/>
      <w:r>
        <w:drawing>
          <wp:inline>
            <wp:extent cx="5334000" cy="2942122"/>
            <wp:effectExtent b="0" l="0" r="0" t="0"/>
            <wp:docPr descr="Список постов" title="" id="43" name="Picture"/>
            <a:graphic>
              <a:graphicData uri="http://schemas.openxmlformats.org/drawingml/2006/picture">
                <pic:pic>
                  <pic:nvPicPr>
                    <pic:cNvPr descr="images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9" w:name="fig:001"/>
      <w:r>
        <w:drawing>
          <wp:inline>
            <wp:extent cx="5334000" cy="2942122"/>
            <wp:effectExtent b="0" l="0" r="0" t="0"/>
            <wp:docPr descr="Пост по прошлой неделе" title="" id="47" name="Picture"/>
            <a:graphic>
              <a:graphicData uri="http://schemas.openxmlformats.org/drawingml/2006/picture">
                <pic:pic>
                  <pic:nvPicPr>
                    <pic:cNvPr descr="images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bookmarkStart w:id="53" w:name="fig:001"/>
      <w:r>
        <w:drawing>
          <wp:inline>
            <wp:extent cx="5334000" cy="2942122"/>
            <wp:effectExtent b="0" l="0" r="0" t="0"/>
            <wp:docPr descr="Пост посвященный непрерывной интеграции и развертыванию" title="" id="51" name="Picture"/>
            <a:graphic>
              <a:graphicData uri="http://schemas.openxmlformats.org/drawingml/2006/picture">
                <pic:pic>
                  <pic:nvPicPr>
                    <pic:cNvPr descr="images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Stage 2</dc:title>
  <dc:creator>Тараканов Борис Александрович студент НПИбд-02-21</dc:creator>
  <dc:language>ru-RU</dc:language>
  <cp:keywords/>
  <dcterms:created xsi:type="dcterms:W3CDTF">2022-05-07T14:54:43Z</dcterms:created>
  <dcterms:modified xsi:type="dcterms:W3CDTF">2022-05-07T14:54:43Z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Добавление информации на сайт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