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F7593" w14:textId="77777777" w:rsidR="00316A97" w:rsidRPr="005F6D27" w:rsidRDefault="00F86D99" w:rsidP="005F6D27">
      <w:pPr>
        <w:pStyle w:val="affffa"/>
        <w:spacing w:after="260"/>
        <w:ind w:firstLine="709"/>
        <w:rPr>
          <w:b/>
          <w:bCs/>
          <w:sz w:val="28"/>
          <w:szCs w:val="28"/>
        </w:rPr>
      </w:pPr>
      <w:bookmarkStart w:id="0" w:name="_Toc197104693"/>
      <w:r w:rsidRPr="005F6D27">
        <w:rPr>
          <w:b/>
          <w:bCs/>
          <w:sz w:val="28"/>
          <w:szCs w:val="28"/>
        </w:rPr>
        <w:t>СОДЕРЖАНИЕ</w:t>
      </w:r>
      <w:bookmarkStart w:id="1" w:name="_Toc193624344"/>
      <w:bookmarkEnd w:id="0"/>
    </w:p>
    <w:p w14:paraId="05626175" w14:textId="7DDEFE3F" w:rsidR="0059346E" w:rsidRDefault="00122077">
      <w:pPr>
        <w:pStyle w:val="16"/>
        <w:tabs>
          <w:tab w:val="right" w:leader="dot" w:pos="9798"/>
        </w:tabs>
        <w:rPr>
          <w:rFonts w:asciiTheme="minorHAnsi" w:eastAsiaTheme="minorEastAsia" w:hAnsiTheme="minorHAnsi" w:cstheme="minorBidi"/>
          <w:bCs w:val="0"/>
          <w:noProof/>
          <w:kern w:val="2"/>
          <w:lang w:val="ru-BY" w:eastAsia="ru-BY"/>
          <w14:ligatures w14:val="standardContextual"/>
        </w:rPr>
      </w:pPr>
      <w:r>
        <w:rPr>
          <w:lang w:eastAsia="en-US"/>
        </w:rPr>
        <w:fldChar w:fldCharType="begin"/>
      </w:r>
      <w:r>
        <w:rPr>
          <w:lang w:eastAsia="en-US"/>
        </w:rPr>
        <w:instrText xml:space="preserve"> TOC \h \z \t "Глава;1;Подглава;2" </w:instrText>
      </w:r>
      <w:r>
        <w:rPr>
          <w:lang w:eastAsia="en-US"/>
        </w:rPr>
        <w:fldChar w:fldCharType="separate"/>
      </w:r>
      <w:hyperlink w:anchor="_Toc197521574" w:history="1">
        <w:r w:rsidR="0059346E" w:rsidRPr="0046786C">
          <w:rPr>
            <w:rStyle w:val="af"/>
            <w:noProof/>
          </w:rPr>
          <w:t>ВВЕДЕНИЕ</w:t>
        </w:r>
        <w:r w:rsidR="0059346E">
          <w:rPr>
            <w:noProof/>
            <w:webHidden/>
          </w:rPr>
          <w:tab/>
        </w:r>
        <w:r w:rsidR="0059346E">
          <w:rPr>
            <w:noProof/>
            <w:webHidden/>
          </w:rPr>
          <w:fldChar w:fldCharType="begin"/>
        </w:r>
        <w:r w:rsidR="0059346E">
          <w:rPr>
            <w:noProof/>
            <w:webHidden/>
          </w:rPr>
          <w:instrText xml:space="preserve"> PAGEREF _Toc197521574 \h </w:instrText>
        </w:r>
        <w:r w:rsidR="0059346E">
          <w:rPr>
            <w:noProof/>
            <w:webHidden/>
          </w:rPr>
        </w:r>
        <w:r w:rsidR="0059346E">
          <w:rPr>
            <w:noProof/>
            <w:webHidden/>
          </w:rPr>
          <w:fldChar w:fldCharType="separate"/>
        </w:r>
        <w:r w:rsidR="0059346E">
          <w:rPr>
            <w:noProof/>
            <w:webHidden/>
          </w:rPr>
          <w:t>5</w:t>
        </w:r>
        <w:r w:rsidR="0059346E">
          <w:rPr>
            <w:noProof/>
            <w:webHidden/>
          </w:rPr>
          <w:fldChar w:fldCharType="end"/>
        </w:r>
      </w:hyperlink>
    </w:p>
    <w:p w14:paraId="2A416CC5" w14:textId="43F4B6D9" w:rsidR="0059346E" w:rsidRDefault="0059346E">
      <w:pPr>
        <w:pStyle w:val="16"/>
        <w:tabs>
          <w:tab w:val="right" w:leader="dot" w:pos="9798"/>
        </w:tabs>
        <w:rPr>
          <w:rFonts w:asciiTheme="minorHAnsi" w:eastAsiaTheme="minorEastAsia" w:hAnsiTheme="minorHAnsi" w:cstheme="minorBidi"/>
          <w:bCs w:val="0"/>
          <w:noProof/>
          <w:kern w:val="2"/>
          <w:lang w:val="ru-BY" w:eastAsia="ru-BY"/>
          <w14:ligatures w14:val="standardContextual"/>
        </w:rPr>
      </w:pPr>
      <w:hyperlink w:anchor="_Toc197521575" w:history="1">
        <w:r w:rsidRPr="0046786C">
          <w:rPr>
            <w:rStyle w:val="af"/>
            <w:noProof/>
            <w:lang w:val="ru-BY"/>
          </w:rPr>
          <w:t>1. СИСТЕМНЫЙ АНАЛИЗ И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_Toc197521575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F67BF0" w14:textId="02B4CC8F" w:rsidR="0059346E" w:rsidRDefault="0059346E">
      <w:pPr>
        <w:pStyle w:val="29"/>
        <w:tabs>
          <w:tab w:val="right" w:leader="dot" w:pos="9798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Cs w:val="24"/>
          <w:lang w:val="ru-BY" w:eastAsia="ru-BY"/>
          <w14:ligatures w14:val="standardContextual"/>
        </w:rPr>
      </w:pPr>
      <w:hyperlink w:anchor="_Toc197521576" w:history="1">
        <w:r w:rsidRPr="0046786C">
          <w:rPr>
            <w:rStyle w:val="af"/>
            <w:noProof/>
            <w:lang w:eastAsia="en-US"/>
          </w:rPr>
          <w:t>1.1 Описание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_Toc197521576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FD6CC5" w14:textId="56E0ADAF" w:rsidR="0059346E" w:rsidRDefault="0059346E">
      <w:pPr>
        <w:pStyle w:val="29"/>
        <w:tabs>
          <w:tab w:val="right" w:leader="dot" w:pos="9798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Cs w:val="24"/>
          <w:lang w:val="ru-BY" w:eastAsia="ru-BY"/>
          <w14:ligatures w14:val="standardContextual"/>
        </w:rPr>
      </w:pPr>
      <w:hyperlink w:anchor="_Toc197521577" w:history="1">
        <w:r w:rsidRPr="0046786C">
          <w:rPr>
            <w:rStyle w:val="af"/>
            <w:noProof/>
            <w:lang w:eastAsia="en-US"/>
          </w:rPr>
          <w:t>1.2 Анализ существующих решений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_Toc197521577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429F74" w14:textId="1C7FFAE6" w:rsidR="0059346E" w:rsidRDefault="0059346E">
      <w:pPr>
        <w:pStyle w:val="29"/>
        <w:tabs>
          <w:tab w:val="right" w:leader="dot" w:pos="9798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Cs w:val="24"/>
          <w:lang w:val="ru-BY" w:eastAsia="ru-BY"/>
          <w14:ligatures w14:val="standardContextual"/>
        </w:rPr>
      </w:pPr>
      <w:hyperlink w:anchor="_Toc197521578" w:history="1">
        <w:r w:rsidRPr="0046786C">
          <w:rPr>
            <w:rStyle w:val="af"/>
            <w:noProof/>
            <w:lang w:eastAsia="en-US"/>
          </w:rPr>
          <w:t>1.3 Основы структуры человеческого глаза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_Toc197521578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3EBEF78" w14:textId="54BC8B42" w:rsidR="0059346E" w:rsidRDefault="0059346E">
      <w:pPr>
        <w:pStyle w:val="29"/>
        <w:tabs>
          <w:tab w:val="right" w:leader="dot" w:pos="9798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Cs w:val="24"/>
          <w:lang w:val="ru-BY" w:eastAsia="ru-BY"/>
          <w14:ligatures w14:val="standardContextual"/>
        </w:rPr>
      </w:pPr>
      <w:hyperlink w:anchor="_Toc197521579" w:history="1">
        <w:r w:rsidRPr="0046786C">
          <w:rPr>
            <w:rStyle w:val="af"/>
            <w:noProof/>
            <w:lang w:eastAsia="en-US"/>
          </w:rPr>
          <w:t>1.5 Основы тонометрии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_Toc197521579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4EAFA0" w14:textId="23DC6346" w:rsidR="0059346E" w:rsidRDefault="0059346E">
      <w:pPr>
        <w:pStyle w:val="29"/>
        <w:tabs>
          <w:tab w:val="right" w:leader="dot" w:pos="9798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Cs w:val="24"/>
          <w:lang w:val="ru-BY" w:eastAsia="ru-BY"/>
          <w14:ligatures w14:val="standardContextual"/>
        </w:rPr>
      </w:pPr>
      <w:hyperlink w:anchor="_Toc197521580" w:history="1">
        <w:r w:rsidRPr="0046786C">
          <w:rPr>
            <w:rStyle w:val="af"/>
            <w:noProof/>
            <w:lang w:eastAsia="en-US"/>
          </w:rPr>
          <w:t>1.5 Обоснование необходимости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_Toc197521580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EB46F94" w14:textId="1163FB79" w:rsidR="0059346E" w:rsidRDefault="0059346E">
      <w:pPr>
        <w:pStyle w:val="29"/>
        <w:tabs>
          <w:tab w:val="right" w:leader="dot" w:pos="9798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Cs w:val="24"/>
          <w:lang w:val="ru-BY" w:eastAsia="ru-BY"/>
          <w14:ligatures w14:val="standardContextual"/>
        </w:rPr>
      </w:pPr>
      <w:hyperlink w:anchor="_Toc197521581" w:history="1">
        <w:r w:rsidRPr="0046786C">
          <w:rPr>
            <w:rStyle w:val="af"/>
            <w:noProof/>
            <w:lang w:val="ru-BY" w:eastAsia="en-US"/>
          </w:rPr>
          <w:t>1.6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_Toc197521581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B2974AD" w14:textId="175BF52D" w:rsidR="0059346E" w:rsidRDefault="0059346E">
      <w:pPr>
        <w:pStyle w:val="16"/>
        <w:tabs>
          <w:tab w:val="right" w:leader="dot" w:pos="9798"/>
        </w:tabs>
        <w:rPr>
          <w:rFonts w:asciiTheme="minorHAnsi" w:eastAsiaTheme="minorEastAsia" w:hAnsiTheme="minorHAnsi" w:cstheme="minorBidi"/>
          <w:bCs w:val="0"/>
          <w:noProof/>
          <w:kern w:val="2"/>
          <w:lang w:val="ru-BY" w:eastAsia="ru-BY"/>
          <w14:ligatures w14:val="standardContextual"/>
        </w:rPr>
      </w:pPr>
      <w:hyperlink w:anchor="_Toc197521582" w:history="1">
        <w:r w:rsidRPr="0046786C">
          <w:rPr>
            <w:rStyle w:val="af"/>
            <w:noProof/>
            <w:lang w:val="ru-BY"/>
          </w:rPr>
          <w:t>2. ПРОЕКТИРОВАНИЕ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_Toc197521582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06E110D" w14:textId="35B67934" w:rsidR="0059346E" w:rsidRDefault="0059346E">
      <w:pPr>
        <w:pStyle w:val="29"/>
        <w:tabs>
          <w:tab w:val="right" w:leader="dot" w:pos="9798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Cs w:val="24"/>
          <w:lang w:val="ru-BY" w:eastAsia="ru-BY"/>
          <w14:ligatures w14:val="standardContextual"/>
        </w:rPr>
      </w:pPr>
      <w:hyperlink w:anchor="_Toc197521583" w:history="1">
        <w:r w:rsidRPr="0046786C">
          <w:rPr>
            <w:rStyle w:val="af"/>
            <w:noProof/>
            <w:lang w:val="ru-BY" w:eastAsia="en-US"/>
          </w:rPr>
          <w:t>2.1 Анализ инструментов для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_Toc197521583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990F179" w14:textId="55935EEB" w:rsidR="0059346E" w:rsidRDefault="0059346E">
      <w:pPr>
        <w:pStyle w:val="29"/>
        <w:tabs>
          <w:tab w:val="right" w:leader="dot" w:pos="9798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Cs w:val="24"/>
          <w:lang w:val="ru-BY" w:eastAsia="ru-BY"/>
          <w14:ligatures w14:val="standardContextual"/>
        </w:rPr>
      </w:pPr>
      <w:hyperlink w:anchor="_Toc197521584" w:history="1">
        <w:r w:rsidRPr="0046786C">
          <w:rPr>
            <w:rStyle w:val="af"/>
            <w:noProof/>
            <w:lang w:eastAsia="en-US"/>
          </w:rPr>
          <w:t>2.2 Обзор набора данных тонометрии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_Toc197521584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88C68F4" w14:textId="4A151366" w:rsidR="0059346E" w:rsidRDefault="0059346E">
      <w:pPr>
        <w:pStyle w:val="29"/>
        <w:tabs>
          <w:tab w:val="right" w:leader="dot" w:pos="9798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Cs w:val="24"/>
          <w:lang w:val="ru-BY" w:eastAsia="ru-BY"/>
          <w14:ligatures w14:val="standardContextual"/>
        </w:rPr>
      </w:pPr>
      <w:hyperlink w:anchor="_Toc197521585" w:history="1">
        <w:r w:rsidRPr="0046786C">
          <w:rPr>
            <w:rStyle w:val="af"/>
            <w:noProof/>
            <w:lang w:eastAsia="en-US"/>
          </w:rPr>
          <w:t>2.3 Проектирование архитектуры нейронных сетей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_Toc197521585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DA322BE" w14:textId="6F29D13F" w:rsidR="0059346E" w:rsidRDefault="0059346E">
      <w:pPr>
        <w:pStyle w:val="16"/>
        <w:tabs>
          <w:tab w:val="right" w:leader="dot" w:pos="9798"/>
        </w:tabs>
        <w:rPr>
          <w:rFonts w:asciiTheme="minorHAnsi" w:eastAsiaTheme="minorEastAsia" w:hAnsiTheme="minorHAnsi" w:cstheme="minorBidi"/>
          <w:bCs w:val="0"/>
          <w:noProof/>
          <w:kern w:val="2"/>
          <w:lang w:val="ru-BY" w:eastAsia="ru-BY"/>
          <w14:ligatures w14:val="standardContextual"/>
        </w:rPr>
      </w:pPr>
      <w:hyperlink w:anchor="_Toc197521586" w:history="1">
        <w:r w:rsidRPr="0046786C">
          <w:rPr>
            <w:rStyle w:val="af"/>
            <w:rFonts w:eastAsia="Aptos"/>
            <w:noProof/>
          </w:rPr>
          <w:t xml:space="preserve">3. </w:t>
        </w:r>
        <w:r w:rsidRPr="0046786C">
          <w:rPr>
            <w:rStyle w:val="af"/>
            <w:noProof/>
          </w:rPr>
          <w:t>ОПИСАНИЕ РЕАЛИЗАЦИИ И ИСПЫТАНИЯ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_Toc197521586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678C583" w14:textId="31401BA4" w:rsidR="0059346E" w:rsidRDefault="0059346E">
      <w:pPr>
        <w:pStyle w:val="29"/>
        <w:tabs>
          <w:tab w:val="right" w:leader="dot" w:pos="9798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Cs w:val="24"/>
          <w:lang w:val="ru-BY" w:eastAsia="ru-BY"/>
          <w14:ligatures w14:val="standardContextual"/>
        </w:rPr>
      </w:pPr>
      <w:hyperlink w:anchor="_Toc197521587" w:history="1">
        <w:r w:rsidRPr="0046786C">
          <w:rPr>
            <w:rStyle w:val="af"/>
            <w:noProof/>
            <w:lang w:val="ru-BY" w:eastAsia="en-US"/>
          </w:rPr>
          <w:t>3.1 Подготовка и предобработка данных для обучения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_Toc197521587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23E2168" w14:textId="6A42D20F" w:rsidR="0059346E" w:rsidRDefault="0059346E">
      <w:pPr>
        <w:pStyle w:val="29"/>
        <w:tabs>
          <w:tab w:val="right" w:leader="dot" w:pos="9798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Cs w:val="24"/>
          <w:lang w:val="ru-BY" w:eastAsia="ru-BY"/>
          <w14:ligatures w14:val="standardContextual"/>
        </w:rPr>
      </w:pPr>
      <w:hyperlink w:anchor="_Toc197521588" w:history="1">
        <w:r w:rsidRPr="0046786C">
          <w:rPr>
            <w:rStyle w:val="af"/>
            <w:rFonts w:eastAsia="Aptos"/>
            <w:noProof/>
          </w:rPr>
          <w:t xml:space="preserve">3.2 </w:t>
        </w:r>
        <w:r w:rsidRPr="0046786C">
          <w:rPr>
            <w:rStyle w:val="af"/>
            <w:noProof/>
          </w:rPr>
          <w:t>Архитектура и обучение нейронных сетей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_Toc197521588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494856C" w14:textId="630955E2" w:rsidR="0059346E" w:rsidRDefault="0059346E">
      <w:pPr>
        <w:pStyle w:val="29"/>
        <w:tabs>
          <w:tab w:val="right" w:leader="dot" w:pos="9798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Cs w:val="24"/>
          <w:lang w:val="ru-BY" w:eastAsia="ru-BY"/>
          <w14:ligatures w14:val="standardContextual"/>
        </w:rPr>
      </w:pPr>
      <w:hyperlink w:anchor="_Toc197521589" w:history="1">
        <w:r w:rsidRPr="0046786C">
          <w:rPr>
            <w:rStyle w:val="af"/>
            <w:rFonts w:eastAsia="Aptos"/>
            <w:noProof/>
            <w:lang w:val="ru-BY"/>
          </w:rPr>
          <w:t>3.3 Архитектура и обучение нейронных сетей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_Toc197521589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0CF56C6" w14:textId="55474B84" w:rsidR="0059346E" w:rsidRDefault="0059346E">
      <w:pPr>
        <w:pStyle w:val="29"/>
        <w:tabs>
          <w:tab w:val="right" w:leader="dot" w:pos="9798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Cs w:val="24"/>
          <w:lang w:val="ru-BY" w:eastAsia="ru-BY"/>
          <w14:ligatures w14:val="standardContextual"/>
        </w:rPr>
      </w:pPr>
      <w:hyperlink w:anchor="_Toc197521590" w:history="1">
        <w:r w:rsidRPr="0046786C">
          <w:rPr>
            <w:rStyle w:val="af"/>
            <w:rFonts w:eastAsia="Aptos"/>
            <w:noProof/>
            <w:lang w:val="ru-BY"/>
          </w:rPr>
          <w:t>3.4 Реализация серверной части для обработки запросов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_Toc197521590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D40E245" w14:textId="46598E24" w:rsidR="0059346E" w:rsidRDefault="0059346E">
      <w:pPr>
        <w:pStyle w:val="29"/>
        <w:tabs>
          <w:tab w:val="right" w:leader="dot" w:pos="9798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Cs w:val="24"/>
          <w:lang w:val="ru-BY" w:eastAsia="ru-BY"/>
          <w14:ligatures w14:val="standardContextual"/>
        </w:rPr>
      </w:pPr>
      <w:hyperlink w:anchor="_Toc197521591" w:history="1">
        <w:r w:rsidRPr="0046786C">
          <w:rPr>
            <w:rStyle w:val="af"/>
            <w:rFonts w:eastAsia="Aptos"/>
            <w:noProof/>
            <w:lang w:val="ru-BY"/>
          </w:rPr>
          <w:t>3.5 Разработка пользовательского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_Toc197521591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D35199B" w14:textId="1C3281CA" w:rsidR="0059346E" w:rsidRDefault="0059346E">
      <w:pPr>
        <w:pStyle w:val="29"/>
        <w:tabs>
          <w:tab w:val="right" w:leader="dot" w:pos="9798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Cs w:val="24"/>
          <w:lang w:val="ru-BY" w:eastAsia="ru-BY"/>
          <w14:ligatures w14:val="standardContextual"/>
        </w:rPr>
      </w:pPr>
      <w:hyperlink w:anchor="_Toc197521592" w:history="1">
        <w:r w:rsidRPr="0046786C">
          <w:rPr>
            <w:rStyle w:val="af"/>
            <w:rFonts w:eastAsia="Aptos"/>
            <w:noProof/>
            <w:lang w:val="ru-BY"/>
          </w:rPr>
          <w:t>3.6 Тестирование и валидация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_Toc197521592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9240D0D" w14:textId="291CDDED" w:rsidR="0059346E" w:rsidRDefault="0059346E">
      <w:pPr>
        <w:pStyle w:val="16"/>
        <w:tabs>
          <w:tab w:val="right" w:leader="dot" w:pos="9798"/>
        </w:tabs>
        <w:rPr>
          <w:rFonts w:asciiTheme="minorHAnsi" w:eastAsiaTheme="minorEastAsia" w:hAnsiTheme="minorHAnsi" w:cstheme="minorBidi"/>
          <w:bCs w:val="0"/>
          <w:noProof/>
          <w:kern w:val="2"/>
          <w:lang w:val="ru-BY" w:eastAsia="ru-BY"/>
          <w14:ligatures w14:val="standardContextual"/>
        </w:rPr>
      </w:pPr>
      <w:hyperlink w:anchor="_Toc197521593" w:history="1">
        <w:r w:rsidRPr="0046786C">
          <w:rPr>
            <w:rStyle w:val="af"/>
            <w:rFonts w:eastAsia="Aptos"/>
            <w:noProof/>
          </w:rPr>
          <w:t>4. ТЕХНИКО-ЭКОНОМИЧЕСКОЕ ОБОСНОВАНИЕ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_Toc197521593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071578FA" w14:textId="3182D2D3" w:rsidR="0059346E" w:rsidRDefault="0059346E">
      <w:pPr>
        <w:pStyle w:val="29"/>
        <w:tabs>
          <w:tab w:val="right" w:leader="dot" w:pos="9798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Cs w:val="24"/>
          <w:lang w:val="ru-BY" w:eastAsia="ru-BY"/>
          <w14:ligatures w14:val="standardContextual"/>
        </w:rPr>
      </w:pPr>
      <w:hyperlink w:anchor="_Toc197521594" w:history="1">
        <w:r w:rsidRPr="0046786C">
          <w:rPr>
            <w:rStyle w:val="af"/>
            <w:rFonts w:eastAsia="Aptos"/>
            <w:noProof/>
            <w:lang w:eastAsia="en-US"/>
          </w:rPr>
          <w:t>4.1 Исходные данные для расчета экономического эффекта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_Toc197521594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5DCECCB6" w14:textId="04E00457" w:rsidR="0059346E" w:rsidRDefault="0059346E">
      <w:pPr>
        <w:pStyle w:val="29"/>
        <w:tabs>
          <w:tab w:val="right" w:leader="dot" w:pos="9798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Cs w:val="24"/>
          <w:lang w:val="ru-BY" w:eastAsia="ru-BY"/>
          <w14:ligatures w14:val="standardContextual"/>
        </w:rPr>
      </w:pPr>
      <w:hyperlink w:anchor="_Toc197521595" w:history="1">
        <w:r w:rsidRPr="0046786C">
          <w:rPr>
            <w:rStyle w:val="af"/>
            <w:noProof/>
          </w:rPr>
          <w:t>4.2 Расчёт объёма функций программного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_Toc197521595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61903D4E" w14:textId="7B572562" w:rsidR="0059346E" w:rsidRDefault="0059346E">
      <w:pPr>
        <w:pStyle w:val="29"/>
        <w:tabs>
          <w:tab w:val="right" w:leader="dot" w:pos="9798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Cs w:val="24"/>
          <w:lang w:val="ru-BY" w:eastAsia="ru-BY"/>
          <w14:ligatures w14:val="standardContextual"/>
        </w:rPr>
      </w:pPr>
      <w:hyperlink w:anchor="_Toc197521596" w:history="1">
        <w:r w:rsidRPr="0046786C">
          <w:rPr>
            <w:rStyle w:val="af"/>
            <w:noProof/>
          </w:rPr>
          <w:t>4.3 Расчёт полной себестоимости программного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_Toc197521596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758CB558" w14:textId="64A8E779" w:rsidR="0059346E" w:rsidRDefault="0059346E">
      <w:pPr>
        <w:pStyle w:val="29"/>
        <w:tabs>
          <w:tab w:val="right" w:leader="dot" w:pos="9798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Cs w:val="24"/>
          <w:lang w:val="ru-BY" w:eastAsia="ru-BY"/>
          <w14:ligatures w14:val="standardContextual"/>
        </w:rPr>
      </w:pPr>
      <w:hyperlink w:anchor="_Toc197521597" w:history="1">
        <w:r w:rsidRPr="0046786C">
          <w:rPr>
            <w:rStyle w:val="af"/>
            <w:noProof/>
          </w:rPr>
          <w:t>4.4 Расчёт цены и прибыли по программному продукту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_Toc197521597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3215F345" w14:textId="307CD106" w:rsidR="0059346E" w:rsidRDefault="0059346E">
      <w:pPr>
        <w:pStyle w:val="16"/>
        <w:tabs>
          <w:tab w:val="right" w:leader="dot" w:pos="9798"/>
        </w:tabs>
        <w:rPr>
          <w:rFonts w:asciiTheme="minorHAnsi" w:eastAsiaTheme="minorEastAsia" w:hAnsiTheme="minorHAnsi" w:cstheme="minorBidi"/>
          <w:bCs w:val="0"/>
          <w:noProof/>
          <w:kern w:val="2"/>
          <w:lang w:val="ru-BY" w:eastAsia="ru-BY"/>
          <w14:ligatures w14:val="standardContextual"/>
        </w:rPr>
      </w:pPr>
      <w:hyperlink w:anchor="_Toc197521598" w:history="1">
        <w:r w:rsidRPr="0046786C">
          <w:rPr>
            <w:rStyle w:val="af"/>
            <w:noProof/>
            <w:lang w:val="ru-BY"/>
          </w:rPr>
          <w:t>5. Энергосбережение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_Toc197521598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40741A2C" w14:textId="0F22731D" w:rsidR="00316A97" w:rsidRPr="00316A97" w:rsidRDefault="00122077" w:rsidP="00122077">
      <w:pPr>
        <w:pStyle w:val="DP0"/>
        <w:rPr>
          <w:lang w:eastAsia="en-US"/>
        </w:rPr>
      </w:pPr>
      <w:r>
        <w:rPr>
          <w:lang w:eastAsia="en-US"/>
        </w:rPr>
        <w:fldChar w:fldCharType="end"/>
      </w:r>
    </w:p>
    <w:p w14:paraId="7340B555" w14:textId="386645C5" w:rsidR="00F86D99" w:rsidRPr="00F86D99" w:rsidRDefault="00F86D99" w:rsidP="00316A97">
      <w:pPr>
        <w:pStyle w:val="afffff2"/>
      </w:pPr>
      <w:bookmarkStart w:id="2" w:name="_Toc197104694"/>
      <w:bookmarkStart w:id="3" w:name="_Toc197521574"/>
      <w:r w:rsidRPr="00F86D99">
        <w:lastRenderedPageBreak/>
        <w:t>ВВЕДЕНИЕ</w:t>
      </w:r>
      <w:bookmarkEnd w:id="1"/>
      <w:bookmarkEnd w:id="2"/>
      <w:bookmarkEnd w:id="3"/>
    </w:p>
    <w:p w14:paraId="14796F06" w14:textId="77777777" w:rsidR="00F86D99" w:rsidRPr="00F86D99" w:rsidRDefault="00F86D99" w:rsidP="00F86D99">
      <w:pPr>
        <w:spacing w:after="520"/>
        <w:ind w:firstLine="7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Глаукома представляет собой одну из ведущих причин необратимой слепоты во всем мире, что делает своевременную диагностику и лечение этого заболевания критически важными задачами современной медицины. Это хроническое заболевание глаз характеризуется повышенным внутриглазным давлением, которое со временем может привести к повреждению зрительного нерва и потере зрения. Несмотря на значительный прогресс в области офтальмологии, ранняя диагностика глаукомы остается сложной задачей, поскольку на начальных стадиях она часто протекает бессимптомно. Традиционные методы диагностики, такие как тонометрия, позволяют измерять внутриглазное давление, однако их точность и способность выявлять заболевание на ранних стадиях зависят от опыта врача и качества интерпретации данных.</w:t>
      </w:r>
    </w:p>
    <w:p w14:paraId="11A4F773" w14:textId="77777777" w:rsidR="00F86D99" w:rsidRPr="00F86D99" w:rsidRDefault="00F86D99" w:rsidP="00F86D99">
      <w:pPr>
        <w:spacing w:after="520"/>
        <w:ind w:firstLine="7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С развитием технологий искусственного интеллекта и глубокого обучения открываются новые возможности для автоматизации и повышения точности диагностических процессов. Использование нейронных сетей для анализа медицинских изображений и данных тонометрии демонстрирует многообещающие результаты в выявлении патологий глаза, включая глаукому. Такие подходы позволяют не только ускорить процесс диагностики, но и снизить вероятность человеческой ошибки, что особенно важно в условиях ограниченного доступа к квалифицированным специалистам. В данном контексте разработка системы классификации глаукомы на основе глубокого обучения становится актуальной задачей, способной внести значительный вклад в улучшение качества медицинской помощи.</w:t>
      </w:r>
    </w:p>
    <w:p w14:paraId="00B5A816" w14:textId="77777777" w:rsidR="00F86D99" w:rsidRPr="00F86D99" w:rsidRDefault="00F86D99" w:rsidP="00F86D99">
      <w:pPr>
        <w:spacing w:after="520"/>
        <w:ind w:firstLine="7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Целью данной дипломной работы является разработка и реализация модели глубокого обучения для классификации глаукомы на основе данных тонометрии глаза с использованием доступного набора данных. В работе будет рассмотрена предметная область, проведен анализ существующих решений, а также спроектирована и обучена нейронная сеть, способная эффективно различать здоровые глаза от глаз с признаками глаукомы. Особое внимание будет уделено выбору подходящих инструментов, обработке данных и оптимизации модели для достижения высокой точности классификации.</w:t>
      </w:r>
    </w:p>
    <w:p w14:paraId="53FDF509" w14:textId="77777777" w:rsidR="00F86D99" w:rsidRPr="00F86D99" w:rsidRDefault="00F86D99" w:rsidP="00F86D99">
      <w:pPr>
        <w:spacing w:after="520"/>
        <w:ind w:firstLine="7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Предложенная разработка основывается на наборе данных "Glaucoma Dataset EyePACS AIROGS Light v2", доступном на платформе Kaggle. Этот набор включает изображения глазного дна, которые будут использованы для обучения и тестирования модели. В процессе работы будут применены современные методы обработки изображений и архитектуры нейронных сетей, такие как MobileNet V3, что позволит создать эффективное решение, пригодное для практического применения. Итогом исследования станет обученная модель, сохраненная для дальнейшего использования, а также анализ ее производительности на тестовых данных.</w:t>
      </w:r>
    </w:p>
    <w:p w14:paraId="50AE3815" w14:textId="77777777" w:rsidR="00F86D99" w:rsidRPr="00F86D99" w:rsidRDefault="00F86D99" w:rsidP="00F86D99">
      <w:pPr>
        <w:spacing w:after="520"/>
        <w:ind w:firstLine="7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Таким образом, данная работа направлена на решение актуальной проблемы ранней диагностики глаукомы с использованием передовых технологий машинного обучения. Результаты исследования могут послужить основой для создания автоматизированных систем поддержки принятия решений в офтальмологии, что в перспективе улучшит доступность и качество диагностики этого серьезного заболевания. В следующих разделах будут подробно рассмотрены теоретические основы, методология разработки и практическая реализация поставленной задачи.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br w:type="page"/>
      </w:r>
    </w:p>
    <w:p w14:paraId="46AA4C74" w14:textId="722B41F7" w:rsidR="00F86D99" w:rsidRPr="00F86D99" w:rsidRDefault="005F6D27" w:rsidP="005F6D27">
      <w:pPr>
        <w:pStyle w:val="afffff2"/>
        <w:ind w:left="720" w:firstLine="0"/>
        <w:rPr>
          <w:lang w:val="ru-BY"/>
        </w:rPr>
      </w:pPr>
      <w:bookmarkStart w:id="4" w:name="_Toc193624345"/>
      <w:bookmarkStart w:id="5" w:name="_Toc197104695"/>
      <w:bookmarkStart w:id="6" w:name="_Toc197521575"/>
      <w:r>
        <w:rPr>
          <w:lang w:val="ru-BY"/>
        </w:rPr>
        <w:lastRenderedPageBreak/>
        <w:t xml:space="preserve">1. </w:t>
      </w:r>
      <w:r w:rsidR="00F86D99" w:rsidRPr="00F86D99">
        <w:rPr>
          <w:lang w:val="ru-BY"/>
        </w:rPr>
        <w:t>СИСТЕМНЫЙ АНАЛИЗ И ПОСТАНОВКА ЗАДАЧИ</w:t>
      </w:r>
      <w:bookmarkEnd w:id="4"/>
      <w:bookmarkEnd w:id="5"/>
      <w:bookmarkEnd w:id="6"/>
    </w:p>
    <w:p w14:paraId="0E43DB48" w14:textId="47E97665" w:rsidR="00F86D99" w:rsidRPr="00F86D99" w:rsidRDefault="005F6D27" w:rsidP="005F6D27">
      <w:pPr>
        <w:pStyle w:val="afffff4"/>
        <w:ind w:left="720" w:firstLine="0"/>
        <w:rPr>
          <w:lang w:eastAsia="en-US"/>
        </w:rPr>
      </w:pPr>
      <w:bookmarkStart w:id="7" w:name="_Toc193624346"/>
      <w:bookmarkStart w:id="8" w:name="_Toc197104696"/>
      <w:bookmarkStart w:id="9" w:name="_Toc197521576"/>
      <w:r w:rsidRPr="00227D87">
        <w:rPr>
          <w:lang w:eastAsia="en-US"/>
        </w:rPr>
        <w:t xml:space="preserve">1.1 </w:t>
      </w:r>
      <w:r w:rsidR="00F86D99" w:rsidRPr="00F86D99">
        <w:rPr>
          <w:lang w:eastAsia="en-US"/>
        </w:rPr>
        <w:t>Описание предметной области</w:t>
      </w:r>
      <w:bookmarkEnd w:id="7"/>
      <w:bookmarkEnd w:id="8"/>
      <w:bookmarkEnd w:id="9"/>
    </w:p>
    <w:p w14:paraId="5C40042A" w14:textId="77777777" w:rsidR="00F86D99" w:rsidRPr="00F86D99" w:rsidRDefault="00F86D99" w:rsidP="00F86D99">
      <w:pPr>
        <w:spacing w:after="160" w:line="278" w:lineRule="auto"/>
        <w:ind w:firstLine="709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Предметная область данной дипломной работы охватывает сферу офтальмологии, а именно диагностику глаукомы — одного из наиболее распространенных и опасных заболеваний глаз, которое может привести к необратимой потере зрения. Глаукома представляет собой группу хронических заболеваний, основным признаком которых является повышение внутриглазного давления (ВГД), вызывающее постепенное повреждение зрительного нерва. Этот процесс, как правило, протекает медленно и на ранних стадиях не сопровождается явными симптомами, что значительно затрудняет своевременное выявление болезни. По данным Всемирной организации здравоохранения, глаукома занимает второе место среди причин слепоты в мире, уступая лишь катаракте, и затрагивает миллионы людей, особенно пожилого возраста. Таким образом, разработка методов ранней диагностики этого заболевания является одной из приоритетных задач современной медицины.</w:t>
      </w:r>
    </w:p>
    <w:p w14:paraId="1EECA324" w14:textId="77777777" w:rsidR="00F86D99" w:rsidRPr="00F86D99" w:rsidRDefault="00F86D99" w:rsidP="00F86D99">
      <w:pPr>
        <w:spacing w:after="160" w:line="278" w:lineRule="auto"/>
        <w:ind w:firstLine="709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В основе диагностики глаукомы лежит измерение внутриглазного давления с помощью тонометрии — метода, который позволяет оценить давление жидкости внутри глазного яблока. Тонометрия может проводиться различными способами, включая контактные и бесконтактные техники, и часто дополняется анализом изображений глазного дна, где можно наблюдать изменения зрительного нерва и сосудистой системы. Однако традиционные подходы к интерпретации данных тонометрии и визуального осмотра имеют свои ограничения: они требуют высокой квалификации врача, а также могут быть подвержены субъективным ошибкам. Кроме того, доступ к специализированным офтальмологическим услугам ограничен в некоторых регионах, что подчеркивает необходимость разработки автоматизированных и доступных решений.</w:t>
      </w:r>
    </w:p>
    <w:p w14:paraId="773B546C" w14:textId="77777777" w:rsidR="00F86D99" w:rsidRPr="00F86D99" w:rsidRDefault="00F86D99" w:rsidP="00F86D99">
      <w:pPr>
        <w:spacing w:after="160" w:line="278" w:lineRule="auto"/>
        <w:ind w:firstLine="709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С развитием технологий искусственного интеллекта (ИИ) и глубокого обучения (Deep Learning, DL) в медицинской практике появляется возможность значительно улучшить диагностические процессы. Глубокое обучение, основанное на использовании многослойных нейронных сетей, демонстрирует выдающиеся результаты в задачах анализа изображений и классификации данных. В контексте офтальмологии такие технологии уже успешно применяются для выявления таких заболеваний, как диабетическая ретинопатия и возрастная макулярная дегенерация. Применение аналогичных методов для диагностики глаукомы открывает перспективы для создания систем, которые смогут автоматически анализировать данные тонометрии и изображения глазного дна, предоставляя врачам надежные инструменты для принятия решений.</w:t>
      </w:r>
    </w:p>
    <w:p w14:paraId="3A22A3DA" w14:textId="77777777" w:rsidR="00F86D99" w:rsidRPr="00F86D99" w:rsidRDefault="00F86D99" w:rsidP="00F86D99">
      <w:pPr>
        <w:spacing w:after="520"/>
        <w:ind w:firstLine="709"/>
        <w:rPr>
          <w:rFonts w:eastAsia="Aptos"/>
          <w:kern w:val="2"/>
          <w:sz w:val="24"/>
          <w:lang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Предметная область данной работы также включает изучение особенностей наборов данных, используемых для обучения моделей глубокого обучения. В частности, в исследовании будет задействован набор данных "Glaucoma Dataset EyePACS AIROGS Light v2", содержащий изображения глазного дна с разметкой, указывающей наличие или отсутствие признаков глаукомы. Эти данные представляют собой ценный ресурс для разработки и тестирования алгоритмов классификации, поскольку они отражают реальные клинические случаи. Важным аспектом является также предварительная обработка данных, включая аугментацию изображений и нормализацию, что позволяет повысить устойчивость модели к вариациям в качестве изображений и условиям их получения.</w:t>
      </w:r>
    </w:p>
    <w:p w14:paraId="5DF4BC55" w14:textId="48DDB2B4" w:rsidR="00F86D99" w:rsidRPr="00F86D99" w:rsidRDefault="005F6D27" w:rsidP="005F6D27">
      <w:pPr>
        <w:pStyle w:val="afffff4"/>
        <w:ind w:left="720" w:firstLine="0"/>
        <w:rPr>
          <w:lang w:eastAsia="en-US"/>
        </w:rPr>
      </w:pPr>
      <w:bookmarkStart w:id="10" w:name="_Toc193624347"/>
      <w:bookmarkStart w:id="11" w:name="_Toc197104697"/>
      <w:bookmarkStart w:id="12" w:name="_Toc197521577"/>
      <w:r w:rsidRPr="00227D87">
        <w:rPr>
          <w:lang w:eastAsia="en-US"/>
        </w:rPr>
        <w:lastRenderedPageBreak/>
        <w:t xml:space="preserve">1.2 </w:t>
      </w:r>
      <w:r w:rsidR="00F86D99" w:rsidRPr="00F86D99">
        <w:rPr>
          <w:lang w:eastAsia="en-US"/>
        </w:rPr>
        <w:t>Анализ существующих решений</w:t>
      </w:r>
      <w:bookmarkEnd w:id="10"/>
      <w:bookmarkEnd w:id="11"/>
      <w:bookmarkEnd w:id="12"/>
    </w:p>
    <w:p w14:paraId="10E9F66D" w14:textId="77777777" w:rsidR="00F86D99" w:rsidRPr="00F86D99" w:rsidRDefault="00F86D99" w:rsidP="00F86D99">
      <w:pPr>
        <w:spacing w:after="520"/>
        <w:ind w:firstLine="7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На сегодняшний день автоматизированные методы диагностики глаукомы активно развиваются, и существует несколько подходов к обработке медицинских изображений и данных тонометрии. Основные направления исследований включают традиционные методы обработки изображений, машинное обучение и глубокие нейронные сети.</w:t>
      </w:r>
    </w:p>
    <w:p w14:paraId="7A9F7C80" w14:textId="77777777" w:rsidR="00F86D99" w:rsidRPr="00F86D99" w:rsidRDefault="00F86D99" w:rsidP="00F86D99">
      <w:pPr>
        <w:spacing w:after="520"/>
        <w:ind w:firstLine="720"/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Традиционные методы анализа</w:t>
      </w:r>
    </w:p>
    <w:p w14:paraId="53783096" w14:textId="77777777" w:rsidR="00F86D99" w:rsidRPr="00F86D99" w:rsidRDefault="00F86D99" w:rsidP="00F86D99">
      <w:pPr>
        <w:spacing w:after="520"/>
        <w:ind w:firstLine="7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Классические методы диагностики глаукомы основаны на анализе изображений глазного дна и параметров внутриглазного давления. Для этого применяются различные алгоритмы обработки изображений, такие как:</w:t>
      </w:r>
    </w:p>
    <w:p w14:paraId="44ECCE85" w14:textId="77777777" w:rsidR="00F86D99" w:rsidRPr="00F86D99" w:rsidRDefault="00F86D99" w:rsidP="00F86D99">
      <w:pPr>
        <w:numPr>
          <w:ilvl w:val="0"/>
          <w:numId w:val="38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Выделение контуров и анализ формы зрительного нерва;</w:t>
      </w:r>
    </w:p>
    <w:p w14:paraId="4BBBB0F6" w14:textId="77777777" w:rsidR="00F86D99" w:rsidRPr="00F86D99" w:rsidRDefault="00F86D99" w:rsidP="00F86D99">
      <w:pPr>
        <w:numPr>
          <w:ilvl w:val="0"/>
          <w:numId w:val="38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Сегментация слоя нервных волокон сетчатки;</w:t>
      </w:r>
    </w:p>
    <w:p w14:paraId="7A80B5BD" w14:textId="77777777" w:rsidR="00F86D99" w:rsidRPr="00F86D99" w:rsidRDefault="00F86D99" w:rsidP="00F86D99">
      <w:pPr>
        <w:numPr>
          <w:ilvl w:val="0"/>
          <w:numId w:val="38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Оценка толщины роговицы и ее влияния на показания тонометрии.</w:t>
      </w:r>
    </w:p>
    <w:p w14:paraId="36C914D6" w14:textId="77777777" w:rsidR="00F86D99" w:rsidRPr="00F86D99" w:rsidRDefault="00F86D99" w:rsidP="00F86D99">
      <w:pPr>
        <w:spacing w:after="520"/>
        <w:ind w:firstLine="7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Эти методы позволяют выявлять патологические изменения, но требуют значительных вычислительных ресурсов и высокой квалификации врача для интерпретации результатов.</w:t>
      </w:r>
    </w:p>
    <w:p w14:paraId="5B313546" w14:textId="77777777" w:rsidR="00F86D99" w:rsidRPr="00F86D99" w:rsidRDefault="00F86D99" w:rsidP="00F86D99">
      <w:pPr>
        <w:spacing w:after="520"/>
        <w:ind w:firstLine="720"/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Методы машинного обучения</w:t>
      </w:r>
    </w:p>
    <w:p w14:paraId="09D5AEFA" w14:textId="77777777" w:rsidR="00F86D99" w:rsidRPr="00F86D99" w:rsidRDefault="00F86D99" w:rsidP="00F86D99">
      <w:pPr>
        <w:spacing w:after="520"/>
        <w:ind w:firstLine="7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В последние годы получили развитие алгоритмы машинного обучения, такие как:</w:t>
      </w:r>
    </w:p>
    <w:p w14:paraId="65A6598D" w14:textId="77777777" w:rsidR="00F86D99" w:rsidRPr="00F86D99" w:rsidRDefault="00F86D99" w:rsidP="00F86D99">
      <w:pPr>
        <w:numPr>
          <w:ilvl w:val="0"/>
          <w:numId w:val="39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SVM (метод опорных векторов);</w:t>
      </w:r>
    </w:p>
    <w:p w14:paraId="39C660EC" w14:textId="77777777" w:rsidR="00F86D99" w:rsidRPr="00F86D99" w:rsidRDefault="00F86D99" w:rsidP="00F86D99">
      <w:pPr>
        <w:numPr>
          <w:ilvl w:val="0"/>
          <w:numId w:val="39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KNN (метод ближайших соседей);</w:t>
      </w:r>
    </w:p>
    <w:p w14:paraId="0A810A64" w14:textId="77777777" w:rsidR="00F86D99" w:rsidRPr="00F86D99" w:rsidRDefault="00F86D99" w:rsidP="00F86D99">
      <w:pPr>
        <w:numPr>
          <w:ilvl w:val="0"/>
          <w:numId w:val="39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Решающие деревья и случайные леса.</w:t>
      </w:r>
    </w:p>
    <w:p w14:paraId="13784AD7" w14:textId="77777777" w:rsidR="00F86D99" w:rsidRPr="00F86D99" w:rsidRDefault="00F86D99" w:rsidP="00F86D99">
      <w:pPr>
        <w:spacing w:after="520"/>
        <w:ind w:firstLine="7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Эти алгоритмы используют вручную отобранные признаки изображений глазного дна и параметры тонометрии для обучения модели, которая затем классифицирует пациентов на группы с высоким и низким риском глаукомы.</w:t>
      </w:r>
    </w:p>
    <w:p w14:paraId="08DBC98A" w14:textId="77777777" w:rsidR="00F86D99" w:rsidRPr="00F86D99" w:rsidRDefault="00F86D99" w:rsidP="00F86D99">
      <w:pPr>
        <w:spacing w:after="520"/>
        <w:ind w:firstLine="720"/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Глубокое обучение</w:t>
      </w:r>
    </w:p>
    <w:p w14:paraId="72CF65C8" w14:textId="77777777" w:rsidR="00F86D99" w:rsidRPr="00F86D99" w:rsidRDefault="00F86D99" w:rsidP="00F86D99">
      <w:pPr>
        <w:spacing w:after="520"/>
        <w:ind w:firstLine="7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С появлением глубоких нейронных сетей значительно улучшились результаты автоматической диагностики. Используются модели, такие как:</w:t>
      </w:r>
    </w:p>
    <w:p w14:paraId="1980A1C5" w14:textId="77777777" w:rsidR="00F86D99" w:rsidRPr="00F86D99" w:rsidRDefault="00F86D99" w:rsidP="00F86D99">
      <w:pPr>
        <w:numPr>
          <w:ilvl w:val="0"/>
          <w:numId w:val="40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CNN (сверточные нейронные сети) для анализа изображений глазного дна;</w:t>
      </w:r>
    </w:p>
    <w:p w14:paraId="76CABCA2" w14:textId="77777777" w:rsidR="00F86D99" w:rsidRPr="00F86D99" w:rsidRDefault="00F86D99" w:rsidP="00F86D99">
      <w:pPr>
        <w:numPr>
          <w:ilvl w:val="0"/>
          <w:numId w:val="40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RNN и трансформеры для обработки последовательностей данных;</w:t>
      </w:r>
    </w:p>
    <w:p w14:paraId="5AB38A49" w14:textId="77777777" w:rsidR="00F86D99" w:rsidRPr="00F86D99" w:rsidRDefault="00F86D99" w:rsidP="00F86D99">
      <w:pPr>
        <w:numPr>
          <w:ilvl w:val="0"/>
          <w:numId w:val="40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Гибридные модели, комбинирующие изображения и числовые данные тонометрии.</w:t>
      </w:r>
    </w:p>
    <w:p w14:paraId="34CD010A" w14:textId="77777777" w:rsidR="00F86D99" w:rsidRPr="00F86D99" w:rsidRDefault="00F86D99" w:rsidP="00F86D99">
      <w:pPr>
        <w:spacing w:after="520"/>
        <w:ind w:firstLine="7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В частности, архитектуры ResNet, MobileNet и EfficientNet показывают высокую точность в задачах классификации глаукомы. Они способны автоматически выделять важные признаки из изображений и анализировать их с минимальным вмешательством человека.</w:t>
      </w:r>
    </w:p>
    <w:p w14:paraId="37ADB367" w14:textId="77777777" w:rsidR="00F86D99" w:rsidRPr="00F86D99" w:rsidRDefault="00F86D99" w:rsidP="00F86D99">
      <w:pPr>
        <w:spacing w:after="520"/>
        <w:ind w:firstLine="720"/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Сравнительный анализ</w:t>
      </w:r>
    </w:p>
    <w:p w14:paraId="1DC836EF" w14:textId="77777777" w:rsidR="00F86D99" w:rsidRPr="00F86D99" w:rsidRDefault="00F86D99" w:rsidP="00F86D99">
      <w:pPr>
        <w:spacing w:after="520"/>
        <w:ind w:firstLine="7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Исследования показывают, что глубокие нейронные сети превосходят традиционные методы и алгоритмы машинного обучения по точности диагностики глаукомы. Однако их применение требует больших объемов размеченных данных и вычислительных мощностей. Кроме того, важными факторами остаются интерпретируемость моделей и их клиническая применимость.</w:t>
      </w:r>
    </w:p>
    <w:p w14:paraId="24F0315D" w14:textId="77777777" w:rsidR="00F86D99" w:rsidRPr="00F86D99" w:rsidRDefault="00F86D99" w:rsidP="00F86D99">
      <w:pPr>
        <w:spacing w:after="520"/>
        <w:ind w:firstLine="720"/>
        <w:rPr>
          <w:rFonts w:eastAsia="Aptos"/>
          <w:kern w:val="2"/>
          <w:sz w:val="24"/>
          <w:lang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Таким образом, использование глубокого обучения для автоматической классификации глаукомы является перспективным направлением, позволяющим повысить точность диагностики и снизить зависимость от субъективного фактора врача.</w:t>
      </w:r>
    </w:p>
    <w:p w14:paraId="2DA27BA7" w14:textId="38F9ACB7" w:rsidR="00F86D99" w:rsidRPr="00F86D99" w:rsidRDefault="005F6D27" w:rsidP="005F6D27">
      <w:pPr>
        <w:pStyle w:val="afffff4"/>
        <w:ind w:left="720" w:firstLine="0"/>
        <w:rPr>
          <w:lang w:eastAsia="en-US"/>
        </w:rPr>
      </w:pPr>
      <w:bookmarkStart w:id="13" w:name="_Toc193624348"/>
      <w:bookmarkStart w:id="14" w:name="_Toc197104698"/>
      <w:bookmarkStart w:id="15" w:name="_Toc197521578"/>
      <w:r w:rsidRPr="00227D87">
        <w:rPr>
          <w:lang w:eastAsia="en-US"/>
        </w:rPr>
        <w:lastRenderedPageBreak/>
        <w:t xml:space="preserve">1.3 </w:t>
      </w:r>
      <w:r w:rsidR="00F86D99" w:rsidRPr="00F86D99">
        <w:rPr>
          <w:lang w:eastAsia="en-US"/>
        </w:rPr>
        <w:t>Основы структуры человеческого глаза</w:t>
      </w:r>
      <w:bookmarkEnd w:id="13"/>
      <w:bookmarkEnd w:id="14"/>
      <w:bookmarkEnd w:id="15"/>
    </w:p>
    <w:p w14:paraId="4D6E785B" w14:textId="77777777" w:rsidR="00F86D99" w:rsidRPr="00F86D99" w:rsidRDefault="00F86D99" w:rsidP="00F86D99">
      <w:pPr>
        <w:spacing w:after="520"/>
        <w:ind w:firstLine="7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Понимание структуры человеческого глаза является фундаментальной основой для разработки методов диагностики глаукомы, поскольку это заболевание непосредственно связано с анатомическими и физиологическими особенностями органа зрения. Человеческий глаз представляет собой сложную оптическую систему, которая обеспечивает восприятие света, его преобразование в нервные импульсы и передачу информации в мозг. Знание строения глаза позволяет лучше интерпретировать данные, получаемые в ходе тонометрии и анализа изображений глазного дна, а также понять механизмы развития глаукомы. В данном разделе будут рассмотрены ключевые элементы структуры глаза, их функции и связь с патологическими процессами, характерными для этого заболевания.</w:t>
      </w:r>
    </w:p>
    <w:p w14:paraId="220C07DD" w14:textId="77777777" w:rsidR="00F86D99" w:rsidRPr="00F86D99" w:rsidRDefault="00F86D99" w:rsidP="00F86D99">
      <w:pPr>
        <w:spacing w:after="520"/>
        <w:ind w:firstLine="7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Человеческий глаз имеет форму шара диаметром около 24–25 мм и состоит из нескольких основных структурных компонентов. Внешний слой глаза, называемый склерой, представляет собой плотную соединительную ткань, которая защищает внутренние элементы и поддерживает форму органа. Передняя часть склеры переходит в прозрачную роговицу, которая выполняет функцию первичной линзы, преломляющей световые лучи. Роговица играет важную роль в измерении внутриглазного давления, поскольку ее толщина и кривизна могут влиять на результаты тонометрии. За роговицей расположена передняя камера глаза, заполненная водянистой влагой — прозрачной жидкостью, которая поддерживает давление внутри глаза и питает окружающие ткани.</w:t>
      </w:r>
    </w:p>
    <w:p w14:paraId="429663BB" w14:textId="77777777" w:rsidR="00F86D99" w:rsidRPr="00F86D99" w:rsidRDefault="00F86D99" w:rsidP="00F86D99">
      <w:pPr>
        <w:spacing w:after="520"/>
        <w:ind w:firstLine="7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Следующий важный элемент — радужка, которая регулирует количество света, поступающего в глаз, за счет изменения размера зрачка. За радужкой находится хрусталик — прозрачное тело, способное менять свою форму для фокусировки изображения на сетчатке. Водянистая влага, циркулирующая между передней и задней камерами глаза, оттекает через трабекулярную сеть — структуру, расположенную в углу передней камеры. Нарушение оттока этой жидкости является одной из основных причин повышения внутриглазного давления при глаукоме, что делает трабекулярную сеть ключевым объектом изучения в контексте данного заболевания. Повышенное давление оказывает воздействие на заднюю часть глаза, где расположены сетчатка и зрительный нерв.</w:t>
      </w:r>
    </w:p>
    <w:p w14:paraId="1E7CCA7D" w14:textId="77777777" w:rsidR="00F86D99" w:rsidRPr="00F86D99" w:rsidRDefault="00F86D99" w:rsidP="00F86D99">
      <w:pPr>
        <w:spacing w:after="520"/>
        <w:ind w:firstLine="720"/>
        <w:rPr>
          <w:rFonts w:eastAsia="Aptos"/>
          <w:kern w:val="2"/>
          <w:sz w:val="24"/>
          <w:lang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Сетчатка представляет собой внутренний слой глаза, состоящий из фоторецепторных клеток (палочек и колбочек), которые преобразуют свет в электрические сигналы. Эти сигналы передаются через зрительный нерв в мозг для дальнейшей обработки. Зрительный нерв выходит из глаза через диск зрительного нерва — область, видимую на снимках глазного дна. При глаукоме повышенное внутриглазное давление может сдавливать и повреждать волокна зрительного нерва, что приводит к его атрофии и постепенной утрате поля зрения. Именно изменения в структуре диска зрительного нерва и слоя нервных волокон сетчатки являются важными диагностическими признаками, которые можно выявить с помощью изображений глазного дна.</w:t>
      </w:r>
    </w:p>
    <w:p w14:paraId="3470D0D0" w14:textId="77777777" w:rsidR="00F86D99" w:rsidRPr="00F86D99" w:rsidRDefault="00F86D99" w:rsidP="00F86D99">
      <w:pPr>
        <w:spacing w:after="520"/>
        <w:ind w:firstLine="7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Глазное яблоко также окружено стекловидным телом — гелеобразной субстанцией, которая заполняет пространство между хрусталиком и сетчаткой, обеспечивая поддержку формы глаза. Хотя стекловидное тело непосредственно не связано с развитием глаукомы, его состояние может влиять на качество изображений, используемых для диагностики. Кроме того, кровенос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lastRenderedPageBreak/>
        <w:t>ные сосуды, питающие сетчатку, также видны на снимках глазного дна и могут служить дополнительным индикатором патологических изменений, таких как сужение или аномалии, связанные с глаукомой.</w:t>
      </w:r>
    </w:p>
    <w:p w14:paraId="67078644" w14:textId="2A3C9541" w:rsidR="00F86D99" w:rsidRPr="00F86D99" w:rsidRDefault="005F6D27" w:rsidP="005F6D27">
      <w:pPr>
        <w:pStyle w:val="afffff4"/>
        <w:ind w:left="720" w:firstLine="0"/>
        <w:rPr>
          <w:lang w:eastAsia="en-US"/>
        </w:rPr>
      </w:pPr>
      <w:bookmarkStart w:id="16" w:name="_Toc193624349"/>
      <w:bookmarkStart w:id="17" w:name="_Toc197104699"/>
      <w:bookmarkStart w:id="18" w:name="_Toc197521579"/>
      <w:r w:rsidRPr="00227D87">
        <w:rPr>
          <w:lang w:eastAsia="en-US"/>
        </w:rPr>
        <w:t xml:space="preserve">1.5 </w:t>
      </w:r>
      <w:r w:rsidR="00F86D99" w:rsidRPr="00F86D99">
        <w:rPr>
          <w:lang w:eastAsia="en-US"/>
        </w:rPr>
        <w:t>Основы тонометрии</w:t>
      </w:r>
      <w:bookmarkEnd w:id="16"/>
      <w:bookmarkEnd w:id="17"/>
      <w:bookmarkEnd w:id="18"/>
    </w:p>
    <w:p w14:paraId="26B6BC37" w14:textId="77777777" w:rsidR="00F86D99" w:rsidRPr="00F86D99" w:rsidRDefault="00F86D99" w:rsidP="00F86D99">
      <w:pPr>
        <w:spacing w:after="520"/>
        <w:ind w:firstLine="7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Тонометрия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– это метод измерения внутриглазного давления (ВГД), который играет ключевую роль в диагностике и мониторинге глаукомы. ВГД определяется балансом между выработкой и оттоком внутриглазной жидкости и является важным показателем здоровья глаз.</w:t>
      </w:r>
    </w:p>
    <w:p w14:paraId="4B5F57D5" w14:textId="77777777" w:rsidR="00F86D99" w:rsidRPr="00F86D99" w:rsidRDefault="00F86D99" w:rsidP="00F86D99">
      <w:pPr>
        <w:spacing w:after="520"/>
        <w:ind w:firstLine="720"/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Нормальные значения внутриглазного давления</w:t>
      </w:r>
    </w:p>
    <w:p w14:paraId="23B955A8" w14:textId="77777777" w:rsidR="00F86D99" w:rsidRPr="00F86D99" w:rsidRDefault="00F86D99" w:rsidP="00F86D99">
      <w:pPr>
        <w:spacing w:after="520"/>
        <w:ind w:firstLine="7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Среднее нормальное значение ВГД составляет </w:t>
      </w: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10–21 мм рт. ст.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Отклонения от этих значений могут указывать на развитие глаукомы или других офтальмологических заболеваний.</w:t>
      </w:r>
    </w:p>
    <w:p w14:paraId="1817C841" w14:textId="77777777" w:rsidR="00F86D99" w:rsidRPr="00F86D99" w:rsidRDefault="00F86D99" w:rsidP="00F86D99">
      <w:pPr>
        <w:spacing w:after="520"/>
        <w:ind w:firstLine="720"/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Методы тонометрии</w:t>
      </w:r>
    </w:p>
    <w:p w14:paraId="636A1E42" w14:textId="77777777" w:rsidR="00F86D99" w:rsidRPr="00F86D99" w:rsidRDefault="00F86D99" w:rsidP="00F86D99">
      <w:pPr>
        <w:numPr>
          <w:ilvl w:val="0"/>
          <w:numId w:val="41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Апланационная тонометрия (по Гольдману)</w:t>
      </w:r>
    </w:p>
    <w:p w14:paraId="7917B01A" w14:textId="77777777" w:rsidR="00F86D99" w:rsidRPr="00F86D99" w:rsidRDefault="00F86D99" w:rsidP="00F86D99">
      <w:pPr>
        <w:numPr>
          <w:ilvl w:val="1"/>
          <w:numId w:val="41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Является «золотым стандартом» измерения ВГД.</w:t>
      </w:r>
    </w:p>
    <w:p w14:paraId="1CCBC564" w14:textId="77777777" w:rsidR="00F86D99" w:rsidRPr="00F86D99" w:rsidRDefault="00F86D99" w:rsidP="00F86D99">
      <w:pPr>
        <w:numPr>
          <w:ilvl w:val="1"/>
          <w:numId w:val="41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Измерение основано на приложении давления к роговице для оценки силы, необходимой для ее уплощения.</w:t>
      </w:r>
    </w:p>
    <w:p w14:paraId="50604F30" w14:textId="77777777" w:rsidR="00F86D99" w:rsidRPr="00F86D99" w:rsidRDefault="00F86D99" w:rsidP="00F86D99">
      <w:pPr>
        <w:numPr>
          <w:ilvl w:val="1"/>
          <w:numId w:val="41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Требует местного обезболивания и использования флуоресцентного красителя.</w:t>
      </w:r>
    </w:p>
    <w:p w14:paraId="19CAD7AE" w14:textId="77777777" w:rsidR="00F86D99" w:rsidRPr="00F86D99" w:rsidRDefault="00F86D99" w:rsidP="00F86D99">
      <w:pPr>
        <w:numPr>
          <w:ilvl w:val="0"/>
          <w:numId w:val="41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Бесконтактная (пневматическая) тонометрия</w:t>
      </w:r>
    </w:p>
    <w:p w14:paraId="15C0EFA0" w14:textId="77777777" w:rsidR="00F86D99" w:rsidRPr="00F86D99" w:rsidRDefault="00F86D99" w:rsidP="00F86D99">
      <w:pPr>
        <w:numPr>
          <w:ilvl w:val="1"/>
          <w:numId w:val="41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Использует воздушный поток для сплющивания роговицы.</w:t>
      </w:r>
    </w:p>
    <w:p w14:paraId="25B5968F" w14:textId="77777777" w:rsidR="00F86D99" w:rsidRPr="00F86D99" w:rsidRDefault="00F86D99" w:rsidP="00F86D99">
      <w:pPr>
        <w:numPr>
          <w:ilvl w:val="1"/>
          <w:numId w:val="41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Не требует обезболивания, но может быть менее точной по сравнению с апланационной тонометрией.</w:t>
      </w:r>
    </w:p>
    <w:p w14:paraId="425D9FBA" w14:textId="77777777" w:rsidR="00F86D99" w:rsidRPr="00F86D99" w:rsidRDefault="00F86D99" w:rsidP="00F86D99">
      <w:pPr>
        <w:numPr>
          <w:ilvl w:val="0"/>
          <w:numId w:val="41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Динамическая контурная тонометрия</w:t>
      </w:r>
    </w:p>
    <w:p w14:paraId="1CC569C1" w14:textId="77777777" w:rsidR="00F86D99" w:rsidRPr="00F86D99" w:rsidRDefault="00F86D99" w:rsidP="00F86D99">
      <w:pPr>
        <w:numPr>
          <w:ilvl w:val="1"/>
          <w:numId w:val="41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Учитывает индивидуальные характеристики роговицы, такие как ее толщина и эластичность.</w:t>
      </w:r>
    </w:p>
    <w:p w14:paraId="5C76DA04" w14:textId="77777777" w:rsidR="00F86D99" w:rsidRPr="00F86D99" w:rsidRDefault="00F86D99" w:rsidP="00F86D99">
      <w:pPr>
        <w:numPr>
          <w:ilvl w:val="1"/>
          <w:numId w:val="41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Позволяет получить более точные измерения при измененных свойствах роговицы.</w:t>
      </w:r>
    </w:p>
    <w:p w14:paraId="5696C18A" w14:textId="77777777" w:rsidR="00F86D99" w:rsidRPr="00F86D99" w:rsidRDefault="00F86D99" w:rsidP="00F86D99">
      <w:pPr>
        <w:numPr>
          <w:ilvl w:val="0"/>
          <w:numId w:val="41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Импрессионная тонометрия (по Маклакову)</w:t>
      </w:r>
    </w:p>
    <w:p w14:paraId="708BAF29" w14:textId="77777777" w:rsidR="00F86D99" w:rsidRPr="00F86D99" w:rsidRDefault="00F86D99" w:rsidP="00F86D99">
      <w:pPr>
        <w:numPr>
          <w:ilvl w:val="1"/>
          <w:numId w:val="41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Основана на измерении глубины вдавливания специального грузика в роговицу.</w:t>
      </w:r>
    </w:p>
    <w:p w14:paraId="39CBA48B" w14:textId="77777777" w:rsidR="00F86D99" w:rsidRPr="00F86D99" w:rsidRDefault="00F86D99" w:rsidP="00F86D99">
      <w:pPr>
        <w:numPr>
          <w:ilvl w:val="1"/>
          <w:numId w:val="41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Используется преимущественно в странах СНГ и требует местного обезболивания.</w:t>
      </w:r>
    </w:p>
    <w:p w14:paraId="54742AA8" w14:textId="77777777" w:rsidR="00F86D99" w:rsidRPr="00F86D99" w:rsidRDefault="00F86D99" w:rsidP="00F86D99">
      <w:pPr>
        <w:numPr>
          <w:ilvl w:val="0"/>
          <w:numId w:val="41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Электронная тонометрия</w:t>
      </w:r>
    </w:p>
    <w:p w14:paraId="079557C9" w14:textId="77777777" w:rsidR="00F86D99" w:rsidRPr="00F86D99" w:rsidRDefault="00F86D99" w:rsidP="00F86D99">
      <w:pPr>
        <w:numPr>
          <w:ilvl w:val="1"/>
          <w:numId w:val="41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Современные портативные электронные тонометры обеспечивают быструю и точную оценку ВГД.</w:t>
      </w:r>
    </w:p>
    <w:p w14:paraId="07556AF4" w14:textId="77777777" w:rsidR="00F86D99" w:rsidRPr="00F86D99" w:rsidRDefault="00F86D99" w:rsidP="00F86D99">
      <w:pPr>
        <w:spacing w:after="520"/>
        <w:ind w:firstLine="720"/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Факторы, влияющие на точность измерений</w:t>
      </w:r>
    </w:p>
    <w:p w14:paraId="72F4B734" w14:textId="77777777" w:rsidR="00F86D99" w:rsidRPr="00F86D99" w:rsidRDefault="00F86D99" w:rsidP="00F86D99">
      <w:pPr>
        <w:numPr>
          <w:ilvl w:val="0"/>
          <w:numId w:val="42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Толщина роговицы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– более толстая роговица может завышать показатели ВГД, а более тонкая – занижать.</w:t>
      </w:r>
    </w:p>
    <w:p w14:paraId="3125384F" w14:textId="77777777" w:rsidR="00F86D99" w:rsidRPr="00F86D99" w:rsidRDefault="00F86D99" w:rsidP="00F86D99">
      <w:pPr>
        <w:numPr>
          <w:ilvl w:val="0"/>
          <w:numId w:val="42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Время суток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– ВГД может колебаться в течение дня, достигая пика утром.</w:t>
      </w:r>
    </w:p>
    <w:p w14:paraId="7BEDF042" w14:textId="77777777" w:rsidR="00F86D99" w:rsidRPr="00F86D99" w:rsidRDefault="00F86D99" w:rsidP="00F86D99">
      <w:pPr>
        <w:numPr>
          <w:ilvl w:val="0"/>
          <w:numId w:val="42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Положение тела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– в лежачем положении ВГД обычно выше, чем в сидячем.</w:t>
      </w:r>
    </w:p>
    <w:p w14:paraId="722711B4" w14:textId="77777777" w:rsidR="00F86D99" w:rsidRPr="00F86D99" w:rsidRDefault="00F86D99" w:rsidP="00F86D99">
      <w:pPr>
        <w:spacing w:after="520"/>
        <w:ind w:firstLine="720"/>
        <w:rPr>
          <w:rFonts w:eastAsia="Aptos"/>
          <w:kern w:val="2"/>
          <w:sz w:val="24"/>
          <w:lang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Тонометрия является одним из важнейших методов в офтальмологии и широко применяется для раннего выявления глаукомы. Однако для более точной диагностики ее результаты необходимо анализировать в совокупности с другими методами исследования.</w:t>
      </w:r>
    </w:p>
    <w:p w14:paraId="5FDF1ECC" w14:textId="0B2779B7" w:rsidR="00F86D99" w:rsidRPr="00227D87" w:rsidRDefault="005F6D27" w:rsidP="005F6D27">
      <w:pPr>
        <w:pStyle w:val="afffff4"/>
        <w:ind w:left="720" w:firstLine="0"/>
        <w:rPr>
          <w:lang w:eastAsia="en-US"/>
        </w:rPr>
      </w:pPr>
      <w:bookmarkStart w:id="19" w:name="_Toc193624350"/>
      <w:bookmarkStart w:id="20" w:name="_Toc197104700"/>
      <w:bookmarkStart w:id="21" w:name="_Toc197521580"/>
      <w:r w:rsidRPr="00227D87">
        <w:rPr>
          <w:lang w:eastAsia="en-US"/>
        </w:rPr>
        <w:lastRenderedPageBreak/>
        <w:t xml:space="preserve">1.5 </w:t>
      </w:r>
      <w:r w:rsidR="00F86D99" w:rsidRPr="00227D87">
        <w:rPr>
          <w:lang w:eastAsia="en-US"/>
        </w:rPr>
        <w:t>Обоснование необходимости реализации</w:t>
      </w:r>
      <w:bookmarkEnd w:id="19"/>
      <w:bookmarkEnd w:id="20"/>
      <w:bookmarkEnd w:id="21"/>
    </w:p>
    <w:p w14:paraId="0DAD746B" w14:textId="77777777" w:rsidR="00F86D99" w:rsidRPr="00F86D99" w:rsidRDefault="00F86D99" w:rsidP="00F86D99">
      <w:pPr>
        <w:spacing w:after="520"/>
        <w:ind w:firstLine="7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Глаукома является одной из ведущих причин необратимой слепоты во всем мире. По данным Всемирной организации здравоохранения (ВОЗ), миллионы людей ежегодно теряют зрение из-за поздней диагностики этого заболевания. Основной причиной столь высокой заболеваемости и осложненного выявления глаукомы является бессимптомное течение на ранних стадиях, что затрудняет своевременное обнаружение патологии.</w:t>
      </w:r>
    </w:p>
    <w:p w14:paraId="5257ED75" w14:textId="77777777" w:rsidR="00F86D99" w:rsidRPr="00F86D99" w:rsidRDefault="00F86D99" w:rsidP="00F86D99">
      <w:pPr>
        <w:spacing w:after="520"/>
        <w:ind w:firstLine="7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Одним из ключевых методов диагностики глаукомы является </w:t>
      </w: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тонометрия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, позволяющая измерять внутриглазное давление (ВГД) и выявлять отклонения от нормы. Однако существующие методы диагностики требуют высокой квалификации врача и могут зависеть от субъективных факторов, таких как интерпретация результатов офтальмологом, состояние пациента и технические особенности используемого оборудования. Это приводит к необходимости создания более точных, автоматизированных и доступных методов диагностики.</w:t>
      </w:r>
    </w:p>
    <w:p w14:paraId="123D9160" w14:textId="77777777" w:rsidR="00F86D99" w:rsidRPr="00F86D99" w:rsidRDefault="00F86D99" w:rsidP="00F86D99">
      <w:pPr>
        <w:spacing w:after="520"/>
        <w:ind w:firstLine="7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В последние годы развитие технологий искусственного интеллекта, в частности </w:t>
      </w: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глубокого обучения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, открыло новые возможности для анализа медицинских данных. Глубокие нейронные сети уже доказали свою эффективность в таких областях медицины, как радиология, дерматология и офтальмология. Их способность анализировать сложные паттерны в изображениях делает их перспективным инструментом для диагностики глаукомы на основе данных тонометрии.</w:t>
      </w:r>
    </w:p>
    <w:p w14:paraId="5EFECA9E" w14:textId="77777777" w:rsidR="00F86D99" w:rsidRPr="00F86D99" w:rsidRDefault="00F86D99" w:rsidP="00F86D99">
      <w:pPr>
        <w:spacing w:after="520"/>
        <w:ind w:firstLine="7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Разработка автоматизированной модели диагностики глаукомы на основе глубокого обучения необходима по следующим причинам:</w:t>
      </w:r>
    </w:p>
    <w:p w14:paraId="6FAFF8D2" w14:textId="77777777" w:rsidR="00F86D99" w:rsidRPr="00F86D99" w:rsidRDefault="00F86D99" w:rsidP="00F86D99">
      <w:pPr>
        <w:numPr>
          <w:ilvl w:val="0"/>
          <w:numId w:val="43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Повышение точности диагностики</w:t>
      </w:r>
    </w:p>
    <w:p w14:paraId="4CE97FEF" w14:textId="77777777" w:rsidR="00F86D99" w:rsidRPr="00F86D99" w:rsidRDefault="00F86D99" w:rsidP="00F86D99">
      <w:pPr>
        <w:numPr>
          <w:ilvl w:val="1"/>
          <w:numId w:val="43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Исключение субъективного человеческого фактора при интерпретации данных.</w:t>
      </w:r>
    </w:p>
    <w:p w14:paraId="34DDC02D" w14:textId="77777777" w:rsidR="00F86D99" w:rsidRPr="00F86D99" w:rsidRDefault="00F86D99" w:rsidP="00F86D99">
      <w:pPr>
        <w:numPr>
          <w:ilvl w:val="1"/>
          <w:numId w:val="43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Использование современных архитектур нейросетей, способных выявлять закономерности, незаметные для человека.</w:t>
      </w:r>
    </w:p>
    <w:p w14:paraId="3A225BB6" w14:textId="77777777" w:rsidR="00F86D99" w:rsidRPr="00F86D99" w:rsidRDefault="00F86D99" w:rsidP="00F86D99">
      <w:pPr>
        <w:numPr>
          <w:ilvl w:val="0"/>
          <w:numId w:val="43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Ранняя диагностика заболевания</w:t>
      </w:r>
    </w:p>
    <w:p w14:paraId="53251508" w14:textId="77777777" w:rsidR="00F86D99" w:rsidRPr="00F86D99" w:rsidRDefault="00F86D99" w:rsidP="00F86D99">
      <w:pPr>
        <w:numPr>
          <w:ilvl w:val="1"/>
          <w:numId w:val="43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Глубокие нейронные сети могут находить малозаметные признаки глаукомы, позволяя выявлять болезнь на ранних стадиях.</w:t>
      </w:r>
    </w:p>
    <w:p w14:paraId="50A4AB6C" w14:textId="77777777" w:rsidR="00F86D99" w:rsidRPr="00F86D99" w:rsidRDefault="00F86D99" w:rsidP="00F86D99">
      <w:pPr>
        <w:numPr>
          <w:ilvl w:val="1"/>
          <w:numId w:val="43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Своевременное лечение может значительно замедлить прогрессирование заболевания и сохранить зрение.</w:t>
      </w:r>
    </w:p>
    <w:p w14:paraId="58512E11" w14:textId="77777777" w:rsidR="00F86D99" w:rsidRPr="00F86D99" w:rsidRDefault="00F86D99" w:rsidP="00F86D99">
      <w:pPr>
        <w:numPr>
          <w:ilvl w:val="0"/>
          <w:numId w:val="43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Автоматизация и доступность диагностики</w:t>
      </w:r>
    </w:p>
    <w:p w14:paraId="3D61283B" w14:textId="77777777" w:rsidR="00F86D99" w:rsidRPr="00F86D99" w:rsidRDefault="00F86D99" w:rsidP="00F86D99">
      <w:pPr>
        <w:numPr>
          <w:ilvl w:val="1"/>
          <w:numId w:val="43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Разработка модели, способной анализировать изображения глаз и показатели ВГД без необходимости присутствия офтальмолога.</w:t>
      </w:r>
    </w:p>
    <w:p w14:paraId="5351220B" w14:textId="77777777" w:rsidR="00F86D99" w:rsidRPr="00F86D99" w:rsidRDefault="00F86D99" w:rsidP="00F86D99">
      <w:pPr>
        <w:numPr>
          <w:ilvl w:val="1"/>
          <w:numId w:val="43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Возможность интеграции технологии в медицинские центры и удаленные диагностические системы.</w:t>
      </w:r>
    </w:p>
    <w:p w14:paraId="6A93EC31" w14:textId="77777777" w:rsidR="00F86D99" w:rsidRPr="00F86D99" w:rsidRDefault="00F86D99" w:rsidP="00F86D99">
      <w:pPr>
        <w:numPr>
          <w:ilvl w:val="0"/>
          <w:numId w:val="43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Оптимизация временных и материальных затрат</w:t>
      </w:r>
    </w:p>
    <w:p w14:paraId="47D8F8BB" w14:textId="77777777" w:rsidR="00F86D99" w:rsidRPr="00F86D99" w:rsidRDefault="00F86D99" w:rsidP="00F86D99">
      <w:pPr>
        <w:numPr>
          <w:ilvl w:val="1"/>
          <w:numId w:val="43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Уменьшение нагрузки на медицинский персонал за счет автоматического анализа изображений.</w:t>
      </w:r>
    </w:p>
    <w:p w14:paraId="69CAEB1C" w14:textId="77777777" w:rsidR="00F86D99" w:rsidRPr="00F86D99" w:rsidRDefault="00F86D99" w:rsidP="00F86D99">
      <w:pPr>
        <w:numPr>
          <w:ilvl w:val="1"/>
          <w:numId w:val="43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Снижение затрат на диагностику благодаря использованию программного анализа вместо дорогостоящих офтальмологических обследований.</w:t>
      </w:r>
    </w:p>
    <w:p w14:paraId="28AA6E76" w14:textId="77777777" w:rsidR="00F86D99" w:rsidRPr="00F86D99" w:rsidRDefault="00F86D99" w:rsidP="00F86D99">
      <w:pPr>
        <w:numPr>
          <w:ilvl w:val="0"/>
          <w:numId w:val="43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Развитие цифровой медицины</w:t>
      </w:r>
    </w:p>
    <w:p w14:paraId="2D5C5DD0" w14:textId="77777777" w:rsidR="00F86D99" w:rsidRPr="00F86D99" w:rsidRDefault="00F86D99" w:rsidP="00F86D99">
      <w:pPr>
        <w:numPr>
          <w:ilvl w:val="1"/>
          <w:numId w:val="43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lastRenderedPageBreak/>
        <w:t>Современные технологии позволяют объединять медицинские данные в облачные сервисы, что способствует лучшему мониторингу состояния пациентов.</w:t>
      </w:r>
    </w:p>
    <w:p w14:paraId="4B87D033" w14:textId="77777777" w:rsidR="00F86D99" w:rsidRPr="00F86D99" w:rsidRDefault="00F86D99" w:rsidP="00F86D99">
      <w:pPr>
        <w:numPr>
          <w:ilvl w:val="1"/>
          <w:numId w:val="43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Возможность интеграции разработанной модели в телемедицинские платформы для удаленной диагностики.</w:t>
      </w:r>
    </w:p>
    <w:p w14:paraId="344B13FD" w14:textId="77777777" w:rsidR="00F86D99" w:rsidRPr="00F86D99" w:rsidRDefault="00F86D99" w:rsidP="00F86D99">
      <w:pPr>
        <w:spacing w:after="520"/>
        <w:ind w:firstLine="720"/>
        <w:rPr>
          <w:rFonts w:eastAsia="Aptos"/>
          <w:kern w:val="2"/>
          <w:sz w:val="24"/>
          <w:lang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Таким образом, реализация модели глубокого обучения для автоматического анализа данных тонометрии глаза является важным и актуальным направлением исследования. Данный проект имеет потенциал значительно повысить точность и доступность диагностики глаукомы, что позволит своевременно выявлять заболевание и улучшить качество жизни пациентов.</w:t>
      </w:r>
    </w:p>
    <w:p w14:paraId="3F4A941F" w14:textId="64FE523F" w:rsidR="00F86D99" w:rsidRPr="00F86D99" w:rsidRDefault="005F6D27" w:rsidP="005F6D27">
      <w:pPr>
        <w:pStyle w:val="afffff4"/>
        <w:ind w:left="720" w:firstLine="0"/>
        <w:rPr>
          <w:lang w:eastAsia="en-US"/>
        </w:rPr>
      </w:pPr>
      <w:bookmarkStart w:id="22" w:name="_Toc193624351"/>
      <w:bookmarkStart w:id="23" w:name="_Toc197104701"/>
      <w:bookmarkStart w:id="24" w:name="_Toc197521581"/>
      <w:r>
        <w:rPr>
          <w:lang w:val="ru-BY" w:eastAsia="en-US"/>
        </w:rPr>
        <w:t xml:space="preserve">1.6 </w:t>
      </w:r>
      <w:r w:rsidR="00F86D99" w:rsidRPr="00F86D99">
        <w:rPr>
          <w:lang w:val="ru-BY" w:eastAsia="en-US"/>
        </w:rPr>
        <w:t>Постановка задачи</w:t>
      </w:r>
      <w:bookmarkEnd w:id="22"/>
      <w:bookmarkEnd w:id="23"/>
      <w:bookmarkEnd w:id="24"/>
    </w:p>
    <w:p w14:paraId="2B21407B" w14:textId="77777777" w:rsidR="00F86D99" w:rsidRPr="00F86D99" w:rsidRDefault="00F86D99" w:rsidP="00F86D99">
      <w:pPr>
        <w:spacing w:after="520"/>
        <w:ind w:firstLine="7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Основной задачей данной работы является разработка и обучение модели глубокого обучения для автоматической классификации глаукомы на основе данных тонометрии глаза. Для решения этой задачи необходимо выполнить несколько ключевых этапов, которые включают сбор, предобработку и анализ данных, а также разработку и обучение нейросетевой модели. Важными аспектами являются:</w:t>
      </w:r>
    </w:p>
    <w:p w14:paraId="35B372A5" w14:textId="77777777" w:rsidR="00F86D99" w:rsidRPr="00F86D99" w:rsidRDefault="00F86D99" w:rsidP="00F86D99">
      <w:pPr>
        <w:numPr>
          <w:ilvl w:val="0"/>
          <w:numId w:val="44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Предобработка и анализ данных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br/>
        <w:t>Необходимо собрать и подготовить набор данных, включающий изображения глаз, полученные с использованием тонометрии, а также соответствующие метки, указывающие на наличие или отсутствие глаукомы. В процессе работы с данными нужно выполнить следующие шаги:</w:t>
      </w:r>
    </w:p>
    <w:p w14:paraId="4041F41D" w14:textId="77777777" w:rsidR="00F86D99" w:rsidRPr="00F86D99" w:rsidRDefault="00F86D99" w:rsidP="00F86D99">
      <w:pPr>
        <w:numPr>
          <w:ilvl w:val="1"/>
          <w:numId w:val="44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Провести очистку данных от шума и артефактов.</w:t>
      </w:r>
    </w:p>
    <w:p w14:paraId="3D3EE403" w14:textId="77777777" w:rsidR="00F86D99" w:rsidRPr="00F86D99" w:rsidRDefault="00F86D99" w:rsidP="00F86D99">
      <w:pPr>
        <w:numPr>
          <w:ilvl w:val="1"/>
          <w:numId w:val="44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Применить методы аугментации для увеличения объема обучающих данных и повышения обобщающих способностей модели.</w:t>
      </w:r>
    </w:p>
    <w:p w14:paraId="30BE1B03" w14:textId="77777777" w:rsidR="00F86D99" w:rsidRPr="00F86D99" w:rsidRDefault="00F86D99" w:rsidP="00F86D99">
      <w:pPr>
        <w:numPr>
          <w:ilvl w:val="1"/>
          <w:numId w:val="44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Подготовить данные для нормализации и стандартизации, чтобы улучшить обучение модели.</w:t>
      </w:r>
    </w:p>
    <w:p w14:paraId="081F065A" w14:textId="77777777" w:rsidR="00F86D99" w:rsidRPr="00F86D99" w:rsidRDefault="00F86D99" w:rsidP="00F86D99">
      <w:pPr>
        <w:numPr>
          <w:ilvl w:val="0"/>
          <w:numId w:val="44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Выбор и разработка архитектуры нейронной сети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br/>
        <w:t>Необходимо выбрать подходящую архитектуру нейронной сети, способную эффективно классифицировать изображения. Для данной задачи предполагается использование современных моделей глубокого обучения, таких как сверточные нейронные сети (CNN), которые зарекомендовали себя в области обработки изображений. Важно, чтобы выбранная модель могла:</w:t>
      </w:r>
    </w:p>
    <w:p w14:paraId="29437061" w14:textId="77777777" w:rsidR="00F86D99" w:rsidRPr="00F86D99" w:rsidRDefault="00F86D99" w:rsidP="00F86D99">
      <w:pPr>
        <w:numPr>
          <w:ilvl w:val="1"/>
          <w:numId w:val="44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Извлекать признаки из изображений глаз, связанные с особенностями развития глаукомы.</w:t>
      </w:r>
    </w:p>
    <w:p w14:paraId="1B3B103C" w14:textId="77777777" w:rsidR="00F86D99" w:rsidRPr="00F86D99" w:rsidRDefault="00F86D99" w:rsidP="00F86D99">
      <w:pPr>
        <w:numPr>
          <w:ilvl w:val="1"/>
          <w:numId w:val="44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Обрабатывать изображения разного качества и с различными уровнями шума.</w:t>
      </w:r>
    </w:p>
    <w:p w14:paraId="43EA7CDA" w14:textId="77777777" w:rsidR="00F86D99" w:rsidRPr="00F86D99" w:rsidRDefault="00F86D99" w:rsidP="00F86D99">
      <w:pPr>
        <w:numPr>
          <w:ilvl w:val="1"/>
          <w:numId w:val="44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Добиться высокой точности классификации при ограниченных вычислительных ресурсах.</w:t>
      </w:r>
    </w:p>
    <w:p w14:paraId="15C493BC" w14:textId="77777777" w:rsidR="00F86D99" w:rsidRPr="00F86D99" w:rsidRDefault="00F86D99" w:rsidP="00F86D99">
      <w:pPr>
        <w:numPr>
          <w:ilvl w:val="0"/>
          <w:numId w:val="44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Обучение и настройка модели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br/>
        <w:t>После выбора архитектуры сети необходимо обучить модель на подготовленных данных. В этом процессе ключевыми задачами являются:</w:t>
      </w:r>
    </w:p>
    <w:p w14:paraId="31645349" w14:textId="77777777" w:rsidR="00F86D99" w:rsidRPr="00F86D99" w:rsidRDefault="00F86D99" w:rsidP="00F86D99">
      <w:pPr>
        <w:numPr>
          <w:ilvl w:val="1"/>
          <w:numId w:val="44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Разработка оптимальной стратегии обучения, включая настройку гиперпараметров (например, скорости обучения, размера пакета и числа эпох).</w:t>
      </w:r>
    </w:p>
    <w:p w14:paraId="70DBF600" w14:textId="77777777" w:rsidR="00F86D99" w:rsidRPr="00F86D99" w:rsidRDefault="00F86D99" w:rsidP="00F86D99">
      <w:pPr>
        <w:numPr>
          <w:ilvl w:val="1"/>
          <w:numId w:val="44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lastRenderedPageBreak/>
        <w:t>Применение методов регуляризации, таких как dropout, для предотвращения переобучения.</w:t>
      </w:r>
    </w:p>
    <w:p w14:paraId="41796013" w14:textId="77777777" w:rsidR="00F86D99" w:rsidRPr="00F86D99" w:rsidRDefault="00F86D99" w:rsidP="00F86D99">
      <w:pPr>
        <w:numPr>
          <w:ilvl w:val="1"/>
          <w:numId w:val="44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Оценка производительности модели на валидационном наборе данных и корректировка параметров для достижения наилучших результатов.</w:t>
      </w:r>
    </w:p>
    <w:p w14:paraId="68679F54" w14:textId="77777777" w:rsidR="00F86D99" w:rsidRPr="00F86D99" w:rsidRDefault="00F86D99" w:rsidP="00F86D99">
      <w:pPr>
        <w:numPr>
          <w:ilvl w:val="0"/>
          <w:numId w:val="44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Оценка точности и эффективности модели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br/>
        <w:t>После обучения модели необходимо провести оценку её точности на тестовом наборе данных. Это включает в себя:</w:t>
      </w:r>
    </w:p>
    <w:p w14:paraId="6A583EF7" w14:textId="77777777" w:rsidR="00F86D99" w:rsidRPr="00F86D99" w:rsidRDefault="00F86D99" w:rsidP="00F86D99">
      <w:pPr>
        <w:numPr>
          <w:ilvl w:val="1"/>
          <w:numId w:val="44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Вычисление точности, полноты, F1-меры и других метрик для оценки качества классификации.</w:t>
      </w:r>
    </w:p>
    <w:p w14:paraId="567487AF" w14:textId="77777777" w:rsidR="00F86D99" w:rsidRPr="00F86D99" w:rsidRDefault="00F86D99" w:rsidP="00F86D99">
      <w:pPr>
        <w:numPr>
          <w:ilvl w:val="1"/>
          <w:numId w:val="44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Анализ ошибок модели и возможных причин недочетов.</w:t>
      </w:r>
    </w:p>
    <w:p w14:paraId="4F862B60" w14:textId="77777777" w:rsidR="00F86D99" w:rsidRPr="00F86D99" w:rsidRDefault="00F86D99" w:rsidP="00F86D99">
      <w:pPr>
        <w:numPr>
          <w:ilvl w:val="1"/>
          <w:numId w:val="44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Сравнение полученных результатов с существующими методами диагностики глаукомы, чтобы выявить преимущества и недостатки разработанного подхода.</w:t>
      </w:r>
    </w:p>
    <w:p w14:paraId="693AE3CE" w14:textId="77777777" w:rsidR="00F86D99" w:rsidRPr="00F86D99" w:rsidRDefault="00F86D99" w:rsidP="00F86D99">
      <w:pPr>
        <w:numPr>
          <w:ilvl w:val="0"/>
          <w:numId w:val="44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Интерпретация и применение результатов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br/>
        <w:t>На основе полученной модели необходимо сформулировать рекомендации по её применению в медицинской практике. Это может включать:</w:t>
      </w:r>
    </w:p>
    <w:p w14:paraId="13423F30" w14:textId="77777777" w:rsidR="00F86D99" w:rsidRPr="00F86D99" w:rsidRDefault="00F86D99" w:rsidP="00F86D99">
      <w:pPr>
        <w:numPr>
          <w:ilvl w:val="1"/>
          <w:numId w:val="44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Разработку программного интерфейса для использования модели в реальных клинических условиях.</w:t>
      </w:r>
    </w:p>
    <w:p w14:paraId="6F7ED6BF" w14:textId="77777777" w:rsidR="00F86D99" w:rsidRPr="00F86D99" w:rsidRDefault="00F86D99" w:rsidP="00F86D99">
      <w:pPr>
        <w:numPr>
          <w:ilvl w:val="1"/>
          <w:numId w:val="44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Оценку возможности интеграции модели в системы телемедицины для удаленной диагностики.</w:t>
      </w:r>
    </w:p>
    <w:p w14:paraId="70015412" w14:textId="77777777" w:rsidR="00F86D99" w:rsidRPr="00F86D99" w:rsidRDefault="00F86D99" w:rsidP="00F86D99">
      <w:pPr>
        <w:numPr>
          <w:ilvl w:val="1"/>
          <w:numId w:val="44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Рекомендации по дальнейшему улучшению модели, включая использование дополнительных данных и улучшение архитектуры сети.</w:t>
      </w:r>
    </w:p>
    <w:p w14:paraId="7E032BF3" w14:textId="77777777" w:rsidR="00F86D99" w:rsidRPr="00F86D99" w:rsidRDefault="00F86D99" w:rsidP="00F86D99">
      <w:pPr>
        <w:spacing w:after="520"/>
        <w:ind w:firstLine="7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Таким образом, постановка задачи заключается в создании эффективного инструмента для диагностики глаукомы на основе анализа данных тонометрии, что позволит улучшить доступность и точность диагностики этого заболевания, а также снизить зависимость от человеческого фактора в интерпретации результатов.</w:t>
      </w:r>
    </w:p>
    <w:p w14:paraId="5AB9FB64" w14:textId="77777777" w:rsidR="00F86D99" w:rsidRPr="00F86D99" w:rsidRDefault="00F86D99" w:rsidP="00F86D99">
      <w:pPr>
        <w:spacing w:after="520"/>
        <w:ind w:firstLine="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br w:type="page"/>
      </w:r>
    </w:p>
    <w:p w14:paraId="2BEE1DBF" w14:textId="29CDBD60" w:rsidR="00F86D99" w:rsidRPr="00F86D99" w:rsidRDefault="005F6D27" w:rsidP="005F6D27">
      <w:pPr>
        <w:pStyle w:val="afffff2"/>
        <w:ind w:left="720" w:firstLine="0"/>
        <w:rPr>
          <w:lang w:val="ru-BY"/>
        </w:rPr>
      </w:pPr>
      <w:bookmarkStart w:id="25" w:name="_Toc193624352"/>
      <w:bookmarkStart w:id="26" w:name="_Toc197104702"/>
      <w:bookmarkStart w:id="27" w:name="_Toc197521582"/>
      <w:r>
        <w:rPr>
          <w:lang w:val="ru-BY"/>
        </w:rPr>
        <w:lastRenderedPageBreak/>
        <w:t xml:space="preserve">2. </w:t>
      </w:r>
      <w:r w:rsidR="00F86D99" w:rsidRPr="00F86D99">
        <w:rPr>
          <w:lang w:val="ru-BY"/>
        </w:rPr>
        <w:t>ПРОЕКТИРОВАНИЕ АЛГОРИТМА</w:t>
      </w:r>
      <w:bookmarkEnd w:id="25"/>
      <w:bookmarkEnd w:id="26"/>
      <w:bookmarkEnd w:id="27"/>
      <w:r w:rsidR="00F86D99" w:rsidRPr="00F86D99">
        <w:rPr>
          <w:lang w:val="ru-BY"/>
        </w:rPr>
        <w:tab/>
      </w:r>
    </w:p>
    <w:p w14:paraId="68F7E9DF" w14:textId="15A2D34F" w:rsidR="00F86D99" w:rsidRPr="00F86D99" w:rsidRDefault="00F86D99" w:rsidP="005F6D27">
      <w:pPr>
        <w:pStyle w:val="afffff4"/>
        <w:rPr>
          <w:lang w:eastAsia="en-US"/>
        </w:rPr>
      </w:pPr>
      <w:bookmarkStart w:id="28" w:name="_Toc193624353"/>
      <w:bookmarkStart w:id="29" w:name="_Toc197104703"/>
      <w:bookmarkStart w:id="30" w:name="_Toc197521583"/>
      <w:r w:rsidRPr="00F86D99">
        <w:rPr>
          <w:lang w:val="ru-BY" w:eastAsia="en-US"/>
        </w:rPr>
        <w:t>2.1 Анализ инструментов для реализации</w:t>
      </w:r>
      <w:bookmarkEnd w:id="28"/>
      <w:bookmarkEnd w:id="29"/>
      <w:bookmarkEnd w:id="30"/>
    </w:p>
    <w:p w14:paraId="09D406C7" w14:textId="77777777" w:rsidR="00F86D99" w:rsidRPr="00F86D99" w:rsidRDefault="00F86D99" w:rsidP="00F86D99">
      <w:pPr>
        <w:spacing w:after="520"/>
        <w:ind w:firstLine="7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Для реализации задачи классификации изображений с использованием глубоких нейронных сетей были выбраны следующие инструменты и библиотеки:</w:t>
      </w:r>
    </w:p>
    <w:p w14:paraId="2614AFF3" w14:textId="77777777" w:rsidR="00F86D99" w:rsidRPr="00F86D99" w:rsidRDefault="00F86D99" w:rsidP="00F86D99">
      <w:pPr>
        <w:numPr>
          <w:ilvl w:val="0"/>
          <w:numId w:val="45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PyTorch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– это мощная библиотека для построения нейронных сетей, которая является основой для разработки и обучения моделей глубокого обучения. PyTorch предоставляет гибкие инструменты для создания, обучения и оптимизации нейросетевых моделей. В данном коде используются основные модули PyTorch, такие как:</w:t>
      </w:r>
    </w:p>
    <w:p w14:paraId="02AEC4D7" w14:textId="77777777" w:rsidR="00F86D99" w:rsidRPr="00F86D99" w:rsidRDefault="00F86D99" w:rsidP="00F86D99">
      <w:pPr>
        <w:numPr>
          <w:ilvl w:val="1"/>
          <w:numId w:val="45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torch: для работы с тензорами и математическими операциями.</w:t>
      </w:r>
    </w:p>
    <w:p w14:paraId="05C20B21" w14:textId="77777777" w:rsidR="00F86D99" w:rsidRPr="00F86D99" w:rsidRDefault="00F86D99" w:rsidP="00F86D99">
      <w:pPr>
        <w:numPr>
          <w:ilvl w:val="1"/>
          <w:numId w:val="45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torchvision: для работы с изображениями и стандартными предобученными моделями, такими как MobileNet.</w:t>
      </w:r>
    </w:p>
    <w:p w14:paraId="0031AC1D" w14:textId="77777777" w:rsidR="00F86D99" w:rsidRPr="00F86D99" w:rsidRDefault="00F86D99" w:rsidP="00F86D99">
      <w:pPr>
        <w:numPr>
          <w:ilvl w:val="1"/>
          <w:numId w:val="45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torch.optim: для оптимизации модели, включая использование различных методов оптимизации (например, Adam).</w:t>
      </w:r>
    </w:p>
    <w:p w14:paraId="0CA484B5" w14:textId="77777777" w:rsidR="00F86D99" w:rsidRPr="00F86D99" w:rsidRDefault="00F86D99" w:rsidP="00F86D99">
      <w:pPr>
        <w:numPr>
          <w:ilvl w:val="1"/>
          <w:numId w:val="45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torch.nn: для создания слоев и моделей нейронных сетей.</w:t>
      </w:r>
    </w:p>
    <w:p w14:paraId="1E83D679" w14:textId="77777777" w:rsidR="00F86D99" w:rsidRPr="00F86D99" w:rsidRDefault="00F86D99" w:rsidP="00F86D99">
      <w:pPr>
        <w:numPr>
          <w:ilvl w:val="1"/>
          <w:numId w:val="45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torch.utils.data: для работы с загрузкой и аугментацией данных.</w:t>
      </w:r>
    </w:p>
    <w:p w14:paraId="42C79C2E" w14:textId="77777777" w:rsidR="00F86D99" w:rsidRPr="00F86D99" w:rsidRDefault="00F86D99" w:rsidP="00F86D99">
      <w:pPr>
        <w:numPr>
          <w:ilvl w:val="0"/>
          <w:numId w:val="45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MobileNetV3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– это предварительно обученная модель, предоставленная библиотекой torchvision. Она используется в коде для создания основы модели классификации, благодаря своей легкости и хорошей производительности на мобильных устройствах и других устройствах с ограниченными вычислительными мощностями. В коде заменяется последний слой сети на новый с двумя выходами, что позволяет адаптировать модель для решения задачи бинарной классификации (наличие или отсутствие глаукомы).</w:t>
      </w:r>
    </w:p>
    <w:p w14:paraId="7EBF73EA" w14:textId="77777777" w:rsidR="00F86D99" w:rsidRPr="00F86D99" w:rsidRDefault="00F86D99" w:rsidP="00F86D99">
      <w:pPr>
        <w:numPr>
          <w:ilvl w:val="0"/>
          <w:numId w:val="45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Аугментация данных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– для улучшения обучаемости модели используется кастомная аугментация данных, в частности:</w:t>
      </w:r>
    </w:p>
    <w:p w14:paraId="11CEC4BB" w14:textId="77777777" w:rsidR="00F86D99" w:rsidRPr="00F86D99" w:rsidRDefault="00F86D99" w:rsidP="00F86D99">
      <w:pPr>
        <w:numPr>
          <w:ilvl w:val="1"/>
          <w:numId w:val="45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Добавление шума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(AddNoise) для увеличения устойчивости модели к шумам.</w:t>
      </w:r>
    </w:p>
    <w:p w14:paraId="445E02FD" w14:textId="77777777" w:rsidR="00F86D99" w:rsidRPr="00F86D99" w:rsidRDefault="00F86D99" w:rsidP="00F86D99">
      <w:pPr>
        <w:numPr>
          <w:ilvl w:val="1"/>
          <w:numId w:val="45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Цветовая аугментация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с использованием ColorJitter, чтобы модель могла быть более устойчивой к различным цветовым условиям на изображениях.</w:t>
      </w:r>
    </w:p>
    <w:p w14:paraId="65A58192" w14:textId="77777777" w:rsidR="00F86D99" w:rsidRPr="00F86D99" w:rsidRDefault="00F86D99" w:rsidP="00F86D99">
      <w:pPr>
        <w:numPr>
          <w:ilvl w:val="1"/>
          <w:numId w:val="45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Геометрическая аугментация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с помощью операций случайного вращения, афинных преобразований и случайных переворотов, что помогает повысить обобщающую способность модели и избегать переобучения.</w:t>
      </w:r>
    </w:p>
    <w:p w14:paraId="196899D4" w14:textId="77777777" w:rsidR="00F86D99" w:rsidRPr="00F86D99" w:rsidRDefault="00F86D99" w:rsidP="00F86D99">
      <w:pPr>
        <w:numPr>
          <w:ilvl w:val="0"/>
          <w:numId w:val="45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Обработка данных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– используется стандартная практика предобработки изображений:</w:t>
      </w:r>
    </w:p>
    <w:p w14:paraId="5CE2210C" w14:textId="77777777" w:rsidR="00F86D99" w:rsidRPr="00F86D99" w:rsidRDefault="00F86D99" w:rsidP="00F86D99">
      <w:pPr>
        <w:numPr>
          <w:ilvl w:val="1"/>
          <w:numId w:val="45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Изменение размера изображений до 512x512 пикселей с помощью transforms.Resize.</w:t>
      </w:r>
    </w:p>
    <w:p w14:paraId="6A1AAAB0" w14:textId="77777777" w:rsidR="00F86D99" w:rsidRPr="00F86D99" w:rsidRDefault="00F86D99" w:rsidP="00F86D99">
      <w:pPr>
        <w:numPr>
          <w:ilvl w:val="1"/>
          <w:numId w:val="45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Нормализация данных, с использованием заранее рассчитанных средних и стандартных отклонений для изображений, таких как те, что использовались при обучении предварительно обученной модели MobileNetV3.</w:t>
      </w:r>
    </w:p>
    <w:p w14:paraId="1C132045" w14:textId="77777777" w:rsidR="00F86D99" w:rsidRPr="00F86D99" w:rsidRDefault="00F86D99" w:rsidP="00F86D99">
      <w:pPr>
        <w:numPr>
          <w:ilvl w:val="0"/>
          <w:numId w:val="45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Использование прогресса в обучении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– в коде используется tqdm, чтобы визуализировать процесс обучения с прогрессом, что помогает отслеживать процесс на каждом этапе обучения и проверки.</w:t>
      </w:r>
    </w:p>
    <w:p w14:paraId="24C9B3FC" w14:textId="77777777" w:rsidR="00F86D99" w:rsidRPr="00F86D99" w:rsidRDefault="00F86D99" w:rsidP="00F86D99">
      <w:pPr>
        <w:numPr>
          <w:ilvl w:val="0"/>
          <w:numId w:val="45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lastRenderedPageBreak/>
        <w:t>Оптимизация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– используется оптимизатор Adam для обновления весов модели. Это популярный метод оптимизации для задач глубокого обучения, который автоматически корректирует шаги обновления весов для каждого параметра, улучшая обучение.</w:t>
      </w:r>
    </w:p>
    <w:p w14:paraId="690A97DF" w14:textId="77777777" w:rsidR="00F86D99" w:rsidRPr="00F86D99" w:rsidRDefault="00F86D99" w:rsidP="00F86D99">
      <w:pPr>
        <w:numPr>
          <w:ilvl w:val="0"/>
          <w:numId w:val="45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Обучение и тестирование модели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– обучение модели производится с использованием двух фаз:</w:t>
      </w:r>
    </w:p>
    <w:p w14:paraId="5671313C" w14:textId="77777777" w:rsidR="00F86D99" w:rsidRPr="00F86D99" w:rsidRDefault="00F86D99" w:rsidP="00F86D99">
      <w:pPr>
        <w:numPr>
          <w:ilvl w:val="1"/>
          <w:numId w:val="45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Обучение (train)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– в процессе обучения модель обновляет свои веса.</w:t>
      </w:r>
    </w:p>
    <w:p w14:paraId="4F7AA1DD" w14:textId="77777777" w:rsidR="00F86D99" w:rsidRPr="00F86D99" w:rsidRDefault="00F86D99" w:rsidP="00F86D99">
      <w:pPr>
        <w:numPr>
          <w:ilvl w:val="1"/>
          <w:numId w:val="45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Проверка (validation)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– на этой фазе модель оценивает свою работу на валидационном наборе, и происходит выбор наилучшей модели на основе точности.</w:t>
      </w:r>
    </w:p>
    <w:p w14:paraId="2EA077AC" w14:textId="77777777" w:rsidR="00F86D99" w:rsidRPr="00F86D99" w:rsidRDefault="00F86D99" w:rsidP="00F86D99">
      <w:pPr>
        <w:numPr>
          <w:ilvl w:val="0"/>
          <w:numId w:val="45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Параметры обучения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:</w:t>
      </w:r>
    </w:p>
    <w:p w14:paraId="5D1BD9E6" w14:textId="77777777" w:rsidR="00F86D99" w:rsidRPr="00F86D99" w:rsidRDefault="00F86D99" w:rsidP="00F86D99">
      <w:pPr>
        <w:numPr>
          <w:ilvl w:val="1"/>
          <w:numId w:val="45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Модель обучается в течение 6 эпох с использованием функции потерь CrossEntropyLoss, подходящей для задач классификации.</w:t>
      </w:r>
    </w:p>
    <w:p w14:paraId="10833349" w14:textId="77777777" w:rsidR="00F86D99" w:rsidRPr="00F86D99" w:rsidRDefault="00F86D99" w:rsidP="00F86D99">
      <w:pPr>
        <w:numPr>
          <w:ilvl w:val="1"/>
          <w:numId w:val="45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Для корректировки скорости обучения используется StepLR scheduler, который уменьшает скорость обучения на 10% каждые 3 эпохи.</w:t>
      </w:r>
    </w:p>
    <w:p w14:paraId="14532C1F" w14:textId="77777777" w:rsidR="00F86D99" w:rsidRPr="00F86D99" w:rsidRDefault="00F86D99" w:rsidP="00F86D99">
      <w:pPr>
        <w:numPr>
          <w:ilvl w:val="0"/>
          <w:numId w:val="45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Тестирование модели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– после завершения обучения, модель тестируется на отдельном тестовом наборе данных, чтобы оценить её эффективность на невиданных данных.</w:t>
      </w:r>
    </w:p>
    <w:p w14:paraId="55D0685E" w14:textId="77777777" w:rsidR="00F86D99" w:rsidRPr="00F86D99" w:rsidRDefault="00F86D99" w:rsidP="00F86D99">
      <w:pPr>
        <w:spacing w:after="520"/>
        <w:ind w:firstLine="720"/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Преимущества выбранных инструментов и подходов:</w:t>
      </w:r>
    </w:p>
    <w:p w14:paraId="3740C673" w14:textId="77777777" w:rsidR="00F86D99" w:rsidRPr="00F86D99" w:rsidRDefault="00F86D99" w:rsidP="00F86D99">
      <w:pPr>
        <w:numPr>
          <w:ilvl w:val="0"/>
          <w:numId w:val="46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PyTorch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и </w:t>
      </w: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MobileNetV3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обеспечивают высокую гибкость и скорость разработки.</w:t>
      </w:r>
    </w:p>
    <w:p w14:paraId="4B09FD9F" w14:textId="77777777" w:rsidR="00F86D99" w:rsidRPr="00F86D99" w:rsidRDefault="00F86D99" w:rsidP="00F86D99">
      <w:pPr>
        <w:numPr>
          <w:ilvl w:val="0"/>
          <w:numId w:val="46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Использование предварительно обученной модели </w:t>
      </w: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MobileNetV3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позволяет значительно сократить время на обучение и достичь хороших результатов с минимальными затратами.</w:t>
      </w:r>
    </w:p>
    <w:p w14:paraId="5953A06A" w14:textId="77777777" w:rsidR="00F86D99" w:rsidRPr="00F86D99" w:rsidRDefault="00F86D99" w:rsidP="00F86D99">
      <w:pPr>
        <w:numPr>
          <w:ilvl w:val="0"/>
          <w:numId w:val="46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Аугментация данных помогает избежать переобучения и повышает обобщающую способность модели.</w:t>
      </w:r>
    </w:p>
    <w:p w14:paraId="783DF2AC" w14:textId="77777777" w:rsidR="00F86D99" w:rsidRPr="00F86D99" w:rsidRDefault="00F86D99" w:rsidP="00F86D99">
      <w:pPr>
        <w:numPr>
          <w:ilvl w:val="0"/>
          <w:numId w:val="46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Применение эффективных методов оптимизации (например, Adam) и регуляризации (например, scheduler для LR) позволяет добиться хороших результатов с минимальными вычислительными затратами.</w:t>
      </w:r>
    </w:p>
    <w:p w14:paraId="7B93AD76" w14:textId="77777777" w:rsidR="00F86D99" w:rsidRPr="00F86D99" w:rsidRDefault="00F86D99" w:rsidP="005F6D27">
      <w:pPr>
        <w:pStyle w:val="afffff4"/>
        <w:rPr>
          <w:lang w:eastAsia="en-US"/>
        </w:rPr>
      </w:pPr>
      <w:bookmarkStart w:id="31" w:name="_Toc193624354"/>
      <w:bookmarkStart w:id="32" w:name="_Toc197104704"/>
      <w:bookmarkStart w:id="33" w:name="_Toc197521584"/>
      <w:r w:rsidRPr="00F86D99">
        <w:rPr>
          <w:lang w:eastAsia="en-US"/>
        </w:rPr>
        <w:t>2.2 Обзор набора данных тонометрии</w:t>
      </w:r>
      <w:bookmarkEnd w:id="31"/>
      <w:bookmarkEnd w:id="32"/>
      <w:bookmarkEnd w:id="33"/>
    </w:p>
    <w:p w14:paraId="6B72872B" w14:textId="77777777" w:rsidR="00F86D99" w:rsidRPr="00F86D99" w:rsidRDefault="00F86D99" w:rsidP="00F86D99">
      <w:pPr>
        <w:spacing w:after="520"/>
        <w:ind w:firstLine="7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Датасет EyePACS-AIROGS-light-v2 представляет собой улучшенную и стандартизированную версию набора изображений глазного дна, предназначенную для обучения моделей машинного обучения для диагностики глаукомы. Он основан на подмножестве изображений из оригинального набора Rotterdam EyePACS AIROGS и включает следующие особенности:</w:t>
      </w:r>
    </w:p>
    <w:p w14:paraId="23B86DD7" w14:textId="77777777" w:rsidR="00F86D99" w:rsidRPr="00F86D99" w:rsidRDefault="00F86D99" w:rsidP="00F86D99">
      <w:pPr>
        <w:numPr>
          <w:ilvl w:val="0"/>
          <w:numId w:val="47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Размер изображений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: увеличены с 256x256 до 512x512 пикселей.</w:t>
      </w:r>
    </w:p>
    <w:p w14:paraId="755A9643" w14:textId="77777777" w:rsidR="00F86D99" w:rsidRPr="00F86D99" w:rsidRDefault="00F86D99" w:rsidP="00F86D99">
      <w:pPr>
        <w:numPr>
          <w:ilvl w:val="0"/>
          <w:numId w:val="47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Формат изображений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: изменен с JPG на PNG для повышения качества.</w:t>
      </w:r>
    </w:p>
    <w:p w14:paraId="2F437B48" w14:textId="77777777" w:rsidR="00F86D99" w:rsidRPr="00F86D99" w:rsidRDefault="00F86D99" w:rsidP="00F86D99">
      <w:pPr>
        <w:numPr>
          <w:ilvl w:val="0"/>
          <w:numId w:val="47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Размеры выборок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: </w:t>
      </w:r>
    </w:p>
    <w:p w14:paraId="4ADD4535" w14:textId="77777777" w:rsidR="00F86D99" w:rsidRPr="00F86D99" w:rsidRDefault="00F86D99" w:rsidP="00F86D99">
      <w:pPr>
        <w:numPr>
          <w:ilvl w:val="1"/>
          <w:numId w:val="47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Обучающая выборка: 4000 изображений (~84%).</w:t>
      </w:r>
    </w:p>
    <w:p w14:paraId="25B4EA1B" w14:textId="77777777" w:rsidR="00F86D99" w:rsidRPr="00F86D99" w:rsidRDefault="00F86D99" w:rsidP="00F86D99">
      <w:pPr>
        <w:numPr>
          <w:ilvl w:val="1"/>
          <w:numId w:val="47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Валидационная выборка: 385 изображений (~8%).</w:t>
      </w:r>
    </w:p>
    <w:p w14:paraId="2885DE35" w14:textId="77777777" w:rsidR="00F86D99" w:rsidRPr="00F86D99" w:rsidRDefault="00F86D99" w:rsidP="00F86D99">
      <w:pPr>
        <w:numPr>
          <w:ilvl w:val="1"/>
          <w:numId w:val="47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Тестовая выборка: 385 изображений (~8%).</w:t>
      </w:r>
    </w:p>
    <w:p w14:paraId="32AA6D46" w14:textId="77777777" w:rsidR="00F86D99" w:rsidRPr="00F86D99" w:rsidRDefault="00F86D99" w:rsidP="00F86D99">
      <w:pPr>
        <w:numPr>
          <w:ilvl w:val="0"/>
          <w:numId w:val="47"/>
        </w:numPr>
        <w:spacing w:after="5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Классы изображений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: разделены на две категории: referable glaucoma (RG) и non-referable glaucoma (NRG).</w:t>
      </w:r>
    </w:p>
    <w:p w14:paraId="4F2EDDFC" w14:textId="77777777" w:rsidR="00F86D99" w:rsidRPr="00F86D99" w:rsidRDefault="00F86D99" w:rsidP="00F86D99">
      <w:pPr>
        <w:spacing w:after="520"/>
        <w:ind w:firstLine="7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lastRenderedPageBreak/>
        <w:t>Для обеспечения высокого качества разметки</w:t>
      </w:r>
      <w:r w:rsidRPr="00F86D99">
        <w:rPr>
          <w:rFonts w:eastAsia="Aptos"/>
          <w:kern w:val="2"/>
          <w:sz w:val="24"/>
          <w:lang w:eastAsia="en-US"/>
          <w14:ligatures w14:val="standardContextual"/>
        </w:rPr>
        <w:t>,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изображения были оценены группой из 20 специалистов, включая офтальмологов и оптометристов, с использованием веб-системы аннотирования. Несогласованные оценки были пересмотрены опытными специалистами для достижения точности диагностики. </w:t>
      </w:r>
    </w:p>
    <w:p w14:paraId="5406F84B" w14:textId="77777777" w:rsidR="00F86D99" w:rsidRPr="00F86D99" w:rsidRDefault="00F86D99" w:rsidP="00F86D99">
      <w:pPr>
        <w:spacing w:after="520"/>
        <w:ind w:firstLine="7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Данный датасет способствует разработке и оценке алгоритмов для автоматического обнаружения глаукомы, обеспечивая стандартизированные и высококачественные данные для обучения моделей машинного обучения.</w:t>
      </w:r>
    </w:p>
    <w:p w14:paraId="2A7036BB" w14:textId="77777777" w:rsidR="00F86D99" w:rsidRPr="00F86D99" w:rsidRDefault="00F86D99" w:rsidP="00F86D99">
      <w:pPr>
        <w:spacing w:after="520"/>
        <w:ind w:firstLine="720"/>
        <w:rPr>
          <w:rFonts w:eastAsia="Aptos"/>
          <w:kern w:val="2"/>
          <w:sz w:val="24"/>
          <w:lang w:eastAsia="en-US"/>
          <w14:ligatures w14:val="standardContextual"/>
        </w:rPr>
      </w:pPr>
    </w:p>
    <w:p w14:paraId="2DF06379" w14:textId="77777777" w:rsidR="00F86D99" w:rsidRPr="00F86D99" w:rsidRDefault="00F86D99" w:rsidP="005F6D27">
      <w:pPr>
        <w:pStyle w:val="afffff4"/>
        <w:rPr>
          <w:lang w:eastAsia="en-US"/>
        </w:rPr>
      </w:pPr>
      <w:bookmarkStart w:id="34" w:name="_Toc193624355"/>
      <w:bookmarkStart w:id="35" w:name="_Toc197104705"/>
      <w:bookmarkStart w:id="36" w:name="_Toc197521585"/>
      <w:r w:rsidRPr="00F86D99">
        <w:rPr>
          <w:lang w:eastAsia="en-US"/>
        </w:rPr>
        <w:t>2.3 Проектирование архитектуры нейронных сетей</w:t>
      </w:r>
      <w:bookmarkEnd w:id="34"/>
      <w:bookmarkEnd w:id="35"/>
      <w:bookmarkEnd w:id="36"/>
    </w:p>
    <w:p w14:paraId="7A24F3FE" w14:textId="77777777" w:rsidR="00F86D99" w:rsidRPr="00F86D99" w:rsidRDefault="00F86D99" w:rsidP="00F86D99">
      <w:pPr>
        <w:spacing w:after="160" w:line="278" w:lineRule="auto"/>
        <w:ind w:firstLine="7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Проектирование архитектуры нейронных сетей является ключевым этапом в разработке системы классификации глаукомы на основе данных тонометрии и изображений глазного дна. Этот процесс включает выбор подходящей модели, настройку ее параметров, определение методов предобработки данных и стратегии обучения, чтобы обеспечить высокую точность и устойчивость системы к реальным условиям. В рамках данной дипломной работы была выбрана архитектура MobileNet V3 Large, которая адаптирована для задачи бинарной классификации (глаукома/нет глаукомы) с использованием набора данных "Glaucoma Dataset EyePACS AIROGS Light v2". В этом разделе подробно описывается процесс проектирования, включая обоснование выбора модели, этапы подготовки данных, модификацию архитектуры и реализацию процесса обучения, а также анализ факторов, влияющих на производительность системы.</w:t>
      </w:r>
    </w:p>
    <w:p w14:paraId="76B14BB6" w14:textId="77777777" w:rsidR="00F86D99" w:rsidRPr="00F86D99" w:rsidRDefault="00F86D99" w:rsidP="00F86D99">
      <w:pPr>
        <w:spacing w:after="160" w:line="278" w:lineRule="auto"/>
        <w:ind w:firstLine="720"/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Обоснование выбора архитектуры</w:t>
      </w:r>
    </w:p>
    <w:p w14:paraId="0AB26973" w14:textId="77777777" w:rsidR="00F86D99" w:rsidRPr="00F86D99" w:rsidRDefault="00F86D99" w:rsidP="00F86D99">
      <w:pPr>
        <w:spacing w:after="160" w:line="278" w:lineRule="auto"/>
        <w:ind w:firstLine="7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Выбор архитектуры нейронной сети для классификации глаукомы основывался на нескольких критериях: вычислительная эффективность, способность к обобщению, а также успешное применение в задачах анализа медицинских изображений. MobileNet V3 Large, разработанная компанией Google, представляет собой сверточную нейронную сеть (CNN), оптимизированную для работы на устройствах с ограниченными вычислительными ресурсами, таких как мобильные устройства, при сохранении высокой точности классификации. Эта модель сочетает в себе передовые подходы, такие как инвертированные остаточные блоки (Inverted Residuals) и механизм внимания (Squeeze-and-Excitation), что делает ее подходящей для обработки сложных изображений глазного дна. По сравнению с более тяжелыми архитектурами, такими как ResNet или EfficientNet, MobileNet V3 обеспечивает баланс между скоростью обработки и качеством предсказаний, что важно для потенциального практического применения в медицинских системах.</w:t>
      </w:r>
    </w:p>
    <w:p w14:paraId="79841CA4" w14:textId="77777777" w:rsidR="00F86D99" w:rsidRPr="00F86D99" w:rsidRDefault="00F86D99" w:rsidP="00F86D99">
      <w:pPr>
        <w:spacing w:after="160" w:line="278" w:lineRule="auto"/>
        <w:ind w:firstLine="7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Кроме того, MobileNet V3 изначально обучена на большом наборе данных ImageNet, что позволяет использовать предварительно обученные веса (transfer learning) для ускорения процесса обучения и повышения точности на специализированных задачах, таких как диагностика глаукомы. Перенос обучения особенно полезен в медицинских приложениях, где доступ к большим размеченным наборам данных часто ограничен. В данном случае использование предварительно обученной модели позволяет сократить время обучения и улучшить способность сети выделять релевантные признаки, такие как изменения в диске зрительного нерва или сосудах сетчатки, даже при относительно небольшом объеме данных из набора EyePACS AIROGS Light v2.</w:t>
      </w:r>
    </w:p>
    <w:p w14:paraId="5C4BC4CD" w14:textId="77777777" w:rsidR="00F86D99" w:rsidRPr="00F86D99" w:rsidRDefault="00F86D99" w:rsidP="00F86D99">
      <w:pPr>
        <w:spacing w:after="160" w:line="278" w:lineRule="auto"/>
        <w:ind w:firstLine="720"/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lastRenderedPageBreak/>
        <w:t>Подготовка данных и аугментация</w:t>
      </w:r>
    </w:p>
    <w:p w14:paraId="61C9C4D0" w14:textId="77777777" w:rsidR="00F86D99" w:rsidRPr="00F86D99" w:rsidRDefault="00F86D99" w:rsidP="00F86D99">
      <w:pPr>
        <w:spacing w:after="160" w:line="278" w:lineRule="auto"/>
        <w:ind w:firstLine="7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Качество входных данных играет решающую роль в эффективности нейронной сети, поэтому проектирование архитектуры включает тщательную предобработку изображений. Набор данных "Glaucoma Dataset EyePACS AIROGS Light v2" содержит изображения глазного дна в формате JPG с разрешением, варьирующимся в зависимости от условий съемки. Для унификации данных все изображения были приведены к фиксированному размеру 512x512 пикселей с помощью трансформации transforms.Resize. Этот размер был выбран как компромисс между сохранением детализации (важной для анализа зрительного нерва) и снижением вычислительной нагрузки.</w:t>
      </w:r>
    </w:p>
    <w:p w14:paraId="14903F53" w14:textId="77777777" w:rsidR="00F86D99" w:rsidRPr="00F86D99" w:rsidRDefault="00F86D99" w:rsidP="00F86D99">
      <w:pPr>
        <w:spacing w:after="160" w:line="278" w:lineRule="auto"/>
        <w:ind w:firstLine="7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Чтобы повысить устойчивость модели к шумам и вариациям в реальных клинических данных, была реализована аугментация изображений, применяемая только к тренировочному набору. В частности, использовались следующие преобразования:</w:t>
      </w:r>
    </w:p>
    <w:p w14:paraId="7CDA0BDF" w14:textId="77777777" w:rsidR="00F86D99" w:rsidRPr="00F86D99" w:rsidRDefault="00F86D99" w:rsidP="00F86D99">
      <w:pPr>
        <w:numPr>
          <w:ilvl w:val="0"/>
          <w:numId w:val="48"/>
        </w:numPr>
        <w:spacing w:after="160" w:line="278" w:lineRule="auto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Добавление шума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(AddNoise с уровнем 0.01): случайный шум имитирует возможные искажения, возникающие при съемке на оборудовании разного качества.</w:t>
      </w:r>
    </w:p>
    <w:p w14:paraId="5406571B" w14:textId="77777777" w:rsidR="00F86D99" w:rsidRPr="00F86D99" w:rsidRDefault="00F86D99" w:rsidP="00F86D99">
      <w:pPr>
        <w:numPr>
          <w:ilvl w:val="0"/>
          <w:numId w:val="48"/>
        </w:numPr>
        <w:spacing w:after="160" w:line="278" w:lineRule="auto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Цветовые искажения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(transforms.ColorJitter): небольшие изменения яркости, контраста, насыщенности и оттенка (в пределах 1% отклонения) моделируют различия в освещении и настройках камеры.</w:t>
      </w:r>
    </w:p>
    <w:p w14:paraId="124892A2" w14:textId="77777777" w:rsidR="00F86D99" w:rsidRPr="00F86D99" w:rsidRDefault="00F86D99" w:rsidP="00F86D99">
      <w:pPr>
        <w:numPr>
          <w:ilvl w:val="0"/>
          <w:numId w:val="48"/>
        </w:numPr>
        <w:spacing w:after="160" w:line="278" w:lineRule="auto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Горизонтальные и вертикальные отражения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(RandomHorizontalFlip, RandomVerticalFlip): эти преобразования учитывают симметрию глазного дна и увеличивают разнообразие данных.</w:t>
      </w:r>
    </w:p>
    <w:p w14:paraId="052E12F1" w14:textId="77777777" w:rsidR="00F86D99" w:rsidRPr="00F86D99" w:rsidRDefault="00F86D99" w:rsidP="00F86D99">
      <w:pPr>
        <w:numPr>
          <w:ilvl w:val="0"/>
          <w:numId w:val="48"/>
        </w:numPr>
        <w:spacing w:after="160" w:line="278" w:lineRule="auto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Нормализация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(transforms.Normalize с параметрами mean=[0.485, 0.456, 0.406], std=[0.229, 0.224, 0.225]): приведение значений пикселей к стандартному распределению, совместимому с предварительно обученными весами MobileNet V3.</w:t>
      </w:r>
    </w:p>
    <w:p w14:paraId="539962F8" w14:textId="77777777" w:rsidR="00F86D99" w:rsidRPr="00F86D99" w:rsidRDefault="00F86D99" w:rsidP="00F86D99">
      <w:pPr>
        <w:spacing w:after="160" w:line="278" w:lineRule="auto"/>
        <w:ind w:firstLine="7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Для валидационного и тестового наборов применялась только нормализация и изменение размера, чтобы сохранить оригинальные характеристики изображений и обеспечить объективную оценку модели. Данные были загружены с использованием DataLoader из PyTorch с размером батча 4, что оптимизировано для работы на GPU с учетом доступной памяти и скорости обработки.</w:t>
      </w:r>
    </w:p>
    <w:p w14:paraId="3E769F82" w14:textId="77777777" w:rsidR="00F86D99" w:rsidRPr="00F86D99" w:rsidRDefault="00F86D99" w:rsidP="00F86D99">
      <w:pPr>
        <w:spacing w:after="160" w:line="278" w:lineRule="auto"/>
        <w:ind w:firstLine="720"/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Модификация архитектуры</w:t>
      </w:r>
    </w:p>
    <w:p w14:paraId="67D208C7" w14:textId="77777777" w:rsidR="00F86D99" w:rsidRPr="00F86D99" w:rsidRDefault="00F86D99" w:rsidP="00F86D99">
      <w:pPr>
        <w:spacing w:after="160" w:line="278" w:lineRule="auto"/>
        <w:ind w:firstLine="7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Базовая версия MobileNet V3 Large разработана для классификации на 1000 классов (ImageNet), тогда как задача диагностики глаукомы требует бинарной классификации (2 класса: глаукома и норма). Для адаптации модели был изменен последний слой классификатора. Исходный линейный слой с 1280 входами и 1000 выходами был заменен на nn.Linear(1280, 2), где 1280 — размер выходного вектора признаков, а 2 — количество классов. Эта модификация позволяет сети выдавать вероятности принадлежности изображения к каждому из двух классов через функцию активации softmax, встроенную в критерий потерь.</w:t>
      </w:r>
    </w:p>
    <w:p w14:paraId="7FA7B03A" w14:textId="77777777" w:rsidR="00F86D99" w:rsidRPr="00F86D99" w:rsidRDefault="00F86D99" w:rsidP="00F86D99">
      <w:pPr>
        <w:spacing w:after="160" w:line="278" w:lineRule="auto"/>
        <w:ind w:firstLine="7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Остальная часть архитектуры осталась неизменной, что сохраняет преимущества предварительного обучения. Сверточные слои MobileNet V3 извлекают признаки низкого уровня (границы, текстуры) и высокого уровня (формы диска зрительного нерва, сосудистые структуры), которые затем передаются в классификатор. Использование механизма внимания в сети усиливает фокус на релевантных областях изображения, таких как зрительный нерв, что критически важно для диагностики глаукомы.</w:t>
      </w:r>
    </w:p>
    <w:p w14:paraId="5F209D86" w14:textId="77777777" w:rsidR="00F86D99" w:rsidRPr="00F86D99" w:rsidRDefault="00F86D99" w:rsidP="00F86D99">
      <w:pPr>
        <w:spacing w:after="160" w:line="278" w:lineRule="auto"/>
        <w:ind w:firstLine="720"/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Процесс обучения и оптимизация</w:t>
      </w:r>
    </w:p>
    <w:p w14:paraId="014812A6" w14:textId="77777777" w:rsidR="00F86D99" w:rsidRPr="00F86D99" w:rsidRDefault="00F86D99" w:rsidP="00F86D99">
      <w:pPr>
        <w:spacing w:after="160" w:line="278" w:lineRule="auto"/>
        <w:ind w:firstLine="7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lastRenderedPageBreak/>
        <w:t>Обучение модели реализовано с использованием фреймворка PyTorch, что обеспечивает гибкость и поддержку работы на GPU. Процесс включает несколько ключевых компонентов:</w:t>
      </w:r>
    </w:p>
    <w:p w14:paraId="45000C2C" w14:textId="77777777" w:rsidR="00F86D99" w:rsidRPr="00F86D99" w:rsidRDefault="00F86D99" w:rsidP="00F86D99">
      <w:pPr>
        <w:numPr>
          <w:ilvl w:val="0"/>
          <w:numId w:val="49"/>
        </w:numPr>
        <w:spacing w:after="160" w:line="278" w:lineRule="auto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Критерий потерь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: Для задачи бинарной классификации выбрана функция кросс-энтропии (nn.CrossEntropyLoss), которая эффективно минимизирует расхождение между предсказанными и истинными метками.</w:t>
      </w:r>
    </w:p>
    <w:p w14:paraId="2DDFD1B9" w14:textId="77777777" w:rsidR="00F86D99" w:rsidRPr="00F86D99" w:rsidRDefault="00F86D99" w:rsidP="00F86D99">
      <w:pPr>
        <w:numPr>
          <w:ilvl w:val="0"/>
          <w:numId w:val="49"/>
        </w:numPr>
        <w:spacing w:after="160" w:line="278" w:lineRule="auto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Оптимизатор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: Использован алгоритм Adam (optim.Adam) с начальной скоростью обучения 0.001. Adam сочетает преимущества градиентного спуска с моментом и RMSProp, что ускоряет сходимость и стабилизирует обучение.</w:t>
      </w:r>
    </w:p>
    <w:p w14:paraId="7E7D6E0F" w14:textId="77777777" w:rsidR="00F86D99" w:rsidRPr="00F86D99" w:rsidRDefault="00F86D99" w:rsidP="00F86D99">
      <w:pPr>
        <w:numPr>
          <w:ilvl w:val="0"/>
          <w:numId w:val="49"/>
        </w:numPr>
        <w:spacing w:after="160" w:line="278" w:lineRule="auto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Планировщик скорости обучения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: Применен lr_scheduler.StepLR с шагом 3 эпохи и коэффициентом уменьшения 0.1. Это позволяет постепенно снижать скорость обучения, избегая переобучения и улучшая точность на поздних этапах.</w:t>
      </w:r>
    </w:p>
    <w:p w14:paraId="2CF43D12" w14:textId="77777777" w:rsidR="00F86D99" w:rsidRPr="00F86D99" w:rsidRDefault="00F86D99" w:rsidP="00F86D99">
      <w:pPr>
        <w:numPr>
          <w:ilvl w:val="0"/>
          <w:numId w:val="49"/>
        </w:numPr>
        <w:spacing w:after="160" w:line="278" w:lineRule="auto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Количество эпох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: Установлено 6 эпох, что является компромиссом между временем обучения и достижением приемлемой точности на валидационной выборке.</w:t>
      </w:r>
    </w:p>
    <w:p w14:paraId="30D7ACB0" w14:textId="77777777" w:rsidR="00F86D99" w:rsidRPr="00F86D99" w:rsidRDefault="00F86D99" w:rsidP="00F86D99">
      <w:pPr>
        <w:spacing w:after="160" w:line="278" w:lineRule="auto"/>
        <w:ind w:firstLine="7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Процесс обучения организован в функции train_model, которая чередует фазы тренировки и валидации для каждой эпохи. Во время тренировки модель обновляет веса на основе градиентов, а на этапе валидации оценивается ее производительность без изменения параметров. Прогресс отслеживается с помощью библиотеки tqdm, что позволяет визуализировать значения потерь и точности в реальном времени. После завершения обучения модель тестируется на тестовом наборе, а лучшие веса сохраняются в файл model-eyepac.pth для последующего использования.</w:t>
      </w:r>
    </w:p>
    <w:p w14:paraId="5D08AAE9" w14:textId="77777777" w:rsidR="00F86D99" w:rsidRPr="00F86D99" w:rsidRDefault="00F86D99" w:rsidP="00F86D99">
      <w:pPr>
        <w:spacing w:after="160" w:line="278" w:lineRule="auto"/>
        <w:ind w:firstLine="720"/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Анализ производительности и потенциальные улучшения</w:t>
      </w:r>
    </w:p>
    <w:p w14:paraId="309197B8" w14:textId="77777777" w:rsidR="00F86D99" w:rsidRPr="00F86D99" w:rsidRDefault="00F86D99" w:rsidP="00F86D99">
      <w:pPr>
        <w:spacing w:after="160" w:line="278" w:lineRule="auto"/>
        <w:ind w:firstLine="7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Проектирование архитектуры учитывает необходимость достижения высокой точности при ограниченных вычислительных ресурсах. MobileNet V3 Large содержит около 5.4 миллиона параметров (в исходной конфигурации), что значительно меньше, чем у ResNet-50 (около 25 миллионов), но при этом модель сохраняет способность к глубокому анализу изображений. Ожидаемая точность классификации на тестовом наборе зависит от качества данных и степени аугментации, однако предварительные исследования с аналогичными наборами данных показывают значения в диапазоне 85–95%.</w:t>
      </w:r>
    </w:p>
    <w:p w14:paraId="5C7636F9" w14:textId="77777777" w:rsidR="00F86D99" w:rsidRPr="00F86D99" w:rsidRDefault="00F86D99" w:rsidP="00F86D99">
      <w:pPr>
        <w:spacing w:after="160" w:line="278" w:lineRule="auto"/>
        <w:ind w:firstLine="720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Для дальнейшего улучшения архитектуры можно рассмотреть следующие подходы:</w:t>
      </w:r>
    </w:p>
    <w:p w14:paraId="3E27D316" w14:textId="77777777" w:rsidR="00F86D99" w:rsidRPr="00F86D99" w:rsidRDefault="00F86D99" w:rsidP="00F86D99">
      <w:pPr>
        <w:numPr>
          <w:ilvl w:val="0"/>
          <w:numId w:val="50"/>
        </w:numPr>
        <w:spacing w:after="160" w:line="278" w:lineRule="auto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Увеличение размера батча (при наличии более мощного оборудования) для ускорения обучения.</w:t>
      </w:r>
    </w:p>
    <w:p w14:paraId="18D9CAA9" w14:textId="77777777" w:rsidR="00F86D99" w:rsidRPr="00F86D99" w:rsidRDefault="00F86D99" w:rsidP="00F86D99">
      <w:pPr>
        <w:numPr>
          <w:ilvl w:val="0"/>
          <w:numId w:val="50"/>
        </w:numPr>
        <w:spacing w:after="160" w:line="278" w:lineRule="auto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Добавление dropout-слоя перед классификатором для предотвращения переобучения.</w:t>
      </w:r>
    </w:p>
    <w:p w14:paraId="76407CCC" w14:textId="77777777" w:rsidR="00F86D99" w:rsidRPr="00F86D99" w:rsidRDefault="00F86D99" w:rsidP="00F86D99">
      <w:pPr>
        <w:numPr>
          <w:ilvl w:val="0"/>
          <w:numId w:val="50"/>
        </w:numPr>
        <w:spacing w:after="160" w:line="278" w:lineRule="auto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Использование ансамблевых методов, комбинирующих предсказания нескольких моделей (например, MobileNet и EfficientNet).</w:t>
      </w:r>
    </w:p>
    <w:p w14:paraId="2300A249" w14:textId="77777777" w:rsidR="00F86D99" w:rsidRPr="00F86D99" w:rsidRDefault="00F86D99" w:rsidP="00F86D99">
      <w:pPr>
        <w:numPr>
          <w:ilvl w:val="0"/>
          <w:numId w:val="50"/>
        </w:numPr>
        <w:spacing w:after="160" w:line="278" w:lineRule="auto"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Интеграция дополнительных данных, таких как числовые показатели тонометрии, в гибридную модель.</w:t>
      </w:r>
    </w:p>
    <w:p w14:paraId="7BD80642" w14:textId="77777777" w:rsidR="007F38E9" w:rsidRPr="007F38E9" w:rsidRDefault="007F38E9" w:rsidP="007F38E9">
      <w:pPr>
        <w:pStyle w:val="afffff2"/>
      </w:pPr>
      <w:bookmarkStart w:id="37" w:name="_Toc197521586"/>
      <w:r w:rsidRPr="007F38E9">
        <w:rPr>
          <w:rFonts w:eastAsia="Aptos"/>
        </w:rPr>
        <w:lastRenderedPageBreak/>
        <w:t xml:space="preserve">3. </w:t>
      </w:r>
      <w:r w:rsidRPr="007F38E9">
        <w:t>ОПИСАНИЕ РЕАЛИЗАЦИИ И ИСПЫТАНИЯ АЛГОРИТМА</w:t>
      </w:r>
      <w:bookmarkEnd w:id="37"/>
    </w:p>
    <w:p w14:paraId="070FDAC5" w14:textId="49EA2AC3" w:rsidR="007F38E9" w:rsidRPr="007F38E9" w:rsidRDefault="007F38E9" w:rsidP="007F38E9">
      <w:pPr>
        <w:pStyle w:val="afffff4"/>
        <w:rPr>
          <w:lang w:val="ru-BY" w:eastAsia="en-US"/>
        </w:rPr>
      </w:pPr>
      <w:bookmarkStart w:id="38" w:name="_Toc197521587"/>
      <w:r>
        <w:rPr>
          <w:lang w:val="ru-BY" w:eastAsia="en-US"/>
        </w:rPr>
        <w:t xml:space="preserve">3.1 </w:t>
      </w:r>
      <w:r w:rsidRPr="007F38E9">
        <w:rPr>
          <w:lang w:val="ru-BY" w:eastAsia="en-US"/>
        </w:rPr>
        <w:t>Подготовка и предобработка данных для обучения модели</w:t>
      </w:r>
      <w:bookmarkEnd w:id="38"/>
    </w:p>
    <w:p w14:paraId="0E5EE833" w14:textId="77777777" w:rsidR="007F38E9" w:rsidRPr="007F38E9" w:rsidRDefault="007F38E9" w:rsidP="007F38E9">
      <w:pPr>
        <w:rPr>
          <w:lang w:val="ru-BY" w:eastAsia="en-US"/>
        </w:rPr>
      </w:pPr>
      <w:r w:rsidRPr="007F38E9">
        <w:rPr>
          <w:lang w:val="ru-BY" w:eastAsia="en-US"/>
        </w:rPr>
        <w:t>Подготовка и предобработка данных являются ключевыми этапами в разработке системы глубокого обучения для распознавания глаукомы по изображениям глазного дна. Качество и правильная обработка данных напрямую влияют на точность и устойчивость модели. В данной работе использовался датасет eyepac-light-v2-512-jpg, содержащий изображения глазного дна, разделенные на два класса: с признаками глаукомы и без них. Датасет был организован в три подмножества: обучающее (train), валидационное (validation) и тестовое (test), что позволило обеспечить независимую оценку модели на каждом этапе.</w:t>
      </w:r>
    </w:p>
    <w:p w14:paraId="69FEA625" w14:textId="77777777" w:rsidR="007F38E9" w:rsidRPr="007F38E9" w:rsidRDefault="007F38E9" w:rsidP="007F38E9">
      <w:pPr>
        <w:pStyle w:val="afffff8"/>
        <w:rPr>
          <w:lang w:val="ru-BY" w:eastAsia="en-US"/>
        </w:rPr>
      </w:pPr>
      <w:r w:rsidRPr="007F38E9">
        <w:rPr>
          <w:lang w:val="ru-BY" w:eastAsia="en-US"/>
        </w:rPr>
        <w:t>Структура датасета</w:t>
      </w:r>
    </w:p>
    <w:p w14:paraId="6938CD6E" w14:textId="77777777" w:rsidR="007F38E9" w:rsidRPr="007F38E9" w:rsidRDefault="007F38E9" w:rsidP="007F38E9">
      <w:pPr>
        <w:rPr>
          <w:lang w:val="ru-BY" w:eastAsia="en-US"/>
        </w:rPr>
      </w:pPr>
      <w:r w:rsidRPr="007F38E9">
        <w:rPr>
          <w:lang w:val="ru-BY" w:eastAsia="en-US"/>
        </w:rPr>
        <w:t>Датасет eyepac-light-v2-512-jpg включает изображения в формате JPEG с разрешением 512x512 пикселей. Структура каталогов следующая:</w:t>
      </w:r>
    </w:p>
    <w:p w14:paraId="432DD5B2" w14:textId="77777777" w:rsidR="007F38E9" w:rsidRPr="007F38E9" w:rsidRDefault="007F38E9" w:rsidP="007F38E9">
      <w:pPr>
        <w:pStyle w:val="afff4"/>
        <w:numPr>
          <w:ilvl w:val="0"/>
          <w:numId w:val="71"/>
        </w:numPr>
        <w:ind w:left="851" w:firstLine="589"/>
        <w:rPr>
          <w:rFonts w:ascii="Times New Roman" w:hAnsi="Times New Roman" w:cs="Times New Roman"/>
          <w:sz w:val="26"/>
          <w:szCs w:val="26"/>
          <w:lang w:val="ru-BY" w:eastAsia="en-US"/>
        </w:rPr>
      </w:pPr>
      <w:r w:rsidRPr="007F38E9">
        <w:rPr>
          <w:b/>
          <w:bCs/>
          <w:lang w:val="ru-BY" w:eastAsia="en-US"/>
        </w:rPr>
        <w:t>train</w:t>
      </w:r>
      <w:r w:rsidRPr="007F38E9">
        <w:rPr>
          <w:lang w:val="ru-BY" w:eastAsia="en-US"/>
        </w:rPr>
        <w:t xml:space="preserve">: </w:t>
      </w:r>
      <w:r w:rsidRPr="007F38E9">
        <w:rPr>
          <w:rFonts w:ascii="Times New Roman" w:hAnsi="Times New Roman" w:cs="Times New Roman"/>
          <w:sz w:val="26"/>
          <w:szCs w:val="26"/>
          <w:lang w:val="ru-BY" w:eastAsia="en-US"/>
        </w:rPr>
        <w:t>содержит изображения для обучения модели, разделенные на подкаталоги по классам (глаукома/без глаукомы).</w:t>
      </w:r>
    </w:p>
    <w:p w14:paraId="506BD43F" w14:textId="77777777" w:rsidR="007F38E9" w:rsidRPr="007F38E9" w:rsidRDefault="007F38E9" w:rsidP="007F38E9">
      <w:pPr>
        <w:pStyle w:val="afff4"/>
        <w:numPr>
          <w:ilvl w:val="0"/>
          <w:numId w:val="71"/>
        </w:numPr>
        <w:ind w:left="851" w:firstLine="589"/>
        <w:rPr>
          <w:rFonts w:ascii="Times New Roman" w:hAnsi="Times New Roman" w:cs="Times New Roman"/>
          <w:sz w:val="26"/>
          <w:szCs w:val="26"/>
          <w:lang w:val="ru-BY" w:eastAsia="en-US"/>
        </w:rPr>
      </w:pPr>
      <w:r w:rsidRPr="007F38E9">
        <w:rPr>
          <w:rFonts w:ascii="Times New Roman" w:hAnsi="Times New Roman" w:cs="Times New Roman"/>
          <w:b/>
          <w:bCs/>
          <w:sz w:val="26"/>
          <w:szCs w:val="26"/>
          <w:lang w:val="ru-BY" w:eastAsia="en-US"/>
        </w:rPr>
        <w:t>validation</w:t>
      </w:r>
      <w:r w:rsidRPr="007F38E9">
        <w:rPr>
          <w:rFonts w:ascii="Times New Roman" w:hAnsi="Times New Roman" w:cs="Times New Roman"/>
          <w:sz w:val="26"/>
          <w:szCs w:val="26"/>
          <w:lang w:val="ru-BY" w:eastAsia="en-US"/>
        </w:rPr>
        <w:t>: содержит изображения для валидации, используемые для настройки гиперпараметров и предотвращения переобучения.</w:t>
      </w:r>
    </w:p>
    <w:p w14:paraId="53BA52C5" w14:textId="77777777" w:rsidR="007F38E9" w:rsidRPr="007F38E9" w:rsidRDefault="007F38E9" w:rsidP="007F38E9">
      <w:pPr>
        <w:pStyle w:val="afff4"/>
        <w:numPr>
          <w:ilvl w:val="0"/>
          <w:numId w:val="71"/>
        </w:numPr>
        <w:ind w:left="851" w:firstLine="589"/>
        <w:rPr>
          <w:lang w:val="ru-BY" w:eastAsia="en-US"/>
        </w:rPr>
      </w:pPr>
      <w:r w:rsidRPr="007F38E9">
        <w:rPr>
          <w:rFonts w:ascii="Times New Roman" w:hAnsi="Times New Roman" w:cs="Times New Roman"/>
          <w:b/>
          <w:bCs/>
          <w:sz w:val="26"/>
          <w:szCs w:val="26"/>
          <w:lang w:val="ru-BY" w:eastAsia="en-US"/>
        </w:rPr>
        <w:t>test</w:t>
      </w:r>
      <w:r w:rsidRPr="007F38E9">
        <w:rPr>
          <w:rFonts w:ascii="Times New Roman" w:hAnsi="Times New Roman" w:cs="Times New Roman"/>
          <w:sz w:val="26"/>
          <w:szCs w:val="26"/>
          <w:lang w:val="ru-BY" w:eastAsia="en-US"/>
        </w:rPr>
        <w:t>: содержит изображения для финальной оценки производительности модели.</w:t>
      </w:r>
    </w:p>
    <w:p w14:paraId="2E064043" w14:textId="77777777" w:rsidR="007F38E9" w:rsidRPr="007F38E9" w:rsidRDefault="007F38E9" w:rsidP="007F38E9">
      <w:pPr>
        <w:rPr>
          <w:lang w:val="ru-BY" w:eastAsia="en-US"/>
        </w:rPr>
      </w:pPr>
      <w:r w:rsidRPr="007F38E9">
        <w:rPr>
          <w:lang w:val="ru-BY" w:eastAsia="en-US"/>
        </w:rPr>
        <w:t>Общее количество изображений в датасете распределено следующим образом:</w:t>
      </w:r>
    </w:p>
    <w:p w14:paraId="40DC0502" w14:textId="77777777" w:rsidR="007F38E9" w:rsidRPr="007F38E9" w:rsidRDefault="007F38E9" w:rsidP="007F38E9">
      <w:pPr>
        <w:pStyle w:val="afff4"/>
        <w:numPr>
          <w:ilvl w:val="0"/>
          <w:numId w:val="74"/>
        </w:numPr>
        <w:rPr>
          <w:rFonts w:ascii="Times New Roman" w:hAnsi="Times New Roman" w:cs="Times New Roman"/>
          <w:sz w:val="26"/>
          <w:szCs w:val="26"/>
          <w:lang w:val="ru-BY" w:eastAsia="en-US"/>
        </w:rPr>
      </w:pPr>
      <w:r w:rsidRPr="007F38E9">
        <w:rPr>
          <w:rFonts w:ascii="Times New Roman" w:hAnsi="Times New Roman" w:cs="Times New Roman"/>
          <w:sz w:val="26"/>
          <w:szCs w:val="26"/>
          <w:lang w:val="ru-BY" w:eastAsia="en-US"/>
        </w:rPr>
        <w:t>Обучающая выборка: 70% от общего числа изображений.</w:t>
      </w:r>
    </w:p>
    <w:p w14:paraId="53B9002E" w14:textId="77777777" w:rsidR="007F38E9" w:rsidRPr="007F38E9" w:rsidRDefault="007F38E9" w:rsidP="007F38E9">
      <w:pPr>
        <w:pStyle w:val="afff4"/>
        <w:numPr>
          <w:ilvl w:val="0"/>
          <w:numId w:val="74"/>
        </w:numPr>
        <w:rPr>
          <w:rFonts w:ascii="Times New Roman" w:hAnsi="Times New Roman" w:cs="Times New Roman"/>
          <w:sz w:val="26"/>
          <w:szCs w:val="26"/>
          <w:lang w:val="ru-BY" w:eastAsia="en-US"/>
        </w:rPr>
      </w:pPr>
      <w:r w:rsidRPr="007F38E9">
        <w:rPr>
          <w:rFonts w:ascii="Times New Roman" w:hAnsi="Times New Roman" w:cs="Times New Roman"/>
          <w:sz w:val="26"/>
          <w:szCs w:val="26"/>
          <w:lang w:val="ru-BY" w:eastAsia="en-US"/>
        </w:rPr>
        <w:t>Валидационная выборка: 15% от общего числа изображений.</w:t>
      </w:r>
    </w:p>
    <w:p w14:paraId="7B48D879" w14:textId="77777777" w:rsidR="007F38E9" w:rsidRPr="007F38E9" w:rsidRDefault="007F38E9" w:rsidP="007F38E9">
      <w:pPr>
        <w:pStyle w:val="afff4"/>
        <w:numPr>
          <w:ilvl w:val="0"/>
          <w:numId w:val="74"/>
        </w:numPr>
        <w:rPr>
          <w:rFonts w:ascii="Times New Roman" w:hAnsi="Times New Roman" w:cs="Times New Roman"/>
          <w:sz w:val="26"/>
          <w:szCs w:val="26"/>
          <w:lang w:val="ru-BY" w:eastAsia="en-US"/>
        </w:rPr>
      </w:pPr>
      <w:r w:rsidRPr="007F38E9">
        <w:rPr>
          <w:rFonts w:ascii="Times New Roman" w:hAnsi="Times New Roman" w:cs="Times New Roman"/>
          <w:sz w:val="26"/>
          <w:szCs w:val="26"/>
          <w:lang w:val="ru-BY" w:eastAsia="en-US"/>
        </w:rPr>
        <w:t>Тестовая выборка: 15% от общего числа изображений.</w:t>
      </w:r>
    </w:p>
    <w:p w14:paraId="34A58C26" w14:textId="77777777" w:rsidR="007F38E9" w:rsidRPr="007F38E9" w:rsidRDefault="007F38E9" w:rsidP="007F38E9">
      <w:pPr>
        <w:rPr>
          <w:lang w:val="ru-BY" w:eastAsia="en-US"/>
        </w:rPr>
      </w:pPr>
      <w:r w:rsidRPr="007F38E9">
        <w:rPr>
          <w:lang w:val="ru-BY" w:eastAsia="en-US"/>
        </w:rPr>
        <w:t>Для анализа распределения классов в каждой выборке использовалась библиотека collections.Counter. Результаты показали сбалансированное распределение классов, что исключило необходимость применения методов балансировки, таких как взвешивание потерь или аугментация данных для меньшинства.</w:t>
      </w:r>
    </w:p>
    <w:p w14:paraId="4DFE60C0" w14:textId="77777777" w:rsidR="007F38E9" w:rsidRPr="007F38E9" w:rsidRDefault="007F38E9" w:rsidP="007F38E9">
      <w:pPr>
        <w:pStyle w:val="afffff8"/>
        <w:rPr>
          <w:lang w:val="ru-BY" w:eastAsia="en-US"/>
        </w:rPr>
      </w:pPr>
      <w:r w:rsidRPr="007F38E9">
        <w:rPr>
          <w:lang w:val="ru-BY" w:eastAsia="en-US"/>
        </w:rPr>
        <w:t>Предобработка данных</w:t>
      </w:r>
    </w:p>
    <w:p w14:paraId="32D28283" w14:textId="77777777" w:rsidR="007F38E9" w:rsidRPr="007F38E9" w:rsidRDefault="007F38E9" w:rsidP="007F38E9">
      <w:pPr>
        <w:rPr>
          <w:lang w:val="ru-BY" w:eastAsia="en-US"/>
        </w:rPr>
      </w:pPr>
      <w:r w:rsidRPr="007F38E9">
        <w:rPr>
          <w:lang w:val="ru-BY" w:eastAsia="en-US"/>
        </w:rPr>
        <w:t>Для подготовки изображений к обучению модели применялись трансформации, реализованные с использованием библиотеки torchvision.transforms. Трансформации были разделены на три набора в зависимости от этапа обработки данных (обучение, валидация, тестирование). Основные цели предобработки включали унификацию размеров изображений, нормализацию цветовых характеристик и повышение устойчивости модели к вариациям входных данных.</w:t>
      </w:r>
    </w:p>
    <w:p w14:paraId="50E5B07C" w14:textId="77777777" w:rsidR="007F38E9" w:rsidRPr="007F38E9" w:rsidRDefault="007F38E9" w:rsidP="007F38E9">
      <w:pPr>
        <w:pStyle w:val="afffff8"/>
        <w:rPr>
          <w:lang w:val="ru-BY" w:eastAsia="en-US"/>
        </w:rPr>
      </w:pPr>
      <w:r w:rsidRPr="007F38E9">
        <w:rPr>
          <w:lang w:val="ru-BY" w:eastAsia="en-US"/>
        </w:rPr>
        <w:t>Трансформации для обучающей выборки</w:t>
      </w:r>
    </w:p>
    <w:p w14:paraId="16B0572C" w14:textId="77777777" w:rsidR="007F38E9" w:rsidRPr="007F38E9" w:rsidRDefault="007F38E9" w:rsidP="007F38E9">
      <w:pPr>
        <w:rPr>
          <w:lang w:val="ru-BY" w:eastAsia="en-US"/>
        </w:rPr>
      </w:pPr>
      <w:r w:rsidRPr="007F38E9">
        <w:rPr>
          <w:lang w:val="ru-BY" w:eastAsia="en-US"/>
        </w:rPr>
        <w:t>Для обучающей выборки применялись следующие трансформации:</w:t>
      </w:r>
    </w:p>
    <w:p w14:paraId="060CE976" w14:textId="77777777" w:rsidR="007F38E9" w:rsidRPr="00952ADF" w:rsidRDefault="007F38E9" w:rsidP="00952ADF">
      <w:pPr>
        <w:pStyle w:val="afff4"/>
        <w:numPr>
          <w:ilvl w:val="0"/>
          <w:numId w:val="75"/>
        </w:numPr>
        <w:ind w:left="851" w:firstLine="360"/>
        <w:rPr>
          <w:rFonts w:ascii="Times New Roman" w:hAnsi="Times New Roman" w:cs="Times New Roman"/>
          <w:sz w:val="26"/>
          <w:szCs w:val="26"/>
          <w:lang w:val="ru-BY" w:eastAsia="en-US"/>
        </w:rPr>
      </w:pPr>
      <w:r w:rsidRPr="00952ADF">
        <w:rPr>
          <w:rFonts w:ascii="Times New Roman" w:hAnsi="Times New Roman" w:cs="Times New Roman"/>
          <w:b/>
          <w:bCs/>
          <w:sz w:val="26"/>
          <w:szCs w:val="26"/>
          <w:lang w:val="ru-BY" w:eastAsia="en-US"/>
        </w:rPr>
        <w:lastRenderedPageBreak/>
        <w:t>Изменение размера</w:t>
      </w:r>
      <w:r w:rsidRPr="00952ADF">
        <w:rPr>
          <w:rFonts w:ascii="Times New Roman" w:hAnsi="Times New Roman" w:cs="Times New Roman"/>
          <w:sz w:val="26"/>
          <w:szCs w:val="26"/>
          <w:lang w:val="ru-BY" w:eastAsia="en-US"/>
        </w:rPr>
        <w:t>: Все изображения приводились к размеру 224x224 пикселей с помощью transforms.Resize. Это обеспечивало совместимость с входными требованиями моделей глубокого обучения, таких как EfficientNet-B0.</w:t>
      </w:r>
    </w:p>
    <w:p w14:paraId="3865095E" w14:textId="77777777" w:rsidR="007F38E9" w:rsidRPr="00952ADF" w:rsidRDefault="007F38E9" w:rsidP="00952ADF">
      <w:pPr>
        <w:pStyle w:val="afff4"/>
        <w:numPr>
          <w:ilvl w:val="0"/>
          <w:numId w:val="75"/>
        </w:numPr>
        <w:ind w:left="851" w:firstLine="360"/>
        <w:rPr>
          <w:rFonts w:ascii="Times New Roman" w:hAnsi="Times New Roman" w:cs="Times New Roman"/>
          <w:sz w:val="26"/>
          <w:szCs w:val="26"/>
          <w:lang w:val="ru-BY" w:eastAsia="en-US"/>
        </w:rPr>
      </w:pPr>
      <w:r w:rsidRPr="00952ADF">
        <w:rPr>
          <w:rFonts w:ascii="Times New Roman" w:hAnsi="Times New Roman" w:cs="Times New Roman"/>
          <w:b/>
          <w:bCs/>
          <w:sz w:val="26"/>
          <w:szCs w:val="26"/>
          <w:lang w:val="ru-BY" w:eastAsia="en-US"/>
        </w:rPr>
        <w:t>Добавление шума</w:t>
      </w:r>
      <w:r w:rsidRPr="00952ADF">
        <w:rPr>
          <w:rFonts w:ascii="Times New Roman" w:hAnsi="Times New Roman" w:cs="Times New Roman"/>
          <w:sz w:val="26"/>
          <w:szCs w:val="26"/>
          <w:lang w:val="ru-BY" w:eastAsia="en-US"/>
        </w:rPr>
        <w:t>: Реализован пользовательский класс AddNoise с уровнем шума 0.01, который добавлял случайный шум к изображениям. Это увеличивало устойчивость модели к шумам, характерным для медицинских изображений.</w:t>
      </w:r>
    </w:p>
    <w:p w14:paraId="17252927" w14:textId="77777777" w:rsidR="007F38E9" w:rsidRPr="00952ADF" w:rsidRDefault="007F38E9" w:rsidP="00952ADF">
      <w:pPr>
        <w:pStyle w:val="afff4"/>
        <w:numPr>
          <w:ilvl w:val="0"/>
          <w:numId w:val="75"/>
        </w:numPr>
        <w:ind w:left="851" w:firstLine="360"/>
        <w:rPr>
          <w:rFonts w:ascii="Times New Roman" w:hAnsi="Times New Roman" w:cs="Times New Roman"/>
          <w:sz w:val="26"/>
          <w:szCs w:val="26"/>
          <w:lang w:val="ru-BY" w:eastAsia="en-US"/>
        </w:rPr>
      </w:pPr>
      <w:r w:rsidRPr="00952ADF">
        <w:rPr>
          <w:rFonts w:ascii="Times New Roman" w:hAnsi="Times New Roman" w:cs="Times New Roman"/>
          <w:b/>
          <w:bCs/>
          <w:sz w:val="26"/>
          <w:szCs w:val="26"/>
          <w:lang w:val="ru-BY" w:eastAsia="en-US"/>
        </w:rPr>
        <w:t>Цветовые искажения</w:t>
      </w:r>
      <w:r w:rsidRPr="00952ADF">
        <w:rPr>
          <w:rFonts w:ascii="Times New Roman" w:hAnsi="Times New Roman" w:cs="Times New Roman"/>
          <w:sz w:val="26"/>
          <w:szCs w:val="26"/>
          <w:lang w:val="ru-BY" w:eastAsia="en-US"/>
        </w:rPr>
        <w:t>: Применялся transforms.ColorJitter с параметрами яркости, контрастности, насыщенности и оттенка в диапазоне ±0.01. Это позволяло модели обучаться на изображениях с небольшими вариациями цветовых характеристик.</w:t>
      </w:r>
    </w:p>
    <w:p w14:paraId="07A87405" w14:textId="77777777" w:rsidR="007F38E9" w:rsidRPr="00952ADF" w:rsidRDefault="007F38E9" w:rsidP="00952ADF">
      <w:pPr>
        <w:pStyle w:val="afff4"/>
        <w:numPr>
          <w:ilvl w:val="0"/>
          <w:numId w:val="75"/>
        </w:numPr>
        <w:ind w:left="851" w:firstLine="360"/>
        <w:rPr>
          <w:rFonts w:ascii="Times New Roman" w:hAnsi="Times New Roman" w:cs="Times New Roman"/>
          <w:sz w:val="26"/>
          <w:szCs w:val="26"/>
          <w:lang w:val="ru-BY" w:eastAsia="en-US"/>
        </w:rPr>
      </w:pPr>
      <w:r w:rsidRPr="00952ADF">
        <w:rPr>
          <w:rFonts w:ascii="Times New Roman" w:hAnsi="Times New Roman" w:cs="Times New Roman"/>
          <w:b/>
          <w:bCs/>
          <w:sz w:val="26"/>
          <w:szCs w:val="26"/>
          <w:lang w:val="ru-BY" w:eastAsia="en-US"/>
        </w:rPr>
        <w:t>Случайные отражения</w:t>
      </w:r>
      <w:r w:rsidRPr="00952ADF">
        <w:rPr>
          <w:rFonts w:ascii="Times New Roman" w:hAnsi="Times New Roman" w:cs="Times New Roman"/>
          <w:sz w:val="26"/>
          <w:szCs w:val="26"/>
          <w:lang w:val="ru-BY" w:eastAsia="en-US"/>
        </w:rPr>
        <w:t>: Использовались transforms.RandomHorizontalFlip и transforms.RandomVerticalFlip для случайного отражения изображений по горизонтали и вертикали, что увеличивало разнообразие обучающих данных.</w:t>
      </w:r>
    </w:p>
    <w:p w14:paraId="647795CB" w14:textId="77777777" w:rsidR="007F38E9" w:rsidRPr="00952ADF" w:rsidRDefault="007F38E9" w:rsidP="00952ADF">
      <w:pPr>
        <w:pStyle w:val="afff4"/>
        <w:numPr>
          <w:ilvl w:val="0"/>
          <w:numId w:val="75"/>
        </w:numPr>
        <w:ind w:left="851" w:firstLine="360"/>
        <w:rPr>
          <w:rFonts w:ascii="Times New Roman" w:hAnsi="Times New Roman" w:cs="Times New Roman"/>
          <w:sz w:val="26"/>
          <w:szCs w:val="26"/>
          <w:lang w:val="ru-BY" w:eastAsia="en-US"/>
        </w:rPr>
      </w:pPr>
      <w:r w:rsidRPr="00952ADF">
        <w:rPr>
          <w:rFonts w:ascii="Times New Roman" w:hAnsi="Times New Roman" w:cs="Times New Roman"/>
          <w:b/>
          <w:bCs/>
          <w:sz w:val="26"/>
          <w:szCs w:val="26"/>
          <w:lang w:val="ru-BY" w:eastAsia="en-US"/>
        </w:rPr>
        <w:t>Нормализация</w:t>
      </w:r>
      <w:r w:rsidRPr="00952ADF">
        <w:rPr>
          <w:rFonts w:ascii="Times New Roman" w:hAnsi="Times New Roman" w:cs="Times New Roman"/>
          <w:sz w:val="26"/>
          <w:szCs w:val="26"/>
          <w:lang w:val="ru-BY" w:eastAsia="en-US"/>
        </w:rPr>
        <w:t>: Применялась нормализация с использованием средних значений [0.485, 0.456, 0.406] и стандартных отклонений [0.229, 0.224, 0.225], соответствующих предобученным моделям на ImageNet.</w:t>
      </w:r>
    </w:p>
    <w:p w14:paraId="5ABA6C81" w14:textId="77777777" w:rsidR="007F38E9" w:rsidRPr="007F38E9" w:rsidRDefault="007F38E9" w:rsidP="00952ADF">
      <w:pPr>
        <w:pStyle w:val="afffff8"/>
        <w:rPr>
          <w:lang w:val="ru-BY" w:eastAsia="en-US"/>
        </w:rPr>
      </w:pPr>
      <w:r w:rsidRPr="007F38E9">
        <w:rPr>
          <w:lang w:val="ru-BY" w:eastAsia="en-US"/>
        </w:rPr>
        <w:t>Трансформации для валидационной и тестовой выборок</w:t>
      </w:r>
    </w:p>
    <w:p w14:paraId="3CE16FF3" w14:textId="77777777" w:rsidR="007F38E9" w:rsidRPr="007F38E9" w:rsidRDefault="007F38E9" w:rsidP="007F38E9">
      <w:pPr>
        <w:rPr>
          <w:lang w:val="ru-BY" w:eastAsia="en-US"/>
        </w:rPr>
      </w:pPr>
      <w:r w:rsidRPr="007F38E9">
        <w:rPr>
          <w:lang w:val="ru-BY" w:eastAsia="en-US"/>
        </w:rPr>
        <w:t>Для валидационной и тестовой выборок использовались упрощенные трансформации, чтобы сохранить оригинальные характеристики изображений:</w:t>
      </w:r>
    </w:p>
    <w:p w14:paraId="2F908403" w14:textId="77777777" w:rsidR="007F38E9" w:rsidRPr="00952ADF" w:rsidRDefault="007F38E9" w:rsidP="00952ADF">
      <w:pPr>
        <w:pStyle w:val="afff4"/>
        <w:numPr>
          <w:ilvl w:val="0"/>
          <w:numId w:val="76"/>
        </w:numPr>
        <w:ind w:left="851" w:firstLine="360"/>
        <w:rPr>
          <w:rFonts w:ascii="Times New Roman" w:hAnsi="Times New Roman" w:cs="Times New Roman"/>
          <w:sz w:val="26"/>
          <w:szCs w:val="26"/>
          <w:lang w:val="ru-BY" w:eastAsia="en-US"/>
        </w:rPr>
      </w:pPr>
      <w:r w:rsidRPr="00952ADF">
        <w:rPr>
          <w:rFonts w:ascii="Times New Roman" w:hAnsi="Times New Roman" w:cs="Times New Roman"/>
          <w:b/>
          <w:bCs/>
          <w:sz w:val="26"/>
          <w:szCs w:val="26"/>
          <w:lang w:val="ru-BY" w:eastAsia="en-US"/>
        </w:rPr>
        <w:t>Изменение размера</w:t>
      </w:r>
      <w:r w:rsidRPr="00952ADF">
        <w:rPr>
          <w:rFonts w:ascii="Times New Roman" w:hAnsi="Times New Roman" w:cs="Times New Roman"/>
          <w:sz w:val="26"/>
          <w:szCs w:val="26"/>
          <w:lang w:val="ru-BY" w:eastAsia="en-US"/>
        </w:rPr>
        <w:t>: Изображения масштабировались до 224x224 пикселей.</w:t>
      </w:r>
    </w:p>
    <w:p w14:paraId="56252C8C" w14:textId="77777777" w:rsidR="007F38E9" w:rsidRPr="00952ADF" w:rsidRDefault="007F38E9" w:rsidP="00952ADF">
      <w:pPr>
        <w:pStyle w:val="afff4"/>
        <w:numPr>
          <w:ilvl w:val="0"/>
          <w:numId w:val="76"/>
        </w:numPr>
        <w:ind w:left="851" w:firstLine="360"/>
        <w:rPr>
          <w:rFonts w:ascii="Times New Roman" w:hAnsi="Times New Roman" w:cs="Times New Roman"/>
          <w:sz w:val="26"/>
          <w:szCs w:val="26"/>
          <w:lang w:val="ru-BY" w:eastAsia="en-US"/>
        </w:rPr>
      </w:pPr>
      <w:r w:rsidRPr="00952ADF">
        <w:rPr>
          <w:rFonts w:ascii="Times New Roman" w:hAnsi="Times New Roman" w:cs="Times New Roman"/>
          <w:b/>
          <w:bCs/>
          <w:sz w:val="26"/>
          <w:szCs w:val="26"/>
          <w:lang w:val="ru-BY" w:eastAsia="en-US"/>
        </w:rPr>
        <w:t>Преобразование в тензоры</w:t>
      </w:r>
      <w:r w:rsidRPr="00952ADF">
        <w:rPr>
          <w:rFonts w:ascii="Times New Roman" w:hAnsi="Times New Roman" w:cs="Times New Roman"/>
          <w:sz w:val="26"/>
          <w:szCs w:val="26"/>
          <w:lang w:val="ru-BY" w:eastAsia="en-US"/>
        </w:rPr>
        <w:t>: Использовался transforms.ToTensor для преобразования изображений в формат тензоров PyTorch.</w:t>
      </w:r>
    </w:p>
    <w:p w14:paraId="6B2ADF4F" w14:textId="77777777" w:rsidR="007F38E9" w:rsidRPr="00952ADF" w:rsidRDefault="007F38E9" w:rsidP="00952ADF">
      <w:pPr>
        <w:pStyle w:val="afff4"/>
        <w:numPr>
          <w:ilvl w:val="0"/>
          <w:numId w:val="76"/>
        </w:numPr>
        <w:ind w:left="851" w:firstLine="360"/>
        <w:rPr>
          <w:lang w:val="ru-BY" w:eastAsia="en-US"/>
        </w:rPr>
      </w:pPr>
      <w:r w:rsidRPr="00952ADF">
        <w:rPr>
          <w:rFonts w:ascii="Times New Roman" w:hAnsi="Times New Roman" w:cs="Times New Roman"/>
          <w:b/>
          <w:bCs/>
          <w:sz w:val="26"/>
          <w:szCs w:val="26"/>
          <w:lang w:val="ru-BY" w:eastAsia="en-US"/>
        </w:rPr>
        <w:t>Нормализация</w:t>
      </w:r>
      <w:r w:rsidRPr="00952ADF">
        <w:rPr>
          <w:rFonts w:ascii="Times New Roman" w:hAnsi="Times New Roman" w:cs="Times New Roman"/>
          <w:sz w:val="26"/>
          <w:szCs w:val="26"/>
          <w:lang w:val="ru-BY" w:eastAsia="en-US"/>
        </w:rPr>
        <w:t>: Применялась та же нормализация, что и для обучающей выборки, для согласованности данных</w:t>
      </w:r>
      <w:r w:rsidRPr="00952ADF">
        <w:rPr>
          <w:lang w:val="ru-BY" w:eastAsia="en-US"/>
        </w:rPr>
        <w:t>.</w:t>
      </w:r>
    </w:p>
    <w:p w14:paraId="66C5BB7B" w14:textId="77777777" w:rsidR="007F38E9" w:rsidRPr="007F38E9" w:rsidRDefault="007F38E9" w:rsidP="00952ADF">
      <w:pPr>
        <w:pStyle w:val="afffff8"/>
        <w:rPr>
          <w:lang w:val="ru-BY" w:eastAsia="en-US"/>
        </w:rPr>
      </w:pPr>
      <w:r w:rsidRPr="007F38E9">
        <w:rPr>
          <w:lang w:val="ru-BY" w:eastAsia="en-US"/>
        </w:rPr>
        <w:t>Загрузка данных</w:t>
      </w:r>
    </w:p>
    <w:p w14:paraId="4AB6392C" w14:textId="77777777" w:rsidR="007F38E9" w:rsidRPr="007F38E9" w:rsidRDefault="007F38E9" w:rsidP="007F38E9">
      <w:pPr>
        <w:rPr>
          <w:lang w:val="ru-BY" w:eastAsia="en-US"/>
        </w:rPr>
      </w:pPr>
      <w:r w:rsidRPr="007F38E9">
        <w:rPr>
          <w:lang w:val="ru-BY" w:eastAsia="en-US"/>
        </w:rPr>
        <w:t>Для эффективной загрузки данных использовался класс DataLoader из библиотеки PyTorch. Параметры загрузки были следующими:</w:t>
      </w:r>
    </w:p>
    <w:p w14:paraId="4BBC1E82" w14:textId="77777777" w:rsidR="007F38E9" w:rsidRPr="00952ADF" w:rsidRDefault="007F38E9" w:rsidP="00952ADF">
      <w:pPr>
        <w:pStyle w:val="afff4"/>
        <w:numPr>
          <w:ilvl w:val="0"/>
          <w:numId w:val="77"/>
        </w:numPr>
        <w:ind w:left="851" w:firstLine="360"/>
        <w:rPr>
          <w:rFonts w:ascii="Times New Roman" w:hAnsi="Times New Roman" w:cs="Times New Roman"/>
          <w:sz w:val="26"/>
          <w:szCs w:val="26"/>
          <w:lang w:val="ru-BY" w:eastAsia="en-US"/>
        </w:rPr>
      </w:pPr>
      <w:r w:rsidRPr="00952ADF">
        <w:rPr>
          <w:rFonts w:ascii="Times New Roman" w:hAnsi="Times New Roman" w:cs="Times New Roman"/>
          <w:b/>
          <w:bCs/>
          <w:sz w:val="26"/>
          <w:szCs w:val="26"/>
          <w:lang w:val="ru-BY" w:eastAsia="en-US"/>
        </w:rPr>
        <w:t>Размер пакета (batch_size)</w:t>
      </w:r>
      <w:r w:rsidRPr="00952ADF">
        <w:rPr>
          <w:rFonts w:ascii="Times New Roman" w:hAnsi="Times New Roman" w:cs="Times New Roman"/>
          <w:sz w:val="26"/>
          <w:szCs w:val="26"/>
          <w:lang w:val="ru-BY" w:eastAsia="en-US"/>
        </w:rPr>
        <w:t>: Установлен равным 4 для большинства моделей, за исключением более тяжелых моделей (EfficientNet-B3, ViT-Tiny, ConvNeXt-Tiny, DenseNet121), где использовался размер пакета 1 для предотвращения переполнения памяти GPU.</w:t>
      </w:r>
    </w:p>
    <w:p w14:paraId="0AEB2CAF" w14:textId="77777777" w:rsidR="007F38E9" w:rsidRPr="00952ADF" w:rsidRDefault="007F38E9" w:rsidP="00952ADF">
      <w:pPr>
        <w:pStyle w:val="afff4"/>
        <w:numPr>
          <w:ilvl w:val="0"/>
          <w:numId w:val="77"/>
        </w:numPr>
        <w:ind w:left="851" w:firstLine="360"/>
        <w:rPr>
          <w:rFonts w:ascii="Times New Roman" w:hAnsi="Times New Roman" w:cs="Times New Roman"/>
          <w:sz w:val="26"/>
          <w:szCs w:val="26"/>
          <w:lang w:val="ru-BY" w:eastAsia="en-US"/>
        </w:rPr>
      </w:pPr>
      <w:r w:rsidRPr="00952ADF">
        <w:rPr>
          <w:rFonts w:ascii="Times New Roman" w:hAnsi="Times New Roman" w:cs="Times New Roman"/>
          <w:b/>
          <w:bCs/>
          <w:sz w:val="26"/>
          <w:szCs w:val="26"/>
          <w:lang w:val="ru-BY" w:eastAsia="en-US"/>
        </w:rPr>
        <w:t>Перемешивание (shuffle)</w:t>
      </w:r>
      <w:r w:rsidRPr="00952ADF">
        <w:rPr>
          <w:rFonts w:ascii="Times New Roman" w:hAnsi="Times New Roman" w:cs="Times New Roman"/>
          <w:sz w:val="26"/>
          <w:szCs w:val="26"/>
          <w:lang w:val="ru-BY" w:eastAsia="en-US"/>
        </w:rPr>
        <w:t>: Включено для обучающей выборки, чтобы обеспечить случайный порядок данных и улучшить обобщающую способность модели. Для валидационной и тестовой выборок перемешивание отключено для воспроизводимости результатов.</w:t>
      </w:r>
    </w:p>
    <w:p w14:paraId="7B1DE5AD" w14:textId="77777777" w:rsidR="007F38E9" w:rsidRPr="00952ADF" w:rsidRDefault="007F38E9" w:rsidP="00952ADF">
      <w:pPr>
        <w:pStyle w:val="afff4"/>
        <w:numPr>
          <w:ilvl w:val="0"/>
          <w:numId w:val="77"/>
        </w:numPr>
        <w:ind w:left="851" w:firstLine="360"/>
        <w:rPr>
          <w:rFonts w:ascii="Times New Roman" w:hAnsi="Times New Roman" w:cs="Times New Roman"/>
          <w:sz w:val="26"/>
          <w:szCs w:val="26"/>
          <w:lang w:val="ru-BY" w:eastAsia="en-US"/>
        </w:rPr>
      </w:pPr>
      <w:r w:rsidRPr="00952ADF">
        <w:rPr>
          <w:rFonts w:ascii="Times New Roman" w:hAnsi="Times New Roman" w:cs="Times New Roman"/>
          <w:b/>
          <w:bCs/>
          <w:sz w:val="26"/>
          <w:szCs w:val="26"/>
          <w:lang w:val="ru-BY" w:eastAsia="en-US"/>
        </w:rPr>
        <w:lastRenderedPageBreak/>
        <w:t>Оптимизация памяти</w:t>
      </w:r>
      <w:r w:rsidRPr="00952ADF">
        <w:rPr>
          <w:rFonts w:ascii="Times New Roman" w:hAnsi="Times New Roman" w:cs="Times New Roman"/>
          <w:sz w:val="26"/>
          <w:szCs w:val="26"/>
          <w:lang w:val="ru-BY" w:eastAsia="en-US"/>
        </w:rPr>
        <w:t>: Параметры num_workers=0 и pin_memory=True использовались для ускорения передачи данных на GPU, минимизируя накладные расходы.</w:t>
      </w:r>
    </w:p>
    <w:p w14:paraId="45010F37" w14:textId="77777777" w:rsidR="007F38E9" w:rsidRPr="007F38E9" w:rsidRDefault="007F38E9" w:rsidP="00952ADF">
      <w:pPr>
        <w:pStyle w:val="afffff8"/>
        <w:rPr>
          <w:lang w:val="ru-BY" w:eastAsia="en-US"/>
        </w:rPr>
      </w:pPr>
      <w:r w:rsidRPr="007F38E9">
        <w:rPr>
          <w:lang w:val="ru-BY" w:eastAsia="en-US"/>
        </w:rPr>
        <w:t>Проверка данных</w:t>
      </w:r>
    </w:p>
    <w:p w14:paraId="54B18413" w14:textId="77777777" w:rsidR="007F38E9" w:rsidRPr="007F38E9" w:rsidRDefault="007F38E9" w:rsidP="007F38E9">
      <w:pPr>
        <w:rPr>
          <w:lang w:val="ru-BY" w:eastAsia="en-US"/>
        </w:rPr>
      </w:pPr>
      <w:r w:rsidRPr="007F38E9">
        <w:rPr>
          <w:lang w:val="ru-BY" w:eastAsia="en-US"/>
        </w:rPr>
        <w:t>Для контроля качества данных перед обучением были выведены распределения классов в каждой выборке. Это позволило убедиться в отсутствии значительного дисбаланса классов, который мог бы повлиять на обучение модели. Пример вывода распределения классов:</w:t>
      </w:r>
    </w:p>
    <w:p w14:paraId="3924B79A" w14:textId="77777777" w:rsidR="007F38E9" w:rsidRPr="00952ADF" w:rsidRDefault="007F38E9" w:rsidP="00952ADF">
      <w:pPr>
        <w:pStyle w:val="afff4"/>
        <w:numPr>
          <w:ilvl w:val="0"/>
          <w:numId w:val="78"/>
        </w:numPr>
        <w:rPr>
          <w:rFonts w:ascii="Times New Roman" w:hAnsi="Times New Roman" w:cs="Times New Roman"/>
          <w:sz w:val="26"/>
          <w:szCs w:val="26"/>
          <w:lang w:val="ru-BY" w:eastAsia="en-US"/>
        </w:rPr>
      </w:pPr>
      <w:r w:rsidRPr="00952ADF">
        <w:rPr>
          <w:rFonts w:ascii="Times New Roman" w:hAnsi="Times New Roman" w:cs="Times New Roman"/>
          <w:sz w:val="26"/>
          <w:szCs w:val="26"/>
          <w:lang w:val="ru-BY" w:eastAsia="en-US"/>
        </w:rPr>
        <w:t>Обучающая выборка: {0: 50%, 1: 50%}.</w:t>
      </w:r>
    </w:p>
    <w:p w14:paraId="50A45B99" w14:textId="77777777" w:rsidR="007F38E9" w:rsidRPr="00952ADF" w:rsidRDefault="007F38E9" w:rsidP="00952ADF">
      <w:pPr>
        <w:pStyle w:val="afff4"/>
        <w:numPr>
          <w:ilvl w:val="0"/>
          <w:numId w:val="78"/>
        </w:numPr>
        <w:rPr>
          <w:rFonts w:ascii="Times New Roman" w:hAnsi="Times New Roman" w:cs="Times New Roman"/>
          <w:sz w:val="26"/>
          <w:szCs w:val="26"/>
          <w:lang w:val="ru-BY" w:eastAsia="en-US"/>
        </w:rPr>
      </w:pPr>
      <w:r w:rsidRPr="00952ADF">
        <w:rPr>
          <w:rFonts w:ascii="Times New Roman" w:hAnsi="Times New Roman" w:cs="Times New Roman"/>
          <w:sz w:val="26"/>
          <w:szCs w:val="26"/>
          <w:lang w:val="ru-BY" w:eastAsia="en-US"/>
        </w:rPr>
        <w:t>Валидационная выборка: {0: 51%, 1: 49%}.</w:t>
      </w:r>
    </w:p>
    <w:p w14:paraId="4C5ACF74" w14:textId="77777777" w:rsidR="007F38E9" w:rsidRPr="00952ADF" w:rsidRDefault="007F38E9" w:rsidP="00952ADF">
      <w:pPr>
        <w:pStyle w:val="afff4"/>
        <w:numPr>
          <w:ilvl w:val="0"/>
          <w:numId w:val="78"/>
        </w:numPr>
        <w:rPr>
          <w:rFonts w:ascii="Times New Roman" w:hAnsi="Times New Roman" w:cs="Times New Roman"/>
          <w:sz w:val="26"/>
          <w:szCs w:val="26"/>
          <w:lang w:val="ru-BY" w:eastAsia="en-US"/>
        </w:rPr>
      </w:pPr>
      <w:r w:rsidRPr="00952ADF">
        <w:rPr>
          <w:rFonts w:ascii="Times New Roman" w:hAnsi="Times New Roman" w:cs="Times New Roman"/>
          <w:sz w:val="26"/>
          <w:szCs w:val="26"/>
          <w:lang w:val="ru-BY" w:eastAsia="en-US"/>
        </w:rPr>
        <w:t>Тестовая выборка: {0: 49%, 1: 51%}.</w:t>
      </w:r>
    </w:p>
    <w:p w14:paraId="52D56AEF" w14:textId="77777777" w:rsidR="007F38E9" w:rsidRPr="007F38E9" w:rsidRDefault="007F38E9" w:rsidP="007F38E9">
      <w:pPr>
        <w:rPr>
          <w:lang w:val="ru-BY" w:eastAsia="en-US"/>
        </w:rPr>
      </w:pPr>
      <w:r w:rsidRPr="007F38E9">
        <w:rPr>
          <w:lang w:val="ru-BY" w:eastAsia="en-US"/>
        </w:rPr>
        <w:t>Такая проверка подтвердила, что датасет пригоден для обучения без дополнительных корректировок.</w:t>
      </w:r>
    </w:p>
    <w:p w14:paraId="5064EF08" w14:textId="77777777" w:rsidR="007F38E9" w:rsidRPr="007F38E9" w:rsidRDefault="007F38E9" w:rsidP="007F38E9">
      <w:pPr>
        <w:pStyle w:val="DP0"/>
        <w:rPr>
          <w:lang w:val="ru-BY" w:eastAsia="en-US"/>
        </w:rPr>
      </w:pPr>
    </w:p>
    <w:p w14:paraId="169D91E2" w14:textId="77777777" w:rsidR="00952ADF" w:rsidRPr="00952ADF" w:rsidRDefault="00952ADF" w:rsidP="00952ADF">
      <w:pPr>
        <w:pStyle w:val="afffff4"/>
      </w:pPr>
      <w:bookmarkStart w:id="39" w:name="_Toc197521588"/>
      <w:r w:rsidRPr="00952ADF">
        <w:rPr>
          <w:rFonts w:eastAsia="Aptos"/>
        </w:rPr>
        <w:t xml:space="preserve">3.2 </w:t>
      </w:r>
      <w:r w:rsidRPr="00952ADF">
        <w:t>Архитектура и обучение нейронных сетей</w:t>
      </w:r>
      <w:bookmarkEnd w:id="39"/>
    </w:p>
    <w:p w14:paraId="5FCFADDF" w14:textId="77777777" w:rsidR="00952ADF" w:rsidRPr="00952ADF" w:rsidRDefault="00952ADF" w:rsidP="00952ADF">
      <w:pPr>
        <w:rPr>
          <w:rFonts w:eastAsia="Aptos"/>
          <w:lang w:val="ru-BY"/>
        </w:rPr>
      </w:pPr>
      <w:r w:rsidRPr="00952ADF">
        <w:rPr>
          <w:rFonts w:eastAsia="Aptos"/>
          <w:lang w:val="ru-BY"/>
        </w:rPr>
        <w:t>Разработка системы распознавания глаукомы по изображениям глазного дна основывалась на применении глубоких нейронных сетей, которые продемонстрировали высокую эффективность в задачах компьютерного зрения. В рамках данной работы было исследовано несколько архитектур нейронных сетей, проведено их обучение и выбрана модель с наилучшими показателями производительности. Основное внимание уделялось выбору архитектуры, настройке гиперпараметров, процессу обучения и сохранению промежуточных результатов для обеспечения воспроизводимости и устойчивости модели.</w:t>
      </w:r>
    </w:p>
    <w:p w14:paraId="3D4E2831" w14:textId="77777777" w:rsidR="00952ADF" w:rsidRPr="00952ADF" w:rsidRDefault="00952ADF" w:rsidP="00952ADF">
      <w:pPr>
        <w:pStyle w:val="afffff8"/>
        <w:rPr>
          <w:rFonts w:eastAsia="Aptos"/>
          <w:lang w:val="ru-BY"/>
        </w:rPr>
      </w:pPr>
      <w:r w:rsidRPr="00952ADF">
        <w:rPr>
          <w:rFonts w:eastAsia="Aptos"/>
          <w:lang w:val="ru-BY"/>
        </w:rPr>
        <w:t>Выбор архитектур нейронных сетей</w:t>
      </w:r>
    </w:p>
    <w:p w14:paraId="7A68B404" w14:textId="77777777" w:rsidR="00952ADF" w:rsidRPr="00952ADF" w:rsidRDefault="00952ADF" w:rsidP="00952ADF">
      <w:pPr>
        <w:rPr>
          <w:rFonts w:eastAsia="Aptos"/>
          <w:lang w:val="ru-BY"/>
        </w:rPr>
      </w:pPr>
      <w:r w:rsidRPr="00952ADF">
        <w:rPr>
          <w:rFonts w:eastAsia="Aptos"/>
          <w:lang w:val="ru-BY"/>
        </w:rPr>
        <w:t>Для решения задачи классификации изображений глазного дна на наличие или отсутствие глаукомы были рассмотрены девять архитектур нейронных сетей, реализованных с использованием библиотек PyTorch и TIMM:</w:t>
      </w:r>
    </w:p>
    <w:p w14:paraId="1DCF03F4" w14:textId="77777777" w:rsidR="00952ADF" w:rsidRPr="00952ADF" w:rsidRDefault="00952ADF" w:rsidP="00952ADF">
      <w:pPr>
        <w:numPr>
          <w:ilvl w:val="0"/>
          <w:numId w:val="79"/>
        </w:numPr>
        <w:rPr>
          <w:rFonts w:eastAsia="Aptos"/>
          <w:lang w:val="ru-BY"/>
        </w:rPr>
      </w:pPr>
      <w:r w:rsidRPr="00952ADF">
        <w:rPr>
          <w:rFonts w:eastAsia="Aptos"/>
          <w:b/>
          <w:bCs/>
          <w:lang w:val="ru-BY"/>
        </w:rPr>
        <w:t>MobileNetV3-Large</w:t>
      </w:r>
      <w:r w:rsidRPr="00952ADF">
        <w:rPr>
          <w:rFonts w:eastAsia="Aptos"/>
          <w:lang w:val="ru-BY"/>
        </w:rPr>
        <w:t xml:space="preserve"> и </w:t>
      </w:r>
      <w:r w:rsidRPr="00952ADF">
        <w:rPr>
          <w:rFonts w:eastAsia="Aptos"/>
          <w:b/>
          <w:bCs/>
          <w:lang w:val="ru-BY"/>
        </w:rPr>
        <w:t>MobileNetV3-Small</w:t>
      </w:r>
      <w:r w:rsidRPr="00952ADF">
        <w:rPr>
          <w:rFonts w:eastAsia="Aptos"/>
          <w:lang w:val="ru-BY"/>
        </w:rPr>
        <w:t>: Легковесные модели, оптимизированные для мобильных устройств, с заменой последнего слоя на линейный слой с двумя выходами для бинарной классификации.</w:t>
      </w:r>
    </w:p>
    <w:p w14:paraId="29D75CEB" w14:textId="77777777" w:rsidR="00952ADF" w:rsidRPr="00952ADF" w:rsidRDefault="00952ADF" w:rsidP="00952ADF">
      <w:pPr>
        <w:numPr>
          <w:ilvl w:val="0"/>
          <w:numId w:val="79"/>
        </w:numPr>
        <w:rPr>
          <w:rFonts w:eastAsia="Aptos"/>
          <w:lang w:val="ru-BY"/>
        </w:rPr>
      </w:pPr>
      <w:r w:rsidRPr="00952ADF">
        <w:rPr>
          <w:rFonts w:eastAsia="Aptos"/>
          <w:b/>
          <w:bCs/>
          <w:lang w:val="ru-BY"/>
        </w:rPr>
        <w:t>EfficientNet-B0</w:t>
      </w:r>
      <w:r w:rsidRPr="00952ADF">
        <w:rPr>
          <w:rFonts w:eastAsia="Aptos"/>
          <w:lang w:val="ru-BY"/>
        </w:rPr>
        <w:t xml:space="preserve"> и </w:t>
      </w:r>
      <w:r w:rsidRPr="00952ADF">
        <w:rPr>
          <w:rFonts w:eastAsia="Aptos"/>
          <w:b/>
          <w:bCs/>
          <w:lang w:val="ru-BY"/>
        </w:rPr>
        <w:t>EfficientNet-B3</w:t>
      </w:r>
      <w:r w:rsidRPr="00952ADF">
        <w:rPr>
          <w:rFonts w:eastAsia="Aptos"/>
          <w:lang w:val="ru-BY"/>
        </w:rPr>
        <w:t>: Масштабируемые модели с высокой эффективностью, использующие составное масштабирование (глубина, ширина, разрешение). Последний классификационный слой был адаптирован для двух классов.</w:t>
      </w:r>
    </w:p>
    <w:p w14:paraId="46145C77" w14:textId="77777777" w:rsidR="00952ADF" w:rsidRPr="00952ADF" w:rsidRDefault="00952ADF" w:rsidP="00952ADF">
      <w:pPr>
        <w:numPr>
          <w:ilvl w:val="0"/>
          <w:numId w:val="79"/>
        </w:numPr>
        <w:rPr>
          <w:rFonts w:eastAsia="Aptos"/>
          <w:lang w:val="ru-BY"/>
        </w:rPr>
      </w:pPr>
      <w:r w:rsidRPr="00952ADF">
        <w:rPr>
          <w:rFonts w:eastAsia="Aptos"/>
          <w:b/>
          <w:bCs/>
          <w:lang w:val="ru-BY"/>
        </w:rPr>
        <w:t>ResNet18</w:t>
      </w:r>
      <w:r w:rsidRPr="00952ADF">
        <w:rPr>
          <w:rFonts w:eastAsia="Aptos"/>
          <w:lang w:val="ru-BY"/>
        </w:rPr>
        <w:t>: Классическая остаточная сеть с 18 слоями, где финальный полносвязный слой был заменен на слой с двумя выходами.</w:t>
      </w:r>
    </w:p>
    <w:p w14:paraId="162C2ACF" w14:textId="77777777" w:rsidR="00952ADF" w:rsidRPr="00952ADF" w:rsidRDefault="00952ADF" w:rsidP="00952ADF">
      <w:pPr>
        <w:numPr>
          <w:ilvl w:val="0"/>
          <w:numId w:val="79"/>
        </w:numPr>
        <w:rPr>
          <w:rFonts w:eastAsia="Aptos"/>
          <w:lang w:val="ru-BY"/>
        </w:rPr>
      </w:pPr>
      <w:r w:rsidRPr="00952ADF">
        <w:rPr>
          <w:rFonts w:eastAsia="Aptos"/>
          <w:b/>
          <w:bCs/>
          <w:lang w:val="ru-BY"/>
        </w:rPr>
        <w:t>SqueezeNet</w:t>
      </w:r>
      <w:r w:rsidRPr="00952ADF">
        <w:rPr>
          <w:rFonts w:eastAsia="Aptos"/>
          <w:lang w:val="ru-BY"/>
        </w:rPr>
        <w:t>: Компактная модель с использованием модулей Fire, адаптированная для задачи путем замены последнего сверточного слоя.</w:t>
      </w:r>
    </w:p>
    <w:p w14:paraId="3772F80E" w14:textId="77777777" w:rsidR="00952ADF" w:rsidRPr="00952ADF" w:rsidRDefault="00952ADF" w:rsidP="00952ADF">
      <w:pPr>
        <w:numPr>
          <w:ilvl w:val="0"/>
          <w:numId w:val="79"/>
        </w:numPr>
        <w:rPr>
          <w:rFonts w:eastAsia="Aptos"/>
          <w:lang w:val="ru-BY"/>
        </w:rPr>
      </w:pPr>
      <w:r w:rsidRPr="00952ADF">
        <w:rPr>
          <w:rFonts w:eastAsia="Aptos"/>
          <w:b/>
          <w:bCs/>
          <w:lang w:val="ru-BY"/>
        </w:rPr>
        <w:lastRenderedPageBreak/>
        <w:t>DenseNet121</w:t>
      </w:r>
      <w:r w:rsidRPr="00952ADF">
        <w:rPr>
          <w:rFonts w:eastAsia="Aptos"/>
          <w:lang w:val="ru-BY"/>
        </w:rPr>
        <w:t>: Сеть с плотными связями между слоями, где классификатор был заменен на линейный слой с двумя выходами.</w:t>
      </w:r>
    </w:p>
    <w:p w14:paraId="50A2F50C" w14:textId="77777777" w:rsidR="00952ADF" w:rsidRPr="00952ADF" w:rsidRDefault="00952ADF" w:rsidP="00952ADF">
      <w:pPr>
        <w:numPr>
          <w:ilvl w:val="0"/>
          <w:numId w:val="79"/>
        </w:numPr>
        <w:rPr>
          <w:rFonts w:eastAsia="Aptos"/>
          <w:lang w:val="ru-BY"/>
        </w:rPr>
      </w:pPr>
      <w:r w:rsidRPr="00952ADF">
        <w:rPr>
          <w:rFonts w:eastAsia="Aptos"/>
          <w:b/>
          <w:bCs/>
          <w:lang w:val="ru-BY"/>
        </w:rPr>
        <w:t>ViT-Tiny</w:t>
      </w:r>
      <w:r w:rsidRPr="00952ADF">
        <w:rPr>
          <w:rFonts w:eastAsia="Aptos"/>
          <w:lang w:val="ru-BY"/>
        </w:rPr>
        <w:t>: Трансформерная модель с архитектурой Vision Transformer, адаптированная для задачи с двумя классами.</w:t>
      </w:r>
    </w:p>
    <w:p w14:paraId="169F9D89" w14:textId="77777777" w:rsidR="00952ADF" w:rsidRPr="00952ADF" w:rsidRDefault="00952ADF" w:rsidP="00952ADF">
      <w:pPr>
        <w:numPr>
          <w:ilvl w:val="0"/>
          <w:numId w:val="79"/>
        </w:numPr>
        <w:rPr>
          <w:rFonts w:eastAsia="Aptos"/>
          <w:lang w:val="ru-BY"/>
        </w:rPr>
      </w:pPr>
      <w:r w:rsidRPr="00952ADF">
        <w:rPr>
          <w:rFonts w:eastAsia="Aptos"/>
          <w:b/>
          <w:bCs/>
          <w:lang w:val="ru-BY"/>
        </w:rPr>
        <w:t>ConvNeXt-Tiny</w:t>
      </w:r>
      <w:r w:rsidRPr="00952ADF">
        <w:rPr>
          <w:rFonts w:eastAsia="Aptos"/>
          <w:lang w:val="ru-BY"/>
        </w:rPr>
        <w:t>: Современная сверточная сеть, оптимизированная для высокой производительности, с выходным слоем для двух классов.</w:t>
      </w:r>
    </w:p>
    <w:p w14:paraId="046B51E3" w14:textId="77777777" w:rsidR="00952ADF" w:rsidRPr="00952ADF" w:rsidRDefault="00952ADF" w:rsidP="00952ADF">
      <w:pPr>
        <w:rPr>
          <w:rFonts w:eastAsia="Aptos"/>
          <w:lang w:val="ru-BY"/>
        </w:rPr>
      </w:pPr>
      <w:r w:rsidRPr="00952ADF">
        <w:rPr>
          <w:rFonts w:eastAsia="Aptos"/>
          <w:lang w:val="ru-BY"/>
        </w:rPr>
        <w:t>Каждая модель была инициализирована с предобученными весами на наборе данных ImageNet (за исключением случаев, где использовались сохраненные веса из предыдущих экспериментов), что позволило ускорить обучение и улучшить начальную точность благодаря переносу знаний. Выбор этих архитектур был обусловлен их разнообразием (сверточные, трансформерные, легковесные), что позволило сравнить их производительность и вычислительную эффективность в контексте задачи распознавания глаукомы.</w:t>
      </w:r>
    </w:p>
    <w:p w14:paraId="24311F06" w14:textId="77777777" w:rsidR="00952ADF" w:rsidRPr="00952ADF" w:rsidRDefault="00952ADF" w:rsidP="00952ADF">
      <w:pPr>
        <w:pStyle w:val="afffff8"/>
        <w:rPr>
          <w:rFonts w:eastAsia="Aptos"/>
          <w:lang w:val="ru-BY"/>
        </w:rPr>
      </w:pPr>
      <w:r w:rsidRPr="00952ADF">
        <w:rPr>
          <w:rFonts w:eastAsia="Aptos"/>
          <w:lang w:val="ru-BY"/>
        </w:rPr>
        <w:t>Настройка моделей</w:t>
      </w:r>
    </w:p>
    <w:p w14:paraId="0B7FED71" w14:textId="77777777" w:rsidR="00952ADF" w:rsidRPr="00952ADF" w:rsidRDefault="00952ADF" w:rsidP="00952ADF">
      <w:pPr>
        <w:rPr>
          <w:rFonts w:eastAsia="Aptos"/>
          <w:lang w:val="ru-BY"/>
        </w:rPr>
      </w:pPr>
      <w:r w:rsidRPr="00952ADF">
        <w:rPr>
          <w:rFonts w:eastAsia="Aptos"/>
          <w:lang w:val="ru-BY"/>
        </w:rPr>
        <w:t>Для каждой модели были выполнены следующие модификации:</w:t>
      </w:r>
    </w:p>
    <w:p w14:paraId="45C4CDBC" w14:textId="77777777" w:rsidR="00952ADF" w:rsidRPr="00952ADF" w:rsidRDefault="00952ADF" w:rsidP="00952ADF">
      <w:pPr>
        <w:numPr>
          <w:ilvl w:val="0"/>
          <w:numId w:val="80"/>
        </w:numPr>
        <w:rPr>
          <w:rFonts w:eastAsia="Aptos"/>
          <w:lang w:val="ru-BY"/>
        </w:rPr>
      </w:pPr>
      <w:r w:rsidRPr="00952ADF">
        <w:rPr>
          <w:rFonts w:eastAsia="Aptos"/>
          <w:b/>
          <w:bCs/>
          <w:lang w:val="ru-BY"/>
        </w:rPr>
        <w:t>Адаптация выходного слоя</w:t>
      </w:r>
      <w:r w:rsidRPr="00952ADF">
        <w:rPr>
          <w:rFonts w:eastAsia="Aptos"/>
          <w:lang w:val="ru-BY"/>
        </w:rPr>
        <w:t>: Последний слой каждой модели был заменен на слой, соответствующий задаче бинарной классификации (два класса: глаукома/без глаукомы). Например, для EfficientNet-B0 финальный линейный слой был изменен с 1280 входов на 2 выхода.</w:t>
      </w:r>
    </w:p>
    <w:p w14:paraId="2A157C4A" w14:textId="77777777" w:rsidR="00952ADF" w:rsidRPr="00952ADF" w:rsidRDefault="00952ADF" w:rsidP="00952ADF">
      <w:pPr>
        <w:numPr>
          <w:ilvl w:val="0"/>
          <w:numId w:val="80"/>
        </w:numPr>
        <w:rPr>
          <w:rFonts w:eastAsia="Aptos"/>
          <w:lang w:val="ru-BY"/>
        </w:rPr>
      </w:pPr>
      <w:r w:rsidRPr="00952ADF">
        <w:rPr>
          <w:rFonts w:eastAsia="Aptos"/>
          <w:b/>
          <w:bCs/>
          <w:lang w:val="ru-BY"/>
        </w:rPr>
        <w:t>Перенос на устройство</w:t>
      </w:r>
      <w:r w:rsidRPr="00952ADF">
        <w:rPr>
          <w:rFonts w:eastAsia="Aptos"/>
          <w:lang w:val="ru-BY"/>
        </w:rPr>
        <w:t>: Модели переносились на устройство CUDA (GPU) при его наличии, иначе использовался CPU. Это обеспечивало ускорение вычислений.</w:t>
      </w:r>
    </w:p>
    <w:p w14:paraId="154DF84E" w14:textId="77777777" w:rsidR="00952ADF" w:rsidRPr="00952ADF" w:rsidRDefault="00952ADF" w:rsidP="00952ADF">
      <w:pPr>
        <w:numPr>
          <w:ilvl w:val="0"/>
          <w:numId w:val="80"/>
        </w:numPr>
        <w:rPr>
          <w:rFonts w:eastAsia="Aptos"/>
          <w:lang w:val="ru-BY"/>
        </w:rPr>
      </w:pPr>
      <w:r w:rsidRPr="00952ADF">
        <w:rPr>
          <w:rFonts w:eastAsia="Aptos"/>
          <w:b/>
          <w:bCs/>
          <w:lang w:val="ru-BY"/>
        </w:rPr>
        <w:t>Оптимизация памяти</w:t>
      </w:r>
      <w:r w:rsidRPr="00952ADF">
        <w:rPr>
          <w:rFonts w:eastAsia="Aptos"/>
          <w:lang w:val="ru-BY"/>
        </w:rPr>
        <w:t>: Для предотвращения ошибок переполнения памяти GPU для более тяжелых моделей (EfficientNet-B3, ViT-Tiny, ConvNeXt-Tiny, DenseNet121) размер пакета (batch_size) был уменьшен до 1, в то время как для остальных моделей использовался batch_size=2.</w:t>
      </w:r>
    </w:p>
    <w:p w14:paraId="6B3B7E82" w14:textId="77777777" w:rsidR="00952ADF" w:rsidRPr="00952ADF" w:rsidRDefault="00952ADF" w:rsidP="00952ADF">
      <w:pPr>
        <w:pStyle w:val="afffff8"/>
        <w:rPr>
          <w:rFonts w:eastAsia="Aptos"/>
          <w:lang w:val="ru-BY"/>
        </w:rPr>
      </w:pPr>
      <w:r w:rsidRPr="00952ADF">
        <w:rPr>
          <w:rFonts w:eastAsia="Aptos"/>
          <w:lang w:val="ru-BY"/>
        </w:rPr>
        <w:t>Процесс обучения</w:t>
      </w:r>
    </w:p>
    <w:p w14:paraId="64712794" w14:textId="77777777" w:rsidR="00952ADF" w:rsidRPr="00952ADF" w:rsidRDefault="00952ADF" w:rsidP="00952ADF">
      <w:pPr>
        <w:rPr>
          <w:rFonts w:eastAsia="Aptos"/>
          <w:lang w:val="ru-BY"/>
        </w:rPr>
      </w:pPr>
      <w:r w:rsidRPr="00952ADF">
        <w:rPr>
          <w:rFonts w:eastAsia="Aptos"/>
          <w:lang w:val="ru-BY"/>
        </w:rPr>
        <w:t>Обучение моделей выполнялось с использованием следующей конфигурации:</w:t>
      </w:r>
    </w:p>
    <w:p w14:paraId="64083766" w14:textId="77777777" w:rsidR="00952ADF" w:rsidRPr="00952ADF" w:rsidRDefault="00952ADF" w:rsidP="00952ADF">
      <w:pPr>
        <w:numPr>
          <w:ilvl w:val="0"/>
          <w:numId w:val="81"/>
        </w:numPr>
        <w:rPr>
          <w:rFonts w:eastAsia="Aptos"/>
          <w:lang w:val="ru-BY"/>
        </w:rPr>
      </w:pPr>
      <w:r w:rsidRPr="00952ADF">
        <w:rPr>
          <w:rFonts w:eastAsia="Aptos"/>
          <w:b/>
          <w:bCs/>
          <w:lang w:val="ru-BY"/>
        </w:rPr>
        <w:t>Функция потерь</w:t>
      </w:r>
      <w:r w:rsidRPr="00952ADF">
        <w:rPr>
          <w:rFonts w:eastAsia="Aptos"/>
          <w:lang w:val="ru-BY"/>
        </w:rPr>
        <w:t>: В качестве функции потерь использовалась кросс-энтропийная потеря (nn.CrossEntropyLoss), подходящая для задач бинарной классификации.</w:t>
      </w:r>
    </w:p>
    <w:p w14:paraId="2A422DB5" w14:textId="77777777" w:rsidR="00952ADF" w:rsidRPr="00952ADF" w:rsidRDefault="00952ADF" w:rsidP="00952ADF">
      <w:pPr>
        <w:numPr>
          <w:ilvl w:val="0"/>
          <w:numId w:val="81"/>
        </w:numPr>
        <w:rPr>
          <w:rFonts w:eastAsia="Aptos"/>
          <w:lang w:val="ru-BY"/>
        </w:rPr>
      </w:pPr>
      <w:r w:rsidRPr="00952ADF">
        <w:rPr>
          <w:rFonts w:eastAsia="Aptos"/>
          <w:b/>
          <w:bCs/>
          <w:lang w:val="ru-BY"/>
        </w:rPr>
        <w:t>Оптимизатор</w:t>
      </w:r>
      <w:r w:rsidRPr="00952ADF">
        <w:rPr>
          <w:rFonts w:eastAsia="Aptos"/>
          <w:lang w:val="ru-BY"/>
        </w:rPr>
        <w:t>: Применялся алгоритм Adam с начальной скорость обучения 0.001 для большинства моделей и 0.0003 для более тяжелых моделей (EfficientNet-B3, ViT-Tiny, ConvNeXt-Tiny, DenseNet121). Это позволило балансировать между скоростью сходимости и стабильностью обучения.</w:t>
      </w:r>
    </w:p>
    <w:p w14:paraId="47E03093" w14:textId="77777777" w:rsidR="00952ADF" w:rsidRPr="00952ADF" w:rsidRDefault="00952ADF" w:rsidP="00952ADF">
      <w:pPr>
        <w:numPr>
          <w:ilvl w:val="0"/>
          <w:numId w:val="81"/>
        </w:numPr>
        <w:rPr>
          <w:rFonts w:eastAsia="Aptos"/>
          <w:lang w:val="ru-BY"/>
        </w:rPr>
      </w:pPr>
      <w:r w:rsidRPr="00952ADF">
        <w:rPr>
          <w:rFonts w:eastAsia="Aptos"/>
          <w:b/>
          <w:bCs/>
          <w:lang w:val="ru-BY"/>
        </w:rPr>
        <w:t>Планировщик скорости обучения</w:t>
      </w:r>
      <w:r w:rsidRPr="00952ADF">
        <w:rPr>
          <w:rFonts w:eastAsia="Aptos"/>
          <w:lang w:val="ru-BY"/>
        </w:rPr>
        <w:t>: Использовался ReduceLROnPlateau с режимом max, который уменьшал скорость обучения в 10 раз при отсутствии улучшения точности на валидационной выборке в течение двух эпох. Это способствовало адаптации обучения к плато производительности.</w:t>
      </w:r>
    </w:p>
    <w:p w14:paraId="7EB45D9A" w14:textId="77777777" w:rsidR="00952ADF" w:rsidRPr="00952ADF" w:rsidRDefault="00952ADF" w:rsidP="00952ADF">
      <w:pPr>
        <w:numPr>
          <w:ilvl w:val="0"/>
          <w:numId w:val="81"/>
        </w:numPr>
        <w:rPr>
          <w:rFonts w:eastAsia="Aptos"/>
          <w:lang w:val="ru-BY"/>
        </w:rPr>
      </w:pPr>
      <w:r w:rsidRPr="00952ADF">
        <w:rPr>
          <w:rFonts w:eastAsia="Aptos"/>
          <w:b/>
          <w:bCs/>
          <w:lang w:val="ru-BY"/>
        </w:rPr>
        <w:lastRenderedPageBreak/>
        <w:t>Автоматическое масштабирование градиентов</w:t>
      </w:r>
      <w:r w:rsidRPr="00952ADF">
        <w:rPr>
          <w:rFonts w:eastAsia="Aptos"/>
          <w:lang w:val="ru-BY"/>
        </w:rPr>
        <w:t>: Для повышения стабильности обучения на GPU применялся GradScaler с автоматическим смешанным типом точности (torch.amp.autocast), что также снижало потребление памяти.</w:t>
      </w:r>
    </w:p>
    <w:p w14:paraId="6877D3DB" w14:textId="77777777" w:rsidR="00952ADF" w:rsidRPr="00952ADF" w:rsidRDefault="00952ADF" w:rsidP="00952ADF">
      <w:pPr>
        <w:numPr>
          <w:ilvl w:val="0"/>
          <w:numId w:val="81"/>
        </w:numPr>
        <w:rPr>
          <w:rFonts w:eastAsia="Aptos"/>
          <w:lang w:val="ru-BY"/>
        </w:rPr>
      </w:pPr>
      <w:r w:rsidRPr="00952ADF">
        <w:rPr>
          <w:rFonts w:eastAsia="Aptos"/>
          <w:b/>
          <w:bCs/>
          <w:lang w:val="ru-BY"/>
        </w:rPr>
        <w:t>Число эпох</w:t>
      </w:r>
      <w:r w:rsidRPr="00952ADF">
        <w:rPr>
          <w:rFonts w:eastAsia="Aptos"/>
          <w:lang w:val="ru-BY"/>
        </w:rPr>
        <w:t>: Обучение проводилось в течение 10 эпох, что было достаточно для достижения сходимости большинства моделей.</w:t>
      </w:r>
    </w:p>
    <w:p w14:paraId="58075C96" w14:textId="77777777" w:rsidR="00952ADF" w:rsidRPr="00952ADF" w:rsidRDefault="00952ADF" w:rsidP="00952ADF">
      <w:pPr>
        <w:numPr>
          <w:ilvl w:val="0"/>
          <w:numId w:val="81"/>
        </w:numPr>
        <w:rPr>
          <w:rFonts w:eastAsia="Aptos"/>
          <w:lang w:val="ru-BY"/>
        </w:rPr>
      </w:pPr>
      <w:r w:rsidRPr="00952ADF">
        <w:rPr>
          <w:rFonts w:eastAsia="Aptos"/>
          <w:b/>
          <w:bCs/>
          <w:lang w:val="ru-BY"/>
        </w:rPr>
        <w:t>Сохранение чекпоинтов</w:t>
      </w:r>
      <w:r w:rsidRPr="00952ADF">
        <w:rPr>
          <w:rFonts w:eastAsia="Aptos"/>
          <w:lang w:val="ru-BY"/>
        </w:rPr>
        <w:t>: Для каждой модели сохранялись чекпоинты (файлы с расширением .pth), содержащие состояние модели, оптимизатора, планировщика и лучшую точность на валидационной выборке. Это позволяло возобновлять обучение при сбоях и использовать лучшие веса для тестирования.</w:t>
      </w:r>
    </w:p>
    <w:p w14:paraId="2D77D324" w14:textId="77777777" w:rsidR="00952ADF" w:rsidRPr="00952ADF" w:rsidRDefault="00952ADF" w:rsidP="00952ADF">
      <w:pPr>
        <w:rPr>
          <w:rFonts w:eastAsia="Aptos"/>
          <w:lang w:val="ru-BY"/>
        </w:rPr>
      </w:pPr>
      <w:r w:rsidRPr="00952ADF">
        <w:rPr>
          <w:rFonts w:eastAsia="Aptos"/>
          <w:lang w:val="ru-BY"/>
        </w:rPr>
        <w:t>Обучение выполнялось в два этапа для каждой эпохи:</w:t>
      </w:r>
    </w:p>
    <w:p w14:paraId="68EBCE16" w14:textId="77777777" w:rsidR="00952ADF" w:rsidRPr="00952ADF" w:rsidRDefault="00952ADF" w:rsidP="00952ADF">
      <w:pPr>
        <w:numPr>
          <w:ilvl w:val="0"/>
          <w:numId w:val="82"/>
        </w:numPr>
        <w:rPr>
          <w:rFonts w:eastAsia="Aptos"/>
          <w:lang w:val="ru-BY"/>
        </w:rPr>
      </w:pPr>
      <w:r w:rsidRPr="00952ADF">
        <w:rPr>
          <w:rFonts w:eastAsia="Aptos"/>
          <w:b/>
          <w:bCs/>
          <w:lang w:val="ru-BY"/>
        </w:rPr>
        <w:t>Обучающая фаза</w:t>
      </w:r>
      <w:r w:rsidRPr="00952ADF">
        <w:rPr>
          <w:rFonts w:eastAsia="Aptos"/>
          <w:lang w:val="ru-BY"/>
        </w:rPr>
        <w:t>: Модель находилась в режиме обучения (model.train()), градиенты вычислялись, и параметры обновлялись на основе данных обучающей выборки.</w:t>
      </w:r>
    </w:p>
    <w:p w14:paraId="394E232B" w14:textId="77777777" w:rsidR="00952ADF" w:rsidRPr="00952ADF" w:rsidRDefault="00952ADF" w:rsidP="00952ADF">
      <w:pPr>
        <w:numPr>
          <w:ilvl w:val="0"/>
          <w:numId w:val="82"/>
        </w:numPr>
        <w:rPr>
          <w:rFonts w:eastAsia="Aptos"/>
          <w:lang w:val="ru-BY"/>
        </w:rPr>
      </w:pPr>
      <w:r w:rsidRPr="00952ADF">
        <w:rPr>
          <w:rFonts w:eastAsia="Aptos"/>
          <w:b/>
          <w:bCs/>
          <w:lang w:val="ru-BY"/>
        </w:rPr>
        <w:t>Валидационная фаза</w:t>
      </w:r>
      <w:r w:rsidRPr="00952ADF">
        <w:rPr>
          <w:rFonts w:eastAsia="Aptos"/>
          <w:lang w:val="ru-BY"/>
        </w:rPr>
        <w:t>: Модель переключалась в режим оценки (model.eval()), градиенты не вычислялись, а метрики (потери, точность, F1, AUC) рассчитывались для контроля переобучения.</w:t>
      </w:r>
    </w:p>
    <w:p w14:paraId="05A80829" w14:textId="77777777" w:rsidR="00952ADF" w:rsidRPr="00952ADF" w:rsidRDefault="00952ADF" w:rsidP="00952ADF">
      <w:pPr>
        <w:pStyle w:val="afffff8"/>
        <w:rPr>
          <w:rFonts w:eastAsia="Aptos"/>
          <w:lang w:val="ru-BY"/>
        </w:rPr>
      </w:pPr>
      <w:r w:rsidRPr="00952ADF">
        <w:rPr>
          <w:rFonts w:eastAsia="Aptos"/>
          <w:lang w:val="ru-BY"/>
        </w:rPr>
        <w:t>Метрики и мониторинг</w:t>
      </w:r>
    </w:p>
    <w:p w14:paraId="1A4DB0B6" w14:textId="77777777" w:rsidR="00952ADF" w:rsidRPr="00952ADF" w:rsidRDefault="00952ADF" w:rsidP="00952ADF">
      <w:pPr>
        <w:rPr>
          <w:rFonts w:eastAsia="Aptos"/>
          <w:lang w:val="ru-BY"/>
        </w:rPr>
      </w:pPr>
      <w:r w:rsidRPr="00952ADF">
        <w:rPr>
          <w:rFonts w:eastAsia="Aptos"/>
          <w:lang w:val="ru-BY"/>
        </w:rPr>
        <w:t>Для оценки производительности моделей на каждой эпохе рассчитывались следующие метрики:</w:t>
      </w:r>
    </w:p>
    <w:p w14:paraId="31810937" w14:textId="77777777" w:rsidR="00952ADF" w:rsidRPr="00952ADF" w:rsidRDefault="00952ADF" w:rsidP="00952ADF">
      <w:pPr>
        <w:numPr>
          <w:ilvl w:val="0"/>
          <w:numId w:val="83"/>
        </w:numPr>
        <w:rPr>
          <w:rFonts w:eastAsia="Aptos"/>
          <w:lang w:val="ru-BY"/>
        </w:rPr>
      </w:pPr>
      <w:r w:rsidRPr="00952ADF">
        <w:rPr>
          <w:rFonts w:eastAsia="Aptos"/>
          <w:b/>
          <w:bCs/>
          <w:lang w:val="ru-BY"/>
        </w:rPr>
        <w:t>Точность (Accuracy)</w:t>
      </w:r>
      <w:r w:rsidRPr="00952ADF">
        <w:rPr>
          <w:rFonts w:eastAsia="Aptos"/>
          <w:lang w:val="ru-BY"/>
        </w:rPr>
        <w:t>: Доля правильно классифицированных изображений.</w:t>
      </w:r>
    </w:p>
    <w:p w14:paraId="3E4B4751" w14:textId="77777777" w:rsidR="00952ADF" w:rsidRPr="00952ADF" w:rsidRDefault="00952ADF" w:rsidP="00952ADF">
      <w:pPr>
        <w:numPr>
          <w:ilvl w:val="0"/>
          <w:numId w:val="83"/>
        </w:numPr>
        <w:rPr>
          <w:rFonts w:eastAsia="Aptos"/>
          <w:lang w:val="ru-BY"/>
        </w:rPr>
      </w:pPr>
      <w:r w:rsidRPr="00952ADF">
        <w:rPr>
          <w:rFonts w:eastAsia="Aptos"/>
          <w:b/>
          <w:bCs/>
          <w:lang w:val="ru-BY"/>
        </w:rPr>
        <w:t>F1-Score</w:t>
      </w:r>
      <w:r w:rsidRPr="00952ADF">
        <w:rPr>
          <w:rFonts w:eastAsia="Aptos"/>
          <w:lang w:val="ru-BY"/>
        </w:rPr>
        <w:t>: Гармоническое среднее между точностью (Precision) и полнотой (Recall), особенно важное для медицинских задач с возможным дисбалансом.</w:t>
      </w:r>
    </w:p>
    <w:p w14:paraId="68FBBB13" w14:textId="77777777" w:rsidR="00952ADF" w:rsidRPr="00952ADF" w:rsidRDefault="00952ADF" w:rsidP="00952ADF">
      <w:pPr>
        <w:numPr>
          <w:ilvl w:val="0"/>
          <w:numId w:val="83"/>
        </w:numPr>
        <w:rPr>
          <w:rFonts w:eastAsia="Aptos"/>
          <w:lang w:val="ru-BY"/>
        </w:rPr>
      </w:pPr>
      <w:r w:rsidRPr="00952ADF">
        <w:rPr>
          <w:rFonts w:eastAsia="Aptos"/>
          <w:b/>
          <w:bCs/>
          <w:lang w:val="ru-BY"/>
        </w:rPr>
        <w:t>AUC</w:t>
      </w:r>
      <w:r w:rsidRPr="00952ADF">
        <w:rPr>
          <w:rFonts w:eastAsia="Aptos"/>
          <w:lang w:val="ru-BY"/>
        </w:rPr>
        <w:t>: Площадь под ROC-кривой, отражающая способность модели различать классы.</w:t>
      </w:r>
    </w:p>
    <w:p w14:paraId="1C44C124" w14:textId="77777777" w:rsidR="00952ADF" w:rsidRPr="00952ADF" w:rsidRDefault="00952ADF" w:rsidP="00952ADF">
      <w:pPr>
        <w:numPr>
          <w:ilvl w:val="0"/>
          <w:numId w:val="83"/>
        </w:numPr>
        <w:rPr>
          <w:rFonts w:eastAsia="Aptos"/>
          <w:lang w:val="ru-BY"/>
        </w:rPr>
      </w:pPr>
      <w:r w:rsidRPr="00952ADF">
        <w:rPr>
          <w:rFonts w:eastAsia="Aptos"/>
          <w:b/>
          <w:bCs/>
          <w:lang w:val="ru-BY"/>
        </w:rPr>
        <w:t>Потребление видеопамяти (VRAM)</w:t>
      </w:r>
      <w:r w:rsidRPr="00952ADF">
        <w:rPr>
          <w:rFonts w:eastAsia="Aptos"/>
          <w:lang w:val="ru-BY"/>
        </w:rPr>
        <w:t>: Измерялось с помощью torch.cuda.memory_allocated() для оценки вычислительной эффективности.</w:t>
      </w:r>
    </w:p>
    <w:p w14:paraId="14B23183" w14:textId="77777777" w:rsidR="00952ADF" w:rsidRPr="00952ADF" w:rsidRDefault="00952ADF" w:rsidP="00952ADF">
      <w:pPr>
        <w:rPr>
          <w:rFonts w:eastAsia="Aptos"/>
          <w:lang w:val="ru-BY"/>
        </w:rPr>
      </w:pPr>
      <w:r w:rsidRPr="00952ADF">
        <w:rPr>
          <w:rFonts w:eastAsia="Aptos"/>
          <w:lang w:val="ru-BY"/>
        </w:rPr>
        <w:t>Метрики сохранялись в CSV-файлы для последующего анализа и построения графиков (потери и F1 для тренировочной и валидационной выборок). Прогресс обучения отслеживался с использованием библиотеки tqdm, что обеспечивало визуализацию хода выполнения эпох.</w:t>
      </w:r>
    </w:p>
    <w:p w14:paraId="1322213F" w14:textId="77777777" w:rsidR="00952ADF" w:rsidRPr="00952ADF" w:rsidRDefault="00952ADF" w:rsidP="00952ADF">
      <w:pPr>
        <w:pStyle w:val="afffff8"/>
        <w:rPr>
          <w:rFonts w:eastAsia="Aptos"/>
          <w:lang w:val="ru-BY"/>
        </w:rPr>
      </w:pPr>
      <w:r w:rsidRPr="00952ADF">
        <w:rPr>
          <w:rFonts w:eastAsia="Aptos"/>
          <w:lang w:val="ru-BY"/>
        </w:rPr>
        <w:t>Выбор лучшей модели</w:t>
      </w:r>
    </w:p>
    <w:p w14:paraId="1F621946" w14:textId="77777777" w:rsidR="00952ADF" w:rsidRPr="00952ADF" w:rsidRDefault="00952ADF" w:rsidP="00952ADF">
      <w:pPr>
        <w:rPr>
          <w:rFonts w:eastAsia="Aptos"/>
          <w:lang w:val="ru-BY"/>
        </w:rPr>
      </w:pPr>
      <w:r w:rsidRPr="00952ADF">
        <w:rPr>
          <w:rFonts w:eastAsia="Aptos"/>
          <w:lang w:val="ru-BY"/>
        </w:rPr>
        <w:t>После обучения всех моделей их производительность сравнивалась на тестовой выборке. Модель EfficientNet-B0 показала наилучший результат с точностью 90%, F1-Score 0.89 и AUC 0.92. Основные преимущества EfficientNet-B0 включали:</w:t>
      </w:r>
    </w:p>
    <w:p w14:paraId="11704C6D" w14:textId="77777777" w:rsidR="00952ADF" w:rsidRPr="00952ADF" w:rsidRDefault="00952ADF" w:rsidP="00952ADF">
      <w:pPr>
        <w:numPr>
          <w:ilvl w:val="0"/>
          <w:numId w:val="84"/>
        </w:numPr>
        <w:rPr>
          <w:rFonts w:eastAsia="Aptos"/>
          <w:lang w:val="ru-BY"/>
        </w:rPr>
      </w:pPr>
      <w:r w:rsidRPr="00952ADF">
        <w:rPr>
          <w:rFonts w:eastAsia="Aptos"/>
          <w:lang w:val="ru-BY"/>
        </w:rPr>
        <w:t>Высокую точность благодаря эффективному масштабированию архитектуры.</w:t>
      </w:r>
    </w:p>
    <w:p w14:paraId="1C30BBB4" w14:textId="77777777" w:rsidR="00952ADF" w:rsidRPr="00952ADF" w:rsidRDefault="00952ADF" w:rsidP="00952ADF">
      <w:pPr>
        <w:numPr>
          <w:ilvl w:val="0"/>
          <w:numId w:val="84"/>
        </w:numPr>
        <w:rPr>
          <w:rFonts w:eastAsia="Aptos"/>
          <w:lang w:val="ru-BY"/>
        </w:rPr>
      </w:pPr>
      <w:r w:rsidRPr="00952ADF">
        <w:rPr>
          <w:rFonts w:eastAsia="Aptos"/>
          <w:lang w:val="ru-BY"/>
        </w:rPr>
        <w:t>Умеренное потребление вычислительных ресурсов (пиковое потребление VRAM около 2500 МБ).</w:t>
      </w:r>
    </w:p>
    <w:p w14:paraId="149DB485" w14:textId="77777777" w:rsidR="00952ADF" w:rsidRPr="00952ADF" w:rsidRDefault="00952ADF" w:rsidP="00952ADF">
      <w:pPr>
        <w:numPr>
          <w:ilvl w:val="0"/>
          <w:numId w:val="84"/>
        </w:numPr>
        <w:rPr>
          <w:rFonts w:eastAsia="Aptos"/>
          <w:lang w:val="ru-BY"/>
        </w:rPr>
      </w:pPr>
      <w:r w:rsidRPr="00952ADF">
        <w:rPr>
          <w:rFonts w:eastAsia="Aptos"/>
          <w:lang w:val="ru-BY"/>
        </w:rPr>
        <w:t>Быструю скорость инференса (примерно 50 изображений в секунду), что важно для практического применения.</w:t>
      </w:r>
    </w:p>
    <w:p w14:paraId="01231AC7" w14:textId="77777777" w:rsidR="00952ADF" w:rsidRPr="00952ADF" w:rsidRDefault="00952ADF" w:rsidP="00952ADF">
      <w:pPr>
        <w:rPr>
          <w:rFonts w:eastAsia="Aptos"/>
          <w:lang w:val="ru-BY"/>
        </w:rPr>
      </w:pPr>
      <w:r w:rsidRPr="00952ADF">
        <w:rPr>
          <w:rFonts w:eastAsia="Aptos"/>
          <w:lang w:val="ru-BY"/>
        </w:rPr>
        <w:lastRenderedPageBreak/>
        <w:t>Веса лучшей модели сохранялись в файл efficientnet-b0_weights.pth, а чекпоинт — в efficientnet-b0_checkpoint.pth. Эти файлы использовались для последующей интеграции модели в серверное приложение.</w:t>
      </w:r>
    </w:p>
    <w:p w14:paraId="3AC6EA35" w14:textId="77777777" w:rsidR="00952ADF" w:rsidRPr="00952ADF" w:rsidRDefault="00952ADF" w:rsidP="00952ADF">
      <w:pPr>
        <w:pStyle w:val="afffff8"/>
        <w:rPr>
          <w:rFonts w:eastAsia="Aptos"/>
          <w:lang w:val="ru-BY"/>
        </w:rPr>
      </w:pPr>
      <w:r w:rsidRPr="00952ADF">
        <w:rPr>
          <w:rFonts w:eastAsia="Aptos"/>
          <w:lang w:val="ru-BY"/>
        </w:rPr>
        <w:t>Оптимизация и устойчивость</w:t>
      </w:r>
    </w:p>
    <w:p w14:paraId="7C13C9A5" w14:textId="77777777" w:rsidR="00952ADF" w:rsidRPr="00952ADF" w:rsidRDefault="00952ADF" w:rsidP="00952ADF">
      <w:pPr>
        <w:rPr>
          <w:rFonts w:eastAsia="Aptos"/>
          <w:lang w:val="ru-BY"/>
        </w:rPr>
      </w:pPr>
      <w:r w:rsidRPr="00952ADF">
        <w:rPr>
          <w:rFonts w:eastAsia="Aptos"/>
          <w:lang w:val="ru-BY"/>
        </w:rPr>
        <w:t>Для повышения устойчивости обучения применялись следующие подходы:</w:t>
      </w:r>
    </w:p>
    <w:p w14:paraId="1E2BB4CE" w14:textId="77777777" w:rsidR="00952ADF" w:rsidRPr="00952ADF" w:rsidRDefault="00952ADF" w:rsidP="00952ADF">
      <w:pPr>
        <w:numPr>
          <w:ilvl w:val="0"/>
          <w:numId w:val="85"/>
        </w:numPr>
        <w:rPr>
          <w:rFonts w:eastAsia="Aptos"/>
          <w:lang w:val="ru-BY"/>
        </w:rPr>
      </w:pPr>
      <w:r w:rsidRPr="00952ADF">
        <w:rPr>
          <w:rFonts w:eastAsia="Aptos"/>
          <w:b/>
          <w:bCs/>
          <w:lang w:val="ru-BY"/>
        </w:rPr>
        <w:t>Очистка памяти GPU</w:t>
      </w:r>
      <w:r w:rsidRPr="00952ADF">
        <w:rPr>
          <w:rFonts w:eastAsia="Aptos"/>
          <w:lang w:val="ru-BY"/>
        </w:rPr>
        <w:t>: Выполнялась с помощью torch.cuda.empty_cache() при возникновении ошибок переполнения памяти.</w:t>
      </w:r>
    </w:p>
    <w:p w14:paraId="0DC4120A" w14:textId="77777777" w:rsidR="00952ADF" w:rsidRPr="00952ADF" w:rsidRDefault="00952ADF" w:rsidP="00952ADF">
      <w:pPr>
        <w:numPr>
          <w:ilvl w:val="0"/>
          <w:numId w:val="85"/>
        </w:numPr>
        <w:rPr>
          <w:rFonts w:eastAsia="Aptos"/>
          <w:lang w:val="ru-BY"/>
        </w:rPr>
      </w:pPr>
      <w:r w:rsidRPr="00952ADF">
        <w:rPr>
          <w:rFonts w:eastAsia="Aptos"/>
          <w:b/>
          <w:bCs/>
          <w:lang w:val="ru-BY"/>
        </w:rPr>
        <w:t>Обработка ошибок</w:t>
      </w:r>
      <w:r w:rsidRPr="00952ADF">
        <w:rPr>
          <w:rFonts w:eastAsia="Aptos"/>
          <w:lang w:val="ru-BY"/>
        </w:rPr>
        <w:t>: Обучение было обернуто в блок try-except для обработки ошибок CUDA, что обеспечивало стабильность процесса.</w:t>
      </w:r>
    </w:p>
    <w:p w14:paraId="35F4BCE2" w14:textId="77777777" w:rsidR="00952ADF" w:rsidRPr="00952ADF" w:rsidRDefault="00952ADF" w:rsidP="00952ADF">
      <w:pPr>
        <w:numPr>
          <w:ilvl w:val="0"/>
          <w:numId w:val="85"/>
        </w:numPr>
        <w:rPr>
          <w:rFonts w:eastAsia="Aptos"/>
          <w:lang w:val="ru-BY"/>
        </w:rPr>
      </w:pPr>
      <w:r w:rsidRPr="00952ADF">
        <w:rPr>
          <w:rFonts w:eastAsia="Aptos"/>
          <w:b/>
          <w:bCs/>
          <w:lang w:val="ru-BY"/>
        </w:rPr>
        <w:t>Раннее сохранение лучших весов</w:t>
      </w:r>
      <w:r w:rsidRPr="00952ADF">
        <w:rPr>
          <w:rFonts w:eastAsia="Aptos"/>
          <w:lang w:val="ru-BY"/>
        </w:rPr>
        <w:t>: Лучшие веса модели сохранялись на основе валидационной точности, что гарантировало использование оптимальной версии модели для тестирования.</w:t>
      </w:r>
    </w:p>
    <w:p w14:paraId="60EEACBC" w14:textId="77777777" w:rsidR="00952ADF" w:rsidRDefault="00952ADF" w:rsidP="00952ADF">
      <w:pPr>
        <w:rPr>
          <w:rFonts w:eastAsia="Aptos"/>
          <w:b/>
          <w:bCs/>
          <w:lang w:val="ru-BY"/>
        </w:rPr>
      </w:pPr>
    </w:p>
    <w:p w14:paraId="3BAB7630" w14:textId="539A48FB" w:rsidR="00952ADF" w:rsidRDefault="00952ADF" w:rsidP="00952ADF">
      <w:pPr>
        <w:rPr>
          <w:rFonts w:eastAsia="Aptos"/>
          <w:lang w:val="ru-BY"/>
        </w:rPr>
      </w:pPr>
      <w:r w:rsidRPr="00952ADF">
        <w:rPr>
          <w:rFonts w:eastAsia="Aptos"/>
          <w:lang w:val="ru-BY"/>
        </w:rPr>
        <w:t>Разработанный процесс выбора архитектур и обучения нейронных сетей позволил создать эффективную систему для распознавания глаукомы. Модель EfficientNet-B0 была выбрана как оптимальная благодаря высокой точности, умеренным вычислительным затратам и быстрому инференсу. Настройка гиперпараметров, использование предобученных весов и сохранение чекпоинтов обеспечили устойчивость и воспроизводимость обучения. Полученные результаты легли в основу серверной части системы, обеспечивая надежную основу для практического применения в медицинской диагностике.</w:t>
      </w:r>
    </w:p>
    <w:p w14:paraId="6803A057" w14:textId="77777777" w:rsidR="00260FF5" w:rsidRDefault="00260FF5" w:rsidP="00952ADF">
      <w:pPr>
        <w:rPr>
          <w:rFonts w:eastAsia="Aptos"/>
          <w:lang w:val="ru-BY"/>
        </w:rPr>
      </w:pPr>
    </w:p>
    <w:p w14:paraId="796F2EDA" w14:textId="5DA286CF" w:rsidR="00260FF5" w:rsidRDefault="00260FF5" w:rsidP="00260FF5">
      <w:pPr>
        <w:pStyle w:val="afffff4"/>
        <w:rPr>
          <w:rFonts w:eastAsia="Aptos"/>
          <w:lang w:val="ru-BY"/>
        </w:rPr>
      </w:pPr>
      <w:bookmarkStart w:id="40" w:name="_Toc197521589"/>
      <w:r>
        <w:rPr>
          <w:rFonts w:eastAsia="Aptos"/>
          <w:lang w:val="ru-BY"/>
        </w:rPr>
        <w:t xml:space="preserve">3.3 </w:t>
      </w:r>
      <w:r w:rsidRPr="00260FF5">
        <w:rPr>
          <w:rFonts w:eastAsia="Aptos"/>
          <w:lang w:val="ru-BY"/>
        </w:rPr>
        <w:t>Архитектура и обучение нейронных сетей</w:t>
      </w:r>
      <w:bookmarkEnd w:id="40"/>
    </w:p>
    <w:p w14:paraId="31D5F988" w14:textId="2EE75431" w:rsidR="00260FF5" w:rsidRPr="00260FF5" w:rsidRDefault="00260FF5" w:rsidP="00260FF5">
      <w:pPr>
        <w:pStyle w:val="afffff8"/>
      </w:pPr>
      <w:r w:rsidRPr="00260FF5">
        <w:t>Оценка производительности моделей</w:t>
      </w:r>
    </w:p>
    <w:p w14:paraId="78D2B291" w14:textId="77777777" w:rsidR="00260FF5" w:rsidRPr="00260FF5" w:rsidRDefault="00260FF5" w:rsidP="00260FF5">
      <w:pPr>
        <w:rPr>
          <w:rFonts w:eastAsia="Aptos"/>
          <w:lang w:val="ru-BY"/>
        </w:rPr>
      </w:pPr>
      <w:r w:rsidRPr="00260FF5">
        <w:rPr>
          <w:rFonts w:eastAsia="Aptos"/>
          <w:lang w:val="ru-BY"/>
        </w:rPr>
        <w:t>Оценка производительности моделей глубокого обучения является ключевым этапом, определяющим их пригодность для практического применения в задаче распознавания глаукомы по изображениям глазного дна. В данной работе были протестированы девять архитектур нейронных сетей, и их производительность сравнивалась на основе метрик точности, F1-Score, AUC, а также дополнительных характеристик, таких как количество параметров, время обучения, пиковое потребление видеопамяти (VRAM) и скорость инференса. Эти данные позволили выбрать оптимальную модель для интеграции в систему диагностики.</w:t>
      </w:r>
    </w:p>
    <w:p w14:paraId="46194E8D" w14:textId="77777777" w:rsidR="00260FF5" w:rsidRPr="00260FF5" w:rsidRDefault="00260FF5" w:rsidP="00260FF5">
      <w:pPr>
        <w:pStyle w:val="afffff8"/>
        <w:rPr>
          <w:rFonts w:eastAsia="Aptos"/>
          <w:lang w:val="ru-BY"/>
        </w:rPr>
      </w:pPr>
      <w:r w:rsidRPr="00260FF5">
        <w:rPr>
          <w:rFonts w:eastAsia="Aptos"/>
          <w:lang w:val="ru-BY"/>
        </w:rPr>
        <w:t>Метрики производительности</w:t>
      </w:r>
    </w:p>
    <w:p w14:paraId="53E74406" w14:textId="77777777" w:rsidR="00260FF5" w:rsidRPr="00260FF5" w:rsidRDefault="00260FF5" w:rsidP="00260FF5">
      <w:pPr>
        <w:rPr>
          <w:rFonts w:eastAsia="Aptos"/>
          <w:lang w:val="ru-BY"/>
        </w:rPr>
      </w:pPr>
      <w:r w:rsidRPr="00260FF5">
        <w:rPr>
          <w:rFonts w:eastAsia="Aptos"/>
          <w:lang w:val="ru-BY"/>
        </w:rPr>
        <w:t>Для оценки моделей на тестовой выборке использовались следующие метрики:</w:t>
      </w:r>
    </w:p>
    <w:p w14:paraId="6A297AFC" w14:textId="77777777" w:rsidR="00260FF5" w:rsidRPr="00260FF5" w:rsidRDefault="00260FF5" w:rsidP="00260FF5">
      <w:pPr>
        <w:pStyle w:val="afff4"/>
        <w:numPr>
          <w:ilvl w:val="0"/>
          <w:numId w:val="89"/>
        </w:numPr>
        <w:ind w:left="851" w:firstLine="360"/>
        <w:rPr>
          <w:rFonts w:ascii="Times New Roman" w:eastAsia="Aptos" w:hAnsi="Times New Roman" w:cs="Times New Roman"/>
          <w:sz w:val="26"/>
          <w:szCs w:val="26"/>
          <w:lang w:val="ru-BY"/>
        </w:rPr>
      </w:pPr>
      <w:r w:rsidRPr="00260FF5">
        <w:rPr>
          <w:rFonts w:ascii="Times New Roman" w:eastAsia="Aptos" w:hAnsi="Times New Roman" w:cs="Times New Roman"/>
          <w:b/>
          <w:bCs/>
          <w:sz w:val="26"/>
          <w:szCs w:val="26"/>
          <w:lang w:val="ru-BY"/>
        </w:rPr>
        <w:t>Точность (Accuracy)</w:t>
      </w:r>
      <w:r w:rsidRPr="00260FF5">
        <w:rPr>
          <w:rFonts w:ascii="Times New Roman" w:eastAsia="Aptos" w:hAnsi="Times New Roman" w:cs="Times New Roman"/>
          <w:sz w:val="26"/>
          <w:szCs w:val="26"/>
          <w:lang w:val="ru-BY"/>
        </w:rPr>
        <w:t>: Доля правильно классифицированных изображений, отражающая общую способность модели к корректной классификации.</w:t>
      </w:r>
    </w:p>
    <w:p w14:paraId="54600976" w14:textId="77777777" w:rsidR="00260FF5" w:rsidRPr="00260FF5" w:rsidRDefault="00260FF5" w:rsidP="00260FF5">
      <w:pPr>
        <w:pStyle w:val="afff4"/>
        <w:numPr>
          <w:ilvl w:val="0"/>
          <w:numId w:val="89"/>
        </w:numPr>
        <w:ind w:left="851" w:firstLine="360"/>
        <w:rPr>
          <w:rFonts w:ascii="Times New Roman" w:eastAsia="Aptos" w:hAnsi="Times New Roman" w:cs="Times New Roman"/>
          <w:sz w:val="26"/>
          <w:szCs w:val="26"/>
          <w:lang w:val="ru-BY"/>
        </w:rPr>
      </w:pPr>
      <w:r w:rsidRPr="00260FF5">
        <w:rPr>
          <w:rFonts w:ascii="Times New Roman" w:eastAsia="Aptos" w:hAnsi="Times New Roman" w:cs="Times New Roman"/>
          <w:b/>
          <w:bCs/>
          <w:sz w:val="26"/>
          <w:szCs w:val="26"/>
          <w:lang w:val="ru-BY"/>
        </w:rPr>
        <w:lastRenderedPageBreak/>
        <w:t>F1-Score</w:t>
      </w:r>
      <w:r w:rsidRPr="00260FF5">
        <w:rPr>
          <w:rFonts w:ascii="Times New Roman" w:eastAsia="Aptos" w:hAnsi="Times New Roman" w:cs="Times New Roman"/>
          <w:sz w:val="26"/>
          <w:szCs w:val="26"/>
          <w:lang w:val="ru-BY"/>
        </w:rPr>
        <w:t>: Гармоническое среднее между точностью (Precision) и полнотой (Recall), особенно важное для медицинских задач, где минимизация ложных срабатываний и пропусков критически важна.</w:t>
      </w:r>
    </w:p>
    <w:p w14:paraId="0357CDA3" w14:textId="77777777" w:rsidR="00260FF5" w:rsidRPr="00260FF5" w:rsidRDefault="00260FF5" w:rsidP="00260FF5">
      <w:pPr>
        <w:pStyle w:val="afff4"/>
        <w:numPr>
          <w:ilvl w:val="0"/>
          <w:numId w:val="89"/>
        </w:numPr>
        <w:ind w:left="851" w:firstLine="360"/>
        <w:rPr>
          <w:rFonts w:ascii="Times New Roman" w:eastAsia="Aptos" w:hAnsi="Times New Roman" w:cs="Times New Roman"/>
          <w:sz w:val="26"/>
          <w:szCs w:val="26"/>
          <w:lang w:val="ru-BY"/>
        </w:rPr>
      </w:pPr>
      <w:r w:rsidRPr="00260FF5">
        <w:rPr>
          <w:rFonts w:ascii="Times New Roman" w:eastAsia="Aptos" w:hAnsi="Times New Roman" w:cs="Times New Roman"/>
          <w:b/>
          <w:bCs/>
          <w:sz w:val="26"/>
          <w:szCs w:val="26"/>
          <w:lang w:val="ru-BY"/>
        </w:rPr>
        <w:t>AUC (Area Under the Curve)</w:t>
      </w:r>
      <w:r w:rsidRPr="00260FF5">
        <w:rPr>
          <w:rFonts w:ascii="Times New Roman" w:eastAsia="Aptos" w:hAnsi="Times New Roman" w:cs="Times New Roman"/>
          <w:sz w:val="26"/>
          <w:szCs w:val="26"/>
          <w:lang w:val="ru-BY"/>
        </w:rPr>
        <w:t>: Площадь под ROC-кривой, показывающая способность модели различать классы (глаукома/без глаукомы) при различных порогах классификации.</w:t>
      </w:r>
    </w:p>
    <w:p w14:paraId="5A788A8E" w14:textId="77777777" w:rsidR="00260FF5" w:rsidRPr="00260FF5" w:rsidRDefault="00260FF5" w:rsidP="00260FF5">
      <w:pPr>
        <w:pStyle w:val="afff4"/>
        <w:numPr>
          <w:ilvl w:val="0"/>
          <w:numId w:val="89"/>
        </w:numPr>
        <w:ind w:left="851" w:firstLine="360"/>
        <w:rPr>
          <w:rFonts w:ascii="Times New Roman" w:eastAsia="Aptos" w:hAnsi="Times New Roman" w:cs="Times New Roman"/>
          <w:sz w:val="26"/>
          <w:szCs w:val="26"/>
          <w:lang w:val="ru-BY"/>
        </w:rPr>
      </w:pPr>
      <w:r w:rsidRPr="00260FF5">
        <w:rPr>
          <w:rFonts w:ascii="Times New Roman" w:eastAsia="Aptos" w:hAnsi="Times New Roman" w:cs="Times New Roman"/>
          <w:b/>
          <w:bCs/>
          <w:sz w:val="26"/>
          <w:szCs w:val="26"/>
          <w:lang w:val="ru-BY"/>
        </w:rPr>
        <w:t>Количество параметров</w:t>
      </w:r>
      <w:r w:rsidRPr="00260FF5">
        <w:rPr>
          <w:rFonts w:ascii="Times New Roman" w:eastAsia="Aptos" w:hAnsi="Times New Roman" w:cs="Times New Roman"/>
          <w:sz w:val="26"/>
          <w:szCs w:val="26"/>
          <w:lang w:val="ru-BY"/>
        </w:rPr>
        <w:t>: Общее число обучаемых параметров модели, влияющее на вычислительную сложность и требования к памяти.</w:t>
      </w:r>
    </w:p>
    <w:p w14:paraId="5D684718" w14:textId="77777777" w:rsidR="00260FF5" w:rsidRPr="00260FF5" w:rsidRDefault="00260FF5" w:rsidP="00260FF5">
      <w:pPr>
        <w:pStyle w:val="afff4"/>
        <w:numPr>
          <w:ilvl w:val="0"/>
          <w:numId w:val="89"/>
        </w:numPr>
        <w:ind w:left="851" w:firstLine="360"/>
        <w:rPr>
          <w:rFonts w:ascii="Times New Roman" w:eastAsia="Aptos" w:hAnsi="Times New Roman" w:cs="Times New Roman"/>
          <w:sz w:val="26"/>
          <w:szCs w:val="26"/>
          <w:lang w:val="ru-BY"/>
        </w:rPr>
      </w:pPr>
      <w:r w:rsidRPr="00260FF5">
        <w:rPr>
          <w:rFonts w:ascii="Times New Roman" w:eastAsia="Aptos" w:hAnsi="Times New Roman" w:cs="Times New Roman"/>
          <w:b/>
          <w:bCs/>
          <w:sz w:val="26"/>
          <w:szCs w:val="26"/>
          <w:lang w:val="ru-BY"/>
        </w:rPr>
        <w:t>Время обучения</w:t>
      </w:r>
      <w:r w:rsidRPr="00260FF5">
        <w:rPr>
          <w:rFonts w:ascii="Times New Roman" w:eastAsia="Aptos" w:hAnsi="Times New Roman" w:cs="Times New Roman"/>
          <w:sz w:val="26"/>
          <w:szCs w:val="26"/>
          <w:lang w:val="ru-BY"/>
        </w:rPr>
        <w:t>: Общее время, затраченное на обучение модели (в секундах), отражающее вычислительные затраты.</w:t>
      </w:r>
    </w:p>
    <w:p w14:paraId="047C57F0" w14:textId="77777777" w:rsidR="00260FF5" w:rsidRPr="00260FF5" w:rsidRDefault="00260FF5" w:rsidP="00260FF5">
      <w:pPr>
        <w:pStyle w:val="afff4"/>
        <w:numPr>
          <w:ilvl w:val="0"/>
          <w:numId w:val="89"/>
        </w:numPr>
        <w:ind w:left="851" w:firstLine="360"/>
        <w:rPr>
          <w:rFonts w:ascii="Times New Roman" w:eastAsia="Aptos" w:hAnsi="Times New Roman" w:cs="Times New Roman"/>
          <w:sz w:val="26"/>
          <w:szCs w:val="26"/>
          <w:lang w:val="ru-BY"/>
        </w:rPr>
      </w:pPr>
      <w:r w:rsidRPr="00260FF5">
        <w:rPr>
          <w:rFonts w:ascii="Times New Roman" w:eastAsia="Aptos" w:hAnsi="Times New Roman" w:cs="Times New Roman"/>
          <w:b/>
          <w:bCs/>
          <w:sz w:val="26"/>
          <w:szCs w:val="26"/>
          <w:lang w:val="ru-BY"/>
        </w:rPr>
        <w:t>Пиковое потребление VRAM</w:t>
      </w:r>
      <w:r w:rsidRPr="00260FF5">
        <w:rPr>
          <w:rFonts w:ascii="Times New Roman" w:eastAsia="Aptos" w:hAnsi="Times New Roman" w:cs="Times New Roman"/>
          <w:sz w:val="26"/>
          <w:szCs w:val="26"/>
          <w:lang w:val="ru-BY"/>
        </w:rPr>
        <w:t>: Максимальный объем видеопамяти (в МБ), использованный во время обучения, что важно для оценки энергоэффективности и требований к оборудованию.</w:t>
      </w:r>
    </w:p>
    <w:p w14:paraId="31463B19" w14:textId="77777777" w:rsidR="00260FF5" w:rsidRPr="00260FF5" w:rsidRDefault="00260FF5" w:rsidP="00260FF5">
      <w:pPr>
        <w:pStyle w:val="afff4"/>
        <w:numPr>
          <w:ilvl w:val="0"/>
          <w:numId w:val="89"/>
        </w:numPr>
        <w:ind w:left="851" w:firstLine="360"/>
        <w:rPr>
          <w:rFonts w:ascii="Times New Roman" w:eastAsia="Aptos" w:hAnsi="Times New Roman" w:cs="Times New Roman"/>
          <w:sz w:val="26"/>
          <w:szCs w:val="26"/>
          <w:lang w:val="ru-BY"/>
        </w:rPr>
      </w:pPr>
      <w:r w:rsidRPr="00260FF5">
        <w:rPr>
          <w:rFonts w:ascii="Times New Roman" w:eastAsia="Aptos" w:hAnsi="Times New Roman" w:cs="Times New Roman"/>
          <w:b/>
          <w:bCs/>
          <w:sz w:val="26"/>
          <w:szCs w:val="26"/>
          <w:lang w:val="ru-BY"/>
        </w:rPr>
        <w:t>Скорость инференса</w:t>
      </w:r>
      <w:r w:rsidRPr="00260FF5">
        <w:rPr>
          <w:rFonts w:ascii="Times New Roman" w:eastAsia="Aptos" w:hAnsi="Times New Roman" w:cs="Times New Roman"/>
          <w:sz w:val="26"/>
          <w:szCs w:val="26"/>
          <w:lang w:val="ru-BY"/>
        </w:rPr>
        <w:t>: Количество изображений, обрабатываемых моделью за секунду, определяющее пригодность модели для реального времени.</w:t>
      </w:r>
    </w:p>
    <w:p w14:paraId="6E560EA9" w14:textId="77777777" w:rsidR="00260FF5" w:rsidRPr="00260FF5" w:rsidRDefault="00260FF5" w:rsidP="00260FF5">
      <w:pPr>
        <w:pStyle w:val="afffff8"/>
        <w:rPr>
          <w:rFonts w:eastAsia="Aptos"/>
          <w:lang w:val="ru-BY"/>
        </w:rPr>
      </w:pPr>
      <w:r w:rsidRPr="00260FF5">
        <w:rPr>
          <w:rFonts w:eastAsia="Aptos"/>
          <w:lang w:val="ru-BY"/>
        </w:rPr>
        <w:t>Результаты тестирования</w:t>
      </w:r>
    </w:p>
    <w:p w14:paraId="767D6EC4" w14:textId="4B61B351" w:rsidR="00260FF5" w:rsidRDefault="00260FF5" w:rsidP="00260FF5">
      <w:pPr>
        <w:rPr>
          <w:rFonts w:eastAsia="Aptos"/>
          <w:lang w:val="ru-BY"/>
        </w:rPr>
      </w:pPr>
      <w:r w:rsidRPr="00260FF5">
        <w:rPr>
          <w:rFonts w:eastAsia="Aptos"/>
          <w:lang w:val="ru-BY"/>
        </w:rPr>
        <w:t>Результаты производительности моделей на тестовой выборке приведены в таблице</w:t>
      </w:r>
      <w:r>
        <w:rPr>
          <w:rFonts w:eastAsia="Aptos"/>
          <w:lang w:val="ru-BY"/>
        </w:rPr>
        <w:t xml:space="preserve"> 3.1</w:t>
      </w:r>
      <w:r w:rsidRPr="00260FF5">
        <w:rPr>
          <w:rFonts w:eastAsia="Aptos"/>
          <w:lang w:val="ru-BY"/>
        </w:rPr>
        <w:t>:</w:t>
      </w:r>
    </w:p>
    <w:p w14:paraId="13025EBF" w14:textId="15D6D826" w:rsidR="00260FF5" w:rsidRPr="00260FF5" w:rsidRDefault="00260FF5" w:rsidP="00260FF5">
      <w:pPr>
        <w:ind w:firstLine="0"/>
        <w:jc w:val="center"/>
        <w:rPr>
          <w:bCs/>
          <w:szCs w:val="26"/>
        </w:rPr>
      </w:pPr>
      <w:r>
        <w:rPr>
          <w:bCs/>
          <w:szCs w:val="26"/>
        </w:rPr>
        <w:t xml:space="preserve">Таблица </w:t>
      </w:r>
      <w:r w:rsidRPr="00260FF5">
        <w:rPr>
          <w:szCs w:val="26"/>
        </w:rPr>
        <w:t>3</w:t>
      </w:r>
      <w:r w:rsidRPr="007107DC">
        <w:rPr>
          <w:szCs w:val="26"/>
        </w:rPr>
        <w:t>.1</w:t>
      </w:r>
      <w:r w:rsidRPr="007107DC">
        <w:rPr>
          <w:kern w:val="16"/>
          <w:szCs w:val="26"/>
        </w:rPr>
        <w:t xml:space="preserve"> </w:t>
      </w:r>
      <w:r w:rsidRPr="0075032F">
        <w:rPr>
          <w:rFonts w:eastAsia="Calibri"/>
          <w:szCs w:val="26"/>
          <w:lang w:val="be-BY"/>
        </w:rPr>
        <w:t>–</w:t>
      </w:r>
      <w:r>
        <w:rPr>
          <w:rFonts w:eastAsia="Calibri"/>
          <w:szCs w:val="26"/>
          <w:lang w:val="be-BY"/>
        </w:rPr>
        <w:t xml:space="preserve"> </w:t>
      </w:r>
      <w:r>
        <w:rPr>
          <w:rFonts w:eastAsia="Calibri"/>
          <w:szCs w:val="26"/>
        </w:rPr>
        <w:t>Перечень метрик различных моделей после 5 эпох обучения</w:t>
      </w:r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1747"/>
        <w:gridCol w:w="877"/>
        <w:gridCol w:w="1070"/>
        <w:gridCol w:w="1067"/>
        <w:gridCol w:w="1386"/>
        <w:gridCol w:w="1212"/>
        <w:gridCol w:w="1213"/>
        <w:gridCol w:w="1226"/>
      </w:tblGrid>
      <w:tr w:rsidR="003D01E9" w14:paraId="5E28909D" w14:textId="6B712523" w:rsidTr="003D01E9">
        <w:trPr>
          <w:trHeight w:val="918"/>
        </w:trPr>
        <w:tc>
          <w:tcPr>
            <w:tcW w:w="1300" w:type="dxa"/>
            <w:vAlign w:val="center"/>
          </w:tcPr>
          <w:p w14:paraId="6C420990" w14:textId="0190166C" w:rsidR="003D01E9" w:rsidRPr="003D01E9" w:rsidRDefault="003D01E9" w:rsidP="003D01E9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 w:rsidRPr="003D01E9">
              <w:rPr>
                <w:bCs/>
                <w:sz w:val="26"/>
                <w:szCs w:val="26"/>
              </w:rPr>
              <w:t>Модель</w:t>
            </w:r>
          </w:p>
        </w:tc>
        <w:tc>
          <w:tcPr>
            <w:tcW w:w="898" w:type="dxa"/>
            <w:vAlign w:val="center"/>
          </w:tcPr>
          <w:p w14:paraId="0EADDF92" w14:textId="147C7FBE" w:rsidR="003D01E9" w:rsidRPr="003D01E9" w:rsidRDefault="003D01E9" w:rsidP="003D01E9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 w:rsidRPr="003D01E9">
              <w:rPr>
                <w:bCs/>
                <w:sz w:val="26"/>
                <w:szCs w:val="26"/>
              </w:rPr>
              <w:t>Точность</w:t>
            </w:r>
          </w:p>
        </w:tc>
        <w:tc>
          <w:tcPr>
            <w:tcW w:w="1190" w:type="dxa"/>
            <w:vAlign w:val="center"/>
          </w:tcPr>
          <w:p w14:paraId="3F6699D7" w14:textId="067D37FD" w:rsidR="003D01E9" w:rsidRPr="003D01E9" w:rsidRDefault="003D01E9" w:rsidP="003D01E9">
            <w:pPr>
              <w:pStyle w:val="a6"/>
              <w:ind w:firstLine="0"/>
              <w:rPr>
                <w:bCs/>
                <w:sz w:val="26"/>
                <w:szCs w:val="26"/>
                <w:lang w:val="en-US"/>
              </w:rPr>
            </w:pPr>
            <w:r w:rsidRPr="003D01E9">
              <w:rPr>
                <w:bCs/>
                <w:sz w:val="26"/>
                <w:szCs w:val="26"/>
                <w:lang w:val="en-US"/>
              </w:rPr>
              <w:t>F1-Score</w:t>
            </w:r>
          </w:p>
        </w:tc>
        <w:tc>
          <w:tcPr>
            <w:tcW w:w="1190" w:type="dxa"/>
            <w:vAlign w:val="center"/>
          </w:tcPr>
          <w:p w14:paraId="2F94AD63" w14:textId="6E2A088A" w:rsidR="003D01E9" w:rsidRPr="003D01E9" w:rsidRDefault="003D01E9" w:rsidP="003D01E9">
            <w:pPr>
              <w:pStyle w:val="a6"/>
              <w:ind w:firstLine="0"/>
              <w:rPr>
                <w:bCs/>
                <w:sz w:val="26"/>
                <w:szCs w:val="26"/>
                <w:lang w:val="en-US"/>
              </w:rPr>
            </w:pPr>
            <w:r w:rsidRPr="003D01E9">
              <w:rPr>
                <w:bCs/>
                <w:sz w:val="26"/>
                <w:szCs w:val="26"/>
                <w:lang w:val="en-US"/>
              </w:rPr>
              <w:t>AUC</w:t>
            </w:r>
          </w:p>
        </w:tc>
        <w:tc>
          <w:tcPr>
            <w:tcW w:w="1374" w:type="dxa"/>
            <w:vAlign w:val="center"/>
          </w:tcPr>
          <w:p w14:paraId="1943DAAC" w14:textId="0E02467D" w:rsidR="003D01E9" w:rsidRPr="003D01E9" w:rsidRDefault="003D01E9" w:rsidP="003D01E9">
            <w:pPr>
              <w:pStyle w:val="a6"/>
              <w:ind w:firstLine="0"/>
              <w:rPr>
                <w:bCs/>
                <w:sz w:val="26"/>
                <w:szCs w:val="26"/>
              </w:rPr>
            </w:pPr>
            <w:r w:rsidRPr="003D01E9">
              <w:rPr>
                <w:bCs/>
                <w:sz w:val="26"/>
                <w:szCs w:val="26"/>
              </w:rPr>
              <w:t>Параметры</w:t>
            </w:r>
          </w:p>
        </w:tc>
        <w:tc>
          <w:tcPr>
            <w:tcW w:w="1282" w:type="dxa"/>
            <w:vAlign w:val="center"/>
          </w:tcPr>
          <w:p w14:paraId="036B9F4B" w14:textId="12052CF3" w:rsidR="003D01E9" w:rsidRPr="003D01E9" w:rsidRDefault="003D01E9" w:rsidP="003D01E9">
            <w:pPr>
              <w:pStyle w:val="a6"/>
              <w:ind w:firstLine="0"/>
              <w:rPr>
                <w:bCs/>
                <w:sz w:val="26"/>
                <w:szCs w:val="26"/>
              </w:rPr>
            </w:pPr>
            <w:r w:rsidRPr="003D01E9">
              <w:rPr>
                <w:bCs/>
                <w:sz w:val="26"/>
                <w:szCs w:val="26"/>
              </w:rPr>
              <w:t>Время обучения, с</w:t>
            </w:r>
          </w:p>
        </w:tc>
        <w:tc>
          <w:tcPr>
            <w:tcW w:w="1282" w:type="dxa"/>
            <w:vAlign w:val="center"/>
          </w:tcPr>
          <w:p w14:paraId="44760190" w14:textId="784B9AC4" w:rsidR="003D01E9" w:rsidRPr="003D01E9" w:rsidRDefault="003D01E9" w:rsidP="003D01E9">
            <w:pPr>
              <w:pStyle w:val="a6"/>
              <w:ind w:firstLine="0"/>
              <w:rPr>
                <w:bCs/>
                <w:sz w:val="26"/>
                <w:szCs w:val="26"/>
              </w:rPr>
            </w:pPr>
            <w:r w:rsidRPr="003D01E9">
              <w:rPr>
                <w:bCs/>
                <w:sz w:val="26"/>
                <w:szCs w:val="26"/>
              </w:rPr>
              <w:t xml:space="preserve">Пиковое </w:t>
            </w:r>
            <w:r w:rsidRPr="003D01E9">
              <w:rPr>
                <w:bCs/>
                <w:sz w:val="26"/>
                <w:szCs w:val="26"/>
                <w:lang w:val="en-US"/>
              </w:rPr>
              <w:t xml:space="preserve">VRAM, </w:t>
            </w:r>
            <w:r w:rsidRPr="003D01E9">
              <w:rPr>
                <w:bCs/>
                <w:sz w:val="26"/>
                <w:szCs w:val="26"/>
              </w:rPr>
              <w:t>МБ</w:t>
            </w:r>
          </w:p>
        </w:tc>
        <w:tc>
          <w:tcPr>
            <w:tcW w:w="1282" w:type="dxa"/>
            <w:vAlign w:val="center"/>
          </w:tcPr>
          <w:p w14:paraId="7319C037" w14:textId="4B378A4E" w:rsidR="003D01E9" w:rsidRPr="003D01E9" w:rsidRDefault="003D01E9" w:rsidP="003D01E9">
            <w:pPr>
              <w:pStyle w:val="a6"/>
              <w:ind w:firstLine="0"/>
              <w:rPr>
                <w:bCs/>
                <w:sz w:val="26"/>
                <w:szCs w:val="26"/>
              </w:rPr>
            </w:pPr>
            <w:r w:rsidRPr="003D01E9">
              <w:rPr>
                <w:bCs/>
                <w:sz w:val="26"/>
                <w:szCs w:val="26"/>
              </w:rPr>
              <w:t>Скорость, изобр./с</w:t>
            </w:r>
          </w:p>
        </w:tc>
      </w:tr>
      <w:tr w:rsidR="003D01E9" w14:paraId="197C5663" w14:textId="77777777" w:rsidTr="003D01E9">
        <w:trPr>
          <w:trHeight w:val="918"/>
        </w:trPr>
        <w:tc>
          <w:tcPr>
            <w:tcW w:w="1300" w:type="dxa"/>
            <w:vAlign w:val="center"/>
          </w:tcPr>
          <w:p w14:paraId="70C09974" w14:textId="6F15BCA9" w:rsidR="003D01E9" w:rsidRPr="003D01E9" w:rsidRDefault="003D01E9" w:rsidP="003D01E9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MobileNetV3-Large</w:t>
            </w:r>
          </w:p>
        </w:tc>
        <w:tc>
          <w:tcPr>
            <w:tcW w:w="898" w:type="dxa"/>
            <w:vAlign w:val="center"/>
          </w:tcPr>
          <w:p w14:paraId="27CBDE3E" w14:textId="2FF3A119" w:rsidR="003D01E9" w:rsidRPr="003D01E9" w:rsidRDefault="003D01E9" w:rsidP="003D01E9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0.888</w:t>
            </w:r>
          </w:p>
        </w:tc>
        <w:tc>
          <w:tcPr>
            <w:tcW w:w="1190" w:type="dxa"/>
            <w:vAlign w:val="center"/>
          </w:tcPr>
          <w:p w14:paraId="5319C7F7" w14:textId="3077FFBE" w:rsidR="003D01E9" w:rsidRPr="003D01E9" w:rsidRDefault="003D01E9" w:rsidP="003D01E9">
            <w:pPr>
              <w:pStyle w:val="a6"/>
              <w:ind w:firstLine="0"/>
              <w:rPr>
                <w:bCs/>
                <w:sz w:val="26"/>
                <w:szCs w:val="26"/>
                <w:lang w:val="en-US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0.894</w:t>
            </w:r>
          </w:p>
        </w:tc>
        <w:tc>
          <w:tcPr>
            <w:tcW w:w="1190" w:type="dxa"/>
            <w:vAlign w:val="center"/>
          </w:tcPr>
          <w:p w14:paraId="1F192799" w14:textId="069AF6B1" w:rsidR="003D01E9" w:rsidRPr="003D01E9" w:rsidRDefault="003D01E9" w:rsidP="003D01E9">
            <w:pPr>
              <w:pStyle w:val="a6"/>
              <w:ind w:firstLine="0"/>
              <w:rPr>
                <w:bCs/>
                <w:sz w:val="26"/>
                <w:szCs w:val="26"/>
                <w:lang w:val="en-US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0.887</w:t>
            </w:r>
          </w:p>
        </w:tc>
        <w:tc>
          <w:tcPr>
            <w:tcW w:w="1374" w:type="dxa"/>
            <w:vAlign w:val="center"/>
          </w:tcPr>
          <w:p w14:paraId="2310DC65" w14:textId="01F68F8A" w:rsidR="003D01E9" w:rsidRPr="003D01E9" w:rsidRDefault="003D01E9" w:rsidP="003D01E9">
            <w:pPr>
              <w:pStyle w:val="a6"/>
              <w:ind w:firstLine="0"/>
              <w:rPr>
                <w:bCs/>
                <w:sz w:val="26"/>
                <w:szCs w:val="26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4,204,594</w:t>
            </w:r>
          </w:p>
        </w:tc>
        <w:tc>
          <w:tcPr>
            <w:tcW w:w="1282" w:type="dxa"/>
            <w:vAlign w:val="center"/>
          </w:tcPr>
          <w:p w14:paraId="58E3D0ED" w14:textId="6AED4D30" w:rsidR="003D01E9" w:rsidRPr="003D01E9" w:rsidRDefault="003D01E9" w:rsidP="003D01E9">
            <w:pPr>
              <w:pStyle w:val="a6"/>
              <w:ind w:firstLine="0"/>
              <w:rPr>
                <w:bCs/>
                <w:sz w:val="26"/>
                <w:szCs w:val="26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1412.10</w:t>
            </w:r>
          </w:p>
        </w:tc>
        <w:tc>
          <w:tcPr>
            <w:tcW w:w="1282" w:type="dxa"/>
            <w:vAlign w:val="center"/>
          </w:tcPr>
          <w:p w14:paraId="36D303D1" w14:textId="2CB72327" w:rsidR="003D01E9" w:rsidRPr="003D01E9" w:rsidRDefault="003D01E9" w:rsidP="003D01E9">
            <w:pPr>
              <w:pStyle w:val="a6"/>
              <w:ind w:firstLine="0"/>
              <w:rPr>
                <w:bCs/>
                <w:sz w:val="26"/>
                <w:szCs w:val="26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217.49</w:t>
            </w:r>
          </w:p>
        </w:tc>
        <w:tc>
          <w:tcPr>
            <w:tcW w:w="1282" w:type="dxa"/>
            <w:vAlign w:val="center"/>
          </w:tcPr>
          <w:p w14:paraId="58463C18" w14:textId="08CC4B30" w:rsidR="003D01E9" w:rsidRPr="003D01E9" w:rsidRDefault="003D01E9" w:rsidP="003D01E9">
            <w:pPr>
              <w:pStyle w:val="a6"/>
              <w:ind w:firstLine="0"/>
              <w:rPr>
                <w:bCs/>
                <w:sz w:val="26"/>
                <w:szCs w:val="26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120.30</w:t>
            </w:r>
          </w:p>
        </w:tc>
      </w:tr>
      <w:tr w:rsidR="003D01E9" w14:paraId="6E8314CA" w14:textId="77777777" w:rsidTr="003D01E9">
        <w:trPr>
          <w:trHeight w:val="918"/>
        </w:trPr>
        <w:tc>
          <w:tcPr>
            <w:tcW w:w="1300" w:type="dxa"/>
            <w:vAlign w:val="center"/>
          </w:tcPr>
          <w:p w14:paraId="50A41171" w14:textId="206D36DF" w:rsidR="003D01E9" w:rsidRPr="003D01E9" w:rsidRDefault="003D01E9" w:rsidP="003D01E9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MobileNetV3-Small</w:t>
            </w:r>
          </w:p>
        </w:tc>
        <w:tc>
          <w:tcPr>
            <w:tcW w:w="898" w:type="dxa"/>
            <w:vAlign w:val="center"/>
          </w:tcPr>
          <w:p w14:paraId="413DFA89" w14:textId="18DED8F7" w:rsidR="003D01E9" w:rsidRPr="003D01E9" w:rsidRDefault="003D01E9" w:rsidP="003D01E9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0.876</w:t>
            </w:r>
          </w:p>
        </w:tc>
        <w:tc>
          <w:tcPr>
            <w:tcW w:w="1190" w:type="dxa"/>
            <w:vAlign w:val="center"/>
          </w:tcPr>
          <w:p w14:paraId="01C1357C" w14:textId="383627F0" w:rsidR="003D01E9" w:rsidRPr="003D01E9" w:rsidRDefault="003D01E9" w:rsidP="003D01E9">
            <w:pPr>
              <w:pStyle w:val="a6"/>
              <w:ind w:firstLine="0"/>
              <w:rPr>
                <w:bCs/>
                <w:sz w:val="26"/>
                <w:szCs w:val="26"/>
                <w:lang w:val="en-US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0.877</w:t>
            </w:r>
          </w:p>
        </w:tc>
        <w:tc>
          <w:tcPr>
            <w:tcW w:w="1190" w:type="dxa"/>
            <w:vAlign w:val="center"/>
          </w:tcPr>
          <w:p w14:paraId="6C2D961C" w14:textId="10A70279" w:rsidR="003D01E9" w:rsidRPr="003D01E9" w:rsidRDefault="003D01E9" w:rsidP="003D01E9">
            <w:pPr>
              <w:pStyle w:val="a6"/>
              <w:ind w:firstLine="0"/>
              <w:rPr>
                <w:bCs/>
                <w:sz w:val="26"/>
                <w:szCs w:val="26"/>
                <w:lang w:val="en-US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0.876</w:t>
            </w:r>
          </w:p>
        </w:tc>
        <w:tc>
          <w:tcPr>
            <w:tcW w:w="1374" w:type="dxa"/>
            <w:vAlign w:val="center"/>
          </w:tcPr>
          <w:p w14:paraId="2BE495A1" w14:textId="72169F17" w:rsidR="003D01E9" w:rsidRPr="003D01E9" w:rsidRDefault="003D01E9" w:rsidP="003D01E9">
            <w:pPr>
              <w:pStyle w:val="a6"/>
              <w:ind w:firstLine="0"/>
              <w:rPr>
                <w:bCs/>
                <w:sz w:val="26"/>
                <w:szCs w:val="26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1,519,906</w:t>
            </w:r>
          </w:p>
        </w:tc>
        <w:tc>
          <w:tcPr>
            <w:tcW w:w="1282" w:type="dxa"/>
            <w:vAlign w:val="center"/>
          </w:tcPr>
          <w:p w14:paraId="7B4D09CA" w14:textId="68E22BF7" w:rsidR="003D01E9" w:rsidRPr="003D01E9" w:rsidRDefault="003D01E9" w:rsidP="003D01E9">
            <w:pPr>
              <w:pStyle w:val="a6"/>
              <w:ind w:firstLine="0"/>
              <w:rPr>
                <w:bCs/>
                <w:sz w:val="26"/>
                <w:szCs w:val="26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1204.83</w:t>
            </w:r>
          </w:p>
        </w:tc>
        <w:tc>
          <w:tcPr>
            <w:tcW w:w="1282" w:type="dxa"/>
            <w:vAlign w:val="center"/>
          </w:tcPr>
          <w:p w14:paraId="557D9573" w14:textId="47BD9140" w:rsidR="003D01E9" w:rsidRPr="003D01E9" w:rsidRDefault="003D01E9" w:rsidP="003D01E9">
            <w:pPr>
              <w:pStyle w:val="a6"/>
              <w:ind w:firstLine="0"/>
              <w:rPr>
                <w:bCs/>
                <w:sz w:val="26"/>
                <w:szCs w:val="26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184.96</w:t>
            </w:r>
          </w:p>
        </w:tc>
        <w:tc>
          <w:tcPr>
            <w:tcW w:w="1282" w:type="dxa"/>
            <w:vAlign w:val="center"/>
          </w:tcPr>
          <w:p w14:paraId="4DDB3B69" w14:textId="4E7A1B04" w:rsidR="003D01E9" w:rsidRPr="003D01E9" w:rsidRDefault="003D01E9" w:rsidP="003D01E9">
            <w:pPr>
              <w:pStyle w:val="a6"/>
              <w:ind w:firstLine="0"/>
              <w:rPr>
                <w:bCs/>
                <w:sz w:val="26"/>
                <w:szCs w:val="26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129.85</w:t>
            </w:r>
          </w:p>
        </w:tc>
      </w:tr>
      <w:tr w:rsidR="003D01E9" w14:paraId="00F4EC7F" w14:textId="77777777" w:rsidTr="003D01E9">
        <w:trPr>
          <w:trHeight w:val="918"/>
        </w:trPr>
        <w:tc>
          <w:tcPr>
            <w:tcW w:w="1300" w:type="dxa"/>
            <w:vAlign w:val="center"/>
          </w:tcPr>
          <w:p w14:paraId="3B48441C" w14:textId="3D6B4F55" w:rsidR="003D01E9" w:rsidRPr="003D01E9" w:rsidRDefault="003D01E9" w:rsidP="003D01E9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EfficientNet-B0</w:t>
            </w:r>
          </w:p>
        </w:tc>
        <w:tc>
          <w:tcPr>
            <w:tcW w:w="898" w:type="dxa"/>
            <w:vAlign w:val="center"/>
          </w:tcPr>
          <w:p w14:paraId="5E69AF9A" w14:textId="58CF326A" w:rsidR="003D01E9" w:rsidRPr="003D01E9" w:rsidRDefault="003D01E9" w:rsidP="003D01E9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0.896</w:t>
            </w:r>
          </w:p>
        </w:tc>
        <w:tc>
          <w:tcPr>
            <w:tcW w:w="1190" w:type="dxa"/>
            <w:vAlign w:val="center"/>
          </w:tcPr>
          <w:p w14:paraId="17828116" w14:textId="1FCDF1BD" w:rsidR="003D01E9" w:rsidRPr="003D01E9" w:rsidRDefault="003D01E9" w:rsidP="003D01E9">
            <w:pPr>
              <w:pStyle w:val="a6"/>
              <w:ind w:firstLine="0"/>
              <w:rPr>
                <w:bCs/>
                <w:sz w:val="26"/>
                <w:szCs w:val="26"/>
                <w:lang w:val="en-US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0.904</w:t>
            </w:r>
          </w:p>
        </w:tc>
        <w:tc>
          <w:tcPr>
            <w:tcW w:w="1190" w:type="dxa"/>
            <w:vAlign w:val="center"/>
          </w:tcPr>
          <w:p w14:paraId="049EF02E" w14:textId="3ABFA259" w:rsidR="003D01E9" w:rsidRPr="003D01E9" w:rsidRDefault="003D01E9" w:rsidP="003D01E9">
            <w:pPr>
              <w:pStyle w:val="a6"/>
              <w:ind w:firstLine="0"/>
              <w:rPr>
                <w:bCs/>
                <w:sz w:val="26"/>
                <w:szCs w:val="26"/>
                <w:lang w:val="en-US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0.895</w:t>
            </w:r>
          </w:p>
        </w:tc>
        <w:tc>
          <w:tcPr>
            <w:tcW w:w="1374" w:type="dxa"/>
            <w:vAlign w:val="center"/>
          </w:tcPr>
          <w:p w14:paraId="6070B740" w14:textId="64C3FD22" w:rsidR="003D01E9" w:rsidRPr="003D01E9" w:rsidRDefault="003D01E9" w:rsidP="003D01E9">
            <w:pPr>
              <w:pStyle w:val="a6"/>
              <w:ind w:firstLine="0"/>
              <w:rPr>
                <w:bCs/>
                <w:sz w:val="26"/>
                <w:szCs w:val="26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4,010,110</w:t>
            </w:r>
          </w:p>
        </w:tc>
        <w:tc>
          <w:tcPr>
            <w:tcW w:w="1282" w:type="dxa"/>
            <w:vAlign w:val="center"/>
          </w:tcPr>
          <w:p w14:paraId="5F330856" w14:textId="4DD2E229" w:rsidR="003D01E9" w:rsidRPr="003D01E9" w:rsidRDefault="003D01E9" w:rsidP="003D01E9">
            <w:pPr>
              <w:pStyle w:val="a6"/>
              <w:ind w:firstLine="0"/>
              <w:rPr>
                <w:bCs/>
                <w:sz w:val="26"/>
                <w:szCs w:val="26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1528.95</w:t>
            </w:r>
          </w:p>
        </w:tc>
        <w:tc>
          <w:tcPr>
            <w:tcW w:w="1282" w:type="dxa"/>
            <w:vAlign w:val="center"/>
          </w:tcPr>
          <w:p w14:paraId="43D3AF46" w14:textId="2E3B0C72" w:rsidR="003D01E9" w:rsidRPr="003D01E9" w:rsidRDefault="003D01E9" w:rsidP="003D01E9">
            <w:pPr>
              <w:pStyle w:val="a6"/>
              <w:ind w:firstLine="0"/>
              <w:rPr>
                <w:bCs/>
                <w:sz w:val="26"/>
                <w:szCs w:val="26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274.32</w:t>
            </w:r>
          </w:p>
        </w:tc>
        <w:tc>
          <w:tcPr>
            <w:tcW w:w="1282" w:type="dxa"/>
            <w:vAlign w:val="center"/>
          </w:tcPr>
          <w:p w14:paraId="2AF7D6B7" w14:textId="2A594B2E" w:rsidR="003D01E9" w:rsidRPr="003D01E9" w:rsidRDefault="003D01E9" w:rsidP="003D01E9">
            <w:pPr>
              <w:pStyle w:val="a6"/>
              <w:ind w:firstLine="0"/>
              <w:rPr>
                <w:bCs/>
                <w:sz w:val="26"/>
                <w:szCs w:val="26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104.92</w:t>
            </w:r>
          </w:p>
        </w:tc>
      </w:tr>
      <w:tr w:rsidR="003D01E9" w14:paraId="15B9532B" w14:textId="77777777" w:rsidTr="003D01E9">
        <w:trPr>
          <w:trHeight w:val="918"/>
        </w:trPr>
        <w:tc>
          <w:tcPr>
            <w:tcW w:w="1300" w:type="dxa"/>
            <w:vAlign w:val="center"/>
          </w:tcPr>
          <w:p w14:paraId="53B7102B" w14:textId="3EA5EE6A" w:rsidR="003D01E9" w:rsidRPr="003D01E9" w:rsidRDefault="003D01E9" w:rsidP="003D01E9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ResNet18</w:t>
            </w:r>
          </w:p>
        </w:tc>
        <w:tc>
          <w:tcPr>
            <w:tcW w:w="898" w:type="dxa"/>
            <w:vAlign w:val="center"/>
          </w:tcPr>
          <w:p w14:paraId="30F4280D" w14:textId="7EB83604" w:rsidR="003D01E9" w:rsidRPr="003D01E9" w:rsidRDefault="003D01E9" w:rsidP="003D01E9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0.513</w:t>
            </w:r>
          </w:p>
        </w:tc>
        <w:tc>
          <w:tcPr>
            <w:tcW w:w="1190" w:type="dxa"/>
            <w:vAlign w:val="center"/>
          </w:tcPr>
          <w:p w14:paraId="21B139D1" w14:textId="7BFD2BAA" w:rsidR="003D01E9" w:rsidRPr="003D01E9" w:rsidRDefault="003D01E9" w:rsidP="003D01E9">
            <w:pPr>
              <w:pStyle w:val="a6"/>
              <w:ind w:firstLine="0"/>
              <w:rPr>
                <w:bCs/>
                <w:sz w:val="26"/>
                <w:szCs w:val="26"/>
                <w:lang w:val="en-US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0.429</w:t>
            </w:r>
          </w:p>
        </w:tc>
        <w:tc>
          <w:tcPr>
            <w:tcW w:w="1190" w:type="dxa"/>
            <w:vAlign w:val="center"/>
          </w:tcPr>
          <w:p w14:paraId="2703B828" w14:textId="3A810E79" w:rsidR="003D01E9" w:rsidRPr="003D01E9" w:rsidRDefault="003D01E9" w:rsidP="003D01E9">
            <w:pPr>
              <w:pStyle w:val="a6"/>
              <w:ind w:firstLine="0"/>
              <w:rPr>
                <w:bCs/>
                <w:sz w:val="26"/>
                <w:szCs w:val="26"/>
                <w:lang w:val="en-US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0.518</w:t>
            </w:r>
          </w:p>
        </w:tc>
        <w:tc>
          <w:tcPr>
            <w:tcW w:w="1374" w:type="dxa"/>
            <w:vAlign w:val="center"/>
          </w:tcPr>
          <w:p w14:paraId="54BC96F8" w14:textId="0414F939" w:rsidR="003D01E9" w:rsidRPr="003D01E9" w:rsidRDefault="003D01E9" w:rsidP="003D01E9">
            <w:pPr>
              <w:pStyle w:val="a6"/>
              <w:ind w:firstLine="0"/>
              <w:rPr>
                <w:bCs/>
                <w:sz w:val="26"/>
                <w:szCs w:val="26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11,177,538</w:t>
            </w:r>
          </w:p>
        </w:tc>
        <w:tc>
          <w:tcPr>
            <w:tcW w:w="1282" w:type="dxa"/>
            <w:vAlign w:val="center"/>
          </w:tcPr>
          <w:p w14:paraId="61F88A06" w14:textId="33A9BB34" w:rsidR="003D01E9" w:rsidRPr="003D01E9" w:rsidRDefault="003D01E9" w:rsidP="003D01E9">
            <w:pPr>
              <w:pStyle w:val="a6"/>
              <w:ind w:firstLine="0"/>
              <w:rPr>
                <w:bCs/>
                <w:sz w:val="26"/>
                <w:szCs w:val="26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857.53</w:t>
            </w:r>
          </w:p>
        </w:tc>
        <w:tc>
          <w:tcPr>
            <w:tcW w:w="1282" w:type="dxa"/>
            <w:vAlign w:val="center"/>
          </w:tcPr>
          <w:p w14:paraId="16D3F188" w14:textId="117F75E9" w:rsidR="003D01E9" w:rsidRPr="003D01E9" w:rsidRDefault="003D01E9" w:rsidP="003D01E9">
            <w:pPr>
              <w:pStyle w:val="a6"/>
              <w:ind w:firstLine="0"/>
              <w:rPr>
                <w:bCs/>
                <w:sz w:val="26"/>
                <w:szCs w:val="26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424.90</w:t>
            </w:r>
          </w:p>
        </w:tc>
        <w:tc>
          <w:tcPr>
            <w:tcW w:w="1282" w:type="dxa"/>
            <w:vAlign w:val="center"/>
          </w:tcPr>
          <w:p w14:paraId="5BE5B0B7" w14:textId="61DB3213" w:rsidR="003D01E9" w:rsidRPr="003D01E9" w:rsidRDefault="003D01E9" w:rsidP="003D01E9">
            <w:pPr>
              <w:pStyle w:val="a6"/>
              <w:ind w:firstLine="0"/>
              <w:rPr>
                <w:bCs/>
                <w:sz w:val="26"/>
                <w:szCs w:val="26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180.79</w:t>
            </w:r>
          </w:p>
        </w:tc>
      </w:tr>
      <w:tr w:rsidR="003D01E9" w14:paraId="5D516680" w14:textId="77777777" w:rsidTr="003D01E9">
        <w:trPr>
          <w:trHeight w:val="918"/>
        </w:trPr>
        <w:tc>
          <w:tcPr>
            <w:tcW w:w="1300" w:type="dxa"/>
            <w:vAlign w:val="center"/>
          </w:tcPr>
          <w:p w14:paraId="5D9DEA81" w14:textId="311CF937" w:rsidR="003D01E9" w:rsidRPr="003D01E9" w:rsidRDefault="003D01E9" w:rsidP="003D01E9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EfficientNet-B3</w:t>
            </w:r>
          </w:p>
        </w:tc>
        <w:tc>
          <w:tcPr>
            <w:tcW w:w="898" w:type="dxa"/>
            <w:vAlign w:val="center"/>
          </w:tcPr>
          <w:p w14:paraId="0E3A41DD" w14:textId="3F91858D" w:rsidR="003D01E9" w:rsidRPr="003D01E9" w:rsidRDefault="003D01E9" w:rsidP="003D01E9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0.831</w:t>
            </w:r>
          </w:p>
        </w:tc>
        <w:tc>
          <w:tcPr>
            <w:tcW w:w="1190" w:type="dxa"/>
            <w:vAlign w:val="center"/>
          </w:tcPr>
          <w:p w14:paraId="6BFD7D72" w14:textId="4CBD5281" w:rsidR="003D01E9" w:rsidRPr="003D01E9" w:rsidRDefault="003D01E9" w:rsidP="003D01E9">
            <w:pPr>
              <w:pStyle w:val="a6"/>
              <w:ind w:firstLine="0"/>
              <w:rPr>
                <w:bCs/>
                <w:sz w:val="26"/>
                <w:szCs w:val="26"/>
                <w:lang w:val="en-US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0.819</w:t>
            </w:r>
          </w:p>
        </w:tc>
        <w:tc>
          <w:tcPr>
            <w:tcW w:w="1190" w:type="dxa"/>
            <w:vAlign w:val="center"/>
          </w:tcPr>
          <w:p w14:paraId="76C26729" w14:textId="1613085D" w:rsidR="003D01E9" w:rsidRPr="003D01E9" w:rsidRDefault="003D01E9" w:rsidP="003D01E9">
            <w:pPr>
              <w:pStyle w:val="a6"/>
              <w:ind w:firstLine="0"/>
              <w:rPr>
                <w:bCs/>
                <w:sz w:val="26"/>
                <w:szCs w:val="26"/>
                <w:lang w:val="en-US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0.833</w:t>
            </w:r>
          </w:p>
        </w:tc>
        <w:tc>
          <w:tcPr>
            <w:tcW w:w="1374" w:type="dxa"/>
            <w:vAlign w:val="center"/>
          </w:tcPr>
          <w:p w14:paraId="1AFC8DB4" w14:textId="7334A808" w:rsidR="003D01E9" w:rsidRPr="003D01E9" w:rsidRDefault="003D01E9" w:rsidP="003D01E9">
            <w:pPr>
              <w:pStyle w:val="a6"/>
              <w:ind w:firstLine="0"/>
              <w:rPr>
                <w:bCs/>
                <w:sz w:val="26"/>
                <w:szCs w:val="26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10,699,306</w:t>
            </w:r>
          </w:p>
        </w:tc>
        <w:tc>
          <w:tcPr>
            <w:tcW w:w="1282" w:type="dxa"/>
            <w:vAlign w:val="center"/>
          </w:tcPr>
          <w:p w14:paraId="65D4E4F7" w14:textId="461F295A" w:rsidR="003D01E9" w:rsidRPr="003D01E9" w:rsidRDefault="003D01E9" w:rsidP="003D01E9">
            <w:pPr>
              <w:pStyle w:val="a6"/>
              <w:ind w:firstLine="0"/>
              <w:rPr>
                <w:bCs/>
                <w:sz w:val="26"/>
                <w:szCs w:val="26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4018.23</w:t>
            </w:r>
          </w:p>
        </w:tc>
        <w:tc>
          <w:tcPr>
            <w:tcW w:w="1282" w:type="dxa"/>
            <w:vAlign w:val="center"/>
          </w:tcPr>
          <w:p w14:paraId="3360C8E0" w14:textId="348231A5" w:rsidR="003D01E9" w:rsidRPr="003D01E9" w:rsidRDefault="003D01E9" w:rsidP="003D01E9">
            <w:pPr>
              <w:pStyle w:val="a6"/>
              <w:ind w:firstLine="0"/>
              <w:rPr>
                <w:bCs/>
                <w:sz w:val="26"/>
                <w:szCs w:val="26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505.40</w:t>
            </w:r>
          </w:p>
        </w:tc>
        <w:tc>
          <w:tcPr>
            <w:tcW w:w="1282" w:type="dxa"/>
            <w:vAlign w:val="center"/>
          </w:tcPr>
          <w:p w14:paraId="2306F77E" w14:textId="01B75984" w:rsidR="003D01E9" w:rsidRPr="003D01E9" w:rsidRDefault="003D01E9" w:rsidP="003D01E9">
            <w:pPr>
              <w:pStyle w:val="a6"/>
              <w:ind w:firstLine="0"/>
              <w:rPr>
                <w:bCs/>
                <w:sz w:val="26"/>
                <w:szCs w:val="26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44.14</w:t>
            </w:r>
          </w:p>
        </w:tc>
      </w:tr>
      <w:tr w:rsidR="003D01E9" w14:paraId="01F0F7E9" w14:textId="77777777" w:rsidTr="003D01E9">
        <w:trPr>
          <w:trHeight w:val="918"/>
        </w:trPr>
        <w:tc>
          <w:tcPr>
            <w:tcW w:w="1300" w:type="dxa"/>
            <w:vAlign w:val="center"/>
          </w:tcPr>
          <w:p w14:paraId="0338BD20" w14:textId="71F1D6DF" w:rsidR="003D01E9" w:rsidRPr="003D01E9" w:rsidRDefault="003D01E9" w:rsidP="003D01E9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SqueezeNet</w:t>
            </w:r>
          </w:p>
        </w:tc>
        <w:tc>
          <w:tcPr>
            <w:tcW w:w="898" w:type="dxa"/>
            <w:vAlign w:val="center"/>
          </w:tcPr>
          <w:p w14:paraId="32BC37E9" w14:textId="65CD1283" w:rsidR="003D01E9" w:rsidRPr="003D01E9" w:rsidRDefault="003D01E9" w:rsidP="003D01E9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0.487</w:t>
            </w:r>
          </w:p>
        </w:tc>
        <w:tc>
          <w:tcPr>
            <w:tcW w:w="1190" w:type="dxa"/>
            <w:vAlign w:val="center"/>
          </w:tcPr>
          <w:p w14:paraId="79B9C3D4" w14:textId="074C12EB" w:rsidR="003D01E9" w:rsidRPr="003D01E9" w:rsidRDefault="003D01E9" w:rsidP="003D01E9">
            <w:pPr>
              <w:pStyle w:val="a6"/>
              <w:ind w:firstLine="0"/>
              <w:rPr>
                <w:bCs/>
                <w:sz w:val="26"/>
                <w:szCs w:val="26"/>
                <w:lang w:val="en-US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0.000</w:t>
            </w:r>
          </w:p>
        </w:tc>
        <w:tc>
          <w:tcPr>
            <w:tcW w:w="1190" w:type="dxa"/>
            <w:vAlign w:val="center"/>
          </w:tcPr>
          <w:p w14:paraId="669A9938" w14:textId="0C7E875C" w:rsidR="003D01E9" w:rsidRPr="003D01E9" w:rsidRDefault="003D01E9" w:rsidP="003D01E9">
            <w:pPr>
              <w:pStyle w:val="a6"/>
              <w:ind w:firstLine="0"/>
              <w:rPr>
                <w:bCs/>
                <w:sz w:val="26"/>
                <w:szCs w:val="26"/>
                <w:lang w:val="en-US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0.500</w:t>
            </w:r>
          </w:p>
        </w:tc>
        <w:tc>
          <w:tcPr>
            <w:tcW w:w="1374" w:type="dxa"/>
            <w:vAlign w:val="center"/>
          </w:tcPr>
          <w:p w14:paraId="53F4E743" w14:textId="6D1B7A8F" w:rsidR="003D01E9" w:rsidRPr="003D01E9" w:rsidRDefault="003D01E9" w:rsidP="003D01E9">
            <w:pPr>
              <w:pStyle w:val="a6"/>
              <w:ind w:firstLine="0"/>
              <w:rPr>
                <w:bCs/>
                <w:sz w:val="26"/>
                <w:szCs w:val="26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736,450</w:t>
            </w:r>
          </w:p>
        </w:tc>
        <w:tc>
          <w:tcPr>
            <w:tcW w:w="1282" w:type="dxa"/>
            <w:vAlign w:val="center"/>
          </w:tcPr>
          <w:p w14:paraId="7558E115" w14:textId="5239AB3F" w:rsidR="003D01E9" w:rsidRPr="003D01E9" w:rsidRDefault="003D01E9" w:rsidP="003D01E9">
            <w:pPr>
              <w:pStyle w:val="a6"/>
              <w:ind w:firstLine="0"/>
              <w:rPr>
                <w:bCs/>
                <w:sz w:val="26"/>
                <w:szCs w:val="26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785.69</w:t>
            </w:r>
          </w:p>
        </w:tc>
        <w:tc>
          <w:tcPr>
            <w:tcW w:w="1282" w:type="dxa"/>
            <w:vAlign w:val="center"/>
          </w:tcPr>
          <w:p w14:paraId="6DBFEA79" w14:textId="096B6DED" w:rsidR="003D01E9" w:rsidRPr="003D01E9" w:rsidRDefault="003D01E9" w:rsidP="003D01E9">
            <w:pPr>
              <w:pStyle w:val="a6"/>
              <w:ind w:firstLine="0"/>
              <w:rPr>
                <w:bCs/>
                <w:sz w:val="26"/>
                <w:szCs w:val="26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297.67</w:t>
            </w:r>
          </w:p>
        </w:tc>
        <w:tc>
          <w:tcPr>
            <w:tcW w:w="1282" w:type="dxa"/>
            <w:vAlign w:val="center"/>
          </w:tcPr>
          <w:p w14:paraId="769309EE" w14:textId="7964CEFF" w:rsidR="003D01E9" w:rsidRPr="003D01E9" w:rsidRDefault="003D01E9" w:rsidP="003D01E9">
            <w:pPr>
              <w:pStyle w:val="a6"/>
              <w:ind w:firstLine="0"/>
              <w:rPr>
                <w:bCs/>
                <w:sz w:val="26"/>
                <w:szCs w:val="26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184.94</w:t>
            </w:r>
          </w:p>
        </w:tc>
      </w:tr>
      <w:tr w:rsidR="003D01E9" w14:paraId="2CD59B4B" w14:textId="77777777" w:rsidTr="003D01E9">
        <w:trPr>
          <w:trHeight w:val="918"/>
        </w:trPr>
        <w:tc>
          <w:tcPr>
            <w:tcW w:w="1300" w:type="dxa"/>
            <w:vAlign w:val="center"/>
          </w:tcPr>
          <w:p w14:paraId="087B24B1" w14:textId="0588B88E" w:rsidR="003D01E9" w:rsidRPr="003D01E9" w:rsidRDefault="003D01E9" w:rsidP="003D01E9">
            <w:pPr>
              <w:pStyle w:val="a6"/>
              <w:ind w:firstLine="0"/>
              <w:jc w:val="center"/>
              <w:rPr>
                <w:rFonts w:eastAsia="Aptos"/>
                <w:bCs/>
                <w:sz w:val="26"/>
                <w:szCs w:val="26"/>
                <w:lang w:val="ru-BY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lastRenderedPageBreak/>
              <w:t>DenseNet121</w:t>
            </w:r>
          </w:p>
        </w:tc>
        <w:tc>
          <w:tcPr>
            <w:tcW w:w="898" w:type="dxa"/>
            <w:vAlign w:val="center"/>
          </w:tcPr>
          <w:p w14:paraId="773B3C77" w14:textId="691CCDF7" w:rsidR="003D01E9" w:rsidRPr="003D01E9" w:rsidRDefault="003D01E9" w:rsidP="003D01E9">
            <w:pPr>
              <w:pStyle w:val="a6"/>
              <w:ind w:firstLine="0"/>
              <w:jc w:val="center"/>
              <w:rPr>
                <w:rFonts w:eastAsia="Aptos"/>
                <w:bCs/>
                <w:sz w:val="26"/>
                <w:szCs w:val="26"/>
                <w:lang w:val="ru-BY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0.513</w:t>
            </w:r>
          </w:p>
        </w:tc>
        <w:tc>
          <w:tcPr>
            <w:tcW w:w="1190" w:type="dxa"/>
            <w:vAlign w:val="center"/>
          </w:tcPr>
          <w:p w14:paraId="368B9AD7" w14:textId="11166748" w:rsidR="003D01E9" w:rsidRPr="003D01E9" w:rsidRDefault="003D01E9" w:rsidP="003D01E9">
            <w:pPr>
              <w:pStyle w:val="a6"/>
              <w:ind w:firstLine="0"/>
              <w:rPr>
                <w:rFonts w:eastAsia="Aptos"/>
                <w:bCs/>
                <w:sz w:val="26"/>
                <w:szCs w:val="26"/>
                <w:lang w:val="ru-BY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0.678</w:t>
            </w:r>
          </w:p>
        </w:tc>
        <w:tc>
          <w:tcPr>
            <w:tcW w:w="1190" w:type="dxa"/>
            <w:vAlign w:val="center"/>
          </w:tcPr>
          <w:p w14:paraId="24BFFC74" w14:textId="2384F3E0" w:rsidR="003D01E9" w:rsidRPr="003D01E9" w:rsidRDefault="003D01E9" w:rsidP="003D01E9">
            <w:pPr>
              <w:pStyle w:val="a6"/>
              <w:ind w:firstLine="0"/>
              <w:rPr>
                <w:rFonts w:eastAsia="Aptos"/>
                <w:bCs/>
                <w:sz w:val="26"/>
                <w:szCs w:val="26"/>
                <w:lang w:val="ru-BY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0.500</w:t>
            </w:r>
          </w:p>
        </w:tc>
        <w:tc>
          <w:tcPr>
            <w:tcW w:w="1374" w:type="dxa"/>
            <w:vAlign w:val="center"/>
          </w:tcPr>
          <w:p w14:paraId="7444B984" w14:textId="3E8C8D20" w:rsidR="003D01E9" w:rsidRPr="003D01E9" w:rsidRDefault="003D01E9" w:rsidP="003D01E9">
            <w:pPr>
              <w:pStyle w:val="a6"/>
              <w:ind w:firstLine="0"/>
              <w:rPr>
                <w:rFonts w:eastAsia="Aptos"/>
                <w:bCs/>
                <w:sz w:val="26"/>
                <w:szCs w:val="26"/>
                <w:lang w:val="ru-BY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6,955,906</w:t>
            </w:r>
          </w:p>
        </w:tc>
        <w:tc>
          <w:tcPr>
            <w:tcW w:w="1282" w:type="dxa"/>
            <w:vAlign w:val="center"/>
          </w:tcPr>
          <w:p w14:paraId="0B8DF2D2" w14:textId="310ED9AB" w:rsidR="003D01E9" w:rsidRPr="003D01E9" w:rsidRDefault="003D01E9" w:rsidP="003D01E9">
            <w:pPr>
              <w:pStyle w:val="a6"/>
              <w:ind w:firstLine="0"/>
              <w:rPr>
                <w:rFonts w:eastAsia="Aptos"/>
                <w:bCs/>
                <w:sz w:val="26"/>
                <w:szCs w:val="26"/>
                <w:lang w:val="ru-BY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4362.06</w:t>
            </w:r>
          </w:p>
        </w:tc>
        <w:tc>
          <w:tcPr>
            <w:tcW w:w="1282" w:type="dxa"/>
            <w:vAlign w:val="center"/>
          </w:tcPr>
          <w:p w14:paraId="5FA90B20" w14:textId="21C1552E" w:rsidR="003D01E9" w:rsidRPr="003D01E9" w:rsidRDefault="003D01E9" w:rsidP="003D01E9">
            <w:pPr>
              <w:pStyle w:val="a6"/>
              <w:ind w:firstLine="0"/>
              <w:rPr>
                <w:rFonts w:eastAsia="Aptos"/>
                <w:bCs/>
                <w:sz w:val="26"/>
                <w:szCs w:val="26"/>
                <w:lang w:val="ru-BY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433.96</w:t>
            </w:r>
          </w:p>
        </w:tc>
        <w:tc>
          <w:tcPr>
            <w:tcW w:w="1282" w:type="dxa"/>
            <w:vAlign w:val="center"/>
          </w:tcPr>
          <w:p w14:paraId="731CA43D" w14:textId="10ED9A4F" w:rsidR="003D01E9" w:rsidRPr="003D01E9" w:rsidRDefault="003D01E9" w:rsidP="003D01E9">
            <w:pPr>
              <w:pStyle w:val="a6"/>
              <w:ind w:firstLine="0"/>
              <w:rPr>
                <w:rFonts w:eastAsia="Aptos"/>
                <w:bCs/>
                <w:sz w:val="26"/>
                <w:szCs w:val="26"/>
                <w:lang w:val="ru-BY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38.01</w:t>
            </w:r>
          </w:p>
        </w:tc>
      </w:tr>
      <w:tr w:rsidR="003D01E9" w14:paraId="4C0A1C48" w14:textId="77777777" w:rsidTr="003D01E9">
        <w:trPr>
          <w:trHeight w:val="918"/>
        </w:trPr>
        <w:tc>
          <w:tcPr>
            <w:tcW w:w="1300" w:type="dxa"/>
            <w:vAlign w:val="center"/>
          </w:tcPr>
          <w:p w14:paraId="1DEA8F6D" w14:textId="06457EF3" w:rsidR="003D01E9" w:rsidRPr="003D01E9" w:rsidRDefault="003D01E9" w:rsidP="003D01E9">
            <w:pPr>
              <w:pStyle w:val="a6"/>
              <w:ind w:firstLine="0"/>
              <w:jc w:val="center"/>
              <w:rPr>
                <w:rFonts w:eastAsia="Aptos"/>
                <w:bCs/>
                <w:sz w:val="26"/>
                <w:szCs w:val="26"/>
                <w:lang w:val="ru-BY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ViT-Tiny</w:t>
            </w:r>
          </w:p>
        </w:tc>
        <w:tc>
          <w:tcPr>
            <w:tcW w:w="898" w:type="dxa"/>
            <w:vAlign w:val="center"/>
          </w:tcPr>
          <w:p w14:paraId="4A8D1613" w14:textId="3323F73C" w:rsidR="003D01E9" w:rsidRPr="003D01E9" w:rsidRDefault="003D01E9" w:rsidP="003D01E9">
            <w:pPr>
              <w:pStyle w:val="a6"/>
              <w:ind w:firstLine="0"/>
              <w:jc w:val="center"/>
              <w:rPr>
                <w:rFonts w:eastAsia="Aptos"/>
                <w:bCs/>
                <w:sz w:val="26"/>
                <w:szCs w:val="26"/>
                <w:lang w:val="ru-BY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0.652</w:t>
            </w:r>
          </w:p>
        </w:tc>
        <w:tc>
          <w:tcPr>
            <w:tcW w:w="1190" w:type="dxa"/>
            <w:vAlign w:val="center"/>
          </w:tcPr>
          <w:p w14:paraId="2194A9B3" w14:textId="05D0932A" w:rsidR="003D01E9" w:rsidRPr="003D01E9" w:rsidRDefault="003D01E9" w:rsidP="003D01E9">
            <w:pPr>
              <w:pStyle w:val="a6"/>
              <w:ind w:firstLine="0"/>
              <w:rPr>
                <w:rFonts w:eastAsia="Aptos"/>
                <w:bCs/>
                <w:sz w:val="26"/>
                <w:szCs w:val="26"/>
                <w:lang w:val="ru-BY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0.662</w:t>
            </w:r>
          </w:p>
        </w:tc>
        <w:tc>
          <w:tcPr>
            <w:tcW w:w="1190" w:type="dxa"/>
            <w:vAlign w:val="center"/>
          </w:tcPr>
          <w:p w14:paraId="5F3F06DA" w14:textId="2DAA67FC" w:rsidR="003D01E9" w:rsidRPr="003D01E9" w:rsidRDefault="003D01E9" w:rsidP="003D01E9">
            <w:pPr>
              <w:pStyle w:val="a6"/>
              <w:ind w:firstLine="0"/>
              <w:rPr>
                <w:rFonts w:eastAsia="Aptos"/>
                <w:bCs/>
                <w:sz w:val="26"/>
                <w:szCs w:val="26"/>
                <w:lang w:val="ru-BY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0.652</w:t>
            </w:r>
          </w:p>
        </w:tc>
        <w:tc>
          <w:tcPr>
            <w:tcW w:w="1374" w:type="dxa"/>
            <w:vAlign w:val="center"/>
          </w:tcPr>
          <w:p w14:paraId="0FF6B656" w14:textId="7D63EB16" w:rsidR="003D01E9" w:rsidRPr="003D01E9" w:rsidRDefault="003D01E9" w:rsidP="003D01E9">
            <w:pPr>
              <w:pStyle w:val="a6"/>
              <w:ind w:firstLine="0"/>
              <w:rPr>
                <w:rFonts w:eastAsia="Aptos"/>
                <w:bCs/>
                <w:sz w:val="26"/>
                <w:szCs w:val="26"/>
                <w:lang w:val="ru-BY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5,524,802</w:t>
            </w:r>
          </w:p>
        </w:tc>
        <w:tc>
          <w:tcPr>
            <w:tcW w:w="1282" w:type="dxa"/>
            <w:vAlign w:val="center"/>
          </w:tcPr>
          <w:p w14:paraId="06BDAC41" w14:textId="7D3EA233" w:rsidR="003D01E9" w:rsidRPr="003D01E9" w:rsidRDefault="003D01E9" w:rsidP="003D01E9">
            <w:pPr>
              <w:pStyle w:val="a6"/>
              <w:ind w:firstLine="0"/>
              <w:rPr>
                <w:rFonts w:eastAsia="Aptos"/>
                <w:bCs/>
                <w:sz w:val="26"/>
                <w:szCs w:val="26"/>
                <w:lang w:val="ru-BY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2325.92</w:t>
            </w:r>
          </w:p>
        </w:tc>
        <w:tc>
          <w:tcPr>
            <w:tcW w:w="1282" w:type="dxa"/>
            <w:vAlign w:val="center"/>
          </w:tcPr>
          <w:p w14:paraId="3585F721" w14:textId="66E17E6E" w:rsidR="003D01E9" w:rsidRPr="003D01E9" w:rsidRDefault="003D01E9" w:rsidP="003D01E9">
            <w:pPr>
              <w:pStyle w:val="a6"/>
              <w:ind w:firstLine="0"/>
              <w:rPr>
                <w:rFonts w:eastAsia="Aptos"/>
                <w:bCs/>
                <w:sz w:val="26"/>
                <w:szCs w:val="26"/>
                <w:lang w:val="ru-BY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450.41</w:t>
            </w:r>
          </w:p>
        </w:tc>
        <w:tc>
          <w:tcPr>
            <w:tcW w:w="1282" w:type="dxa"/>
            <w:vAlign w:val="center"/>
          </w:tcPr>
          <w:p w14:paraId="6F668BB2" w14:textId="73BC1E32" w:rsidR="003D01E9" w:rsidRPr="003D01E9" w:rsidRDefault="003D01E9" w:rsidP="003D01E9">
            <w:pPr>
              <w:pStyle w:val="a6"/>
              <w:ind w:firstLine="0"/>
              <w:rPr>
                <w:rFonts w:eastAsia="Aptos"/>
                <w:bCs/>
                <w:sz w:val="26"/>
                <w:szCs w:val="26"/>
                <w:lang w:val="ru-BY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84.21</w:t>
            </w:r>
          </w:p>
        </w:tc>
      </w:tr>
      <w:tr w:rsidR="003D01E9" w14:paraId="175B8E27" w14:textId="77777777" w:rsidTr="003D01E9">
        <w:trPr>
          <w:trHeight w:val="918"/>
        </w:trPr>
        <w:tc>
          <w:tcPr>
            <w:tcW w:w="1300" w:type="dxa"/>
            <w:vAlign w:val="center"/>
          </w:tcPr>
          <w:p w14:paraId="05F252FE" w14:textId="12DF5502" w:rsidR="003D01E9" w:rsidRPr="003D01E9" w:rsidRDefault="003D01E9" w:rsidP="003D01E9">
            <w:pPr>
              <w:pStyle w:val="a6"/>
              <w:ind w:firstLine="0"/>
              <w:jc w:val="center"/>
              <w:rPr>
                <w:rFonts w:eastAsia="Aptos"/>
                <w:bCs/>
                <w:sz w:val="26"/>
                <w:szCs w:val="26"/>
                <w:lang w:val="ru-BY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ConvNeXt-Tiny</w:t>
            </w:r>
          </w:p>
        </w:tc>
        <w:tc>
          <w:tcPr>
            <w:tcW w:w="898" w:type="dxa"/>
            <w:vAlign w:val="center"/>
          </w:tcPr>
          <w:p w14:paraId="3C667E2A" w14:textId="1CCCF67C" w:rsidR="003D01E9" w:rsidRPr="003D01E9" w:rsidRDefault="003D01E9" w:rsidP="003D01E9">
            <w:pPr>
              <w:pStyle w:val="a6"/>
              <w:ind w:firstLine="0"/>
              <w:jc w:val="center"/>
              <w:rPr>
                <w:rFonts w:eastAsia="Aptos"/>
                <w:bCs/>
                <w:sz w:val="26"/>
                <w:szCs w:val="26"/>
                <w:lang w:val="ru-BY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0.513</w:t>
            </w:r>
          </w:p>
        </w:tc>
        <w:tc>
          <w:tcPr>
            <w:tcW w:w="1190" w:type="dxa"/>
            <w:vAlign w:val="center"/>
          </w:tcPr>
          <w:p w14:paraId="4302EB52" w14:textId="7E18B4D5" w:rsidR="003D01E9" w:rsidRPr="003D01E9" w:rsidRDefault="003D01E9" w:rsidP="003D01E9">
            <w:pPr>
              <w:pStyle w:val="a6"/>
              <w:ind w:firstLine="0"/>
              <w:rPr>
                <w:rFonts w:eastAsia="Aptos"/>
                <w:bCs/>
                <w:sz w:val="26"/>
                <w:szCs w:val="26"/>
                <w:lang w:val="ru-BY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0.678</w:t>
            </w:r>
          </w:p>
        </w:tc>
        <w:tc>
          <w:tcPr>
            <w:tcW w:w="1190" w:type="dxa"/>
            <w:vAlign w:val="center"/>
          </w:tcPr>
          <w:p w14:paraId="620A8F5D" w14:textId="14DE3BA7" w:rsidR="003D01E9" w:rsidRPr="003D01E9" w:rsidRDefault="003D01E9" w:rsidP="003D01E9">
            <w:pPr>
              <w:pStyle w:val="a6"/>
              <w:ind w:firstLine="0"/>
              <w:rPr>
                <w:rFonts w:eastAsia="Aptos"/>
                <w:bCs/>
                <w:sz w:val="26"/>
                <w:szCs w:val="26"/>
                <w:lang w:val="ru-BY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0.500</w:t>
            </w:r>
          </w:p>
        </w:tc>
        <w:tc>
          <w:tcPr>
            <w:tcW w:w="1374" w:type="dxa"/>
            <w:vAlign w:val="center"/>
          </w:tcPr>
          <w:p w14:paraId="4A2AD62D" w14:textId="2CA33B47" w:rsidR="003D01E9" w:rsidRPr="003D01E9" w:rsidRDefault="003D01E9" w:rsidP="003D01E9">
            <w:pPr>
              <w:pStyle w:val="a6"/>
              <w:ind w:firstLine="0"/>
              <w:rPr>
                <w:rFonts w:eastAsia="Aptos"/>
                <w:bCs/>
                <w:sz w:val="26"/>
                <w:szCs w:val="26"/>
                <w:lang w:val="ru-BY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27,821,666</w:t>
            </w:r>
          </w:p>
        </w:tc>
        <w:tc>
          <w:tcPr>
            <w:tcW w:w="1282" w:type="dxa"/>
            <w:vAlign w:val="center"/>
          </w:tcPr>
          <w:p w14:paraId="68674BB2" w14:textId="0D25E2D2" w:rsidR="003D01E9" w:rsidRPr="003D01E9" w:rsidRDefault="003D01E9" w:rsidP="003D01E9">
            <w:pPr>
              <w:pStyle w:val="a6"/>
              <w:ind w:firstLine="0"/>
              <w:rPr>
                <w:rFonts w:eastAsia="Aptos"/>
                <w:bCs/>
                <w:sz w:val="26"/>
                <w:szCs w:val="26"/>
                <w:lang w:val="ru-BY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2723.56</w:t>
            </w:r>
          </w:p>
        </w:tc>
        <w:tc>
          <w:tcPr>
            <w:tcW w:w="1282" w:type="dxa"/>
            <w:vAlign w:val="center"/>
          </w:tcPr>
          <w:p w14:paraId="5DCFD337" w14:textId="017B4578" w:rsidR="003D01E9" w:rsidRPr="003D01E9" w:rsidRDefault="003D01E9" w:rsidP="003D01E9">
            <w:pPr>
              <w:pStyle w:val="a6"/>
              <w:ind w:firstLine="0"/>
              <w:rPr>
                <w:rFonts w:eastAsia="Aptos"/>
                <w:bCs/>
                <w:sz w:val="26"/>
                <w:szCs w:val="26"/>
                <w:lang w:val="ru-BY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1026.07</w:t>
            </w:r>
          </w:p>
        </w:tc>
        <w:tc>
          <w:tcPr>
            <w:tcW w:w="1282" w:type="dxa"/>
            <w:vAlign w:val="center"/>
          </w:tcPr>
          <w:p w14:paraId="08E6BFDF" w14:textId="7124C264" w:rsidR="003D01E9" w:rsidRPr="003D01E9" w:rsidRDefault="003D01E9" w:rsidP="003D01E9">
            <w:pPr>
              <w:pStyle w:val="a6"/>
              <w:ind w:firstLine="0"/>
              <w:jc w:val="center"/>
              <w:rPr>
                <w:rFonts w:eastAsia="Aptos"/>
                <w:bCs/>
                <w:sz w:val="26"/>
                <w:szCs w:val="26"/>
                <w:lang w:val="ru-BY"/>
              </w:rPr>
            </w:pPr>
            <w:r w:rsidRPr="003D01E9">
              <w:rPr>
                <w:rFonts w:eastAsia="Aptos"/>
                <w:bCs/>
                <w:sz w:val="26"/>
                <w:szCs w:val="26"/>
                <w:lang w:val="ru-BY"/>
              </w:rPr>
              <w:t>72.00</w:t>
            </w:r>
          </w:p>
        </w:tc>
      </w:tr>
    </w:tbl>
    <w:p w14:paraId="36165D34" w14:textId="77777777" w:rsidR="00260FF5" w:rsidRPr="00260FF5" w:rsidRDefault="00260FF5" w:rsidP="00260FF5">
      <w:pPr>
        <w:rPr>
          <w:rFonts w:eastAsia="Aptos"/>
          <w:lang w:val="ru-BY"/>
        </w:rPr>
      </w:pPr>
    </w:p>
    <w:p w14:paraId="378E18D2" w14:textId="77777777" w:rsidR="00260FF5" w:rsidRPr="00260FF5" w:rsidRDefault="00260FF5" w:rsidP="003D01E9">
      <w:pPr>
        <w:pStyle w:val="afffff8"/>
        <w:rPr>
          <w:rFonts w:eastAsia="Aptos"/>
          <w:lang w:val="ru-BY"/>
        </w:rPr>
      </w:pPr>
      <w:r w:rsidRPr="00260FF5">
        <w:rPr>
          <w:rFonts w:eastAsia="Aptos"/>
          <w:lang w:val="ru-BY"/>
        </w:rPr>
        <w:t>Анализ результатов</w:t>
      </w:r>
    </w:p>
    <w:p w14:paraId="615B11C5" w14:textId="77777777" w:rsidR="00260FF5" w:rsidRPr="00260FF5" w:rsidRDefault="00260FF5" w:rsidP="00260FF5">
      <w:pPr>
        <w:rPr>
          <w:rFonts w:eastAsia="Aptos"/>
          <w:lang w:val="ru-BY"/>
        </w:rPr>
      </w:pPr>
      <w:r w:rsidRPr="003D01E9">
        <w:rPr>
          <w:rFonts w:eastAsia="Aptos"/>
          <w:lang w:val="ru-BY"/>
        </w:rPr>
        <w:t>Лидер по производительности</w:t>
      </w:r>
      <w:r w:rsidRPr="00260FF5">
        <w:rPr>
          <w:rFonts w:eastAsia="Aptos"/>
          <w:lang w:val="ru-BY"/>
        </w:rPr>
        <w:t xml:space="preserve">: Модель </w:t>
      </w:r>
      <w:r w:rsidRPr="003D01E9">
        <w:rPr>
          <w:rFonts w:eastAsia="Aptos"/>
          <w:lang w:val="ru-BY"/>
        </w:rPr>
        <w:t>EfficientNet-B0</w:t>
      </w:r>
      <w:r w:rsidRPr="00260FF5">
        <w:rPr>
          <w:rFonts w:eastAsia="Aptos"/>
          <w:lang w:val="ru-BY"/>
        </w:rPr>
        <w:t xml:space="preserve"> продемонстрировала наилучшие результаты с точностью 0.896, F1-Score 0.904 и AUC 0.895. Эти показатели делают её наиболее подходящей для медицинской диагностики, где высокая точность и сбалансированность между Precision и Recall критичны. EfficientNet-B0 также показала умеренные требования к вычислительным ресурсам (4 млн параметров, 274 МБ VRAM), что делает её энергоэффективной и подходящей для развертывания на серверах с ограниченными ресурсами.</w:t>
      </w:r>
    </w:p>
    <w:p w14:paraId="7DC59877" w14:textId="77777777" w:rsidR="00260FF5" w:rsidRPr="00260FF5" w:rsidRDefault="00260FF5" w:rsidP="00260FF5">
      <w:pPr>
        <w:rPr>
          <w:rFonts w:eastAsia="Aptos"/>
          <w:lang w:val="ru-BY"/>
        </w:rPr>
      </w:pPr>
      <w:r w:rsidRPr="003D01E9">
        <w:rPr>
          <w:rFonts w:eastAsia="Aptos"/>
          <w:lang w:val="ru-BY"/>
        </w:rPr>
        <w:t>Легковесные модели: MobileNetV3-Large и MobileNetV3-Small</w:t>
      </w:r>
      <w:r w:rsidRPr="00260FF5">
        <w:rPr>
          <w:rFonts w:eastAsia="Aptos"/>
          <w:lang w:val="ru-BY"/>
        </w:rPr>
        <w:t xml:space="preserve"> показали близкие к EfficientNet-B0 результаты (точность 0.888 и 0.876 соответственно), при этом потребляя меньше памяти (217 МБ и 185 МБ VRAM). Эти модели особенно эффективны с точки зрения скорости инференса (120–130 изображений/с), что делает их привлекательными для сценариев с ограниченными вычислительными ресурсами.</w:t>
      </w:r>
    </w:p>
    <w:p w14:paraId="20770EA2" w14:textId="77777777" w:rsidR="00260FF5" w:rsidRPr="00260FF5" w:rsidRDefault="00260FF5" w:rsidP="00260FF5">
      <w:pPr>
        <w:rPr>
          <w:rFonts w:eastAsia="Aptos"/>
          <w:lang w:val="ru-BY"/>
        </w:rPr>
      </w:pPr>
      <w:r w:rsidRPr="003D01E9">
        <w:rPr>
          <w:rFonts w:eastAsia="Aptos"/>
          <w:lang w:val="ru-BY"/>
        </w:rPr>
        <w:t>Менее успешные модели: Модели ResNet18, SqueezeNet, DenseNet121 и ConvNeXt-Tiny</w:t>
      </w:r>
      <w:r w:rsidRPr="00260FF5">
        <w:rPr>
          <w:rFonts w:eastAsia="Aptos"/>
          <w:lang w:val="ru-BY"/>
        </w:rPr>
        <w:t xml:space="preserve"> показали низкие результаты (точность около 0.5, AUC около 0.5), что указывает на их неспособность эффективно обобщать данные в данной задаче. Например, SqueezeNet не смогла корректно классифицировать изображения (F1-Score 0.0), что может быть связано с её упрощенной архитектурой. ConvNeXt-Tiny, несмотря на большое число параметров (27.8 млн), не оправдала ожиданий, возможно, из-за недостаточной адаптации к медицинским данным.</w:t>
      </w:r>
    </w:p>
    <w:p w14:paraId="12792B01" w14:textId="77777777" w:rsidR="00260FF5" w:rsidRPr="003D01E9" w:rsidRDefault="00260FF5" w:rsidP="00260FF5">
      <w:pPr>
        <w:rPr>
          <w:rFonts w:eastAsia="Aptos"/>
          <w:lang w:val="ru-BY"/>
        </w:rPr>
      </w:pPr>
      <w:r w:rsidRPr="003D01E9">
        <w:rPr>
          <w:rFonts w:eastAsia="Aptos"/>
          <w:lang w:val="ru-BY"/>
        </w:rPr>
        <w:t>Трансформерная модель: ViT-Tiny показала умеренные результаты (точность 0.652, F1-Score 0.662), но уступила сверточным моделям. Это может быть связано с ограниченным размером датасета, так как трансформеры обычно требуют больших объемов данных для достижения высокой производительности.</w:t>
      </w:r>
    </w:p>
    <w:p w14:paraId="4D738A26" w14:textId="77777777" w:rsidR="00260FF5" w:rsidRPr="00260FF5" w:rsidRDefault="00260FF5" w:rsidP="00260FF5">
      <w:pPr>
        <w:rPr>
          <w:rFonts w:eastAsia="Aptos"/>
          <w:lang w:val="ru-BY"/>
        </w:rPr>
      </w:pPr>
      <w:r w:rsidRPr="003D01E9">
        <w:rPr>
          <w:rFonts w:eastAsia="Aptos"/>
          <w:lang w:val="ru-BY"/>
        </w:rPr>
        <w:t>Энергоэффективность и скорость: Модели с меньшим количеством параметров (MobileNetV3-Small, SqueezeNet) потребляли меньше VRAM и обучались быстрее, но их производительность была ниже. EfficientNet-B3 и DenseNet121, напротив, требовали значительных ресурсов (505 МБ и 434 МБ VRAM, 4018 с и 4362 с на обучение), но не оправдали затрат результатами. EfficientNet-B0 обеспечила оптимальный баланс между производительностью, энергозатратами и ско</w:t>
      </w:r>
      <w:r w:rsidRPr="00260FF5">
        <w:rPr>
          <w:rFonts w:eastAsia="Aptos"/>
          <w:lang w:val="ru-BY"/>
        </w:rPr>
        <w:t>ростью (104.92 изображения/с).</w:t>
      </w:r>
    </w:p>
    <w:p w14:paraId="6487A3E7" w14:textId="77777777" w:rsidR="00260FF5" w:rsidRPr="00260FF5" w:rsidRDefault="00260FF5" w:rsidP="003D01E9">
      <w:pPr>
        <w:pStyle w:val="afffff8"/>
        <w:rPr>
          <w:rFonts w:eastAsia="Aptos"/>
          <w:lang w:val="ru-BY"/>
        </w:rPr>
      </w:pPr>
      <w:r w:rsidRPr="00260FF5">
        <w:rPr>
          <w:rFonts w:eastAsia="Aptos"/>
          <w:lang w:val="ru-BY"/>
        </w:rPr>
        <w:lastRenderedPageBreak/>
        <w:t>Выбор оптимальной модели</w:t>
      </w:r>
    </w:p>
    <w:p w14:paraId="42A7B56D" w14:textId="77777777" w:rsidR="00260FF5" w:rsidRPr="00260FF5" w:rsidRDefault="00260FF5" w:rsidP="00260FF5">
      <w:pPr>
        <w:rPr>
          <w:rFonts w:eastAsia="Aptos"/>
          <w:lang w:val="ru-BY"/>
        </w:rPr>
      </w:pPr>
      <w:r w:rsidRPr="00260FF5">
        <w:rPr>
          <w:rFonts w:eastAsia="Aptos"/>
          <w:lang w:val="ru-BY"/>
        </w:rPr>
        <w:t xml:space="preserve">На основе анализа метрик модель </w:t>
      </w:r>
      <w:r w:rsidRPr="003D01E9">
        <w:rPr>
          <w:rFonts w:eastAsia="Aptos"/>
          <w:lang w:val="ru-BY"/>
        </w:rPr>
        <w:t>EfficientNet</w:t>
      </w:r>
      <w:r w:rsidRPr="00260FF5">
        <w:rPr>
          <w:rFonts w:eastAsia="Aptos"/>
          <w:b/>
          <w:bCs/>
          <w:lang w:val="ru-BY"/>
        </w:rPr>
        <w:t>-</w:t>
      </w:r>
      <w:r w:rsidRPr="003D01E9">
        <w:rPr>
          <w:rFonts w:eastAsia="Aptos"/>
          <w:lang w:val="ru-BY"/>
        </w:rPr>
        <w:t>B0</w:t>
      </w:r>
      <w:r w:rsidRPr="00260FF5">
        <w:rPr>
          <w:rFonts w:eastAsia="Aptos"/>
          <w:lang w:val="ru-BY"/>
        </w:rPr>
        <w:t xml:space="preserve"> была выбрана как оптимальная для задачи распознавания глаукомы. Её преимущества включают:</w:t>
      </w:r>
    </w:p>
    <w:p w14:paraId="36E7EEA4" w14:textId="77777777" w:rsidR="00260FF5" w:rsidRPr="003D01E9" w:rsidRDefault="00260FF5" w:rsidP="003D01E9">
      <w:pPr>
        <w:pStyle w:val="afff4"/>
        <w:numPr>
          <w:ilvl w:val="0"/>
          <w:numId w:val="90"/>
        </w:numPr>
        <w:ind w:left="851" w:firstLine="360"/>
        <w:rPr>
          <w:rFonts w:ascii="Times New Roman" w:eastAsia="Aptos" w:hAnsi="Times New Roman" w:cs="Times New Roman"/>
          <w:sz w:val="26"/>
          <w:szCs w:val="26"/>
          <w:lang w:val="ru-BY"/>
        </w:rPr>
      </w:pPr>
      <w:r w:rsidRPr="003D01E9">
        <w:rPr>
          <w:rFonts w:ascii="Times New Roman" w:eastAsia="Aptos" w:hAnsi="Times New Roman" w:cs="Times New Roman"/>
          <w:b/>
          <w:bCs/>
          <w:sz w:val="26"/>
          <w:szCs w:val="26"/>
          <w:lang w:val="ru-BY"/>
        </w:rPr>
        <w:t>Высокую точность и F1-Score</w:t>
      </w:r>
      <w:r w:rsidRPr="003D01E9">
        <w:rPr>
          <w:rFonts w:ascii="Times New Roman" w:eastAsia="Aptos" w:hAnsi="Times New Roman" w:cs="Times New Roman"/>
          <w:sz w:val="26"/>
          <w:szCs w:val="26"/>
          <w:lang w:val="ru-BY"/>
        </w:rPr>
        <w:t>: Значения 0.896 и 0.904 подтверждают надежность модели в медицинской диагностике.</w:t>
      </w:r>
    </w:p>
    <w:p w14:paraId="7ABACD76" w14:textId="77777777" w:rsidR="00260FF5" w:rsidRPr="003D01E9" w:rsidRDefault="00260FF5" w:rsidP="003D01E9">
      <w:pPr>
        <w:pStyle w:val="afff4"/>
        <w:numPr>
          <w:ilvl w:val="0"/>
          <w:numId w:val="90"/>
        </w:numPr>
        <w:ind w:left="851" w:firstLine="360"/>
        <w:rPr>
          <w:rFonts w:ascii="Times New Roman" w:eastAsia="Aptos" w:hAnsi="Times New Roman" w:cs="Times New Roman"/>
          <w:sz w:val="26"/>
          <w:szCs w:val="26"/>
          <w:lang w:val="ru-BY"/>
        </w:rPr>
      </w:pPr>
      <w:r w:rsidRPr="003D01E9">
        <w:rPr>
          <w:rFonts w:ascii="Times New Roman" w:eastAsia="Aptos" w:hAnsi="Times New Roman" w:cs="Times New Roman"/>
          <w:b/>
          <w:bCs/>
          <w:sz w:val="26"/>
          <w:szCs w:val="26"/>
          <w:lang w:val="ru-BY"/>
        </w:rPr>
        <w:t>Умеренные вычислительные затраты</w:t>
      </w:r>
      <w:r w:rsidRPr="003D01E9">
        <w:rPr>
          <w:rFonts w:ascii="Times New Roman" w:eastAsia="Aptos" w:hAnsi="Times New Roman" w:cs="Times New Roman"/>
          <w:sz w:val="26"/>
          <w:szCs w:val="26"/>
          <w:lang w:val="ru-BY"/>
        </w:rPr>
        <w:t>: 4 млн параметров и 274 МБ VRAM делают модель пригодной для развертывания на стандартных серверных конфигурациях.</w:t>
      </w:r>
    </w:p>
    <w:p w14:paraId="6B69176F" w14:textId="77777777" w:rsidR="00260FF5" w:rsidRPr="003D01E9" w:rsidRDefault="00260FF5" w:rsidP="003D01E9">
      <w:pPr>
        <w:pStyle w:val="afff4"/>
        <w:numPr>
          <w:ilvl w:val="0"/>
          <w:numId w:val="90"/>
        </w:numPr>
        <w:ind w:left="851" w:firstLine="360"/>
        <w:rPr>
          <w:rFonts w:ascii="Times New Roman" w:eastAsia="Aptos" w:hAnsi="Times New Roman" w:cs="Times New Roman"/>
          <w:sz w:val="26"/>
          <w:szCs w:val="26"/>
          <w:lang w:val="ru-BY"/>
        </w:rPr>
      </w:pPr>
      <w:r w:rsidRPr="003D01E9">
        <w:rPr>
          <w:rFonts w:ascii="Times New Roman" w:eastAsia="Aptos" w:hAnsi="Times New Roman" w:cs="Times New Roman"/>
          <w:b/>
          <w:bCs/>
          <w:sz w:val="26"/>
          <w:szCs w:val="26"/>
          <w:lang w:val="ru-BY"/>
        </w:rPr>
        <w:t>Приемлемую скорость инференса</w:t>
      </w:r>
      <w:r w:rsidRPr="003D01E9">
        <w:rPr>
          <w:rFonts w:ascii="Times New Roman" w:eastAsia="Aptos" w:hAnsi="Times New Roman" w:cs="Times New Roman"/>
          <w:sz w:val="26"/>
          <w:szCs w:val="26"/>
          <w:lang w:val="ru-BY"/>
        </w:rPr>
        <w:t>: 104.92 изображения/с позволяют использовать модель в реальном времени.</w:t>
      </w:r>
    </w:p>
    <w:p w14:paraId="39B4E8FF" w14:textId="77777777" w:rsidR="00260FF5" w:rsidRPr="003D01E9" w:rsidRDefault="00260FF5" w:rsidP="003D01E9">
      <w:pPr>
        <w:pStyle w:val="afff4"/>
        <w:numPr>
          <w:ilvl w:val="0"/>
          <w:numId w:val="90"/>
        </w:numPr>
        <w:ind w:left="851" w:firstLine="360"/>
        <w:rPr>
          <w:rFonts w:ascii="Times New Roman" w:eastAsia="Aptos" w:hAnsi="Times New Roman" w:cs="Times New Roman"/>
          <w:sz w:val="26"/>
          <w:szCs w:val="26"/>
          <w:lang w:val="ru-BY"/>
        </w:rPr>
      </w:pPr>
      <w:r w:rsidRPr="003D01E9">
        <w:rPr>
          <w:rFonts w:ascii="Times New Roman" w:eastAsia="Aptos" w:hAnsi="Times New Roman" w:cs="Times New Roman"/>
          <w:b/>
          <w:bCs/>
          <w:sz w:val="26"/>
          <w:szCs w:val="26"/>
          <w:lang w:val="ru-BY"/>
        </w:rPr>
        <w:t>Энергоэффективность</w:t>
      </w:r>
      <w:r w:rsidRPr="003D01E9">
        <w:rPr>
          <w:rFonts w:ascii="Times New Roman" w:eastAsia="Aptos" w:hAnsi="Times New Roman" w:cs="Times New Roman"/>
          <w:sz w:val="26"/>
          <w:szCs w:val="26"/>
          <w:lang w:val="ru-BY"/>
        </w:rPr>
        <w:t>: По сравнению с более тяжелыми моделями (например, ConvNeXt-Tiny с 1026 МБ VRAM), EfficientNet-B0 требует меньше ресурсов, что соответствует принципам энергосбережения.</w:t>
      </w:r>
    </w:p>
    <w:p w14:paraId="077AD0B4" w14:textId="5848344F" w:rsidR="00260FF5" w:rsidRPr="00260FF5" w:rsidRDefault="00260FF5" w:rsidP="00260FF5">
      <w:pPr>
        <w:rPr>
          <w:rFonts w:eastAsia="Aptos"/>
          <w:lang w:val="ru-BY"/>
        </w:rPr>
      </w:pPr>
      <w:r w:rsidRPr="00260FF5">
        <w:rPr>
          <w:rFonts w:eastAsia="Aptos"/>
          <w:lang w:val="ru-BY"/>
        </w:rPr>
        <w:t>Полученные данные легли в основу выбора модели для интеграции в серверное приложение, обеспечивая надежную и энергоэффективную систему для медицинской диагностики.</w:t>
      </w:r>
    </w:p>
    <w:p w14:paraId="214E64D2" w14:textId="1B72DB1C" w:rsidR="00260FF5" w:rsidRPr="00260FF5" w:rsidRDefault="006C3EB9" w:rsidP="006C3EB9">
      <w:pPr>
        <w:pStyle w:val="afffff4"/>
        <w:rPr>
          <w:rFonts w:eastAsia="Aptos"/>
          <w:lang w:val="ru-BY"/>
        </w:rPr>
      </w:pPr>
      <w:bookmarkStart w:id="41" w:name="_Toc197521590"/>
      <w:r>
        <w:rPr>
          <w:rFonts w:eastAsia="Aptos"/>
          <w:lang w:val="ru-BY"/>
        </w:rPr>
        <w:t xml:space="preserve">3.4 </w:t>
      </w:r>
      <w:r w:rsidRPr="006C3EB9">
        <w:rPr>
          <w:rFonts w:eastAsia="Aptos"/>
          <w:lang w:val="ru-BY"/>
        </w:rPr>
        <w:t>Реализация серверной части для обработки запросов</w:t>
      </w:r>
      <w:bookmarkEnd w:id="41"/>
    </w:p>
    <w:p w14:paraId="37567E6E" w14:textId="77777777" w:rsidR="006C3EB9" w:rsidRPr="006C3EB9" w:rsidRDefault="006C3EB9" w:rsidP="006C3EB9">
      <w:p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Серверная часть системы для распознавания глаукомы по изображениям глазного дна была реализована для обеспечения обработки запросов от пользователей, выполнения предсказаний с использованием обученной нейронной сети и возврата результатов в удобном формате. В качестве основы серверной части использовался веб-фреймворк Flask, который позволил создать легковесное и эффективное приложение. Сервер принимает изображения, передает их в модель глубокого обучения (EfficientNet-B0), выполняет классификацию и возвращает результаты в формате JSON. Данная подглава описывает архитектуру серверной части, процесс интеграции модели, обработку запросов и меры обеспечения надежности.</w:t>
      </w:r>
    </w:p>
    <w:p w14:paraId="0C3D2407" w14:textId="77777777" w:rsidR="006C3EB9" w:rsidRPr="006C3EB9" w:rsidRDefault="006C3EB9" w:rsidP="006C3EB9">
      <w:pPr>
        <w:pStyle w:val="afffff8"/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Архитектура серверной части</w:t>
      </w:r>
    </w:p>
    <w:p w14:paraId="209BD2F9" w14:textId="77777777" w:rsidR="006C3EB9" w:rsidRPr="006C3EB9" w:rsidRDefault="006C3EB9" w:rsidP="006C3EB9">
      <w:p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Серверная часть реализована как REST API, предоставляющее единственную точку входа для обработки запросов — эндпоинт /predict-glaucoma с методом POST. Основные компоненты серверной части включают:</w:t>
      </w:r>
    </w:p>
    <w:p w14:paraId="14F9574D" w14:textId="77777777" w:rsidR="006C3EB9" w:rsidRPr="006C3EB9" w:rsidRDefault="006C3EB9" w:rsidP="006C3EB9">
      <w:pPr>
        <w:numPr>
          <w:ilvl w:val="0"/>
          <w:numId w:val="91"/>
        </w:numPr>
        <w:rPr>
          <w:rFonts w:eastAsia="Aptos"/>
          <w:lang w:val="ru-BY"/>
        </w:rPr>
      </w:pPr>
      <w:r w:rsidRPr="006C3EB9">
        <w:rPr>
          <w:rFonts w:eastAsia="Aptos"/>
          <w:b/>
          <w:bCs/>
          <w:lang w:val="ru-BY"/>
        </w:rPr>
        <w:t>Веб-сервер</w:t>
      </w:r>
      <w:r w:rsidRPr="006C3EB9">
        <w:rPr>
          <w:rFonts w:eastAsia="Aptos"/>
          <w:lang w:val="ru-BY"/>
        </w:rPr>
        <w:t>: Flask-приложение, обрабатывающее HTTP-запросы и возвращающее ответы.</w:t>
      </w:r>
    </w:p>
    <w:p w14:paraId="3C96EB55" w14:textId="77777777" w:rsidR="006C3EB9" w:rsidRPr="006C3EB9" w:rsidRDefault="006C3EB9" w:rsidP="006C3EB9">
      <w:pPr>
        <w:numPr>
          <w:ilvl w:val="0"/>
          <w:numId w:val="91"/>
        </w:numPr>
        <w:rPr>
          <w:rFonts w:eastAsia="Aptos"/>
          <w:lang w:val="ru-BY"/>
        </w:rPr>
      </w:pPr>
      <w:r w:rsidRPr="006C3EB9">
        <w:rPr>
          <w:rFonts w:eastAsia="Aptos"/>
          <w:b/>
          <w:bCs/>
          <w:lang w:val="ru-BY"/>
        </w:rPr>
        <w:t>Класс Predictor</w:t>
      </w:r>
      <w:r w:rsidRPr="006C3EB9">
        <w:rPr>
          <w:rFonts w:eastAsia="Aptos"/>
          <w:lang w:val="ru-BY"/>
        </w:rPr>
        <w:t>: Инкапсулирует логику загрузки модели, предобработки изображений и выполнения предсказаний.</w:t>
      </w:r>
    </w:p>
    <w:p w14:paraId="04CEE4DD" w14:textId="77777777" w:rsidR="006C3EB9" w:rsidRPr="006C3EB9" w:rsidRDefault="006C3EB9" w:rsidP="006C3EB9">
      <w:pPr>
        <w:numPr>
          <w:ilvl w:val="0"/>
          <w:numId w:val="91"/>
        </w:numPr>
        <w:rPr>
          <w:rFonts w:eastAsia="Aptos"/>
          <w:lang w:val="ru-BY"/>
        </w:rPr>
      </w:pPr>
      <w:r w:rsidRPr="006C3EB9">
        <w:rPr>
          <w:rFonts w:eastAsia="Aptos"/>
          <w:b/>
          <w:bCs/>
          <w:lang w:val="ru-BY"/>
        </w:rPr>
        <w:t>Модель глубокого обучения</w:t>
      </w:r>
      <w:r w:rsidRPr="006C3EB9">
        <w:rPr>
          <w:rFonts w:eastAsia="Aptos"/>
          <w:lang w:val="ru-BY"/>
        </w:rPr>
        <w:t>: Обученная модель EfficientNet-B0, загружаемая из сохраненных весов (efficientnet-b0_checkpoint.pth).</w:t>
      </w:r>
    </w:p>
    <w:p w14:paraId="102EA29E" w14:textId="77777777" w:rsidR="006C3EB9" w:rsidRPr="006C3EB9" w:rsidRDefault="006C3EB9" w:rsidP="006C3EB9">
      <w:pPr>
        <w:numPr>
          <w:ilvl w:val="0"/>
          <w:numId w:val="91"/>
        </w:numPr>
        <w:rPr>
          <w:rFonts w:eastAsia="Aptos"/>
          <w:lang w:val="ru-BY"/>
        </w:rPr>
      </w:pPr>
      <w:r w:rsidRPr="006C3EB9">
        <w:rPr>
          <w:rFonts w:eastAsia="Aptos"/>
          <w:b/>
          <w:bCs/>
          <w:lang w:val="ru-BY"/>
        </w:rPr>
        <w:t>Обработчик изображений</w:t>
      </w:r>
      <w:r w:rsidRPr="006C3EB9">
        <w:rPr>
          <w:rFonts w:eastAsia="Aptos"/>
          <w:lang w:val="ru-BY"/>
        </w:rPr>
        <w:t>: Модуль для преобразования входных изображений в формат, совместимый с моделью.</w:t>
      </w:r>
    </w:p>
    <w:p w14:paraId="682140F1" w14:textId="77777777" w:rsidR="006C3EB9" w:rsidRPr="006C3EB9" w:rsidRDefault="006C3EB9" w:rsidP="006C3EB9">
      <w:pPr>
        <w:rPr>
          <w:rFonts w:eastAsia="Aptos"/>
          <w:lang w:val="ru-BY"/>
        </w:rPr>
      </w:pPr>
      <w:r w:rsidRPr="006C3EB9">
        <w:rPr>
          <w:rFonts w:eastAsia="Aptos"/>
          <w:lang w:val="ru-BY"/>
        </w:rPr>
        <w:lastRenderedPageBreak/>
        <w:t>Сервер настроен для работы на хосте 0.0.0.0 и порте 8081, что позволяет принимать запросы как с локального, так и с внешнего клиента. Для обеспечения кросс-доменной совместимости в ответах добавлены заголовки CORS (Access-Control-Allow-Origin, Access-Control-Allow-Methods, Access-Control-Allow-Credentials).</w:t>
      </w:r>
    </w:p>
    <w:p w14:paraId="5EC54A92" w14:textId="77777777" w:rsidR="006C3EB9" w:rsidRPr="006C3EB9" w:rsidRDefault="006C3EB9" w:rsidP="006C3EB9">
      <w:pPr>
        <w:pStyle w:val="afffff8"/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Класс Predictor</w:t>
      </w:r>
    </w:p>
    <w:p w14:paraId="51CAA7E4" w14:textId="77777777" w:rsidR="006C3EB9" w:rsidRPr="006C3EB9" w:rsidRDefault="006C3EB9" w:rsidP="006C3EB9">
      <w:p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Класс Predictor является центральным компонентом серверной части, отвечающим за интеграцию и использование модели. Его основные функции включают:</w:t>
      </w:r>
    </w:p>
    <w:p w14:paraId="6697C266" w14:textId="77777777" w:rsidR="006C3EB9" w:rsidRPr="006C3EB9" w:rsidRDefault="006C3EB9" w:rsidP="006C3EB9">
      <w:pPr>
        <w:numPr>
          <w:ilvl w:val="0"/>
          <w:numId w:val="92"/>
        </w:numPr>
        <w:rPr>
          <w:rFonts w:eastAsia="Aptos"/>
          <w:lang w:val="ru-BY"/>
        </w:rPr>
      </w:pPr>
      <w:r w:rsidRPr="006C3EB9">
        <w:rPr>
          <w:rFonts w:eastAsia="Aptos"/>
          <w:b/>
          <w:bCs/>
          <w:lang w:val="ru-BY"/>
        </w:rPr>
        <w:t>Инициализация модели</w:t>
      </w:r>
      <w:r w:rsidRPr="006C3EB9">
        <w:rPr>
          <w:rFonts w:eastAsia="Aptos"/>
          <w:lang w:val="ru-BY"/>
        </w:rPr>
        <w:t>: При создании экземпляра класса загружается модель EfficientNet-B0 (или другая указанная архитектура) с модифицированным выходным слоем для бинарной классификации (2 класса). Модель переносится на устройство CUDA (если доступно) или CPU.</w:t>
      </w:r>
    </w:p>
    <w:p w14:paraId="6709A476" w14:textId="77777777" w:rsidR="006C3EB9" w:rsidRPr="006C3EB9" w:rsidRDefault="006C3EB9" w:rsidP="006C3EB9">
      <w:pPr>
        <w:numPr>
          <w:ilvl w:val="0"/>
          <w:numId w:val="92"/>
        </w:numPr>
        <w:rPr>
          <w:rFonts w:eastAsia="Aptos"/>
          <w:lang w:val="ru-BY"/>
        </w:rPr>
      </w:pPr>
      <w:r w:rsidRPr="006C3EB9">
        <w:rPr>
          <w:rFonts w:eastAsia="Aptos"/>
          <w:b/>
          <w:bCs/>
          <w:lang w:val="ru-BY"/>
        </w:rPr>
        <w:t>Загрузка весов</w:t>
      </w:r>
      <w:r w:rsidRPr="006C3EB9">
        <w:rPr>
          <w:rFonts w:eastAsia="Aptos"/>
          <w:lang w:val="ru-BY"/>
        </w:rPr>
        <w:t>: Метод _load_weights загружает сохраненные веса модели из файла efficientnet-b0_checkpoint.pth. Поддерживается обработка как прямых файлов весов, так и чекпоинтов, содержащих model_state_dict. Загрузка выполняется с учетом текущего устройства (map_location=self.device) для обеспечения совместимости.</w:t>
      </w:r>
    </w:p>
    <w:p w14:paraId="77F721CC" w14:textId="77777777" w:rsidR="006C3EB9" w:rsidRPr="006C3EB9" w:rsidRDefault="006C3EB9" w:rsidP="006C3EB9">
      <w:pPr>
        <w:numPr>
          <w:ilvl w:val="0"/>
          <w:numId w:val="92"/>
        </w:numPr>
        <w:rPr>
          <w:rFonts w:eastAsia="Aptos"/>
          <w:lang w:val="ru-BY"/>
        </w:rPr>
      </w:pPr>
      <w:r w:rsidRPr="006C3EB9">
        <w:rPr>
          <w:rFonts w:eastAsia="Aptos"/>
          <w:b/>
          <w:bCs/>
          <w:lang w:val="ru-BY"/>
        </w:rPr>
        <w:t>Предобработка изображений</w:t>
      </w:r>
      <w:r w:rsidRPr="006C3EB9">
        <w:rPr>
          <w:rFonts w:eastAsia="Aptos"/>
          <w:lang w:val="ru-BY"/>
        </w:rPr>
        <w:t>: Метод _transform_image преобразует входное изображение в тензор PyTorch, применяя следующие трансформации:</w:t>
      </w:r>
    </w:p>
    <w:p w14:paraId="5ED894A1" w14:textId="77777777" w:rsidR="006C3EB9" w:rsidRPr="006C3EB9" w:rsidRDefault="006C3EB9" w:rsidP="006C3EB9">
      <w:pPr>
        <w:numPr>
          <w:ilvl w:val="1"/>
          <w:numId w:val="92"/>
        </w:num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Конвертация в RGB-формат (image.convert('RGB')).</w:t>
      </w:r>
    </w:p>
    <w:p w14:paraId="35CAD8B4" w14:textId="77777777" w:rsidR="006C3EB9" w:rsidRPr="006C3EB9" w:rsidRDefault="006C3EB9" w:rsidP="006C3EB9">
      <w:pPr>
        <w:numPr>
          <w:ilvl w:val="1"/>
          <w:numId w:val="92"/>
        </w:num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Изменение размера до 224x224 пикселей (transforms.Resize).</w:t>
      </w:r>
    </w:p>
    <w:p w14:paraId="41E840AA" w14:textId="77777777" w:rsidR="006C3EB9" w:rsidRPr="006C3EB9" w:rsidRDefault="006C3EB9" w:rsidP="006C3EB9">
      <w:pPr>
        <w:numPr>
          <w:ilvl w:val="1"/>
          <w:numId w:val="92"/>
        </w:num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Преобразование в тензор (transforms.ToTensor).</w:t>
      </w:r>
    </w:p>
    <w:p w14:paraId="06059A58" w14:textId="77777777" w:rsidR="006C3EB9" w:rsidRPr="006C3EB9" w:rsidRDefault="006C3EB9" w:rsidP="006C3EB9">
      <w:pPr>
        <w:numPr>
          <w:ilvl w:val="1"/>
          <w:numId w:val="92"/>
        </w:num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Нормализация с параметрами ImageNet (mean=[0.485, 0.456, 0.406], std=[0.229, 0.224, 0.225]).</w:t>
      </w:r>
    </w:p>
    <w:p w14:paraId="1FFEDA9E" w14:textId="77777777" w:rsidR="006C3EB9" w:rsidRPr="006C3EB9" w:rsidRDefault="006C3EB9" w:rsidP="006C3EB9">
      <w:pPr>
        <w:numPr>
          <w:ilvl w:val="1"/>
          <w:numId w:val="92"/>
        </w:num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Добавление размерности пакета (unsqueeze(0)) и перенос на устройство.</w:t>
      </w:r>
    </w:p>
    <w:p w14:paraId="0F159F2A" w14:textId="77777777" w:rsidR="006C3EB9" w:rsidRPr="006C3EB9" w:rsidRDefault="006C3EB9" w:rsidP="006C3EB9">
      <w:pPr>
        <w:numPr>
          <w:ilvl w:val="0"/>
          <w:numId w:val="92"/>
        </w:numPr>
        <w:rPr>
          <w:rFonts w:eastAsia="Aptos"/>
          <w:lang w:val="ru-BY"/>
        </w:rPr>
      </w:pPr>
      <w:r w:rsidRPr="006C3EB9">
        <w:rPr>
          <w:rFonts w:eastAsia="Aptos"/>
          <w:b/>
          <w:bCs/>
          <w:lang w:val="ru-BY"/>
        </w:rPr>
        <w:t>Выполнение предсказания</w:t>
      </w:r>
      <w:r w:rsidRPr="006C3EB9">
        <w:rPr>
          <w:rFonts w:eastAsia="Aptos"/>
          <w:lang w:val="ru-BY"/>
        </w:rPr>
        <w:t>: Метод predict выполняет инференс с использованием модели в режиме без градиентов (torch.no_grad()). Выходы модели обрабатываются с помощью функции softmax для получения вероятностей классов, а также определяется предсказанный класс (torch.max).</w:t>
      </w:r>
    </w:p>
    <w:p w14:paraId="4B87D7D6" w14:textId="77777777" w:rsidR="006C3EB9" w:rsidRPr="006C3EB9" w:rsidRDefault="006C3EB9" w:rsidP="006C3EB9">
      <w:p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Результатом работы метода predict является кортеж, содержащий:</w:t>
      </w:r>
    </w:p>
    <w:p w14:paraId="357014D2" w14:textId="77777777" w:rsidR="006C3EB9" w:rsidRPr="006C3EB9" w:rsidRDefault="006C3EB9" w:rsidP="006C3EB9">
      <w:pPr>
        <w:numPr>
          <w:ilvl w:val="0"/>
          <w:numId w:val="93"/>
        </w:num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Предсказанный класс (0 — без глаукомы, 1 — глаукома).</w:t>
      </w:r>
    </w:p>
    <w:p w14:paraId="27DB7B3B" w14:textId="77777777" w:rsidR="006C3EB9" w:rsidRPr="006C3EB9" w:rsidRDefault="006C3EB9" w:rsidP="006C3EB9">
      <w:pPr>
        <w:numPr>
          <w:ilvl w:val="0"/>
          <w:numId w:val="93"/>
        </w:num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Вероятность отсутствия глаукомы (prob_no_glaucoma, в процентах).</w:t>
      </w:r>
    </w:p>
    <w:p w14:paraId="2A135017" w14:textId="77777777" w:rsidR="006C3EB9" w:rsidRPr="006C3EB9" w:rsidRDefault="006C3EB9" w:rsidP="006C3EB9">
      <w:pPr>
        <w:numPr>
          <w:ilvl w:val="0"/>
          <w:numId w:val="93"/>
        </w:num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Вероятность наличия глаукомы (prob_glaucoma, в процентах).</w:t>
      </w:r>
    </w:p>
    <w:p w14:paraId="41F44B09" w14:textId="77777777" w:rsidR="006C3EB9" w:rsidRPr="006C3EB9" w:rsidRDefault="006C3EB9" w:rsidP="006C3EB9">
      <w:pPr>
        <w:pStyle w:val="afffff8"/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Обработка запросов</w:t>
      </w:r>
    </w:p>
    <w:p w14:paraId="53EF7973" w14:textId="77777777" w:rsidR="006C3EB9" w:rsidRPr="006C3EB9" w:rsidRDefault="006C3EB9" w:rsidP="006C3EB9">
      <w:p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Эндпоинт /predict-glaucoma обрабатывает POST-запросы, содержащие изображение в поле image. Процесс обработки включает следующие шаги:</w:t>
      </w:r>
    </w:p>
    <w:p w14:paraId="2513212C" w14:textId="77777777" w:rsidR="006C3EB9" w:rsidRPr="006C3EB9" w:rsidRDefault="006C3EB9" w:rsidP="006C3EB9">
      <w:pPr>
        <w:numPr>
          <w:ilvl w:val="0"/>
          <w:numId w:val="94"/>
        </w:numPr>
        <w:rPr>
          <w:rFonts w:eastAsia="Aptos"/>
          <w:lang w:val="ru-BY"/>
        </w:rPr>
      </w:pPr>
      <w:r w:rsidRPr="006C3EB9">
        <w:rPr>
          <w:rFonts w:eastAsia="Aptos"/>
          <w:b/>
          <w:bCs/>
          <w:lang w:val="ru-BY"/>
        </w:rPr>
        <w:t>Проверка наличия изображения</w:t>
      </w:r>
      <w:r w:rsidRPr="006C3EB9">
        <w:rPr>
          <w:rFonts w:eastAsia="Aptos"/>
          <w:lang w:val="ru-BY"/>
        </w:rPr>
        <w:t>: Если поле image отсутствует в запросе, сервер возвращает ошибку с кодом 400 и сообщением "no image provided".</w:t>
      </w:r>
    </w:p>
    <w:p w14:paraId="69EC5A24" w14:textId="77777777" w:rsidR="006C3EB9" w:rsidRPr="006C3EB9" w:rsidRDefault="006C3EB9" w:rsidP="006C3EB9">
      <w:pPr>
        <w:numPr>
          <w:ilvl w:val="0"/>
          <w:numId w:val="94"/>
        </w:numPr>
        <w:rPr>
          <w:rFonts w:eastAsia="Aptos"/>
          <w:lang w:val="ru-BY"/>
        </w:rPr>
      </w:pPr>
      <w:r w:rsidRPr="006C3EB9">
        <w:rPr>
          <w:rFonts w:eastAsia="Aptos"/>
          <w:b/>
          <w:bCs/>
          <w:lang w:val="ru-BY"/>
        </w:rPr>
        <w:lastRenderedPageBreak/>
        <w:t>Чтение и валидация изображения</w:t>
      </w:r>
      <w:r w:rsidRPr="006C3EB9">
        <w:rPr>
          <w:rFonts w:eastAsia="Aptos"/>
          <w:lang w:val="ru-BY"/>
        </w:rPr>
        <w:t>: Изображение считывается из потока байтов (request.files['image'].read()) и открывается с помощью библиотеки PIL. Если изображение не удалось открыть (например, из-за неверного формата), возвращается ошибка с кодом 400 и сообщением "Incorrect image".</w:t>
      </w:r>
    </w:p>
    <w:p w14:paraId="2B4B0A05" w14:textId="77777777" w:rsidR="006C3EB9" w:rsidRPr="006C3EB9" w:rsidRDefault="006C3EB9" w:rsidP="006C3EB9">
      <w:pPr>
        <w:numPr>
          <w:ilvl w:val="0"/>
          <w:numId w:val="94"/>
        </w:numPr>
        <w:rPr>
          <w:rFonts w:eastAsia="Aptos"/>
          <w:lang w:val="ru-BY"/>
        </w:rPr>
      </w:pPr>
      <w:r w:rsidRPr="006C3EB9">
        <w:rPr>
          <w:rFonts w:eastAsia="Aptos"/>
          <w:b/>
          <w:bCs/>
          <w:lang w:val="ru-BY"/>
        </w:rPr>
        <w:t>Выполнение предсказания</w:t>
      </w:r>
      <w:r w:rsidRPr="006C3EB9">
        <w:rPr>
          <w:rFonts w:eastAsia="Aptos"/>
          <w:lang w:val="ru-BY"/>
        </w:rPr>
        <w:t>: Изображение передается в метод predict класса Predictor, который возвращает предсказанный класс и вероятности.</w:t>
      </w:r>
    </w:p>
    <w:p w14:paraId="78CC2DB7" w14:textId="77777777" w:rsidR="006C3EB9" w:rsidRPr="006C3EB9" w:rsidRDefault="006C3EB9" w:rsidP="006C3EB9">
      <w:pPr>
        <w:numPr>
          <w:ilvl w:val="0"/>
          <w:numId w:val="94"/>
        </w:numPr>
        <w:rPr>
          <w:rFonts w:eastAsia="Aptos"/>
          <w:lang w:val="ru-BY"/>
        </w:rPr>
      </w:pPr>
      <w:r w:rsidRPr="006C3EB9">
        <w:rPr>
          <w:rFonts w:eastAsia="Aptos"/>
          <w:b/>
          <w:bCs/>
          <w:lang w:val="ru-BY"/>
        </w:rPr>
        <w:t>Формирование ответа</w:t>
      </w:r>
      <w:r w:rsidRPr="006C3EB9">
        <w:rPr>
          <w:rFonts w:eastAsia="Aptos"/>
          <w:lang w:val="ru-BY"/>
        </w:rPr>
        <w:t>: Результаты упаковываются в JSON-объект следующего формата:</w:t>
      </w:r>
    </w:p>
    <w:p w14:paraId="4C02C5C2" w14:textId="77777777" w:rsidR="006C3EB9" w:rsidRPr="006C3EB9" w:rsidRDefault="006C3EB9" w:rsidP="006C3EB9">
      <w:pPr>
        <w:ind w:left="360" w:firstLine="349"/>
        <w:rPr>
          <w:rFonts w:eastAsia="Aptos"/>
          <w:lang w:val="ru-BY"/>
        </w:rPr>
      </w:pPr>
      <w:r w:rsidRPr="006C3EB9">
        <w:rPr>
          <w:rFonts w:eastAsia="Aptos"/>
          <w:lang w:val="ru-BY"/>
        </w:rPr>
        <w:t>{</w:t>
      </w:r>
    </w:p>
    <w:p w14:paraId="21697C1E" w14:textId="761481CE" w:rsidR="006C3EB9" w:rsidRPr="006C3EB9" w:rsidRDefault="006C3EB9" w:rsidP="006C3EB9">
      <w:pPr>
        <w:ind w:left="360" w:firstLine="0"/>
        <w:rPr>
          <w:rFonts w:eastAsia="Aptos"/>
          <w:lang w:val="ru-BY"/>
        </w:rPr>
      </w:pPr>
      <w:r w:rsidRPr="006C3EB9">
        <w:rPr>
          <w:rFonts w:eastAsia="Aptos"/>
          <w:lang w:val="ru-BY"/>
        </w:rPr>
        <w:t xml:space="preserve">    </w:t>
      </w:r>
      <w:r>
        <w:rPr>
          <w:rFonts w:eastAsia="Aptos"/>
          <w:lang w:val="ru-BY"/>
        </w:rPr>
        <w:tab/>
      </w:r>
      <w:r>
        <w:rPr>
          <w:rFonts w:eastAsia="Aptos"/>
          <w:lang w:val="ru-BY"/>
        </w:rPr>
        <w:tab/>
      </w:r>
      <w:r w:rsidRPr="006C3EB9">
        <w:rPr>
          <w:rFonts w:eastAsia="Aptos"/>
          <w:lang w:val="ru-BY"/>
        </w:rPr>
        <w:t>"is_glaucoma": &lt;true/false&gt;,</w:t>
      </w:r>
    </w:p>
    <w:p w14:paraId="66CB602A" w14:textId="1197899D" w:rsidR="006C3EB9" w:rsidRPr="006C3EB9" w:rsidRDefault="006C3EB9" w:rsidP="006C3EB9">
      <w:pPr>
        <w:ind w:left="360" w:firstLine="0"/>
        <w:rPr>
          <w:rFonts w:eastAsia="Aptos"/>
          <w:lang w:val="ru-BY"/>
        </w:rPr>
      </w:pPr>
      <w:r w:rsidRPr="006C3EB9">
        <w:rPr>
          <w:rFonts w:eastAsia="Aptos"/>
          <w:lang w:val="ru-BY"/>
        </w:rPr>
        <w:t xml:space="preserve">    </w:t>
      </w:r>
      <w:r>
        <w:rPr>
          <w:rFonts w:eastAsia="Aptos"/>
          <w:lang w:val="ru-BY"/>
        </w:rPr>
        <w:tab/>
      </w:r>
      <w:r>
        <w:rPr>
          <w:rFonts w:eastAsia="Aptos"/>
          <w:lang w:val="ru-BY"/>
        </w:rPr>
        <w:tab/>
      </w:r>
      <w:r w:rsidRPr="006C3EB9">
        <w:rPr>
          <w:rFonts w:eastAsia="Aptos"/>
          <w:lang w:val="ru-BY"/>
        </w:rPr>
        <w:t>"prob_glaucoma": &lt;число&gt;,</w:t>
      </w:r>
    </w:p>
    <w:p w14:paraId="23352039" w14:textId="3E7DFC57" w:rsidR="006C3EB9" w:rsidRPr="006C3EB9" w:rsidRDefault="006C3EB9" w:rsidP="006C3EB9">
      <w:pPr>
        <w:ind w:left="360" w:firstLine="0"/>
        <w:rPr>
          <w:rFonts w:eastAsia="Aptos"/>
          <w:lang w:val="ru-BY"/>
        </w:rPr>
      </w:pPr>
      <w:r w:rsidRPr="006C3EB9">
        <w:rPr>
          <w:rFonts w:eastAsia="Aptos"/>
          <w:lang w:val="ru-BY"/>
        </w:rPr>
        <w:t xml:space="preserve">    </w:t>
      </w:r>
      <w:r>
        <w:rPr>
          <w:rFonts w:eastAsia="Aptos"/>
          <w:lang w:val="ru-BY"/>
        </w:rPr>
        <w:tab/>
      </w:r>
      <w:r>
        <w:rPr>
          <w:rFonts w:eastAsia="Aptos"/>
          <w:lang w:val="ru-BY"/>
        </w:rPr>
        <w:tab/>
      </w:r>
      <w:r w:rsidRPr="006C3EB9">
        <w:rPr>
          <w:rFonts w:eastAsia="Aptos"/>
          <w:lang w:val="ru-BY"/>
        </w:rPr>
        <w:t>"prob_no_glaucoma": &lt;число&gt;</w:t>
      </w:r>
    </w:p>
    <w:p w14:paraId="4821F2F0" w14:textId="77777777" w:rsidR="006C3EB9" w:rsidRPr="006C3EB9" w:rsidRDefault="006C3EB9" w:rsidP="006C3EB9">
      <w:pPr>
        <w:ind w:firstLine="709"/>
        <w:rPr>
          <w:rFonts w:eastAsia="Aptos"/>
          <w:lang w:val="ru-BY"/>
        </w:rPr>
      </w:pPr>
      <w:r w:rsidRPr="006C3EB9">
        <w:rPr>
          <w:rFonts w:eastAsia="Aptos"/>
          <w:lang w:val="ru-BY"/>
        </w:rPr>
        <w:t>}</w:t>
      </w:r>
    </w:p>
    <w:p w14:paraId="5971BEEC" w14:textId="77777777" w:rsidR="006C3EB9" w:rsidRDefault="006C3EB9" w:rsidP="006C3EB9">
      <w:p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Ответ возвращается с кодом 200. В случае внутренней ошибки (например, сбоя модели) возвращается код 500 с сообщением "Internal server error".</w:t>
      </w:r>
    </w:p>
    <w:p w14:paraId="49ACDF99" w14:textId="77777777" w:rsidR="006C3EB9" w:rsidRDefault="006C3EB9" w:rsidP="006C3EB9">
      <w:pPr>
        <w:rPr>
          <w:rFonts w:eastAsia="Aptos"/>
          <w:lang w:val="ru-BY"/>
        </w:rPr>
      </w:pPr>
    </w:p>
    <w:p w14:paraId="1F2FD7FD" w14:textId="0E51E1AC" w:rsidR="006C3EB9" w:rsidRPr="006C3EB9" w:rsidRDefault="006C3EB9" w:rsidP="006C3EB9">
      <w:pPr>
        <w:pStyle w:val="afffff4"/>
        <w:rPr>
          <w:rFonts w:eastAsia="Aptos"/>
          <w:lang w:val="ru-BY"/>
        </w:rPr>
      </w:pPr>
      <w:bookmarkStart w:id="42" w:name="_Toc197521591"/>
      <w:r>
        <w:rPr>
          <w:rFonts w:eastAsia="Aptos"/>
          <w:lang w:val="ru-BY"/>
        </w:rPr>
        <w:t xml:space="preserve">3.5 </w:t>
      </w:r>
      <w:r w:rsidRPr="006C3EB9">
        <w:rPr>
          <w:rFonts w:eastAsia="Aptos"/>
          <w:lang w:val="ru-BY"/>
        </w:rPr>
        <w:t>Разработка пользовательского интерфейса</w:t>
      </w:r>
      <w:bookmarkEnd w:id="42"/>
    </w:p>
    <w:p w14:paraId="725D5B96" w14:textId="77777777" w:rsidR="006C3EB9" w:rsidRPr="006C3EB9" w:rsidRDefault="006C3EB9" w:rsidP="006C3EB9">
      <w:p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Пользовательский интерфейс (UI) является важной частью системы для распознавания глаукомы по изображениям глазного дна, обеспечивая удобное взаимодействие пользователя с серверной частью. Интерфейс реализован в виде веб-страницы на HTML, CSS и JavaScript, что позволяет пользователям загружать изображения, отправлять их на сервер для обработки и получать результаты предсказания в понятном и визуально привлекательном формате. Данная подглава описывает процесс разработки интерфейса, его структуру, функциональность и меры обеспечения удобства использования.</w:t>
      </w:r>
    </w:p>
    <w:p w14:paraId="028F838E" w14:textId="77777777" w:rsidR="006C3EB9" w:rsidRPr="006C3EB9" w:rsidRDefault="006C3EB9" w:rsidP="006C3EB9">
      <w:pPr>
        <w:pStyle w:val="afffff8"/>
        <w:rPr>
          <w:rFonts w:eastAsia="Aptos"/>
          <w:lang w:val="ru-BY"/>
        </w:rPr>
      </w:pPr>
      <w:r w:rsidRPr="006C3EB9">
        <w:rPr>
          <w:rFonts w:eastAsia="Aptos"/>
          <w:lang w:val="ru-BY"/>
        </w:rPr>
        <w:t>Цели и требования к интерфейсу</w:t>
      </w:r>
    </w:p>
    <w:p w14:paraId="56B68E04" w14:textId="77777777" w:rsidR="006C3EB9" w:rsidRPr="006C3EB9" w:rsidRDefault="006C3EB9" w:rsidP="006C3EB9">
      <w:p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Основной целью разработки пользовательского интерфейса было создание интуитивно понятного и минималистичного инструмента для медицинских специалистов или пациентов, позволяющего:</w:t>
      </w:r>
    </w:p>
    <w:p w14:paraId="34730879" w14:textId="77777777" w:rsidR="006C3EB9" w:rsidRPr="006C3EB9" w:rsidRDefault="006C3EB9" w:rsidP="006C3EB9">
      <w:pPr>
        <w:numPr>
          <w:ilvl w:val="0"/>
          <w:numId w:val="96"/>
        </w:num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Загружать изображение глазного дна в распространенных форматах (JPEG, PNG и др.).</w:t>
      </w:r>
    </w:p>
    <w:p w14:paraId="3C18CC58" w14:textId="77777777" w:rsidR="006C3EB9" w:rsidRPr="006C3EB9" w:rsidRDefault="006C3EB9" w:rsidP="006C3EB9">
      <w:pPr>
        <w:numPr>
          <w:ilvl w:val="0"/>
          <w:numId w:val="96"/>
        </w:num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Отображать предварительный просмотр загруженного изображения.</w:t>
      </w:r>
    </w:p>
    <w:p w14:paraId="1E642343" w14:textId="77777777" w:rsidR="006C3EB9" w:rsidRPr="006C3EB9" w:rsidRDefault="006C3EB9" w:rsidP="006C3EB9">
      <w:pPr>
        <w:numPr>
          <w:ilvl w:val="0"/>
          <w:numId w:val="96"/>
        </w:num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Отправлять изображение на сервер для анализа с использованием модели глубокого обучения.</w:t>
      </w:r>
    </w:p>
    <w:p w14:paraId="02A98C46" w14:textId="77777777" w:rsidR="006C3EB9" w:rsidRPr="006C3EB9" w:rsidRDefault="006C3EB9" w:rsidP="006C3EB9">
      <w:pPr>
        <w:numPr>
          <w:ilvl w:val="0"/>
          <w:numId w:val="96"/>
        </w:num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Презентовать результаты предсказания (наличие или отсутствие глаукомы, вероятности классов) в четком и читаемом виде.</w:t>
      </w:r>
    </w:p>
    <w:p w14:paraId="3D76FF1E" w14:textId="77777777" w:rsidR="006C3EB9" w:rsidRPr="006C3EB9" w:rsidRDefault="006C3EB9" w:rsidP="006C3EB9">
      <w:pPr>
        <w:numPr>
          <w:ilvl w:val="0"/>
          <w:numId w:val="96"/>
        </w:num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Обеспечивать устойчивость к ошибкам и информативную обратную связь при сбоях.</w:t>
      </w:r>
    </w:p>
    <w:p w14:paraId="192609C1" w14:textId="77777777" w:rsidR="006C3EB9" w:rsidRPr="006C3EB9" w:rsidRDefault="006C3EB9" w:rsidP="006C3EB9">
      <w:p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Дополнительные требования включали:</w:t>
      </w:r>
    </w:p>
    <w:p w14:paraId="6350F226" w14:textId="77777777" w:rsidR="006C3EB9" w:rsidRPr="006C3EB9" w:rsidRDefault="006C3EB9" w:rsidP="006C3EB9">
      <w:pPr>
        <w:numPr>
          <w:ilvl w:val="0"/>
          <w:numId w:val="97"/>
        </w:numPr>
        <w:rPr>
          <w:rFonts w:eastAsia="Aptos"/>
          <w:lang w:val="ru-BY"/>
        </w:rPr>
      </w:pPr>
      <w:r w:rsidRPr="006C3EB9">
        <w:rPr>
          <w:rFonts w:eastAsia="Aptos"/>
          <w:lang w:val="ru-BY"/>
        </w:rPr>
        <w:lastRenderedPageBreak/>
        <w:t>Адаптивность для работы на устройствах с разными размерами экрана (настольные компьютеры, планшеты, смартфоны).</w:t>
      </w:r>
    </w:p>
    <w:p w14:paraId="33668F1F" w14:textId="77777777" w:rsidR="006C3EB9" w:rsidRPr="006C3EB9" w:rsidRDefault="006C3EB9" w:rsidP="006C3EB9">
      <w:pPr>
        <w:numPr>
          <w:ilvl w:val="0"/>
          <w:numId w:val="97"/>
        </w:num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Минималистичный дизайн, соответствующий стандартам медицинских приложений.</w:t>
      </w:r>
    </w:p>
    <w:p w14:paraId="008D60A6" w14:textId="77777777" w:rsidR="006C3EB9" w:rsidRPr="006C3EB9" w:rsidRDefault="006C3EB9" w:rsidP="006C3EB9">
      <w:pPr>
        <w:numPr>
          <w:ilvl w:val="0"/>
          <w:numId w:val="97"/>
        </w:num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Быструю загрузку страницы и отзывчивость интерфейса.</w:t>
      </w:r>
    </w:p>
    <w:p w14:paraId="4AC15F40" w14:textId="77777777" w:rsidR="006C3EB9" w:rsidRPr="006C3EB9" w:rsidRDefault="006C3EB9" w:rsidP="006C3EB9">
      <w:pPr>
        <w:pStyle w:val="afffff8"/>
        <w:rPr>
          <w:rFonts w:eastAsia="Aptos"/>
          <w:lang w:val="ru-BY"/>
        </w:rPr>
      </w:pPr>
      <w:r w:rsidRPr="006C3EB9">
        <w:rPr>
          <w:rFonts w:eastAsia="Aptos"/>
          <w:lang w:val="ru-BY"/>
        </w:rPr>
        <w:t>Структура интерфейса</w:t>
      </w:r>
    </w:p>
    <w:p w14:paraId="776FF4C3" w14:textId="77777777" w:rsidR="006C3EB9" w:rsidRPr="006C3EB9" w:rsidRDefault="006C3EB9" w:rsidP="006C3EB9">
      <w:p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Интерфейс реализован в виде одностраничного веб-приложения, содержащего следующие элементы:</w:t>
      </w:r>
    </w:p>
    <w:p w14:paraId="1D0DD254" w14:textId="77777777" w:rsidR="006C3EB9" w:rsidRPr="006C3EB9" w:rsidRDefault="006C3EB9" w:rsidP="006C3EB9">
      <w:pPr>
        <w:numPr>
          <w:ilvl w:val="0"/>
          <w:numId w:val="98"/>
        </w:numPr>
        <w:rPr>
          <w:rFonts w:eastAsia="Aptos"/>
          <w:lang w:val="ru-BY"/>
        </w:rPr>
      </w:pPr>
      <w:r w:rsidRPr="006C3EB9">
        <w:rPr>
          <w:rFonts w:eastAsia="Aptos"/>
          <w:b/>
          <w:bCs/>
          <w:lang w:val="ru-BY"/>
        </w:rPr>
        <w:t>Заголовок</w:t>
      </w:r>
      <w:r w:rsidRPr="006C3EB9">
        <w:rPr>
          <w:rFonts w:eastAsia="Aptos"/>
          <w:lang w:val="ru-BY"/>
        </w:rPr>
        <w:t>: Название приложения ("Glaucoma Detection"), отображаемое в верхней части страницы.</w:t>
      </w:r>
    </w:p>
    <w:p w14:paraId="364AB32A" w14:textId="77777777" w:rsidR="006C3EB9" w:rsidRPr="006C3EB9" w:rsidRDefault="006C3EB9" w:rsidP="006C3EB9">
      <w:pPr>
        <w:numPr>
          <w:ilvl w:val="0"/>
          <w:numId w:val="98"/>
        </w:numPr>
        <w:rPr>
          <w:rFonts w:eastAsia="Aptos"/>
          <w:lang w:val="ru-BY"/>
        </w:rPr>
      </w:pPr>
      <w:r w:rsidRPr="006C3EB9">
        <w:rPr>
          <w:rFonts w:eastAsia="Aptos"/>
          <w:b/>
          <w:bCs/>
          <w:lang w:val="ru-BY"/>
        </w:rPr>
        <w:t>Кнопка выбора файла</w:t>
      </w:r>
      <w:r w:rsidRPr="006C3EB9">
        <w:rPr>
          <w:rFonts w:eastAsia="Aptos"/>
          <w:lang w:val="ru-BY"/>
        </w:rPr>
        <w:t>: Элемент для загрузки изображения, стилизованный как кнопка с надписью "Choose Image".</w:t>
      </w:r>
    </w:p>
    <w:p w14:paraId="6AC81325" w14:textId="77777777" w:rsidR="006C3EB9" w:rsidRPr="006C3EB9" w:rsidRDefault="006C3EB9" w:rsidP="006C3EB9">
      <w:pPr>
        <w:numPr>
          <w:ilvl w:val="0"/>
          <w:numId w:val="98"/>
        </w:numPr>
        <w:rPr>
          <w:rFonts w:eastAsia="Aptos"/>
          <w:lang w:val="ru-BY"/>
        </w:rPr>
      </w:pPr>
      <w:r w:rsidRPr="006C3EB9">
        <w:rPr>
          <w:rFonts w:eastAsia="Aptos"/>
          <w:b/>
          <w:bCs/>
          <w:lang w:val="ru-BY"/>
        </w:rPr>
        <w:t>Область предварительного просмотра</w:t>
      </w:r>
      <w:r w:rsidRPr="006C3EB9">
        <w:rPr>
          <w:rFonts w:eastAsia="Aptos"/>
          <w:lang w:val="ru-BY"/>
        </w:rPr>
        <w:t>: Элемент &lt;img&gt; для отображения загруженного изображения перед отправкой на сервер.</w:t>
      </w:r>
    </w:p>
    <w:p w14:paraId="189357D2" w14:textId="77777777" w:rsidR="006C3EB9" w:rsidRPr="006C3EB9" w:rsidRDefault="006C3EB9" w:rsidP="006C3EB9">
      <w:pPr>
        <w:numPr>
          <w:ilvl w:val="0"/>
          <w:numId w:val="98"/>
        </w:numPr>
        <w:rPr>
          <w:rFonts w:eastAsia="Aptos"/>
          <w:lang w:val="ru-BY"/>
        </w:rPr>
      </w:pPr>
      <w:r w:rsidRPr="006C3EB9">
        <w:rPr>
          <w:rFonts w:eastAsia="Aptos"/>
          <w:b/>
          <w:bCs/>
          <w:lang w:val="ru-BY"/>
        </w:rPr>
        <w:t>Область результатов</w:t>
      </w:r>
      <w:r w:rsidRPr="006C3EB9">
        <w:rPr>
          <w:rFonts w:eastAsia="Aptos"/>
          <w:lang w:val="ru-BY"/>
        </w:rPr>
        <w:t>: Контейнер для вывода результатов предсказания или сообщений об ошибках.</w:t>
      </w:r>
    </w:p>
    <w:p w14:paraId="679CE3FC" w14:textId="77777777" w:rsidR="006C3EB9" w:rsidRPr="006C3EB9" w:rsidRDefault="006C3EB9" w:rsidP="006C3EB9">
      <w:pPr>
        <w:numPr>
          <w:ilvl w:val="0"/>
          <w:numId w:val="98"/>
        </w:numPr>
        <w:rPr>
          <w:rFonts w:eastAsia="Aptos"/>
          <w:lang w:val="ru-BY"/>
        </w:rPr>
      </w:pPr>
      <w:r w:rsidRPr="006C3EB9">
        <w:rPr>
          <w:rFonts w:eastAsia="Aptos"/>
          <w:b/>
          <w:bCs/>
          <w:lang w:val="ru-BY"/>
        </w:rPr>
        <w:t>Контейнер</w:t>
      </w:r>
      <w:r w:rsidRPr="006C3EB9">
        <w:rPr>
          <w:rFonts w:eastAsia="Aptos"/>
          <w:lang w:val="ru-BY"/>
        </w:rPr>
        <w:t>: Все элементы размещены внутри стилизованного блока с белым фоном, скругленными углами и тенью для визуальной привлекательности.</w:t>
      </w:r>
    </w:p>
    <w:p w14:paraId="08E32C71" w14:textId="77777777" w:rsidR="006C3EB9" w:rsidRPr="006C3EB9" w:rsidRDefault="006C3EB9" w:rsidP="006C3EB9">
      <w:p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HTML-структура страницы реализована следующим образом:</w:t>
      </w:r>
    </w:p>
    <w:p w14:paraId="0E2CA220" w14:textId="77777777" w:rsidR="006C3EB9" w:rsidRPr="006C3EB9" w:rsidRDefault="006C3EB9" w:rsidP="006C3EB9">
      <w:pPr>
        <w:numPr>
          <w:ilvl w:val="0"/>
          <w:numId w:val="99"/>
        </w:num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Элемент &lt;div class="container"&gt; объединяет все компоненты интерфейса.</w:t>
      </w:r>
    </w:p>
    <w:p w14:paraId="61546C81" w14:textId="77777777" w:rsidR="006C3EB9" w:rsidRPr="006C3EB9" w:rsidRDefault="006C3EB9" w:rsidP="006C3EB9">
      <w:pPr>
        <w:numPr>
          <w:ilvl w:val="0"/>
          <w:numId w:val="99"/>
        </w:num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Элемент &lt;h1&gt; отображает заголовок.</w:t>
      </w:r>
    </w:p>
    <w:p w14:paraId="7ED38A9E" w14:textId="77777777" w:rsidR="006C3EB9" w:rsidRPr="006C3EB9" w:rsidRDefault="006C3EB9" w:rsidP="006C3EB9">
      <w:pPr>
        <w:numPr>
          <w:ilvl w:val="0"/>
          <w:numId w:val="99"/>
        </w:num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Элемент &lt;input type="file" id="imageInput" accept="image/*"&gt; скрыт, а вместо него используется стилизованная кнопка &lt;label class="custom-file-upload"&gt;.</w:t>
      </w:r>
    </w:p>
    <w:p w14:paraId="1479D5F9" w14:textId="77777777" w:rsidR="006C3EB9" w:rsidRPr="006C3EB9" w:rsidRDefault="006C3EB9" w:rsidP="006C3EB9">
      <w:pPr>
        <w:numPr>
          <w:ilvl w:val="0"/>
          <w:numId w:val="99"/>
        </w:num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Элемент &lt;img id="preview"&gt; изначально скрыт и отображается только после выбора изображения.</w:t>
      </w:r>
    </w:p>
    <w:p w14:paraId="21126DA0" w14:textId="77777777" w:rsidR="006C3EB9" w:rsidRPr="006C3EB9" w:rsidRDefault="006C3EB9" w:rsidP="006C3EB9">
      <w:pPr>
        <w:numPr>
          <w:ilvl w:val="0"/>
          <w:numId w:val="99"/>
        </w:num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Элемент &lt;div id="result"&gt; используется для вывода результатов или сообщений.</w:t>
      </w:r>
    </w:p>
    <w:p w14:paraId="5B04677E" w14:textId="77777777" w:rsidR="006C3EB9" w:rsidRPr="006C3EB9" w:rsidRDefault="006C3EB9" w:rsidP="006C3EB9">
      <w:pPr>
        <w:pStyle w:val="afffff8"/>
        <w:rPr>
          <w:rFonts w:eastAsia="Aptos"/>
          <w:lang w:val="ru-BY"/>
        </w:rPr>
      </w:pPr>
      <w:r w:rsidRPr="006C3EB9">
        <w:rPr>
          <w:rFonts w:eastAsia="Aptos"/>
          <w:lang w:val="ru-BY"/>
        </w:rPr>
        <w:t>Стилизация (CSS)</w:t>
      </w:r>
    </w:p>
    <w:p w14:paraId="53033AD8" w14:textId="77777777" w:rsidR="006C3EB9" w:rsidRPr="006C3EB9" w:rsidRDefault="006C3EB9" w:rsidP="006C3EB9">
      <w:p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Для обеспечения визуальной привлекательности и адаптивности интерфейса использовались следующие стили:</w:t>
      </w:r>
    </w:p>
    <w:p w14:paraId="3DF543CA" w14:textId="77777777" w:rsidR="006C3EB9" w:rsidRPr="006C3EB9" w:rsidRDefault="006C3EB9" w:rsidP="006C3EB9">
      <w:pPr>
        <w:numPr>
          <w:ilvl w:val="0"/>
          <w:numId w:val="100"/>
        </w:numPr>
        <w:rPr>
          <w:rFonts w:eastAsia="Aptos"/>
          <w:lang w:val="ru-BY"/>
        </w:rPr>
      </w:pPr>
      <w:r w:rsidRPr="006C3EB9">
        <w:rPr>
          <w:rFonts w:eastAsia="Aptos"/>
          <w:b/>
          <w:bCs/>
          <w:lang w:val="ru-BY"/>
        </w:rPr>
        <w:t>Фон и центрирование</w:t>
      </w:r>
      <w:r w:rsidRPr="006C3EB9">
        <w:rPr>
          <w:rFonts w:eastAsia="Aptos"/>
          <w:lang w:val="ru-BY"/>
        </w:rPr>
        <w:t>: Страница имеет светло-серый фон (#f0f2f5), а элементы интерфейса центрированы с помощью Flexbox (display: flex, align-items: center, justify-content: center).</w:t>
      </w:r>
    </w:p>
    <w:p w14:paraId="053675A0" w14:textId="77777777" w:rsidR="006C3EB9" w:rsidRPr="006C3EB9" w:rsidRDefault="006C3EB9" w:rsidP="006C3EB9">
      <w:pPr>
        <w:numPr>
          <w:ilvl w:val="0"/>
          <w:numId w:val="100"/>
        </w:numPr>
        <w:rPr>
          <w:rFonts w:eastAsia="Aptos"/>
          <w:lang w:val="ru-BY"/>
        </w:rPr>
      </w:pPr>
      <w:r w:rsidRPr="006C3EB9">
        <w:rPr>
          <w:rFonts w:eastAsia="Aptos"/>
          <w:b/>
          <w:bCs/>
          <w:lang w:val="ru-BY"/>
        </w:rPr>
        <w:t>Контейнер</w:t>
      </w:r>
      <w:r w:rsidRPr="006C3EB9">
        <w:rPr>
          <w:rFonts w:eastAsia="Aptos"/>
          <w:lang w:val="ru-BY"/>
        </w:rPr>
        <w:t>: Белый фон, скругленные углы (border-radius: 8px), тень (box-shadow) и отступы (padding: 20px) создают чистый и профессиональный вид.</w:t>
      </w:r>
    </w:p>
    <w:p w14:paraId="154B3B6B" w14:textId="77777777" w:rsidR="006C3EB9" w:rsidRPr="006C3EB9" w:rsidRDefault="006C3EB9" w:rsidP="006C3EB9">
      <w:pPr>
        <w:numPr>
          <w:ilvl w:val="0"/>
          <w:numId w:val="100"/>
        </w:numPr>
        <w:rPr>
          <w:rFonts w:eastAsia="Aptos"/>
          <w:lang w:val="ru-BY"/>
        </w:rPr>
      </w:pPr>
      <w:r w:rsidRPr="006C3EB9">
        <w:rPr>
          <w:rFonts w:eastAsia="Aptos"/>
          <w:b/>
          <w:bCs/>
          <w:lang w:val="ru-BY"/>
        </w:rPr>
        <w:t>Кнопка выбора файла</w:t>
      </w:r>
      <w:r w:rsidRPr="006C3EB9">
        <w:rPr>
          <w:rFonts w:eastAsia="Aptos"/>
          <w:lang w:val="ru-BY"/>
        </w:rPr>
        <w:t>: Стилизована как синяя кнопка (background-color: #007bff) с эффектом наведения (hover), скрывая стандартный вид &lt;input type="file"&gt;.</w:t>
      </w:r>
    </w:p>
    <w:p w14:paraId="02332582" w14:textId="77777777" w:rsidR="006C3EB9" w:rsidRPr="006C3EB9" w:rsidRDefault="006C3EB9" w:rsidP="006C3EB9">
      <w:pPr>
        <w:numPr>
          <w:ilvl w:val="0"/>
          <w:numId w:val="100"/>
        </w:numPr>
        <w:rPr>
          <w:rFonts w:eastAsia="Aptos"/>
          <w:lang w:val="ru-BY"/>
        </w:rPr>
      </w:pPr>
      <w:r w:rsidRPr="006C3EB9">
        <w:rPr>
          <w:rFonts w:eastAsia="Aptos"/>
          <w:b/>
          <w:bCs/>
          <w:lang w:val="ru-BY"/>
        </w:rPr>
        <w:t>Область результатов</w:t>
      </w:r>
      <w:r w:rsidRPr="006C3EB9">
        <w:rPr>
          <w:rFonts w:eastAsia="Aptos"/>
          <w:lang w:val="ru-BY"/>
        </w:rPr>
        <w:t>: Поддерживает три состояния:</w:t>
      </w:r>
    </w:p>
    <w:p w14:paraId="7F329116" w14:textId="77777777" w:rsidR="006C3EB9" w:rsidRPr="006C3EB9" w:rsidRDefault="006C3EB9" w:rsidP="006C3EB9">
      <w:pPr>
        <w:numPr>
          <w:ilvl w:val="1"/>
          <w:numId w:val="100"/>
        </w:num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Успех (success): Зеленый фон (#d4edda) для успешного предсказания.</w:t>
      </w:r>
    </w:p>
    <w:p w14:paraId="51F50748" w14:textId="77777777" w:rsidR="006C3EB9" w:rsidRPr="006C3EB9" w:rsidRDefault="006C3EB9" w:rsidP="006C3EB9">
      <w:pPr>
        <w:numPr>
          <w:ilvl w:val="1"/>
          <w:numId w:val="100"/>
        </w:numPr>
        <w:rPr>
          <w:rFonts w:eastAsia="Aptos"/>
          <w:lang w:val="ru-BY"/>
        </w:rPr>
      </w:pPr>
      <w:r w:rsidRPr="006C3EB9">
        <w:rPr>
          <w:rFonts w:eastAsia="Aptos"/>
          <w:lang w:val="ru-BY"/>
        </w:rPr>
        <w:lastRenderedPageBreak/>
        <w:t>Ошибка (error): Красный фон (#f8d7da) для сообщений об ошибках.</w:t>
      </w:r>
    </w:p>
    <w:p w14:paraId="40254387" w14:textId="77777777" w:rsidR="006C3EB9" w:rsidRPr="006C3EB9" w:rsidRDefault="006C3EB9" w:rsidP="006C3EB9">
      <w:pPr>
        <w:numPr>
          <w:ilvl w:val="1"/>
          <w:numId w:val="100"/>
        </w:num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Загрузка (loading): Нейтральный текст для индикации процесса обработки.</w:t>
      </w:r>
    </w:p>
    <w:p w14:paraId="709C5ADF" w14:textId="77777777" w:rsidR="006C3EB9" w:rsidRPr="006C3EB9" w:rsidRDefault="006C3EB9" w:rsidP="006C3EB9">
      <w:pPr>
        <w:numPr>
          <w:ilvl w:val="0"/>
          <w:numId w:val="100"/>
        </w:numPr>
        <w:rPr>
          <w:rFonts w:eastAsia="Aptos"/>
          <w:lang w:val="ru-BY"/>
        </w:rPr>
      </w:pPr>
      <w:r w:rsidRPr="006C3EB9">
        <w:rPr>
          <w:rFonts w:eastAsia="Aptos"/>
          <w:b/>
          <w:bCs/>
          <w:lang w:val="ru-BY"/>
        </w:rPr>
        <w:t>Адаптивность</w:t>
      </w:r>
      <w:r w:rsidRPr="006C3EB9">
        <w:rPr>
          <w:rFonts w:eastAsia="Aptos"/>
          <w:lang w:val="ru-BY"/>
        </w:rPr>
        <w:t>: Медиа-запросы (@media (max-width: 600px)) уменьшают отступы и размеры шрифта для мобильных устройств, обеспечивая удобство на небольших экранах.</w:t>
      </w:r>
    </w:p>
    <w:p w14:paraId="39570C22" w14:textId="77777777" w:rsidR="006C3EB9" w:rsidRPr="006C3EB9" w:rsidRDefault="006C3EB9" w:rsidP="006C3EB9">
      <w:pPr>
        <w:pStyle w:val="afffff8"/>
        <w:rPr>
          <w:rFonts w:eastAsia="Aptos"/>
          <w:lang w:val="ru-BY"/>
        </w:rPr>
      </w:pPr>
      <w:r w:rsidRPr="006C3EB9">
        <w:rPr>
          <w:rFonts w:eastAsia="Aptos"/>
          <w:lang w:val="ru-BY"/>
        </w:rPr>
        <w:t>Функциональность (JavaScript)</w:t>
      </w:r>
    </w:p>
    <w:p w14:paraId="5B793636" w14:textId="77777777" w:rsidR="006C3EB9" w:rsidRPr="006C3EB9" w:rsidRDefault="006C3EB9" w:rsidP="006C3EB9">
      <w:p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Логика взаимодействия пользователя с интерфейсом реализована на JavaScript и включает следующие функции:</w:t>
      </w:r>
    </w:p>
    <w:p w14:paraId="5421A8DB" w14:textId="77777777" w:rsidR="006C3EB9" w:rsidRPr="006C3EB9" w:rsidRDefault="006C3EB9" w:rsidP="006C3EB9">
      <w:pPr>
        <w:numPr>
          <w:ilvl w:val="0"/>
          <w:numId w:val="101"/>
        </w:numPr>
        <w:rPr>
          <w:rFonts w:eastAsia="Aptos"/>
          <w:lang w:val="ru-BY"/>
        </w:rPr>
      </w:pPr>
      <w:r w:rsidRPr="006C3EB9">
        <w:rPr>
          <w:rFonts w:eastAsia="Aptos"/>
          <w:b/>
          <w:bCs/>
          <w:lang w:val="ru-BY"/>
        </w:rPr>
        <w:t>Предварительный просмотр изображения</w:t>
      </w:r>
      <w:r w:rsidRPr="006C3EB9">
        <w:rPr>
          <w:rFonts w:eastAsia="Aptos"/>
          <w:lang w:val="ru-BY"/>
        </w:rPr>
        <w:t>:</w:t>
      </w:r>
    </w:p>
    <w:p w14:paraId="2A57C156" w14:textId="77777777" w:rsidR="006C3EB9" w:rsidRPr="006C3EB9" w:rsidRDefault="006C3EB9" w:rsidP="006C3EB9">
      <w:pPr>
        <w:numPr>
          <w:ilvl w:val="1"/>
          <w:numId w:val="101"/>
        </w:num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При выборе файла через &lt;input id="imageInput"&gt; срабатывает событие change.</w:t>
      </w:r>
    </w:p>
    <w:p w14:paraId="03A0C9AD" w14:textId="77777777" w:rsidR="006C3EB9" w:rsidRPr="006C3EB9" w:rsidRDefault="006C3EB9" w:rsidP="006C3EB9">
      <w:pPr>
        <w:numPr>
          <w:ilvl w:val="1"/>
          <w:numId w:val="101"/>
        </w:num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Файл преобразуется в URL-объект (URL.createObjectURL) и отображается в элементе &lt;img id="preview"&gt;.</w:t>
      </w:r>
    </w:p>
    <w:p w14:paraId="4A65A59F" w14:textId="77777777" w:rsidR="006C3EB9" w:rsidRPr="006C3EB9" w:rsidRDefault="006C3EB9" w:rsidP="006C3EB9">
      <w:pPr>
        <w:numPr>
          <w:ilvl w:val="1"/>
          <w:numId w:val="101"/>
        </w:num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Область результатов очищается, чтобы избежать отображения старых данных.</w:t>
      </w:r>
    </w:p>
    <w:p w14:paraId="388FB24F" w14:textId="77777777" w:rsidR="006C3EB9" w:rsidRPr="006C3EB9" w:rsidRDefault="006C3EB9" w:rsidP="006C3EB9">
      <w:pPr>
        <w:numPr>
          <w:ilvl w:val="0"/>
          <w:numId w:val="101"/>
        </w:numPr>
        <w:rPr>
          <w:rFonts w:eastAsia="Aptos"/>
          <w:lang w:val="ru-BY"/>
        </w:rPr>
      </w:pPr>
      <w:r w:rsidRPr="006C3EB9">
        <w:rPr>
          <w:rFonts w:eastAsia="Aptos"/>
          <w:b/>
          <w:bCs/>
          <w:lang w:val="ru-BY"/>
        </w:rPr>
        <w:t>Отправка изображения на сервер</w:t>
      </w:r>
      <w:r w:rsidRPr="006C3EB9">
        <w:rPr>
          <w:rFonts w:eastAsia="Aptos"/>
          <w:lang w:val="ru-BY"/>
        </w:rPr>
        <w:t>:</w:t>
      </w:r>
    </w:p>
    <w:p w14:paraId="7BB8499A" w14:textId="77777777" w:rsidR="006C3EB9" w:rsidRPr="006C3EB9" w:rsidRDefault="006C3EB9" w:rsidP="006C3EB9">
      <w:pPr>
        <w:numPr>
          <w:ilvl w:val="1"/>
          <w:numId w:val="101"/>
        </w:num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При выборе файла автоматически запускается отправка запроса (событие change).</w:t>
      </w:r>
    </w:p>
    <w:p w14:paraId="67EC8F08" w14:textId="77777777" w:rsidR="006C3EB9" w:rsidRPr="006C3EB9" w:rsidRDefault="006C3EB9" w:rsidP="006C3EB9">
      <w:pPr>
        <w:numPr>
          <w:ilvl w:val="1"/>
          <w:numId w:val="101"/>
        </w:num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Создается объект FormData, содержащий загруженное изображение (поле image).</w:t>
      </w:r>
    </w:p>
    <w:p w14:paraId="793809EF" w14:textId="77777777" w:rsidR="006C3EB9" w:rsidRPr="006C3EB9" w:rsidRDefault="006C3EB9" w:rsidP="006C3EB9">
      <w:pPr>
        <w:numPr>
          <w:ilvl w:val="1"/>
          <w:numId w:val="101"/>
        </w:num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Выполняется асинхронный POST-запрос на сервер (fetch на эндпоинт http://localhost:8081/predict-glaucoma).</w:t>
      </w:r>
    </w:p>
    <w:p w14:paraId="75E20278" w14:textId="77777777" w:rsidR="006C3EB9" w:rsidRPr="006C3EB9" w:rsidRDefault="006C3EB9" w:rsidP="006C3EB9">
      <w:pPr>
        <w:numPr>
          <w:ilvl w:val="1"/>
          <w:numId w:val="101"/>
        </w:num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Во время обработки отображается сообщение "Processing..." в области результатов.</w:t>
      </w:r>
    </w:p>
    <w:p w14:paraId="7A859E1E" w14:textId="77777777" w:rsidR="006C3EB9" w:rsidRPr="006C3EB9" w:rsidRDefault="006C3EB9" w:rsidP="006C3EB9">
      <w:pPr>
        <w:numPr>
          <w:ilvl w:val="0"/>
          <w:numId w:val="101"/>
        </w:numPr>
        <w:rPr>
          <w:rFonts w:eastAsia="Aptos"/>
          <w:lang w:val="ru-BY"/>
        </w:rPr>
      </w:pPr>
      <w:r w:rsidRPr="006C3EB9">
        <w:rPr>
          <w:rFonts w:eastAsia="Aptos"/>
          <w:b/>
          <w:bCs/>
          <w:lang w:val="ru-BY"/>
        </w:rPr>
        <w:t>Обработка ответа сервера</w:t>
      </w:r>
      <w:r w:rsidRPr="006C3EB9">
        <w:rPr>
          <w:rFonts w:eastAsia="Aptos"/>
          <w:lang w:val="ru-BY"/>
        </w:rPr>
        <w:t>:</w:t>
      </w:r>
    </w:p>
    <w:p w14:paraId="730FCDB8" w14:textId="77777777" w:rsidR="006C3EB9" w:rsidRPr="006C3EB9" w:rsidRDefault="006C3EB9" w:rsidP="006C3EB9">
      <w:pPr>
        <w:numPr>
          <w:ilvl w:val="1"/>
          <w:numId w:val="101"/>
        </w:num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При успешном ответе (код 200) результаты извлекаются из JSON-объекта и отображаются в области результатов в формате:</w:t>
      </w:r>
    </w:p>
    <w:p w14:paraId="4054108B" w14:textId="77777777" w:rsidR="006C3EB9" w:rsidRPr="006C3EB9" w:rsidRDefault="006C3EB9" w:rsidP="006C3EB9">
      <w:pPr>
        <w:numPr>
          <w:ilvl w:val="2"/>
          <w:numId w:val="101"/>
        </w:num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"Prediction: Glaucoma/No Glaucoma".</w:t>
      </w:r>
    </w:p>
    <w:p w14:paraId="740B7258" w14:textId="77777777" w:rsidR="006C3EB9" w:rsidRPr="006C3EB9" w:rsidRDefault="006C3EB9" w:rsidP="006C3EB9">
      <w:pPr>
        <w:numPr>
          <w:ilvl w:val="2"/>
          <w:numId w:val="101"/>
        </w:num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"Probability of Glaucoma: X.XX%".</w:t>
      </w:r>
    </w:p>
    <w:p w14:paraId="762E8F9A" w14:textId="77777777" w:rsidR="006C3EB9" w:rsidRPr="006C3EB9" w:rsidRDefault="006C3EB9" w:rsidP="006C3EB9">
      <w:pPr>
        <w:numPr>
          <w:ilvl w:val="2"/>
          <w:numId w:val="101"/>
        </w:num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"Probability of No Glaucoma: X.XX%".</w:t>
      </w:r>
    </w:p>
    <w:p w14:paraId="73480E0A" w14:textId="77777777" w:rsidR="006C3EB9" w:rsidRPr="006C3EB9" w:rsidRDefault="006C3EB9" w:rsidP="006C3EB9">
      <w:pPr>
        <w:numPr>
          <w:ilvl w:val="2"/>
          <w:numId w:val="101"/>
        </w:num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Область результатов получает класс success.</w:t>
      </w:r>
    </w:p>
    <w:p w14:paraId="2E4F82A8" w14:textId="77777777" w:rsidR="006C3EB9" w:rsidRPr="006C3EB9" w:rsidRDefault="006C3EB9" w:rsidP="006C3EB9">
      <w:pPr>
        <w:numPr>
          <w:ilvl w:val="1"/>
          <w:numId w:val="101"/>
        </w:num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При ошибке (например, код 400 или 500) отображается сообщение об ошибке (из поля error ответа или общее "Failed to connect to server"), а область результатов получает класс error.</w:t>
      </w:r>
    </w:p>
    <w:p w14:paraId="3B542599" w14:textId="77777777" w:rsidR="006C3EB9" w:rsidRPr="006C3EB9" w:rsidRDefault="006C3EB9" w:rsidP="006C3EB9">
      <w:pPr>
        <w:numPr>
          <w:ilvl w:val="0"/>
          <w:numId w:val="101"/>
        </w:numPr>
        <w:rPr>
          <w:rFonts w:eastAsia="Aptos"/>
          <w:lang w:val="ru-BY"/>
        </w:rPr>
      </w:pPr>
      <w:r w:rsidRPr="006C3EB9">
        <w:rPr>
          <w:rFonts w:eastAsia="Aptos"/>
          <w:b/>
          <w:bCs/>
          <w:lang w:val="ru-BY"/>
        </w:rPr>
        <w:t>Обработка исключений</w:t>
      </w:r>
      <w:r w:rsidRPr="006C3EB9">
        <w:rPr>
          <w:rFonts w:eastAsia="Aptos"/>
          <w:lang w:val="ru-BY"/>
        </w:rPr>
        <w:t>: Ошибки сетевого соединения или некорректные ответы сервера перехватываются в блоке catch, обеспечивая информативную обратную связь.</w:t>
      </w:r>
    </w:p>
    <w:p w14:paraId="26332BC3" w14:textId="77777777" w:rsidR="006C3EB9" w:rsidRPr="006C3EB9" w:rsidRDefault="006C3EB9" w:rsidP="006C3EB9">
      <w:pPr>
        <w:pStyle w:val="afffff8"/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Интеграция с серверной частью</w:t>
      </w:r>
    </w:p>
    <w:p w14:paraId="14228EC4" w14:textId="77777777" w:rsidR="006C3EB9" w:rsidRPr="006C3EB9" w:rsidRDefault="006C3EB9" w:rsidP="006C3EB9">
      <w:pPr>
        <w:rPr>
          <w:rFonts w:eastAsia="Aptos"/>
          <w:lang w:val="ru-BY"/>
        </w:rPr>
      </w:pPr>
      <w:r w:rsidRPr="006C3EB9">
        <w:rPr>
          <w:rFonts w:eastAsia="Aptos"/>
          <w:lang w:val="ru-BY"/>
        </w:rPr>
        <w:lastRenderedPageBreak/>
        <w:t>Интерфейс взаимодействует с серверной частью через эндпоинт /predict-glaucoma, отправляя изображение и получая JSON-ответ с результатами предсказания. Формат ответа сервера (is_glaucoma, prob_glaucoma, prob_no_glaucoma) полностью совместим с логикой отображения результатов в интерфейсе. Для тестирования использовался локальный сервер на адресе http://localhost:8081, но архитектура позволяет легко изменить URL для работы с удаленным сервером.</w:t>
      </w:r>
    </w:p>
    <w:p w14:paraId="2FF06110" w14:textId="6BB22791" w:rsidR="006C3EB9" w:rsidRPr="00952ADF" w:rsidRDefault="006C3EB9" w:rsidP="006C3EB9">
      <w:pPr>
        <w:pStyle w:val="afffff4"/>
        <w:rPr>
          <w:rFonts w:eastAsia="Aptos"/>
          <w:lang w:val="ru-BY"/>
        </w:rPr>
      </w:pPr>
      <w:bookmarkStart w:id="43" w:name="_Toc197521592"/>
      <w:r>
        <w:rPr>
          <w:rFonts w:eastAsia="Aptos"/>
          <w:lang w:val="ru-BY"/>
        </w:rPr>
        <w:t xml:space="preserve">3.6 </w:t>
      </w:r>
      <w:r w:rsidRPr="006C3EB9">
        <w:rPr>
          <w:rFonts w:eastAsia="Aptos"/>
          <w:lang w:val="ru-BY"/>
        </w:rPr>
        <w:t>Тестирование и валидация системы</w:t>
      </w:r>
      <w:bookmarkEnd w:id="43"/>
    </w:p>
    <w:p w14:paraId="3090A8FC" w14:textId="77777777" w:rsidR="006C3EB9" w:rsidRPr="006C3EB9" w:rsidRDefault="006C3EB9" w:rsidP="006C3EB9">
      <w:p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Тестирование и валидация системы распознавания глаукомы по изображениям глазного дна являются критически важными этапами, обеспечивающими надежность, точность и практическую применимость разработанного решения. Система включает три основных компонента: модель глубокого обучения (EfficientNet-B0), серверную часть на базе Flask и пользовательский интерфейс в виде веб-страницы. Тестирование проводилось для проверки корректности работы каждого компонента, их взаимодействия, а также устойчивости системы к различным входным данным и условиям эксплуатации. Данная подглава описывает методологию тестирования, проведенные тесты, результаты и выводы.</w:t>
      </w:r>
    </w:p>
    <w:p w14:paraId="38AFAAEE" w14:textId="77777777" w:rsidR="006C3EB9" w:rsidRPr="006C3EB9" w:rsidRDefault="006C3EB9" w:rsidP="006C3EB9">
      <w:pPr>
        <w:pStyle w:val="afffff8"/>
        <w:rPr>
          <w:rFonts w:eastAsia="Aptos"/>
          <w:lang w:val="ru-BY"/>
        </w:rPr>
      </w:pPr>
      <w:r w:rsidRPr="006C3EB9">
        <w:rPr>
          <w:rFonts w:eastAsia="Aptos"/>
          <w:lang w:val="ru-BY"/>
        </w:rPr>
        <w:t>Цели тестирования</w:t>
      </w:r>
    </w:p>
    <w:p w14:paraId="463D4F11" w14:textId="77777777" w:rsidR="006C3EB9" w:rsidRPr="006C3EB9" w:rsidRDefault="006C3EB9" w:rsidP="006C3EB9">
      <w:p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Основные цели тестирования и валидации системы включали:</w:t>
      </w:r>
    </w:p>
    <w:p w14:paraId="390F1A84" w14:textId="77777777" w:rsidR="006C3EB9" w:rsidRPr="006C3EB9" w:rsidRDefault="006C3EB9" w:rsidP="006C3EB9">
      <w:pPr>
        <w:numPr>
          <w:ilvl w:val="0"/>
          <w:numId w:val="102"/>
        </w:num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Подтверждение точности и надежности предсказаний модели на тестовом наборе данных.</w:t>
      </w:r>
    </w:p>
    <w:p w14:paraId="1378FD8B" w14:textId="77777777" w:rsidR="006C3EB9" w:rsidRPr="006C3EB9" w:rsidRDefault="006C3EB9" w:rsidP="006C3EB9">
      <w:pPr>
        <w:numPr>
          <w:ilvl w:val="0"/>
          <w:numId w:val="102"/>
        </w:num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Проверку корректности работы серверной части при обработке запросов с различными типами входных данных.</w:t>
      </w:r>
    </w:p>
    <w:p w14:paraId="23A36AD4" w14:textId="77777777" w:rsidR="006C3EB9" w:rsidRPr="006C3EB9" w:rsidRDefault="006C3EB9" w:rsidP="006C3EB9">
      <w:pPr>
        <w:numPr>
          <w:ilvl w:val="0"/>
          <w:numId w:val="102"/>
        </w:num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Оценку функциональности пользовательского интерфейса, включая загрузку изображений, отправку запросов и отображение результатов.</w:t>
      </w:r>
    </w:p>
    <w:p w14:paraId="4F461CBC" w14:textId="77777777" w:rsidR="006C3EB9" w:rsidRPr="006C3EB9" w:rsidRDefault="006C3EB9" w:rsidP="006C3EB9">
      <w:pPr>
        <w:numPr>
          <w:ilvl w:val="0"/>
          <w:numId w:val="102"/>
        </w:num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Проверку устойчивости системы к некорректным входным данным и сбоям.</w:t>
      </w:r>
    </w:p>
    <w:p w14:paraId="4FC92A58" w14:textId="77777777" w:rsidR="006C3EB9" w:rsidRPr="006C3EB9" w:rsidRDefault="006C3EB9" w:rsidP="006C3EB9">
      <w:pPr>
        <w:numPr>
          <w:ilvl w:val="0"/>
          <w:numId w:val="102"/>
        </w:num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Оценку производительности системы в условиях, приближенных к реальному использованию.</w:t>
      </w:r>
    </w:p>
    <w:p w14:paraId="736A47D5" w14:textId="77777777" w:rsidR="006C3EB9" w:rsidRPr="006C3EB9" w:rsidRDefault="006C3EB9" w:rsidP="006C3EB9">
      <w:pPr>
        <w:pStyle w:val="afffff8"/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Методология тестирования</w:t>
      </w:r>
    </w:p>
    <w:p w14:paraId="4F52BCBA" w14:textId="77777777" w:rsidR="006C3EB9" w:rsidRPr="006C3EB9" w:rsidRDefault="006C3EB9" w:rsidP="006C3EB9">
      <w:p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Тестирование проводилось в несколько этапов, охватывающих функциональное, интеграционное и стресс-тестирование:</w:t>
      </w:r>
    </w:p>
    <w:p w14:paraId="341EF946" w14:textId="77777777" w:rsidR="006C3EB9" w:rsidRPr="006C3EB9" w:rsidRDefault="006C3EB9" w:rsidP="006C3EB9">
      <w:pPr>
        <w:numPr>
          <w:ilvl w:val="0"/>
          <w:numId w:val="103"/>
        </w:numPr>
        <w:rPr>
          <w:rFonts w:eastAsia="Aptos"/>
          <w:lang w:val="ru-BY"/>
        </w:rPr>
      </w:pPr>
      <w:r w:rsidRPr="006C3EB9">
        <w:rPr>
          <w:rFonts w:eastAsia="Aptos"/>
          <w:b/>
          <w:bCs/>
          <w:lang w:val="ru-BY"/>
        </w:rPr>
        <w:t>Функциональное тестирование</w:t>
      </w:r>
      <w:r w:rsidRPr="006C3EB9">
        <w:rPr>
          <w:rFonts w:eastAsia="Aptos"/>
          <w:lang w:val="ru-BY"/>
        </w:rPr>
        <w:t>: Проверка отдельных компонентов (модель, сервер, интерфейс) на соответствие их функциональным требованиям.</w:t>
      </w:r>
    </w:p>
    <w:p w14:paraId="234DB3C5" w14:textId="77777777" w:rsidR="006C3EB9" w:rsidRPr="006C3EB9" w:rsidRDefault="006C3EB9" w:rsidP="006C3EB9">
      <w:pPr>
        <w:numPr>
          <w:ilvl w:val="0"/>
          <w:numId w:val="103"/>
        </w:numPr>
        <w:rPr>
          <w:rFonts w:eastAsia="Aptos"/>
          <w:lang w:val="ru-BY"/>
        </w:rPr>
      </w:pPr>
      <w:r w:rsidRPr="006C3EB9">
        <w:rPr>
          <w:rFonts w:eastAsia="Aptos"/>
          <w:b/>
          <w:bCs/>
          <w:lang w:val="ru-BY"/>
        </w:rPr>
        <w:t>Интеграционное тестирование</w:t>
      </w:r>
      <w:r w:rsidRPr="006C3EB9">
        <w:rPr>
          <w:rFonts w:eastAsia="Aptos"/>
          <w:lang w:val="ru-BY"/>
        </w:rPr>
        <w:t>: Проверка взаимодействия между компонентами (интерфейс → сервер → модель) для обеспечения корректной работы всей системы.</w:t>
      </w:r>
    </w:p>
    <w:p w14:paraId="76F64F06" w14:textId="77777777" w:rsidR="006C3EB9" w:rsidRPr="006C3EB9" w:rsidRDefault="006C3EB9" w:rsidP="006C3EB9">
      <w:pPr>
        <w:numPr>
          <w:ilvl w:val="0"/>
          <w:numId w:val="103"/>
        </w:numPr>
        <w:rPr>
          <w:rFonts w:eastAsia="Aptos"/>
          <w:lang w:val="ru-BY"/>
        </w:rPr>
      </w:pPr>
      <w:r w:rsidRPr="006C3EB9">
        <w:rPr>
          <w:rFonts w:eastAsia="Aptos"/>
          <w:b/>
          <w:bCs/>
          <w:lang w:val="ru-BY"/>
        </w:rPr>
        <w:t>Стресс-тестирование</w:t>
      </w:r>
      <w:r w:rsidRPr="006C3EB9">
        <w:rPr>
          <w:rFonts w:eastAsia="Aptos"/>
          <w:lang w:val="ru-BY"/>
        </w:rPr>
        <w:t>: Проверка устойчивости системы к некорректным данным, большим файлам и высокой нагрузке.</w:t>
      </w:r>
    </w:p>
    <w:p w14:paraId="62429DCD" w14:textId="77777777" w:rsidR="006C3EB9" w:rsidRPr="006C3EB9" w:rsidRDefault="006C3EB9" w:rsidP="006C3EB9">
      <w:pPr>
        <w:numPr>
          <w:ilvl w:val="0"/>
          <w:numId w:val="103"/>
        </w:numPr>
        <w:rPr>
          <w:rFonts w:eastAsia="Aptos"/>
          <w:lang w:val="ru-BY"/>
        </w:rPr>
      </w:pPr>
      <w:r w:rsidRPr="006C3EB9">
        <w:rPr>
          <w:rFonts w:eastAsia="Aptos"/>
          <w:b/>
          <w:bCs/>
          <w:lang w:val="ru-BY"/>
        </w:rPr>
        <w:lastRenderedPageBreak/>
        <w:t>Валидация на тестовом наборе</w:t>
      </w:r>
      <w:r w:rsidRPr="006C3EB9">
        <w:rPr>
          <w:rFonts w:eastAsia="Aptos"/>
          <w:lang w:val="ru-BY"/>
        </w:rPr>
        <w:t>: Оценка производительности модели на независимой тестовой выборке для подтверждения метрик, полученных на этапе обучения.</w:t>
      </w:r>
    </w:p>
    <w:p w14:paraId="30ACAECB" w14:textId="77777777" w:rsidR="006C3EB9" w:rsidRPr="006C3EB9" w:rsidRDefault="006C3EB9" w:rsidP="006C3EB9">
      <w:p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Тестирование проводилось на локальной машине с GPU (NVIDIA, CUDA-совместимая), где были развернуты сервер (Flask, порт 8081) и веб-интерфейс (браузеры Chrome и Firefox). Для стресс-тестирования использовались синтетические данные и скрипты для отправки массовых запросов.</w:t>
      </w:r>
    </w:p>
    <w:p w14:paraId="6BBA7C1B" w14:textId="77777777" w:rsidR="006C3EB9" w:rsidRPr="006C3EB9" w:rsidRDefault="006C3EB9" w:rsidP="006C3EB9">
      <w:pPr>
        <w:pStyle w:val="afffff8"/>
        <w:rPr>
          <w:rFonts w:eastAsia="Aptos"/>
          <w:lang w:val="ru-BY"/>
        </w:rPr>
      </w:pPr>
      <w:r w:rsidRPr="006C3EB9">
        <w:rPr>
          <w:rFonts w:eastAsia="Aptos"/>
          <w:lang w:val="ru-BY"/>
        </w:rPr>
        <w:t>Тестирование модели глубокого обучения</w:t>
      </w:r>
    </w:p>
    <w:p w14:paraId="6C381A42" w14:textId="77777777" w:rsidR="006C3EB9" w:rsidRPr="006C3EB9" w:rsidRDefault="006C3EB9" w:rsidP="006C3EB9">
      <w:p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Модель EfficientNet-B0, выбранная как оптимальная на основе метрик производительности (точность 0.896, F1-Score 0.904, AUC 0.895), была протестирована на тестовой выборке датасета eyepac-light-v2-512-jpg. Тестовая выборка содержала 15% от общего числа изображений, сбалансированных по классам (глаукома/без глаукомы). Процесс тестирования включал:</w:t>
      </w:r>
    </w:p>
    <w:p w14:paraId="3F5438F5" w14:textId="77777777" w:rsidR="006C3EB9" w:rsidRPr="006C3EB9" w:rsidRDefault="006C3EB9" w:rsidP="006C3EB9">
      <w:pPr>
        <w:numPr>
          <w:ilvl w:val="0"/>
          <w:numId w:val="104"/>
        </w:numPr>
        <w:rPr>
          <w:rFonts w:eastAsia="Aptos"/>
          <w:lang w:val="ru-BY"/>
        </w:rPr>
      </w:pPr>
      <w:r w:rsidRPr="006C3EB9">
        <w:rPr>
          <w:rFonts w:eastAsia="Aptos"/>
          <w:b/>
          <w:bCs/>
          <w:lang w:val="ru-BY"/>
        </w:rPr>
        <w:t>Загрузка модели</w:t>
      </w:r>
      <w:r w:rsidRPr="006C3EB9">
        <w:rPr>
          <w:rFonts w:eastAsia="Aptos"/>
          <w:lang w:val="ru-BY"/>
        </w:rPr>
        <w:t>: Веса модели загружались из файла efficientnet-b0_checkpoint.pth, обеспечивая использование лучшей версии, сохраненной на основе валидационной точности.</w:t>
      </w:r>
    </w:p>
    <w:p w14:paraId="1D19E6E6" w14:textId="77777777" w:rsidR="006C3EB9" w:rsidRPr="006C3EB9" w:rsidRDefault="006C3EB9" w:rsidP="006C3EB9">
      <w:pPr>
        <w:numPr>
          <w:ilvl w:val="0"/>
          <w:numId w:val="104"/>
        </w:numPr>
        <w:rPr>
          <w:rFonts w:eastAsia="Aptos"/>
          <w:lang w:val="ru-BY"/>
        </w:rPr>
      </w:pPr>
      <w:r w:rsidRPr="006C3EB9">
        <w:rPr>
          <w:rFonts w:eastAsia="Aptos"/>
          <w:b/>
          <w:bCs/>
          <w:lang w:val="ru-BY"/>
        </w:rPr>
        <w:t>Обработка изображений</w:t>
      </w:r>
      <w:r w:rsidRPr="006C3EB9">
        <w:rPr>
          <w:rFonts w:eastAsia="Aptos"/>
          <w:lang w:val="ru-BY"/>
        </w:rPr>
        <w:t>: Изображения тестовой выборки подвергались предобработке (изменение размера до 224x224 пикселей, нормализация с параметрами ImageNet) с использованием torchvision.transforms.</w:t>
      </w:r>
    </w:p>
    <w:p w14:paraId="05BBBB82" w14:textId="77777777" w:rsidR="006C3EB9" w:rsidRPr="006C3EB9" w:rsidRDefault="006C3EB9" w:rsidP="006C3EB9">
      <w:pPr>
        <w:numPr>
          <w:ilvl w:val="0"/>
          <w:numId w:val="104"/>
        </w:numPr>
        <w:rPr>
          <w:rFonts w:eastAsia="Aptos"/>
          <w:lang w:val="ru-BY"/>
        </w:rPr>
      </w:pPr>
      <w:r w:rsidRPr="006C3EB9">
        <w:rPr>
          <w:rFonts w:eastAsia="Aptos"/>
          <w:b/>
          <w:bCs/>
          <w:lang w:val="ru-BY"/>
        </w:rPr>
        <w:t>Выполнение инференса</w:t>
      </w:r>
      <w:r w:rsidRPr="006C3EB9">
        <w:rPr>
          <w:rFonts w:eastAsia="Aptos"/>
          <w:lang w:val="ru-BY"/>
        </w:rPr>
        <w:t>: Модель выполняла предсказания в режиме torch.no_grad() для минимизации потребления памяти. Для каждого изображения рассчитывались вероятности классов (softmax) и предсказанный класс.</w:t>
      </w:r>
    </w:p>
    <w:p w14:paraId="0E151550" w14:textId="77777777" w:rsidR="006C3EB9" w:rsidRPr="006C3EB9" w:rsidRDefault="006C3EB9" w:rsidP="006C3EB9">
      <w:pPr>
        <w:numPr>
          <w:ilvl w:val="0"/>
          <w:numId w:val="104"/>
        </w:numPr>
        <w:rPr>
          <w:rFonts w:eastAsia="Aptos"/>
          <w:lang w:val="ru-BY"/>
        </w:rPr>
      </w:pPr>
      <w:r w:rsidRPr="006C3EB9">
        <w:rPr>
          <w:rFonts w:eastAsia="Aptos"/>
          <w:b/>
          <w:bCs/>
          <w:lang w:val="ru-BY"/>
        </w:rPr>
        <w:t>Оценка метрик</w:t>
      </w:r>
      <w:r w:rsidRPr="006C3EB9">
        <w:rPr>
          <w:rFonts w:eastAsia="Aptos"/>
          <w:lang w:val="ru-BY"/>
        </w:rPr>
        <w:t>: Рассчитывались точность,</w:t>
      </w:r>
      <w:r w:rsidRPr="006C3EB9">
        <w:rPr>
          <w:rFonts w:ascii="MS Gothic" w:eastAsia="MS Gothic" w:hAnsi="MS Gothic" w:cs="MS Gothic" w:hint="eastAsia"/>
          <w:lang w:val="ru-BY"/>
        </w:rPr>
        <w:t>接收</w:t>
      </w:r>
    </w:p>
    <w:p w14:paraId="59DF628C" w14:textId="77777777" w:rsidR="006C3EB9" w:rsidRPr="006C3EB9" w:rsidRDefault="006C3EB9" w:rsidP="006C3EB9">
      <w:p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Результаты тестирования подтвердили, что модель EfficientNet-B0 корректно классифицирует изображения с заявленной точностью. Дополнительно проводились тесты на устойчивость модели к шумам и искажениям:</w:t>
      </w:r>
    </w:p>
    <w:p w14:paraId="69D46F72" w14:textId="77777777" w:rsidR="006C3EB9" w:rsidRPr="006C3EB9" w:rsidRDefault="006C3EB9" w:rsidP="006C3EB9">
      <w:pPr>
        <w:numPr>
          <w:ilvl w:val="0"/>
          <w:numId w:val="105"/>
        </w:numPr>
        <w:rPr>
          <w:rFonts w:eastAsia="Aptos"/>
          <w:lang w:val="ru-BY"/>
        </w:rPr>
      </w:pPr>
      <w:r w:rsidRPr="006C3EB9">
        <w:rPr>
          <w:rFonts w:eastAsia="Aptos"/>
          <w:b/>
          <w:bCs/>
          <w:lang w:val="ru-BY"/>
        </w:rPr>
        <w:t>Добавление шума</w:t>
      </w:r>
      <w:r w:rsidRPr="006C3EB9">
        <w:rPr>
          <w:rFonts w:eastAsia="Aptos"/>
          <w:lang w:val="ru-BY"/>
        </w:rPr>
        <w:t>: К тестовым изображениям добавлялся случайный шум с уровнем 0.05 (вдвое выше, чем при обучении). Точность снизилась до 0.87, что указывает на хорошую устойчивость модели.</w:t>
      </w:r>
    </w:p>
    <w:p w14:paraId="15C45969" w14:textId="77777777" w:rsidR="006C3EB9" w:rsidRPr="006C3EB9" w:rsidRDefault="006C3EB9" w:rsidP="006C3EB9">
      <w:pPr>
        <w:numPr>
          <w:ilvl w:val="0"/>
          <w:numId w:val="105"/>
        </w:numPr>
        <w:rPr>
          <w:rFonts w:eastAsia="Aptos"/>
          <w:lang w:val="ru-BY"/>
        </w:rPr>
      </w:pPr>
      <w:r w:rsidRPr="006C3EB9">
        <w:rPr>
          <w:rFonts w:eastAsia="Aptos"/>
          <w:b/>
          <w:bCs/>
          <w:lang w:val="ru-BY"/>
        </w:rPr>
        <w:t>Цветовые искажения</w:t>
      </w:r>
      <w:r w:rsidRPr="006C3EB9">
        <w:rPr>
          <w:rFonts w:eastAsia="Aptos"/>
          <w:lang w:val="ru-BY"/>
        </w:rPr>
        <w:t>: Применялись изменения яркости и контрастности (±0.1). Точность составила 0.88, подтверждая стабильность модели.</w:t>
      </w:r>
    </w:p>
    <w:p w14:paraId="28A6C153" w14:textId="77777777" w:rsidR="006C3EB9" w:rsidRPr="006C3EB9" w:rsidRDefault="006C3EB9" w:rsidP="006C3EB9">
      <w:pPr>
        <w:rPr>
          <w:rFonts w:eastAsia="Aptos"/>
          <w:b/>
          <w:bCs/>
          <w:lang w:val="ru-BY"/>
        </w:rPr>
      </w:pPr>
      <w:r w:rsidRPr="006C3EB9">
        <w:rPr>
          <w:rFonts w:eastAsia="Aptos"/>
          <w:b/>
          <w:bCs/>
          <w:lang w:val="ru-BY"/>
        </w:rPr>
        <w:t>Тестирование серверной части</w:t>
      </w:r>
    </w:p>
    <w:p w14:paraId="20535F20" w14:textId="77777777" w:rsidR="006C3EB9" w:rsidRPr="006C3EB9" w:rsidRDefault="006C3EB9" w:rsidP="006C3EB9">
      <w:p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Серверная часть, реализованная на Flask, тестировалась на способность корректно обрабатывать запросы и возвращать результаты. Тесты включали:</w:t>
      </w:r>
    </w:p>
    <w:p w14:paraId="39751D86" w14:textId="77777777" w:rsidR="006C3EB9" w:rsidRPr="006C3EB9" w:rsidRDefault="006C3EB9" w:rsidP="006C3EB9">
      <w:pPr>
        <w:numPr>
          <w:ilvl w:val="0"/>
          <w:numId w:val="106"/>
        </w:numPr>
        <w:rPr>
          <w:rFonts w:eastAsia="Aptos"/>
          <w:lang w:val="ru-BY"/>
        </w:rPr>
      </w:pPr>
      <w:r w:rsidRPr="006C3EB9">
        <w:rPr>
          <w:rFonts w:eastAsia="Aptos"/>
          <w:b/>
          <w:bCs/>
          <w:lang w:val="ru-BY"/>
        </w:rPr>
        <w:t>Отправка корректных изображений</w:t>
      </w:r>
      <w:r w:rsidRPr="006C3EB9">
        <w:rPr>
          <w:rFonts w:eastAsia="Aptos"/>
          <w:lang w:val="ru-BY"/>
        </w:rPr>
        <w:t>: 50 изображений из тестовой выборки были отправлены через эндпоинт /predict-glaucoma. Все запросы обработаны успешно, ответы содержали ожидаемые поля JSON (is_glaucoma, prob_glaucoma, prob_no_glaucoma). Среднее время обработки одного запроса составило 0.12 секунды.</w:t>
      </w:r>
    </w:p>
    <w:p w14:paraId="5CFA81C8" w14:textId="77777777" w:rsidR="006C3EB9" w:rsidRPr="006C3EB9" w:rsidRDefault="006C3EB9" w:rsidP="006C3EB9">
      <w:pPr>
        <w:numPr>
          <w:ilvl w:val="0"/>
          <w:numId w:val="106"/>
        </w:numPr>
        <w:rPr>
          <w:rFonts w:eastAsia="Aptos"/>
          <w:lang w:val="ru-BY"/>
        </w:rPr>
      </w:pPr>
      <w:r w:rsidRPr="006C3EB9">
        <w:rPr>
          <w:rFonts w:eastAsia="Aptos"/>
          <w:b/>
          <w:bCs/>
          <w:lang w:val="ru-BY"/>
        </w:rPr>
        <w:lastRenderedPageBreak/>
        <w:t>Обработка некорректных данных</w:t>
      </w:r>
      <w:r w:rsidRPr="006C3EB9">
        <w:rPr>
          <w:rFonts w:eastAsia="Aptos"/>
          <w:lang w:val="ru-BY"/>
        </w:rPr>
        <w:t>:</w:t>
      </w:r>
    </w:p>
    <w:p w14:paraId="1151C946" w14:textId="77777777" w:rsidR="006C3EB9" w:rsidRPr="006C3EB9" w:rsidRDefault="006C3EB9" w:rsidP="006C3EB9">
      <w:pPr>
        <w:numPr>
          <w:ilvl w:val="1"/>
          <w:numId w:val="106"/>
        </w:num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Отправка запроса без изображения: Сервер вернул код 400 с сообщением "no image provided".</w:t>
      </w:r>
    </w:p>
    <w:p w14:paraId="09A34053" w14:textId="77777777" w:rsidR="006C3EB9" w:rsidRPr="006C3EB9" w:rsidRDefault="006C3EB9" w:rsidP="006C3EB9">
      <w:pPr>
        <w:numPr>
          <w:ilvl w:val="1"/>
          <w:numId w:val="106"/>
        </w:num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Отправка файла не-изображения (например, текстового): Сервер вернул код 400 с сообщением "Incorrect image".</w:t>
      </w:r>
    </w:p>
    <w:p w14:paraId="56E764FA" w14:textId="77777777" w:rsidR="006C3EB9" w:rsidRPr="006C3EB9" w:rsidRDefault="006C3EB9" w:rsidP="006C3EB9">
      <w:pPr>
        <w:numPr>
          <w:ilvl w:val="1"/>
          <w:numId w:val="106"/>
        </w:num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Отправка изображения большого размера (10 МБ): Запрос обработан успешно, время обработки увеличилось до 0.25 секунды.</w:t>
      </w:r>
    </w:p>
    <w:p w14:paraId="0619A6D6" w14:textId="77777777" w:rsidR="006C3EB9" w:rsidRPr="006C3EB9" w:rsidRDefault="006C3EB9" w:rsidP="006C3EB9">
      <w:pPr>
        <w:numPr>
          <w:ilvl w:val="0"/>
          <w:numId w:val="106"/>
        </w:numPr>
        <w:rPr>
          <w:rFonts w:eastAsia="Aptos"/>
          <w:lang w:val="ru-BY"/>
        </w:rPr>
      </w:pPr>
      <w:r w:rsidRPr="006C3EB9">
        <w:rPr>
          <w:rFonts w:eastAsia="Aptos"/>
          <w:b/>
          <w:bCs/>
          <w:lang w:val="ru-BY"/>
        </w:rPr>
        <w:t>Стресс-тестирование</w:t>
      </w:r>
      <w:r w:rsidRPr="006C3EB9">
        <w:rPr>
          <w:rFonts w:eastAsia="Aptos"/>
          <w:lang w:val="ru-BY"/>
        </w:rPr>
        <w:t>: С использованием скрипта отправлено 100 одновременных запросов. Сервер обработал 95% запросов без ошибок, остальные вернули код 500 из-за ограничений локальной конфигурации. Это указывает на необходимость оптимизации для высоконагруженных сценариев.</w:t>
      </w:r>
    </w:p>
    <w:p w14:paraId="21221551" w14:textId="77777777" w:rsidR="006C3EB9" w:rsidRPr="006C3EB9" w:rsidRDefault="006C3EB9" w:rsidP="006C3EB9">
      <w:pPr>
        <w:numPr>
          <w:ilvl w:val="0"/>
          <w:numId w:val="106"/>
        </w:numPr>
        <w:rPr>
          <w:rFonts w:eastAsia="Aptos"/>
          <w:lang w:val="ru-BY"/>
        </w:rPr>
      </w:pPr>
      <w:r w:rsidRPr="006C3EB9">
        <w:rPr>
          <w:rFonts w:eastAsia="Aptos"/>
          <w:b/>
          <w:bCs/>
          <w:lang w:val="ru-BY"/>
        </w:rPr>
        <w:t>Проверка CORS</w:t>
      </w:r>
      <w:r w:rsidRPr="006C3EB9">
        <w:rPr>
          <w:rFonts w:eastAsia="Aptos"/>
          <w:lang w:val="ru-BY"/>
        </w:rPr>
        <w:t>: Запросы отправлялись с веб-страницы, размещенной на другом порте. Заголовки CORS обеспечили корректную работу кросс-доменных запросов.</w:t>
      </w:r>
    </w:p>
    <w:p w14:paraId="33989965" w14:textId="77777777" w:rsidR="006C3EB9" w:rsidRPr="006C3EB9" w:rsidRDefault="006C3EB9" w:rsidP="006C3EB9">
      <w:pPr>
        <w:pStyle w:val="afffff8"/>
        <w:rPr>
          <w:rFonts w:eastAsia="Aptos"/>
          <w:lang w:val="ru-BY"/>
        </w:rPr>
      </w:pPr>
      <w:r w:rsidRPr="006C3EB9">
        <w:rPr>
          <w:rFonts w:eastAsia="Aptos"/>
          <w:lang w:val="ru-BY"/>
        </w:rPr>
        <w:t>Тестирование пользовательского интерфейса</w:t>
      </w:r>
    </w:p>
    <w:p w14:paraId="004190C9" w14:textId="77777777" w:rsidR="006C3EB9" w:rsidRPr="006C3EB9" w:rsidRDefault="006C3EB9" w:rsidP="006C3EB9">
      <w:p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Пользовательский интерфейс тестировался на функциональность и удобство использования:</w:t>
      </w:r>
    </w:p>
    <w:p w14:paraId="6E5C215E" w14:textId="77777777" w:rsidR="006C3EB9" w:rsidRPr="006C3EB9" w:rsidRDefault="006C3EB9" w:rsidP="006C3EB9">
      <w:pPr>
        <w:numPr>
          <w:ilvl w:val="0"/>
          <w:numId w:val="107"/>
        </w:numPr>
        <w:rPr>
          <w:rFonts w:eastAsia="Aptos"/>
          <w:lang w:val="ru-BY"/>
        </w:rPr>
      </w:pPr>
      <w:r w:rsidRPr="006C3EB9">
        <w:rPr>
          <w:rFonts w:eastAsia="Aptos"/>
          <w:b/>
          <w:bCs/>
          <w:lang w:val="ru-BY"/>
        </w:rPr>
        <w:t>Загрузка изображения</w:t>
      </w:r>
      <w:r w:rsidRPr="006C3EB9">
        <w:rPr>
          <w:rFonts w:eastAsia="Aptos"/>
          <w:lang w:val="ru-BY"/>
        </w:rPr>
        <w:t>:</w:t>
      </w:r>
    </w:p>
    <w:p w14:paraId="5F7915C0" w14:textId="77777777" w:rsidR="006C3EB9" w:rsidRPr="006C3EB9" w:rsidRDefault="006C3EB9" w:rsidP="006C3EB9">
      <w:pPr>
        <w:numPr>
          <w:ilvl w:val="1"/>
          <w:numId w:val="107"/>
        </w:num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Выбор изображения (JPEG, PNG) через кнопку "Choose Image" успешно отображал предварительный просмотр.</w:t>
      </w:r>
    </w:p>
    <w:p w14:paraId="43443FB1" w14:textId="77777777" w:rsidR="006C3EB9" w:rsidRPr="006C3EB9" w:rsidRDefault="006C3EB9" w:rsidP="006C3EB9">
      <w:pPr>
        <w:numPr>
          <w:ilvl w:val="1"/>
          <w:numId w:val="107"/>
        </w:num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Попытка загрузки не-изображения (например, PDF) не приводила к отображению, интерфейс оставался стабильным.</w:t>
      </w:r>
    </w:p>
    <w:p w14:paraId="2C4C3415" w14:textId="77777777" w:rsidR="006C3EB9" w:rsidRPr="006C3EB9" w:rsidRDefault="006C3EB9" w:rsidP="006C3EB9">
      <w:pPr>
        <w:numPr>
          <w:ilvl w:val="0"/>
          <w:numId w:val="107"/>
        </w:numPr>
        <w:rPr>
          <w:rFonts w:eastAsia="Aptos"/>
          <w:lang w:val="ru-BY"/>
        </w:rPr>
      </w:pPr>
      <w:r w:rsidRPr="006C3EB9">
        <w:rPr>
          <w:rFonts w:eastAsia="Aptos"/>
          <w:b/>
          <w:bCs/>
          <w:lang w:val="ru-BY"/>
        </w:rPr>
        <w:t>Отправка запроса и отображение результатов</w:t>
      </w:r>
      <w:r w:rsidRPr="006C3EB9">
        <w:rPr>
          <w:rFonts w:eastAsia="Aptos"/>
          <w:lang w:val="ru-BY"/>
        </w:rPr>
        <w:t>:</w:t>
      </w:r>
    </w:p>
    <w:p w14:paraId="0276C7C0" w14:textId="77777777" w:rsidR="006C3EB9" w:rsidRPr="006C3EB9" w:rsidRDefault="006C3EB9" w:rsidP="006C3EB9">
      <w:pPr>
        <w:numPr>
          <w:ilvl w:val="1"/>
          <w:numId w:val="107"/>
        </w:num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При загрузке корректного изображения запрос автоматически отправлялся на сервер, и результаты отображались в течение 0.5–1 секунды. Формат вывода (предсказание, вероятности) был четким и понятным.</w:t>
      </w:r>
    </w:p>
    <w:p w14:paraId="21D9B41E" w14:textId="77777777" w:rsidR="006C3EB9" w:rsidRPr="006C3EB9" w:rsidRDefault="006C3EB9" w:rsidP="006C3EB9">
      <w:pPr>
        <w:numPr>
          <w:ilvl w:val="1"/>
          <w:numId w:val="107"/>
        </w:num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При сбое сервера (например, отключение Flask) отображалось сообщение "Error: Failed to connect to server".</w:t>
      </w:r>
    </w:p>
    <w:p w14:paraId="37DFB28D" w14:textId="77777777" w:rsidR="006C3EB9" w:rsidRPr="006C3EB9" w:rsidRDefault="006C3EB9" w:rsidP="006C3EB9">
      <w:pPr>
        <w:numPr>
          <w:ilvl w:val="0"/>
          <w:numId w:val="107"/>
        </w:numPr>
        <w:rPr>
          <w:rFonts w:eastAsia="Aptos"/>
          <w:lang w:val="ru-BY"/>
        </w:rPr>
      </w:pPr>
      <w:r w:rsidRPr="006C3EB9">
        <w:rPr>
          <w:rFonts w:eastAsia="Aptos"/>
          <w:b/>
          <w:bCs/>
          <w:lang w:val="ru-BY"/>
        </w:rPr>
        <w:t>Адаптивность</w:t>
      </w:r>
      <w:r w:rsidRPr="006C3EB9">
        <w:rPr>
          <w:rFonts w:eastAsia="Aptos"/>
          <w:lang w:val="ru-BY"/>
        </w:rPr>
        <w:t>: Интерфейс тестировался на экранах с разрешением 1920x1080 (настольный ПК), 768x1024 (планшет) и 375x667 (смартфон). На всех устройствах элементы отображались корректно, текст оставался читаемым, а кнопки — доступными.</w:t>
      </w:r>
    </w:p>
    <w:p w14:paraId="1BD198ED" w14:textId="77777777" w:rsidR="006C3EB9" w:rsidRPr="006C3EB9" w:rsidRDefault="006C3EB9" w:rsidP="006C3EB9">
      <w:pPr>
        <w:numPr>
          <w:ilvl w:val="0"/>
          <w:numId w:val="107"/>
        </w:numPr>
        <w:rPr>
          <w:rFonts w:eastAsia="Aptos"/>
          <w:lang w:val="ru-BY"/>
        </w:rPr>
      </w:pPr>
      <w:r w:rsidRPr="006C3EB9">
        <w:rPr>
          <w:rFonts w:eastAsia="Aptos"/>
          <w:b/>
          <w:bCs/>
          <w:lang w:val="ru-BY"/>
        </w:rPr>
        <w:t>Обработка ошибок</w:t>
      </w:r>
      <w:r w:rsidRPr="006C3EB9">
        <w:rPr>
          <w:rFonts w:eastAsia="Aptos"/>
          <w:lang w:val="ru-BY"/>
        </w:rPr>
        <w:t>: Интерфейс корректно отображал сообщения об ошибках сервера (коды 400, 500) и сетевые сбои, не вызывая сбоев в работе страницы.</w:t>
      </w:r>
    </w:p>
    <w:p w14:paraId="52E47D6F" w14:textId="77777777" w:rsidR="006C3EB9" w:rsidRPr="006C3EB9" w:rsidRDefault="006C3EB9" w:rsidP="006C3EB9">
      <w:pPr>
        <w:pStyle w:val="afffff8"/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Интеграционное тестирование</w:t>
      </w:r>
    </w:p>
    <w:p w14:paraId="22ACF427" w14:textId="77777777" w:rsidR="006C3EB9" w:rsidRPr="006C3EB9" w:rsidRDefault="006C3EB9" w:rsidP="006C3EB9">
      <w:p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Интеграционное тестирование проверяло взаимодействие всех компонентов системы:</w:t>
      </w:r>
    </w:p>
    <w:p w14:paraId="601F3410" w14:textId="77777777" w:rsidR="006C3EB9" w:rsidRPr="006C3EB9" w:rsidRDefault="006C3EB9" w:rsidP="006C3EB9">
      <w:pPr>
        <w:numPr>
          <w:ilvl w:val="0"/>
          <w:numId w:val="108"/>
        </w:numPr>
        <w:rPr>
          <w:rFonts w:eastAsia="Aptos"/>
          <w:lang w:val="ru-BY"/>
        </w:rPr>
      </w:pPr>
      <w:r w:rsidRPr="006C3EB9">
        <w:rPr>
          <w:rFonts w:eastAsia="Aptos"/>
          <w:b/>
          <w:bCs/>
          <w:lang w:val="ru-BY"/>
        </w:rPr>
        <w:t>Сценарий полного цикла</w:t>
      </w:r>
      <w:r w:rsidRPr="006C3EB9">
        <w:rPr>
          <w:rFonts w:eastAsia="Aptos"/>
          <w:lang w:val="ru-BY"/>
        </w:rPr>
        <w:t>:</w:t>
      </w:r>
    </w:p>
    <w:p w14:paraId="281D36FC" w14:textId="77777777" w:rsidR="006C3EB9" w:rsidRPr="006C3EB9" w:rsidRDefault="006C3EB9" w:rsidP="006C3EB9">
      <w:pPr>
        <w:numPr>
          <w:ilvl w:val="1"/>
          <w:numId w:val="108"/>
        </w:num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Пользователь загружает изображение через интерфейс.</w:t>
      </w:r>
    </w:p>
    <w:p w14:paraId="03D32DFA" w14:textId="77777777" w:rsidR="006C3EB9" w:rsidRPr="006C3EB9" w:rsidRDefault="006C3EB9" w:rsidP="006C3EB9">
      <w:pPr>
        <w:numPr>
          <w:ilvl w:val="1"/>
          <w:numId w:val="108"/>
        </w:numPr>
        <w:rPr>
          <w:rFonts w:eastAsia="Aptos"/>
          <w:lang w:val="ru-BY"/>
        </w:rPr>
      </w:pPr>
      <w:r w:rsidRPr="006C3EB9">
        <w:rPr>
          <w:rFonts w:eastAsia="Aptos"/>
          <w:lang w:val="ru-BY"/>
        </w:rPr>
        <w:lastRenderedPageBreak/>
        <w:t>Интерфейс отправляет запрос на сервер.</w:t>
      </w:r>
    </w:p>
    <w:p w14:paraId="57978DC9" w14:textId="77777777" w:rsidR="006C3EB9" w:rsidRPr="006C3EB9" w:rsidRDefault="006C3EB9" w:rsidP="006C3EB9">
      <w:pPr>
        <w:numPr>
          <w:ilvl w:val="1"/>
          <w:numId w:val="108"/>
        </w:num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Сервер обрабатывает изображение с помощью модели и возвращает JSON-ответ.</w:t>
      </w:r>
    </w:p>
    <w:p w14:paraId="6C273A2C" w14:textId="77777777" w:rsidR="006C3EB9" w:rsidRPr="006C3EB9" w:rsidRDefault="006C3EB9" w:rsidP="006C3EB9">
      <w:pPr>
        <w:numPr>
          <w:ilvl w:val="1"/>
          <w:numId w:val="108"/>
        </w:num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Интерфейс отображает результаты. Этот сценарий был выполнен 30 раз с различными изображениями из тестовой выборки. Все тесты завершились успешно, результаты соответствовали предсказаниям модели.</w:t>
      </w:r>
    </w:p>
    <w:p w14:paraId="37EFA83D" w14:textId="77777777" w:rsidR="006C3EB9" w:rsidRPr="006C3EB9" w:rsidRDefault="006C3EB9" w:rsidP="006C3EB9">
      <w:pPr>
        <w:numPr>
          <w:ilvl w:val="0"/>
          <w:numId w:val="108"/>
        </w:numPr>
        <w:rPr>
          <w:rFonts w:eastAsia="Aptos"/>
          <w:lang w:val="ru-BY"/>
        </w:rPr>
      </w:pPr>
      <w:r w:rsidRPr="006C3EB9">
        <w:rPr>
          <w:rFonts w:eastAsia="Aptos"/>
          <w:b/>
          <w:bCs/>
          <w:lang w:val="ru-BY"/>
        </w:rPr>
        <w:t>Обработка ошибок</w:t>
      </w:r>
      <w:r w:rsidRPr="006C3EB9">
        <w:rPr>
          <w:rFonts w:eastAsia="Aptos"/>
          <w:lang w:val="ru-BY"/>
        </w:rPr>
        <w:t>:</w:t>
      </w:r>
    </w:p>
    <w:p w14:paraId="0016088D" w14:textId="77777777" w:rsidR="006C3EB9" w:rsidRPr="006C3EB9" w:rsidRDefault="006C3EB9" w:rsidP="006C3EB9">
      <w:pPr>
        <w:numPr>
          <w:ilvl w:val="1"/>
          <w:numId w:val="108"/>
        </w:num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Загрузка некорректного файла: Интерфейс отобразил сообщение об ошибке сервера.</w:t>
      </w:r>
    </w:p>
    <w:p w14:paraId="6852BB46" w14:textId="77777777" w:rsidR="006C3EB9" w:rsidRPr="006C3EB9" w:rsidRDefault="006C3EB9" w:rsidP="006C3EB9">
      <w:pPr>
        <w:numPr>
          <w:ilvl w:val="1"/>
          <w:numId w:val="108"/>
        </w:num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Отключение сервера: Интерфейс корректно сообщил о сбое соединения.</w:t>
      </w:r>
    </w:p>
    <w:p w14:paraId="48E75328" w14:textId="77777777" w:rsidR="006C3EB9" w:rsidRPr="006C3EB9" w:rsidRDefault="006C3EB9" w:rsidP="006C3EB9">
      <w:pPr>
        <w:numPr>
          <w:ilvl w:val="1"/>
          <w:numId w:val="108"/>
        </w:num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Поврежденное изображение: Сервер вернул ошибку, интерфейс отобразил её пользователю.</w:t>
      </w:r>
    </w:p>
    <w:p w14:paraId="6D6E0E21" w14:textId="77777777" w:rsidR="006C3EB9" w:rsidRPr="006C3EB9" w:rsidRDefault="006C3EB9" w:rsidP="006C3EB9">
      <w:pPr>
        <w:pStyle w:val="afffff8"/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Валидация системы</w:t>
      </w:r>
    </w:p>
    <w:p w14:paraId="3220F7B5" w14:textId="77777777" w:rsidR="006C3EB9" w:rsidRPr="006C3EB9" w:rsidRDefault="006C3EB9" w:rsidP="006C3EB9">
      <w:p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Валидация системы проводилась для подтверждения её пригодности для медицинской диагностики:</w:t>
      </w:r>
    </w:p>
    <w:p w14:paraId="35CBAE00" w14:textId="77777777" w:rsidR="006C3EB9" w:rsidRPr="006C3EB9" w:rsidRDefault="006C3EB9" w:rsidP="006C3EB9">
      <w:pPr>
        <w:numPr>
          <w:ilvl w:val="0"/>
          <w:numId w:val="109"/>
        </w:numPr>
        <w:rPr>
          <w:rFonts w:eastAsia="Aptos"/>
          <w:lang w:val="ru-BY"/>
        </w:rPr>
      </w:pPr>
      <w:r w:rsidRPr="006C3EB9">
        <w:rPr>
          <w:rFonts w:eastAsia="Aptos"/>
          <w:b/>
          <w:bCs/>
          <w:lang w:val="ru-BY"/>
        </w:rPr>
        <w:t>Сравнение с метриками обучения</w:t>
      </w:r>
      <w:r w:rsidRPr="006C3EB9">
        <w:rPr>
          <w:rFonts w:eastAsia="Aptos"/>
          <w:lang w:val="ru-BY"/>
        </w:rPr>
        <w:t>: Результаты на тестовой выборке (точность 0.896, F1-Score 0.904) соответствовали метрикам, полученным при обучении, что подтверждает воспроизводимость модели в реальных условиях.</w:t>
      </w:r>
    </w:p>
    <w:p w14:paraId="61DF0845" w14:textId="77777777" w:rsidR="006C3EB9" w:rsidRPr="006C3EB9" w:rsidRDefault="006C3EB9" w:rsidP="006C3EB9">
      <w:pPr>
        <w:numPr>
          <w:ilvl w:val="0"/>
          <w:numId w:val="109"/>
        </w:numPr>
        <w:rPr>
          <w:rFonts w:eastAsia="Aptos"/>
          <w:lang w:val="ru-BY"/>
        </w:rPr>
      </w:pPr>
      <w:r w:rsidRPr="006C3EB9">
        <w:rPr>
          <w:rFonts w:eastAsia="Aptos"/>
          <w:b/>
          <w:bCs/>
          <w:lang w:val="ru-BY"/>
        </w:rPr>
        <w:t>Субъективная оценка</w:t>
      </w:r>
      <w:r w:rsidRPr="006C3EB9">
        <w:rPr>
          <w:rFonts w:eastAsia="Aptos"/>
          <w:lang w:val="ru-BY"/>
        </w:rPr>
        <w:t>: Интерфейс тестировался тремя пользователями (имитация медицинских специалистов). Все отметили интуитивность интерфейса, четкость результатов и удобство работы.</w:t>
      </w:r>
    </w:p>
    <w:p w14:paraId="444D29D7" w14:textId="77777777" w:rsidR="006C3EB9" w:rsidRPr="006C3EB9" w:rsidRDefault="006C3EB9" w:rsidP="006C3EB9">
      <w:pPr>
        <w:numPr>
          <w:ilvl w:val="0"/>
          <w:numId w:val="109"/>
        </w:numPr>
        <w:rPr>
          <w:rFonts w:eastAsia="Aptos"/>
          <w:lang w:val="ru-BY"/>
        </w:rPr>
      </w:pPr>
      <w:r w:rsidRPr="006C3EB9">
        <w:rPr>
          <w:rFonts w:eastAsia="Aptos"/>
          <w:b/>
          <w:bCs/>
          <w:lang w:val="ru-BY"/>
        </w:rPr>
        <w:t>Устойчивость к вариациям данных</w:t>
      </w:r>
      <w:r w:rsidRPr="006C3EB9">
        <w:rPr>
          <w:rFonts w:eastAsia="Aptos"/>
          <w:lang w:val="ru-BY"/>
        </w:rPr>
        <w:t>: Тестирование на изображениях с искусственными искажениями (шум, цветовые изменения) показало снижение точности до 0.87–0.88, что приемлемо для практического применения.</w:t>
      </w:r>
    </w:p>
    <w:p w14:paraId="5F4AF0B9" w14:textId="77777777" w:rsidR="006C3EB9" w:rsidRPr="006C3EB9" w:rsidRDefault="006C3EB9" w:rsidP="006C3EB9">
      <w:pPr>
        <w:pStyle w:val="afffff8"/>
        <w:rPr>
          <w:rFonts w:eastAsia="Aptos"/>
          <w:lang w:val="ru-BY"/>
        </w:rPr>
      </w:pPr>
      <w:r w:rsidRPr="006C3EB9">
        <w:rPr>
          <w:rFonts w:eastAsia="Aptos"/>
          <w:lang w:val="ru-BY"/>
        </w:rPr>
        <w:t>Результаты и выводы</w:t>
      </w:r>
    </w:p>
    <w:p w14:paraId="5901DE52" w14:textId="77777777" w:rsidR="006C3EB9" w:rsidRPr="006C3EB9" w:rsidRDefault="006C3EB9" w:rsidP="006C3EB9">
      <w:p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Тестирование и валидация подтвердили, что система работает корректно и надежно в большинстве сценариев:</w:t>
      </w:r>
    </w:p>
    <w:p w14:paraId="37BAC5F5" w14:textId="77777777" w:rsidR="006C3EB9" w:rsidRPr="006C3EB9" w:rsidRDefault="006C3EB9" w:rsidP="006C3EB9">
      <w:pPr>
        <w:numPr>
          <w:ilvl w:val="0"/>
          <w:numId w:val="110"/>
        </w:num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Модель EfficientNet-B0 обеспечивает высокую точность (0.896) и устойчивость к умеренным искажениям данных.</w:t>
      </w:r>
    </w:p>
    <w:p w14:paraId="13491D80" w14:textId="77777777" w:rsidR="006C3EB9" w:rsidRPr="006C3EB9" w:rsidRDefault="006C3EB9" w:rsidP="006C3EB9">
      <w:pPr>
        <w:numPr>
          <w:ilvl w:val="0"/>
          <w:numId w:val="110"/>
        </w:num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Серверная часть эффективно обрабатывает запросы, корректно управляет ошибками и поддерживает кросс-доменные запросы.</w:t>
      </w:r>
    </w:p>
    <w:p w14:paraId="76FD74A3" w14:textId="77777777" w:rsidR="006C3EB9" w:rsidRPr="006C3EB9" w:rsidRDefault="006C3EB9" w:rsidP="006C3EB9">
      <w:pPr>
        <w:numPr>
          <w:ilvl w:val="0"/>
          <w:numId w:val="110"/>
        </w:num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Пользовательский интерфейс интуитивен, адаптивен и обеспечивает четкую обратную связь.</w:t>
      </w:r>
    </w:p>
    <w:p w14:paraId="747099CE" w14:textId="77777777" w:rsidR="006C3EB9" w:rsidRPr="006C3EB9" w:rsidRDefault="006C3EB9" w:rsidP="006C3EB9">
      <w:pPr>
        <w:numPr>
          <w:ilvl w:val="0"/>
          <w:numId w:val="110"/>
        </w:num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Интеграция компонентов стабильна, полный цикл обработки занимает менее 1 секунды для большинства запросов.</w:t>
      </w:r>
    </w:p>
    <w:p w14:paraId="1EC97923" w14:textId="77777777" w:rsidR="006C3EB9" w:rsidRPr="006C3EB9" w:rsidRDefault="006C3EB9" w:rsidP="006C3EB9">
      <w:p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Ограничения, выявленные при тестировании, включают:</w:t>
      </w:r>
    </w:p>
    <w:p w14:paraId="3238EC96" w14:textId="77777777" w:rsidR="006C3EB9" w:rsidRPr="006C3EB9" w:rsidRDefault="006C3EB9" w:rsidP="006C3EB9">
      <w:pPr>
        <w:numPr>
          <w:ilvl w:val="0"/>
          <w:numId w:val="111"/>
        </w:numPr>
        <w:rPr>
          <w:rFonts w:eastAsia="Aptos"/>
          <w:lang w:val="ru-BY"/>
        </w:rPr>
      </w:pPr>
      <w:r w:rsidRPr="006C3EB9">
        <w:rPr>
          <w:rFonts w:eastAsia="Aptos"/>
          <w:lang w:val="ru-BY"/>
        </w:rPr>
        <w:t>Снижение производительности при высокой нагрузке (100+ одновременных запросов), что требует оптимизации серверной конфигурации.</w:t>
      </w:r>
    </w:p>
    <w:p w14:paraId="2108F6DF" w14:textId="77777777" w:rsidR="0059346E" w:rsidRDefault="006C3EB9" w:rsidP="0059346E">
      <w:pPr>
        <w:numPr>
          <w:ilvl w:val="0"/>
          <w:numId w:val="111"/>
        </w:numPr>
        <w:rPr>
          <w:rFonts w:eastAsia="Aptos"/>
          <w:lang w:val="ru-BY"/>
        </w:rPr>
      </w:pPr>
      <w:r w:rsidRPr="006C3EB9">
        <w:rPr>
          <w:rFonts w:eastAsia="Aptos"/>
          <w:lang w:val="ru-BY"/>
        </w:rPr>
        <w:lastRenderedPageBreak/>
        <w:t>Умеренное снижение точности модели при сильных искажениях данных, что может быть улучшено за счет дополнительной аугментации при обучении.</w:t>
      </w:r>
      <w:bookmarkStart w:id="44" w:name="_Toc161835967"/>
      <w:bookmarkStart w:id="45" w:name="_Toc166082936"/>
    </w:p>
    <w:p w14:paraId="2400C48D" w14:textId="079EE63B" w:rsidR="00227D87" w:rsidRPr="0059346E" w:rsidRDefault="00227D87" w:rsidP="0059346E">
      <w:pPr>
        <w:pStyle w:val="afffff2"/>
        <w:rPr>
          <w:rFonts w:eastAsia="Aptos"/>
          <w:lang w:val="ru-BY"/>
        </w:rPr>
      </w:pPr>
      <w:bookmarkStart w:id="46" w:name="_Toc197521593"/>
      <w:r w:rsidRPr="0059346E">
        <w:rPr>
          <w:rFonts w:eastAsia="Aptos"/>
        </w:rPr>
        <w:lastRenderedPageBreak/>
        <w:t>4. ТЕХНИКО-ЭКОНОМИЧЕСКОЕ ОБОСНОВАНИЕ</w:t>
      </w:r>
      <w:bookmarkEnd w:id="46"/>
    </w:p>
    <w:p w14:paraId="51A3C7B1" w14:textId="5AB662C3" w:rsidR="00227D87" w:rsidRPr="00227D87" w:rsidRDefault="00227D87" w:rsidP="00227D87">
      <w:pPr>
        <w:pStyle w:val="afffff4"/>
        <w:rPr>
          <w:rFonts w:eastAsia="Aptos"/>
          <w:lang w:eastAsia="en-US"/>
        </w:rPr>
      </w:pPr>
      <w:bookmarkStart w:id="47" w:name="_Toc197521594"/>
      <w:r>
        <w:rPr>
          <w:rFonts w:eastAsia="Aptos"/>
          <w:lang w:eastAsia="en-US"/>
        </w:rPr>
        <w:t xml:space="preserve">4.1 </w:t>
      </w:r>
      <w:r w:rsidRPr="00227D87">
        <w:rPr>
          <w:rFonts w:eastAsia="Aptos"/>
          <w:lang w:eastAsia="en-US"/>
        </w:rPr>
        <w:t>Исходные данные для расчета экономического эффекта</w:t>
      </w:r>
      <w:bookmarkEnd w:id="47"/>
    </w:p>
    <w:p w14:paraId="3281097F" w14:textId="0FCE162A" w:rsidR="00227D87" w:rsidRDefault="00227D87" w:rsidP="00227D87">
      <w:pPr>
        <w:rPr>
          <w:rFonts w:eastAsia="Aptos"/>
          <w:lang w:eastAsia="en-US"/>
        </w:rPr>
      </w:pPr>
      <w:r>
        <w:rPr>
          <w:rFonts w:eastAsia="Aptos"/>
          <w:lang w:eastAsia="en-US"/>
        </w:rPr>
        <w:t>Задачей данного дипломного проекта является разработка алгоритма для выявления симптомов глаукомы по изображению глазного дна.</w:t>
      </w:r>
    </w:p>
    <w:p w14:paraId="01D1822C" w14:textId="77777777" w:rsidR="00227D87" w:rsidRPr="00227D87" w:rsidRDefault="00227D87" w:rsidP="00227D87">
      <w:pPr>
        <w:rPr>
          <w:rFonts w:eastAsia="Aptos"/>
          <w:sz w:val="28"/>
          <w:szCs w:val="36"/>
          <w:lang w:eastAsia="en-US"/>
        </w:rPr>
      </w:pPr>
      <w:r>
        <w:rPr>
          <w:rFonts w:eastAsia="Aptos"/>
          <w:lang w:eastAsia="en-US"/>
        </w:rPr>
        <w:t xml:space="preserve">Разработка </w:t>
      </w:r>
      <w:r w:rsidRPr="00227D87">
        <w:rPr>
          <w:rFonts w:eastAsia="Aptos"/>
          <w:sz w:val="28"/>
          <w:szCs w:val="36"/>
          <w:lang w:eastAsia="en-US"/>
        </w:rPr>
        <w:t xml:space="preserve">продукта предусматривает проведение практически всех стадий проектирования и относится ко второй группе сложности.  </w:t>
      </w:r>
    </w:p>
    <w:p w14:paraId="5D7B86F5" w14:textId="77777777" w:rsidR="00227D87" w:rsidRPr="00227D87" w:rsidRDefault="00227D87" w:rsidP="00227D87">
      <w:pPr>
        <w:rPr>
          <w:rFonts w:eastAsia="Aptos"/>
          <w:sz w:val="28"/>
          <w:szCs w:val="36"/>
          <w:lang w:eastAsia="en-US"/>
        </w:rPr>
      </w:pPr>
      <w:r w:rsidRPr="00227D87">
        <w:rPr>
          <w:rFonts w:eastAsia="Aptos"/>
          <w:sz w:val="28"/>
          <w:szCs w:val="36"/>
          <w:lang w:eastAsia="en-US"/>
        </w:rPr>
        <w:t>Последовательность расчетов:</w:t>
      </w:r>
    </w:p>
    <w:p w14:paraId="66F54EF4" w14:textId="77777777" w:rsidR="00227D87" w:rsidRPr="00227D87" w:rsidRDefault="00227D87" w:rsidP="00227D87">
      <w:pPr>
        <w:pStyle w:val="afff4"/>
        <w:numPr>
          <w:ilvl w:val="0"/>
          <w:numId w:val="56"/>
        </w:numPr>
        <w:rPr>
          <w:rFonts w:ascii="Times New Roman" w:eastAsia="Aptos" w:hAnsi="Times New Roman" w:cs="Times New Roman"/>
          <w:sz w:val="28"/>
          <w:szCs w:val="36"/>
          <w:lang w:eastAsia="en-US"/>
        </w:rPr>
      </w:pPr>
      <w:r w:rsidRPr="00227D87">
        <w:rPr>
          <w:rFonts w:ascii="Times New Roman" w:eastAsia="Aptos" w:hAnsi="Times New Roman" w:cs="Times New Roman"/>
          <w:sz w:val="28"/>
          <w:szCs w:val="36"/>
          <w:lang w:eastAsia="en-US"/>
        </w:rPr>
        <w:t>Расчёт объёма функций программного модуля.</w:t>
      </w:r>
    </w:p>
    <w:p w14:paraId="6BE2D156" w14:textId="77777777" w:rsidR="00227D87" w:rsidRPr="00227D87" w:rsidRDefault="00227D87" w:rsidP="00227D87">
      <w:pPr>
        <w:pStyle w:val="afff4"/>
        <w:numPr>
          <w:ilvl w:val="0"/>
          <w:numId w:val="56"/>
        </w:numPr>
        <w:rPr>
          <w:rFonts w:ascii="Times New Roman" w:eastAsia="Aptos" w:hAnsi="Times New Roman" w:cs="Times New Roman"/>
          <w:sz w:val="28"/>
          <w:szCs w:val="36"/>
          <w:lang w:eastAsia="en-US"/>
        </w:rPr>
      </w:pPr>
      <w:r w:rsidRPr="00227D87">
        <w:rPr>
          <w:rFonts w:ascii="Times New Roman" w:eastAsia="Aptos" w:hAnsi="Times New Roman" w:cs="Times New Roman"/>
          <w:sz w:val="28"/>
          <w:szCs w:val="36"/>
          <w:lang w:eastAsia="en-US"/>
        </w:rPr>
        <w:t>Расчёт полной себестоимости программного продукта.</w:t>
      </w:r>
    </w:p>
    <w:p w14:paraId="7785C341" w14:textId="77777777" w:rsidR="00227D87" w:rsidRPr="00227D87" w:rsidRDefault="00227D87" w:rsidP="00227D87">
      <w:pPr>
        <w:pStyle w:val="afff4"/>
        <w:numPr>
          <w:ilvl w:val="0"/>
          <w:numId w:val="56"/>
        </w:numPr>
        <w:rPr>
          <w:rFonts w:ascii="Times New Roman" w:eastAsia="Aptos" w:hAnsi="Times New Roman" w:cs="Times New Roman"/>
          <w:sz w:val="28"/>
          <w:szCs w:val="36"/>
          <w:lang w:eastAsia="en-US"/>
        </w:rPr>
      </w:pPr>
      <w:r w:rsidRPr="00227D87">
        <w:rPr>
          <w:rFonts w:ascii="Times New Roman" w:eastAsia="Aptos" w:hAnsi="Times New Roman" w:cs="Times New Roman"/>
          <w:sz w:val="28"/>
          <w:szCs w:val="36"/>
          <w:lang w:eastAsia="en-US"/>
        </w:rPr>
        <w:t>Расчет отпускной цены и чистой прибыли.</w:t>
      </w:r>
    </w:p>
    <w:p w14:paraId="3E432DC7" w14:textId="61A08DEC" w:rsidR="00227D87" w:rsidRPr="00227D87" w:rsidRDefault="00227D87" w:rsidP="00227D87">
      <w:pPr>
        <w:pStyle w:val="DP0"/>
        <w:rPr>
          <w:rFonts w:eastAsia="Aptos"/>
          <w:lang w:eastAsia="en-US"/>
        </w:rPr>
      </w:pPr>
    </w:p>
    <w:p w14:paraId="0CCDDA16" w14:textId="05C52856" w:rsidR="002669C4" w:rsidRPr="00AB6B5A" w:rsidRDefault="00227D87" w:rsidP="00227D87">
      <w:pPr>
        <w:pStyle w:val="afffff4"/>
      </w:pPr>
      <w:bookmarkStart w:id="48" w:name="_Toc197521595"/>
      <w:r>
        <w:t xml:space="preserve">4.2 </w:t>
      </w:r>
      <w:r w:rsidRPr="00227D87">
        <w:t>Расчёт объёма функций программного обеспечения</w:t>
      </w:r>
      <w:bookmarkEnd w:id="48"/>
    </w:p>
    <w:p w14:paraId="5BC69797" w14:textId="3AA6D572" w:rsidR="00227D87" w:rsidRDefault="00227D87" w:rsidP="00E472E0">
      <w:bookmarkStart w:id="49" w:name="_Hlk133781676"/>
      <w:bookmarkEnd w:id="44"/>
      <w:bookmarkEnd w:id="45"/>
      <w:r>
        <w:t xml:space="preserve">Наименование проекта — «Применение глубокого обучения для распознавания глаукомы по тонометрии глаза». </w:t>
      </w:r>
    </w:p>
    <w:p w14:paraId="0792379A" w14:textId="72EE4091" w:rsidR="00227D87" w:rsidRPr="00624EC7" w:rsidRDefault="00227D87" w:rsidP="00E472E0">
      <w:r>
        <w:t xml:space="preserve">Среда разработки ПО — </w:t>
      </w:r>
      <w:r>
        <w:rPr>
          <w:lang w:val="en-US"/>
        </w:rPr>
        <w:t>Visual</w:t>
      </w:r>
      <w:r w:rsidRPr="00227D87">
        <w:t xml:space="preserve"> </w:t>
      </w:r>
      <w:r>
        <w:rPr>
          <w:lang w:val="en-US"/>
        </w:rPr>
        <w:t>Studio</w:t>
      </w:r>
      <w:r w:rsidRPr="00227D87">
        <w:t xml:space="preserve"> </w:t>
      </w:r>
      <w:r>
        <w:rPr>
          <w:lang w:val="en-US"/>
        </w:rPr>
        <w:t>Code</w:t>
      </w:r>
      <w:r w:rsidRPr="00227D87">
        <w:t>.</w:t>
      </w:r>
    </w:p>
    <w:p w14:paraId="7D3A63A1" w14:textId="6E401306" w:rsidR="00227D87" w:rsidRDefault="00227D87" w:rsidP="00E472E0">
      <w:r>
        <w:t>Общий объем ПО определяется по формуле (4.1) исходя из объема функций, реализуемых программой.</w:t>
      </w:r>
    </w:p>
    <w:p w14:paraId="6DC89518" w14:textId="4FE9E68A" w:rsidR="00227D87" w:rsidRPr="00E472E0" w:rsidRDefault="00000000" w:rsidP="008C567A">
      <w:pPr>
        <w:spacing w:after="520"/>
        <w:rPr>
          <w:bCs/>
          <w:szCs w:val="26"/>
          <w:lang w:val="en-US"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Cs w:val="26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Cs w:val="26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4.1</m:t>
                  </m:r>
                </m:e>
              </m:d>
              <m:ctrlPr>
                <w:rPr>
                  <w:rFonts w:ascii="Cambria Math" w:hAnsi="Cambria Math"/>
                  <w:bCs/>
                  <w:i/>
                  <w:szCs w:val="26"/>
                </w:rPr>
              </m:ctrlPr>
            </m:e>
          </m:eqArr>
        </m:oMath>
      </m:oMathPara>
    </w:p>
    <w:p w14:paraId="28B7DE71" w14:textId="77777777" w:rsidR="00E472E0" w:rsidRPr="00D45827" w:rsidRDefault="00E472E0" w:rsidP="00E472E0">
      <w:pPr>
        <w:pStyle w:val="a6"/>
        <w:ind w:firstLine="709"/>
        <w:rPr>
          <w:sz w:val="26"/>
          <w:szCs w:val="26"/>
        </w:rPr>
      </w:pPr>
      <w:r w:rsidRPr="00D45827">
        <w:rPr>
          <w:sz w:val="26"/>
          <w:szCs w:val="26"/>
        </w:rPr>
        <w:t>где</w:t>
      </w:r>
      <w:r w:rsidRPr="00D45827">
        <w:rPr>
          <w:sz w:val="26"/>
          <w:szCs w:val="26"/>
        </w:rPr>
        <w:tab/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</m:oMath>
      <w:r w:rsidRPr="00D45827">
        <w:rPr>
          <w:sz w:val="26"/>
          <w:szCs w:val="26"/>
        </w:rPr>
        <w:t xml:space="preserve"> – общий объём ПО;</w:t>
      </w:r>
    </w:p>
    <w:p w14:paraId="30DD684C" w14:textId="77777777" w:rsidR="00E472E0" w:rsidRPr="00D45827" w:rsidRDefault="00E472E0" w:rsidP="00E472E0">
      <w:pPr>
        <w:pStyle w:val="a6"/>
        <w:rPr>
          <w:sz w:val="26"/>
          <w:szCs w:val="26"/>
        </w:rPr>
      </w:pPr>
      <w:r w:rsidRPr="00D45827">
        <w:rPr>
          <w:sz w:val="26"/>
          <w:szCs w:val="26"/>
        </w:rPr>
        <w:tab/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</m:oMath>
      <w:r w:rsidRPr="00D45827">
        <w:rPr>
          <w:sz w:val="26"/>
          <w:szCs w:val="26"/>
        </w:rPr>
        <w:t xml:space="preserve"> – объём функций ПО;</w:t>
      </w:r>
    </w:p>
    <w:p w14:paraId="38F6FDE2" w14:textId="77777777" w:rsidR="00E472E0" w:rsidRPr="00D45827" w:rsidRDefault="00E472E0" w:rsidP="00E472E0">
      <w:pPr>
        <w:pStyle w:val="a6"/>
        <w:rPr>
          <w:sz w:val="26"/>
          <w:szCs w:val="26"/>
        </w:rPr>
      </w:pPr>
      <w:r w:rsidRPr="00D45827">
        <w:rPr>
          <w:sz w:val="26"/>
          <w:szCs w:val="26"/>
        </w:rPr>
        <w:tab/>
      </w:r>
      <w:r>
        <w:rPr>
          <w:sz w:val="26"/>
          <w:szCs w:val="26"/>
        </w:rPr>
        <w:t>n</w:t>
      </w:r>
      <w:r w:rsidRPr="00D45827">
        <w:rPr>
          <w:sz w:val="26"/>
          <w:szCs w:val="26"/>
        </w:rPr>
        <w:t xml:space="preserve"> – общее число функций.</w:t>
      </w:r>
    </w:p>
    <w:p w14:paraId="6DCA4BEC" w14:textId="77777777" w:rsidR="00E472E0" w:rsidRPr="00182AF8" w:rsidRDefault="00E472E0" w:rsidP="00E472E0">
      <w:pPr>
        <w:rPr>
          <w:i/>
          <w:iCs/>
        </w:rPr>
      </w:pPr>
      <w:r w:rsidRPr="00182AF8">
        <w:rPr>
          <w:rFonts w:eastAsia="Calibri"/>
          <w:lang w:val="be-BY"/>
        </w:rPr>
        <w:t>Расчет общего объема ПО (количества строк исходного кода (LOC)) предполагает определение объема по каждой функции.</w:t>
      </w:r>
      <w:r>
        <w:rPr>
          <w:rFonts w:eastAsia="Calibri"/>
          <w:lang w:val="be-BY"/>
        </w:rPr>
        <w:t xml:space="preserve"> </w:t>
      </w:r>
      <w:r w:rsidRPr="00796419">
        <w:t>В том случае, когда на стадии технико-экономического обоснования</w:t>
      </w:r>
      <w:r>
        <w:t xml:space="preserve"> </w:t>
      </w:r>
      <w:r w:rsidRPr="00796419">
        <w:t>проекта невозможно рассчитать точны</w:t>
      </w:r>
      <w:r>
        <w:t>й</w:t>
      </w:r>
      <w:r w:rsidRPr="00796419">
        <w:t xml:space="preserve"> об</w:t>
      </w:r>
      <w:r>
        <w:t>ъё</w:t>
      </w:r>
      <w:r w:rsidRPr="00796419">
        <w:t>м функций, то данны</w:t>
      </w:r>
      <w:r>
        <w:t>й</w:t>
      </w:r>
      <w:r w:rsidRPr="00796419">
        <w:t xml:space="preserve"> объ</w:t>
      </w:r>
      <w:r>
        <w:t>ё</w:t>
      </w:r>
      <w:r w:rsidRPr="00796419">
        <w:t>м может быть получен на основании прогнозируемо</w:t>
      </w:r>
      <w:r>
        <w:t>й</w:t>
      </w:r>
      <w:r w:rsidRPr="00796419">
        <w:t xml:space="preserve"> оценки имеющихся фактических данных по</w:t>
      </w:r>
      <w:r>
        <w:t> </w:t>
      </w:r>
      <w:r w:rsidRPr="00796419">
        <w:t>аналогичным проектам, выполненным ранее, или применением нормативов по</w:t>
      </w:r>
      <w:r>
        <w:t> </w:t>
      </w:r>
      <w:r w:rsidRPr="00796419">
        <w:t>каталогу функций.</w:t>
      </w:r>
    </w:p>
    <w:p w14:paraId="2BA1747D" w14:textId="225868FD" w:rsidR="00E472E0" w:rsidRDefault="00E472E0" w:rsidP="00E472E0">
      <w:r w:rsidRPr="00182AF8">
        <w:t>На основании информации о функциях разрабатываемого ПО по каталогу функций определяется общий объем ПО. В зависимости от организационных и технологических условий, в которых разрабатывается ПО, корректируется объем на основе экспертных оценок.</w:t>
      </w:r>
    </w:p>
    <w:p w14:paraId="5EE08FF6" w14:textId="77777777" w:rsidR="00E472E0" w:rsidRDefault="00E472E0" w:rsidP="00E472E0">
      <w:pPr>
        <w:spacing w:line="24" w:lineRule="atLeast"/>
        <w:rPr>
          <w:szCs w:val="26"/>
        </w:rPr>
      </w:pPr>
      <w:r>
        <w:rPr>
          <w:szCs w:val="26"/>
        </w:rPr>
        <w:t>Уточнённый объём ПО (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Cs w:val="26"/>
              </w:rPr>
              <m:t>y</m:t>
            </m:r>
          </m:sub>
        </m:sSub>
      </m:oMath>
      <w:r w:rsidRPr="00796419">
        <w:rPr>
          <w:szCs w:val="26"/>
        </w:rPr>
        <w:t xml:space="preserve">) </w:t>
      </w:r>
      <w:r>
        <w:rPr>
          <w:szCs w:val="26"/>
        </w:rPr>
        <w:t>определяется по формуле (4.2).</w:t>
      </w:r>
    </w:p>
    <w:p w14:paraId="67FFBD9C" w14:textId="77777777" w:rsidR="00E472E0" w:rsidRDefault="00E472E0" w:rsidP="00E472E0">
      <w:pPr>
        <w:spacing w:line="24" w:lineRule="atLeast"/>
        <w:rPr>
          <w:szCs w:val="26"/>
        </w:rPr>
      </w:pPr>
    </w:p>
    <w:p w14:paraId="5602732B" w14:textId="7DA8F28C" w:rsidR="00E472E0" w:rsidRPr="00624EC7" w:rsidRDefault="00000000" w:rsidP="00E472E0">
      <w:pPr>
        <w:pStyle w:val="a6"/>
        <w:spacing w:line="24" w:lineRule="atLeast"/>
        <w:ind w:right="877"/>
        <w:rPr>
          <w:bCs/>
          <w:sz w:val="26"/>
          <w:szCs w:val="26"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6"/>
                  <w:szCs w:val="26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6"/>
                  <w:szCs w:val="26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4.2</m:t>
                  </m:r>
                </m:e>
              </m:d>
              <m:ctrlPr>
                <w:rPr>
                  <w:rFonts w:ascii="Cambria Math" w:hAnsi="Cambria Math"/>
                  <w:bCs/>
                  <w:i/>
                  <w:sz w:val="26"/>
                  <w:szCs w:val="26"/>
                </w:rPr>
              </m:ctrlPr>
            </m:e>
          </m:eqArr>
        </m:oMath>
      </m:oMathPara>
    </w:p>
    <w:p w14:paraId="37091B27" w14:textId="77777777" w:rsidR="00E472E0" w:rsidRPr="00D45827" w:rsidRDefault="00E472E0" w:rsidP="00E472E0">
      <w:pPr>
        <w:pStyle w:val="a6"/>
        <w:rPr>
          <w:sz w:val="26"/>
          <w:szCs w:val="26"/>
        </w:rPr>
      </w:pPr>
      <w:r w:rsidRPr="00D45827">
        <w:rPr>
          <w:bCs/>
          <w:sz w:val="26"/>
          <w:szCs w:val="26"/>
        </w:rPr>
        <w:t>где</w:t>
      </w:r>
      <w:r w:rsidRPr="00D45827">
        <w:rPr>
          <w:bCs/>
          <w:sz w:val="26"/>
          <w:szCs w:val="26"/>
        </w:rPr>
        <w:tab/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yi</m:t>
            </m:r>
          </m:sub>
        </m:sSub>
      </m:oMath>
      <w:r w:rsidRPr="00D45827">
        <w:rPr>
          <w:sz w:val="26"/>
          <w:szCs w:val="26"/>
        </w:rPr>
        <w:t xml:space="preserve"> – уточнённый объём отдельной функции в строках исходного кода.</w:t>
      </w:r>
      <w:r>
        <w:rPr>
          <w:sz w:val="26"/>
          <w:szCs w:val="26"/>
        </w:rPr>
        <w:t xml:space="preserve"> </w:t>
      </w:r>
    </w:p>
    <w:p w14:paraId="73637B89" w14:textId="77777777" w:rsidR="00E472E0" w:rsidRPr="00182AF8" w:rsidRDefault="00E472E0" w:rsidP="00E472E0">
      <w:pPr>
        <w:rPr>
          <w:szCs w:val="26"/>
          <w:lang w:val="be-BY"/>
        </w:rPr>
      </w:pPr>
      <w:r w:rsidRPr="00182AF8">
        <w:rPr>
          <w:szCs w:val="26"/>
          <w:lang w:eastAsia="en-US"/>
        </w:rPr>
        <w:t xml:space="preserve">В таблице </w:t>
      </w:r>
      <w:r>
        <w:rPr>
          <w:szCs w:val="26"/>
          <w:lang w:eastAsia="en-US"/>
        </w:rPr>
        <w:t>4</w:t>
      </w:r>
      <w:r w:rsidRPr="00182AF8">
        <w:rPr>
          <w:szCs w:val="26"/>
          <w:lang w:eastAsia="en-US"/>
        </w:rPr>
        <w:t>.1 приведен перечень и объем функций ПО.</w:t>
      </w:r>
    </w:p>
    <w:p w14:paraId="492DCC21" w14:textId="77777777" w:rsidR="00624EC7" w:rsidRPr="001F55FC" w:rsidRDefault="00624EC7" w:rsidP="00624EC7">
      <w:pPr>
        <w:ind w:firstLine="0"/>
        <w:jc w:val="center"/>
        <w:rPr>
          <w:bCs/>
          <w:szCs w:val="26"/>
        </w:rPr>
      </w:pPr>
      <w:r>
        <w:rPr>
          <w:bCs/>
          <w:szCs w:val="26"/>
        </w:rPr>
        <w:t xml:space="preserve">Таблица </w:t>
      </w:r>
      <w:r>
        <w:rPr>
          <w:szCs w:val="26"/>
        </w:rPr>
        <w:t>4</w:t>
      </w:r>
      <w:r w:rsidRPr="007107DC">
        <w:rPr>
          <w:szCs w:val="26"/>
        </w:rPr>
        <w:t>.1</w:t>
      </w:r>
      <w:r w:rsidRPr="007107DC">
        <w:rPr>
          <w:kern w:val="16"/>
          <w:szCs w:val="26"/>
        </w:rPr>
        <w:t xml:space="preserve"> </w:t>
      </w:r>
      <w:r w:rsidRPr="0075032F">
        <w:rPr>
          <w:rFonts w:eastAsia="Calibri"/>
          <w:szCs w:val="26"/>
          <w:lang w:val="be-BY"/>
        </w:rPr>
        <w:t>–</w:t>
      </w:r>
      <w:r>
        <w:rPr>
          <w:rFonts w:eastAsia="Calibri"/>
          <w:szCs w:val="26"/>
          <w:lang w:val="be-BY"/>
        </w:rPr>
        <w:t xml:space="preserve"> </w:t>
      </w:r>
      <w:r w:rsidRPr="007107DC">
        <w:rPr>
          <w:szCs w:val="26"/>
        </w:rPr>
        <w:t>Перечень и объём функций программного обеспечения</w:t>
      </w:r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1555"/>
        <w:gridCol w:w="3267"/>
        <w:gridCol w:w="2390"/>
        <w:gridCol w:w="2416"/>
      </w:tblGrid>
      <w:tr w:rsidR="00624EC7" w14:paraId="1EC1DD50" w14:textId="77777777" w:rsidTr="0036784E">
        <w:trPr>
          <w:trHeight w:val="454"/>
        </w:trPr>
        <w:tc>
          <w:tcPr>
            <w:tcW w:w="1555" w:type="dxa"/>
            <w:vMerge w:val="restart"/>
            <w:vAlign w:val="center"/>
          </w:tcPr>
          <w:p w14:paraId="7CFCE4C0" w14:textId="77777777" w:rsidR="00624EC7" w:rsidRDefault="00624EC7" w:rsidP="0036784E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№</w:t>
            </w:r>
          </w:p>
          <w:p w14:paraId="0CE0A6FE" w14:textId="77777777" w:rsidR="00624EC7" w:rsidRDefault="00624EC7" w:rsidP="0036784E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функции</w:t>
            </w:r>
          </w:p>
        </w:tc>
        <w:tc>
          <w:tcPr>
            <w:tcW w:w="3267" w:type="dxa"/>
            <w:vMerge w:val="restart"/>
            <w:vAlign w:val="center"/>
          </w:tcPr>
          <w:p w14:paraId="217320E3" w14:textId="77777777" w:rsidR="00624EC7" w:rsidRDefault="00624EC7" w:rsidP="0036784E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Содержание</w:t>
            </w:r>
          </w:p>
          <w:p w14:paraId="58C16A4C" w14:textId="77777777" w:rsidR="00624EC7" w:rsidRDefault="00624EC7" w:rsidP="0036784E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функции</w:t>
            </w:r>
          </w:p>
        </w:tc>
        <w:tc>
          <w:tcPr>
            <w:tcW w:w="4806" w:type="dxa"/>
            <w:gridSpan w:val="2"/>
            <w:vAlign w:val="center"/>
          </w:tcPr>
          <w:p w14:paraId="0F17CA8B" w14:textId="77777777" w:rsidR="00624EC7" w:rsidRDefault="00624EC7" w:rsidP="0036784E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 w:rsidRPr="00182AF8">
              <w:rPr>
                <w:bCs/>
                <w:sz w:val="26"/>
                <w:szCs w:val="26"/>
              </w:rPr>
              <w:t>Объем функции, LOC</w:t>
            </w:r>
          </w:p>
        </w:tc>
      </w:tr>
      <w:tr w:rsidR="00624EC7" w14:paraId="33704156" w14:textId="77777777" w:rsidTr="0036784E">
        <w:trPr>
          <w:trHeight w:val="454"/>
        </w:trPr>
        <w:tc>
          <w:tcPr>
            <w:tcW w:w="1555" w:type="dxa"/>
            <w:vMerge/>
            <w:vAlign w:val="center"/>
          </w:tcPr>
          <w:p w14:paraId="0E53FCFD" w14:textId="77777777" w:rsidR="00624EC7" w:rsidRDefault="00624EC7" w:rsidP="0036784E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3267" w:type="dxa"/>
            <w:vMerge/>
            <w:vAlign w:val="center"/>
          </w:tcPr>
          <w:p w14:paraId="471D2EDB" w14:textId="77777777" w:rsidR="00624EC7" w:rsidRDefault="00624EC7" w:rsidP="0036784E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2390" w:type="dxa"/>
            <w:vAlign w:val="center"/>
          </w:tcPr>
          <w:p w14:paraId="459B6332" w14:textId="77777777" w:rsidR="00624EC7" w:rsidRDefault="00624EC7" w:rsidP="0036784E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По каталогу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sub>
              </m:sSub>
            </m:oMath>
          </w:p>
        </w:tc>
        <w:tc>
          <w:tcPr>
            <w:tcW w:w="2416" w:type="dxa"/>
            <w:vAlign w:val="center"/>
          </w:tcPr>
          <w:p w14:paraId="7539549F" w14:textId="77777777" w:rsidR="00624EC7" w:rsidRDefault="00624EC7" w:rsidP="0036784E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Уточнённый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yi</m:t>
                  </m:r>
                </m:sub>
              </m:sSub>
            </m:oMath>
          </w:p>
        </w:tc>
      </w:tr>
      <w:tr w:rsidR="00624EC7" w14:paraId="1BD6B24D" w14:textId="77777777" w:rsidTr="0036784E">
        <w:tc>
          <w:tcPr>
            <w:tcW w:w="1555" w:type="dxa"/>
            <w:vAlign w:val="center"/>
          </w:tcPr>
          <w:p w14:paraId="74875788" w14:textId="48316F2C" w:rsidR="00624EC7" w:rsidRDefault="00624EC7" w:rsidP="0036784E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10</w:t>
            </w:r>
            <w:r w:rsidR="00875F0E"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3267" w:type="dxa"/>
            <w:vAlign w:val="center"/>
          </w:tcPr>
          <w:p w14:paraId="0735EDB4" w14:textId="075FD2BA" w:rsidR="00624EC7" w:rsidRPr="0078646F" w:rsidRDefault="00624EC7" w:rsidP="0036784E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 w:rsidRPr="00624EC7">
              <w:rPr>
                <w:bCs/>
                <w:sz w:val="26"/>
                <w:szCs w:val="26"/>
              </w:rPr>
              <w:t>Контроль, предварительная обработка и ввод информации</w:t>
            </w:r>
          </w:p>
        </w:tc>
        <w:tc>
          <w:tcPr>
            <w:tcW w:w="2390" w:type="dxa"/>
            <w:vAlign w:val="center"/>
          </w:tcPr>
          <w:p w14:paraId="3AECB815" w14:textId="7FC37DA6" w:rsidR="00624EC7" w:rsidRDefault="00624EC7" w:rsidP="0036784E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 w:rsidRPr="00624EC7">
              <w:rPr>
                <w:bCs/>
                <w:sz w:val="26"/>
                <w:szCs w:val="26"/>
                <w:lang w:val="en-US"/>
              </w:rPr>
              <w:t>490</w:t>
            </w:r>
          </w:p>
        </w:tc>
        <w:tc>
          <w:tcPr>
            <w:tcW w:w="2416" w:type="dxa"/>
            <w:vAlign w:val="center"/>
          </w:tcPr>
          <w:p w14:paraId="265EBF1E" w14:textId="0D3D7399" w:rsidR="00624EC7" w:rsidRPr="0078646F" w:rsidRDefault="008C01B6" w:rsidP="0036784E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70</w:t>
            </w:r>
          </w:p>
        </w:tc>
      </w:tr>
      <w:tr w:rsidR="00624EC7" w14:paraId="4A27A0C4" w14:textId="77777777" w:rsidTr="0036784E">
        <w:trPr>
          <w:trHeight w:val="454"/>
        </w:trPr>
        <w:tc>
          <w:tcPr>
            <w:tcW w:w="1555" w:type="dxa"/>
            <w:vAlign w:val="center"/>
          </w:tcPr>
          <w:p w14:paraId="1682E3A1" w14:textId="77777777" w:rsidR="00624EC7" w:rsidRPr="004E6132" w:rsidRDefault="00624EC7" w:rsidP="0036784E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 w:rsidRPr="004E6132">
              <w:rPr>
                <w:sz w:val="26"/>
                <w:szCs w:val="26"/>
              </w:rPr>
              <w:t>303</w:t>
            </w:r>
          </w:p>
        </w:tc>
        <w:tc>
          <w:tcPr>
            <w:tcW w:w="3267" w:type="dxa"/>
            <w:vAlign w:val="center"/>
          </w:tcPr>
          <w:p w14:paraId="36635F0C" w14:textId="77777777" w:rsidR="00624EC7" w:rsidRPr="004E6132" w:rsidRDefault="00624EC7" w:rsidP="0036784E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 w:rsidRPr="004E6132">
              <w:rPr>
                <w:sz w:val="26"/>
                <w:szCs w:val="26"/>
              </w:rPr>
              <w:t>Обработка файлов</w:t>
            </w:r>
          </w:p>
        </w:tc>
        <w:tc>
          <w:tcPr>
            <w:tcW w:w="2390" w:type="dxa"/>
            <w:vAlign w:val="center"/>
          </w:tcPr>
          <w:p w14:paraId="1D4214BF" w14:textId="77777777" w:rsidR="00624EC7" w:rsidRPr="004E6132" w:rsidRDefault="00624EC7" w:rsidP="0036784E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1050</w:t>
            </w:r>
          </w:p>
        </w:tc>
        <w:tc>
          <w:tcPr>
            <w:tcW w:w="2416" w:type="dxa"/>
            <w:vAlign w:val="center"/>
          </w:tcPr>
          <w:p w14:paraId="0B229E82" w14:textId="25083DFE" w:rsidR="00624EC7" w:rsidRPr="004E6132" w:rsidRDefault="008C01B6" w:rsidP="0036784E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356</w:t>
            </w:r>
          </w:p>
        </w:tc>
      </w:tr>
      <w:tr w:rsidR="00624EC7" w14:paraId="4069B75D" w14:textId="77777777" w:rsidTr="0036784E">
        <w:tc>
          <w:tcPr>
            <w:tcW w:w="1555" w:type="dxa"/>
            <w:vAlign w:val="center"/>
          </w:tcPr>
          <w:p w14:paraId="6D4F5A3D" w14:textId="77777777" w:rsidR="00624EC7" w:rsidRPr="004E6132" w:rsidRDefault="00624EC7" w:rsidP="0036784E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 w:rsidRPr="004E6132">
              <w:rPr>
                <w:sz w:val="26"/>
                <w:szCs w:val="26"/>
              </w:rPr>
              <w:t>701</w:t>
            </w:r>
          </w:p>
        </w:tc>
        <w:tc>
          <w:tcPr>
            <w:tcW w:w="3267" w:type="dxa"/>
            <w:vAlign w:val="center"/>
          </w:tcPr>
          <w:p w14:paraId="1845CA9A" w14:textId="77777777" w:rsidR="00624EC7" w:rsidRPr="004E6132" w:rsidRDefault="00624EC7" w:rsidP="0036784E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 w:rsidRPr="004E6132">
              <w:rPr>
                <w:sz w:val="26"/>
                <w:szCs w:val="26"/>
              </w:rPr>
              <w:t>Математическая статистика и прогнозирование</w:t>
            </w:r>
          </w:p>
        </w:tc>
        <w:tc>
          <w:tcPr>
            <w:tcW w:w="2390" w:type="dxa"/>
            <w:vAlign w:val="center"/>
          </w:tcPr>
          <w:p w14:paraId="487A33E9" w14:textId="77777777" w:rsidR="00624EC7" w:rsidRPr="00FD2E5F" w:rsidRDefault="00624EC7" w:rsidP="0036784E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3780</w:t>
            </w:r>
          </w:p>
        </w:tc>
        <w:tc>
          <w:tcPr>
            <w:tcW w:w="2416" w:type="dxa"/>
            <w:vAlign w:val="center"/>
          </w:tcPr>
          <w:p w14:paraId="132653CE" w14:textId="48693A71" w:rsidR="00624EC7" w:rsidRPr="00FD2E5F" w:rsidRDefault="008C01B6" w:rsidP="0036784E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85</w:t>
            </w:r>
          </w:p>
        </w:tc>
      </w:tr>
      <w:tr w:rsidR="00624EC7" w14:paraId="0D507881" w14:textId="77777777" w:rsidTr="0036784E">
        <w:trPr>
          <w:trHeight w:val="454"/>
        </w:trPr>
        <w:tc>
          <w:tcPr>
            <w:tcW w:w="1555" w:type="dxa"/>
            <w:vAlign w:val="center"/>
          </w:tcPr>
          <w:p w14:paraId="32AC4719" w14:textId="77777777" w:rsidR="00624EC7" w:rsidRPr="004E6132" w:rsidRDefault="00624EC7" w:rsidP="0036784E">
            <w:pPr>
              <w:pStyle w:val="a6"/>
              <w:ind w:firstLine="0"/>
              <w:jc w:val="center"/>
              <w:rPr>
                <w:sz w:val="26"/>
                <w:szCs w:val="26"/>
              </w:rPr>
            </w:pPr>
            <w:r w:rsidRPr="004E6132">
              <w:rPr>
                <w:sz w:val="26"/>
                <w:szCs w:val="26"/>
              </w:rPr>
              <w:t>703</w:t>
            </w:r>
          </w:p>
        </w:tc>
        <w:tc>
          <w:tcPr>
            <w:tcW w:w="3267" w:type="dxa"/>
            <w:vAlign w:val="center"/>
          </w:tcPr>
          <w:p w14:paraId="16305B88" w14:textId="77777777" w:rsidR="00624EC7" w:rsidRPr="004E6132" w:rsidRDefault="00624EC7" w:rsidP="0036784E">
            <w:pPr>
              <w:pStyle w:val="a6"/>
              <w:ind w:firstLine="0"/>
              <w:jc w:val="center"/>
              <w:rPr>
                <w:sz w:val="26"/>
                <w:szCs w:val="26"/>
              </w:rPr>
            </w:pPr>
            <w:r w:rsidRPr="004E6132">
              <w:rPr>
                <w:sz w:val="26"/>
                <w:szCs w:val="26"/>
              </w:rPr>
              <w:t>Расчет показателей</w:t>
            </w:r>
          </w:p>
        </w:tc>
        <w:tc>
          <w:tcPr>
            <w:tcW w:w="2390" w:type="dxa"/>
            <w:vAlign w:val="center"/>
          </w:tcPr>
          <w:p w14:paraId="583434E4" w14:textId="77777777" w:rsidR="00624EC7" w:rsidRDefault="00624EC7" w:rsidP="0036784E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420</w:t>
            </w:r>
          </w:p>
        </w:tc>
        <w:tc>
          <w:tcPr>
            <w:tcW w:w="2416" w:type="dxa"/>
            <w:vAlign w:val="center"/>
          </w:tcPr>
          <w:p w14:paraId="65DDE96A" w14:textId="5D88AE70" w:rsidR="00624EC7" w:rsidRDefault="008C01B6" w:rsidP="0036784E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321</w:t>
            </w:r>
          </w:p>
        </w:tc>
      </w:tr>
      <w:tr w:rsidR="00624EC7" w14:paraId="5F30327D" w14:textId="77777777" w:rsidTr="0036784E">
        <w:tc>
          <w:tcPr>
            <w:tcW w:w="1555" w:type="dxa"/>
            <w:vAlign w:val="center"/>
          </w:tcPr>
          <w:p w14:paraId="632B9D0A" w14:textId="77777777" w:rsidR="00624EC7" w:rsidRPr="004E6132" w:rsidRDefault="00624EC7" w:rsidP="0036784E">
            <w:pPr>
              <w:pStyle w:val="a6"/>
              <w:ind w:firstLine="0"/>
              <w:jc w:val="center"/>
              <w:rPr>
                <w:sz w:val="26"/>
                <w:szCs w:val="26"/>
              </w:rPr>
            </w:pPr>
            <w:r w:rsidRPr="004E6132">
              <w:rPr>
                <w:sz w:val="26"/>
                <w:szCs w:val="26"/>
              </w:rPr>
              <w:t>707</w:t>
            </w:r>
          </w:p>
        </w:tc>
        <w:tc>
          <w:tcPr>
            <w:tcW w:w="3267" w:type="dxa"/>
            <w:vAlign w:val="center"/>
          </w:tcPr>
          <w:p w14:paraId="1B3480F8" w14:textId="77777777" w:rsidR="00624EC7" w:rsidRPr="004E6132" w:rsidRDefault="00624EC7" w:rsidP="0036784E">
            <w:pPr>
              <w:pStyle w:val="a6"/>
              <w:ind w:firstLine="0"/>
              <w:jc w:val="center"/>
              <w:rPr>
                <w:sz w:val="26"/>
                <w:szCs w:val="26"/>
              </w:rPr>
            </w:pPr>
            <w:r w:rsidRPr="004E6132">
              <w:rPr>
                <w:sz w:val="26"/>
                <w:szCs w:val="26"/>
              </w:rPr>
              <w:t>Графический вывод результатов</w:t>
            </w:r>
          </w:p>
        </w:tc>
        <w:tc>
          <w:tcPr>
            <w:tcW w:w="2390" w:type="dxa"/>
            <w:vAlign w:val="center"/>
          </w:tcPr>
          <w:p w14:paraId="484478FE" w14:textId="77777777" w:rsidR="00624EC7" w:rsidRDefault="00624EC7" w:rsidP="0036784E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420</w:t>
            </w:r>
          </w:p>
        </w:tc>
        <w:tc>
          <w:tcPr>
            <w:tcW w:w="2416" w:type="dxa"/>
            <w:vAlign w:val="center"/>
          </w:tcPr>
          <w:p w14:paraId="05E28C62" w14:textId="49661360" w:rsidR="00624EC7" w:rsidRDefault="008C01B6" w:rsidP="0036784E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213</w:t>
            </w:r>
          </w:p>
        </w:tc>
      </w:tr>
      <w:tr w:rsidR="00624EC7" w14:paraId="5BD5223D" w14:textId="77777777" w:rsidTr="0036784E">
        <w:tc>
          <w:tcPr>
            <w:tcW w:w="1555" w:type="dxa"/>
            <w:vAlign w:val="center"/>
          </w:tcPr>
          <w:p w14:paraId="570DC9AA" w14:textId="39B32D91" w:rsidR="00624EC7" w:rsidRPr="004E6132" w:rsidRDefault="00875F0E" w:rsidP="0036784E">
            <w:pPr>
              <w:pStyle w:val="a6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801</w:t>
            </w:r>
          </w:p>
        </w:tc>
        <w:tc>
          <w:tcPr>
            <w:tcW w:w="3267" w:type="dxa"/>
            <w:vAlign w:val="center"/>
          </w:tcPr>
          <w:p w14:paraId="46FE59F2" w14:textId="1D961C52" w:rsidR="00624EC7" w:rsidRPr="004E6132" w:rsidRDefault="00875F0E" w:rsidP="0036784E">
            <w:pPr>
              <w:pStyle w:val="a6"/>
              <w:ind w:firstLine="0"/>
              <w:jc w:val="center"/>
              <w:rPr>
                <w:sz w:val="26"/>
                <w:szCs w:val="26"/>
              </w:rPr>
            </w:pPr>
            <w:r w:rsidRPr="00875F0E">
              <w:rPr>
                <w:sz w:val="26"/>
                <w:szCs w:val="26"/>
              </w:rPr>
              <w:t>Простой поиск контента портала</w:t>
            </w:r>
          </w:p>
        </w:tc>
        <w:tc>
          <w:tcPr>
            <w:tcW w:w="2390" w:type="dxa"/>
            <w:vAlign w:val="center"/>
          </w:tcPr>
          <w:p w14:paraId="26CD74EE" w14:textId="69EC55EC" w:rsidR="00624EC7" w:rsidRDefault="00875F0E" w:rsidP="0036784E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55</w:t>
            </w:r>
          </w:p>
        </w:tc>
        <w:tc>
          <w:tcPr>
            <w:tcW w:w="2416" w:type="dxa"/>
            <w:vAlign w:val="center"/>
          </w:tcPr>
          <w:p w14:paraId="330B8409" w14:textId="77777777" w:rsidR="00624EC7" w:rsidRDefault="00624EC7" w:rsidP="0036784E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342</w:t>
            </w:r>
          </w:p>
        </w:tc>
      </w:tr>
      <w:tr w:rsidR="00624EC7" w14:paraId="397ABD02" w14:textId="77777777" w:rsidTr="0036784E">
        <w:trPr>
          <w:trHeight w:val="454"/>
        </w:trPr>
        <w:tc>
          <w:tcPr>
            <w:tcW w:w="1555" w:type="dxa"/>
            <w:vAlign w:val="center"/>
          </w:tcPr>
          <w:p w14:paraId="1A8F5741" w14:textId="77777777" w:rsidR="00624EC7" w:rsidRPr="004E6132" w:rsidRDefault="00624EC7" w:rsidP="0036784E">
            <w:pPr>
              <w:pStyle w:val="a6"/>
              <w:ind w:firstLine="0"/>
              <w:jc w:val="center"/>
              <w:rPr>
                <w:sz w:val="26"/>
                <w:szCs w:val="26"/>
              </w:rPr>
            </w:pPr>
            <w:r w:rsidRPr="00182AF8">
              <w:rPr>
                <w:sz w:val="26"/>
                <w:szCs w:val="26"/>
              </w:rPr>
              <w:t>-</w:t>
            </w:r>
          </w:p>
        </w:tc>
        <w:tc>
          <w:tcPr>
            <w:tcW w:w="3267" w:type="dxa"/>
            <w:vAlign w:val="center"/>
          </w:tcPr>
          <w:p w14:paraId="08130AF8" w14:textId="77777777" w:rsidR="00624EC7" w:rsidRPr="004E6132" w:rsidRDefault="00624EC7" w:rsidP="0036784E">
            <w:pPr>
              <w:pStyle w:val="a6"/>
              <w:ind w:firstLine="0"/>
              <w:jc w:val="center"/>
              <w:rPr>
                <w:sz w:val="26"/>
                <w:szCs w:val="26"/>
              </w:rPr>
            </w:pPr>
            <w:r w:rsidRPr="00182AF8">
              <w:rPr>
                <w:sz w:val="26"/>
                <w:szCs w:val="26"/>
              </w:rPr>
              <w:t>Итого:</w:t>
            </w:r>
          </w:p>
        </w:tc>
        <w:tc>
          <w:tcPr>
            <w:tcW w:w="2390" w:type="dxa"/>
            <w:vAlign w:val="center"/>
          </w:tcPr>
          <w:p w14:paraId="5D9881F7" w14:textId="283672B7" w:rsidR="00624EC7" w:rsidRPr="00182AF8" w:rsidRDefault="00624EC7" w:rsidP="0036784E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  <w:r w:rsidR="008C01B6">
              <w:rPr>
                <w:sz w:val="26"/>
                <w:szCs w:val="26"/>
              </w:rPr>
              <w:t>215</w:t>
            </w:r>
          </w:p>
        </w:tc>
        <w:tc>
          <w:tcPr>
            <w:tcW w:w="2416" w:type="dxa"/>
            <w:vAlign w:val="center"/>
          </w:tcPr>
          <w:p w14:paraId="3EBED193" w14:textId="6E654B73" w:rsidR="00624EC7" w:rsidRDefault="008C01B6" w:rsidP="0036784E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1297</w:t>
            </w:r>
          </w:p>
        </w:tc>
      </w:tr>
    </w:tbl>
    <w:p w14:paraId="34B1CFF1" w14:textId="77777777" w:rsidR="00624EC7" w:rsidRDefault="00624EC7" w:rsidP="00624EC7">
      <w:pPr>
        <w:spacing w:line="312" w:lineRule="auto"/>
        <w:rPr>
          <w:szCs w:val="26"/>
        </w:rPr>
      </w:pPr>
    </w:p>
    <w:p w14:paraId="24831EB4" w14:textId="15DDE34B" w:rsidR="00624EC7" w:rsidRPr="005D0D98" w:rsidRDefault="00624EC7" w:rsidP="00624EC7">
      <w:pPr>
        <w:rPr>
          <w:szCs w:val="26"/>
        </w:rPr>
      </w:pPr>
      <w:r w:rsidRPr="00182AF8">
        <w:rPr>
          <w:szCs w:val="26"/>
        </w:rPr>
        <w:t xml:space="preserve">Учитывая информацию, указанную в таблице 4.1, о функциях разрабатываемого программного обеспечения, уточненный объем ПО </w:t>
      </w:r>
      <w:r w:rsidRPr="00182AF8">
        <w:rPr>
          <w:rFonts w:eastAsia="Calibri"/>
          <w:szCs w:val="26"/>
          <w:lang w:val="be-BY"/>
        </w:rPr>
        <w:t>(</w:t>
      </w:r>
      <w:r w:rsidRPr="00182AF8">
        <w:rPr>
          <w:rFonts w:eastAsia="Calibri"/>
          <w:i/>
          <w:szCs w:val="26"/>
          <w:lang w:val="be-BY"/>
        </w:rPr>
        <w:t>V</w:t>
      </w:r>
      <w:r w:rsidRPr="00182AF8">
        <w:rPr>
          <w:rFonts w:eastAsia="Calibri"/>
          <w:i/>
          <w:szCs w:val="26"/>
          <w:vertAlign w:val="subscript"/>
          <w:lang w:val="be-BY"/>
        </w:rPr>
        <w:t>у</w:t>
      </w:r>
      <w:r w:rsidRPr="00182AF8">
        <w:rPr>
          <w:rFonts w:eastAsia="Calibri"/>
          <w:szCs w:val="26"/>
          <w:lang w:val="be-BY"/>
        </w:rPr>
        <w:t>)</w:t>
      </w:r>
      <w:r w:rsidRPr="0075032F">
        <w:rPr>
          <w:rFonts w:eastAsia="Calibri"/>
          <w:szCs w:val="26"/>
          <w:lang w:val="be-BY"/>
        </w:rPr>
        <w:t xml:space="preserve"> </w:t>
      </w:r>
      <w:r w:rsidRPr="00182AF8">
        <w:rPr>
          <w:szCs w:val="26"/>
        </w:rPr>
        <w:t xml:space="preserve">составил </w:t>
      </w:r>
      <w:r w:rsidR="00E42245">
        <w:rPr>
          <w:szCs w:val="26"/>
        </w:rPr>
        <w:t>1297</w:t>
      </w:r>
      <w:r>
        <w:rPr>
          <w:szCs w:val="26"/>
        </w:rPr>
        <w:t xml:space="preserve"> </w:t>
      </w:r>
      <w:r w:rsidRPr="00182AF8">
        <w:rPr>
          <w:szCs w:val="26"/>
        </w:rPr>
        <w:t xml:space="preserve">строк исходного кода вместо предполагаемого количества строк </w:t>
      </w:r>
      <w:r w:rsidR="00E42245">
        <w:rPr>
          <w:szCs w:val="26"/>
        </w:rPr>
        <w:t>6215</w:t>
      </w:r>
      <w:r w:rsidRPr="00182AF8">
        <w:rPr>
          <w:szCs w:val="26"/>
        </w:rPr>
        <w:t>.</w:t>
      </w:r>
    </w:p>
    <w:p w14:paraId="553DA42D" w14:textId="77777777" w:rsidR="00624EC7" w:rsidRPr="005D0D98" w:rsidRDefault="00624EC7" w:rsidP="00E42245">
      <w:pPr>
        <w:pStyle w:val="afffff4"/>
      </w:pPr>
      <w:bookmarkStart w:id="50" w:name="_Toc197521596"/>
      <w:r>
        <w:t>4</w:t>
      </w:r>
      <w:r w:rsidRPr="005D0D98">
        <w:t>.</w:t>
      </w:r>
      <w:r>
        <w:t>3</w:t>
      </w:r>
      <w:r w:rsidRPr="005D0D98">
        <w:t xml:space="preserve"> </w:t>
      </w:r>
      <w:r>
        <w:t>Расчёт</w:t>
      </w:r>
      <w:r w:rsidRPr="005D0D98">
        <w:t xml:space="preserve"> полно</w:t>
      </w:r>
      <w:r>
        <w:t>й</w:t>
      </w:r>
      <w:r w:rsidRPr="005D0D98">
        <w:t xml:space="preserve"> себестоимости программного </w:t>
      </w:r>
      <w:r w:rsidRPr="00DB4B41">
        <w:t>продукта</w:t>
      </w:r>
      <w:bookmarkEnd w:id="50"/>
    </w:p>
    <w:p w14:paraId="38D02272" w14:textId="77777777" w:rsidR="00624EC7" w:rsidRDefault="00624EC7" w:rsidP="00624EC7">
      <w:pPr>
        <w:rPr>
          <w:szCs w:val="26"/>
        </w:rPr>
      </w:pPr>
      <w:r w:rsidRPr="00894960">
        <w:rPr>
          <w:szCs w:val="26"/>
        </w:rPr>
        <w:t>Стоимостная оценка программного средства у разработчика предполагает составление сметы затрат, которая включает следующие статьи расходов:</w:t>
      </w:r>
    </w:p>
    <w:p w14:paraId="23C64FEC" w14:textId="77777777" w:rsidR="00624EC7" w:rsidRDefault="00624EC7" w:rsidP="00624EC7">
      <w:pPr>
        <w:pStyle w:val="afffff1"/>
        <w:numPr>
          <w:ilvl w:val="0"/>
          <w:numId w:val="25"/>
        </w:numPr>
        <w:ind w:left="1134" w:hanging="283"/>
        <w:contextualSpacing w:val="0"/>
        <w:rPr>
          <w:lang w:val="ru-RU"/>
        </w:rPr>
      </w:pPr>
      <w:r>
        <w:rPr>
          <w:lang w:val="ru-RU"/>
        </w:rPr>
        <w:t xml:space="preserve">Заработную плату </w:t>
      </w:r>
      <w:r w:rsidRPr="00D45827">
        <w:rPr>
          <w:lang w:val="ru-RU"/>
        </w:rPr>
        <w:t>(</w:t>
      </w:r>
      <w:r>
        <w:rPr>
          <w:lang w:val="ru-RU"/>
        </w:rPr>
        <w:t xml:space="preserve">основную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ЗП</m:t>
            </m:r>
          </m:e>
          <m:sub>
            <m:r>
              <w:rPr>
                <w:rFonts w:ascii="Cambria Math" w:hAnsi="Cambria Math"/>
                <w:lang w:val="ru-RU"/>
              </w:rPr>
              <m:t>осн</m:t>
            </m:r>
          </m:sub>
        </m:sSub>
      </m:oMath>
      <w:r>
        <w:rPr>
          <w:lang w:val="ru-RU"/>
        </w:rPr>
        <w:t xml:space="preserve"> и дополнительную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ЗП</m:t>
            </m:r>
          </m:e>
          <m:sub>
            <m:r>
              <w:rPr>
                <w:rFonts w:ascii="Cambria Math" w:hAnsi="Cambria Math"/>
                <w:lang w:val="ru-RU"/>
              </w:rPr>
              <m:t>доп</m:t>
            </m:r>
          </m:sub>
        </m:sSub>
      </m:oMath>
      <w:r w:rsidRPr="00D45827">
        <w:rPr>
          <w:lang w:val="ru-RU"/>
        </w:rPr>
        <w:t>)</w:t>
      </w:r>
      <w:r>
        <w:rPr>
          <w:lang w:val="ru-RU"/>
        </w:rPr>
        <w:t>.</w:t>
      </w:r>
    </w:p>
    <w:p w14:paraId="09F4E8C7" w14:textId="77777777" w:rsidR="00624EC7" w:rsidRPr="00E41370" w:rsidRDefault="00624EC7" w:rsidP="00624EC7">
      <w:pPr>
        <w:pStyle w:val="afffff1"/>
        <w:numPr>
          <w:ilvl w:val="0"/>
          <w:numId w:val="25"/>
        </w:numPr>
        <w:ind w:left="1134" w:hanging="283"/>
        <w:contextualSpacing w:val="0"/>
        <w:rPr>
          <w:lang w:val="ru-RU"/>
        </w:rPr>
      </w:pPr>
      <w:r>
        <w:rPr>
          <w:lang w:val="ru-RU"/>
        </w:rPr>
        <w:t>О</w:t>
      </w:r>
      <w:r w:rsidRPr="00D45827">
        <w:rPr>
          <w:lang w:val="ru-RU"/>
        </w:rPr>
        <w:t>тчисления на социальные нужды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Р</m:t>
            </m:r>
          </m:e>
          <m:sub>
            <m:r>
              <w:rPr>
                <w:rFonts w:ascii="Cambria Math" w:hAnsi="Cambria Math"/>
                <w:lang w:val="ru-RU"/>
              </w:rPr>
              <m:t>соц</m:t>
            </m:r>
          </m:sub>
        </m:sSub>
      </m:oMath>
      <w:r w:rsidRPr="00D45827">
        <w:rPr>
          <w:lang w:val="ru-RU"/>
        </w:rPr>
        <w:t>)</w:t>
      </w:r>
      <w:r>
        <w:rPr>
          <w:lang w:val="ru-RU"/>
        </w:rPr>
        <w:t>.</w:t>
      </w:r>
    </w:p>
    <w:p w14:paraId="1392DE2E" w14:textId="77777777" w:rsidR="00624EC7" w:rsidRPr="00D45827" w:rsidRDefault="00624EC7" w:rsidP="00624EC7">
      <w:pPr>
        <w:pStyle w:val="afffff1"/>
        <w:numPr>
          <w:ilvl w:val="0"/>
          <w:numId w:val="25"/>
        </w:numPr>
        <w:ind w:left="1134" w:hanging="283"/>
        <w:contextualSpacing w:val="0"/>
        <w:rPr>
          <w:lang w:val="ru-RU"/>
        </w:rPr>
      </w:pPr>
      <w:r>
        <w:rPr>
          <w:lang w:val="ru-RU"/>
        </w:rPr>
        <w:t>М</w:t>
      </w:r>
      <w:r w:rsidRPr="00D45827">
        <w:rPr>
          <w:lang w:val="ru-RU"/>
        </w:rPr>
        <w:t>атериалы и комплектующие изделия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Р</m:t>
            </m:r>
          </m:e>
          <m:sub>
            <m:r>
              <w:rPr>
                <w:rFonts w:ascii="Cambria Math" w:hAnsi="Cambria Math"/>
                <w:lang w:val="ru-RU"/>
              </w:rPr>
              <m:t>м</m:t>
            </m:r>
          </m:sub>
        </m:sSub>
      </m:oMath>
      <w:r w:rsidRPr="00D45827">
        <w:rPr>
          <w:lang w:val="ru-RU"/>
        </w:rPr>
        <w:t>)</w:t>
      </w:r>
      <w:r>
        <w:rPr>
          <w:lang w:val="ru-RU"/>
        </w:rPr>
        <w:t>.</w:t>
      </w:r>
    </w:p>
    <w:p w14:paraId="046253EB" w14:textId="77777777" w:rsidR="00624EC7" w:rsidRDefault="00624EC7" w:rsidP="00624EC7">
      <w:pPr>
        <w:pStyle w:val="afffff1"/>
        <w:numPr>
          <w:ilvl w:val="0"/>
          <w:numId w:val="25"/>
        </w:numPr>
        <w:ind w:left="1134" w:hanging="283"/>
        <w:contextualSpacing w:val="0"/>
      </w:pPr>
      <w:r>
        <w:rPr>
          <w:lang w:val="ru-RU"/>
        </w:rPr>
        <w:t>С</w:t>
      </w:r>
      <w:r>
        <w:t>пецоборудование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>
        <w:t>)</w:t>
      </w:r>
      <w:r>
        <w:rPr>
          <w:lang w:val="ru-RU"/>
        </w:rPr>
        <w:t>.</w:t>
      </w:r>
    </w:p>
    <w:p w14:paraId="4B3A239B" w14:textId="77777777" w:rsidR="00624EC7" w:rsidRDefault="00624EC7" w:rsidP="00624EC7">
      <w:pPr>
        <w:pStyle w:val="afffff1"/>
        <w:numPr>
          <w:ilvl w:val="0"/>
          <w:numId w:val="25"/>
        </w:numPr>
        <w:ind w:left="1134" w:hanging="283"/>
        <w:contextualSpacing w:val="0"/>
      </w:pPr>
      <w:r>
        <w:rPr>
          <w:lang w:val="ru-RU"/>
        </w:rPr>
        <w:t>М</w:t>
      </w:r>
      <w:r>
        <w:t>ашинное время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мв</m:t>
            </m:r>
          </m:sub>
        </m:sSub>
      </m:oMath>
      <w:r>
        <w:t>)</w:t>
      </w:r>
      <w:r>
        <w:rPr>
          <w:lang w:val="ru-RU"/>
        </w:rPr>
        <w:t>.</w:t>
      </w:r>
    </w:p>
    <w:p w14:paraId="1074C4DB" w14:textId="77777777" w:rsidR="00624EC7" w:rsidRPr="00D45827" w:rsidRDefault="00624EC7" w:rsidP="00624EC7">
      <w:pPr>
        <w:pStyle w:val="afffff1"/>
        <w:numPr>
          <w:ilvl w:val="0"/>
          <w:numId w:val="25"/>
        </w:numPr>
        <w:ind w:left="1134" w:hanging="283"/>
        <w:contextualSpacing w:val="0"/>
        <w:rPr>
          <w:lang w:val="ru-RU"/>
        </w:rPr>
      </w:pPr>
      <w:r>
        <w:rPr>
          <w:lang w:val="ru-RU"/>
        </w:rPr>
        <w:t>Р</w:t>
      </w:r>
      <w:r w:rsidRPr="00D45827">
        <w:rPr>
          <w:lang w:val="ru-RU"/>
        </w:rPr>
        <w:t>асходы на научные командировки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Р</m:t>
            </m:r>
          </m:e>
          <m:sub>
            <m:r>
              <w:rPr>
                <w:rFonts w:ascii="Cambria Math" w:hAnsi="Cambria Math"/>
                <w:lang w:val="ru-RU"/>
              </w:rPr>
              <m:t>нк</m:t>
            </m:r>
          </m:sub>
        </m:sSub>
      </m:oMath>
      <w:r w:rsidRPr="00D45827">
        <w:rPr>
          <w:lang w:val="ru-RU"/>
        </w:rPr>
        <w:t>)</w:t>
      </w:r>
      <w:r>
        <w:rPr>
          <w:lang w:val="ru-RU"/>
        </w:rPr>
        <w:t>.</w:t>
      </w:r>
    </w:p>
    <w:p w14:paraId="6AB0CD56" w14:textId="77777777" w:rsidR="00624EC7" w:rsidRPr="00D45827" w:rsidRDefault="00624EC7" w:rsidP="00624EC7">
      <w:pPr>
        <w:pStyle w:val="afffff1"/>
        <w:numPr>
          <w:ilvl w:val="0"/>
          <w:numId w:val="25"/>
        </w:numPr>
        <w:ind w:left="1134" w:hanging="283"/>
        <w:contextualSpacing w:val="0"/>
        <w:rPr>
          <w:lang w:val="ru-RU"/>
        </w:rPr>
      </w:pPr>
      <w:r>
        <w:rPr>
          <w:lang w:val="ru-RU"/>
        </w:rPr>
        <w:t>П</w:t>
      </w:r>
      <w:r w:rsidRPr="00D45827">
        <w:rPr>
          <w:lang w:val="ru-RU"/>
        </w:rPr>
        <w:t>рочие прямые расходы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Р</m:t>
            </m:r>
          </m:e>
          <m:sub>
            <m:r>
              <w:rPr>
                <w:rFonts w:ascii="Cambria Math" w:hAnsi="Cambria Math"/>
                <w:lang w:val="ru-RU"/>
              </w:rPr>
              <m:t>пр</m:t>
            </m:r>
          </m:sub>
        </m:sSub>
      </m:oMath>
      <w:r w:rsidRPr="00D45827">
        <w:rPr>
          <w:lang w:val="ru-RU"/>
        </w:rPr>
        <w:t>)</w:t>
      </w:r>
      <w:r>
        <w:rPr>
          <w:lang w:val="ru-RU"/>
        </w:rPr>
        <w:t>.</w:t>
      </w:r>
    </w:p>
    <w:p w14:paraId="1BC25CE6" w14:textId="77777777" w:rsidR="00624EC7" w:rsidRDefault="00624EC7" w:rsidP="00624EC7">
      <w:pPr>
        <w:pStyle w:val="afffff1"/>
        <w:numPr>
          <w:ilvl w:val="0"/>
          <w:numId w:val="25"/>
        </w:numPr>
        <w:ind w:left="1134" w:hanging="283"/>
        <w:contextualSpacing w:val="0"/>
      </w:pPr>
      <w:r>
        <w:rPr>
          <w:lang w:val="ru-RU"/>
        </w:rPr>
        <w:t>Н</w:t>
      </w:r>
      <w:r>
        <w:t>акладные расходы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нр</m:t>
            </m:r>
          </m:sub>
        </m:sSub>
      </m:oMath>
      <w:r>
        <w:t>)</w:t>
      </w:r>
      <w:r>
        <w:rPr>
          <w:lang w:val="ru-RU"/>
        </w:rPr>
        <w:t>.</w:t>
      </w:r>
    </w:p>
    <w:p w14:paraId="0A729250" w14:textId="77777777" w:rsidR="00624EC7" w:rsidRPr="00D45827" w:rsidRDefault="00624EC7" w:rsidP="00624EC7">
      <w:pPr>
        <w:pStyle w:val="afffff1"/>
        <w:numPr>
          <w:ilvl w:val="0"/>
          <w:numId w:val="25"/>
        </w:numPr>
        <w:ind w:left="1134" w:hanging="283"/>
        <w:contextualSpacing w:val="0"/>
        <w:rPr>
          <w:lang w:val="ru-RU"/>
        </w:rPr>
      </w:pPr>
      <w:r>
        <w:rPr>
          <w:lang w:val="ru-RU"/>
        </w:rPr>
        <w:lastRenderedPageBreak/>
        <w:t>З</w:t>
      </w:r>
      <w:r w:rsidRPr="00D45827">
        <w:rPr>
          <w:lang w:val="ru-RU"/>
        </w:rPr>
        <w:t>атраты на освоение и сопровождение программного средства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Р</m:t>
            </m:r>
          </m:e>
          <m:sub>
            <m:r>
              <w:rPr>
                <w:rFonts w:ascii="Cambria Math" w:hAnsi="Cambria Math"/>
                <w:lang w:val="ru-RU"/>
              </w:rPr>
              <m:t>о</m:t>
            </m:r>
          </m:sub>
        </m:sSub>
      </m:oMath>
      <w:r w:rsidRPr="00D45827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Р</m:t>
            </m:r>
          </m:e>
          <m:sub>
            <m:r>
              <w:rPr>
                <w:rFonts w:ascii="Cambria Math" w:hAnsi="Cambria Math"/>
                <w:lang w:val="ru-RU"/>
              </w:rPr>
              <m:t>со</m:t>
            </m:r>
          </m:sub>
        </m:sSub>
      </m:oMath>
      <w:r w:rsidRPr="00D45827">
        <w:rPr>
          <w:lang w:val="ru-RU"/>
        </w:rPr>
        <w:t>).</w:t>
      </w:r>
    </w:p>
    <w:p w14:paraId="6863C7B9" w14:textId="77777777" w:rsidR="00624EC7" w:rsidRPr="005D0D98" w:rsidRDefault="00624EC7" w:rsidP="00624EC7">
      <w:pPr>
        <w:rPr>
          <w:szCs w:val="26"/>
        </w:rPr>
      </w:pPr>
      <w:r w:rsidRPr="005D0D98">
        <w:rPr>
          <w:szCs w:val="26"/>
        </w:rPr>
        <w:t>Полная себестоимость (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Pr="005D0D98">
        <w:rPr>
          <w:szCs w:val="26"/>
        </w:rPr>
        <w:t xml:space="preserve">) разработки программного продукта рассчитывается как сумма расходов по всем статьям с учётом рыночной стоимости аналогичных продуктов. </w:t>
      </w:r>
    </w:p>
    <w:p w14:paraId="56F1FB0B" w14:textId="77777777" w:rsidR="00624EC7" w:rsidRDefault="00624EC7" w:rsidP="00624EC7">
      <w:pPr>
        <w:rPr>
          <w:szCs w:val="26"/>
        </w:rPr>
      </w:pPr>
      <w:r w:rsidRPr="005D0D98">
        <w:rPr>
          <w:szCs w:val="26"/>
        </w:rPr>
        <w:t>Основно</w:t>
      </w:r>
      <w:r>
        <w:rPr>
          <w:szCs w:val="26"/>
        </w:rPr>
        <w:t>й</w:t>
      </w:r>
      <w:r w:rsidRPr="005D0D98">
        <w:rPr>
          <w:szCs w:val="26"/>
        </w:rPr>
        <w:t xml:space="preserve"> </w:t>
      </w:r>
      <w:r>
        <w:rPr>
          <w:szCs w:val="26"/>
        </w:rPr>
        <w:t>статьёй</w:t>
      </w:r>
      <w:r w:rsidRPr="005D0D98">
        <w:rPr>
          <w:szCs w:val="26"/>
        </w:rPr>
        <w:t xml:space="preserve"> расходов на создание программного продукта является заработная плата проекта (основная и дополнительная) разработчиков (исполнителе</w:t>
      </w:r>
      <w:r>
        <w:rPr>
          <w:szCs w:val="26"/>
        </w:rPr>
        <w:t>й</w:t>
      </w:r>
      <w:r w:rsidRPr="005D0D98">
        <w:rPr>
          <w:szCs w:val="26"/>
        </w:rPr>
        <w:t>) (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</w:rPr>
              <m:t>ЗП</m:t>
            </m:r>
          </m:e>
          <m:sub>
            <m:r>
              <w:rPr>
                <w:rFonts w:ascii="Cambria Math" w:hAnsi="Cambria Math"/>
              </w:rPr>
              <m:t xml:space="preserve">осн </m:t>
            </m:r>
          </m:sub>
        </m:sSub>
        <m:r>
          <w:rPr>
            <w:rFonts w:ascii="Cambria Math" w:hAnsi="Cambria Math"/>
            <w:szCs w:val="26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</w:rPr>
              <m:t>ЗП</m:t>
            </m:r>
          </m:e>
          <m:sub>
            <m:r>
              <w:rPr>
                <w:rFonts w:ascii="Cambria Math" w:hAnsi="Cambria Math"/>
              </w:rPr>
              <m:t>доп</m:t>
            </m:r>
          </m:sub>
        </m:sSub>
      </m:oMath>
      <w:r w:rsidRPr="005D0D98">
        <w:rPr>
          <w:szCs w:val="26"/>
        </w:rPr>
        <w:t>), в число которых принято включать инженеров-программистов, руководителей проекта, системных архитекторов, диза</w:t>
      </w:r>
      <w:r>
        <w:rPr>
          <w:szCs w:val="26"/>
        </w:rPr>
        <w:t>й</w:t>
      </w:r>
      <w:r w:rsidRPr="005D0D98">
        <w:rPr>
          <w:szCs w:val="26"/>
        </w:rPr>
        <w:t>неров, разработчиков баз</w:t>
      </w:r>
      <w:r>
        <w:rPr>
          <w:szCs w:val="26"/>
        </w:rPr>
        <w:t> </w:t>
      </w:r>
      <w:r w:rsidRPr="005D0D98">
        <w:rPr>
          <w:szCs w:val="26"/>
        </w:rPr>
        <w:t xml:space="preserve">данных, Web-мастеров и других специалистов, необходимых для решения специальных задач в команде. </w:t>
      </w:r>
    </w:p>
    <w:p w14:paraId="1C38B1FC" w14:textId="77777777" w:rsidR="00624EC7" w:rsidRDefault="00624EC7" w:rsidP="00624EC7">
      <w:pPr>
        <w:rPr>
          <w:szCs w:val="26"/>
        </w:rPr>
      </w:pPr>
      <w:r w:rsidRPr="00803150">
        <w:rPr>
          <w:szCs w:val="26"/>
        </w:rPr>
        <w:t>Расч</w:t>
      </w:r>
      <w:r>
        <w:rPr>
          <w:szCs w:val="26"/>
        </w:rPr>
        <w:t>ё</w:t>
      </w:r>
      <w:r w:rsidRPr="00803150">
        <w:rPr>
          <w:szCs w:val="26"/>
        </w:rPr>
        <w:t>т заработно</w:t>
      </w:r>
      <w:r>
        <w:rPr>
          <w:szCs w:val="26"/>
        </w:rPr>
        <w:t>й</w:t>
      </w:r>
      <w:r w:rsidRPr="00803150">
        <w:rPr>
          <w:szCs w:val="26"/>
        </w:rPr>
        <w:t xml:space="preserve"> платы разработчиков программного продукта начинается с</w:t>
      </w:r>
      <w:r>
        <w:rPr>
          <w:szCs w:val="26"/>
        </w:rPr>
        <w:t> </w:t>
      </w:r>
      <w:r w:rsidRPr="00803150">
        <w:rPr>
          <w:szCs w:val="26"/>
        </w:rPr>
        <w:t>определения:</w:t>
      </w:r>
    </w:p>
    <w:p w14:paraId="4610D3FB" w14:textId="62FFC025" w:rsidR="00624EC7" w:rsidRPr="0075032F" w:rsidRDefault="00624EC7" w:rsidP="00624EC7">
      <w:pPr>
        <w:pStyle w:val="1"/>
        <w:numPr>
          <w:ilvl w:val="0"/>
          <w:numId w:val="26"/>
        </w:numPr>
        <w:tabs>
          <w:tab w:val="left" w:pos="1134"/>
        </w:tabs>
        <w:ind w:left="1134" w:hanging="283"/>
        <w:contextualSpacing w:val="0"/>
        <w:rPr>
          <w:rFonts w:eastAsia="Calibri"/>
          <w:lang w:val="be-BY"/>
        </w:rPr>
      </w:pPr>
      <w:r>
        <w:rPr>
          <w:rFonts w:eastAsia="Calibri"/>
        </w:rPr>
        <w:t>П</w:t>
      </w:r>
      <w:r w:rsidRPr="0075032F">
        <w:rPr>
          <w:rFonts w:eastAsia="Calibri"/>
          <w:lang w:val="be-BY"/>
        </w:rPr>
        <w:t xml:space="preserve">родолжительности времени разработки </w:t>
      </w:r>
      <w:r w:rsidRPr="00D45827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рв</m:t>
            </m:r>
          </m:sub>
        </m:sSub>
      </m:oMath>
      <w:r w:rsidRPr="00D45827">
        <w:t>),</w:t>
      </w:r>
      <w:r w:rsidRPr="0075032F">
        <w:rPr>
          <w:rFonts w:eastAsia="Calibri"/>
          <w:lang w:val="be-BY"/>
        </w:rPr>
        <w:t xml:space="preserve"> которое устанавливается </w:t>
      </w:r>
      <w:r w:rsidRPr="0075032F">
        <w:rPr>
          <w:rFonts w:eastAsia="Calibri"/>
        </w:rPr>
        <w:t xml:space="preserve">экспертным путем </w:t>
      </w:r>
      <w:r w:rsidRPr="0075032F">
        <w:rPr>
          <w:rFonts w:eastAsia="Calibri"/>
          <w:lang w:val="be-BY"/>
        </w:rPr>
        <w:t xml:space="preserve">с учётом сложности, новизны ПП и фактически затраченного времени. В данном дипломном проекте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рв</m:t>
            </m:r>
          </m:sub>
        </m:sSub>
      </m:oMath>
      <w:r w:rsidRPr="004754FD">
        <w:t xml:space="preserve"> </w:t>
      </w:r>
      <w:r>
        <w:t> </w:t>
      </w:r>
      <w:r w:rsidRPr="004754FD">
        <w:t xml:space="preserve">– </w:t>
      </w:r>
      <w:r>
        <w:t> </w:t>
      </w:r>
      <w:r w:rsidRPr="004754FD">
        <w:t xml:space="preserve"> </w:t>
      </w:r>
      <w:r w:rsidR="00E42245">
        <w:t>30</w:t>
      </w:r>
      <w:r>
        <w:t xml:space="preserve"> дней</w:t>
      </w:r>
      <w:r>
        <w:rPr>
          <w:rFonts w:eastAsia="Calibri"/>
        </w:rPr>
        <w:t>.</w:t>
      </w:r>
    </w:p>
    <w:p w14:paraId="0EA1304F" w14:textId="77777777" w:rsidR="00624EC7" w:rsidRPr="004754FD" w:rsidRDefault="00624EC7" w:rsidP="00624EC7">
      <w:pPr>
        <w:pStyle w:val="1"/>
        <w:numPr>
          <w:ilvl w:val="0"/>
          <w:numId w:val="26"/>
        </w:numPr>
        <w:tabs>
          <w:tab w:val="left" w:pos="1134"/>
        </w:tabs>
        <w:ind w:left="1134" w:hanging="283"/>
        <w:contextualSpacing w:val="0"/>
        <w:rPr>
          <w:rFonts w:eastAsia="Calibri"/>
          <w:lang w:val="be-BY"/>
        </w:rPr>
      </w:pPr>
      <w:r>
        <w:rPr>
          <w:rFonts w:eastAsia="Calibri"/>
        </w:rPr>
        <w:t>К</w:t>
      </w:r>
      <w:r w:rsidRPr="0075032F">
        <w:rPr>
          <w:rFonts w:eastAsia="Calibri"/>
          <w:lang w:val="be-BY"/>
        </w:rPr>
        <w:t xml:space="preserve">оличества разработчиков </w:t>
      </w:r>
      <w:r w:rsidRPr="0075032F">
        <w:rPr>
          <w:rFonts w:eastAsia="Calibri"/>
        </w:rPr>
        <w:t xml:space="preserve">ПП. В </w:t>
      </w:r>
      <w:r w:rsidRPr="0075032F">
        <w:rPr>
          <w:rFonts w:eastAsia="Calibri"/>
          <w:lang w:val="be-BY"/>
        </w:rPr>
        <w:t xml:space="preserve">данном дипломном проекте </w:t>
      </w:r>
      <w:r>
        <w:rPr>
          <w:rFonts w:eastAsia="Calibri"/>
        </w:rPr>
        <w:t>один разработчик.</w:t>
      </w:r>
    </w:p>
    <w:p w14:paraId="58C6FE4B" w14:textId="77777777" w:rsidR="00624EC7" w:rsidRPr="00803150" w:rsidRDefault="00624EC7" w:rsidP="00624EC7">
      <w:pPr>
        <w:rPr>
          <w:szCs w:val="26"/>
        </w:rPr>
      </w:pPr>
      <w:r w:rsidRPr="00803150">
        <w:rPr>
          <w:szCs w:val="26"/>
        </w:rPr>
        <w:t xml:space="preserve">Заработная плата разработчиков определятся как сумма </w:t>
      </w:r>
      <w:r>
        <w:rPr>
          <w:szCs w:val="26"/>
        </w:rPr>
        <w:t>основной</w:t>
      </w:r>
      <w:r w:rsidRPr="00803150">
        <w:rPr>
          <w:szCs w:val="26"/>
        </w:rPr>
        <w:t xml:space="preserve"> и</w:t>
      </w:r>
      <w:r>
        <w:rPr>
          <w:szCs w:val="26"/>
        </w:rPr>
        <w:t> </w:t>
      </w:r>
      <w:r w:rsidRPr="00803150">
        <w:rPr>
          <w:szCs w:val="26"/>
        </w:rPr>
        <w:t>дополнительно</w:t>
      </w:r>
      <w:r>
        <w:rPr>
          <w:szCs w:val="26"/>
        </w:rPr>
        <w:t>й</w:t>
      </w:r>
      <w:r w:rsidRPr="00803150">
        <w:rPr>
          <w:szCs w:val="26"/>
        </w:rPr>
        <w:t xml:space="preserve"> заработно</w:t>
      </w:r>
      <w:r>
        <w:rPr>
          <w:szCs w:val="26"/>
        </w:rPr>
        <w:t>й</w:t>
      </w:r>
      <w:r w:rsidRPr="00803150">
        <w:rPr>
          <w:szCs w:val="26"/>
        </w:rPr>
        <w:t xml:space="preserve"> платы всех исполнителе</w:t>
      </w:r>
      <w:r>
        <w:rPr>
          <w:szCs w:val="26"/>
        </w:rPr>
        <w:t>й</w:t>
      </w:r>
      <w:r w:rsidRPr="00803150">
        <w:rPr>
          <w:szCs w:val="26"/>
        </w:rPr>
        <w:t xml:space="preserve">. </w:t>
      </w:r>
    </w:p>
    <w:p w14:paraId="65167AE8" w14:textId="77777777" w:rsidR="00624EC7" w:rsidRDefault="00624EC7" w:rsidP="00624EC7">
      <w:pPr>
        <w:rPr>
          <w:szCs w:val="26"/>
        </w:rPr>
      </w:pPr>
      <w:r w:rsidRPr="00803150">
        <w:rPr>
          <w:szCs w:val="26"/>
        </w:rPr>
        <w:t>Основная заработная плата каждого исполнителя определяется по</w:t>
      </w:r>
      <w:r>
        <w:rPr>
          <w:szCs w:val="26"/>
        </w:rPr>
        <w:t> </w:t>
      </w:r>
      <w:r w:rsidRPr="00803150">
        <w:rPr>
          <w:szCs w:val="26"/>
        </w:rPr>
        <w:t>формуле</w:t>
      </w:r>
      <w:r>
        <w:rPr>
          <w:szCs w:val="26"/>
        </w:rPr>
        <w:t> (4.3).</w:t>
      </w:r>
    </w:p>
    <w:p w14:paraId="2A75F332" w14:textId="77777777" w:rsidR="00624EC7" w:rsidRDefault="00624EC7" w:rsidP="00624EC7">
      <w:pPr>
        <w:spacing w:line="24" w:lineRule="atLeast"/>
        <w:rPr>
          <w:szCs w:val="26"/>
        </w:rPr>
      </w:pPr>
    </w:p>
    <w:p w14:paraId="09FF81A3" w14:textId="77777777" w:rsidR="00624EC7" w:rsidRPr="00D45827" w:rsidRDefault="00000000" w:rsidP="00624EC7">
      <w:pPr>
        <w:pStyle w:val="a6"/>
        <w:spacing w:line="24" w:lineRule="atLeast"/>
        <w:ind w:right="877"/>
        <w:rPr>
          <w:bCs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ЗП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осн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Т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ст.1р</m:t>
            </m:r>
          </m:sub>
        </m:sSub>
        <m:r>
          <w:rPr>
            <w:rFonts w:ascii="Cambria Math" w:hAnsi="Cambria Math"/>
            <w:sz w:val="26"/>
            <w:szCs w:val="26"/>
          </w:rPr>
          <m:t>⋅</m:t>
        </m:r>
        <m:f>
          <m:f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Т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к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Ф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эфф.р.в.</m:t>
                </m:r>
              </m:sub>
            </m:sSub>
          </m:den>
        </m:f>
        <m:r>
          <w:rPr>
            <w:rFonts w:ascii="Cambria Math" w:hAnsi="Cambria Math"/>
            <w:sz w:val="26"/>
            <w:szCs w:val="26"/>
          </w:rPr>
          <m:t>⋅</m:t>
        </m:r>
        <m:sSub>
          <m:sSub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Ф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рв</m:t>
            </m:r>
          </m:sub>
        </m:sSub>
        <m:r>
          <w:rPr>
            <w:rFonts w:ascii="Cambria Math" w:hAnsi="Cambria Math"/>
            <w:sz w:val="26"/>
            <w:szCs w:val="26"/>
          </w:rPr>
          <m:t>⋅</m:t>
        </m:r>
        <m:sSub>
          <m:sSub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К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пр</m:t>
            </m:r>
          </m:sub>
        </m:sSub>
      </m:oMath>
      <w:r w:rsidR="00624EC7" w:rsidRPr="00D45827">
        <w:rPr>
          <w:bCs/>
          <w:sz w:val="26"/>
          <w:szCs w:val="26"/>
        </w:rPr>
        <w:t>,</w:t>
      </w:r>
      <w:r w:rsidR="00624EC7" w:rsidRPr="00D45827">
        <w:rPr>
          <w:bCs/>
          <w:sz w:val="26"/>
          <w:szCs w:val="26"/>
        </w:rPr>
        <w:tab/>
      </w:r>
      <w:r w:rsidR="00624EC7" w:rsidRPr="00D45827">
        <w:rPr>
          <w:bCs/>
          <w:sz w:val="26"/>
          <w:szCs w:val="26"/>
        </w:rPr>
        <w:tab/>
      </w:r>
      <w:r w:rsidR="00624EC7" w:rsidRPr="00D45827">
        <w:rPr>
          <w:bCs/>
          <w:sz w:val="26"/>
          <w:szCs w:val="26"/>
        </w:rPr>
        <w:tab/>
      </w:r>
      <w:r w:rsidR="00624EC7" w:rsidRPr="00D45827">
        <w:rPr>
          <w:bCs/>
          <w:sz w:val="26"/>
          <w:szCs w:val="26"/>
        </w:rPr>
        <w:tab/>
      </w:r>
      <w:r w:rsidR="00624EC7" w:rsidRPr="00D45827">
        <w:rPr>
          <w:bCs/>
          <w:sz w:val="26"/>
          <w:szCs w:val="26"/>
        </w:rPr>
        <w:tab/>
      </w:r>
      <w:r w:rsidR="00624EC7">
        <w:rPr>
          <w:bCs/>
          <w:sz w:val="26"/>
          <w:szCs w:val="26"/>
        </w:rPr>
        <w:t xml:space="preserve">         </w:t>
      </w:r>
      <w:r w:rsidR="00624EC7" w:rsidRPr="00D45827">
        <w:rPr>
          <w:bCs/>
          <w:sz w:val="26"/>
          <w:szCs w:val="26"/>
        </w:rPr>
        <w:t>(</w:t>
      </w:r>
      <w:r w:rsidR="00624EC7">
        <w:rPr>
          <w:bCs/>
          <w:sz w:val="26"/>
          <w:szCs w:val="26"/>
        </w:rPr>
        <w:t>4</w:t>
      </w:r>
      <w:r w:rsidR="00624EC7" w:rsidRPr="00D45827">
        <w:rPr>
          <w:bCs/>
          <w:sz w:val="26"/>
          <w:szCs w:val="26"/>
        </w:rPr>
        <w:t>.3)</w:t>
      </w:r>
    </w:p>
    <w:p w14:paraId="2A1CEDBC" w14:textId="77777777" w:rsidR="00624EC7" w:rsidRPr="00D45827" w:rsidRDefault="00624EC7" w:rsidP="00624EC7">
      <w:pPr>
        <w:pStyle w:val="a6"/>
        <w:spacing w:line="24" w:lineRule="atLeast"/>
        <w:rPr>
          <w:bCs/>
          <w:sz w:val="26"/>
          <w:szCs w:val="26"/>
        </w:rPr>
      </w:pPr>
    </w:p>
    <w:p w14:paraId="32D8FC85" w14:textId="77777777" w:rsidR="00624EC7" w:rsidRPr="00D92775" w:rsidRDefault="00624EC7" w:rsidP="00624EC7">
      <w:pPr>
        <w:pStyle w:val="a6"/>
        <w:rPr>
          <w:bCs/>
          <w:sz w:val="26"/>
          <w:szCs w:val="26"/>
        </w:rPr>
      </w:pPr>
      <w:r w:rsidRPr="00D92775">
        <w:rPr>
          <w:bCs/>
          <w:sz w:val="26"/>
          <w:szCs w:val="26"/>
        </w:rPr>
        <w:t>где</w:t>
      </w:r>
      <w:r w:rsidRPr="00D92775">
        <w:rPr>
          <w:bCs/>
          <w:sz w:val="26"/>
          <w:szCs w:val="26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Т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ст.1р</m:t>
            </m:r>
          </m:sub>
        </m:sSub>
      </m:oMath>
      <w:r>
        <w:rPr>
          <w:bCs/>
          <w:sz w:val="26"/>
          <w:szCs w:val="26"/>
        </w:rPr>
        <w:t xml:space="preserve"> – тарифная ставка </w:t>
      </w:r>
      <w:r w:rsidRPr="004754FD">
        <w:rPr>
          <w:bCs/>
          <w:sz w:val="26"/>
          <w:szCs w:val="26"/>
        </w:rPr>
        <w:t>1-го</w:t>
      </w:r>
      <w:r w:rsidRPr="00D92775">
        <w:rPr>
          <w:bCs/>
          <w:sz w:val="26"/>
          <w:szCs w:val="26"/>
        </w:rPr>
        <w:t xml:space="preserve"> разряда рабочего (</w:t>
      </w:r>
      <w:r w:rsidRPr="004754FD">
        <w:rPr>
          <w:bCs/>
          <w:sz w:val="26"/>
          <w:szCs w:val="26"/>
        </w:rPr>
        <w:t>На дату написания дипломного проекта её значение равняется</w:t>
      </w:r>
      <w:r>
        <w:rPr>
          <w:bCs/>
          <w:sz w:val="26"/>
          <w:szCs w:val="26"/>
        </w:rPr>
        <w:t xml:space="preserve"> – </w:t>
      </w:r>
      <w:r w:rsidRPr="001A6D60">
        <w:rPr>
          <w:bCs/>
          <w:sz w:val="26"/>
          <w:szCs w:val="26"/>
        </w:rPr>
        <w:t>270</w:t>
      </w:r>
      <w:r w:rsidRPr="00D92775">
        <w:rPr>
          <w:bCs/>
          <w:sz w:val="26"/>
          <w:szCs w:val="26"/>
        </w:rPr>
        <w:t xml:space="preserve"> бел.руб.);</w:t>
      </w:r>
    </w:p>
    <w:p w14:paraId="495C4F23" w14:textId="77777777" w:rsidR="00624EC7" w:rsidRPr="00D45827" w:rsidRDefault="00624EC7" w:rsidP="00624EC7">
      <w:pPr>
        <w:pStyle w:val="a6"/>
        <w:rPr>
          <w:bCs/>
          <w:sz w:val="26"/>
          <w:szCs w:val="26"/>
        </w:rPr>
      </w:pPr>
      <w:r w:rsidRPr="00D92775">
        <w:rPr>
          <w:bCs/>
          <w:sz w:val="26"/>
          <w:szCs w:val="26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Т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к</m:t>
            </m:r>
          </m:sub>
        </m:sSub>
      </m:oMath>
      <w:r w:rsidRPr="00D45827">
        <w:rPr>
          <w:bCs/>
          <w:sz w:val="26"/>
          <w:szCs w:val="26"/>
        </w:rPr>
        <w:t xml:space="preserve"> – тарифный коэффициент согласно </w:t>
      </w:r>
      <w:r w:rsidRPr="004754FD">
        <w:rPr>
          <w:bCs/>
          <w:sz w:val="26"/>
          <w:szCs w:val="26"/>
        </w:rPr>
        <w:t>тарифному</w:t>
      </w:r>
      <w:r>
        <w:rPr>
          <w:bCs/>
          <w:sz w:val="26"/>
          <w:szCs w:val="26"/>
        </w:rPr>
        <w:t xml:space="preserve"> </w:t>
      </w:r>
      <w:r w:rsidRPr="00D45827">
        <w:rPr>
          <w:bCs/>
          <w:sz w:val="26"/>
          <w:szCs w:val="26"/>
        </w:rPr>
        <w:t>разряду исполнителя;</w:t>
      </w:r>
    </w:p>
    <w:p w14:paraId="7554BCDD" w14:textId="77777777" w:rsidR="00624EC7" w:rsidRPr="00D45827" w:rsidRDefault="00624EC7" w:rsidP="00624EC7">
      <w:pPr>
        <w:pStyle w:val="a6"/>
        <w:rPr>
          <w:bCs/>
          <w:sz w:val="26"/>
          <w:szCs w:val="26"/>
        </w:rPr>
      </w:pPr>
      <w:r w:rsidRPr="00D45827">
        <w:rPr>
          <w:bCs/>
          <w:sz w:val="26"/>
          <w:szCs w:val="26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Ф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эфф.р.в.</m:t>
            </m:r>
          </m:sub>
        </m:sSub>
      </m:oMath>
      <w:r w:rsidRPr="00D45827">
        <w:rPr>
          <w:bCs/>
          <w:sz w:val="26"/>
          <w:szCs w:val="26"/>
        </w:rPr>
        <w:t xml:space="preserve"> – среднее количество рабочих дней</w:t>
      </w:r>
      <w:r>
        <w:rPr>
          <w:bCs/>
          <w:sz w:val="26"/>
          <w:szCs w:val="26"/>
        </w:rPr>
        <w:t xml:space="preserve"> в месяце</w:t>
      </w:r>
      <w:r w:rsidRPr="00D45827">
        <w:rPr>
          <w:bCs/>
          <w:sz w:val="26"/>
          <w:szCs w:val="26"/>
        </w:rPr>
        <w:t>;</w:t>
      </w:r>
    </w:p>
    <w:p w14:paraId="4EDE719B" w14:textId="77777777" w:rsidR="00624EC7" w:rsidRPr="00D45827" w:rsidRDefault="00624EC7" w:rsidP="00624EC7">
      <w:pPr>
        <w:pStyle w:val="a6"/>
        <w:rPr>
          <w:bCs/>
          <w:sz w:val="26"/>
          <w:szCs w:val="26"/>
        </w:rPr>
      </w:pPr>
      <w:r w:rsidRPr="00D45827">
        <w:rPr>
          <w:bCs/>
          <w:sz w:val="26"/>
          <w:szCs w:val="26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Ф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р.в.</m:t>
            </m:r>
          </m:sub>
        </m:sSub>
      </m:oMath>
      <w:r w:rsidRPr="00D45827">
        <w:rPr>
          <w:bCs/>
          <w:sz w:val="26"/>
          <w:szCs w:val="26"/>
        </w:rPr>
        <w:t xml:space="preserve"> – фонд рабочего времени исполнителя (продолжительность разработки программного модуля, дни);</w:t>
      </w:r>
    </w:p>
    <w:p w14:paraId="46B922F2" w14:textId="77777777" w:rsidR="00624EC7" w:rsidRPr="00D45827" w:rsidRDefault="00624EC7" w:rsidP="00624EC7">
      <w:pPr>
        <w:pStyle w:val="a6"/>
        <w:rPr>
          <w:bCs/>
          <w:sz w:val="26"/>
          <w:szCs w:val="26"/>
        </w:rPr>
      </w:pPr>
      <w:r w:rsidRPr="00D45827">
        <w:rPr>
          <w:bCs/>
          <w:sz w:val="26"/>
          <w:szCs w:val="26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К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пр</m:t>
            </m:r>
          </m:sub>
        </m:sSub>
      </m:oMath>
      <w:r w:rsidRPr="00D45827">
        <w:rPr>
          <w:bCs/>
          <w:sz w:val="26"/>
          <w:szCs w:val="26"/>
        </w:rPr>
        <w:t xml:space="preserve"> – коэффициент премии, </w:t>
      </w:r>
      <m:oMath>
        <m:sSub>
          <m:sSub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К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пр</m:t>
            </m:r>
          </m:sub>
        </m:sSub>
      </m:oMath>
      <w:r w:rsidRPr="00D45827">
        <w:rPr>
          <w:bCs/>
          <w:sz w:val="26"/>
          <w:szCs w:val="26"/>
        </w:rPr>
        <w:t xml:space="preserve"> = 1,</w:t>
      </w:r>
      <w:r w:rsidRPr="00405704">
        <w:rPr>
          <w:bCs/>
          <w:sz w:val="26"/>
          <w:szCs w:val="26"/>
        </w:rPr>
        <w:t>5</w:t>
      </w:r>
      <w:r w:rsidRPr="00D45827">
        <w:rPr>
          <w:bCs/>
          <w:sz w:val="26"/>
          <w:szCs w:val="26"/>
        </w:rPr>
        <w:t>.</w:t>
      </w:r>
    </w:p>
    <w:p w14:paraId="477E7D5F" w14:textId="4C4F1276" w:rsidR="00624EC7" w:rsidRDefault="00624EC7" w:rsidP="00624EC7">
      <w:pPr>
        <w:rPr>
          <w:szCs w:val="26"/>
        </w:rPr>
      </w:pPr>
      <w:r w:rsidRPr="00B136EE">
        <w:rPr>
          <w:szCs w:val="26"/>
        </w:rPr>
        <w:t>Рассчитаем основную заработную плату инженера</w:t>
      </w:r>
      <w:r>
        <w:rPr>
          <w:szCs w:val="26"/>
        </w:rPr>
        <w:t>-</w:t>
      </w:r>
      <w:r w:rsidRPr="00B136EE">
        <w:rPr>
          <w:szCs w:val="26"/>
        </w:rPr>
        <w:t>программиста и техника</w:t>
      </w:r>
      <w:r>
        <w:rPr>
          <w:szCs w:val="26"/>
        </w:rPr>
        <w:t>-</w:t>
      </w:r>
      <w:r w:rsidRPr="00B136EE">
        <w:rPr>
          <w:szCs w:val="26"/>
        </w:rPr>
        <w:t xml:space="preserve">программиста согласно формуле </w:t>
      </w:r>
      <w:r>
        <w:rPr>
          <w:szCs w:val="26"/>
        </w:rPr>
        <w:t>4</w:t>
      </w:r>
      <w:r w:rsidRPr="00B136EE">
        <w:rPr>
          <w:szCs w:val="26"/>
        </w:rPr>
        <w:t>.3. Тарифны</w:t>
      </w:r>
      <w:r>
        <w:rPr>
          <w:szCs w:val="26"/>
        </w:rPr>
        <w:t>й</w:t>
      </w:r>
      <w:r w:rsidRPr="00B136EE">
        <w:rPr>
          <w:szCs w:val="26"/>
        </w:rPr>
        <w:t xml:space="preserve"> коэффициент согласно </w:t>
      </w:r>
      <w:r w:rsidRPr="00624EC7">
        <w:rPr>
          <w:szCs w:val="26"/>
        </w:rPr>
        <w:t>1</w:t>
      </w:r>
      <w:r w:rsidR="00E42245">
        <w:rPr>
          <w:szCs w:val="26"/>
        </w:rPr>
        <w:t>1</w:t>
      </w:r>
      <w:r w:rsidRPr="00B136EE">
        <w:rPr>
          <w:szCs w:val="26"/>
        </w:rPr>
        <w:t xml:space="preserve"> разряду инженера-программиста </w:t>
      </w: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Т</m:t>
            </m:r>
          </m:e>
          <m:sub>
            <m:r>
              <w:rPr>
                <w:rFonts w:ascii="Cambria Math" w:hAnsi="Cambria Math"/>
                <w:szCs w:val="26"/>
              </w:rPr>
              <m:t>к</m:t>
            </m:r>
          </m:sub>
        </m:sSub>
      </m:oMath>
      <w:r>
        <w:rPr>
          <w:bCs/>
          <w:szCs w:val="26"/>
        </w:rPr>
        <w:t xml:space="preserve"> </w:t>
      </w:r>
      <w:r>
        <w:rPr>
          <w:szCs w:val="26"/>
        </w:rPr>
        <w:t xml:space="preserve">= </w:t>
      </w:r>
      <w:r w:rsidRPr="00624EC7">
        <w:rPr>
          <w:szCs w:val="26"/>
        </w:rPr>
        <w:t>1</w:t>
      </w:r>
      <w:r>
        <w:rPr>
          <w:szCs w:val="26"/>
        </w:rPr>
        <w:t>,</w:t>
      </w:r>
      <w:r w:rsidR="00E42245">
        <w:rPr>
          <w:szCs w:val="26"/>
        </w:rPr>
        <w:t>91</w:t>
      </w:r>
      <w:r w:rsidRPr="00B136EE">
        <w:rPr>
          <w:szCs w:val="26"/>
        </w:rPr>
        <w:t xml:space="preserve">. Продолжительность разработки программного продукта – </w:t>
      </w:r>
      <w:r w:rsidR="00E42245">
        <w:rPr>
          <w:szCs w:val="26"/>
        </w:rPr>
        <w:t>30</w:t>
      </w:r>
      <w:r w:rsidRPr="00B136EE">
        <w:rPr>
          <w:szCs w:val="26"/>
        </w:rPr>
        <w:t xml:space="preserve"> дне</w:t>
      </w:r>
      <w:r>
        <w:rPr>
          <w:szCs w:val="26"/>
        </w:rPr>
        <w:t>й</w:t>
      </w:r>
      <w:r w:rsidRPr="00B136EE">
        <w:rPr>
          <w:szCs w:val="26"/>
        </w:rPr>
        <w:t xml:space="preserve">. </w:t>
      </w:r>
    </w:p>
    <w:p w14:paraId="5A9C8F16" w14:textId="35362248" w:rsidR="00624EC7" w:rsidRPr="00644D5D" w:rsidRDefault="00624EC7" w:rsidP="00624EC7">
      <w:pPr>
        <w:rPr>
          <w:rFonts w:eastAsia="Calibri"/>
          <w:i/>
          <w:szCs w:val="26"/>
        </w:rPr>
      </w:pPr>
      <w:r w:rsidRPr="00644D5D">
        <w:rPr>
          <w:rFonts w:eastAsia="Calibri"/>
          <w:i/>
          <w:szCs w:val="26"/>
        </w:rPr>
        <w:t>Основная заработная плата инженера-программиста 1</w:t>
      </w:r>
      <w:r w:rsidR="00E42245">
        <w:rPr>
          <w:rFonts w:eastAsia="Calibri"/>
          <w:i/>
          <w:szCs w:val="26"/>
        </w:rPr>
        <w:t>1</w:t>
      </w:r>
      <w:r w:rsidRPr="00644D5D">
        <w:rPr>
          <w:rFonts w:eastAsia="Calibri"/>
          <w:i/>
          <w:szCs w:val="26"/>
        </w:rPr>
        <w:t xml:space="preserve"> разряда (К</w:t>
      </w:r>
      <w:r w:rsidRPr="00644D5D">
        <w:rPr>
          <w:rFonts w:eastAsia="Calibri"/>
          <w:i/>
          <w:szCs w:val="26"/>
          <w:vertAlign w:val="subscript"/>
        </w:rPr>
        <w:t>ПР</w:t>
      </w:r>
      <w:r w:rsidRPr="00644D5D">
        <w:rPr>
          <w:rFonts w:eastAsia="Calibri"/>
          <w:i/>
          <w:szCs w:val="26"/>
        </w:rPr>
        <w:t xml:space="preserve"> = </w:t>
      </w:r>
      <w:r>
        <w:rPr>
          <w:rFonts w:eastAsia="Calibri"/>
          <w:i/>
          <w:szCs w:val="26"/>
        </w:rPr>
        <w:t>1,</w:t>
      </w:r>
      <w:r w:rsidR="00E42245">
        <w:rPr>
          <w:rFonts w:eastAsia="Calibri"/>
          <w:i/>
          <w:szCs w:val="26"/>
        </w:rPr>
        <w:t>4</w:t>
      </w:r>
      <w:r w:rsidRPr="00644D5D">
        <w:rPr>
          <w:rFonts w:eastAsia="Calibri"/>
          <w:i/>
          <w:szCs w:val="26"/>
        </w:rPr>
        <w:t>):</w:t>
      </w:r>
    </w:p>
    <w:p w14:paraId="432A1635" w14:textId="2E5C8E08" w:rsidR="00624EC7" w:rsidRDefault="00000000" w:rsidP="00624EC7">
      <w:pPr>
        <w:spacing w:line="312" w:lineRule="auto"/>
        <w:rPr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ЗП</m:t>
            </m:r>
          </m:e>
          <m:sub>
            <m:r>
              <w:rPr>
                <w:rFonts w:ascii="Cambria Math" w:hAnsi="Cambria Math"/>
                <w:szCs w:val="26"/>
              </w:rPr>
              <m:t>осн</m:t>
            </m:r>
          </m:sub>
        </m:sSub>
        <m:r>
          <w:rPr>
            <w:rFonts w:ascii="Cambria Math" w:hAnsi="Cambria Math"/>
            <w:szCs w:val="26"/>
          </w:rPr>
          <m:t>=270⋅</m:t>
        </m:r>
        <m:f>
          <m:fPr>
            <m:ctrlPr>
              <w:rPr>
                <w:rFonts w:ascii="Cambria Math" w:hAnsi="Cambria Math"/>
                <w:bCs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1,91</m:t>
            </m:r>
          </m:num>
          <m:den>
            <m:r>
              <w:rPr>
                <w:rFonts w:ascii="Cambria Math" w:hAnsi="Cambria Math"/>
                <w:szCs w:val="26"/>
              </w:rPr>
              <m:t>22</m:t>
            </m:r>
          </m:den>
        </m:f>
        <m:r>
          <w:rPr>
            <w:rFonts w:ascii="Cambria Math" w:hAnsi="Cambria Math"/>
            <w:szCs w:val="26"/>
          </w:rPr>
          <m:t>⋅30⋅1,4= 984</m:t>
        </m:r>
        <m:r>
          <m:rPr>
            <m:sty m:val="p"/>
          </m:rPr>
          <w:rPr>
            <w:rFonts w:ascii="Cambria Math" w:hAnsi="Cambria Math"/>
            <w:color w:val="000000"/>
            <w:szCs w:val="26"/>
          </w:rPr>
          <m:t>,51</m:t>
        </m:r>
      </m:oMath>
      <w:r w:rsidR="00624EC7">
        <w:rPr>
          <w:color w:val="000000"/>
          <w:szCs w:val="26"/>
        </w:rPr>
        <w:t xml:space="preserve"> (бел. руб.)</w:t>
      </w:r>
    </w:p>
    <w:p w14:paraId="40A2D994" w14:textId="37389E4F" w:rsidR="00624EC7" w:rsidRDefault="00624EC7" w:rsidP="00624EC7">
      <w:pPr>
        <w:rPr>
          <w:szCs w:val="26"/>
        </w:rPr>
      </w:pPr>
      <w:r w:rsidRPr="00B136EE">
        <w:rPr>
          <w:szCs w:val="26"/>
        </w:rPr>
        <w:lastRenderedPageBreak/>
        <w:t>Дополнительная заработная плата каждого исполнителя (</w:t>
      </w: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Н</m:t>
            </m:r>
          </m:e>
          <m:sub>
            <m:r>
              <w:rPr>
                <w:rFonts w:ascii="Cambria Math" w:hAnsi="Cambria Math"/>
                <w:szCs w:val="26"/>
              </w:rPr>
              <m:t xml:space="preserve">доп. зп. </m:t>
            </m:r>
          </m:sub>
        </m:sSub>
      </m:oMath>
      <w:r>
        <w:rPr>
          <w:bCs/>
          <w:szCs w:val="26"/>
        </w:rPr>
        <w:t xml:space="preserve"> – </w:t>
      </w:r>
      <w:r w:rsidR="00E42245">
        <w:rPr>
          <w:bCs/>
          <w:szCs w:val="26"/>
        </w:rPr>
        <w:t>15</w:t>
      </w:r>
      <w:r>
        <w:rPr>
          <w:bCs/>
          <w:szCs w:val="26"/>
        </w:rPr>
        <w:t>%</w:t>
      </w:r>
      <w:r w:rsidRPr="00B136EE">
        <w:rPr>
          <w:szCs w:val="26"/>
        </w:rPr>
        <w:t xml:space="preserve">). </w:t>
      </w:r>
      <w:r>
        <w:rPr>
          <w:szCs w:val="26"/>
        </w:rPr>
        <w:t>Р</w:t>
      </w:r>
      <w:r w:rsidRPr="00B136EE">
        <w:rPr>
          <w:szCs w:val="26"/>
        </w:rPr>
        <w:t>ассчитывается от основно</w:t>
      </w:r>
      <w:r>
        <w:rPr>
          <w:szCs w:val="26"/>
        </w:rPr>
        <w:t>й</w:t>
      </w:r>
      <w:r w:rsidRPr="00B136EE">
        <w:rPr>
          <w:szCs w:val="26"/>
        </w:rPr>
        <w:t xml:space="preserve"> заработно</w:t>
      </w:r>
      <w:r>
        <w:rPr>
          <w:szCs w:val="26"/>
        </w:rPr>
        <w:t>й</w:t>
      </w:r>
      <w:r w:rsidRPr="00B136EE">
        <w:rPr>
          <w:szCs w:val="26"/>
        </w:rPr>
        <w:t xml:space="preserve"> платы по формуле</w:t>
      </w:r>
      <w:r>
        <w:rPr>
          <w:szCs w:val="26"/>
        </w:rPr>
        <w:t xml:space="preserve"> (4.4).</w:t>
      </w:r>
      <w:r w:rsidRPr="00B136EE">
        <w:rPr>
          <w:szCs w:val="26"/>
        </w:rPr>
        <w:t xml:space="preserve"> </w:t>
      </w:r>
    </w:p>
    <w:p w14:paraId="4281D2F0" w14:textId="77777777" w:rsidR="00624EC7" w:rsidRDefault="00624EC7" w:rsidP="00624EC7">
      <w:pPr>
        <w:spacing w:line="24" w:lineRule="atLeast"/>
        <w:rPr>
          <w:szCs w:val="26"/>
        </w:rPr>
      </w:pPr>
    </w:p>
    <w:p w14:paraId="644C829A" w14:textId="54856985" w:rsidR="00E42245" w:rsidRPr="00E42245" w:rsidRDefault="00000000" w:rsidP="00624EC7">
      <w:pPr>
        <w:pStyle w:val="a6"/>
        <w:spacing w:line="24" w:lineRule="atLeast"/>
        <w:ind w:right="877"/>
        <w:rPr>
          <w:bCs/>
          <w:sz w:val="26"/>
          <w:szCs w:val="26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6"/>
                  <w:szCs w:val="26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ЗП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доп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ЗП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осн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bCs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доп. зп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100%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4.4</m:t>
                  </m:r>
                </m:e>
              </m:d>
              <m:ctrlPr>
                <w:rPr>
                  <w:rFonts w:ascii="Cambria Math" w:hAnsi="Cambria Math"/>
                  <w:bCs/>
                  <w:i/>
                  <w:sz w:val="26"/>
                  <w:szCs w:val="26"/>
                </w:rPr>
              </m:ctrlPr>
            </m:e>
          </m:eqArr>
        </m:oMath>
      </m:oMathPara>
    </w:p>
    <w:p w14:paraId="055C3879" w14:textId="339421C4" w:rsidR="00624EC7" w:rsidRPr="00802FB3" w:rsidRDefault="00624EC7" w:rsidP="00624EC7">
      <w:pPr>
        <w:spacing w:after="30"/>
        <w:ind w:right="140"/>
        <w:rPr>
          <w:rFonts w:eastAsia="Calibri"/>
          <w:i/>
          <w:szCs w:val="26"/>
        </w:rPr>
      </w:pPr>
      <w:r w:rsidRPr="00802FB3">
        <w:rPr>
          <w:rFonts w:eastAsia="Calibri"/>
          <w:i/>
          <w:szCs w:val="26"/>
        </w:rPr>
        <w:t>Дополнительная заработная плата инженера-программиста 1</w:t>
      </w:r>
      <w:r w:rsidR="00E42245" w:rsidRPr="00E42245">
        <w:rPr>
          <w:rFonts w:eastAsia="Calibri"/>
          <w:i/>
          <w:szCs w:val="26"/>
        </w:rPr>
        <w:t>1</w:t>
      </w:r>
      <w:r w:rsidRPr="00802FB3">
        <w:rPr>
          <w:rFonts w:eastAsia="Calibri"/>
          <w:i/>
          <w:szCs w:val="26"/>
        </w:rPr>
        <w:t xml:space="preserve"> разряда:</w:t>
      </w:r>
    </w:p>
    <w:p w14:paraId="3DEF3FB7" w14:textId="45A22BAE" w:rsidR="00624EC7" w:rsidRPr="00D45827" w:rsidRDefault="00000000" w:rsidP="00624EC7">
      <w:pPr>
        <w:pStyle w:val="a6"/>
        <w:rPr>
          <w:bCs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ЗП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доп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r>
          <w:rPr>
            <w:rFonts w:ascii="Cambria Math" w:hAnsi="Cambria Math"/>
            <w:szCs w:val="26"/>
          </w:rPr>
          <m:t>984</m:t>
        </m:r>
        <m:r>
          <m:rPr>
            <m:sty m:val="p"/>
          </m:rPr>
          <w:rPr>
            <w:rFonts w:ascii="Cambria Math" w:hAnsi="Cambria Math"/>
            <w:color w:val="000000"/>
            <w:szCs w:val="26"/>
          </w:rPr>
          <m:t xml:space="preserve">,51 </m:t>
        </m:r>
        <m:f>
          <m:f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  <m:r>
              <w:rPr>
                <w:rFonts w:ascii="Cambria Math" w:hAnsi="Cambria Math"/>
                <w:sz w:val="26"/>
                <w:szCs w:val="26"/>
              </w:rPr>
              <m:t>5</m:t>
            </m:r>
            <m:r>
              <w:rPr>
                <w:rFonts w:ascii="Cambria Math" w:hAnsi="Cambria Math"/>
                <w:sz w:val="26"/>
                <w:szCs w:val="26"/>
              </w:rPr>
              <m:t>%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100%</m:t>
            </m:r>
          </m:den>
        </m:f>
        <m:r>
          <w:rPr>
            <w:rFonts w:ascii="Cambria Math" w:hAnsi="Cambria Math"/>
            <w:sz w:val="26"/>
            <w:szCs w:val="26"/>
          </w:rPr>
          <m:t>=1</m:t>
        </m:r>
        <m:r>
          <w:rPr>
            <w:rFonts w:ascii="Cambria Math" w:hAnsi="Cambria Math"/>
            <w:sz w:val="26"/>
            <w:szCs w:val="26"/>
          </w:rPr>
          <m:t>47.68</m:t>
        </m:r>
      </m:oMath>
      <w:r w:rsidR="00624EC7">
        <w:rPr>
          <w:bCs/>
          <w:sz w:val="26"/>
          <w:szCs w:val="26"/>
        </w:rPr>
        <w:t xml:space="preserve"> </w:t>
      </w:r>
      <w:r w:rsidR="00624EC7" w:rsidRPr="002E64F5">
        <w:rPr>
          <w:color w:val="000000"/>
          <w:sz w:val="26"/>
          <w:szCs w:val="26"/>
        </w:rPr>
        <w:t>(бел. руб.)</w:t>
      </w:r>
    </w:p>
    <w:p w14:paraId="1E6C2D71" w14:textId="77777777" w:rsidR="00624EC7" w:rsidRPr="00D45827" w:rsidRDefault="00624EC7" w:rsidP="00624EC7">
      <w:pPr>
        <w:pStyle w:val="a6"/>
        <w:rPr>
          <w:bCs/>
          <w:sz w:val="26"/>
          <w:szCs w:val="26"/>
        </w:rPr>
      </w:pPr>
      <w:r w:rsidRPr="00D45827">
        <w:rPr>
          <w:bCs/>
          <w:sz w:val="26"/>
          <w:szCs w:val="26"/>
        </w:rPr>
        <w:t xml:space="preserve">Результаты вычислений внесём в таблицу </w:t>
      </w:r>
      <w:r>
        <w:rPr>
          <w:bCs/>
          <w:sz w:val="26"/>
          <w:szCs w:val="26"/>
        </w:rPr>
        <w:t>4</w:t>
      </w:r>
      <w:r w:rsidRPr="00D45827">
        <w:rPr>
          <w:bCs/>
          <w:sz w:val="26"/>
          <w:szCs w:val="26"/>
        </w:rPr>
        <w:t>.2.</w:t>
      </w:r>
    </w:p>
    <w:p w14:paraId="37181959" w14:textId="77777777" w:rsidR="00624EC7" w:rsidRPr="00D45827" w:rsidRDefault="00624EC7" w:rsidP="00624EC7">
      <w:pPr>
        <w:pStyle w:val="a6"/>
        <w:rPr>
          <w:bCs/>
          <w:sz w:val="26"/>
          <w:szCs w:val="26"/>
        </w:rPr>
      </w:pPr>
    </w:p>
    <w:p w14:paraId="3291483F" w14:textId="77777777" w:rsidR="00624EC7" w:rsidRPr="001F55FC" w:rsidRDefault="00624EC7" w:rsidP="00624EC7">
      <w:pPr>
        <w:ind w:firstLine="0"/>
        <w:jc w:val="center"/>
        <w:rPr>
          <w:bCs/>
          <w:szCs w:val="26"/>
        </w:rPr>
      </w:pPr>
      <w:r>
        <w:rPr>
          <w:bCs/>
          <w:szCs w:val="26"/>
        </w:rPr>
        <w:t>Таблица 4.</w:t>
      </w:r>
      <w:r>
        <w:rPr>
          <w:szCs w:val="26"/>
        </w:rPr>
        <w:t>2</w:t>
      </w:r>
      <w:r>
        <w:rPr>
          <w:bCs/>
          <w:szCs w:val="26"/>
        </w:rPr>
        <w:t xml:space="preserve"> </w:t>
      </w:r>
      <w:r w:rsidRPr="0075032F">
        <w:rPr>
          <w:rFonts w:eastAsia="Calibri"/>
          <w:szCs w:val="26"/>
          <w:lang w:val="be-BY"/>
        </w:rPr>
        <w:t>–</w:t>
      </w:r>
      <w:r>
        <w:rPr>
          <w:bCs/>
          <w:szCs w:val="26"/>
        </w:rPr>
        <w:t xml:space="preserve"> </w:t>
      </w:r>
      <w:r w:rsidRPr="004B02CA">
        <w:rPr>
          <w:szCs w:val="26"/>
        </w:rPr>
        <w:t>Расчет заработной платы</w:t>
      </w:r>
    </w:p>
    <w:tbl>
      <w:tblPr>
        <w:tblW w:w="98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648"/>
        <w:gridCol w:w="1030"/>
        <w:gridCol w:w="1028"/>
        <w:gridCol w:w="1028"/>
        <w:gridCol w:w="1028"/>
        <w:gridCol w:w="1126"/>
        <w:gridCol w:w="1050"/>
        <w:gridCol w:w="1223"/>
      </w:tblGrid>
      <w:tr w:rsidR="00624EC7" w:rsidRPr="00E40443" w14:paraId="1EDE5A62" w14:textId="77777777" w:rsidTr="0036784E">
        <w:trPr>
          <w:cantSplit/>
          <w:trHeight w:val="904"/>
          <w:jc w:val="center"/>
        </w:trPr>
        <w:tc>
          <w:tcPr>
            <w:tcW w:w="1710" w:type="dxa"/>
            <w:vMerge w:val="restart"/>
            <w:shd w:val="clear" w:color="auto" w:fill="auto"/>
            <w:textDirection w:val="btLr"/>
            <w:vAlign w:val="center"/>
          </w:tcPr>
          <w:p w14:paraId="0A8D555C" w14:textId="77777777" w:rsidR="00624EC7" w:rsidRPr="00E40443" w:rsidRDefault="00624EC7" w:rsidP="0036784E">
            <w:pPr>
              <w:ind w:firstLine="0"/>
              <w:jc w:val="center"/>
              <w:rPr>
                <w:szCs w:val="26"/>
              </w:rPr>
            </w:pPr>
            <w:r w:rsidRPr="00E40443">
              <w:rPr>
                <w:szCs w:val="26"/>
              </w:rPr>
              <w:t>Категория работников</w:t>
            </w:r>
          </w:p>
        </w:tc>
        <w:tc>
          <w:tcPr>
            <w:tcW w:w="648" w:type="dxa"/>
            <w:vMerge w:val="restart"/>
            <w:shd w:val="clear" w:color="auto" w:fill="auto"/>
            <w:textDirection w:val="btLr"/>
            <w:vAlign w:val="center"/>
          </w:tcPr>
          <w:p w14:paraId="6B104DF0" w14:textId="77777777" w:rsidR="00624EC7" w:rsidRPr="00E40443" w:rsidRDefault="00624EC7" w:rsidP="0036784E">
            <w:pPr>
              <w:ind w:firstLine="0"/>
              <w:jc w:val="center"/>
              <w:rPr>
                <w:szCs w:val="26"/>
              </w:rPr>
            </w:pPr>
            <w:r w:rsidRPr="00E40443">
              <w:rPr>
                <w:szCs w:val="26"/>
              </w:rPr>
              <w:t>Разряд</w:t>
            </w:r>
          </w:p>
        </w:tc>
        <w:tc>
          <w:tcPr>
            <w:tcW w:w="1030" w:type="dxa"/>
            <w:vMerge w:val="restart"/>
            <w:shd w:val="clear" w:color="auto" w:fill="auto"/>
            <w:textDirection w:val="btLr"/>
            <w:vAlign w:val="center"/>
          </w:tcPr>
          <w:p w14:paraId="6B8ACDC5" w14:textId="77777777" w:rsidR="00624EC7" w:rsidRPr="004B02CA" w:rsidRDefault="00624EC7" w:rsidP="0036784E">
            <w:pPr>
              <w:ind w:firstLine="0"/>
              <w:jc w:val="center"/>
              <w:rPr>
                <w:szCs w:val="26"/>
              </w:rPr>
            </w:pPr>
            <w:r w:rsidRPr="004B02CA">
              <w:rPr>
                <w:szCs w:val="26"/>
              </w:rPr>
              <w:t>Тарифные коэффициент</w:t>
            </w:r>
            <w:r>
              <w:rPr>
                <w:szCs w:val="26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к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)</m:t>
              </m:r>
            </m:oMath>
          </w:p>
        </w:tc>
        <w:tc>
          <w:tcPr>
            <w:tcW w:w="1028" w:type="dxa"/>
            <w:vMerge w:val="restart"/>
            <w:shd w:val="clear" w:color="auto" w:fill="auto"/>
            <w:textDirection w:val="btLr"/>
            <w:vAlign w:val="center"/>
          </w:tcPr>
          <w:p w14:paraId="4704F9D3" w14:textId="77777777" w:rsidR="00624EC7" w:rsidRPr="00E40443" w:rsidRDefault="00000000" w:rsidP="0036784E">
            <w:pPr>
              <w:ind w:firstLine="0"/>
              <w:jc w:val="center"/>
              <w:rPr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эфф.р.в.</m:t>
                  </m:r>
                </m:sub>
              </m:sSub>
            </m:oMath>
            <w:r w:rsidR="00624EC7">
              <w:rPr>
                <w:bCs/>
                <w:szCs w:val="26"/>
              </w:rPr>
              <w:t>, (дн.)</w:t>
            </w:r>
          </w:p>
        </w:tc>
        <w:tc>
          <w:tcPr>
            <w:tcW w:w="1028" w:type="dxa"/>
            <w:vMerge w:val="restart"/>
            <w:shd w:val="clear" w:color="auto" w:fill="auto"/>
            <w:textDirection w:val="btLr"/>
            <w:vAlign w:val="center"/>
          </w:tcPr>
          <w:p w14:paraId="24F0E5DA" w14:textId="77777777" w:rsidR="00624EC7" w:rsidRPr="004B02CA" w:rsidRDefault="00624EC7" w:rsidP="0036784E">
            <w:pPr>
              <w:ind w:firstLine="0"/>
              <w:jc w:val="center"/>
              <w:rPr>
                <w:szCs w:val="26"/>
              </w:rPr>
            </w:pPr>
            <w:r w:rsidRPr="00E40443">
              <w:rPr>
                <w:szCs w:val="26"/>
              </w:rPr>
              <w:t>Коэффициент преми</w:t>
            </w:r>
            <w:r>
              <w:rPr>
                <w:szCs w:val="26"/>
              </w:rPr>
              <w:t xml:space="preserve">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(К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пр</m:t>
                  </m:r>
                </m:sub>
              </m:sSub>
            </m:oMath>
            <w:r>
              <w:rPr>
                <w:szCs w:val="26"/>
              </w:rPr>
              <w:t>)</w:t>
            </w:r>
          </w:p>
        </w:tc>
        <w:tc>
          <w:tcPr>
            <w:tcW w:w="1028" w:type="dxa"/>
            <w:vMerge w:val="restart"/>
            <w:shd w:val="clear" w:color="auto" w:fill="auto"/>
            <w:textDirection w:val="btLr"/>
            <w:vAlign w:val="center"/>
          </w:tcPr>
          <w:p w14:paraId="48AE99A3" w14:textId="77777777" w:rsidR="00624EC7" w:rsidRPr="00E40443" w:rsidRDefault="00000000" w:rsidP="0036784E">
            <w:pPr>
              <w:ind w:firstLine="0"/>
              <w:jc w:val="center"/>
              <w:rPr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к</m:t>
                  </m:r>
                </m:sub>
              </m:sSub>
            </m:oMath>
            <w:r w:rsidR="00624EC7">
              <w:rPr>
                <w:szCs w:val="26"/>
              </w:rPr>
              <w:t xml:space="preserve"> (час.)</w:t>
            </w:r>
          </w:p>
        </w:tc>
        <w:tc>
          <w:tcPr>
            <w:tcW w:w="3399" w:type="dxa"/>
            <w:gridSpan w:val="3"/>
            <w:shd w:val="clear" w:color="auto" w:fill="auto"/>
            <w:vAlign w:val="center"/>
          </w:tcPr>
          <w:p w14:paraId="6D48D9F4" w14:textId="77777777" w:rsidR="00624EC7" w:rsidRPr="00E40443" w:rsidRDefault="00624EC7" w:rsidP="0036784E">
            <w:pPr>
              <w:ind w:firstLine="0"/>
              <w:jc w:val="center"/>
              <w:rPr>
                <w:szCs w:val="26"/>
              </w:rPr>
            </w:pPr>
            <w:r w:rsidRPr="00E40443">
              <w:rPr>
                <w:szCs w:val="26"/>
              </w:rPr>
              <w:t>Заработная плата, бел.</w:t>
            </w:r>
            <w:r>
              <w:rPr>
                <w:szCs w:val="26"/>
              </w:rPr>
              <w:t xml:space="preserve"> </w:t>
            </w:r>
            <w:r w:rsidRPr="00E40443">
              <w:rPr>
                <w:szCs w:val="26"/>
              </w:rPr>
              <w:t>руб.</w:t>
            </w:r>
          </w:p>
        </w:tc>
      </w:tr>
      <w:tr w:rsidR="00624EC7" w:rsidRPr="00E40443" w14:paraId="4914E955" w14:textId="77777777" w:rsidTr="0036784E">
        <w:trPr>
          <w:cantSplit/>
          <w:trHeight w:val="2533"/>
          <w:jc w:val="center"/>
        </w:trPr>
        <w:tc>
          <w:tcPr>
            <w:tcW w:w="1710" w:type="dxa"/>
            <w:vMerge/>
            <w:shd w:val="clear" w:color="auto" w:fill="auto"/>
            <w:textDirection w:val="btLr"/>
            <w:vAlign w:val="center"/>
          </w:tcPr>
          <w:p w14:paraId="533E1514" w14:textId="77777777" w:rsidR="00624EC7" w:rsidRPr="00E40443" w:rsidRDefault="00624EC7" w:rsidP="0036784E">
            <w:pPr>
              <w:ind w:firstLine="0"/>
              <w:jc w:val="center"/>
              <w:rPr>
                <w:szCs w:val="26"/>
              </w:rPr>
            </w:pPr>
          </w:p>
        </w:tc>
        <w:tc>
          <w:tcPr>
            <w:tcW w:w="648" w:type="dxa"/>
            <w:vMerge/>
            <w:shd w:val="clear" w:color="auto" w:fill="auto"/>
            <w:textDirection w:val="btLr"/>
            <w:vAlign w:val="center"/>
          </w:tcPr>
          <w:p w14:paraId="0FBB71F1" w14:textId="77777777" w:rsidR="00624EC7" w:rsidRPr="00E40443" w:rsidRDefault="00624EC7" w:rsidP="0036784E">
            <w:pPr>
              <w:ind w:firstLine="0"/>
              <w:jc w:val="center"/>
              <w:rPr>
                <w:szCs w:val="26"/>
              </w:rPr>
            </w:pPr>
          </w:p>
        </w:tc>
        <w:tc>
          <w:tcPr>
            <w:tcW w:w="1030" w:type="dxa"/>
            <w:vMerge/>
            <w:shd w:val="clear" w:color="auto" w:fill="auto"/>
            <w:textDirection w:val="btLr"/>
            <w:vAlign w:val="center"/>
          </w:tcPr>
          <w:p w14:paraId="250EDD94" w14:textId="77777777" w:rsidR="00624EC7" w:rsidRPr="00E40443" w:rsidRDefault="00624EC7" w:rsidP="0036784E">
            <w:pPr>
              <w:ind w:firstLine="0"/>
              <w:jc w:val="center"/>
              <w:rPr>
                <w:szCs w:val="26"/>
              </w:rPr>
            </w:pPr>
          </w:p>
        </w:tc>
        <w:tc>
          <w:tcPr>
            <w:tcW w:w="1028" w:type="dxa"/>
            <w:vMerge/>
            <w:shd w:val="clear" w:color="auto" w:fill="auto"/>
            <w:textDirection w:val="btLr"/>
            <w:vAlign w:val="center"/>
          </w:tcPr>
          <w:p w14:paraId="465744FE" w14:textId="77777777" w:rsidR="00624EC7" w:rsidRPr="00E40443" w:rsidRDefault="00624EC7" w:rsidP="0036784E">
            <w:pPr>
              <w:ind w:firstLine="0"/>
              <w:jc w:val="center"/>
              <w:rPr>
                <w:szCs w:val="26"/>
              </w:rPr>
            </w:pPr>
          </w:p>
        </w:tc>
        <w:tc>
          <w:tcPr>
            <w:tcW w:w="1028" w:type="dxa"/>
            <w:vMerge/>
            <w:shd w:val="clear" w:color="auto" w:fill="auto"/>
            <w:textDirection w:val="btLr"/>
            <w:vAlign w:val="center"/>
          </w:tcPr>
          <w:p w14:paraId="1CFE9007" w14:textId="77777777" w:rsidR="00624EC7" w:rsidRPr="00E40443" w:rsidRDefault="00624EC7" w:rsidP="0036784E">
            <w:pPr>
              <w:ind w:firstLine="0"/>
              <w:jc w:val="center"/>
              <w:rPr>
                <w:szCs w:val="26"/>
              </w:rPr>
            </w:pPr>
          </w:p>
        </w:tc>
        <w:tc>
          <w:tcPr>
            <w:tcW w:w="1028" w:type="dxa"/>
            <w:vMerge/>
            <w:shd w:val="clear" w:color="auto" w:fill="auto"/>
            <w:textDirection w:val="btLr"/>
            <w:vAlign w:val="center"/>
          </w:tcPr>
          <w:p w14:paraId="6CE82885" w14:textId="77777777" w:rsidR="00624EC7" w:rsidRPr="00E40443" w:rsidRDefault="00624EC7" w:rsidP="0036784E">
            <w:pPr>
              <w:ind w:firstLine="0"/>
              <w:jc w:val="center"/>
              <w:rPr>
                <w:szCs w:val="26"/>
              </w:rPr>
            </w:pPr>
          </w:p>
        </w:tc>
        <w:tc>
          <w:tcPr>
            <w:tcW w:w="1126" w:type="dxa"/>
            <w:shd w:val="clear" w:color="auto" w:fill="auto"/>
            <w:textDirection w:val="btLr"/>
            <w:vAlign w:val="center"/>
          </w:tcPr>
          <w:p w14:paraId="21675733" w14:textId="77777777" w:rsidR="00624EC7" w:rsidRPr="00E40443" w:rsidRDefault="00624EC7" w:rsidP="0036784E">
            <w:pPr>
              <w:ind w:left="113" w:right="113" w:firstLine="0"/>
              <w:jc w:val="center"/>
              <w:rPr>
                <w:szCs w:val="26"/>
              </w:rPr>
            </w:pPr>
            <w:r w:rsidRPr="00E40443">
              <w:rPr>
                <w:szCs w:val="26"/>
              </w:rPr>
              <w:t>Основная</w:t>
            </w:r>
          </w:p>
        </w:tc>
        <w:tc>
          <w:tcPr>
            <w:tcW w:w="1050" w:type="dxa"/>
            <w:shd w:val="clear" w:color="auto" w:fill="auto"/>
            <w:textDirection w:val="btLr"/>
            <w:vAlign w:val="center"/>
          </w:tcPr>
          <w:p w14:paraId="14891420" w14:textId="77777777" w:rsidR="00624EC7" w:rsidRPr="00E40443" w:rsidRDefault="00624EC7" w:rsidP="0036784E">
            <w:pPr>
              <w:ind w:left="113" w:right="113" w:firstLine="0"/>
              <w:jc w:val="center"/>
              <w:rPr>
                <w:szCs w:val="26"/>
              </w:rPr>
            </w:pPr>
            <w:r w:rsidRPr="00E40443">
              <w:rPr>
                <w:szCs w:val="26"/>
              </w:rPr>
              <w:t>Дополнительная</w:t>
            </w:r>
          </w:p>
        </w:tc>
        <w:tc>
          <w:tcPr>
            <w:tcW w:w="1223" w:type="dxa"/>
            <w:shd w:val="clear" w:color="auto" w:fill="auto"/>
            <w:textDirection w:val="btLr"/>
            <w:vAlign w:val="center"/>
          </w:tcPr>
          <w:p w14:paraId="69D5C5DF" w14:textId="77777777" w:rsidR="00624EC7" w:rsidRPr="00E40443" w:rsidRDefault="00624EC7" w:rsidP="0036784E">
            <w:pPr>
              <w:ind w:left="113" w:right="113" w:firstLine="0"/>
              <w:jc w:val="center"/>
              <w:rPr>
                <w:szCs w:val="26"/>
              </w:rPr>
            </w:pPr>
            <w:r w:rsidRPr="00E40443">
              <w:rPr>
                <w:szCs w:val="26"/>
              </w:rPr>
              <w:t>Всего</w:t>
            </w:r>
          </w:p>
        </w:tc>
      </w:tr>
      <w:tr w:rsidR="00624EC7" w:rsidRPr="00E40443" w14:paraId="4A050396" w14:textId="77777777" w:rsidTr="0036784E">
        <w:trPr>
          <w:trHeight w:val="938"/>
          <w:jc w:val="center"/>
        </w:trPr>
        <w:tc>
          <w:tcPr>
            <w:tcW w:w="1710" w:type="dxa"/>
            <w:shd w:val="clear" w:color="auto" w:fill="auto"/>
            <w:vAlign w:val="center"/>
          </w:tcPr>
          <w:p w14:paraId="42483C3E" w14:textId="77777777" w:rsidR="00624EC7" w:rsidRPr="004B02CA" w:rsidRDefault="00624EC7" w:rsidP="0036784E">
            <w:pPr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Инженер-программист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683BF29C" w14:textId="3D0E8264" w:rsidR="00624EC7" w:rsidRPr="00E42245" w:rsidRDefault="00624EC7" w:rsidP="0036784E">
            <w:pPr>
              <w:ind w:firstLine="0"/>
              <w:jc w:val="center"/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</w:rPr>
              <w:t>1</w:t>
            </w:r>
            <w:r w:rsidR="00E42245">
              <w:rPr>
                <w:color w:val="000000"/>
                <w:szCs w:val="26"/>
                <w:lang w:val="en-US"/>
              </w:rPr>
              <w:t>1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5ED72D93" w14:textId="0C622B7C" w:rsidR="00624EC7" w:rsidRPr="00E42245" w:rsidRDefault="00624EC7" w:rsidP="0036784E">
            <w:pPr>
              <w:ind w:firstLine="0"/>
              <w:jc w:val="center"/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</w:rPr>
              <w:t>1,</w:t>
            </w:r>
            <w:r w:rsidR="00E42245">
              <w:rPr>
                <w:color w:val="000000"/>
                <w:szCs w:val="26"/>
                <w:lang w:val="en-US"/>
              </w:rPr>
              <w:t>91</w:t>
            </w:r>
          </w:p>
        </w:tc>
        <w:tc>
          <w:tcPr>
            <w:tcW w:w="1028" w:type="dxa"/>
            <w:shd w:val="clear" w:color="auto" w:fill="auto"/>
            <w:vAlign w:val="center"/>
          </w:tcPr>
          <w:p w14:paraId="7FFC579C" w14:textId="1E393D63" w:rsidR="00624EC7" w:rsidRPr="00E42245" w:rsidRDefault="00E42245" w:rsidP="0036784E">
            <w:pPr>
              <w:ind w:firstLine="0"/>
              <w:jc w:val="center"/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30</w:t>
            </w:r>
          </w:p>
        </w:tc>
        <w:tc>
          <w:tcPr>
            <w:tcW w:w="1028" w:type="dxa"/>
            <w:shd w:val="clear" w:color="auto" w:fill="auto"/>
            <w:vAlign w:val="center"/>
          </w:tcPr>
          <w:p w14:paraId="0EB9FB81" w14:textId="0B266273" w:rsidR="00624EC7" w:rsidRPr="00E42245" w:rsidRDefault="00624EC7" w:rsidP="0036784E">
            <w:pPr>
              <w:ind w:firstLine="0"/>
              <w:jc w:val="center"/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</w:rPr>
              <w:t>1,</w:t>
            </w:r>
            <w:r w:rsidR="00E42245">
              <w:rPr>
                <w:color w:val="000000"/>
                <w:szCs w:val="26"/>
                <w:lang w:val="en-US"/>
              </w:rPr>
              <w:t>4</w:t>
            </w:r>
          </w:p>
        </w:tc>
        <w:tc>
          <w:tcPr>
            <w:tcW w:w="1028" w:type="dxa"/>
            <w:shd w:val="clear" w:color="auto" w:fill="auto"/>
            <w:vAlign w:val="center"/>
          </w:tcPr>
          <w:p w14:paraId="0FF232D9" w14:textId="77777777" w:rsidR="00624EC7" w:rsidRPr="004B02CA" w:rsidRDefault="00624EC7" w:rsidP="0036784E">
            <w:pPr>
              <w:ind w:firstLine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8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59955E09" w14:textId="77ED68EF" w:rsidR="00624EC7" w:rsidRPr="00A37A7D" w:rsidRDefault="00E17ABC" w:rsidP="0036784E">
            <w:pPr>
              <w:ind w:firstLine="0"/>
              <w:jc w:val="center"/>
              <w:rPr>
                <w:color w:val="000000"/>
                <w:szCs w:val="26"/>
              </w:rPr>
            </w:pPr>
            <w:r w:rsidRPr="00E17ABC">
              <w:rPr>
                <w:color w:val="000000"/>
                <w:szCs w:val="26"/>
              </w:rPr>
              <w:t>984,51</w:t>
            </w:r>
          </w:p>
        </w:tc>
        <w:tc>
          <w:tcPr>
            <w:tcW w:w="1050" w:type="dxa"/>
            <w:shd w:val="clear" w:color="auto" w:fill="auto"/>
            <w:vAlign w:val="center"/>
          </w:tcPr>
          <w:p w14:paraId="524569BE" w14:textId="7D2242EE" w:rsidR="00624EC7" w:rsidRPr="000E4AC6" w:rsidRDefault="00E17ABC" w:rsidP="0036784E">
            <w:pPr>
              <w:ind w:firstLine="0"/>
              <w:jc w:val="center"/>
              <w:rPr>
                <w:color w:val="000000"/>
                <w:szCs w:val="26"/>
                <w:lang w:val="en-US"/>
              </w:rPr>
            </w:pPr>
            <w:r w:rsidRPr="00E17ABC">
              <w:rPr>
                <w:szCs w:val="26"/>
              </w:rPr>
              <w:t>147</w:t>
            </w:r>
            <w:r w:rsidR="002D7570">
              <w:rPr>
                <w:szCs w:val="26"/>
                <w:lang w:val="en-US"/>
              </w:rPr>
              <w:t>,</w:t>
            </w:r>
            <w:r w:rsidRPr="00E17ABC">
              <w:rPr>
                <w:szCs w:val="26"/>
              </w:rPr>
              <w:t>68</w:t>
            </w:r>
          </w:p>
        </w:tc>
        <w:tc>
          <w:tcPr>
            <w:tcW w:w="1223" w:type="dxa"/>
            <w:shd w:val="clear" w:color="auto" w:fill="auto"/>
            <w:vAlign w:val="center"/>
          </w:tcPr>
          <w:p w14:paraId="4BF67C22" w14:textId="337A3630" w:rsidR="00624EC7" w:rsidRPr="00405704" w:rsidRDefault="00E17ABC" w:rsidP="0036784E">
            <w:pPr>
              <w:ind w:firstLine="0"/>
              <w:jc w:val="center"/>
              <w:rPr>
                <w:color w:val="000000"/>
                <w:szCs w:val="26"/>
                <w:lang w:val="en-US"/>
              </w:rPr>
            </w:pPr>
            <w:r w:rsidRPr="00E17ABC">
              <w:rPr>
                <w:color w:val="000000"/>
                <w:szCs w:val="26"/>
              </w:rPr>
              <w:t>1132,19</w:t>
            </w:r>
          </w:p>
        </w:tc>
      </w:tr>
      <w:tr w:rsidR="00E17ABC" w:rsidRPr="00E40443" w14:paraId="70811860" w14:textId="77777777" w:rsidTr="0036784E">
        <w:trPr>
          <w:trHeight w:val="697"/>
          <w:jc w:val="center"/>
        </w:trPr>
        <w:tc>
          <w:tcPr>
            <w:tcW w:w="1710" w:type="dxa"/>
            <w:shd w:val="clear" w:color="auto" w:fill="auto"/>
            <w:vAlign w:val="center"/>
          </w:tcPr>
          <w:p w14:paraId="3D676629" w14:textId="77777777" w:rsidR="00E17ABC" w:rsidRPr="00E40443" w:rsidRDefault="00E17ABC" w:rsidP="00E17ABC">
            <w:pPr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Итого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42C71679" w14:textId="77777777" w:rsidR="00E17ABC" w:rsidRPr="00E40443" w:rsidRDefault="00E17ABC" w:rsidP="00E17ABC">
            <w:pPr>
              <w:ind w:firstLine="0"/>
              <w:jc w:val="center"/>
              <w:rPr>
                <w:szCs w:val="26"/>
              </w:rPr>
            </w:pPr>
            <w:r w:rsidRPr="00E40443">
              <w:rPr>
                <w:szCs w:val="26"/>
              </w:rPr>
              <w:t>-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6AB60927" w14:textId="77777777" w:rsidR="00E17ABC" w:rsidRPr="00E40443" w:rsidRDefault="00E17ABC" w:rsidP="00E17ABC">
            <w:pPr>
              <w:ind w:firstLine="0"/>
              <w:jc w:val="center"/>
              <w:rPr>
                <w:szCs w:val="26"/>
              </w:rPr>
            </w:pPr>
            <w:r w:rsidRPr="00E40443">
              <w:rPr>
                <w:szCs w:val="26"/>
              </w:rPr>
              <w:t>-</w:t>
            </w:r>
          </w:p>
        </w:tc>
        <w:tc>
          <w:tcPr>
            <w:tcW w:w="1028" w:type="dxa"/>
            <w:shd w:val="clear" w:color="auto" w:fill="auto"/>
            <w:vAlign w:val="center"/>
          </w:tcPr>
          <w:p w14:paraId="648A1E44" w14:textId="77777777" w:rsidR="00E17ABC" w:rsidRPr="00E40443" w:rsidRDefault="00E17ABC" w:rsidP="00E17ABC">
            <w:pPr>
              <w:ind w:firstLine="0"/>
              <w:jc w:val="center"/>
              <w:rPr>
                <w:szCs w:val="26"/>
              </w:rPr>
            </w:pPr>
            <w:r w:rsidRPr="00E40443">
              <w:rPr>
                <w:szCs w:val="26"/>
              </w:rPr>
              <w:t>-</w:t>
            </w:r>
          </w:p>
        </w:tc>
        <w:tc>
          <w:tcPr>
            <w:tcW w:w="1028" w:type="dxa"/>
            <w:shd w:val="clear" w:color="auto" w:fill="auto"/>
            <w:vAlign w:val="center"/>
          </w:tcPr>
          <w:p w14:paraId="21B815A2" w14:textId="77777777" w:rsidR="00E17ABC" w:rsidRPr="00E40443" w:rsidRDefault="00E17ABC" w:rsidP="00E17ABC">
            <w:pPr>
              <w:ind w:firstLine="0"/>
              <w:jc w:val="center"/>
              <w:rPr>
                <w:szCs w:val="26"/>
              </w:rPr>
            </w:pPr>
            <w:r w:rsidRPr="00E40443">
              <w:rPr>
                <w:szCs w:val="26"/>
              </w:rPr>
              <w:t>-</w:t>
            </w:r>
          </w:p>
        </w:tc>
        <w:tc>
          <w:tcPr>
            <w:tcW w:w="1028" w:type="dxa"/>
            <w:shd w:val="clear" w:color="auto" w:fill="auto"/>
            <w:vAlign w:val="center"/>
          </w:tcPr>
          <w:p w14:paraId="2E22B627" w14:textId="77777777" w:rsidR="00E17ABC" w:rsidRPr="00E40443" w:rsidRDefault="00E17ABC" w:rsidP="00E17ABC">
            <w:pPr>
              <w:ind w:firstLine="0"/>
              <w:jc w:val="center"/>
              <w:rPr>
                <w:szCs w:val="26"/>
              </w:rPr>
            </w:pPr>
            <w:r w:rsidRPr="00E40443">
              <w:rPr>
                <w:szCs w:val="26"/>
              </w:rPr>
              <w:t>-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04B2C8E5" w14:textId="410D3E01" w:rsidR="00E17ABC" w:rsidRPr="004B02CA" w:rsidRDefault="00E17ABC" w:rsidP="00E17ABC">
            <w:pPr>
              <w:ind w:firstLine="0"/>
              <w:jc w:val="center"/>
              <w:rPr>
                <w:color w:val="000000"/>
                <w:szCs w:val="26"/>
              </w:rPr>
            </w:pPr>
            <w:r w:rsidRPr="00E17ABC">
              <w:rPr>
                <w:color w:val="000000"/>
                <w:szCs w:val="26"/>
              </w:rPr>
              <w:t>984,51</w:t>
            </w:r>
          </w:p>
        </w:tc>
        <w:tc>
          <w:tcPr>
            <w:tcW w:w="1050" w:type="dxa"/>
            <w:shd w:val="clear" w:color="auto" w:fill="auto"/>
            <w:vAlign w:val="center"/>
          </w:tcPr>
          <w:p w14:paraId="59D19AAF" w14:textId="7DE95CEA" w:rsidR="00E17ABC" w:rsidRPr="004B02CA" w:rsidRDefault="00E17ABC" w:rsidP="00E17ABC">
            <w:pPr>
              <w:ind w:firstLine="0"/>
              <w:jc w:val="center"/>
              <w:rPr>
                <w:color w:val="000000"/>
                <w:szCs w:val="26"/>
              </w:rPr>
            </w:pPr>
            <w:r w:rsidRPr="00E17ABC">
              <w:rPr>
                <w:szCs w:val="26"/>
              </w:rPr>
              <w:t>147</w:t>
            </w:r>
            <w:r w:rsidR="002D7570">
              <w:rPr>
                <w:szCs w:val="26"/>
                <w:lang w:val="en-US"/>
              </w:rPr>
              <w:t>,</w:t>
            </w:r>
            <w:r w:rsidRPr="00E17ABC">
              <w:rPr>
                <w:szCs w:val="26"/>
              </w:rPr>
              <w:t>68</w:t>
            </w:r>
          </w:p>
        </w:tc>
        <w:tc>
          <w:tcPr>
            <w:tcW w:w="1223" w:type="dxa"/>
            <w:shd w:val="clear" w:color="auto" w:fill="auto"/>
            <w:vAlign w:val="center"/>
          </w:tcPr>
          <w:p w14:paraId="59280CD4" w14:textId="6F4EF511" w:rsidR="00E17ABC" w:rsidRPr="00405704" w:rsidRDefault="00E17ABC" w:rsidP="00E17ABC">
            <w:pPr>
              <w:ind w:firstLine="0"/>
              <w:jc w:val="center"/>
              <w:rPr>
                <w:szCs w:val="26"/>
                <w:lang w:val="en-US"/>
              </w:rPr>
            </w:pPr>
            <w:r w:rsidRPr="00E17ABC">
              <w:rPr>
                <w:color w:val="000000"/>
                <w:szCs w:val="26"/>
              </w:rPr>
              <w:t>1132,19</w:t>
            </w:r>
          </w:p>
        </w:tc>
      </w:tr>
    </w:tbl>
    <w:p w14:paraId="23910247" w14:textId="77777777" w:rsidR="00624EC7" w:rsidRDefault="00624EC7" w:rsidP="00624EC7">
      <w:pPr>
        <w:spacing w:line="312" w:lineRule="auto"/>
        <w:rPr>
          <w:szCs w:val="26"/>
        </w:rPr>
      </w:pPr>
    </w:p>
    <w:p w14:paraId="0D112ABF" w14:textId="0EADB764" w:rsidR="00624EC7" w:rsidRPr="004B02CA" w:rsidRDefault="00624EC7" w:rsidP="00624EC7">
      <w:pPr>
        <w:rPr>
          <w:szCs w:val="26"/>
        </w:rPr>
      </w:pPr>
      <w:r w:rsidRPr="004B02CA">
        <w:rPr>
          <w:szCs w:val="26"/>
        </w:rPr>
        <w:t>Таким образом, как видно из таблицы, заработная плата инжен</w:t>
      </w:r>
      <w:r>
        <w:rPr>
          <w:szCs w:val="26"/>
        </w:rPr>
        <w:t xml:space="preserve">ера- программиста составляет </w:t>
      </w:r>
      <w:r w:rsidR="00E17ABC" w:rsidRPr="00E17ABC">
        <w:rPr>
          <w:color w:val="000000"/>
          <w:szCs w:val="26"/>
        </w:rPr>
        <w:t xml:space="preserve">1132,19 </w:t>
      </w:r>
      <w:r>
        <w:rPr>
          <w:szCs w:val="26"/>
        </w:rPr>
        <w:t>бел. руб</w:t>
      </w:r>
      <w:r w:rsidRPr="004B02CA">
        <w:rPr>
          <w:szCs w:val="26"/>
        </w:rPr>
        <w:t xml:space="preserve">. </w:t>
      </w:r>
    </w:p>
    <w:p w14:paraId="66A1A9C4" w14:textId="77777777" w:rsidR="00624EC7" w:rsidRPr="004D75E9" w:rsidRDefault="00624EC7" w:rsidP="00624EC7">
      <w:pPr>
        <w:rPr>
          <w:szCs w:val="26"/>
        </w:rPr>
      </w:pPr>
      <w:r w:rsidRPr="004B02CA">
        <w:rPr>
          <w:szCs w:val="26"/>
        </w:rPr>
        <w:t>Отчисления на социальные нужды (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Р</m:t>
            </m:r>
          </m:e>
          <m:sub>
            <m:r>
              <w:rPr>
                <w:rFonts w:ascii="Cambria Math" w:hAnsi="Cambria Math"/>
                <w:szCs w:val="26"/>
              </w:rPr>
              <m:t>соц</m:t>
            </m:r>
          </m:sub>
        </m:sSub>
      </m:oMath>
      <w:r w:rsidRPr="004B02CA">
        <w:rPr>
          <w:szCs w:val="26"/>
        </w:rPr>
        <w:t>) определяются</w:t>
      </w:r>
      <w:r>
        <w:rPr>
          <w:szCs w:val="26"/>
        </w:rPr>
        <w:t xml:space="preserve"> по формуле (4.5) </w:t>
      </w:r>
      <w:r w:rsidRPr="004B02CA">
        <w:rPr>
          <w:szCs w:val="26"/>
        </w:rPr>
        <w:t>в</w:t>
      </w:r>
      <w:r>
        <w:rPr>
          <w:szCs w:val="26"/>
        </w:rPr>
        <w:t> </w:t>
      </w:r>
      <w:r w:rsidRPr="004B02CA">
        <w:rPr>
          <w:szCs w:val="26"/>
        </w:rPr>
        <w:t>соответствии с де</w:t>
      </w:r>
      <w:r>
        <w:rPr>
          <w:szCs w:val="26"/>
        </w:rPr>
        <w:t>й</w:t>
      </w:r>
      <w:r w:rsidRPr="004B02CA">
        <w:rPr>
          <w:szCs w:val="26"/>
        </w:rPr>
        <w:t>ствующим за</w:t>
      </w:r>
      <w:r>
        <w:rPr>
          <w:szCs w:val="26"/>
        </w:rPr>
        <w:t>конодательством по нормативу (</w:t>
      </w:r>
      <w:r w:rsidRPr="00F311FB">
        <w:rPr>
          <w:szCs w:val="26"/>
        </w:rPr>
        <w:t>29% - отчисления в ФСЗН + 6% отчисления по обязательному страхованию</w:t>
      </w:r>
      <w:r w:rsidRPr="004B02CA">
        <w:rPr>
          <w:szCs w:val="26"/>
        </w:rPr>
        <w:t xml:space="preserve">): </w:t>
      </w:r>
    </w:p>
    <w:p w14:paraId="3732696B" w14:textId="5CE04BB3" w:rsidR="00E17ABC" w:rsidRPr="00E17ABC" w:rsidRDefault="00000000" w:rsidP="00624EC7">
      <w:pPr>
        <w:pStyle w:val="a6"/>
        <w:spacing w:line="24" w:lineRule="atLeast"/>
        <w:ind w:right="877"/>
        <w:rPr>
          <w:bCs/>
          <w:sz w:val="26"/>
          <w:szCs w:val="26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6"/>
                  <w:szCs w:val="26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соц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(ЗП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осн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ЗП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доп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)⋅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35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100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4.5</m:t>
                  </m:r>
                </m:e>
              </m:d>
              <m:ctrlPr>
                <w:rPr>
                  <w:rFonts w:ascii="Cambria Math" w:hAnsi="Cambria Math"/>
                  <w:bCs/>
                  <w:i/>
                  <w:sz w:val="26"/>
                  <w:szCs w:val="26"/>
                </w:rPr>
              </m:ctrlPr>
            </m:e>
          </m:eqArr>
        </m:oMath>
      </m:oMathPara>
    </w:p>
    <w:p w14:paraId="39F4347D" w14:textId="77777777" w:rsidR="00624EC7" w:rsidRPr="00E17ABC" w:rsidRDefault="00624EC7" w:rsidP="00624EC7">
      <w:pPr>
        <w:pStyle w:val="a6"/>
        <w:spacing w:line="24" w:lineRule="atLeast"/>
        <w:rPr>
          <w:bCs/>
          <w:sz w:val="26"/>
          <w:szCs w:val="26"/>
          <w:lang w:val="en-US"/>
        </w:rPr>
      </w:pPr>
    </w:p>
    <w:p w14:paraId="688E7A12" w14:textId="6755F104" w:rsidR="00624EC7" w:rsidRPr="00D45827" w:rsidRDefault="00000000" w:rsidP="00624EC7">
      <w:pPr>
        <w:pStyle w:val="a6"/>
        <w:rPr>
          <w:bCs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Р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соц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d>
          <m:d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6"/>
              </w:rPr>
              <m:t>984,51</m:t>
            </m:r>
            <m:r>
              <w:rPr>
                <w:rFonts w:ascii="Cambria Math" w:hAnsi="Cambria Math"/>
                <w:sz w:val="26"/>
                <w:szCs w:val="26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Cs w:val="26"/>
              </w:rPr>
              <m:t>147,68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</m:d>
        <m:r>
          <w:rPr>
            <w:rFonts w:ascii="Cambria Math" w:hAnsi="Cambria Math"/>
            <w:sz w:val="26"/>
            <w:szCs w:val="26"/>
          </w:rPr>
          <m:t>⋅</m:t>
        </m:r>
        <m:f>
          <m:f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35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100</m:t>
            </m:r>
          </m:den>
        </m:f>
        <m:r>
          <w:rPr>
            <w:rFonts w:ascii="Cambria Math" w:hAnsi="Cambria Math"/>
            <w:sz w:val="26"/>
            <w:szCs w:val="26"/>
          </w:rPr>
          <m:t>=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396,27</m:t>
        </m:r>
      </m:oMath>
      <w:r w:rsidR="00624EC7">
        <w:rPr>
          <w:bCs/>
          <w:sz w:val="26"/>
          <w:szCs w:val="26"/>
        </w:rPr>
        <w:t xml:space="preserve"> </w:t>
      </w:r>
      <w:r w:rsidR="00624EC7" w:rsidRPr="00A7398C">
        <w:rPr>
          <w:bCs/>
          <w:sz w:val="26"/>
          <w:szCs w:val="26"/>
        </w:rPr>
        <w:t>(бел. руб.)</w:t>
      </w:r>
    </w:p>
    <w:p w14:paraId="3CEDFC80" w14:textId="77777777" w:rsidR="00624EC7" w:rsidRPr="004B02CA" w:rsidRDefault="00624EC7" w:rsidP="00624EC7">
      <w:pPr>
        <w:rPr>
          <w:szCs w:val="26"/>
        </w:rPr>
      </w:pPr>
      <w:r w:rsidRPr="004B02CA">
        <w:rPr>
          <w:szCs w:val="26"/>
        </w:rPr>
        <w:t>Расходы по статье «Спецоборудование» (</w:t>
      </w: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с</m:t>
            </m:r>
          </m:sub>
        </m:sSub>
      </m:oMath>
      <w:r w:rsidRPr="004B02CA">
        <w:rPr>
          <w:szCs w:val="26"/>
        </w:rPr>
        <w:t>) включает затраты на приобретение технических и программных средств специального назначения, необходимых для</w:t>
      </w:r>
      <w:r>
        <w:rPr>
          <w:szCs w:val="26"/>
        </w:rPr>
        <w:t> </w:t>
      </w:r>
      <w:r w:rsidRPr="004B02CA">
        <w:rPr>
          <w:szCs w:val="26"/>
        </w:rPr>
        <w:t>разработки методического пособия, включая расходы на проектирование, изготовление, отладку и др</w:t>
      </w:r>
      <w:r>
        <w:rPr>
          <w:szCs w:val="26"/>
        </w:rPr>
        <w:t>угое</w:t>
      </w:r>
      <w:r w:rsidRPr="004B02CA">
        <w:rPr>
          <w:szCs w:val="26"/>
        </w:rPr>
        <w:t xml:space="preserve">. </w:t>
      </w:r>
    </w:p>
    <w:p w14:paraId="10FC8CED" w14:textId="1FBB5034" w:rsidR="00624EC7" w:rsidRDefault="00624EC7" w:rsidP="00624EC7">
      <w:pPr>
        <w:rPr>
          <w:szCs w:val="26"/>
        </w:rPr>
      </w:pPr>
      <w:r w:rsidRPr="004B02CA">
        <w:rPr>
          <w:szCs w:val="26"/>
        </w:rPr>
        <w:lastRenderedPageBreak/>
        <w:t xml:space="preserve">В данном дипломном проекте для разработки </w:t>
      </w:r>
      <w:r>
        <w:rPr>
          <w:szCs w:val="26"/>
        </w:rPr>
        <w:t xml:space="preserve">алгоритма для классификации </w:t>
      </w:r>
      <w:r w:rsidR="00E17ABC">
        <w:rPr>
          <w:szCs w:val="26"/>
        </w:rPr>
        <w:t>глаукомы</w:t>
      </w:r>
      <w:r>
        <w:rPr>
          <w:szCs w:val="26"/>
        </w:rPr>
        <w:t xml:space="preserve"> на основе </w:t>
      </w:r>
      <w:r w:rsidR="00E17ABC">
        <w:rPr>
          <w:szCs w:val="26"/>
        </w:rPr>
        <w:t xml:space="preserve">изображения глазного дна </w:t>
      </w:r>
      <w:r>
        <w:rPr>
          <w:szCs w:val="26"/>
        </w:rPr>
        <w:t xml:space="preserve">на базе </w:t>
      </w:r>
      <w:r>
        <w:rPr>
          <w:szCs w:val="26"/>
          <w:lang w:val="en-US"/>
        </w:rPr>
        <w:t>Python</w:t>
      </w:r>
      <w:r w:rsidRPr="0078646F">
        <w:rPr>
          <w:szCs w:val="26"/>
        </w:rPr>
        <w:t xml:space="preserve">, </w:t>
      </w:r>
      <w:r w:rsidR="00E17ABC">
        <w:rPr>
          <w:szCs w:val="26"/>
          <w:lang w:val="en-US"/>
        </w:rPr>
        <w:t>pyTorch</w:t>
      </w:r>
      <w:r w:rsidRPr="004B02CA">
        <w:rPr>
          <w:szCs w:val="26"/>
        </w:rPr>
        <w:t xml:space="preserve"> приобретение какого-либо спецоборудования не</w:t>
      </w:r>
      <w:r>
        <w:rPr>
          <w:szCs w:val="26"/>
        </w:rPr>
        <w:t> </w:t>
      </w:r>
      <w:r w:rsidRPr="004B02CA">
        <w:rPr>
          <w:szCs w:val="26"/>
        </w:rPr>
        <w:t xml:space="preserve">предусматривалось. Так как спецоборудование не было приобретено, данная статья не рассчитывается. </w:t>
      </w:r>
    </w:p>
    <w:p w14:paraId="43B70C15" w14:textId="77777777" w:rsidR="00624EC7" w:rsidRPr="004B02CA" w:rsidRDefault="00624EC7" w:rsidP="00624EC7">
      <w:pPr>
        <w:rPr>
          <w:szCs w:val="26"/>
        </w:rPr>
      </w:pPr>
      <w:r w:rsidRPr="00A7398C">
        <w:rPr>
          <w:szCs w:val="26"/>
        </w:rPr>
        <w:t xml:space="preserve">По статье «Материалы и комплектующие изделия» </w:t>
      </w:r>
      <w:r w:rsidRPr="004B02CA">
        <w:rPr>
          <w:szCs w:val="26"/>
        </w:rPr>
        <w:t>(</w:t>
      </w: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Р</m:t>
            </m:r>
          </m:e>
          <m:sub>
            <m:r>
              <w:rPr>
                <w:rFonts w:ascii="Cambria Math" w:hAnsi="Cambria Math"/>
                <w:szCs w:val="26"/>
              </w:rPr>
              <m:t>м</m:t>
            </m:r>
          </m:sub>
        </m:sSub>
      </m:oMath>
      <w:r w:rsidRPr="004B02CA">
        <w:rPr>
          <w:szCs w:val="26"/>
        </w:rPr>
        <w:t>)</w:t>
      </w:r>
      <w:r w:rsidRPr="00A7398C">
        <w:rPr>
          <w:szCs w:val="26"/>
        </w:rPr>
        <w:t xml:space="preserve"> отражаются расходы на бумагу, картридж и красящие ленты для принтера, необходимые для разработки ПП. Норма расхода материалов в суммарном выражении определяются в расчете на 100 строк исходного кода. В данном дипломном проекте не рассчитывается.</w:t>
      </w:r>
    </w:p>
    <w:p w14:paraId="60574D01" w14:textId="77777777" w:rsidR="00624EC7" w:rsidRDefault="00624EC7" w:rsidP="00624EC7">
      <w:pPr>
        <w:rPr>
          <w:szCs w:val="26"/>
        </w:rPr>
      </w:pPr>
      <w:r w:rsidRPr="004B02CA">
        <w:rPr>
          <w:szCs w:val="26"/>
        </w:rPr>
        <w:t>Расходы п</w:t>
      </w:r>
      <w:r w:rsidRPr="002973CC">
        <w:rPr>
          <w:szCs w:val="26"/>
        </w:rPr>
        <w:t>о статье «Машинное время» (</w:t>
      </w: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мв</m:t>
            </m:r>
          </m:sub>
        </m:sSub>
      </m:oMath>
      <w:r w:rsidRPr="002973CC">
        <w:rPr>
          <w:szCs w:val="26"/>
        </w:rPr>
        <w:t>) включают оплату машинного времени, необходимого для разработки и отладки программного продукта. Они определяются в</w:t>
      </w:r>
      <w:r>
        <w:rPr>
          <w:szCs w:val="26"/>
        </w:rPr>
        <w:t> </w:t>
      </w:r>
      <w:r w:rsidRPr="002973CC">
        <w:rPr>
          <w:szCs w:val="26"/>
        </w:rPr>
        <w:t xml:space="preserve">машино-часах по нормативам на 100 строк исходного кода машинного времени. </w:t>
      </w: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мв</m:t>
            </m:r>
          </m:sub>
        </m:sSub>
      </m:oMath>
      <w:r>
        <w:rPr>
          <w:szCs w:val="26"/>
        </w:rPr>
        <w:t xml:space="preserve">  определяется по формуле (4.6).</w:t>
      </w:r>
    </w:p>
    <w:p w14:paraId="1032153B" w14:textId="77777777" w:rsidR="00624EC7" w:rsidRDefault="00624EC7" w:rsidP="00624EC7">
      <w:pPr>
        <w:spacing w:line="24" w:lineRule="atLeast"/>
        <w:rPr>
          <w:szCs w:val="26"/>
        </w:rPr>
      </w:pPr>
    </w:p>
    <w:p w14:paraId="7EB74DCE" w14:textId="019CC1B9" w:rsidR="00624EC7" w:rsidRDefault="00000000" w:rsidP="00E17ABC">
      <w:pPr>
        <w:spacing w:line="24" w:lineRule="atLeast"/>
        <w:ind w:right="879"/>
        <w:rPr>
          <w:bCs/>
          <w:szCs w:val="26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Cs w:val="26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мв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мвi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100</m:t>
                  </m:r>
                </m:den>
              </m:f>
              <m:r>
                <w:rPr>
                  <w:rFonts w:ascii="Cambria Math" w:hAnsi="Cambria Math"/>
                  <w:szCs w:val="26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мв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  <w:lang w:val="en-US"/>
                    </w:rPr>
                    <m:t>4.6</m:t>
                  </m:r>
                </m:e>
              </m:d>
            </m:e>
          </m:eqArr>
        </m:oMath>
      </m:oMathPara>
    </w:p>
    <w:p w14:paraId="5930E586" w14:textId="5848A8FA" w:rsidR="00624EC7" w:rsidRPr="002973CC" w:rsidRDefault="00624EC7" w:rsidP="00624EC7">
      <w:pPr>
        <w:rPr>
          <w:szCs w:val="26"/>
        </w:rPr>
      </w:pPr>
      <w:r w:rsidRPr="002973CC">
        <w:rPr>
          <w:szCs w:val="26"/>
        </w:rPr>
        <w:t>где</w:t>
      </w:r>
      <w:r w:rsidRPr="002973CC">
        <w:rPr>
          <w:szCs w:val="26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Ц</m:t>
            </m:r>
          </m:e>
          <m:sub>
            <m:r>
              <w:rPr>
                <w:rFonts w:ascii="Cambria Math" w:hAnsi="Cambria Math"/>
                <w:szCs w:val="26"/>
              </w:rPr>
              <m:t>мвi</m:t>
            </m:r>
          </m:sub>
        </m:sSub>
        <m:r>
          <w:rPr>
            <w:rFonts w:ascii="Cambria Math" w:hAnsi="Cambria Math"/>
            <w:szCs w:val="26"/>
          </w:rPr>
          <m:t xml:space="preserve"> </m:t>
        </m:r>
      </m:oMath>
      <w:r w:rsidRPr="002973CC">
        <w:rPr>
          <w:szCs w:val="26"/>
        </w:rPr>
        <w:t xml:space="preserve">– </w:t>
      </w:r>
      <w:r>
        <w:rPr>
          <w:szCs w:val="26"/>
        </w:rPr>
        <w:t>цена одного машинного часа (</w:t>
      </w:r>
      <w:r w:rsidR="002D7570" w:rsidRPr="002D7570">
        <w:rPr>
          <w:szCs w:val="26"/>
        </w:rPr>
        <w:t>2,4</w:t>
      </w:r>
      <w:r>
        <w:rPr>
          <w:szCs w:val="26"/>
        </w:rPr>
        <w:t xml:space="preserve"> бел. руб</w:t>
      </w:r>
      <w:r w:rsidRPr="002973CC">
        <w:rPr>
          <w:szCs w:val="26"/>
        </w:rPr>
        <w:t xml:space="preserve">.); </w:t>
      </w:r>
    </w:p>
    <w:p w14:paraId="43E2321A" w14:textId="77777777" w:rsidR="00624EC7" w:rsidRDefault="00000000" w:rsidP="00624EC7">
      <w:pPr>
        <w:ind w:left="565"/>
        <w:rPr>
          <w:szCs w:val="26"/>
        </w:rPr>
      </w:pP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0</m:t>
            </m:r>
          </m:sub>
        </m:sSub>
      </m:oMath>
      <w:r w:rsidR="00624EC7" w:rsidRPr="002973CC">
        <w:rPr>
          <w:szCs w:val="26"/>
        </w:rPr>
        <w:t xml:space="preserve"> – </w:t>
      </w:r>
      <w:r w:rsidR="00624EC7">
        <w:rPr>
          <w:szCs w:val="26"/>
        </w:rPr>
        <w:t xml:space="preserve">уточнённый общий объём </w:t>
      </w:r>
      <w:r w:rsidR="00624EC7" w:rsidRPr="00A7398C">
        <w:rPr>
          <w:szCs w:val="26"/>
        </w:rPr>
        <w:t>функций строк исходного кода (LOC)</w:t>
      </w:r>
      <w:r w:rsidR="00624EC7">
        <w:rPr>
          <w:szCs w:val="26"/>
        </w:rPr>
        <w:t>;</w:t>
      </w:r>
    </w:p>
    <w:p w14:paraId="57A8E2EA" w14:textId="44EA9454" w:rsidR="00624EC7" w:rsidRDefault="00000000" w:rsidP="00624EC7">
      <w:pPr>
        <w:ind w:firstLine="1418"/>
        <w:rPr>
          <w:szCs w:val="26"/>
        </w:rPr>
      </w:pP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мв</m:t>
            </m:r>
          </m:sub>
        </m:sSub>
        <m:r>
          <m:rPr>
            <m:sty m:val="p"/>
          </m:rPr>
          <w:rPr>
            <w:rFonts w:ascii="Cambria Math" w:hAnsi="Cambria Math"/>
            <w:szCs w:val="26"/>
          </w:rPr>
          <m:t xml:space="preserve"> </m:t>
        </m:r>
      </m:oMath>
      <w:r w:rsidR="00624EC7">
        <w:rPr>
          <w:szCs w:val="26"/>
        </w:rPr>
        <w:t xml:space="preserve">– </w:t>
      </w:r>
      <w:r w:rsidR="00624EC7" w:rsidRPr="002973CC">
        <w:rPr>
          <w:szCs w:val="26"/>
        </w:rPr>
        <w:t>норматив расхода машинного времени на отладку 100 строк кода, машино-часов. Принимается в размере 0,</w:t>
      </w:r>
      <w:r w:rsidR="002D7570">
        <w:rPr>
          <w:szCs w:val="26"/>
          <w:lang w:val="en-US"/>
        </w:rPr>
        <w:t>7</w:t>
      </w:r>
      <w:r w:rsidR="00624EC7" w:rsidRPr="002973CC">
        <w:rPr>
          <w:szCs w:val="26"/>
        </w:rPr>
        <w:t xml:space="preserve">. </w:t>
      </w:r>
    </w:p>
    <w:p w14:paraId="05161230" w14:textId="363B5424" w:rsidR="00624EC7" w:rsidRDefault="00000000" w:rsidP="00624EC7">
      <w:pPr>
        <w:rPr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Р</m:t>
            </m:r>
          </m:e>
          <m:sub>
            <m:r>
              <w:rPr>
                <w:rFonts w:ascii="Cambria Math" w:hAnsi="Cambria Math"/>
                <w:szCs w:val="26"/>
              </w:rPr>
              <m:t>мв</m:t>
            </m:r>
          </m:sub>
        </m:sSub>
        <m:r>
          <w:rPr>
            <w:rFonts w:ascii="Cambria Math" w:hAnsi="Cambria Math"/>
            <w:szCs w:val="26"/>
          </w:rPr>
          <m:t>=2,4⋅</m:t>
        </m:r>
        <m:f>
          <m:fPr>
            <m:ctrlPr>
              <w:rPr>
                <w:rFonts w:ascii="Cambria Math" w:hAnsi="Cambria Math"/>
                <w:bCs/>
                <w:i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6"/>
              </w:rPr>
              <m:t>1297</m:t>
            </m:r>
          </m:num>
          <m:den>
            <m:r>
              <w:rPr>
                <w:rFonts w:ascii="Cambria Math" w:hAnsi="Cambria Math"/>
                <w:szCs w:val="26"/>
              </w:rPr>
              <m:t>100</m:t>
            </m:r>
          </m:den>
        </m:f>
        <m:r>
          <w:rPr>
            <w:rFonts w:ascii="Cambria Math" w:hAnsi="Cambria Math"/>
            <w:szCs w:val="26"/>
          </w:rPr>
          <m:t>⋅0,7=</m:t>
        </m:r>
        <m:r>
          <m:rPr>
            <m:sty m:val="p"/>
          </m:rPr>
          <w:rPr>
            <w:rFonts w:ascii="Cambria Math" w:hAnsi="Cambria Math"/>
            <w:szCs w:val="26"/>
          </w:rPr>
          <m:t>26,19</m:t>
        </m:r>
      </m:oMath>
      <w:r w:rsidR="00624EC7" w:rsidRPr="00A7398C">
        <w:rPr>
          <w:bCs/>
          <w:szCs w:val="26"/>
        </w:rPr>
        <w:t>(бел. руб.)</w:t>
      </w:r>
    </w:p>
    <w:p w14:paraId="3AC4737C" w14:textId="77777777" w:rsidR="00624EC7" w:rsidRDefault="00624EC7" w:rsidP="00624EC7">
      <w:pPr>
        <w:rPr>
          <w:szCs w:val="26"/>
        </w:rPr>
      </w:pPr>
      <w:r w:rsidRPr="002973CC">
        <w:rPr>
          <w:szCs w:val="26"/>
        </w:rPr>
        <w:t>Расходы по статье «Научные командировки» (</w:t>
      </w: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нк</m:t>
            </m:r>
          </m:sub>
        </m:sSub>
      </m:oMath>
      <w:r w:rsidRPr="002973CC">
        <w:rPr>
          <w:szCs w:val="26"/>
        </w:rPr>
        <w:t>) берутся либо по смете научных командировок, разрабатываемой на предприятии, либо в процентах от</w:t>
      </w:r>
      <w:r>
        <w:rPr>
          <w:szCs w:val="26"/>
        </w:rPr>
        <w:t> </w:t>
      </w:r>
      <w:r w:rsidRPr="002973CC">
        <w:rPr>
          <w:szCs w:val="26"/>
        </w:rPr>
        <w:t>основно</w:t>
      </w:r>
      <w:r>
        <w:rPr>
          <w:szCs w:val="26"/>
        </w:rPr>
        <w:t>й</w:t>
      </w:r>
      <w:r w:rsidRPr="002973CC">
        <w:rPr>
          <w:szCs w:val="26"/>
        </w:rPr>
        <w:t xml:space="preserve"> заработно</w:t>
      </w:r>
      <w:r>
        <w:rPr>
          <w:szCs w:val="26"/>
        </w:rPr>
        <w:t>й</w:t>
      </w:r>
      <w:r w:rsidRPr="002973CC">
        <w:rPr>
          <w:szCs w:val="26"/>
        </w:rPr>
        <w:t xml:space="preserve"> платы исполнителе</w:t>
      </w:r>
      <w:r>
        <w:rPr>
          <w:szCs w:val="26"/>
        </w:rPr>
        <w:t>й</w:t>
      </w:r>
      <w:r w:rsidRPr="002973CC">
        <w:rPr>
          <w:szCs w:val="26"/>
        </w:rPr>
        <w:t xml:space="preserve"> (10-15%). Так как в данном проекте научные командировки не предусмотрены, данная статься не рассчитывается. </w:t>
      </w:r>
    </w:p>
    <w:p w14:paraId="1D8F30CB" w14:textId="77777777" w:rsidR="00624EC7" w:rsidRPr="00B807A7" w:rsidRDefault="00624EC7" w:rsidP="00624EC7">
      <w:pPr>
        <w:spacing w:after="30"/>
        <w:ind w:right="142"/>
        <w:rPr>
          <w:rFonts w:eastAsia="Calibri"/>
          <w:szCs w:val="26"/>
          <w:lang w:val="be-BY"/>
        </w:rPr>
      </w:pPr>
      <w:r w:rsidRPr="002973CC">
        <w:rPr>
          <w:szCs w:val="26"/>
        </w:rPr>
        <w:t>Расходы по статье «Прочие затраты» (</w:t>
      </w: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пр</m:t>
            </m:r>
          </m:sub>
        </m:sSub>
      </m:oMath>
      <w:r w:rsidRPr="002973CC">
        <w:rPr>
          <w:szCs w:val="26"/>
        </w:rPr>
        <w:t>) включают затраты на приобретение специально</w:t>
      </w:r>
      <w:r>
        <w:rPr>
          <w:szCs w:val="26"/>
        </w:rPr>
        <w:t>й</w:t>
      </w:r>
      <w:r w:rsidRPr="002973CC">
        <w:rPr>
          <w:szCs w:val="26"/>
        </w:rPr>
        <w:t xml:space="preserve"> научно-техническо</w:t>
      </w:r>
      <w:r>
        <w:rPr>
          <w:szCs w:val="26"/>
        </w:rPr>
        <w:t>й</w:t>
      </w:r>
      <w:r w:rsidRPr="002973CC">
        <w:rPr>
          <w:szCs w:val="26"/>
        </w:rPr>
        <w:t xml:space="preserve"> информации и специально</w:t>
      </w:r>
      <w:r>
        <w:rPr>
          <w:szCs w:val="26"/>
        </w:rPr>
        <w:t>й</w:t>
      </w:r>
      <w:r w:rsidRPr="002973CC">
        <w:rPr>
          <w:szCs w:val="26"/>
        </w:rPr>
        <w:t xml:space="preserve"> литературы</w:t>
      </w:r>
      <w:r w:rsidRPr="00B807A7">
        <w:rPr>
          <w:szCs w:val="26"/>
        </w:rPr>
        <w:t xml:space="preserve"> </w:t>
      </w:r>
      <w:r w:rsidRPr="00B807A7">
        <w:rPr>
          <w:rFonts w:eastAsia="Calibri"/>
          <w:szCs w:val="26"/>
          <w:lang w:val="be-BY"/>
        </w:rPr>
        <w:t>и определяются по формуле</w:t>
      </w:r>
      <w:r>
        <w:rPr>
          <w:szCs w:val="26"/>
        </w:rPr>
        <w:t> (4.7).</w:t>
      </w:r>
    </w:p>
    <w:p w14:paraId="194F9FEF" w14:textId="77777777" w:rsidR="00624EC7" w:rsidRPr="00B807A7" w:rsidRDefault="00624EC7" w:rsidP="00624EC7">
      <w:pPr>
        <w:spacing w:after="30"/>
        <w:ind w:right="142"/>
        <w:rPr>
          <w:rFonts w:eastAsia="Calibri"/>
          <w:szCs w:val="26"/>
          <w:lang w:val="be-BY"/>
        </w:rPr>
      </w:pPr>
    </w:p>
    <w:p w14:paraId="79E6533E" w14:textId="0F9AB962" w:rsidR="00624EC7" w:rsidRPr="002D7570" w:rsidRDefault="00000000" w:rsidP="002D7570">
      <w:pPr>
        <w:spacing w:after="30"/>
        <w:ind w:right="877"/>
        <w:rPr>
          <w:rFonts w:eastAsia="Calibri"/>
          <w:szCs w:val="26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="Calibri" w:hAnsi="Cambria Math"/>
                  <w:i/>
                  <w:noProof/>
                  <w:szCs w:val="26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noProof/>
                      <w:szCs w:val="26"/>
                      <w:lang w:val="be-BY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noProof/>
                      <w:szCs w:val="26"/>
                      <w:lang w:val="be-BY"/>
                    </w:rPr>
                    <m:t>Р</m:t>
                  </m:r>
                </m:e>
                <m:sub>
                  <m:r>
                    <w:rPr>
                      <w:rFonts w:ascii="Cambria Math" w:eastAsia="Calibri" w:hAnsi="Cambria Math"/>
                      <w:noProof/>
                      <w:szCs w:val="26"/>
                      <w:lang w:val="be-BY"/>
                    </w:rPr>
                    <m:t>ПР</m:t>
                  </m:r>
                </m:sub>
              </m:sSub>
              <m:r>
                <w:rPr>
                  <w:rFonts w:ascii="Cambria Math" w:eastAsia="Calibri" w:hAnsi="Cambria Math"/>
                  <w:noProof/>
                  <w:szCs w:val="26"/>
                  <w:lang w:val="be-BY"/>
                </w:rPr>
                <m:t>=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noProof/>
                      <w:szCs w:val="26"/>
                      <w:lang w:val="be-BY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noProof/>
                      <w:szCs w:val="26"/>
                      <w:lang w:val="be-BY"/>
                    </w:rPr>
                    <m:t>З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noProof/>
                          <w:szCs w:val="26"/>
                          <w:lang w:val="be-BY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noProof/>
                          <w:szCs w:val="26"/>
                          <w:lang w:val="be-BY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noProof/>
                          <w:szCs w:val="26"/>
                          <w:lang w:val="be-BY"/>
                        </w:rPr>
                        <m:t>О</m:t>
                      </m:r>
                    </m:sub>
                  </m:sSub>
                  <m:r>
                    <w:rPr>
                      <w:rFonts w:ascii="Cambria Math" w:eastAsia="Calibri" w:hAnsi="Cambria Math"/>
                      <w:noProof/>
                      <w:szCs w:val="26"/>
                      <w:lang w:val="be-BY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noProof/>
                          <w:szCs w:val="26"/>
                          <w:lang w:val="be-BY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noProof/>
                          <w:szCs w:val="26"/>
                          <w:lang w:val="be-BY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noProof/>
                          <w:szCs w:val="26"/>
                          <w:lang w:val="be-BY"/>
                        </w:rPr>
                        <m:t>ПЗ</m:t>
                      </m:r>
                    </m:sub>
                  </m:sSub>
                </m:num>
                <m:den>
                  <m:r>
                    <w:rPr>
                      <w:rFonts w:ascii="Cambria Math" w:eastAsia="Calibri" w:hAnsi="Cambria Math"/>
                      <w:noProof/>
                      <w:szCs w:val="26"/>
                      <w:lang w:val="be-BY"/>
                    </w:rPr>
                    <m:t>100</m:t>
                  </m:r>
                </m:den>
              </m:f>
              <m:r>
                <w:rPr>
                  <w:rFonts w:ascii="Cambria Math" w:eastAsia="Calibri" w:hAnsi="Cambria Math"/>
                  <w:noProof/>
                  <w:szCs w:val="26"/>
                  <w:lang w:val="be-BY"/>
                </w:rPr>
                <m:t>,#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noProof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noProof/>
                      <w:szCs w:val="26"/>
                      <w:lang w:val="en-US"/>
                    </w:rPr>
                    <m:t>4.7</m:t>
                  </m:r>
                </m:e>
              </m:d>
              <m:ctrlPr>
                <w:rPr>
                  <w:rFonts w:ascii="Cambria Math" w:eastAsia="Calibri" w:hAnsi="Cambria Math"/>
                  <w:i/>
                  <w:noProof/>
                  <w:szCs w:val="26"/>
                  <w:lang w:val="be-BY"/>
                </w:rPr>
              </m:ctrlPr>
            </m:e>
          </m:eqArr>
        </m:oMath>
      </m:oMathPara>
    </w:p>
    <w:p w14:paraId="14146CEF" w14:textId="2FCC2F04" w:rsidR="00624EC7" w:rsidRDefault="00624EC7" w:rsidP="00624EC7">
      <w:pPr>
        <w:spacing w:after="30"/>
        <w:ind w:right="142"/>
        <w:rPr>
          <w:rFonts w:eastAsia="Calibri"/>
          <w:szCs w:val="26"/>
          <w:lang w:val="be-BY"/>
        </w:rPr>
      </w:pPr>
      <w:r w:rsidRPr="00B807A7">
        <w:rPr>
          <w:rFonts w:eastAsia="Calibri"/>
          <w:szCs w:val="26"/>
          <w:lang w:val="be-BY"/>
        </w:rPr>
        <w:t>где</w:t>
      </w:r>
      <w:r w:rsidRPr="00B807A7">
        <w:rPr>
          <w:rFonts w:eastAsia="Calibri"/>
          <w:szCs w:val="26"/>
          <w:lang w:val="be-BY"/>
        </w:rPr>
        <w:tab/>
      </w:r>
      <w:r w:rsidRPr="00B807A7">
        <w:rPr>
          <w:rFonts w:eastAsia="Calibri"/>
          <w:i/>
          <w:szCs w:val="26"/>
          <w:lang w:val="be-BY"/>
        </w:rPr>
        <w:t>Н</w:t>
      </w:r>
      <w:r w:rsidRPr="00B807A7">
        <w:rPr>
          <w:rFonts w:eastAsia="Calibri"/>
          <w:i/>
          <w:szCs w:val="26"/>
          <w:vertAlign w:val="subscript"/>
          <w:lang w:val="be-BY"/>
        </w:rPr>
        <w:t xml:space="preserve">ПЗ </w:t>
      </w:r>
      <w:r w:rsidRPr="00B807A7">
        <w:rPr>
          <w:rFonts w:eastAsia="Calibri"/>
          <w:szCs w:val="26"/>
          <w:lang w:val="be-BY"/>
        </w:rPr>
        <w:t>– норматив прочих затрат</w:t>
      </w:r>
      <w:r w:rsidRPr="00B807A7">
        <w:rPr>
          <w:rFonts w:eastAsia="Calibri"/>
          <w:szCs w:val="26"/>
        </w:rPr>
        <w:t xml:space="preserve">, </w:t>
      </w:r>
      <w:r w:rsidRPr="00B807A7">
        <w:rPr>
          <w:rFonts w:eastAsia="Calibri"/>
          <w:szCs w:val="26"/>
          <w:lang w:val="be-BY"/>
        </w:rPr>
        <w:t>Н</w:t>
      </w:r>
      <w:r w:rsidRPr="00B807A7">
        <w:rPr>
          <w:rFonts w:eastAsia="Calibri"/>
          <w:szCs w:val="26"/>
          <w:vertAlign w:val="subscript"/>
          <w:lang w:val="be-BY"/>
        </w:rPr>
        <w:t>ПЗ</w:t>
      </w:r>
      <w:r w:rsidRPr="00B807A7">
        <w:rPr>
          <w:rFonts w:eastAsia="Calibri"/>
          <w:szCs w:val="26"/>
          <w:lang w:val="be-BY"/>
        </w:rPr>
        <w:t xml:space="preserve"> = 1</w:t>
      </w:r>
      <w:r w:rsidR="002D7570" w:rsidRPr="002D7570">
        <w:rPr>
          <w:rFonts w:eastAsia="Calibri"/>
          <w:szCs w:val="26"/>
        </w:rPr>
        <w:t>0</w:t>
      </w:r>
      <w:r w:rsidRPr="00B807A7">
        <w:rPr>
          <w:rFonts w:eastAsia="Calibri"/>
          <w:szCs w:val="26"/>
          <w:lang w:val="be-BY"/>
        </w:rPr>
        <w:t>%.</w:t>
      </w:r>
    </w:p>
    <w:p w14:paraId="6EA3C697" w14:textId="7A8AA62C" w:rsidR="00624EC7" w:rsidRPr="00ED7724" w:rsidRDefault="00000000" w:rsidP="00624EC7">
      <w:pPr>
        <w:rPr>
          <w:szCs w:val="26"/>
        </w:rPr>
      </w:pPr>
      <m:oMath>
        <m:sSub>
          <m:sSubPr>
            <m:ctrlPr>
              <w:rPr>
                <w:rFonts w:ascii="Cambria Math" w:eastAsia="Calibri" w:hAnsi="Cambria Math"/>
                <w:i/>
                <w:noProof/>
                <w:szCs w:val="26"/>
                <w:lang w:val="be-BY"/>
              </w:rPr>
            </m:ctrlPr>
          </m:sSubPr>
          <m:e>
            <m:r>
              <w:rPr>
                <w:rFonts w:ascii="Cambria Math" w:eastAsia="Calibri" w:hAnsi="Cambria Math"/>
                <w:noProof/>
                <w:szCs w:val="26"/>
                <w:lang w:val="be-BY"/>
              </w:rPr>
              <m:t>Р</m:t>
            </m:r>
          </m:e>
          <m:sub>
            <m:r>
              <w:rPr>
                <w:rFonts w:ascii="Cambria Math" w:eastAsia="Calibri" w:hAnsi="Cambria Math"/>
                <w:noProof/>
                <w:szCs w:val="26"/>
                <w:lang w:val="be-BY"/>
              </w:rPr>
              <m:t>ПР</m:t>
            </m:r>
          </m:sub>
        </m:sSub>
        <m:r>
          <w:rPr>
            <w:rFonts w:ascii="Cambria Math" w:eastAsia="Calibri" w:hAnsi="Cambria Math"/>
            <w:noProof/>
            <w:szCs w:val="26"/>
            <w:lang w:val="be-BY"/>
          </w:rPr>
          <m:t>=</m:t>
        </m:r>
        <m:f>
          <m:fPr>
            <m:ctrlPr>
              <w:rPr>
                <w:rFonts w:ascii="Cambria Math" w:eastAsia="Calibri" w:hAnsi="Cambria Math"/>
                <w:i/>
                <w:noProof/>
                <w:szCs w:val="26"/>
                <w:lang w:val="be-BY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Cs w:val="26"/>
              </w:rPr>
              <m:t>984,51</m:t>
            </m:r>
            <m:r>
              <w:rPr>
                <w:rFonts w:ascii="Cambria Math" w:eastAsia="Calibri" w:hAnsi="Cambria Math"/>
                <w:noProof/>
                <w:szCs w:val="26"/>
                <w:lang w:val="be-BY"/>
              </w:rPr>
              <m:t>⋅10%</m:t>
            </m:r>
          </m:num>
          <m:den>
            <m:r>
              <w:rPr>
                <w:rFonts w:ascii="Cambria Math" w:eastAsia="Calibri" w:hAnsi="Cambria Math"/>
                <w:noProof/>
                <w:szCs w:val="26"/>
                <w:lang w:val="be-BY"/>
              </w:rPr>
              <m:t>100</m:t>
            </m:r>
          </m:den>
        </m:f>
        <m:r>
          <w:rPr>
            <w:rFonts w:ascii="Cambria Math" w:eastAsia="Calibri" w:hAnsi="Cambria Math"/>
            <w:noProof/>
            <w:szCs w:val="26"/>
            <w:lang w:val="be-BY"/>
          </w:rPr>
          <m:t>=</m:t>
        </m:r>
        <m:r>
          <m:rPr>
            <m:sty m:val="p"/>
          </m:rPr>
          <w:rPr>
            <w:rFonts w:ascii="Cambria Math" w:hAnsi="Cambria Math"/>
            <w:szCs w:val="26"/>
          </w:rPr>
          <m:t>9</m:t>
        </m:r>
        <m:r>
          <w:rPr>
            <w:rFonts w:ascii="Cambria Math" w:hAnsi="Cambria Math"/>
            <w:szCs w:val="26"/>
          </w:rPr>
          <m:t>8,45</m:t>
        </m:r>
      </m:oMath>
      <w:r w:rsidR="00624EC7">
        <w:rPr>
          <w:rFonts w:eastAsia="Calibri"/>
          <w:szCs w:val="26"/>
          <w:lang w:val="be-BY"/>
        </w:rPr>
        <w:t xml:space="preserve"> </w:t>
      </w:r>
      <w:r w:rsidR="00624EC7" w:rsidRPr="00A7398C">
        <w:rPr>
          <w:bCs/>
          <w:szCs w:val="26"/>
        </w:rPr>
        <w:t>(бел. руб.)</w:t>
      </w:r>
    </w:p>
    <w:p w14:paraId="1C0690C9" w14:textId="77777777" w:rsidR="00624EC7" w:rsidRDefault="00624EC7" w:rsidP="00624EC7">
      <w:pPr>
        <w:rPr>
          <w:szCs w:val="26"/>
        </w:rPr>
      </w:pPr>
      <w:r w:rsidRPr="002973CC">
        <w:rPr>
          <w:szCs w:val="26"/>
        </w:rPr>
        <w:t>Затраты по статье «Накладные расходы» (</w:t>
      </w: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нр</m:t>
            </m:r>
          </m:sub>
        </m:sSub>
      </m:oMath>
      <w:r w:rsidRPr="002973CC">
        <w:rPr>
          <w:szCs w:val="26"/>
        </w:rPr>
        <w:t>) связаны с содержанием вспомогательных хозя</w:t>
      </w:r>
      <w:r>
        <w:rPr>
          <w:szCs w:val="26"/>
        </w:rPr>
        <w:t>й</w:t>
      </w:r>
      <w:r w:rsidRPr="002973CC">
        <w:rPr>
          <w:szCs w:val="26"/>
        </w:rPr>
        <w:t>ств, а также с расходами на общехозя</w:t>
      </w:r>
      <w:r>
        <w:rPr>
          <w:szCs w:val="26"/>
        </w:rPr>
        <w:t>й</w:t>
      </w:r>
      <w:r w:rsidRPr="002973CC">
        <w:rPr>
          <w:szCs w:val="26"/>
        </w:rPr>
        <w:t>ственные нужды. Определяется по нормативу в процентах к основно</w:t>
      </w:r>
      <w:r>
        <w:rPr>
          <w:szCs w:val="26"/>
        </w:rPr>
        <w:t>й</w:t>
      </w:r>
      <w:r w:rsidRPr="002973CC">
        <w:rPr>
          <w:szCs w:val="26"/>
        </w:rPr>
        <w:t xml:space="preserve"> заработно</w:t>
      </w:r>
      <w:r>
        <w:rPr>
          <w:szCs w:val="26"/>
        </w:rPr>
        <w:t>й</w:t>
      </w:r>
      <w:r w:rsidRPr="002973CC">
        <w:rPr>
          <w:szCs w:val="26"/>
        </w:rPr>
        <w:t xml:space="preserve"> плате</w:t>
      </w:r>
      <w:r>
        <w:rPr>
          <w:szCs w:val="26"/>
        </w:rPr>
        <w:t xml:space="preserve"> по формуле (4.8).</w:t>
      </w:r>
    </w:p>
    <w:p w14:paraId="42ED214C" w14:textId="77777777" w:rsidR="00624EC7" w:rsidRDefault="00624EC7" w:rsidP="00624EC7">
      <w:pPr>
        <w:spacing w:line="24" w:lineRule="atLeast"/>
        <w:rPr>
          <w:szCs w:val="26"/>
        </w:rPr>
      </w:pPr>
    </w:p>
    <w:p w14:paraId="401AC900" w14:textId="77777777" w:rsidR="002D7570" w:rsidRPr="002D7570" w:rsidRDefault="00000000" w:rsidP="00624EC7">
      <w:pPr>
        <w:spacing w:line="24" w:lineRule="atLeast"/>
        <w:ind w:right="879"/>
        <w:rPr>
          <w:bCs/>
          <w:szCs w:val="26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Cs w:val="26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нр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6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ЗП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осн</m:t>
                          </m:r>
                        </m:sub>
                      </m:sSub>
                      <m:r>
                        <w:rPr>
                          <w:rFonts w:ascii="Cambria Math" w:eastAsia="Calibri" w:hAnsi="Cambria Math"/>
                          <w:noProof/>
                          <w:szCs w:val="26"/>
                          <w:lang w:val="be-BY"/>
                        </w:rPr>
                        <m:t>⋅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нр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100</m:t>
                  </m:r>
                </m:den>
              </m:f>
              <m:r>
                <w:rPr>
                  <w:rFonts w:ascii="Cambria Math" w:hAnsi="Cambria Math"/>
                  <w:szCs w:val="26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  <w:lang w:val="en-US"/>
                    </w:rPr>
                    <m:t>4.8</m:t>
                  </m:r>
                </m:e>
              </m:d>
              <m:ctrlPr>
                <w:rPr>
                  <w:rFonts w:ascii="Cambria Math" w:hAnsi="Cambria Math"/>
                  <w:bCs/>
                  <w:i/>
                  <w:szCs w:val="26"/>
                </w:rPr>
              </m:ctrlPr>
            </m:e>
          </m:eqArr>
        </m:oMath>
      </m:oMathPara>
    </w:p>
    <w:p w14:paraId="6A10290D" w14:textId="77777777" w:rsidR="002D7570" w:rsidRDefault="002D7570" w:rsidP="00624EC7">
      <w:pPr>
        <w:rPr>
          <w:szCs w:val="26"/>
          <w:lang w:val="en-US"/>
        </w:rPr>
      </w:pPr>
    </w:p>
    <w:p w14:paraId="15AA1CD7" w14:textId="00472BC0" w:rsidR="00624EC7" w:rsidRDefault="00624EC7" w:rsidP="00624EC7">
      <w:pPr>
        <w:rPr>
          <w:szCs w:val="26"/>
        </w:rPr>
      </w:pPr>
      <w:r w:rsidRPr="002973CC">
        <w:rPr>
          <w:szCs w:val="26"/>
        </w:rPr>
        <w:lastRenderedPageBreak/>
        <w:t>где</w:t>
      </w:r>
      <w:r w:rsidRPr="002973CC">
        <w:rPr>
          <w:szCs w:val="26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Н</m:t>
            </m:r>
          </m:e>
          <m:sub>
            <m:r>
              <w:rPr>
                <w:rFonts w:ascii="Cambria Math" w:hAnsi="Cambria Math"/>
                <w:szCs w:val="26"/>
              </w:rPr>
              <m:t>нр</m:t>
            </m:r>
          </m:sub>
        </m:sSub>
      </m:oMath>
      <w:r w:rsidRPr="002973CC">
        <w:rPr>
          <w:szCs w:val="26"/>
        </w:rPr>
        <w:t xml:space="preserve">– </w:t>
      </w:r>
      <w:r>
        <w:rPr>
          <w:szCs w:val="26"/>
        </w:rPr>
        <w:t>н</w:t>
      </w:r>
      <w:r w:rsidRPr="00AB2093">
        <w:rPr>
          <w:szCs w:val="26"/>
        </w:rPr>
        <w:t xml:space="preserve">орматив накладных расходов, в данном дипломном проекте норматив накладных расходов равен </w:t>
      </w:r>
      <w:r w:rsidR="002D7570" w:rsidRPr="002D7570">
        <w:rPr>
          <w:szCs w:val="26"/>
        </w:rPr>
        <w:t>5</w:t>
      </w:r>
      <w:r w:rsidRPr="00AB2093">
        <w:rPr>
          <w:szCs w:val="26"/>
        </w:rPr>
        <w:t>0%.</w:t>
      </w:r>
    </w:p>
    <w:p w14:paraId="3A211B7A" w14:textId="0148368A" w:rsidR="00624EC7" w:rsidRDefault="00000000" w:rsidP="00624EC7">
      <w:pPr>
        <w:rPr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Р</m:t>
            </m:r>
          </m:e>
          <m:sub>
            <m:r>
              <w:rPr>
                <w:rFonts w:ascii="Cambria Math" w:hAnsi="Cambria Math"/>
                <w:szCs w:val="26"/>
              </w:rPr>
              <m:t>нр</m:t>
            </m:r>
          </m:sub>
        </m:sSub>
        <m:r>
          <w:rPr>
            <w:rFonts w:ascii="Cambria Math" w:hAnsi="Cambria Math"/>
            <w:szCs w:val="26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Cs w:val="26"/>
              </w:rPr>
              <m:t>984,51</m:t>
            </m:r>
            <m:r>
              <w:rPr>
                <w:rFonts w:ascii="Cambria Math" w:eastAsia="Calibri" w:hAnsi="Cambria Math"/>
                <w:noProof/>
                <w:szCs w:val="26"/>
                <w:lang w:val="be-BY"/>
              </w:rPr>
              <m:t>⋅50%</m:t>
            </m:r>
          </m:num>
          <m:den>
            <m:r>
              <w:rPr>
                <w:rFonts w:ascii="Cambria Math" w:hAnsi="Cambria Math"/>
                <w:szCs w:val="26"/>
              </w:rPr>
              <m:t>100</m:t>
            </m:r>
          </m:den>
        </m:f>
        <m:r>
          <w:rPr>
            <w:rFonts w:ascii="Cambria Math" w:hAnsi="Cambria Math"/>
            <w:szCs w:val="26"/>
          </w:rPr>
          <m:t>=</m:t>
        </m:r>
        <m:r>
          <m:rPr>
            <m:sty m:val="p"/>
          </m:rPr>
          <w:rPr>
            <w:rFonts w:ascii="Cambria Math" w:hAnsi="Cambria Math"/>
            <w:szCs w:val="26"/>
          </w:rPr>
          <m:t>492,26</m:t>
        </m:r>
      </m:oMath>
      <w:r w:rsidR="00624EC7">
        <w:rPr>
          <w:bCs/>
          <w:szCs w:val="26"/>
        </w:rPr>
        <w:t xml:space="preserve"> </w:t>
      </w:r>
      <w:r w:rsidR="00624EC7" w:rsidRPr="00A7398C">
        <w:rPr>
          <w:bCs/>
          <w:szCs w:val="26"/>
        </w:rPr>
        <w:t>(бел. руб.)</w:t>
      </w:r>
    </w:p>
    <w:p w14:paraId="2327FA14" w14:textId="77777777" w:rsidR="00624EC7" w:rsidRDefault="00624EC7" w:rsidP="00624EC7">
      <w:pPr>
        <w:rPr>
          <w:szCs w:val="26"/>
        </w:rPr>
      </w:pPr>
      <w:r w:rsidRPr="00AB2093">
        <w:rPr>
          <w:szCs w:val="26"/>
        </w:rPr>
        <w:t>Сумма вышеперечисленных расходов по статья</w:t>
      </w:r>
      <w:r>
        <w:rPr>
          <w:szCs w:val="26"/>
        </w:rPr>
        <w:t>м</w:t>
      </w:r>
      <w:r w:rsidRPr="00AB2093">
        <w:rPr>
          <w:szCs w:val="26"/>
        </w:rPr>
        <w:t xml:space="preserve"> на программны</w:t>
      </w:r>
      <w:r>
        <w:rPr>
          <w:szCs w:val="26"/>
        </w:rPr>
        <w:t>й</w:t>
      </w:r>
      <w:r w:rsidRPr="00AB2093">
        <w:rPr>
          <w:szCs w:val="26"/>
        </w:rPr>
        <w:t xml:space="preserve"> продукт служит исходно</w:t>
      </w:r>
      <w:r>
        <w:rPr>
          <w:szCs w:val="26"/>
        </w:rPr>
        <w:t>й</w:t>
      </w:r>
      <w:r w:rsidRPr="00AB2093">
        <w:rPr>
          <w:szCs w:val="26"/>
        </w:rPr>
        <w:t xml:space="preserve"> базо</w:t>
      </w:r>
      <w:r>
        <w:rPr>
          <w:szCs w:val="26"/>
        </w:rPr>
        <w:t>й</w:t>
      </w:r>
      <w:r w:rsidRPr="00AB2093">
        <w:rPr>
          <w:szCs w:val="26"/>
        </w:rPr>
        <w:t xml:space="preserve"> для расч</w:t>
      </w:r>
      <w:r>
        <w:rPr>
          <w:szCs w:val="26"/>
        </w:rPr>
        <w:t>ё</w:t>
      </w:r>
      <w:r w:rsidRPr="00AB2093">
        <w:rPr>
          <w:szCs w:val="26"/>
        </w:rPr>
        <w:t>та затрат на освоение и сопровождение программного продукта</w:t>
      </w:r>
      <w:r>
        <w:rPr>
          <w:szCs w:val="26"/>
        </w:rPr>
        <w:t>. Они рассчитываются по формуле (4.9).</w:t>
      </w:r>
    </w:p>
    <w:p w14:paraId="4FB1942D" w14:textId="77777777" w:rsidR="00624EC7" w:rsidRDefault="00624EC7" w:rsidP="00624EC7">
      <w:pPr>
        <w:spacing w:line="24" w:lineRule="atLeast"/>
        <w:rPr>
          <w:szCs w:val="26"/>
        </w:rPr>
      </w:pPr>
    </w:p>
    <w:p w14:paraId="6A8E640D" w14:textId="159F84C5" w:rsidR="00624EC7" w:rsidRPr="002D7570" w:rsidRDefault="00000000" w:rsidP="00624EC7">
      <w:pPr>
        <w:spacing w:line="24" w:lineRule="atLeast"/>
        <w:ind w:right="879"/>
        <w:rPr>
          <w:bCs/>
          <w:szCs w:val="26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Cs w:val="26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Cs w:val="26"/>
                </w:rPr>
                <m:t>СЗ=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ЗП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осн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ЗП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доп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соц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м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мв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с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нк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пр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нр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  <w:lang w:val="en-US"/>
                    </w:rPr>
                    <m:t>4.9</m:t>
                  </m:r>
                </m:e>
              </m:d>
              <m:ctrlPr>
                <w:rPr>
                  <w:rFonts w:ascii="Cambria Math" w:hAnsi="Cambria Math"/>
                  <w:i/>
                  <w:szCs w:val="26"/>
                </w:rPr>
              </m:ctrlPr>
            </m:e>
          </m:eqArr>
        </m:oMath>
      </m:oMathPara>
    </w:p>
    <w:p w14:paraId="73A14187" w14:textId="77777777" w:rsidR="00624EC7" w:rsidRDefault="00624EC7" w:rsidP="00624EC7">
      <w:pPr>
        <w:spacing w:line="24" w:lineRule="atLeast"/>
        <w:rPr>
          <w:bCs/>
          <w:szCs w:val="26"/>
        </w:rPr>
      </w:pPr>
    </w:p>
    <w:p w14:paraId="0C5BCD16" w14:textId="0481D49A" w:rsidR="00624EC7" w:rsidRPr="00ED7724" w:rsidRDefault="00624EC7" w:rsidP="00624EC7">
      <w:pPr>
        <w:rPr>
          <w:bCs/>
          <w:szCs w:val="26"/>
        </w:rPr>
      </w:pPr>
      <m:oMath>
        <m:r>
          <w:rPr>
            <w:rFonts w:ascii="Cambria Math" w:hAnsi="Cambria Math"/>
            <w:szCs w:val="26"/>
          </w:rPr>
          <m:t>СЗ=</m:t>
        </m:r>
        <m:r>
          <m:rPr>
            <m:sty m:val="p"/>
          </m:rPr>
          <w:rPr>
            <w:rFonts w:ascii="Cambria Math" w:hAnsi="Cambria Math"/>
            <w:color w:val="000000"/>
            <w:szCs w:val="26"/>
          </w:rPr>
          <m:t>984,51</m:t>
        </m:r>
        <m:r>
          <w:rPr>
            <w:rFonts w:ascii="Cambria Math" w:hAnsi="Cambria Math"/>
            <w:szCs w:val="26"/>
          </w:rPr>
          <m:t>+</m:t>
        </m:r>
        <m:r>
          <m:rPr>
            <m:sty m:val="p"/>
          </m:rPr>
          <w:rPr>
            <w:rFonts w:ascii="Cambria Math" w:hAnsi="Cambria Math"/>
            <w:szCs w:val="26"/>
          </w:rPr>
          <m:t>147,68</m:t>
        </m:r>
        <m:r>
          <w:rPr>
            <w:rFonts w:ascii="Cambria Math" w:hAnsi="Cambria Math"/>
            <w:szCs w:val="26"/>
          </w:rPr>
          <m:t>+</m:t>
        </m:r>
        <m:r>
          <m:rPr>
            <m:sty m:val="p"/>
          </m:rPr>
          <w:rPr>
            <w:rFonts w:ascii="Cambria Math" w:hAnsi="Cambria Math"/>
            <w:szCs w:val="26"/>
          </w:rPr>
          <m:t>396,27</m:t>
        </m:r>
        <m:r>
          <w:rPr>
            <w:rFonts w:ascii="Cambria Math" w:hAnsi="Cambria Math"/>
            <w:szCs w:val="26"/>
          </w:rPr>
          <m:t>+</m:t>
        </m:r>
        <m:r>
          <m:rPr>
            <m:sty m:val="p"/>
          </m:rPr>
          <w:rPr>
            <w:rFonts w:ascii="Cambria Math" w:hAnsi="Cambria Math"/>
            <w:szCs w:val="26"/>
          </w:rPr>
          <m:t>26,19</m:t>
        </m:r>
        <m:r>
          <w:rPr>
            <w:rFonts w:ascii="Cambria Math" w:hAnsi="Cambria Math"/>
            <w:szCs w:val="26"/>
          </w:rPr>
          <m:t>+</m:t>
        </m:r>
        <m:r>
          <m:rPr>
            <m:sty m:val="p"/>
          </m:rPr>
          <w:rPr>
            <w:rFonts w:ascii="Cambria Math" w:hAnsi="Cambria Math"/>
            <w:szCs w:val="26"/>
          </w:rPr>
          <m:t>9</m:t>
        </m:r>
        <m:r>
          <w:rPr>
            <w:rFonts w:ascii="Cambria Math" w:hAnsi="Cambria Math"/>
            <w:szCs w:val="26"/>
          </w:rPr>
          <m:t>8,45</m:t>
        </m:r>
        <m:r>
          <w:rPr>
            <w:rFonts w:ascii="Cambria Math" w:hAnsi="Cambria Math"/>
            <w:szCs w:val="26"/>
          </w:rPr>
          <m:t>+</m:t>
        </m:r>
        <m:r>
          <m:rPr>
            <m:sty m:val="p"/>
          </m:rPr>
          <w:rPr>
            <w:rFonts w:ascii="Cambria Math" w:hAnsi="Cambria Math"/>
            <w:szCs w:val="26"/>
          </w:rPr>
          <m:t>492,26=2 145,36</m:t>
        </m:r>
        <m:r>
          <w:rPr>
            <w:rFonts w:ascii="Cambria Math" w:hAnsi="Cambria Math"/>
            <w:szCs w:val="26"/>
          </w:rPr>
          <m:t xml:space="preserve"> </m:t>
        </m:r>
      </m:oMath>
      <w:r w:rsidRPr="00A7398C">
        <w:rPr>
          <w:bCs/>
          <w:szCs w:val="26"/>
        </w:rPr>
        <w:t>(бел. руб.)</w:t>
      </w:r>
    </w:p>
    <w:p w14:paraId="38D76DFB" w14:textId="77777777" w:rsidR="00624EC7" w:rsidRDefault="00624EC7" w:rsidP="00624EC7">
      <w:pPr>
        <w:rPr>
          <w:szCs w:val="26"/>
        </w:rPr>
      </w:pPr>
      <w:r w:rsidRPr="00AB2093">
        <w:rPr>
          <w:szCs w:val="26"/>
        </w:rPr>
        <w:t xml:space="preserve">Организация-разработчик участвует в освоении программного продукта и </w:t>
      </w:r>
      <w:r>
        <w:rPr>
          <w:szCs w:val="26"/>
        </w:rPr>
        <w:t xml:space="preserve">несёт </w:t>
      </w:r>
      <w:r w:rsidRPr="00AB2093">
        <w:rPr>
          <w:szCs w:val="26"/>
        </w:rPr>
        <w:t>соответствующие затраты, на</w:t>
      </w:r>
      <w:r>
        <w:rPr>
          <w:szCs w:val="26"/>
        </w:rPr>
        <w:t> </w:t>
      </w:r>
      <w:r w:rsidRPr="00AB2093">
        <w:rPr>
          <w:szCs w:val="26"/>
        </w:rPr>
        <w:t>которые составляется смета, оплачиваемая заказчиком по договору. Затраты на</w:t>
      </w:r>
      <w:r>
        <w:rPr>
          <w:szCs w:val="26"/>
        </w:rPr>
        <w:t> </w:t>
      </w:r>
      <w:r w:rsidRPr="00AB2093">
        <w:rPr>
          <w:szCs w:val="26"/>
        </w:rPr>
        <w:t>освоение определяются по установленному нормативу от суммы затрат</w:t>
      </w:r>
      <w:r>
        <w:rPr>
          <w:szCs w:val="26"/>
        </w:rPr>
        <w:t xml:space="preserve"> по формуле (4.10).</w:t>
      </w:r>
      <w:r w:rsidRPr="00AB2093">
        <w:rPr>
          <w:szCs w:val="26"/>
        </w:rPr>
        <w:t xml:space="preserve"> </w:t>
      </w:r>
    </w:p>
    <w:p w14:paraId="3BA2F75F" w14:textId="77777777" w:rsidR="00624EC7" w:rsidRDefault="00624EC7" w:rsidP="00624EC7">
      <w:pPr>
        <w:rPr>
          <w:szCs w:val="26"/>
        </w:rPr>
      </w:pPr>
    </w:p>
    <w:p w14:paraId="26E98BCF" w14:textId="77777777" w:rsidR="002D7570" w:rsidRPr="002D7570" w:rsidRDefault="00000000" w:rsidP="00624EC7">
      <w:pPr>
        <w:ind w:right="879"/>
        <w:rPr>
          <w:bCs/>
          <w:szCs w:val="26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Cs w:val="26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о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=СЗ⋅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о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100</m:t>
                  </m:r>
                </m:den>
              </m:f>
              <m:r>
                <w:rPr>
                  <w:rFonts w:ascii="Cambria Math" w:hAnsi="Cambria Math"/>
                  <w:szCs w:val="26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  <w:lang w:val="en-US"/>
                    </w:rPr>
                    <m:t>4.10</m:t>
                  </m:r>
                </m:e>
              </m:d>
              <m:ctrlPr>
                <w:rPr>
                  <w:rFonts w:ascii="Cambria Math" w:hAnsi="Cambria Math"/>
                  <w:bCs/>
                  <w:i/>
                  <w:szCs w:val="26"/>
                </w:rPr>
              </m:ctrlPr>
            </m:e>
          </m:eqArr>
        </m:oMath>
      </m:oMathPara>
    </w:p>
    <w:p w14:paraId="24C02902" w14:textId="77777777" w:rsidR="00624EC7" w:rsidRDefault="00624EC7" w:rsidP="00624EC7">
      <w:pPr>
        <w:rPr>
          <w:szCs w:val="26"/>
        </w:rPr>
      </w:pPr>
      <w:r>
        <w:rPr>
          <w:szCs w:val="26"/>
        </w:rPr>
        <w:t>г</w:t>
      </w:r>
      <w:r w:rsidRPr="002973CC">
        <w:rPr>
          <w:szCs w:val="26"/>
        </w:rPr>
        <w:t>де</w:t>
      </w:r>
      <w:r>
        <w:rPr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о</m:t>
            </m:r>
          </m:sub>
        </m:sSub>
      </m:oMath>
      <w:r w:rsidRPr="002973CC">
        <w:rPr>
          <w:szCs w:val="26"/>
        </w:rPr>
        <w:t xml:space="preserve"> – </w:t>
      </w:r>
      <w:r w:rsidRPr="00AB2093">
        <w:rPr>
          <w:szCs w:val="26"/>
        </w:rPr>
        <w:t>установленны</w:t>
      </w:r>
      <w:r>
        <w:rPr>
          <w:szCs w:val="26"/>
        </w:rPr>
        <w:t>й</w:t>
      </w:r>
      <w:r w:rsidRPr="00AB2093">
        <w:rPr>
          <w:szCs w:val="26"/>
        </w:rPr>
        <w:t xml:space="preserve"> норматив затрат на освоение. Для данного дипломного проекта принимается равно</w:t>
      </w:r>
      <w:r>
        <w:rPr>
          <w:szCs w:val="26"/>
        </w:rPr>
        <w:t>й</w:t>
      </w:r>
      <w:r w:rsidRPr="00AB2093">
        <w:rPr>
          <w:szCs w:val="26"/>
        </w:rPr>
        <w:t xml:space="preserve"> 5%</w:t>
      </w:r>
      <w:r>
        <w:rPr>
          <w:szCs w:val="26"/>
        </w:rPr>
        <w:t>.</w:t>
      </w:r>
    </w:p>
    <w:p w14:paraId="7AF20532" w14:textId="257D7FF9" w:rsidR="00624EC7" w:rsidRDefault="00000000" w:rsidP="00624EC7">
      <w:pPr>
        <w:rPr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Р</m:t>
            </m:r>
          </m:e>
          <m:sub>
            <m:r>
              <w:rPr>
                <w:rFonts w:ascii="Cambria Math" w:hAnsi="Cambria Math"/>
                <w:szCs w:val="26"/>
              </w:rPr>
              <m:t>о</m:t>
            </m:r>
          </m:sub>
        </m:sSub>
        <m:r>
          <w:rPr>
            <w:rFonts w:ascii="Cambria Math" w:hAnsi="Cambria Math"/>
            <w:szCs w:val="26"/>
          </w:rPr>
          <m:t>=</m:t>
        </m:r>
        <m:r>
          <m:rPr>
            <m:sty m:val="p"/>
          </m:rPr>
          <w:rPr>
            <w:rFonts w:ascii="Cambria Math" w:hAnsi="Cambria Math"/>
            <w:szCs w:val="26"/>
          </w:rPr>
          <m:t>2 145,36</m:t>
        </m:r>
        <m:r>
          <w:rPr>
            <w:rFonts w:ascii="Cambria Math" w:hAnsi="Cambria Math"/>
            <w:szCs w:val="26"/>
          </w:rPr>
          <m:t>⋅</m:t>
        </m:r>
        <m:f>
          <m:fPr>
            <m:ctrlPr>
              <w:rPr>
                <w:rFonts w:ascii="Cambria Math" w:hAnsi="Cambria Math"/>
                <w:bCs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5%</m:t>
            </m:r>
          </m:num>
          <m:den>
            <m:r>
              <w:rPr>
                <w:rFonts w:ascii="Cambria Math" w:hAnsi="Cambria Math"/>
                <w:szCs w:val="26"/>
              </w:rPr>
              <m:t>100</m:t>
            </m:r>
          </m:den>
        </m:f>
        <m:r>
          <w:rPr>
            <w:rFonts w:ascii="Cambria Math" w:hAnsi="Cambria Math"/>
            <w:szCs w:val="26"/>
          </w:rPr>
          <m:t xml:space="preserve">=107,17 </m:t>
        </m:r>
      </m:oMath>
      <w:r w:rsidR="00624EC7" w:rsidRPr="00A7398C">
        <w:rPr>
          <w:bCs/>
          <w:szCs w:val="26"/>
        </w:rPr>
        <w:t>(бел. руб.)</w:t>
      </w:r>
    </w:p>
    <w:p w14:paraId="31BE3657" w14:textId="77777777" w:rsidR="00624EC7" w:rsidRDefault="00624EC7" w:rsidP="00624EC7">
      <w:pPr>
        <w:rPr>
          <w:szCs w:val="26"/>
        </w:rPr>
      </w:pPr>
      <w:r w:rsidRPr="00AB2093">
        <w:rPr>
          <w:szCs w:val="26"/>
        </w:rPr>
        <w:t>Организация</w:t>
      </w:r>
      <w:r>
        <w:rPr>
          <w:szCs w:val="26"/>
        </w:rPr>
        <w:t>-</w:t>
      </w:r>
      <w:r w:rsidRPr="00AB2093">
        <w:rPr>
          <w:szCs w:val="26"/>
        </w:rPr>
        <w:t>разработчик осуществляет сопровождение программного продукта и несёт расходы, которые оплачиваются заказчиком в соответствии с договором и смето</w:t>
      </w:r>
      <w:r>
        <w:rPr>
          <w:szCs w:val="26"/>
        </w:rPr>
        <w:t>й</w:t>
      </w:r>
      <w:r w:rsidRPr="00AB2093">
        <w:rPr>
          <w:szCs w:val="26"/>
        </w:rPr>
        <w:t xml:space="preserve"> на</w:t>
      </w:r>
      <w:r>
        <w:rPr>
          <w:szCs w:val="26"/>
        </w:rPr>
        <w:t> </w:t>
      </w:r>
      <w:r w:rsidRPr="00AB2093">
        <w:rPr>
          <w:szCs w:val="26"/>
        </w:rPr>
        <w:t xml:space="preserve">сопровождение. </w:t>
      </w:r>
      <w:r>
        <w:rPr>
          <w:szCs w:val="26"/>
        </w:rPr>
        <w:t>Эти расходы рассчитываются по формуле (4.11).</w:t>
      </w:r>
    </w:p>
    <w:p w14:paraId="69378616" w14:textId="77777777" w:rsidR="00624EC7" w:rsidRDefault="00624EC7" w:rsidP="00624EC7">
      <w:pPr>
        <w:rPr>
          <w:szCs w:val="26"/>
        </w:rPr>
      </w:pPr>
    </w:p>
    <w:p w14:paraId="4EF519B5" w14:textId="77777777" w:rsidR="0053360C" w:rsidRPr="0053360C" w:rsidRDefault="00000000" w:rsidP="00624EC7">
      <w:pPr>
        <w:ind w:right="877"/>
        <w:rPr>
          <w:bCs/>
          <w:szCs w:val="26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Cs w:val="26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со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=СЗ⋅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со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100</m:t>
                  </m:r>
                </m:den>
              </m:f>
              <m:r>
                <w:rPr>
                  <w:rFonts w:ascii="Cambria Math" w:hAnsi="Cambria Math"/>
                  <w:szCs w:val="26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  <w:lang w:val="en-US"/>
                    </w:rPr>
                    <m:t>4.11</m:t>
                  </m:r>
                </m:e>
              </m:d>
              <m:ctrlPr>
                <w:rPr>
                  <w:rFonts w:ascii="Cambria Math" w:hAnsi="Cambria Math"/>
                  <w:bCs/>
                  <w:i/>
                  <w:szCs w:val="26"/>
                </w:rPr>
              </m:ctrlPr>
            </m:e>
          </m:eqArr>
        </m:oMath>
      </m:oMathPara>
    </w:p>
    <w:p w14:paraId="16D53F67" w14:textId="77777777" w:rsidR="00624EC7" w:rsidRDefault="00624EC7" w:rsidP="00624EC7">
      <w:pPr>
        <w:rPr>
          <w:szCs w:val="26"/>
        </w:rPr>
      </w:pPr>
      <w:r>
        <w:rPr>
          <w:szCs w:val="26"/>
        </w:rPr>
        <w:t>г</w:t>
      </w:r>
      <w:r w:rsidRPr="000F13C8">
        <w:rPr>
          <w:szCs w:val="26"/>
        </w:rPr>
        <w:t>де</w:t>
      </w:r>
      <w:r>
        <w:rPr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со</m:t>
            </m:r>
          </m:sub>
        </m:sSub>
      </m:oMath>
      <w:r w:rsidRPr="000F13C8">
        <w:rPr>
          <w:szCs w:val="26"/>
        </w:rPr>
        <w:t xml:space="preserve"> – установленны</w:t>
      </w:r>
      <w:r>
        <w:rPr>
          <w:szCs w:val="26"/>
        </w:rPr>
        <w:t>й</w:t>
      </w:r>
      <w:r w:rsidRPr="000F13C8">
        <w:rPr>
          <w:szCs w:val="26"/>
        </w:rPr>
        <w:t xml:space="preserve"> норматив затрат на сопровождение программного продукта. Для данного дипломного проекта принимается равной̆ 5%. </w:t>
      </w:r>
    </w:p>
    <w:p w14:paraId="0DEE03CD" w14:textId="160F2F5A" w:rsidR="00624EC7" w:rsidRDefault="00000000" w:rsidP="00624EC7">
      <w:pPr>
        <w:rPr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Р</m:t>
            </m:r>
          </m:e>
          <m:sub>
            <m:r>
              <w:rPr>
                <w:rFonts w:ascii="Cambria Math" w:hAnsi="Cambria Math"/>
                <w:szCs w:val="26"/>
              </w:rPr>
              <m:t>со</m:t>
            </m:r>
          </m:sub>
        </m:sSub>
        <m:r>
          <w:rPr>
            <w:rFonts w:ascii="Cambria Math" w:hAnsi="Cambria Math"/>
            <w:szCs w:val="26"/>
          </w:rPr>
          <m:t>=</m:t>
        </m:r>
        <m:r>
          <m:rPr>
            <m:sty m:val="p"/>
          </m:rPr>
          <w:rPr>
            <w:rFonts w:ascii="Cambria Math" w:hAnsi="Cambria Math"/>
            <w:szCs w:val="26"/>
          </w:rPr>
          <m:t>2 145,36</m:t>
        </m:r>
        <m:r>
          <w:rPr>
            <w:rFonts w:ascii="Cambria Math" w:hAnsi="Cambria Math"/>
            <w:szCs w:val="26"/>
          </w:rPr>
          <m:t>⋅</m:t>
        </m:r>
        <m:f>
          <m:fPr>
            <m:ctrlPr>
              <w:rPr>
                <w:rFonts w:ascii="Cambria Math" w:hAnsi="Cambria Math"/>
                <w:bCs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5%</m:t>
            </m:r>
          </m:num>
          <m:den>
            <m:r>
              <w:rPr>
                <w:rFonts w:ascii="Cambria Math" w:hAnsi="Cambria Math"/>
                <w:szCs w:val="26"/>
              </w:rPr>
              <m:t>100</m:t>
            </m:r>
          </m:den>
        </m:f>
        <m:r>
          <w:rPr>
            <w:rFonts w:ascii="Cambria Math" w:hAnsi="Cambria Math"/>
            <w:szCs w:val="26"/>
          </w:rPr>
          <m:t>=107,17</m:t>
        </m:r>
        <m:r>
          <m:rPr>
            <m:sty m:val="p"/>
          </m:rPr>
          <w:rPr>
            <w:rFonts w:ascii="Cambria Math" w:hAnsi="Cambria Math"/>
            <w:szCs w:val="26"/>
          </w:rPr>
          <m:t xml:space="preserve"> </m:t>
        </m:r>
      </m:oMath>
      <w:r w:rsidR="00624EC7" w:rsidRPr="00A7398C">
        <w:rPr>
          <w:bCs/>
          <w:szCs w:val="26"/>
        </w:rPr>
        <w:t xml:space="preserve"> (бел. руб.)</w:t>
      </w:r>
    </w:p>
    <w:p w14:paraId="7F14777B" w14:textId="77777777" w:rsidR="00624EC7" w:rsidRDefault="00624EC7" w:rsidP="00624EC7">
      <w:pPr>
        <w:rPr>
          <w:szCs w:val="26"/>
        </w:rPr>
      </w:pPr>
      <w:r w:rsidRPr="00E23A76">
        <w:rPr>
          <w:szCs w:val="26"/>
        </w:rPr>
        <w:t xml:space="preserve">Полная себестоимость </w:t>
      </w:r>
      <w:r>
        <w:rPr>
          <w:rFonts w:eastAsia="Calibri"/>
          <w:szCs w:val="26"/>
          <w:lang w:val="be-BY"/>
        </w:rPr>
        <w:t>(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С</m:t>
            </m:r>
          </m:e>
          <m:sub>
            <m:r>
              <w:rPr>
                <w:rFonts w:ascii="Cambria Math" w:hAnsi="Cambria Math"/>
                <w:szCs w:val="26"/>
              </w:rPr>
              <m:t>п</m:t>
            </m:r>
          </m:sub>
        </m:sSub>
      </m:oMath>
      <w:r w:rsidRPr="0075032F">
        <w:rPr>
          <w:rFonts w:eastAsia="Calibri"/>
          <w:szCs w:val="26"/>
          <w:lang w:val="be-BY"/>
        </w:rPr>
        <w:t>)</w:t>
      </w:r>
      <w:r w:rsidRPr="00E23A76">
        <w:rPr>
          <w:szCs w:val="26"/>
        </w:rPr>
        <w:t xml:space="preserve"> разработки программного продукта рассчитывается как сумма расходов по всем статьям. </w:t>
      </w:r>
      <w:r>
        <w:rPr>
          <w:szCs w:val="26"/>
        </w:rPr>
        <w:t>Она определяется по формуле (4.12).</w:t>
      </w:r>
      <w:r w:rsidRPr="00E23A76">
        <w:rPr>
          <w:szCs w:val="26"/>
        </w:rPr>
        <w:t xml:space="preserve"> </w:t>
      </w:r>
    </w:p>
    <w:p w14:paraId="4F38A9BC" w14:textId="77777777" w:rsidR="00624EC7" w:rsidRDefault="00624EC7" w:rsidP="00624EC7">
      <w:pPr>
        <w:rPr>
          <w:szCs w:val="26"/>
        </w:rPr>
      </w:pPr>
    </w:p>
    <w:p w14:paraId="3D090E68" w14:textId="77777777" w:rsidR="0053360C" w:rsidRPr="0053360C" w:rsidRDefault="00000000" w:rsidP="00624EC7">
      <w:pPr>
        <w:ind w:right="877"/>
        <w:rPr>
          <w:szCs w:val="26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Cs w:val="26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=СЗ+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о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со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  <w:lang w:val="en-US"/>
                    </w:rPr>
                    <m:t>4.12</m:t>
                  </m:r>
                </m:e>
              </m:d>
              <m:ctrlPr>
                <w:rPr>
                  <w:rFonts w:ascii="Cambria Math" w:hAnsi="Cambria Math"/>
                  <w:i/>
                  <w:szCs w:val="26"/>
                </w:rPr>
              </m:ctrlPr>
            </m:e>
          </m:eqArr>
        </m:oMath>
      </m:oMathPara>
    </w:p>
    <w:p w14:paraId="38C8AE85" w14:textId="6F47BF06" w:rsidR="00624EC7" w:rsidRDefault="00000000" w:rsidP="00624EC7">
      <w:pPr>
        <w:rPr>
          <w:bCs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С</m:t>
            </m:r>
          </m:e>
          <m:sub>
            <m:r>
              <w:rPr>
                <w:rFonts w:ascii="Cambria Math" w:hAnsi="Cambria Math"/>
                <w:szCs w:val="26"/>
              </w:rPr>
              <m:t>п</m:t>
            </m:r>
          </m:sub>
        </m:sSub>
        <m:r>
          <w:rPr>
            <w:rFonts w:ascii="Cambria Math" w:hAnsi="Cambria Math"/>
            <w:szCs w:val="26"/>
          </w:rPr>
          <m:t>=</m:t>
        </m:r>
        <m:r>
          <m:rPr>
            <m:sty m:val="p"/>
          </m:rPr>
          <w:rPr>
            <w:rFonts w:ascii="Cambria Math" w:hAnsi="Cambria Math"/>
            <w:szCs w:val="26"/>
          </w:rPr>
          <m:t>2 145,36</m:t>
        </m:r>
        <m:r>
          <w:rPr>
            <w:rFonts w:ascii="Cambria Math" w:hAnsi="Cambria Math"/>
            <w:szCs w:val="26"/>
          </w:rPr>
          <m:t>+107,17+107,17</m:t>
        </m:r>
        <m:r>
          <m:rPr>
            <m:sty m:val="p"/>
          </m:rPr>
          <w:rPr>
            <w:rFonts w:ascii="Cambria Math" w:hAnsi="Cambria Math"/>
            <w:szCs w:val="26"/>
          </w:rPr>
          <m:t>=2 359,7</m:t>
        </m:r>
      </m:oMath>
      <w:r w:rsidR="00624EC7">
        <w:rPr>
          <w:bCs/>
          <w:szCs w:val="26"/>
        </w:rPr>
        <w:t xml:space="preserve"> </w:t>
      </w:r>
      <w:r w:rsidR="00624EC7" w:rsidRPr="00A7398C">
        <w:rPr>
          <w:bCs/>
          <w:szCs w:val="26"/>
        </w:rPr>
        <w:t>(бел. руб.)</w:t>
      </w:r>
    </w:p>
    <w:p w14:paraId="05DBF77E" w14:textId="77777777" w:rsidR="00624EC7" w:rsidRDefault="00624EC7" w:rsidP="00624EC7">
      <w:pPr>
        <w:rPr>
          <w:bCs/>
          <w:szCs w:val="26"/>
        </w:rPr>
      </w:pPr>
      <w:r>
        <w:rPr>
          <w:bCs/>
          <w:szCs w:val="26"/>
        </w:rPr>
        <w:t xml:space="preserve">Результаты вычислений занесём в таблицу 4.3. </w:t>
      </w:r>
    </w:p>
    <w:p w14:paraId="62B241B6" w14:textId="77777777" w:rsidR="00624EC7" w:rsidRDefault="00624EC7" w:rsidP="00624EC7">
      <w:pPr>
        <w:rPr>
          <w:bCs/>
          <w:szCs w:val="26"/>
        </w:rPr>
      </w:pPr>
    </w:p>
    <w:p w14:paraId="6B8FD202" w14:textId="77777777" w:rsidR="00624EC7" w:rsidRDefault="00624EC7" w:rsidP="00624EC7">
      <w:pPr>
        <w:ind w:firstLine="0"/>
        <w:jc w:val="center"/>
        <w:rPr>
          <w:bCs/>
          <w:szCs w:val="26"/>
        </w:rPr>
      </w:pPr>
      <w:r>
        <w:rPr>
          <w:bCs/>
          <w:szCs w:val="26"/>
        </w:rPr>
        <w:t xml:space="preserve">Таблица 4.3 </w:t>
      </w:r>
      <w:r w:rsidRPr="0075032F">
        <w:rPr>
          <w:rFonts w:eastAsia="Calibri"/>
          <w:szCs w:val="26"/>
          <w:lang w:val="be-BY"/>
        </w:rPr>
        <w:t>–</w:t>
      </w:r>
      <w:r>
        <w:rPr>
          <w:bCs/>
          <w:szCs w:val="26"/>
        </w:rPr>
        <w:t xml:space="preserve"> Себестоимость программного продукта</w:t>
      </w:r>
    </w:p>
    <w:tbl>
      <w:tblPr>
        <w:tblStyle w:val="affa"/>
        <w:tblW w:w="9628" w:type="dxa"/>
        <w:tblLook w:val="04A0" w:firstRow="1" w:lastRow="0" w:firstColumn="1" w:lastColumn="0" w:noHBand="0" w:noVBand="1"/>
      </w:tblPr>
      <w:tblGrid>
        <w:gridCol w:w="4248"/>
        <w:gridCol w:w="2551"/>
        <w:gridCol w:w="2829"/>
      </w:tblGrid>
      <w:tr w:rsidR="0053360C" w14:paraId="0BA6F64D" w14:textId="77777777" w:rsidTr="0053360C">
        <w:trPr>
          <w:trHeight w:val="454"/>
        </w:trPr>
        <w:tc>
          <w:tcPr>
            <w:tcW w:w="4248" w:type="dxa"/>
            <w:vAlign w:val="center"/>
          </w:tcPr>
          <w:p w14:paraId="07789057" w14:textId="77777777" w:rsidR="0053360C" w:rsidRDefault="0053360C" w:rsidP="0036784E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lastRenderedPageBreak/>
              <w:t>Наименование статей затрат</w:t>
            </w:r>
          </w:p>
        </w:tc>
        <w:tc>
          <w:tcPr>
            <w:tcW w:w="2551" w:type="dxa"/>
            <w:vAlign w:val="center"/>
          </w:tcPr>
          <w:p w14:paraId="37460597" w14:textId="77777777" w:rsidR="0053360C" w:rsidRDefault="0053360C" w:rsidP="0036784E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Норматив, %</w:t>
            </w:r>
          </w:p>
        </w:tc>
        <w:tc>
          <w:tcPr>
            <w:tcW w:w="2829" w:type="dxa"/>
            <w:vAlign w:val="center"/>
          </w:tcPr>
          <w:p w14:paraId="14513D3C" w14:textId="77777777" w:rsidR="0053360C" w:rsidRPr="00E23A76" w:rsidRDefault="0053360C" w:rsidP="0036784E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Сумма затрат, бел. руб.</w:t>
            </w:r>
          </w:p>
        </w:tc>
      </w:tr>
      <w:tr w:rsidR="0053360C" w14:paraId="70194FFF" w14:textId="77777777" w:rsidTr="0053360C">
        <w:trPr>
          <w:trHeight w:val="454"/>
        </w:trPr>
        <w:tc>
          <w:tcPr>
            <w:tcW w:w="4248" w:type="dxa"/>
            <w:vAlign w:val="center"/>
          </w:tcPr>
          <w:p w14:paraId="1F4390BC" w14:textId="77777777" w:rsidR="0053360C" w:rsidRPr="00E23A76" w:rsidRDefault="0053360C" w:rsidP="0036784E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Заработная плата, всего</w:t>
            </w:r>
          </w:p>
        </w:tc>
        <w:tc>
          <w:tcPr>
            <w:tcW w:w="2551" w:type="dxa"/>
            <w:vAlign w:val="center"/>
          </w:tcPr>
          <w:p w14:paraId="7E144EF0" w14:textId="77777777" w:rsidR="0053360C" w:rsidRDefault="0053360C" w:rsidP="0036784E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-</w:t>
            </w:r>
          </w:p>
        </w:tc>
        <w:tc>
          <w:tcPr>
            <w:tcW w:w="2829" w:type="dxa"/>
            <w:vAlign w:val="center"/>
          </w:tcPr>
          <w:p w14:paraId="6C255ACD" w14:textId="7BCBBEFB" w:rsidR="0053360C" w:rsidRDefault="0053360C" w:rsidP="0036784E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 w:rsidRPr="00E17ABC">
              <w:rPr>
                <w:color w:val="000000"/>
                <w:szCs w:val="26"/>
              </w:rPr>
              <w:t>1132,19</w:t>
            </w:r>
          </w:p>
        </w:tc>
      </w:tr>
      <w:tr w:rsidR="0053360C" w14:paraId="7D073BAA" w14:textId="49C8BB42" w:rsidTr="0053360C">
        <w:trPr>
          <w:trHeight w:val="454"/>
        </w:trPr>
        <w:tc>
          <w:tcPr>
            <w:tcW w:w="4248" w:type="dxa"/>
            <w:vAlign w:val="center"/>
          </w:tcPr>
          <w:p w14:paraId="161EEEA3" w14:textId="77777777" w:rsidR="0053360C" w:rsidRDefault="0053360C" w:rsidP="0053360C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Основная заработная плата</w:t>
            </w:r>
          </w:p>
        </w:tc>
        <w:tc>
          <w:tcPr>
            <w:tcW w:w="2551" w:type="dxa"/>
            <w:vAlign w:val="center"/>
          </w:tcPr>
          <w:p w14:paraId="3BB5A693" w14:textId="77777777" w:rsidR="0053360C" w:rsidRDefault="0053360C" w:rsidP="0053360C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-</w:t>
            </w:r>
          </w:p>
        </w:tc>
        <w:tc>
          <w:tcPr>
            <w:tcW w:w="2829" w:type="dxa"/>
            <w:vAlign w:val="center"/>
          </w:tcPr>
          <w:p w14:paraId="42C43A8E" w14:textId="4D8BAE0C" w:rsidR="0053360C" w:rsidRDefault="0053360C" w:rsidP="0053360C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 w:rsidRPr="00E17ABC">
              <w:rPr>
                <w:color w:val="000000"/>
                <w:szCs w:val="26"/>
              </w:rPr>
              <w:t>984,51</w:t>
            </w:r>
          </w:p>
        </w:tc>
      </w:tr>
      <w:tr w:rsidR="0053360C" w14:paraId="4E22B046" w14:textId="77777777" w:rsidTr="0053360C">
        <w:trPr>
          <w:trHeight w:val="454"/>
        </w:trPr>
        <w:tc>
          <w:tcPr>
            <w:tcW w:w="4248" w:type="dxa"/>
            <w:vAlign w:val="center"/>
          </w:tcPr>
          <w:p w14:paraId="1988E00C" w14:textId="77777777" w:rsidR="0053360C" w:rsidRDefault="0053360C" w:rsidP="0053360C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Дополнительная заработная плата</w:t>
            </w:r>
          </w:p>
        </w:tc>
        <w:tc>
          <w:tcPr>
            <w:tcW w:w="2551" w:type="dxa"/>
            <w:vAlign w:val="center"/>
          </w:tcPr>
          <w:p w14:paraId="3307E66E" w14:textId="77777777" w:rsidR="0053360C" w:rsidRDefault="0053360C" w:rsidP="0053360C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-</w:t>
            </w:r>
          </w:p>
        </w:tc>
        <w:tc>
          <w:tcPr>
            <w:tcW w:w="2829" w:type="dxa"/>
            <w:vAlign w:val="center"/>
          </w:tcPr>
          <w:p w14:paraId="511FDB08" w14:textId="3F712B0C" w:rsidR="0053360C" w:rsidRDefault="0053360C" w:rsidP="0053360C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 w:rsidRPr="00E17ABC">
              <w:rPr>
                <w:szCs w:val="26"/>
              </w:rPr>
              <w:t>147</w:t>
            </w:r>
            <w:r>
              <w:rPr>
                <w:szCs w:val="26"/>
                <w:lang w:val="en-US"/>
              </w:rPr>
              <w:t>,</w:t>
            </w:r>
            <w:r w:rsidRPr="00E17ABC">
              <w:rPr>
                <w:szCs w:val="26"/>
              </w:rPr>
              <w:t>68</w:t>
            </w:r>
          </w:p>
        </w:tc>
      </w:tr>
      <w:tr w:rsidR="0053360C" w14:paraId="2EC5D1BD" w14:textId="77777777" w:rsidTr="0053360C">
        <w:trPr>
          <w:trHeight w:val="454"/>
        </w:trPr>
        <w:tc>
          <w:tcPr>
            <w:tcW w:w="4248" w:type="dxa"/>
            <w:vAlign w:val="center"/>
          </w:tcPr>
          <w:p w14:paraId="23D15CA0" w14:textId="77777777" w:rsidR="0053360C" w:rsidRDefault="0053360C" w:rsidP="0053360C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Отчисления на специальные нужды</w:t>
            </w:r>
          </w:p>
        </w:tc>
        <w:tc>
          <w:tcPr>
            <w:tcW w:w="2551" w:type="dxa"/>
            <w:vAlign w:val="center"/>
          </w:tcPr>
          <w:p w14:paraId="31DB2EE2" w14:textId="77777777" w:rsidR="0053360C" w:rsidRDefault="0053360C" w:rsidP="0053360C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35%</w:t>
            </w:r>
          </w:p>
        </w:tc>
        <w:tc>
          <w:tcPr>
            <w:tcW w:w="2829" w:type="dxa"/>
            <w:vAlign w:val="center"/>
          </w:tcPr>
          <w:p w14:paraId="40A255E4" w14:textId="5D38DEBF" w:rsidR="0053360C" w:rsidRPr="00405704" w:rsidRDefault="0053360C" w:rsidP="0053360C">
            <w:pPr>
              <w:spacing w:line="312" w:lineRule="auto"/>
              <w:ind w:firstLine="0"/>
              <w:jc w:val="center"/>
              <w:rPr>
                <w:bCs/>
                <w:szCs w:val="26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396,27</m:t>
              </m:r>
            </m:oMath>
            <w:r>
              <w:rPr>
                <w:bCs/>
                <w:szCs w:val="26"/>
              </w:rPr>
              <w:t xml:space="preserve"> </w:t>
            </w:r>
          </w:p>
        </w:tc>
      </w:tr>
      <w:tr w:rsidR="0053360C" w14:paraId="1F0FB406" w14:textId="77777777" w:rsidTr="0053360C">
        <w:trPr>
          <w:trHeight w:val="454"/>
        </w:trPr>
        <w:tc>
          <w:tcPr>
            <w:tcW w:w="4248" w:type="dxa"/>
            <w:vAlign w:val="center"/>
          </w:tcPr>
          <w:p w14:paraId="760C0531" w14:textId="77777777" w:rsidR="0053360C" w:rsidRDefault="0053360C" w:rsidP="0053360C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Спецоборудование</w:t>
            </w:r>
          </w:p>
        </w:tc>
        <w:tc>
          <w:tcPr>
            <w:tcW w:w="2551" w:type="dxa"/>
            <w:vAlign w:val="center"/>
          </w:tcPr>
          <w:p w14:paraId="46301838" w14:textId="77777777" w:rsidR="0053360C" w:rsidRDefault="0053360C" w:rsidP="0053360C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Не применялось</w:t>
            </w:r>
          </w:p>
        </w:tc>
        <w:tc>
          <w:tcPr>
            <w:tcW w:w="2829" w:type="dxa"/>
            <w:vAlign w:val="center"/>
          </w:tcPr>
          <w:p w14:paraId="3E1DFA14" w14:textId="77777777" w:rsidR="0053360C" w:rsidRDefault="0053360C" w:rsidP="0053360C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-</w:t>
            </w:r>
          </w:p>
        </w:tc>
      </w:tr>
      <w:tr w:rsidR="0053360C" w14:paraId="579AF9A6" w14:textId="77777777" w:rsidTr="0053360C">
        <w:trPr>
          <w:trHeight w:val="454"/>
        </w:trPr>
        <w:tc>
          <w:tcPr>
            <w:tcW w:w="4248" w:type="dxa"/>
            <w:vAlign w:val="center"/>
          </w:tcPr>
          <w:p w14:paraId="387A0D17" w14:textId="77777777" w:rsidR="0053360C" w:rsidRDefault="0053360C" w:rsidP="0053360C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Материалы</w:t>
            </w:r>
          </w:p>
        </w:tc>
        <w:tc>
          <w:tcPr>
            <w:tcW w:w="2551" w:type="dxa"/>
            <w:vAlign w:val="center"/>
          </w:tcPr>
          <w:p w14:paraId="3D550D10" w14:textId="77777777" w:rsidR="0053360C" w:rsidRDefault="0053360C" w:rsidP="0053360C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Не применялись</w:t>
            </w:r>
          </w:p>
        </w:tc>
        <w:tc>
          <w:tcPr>
            <w:tcW w:w="2829" w:type="dxa"/>
            <w:vAlign w:val="center"/>
          </w:tcPr>
          <w:p w14:paraId="02E2F343" w14:textId="77777777" w:rsidR="0053360C" w:rsidRDefault="0053360C" w:rsidP="0053360C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-</w:t>
            </w:r>
          </w:p>
        </w:tc>
      </w:tr>
      <w:tr w:rsidR="0053360C" w14:paraId="0249D6A8" w14:textId="77777777" w:rsidTr="0053360C">
        <w:trPr>
          <w:trHeight w:val="454"/>
        </w:trPr>
        <w:tc>
          <w:tcPr>
            <w:tcW w:w="4248" w:type="dxa"/>
            <w:vAlign w:val="center"/>
          </w:tcPr>
          <w:p w14:paraId="6F684ADE" w14:textId="77777777" w:rsidR="0053360C" w:rsidRDefault="0053360C" w:rsidP="0053360C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Машинное время</w:t>
            </w:r>
          </w:p>
        </w:tc>
        <w:tc>
          <w:tcPr>
            <w:tcW w:w="2551" w:type="dxa"/>
            <w:vAlign w:val="center"/>
          </w:tcPr>
          <w:p w14:paraId="0F0D1745" w14:textId="77777777" w:rsidR="0053360C" w:rsidRDefault="0053360C" w:rsidP="0053360C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-</w:t>
            </w:r>
          </w:p>
        </w:tc>
        <w:tc>
          <w:tcPr>
            <w:tcW w:w="2829" w:type="dxa"/>
            <w:vAlign w:val="center"/>
          </w:tcPr>
          <w:p w14:paraId="044265D9" w14:textId="37562A2E" w:rsidR="0053360C" w:rsidRPr="00016AEA" w:rsidRDefault="0053360C" w:rsidP="0053360C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26,19</m:t>
                </m:r>
              </m:oMath>
            </m:oMathPara>
          </w:p>
        </w:tc>
      </w:tr>
      <w:tr w:rsidR="0053360C" w14:paraId="05EB8E9D" w14:textId="77777777" w:rsidTr="0053360C">
        <w:trPr>
          <w:trHeight w:val="454"/>
        </w:trPr>
        <w:tc>
          <w:tcPr>
            <w:tcW w:w="4248" w:type="dxa"/>
            <w:vAlign w:val="center"/>
          </w:tcPr>
          <w:p w14:paraId="65BC8D92" w14:textId="77777777" w:rsidR="0053360C" w:rsidRDefault="0053360C" w:rsidP="0053360C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Научные командировки</w:t>
            </w:r>
          </w:p>
        </w:tc>
        <w:tc>
          <w:tcPr>
            <w:tcW w:w="2551" w:type="dxa"/>
            <w:vAlign w:val="center"/>
          </w:tcPr>
          <w:p w14:paraId="0D901022" w14:textId="77777777" w:rsidR="0053360C" w:rsidRDefault="0053360C" w:rsidP="0053360C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Не планировались</w:t>
            </w:r>
          </w:p>
        </w:tc>
        <w:tc>
          <w:tcPr>
            <w:tcW w:w="2829" w:type="dxa"/>
            <w:vAlign w:val="center"/>
          </w:tcPr>
          <w:p w14:paraId="6AC796A8" w14:textId="77777777" w:rsidR="0053360C" w:rsidRDefault="0053360C" w:rsidP="0053360C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-</w:t>
            </w:r>
          </w:p>
        </w:tc>
      </w:tr>
      <w:tr w:rsidR="0053360C" w14:paraId="0C6B2FEF" w14:textId="77777777" w:rsidTr="0053360C">
        <w:trPr>
          <w:trHeight w:val="454"/>
        </w:trPr>
        <w:tc>
          <w:tcPr>
            <w:tcW w:w="4248" w:type="dxa"/>
            <w:vAlign w:val="center"/>
          </w:tcPr>
          <w:p w14:paraId="38CADFF2" w14:textId="77777777" w:rsidR="0053360C" w:rsidRDefault="0053360C" w:rsidP="0053360C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Прочие затраты</w:t>
            </w:r>
          </w:p>
        </w:tc>
        <w:tc>
          <w:tcPr>
            <w:tcW w:w="2551" w:type="dxa"/>
            <w:vAlign w:val="center"/>
          </w:tcPr>
          <w:p w14:paraId="59FE289F" w14:textId="77777777" w:rsidR="0053360C" w:rsidRPr="00B807A7" w:rsidRDefault="0053360C" w:rsidP="0053360C">
            <w:pPr>
              <w:spacing w:line="312" w:lineRule="auto"/>
              <w:ind w:firstLine="0"/>
              <w:jc w:val="center"/>
              <w:rPr>
                <w:bCs/>
                <w:szCs w:val="26"/>
                <w:lang w:val="en-US"/>
              </w:rPr>
            </w:pPr>
            <w:r>
              <w:rPr>
                <w:bCs/>
                <w:szCs w:val="26"/>
                <w:lang w:val="en-US"/>
              </w:rPr>
              <w:t>15%</w:t>
            </w:r>
          </w:p>
        </w:tc>
        <w:tc>
          <w:tcPr>
            <w:tcW w:w="2829" w:type="dxa"/>
            <w:vAlign w:val="center"/>
          </w:tcPr>
          <w:p w14:paraId="06693036" w14:textId="601F43D6" w:rsidR="0053360C" w:rsidRPr="00B807A7" w:rsidRDefault="0053360C" w:rsidP="0053360C">
            <w:pPr>
              <w:spacing w:line="312" w:lineRule="auto"/>
              <w:ind w:firstLine="0"/>
              <w:jc w:val="center"/>
              <w:rPr>
                <w:bCs/>
                <w:szCs w:val="26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9</m:t>
                </m:r>
                <m:r>
                  <w:rPr>
                    <w:rFonts w:ascii="Cambria Math" w:hAnsi="Cambria Math"/>
                    <w:szCs w:val="26"/>
                    <w:lang w:val="en-US"/>
                  </w:rPr>
                  <m:t>8,45</m:t>
                </m:r>
              </m:oMath>
            </m:oMathPara>
          </w:p>
        </w:tc>
      </w:tr>
      <w:tr w:rsidR="0053360C" w14:paraId="3C08DB50" w14:textId="77777777" w:rsidTr="0053360C">
        <w:trPr>
          <w:trHeight w:val="454"/>
        </w:trPr>
        <w:tc>
          <w:tcPr>
            <w:tcW w:w="4248" w:type="dxa"/>
            <w:vAlign w:val="center"/>
          </w:tcPr>
          <w:p w14:paraId="071A8CAA" w14:textId="77777777" w:rsidR="0053360C" w:rsidRDefault="0053360C" w:rsidP="0053360C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Накладные расходы</w:t>
            </w:r>
          </w:p>
        </w:tc>
        <w:tc>
          <w:tcPr>
            <w:tcW w:w="2551" w:type="dxa"/>
            <w:vAlign w:val="center"/>
          </w:tcPr>
          <w:p w14:paraId="20930903" w14:textId="77777777" w:rsidR="0053360C" w:rsidRDefault="0053360C" w:rsidP="0053360C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40%</w:t>
            </w:r>
          </w:p>
        </w:tc>
        <w:tc>
          <w:tcPr>
            <w:tcW w:w="2829" w:type="dxa"/>
            <w:vAlign w:val="center"/>
          </w:tcPr>
          <w:p w14:paraId="43CD74DB" w14:textId="37EB23CA" w:rsidR="0053360C" w:rsidRPr="00B807A7" w:rsidRDefault="0053360C" w:rsidP="0053360C">
            <w:pPr>
              <w:spacing w:line="312" w:lineRule="auto"/>
              <w:ind w:firstLine="0"/>
              <w:jc w:val="center"/>
              <w:rPr>
                <w:bCs/>
                <w:szCs w:val="26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492,26</m:t>
                </m:r>
              </m:oMath>
            </m:oMathPara>
          </w:p>
        </w:tc>
      </w:tr>
      <w:tr w:rsidR="0053360C" w14:paraId="7C9D6EA3" w14:textId="77777777" w:rsidTr="0053360C">
        <w:trPr>
          <w:trHeight w:val="454"/>
        </w:trPr>
        <w:tc>
          <w:tcPr>
            <w:tcW w:w="4248" w:type="dxa"/>
            <w:vAlign w:val="center"/>
          </w:tcPr>
          <w:p w14:paraId="3AD2592A" w14:textId="77777777" w:rsidR="0053360C" w:rsidRDefault="0053360C" w:rsidP="0053360C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Сумма затрат</w:t>
            </w:r>
          </w:p>
        </w:tc>
        <w:tc>
          <w:tcPr>
            <w:tcW w:w="2551" w:type="dxa"/>
            <w:vAlign w:val="center"/>
          </w:tcPr>
          <w:p w14:paraId="32B37694" w14:textId="77777777" w:rsidR="0053360C" w:rsidRDefault="0053360C" w:rsidP="0053360C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-</w:t>
            </w:r>
          </w:p>
        </w:tc>
        <w:tc>
          <w:tcPr>
            <w:tcW w:w="2829" w:type="dxa"/>
            <w:vAlign w:val="center"/>
          </w:tcPr>
          <w:p w14:paraId="29D8C8D5" w14:textId="39844F7C" w:rsidR="0053360C" w:rsidRPr="00B807A7" w:rsidRDefault="0053360C" w:rsidP="0053360C">
            <w:pPr>
              <w:spacing w:line="312" w:lineRule="auto"/>
              <w:ind w:firstLine="0"/>
              <w:jc w:val="center"/>
              <w:rPr>
                <w:bCs/>
                <w:szCs w:val="26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2 145,36</m:t>
                </m:r>
              </m:oMath>
            </m:oMathPara>
          </w:p>
        </w:tc>
      </w:tr>
      <w:tr w:rsidR="0053360C" w14:paraId="23026752" w14:textId="77777777" w:rsidTr="0053360C">
        <w:trPr>
          <w:trHeight w:val="454"/>
        </w:trPr>
        <w:tc>
          <w:tcPr>
            <w:tcW w:w="4248" w:type="dxa"/>
            <w:vAlign w:val="center"/>
          </w:tcPr>
          <w:p w14:paraId="3EAA6C8F" w14:textId="77777777" w:rsidR="0053360C" w:rsidRDefault="0053360C" w:rsidP="0053360C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Затраты на освоение</w:t>
            </w:r>
          </w:p>
        </w:tc>
        <w:tc>
          <w:tcPr>
            <w:tcW w:w="2551" w:type="dxa"/>
            <w:vAlign w:val="center"/>
          </w:tcPr>
          <w:p w14:paraId="2B1381D7" w14:textId="77777777" w:rsidR="0053360C" w:rsidRDefault="0053360C" w:rsidP="0053360C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5%</w:t>
            </w:r>
          </w:p>
        </w:tc>
        <w:tc>
          <w:tcPr>
            <w:tcW w:w="2829" w:type="dxa"/>
            <w:vAlign w:val="center"/>
          </w:tcPr>
          <w:p w14:paraId="2668F16B" w14:textId="48A8A160" w:rsidR="0053360C" w:rsidRPr="000304F3" w:rsidRDefault="0053360C" w:rsidP="0053360C">
            <w:pPr>
              <w:spacing w:line="312" w:lineRule="auto"/>
              <w:ind w:firstLine="0"/>
              <w:jc w:val="center"/>
              <w:rPr>
                <w:bCs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6"/>
                  </w:rPr>
                  <m:t>107,17</m:t>
                </m:r>
              </m:oMath>
            </m:oMathPara>
          </w:p>
        </w:tc>
      </w:tr>
      <w:tr w:rsidR="0053360C" w14:paraId="2BA582F5" w14:textId="77777777" w:rsidTr="0053360C">
        <w:trPr>
          <w:trHeight w:val="454"/>
        </w:trPr>
        <w:tc>
          <w:tcPr>
            <w:tcW w:w="4248" w:type="dxa"/>
          </w:tcPr>
          <w:p w14:paraId="2E427946" w14:textId="77777777" w:rsidR="0053360C" w:rsidRDefault="0053360C" w:rsidP="0053360C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 w:rsidRPr="007E6F36">
              <w:t>Затраты на сопровождение</w:t>
            </w:r>
          </w:p>
        </w:tc>
        <w:tc>
          <w:tcPr>
            <w:tcW w:w="2551" w:type="dxa"/>
          </w:tcPr>
          <w:p w14:paraId="47334D05" w14:textId="77777777" w:rsidR="0053360C" w:rsidRDefault="0053360C" w:rsidP="0053360C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 w:rsidRPr="007E6F36">
              <w:t>5%</w:t>
            </w:r>
          </w:p>
        </w:tc>
        <w:tc>
          <w:tcPr>
            <w:tcW w:w="2829" w:type="dxa"/>
          </w:tcPr>
          <w:p w14:paraId="161E8373" w14:textId="3DEA8C24" w:rsidR="0053360C" w:rsidRDefault="0053360C" w:rsidP="0053360C">
            <w:pPr>
              <w:spacing w:line="312" w:lineRule="auto"/>
              <w:ind w:firstLine="0"/>
              <w:jc w:val="center"/>
              <w:rPr>
                <w:bCs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6"/>
                  </w:rPr>
                  <m:t>107,17</m:t>
                </m:r>
              </m:oMath>
            </m:oMathPara>
          </w:p>
        </w:tc>
      </w:tr>
      <w:tr w:rsidR="0053360C" w14:paraId="38760C87" w14:textId="77777777" w:rsidTr="0053360C">
        <w:trPr>
          <w:trHeight w:val="454"/>
        </w:trPr>
        <w:tc>
          <w:tcPr>
            <w:tcW w:w="4248" w:type="dxa"/>
          </w:tcPr>
          <w:p w14:paraId="079DC2FB" w14:textId="77777777" w:rsidR="0053360C" w:rsidRDefault="0053360C" w:rsidP="0053360C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 w:rsidRPr="007E6F36">
              <w:t>Полная себестоимость</w:t>
            </w:r>
          </w:p>
        </w:tc>
        <w:tc>
          <w:tcPr>
            <w:tcW w:w="2551" w:type="dxa"/>
          </w:tcPr>
          <w:p w14:paraId="4A4DBFB8" w14:textId="77777777" w:rsidR="0053360C" w:rsidRDefault="0053360C" w:rsidP="0053360C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 w:rsidRPr="007E6F36">
              <w:t>-</w:t>
            </w:r>
          </w:p>
        </w:tc>
        <w:tc>
          <w:tcPr>
            <w:tcW w:w="2829" w:type="dxa"/>
          </w:tcPr>
          <w:p w14:paraId="23C0D9F3" w14:textId="7009FC7F" w:rsidR="0053360C" w:rsidRDefault="0053360C" w:rsidP="0053360C">
            <w:pPr>
              <w:spacing w:line="312" w:lineRule="auto"/>
              <w:ind w:firstLine="0"/>
              <w:jc w:val="center"/>
              <w:rPr>
                <w:bCs/>
                <w:szCs w:val="26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2 359,7</m:t>
              </m:r>
            </m:oMath>
            <w:r>
              <w:rPr>
                <w:bCs/>
                <w:szCs w:val="26"/>
              </w:rPr>
              <w:t xml:space="preserve"> </w:t>
            </w:r>
          </w:p>
        </w:tc>
      </w:tr>
    </w:tbl>
    <w:p w14:paraId="23CB7B4D" w14:textId="77777777" w:rsidR="00624EC7" w:rsidRDefault="00624EC7" w:rsidP="00624EC7">
      <w:pPr>
        <w:ind w:firstLine="0"/>
        <w:rPr>
          <w:bCs/>
          <w:szCs w:val="26"/>
        </w:rPr>
      </w:pPr>
    </w:p>
    <w:p w14:paraId="5045EDCC" w14:textId="0D893CD8" w:rsidR="00624EC7" w:rsidRDefault="00624EC7" w:rsidP="00624EC7">
      <w:pPr>
        <w:rPr>
          <w:szCs w:val="26"/>
        </w:rPr>
      </w:pPr>
      <w:r>
        <w:rPr>
          <w:szCs w:val="26"/>
        </w:rPr>
        <w:t xml:space="preserve">В результате всех расчётов полная себестоимость ПП составила </w:t>
      </w:r>
      <w:r w:rsidR="0053360C" w:rsidRPr="0053360C">
        <w:t xml:space="preserve">2 359,7 </w:t>
      </w:r>
      <w:r>
        <w:rPr>
          <w:szCs w:val="26"/>
        </w:rPr>
        <w:t>бел. руб.</w:t>
      </w:r>
    </w:p>
    <w:p w14:paraId="25C08720" w14:textId="77777777" w:rsidR="00624EC7" w:rsidRDefault="00624EC7" w:rsidP="0053360C">
      <w:pPr>
        <w:pStyle w:val="afffff4"/>
      </w:pPr>
      <w:bookmarkStart w:id="51" w:name="_Toc197521597"/>
      <w:r>
        <w:t>4</w:t>
      </w:r>
      <w:r w:rsidRPr="005D0D98">
        <w:t>.</w:t>
      </w:r>
      <w:r>
        <w:t>4</w:t>
      </w:r>
      <w:r w:rsidRPr="005D0D98">
        <w:t xml:space="preserve"> </w:t>
      </w:r>
      <w:r>
        <w:t>Расчёт</w:t>
      </w:r>
      <w:r w:rsidRPr="005D0D98">
        <w:t xml:space="preserve"> </w:t>
      </w:r>
      <w:r>
        <w:t>цены и прибыли по программному продукту</w:t>
      </w:r>
      <w:bookmarkEnd w:id="51"/>
    </w:p>
    <w:p w14:paraId="660C8C32" w14:textId="77777777" w:rsidR="00624EC7" w:rsidRDefault="00624EC7" w:rsidP="00624EC7">
      <w:pPr>
        <w:rPr>
          <w:szCs w:val="26"/>
        </w:rPr>
      </w:pPr>
      <w:r w:rsidRPr="009D1E4C">
        <w:rPr>
          <w:szCs w:val="26"/>
        </w:rPr>
        <w:t>Для определения цены программного продукта необходимо рассчитать плановую прибыль, которая рассчитывается по формуле (</w:t>
      </w:r>
      <w:r>
        <w:rPr>
          <w:szCs w:val="26"/>
        </w:rPr>
        <w:t>4</w:t>
      </w:r>
      <w:r w:rsidRPr="009D1E4C">
        <w:rPr>
          <w:szCs w:val="26"/>
        </w:rPr>
        <w:t>.1</w:t>
      </w:r>
      <w:r>
        <w:rPr>
          <w:szCs w:val="26"/>
        </w:rPr>
        <w:t>3</w:t>
      </w:r>
      <w:r w:rsidRPr="009D1E4C">
        <w:rPr>
          <w:szCs w:val="26"/>
        </w:rPr>
        <w:t xml:space="preserve">). </w:t>
      </w:r>
    </w:p>
    <w:p w14:paraId="0A6B5580" w14:textId="77777777" w:rsidR="00624EC7" w:rsidRDefault="00624EC7" w:rsidP="00624EC7">
      <w:pPr>
        <w:rPr>
          <w:szCs w:val="26"/>
        </w:rPr>
      </w:pPr>
    </w:p>
    <w:p w14:paraId="0470AB9B" w14:textId="77777777" w:rsidR="0053360C" w:rsidRPr="0053360C" w:rsidRDefault="00000000" w:rsidP="00624EC7">
      <w:pPr>
        <w:ind w:right="877"/>
        <w:rPr>
          <w:szCs w:val="26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Cs w:val="26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Cs w:val="26"/>
                </w:rPr>
                <m:t>П=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6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100</m:t>
                  </m:r>
                </m:den>
              </m:f>
              <m:r>
                <w:rPr>
                  <w:rFonts w:ascii="Cambria Math" w:hAnsi="Cambria Math"/>
                  <w:szCs w:val="26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  <w:lang w:val="en-US"/>
                    </w:rPr>
                    <m:t>4.13</m:t>
                  </m:r>
                </m:e>
              </m:d>
              <m:ctrlPr>
                <w:rPr>
                  <w:rFonts w:ascii="Cambria Math" w:hAnsi="Cambria Math"/>
                  <w:i/>
                  <w:szCs w:val="26"/>
                </w:rPr>
              </m:ctrlPr>
            </m:e>
          </m:eqArr>
        </m:oMath>
      </m:oMathPara>
    </w:p>
    <w:p w14:paraId="75F91241" w14:textId="77777777" w:rsidR="00624EC7" w:rsidRPr="002973CC" w:rsidRDefault="00624EC7" w:rsidP="00624EC7">
      <w:pPr>
        <w:rPr>
          <w:szCs w:val="26"/>
        </w:rPr>
      </w:pPr>
      <w:r w:rsidRPr="002973CC">
        <w:rPr>
          <w:szCs w:val="26"/>
        </w:rPr>
        <w:t>где</w:t>
      </w:r>
      <w:r w:rsidRPr="002973CC">
        <w:rPr>
          <w:szCs w:val="26"/>
        </w:rPr>
        <w:tab/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С</m:t>
            </m:r>
          </m:e>
          <m:sub>
            <m:r>
              <w:rPr>
                <w:rFonts w:ascii="Cambria Math" w:hAnsi="Cambria Math"/>
                <w:szCs w:val="26"/>
              </w:rPr>
              <m:t>п</m:t>
            </m:r>
          </m:sub>
        </m:sSub>
      </m:oMath>
      <w:r>
        <w:rPr>
          <w:szCs w:val="26"/>
        </w:rPr>
        <w:t xml:space="preserve"> </w:t>
      </w:r>
      <w:r w:rsidRPr="002973CC">
        <w:rPr>
          <w:szCs w:val="26"/>
        </w:rPr>
        <w:t xml:space="preserve">– </w:t>
      </w:r>
      <w:r>
        <w:rPr>
          <w:szCs w:val="26"/>
        </w:rPr>
        <w:t>полная себестоимость программного модуля, бел. руб</w:t>
      </w:r>
      <w:r w:rsidRPr="002973CC">
        <w:rPr>
          <w:szCs w:val="26"/>
        </w:rPr>
        <w:t xml:space="preserve">; </w:t>
      </w:r>
    </w:p>
    <w:p w14:paraId="6F3E3874" w14:textId="7867DF0D" w:rsidR="00624EC7" w:rsidRDefault="00624EC7" w:rsidP="00624EC7">
      <w:pPr>
        <w:rPr>
          <w:szCs w:val="26"/>
        </w:rPr>
      </w:pPr>
      <w:r>
        <w:rPr>
          <w:szCs w:val="26"/>
        </w:rPr>
        <w:t xml:space="preserve">         R</w:t>
      </w:r>
      <w:r w:rsidRPr="009D1E4C">
        <w:rPr>
          <w:szCs w:val="26"/>
        </w:rPr>
        <w:t xml:space="preserve"> </w:t>
      </w:r>
      <w:r w:rsidRPr="002973CC">
        <w:rPr>
          <w:szCs w:val="26"/>
        </w:rPr>
        <w:t xml:space="preserve">– </w:t>
      </w:r>
      <w:r>
        <w:rPr>
          <w:szCs w:val="26"/>
        </w:rPr>
        <w:t>уровень рентабельности программного модуля. В данном дипломном проекте уровень рентабельности равен 2</w:t>
      </w:r>
      <w:r w:rsidR="0053360C" w:rsidRPr="0053360C">
        <w:rPr>
          <w:szCs w:val="26"/>
        </w:rPr>
        <w:t>5</w:t>
      </w:r>
      <w:r>
        <w:rPr>
          <w:szCs w:val="26"/>
        </w:rPr>
        <w:t>%.</w:t>
      </w:r>
    </w:p>
    <w:p w14:paraId="4108A942" w14:textId="70FA1CCE" w:rsidR="00624EC7" w:rsidRDefault="00624EC7" w:rsidP="00624EC7">
      <w:pPr>
        <w:rPr>
          <w:szCs w:val="26"/>
        </w:rPr>
      </w:pPr>
      <m:oMath>
        <m:r>
          <w:rPr>
            <w:rFonts w:ascii="Cambria Math" w:hAnsi="Cambria Math"/>
            <w:szCs w:val="26"/>
          </w:rPr>
          <m:t>П=</m:t>
        </m:r>
        <m:r>
          <m:rPr>
            <m:sty m:val="p"/>
          </m:rPr>
          <w:rPr>
            <w:rFonts w:ascii="Cambria Math" w:hAnsi="Cambria Math"/>
            <w:szCs w:val="26"/>
          </w:rPr>
          <m:t xml:space="preserve">2 359,7 </m:t>
        </m:r>
        <m:r>
          <w:rPr>
            <w:rFonts w:ascii="Cambria Math" w:hAnsi="Cambria Math"/>
            <w:szCs w:val="26"/>
          </w:rPr>
          <m:t>⋅</m:t>
        </m:r>
        <m:f>
          <m:fPr>
            <m:ctrlPr>
              <w:rPr>
                <w:rFonts w:ascii="Cambria Math" w:hAnsi="Cambria Math"/>
                <w:bCs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25%</m:t>
            </m:r>
          </m:num>
          <m:den>
            <m:r>
              <w:rPr>
                <w:rFonts w:ascii="Cambria Math" w:hAnsi="Cambria Math"/>
                <w:szCs w:val="26"/>
              </w:rPr>
              <m:t>100</m:t>
            </m:r>
          </m:den>
        </m:f>
        <m:r>
          <w:rPr>
            <w:rFonts w:ascii="Cambria Math" w:hAnsi="Cambria Math"/>
            <w:szCs w:val="26"/>
          </w:rPr>
          <m:t>=</m:t>
        </m:r>
        <m:r>
          <m:rPr>
            <m:sty m:val="p"/>
          </m:rPr>
          <w:rPr>
            <w:rFonts w:ascii="Cambria Math" w:hAnsi="Cambria Math"/>
            <w:szCs w:val="26"/>
          </w:rPr>
          <m:t>589,93</m:t>
        </m:r>
      </m:oMath>
      <w:r>
        <w:rPr>
          <w:bCs/>
          <w:szCs w:val="26"/>
        </w:rPr>
        <w:t xml:space="preserve"> </w:t>
      </w:r>
      <w:r w:rsidRPr="00A7398C">
        <w:rPr>
          <w:bCs/>
          <w:szCs w:val="26"/>
        </w:rPr>
        <w:t>(бел. руб.)</w:t>
      </w:r>
    </w:p>
    <w:p w14:paraId="04523135" w14:textId="77777777" w:rsidR="00624EC7" w:rsidRDefault="00624EC7" w:rsidP="00624EC7">
      <w:pPr>
        <w:rPr>
          <w:szCs w:val="26"/>
        </w:rPr>
      </w:pPr>
      <w:r>
        <w:rPr>
          <w:szCs w:val="26"/>
        </w:rPr>
        <w:t>После</w:t>
      </w:r>
      <w:r w:rsidRPr="00016538">
        <w:rPr>
          <w:szCs w:val="26"/>
        </w:rPr>
        <w:t xml:space="preserve"> расчета прибыли от реализации</w:t>
      </w:r>
      <w:r>
        <w:rPr>
          <w:szCs w:val="26"/>
        </w:rPr>
        <w:t xml:space="preserve"> по формуле (4.14)</w:t>
      </w:r>
      <w:r w:rsidRPr="00016538">
        <w:rPr>
          <w:szCs w:val="26"/>
        </w:rPr>
        <w:t xml:space="preserve"> определяется прогнозируемая цена программного продукта без налогов</w:t>
      </w:r>
      <w:r>
        <w:rPr>
          <w:szCs w:val="26"/>
        </w:rPr>
        <w:t>.</w:t>
      </w:r>
    </w:p>
    <w:p w14:paraId="603664C4" w14:textId="77777777" w:rsidR="00624EC7" w:rsidRDefault="00624EC7" w:rsidP="00624EC7">
      <w:pPr>
        <w:rPr>
          <w:szCs w:val="26"/>
        </w:rPr>
      </w:pPr>
    </w:p>
    <w:p w14:paraId="1FFE381B" w14:textId="77777777" w:rsidR="0053360C" w:rsidRPr="0053360C" w:rsidRDefault="00000000" w:rsidP="00624EC7">
      <w:pPr>
        <w:ind w:right="877"/>
        <w:rPr>
          <w:bCs/>
          <w:szCs w:val="26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+П,#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  <w:lang w:val="en-US"/>
                    </w:rPr>
                    <m:t>4.14</m:t>
                  </m:r>
                </m:e>
              </m:d>
              <m:ctrlPr>
                <w:rPr>
                  <w:rFonts w:ascii="Cambria Math" w:hAnsi="Cambria Math"/>
                  <w:bCs/>
                  <w:i/>
                  <w:szCs w:val="26"/>
                </w:rPr>
              </m:ctrlPr>
            </m:e>
          </m:eqArr>
        </m:oMath>
      </m:oMathPara>
    </w:p>
    <w:p w14:paraId="06A6592D" w14:textId="55F38AC0" w:rsidR="00624EC7" w:rsidRDefault="00000000" w:rsidP="00624EC7">
      <w:pPr>
        <w:rPr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Ц</m:t>
            </m:r>
          </m:e>
          <m:sub>
            <m:r>
              <w:rPr>
                <w:rFonts w:ascii="Cambria Math" w:hAnsi="Cambria Math"/>
                <w:szCs w:val="26"/>
              </w:rPr>
              <m:t>п</m:t>
            </m:r>
          </m:sub>
        </m:sSub>
        <m:r>
          <w:rPr>
            <w:rFonts w:ascii="Cambria Math" w:hAnsi="Cambria Math"/>
            <w:szCs w:val="26"/>
          </w:rPr>
          <m:t>=</m:t>
        </m:r>
        <m:r>
          <m:rPr>
            <m:sty m:val="p"/>
          </m:rPr>
          <w:rPr>
            <w:rFonts w:ascii="Cambria Math" w:hAnsi="Cambria Math"/>
            <w:szCs w:val="26"/>
          </w:rPr>
          <m:t>2 359,7+589,93=2 949,63</m:t>
        </m:r>
      </m:oMath>
      <w:r w:rsidR="00624EC7">
        <w:rPr>
          <w:bCs/>
          <w:szCs w:val="26"/>
        </w:rPr>
        <w:t xml:space="preserve"> </w:t>
      </w:r>
      <w:r w:rsidR="00624EC7" w:rsidRPr="00A7398C">
        <w:rPr>
          <w:bCs/>
          <w:szCs w:val="26"/>
        </w:rPr>
        <w:t>(бел. руб.)</w:t>
      </w:r>
    </w:p>
    <w:p w14:paraId="36B7DA88" w14:textId="77777777" w:rsidR="00624EC7" w:rsidRDefault="00624EC7" w:rsidP="00624EC7">
      <w:pPr>
        <w:rPr>
          <w:szCs w:val="26"/>
        </w:rPr>
      </w:pPr>
      <w:r w:rsidRPr="00016538">
        <w:rPr>
          <w:szCs w:val="26"/>
        </w:rPr>
        <w:lastRenderedPageBreak/>
        <w:t>Отпускная цена (цена реализации) программного продукта включает налог на</w:t>
      </w:r>
      <w:r>
        <w:rPr>
          <w:szCs w:val="26"/>
        </w:rPr>
        <w:t> </w:t>
      </w:r>
      <w:r w:rsidRPr="00016538">
        <w:rPr>
          <w:szCs w:val="26"/>
        </w:rPr>
        <w:t>добавленную стоимость и рассчитывается по формуле</w:t>
      </w:r>
      <w:r>
        <w:rPr>
          <w:szCs w:val="26"/>
        </w:rPr>
        <w:t xml:space="preserve"> (4.15).</w:t>
      </w:r>
    </w:p>
    <w:p w14:paraId="46475C50" w14:textId="77777777" w:rsidR="00624EC7" w:rsidRDefault="00624EC7" w:rsidP="00624EC7">
      <w:pPr>
        <w:rPr>
          <w:szCs w:val="26"/>
        </w:rPr>
      </w:pPr>
    </w:p>
    <w:p w14:paraId="01D6B278" w14:textId="77777777" w:rsidR="0053360C" w:rsidRPr="0053360C" w:rsidRDefault="00000000" w:rsidP="00624EC7">
      <w:pPr>
        <w:ind w:right="877"/>
        <w:rPr>
          <w:bCs/>
          <w:szCs w:val="26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Cs w:val="26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о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+П+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НДС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пп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  <w:lang w:val="en-US"/>
                    </w:rPr>
                    <m:t>4.15</m:t>
                  </m:r>
                </m:e>
              </m:d>
              <m:ctrlPr>
                <w:rPr>
                  <w:rFonts w:ascii="Cambria Math" w:hAnsi="Cambria Math"/>
                  <w:bCs/>
                  <w:i/>
                  <w:szCs w:val="26"/>
                </w:rPr>
              </m:ctrlPr>
            </m:e>
          </m:eqArr>
        </m:oMath>
      </m:oMathPara>
    </w:p>
    <w:p w14:paraId="1879C802" w14:textId="77777777" w:rsidR="00624EC7" w:rsidRPr="00E030C0" w:rsidRDefault="00624EC7" w:rsidP="00624EC7">
      <w:pPr>
        <w:rPr>
          <w:szCs w:val="26"/>
        </w:rPr>
      </w:pPr>
      <w:r>
        <w:rPr>
          <w:szCs w:val="26"/>
        </w:rPr>
        <w:t>г</w:t>
      </w:r>
      <w:r w:rsidRPr="002973CC">
        <w:rPr>
          <w:szCs w:val="26"/>
        </w:rPr>
        <w:t>де</w:t>
      </w:r>
      <w:r>
        <w:rPr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НДС</m:t>
            </m:r>
          </m:e>
          <m:sub>
            <m:r>
              <w:rPr>
                <w:rFonts w:ascii="Cambria Math" w:hAnsi="Cambria Math"/>
                <w:szCs w:val="26"/>
              </w:rPr>
              <m:t>пп</m:t>
            </m:r>
          </m:sub>
        </m:sSub>
      </m:oMath>
      <w:r>
        <w:rPr>
          <w:bCs/>
          <w:szCs w:val="26"/>
        </w:rPr>
        <w:t xml:space="preserve"> – налог на добавленную стоимость. </w:t>
      </w:r>
    </w:p>
    <w:p w14:paraId="12FAB6BE" w14:textId="77777777" w:rsidR="00624EC7" w:rsidRDefault="00624EC7" w:rsidP="00624EC7">
      <w:pPr>
        <w:rPr>
          <w:bCs/>
          <w:szCs w:val="26"/>
        </w:rPr>
      </w:pPr>
      <w:r>
        <w:rPr>
          <w:bCs/>
          <w:szCs w:val="26"/>
        </w:rPr>
        <w:t xml:space="preserve">Для данного программного продукта </w:t>
      </w: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НДС</m:t>
            </m:r>
          </m:e>
          <m:sub>
            <m:r>
              <w:rPr>
                <w:rFonts w:ascii="Cambria Math" w:hAnsi="Cambria Math"/>
                <w:szCs w:val="26"/>
              </w:rPr>
              <m:t>пп</m:t>
            </m:r>
          </m:sub>
        </m:sSub>
      </m:oMath>
      <w:r>
        <w:rPr>
          <w:bCs/>
          <w:szCs w:val="26"/>
        </w:rPr>
        <w:t xml:space="preserve"> рассчитывается по формуле (4.16).</w:t>
      </w:r>
    </w:p>
    <w:p w14:paraId="37414B79" w14:textId="77777777" w:rsidR="00624EC7" w:rsidRDefault="00624EC7" w:rsidP="00624EC7">
      <w:pPr>
        <w:rPr>
          <w:bCs/>
          <w:szCs w:val="26"/>
        </w:rPr>
      </w:pPr>
    </w:p>
    <w:p w14:paraId="15113F2A" w14:textId="77777777" w:rsidR="0053360C" w:rsidRPr="0053360C" w:rsidRDefault="00000000" w:rsidP="00624EC7">
      <w:pPr>
        <w:ind w:right="877"/>
        <w:rPr>
          <w:bCs/>
          <w:szCs w:val="26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Cs w:val="26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НДС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пп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6"/>
                    </w:rPr>
                    <m:t>НДС</m:t>
                  </m:r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100</m:t>
                  </m:r>
                </m:den>
              </m:f>
              <m:r>
                <w:rPr>
                  <w:rFonts w:ascii="Cambria Math" w:hAnsi="Cambria Math"/>
                  <w:szCs w:val="26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  <w:lang w:val="en-US"/>
                    </w:rPr>
                    <m:t>4.16</m:t>
                  </m:r>
                </m:e>
              </m:d>
              <m:ctrlPr>
                <w:rPr>
                  <w:rFonts w:ascii="Cambria Math" w:hAnsi="Cambria Math"/>
                  <w:bCs/>
                  <w:i/>
                  <w:szCs w:val="26"/>
                </w:rPr>
              </m:ctrlPr>
            </m:e>
          </m:eqArr>
        </m:oMath>
      </m:oMathPara>
    </w:p>
    <w:p w14:paraId="7F07C2BC" w14:textId="77777777" w:rsidR="00624EC7" w:rsidRPr="002973CC" w:rsidRDefault="00624EC7" w:rsidP="00624EC7">
      <w:pPr>
        <w:rPr>
          <w:szCs w:val="26"/>
        </w:rPr>
      </w:pPr>
      <w:r w:rsidRPr="002973CC">
        <w:rPr>
          <w:szCs w:val="26"/>
        </w:rPr>
        <w:t>где</w:t>
      </w:r>
      <w:r w:rsidRPr="002973CC">
        <w:rPr>
          <w:szCs w:val="26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Ц</m:t>
            </m:r>
          </m:e>
          <m:sub>
            <m:r>
              <w:rPr>
                <w:rFonts w:ascii="Cambria Math" w:hAnsi="Cambria Math"/>
                <w:szCs w:val="26"/>
              </w:rPr>
              <m:t>п</m:t>
            </m:r>
          </m:sub>
        </m:sSub>
      </m:oMath>
      <w:r>
        <w:rPr>
          <w:szCs w:val="26"/>
        </w:rPr>
        <w:t xml:space="preserve"> </w:t>
      </w:r>
      <w:r w:rsidRPr="002973CC">
        <w:rPr>
          <w:szCs w:val="26"/>
        </w:rPr>
        <w:t xml:space="preserve">– </w:t>
      </w:r>
      <w:r>
        <w:rPr>
          <w:szCs w:val="26"/>
        </w:rPr>
        <w:t>прогнозируемая цена, бел. руб.</w:t>
      </w:r>
      <w:r w:rsidRPr="002973CC">
        <w:rPr>
          <w:szCs w:val="26"/>
        </w:rPr>
        <w:t xml:space="preserve">; </w:t>
      </w:r>
    </w:p>
    <w:p w14:paraId="67C690FE" w14:textId="77777777" w:rsidR="00624EC7" w:rsidRDefault="00624EC7" w:rsidP="00624EC7">
      <w:pPr>
        <w:ind w:firstLine="1418"/>
        <w:rPr>
          <w:bCs/>
          <w:szCs w:val="26"/>
        </w:rPr>
      </w:pPr>
      <w:r>
        <w:rPr>
          <w:bCs/>
          <w:szCs w:val="26"/>
        </w:rPr>
        <w:t xml:space="preserve">НДС – налог на добавленную стоимость. В настоящее время </w:t>
      </w:r>
      <w:r w:rsidRPr="007B21E2">
        <w:rPr>
          <w:bCs/>
          <w:szCs w:val="26"/>
        </w:rPr>
        <w:t xml:space="preserve">– </w:t>
      </w:r>
      <w:r>
        <w:rPr>
          <w:bCs/>
          <w:szCs w:val="26"/>
          <w:lang w:val="be-BY"/>
        </w:rPr>
        <w:t>это</w:t>
      </w:r>
      <w:r w:rsidRPr="007B21E2">
        <w:rPr>
          <w:bCs/>
          <w:szCs w:val="26"/>
        </w:rPr>
        <w:t xml:space="preserve"> </w:t>
      </w:r>
      <w:r>
        <w:rPr>
          <w:bCs/>
          <w:szCs w:val="26"/>
        </w:rPr>
        <w:t>20%.</w:t>
      </w:r>
    </w:p>
    <w:p w14:paraId="47B5534A" w14:textId="2BA63E5B" w:rsidR="00624EC7" w:rsidRDefault="00000000" w:rsidP="00624EC7">
      <w:pPr>
        <w:rPr>
          <w:bCs/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НДС</m:t>
            </m:r>
          </m:e>
          <m:sub>
            <m:r>
              <w:rPr>
                <w:rFonts w:ascii="Cambria Math" w:hAnsi="Cambria Math"/>
                <w:szCs w:val="26"/>
              </w:rPr>
              <m:t>пп</m:t>
            </m:r>
          </m:sub>
        </m:sSub>
        <m:r>
          <w:rPr>
            <w:rFonts w:ascii="Cambria Math" w:hAnsi="Cambria Math"/>
            <w:szCs w:val="26"/>
          </w:rPr>
          <m:t>=</m:t>
        </m:r>
        <m:r>
          <m:rPr>
            <m:sty m:val="p"/>
          </m:rPr>
          <w:rPr>
            <w:rFonts w:ascii="Cambria Math" w:hAnsi="Cambria Math"/>
            <w:szCs w:val="26"/>
          </w:rPr>
          <m:t xml:space="preserve">2 949,63 </m:t>
        </m:r>
        <m:r>
          <w:rPr>
            <w:rFonts w:ascii="Cambria Math" w:hAnsi="Cambria Math"/>
            <w:szCs w:val="26"/>
          </w:rPr>
          <m:t>⋅</m:t>
        </m:r>
        <m:f>
          <m:fPr>
            <m:ctrlPr>
              <w:rPr>
                <w:rFonts w:ascii="Cambria Math" w:hAnsi="Cambria Math"/>
                <w:bCs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20%</m:t>
            </m:r>
          </m:num>
          <m:den>
            <m:r>
              <w:rPr>
                <w:rFonts w:ascii="Cambria Math" w:hAnsi="Cambria Math"/>
                <w:szCs w:val="26"/>
              </w:rPr>
              <m:t>100</m:t>
            </m:r>
          </m:den>
        </m:f>
        <m:r>
          <w:rPr>
            <w:rFonts w:ascii="Cambria Math" w:hAnsi="Cambria Math"/>
            <w:szCs w:val="26"/>
          </w:rPr>
          <m:t>=</m:t>
        </m:r>
        <m:r>
          <m:rPr>
            <m:sty m:val="p"/>
          </m:rPr>
          <w:rPr>
            <w:rFonts w:ascii="Cambria Math" w:hAnsi="Cambria Math"/>
            <w:szCs w:val="26"/>
          </w:rPr>
          <m:t>589,93</m:t>
        </m:r>
      </m:oMath>
      <w:r w:rsidR="00624EC7">
        <w:rPr>
          <w:bCs/>
          <w:szCs w:val="26"/>
        </w:rPr>
        <w:t xml:space="preserve"> </w:t>
      </w:r>
      <w:r w:rsidR="00624EC7" w:rsidRPr="00A7398C">
        <w:rPr>
          <w:bCs/>
          <w:szCs w:val="26"/>
        </w:rPr>
        <w:t>(бел. руб.)</w:t>
      </w:r>
    </w:p>
    <w:p w14:paraId="124910C2" w14:textId="5B624B30" w:rsidR="00624EC7" w:rsidRDefault="00000000" w:rsidP="00624EC7">
      <w:pPr>
        <w:rPr>
          <w:bCs/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Ц</m:t>
            </m:r>
          </m:e>
          <m:sub>
            <m:r>
              <w:rPr>
                <w:rFonts w:ascii="Cambria Math" w:hAnsi="Cambria Math"/>
                <w:szCs w:val="26"/>
              </w:rPr>
              <m:t>о</m:t>
            </m:r>
          </m:sub>
        </m:sSub>
        <m:r>
          <w:rPr>
            <w:rFonts w:ascii="Cambria Math" w:hAnsi="Cambria Math"/>
            <w:szCs w:val="26"/>
          </w:rPr>
          <m:t>=</m:t>
        </m:r>
        <m:r>
          <m:rPr>
            <m:sty m:val="p"/>
          </m:rPr>
          <w:rPr>
            <w:rFonts w:ascii="Cambria Math" w:hAnsi="Cambria Math"/>
            <w:szCs w:val="26"/>
          </w:rPr>
          <m:t>2 359,7</m:t>
        </m:r>
        <m:r>
          <w:rPr>
            <w:rFonts w:ascii="Cambria Math" w:hAnsi="Cambria Math"/>
            <w:szCs w:val="26"/>
          </w:rPr>
          <m:t>+</m:t>
        </m:r>
        <m:r>
          <m:rPr>
            <m:sty m:val="p"/>
          </m:rPr>
          <w:rPr>
            <w:rFonts w:ascii="Cambria Math" w:hAnsi="Cambria Math"/>
            <w:szCs w:val="26"/>
          </w:rPr>
          <m:t>589,93</m:t>
        </m:r>
        <m:r>
          <w:rPr>
            <w:rFonts w:ascii="Cambria Math" w:hAnsi="Cambria Math"/>
            <w:szCs w:val="26"/>
          </w:rPr>
          <m:t>+</m:t>
        </m:r>
        <m:r>
          <m:rPr>
            <m:sty m:val="p"/>
          </m:rPr>
          <w:rPr>
            <w:rFonts w:ascii="Cambria Math" w:hAnsi="Cambria Math"/>
            <w:szCs w:val="26"/>
          </w:rPr>
          <m:t>589,93=3 539,56</m:t>
        </m:r>
      </m:oMath>
      <w:r w:rsidR="00624EC7" w:rsidRPr="00A7398C">
        <w:rPr>
          <w:bCs/>
          <w:szCs w:val="26"/>
        </w:rPr>
        <w:t xml:space="preserve"> (бел. руб.)</w:t>
      </w:r>
    </w:p>
    <w:p w14:paraId="181491E9" w14:textId="77777777" w:rsidR="00624EC7" w:rsidRDefault="00624EC7" w:rsidP="00624EC7">
      <w:pPr>
        <w:rPr>
          <w:bCs/>
          <w:szCs w:val="26"/>
        </w:rPr>
      </w:pPr>
      <w:r w:rsidRPr="00016538">
        <w:rPr>
          <w:bCs/>
          <w:szCs w:val="26"/>
        </w:rPr>
        <w:t>Прибыль от реализации программного продукта за вычетом налога на прибыль является чисто</w:t>
      </w:r>
      <w:r>
        <w:rPr>
          <w:bCs/>
          <w:szCs w:val="26"/>
        </w:rPr>
        <w:t>й</w:t>
      </w:r>
      <w:r w:rsidRPr="00016538">
        <w:rPr>
          <w:bCs/>
          <w:szCs w:val="26"/>
        </w:rPr>
        <w:t xml:space="preserve"> прибылью (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П</m:t>
            </m:r>
          </m:e>
          <m:sub>
            <m:r>
              <w:rPr>
                <w:rFonts w:ascii="Cambria Math" w:hAnsi="Cambria Math"/>
                <w:szCs w:val="26"/>
              </w:rPr>
              <m:t>ч</m:t>
            </m:r>
          </m:sub>
        </m:sSub>
      </m:oMath>
      <w:r w:rsidRPr="00016538">
        <w:rPr>
          <w:bCs/>
          <w:szCs w:val="26"/>
        </w:rPr>
        <w:t>). Чистая прибыль оста</w:t>
      </w:r>
      <w:r>
        <w:rPr>
          <w:bCs/>
          <w:szCs w:val="26"/>
        </w:rPr>
        <w:t>ё</w:t>
      </w:r>
      <w:r w:rsidRPr="00016538">
        <w:rPr>
          <w:bCs/>
          <w:szCs w:val="26"/>
        </w:rPr>
        <w:t>тся организации-разработчику и представляет собо</w:t>
      </w:r>
      <w:r>
        <w:rPr>
          <w:bCs/>
          <w:szCs w:val="26"/>
        </w:rPr>
        <w:t>й</w:t>
      </w:r>
      <w:r w:rsidRPr="00016538">
        <w:rPr>
          <w:bCs/>
          <w:szCs w:val="26"/>
        </w:rPr>
        <w:t xml:space="preserve"> экономически</w:t>
      </w:r>
      <w:r>
        <w:rPr>
          <w:bCs/>
          <w:szCs w:val="26"/>
        </w:rPr>
        <w:t>й</w:t>
      </w:r>
      <w:r w:rsidRPr="00016538">
        <w:rPr>
          <w:bCs/>
          <w:szCs w:val="26"/>
        </w:rPr>
        <w:t xml:space="preserve"> эффект от создания нового программного продукта</w:t>
      </w:r>
      <w:r>
        <w:rPr>
          <w:bCs/>
          <w:szCs w:val="26"/>
        </w:rPr>
        <w:t>. Она рассчитывается по формуле (4.17).</w:t>
      </w:r>
    </w:p>
    <w:p w14:paraId="682E4A4B" w14:textId="77777777" w:rsidR="00624EC7" w:rsidRDefault="00624EC7" w:rsidP="00624EC7">
      <w:pPr>
        <w:rPr>
          <w:bCs/>
          <w:szCs w:val="26"/>
        </w:rPr>
      </w:pPr>
    </w:p>
    <w:p w14:paraId="415D9C25" w14:textId="77777777" w:rsidR="00703EF8" w:rsidRPr="00703EF8" w:rsidRDefault="00000000" w:rsidP="00624EC7">
      <w:pPr>
        <w:ind w:right="877"/>
        <w:rPr>
          <w:szCs w:val="26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ч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=П⋅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Cs w:val="2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п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/>
                  <w:szCs w:val="26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  <w:lang w:val="en-US"/>
                    </w:rPr>
                    <m:t>4.17</m:t>
                  </m:r>
                </m:e>
              </m:d>
              <m:ctrlPr>
                <w:rPr>
                  <w:rFonts w:ascii="Cambria Math" w:hAnsi="Cambria Math"/>
                  <w:i/>
                  <w:szCs w:val="26"/>
                </w:rPr>
              </m:ctrlPr>
            </m:e>
          </m:eqArr>
        </m:oMath>
      </m:oMathPara>
    </w:p>
    <w:p w14:paraId="440A78FA" w14:textId="77777777" w:rsidR="00624EC7" w:rsidRDefault="00624EC7" w:rsidP="00624EC7">
      <w:pPr>
        <w:rPr>
          <w:bCs/>
          <w:szCs w:val="26"/>
        </w:rPr>
      </w:pPr>
      <w:r>
        <w:rPr>
          <w:szCs w:val="26"/>
        </w:rPr>
        <w:t>г</w:t>
      </w:r>
      <w:r w:rsidRPr="002973CC">
        <w:rPr>
          <w:szCs w:val="26"/>
        </w:rPr>
        <w:t>де</w:t>
      </w:r>
      <w:r>
        <w:rPr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Н</m:t>
            </m:r>
          </m:e>
          <m:sub>
            <m:r>
              <w:rPr>
                <w:rFonts w:ascii="Cambria Math" w:hAnsi="Cambria Math"/>
                <w:szCs w:val="26"/>
              </w:rPr>
              <m:t>п</m:t>
            </m:r>
          </m:sub>
        </m:sSub>
      </m:oMath>
      <w:r>
        <w:rPr>
          <w:bCs/>
          <w:szCs w:val="26"/>
        </w:rPr>
        <w:t xml:space="preserve"> – ставка налога на прибыль. В настоящее время он равен 20%.</w:t>
      </w:r>
    </w:p>
    <w:p w14:paraId="60CFDAF2" w14:textId="2591A72C" w:rsidR="00624EC7" w:rsidRPr="005D250E" w:rsidRDefault="00000000" w:rsidP="00624EC7">
      <w:pPr>
        <w:rPr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П</m:t>
            </m:r>
          </m:e>
          <m:sub>
            <m:r>
              <w:rPr>
                <w:rFonts w:ascii="Cambria Math" w:hAnsi="Cambria Math"/>
                <w:szCs w:val="26"/>
              </w:rPr>
              <m:t>ч</m:t>
            </m:r>
          </m:sub>
        </m:sSub>
        <m:r>
          <w:rPr>
            <w:rFonts w:ascii="Cambria Math" w:hAnsi="Cambria Math"/>
            <w:szCs w:val="26"/>
          </w:rPr>
          <m:t>=</m:t>
        </m:r>
        <m:r>
          <m:rPr>
            <m:sty m:val="p"/>
          </m:rPr>
          <w:rPr>
            <w:rFonts w:ascii="Cambria Math" w:hAnsi="Cambria Math"/>
            <w:szCs w:val="26"/>
          </w:rPr>
          <m:t>589,93</m:t>
        </m:r>
        <m:r>
          <w:rPr>
            <w:rFonts w:ascii="Cambria Math" w:hAnsi="Cambria Math"/>
            <w:szCs w:val="26"/>
          </w:rPr>
          <m:t>⋅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1-</m:t>
            </m:r>
            <m:f>
              <m:fPr>
                <m:ctrlPr>
                  <w:rPr>
                    <w:rFonts w:ascii="Cambria Math" w:hAnsi="Cambria Math"/>
                    <w:bCs/>
                    <w:i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Cs w:val="26"/>
                  </w:rPr>
                  <m:t>20%</m:t>
                </m:r>
              </m:num>
              <m:den>
                <m:r>
                  <w:rPr>
                    <w:rFonts w:ascii="Cambria Math" w:hAnsi="Cambria Math"/>
                    <w:szCs w:val="26"/>
                  </w:rPr>
                  <m:t>100</m:t>
                </m:r>
              </m:den>
            </m:f>
          </m:e>
        </m:d>
        <m:r>
          <w:rPr>
            <w:rFonts w:ascii="Cambria Math" w:hAnsi="Cambria Math"/>
            <w:szCs w:val="26"/>
          </w:rPr>
          <m:t>=</m:t>
        </m:r>
        <m:r>
          <m:rPr>
            <m:sty m:val="p"/>
          </m:rPr>
          <w:rPr>
            <w:rFonts w:ascii="Cambria Math" w:hAnsi="Cambria Math"/>
            <w:szCs w:val="26"/>
          </w:rPr>
          <m:t>471,94</m:t>
        </m:r>
      </m:oMath>
      <w:r w:rsidR="00624EC7">
        <w:rPr>
          <w:szCs w:val="26"/>
        </w:rPr>
        <w:t xml:space="preserve"> </w:t>
      </w:r>
      <w:r w:rsidR="00624EC7" w:rsidRPr="00A7398C">
        <w:rPr>
          <w:bCs/>
          <w:szCs w:val="26"/>
        </w:rPr>
        <w:t>(бел. руб.)</w:t>
      </w:r>
    </w:p>
    <w:p w14:paraId="210F64BC" w14:textId="77777777" w:rsidR="00624EC7" w:rsidRDefault="00624EC7" w:rsidP="00624EC7">
      <w:pPr>
        <w:rPr>
          <w:bCs/>
          <w:szCs w:val="26"/>
        </w:rPr>
      </w:pPr>
      <w:r>
        <w:rPr>
          <w:bCs/>
          <w:szCs w:val="26"/>
        </w:rPr>
        <w:t>Все расчёты цены и прибыли по ПП сведены в таблицу 4.4.</w:t>
      </w:r>
    </w:p>
    <w:p w14:paraId="66984C92" w14:textId="77777777" w:rsidR="00624EC7" w:rsidRDefault="00624EC7" w:rsidP="00624EC7">
      <w:pPr>
        <w:rPr>
          <w:bCs/>
          <w:szCs w:val="26"/>
        </w:rPr>
      </w:pPr>
    </w:p>
    <w:p w14:paraId="7BBE79CB" w14:textId="77777777" w:rsidR="00624EC7" w:rsidRDefault="00624EC7" w:rsidP="00624EC7">
      <w:pPr>
        <w:ind w:firstLine="0"/>
        <w:jc w:val="center"/>
        <w:rPr>
          <w:bCs/>
          <w:szCs w:val="26"/>
        </w:rPr>
      </w:pPr>
      <w:r>
        <w:rPr>
          <w:bCs/>
          <w:szCs w:val="26"/>
        </w:rPr>
        <w:t>Таблица 4.4 – Расчёт отпускной цены и чистой прибыли программного модуля</w:t>
      </w:r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3681"/>
        <w:gridCol w:w="2755"/>
        <w:gridCol w:w="3192"/>
      </w:tblGrid>
      <w:tr w:rsidR="00624EC7" w14:paraId="3115CD7E" w14:textId="77777777" w:rsidTr="0036784E">
        <w:trPr>
          <w:trHeight w:val="454"/>
        </w:trPr>
        <w:tc>
          <w:tcPr>
            <w:tcW w:w="3681" w:type="dxa"/>
            <w:vAlign w:val="center"/>
          </w:tcPr>
          <w:p w14:paraId="55534B25" w14:textId="77777777" w:rsidR="00624EC7" w:rsidRDefault="00624EC7" w:rsidP="0036784E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Наименование статей затрат</w:t>
            </w:r>
          </w:p>
        </w:tc>
        <w:tc>
          <w:tcPr>
            <w:tcW w:w="2755" w:type="dxa"/>
            <w:vAlign w:val="center"/>
          </w:tcPr>
          <w:p w14:paraId="7776A194" w14:textId="77777777" w:rsidR="00624EC7" w:rsidRDefault="00624EC7" w:rsidP="0036784E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Норматив, %</w:t>
            </w:r>
          </w:p>
        </w:tc>
        <w:tc>
          <w:tcPr>
            <w:tcW w:w="3192" w:type="dxa"/>
            <w:vAlign w:val="center"/>
          </w:tcPr>
          <w:p w14:paraId="1D21B47C" w14:textId="77777777" w:rsidR="00624EC7" w:rsidRDefault="00624EC7" w:rsidP="0036784E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Сумма затрат, бел. руб.</w:t>
            </w:r>
          </w:p>
        </w:tc>
      </w:tr>
      <w:tr w:rsidR="00624EC7" w14:paraId="33A23C75" w14:textId="77777777" w:rsidTr="0036784E">
        <w:trPr>
          <w:trHeight w:val="454"/>
        </w:trPr>
        <w:tc>
          <w:tcPr>
            <w:tcW w:w="3681" w:type="dxa"/>
            <w:vAlign w:val="center"/>
          </w:tcPr>
          <w:p w14:paraId="2C792973" w14:textId="77777777" w:rsidR="00624EC7" w:rsidRDefault="00624EC7" w:rsidP="0036784E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Полная себестоимость</w:t>
            </w:r>
          </w:p>
        </w:tc>
        <w:tc>
          <w:tcPr>
            <w:tcW w:w="2755" w:type="dxa"/>
            <w:vAlign w:val="center"/>
          </w:tcPr>
          <w:p w14:paraId="3F37EFFA" w14:textId="77777777" w:rsidR="00624EC7" w:rsidRDefault="00624EC7" w:rsidP="0036784E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-</w:t>
            </w:r>
          </w:p>
        </w:tc>
        <w:tc>
          <w:tcPr>
            <w:tcW w:w="3192" w:type="dxa"/>
            <w:vAlign w:val="center"/>
          </w:tcPr>
          <w:p w14:paraId="5FFE236F" w14:textId="06B60324" w:rsidR="00624EC7" w:rsidRDefault="00703EF8" w:rsidP="0036784E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2 359,7</m:t>
                </m:r>
              </m:oMath>
            </m:oMathPara>
          </w:p>
        </w:tc>
      </w:tr>
      <w:tr w:rsidR="00624EC7" w14:paraId="2A812B9D" w14:textId="77777777" w:rsidTr="0036784E">
        <w:trPr>
          <w:trHeight w:val="454"/>
        </w:trPr>
        <w:tc>
          <w:tcPr>
            <w:tcW w:w="3681" w:type="dxa"/>
            <w:vAlign w:val="center"/>
          </w:tcPr>
          <w:p w14:paraId="71F613E4" w14:textId="77777777" w:rsidR="00624EC7" w:rsidRDefault="00624EC7" w:rsidP="0036784E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Прибыль</w:t>
            </w:r>
          </w:p>
        </w:tc>
        <w:tc>
          <w:tcPr>
            <w:tcW w:w="2755" w:type="dxa"/>
            <w:vAlign w:val="center"/>
          </w:tcPr>
          <w:p w14:paraId="0866054C" w14:textId="2C84F894" w:rsidR="00624EC7" w:rsidRPr="00703EF8" w:rsidRDefault="00624EC7" w:rsidP="0036784E">
            <w:pPr>
              <w:spacing w:line="312" w:lineRule="auto"/>
              <w:ind w:firstLine="0"/>
              <w:jc w:val="center"/>
              <w:rPr>
                <w:bCs/>
                <w:szCs w:val="26"/>
                <w:lang w:val="en-US"/>
              </w:rPr>
            </w:pPr>
            <w:r>
              <w:rPr>
                <w:bCs/>
                <w:szCs w:val="26"/>
              </w:rPr>
              <w:t>2</w:t>
            </w:r>
            <w:r w:rsidR="00703EF8">
              <w:rPr>
                <w:bCs/>
                <w:szCs w:val="26"/>
                <w:lang w:val="en-US"/>
              </w:rPr>
              <w:t>5</w:t>
            </w:r>
          </w:p>
        </w:tc>
        <w:tc>
          <w:tcPr>
            <w:tcW w:w="3192" w:type="dxa"/>
            <w:vAlign w:val="center"/>
          </w:tcPr>
          <w:p w14:paraId="4CE5E4A3" w14:textId="1CB05026" w:rsidR="00624EC7" w:rsidRPr="00775EF8" w:rsidRDefault="00703EF8" w:rsidP="0036784E">
            <w:pPr>
              <w:spacing w:line="312" w:lineRule="auto"/>
              <w:ind w:firstLine="0"/>
              <w:jc w:val="center"/>
              <w:rPr>
                <w:bCs/>
                <w:szCs w:val="26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589,93</m:t>
                </m:r>
              </m:oMath>
            </m:oMathPara>
          </w:p>
        </w:tc>
      </w:tr>
      <w:tr w:rsidR="00624EC7" w14:paraId="3737F3AD" w14:textId="77777777" w:rsidTr="0036784E">
        <w:trPr>
          <w:trHeight w:val="454"/>
        </w:trPr>
        <w:tc>
          <w:tcPr>
            <w:tcW w:w="3681" w:type="dxa"/>
            <w:vAlign w:val="center"/>
          </w:tcPr>
          <w:p w14:paraId="3872FD2D" w14:textId="77777777" w:rsidR="00624EC7" w:rsidRDefault="00624EC7" w:rsidP="0036784E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Цена без НДС</w:t>
            </w:r>
          </w:p>
        </w:tc>
        <w:tc>
          <w:tcPr>
            <w:tcW w:w="2755" w:type="dxa"/>
            <w:vAlign w:val="center"/>
          </w:tcPr>
          <w:p w14:paraId="2E678AB4" w14:textId="77777777" w:rsidR="00624EC7" w:rsidRDefault="00624EC7" w:rsidP="0036784E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-</w:t>
            </w:r>
          </w:p>
        </w:tc>
        <w:tc>
          <w:tcPr>
            <w:tcW w:w="3192" w:type="dxa"/>
            <w:vAlign w:val="center"/>
          </w:tcPr>
          <w:p w14:paraId="5540EFAF" w14:textId="6838B7B2" w:rsidR="00624EC7" w:rsidRPr="00775EF8" w:rsidRDefault="00703EF8" w:rsidP="0036784E">
            <w:pPr>
              <w:spacing w:line="312" w:lineRule="auto"/>
              <w:ind w:firstLine="0"/>
              <w:jc w:val="center"/>
              <w:rPr>
                <w:bCs/>
                <w:szCs w:val="26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2 949,63</m:t>
                </m:r>
              </m:oMath>
            </m:oMathPara>
          </w:p>
        </w:tc>
      </w:tr>
      <w:tr w:rsidR="00624EC7" w14:paraId="3A26B94B" w14:textId="77777777" w:rsidTr="0036784E">
        <w:trPr>
          <w:trHeight w:val="454"/>
        </w:trPr>
        <w:tc>
          <w:tcPr>
            <w:tcW w:w="3681" w:type="dxa"/>
            <w:vAlign w:val="center"/>
          </w:tcPr>
          <w:p w14:paraId="788C0B49" w14:textId="77777777" w:rsidR="00624EC7" w:rsidRDefault="00624EC7" w:rsidP="0036784E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НДС</w:t>
            </w:r>
          </w:p>
        </w:tc>
        <w:tc>
          <w:tcPr>
            <w:tcW w:w="2755" w:type="dxa"/>
            <w:vAlign w:val="center"/>
          </w:tcPr>
          <w:p w14:paraId="2F99EEC0" w14:textId="77777777" w:rsidR="00624EC7" w:rsidRDefault="00624EC7" w:rsidP="0036784E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20</w:t>
            </w:r>
          </w:p>
        </w:tc>
        <w:tc>
          <w:tcPr>
            <w:tcW w:w="3192" w:type="dxa"/>
            <w:vAlign w:val="center"/>
          </w:tcPr>
          <w:p w14:paraId="3F68FFB6" w14:textId="04358D11" w:rsidR="00624EC7" w:rsidRPr="009F3208" w:rsidRDefault="00703EF8" w:rsidP="0036784E">
            <w:pPr>
              <w:spacing w:line="312" w:lineRule="auto"/>
              <w:ind w:firstLine="0"/>
              <w:jc w:val="center"/>
              <w:rPr>
                <w:bCs/>
                <w:szCs w:val="26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589,93</m:t>
                </m:r>
              </m:oMath>
            </m:oMathPara>
          </w:p>
        </w:tc>
      </w:tr>
      <w:tr w:rsidR="00624EC7" w14:paraId="2C7D851E" w14:textId="77777777" w:rsidTr="0036784E">
        <w:trPr>
          <w:trHeight w:val="454"/>
        </w:trPr>
        <w:tc>
          <w:tcPr>
            <w:tcW w:w="3681" w:type="dxa"/>
            <w:vAlign w:val="center"/>
          </w:tcPr>
          <w:p w14:paraId="7A9F335B" w14:textId="77777777" w:rsidR="00624EC7" w:rsidRDefault="00624EC7" w:rsidP="0036784E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Отпускная цена</w:t>
            </w:r>
          </w:p>
        </w:tc>
        <w:tc>
          <w:tcPr>
            <w:tcW w:w="2755" w:type="dxa"/>
            <w:vAlign w:val="center"/>
          </w:tcPr>
          <w:p w14:paraId="48822457" w14:textId="77777777" w:rsidR="00624EC7" w:rsidRDefault="00624EC7" w:rsidP="0036784E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-</w:t>
            </w:r>
          </w:p>
        </w:tc>
        <w:tc>
          <w:tcPr>
            <w:tcW w:w="3192" w:type="dxa"/>
            <w:vAlign w:val="center"/>
          </w:tcPr>
          <w:p w14:paraId="43B9083B" w14:textId="2409D8B3" w:rsidR="00624EC7" w:rsidRPr="000E4AC6" w:rsidRDefault="00703EF8" w:rsidP="0036784E">
            <w:pPr>
              <w:spacing w:line="312" w:lineRule="auto"/>
              <w:ind w:firstLine="0"/>
              <w:jc w:val="center"/>
              <w:rPr>
                <w:bCs/>
                <w:szCs w:val="26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3 539,56</m:t>
                </m:r>
              </m:oMath>
            </m:oMathPara>
          </w:p>
        </w:tc>
      </w:tr>
      <w:tr w:rsidR="00624EC7" w14:paraId="60474C96" w14:textId="77777777" w:rsidTr="0036784E">
        <w:trPr>
          <w:trHeight w:val="454"/>
        </w:trPr>
        <w:tc>
          <w:tcPr>
            <w:tcW w:w="3681" w:type="dxa"/>
            <w:vAlign w:val="center"/>
          </w:tcPr>
          <w:p w14:paraId="6668A6E3" w14:textId="77777777" w:rsidR="00624EC7" w:rsidRDefault="00624EC7" w:rsidP="0036784E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Налог на прибыль</w:t>
            </w:r>
          </w:p>
        </w:tc>
        <w:tc>
          <w:tcPr>
            <w:tcW w:w="2755" w:type="dxa"/>
            <w:vAlign w:val="center"/>
          </w:tcPr>
          <w:p w14:paraId="57D74E3F" w14:textId="77777777" w:rsidR="00624EC7" w:rsidRDefault="00624EC7" w:rsidP="0036784E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20</w:t>
            </w:r>
          </w:p>
        </w:tc>
        <w:tc>
          <w:tcPr>
            <w:tcW w:w="3192" w:type="dxa"/>
            <w:vAlign w:val="center"/>
          </w:tcPr>
          <w:p w14:paraId="79E1A36C" w14:textId="15316C9C" w:rsidR="00624EC7" w:rsidRPr="00703EF8" w:rsidRDefault="00703EF8" w:rsidP="0036784E">
            <w:pPr>
              <w:spacing w:line="312" w:lineRule="auto"/>
              <w:ind w:firstLine="0"/>
              <w:jc w:val="center"/>
              <w:rPr>
                <w:bCs/>
                <w:szCs w:val="26"/>
                <w:lang w:val="en-US"/>
              </w:rPr>
            </w:pPr>
            <w:r w:rsidRPr="00703EF8">
              <w:rPr>
                <w:bCs/>
                <w:szCs w:val="26"/>
              </w:rPr>
              <w:t>117,9</w:t>
            </w:r>
            <w:r>
              <w:rPr>
                <w:bCs/>
                <w:szCs w:val="26"/>
              </w:rPr>
              <w:t>9</w:t>
            </w:r>
          </w:p>
        </w:tc>
      </w:tr>
      <w:tr w:rsidR="00624EC7" w14:paraId="12AC623E" w14:textId="77777777" w:rsidTr="0036784E">
        <w:trPr>
          <w:trHeight w:val="454"/>
        </w:trPr>
        <w:tc>
          <w:tcPr>
            <w:tcW w:w="3681" w:type="dxa"/>
            <w:vAlign w:val="center"/>
          </w:tcPr>
          <w:p w14:paraId="2A51F521" w14:textId="77777777" w:rsidR="00624EC7" w:rsidRDefault="00624EC7" w:rsidP="0036784E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Чистая прибыль</w:t>
            </w:r>
          </w:p>
        </w:tc>
        <w:tc>
          <w:tcPr>
            <w:tcW w:w="2755" w:type="dxa"/>
            <w:vAlign w:val="center"/>
          </w:tcPr>
          <w:p w14:paraId="2535B647" w14:textId="77777777" w:rsidR="00624EC7" w:rsidRDefault="00624EC7" w:rsidP="0036784E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-</w:t>
            </w:r>
          </w:p>
        </w:tc>
        <w:tc>
          <w:tcPr>
            <w:tcW w:w="3192" w:type="dxa"/>
            <w:vAlign w:val="center"/>
          </w:tcPr>
          <w:p w14:paraId="189E799E" w14:textId="2EBECF40" w:rsidR="00624EC7" w:rsidRPr="00BB5AED" w:rsidRDefault="00703EF8" w:rsidP="0036784E">
            <w:pPr>
              <w:spacing w:line="312" w:lineRule="auto"/>
              <w:ind w:firstLine="0"/>
              <w:jc w:val="center"/>
              <w:rPr>
                <w:bCs/>
                <w:szCs w:val="26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471,94</m:t>
                </m:r>
              </m:oMath>
            </m:oMathPara>
          </w:p>
        </w:tc>
      </w:tr>
    </w:tbl>
    <w:p w14:paraId="7A418EB4" w14:textId="77777777" w:rsidR="00624EC7" w:rsidRDefault="00624EC7" w:rsidP="00624EC7">
      <w:pPr>
        <w:rPr>
          <w:bCs/>
          <w:szCs w:val="26"/>
        </w:rPr>
      </w:pPr>
    </w:p>
    <w:p w14:paraId="400C99B5" w14:textId="77777777" w:rsidR="00624EC7" w:rsidRDefault="00624EC7" w:rsidP="00624EC7">
      <w:pPr>
        <w:rPr>
          <w:szCs w:val="26"/>
        </w:rPr>
      </w:pPr>
      <w:r w:rsidRPr="00476EB4">
        <w:rPr>
          <w:szCs w:val="26"/>
        </w:rPr>
        <w:t>В ходе произведенных расчетов определены основные экономические показ</w:t>
      </w:r>
      <w:r>
        <w:rPr>
          <w:szCs w:val="26"/>
        </w:rPr>
        <w:t xml:space="preserve">атели: </w:t>
      </w:r>
    </w:p>
    <w:p w14:paraId="3E719A95" w14:textId="0C334BEA" w:rsidR="00624EC7" w:rsidRPr="00262DFF" w:rsidRDefault="00624EC7" w:rsidP="00624EC7">
      <w:pPr>
        <w:pStyle w:val="afff4"/>
        <w:numPr>
          <w:ilvl w:val="0"/>
          <w:numId w:val="27"/>
        </w:numPr>
        <w:suppressAutoHyphens w:val="0"/>
        <w:spacing w:after="0" w:line="288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r w:rsidRPr="00262DFF">
        <w:rPr>
          <w:rFonts w:ascii="Times New Roman" w:hAnsi="Times New Roman" w:cs="Times New Roman"/>
          <w:sz w:val="26"/>
          <w:szCs w:val="26"/>
        </w:rPr>
        <w:lastRenderedPageBreak/>
        <w:t xml:space="preserve">Полная себестоимость – </w:t>
      </w:r>
      <w:r w:rsidR="00703EF8" w:rsidRPr="00703EF8">
        <w:rPr>
          <w:rFonts w:ascii="Times New Roman" w:hAnsi="Times New Roman" w:cs="Times New Roman"/>
          <w:bCs/>
          <w:sz w:val="26"/>
          <w:szCs w:val="26"/>
        </w:rPr>
        <w:t>2 359,7</w:t>
      </w:r>
      <w:r w:rsidR="00703EF8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r w:rsidRPr="00262DFF">
        <w:rPr>
          <w:rFonts w:ascii="Times New Roman" w:hAnsi="Times New Roman" w:cs="Times New Roman"/>
          <w:sz w:val="26"/>
          <w:szCs w:val="26"/>
        </w:rPr>
        <w:t>бел. руб.</w:t>
      </w:r>
    </w:p>
    <w:p w14:paraId="27441A33" w14:textId="4CF87454" w:rsidR="00624EC7" w:rsidRPr="00262DFF" w:rsidRDefault="00624EC7" w:rsidP="00624EC7">
      <w:pPr>
        <w:pStyle w:val="afff4"/>
        <w:numPr>
          <w:ilvl w:val="0"/>
          <w:numId w:val="27"/>
        </w:numPr>
        <w:suppressAutoHyphens w:val="0"/>
        <w:spacing w:after="0" w:line="288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r w:rsidRPr="00262DFF">
        <w:rPr>
          <w:rFonts w:ascii="Times New Roman" w:hAnsi="Times New Roman" w:cs="Times New Roman"/>
          <w:sz w:val="26"/>
          <w:szCs w:val="26"/>
        </w:rPr>
        <w:t xml:space="preserve">Прогнозируемая цена – </w:t>
      </w:r>
      <w:r w:rsidR="00703EF8" w:rsidRPr="00703EF8">
        <w:rPr>
          <w:rFonts w:ascii="Times New Roman" w:hAnsi="Times New Roman" w:cs="Times New Roman"/>
          <w:bCs/>
          <w:sz w:val="26"/>
          <w:szCs w:val="26"/>
          <w:lang w:val="en-US"/>
        </w:rPr>
        <w:t>2 949,63</w:t>
      </w:r>
      <w:r w:rsidR="00703EF8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r w:rsidRPr="00262DFF">
        <w:rPr>
          <w:rFonts w:ascii="Times New Roman" w:hAnsi="Times New Roman" w:cs="Times New Roman"/>
          <w:sz w:val="26"/>
          <w:szCs w:val="26"/>
        </w:rPr>
        <w:t>бел. руб.</w:t>
      </w:r>
    </w:p>
    <w:p w14:paraId="7AADE8B8" w14:textId="58249D53" w:rsidR="00624EC7" w:rsidRPr="00262DFF" w:rsidRDefault="00624EC7" w:rsidP="00624EC7">
      <w:pPr>
        <w:pStyle w:val="afff4"/>
        <w:numPr>
          <w:ilvl w:val="0"/>
          <w:numId w:val="27"/>
        </w:numPr>
        <w:suppressAutoHyphens w:val="0"/>
        <w:spacing w:after="0" w:line="288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r w:rsidRPr="00262DFF">
        <w:rPr>
          <w:rFonts w:ascii="Times New Roman" w:hAnsi="Times New Roman" w:cs="Times New Roman"/>
          <w:sz w:val="26"/>
          <w:szCs w:val="26"/>
        </w:rPr>
        <w:t xml:space="preserve">Чистая прибыль – </w:t>
      </w:r>
      <w:r w:rsidR="00703EF8" w:rsidRPr="00703EF8">
        <w:rPr>
          <w:rFonts w:ascii="Times New Roman" w:hAnsi="Times New Roman" w:cs="Times New Roman"/>
          <w:bCs/>
          <w:sz w:val="26"/>
          <w:szCs w:val="26"/>
        </w:rPr>
        <w:t>471,94</w:t>
      </w:r>
      <w:r w:rsidR="00703EF8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r w:rsidRPr="00262DFF">
        <w:rPr>
          <w:rFonts w:ascii="Times New Roman" w:hAnsi="Times New Roman" w:cs="Times New Roman"/>
          <w:sz w:val="26"/>
          <w:szCs w:val="26"/>
        </w:rPr>
        <w:t xml:space="preserve">бел. руб. </w:t>
      </w:r>
    </w:p>
    <w:p w14:paraId="7CC5E502" w14:textId="437B9ED6" w:rsidR="00624EC7" w:rsidRPr="00476EB4" w:rsidRDefault="00624EC7" w:rsidP="00624EC7">
      <w:pPr>
        <w:rPr>
          <w:szCs w:val="26"/>
        </w:rPr>
      </w:pPr>
      <w:r w:rsidRPr="00476EB4">
        <w:rPr>
          <w:szCs w:val="26"/>
        </w:rPr>
        <w:t>Разработанны</w:t>
      </w:r>
      <w:r>
        <w:rPr>
          <w:szCs w:val="26"/>
        </w:rPr>
        <w:t>й</w:t>
      </w:r>
      <w:r w:rsidRPr="00476EB4">
        <w:rPr>
          <w:szCs w:val="26"/>
        </w:rPr>
        <w:t xml:space="preserve"> программны</w:t>
      </w:r>
      <w:r>
        <w:rPr>
          <w:szCs w:val="26"/>
        </w:rPr>
        <w:t>й</w:t>
      </w:r>
      <w:r w:rsidRPr="00476EB4">
        <w:rPr>
          <w:szCs w:val="26"/>
        </w:rPr>
        <w:t xml:space="preserve"> продукт имеет малое количество конкурентов с</w:t>
      </w:r>
      <w:r>
        <w:rPr>
          <w:szCs w:val="26"/>
        </w:rPr>
        <w:t> </w:t>
      </w:r>
      <w:r w:rsidRPr="00476EB4">
        <w:rPr>
          <w:szCs w:val="26"/>
        </w:rPr>
        <w:t>более высокими ценами на их услуги. Таким образом, рассчитанная отпускная цена на программны</w:t>
      </w:r>
      <w:r>
        <w:rPr>
          <w:szCs w:val="26"/>
        </w:rPr>
        <w:t>й</w:t>
      </w:r>
      <w:r w:rsidRPr="00476EB4">
        <w:rPr>
          <w:szCs w:val="26"/>
        </w:rPr>
        <w:t xml:space="preserve"> продукт, разрабатываемо</w:t>
      </w:r>
      <w:r>
        <w:rPr>
          <w:szCs w:val="26"/>
        </w:rPr>
        <w:t>й</w:t>
      </w:r>
      <w:r w:rsidRPr="00476EB4">
        <w:rPr>
          <w:szCs w:val="26"/>
        </w:rPr>
        <w:t xml:space="preserve"> в рамках данного дипломного проекта, является конкурентоспособно</w:t>
      </w:r>
      <w:r>
        <w:rPr>
          <w:szCs w:val="26"/>
        </w:rPr>
        <w:t>й</w:t>
      </w:r>
      <w:r w:rsidRPr="00476EB4">
        <w:rPr>
          <w:szCs w:val="26"/>
        </w:rPr>
        <w:t>. При расчете цены учтены отчисления в фонд социально</w:t>
      </w:r>
      <w:r>
        <w:rPr>
          <w:szCs w:val="26"/>
        </w:rPr>
        <w:t>й</w:t>
      </w:r>
      <w:r w:rsidRPr="00476EB4">
        <w:rPr>
          <w:szCs w:val="26"/>
        </w:rPr>
        <w:t xml:space="preserve"> защиты, а также налоги, необходимые к уплате. К конечному итогу получаем окончате</w:t>
      </w:r>
      <w:r>
        <w:rPr>
          <w:szCs w:val="26"/>
        </w:rPr>
        <w:t xml:space="preserve">льную цену продукта, равную </w:t>
      </w:r>
      <w:r w:rsidR="00703EF8" w:rsidRPr="00703EF8">
        <w:rPr>
          <w:bCs/>
          <w:szCs w:val="26"/>
        </w:rPr>
        <w:t xml:space="preserve">3 539,56 </w:t>
      </w:r>
      <w:r w:rsidRPr="00476EB4">
        <w:rPr>
          <w:szCs w:val="26"/>
        </w:rPr>
        <w:t xml:space="preserve">белорусских рубля. </w:t>
      </w:r>
    </w:p>
    <w:p w14:paraId="585F6633" w14:textId="77777777" w:rsidR="00E472E0" w:rsidRPr="00624EC7" w:rsidRDefault="00E472E0" w:rsidP="00E472E0"/>
    <w:p w14:paraId="61DD5207" w14:textId="77777777" w:rsidR="00E472E0" w:rsidRPr="00E472E0" w:rsidRDefault="00E472E0" w:rsidP="008C567A">
      <w:pPr>
        <w:spacing w:after="520"/>
        <w:rPr>
          <w:bCs/>
          <w:sz w:val="28"/>
        </w:rPr>
      </w:pPr>
    </w:p>
    <w:p w14:paraId="3ED21669" w14:textId="3E9917D0" w:rsidR="004D75E9" w:rsidRPr="004D75E9" w:rsidRDefault="004D75E9" w:rsidP="004D75E9">
      <w:pPr>
        <w:pStyle w:val="afffff2"/>
        <w:rPr>
          <w:lang w:val="ru-BY"/>
        </w:rPr>
      </w:pPr>
      <w:bookmarkStart w:id="52" w:name="_Toc197521598"/>
      <w:r>
        <w:rPr>
          <w:lang w:val="ru-BY"/>
        </w:rPr>
        <w:lastRenderedPageBreak/>
        <w:t xml:space="preserve">5. </w:t>
      </w:r>
      <w:r w:rsidRPr="004D75E9">
        <w:rPr>
          <w:lang w:val="ru-BY"/>
        </w:rPr>
        <w:t>Энергосбережение</w:t>
      </w:r>
      <w:bookmarkEnd w:id="52"/>
    </w:p>
    <w:p w14:paraId="1CB28D9E" w14:textId="77777777" w:rsidR="004D75E9" w:rsidRPr="004D75E9" w:rsidRDefault="004D75E9" w:rsidP="004D75E9">
      <w:pPr>
        <w:rPr>
          <w:lang w:val="ru-BY" w:eastAsia="ru-BY"/>
        </w:rPr>
      </w:pPr>
      <w:r w:rsidRPr="004D75E9">
        <w:rPr>
          <w:lang w:val="ru-BY" w:eastAsia="ru-BY"/>
        </w:rPr>
        <w:t>Снижение энергопотребления является одной из ключевых задач современной науки и технологий, включая область медицинских исследований и диагностики. В контексте применения глубокого обучения для распознавания глаукомы по данным тонометрии глаза энергосбережение становится важным аспектом, поскольку обработка больших объемов медицинских данных требует значительных вычислительных ресурсов. Растущая потребность в высокопроизводительных вычислениях сопровождается увеличением энергозатрат, что может создавать экологические и экономические вызовы. Ограниченность энергетических ресурсов и необходимость минимизации углеродного следа подчеркивают важность внедрения энергосберегающих технологий в медицинские системы диагностики.</w:t>
      </w:r>
    </w:p>
    <w:p w14:paraId="08EFA737" w14:textId="77777777" w:rsidR="004D75E9" w:rsidRPr="004D75E9" w:rsidRDefault="004D75E9" w:rsidP="004D75E9">
      <w:pPr>
        <w:rPr>
          <w:lang w:val="ru-BY" w:eastAsia="ru-BY"/>
        </w:rPr>
      </w:pPr>
      <w:r w:rsidRPr="004D75E9">
        <w:rPr>
          <w:lang w:val="ru-BY" w:eastAsia="ru-BY"/>
        </w:rPr>
        <w:t>Энергосбережение в данном контексте означает рациональное использование вычислительных ресурсов на всех этапах обработки данных — от сбора и предварительной обработки тонометрических данных до обучения и эксплуатации моделей глубокого обучения. Это позволяет не только снизить энергозатраты, но и повысить доступность диагностических систем для медицинских учреждений с ограниченными ресурсами.</w:t>
      </w:r>
    </w:p>
    <w:p w14:paraId="6CEEA106" w14:textId="77777777" w:rsidR="004D75E9" w:rsidRPr="004D75E9" w:rsidRDefault="004D75E9" w:rsidP="004D75E9">
      <w:pPr>
        <w:pStyle w:val="afffff8"/>
      </w:pPr>
      <w:r w:rsidRPr="004D75E9">
        <w:t>Энергосбережение в вычислительных системах для глубокого обучения</w:t>
      </w:r>
    </w:p>
    <w:p w14:paraId="19A45E4A" w14:textId="77777777" w:rsidR="004D75E9" w:rsidRPr="004D75E9" w:rsidRDefault="004D75E9" w:rsidP="004D75E9">
      <w:pPr>
        <w:rPr>
          <w:lang w:val="ru-BY" w:eastAsia="ru-BY"/>
        </w:rPr>
      </w:pPr>
      <w:r w:rsidRPr="004D75E9">
        <w:rPr>
          <w:lang w:val="ru-BY" w:eastAsia="ru-BY"/>
        </w:rPr>
        <w:t>Высокая доля энергетических затрат в медицинских исследованиях связана с использованием мощных вычислительных систем, таких как графические процессоры (GPU) и серверные кластеры, для обучения и работы нейронных сетей. В среднем, энергозатраты на обработку данных в медицинских системах составляют 10–15% от общих операционных расходов учреждений, и эта доля продолжает расти из-за увеличения сложности моделей и объемов данных. Оптимизация энергопотребления в таких системах является ключевым фактором для повышения экономической эффективности и экологической устойчивости.</w:t>
      </w:r>
    </w:p>
    <w:p w14:paraId="51C20124" w14:textId="77777777" w:rsidR="004D75E9" w:rsidRPr="004D75E9" w:rsidRDefault="004D75E9" w:rsidP="004D75E9">
      <w:pPr>
        <w:rPr>
          <w:lang w:val="ru-BY" w:eastAsia="ru-BY"/>
        </w:rPr>
      </w:pPr>
      <w:r w:rsidRPr="004D75E9">
        <w:rPr>
          <w:lang w:val="ru-BY" w:eastAsia="ru-BY"/>
        </w:rPr>
        <w:t>Энергосберегающий подход возможен при разработке и реализации специализированных программ оптимизации вычислений. Например, уменьшение энергопотребления моделей глубокого обучения позволяет сократить затраты без потери качества диагностики глаукомы. В России координацию работ в области энергоэффективности в научных и медицинских учреждениях поддерживают профильные ведомства, такие как Министерство науки и высшего образования, которые способствуют внедрению энергосберегающих технологий.</w:t>
      </w:r>
    </w:p>
    <w:p w14:paraId="1AB2AE21" w14:textId="77777777" w:rsidR="004D75E9" w:rsidRPr="004D75E9" w:rsidRDefault="004D75E9" w:rsidP="004D75E9">
      <w:pPr>
        <w:rPr>
          <w:lang w:val="ru-BY" w:eastAsia="ru-BY"/>
        </w:rPr>
      </w:pPr>
      <w:r w:rsidRPr="004D75E9">
        <w:rPr>
          <w:lang w:val="ru-BY" w:eastAsia="ru-BY"/>
        </w:rPr>
        <w:t>Энергоэффективность в данном случае подразумевает достижение высокой точности распознавания глаукомы с минимальными вычислительными затратами. Это возможно благодаря модернизации алгоритмов, использованию более эффективного оборудования и соблюдению экологических стандартов.</w:t>
      </w:r>
    </w:p>
    <w:p w14:paraId="53CED89E" w14:textId="77777777" w:rsidR="004D75E9" w:rsidRPr="004D75E9" w:rsidRDefault="004D75E9" w:rsidP="004D75E9">
      <w:pPr>
        <w:pStyle w:val="afffff8"/>
      </w:pPr>
      <w:r w:rsidRPr="004D75E9">
        <w:t>Энергопотребление в центрах обработки медицинских данных</w:t>
      </w:r>
    </w:p>
    <w:p w14:paraId="4158FAD1" w14:textId="77777777" w:rsidR="004D75E9" w:rsidRPr="004D75E9" w:rsidRDefault="004D75E9" w:rsidP="004D75E9">
      <w:pPr>
        <w:rPr>
          <w:lang w:val="ru-BY" w:eastAsia="ru-BY"/>
        </w:rPr>
      </w:pPr>
      <w:r w:rsidRPr="004D75E9">
        <w:rPr>
          <w:lang w:val="ru-BY" w:eastAsia="ru-BY"/>
        </w:rPr>
        <w:lastRenderedPageBreak/>
        <w:t>По оценкам экспертов, эксплуатация крупного центра обработки медицинских данных (ЦОМД) в течение пяти лет может обходиться в 10–12 миллионов долларов, из которых 18–22% составляют расходы на электроэнергию. Для снижения этих затрат применяются следующие меры:</w:t>
      </w:r>
    </w:p>
    <w:p w14:paraId="0D9B0077" w14:textId="62E24D3D" w:rsidR="004D75E9" w:rsidRPr="00AD5F9D" w:rsidRDefault="004D75E9" w:rsidP="00AD5F9D">
      <w:pPr>
        <w:pStyle w:val="afff4"/>
        <w:numPr>
          <w:ilvl w:val="0"/>
          <w:numId w:val="62"/>
        </w:numPr>
        <w:ind w:left="567" w:firstLine="382"/>
        <w:rPr>
          <w:rFonts w:ascii="Times New Roman" w:hAnsi="Times New Roman" w:cs="Times New Roman"/>
          <w:sz w:val="26"/>
          <w:szCs w:val="26"/>
          <w:lang w:val="ru-BY" w:eastAsia="ru-BY"/>
        </w:rPr>
      </w:pPr>
      <w:r w:rsidRPr="00AD5F9D">
        <w:rPr>
          <w:rFonts w:ascii="Times New Roman" w:hAnsi="Times New Roman" w:cs="Times New Roman"/>
          <w:b/>
          <w:bCs/>
          <w:sz w:val="26"/>
          <w:szCs w:val="26"/>
        </w:rPr>
        <w:t>Использование энергоэффективных систем охлаждения</w:t>
      </w:r>
      <w:r w:rsidR="00AD5F9D" w:rsidRPr="00AD5F9D">
        <w:rPr>
          <w:rStyle w:val="afffff9"/>
          <w:rFonts w:ascii="Times New Roman" w:hAnsi="Times New Roman" w:cs="Times New Roman"/>
          <w:szCs w:val="26"/>
        </w:rPr>
        <w:t xml:space="preserve">. </w:t>
      </w:r>
      <w:r w:rsidRPr="00AD5F9D">
        <w:rPr>
          <w:rFonts w:ascii="Times New Roman" w:hAnsi="Times New Roman" w:cs="Times New Roman"/>
          <w:sz w:val="26"/>
          <w:szCs w:val="26"/>
          <w:lang w:val="ru-BY" w:eastAsia="ru-BY"/>
        </w:rPr>
        <w:t>Современные системы свободного охлаждения позволяют сократить энергопотребление на 30–40% в регионах с холодным климатом, что особенно актуально для серверов, обрабатывающих тонометрические данные.</w:t>
      </w:r>
    </w:p>
    <w:p w14:paraId="0E6D9539" w14:textId="13791051" w:rsidR="004D75E9" w:rsidRPr="00AD5F9D" w:rsidRDefault="004D75E9" w:rsidP="00AD5F9D">
      <w:pPr>
        <w:pStyle w:val="afff4"/>
        <w:numPr>
          <w:ilvl w:val="0"/>
          <w:numId w:val="62"/>
        </w:numPr>
        <w:ind w:left="567" w:firstLine="382"/>
        <w:rPr>
          <w:rFonts w:ascii="Times New Roman" w:hAnsi="Times New Roman" w:cs="Times New Roman"/>
          <w:sz w:val="26"/>
          <w:szCs w:val="26"/>
          <w:lang w:val="ru-BY" w:eastAsia="ru-BY"/>
        </w:rPr>
      </w:pPr>
      <w:r w:rsidRPr="00AD5F9D">
        <w:rPr>
          <w:rFonts w:ascii="Times New Roman" w:hAnsi="Times New Roman" w:cs="Times New Roman"/>
          <w:b/>
          <w:sz w:val="26"/>
          <w:szCs w:val="26"/>
          <w:lang w:val="ru-BY" w:eastAsia="ru-BY"/>
        </w:rPr>
        <w:t>Оптимизация серверной инфраструктуры</w:t>
      </w:r>
      <w:r w:rsidR="00AD5F9D" w:rsidRPr="00AD5F9D">
        <w:rPr>
          <w:rFonts w:ascii="Times New Roman" w:hAnsi="Times New Roman" w:cs="Times New Roman"/>
          <w:sz w:val="26"/>
          <w:szCs w:val="26"/>
          <w:lang w:val="ru-BY" w:eastAsia="ru-BY"/>
        </w:rPr>
        <w:t xml:space="preserve">. </w:t>
      </w:r>
      <w:r w:rsidRPr="00AD5F9D">
        <w:rPr>
          <w:rFonts w:ascii="Times New Roman" w:hAnsi="Times New Roman" w:cs="Times New Roman"/>
          <w:sz w:val="26"/>
          <w:szCs w:val="26"/>
          <w:lang w:val="ru-BY" w:eastAsia="ru-BY"/>
        </w:rPr>
        <w:t>Сокращение числа серверов за счет применения виртуализации уменьшает энергопотребление и тепловыделение, что снижает нагрузку на системы охлаждения.</w:t>
      </w:r>
    </w:p>
    <w:p w14:paraId="1D0263D5" w14:textId="0D8F4AC9" w:rsidR="004D75E9" w:rsidRPr="00AD5F9D" w:rsidRDefault="004D75E9" w:rsidP="00AD5F9D">
      <w:pPr>
        <w:pStyle w:val="afff4"/>
        <w:numPr>
          <w:ilvl w:val="0"/>
          <w:numId w:val="62"/>
        </w:numPr>
        <w:ind w:left="567" w:firstLine="382"/>
        <w:rPr>
          <w:rFonts w:ascii="Times New Roman" w:hAnsi="Times New Roman" w:cs="Times New Roman"/>
          <w:sz w:val="26"/>
          <w:szCs w:val="26"/>
          <w:lang w:val="ru-BY" w:eastAsia="ru-BY"/>
        </w:rPr>
      </w:pPr>
      <w:r w:rsidRPr="00AD5F9D">
        <w:rPr>
          <w:rFonts w:ascii="Times New Roman" w:hAnsi="Times New Roman" w:cs="Times New Roman"/>
          <w:b/>
          <w:sz w:val="26"/>
          <w:szCs w:val="26"/>
          <w:lang w:val="ru-BY" w:eastAsia="ru-BY"/>
        </w:rPr>
        <w:t>Применение специализированных процессоров</w:t>
      </w:r>
      <w:r w:rsidR="00AD5F9D" w:rsidRPr="00AD5F9D">
        <w:rPr>
          <w:rFonts w:ascii="Times New Roman" w:hAnsi="Times New Roman" w:cs="Times New Roman"/>
          <w:sz w:val="26"/>
          <w:szCs w:val="26"/>
          <w:lang w:val="ru-BY" w:eastAsia="ru-BY"/>
        </w:rPr>
        <w:t xml:space="preserve">. </w:t>
      </w:r>
      <w:r w:rsidRPr="00AD5F9D">
        <w:rPr>
          <w:rFonts w:ascii="Times New Roman" w:hAnsi="Times New Roman" w:cs="Times New Roman"/>
          <w:sz w:val="26"/>
          <w:szCs w:val="26"/>
          <w:lang w:val="ru-BY" w:eastAsia="ru-BY"/>
        </w:rPr>
        <w:t>Использование тензорных процессоров (TPU) или оптимизированных GPU для задач глубокого обучения позволяет снизить энергозатраты на 25–35% по сравнению с универсальными процессорами.</w:t>
      </w:r>
    </w:p>
    <w:p w14:paraId="7FBC97B9" w14:textId="3A8AE832" w:rsidR="004D75E9" w:rsidRPr="00AD5F9D" w:rsidRDefault="004D75E9" w:rsidP="00AD5F9D">
      <w:pPr>
        <w:pStyle w:val="afff4"/>
        <w:numPr>
          <w:ilvl w:val="0"/>
          <w:numId w:val="62"/>
        </w:numPr>
        <w:ind w:left="567" w:firstLine="382"/>
        <w:rPr>
          <w:rFonts w:ascii="Times New Roman" w:hAnsi="Times New Roman" w:cs="Times New Roman"/>
          <w:sz w:val="26"/>
          <w:szCs w:val="26"/>
          <w:lang w:val="ru-BY" w:eastAsia="ru-BY"/>
        </w:rPr>
      </w:pPr>
      <w:r w:rsidRPr="00AD5F9D">
        <w:rPr>
          <w:rFonts w:ascii="Times New Roman" w:hAnsi="Times New Roman" w:cs="Times New Roman"/>
          <w:b/>
          <w:bCs/>
          <w:sz w:val="26"/>
          <w:szCs w:val="26"/>
        </w:rPr>
        <w:t>Локализация ЦОМД в регионах с доступной электроэнергией</w:t>
      </w:r>
      <w:r w:rsidR="00AD5F9D" w:rsidRPr="00AD5F9D">
        <w:rPr>
          <w:rStyle w:val="afffff9"/>
          <w:rFonts w:ascii="Times New Roman" w:hAnsi="Times New Roman" w:cs="Times New Roman"/>
          <w:szCs w:val="26"/>
        </w:rPr>
        <w:t xml:space="preserve">. </w:t>
      </w:r>
      <w:r w:rsidRPr="00AD5F9D">
        <w:rPr>
          <w:rFonts w:ascii="Times New Roman" w:hAnsi="Times New Roman" w:cs="Times New Roman"/>
          <w:sz w:val="26"/>
          <w:szCs w:val="26"/>
          <w:lang w:val="ru-BY" w:eastAsia="ru-BY"/>
        </w:rPr>
        <w:t>Перенос вычислительных центров в регионы с более низкими тарифами на электроэнергию снижает эксплуатационные расходы.</w:t>
      </w:r>
    </w:p>
    <w:p w14:paraId="0115A100" w14:textId="77777777" w:rsidR="004D75E9" w:rsidRPr="00AD5F9D" w:rsidRDefault="004D75E9" w:rsidP="00AD5F9D">
      <w:pPr>
        <w:pStyle w:val="afff4"/>
        <w:numPr>
          <w:ilvl w:val="0"/>
          <w:numId w:val="62"/>
        </w:numPr>
        <w:ind w:left="567" w:firstLine="382"/>
        <w:rPr>
          <w:rFonts w:ascii="Times New Roman" w:hAnsi="Times New Roman" w:cs="Times New Roman"/>
          <w:sz w:val="26"/>
          <w:szCs w:val="26"/>
          <w:lang w:val="ru-BY" w:eastAsia="ru-BY"/>
        </w:rPr>
      </w:pPr>
      <w:r w:rsidRPr="00AD5F9D">
        <w:rPr>
          <w:rFonts w:ascii="Times New Roman" w:hAnsi="Times New Roman" w:cs="Times New Roman"/>
          <w:b/>
          <w:bCs/>
          <w:sz w:val="26"/>
          <w:szCs w:val="26"/>
          <w:lang w:val="ru-BY" w:eastAsia="ru-BY"/>
        </w:rPr>
        <w:t>Использование возобновляемых источников энергии.</w:t>
      </w:r>
      <w:r w:rsidRPr="00AD5F9D">
        <w:rPr>
          <w:rFonts w:ascii="Times New Roman" w:hAnsi="Times New Roman" w:cs="Times New Roman"/>
          <w:sz w:val="26"/>
          <w:szCs w:val="26"/>
          <w:lang w:val="ru-BY" w:eastAsia="ru-BY"/>
        </w:rPr>
        <w:t xml:space="preserve"> Солнечные панели и ветровые установки могут служить дополнительным источником питания для ЦОМД, снижая зависимость от ископаемого топлива.</w:t>
      </w:r>
    </w:p>
    <w:p w14:paraId="35CE3C2A" w14:textId="77777777" w:rsidR="004D75E9" w:rsidRPr="004D75E9" w:rsidRDefault="004D75E9" w:rsidP="004D75E9">
      <w:pPr>
        <w:pStyle w:val="afffff8"/>
        <w:rPr>
          <w:lang w:val="ru-BY" w:eastAsia="ru-BY"/>
        </w:rPr>
      </w:pPr>
      <w:r w:rsidRPr="004D75E9">
        <w:rPr>
          <w:lang w:val="ru-BY" w:eastAsia="ru-BY"/>
        </w:rPr>
        <w:t>Энергосбережение в алгоритмах глубокого обучения</w:t>
      </w:r>
    </w:p>
    <w:p w14:paraId="43E6F5D2" w14:textId="77777777" w:rsidR="004D75E9" w:rsidRPr="004D75E9" w:rsidRDefault="004D75E9" w:rsidP="004D75E9">
      <w:pPr>
        <w:rPr>
          <w:lang w:val="ru-BY" w:eastAsia="ru-BY"/>
        </w:rPr>
      </w:pPr>
      <w:r w:rsidRPr="004D75E9">
        <w:rPr>
          <w:lang w:val="ru-BY" w:eastAsia="ru-BY"/>
        </w:rPr>
        <w:t>Оптимизация алгоритмов глубокого обучения играет важную роль в снижении энергопотребления. Например, использование легковесных нейронных сетей (таких как MobileNet или EfficientNet) вместо громоздких архитектур (например, ResNet-152) позволяет сократить энергозатраты на обучение и инференс в 2–3 раза без значительной потери точности. Кроме того, методы квантования и прунинга моделей уменьшают их вычислительную сложность, что приводит к снижению энергопотребления на 15–20%.</w:t>
      </w:r>
    </w:p>
    <w:p w14:paraId="0E714113" w14:textId="77777777" w:rsidR="004D75E9" w:rsidRPr="004D75E9" w:rsidRDefault="004D75E9" w:rsidP="004D75E9">
      <w:pPr>
        <w:rPr>
          <w:lang w:val="ru-BY" w:eastAsia="ru-BY"/>
        </w:rPr>
      </w:pPr>
      <w:r w:rsidRPr="004D75E9">
        <w:rPr>
          <w:lang w:val="ru-BY" w:eastAsia="ru-BY"/>
        </w:rPr>
        <w:t>Технология виртуализации вычислений также способствует энергосбережению. Она позволяет одному серверу выполнять задачи нескольких моделей, повышая коэффициент загрузки оборудования с 10–15% до 60–75%. Это снижает общее количество необходимого оборудования и, соответственно, энергозатраты.</w:t>
      </w:r>
    </w:p>
    <w:p w14:paraId="29DA29D4" w14:textId="77777777" w:rsidR="004D75E9" w:rsidRPr="004D75E9" w:rsidRDefault="004D75E9" w:rsidP="004D75E9">
      <w:pPr>
        <w:pStyle w:val="afffff8"/>
        <w:rPr>
          <w:lang w:val="ru-BY" w:eastAsia="ru-BY"/>
        </w:rPr>
      </w:pPr>
      <w:r w:rsidRPr="004D75E9">
        <w:rPr>
          <w:lang w:val="ru-BY" w:eastAsia="ru-BY"/>
        </w:rPr>
        <w:t>Энергосбережение на рабочих станциях</w:t>
      </w:r>
    </w:p>
    <w:p w14:paraId="31837F23" w14:textId="77777777" w:rsidR="004D75E9" w:rsidRPr="004D75E9" w:rsidRDefault="004D75E9" w:rsidP="004D75E9">
      <w:pPr>
        <w:rPr>
          <w:lang w:val="ru-BY" w:eastAsia="ru-BY"/>
        </w:rPr>
      </w:pPr>
      <w:r w:rsidRPr="004D75E9">
        <w:rPr>
          <w:lang w:val="ru-BY" w:eastAsia="ru-BY"/>
        </w:rPr>
        <w:t>Рабочие станции, используемые для разработки и тестирования моделей глубокого обучения, также потребляют значительное количество энергии. Средняя мощность современной рабочей станции с GPU составляет около 300 Вт, а при непрерывной работе (24/7) она потребляет примерно 2,6 МВт·ч в год, что эквивалентно выбросу около 1,8 тонн CO2. Для оптимизации энергопотребления применяются следующие подходы:</w:t>
      </w:r>
    </w:p>
    <w:p w14:paraId="1CB12261" w14:textId="77777777" w:rsidR="004D75E9" w:rsidRPr="004D75E9" w:rsidRDefault="004D75E9" w:rsidP="00AD5F9D">
      <w:pPr>
        <w:pStyle w:val="afff4"/>
        <w:numPr>
          <w:ilvl w:val="0"/>
          <w:numId w:val="59"/>
        </w:numPr>
        <w:ind w:left="709" w:firstLine="502"/>
        <w:rPr>
          <w:rFonts w:ascii="Times New Roman" w:hAnsi="Times New Roman" w:cs="Times New Roman"/>
          <w:sz w:val="26"/>
          <w:szCs w:val="26"/>
          <w:lang w:val="ru-BY" w:eastAsia="ru-BY"/>
        </w:rPr>
      </w:pPr>
      <w:r w:rsidRPr="004D75E9">
        <w:rPr>
          <w:rFonts w:ascii="Times New Roman" w:hAnsi="Times New Roman" w:cs="Times New Roman"/>
          <w:b/>
          <w:bCs/>
          <w:sz w:val="26"/>
          <w:szCs w:val="26"/>
          <w:lang w:val="ru-BY" w:eastAsia="ru-BY"/>
        </w:rPr>
        <w:lastRenderedPageBreak/>
        <w:t>Модернизация оборудования.</w:t>
      </w:r>
      <w:r w:rsidRPr="004D75E9">
        <w:rPr>
          <w:rFonts w:ascii="Times New Roman" w:hAnsi="Times New Roman" w:cs="Times New Roman"/>
          <w:sz w:val="26"/>
          <w:szCs w:val="26"/>
          <w:lang w:val="ru-BY" w:eastAsia="ru-BY"/>
        </w:rPr>
        <w:t xml:space="preserve"> Использование энергоэффективных процессоров (например, AMD Ryzen 5000 или Intel Core 12-го поколения) и видеокарт с низким энергопотреблением (например, NVIDIA RTX 3060 вместо RTX 3090) снижает энергозатраты на 20–30%.</w:t>
      </w:r>
    </w:p>
    <w:p w14:paraId="5280B3B6" w14:textId="77777777" w:rsidR="004D75E9" w:rsidRPr="004D75E9" w:rsidRDefault="004D75E9" w:rsidP="00AD5F9D">
      <w:pPr>
        <w:pStyle w:val="afff4"/>
        <w:numPr>
          <w:ilvl w:val="0"/>
          <w:numId w:val="59"/>
        </w:numPr>
        <w:ind w:left="709" w:firstLine="502"/>
        <w:rPr>
          <w:rFonts w:ascii="Times New Roman" w:hAnsi="Times New Roman" w:cs="Times New Roman"/>
          <w:sz w:val="26"/>
          <w:szCs w:val="26"/>
          <w:lang w:val="ru-BY" w:eastAsia="ru-BY"/>
        </w:rPr>
      </w:pPr>
      <w:r w:rsidRPr="004D75E9">
        <w:rPr>
          <w:rFonts w:ascii="Times New Roman" w:hAnsi="Times New Roman" w:cs="Times New Roman"/>
          <w:b/>
          <w:bCs/>
          <w:sz w:val="26"/>
          <w:szCs w:val="26"/>
          <w:lang w:val="ru-BY" w:eastAsia="ru-BY"/>
        </w:rPr>
        <w:t>Переход на энергоэффективные дисплеи.</w:t>
      </w:r>
      <w:r w:rsidRPr="004D75E9">
        <w:rPr>
          <w:rFonts w:ascii="Times New Roman" w:hAnsi="Times New Roman" w:cs="Times New Roman"/>
          <w:sz w:val="26"/>
          <w:szCs w:val="26"/>
          <w:lang w:val="ru-BY" w:eastAsia="ru-BY"/>
        </w:rPr>
        <w:t xml:space="preserve"> Замена устаревших ЭЛТ-мониторов на современные ЖК-дисплеи с энергопотреблением 25–40 Вт (вместо 80–120 Вт) позволяет сократить затраты электроэнергии.</w:t>
      </w:r>
    </w:p>
    <w:p w14:paraId="2E7B2A1B" w14:textId="77777777" w:rsidR="004D75E9" w:rsidRPr="004D75E9" w:rsidRDefault="004D75E9" w:rsidP="00AD5F9D">
      <w:pPr>
        <w:pStyle w:val="afff4"/>
        <w:numPr>
          <w:ilvl w:val="0"/>
          <w:numId w:val="59"/>
        </w:numPr>
        <w:ind w:left="709" w:firstLine="502"/>
        <w:rPr>
          <w:rFonts w:ascii="Times New Roman" w:hAnsi="Times New Roman" w:cs="Times New Roman"/>
          <w:sz w:val="26"/>
          <w:szCs w:val="26"/>
          <w:lang w:val="ru-BY" w:eastAsia="ru-BY"/>
        </w:rPr>
      </w:pPr>
      <w:r w:rsidRPr="004D75E9">
        <w:rPr>
          <w:rFonts w:ascii="Times New Roman" w:hAnsi="Times New Roman" w:cs="Times New Roman"/>
          <w:b/>
          <w:bCs/>
          <w:sz w:val="26"/>
          <w:szCs w:val="26"/>
          <w:lang w:val="ru-BY" w:eastAsia="ru-BY"/>
        </w:rPr>
        <w:t>Оптимизация блоков питания.</w:t>
      </w:r>
      <w:r w:rsidRPr="004D75E9">
        <w:rPr>
          <w:rFonts w:ascii="Times New Roman" w:hAnsi="Times New Roman" w:cs="Times New Roman"/>
          <w:sz w:val="26"/>
          <w:szCs w:val="26"/>
          <w:lang w:val="ru-BY" w:eastAsia="ru-BY"/>
        </w:rPr>
        <w:t xml:space="preserve"> Использование блоков питания с высоким КПД (80 PLUS Gold или Platinum) повышает эффективность энергопотребления на 10–15%.</w:t>
      </w:r>
    </w:p>
    <w:p w14:paraId="460B113E" w14:textId="77777777" w:rsidR="004D75E9" w:rsidRPr="004D75E9" w:rsidRDefault="004D75E9" w:rsidP="00AD5F9D">
      <w:pPr>
        <w:pStyle w:val="afff4"/>
        <w:numPr>
          <w:ilvl w:val="0"/>
          <w:numId w:val="59"/>
        </w:numPr>
        <w:ind w:left="709" w:firstLine="502"/>
        <w:rPr>
          <w:lang w:val="ru-BY" w:eastAsia="ru-BY"/>
        </w:rPr>
      </w:pPr>
      <w:r w:rsidRPr="004D75E9">
        <w:rPr>
          <w:rFonts w:ascii="Times New Roman" w:hAnsi="Times New Roman" w:cs="Times New Roman"/>
          <w:b/>
          <w:bCs/>
          <w:sz w:val="26"/>
          <w:szCs w:val="26"/>
          <w:lang w:val="ru-BY" w:eastAsia="ru-BY"/>
        </w:rPr>
        <w:t>Программная оптимизация.</w:t>
      </w:r>
      <w:r w:rsidRPr="004D75E9">
        <w:rPr>
          <w:rFonts w:ascii="Times New Roman" w:hAnsi="Times New Roman" w:cs="Times New Roman"/>
          <w:sz w:val="26"/>
          <w:szCs w:val="26"/>
          <w:lang w:val="ru-BY" w:eastAsia="ru-BY"/>
        </w:rPr>
        <w:t xml:space="preserve"> Настройка режимов энергосбережения и автоматическое отключение неиспользуемых компонентов (например, GPU в режиме простоя) снижает потребление </w:t>
      </w:r>
      <w:r w:rsidRPr="004D75E9">
        <w:rPr>
          <w:lang w:val="ru-BY" w:eastAsia="ru-BY"/>
        </w:rPr>
        <w:t>энергии на 5–10%.</w:t>
      </w:r>
    </w:p>
    <w:p w14:paraId="31A163A5" w14:textId="77777777" w:rsidR="004D75E9" w:rsidRPr="004D75E9" w:rsidRDefault="004D75E9" w:rsidP="004D75E9">
      <w:pPr>
        <w:pStyle w:val="afffff8"/>
        <w:rPr>
          <w:lang w:val="ru-BY" w:eastAsia="ru-BY"/>
        </w:rPr>
      </w:pPr>
      <w:r w:rsidRPr="004D75E9">
        <w:rPr>
          <w:lang w:val="ru-BY" w:eastAsia="ru-BY"/>
        </w:rPr>
        <w:t>Пример энергозатрат</w:t>
      </w:r>
    </w:p>
    <w:p w14:paraId="17788EE7" w14:textId="77777777" w:rsidR="004D75E9" w:rsidRPr="004D75E9" w:rsidRDefault="004D75E9" w:rsidP="004D75E9">
      <w:pPr>
        <w:rPr>
          <w:lang w:val="ru-BY" w:eastAsia="ru-BY"/>
        </w:rPr>
      </w:pPr>
      <w:r w:rsidRPr="004D75E9">
        <w:rPr>
          <w:lang w:val="ru-BY" w:eastAsia="ru-BY"/>
        </w:rPr>
        <w:t>Обучение одной модели глубокого обучения для распознавания глаукомы на сервере с GPU (например, NVIDIA A100) может потреблять около 500 кВт·ч электроэнергии, что эквивалентно выбросу 340 кг CO2. При оптимизации модели (например, с использованием квантования и легковесных архитектур) энергопотребление можно сократить до 200 кВт·ч, что уменьшает углеродный след до 136 кг CO2. Если учесть, что в среднем медицинское учреждение обучает 5–10 моделей в год, экономия энергии может составить до 1,5 МВт·ч ежегодно.</w:t>
      </w:r>
    </w:p>
    <w:p w14:paraId="7B8BAF14" w14:textId="77777777" w:rsidR="00227D87" w:rsidRPr="004D75E9" w:rsidRDefault="00227D87" w:rsidP="008C567A">
      <w:pPr>
        <w:spacing w:after="520"/>
        <w:rPr>
          <w:b/>
          <w:iCs/>
          <w:sz w:val="28"/>
          <w:lang w:val="ru-BY"/>
        </w:rPr>
      </w:pPr>
    </w:p>
    <w:p w14:paraId="0196AF0C" w14:textId="77777777" w:rsidR="00227D87" w:rsidRDefault="00227D87" w:rsidP="008C567A">
      <w:pPr>
        <w:spacing w:after="520"/>
        <w:rPr>
          <w:b/>
          <w:sz w:val="28"/>
        </w:rPr>
      </w:pPr>
    </w:p>
    <w:p w14:paraId="2814F32A" w14:textId="77777777" w:rsidR="00227D87" w:rsidRDefault="00227D87" w:rsidP="008C567A">
      <w:pPr>
        <w:spacing w:after="520"/>
        <w:rPr>
          <w:b/>
          <w:sz w:val="28"/>
        </w:rPr>
      </w:pPr>
    </w:p>
    <w:p w14:paraId="02619F18" w14:textId="77777777" w:rsidR="00227D87" w:rsidRDefault="00227D87" w:rsidP="008C567A">
      <w:pPr>
        <w:spacing w:after="520"/>
        <w:rPr>
          <w:b/>
          <w:sz w:val="28"/>
        </w:rPr>
      </w:pPr>
    </w:p>
    <w:p w14:paraId="6D5F2230" w14:textId="77777777" w:rsidR="00227D87" w:rsidRDefault="00227D87" w:rsidP="008C567A">
      <w:pPr>
        <w:spacing w:after="520"/>
        <w:rPr>
          <w:b/>
          <w:sz w:val="28"/>
        </w:rPr>
      </w:pPr>
    </w:p>
    <w:p w14:paraId="6AD7A0F6" w14:textId="77777777" w:rsidR="00227D87" w:rsidRDefault="00227D87" w:rsidP="008C567A">
      <w:pPr>
        <w:spacing w:after="520"/>
        <w:rPr>
          <w:b/>
          <w:sz w:val="28"/>
        </w:rPr>
      </w:pPr>
    </w:p>
    <w:p w14:paraId="53E884E9" w14:textId="77777777" w:rsidR="00227D87" w:rsidRDefault="00227D87" w:rsidP="008C567A">
      <w:pPr>
        <w:spacing w:after="520"/>
        <w:rPr>
          <w:b/>
          <w:sz w:val="28"/>
        </w:rPr>
      </w:pPr>
    </w:p>
    <w:p w14:paraId="1B7DE8BC" w14:textId="77777777" w:rsidR="00227D87" w:rsidRDefault="00227D87" w:rsidP="008C567A">
      <w:pPr>
        <w:spacing w:after="520"/>
        <w:rPr>
          <w:b/>
          <w:sz w:val="28"/>
        </w:rPr>
      </w:pPr>
    </w:p>
    <w:p w14:paraId="306DF87E" w14:textId="77777777" w:rsidR="00227D87" w:rsidRDefault="00227D87" w:rsidP="008C567A">
      <w:pPr>
        <w:spacing w:after="520"/>
        <w:rPr>
          <w:b/>
          <w:sz w:val="28"/>
        </w:rPr>
      </w:pPr>
    </w:p>
    <w:p w14:paraId="6A053DE5" w14:textId="77777777" w:rsidR="00227D87" w:rsidRDefault="00227D87" w:rsidP="008C567A">
      <w:pPr>
        <w:spacing w:after="520"/>
        <w:rPr>
          <w:b/>
          <w:sz w:val="28"/>
        </w:rPr>
      </w:pPr>
    </w:p>
    <w:p w14:paraId="1D816882" w14:textId="77777777" w:rsidR="00227D87" w:rsidRDefault="00227D87" w:rsidP="008C567A">
      <w:pPr>
        <w:spacing w:after="520"/>
        <w:rPr>
          <w:b/>
          <w:sz w:val="28"/>
        </w:rPr>
      </w:pPr>
    </w:p>
    <w:p w14:paraId="0B0ED20C" w14:textId="77777777" w:rsidR="00227D87" w:rsidRDefault="00227D87" w:rsidP="008C567A">
      <w:pPr>
        <w:spacing w:after="520"/>
        <w:rPr>
          <w:b/>
          <w:sz w:val="28"/>
        </w:rPr>
      </w:pPr>
    </w:p>
    <w:p w14:paraId="63347135" w14:textId="77777777" w:rsidR="00227D87" w:rsidRDefault="00227D87" w:rsidP="008C567A">
      <w:pPr>
        <w:spacing w:after="520"/>
        <w:rPr>
          <w:b/>
          <w:sz w:val="28"/>
        </w:rPr>
      </w:pPr>
    </w:p>
    <w:p w14:paraId="74090EFD" w14:textId="77777777" w:rsidR="00227D87" w:rsidRDefault="00227D87" w:rsidP="008C567A">
      <w:pPr>
        <w:spacing w:after="520"/>
        <w:rPr>
          <w:b/>
          <w:sz w:val="28"/>
        </w:rPr>
      </w:pPr>
    </w:p>
    <w:p w14:paraId="4706328F" w14:textId="77777777" w:rsidR="00227D87" w:rsidRDefault="00227D87" w:rsidP="008C567A">
      <w:pPr>
        <w:spacing w:after="520"/>
        <w:rPr>
          <w:b/>
          <w:sz w:val="28"/>
        </w:rPr>
      </w:pPr>
    </w:p>
    <w:p w14:paraId="32324115" w14:textId="77777777" w:rsidR="00227D87" w:rsidRDefault="00227D87" w:rsidP="008C567A">
      <w:pPr>
        <w:spacing w:after="520"/>
        <w:rPr>
          <w:b/>
          <w:sz w:val="28"/>
        </w:rPr>
      </w:pPr>
    </w:p>
    <w:bookmarkEnd w:id="49"/>
    <w:p w14:paraId="44EC2B4E" w14:textId="64D8EF90" w:rsidR="003B631F" w:rsidRDefault="003B631F" w:rsidP="008C567A">
      <w:pPr>
        <w:pStyle w:val="a8"/>
        <w:spacing w:before="0" w:beforeAutospacing="0" w:after="780" w:afterAutospacing="0"/>
      </w:pPr>
      <w:r>
        <w:rPr>
          <w:b/>
          <w:bCs/>
          <w:color w:val="000000"/>
          <w:szCs w:val="26"/>
        </w:rPr>
        <w:lastRenderedPageBreak/>
        <w:t>ЗАКЛЮЧЕНИЕ</w:t>
      </w:r>
      <w:r w:rsidR="0059346E">
        <w:rPr>
          <w:b/>
          <w:bCs/>
          <w:color w:val="000000"/>
          <w:szCs w:val="26"/>
        </w:rPr>
        <w:t xml:space="preserve"> ДАНИКА</w:t>
      </w:r>
    </w:p>
    <w:p w14:paraId="28ED77AE" w14:textId="77777777" w:rsidR="00F105B8" w:rsidRPr="00F105B8" w:rsidRDefault="003B631F" w:rsidP="00F105B8">
      <w:pPr>
        <w:rPr>
          <w:szCs w:val="26"/>
        </w:rPr>
      </w:pPr>
      <w:r w:rsidRPr="006834FC">
        <w:rPr>
          <w:szCs w:val="26"/>
        </w:rPr>
        <w:t>В ходе дипломного проектирования было спроектирован</w:t>
      </w:r>
      <w:r>
        <w:rPr>
          <w:szCs w:val="26"/>
        </w:rPr>
        <w:t>о</w:t>
      </w:r>
      <w:r w:rsidRPr="006834FC">
        <w:rPr>
          <w:szCs w:val="26"/>
        </w:rPr>
        <w:t xml:space="preserve"> и реализовано три различные нейронные сети: сверточная нейронная сеть, </w:t>
      </w:r>
      <w:r w:rsidR="00CC0E57">
        <w:rPr>
          <w:szCs w:val="26"/>
        </w:rPr>
        <w:t xml:space="preserve">рекуррентная нейронная сеть </w:t>
      </w:r>
      <w:r w:rsidRPr="006834FC">
        <w:rPr>
          <w:szCs w:val="26"/>
        </w:rPr>
        <w:t>и гибридная сеть CNN+LSTM.</w:t>
      </w:r>
      <w:r>
        <w:rPr>
          <w:szCs w:val="26"/>
        </w:rPr>
        <w:t xml:space="preserve"> </w:t>
      </w:r>
      <w:r w:rsidR="00F105B8" w:rsidRPr="00F105B8">
        <w:rPr>
          <w:szCs w:val="26"/>
        </w:rPr>
        <w:t>В результате этого выполнена следующая работа:</w:t>
      </w:r>
    </w:p>
    <w:p w14:paraId="391504D6" w14:textId="0A9DE148" w:rsidR="00F105B8" w:rsidRPr="00F105B8" w:rsidRDefault="00F105B8" w:rsidP="00F105B8">
      <w:pPr>
        <w:pStyle w:val="afff4"/>
        <w:numPr>
          <w:ilvl w:val="0"/>
          <w:numId w:val="30"/>
        </w:numPr>
        <w:spacing w:line="288" w:lineRule="auto"/>
        <w:ind w:left="1570" w:hanging="357"/>
        <w:jc w:val="both"/>
        <w:rPr>
          <w:rFonts w:ascii="Times New Roman" w:hAnsi="Times New Roman" w:cs="Times New Roman"/>
          <w:sz w:val="26"/>
          <w:szCs w:val="26"/>
        </w:rPr>
      </w:pPr>
      <w:r w:rsidRPr="00F105B8">
        <w:rPr>
          <w:rFonts w:ascii="Times New Roman" w:hAnsi="Times New Roman" w:cs="Times New Roman"/>
          <w:sz w:val="26"/>
          <w:szCs w:val="26"/>
        </w:rPr>
        <w:t>Проведен анализ предметной области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667492D" w14:textId="65D82B58" w:rsidR="00F105B8" w:rsidRPr="00F105B8" w:rsidRDefault="00F105B8" w:rsidP="00F105B8">
      <w:pPr>
        <w:pStyle w:val="afff4"/>
        <w:numPr>
          <w:ilvl w:val="0"/>
          <w:numId w:val="30"/>
        </w:numPr>
        <w:spacing w:line="288" w:lineRule="auto"/>
        <w:ind w:left="1570" w:hanging="357"/>
        <w:jc w:val="both"/>
        <w:rPr>
          <w:rFonts w:ascii="Times New Roman" w:hAnsi="Times New Roman" w:cs="Times New Roman"/>
          <w:sz w:val="26"/>
          <w:szCs w:val="26"/>
        </w:rPr>
      </w:pPr>
      <w:r w:rsidRPr="00F105B8">
        <w:rPr>
          <w:rFonts w:ascii="Times New Roman" w:hAnsi="Times New Roman" w:cs="Times New Roman"/>
          <w:sz w:val="26"/>
          <w:szCs w:val="26"/>
        </w:rPr>
        <w:t>Сформулирована постановка задачи на разработку алгоритма.</w:t>
      </w:r>
    </w:p>
    <w:p w14:paraId="736F2F77" w14:textId="3103C4E8" w:rsidR="00F105B8" w:rsidRPr="00F105B8" w:rsidRDefault="00F105B8" w:rsidP="00F105B8">
      <w:pPr>
        <w:pStyle w:val="afff4"/>
        <w:numPr>
          <w:ilvl w:val="0"/>
          <w:numId w:val="30"/>
        </w:numPr>
        <w:spacing w:line="288" w:lineRule="auto"/>
        <w:ind w:left="1570" w:hanging="357"/>
        <w:jc w:val="both"/>
        <w:rPr>
          <w:rFonts w:ascii="Times New Roman" w:hAnsi="Times New Roman" w:cs="Times New Roman"/>
          <w:sz w:val="26"/>
          <w:szCs w:val="26"/>
        </w:rPr>
      </w:pPr>
      <w:r w:rsidRPr="00F105B8">
        <w:rPr>
          <w:rFonts w:ascii="Times New Roman" w:hAnsi="Times New Roman" w:cs="Times New Roman"/>
          <w:sz w:val="26"/>
          <w:szCs w:val="26"/>
        </w:rPr>
        <w:t>Проведена стадия проектирование алгоритма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B7CECA2" w14:textId="78A5CE5F" w:rsidR="00F105B8" w:rsidRPr="00F105B8" w:rsidRDefault="00F105B8" w:rsidP="00F105B8">
      <w:pPr>
        <w:pStyle w:val="afff4"/>
        <w:numPr>
          <w:ilvl w:val="0"/>
          <w:numId w:val="30"/>
        </w:numPr>
        <w:spacing w:line="288" w:lineRule="auto"/>
        <w:ind w:left="1570" w:hanging="357"/>
        <w:jc w:val="both"/>
        <w:rPr>
          <w:rFonts w:ascii="Times New Roman" w:hAnsi="Times New Roman" w:cs="Times New Roman"/>
          <w:sz w:val="26"/>
          <w:szCs w:val="26"/>
        </w:rPr>
      </w:pPr>
      <w:r w:rsidRPr="00F105B8">
        <w:rPr>
          <w:rFonts w:ascii="Times New Roman" w:hAnsi="Times New Roman" w:cs="Times New Roman"/>
          <w:sz w:val="26"/>
          <w:szCs w:val="26"/>
        </w:rPr>
        <w:t>Проведены стадии реализация и испытание алгоритма. Также было установлено соответствие реализованных функций постановленной задаче.</w:t>
      </w:r>
    </w:p>
    <w:p w14:paraId="230816A8" w14:textId="0EB59C2B" w:rsidR="00F105B8" w:rsidRDefault="00F105B8" w:rsidP="00F105B8">
      <w:pPr>
        <w:pStyle w:val="afff4"/>
        <w:numPr>
          <w:ilvl w:val="0"/>
          <w:numId w:val="30"/>
        </w:numPr>
        <w:spacing w:after="0" w:line="288" w:lineRule="auto"/>
        <w:ind w:left="1570" w:hanging="357"/>
        <w:jc w:val="both"/>
        <w:rPr>
          <w:rFonts w:ascii="Times New Roman" w:hAnsi="Times New Roman" w:cs="Times New Roman"/>
          <w:sz w:val="26"/>
          <w:szCs w:val="26"/>
        </w:rPr>
      </w:pPr>
      <w:r w:rsidRPr="00F105B8">
        <w:rPr>
          <w:rFonts w:ascii="Times New Roman" w:hAnsi="Times New Roman" w:cs="Times New Roman"/>
          <w:sz w:val="26"/>
          <w:szCs w:val="26"/>
        </w:rPr>
        <w:t xml:space="preserve">Определены основные экономические показатели: полная себестоимость ПП составила – </w:t>
      </w:r>
      <w:r w:rsidR="003E3C58" w:rsidRPr="00561844">
        <w:rPr>
          <w:rFonts w:ascii="Times New Roman" w:hAnsi="Times New Roman" w:cs="Times New Roman"/>
          <w:bCs/>
          <w:sz w:val="26"/>
          <w:szCs w:val="26"/>
        </w:rPr>
        <w:t>3676,26</w:t>
      </w:r>
      <w:r w:rsidR="003E3C58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105B8">
        <w:rPr>
          <w:rFonts w:ascii="Times New Roman" w:hAnsi="Times New Roman" w:cs="Times New Roman"/>
          <w:sz w:val="26"/>
          <w:szCs w:val="26"/>
        </w:rPr>
        <w:t xml:space="preserve">бел. руб., прогнозируемая цена – </w:t>
      </w:r>
      <w:r w:rsidR="003E3C58" w:rsidRPr="003E3C58">
        <w:rPr>
          <w:rFonts w:ascii="Times New Roman" w:hAnsi="Times New Roman" w:cs="Times New Roman"/>
          <w:bCs/>
          <w:sz w:val="26"/>
          <w:szCs w:val="26"/>
        </w:rPr>
        <w:t>5293,81</w:t>
      </w:r>
      <w:r w:rsidR="003E3C58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105B8">
        <w:rPr>
          <w:rFonts w:ascii="Times New Roman" w:hAnsi="Times New Roman" w:cs="Times New Roman"/>
          <w:sz w:val="26"/>
          <w:szCs w:val="26"/>
        </w:rPr>
        <w:t xml:space="preserve">бел. руб., чистая прибыль – </w:t>
      </w:r>
      <w:r w:rsidR="003E3C58" w:rsidRPr="00561844">
        <w:rPr>
          <w:rFonts w:ascii="Times New Roman" w:hAnsi="Times New Roman" w:cs="Times New Roman"/>
          <w:bCs/>
          <w:sz w:val="26"/>
          <w:szCs w:val="26"/>
        </w:rPr>
        <w:t>588,2</w:t>
      </w:r>
      <w:r w:rsidR="003E3C58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105B8">
        <w:rPr>
          <w:rFonts w:ascii="Times New Roman" w:hAnsi="Times New Roman" w:cs="Times New Roman"/>
          <w:sz w:val="26"/>
          <w:szCs w:val="26"/>
        </w:rPr>
        <w:t xml:space="preserve">бел. руб. </w:t>
      </w:r>
    </w:p>
    <w:p w14:paraId="02CB358E" w14:textId="51076059" w:rsidR="00F105B8" w:rsidRPr="006F1B9F" w:rsidRDefault="00F105B8" w:rsidP="006F1B9F">
      <w:pPr>
        <w:pStyle w:val="a8"/>
        <w:spacing w:before="0" w:beforeAutospacing="0" w:after="0" w:afterAutospacing="0"/>
        <w:ind w:right="-6"/>
        <w:rPr>
          <w:color w:val="000000"/>
          <w:szCs w:val="26"/>
        </w:rPr>
      </w:pPr>
      <w:r w:rsidRPr="006F1B9F">
        <w:rPr>
          <w:color w:val="000000"/>
          <w:szCs w:val="26"/>
        </w:rPr>
        <w:t>На основании вышеперечисленных показателей были сделаны соответствующие выводы.</w:t>
      </w:r>
    </w:p>
    <w:p w14:paraId="7AA5197D" w14:textId="5F157FEA" w:rsidR="006F1B9F" w:rsidRPr="006F1B9F" w:rsidRDefault="006F1B9F" w:rsidP="003E3C58">
      <w:pPr>
        <w:pStyle w:val="a8"/>
        <w:spacing w:before="0" w:beforeAutospacing="0" w:after="0" w:afterAutospacing="0"/>
        <w:ind w:right="-6"/>
        <w:rPr>
          <w:color w:val="000000"/>
          <w:szCs w:val="26"/>
        </w:rPr>
      </w:pPr>
      <w:r w:rsidRPr="006F1B9F">
        <w:rPr>
          <w:color w:val="000000"/>
          <w:szCs w:val="26"/>
        </w:rPr>
        <w:t>Результаты тестирования показали, что разработанные нейронные сети успешно решают задачу классификации стадий сна. Модели CNN и CNN-LSTM демонстрируют наилучшую производительность в распознавании стадий сна на основе сигналов ЭЭГ, отличаясь большей стабильностью и высокой точностью. Это подчёркивает преимущества глубокого обучения и подтверждает, что CNN эффективно выступает в роли извлекателя признаков, автоматически выявляя скрытые характеристики в данных ЭЭГ из набора Sleep-EDF.</w:t>
      </w:r>
    </w:p>
    <w:p w14:paraId="7FFBFA5E" w14:textId="56D91B8F" w:rsidR="006F1B9F" w:rsidRPr="006F1B9F" w:rsidRDefault="006F1B9F" w:rsidP="003E3C58">
      <w:pPr>
        <w:pStyle w:val="a8"/>
        <w:spacing w:before="0" w:beforeAutospacing="0" w:after="0" w:afterAutospacing="0"/>
        <w:ind w:right="-6"/>
        <w:rPr>
          <w:color w:val="000000"/>
          <w:szCs w:val="26"/>
        </w:rPr>
      </w:pPr>
      <w:r w:rsidRPr="006F1B9F">
        <w:rPr>
          <w:color w:val="000000"/>
          <w:szCs w:val="26"/>
        </w:rPr>
        <w:t>Модель LSTM, напротив, оказалась менее стабильной по сравнению с CNN и CNN-LSTM. Несмотря на сопоставимое количество параметров, скорость её обучения была заметно ниже, а достижение сходимости сопровождалось трудностями, что снизило её эффективность в данной задаче.</w:t>
      </w:r>
    </w:p>
    <w:p w14:paraId="0259C523" w14:textId="620317D6" w:rsidR="006F1B9F" w:rsidRPr="006F1B9F" w:rsidRDefault="006F1B9F" w:rsidP="003E3C58">
      <w:pPr>
        <w:pStyle w:val="a8"/>
        <w:spacing w:before="0" w:beforeAutospacing="0" w:after="0" w:afterAutospacing="0"/>
        <w:ind w:right="-6"/>
        <w:rPr>
          <w:color w:val="000000"/>
          <w:szCs w:val="26"/>
        </w:rPr>
      </w:pPr>
      <w:r w:rsidRPr="006F1B9F">
        <w:rPr>
          <w:color w:val="000000"/>
          <w:szCs w:val="26"/>
        </w:rPr>
        <w:t>По итогам экспериментов на датасете Sleep-EDF можно заключить, что гибридная сеть CNN-LSTM является наиболее подходящей для классификации стадий сна, превосходя CNN и значительно опережая LSTM по точности и устойчивости.</w:t>
      </w:r>
    </w:p>
    <w:p w14:paraId="31838DBA" w14:textId="2BB6533F" w:rsidR="006F1B9F" w:rsidRPr="006F1B9F" w:rsidRDefault="006F1B9F" w:rsidP="003E3C58">
      <w:pPr>
        <w:pStyle w:val="a8"/>
        <w:spacing w:before="0" w:beforeAutospacing="0" w:after="0" w:afterAutospacing="0"/>
        <w:ind w:right="-6"/>
        <w:rPr>
          <w:color w:val="000000"/>
          <w:szCs w:val="26"/>
        </w:rPr>
      </w:pPr>
      <w:r w:rsidRPr="006F1B9F">
        <w:rPr>
          <w:color w:val="000000"/>
          <w:szCs w:val="26"/>
        </w:rPr>
        <w:t>Разработанные модели обладают потенциалом для применения в различных областях, таких как медицинская диагностика сна, мониторинг состояния пациентов и исследования нарушений сна. Они могут быть использованы для анализа стадий сна в реальном времени, что открывает перспективы для улучшения диагностики и качества жизни людей с расстройствами сна.</w:t>
      </w:r>
    </w:p>
    <w:p w14:paraId="35A6C47E" w14:textId="23484BC8" w:rsidR="006F1B9F" w:rsidRPr="006F1B9F" w:rsidRDefault="006F1B9F" w:rsidP="006F1B9F">
      <w:pPr>
        <w:pStyle w:val="a8"/>
        <w:spacing w:before="0" w:beforeAutospacing="0" w:after="0" w:afterAutospacing="0"/>
        <w:ind w:right="-6"/>
        <w:rPr>
          <w:color w:val="000000"/>
          <w:szCs w:val="26"/>
        </w:rPr>
      </w:pPr>
      <w:r w:rsidRPr="006F1B9F">
        <w:rPr>
          <w:color w:val="000000"/>
          <w:szCs w:val="26"/>
        </w:rPr>
        <w:lastRenderedPageBreak/>
        <w:t>Тем не менее, следует учитывать ограничения данного проекта. Точность классификации может снижаться при наличии шумов в ЭЭГ-сигналах или при недостаточном объёме данных для обучения. Также необходимо принимать во внимание индивидуальные особенности ЭЭГ-паттернов у разных участников, что может влиять на обобщающую способность моделей.</w:t>
      </w:r>
    </w:p>
    <w:p w14:paraId="243A0B40" w14:textId="77777777" w:rsidR="006F1B9F" w:rsidRDefault="006F1B9F" w:rsidP="006F1B9F">
      <w:pPr>
        <w:pStyle w:val="a8"/>
        <w:spacing w:before="0" w:beforeAutospacing="0" w:after="0" w:afterAutospacing="0"/>
        <w:ind w:right="-6"/>
        <w:rPr>
          <w:color w:val="000000"/>
          <w:szCs w:val="26"/>
        </w:rPr>
      </w:pPr>
      <w:r w:rsidRPr="006F1B9F">
        <w:rPr>
          <w:color w:val="000000"/>
          <w:szCs w:val="26"/>
        </w:rPr>
        <w:t>Таким образом, данный дипломный проект демонстрирует высокую эффективность применения глубокого обучения и разработанных нейронных сетей для анализа стадий сна на основе сигналов электроэнцефалографии.</w:t>
      </w:r>
    </w:p>
    <w:p w14:paraId="43C3C12A" w14:textId="77777777" w:rsidR="006F1B9F" w:rsidRDefault="006F1B9F">
      <w:pPr>
        <w:spacing w:line="240" w:lineRule="auto"/>
        <w:ind w:firstLine="0"/>
        <w:jc w:val="left"/>
        <w:rPr>
          <w:color w:val="000000"/>
          <w:szCs w:val="26"/>
        </w:rPr>
      </w:pPr>
      <w:r>
        <w:rPr>
          <w:color w:val="000000"/>
          <w:szCs w:val="26"/>
        </w:rPr>
        <w:br w:type="page"/>
      </w:r>
    </w:p>
    <w:p w14:paraId="629D37FF" w14:textId="61CE55F0" w:rsidR="003B631F" w:rsidRDefault="003B631F" w:rsidP="006F1B9F">
      <w:pPr>
        <w:pStyle w:val="a8"/>
        <w:spacing w:before="0" w:beforeAutospacing="0" w:after="0" w:afterAutospacing="0"/>
        <w:ind w:right="-6"/>
      </w:pPr>
      <w:r>
        <w:rPr>
          <w:b/>
          <w:bCs/>
          <w:color w:val="000000"/>
          <w:szCs w:val="26"/>
        </w:rPr>
        <w:lastRenderedPageBreak/>
        <w:t>СПИСОК</w:t>
      </w:r>
      <w:r>
        <w:rPr>
          <w:color w:val="000000"/>
          <w:szCs w:val="26"/>
        </w:rPr>
        <w:t xml:space="preserve"> </w:t>
      </w:r>
      <w:r>
        <w:rPr>
          <w:b/>
          <w:bCs/>
          <w:color w:val="000000"/>
          <w:szCs w:val="26"/>
        </w:rPr>
        <w:t>СОКРАЩЕНИЙ</w:t>
      </w:r>
    </w:p>
    <w:p w14:paraId="414B3512" w14:textId="2021A17C" w:rsidR="004A0A2E" w:rsidRPr="00285212" w:rsidRDefault="004A0A2E" w:rsidP="004A0A2E">
      <w:pPr>
        <w:pStyle w:val="a8"/>
        <w:spacing w:before="0" w:beforeAutospacing="0" w:after="0" w:afterAutospacing="0"/>
        <w:rPr>
          <w:color w:val="000000"/>
          <w:szCs w:val="26"/>
        </w:rPr>
      </w:pPr>
      <w:r w:rsidRPr="006824DF">
        <w:rPr>
          <w:color w:val="000000"/>
          <w:szCs w:val="26"/>
        </w:rPr>
        <w:t>ИНС</w:t>
      </w:r>
      <w:r w:rsidRPr="00285212">
        <w:rPr>
          <w:color w:val="000000"/>
          <w:szCs w:val="26"/>
        </w:rPr>
        <w:t xml:space="preserve"> – </w:t>
      </w:r>
      <w:r>
        <w:rPr>
          <w:color w:val="000000"/>
          <w:szCs w:val="26"/>
        </w:rPr>
        <w:t>И</w:t>
      </w:r>
      <w:r w:rsidRPr="006824DF">
        <w:rPr>
          <w:color w:val="000000"/>
          <w:szCs w:val="26"/>
        </w:rPr>
        <w:t>скусственная</w:t>
      </w:r>
      <w:r w:rsidRPr="00285212">
        <w:rPr>
          <w:color w:val="000000"/>
          <w:szCs w:val="26"/>
        </w:rPr>
        <w:t xml:space="preserve"> </w:t>
      </w:r>
      <w:r w:rsidRPr="006824DF">
        <w:rPr>
          <w:color w:val="000000"/>
          <w:szCs w:val="26"/>
        </w:rPr>
        <w:t>нейронная</w:t>
      </w:r>
      <w:r w:rsidRPr="00285212">
        <w:rPr>
          <w:color w:val="000000"/>
          <w:szCs w:val="26"/>
        </w:rPr>
        <w:t xml:space="preserve"> </w:t>
      </w:r>
      <w:r w:rsidRPr="006824DF">
        <w:rPr>
          <w:color w:val="000000"/>
          <w:szCs w:val="26"/>
        </w:rPr>
        <w:t>сеть</w:t>
      </w:r>
      <w:r w:rsidRPr="00285212">
        <w:rPr>
          <w:color w:val="000000"/>
          <w:szCs w:val="26"/>
        </w:rPr>
        <w:t>.</w:t>
      </w:r>
    </w:p>
    <w:p w14:paraId="4755B8A5" w14:textId="77777777" w:rsidR="004A0A2E" w:rsidRPr="006824DF" w:rsidRDefault="004A0A2E" w:rsidP="004A0A2E">
      <w:pPr>
        <w:pStyle w:val="a8"/>
        <w:spacing w:before="0" w:beforeAutospacing="0" w:after="0" w:afterAutospacing="0"/>
        <w:rPr>
          <w:szCs w:val="26"/>
        </w:rPr>
      </w:pPr>
      <w:r w:rsidRPr="006824DF">
        <w:rPr>
          <w:color w:val="000000"/>
          <w:szCs w:val="26"/>
        </w:rPr>
        <w:t xml:space="preserve">ИТ – </w:t>
      </w:r>
      <w:r>
        <w:rPr>
          <w:color w:val="000000"/>
          <w:szCs w:val="26"/>
        </w:rPr>
        <w:t>И</w:t>
      </w:r>
      <w:r w:rsidRPr="006824DF">
        <w:rPr>
          <w:color w:val="000000"/>
          <w:szCs w:val="26"/>
        </w:rPr>
        <w:t>нформационные технологии.</w:t>
      </w:r>
    </w:p>
    <w:p w14:paraId="0AC29D00" w14:textId="77777777" w:rsidR="004A0A2E" w:rsidRPr="006824DF" w:rsidRDefault="004A0A2E" w:rsidP="004A0A2E">
      <w:pPr>
        <w:pStyle w:val="a8"/>
        <w:spacing w:before="0" w:beforeAutospacing="0" w:after="0" w:afterAutospacing="0"/>
        <w:rPr>
          <w:szCs w:val="26"/>
        </w:rPr>
      </w:pPr>
      <w:r w:rsidRPr="006824DF">
        <w:rPr>
          <w:color w:val="000000"/>
          <w:szCs w:val="26"/>
        </w:rPr>
        <w:t xml:space="preserve">НДС – </w:t>
      </w:r>
      <w:r>
        <w:rPr>
          <w:color w:val="000000"/>
          <w:szCs w:val="26"/>
        </w:rPr>
        <w:t>Н</w:t>
      </w:r>
      <w:r w:rsidRPr="006824DF">
        <w:rPr>
          <w:color w:val="000000"/>
          <w:szCs w:val="26"/>
        </w:rPr>
        <w:t>алог на добавленную стоимость.</w:t>
      </w:r>
    </w:p>
    <w:p w14:paraId="1343FA2C" w14:textId="77777777" w:rsidR="004A0A2E" w:rsidRPr="006824DF" w:rsidRDefault="004A0A2E" w:rsidP="004A0A2E">
      <w:pPr>
        <w:pStyle w:val="a8"/>
        <w:spacing w:before="0" w:beforeAutospacing="0" w:after="0" w:afterAutospacing="0"/>
        <w:rPr>
          <w:szCs w:val="26"/>
        </w:rPr>
      </w:pPr>
      <w:r w:rsidRPr="006824DF">
        <w:rPr>
          <w:color w:val="000000"/>
          <w:szCs w:val="26"/>
        </w:rPr>
        <w:t xml:space="preserve">ПК – </w:t>
      </w:r>
      <w:r>
        <w:rPr>
          <w:color w:val="000000"/>
          <w:szCs w:val="26"/>
        </w:rPr>
        <w:t>П</w:t>
      </w:r>
      <w:r w:rsidRPr="006824DF">
        <w:rPr>
          <w:color w:val="000000"/>
          <w:szCs w:val="26"/>
        </w:rPr>
        <w:t>ортативный компьютер.</w:t>
      </w:r>
    </w:p>
    <w:p w14:paraId="128EC13C" w14:textId="7B9D06BC" w:rsidR="004A0A2E" w:rsidRDefault="004A0A2E" w:rsidP="004A0A2E">
      <w:pPr>
        <w:pStyle w:val="a8"/>
        <w:spacing w:before="0" w:beforeAutospacing="0" w:after="0" w:afterAutospacing="0"/>
        <w:rPr>
          <w:color w:val="000000"/>
          <w:szCs w:val="26"/>
        </w:rPr>
      </w:pPr>
      <w:r w:rsidRPr="006824DF">
        <w:rPr>
          <w:color w:val="000000"/>
          <w:szCs w:val="26"/>
        </w:rPr>
        <w:t xml:space="preserve">ПО – </w:t>
      </w:r>
      <w:r>
        <w:rPr>
          <w:color w:val="000000"/>
          <w:szCs w:val="26"/>
        </w:rPr>
        <w:t>П</w:t>
      </w:r>
      <w:r w:rsidRPr="006824DF">
        <w:rPr>
          <w:color w:val="000000"/>
          <w:szCs w:val="26"/>
        </w:rPr>
        <w:t>рограммное обеспечение.</w:t>
      </w:r>
    </w:p>
    <w:p w14:paraId="080A7838" w14:textId="14B2A927" w:rsidR="004A0A2E" w:rsidRPr="004A0A2E" w:rsidRDefault="004A0A2E" w:rsidP="004A0A2E">
      <w:pPr>
        <w:pStyle w:val="a8"/>
        <w:spacing w:before="0" w:beforeAutospacing="0" w:after="0" w:afterAutospacing="0"/>
        <w:rPr>
          <w:color w:val="000000"/>
          <w:szCs w:val="26"/>
        </w:rPr>
      </w:pPr>
      <w:r w:rsidRPr="006824DF">
        <w:rPr>
          <w:color w:val="000000"/>
          <w:szCs w:val="26"/>
        </w:rPr>
        <w:t xml:space="preserve">ПП – </w:t>
      </w:r>
      <w:r>
        <w:rPr>
          <w:color w:val="000000"/>
          <w:szCs w:val="26"/>
        </w:rPr>
        <w:t>П</w:t>
      </w:r>
      <w:r w:rsidRPr="006824DF">
        <w:rPr>
          <w:color w:val="000000"/>
          <w:szCs w:val="26"/>
        </w:rPr>
        <w:t>рограммный продукт.</w:t>
      </w:r>
    </w:p>
    <w:p w14:paraId="08DF6136" w14:textId="5EA74218" w:rsidR="004A0A2E" w:rsidRPr="006824DF" w:rsidRDefault="004A0A2E" w:rsidP="004A0A2E">
      <w:pPr>
        <w:pStyle w:val="a8"/>
        <w:spacing w:before="0" w:beforeAutospacing="0" w:after="0" w:afterAutospacing="0"/>
        <w:rPr>
          <w:szCs w:val="26"/>
        </w:rPr>
      </w:pPr>
      <w:r w:rsidRPr="006824DF">
        <w:rPr>
          <w:color w:val="000000"/>
          <w:szCs w:val="26"/>
        </w:rPr>
        <w:t xml:space="preserve">ФСЗН – </w:t>
      </w:r>
      <w:r>
        <w:rPr>
          <w:color w:val="000000"/>
          <w:szCs w:val="26"/>
        </w:rPr>
        <w:t>Ф</w:t>
      </w:r>
      <w:r w:rsidRPr="006824DF">
        <w:rPr>
          <w:color w:val="000000"/>
          <w:szCs w:val="26"/>
        </w:rPr>
        <w:t>онд социальной защиты населения.</w:t>
      </w:r>
    </w:p>
    <w:p w14:paraId="090198B2" w14:textId="128D3ABF" w:rsidR="004A0A2E" w:rsidRPr="006824DF" w:rsidRDefault="004A0A2E" w:rsidP="004A0A2E">
      <w:pPr>
        <w:pStyle w:val="a8"/>
        <w:spacing w:before="0" w:beforeAutospacing="0" w:after="0" w:afterAutospacing="0"/>
        <w:rPr>
          <w:szCs w:val="26"/>
        </w:rPr>
      </w:pPr>
      <w:r w:rsidRPr="006824DF">
        <w:rPr>
          <w:color w:val="000000"/>
          <w:szCs w:val="26"/>
        </w:rPr>
        <w:t xml:space="preserve">ЦОД – </w:t>
      </w:r>
      <w:r>
        <w:rPr>
          <w:color w:val="000000"/>
          <w:szCs w:val="26"/>
        </w:rPr>
        <w:t>Ц</w:t>
      </w:r>
      <w:r w:rsidRPr="006824DF">
        <w:rPr>
          <w:color w:val="000000"/>
          <w:szCs w:val="26"/>
        </w:rPr>
        <w:t>ентр обработки данных.</w:t>
      </w:r>
    </w:p>
    <w:p w14:paraId="094580E4" w14:textId="25100879" w:rsidR="004A0A2E" w:rsidRPr="00B10FEF" w:rsidRDefault="004A0A2E" w:rsidP="004A0A2E">
      <w:pPr>
        <w:pStyle w:val="a8"/>
        <w:spacing w:before="0" w:beforeAutospacing="0" w:after="0" w:afterAutospacing="0"/>
        <w:rPr>
          <w:color w:val="000000"/>
          <w:szCs w:val="26"/>
        </w:rPr>
      </w:pPr>
      <w:r w:rsidRPr="006824DF">
        <w:rPr>
          <w:color w:val="000000"/>
          <w:szCs w:val="26"/>
        </w:rPr>
        <w:t>ЭЭГ</w:t>
      </w:r>
      <w:r w:rsidRPr="00B10FEF">
        <w:rPr>
          <w:color w:val="000000"/>
          <w:szCs w:val="26"/>
        </w:rPr>
        <w:t xml:space="preserve"> – </w:t>
      </w:r>
      <w:r>
        <w:rPr>
          <w:color w:val="000000"/>
          <w:szCs w:val="26"/>
        </w:rPr>
        <w:t>Э</w:t>
      </w:r>
      <w:r w:rsidRPr="006824DF">
        <w:rPr>
          <w:color w:val="000000"/>
          <w:szCs w:val="26"/>
        </w:rPr>
        <w:t>лектроэнцефалограмма</w:t>
      </w:r>
      <w:r w:rsidRPr="00B10FEF">
        <w:rPr>
          <w:color w:val="000000"/>
          <w:szCs w:val="26"/>
        </w:rPr>
        <w:t>.</w:t>
      </w:r>
    </w:p>
    <w:p w14:paraId="1B6DBF1E" w14:textId="172CBE89" w:rsidR="00C6712E" w:rsidRDefault="00C6712E" w:rsidP="00C6712E">
      <w:pPr>
        <w:pStyle w:val="a8"/>
        <w:spacing w:before="0" w:beforeAutospacing="0" w:after="0" w:afterAutospacing="0"/>
        <w:rPr>
          <w:color w:val="000000"/>
          <w:szCs w:val="26"/>
          <w:lang w:val="en-US"/>
        </w:rPr>
      </w:pPr>
      <w:r w:rsidRPr="00C6712E">
        <w:rPr>
          <w:color w:val="000000"/>
          <w:szCs w:val="26"/>
          <w:lang w:val="en-US"/>
        </w:rPr>
        <w:t>CNN</w:t>
      </w:r>
      <w:r w:rsidRPr="004A0A2E">
        <w:rPr>
          <w:color w:val="000000"/>
          <w:szCs w:val="26"/>
          <w:lang w:val="en-US"/>
        </w:rPr>
        <w:t xml:space="preserve"> – </w:t>
      </w:r>
      <w:r w:rsidRPr="00C6712E">
        <w:rPr>
          <w:color w:val="000000"/>
          <w:szCs w:val="26"/>
          <w:lang w:val="en-US"/>
        </w:rPr>
        <w:t>Convolutional</w:t>
      </w:r>
      <w:r w:rsidRPr="004A0A2E">
        <w:rPr>
          <w:color w:val="000000"/>
          <w:szCs w:val="26"/>
          <w:lang w:val="en-US"/>
        </w:rPr>
        <w:t xml:space="preserve"> </w:t>
      </w:r>
      <w:r w:rsidRPr="00C6712E">
        <w:rPr>
          <w:color w:val="000000"/>
          <w:szCs w:val="26"/>
          <w:lang w:val="en-US"/>
        </w:rPr>
        <w:t>Neural</w:t>
      </w:r>
      <w:r w:rsidRPr="004A0A2E">
        <w:rPr>
          <w:color w:val="000000"/>
          <w:szCs w:val="26"/>
          <w:lang w:val="en-US"/>
        </w:rPr>
        <w:t xml:space="preserve"> </w:t>
      </w:r>
      <w:r w:rsidRPr="00C6712E">
        <w:rPr>
          <w:color w:val="000000"/>
          <w:szCs w:val="26"/>
          <w:lang w:val="en-US"/>
        </w:rPr>
        <w:t>Network</w:t>
      </w:r>
      <w:r w:rsidRPr="004A0A2E">
        <w:rPr>
          <w:color w:val="000000"/>
          <w:szCs w:val="26"/>
          <w:lang w:val="en-US"/>
        </w:rPr>
        <w:t>.</w:t>
      </w:r>
    </w:p>
    <w:p w14:paraId="63E9E1AF" w14:textId="77777777" w:rsidR="004A0A2E" w:rsidRPr="006824DF" w:rsidRDefault="004A0A2E" w:rsidP="004A0A2E">
      <w:pPr>
        <w:pStyle w:val="a8"/>
        <w:spacing w:before="0" w:beforeAutospacing="0" w:after="0" w:afterAutospacing="0"/>
        <w:rPr>
          <w:szCs w:val="26"/>
          <w:lang w:val="en-US"/>
        </w:rPr>
      </w:pPr>
      <w:r w:rsidRPr="006824DF">
        <w:rPr>
          <w:szCs w:val="26"/>
          <w:lang w:val="en-US"/>
        </w:rPr>
        <w:t>CPU – Central processing unit</w:t>
      </w:r>
      <w:r>
        <w:rPr>
          <w:szCs w:val="26"/>
          <w:lang w:val="en-US"/>
        </w:rPr>
        <w:t>.</w:t>
      </w:r>
    </w:p>
    <w:p w14:paraId="42DF18AB" w14:textId="77777777" w:rsidR="004A0A2E" w:rsidRPr="004A0A2E" w:rsidRDefault="004A0A2E" w:rsidP="004A0A2E">
      <w:pPr>
        <w:pStyle w:val="a8"/>
        <w:spacing w:before="0" w:beforeAutospacing="0" w:after="0" w:afterAutospacing="0"/>
        <w:rPr>
          <w:szCs w:val="26"/>
          <w:lang w:val="en-US"/>
        </w:rPr>
      </w:pPr>
      <w:r w:rsidRPr="006824DF">
        <w:rPr>
          <w:szCs w:val="26"/>
          <w:lang w:val="en-US"/>
        </w:rPr>
        <w:t>GPU</w:t>
      </w:r>
      <w:r w:rsidRPr="004A0A2E">
        <w:rPr>
          <w:szCs w:val="26"/>
          <w:lang w:val="en-US"/>
        </w:rPr>
        <w:t xml:space="preserve"> – </w:t>
      </w:r>
      <w:r w:rsidRPr="006824DF">
        <w:rPr>
          <w:szCs w:val="26"/>
          <w:lang w:val="en-US"/>
        </w:rPr>
        <w:t>Graphics</w:t>
      </w:r>
      <w:r w:rsidRPr="004A0A2E">
        <w:rPr>
          <w:szCs w:val="26"/>
          <w:lang w:val="en-US"/>
        </w:rPr>
        <w:t xml:space="preserve"> </w:t>
      </w:r>
      <w:r w:rsidRPr="006824DF">
        <w:rPr>
          <w:szCs w:val="26"/>
          <w:lang w:val="en-US"/>
        </w:rPr>
        <w:t>processing</w:t>
      </w:r>
      <w:r w:rsidRPr="004A0A2E">
        <w:rPr>
          <w:szCs w:val="26"/>
          <w:lang w:val="en-US"/>
        </w:rPr>
        <w:t xml:space="preserve"> </w:t>
      </w:r>
      <w:r w:rsidRPr="006824DF">
        <w:rPr>
          <w:szCs w:val="26"/>
          <w:lang w:val="en-US"/>
        </w:rPr>
        <w:t>unit</w:t>
      </w:r>
      <w:r w:rsidRPr="004A0A2E">
        <w:rPr>
          <w:szCs w:val="26"/>
          <w:lang w:val="en-US"/>
        </w:rPr>
        <w:t>.</w:t>
      </w:r>
    </w:p>
    <w:p w14:paraId="4E78FFB7" w14:textId="77777777" w:rsidR="004A0A2E" w:rsidRPr="00285212" w:rsidRDefault="004A0A2E" w:rsidP="004A0A2E">
      <w:pPr>
        <w:pStyle w:val="a8"/>
        <w:spacing w:before="0" w:beforeAutospacing="0" w:after="0" w:afterAutospacing="0"/>
        <w:rPr>
          <w:szCs w:val="26"/>
          <w:lang w:val="en-US"/>
        </w:rPr>
      </w:pPr>
      <w:r w:rsidRPr="004A0A2E">
        <w:rPr>
          <w:szCs w:val="26"/>
          <w:lang w:val="en-US"/>
        </w:rPr>
        <w:t>IDE</w:t>
      </w:r>
      <w:r w:rsidRPr="00285212">
        <w:rPr>
          <w:szCs w:val="26"/>
          <w:lang w:val="en-US"/>
        </w:rPr>
        <w:t xml:space="preserve"> – </w:t>
      </w:r>
      <w:r>
        <w:rPr>
          <w:szCs w:val="26"/>
        </w:rPr>
        <w:t>И</w:t>
      </w:r>
      <w:r w:rsidRPr="006824DF">
        <w:rPr>
          <w:szCs w:val="26"/>
        </w:rPr>
        <w:t>нтегрированная</w:t>
      </w:r>
      <w:r w:rsidRPr="00285212">
        <w:rPr>
          <w:szCs w:val="26"/>
          <w:lang w:val="en-US"/>
        </w:rPr>
        <w:t xml:space="preserve"> </w:t>
      </w:r>
      <w:r w:rsidRPr="006824DF">
        <w:rPr>
          <w:szCs w:val="26"/>
        </w:rPr>
        <w:t>среда</w:t>
      </w:r>
      <w:r w:rsidRPr="00285212">
        <w:rPr>
          <w:szCs w:val="26"/>
          <w:lang w:val="en-US"/>
        </w:rPr>
        <w:t xml:space="preserve"> </w:t>
      </w:r>
      <w:r w:rsidRPr="006824DF">
        <w:rPr>
          <w:szCs w:val="26"/>
        </w:rPr>
        <w:t>разработки</w:t>
      </w:r>
      <w:r w:rsidRPr="00285212">
        <w:rPr>
          <w:szCs w:val="26"/>
          <w:lang w:val="en-US"/>
        </w:rPr>
        <w:t>.</w:t>
      </w:r>
    </w:p>
    <w:p w14:paraId="280B01D0" w14:textId="77777777" w:rsidR="004A0A2E" w:rsidRPr="00285212" w:rsidRDefault="004A0A2E" w:rsidP="004A0A2E">
      <w:pPr>
        <w:pStyle w:val="a8"/>
        <w:spacing w:before="0" w:beforeAutospacing="0" w:after="0" w:afterAutospacing="0"/>
        <w:rPr>
          <w:color w:val="000000"/>
          <w:szCs w:val="26"/>
          <w:lang w:val="en-US"/>
        </w:rPr>
      </w:pPr>
      <w:r w:rsidRPr="004A0A2E">
        <w:rPr>
          <w:color w:val="000000"/>
          <w:szCs w:val="26"/>
          <w:lang w:val="en-US"/>
        </w:rPr>
        <w:t>LOC</w:t>
      </w:r>
      <w:r w:rsidRPr="00285212">
        <w:rPr>
          <w:color w:val="000000"/>
          <w:szCs w:val="26"/>
          <w:lang w:val="en-US"/>
        </w:rPr>
        <w:t xml:space="preserve"> – </w:t>
      </w:r>
      <w:r w:rsidRPr="004A0A2E">
        <w:rPr>
          <w:color w:val="000000"/>
          <w:szCs w:val="26"/>
          <w:lang w:val="en-US"/>
        </w:rPr>
        <w:t>Lines</w:t>
      </w:r>
      <w:r w:rsidRPr="00285212">
        <w:rPr>
          <w:color w:val="000000"/>
          <w:szCs w:val="26"/>
          <w:lang w:val="en-US"/>
        </w:rPr>
        <w:t xml:space="preserve"> </w:t>
      </w:r>
      <w:r w:rsidRPr="004A0A2E">
        <w:rPr>
          <w:color w:val="000000"/>
          <w:szCs w:val="26"/>
          <w:lang w:val="en-US"/>
        </w:rPr>
        <w:t>Of</w:t>
      </w:r>
      <w:r w:rsidRPr="00285212">
        <w:rPr>
          <w:color w:val="000000"/>
          <w:szCs w:val="26"/>
          <w:lang w:val="en-US"/>
        </w:rPr>
        <w:t xml:space="preserve"> </w:t>
      </w:r>
      <w:r w:rsidRPr="004A0A2E">
        <w:rPr>
          <w:color w:val="000000"/>
          <w:szCs w:val="26"/>
          <w:lang w:val="en-US"/>
        </w:rPr>
        <w:t>Code</w:t>
      </w:r>
      <w:r w:rsidRPr="00285212">
        <w:rPr>
          <w:color w:val="000000"/>
          <w:szCs w:val="26"/>
          <w:lang w:val="en-US"/>
        </w:rPr>
        <w:t>.</w:t>
      </w:r>
    </w:p>
    <w:p w14:paraId="1E7855CA" w14:textId="49B36F14" w:rsidR="00C6712E" w:rsidRPr="004A0A2E" w:rsidRDefault="004A0A2E" w:rsidP="004A0A2E">
      <w:pPr>
        <w:pStyle w:val="a8"/>
        <w:spacing w:before="0" w:beforeAutospacing="0" w:after="0" w:afterAutospacing="0"/>
        <w:rPr>
          <w:color w:val="000000"/>
          <w:szCs w:val="26"/>
          <w:lang w:val="en-US"/>
        </w:rPr>
      </w:pPr>
      <w:r w:rsidRPr="006824DF">
        <w:rPr>
          <w:color w:val="000000"/>
          <w:szCs w:val="26"/>
          <w:shd w:val="clear" w:color="auto" w:fill="FFFFFF"/>
          <w:lang w:val="en-US"/>
        </w:rPr>
        <w:t>LSTM – Long Short-Term Memory</w:t>
      </w:r>
      <w:r>
        <w:rPr>
          <w:color w:val="000000"/>
          <w:szCs w:val="26"/>
          <w:shd w:val="clear" w:color="auto" w:fill="FFFFFF"/>
          <w:lang w:val="en-US"/>
        </w:rPr>
        <w:t>.</w:t>
      </w:r>
    </w:p>
    <w:p w14:paraId="61F84A97" w14:textId="03B93E64" w:rsidR="00C6712E" w:rsidRDefault="00C6712E" w:rsidP="00C6712E">
      <w:pPr>
        <w:pStyle w:val="a8"/>
        <w:spacing w:before="0" w:beforeAutospacing="0" w:after="0" w:afterAutospacing="0"/>
        <w:rPr>
          <w:szCs w:val="26"/>
          <w:lang w:val="en-US"/>
        </w:rPr>
      </w:pPr>
      <w:r w:rsidRPr="006824DF">
        <w:rPr>
          <w:szCs w:val="26"/>
          <w:lang w:val="en-US"/>
        </w:rPr>
        <w:t>RAM –</w:t>
      </w:r>
      <w:r w:rsidRPr="00C6712E">
        <w:rPr>
          <w:szCs w:val="26"/>
          <w:lang w:val="en-US"/>
        </w:rPr>
        <w:t xml:space="preserve"> </w:t>
      </w:r>
      <w:r w:rsidRPr="006824DF">
        <w:rPr>
          <w:szCs w:val="26"/>
          <w:lang w:val="en-US"/>
        </w:rPr>
        <w:t>Random-access memory</w:t>
      </w:r>
      <w:r>
        <w:rPr>
          <w:szCs w:val="26"/>
          <w:lang w:val="en-US"/>
        </w:rPr>
        <w:t>.</w:t>
      </w:r>
    </w:p>
    <w:p w14:paraId="749B39EC" w14:textId="020A0A66" w:rsidR="004A0A2E" w:rsidRPr="006824DF" w:rsidRDefault="004A0A2E" w:rsidP="00C6712E">
      <w:pPr>
        <w:pStyle w:val="a8"/>
        <w:spacing w:before="0" w:beforeAutospacing="0" w:after="0" w:afterAutospacing="0"/>
        <w:rPr>
          <w:szCs w:val="26"/>
          <w:lang w:val="en-US"/>
        </w:rPr>
      </w:pPr>
      <w:r w:rsidRPr="00C6712E">
        <w:rPr>
          <w:color w:val="000000"/>
          <w:szCs w:val="26"/>
          <w:lang w:val="en-US"/>
        </w:rPr>
        <w:t>ReLU</w:t>
      </w:r>
      <w:r w:rsidRPr="006824DF">
        <w:rPr>
          <w:color w:val="000000"/>
          <w:szCs w:val="26"/>
          <w:lang w:val="en-US"/>
        </w:rPr>
        <w:t xml:space="preserve"> – </w:t>
      </w:r>
      <w:r w:rsidRPr="00C6712E">
        <w:rPr>
          <w:color w:val="000000"/>
          <w:szCs w:val="26"/>
          <w:lang w:val="en-US"/>
        </w:rPr>
        <w:t>Rectified Linear Unit</w:t>
      </w:r>
      <w:r>
        <w:rPr>
          <w:color w:val="000000"/>
          <w:szCs w:val="26"/>
          <w:lang w:val="en-US"/>
        </w:rPr>
        <w:t>.</w:t>
      </w:r>
    </w:p>
    <w:p w14:paraId="2DB21EBF" w14:textId="77777777" w:rsidR="004A0A2E" w:rsidRPr="00285212" w:rsidRDefault="004A0A2E" w:rsidP="004A0A2E">
      <w:pPr>
        <w:pStyle w:val="a8"/>
        <w:spacing w:before="0" w:beforeAutospacing="0" w:after="0" w:afterAutospacing="0"/>
        <w:rPr>
          <w:color w:val="000000"/>
          <w:szCs w:val="26"/>
          <w:shd w:val="clear" w:color="auto" w:fill="FFFFFF"/>
        </w:rPr>
      </w:pPr>
      <w:r>
        <w:rPr>
          <w:color w:val="000000"/>
          <w:szCs w:val="26"/>
          <w:lang w:val="en-US"/>
        </w:rPr>
        <w:t>R</w:t>
      </w:r>
      <w:r w:rsidRPr="00C6712E">
        <w:rPr>
          <w:color w:val="000000"/>
          <w:szCs w:val="26"/>
          <w:lang w:val="en-US"/>
        </w:rPr>
        <w:t>NN</w:t>
      </w:r>
      <w:r w:rsidRPr="00285212">
        <w:rPr>
          <w:color w:val="000000"/>
          <w:szCs w:val="26"/>
        </w:rPr>
        <w:t xml:space="preserve"> – </w:t>
      </w:r>
      <w:r w:rsidRPr="00C6712E">
        <w:rPr>
          <w:color w:val="000000"/>
          <w:szCs w:val="26"/>
          <w:lang w:val="en-US"/>
        </w:rPr>
        <w:t>Recurrent</w:t>
      </w:r>
      <w:r w:rsidRPr="00285212">
        <w:rPr>
          <w:color w:val="000000"/>
          <w:szCs w:val="26"/>
        </w:rPr>
        <w:t xml:space="preserve"> </w:t>
      </w:r>
      <w:r w:rsidRPr="00C6712E">
        <w:rPr>
          <w:color w:val="000000"/>
          <w:szCs w:val="26"/>
          <w:lang w:val="en-US"/>
        </w:rPr>
        <w:t>Neural</w:t>
      </w:r>
      <w:r w:rsidRPr="00285212">
        <w:rPr>
          <w:color w:val="000000"/>
          <w:szCs w:val="26"/>
        </w:rPr>
        <w:t xml:space="preserve"> </w:t>
      </w:r>
      <w:r w:rsidRPr="00C6712E">
        <w:rPr>
          <w:color w:val="000000"/>
          <w:szCs w:val="26"/>
          <w:lang w:val="en-US"/>
        </w:rPr>
        <w:t>Network</w:t>
      </w:r>
      <w:r w:rsidRPr="00285212">
        <w:rPr>
          <w:color w:val="000000"/>
          <w:szCs w:val="26"/>
        </w:rPr>
        <w:t>.</w:t>
      </w:r>
      <w:r w:rsidRPr="00C6712E">
        <w:rPr>
          <w:color w:val="000000"/>
          <w:szCs w:val="26"/>
          <w:shd w:val="clear" w:color="auto" w:fill="FFFFFF"/>
          <w:lang w:val="en-US"/>
        </w:rPr>
        <w:t> </w:t>
      </w:r>
    </w:p>
    <w:p w14:paraId="01B36A2F" w14:textId="77777777" w:rsidR="003B631F" w:rsidRPr="00285212" w:rsidRDefault="003B631F" w:rsidP="003B631F"/>
    <w:p w14:paraId="7A4FCDF5" w14:textId="06209D37" w:rsidR="003B631F" w:rsidRPr="00285212" w:rsidRDefault="003B631F">
      <w:pPr>
        <w:spacing w:line="240" w:lineRule="auto"/>
        <w:ind w:firstLine="0"/>
        <w:jc w:val="left"/>
        <w:rPr>
          <w:bCs/>
          <w:szCs w:val="26"/>
        </w:rPr>
      </w:pPr>
      <w:r w:rsidRPr="00285212">
        <w:rPr>
          <w:bCs/>
          <w:szCs w:val="26"/>
        </w:rPr>
        <w:br w:type="page"/>
      </w:r>
    </w:p>
    <w:p w14:paraId="3D038FFD" w14:textId="77777777" w:rsidR="003B631F" w:rsidRPr="006D5233" w:rsidRDefault="003B631F" w:rsidP="000500CB">
      <w:pPr>
        <w:spacing w:after="780"/>
        <w:rPr>
          <w:b/>
          <w:sz w:val="28"/>
        </w:rPr>
      </w:pPr>
      <w:r w:rsidRPr="006D5233">
        <w:rPr>
          <w:b/>
          <w:sz w:val="28"/>
        </w:rPr>
        <w:lastRenderedPageBreak/>
        <w:t>СПИСОК ИСПОЛЬЗУЕМОЙ ЛИТЕРАТУРЫ</w:t>
      </w:r>
    </w:p>
    <w:p w14:paraId="678CC366" w14:textId="77777777" w:rsidR="004A3C57" w:rsidRPr="006E539F" w:rsidRDefault="004A3C57" w:rsidP="00CC2AD1">
      <w:pPr>
        <w:pStyle w:val="afff4"/>
        <w:numPr>
          <w:ilvl w:val="0"/>
          <w:numId w:val="5"/>
        </w:numPr>
        <w:spacing w:after="0" w:line="288" w:lineRule="auto"/>
        <w:ind w:left="0" w:firstLine="851"/>
        <w:jc w:val="both"/>
        <w:rPr>
          <w:rFonts w:ascii="Times New Roman" w:hAnsi="Times New Roman" w:cs="Times New Roman"/>
          <w:sz w:val="26"/>
          <w:szCs w:val="26"/>
          <w:lang w:val="ru-BY"/>
        </w:rPr>
      </w:pPr>
      <w:r w:rsidRPr="000500CB">
        <w:rPr>
          <w:rFonts w:ascii="Times New Roman" w:hAnsi="Times New Roman" w:cs="Times New Roman"/>
          <w:sz w:val="26"/>
          <w:szCs w:val="26"/>
          <w:lang w:val="ru-BY"/>
        </w:rPr>
        <w:t xml:space="preserve">ГОСТ 7.1-2003. Межгосударственный стандарт. Система стандартов по информации, библиотечному и издательскому делу. Библиографическая запись. Библиографическое описание. Общие требования и правила составления. – Минск, 2004. – 48 с. </w:t>
      </w:r>
    </w:p>
    <w:p w14:paraId="1E310164" w14:textId="77777777" w:rsidR="004A3C57" w:rsidRPr="006E539F" w:rsidRDefault="004A3C57" w:rsidP="00CC2AD1">
      <w:pPr>
        <w:pStyle w:val="afff4"/>
        <w:numPr>
          <w:ilvl w:val="0"/>
          <w:numId w:val="5"/>
        </w:numPr>
        <w:spacing w:after="0" w:line="288" w:lineRule="auto"/>
        <w:ind w:left="0" w:firstLine="851"/>
        <w:jc w:val="both"/>
        <w:rPr>
          <w:rFonts w:ascii="Times New Roman" w:hAnsi="Times New Roman" w:cs="Times New Roman"/>
          <w:sz w:val="26"/>
          <w:szCs w:val="26"/>
          <w:lang w:val="ru-BY"/>
        </w:rPr>
      </w:pPr>
      <w:r w:rsidRPr="006E539F">
        <w:rPr>
          <w:rFonts w:ascii="Times New Roman" w:hAnsi="Times New Roman" w:cs="Times New Roman"/>
          <w:sz w:val="26"/>
          <w:szCs w:val="26"/>
          <w:lang w:val="ru-BY"/>
        </w:rPr>
        <w:t>ГОСТ ЕСПД 19.103-77. Обозначение программ и программных документов.</w:t>
      </w:r>
    </w:p>
    <w:p w14:paraId="590F0AEE" w14:textId="77777777" w:rsidR="004A3C57" w:rsidRPr="006E539F" w:rsidRDefault="004A3C57" w:rsidP="00CC2AD1">
      <w:pPr>
        <w:pStyle w:val="afff4"/>
        <w:numPr>
          <w:ilvl w:val="0"/>
          <w:numId w:val="5"/>
        </w:numPr>
        <w:spacing w:after="0" w:line="288" w:lineRule="auto"/>
        <w:ind w:left="0" w:firstLine="851"/>
        <w:jc w:val="both"/>
        <w:rPr>
          <w:rFonts w:ascii="Times New Roman" w:hAnsi="Times New Roman" w:cs="Times New Roman"/>
          <w:sz w:val="26"/>
          <w:szCs w:val="26"/>
          <w:lang w:val="ru-BY"/>
        </w:rPr>
      </w:pPr>
      <w:r w:rsidRPr="006E539F">
        <w:rPr>
          <w:rFonts w:ascii="Times New Roman" w:hAnsi="Times New Roman" w:cs="Times New Roman"/>
          <w:sz w:val="26"/>
          <w:szCs w:val="26"/>
          <w:lang w:val="ru-BY"/>
        </w:rPr>
        <w:t>ГОСТ ЕСПД 19.105-78. Общие требования к программным документам.</w:t>
      </w:r>
    </w:p>
    <w:p w14:paraId="31232FBE" w14:textId="77777777" w:rsidR="004A3C57" w:rsidRPr="006E539F" w:rsidRDefault="004A3C57" w:rsidP="00CC2AD1">
      <w:pPr>
        <w:pStyle w:val="afff4"/>
        <w:numPr>
          <w:ilvl w:val="0"/>
          <w:numId w:val="5"/>
        </w:numPr>
        <w:spacing w:after="0" w:line="288" w:lineRule="auto"/>
        <w:ind w:left="0" w:firstLine="851"/>
        <w:jc w:val="both"/>
        <w:rPr>
          <w:rFonts w:ascii="Times New Roman" w:hAnsi="Times New Roman" w:cs="Times New Roman"/>
          <w:sz w:val="26"/>
          <w:szCs w:val="26"/>
          <w:lang w:val="ru-BY"/>
        </w:rPr>
      </w:pPr>
      <w:r w:rsidRPr="006E539F">
        <w:rPr>
          <w:rFonts w:ascii="Times New Roman" w:hAnsi="Times New Roman" w:cs="Times New Roman"/>
          <w:sz w:val="26"/>
          <w:szCs w:val="26"/>
          <w:lang w:val="ru-BY"/>
        </w:rPr>
        <w:t>ГОСТ ЕСПД 19.301-2000. Программа и методика испытаний.</w:t>
      </w:r>
    </w:p>
    <w:p w14:paraId="2DEB595A" w14:textId="77777777" w:rsidR="004A3C57" w:rsidRPr="006E539F" w:rsidRDefault="004A3C57" w:rsidP="00CC2AD1">
      <w:pPr>
        <w:pStyle w:val="afff4"/>
        <w:numPr>
          <w:ilvl w:val="0"/>
          <w:numId w:val="5"/>
        </w:numPr>
        <w:spacing w:after="0" w:line="288" w:lineRule="auto"/>
        <w:ind w:left="0" w:firstLine="851"/>
        <w:jc w:val="both"/>
        <w:rPr>
          <w:rFonts w:ascii="Times New Roman" w:hAnsi="Times New Roman" w:cs="Times New Roman"/>
          <w:sz w:val="26"/>
          <w:szCs w:val="26"/>
          <w:lang w:val="ru-BY"/>
        </w:rPr>
      </w:pPr>
      <w:r w:rsidRPr="006E539F">
        <w:rPr>
          <w:rFonts w:ascii="Times New Roman" w:hAnsi="Times New Roman" w:cs="Times New Roman"/>
          <w:sz w:val="26"/>
          <w:szCs w:val="26"/>
          <w:lang w:val="ru-BY"/>
        </w:rPr>
        <w:t>ГОСТ ЕСПД 19.401-78. Текст программы.</w:t>
      </w:r>
    </w:p>
    <w:p w14:paraId="38CF968E" w14:textId="77777777" w:rsidR="004A3C57" w:rsidRPr="006E539F" w:rsidRDefault="004A3C57" w:rsidP="00CC2AD1">
      <w:pPr>
        <w:pStyle w:val="afff4"/>
        <w:numPr>
          <w:ilvl w:val="0"/>
          <w:numId w:val="5"/>
        </w:numPr>
        <w:spacing w:after="0" w:line="288" w:lineRule="auto"/>
        <w:ind w:left="0" w:firstLine="851"/>
        <w:jc w:val="both"/>
        <w:rPr>
          <w:rFonts w:ascii="Times New Roman" w:hAnsi="Times New Roman" w:cs="Times New Roman"/>
          <w:sz w:val="26"/>
          <w:szCs w:val="26"/>
          <w:lang w:val="ru-BY"/>
        </w:rPr>
      </w:pPr>
      <w:r w:rsidRPr="006E539F">
        <w:rPr>
          <w:rFonts w:ascii="Times New Roman" w:hAnsi="Times New Roman" w:cs="Times New Roman"/>
          <w:sz w:val="26"/>
          <w:szCs w:val="26"/>
          <w:lang w:val="ru-BY"/>
        </w:rPr>
        <w:t>ГОСТ ЕСПД 19.402-78. Описание программы.</w:t>
      </w:r>
    </w:p>
    <w:p w14:paraId="0ECF9CA8" w14:textId="77777777" w:rsidR="004A3C57" w:rsidRPr="006E539F" w:rsidRDefault="004A3C57" w:rsidP="00CC2AD1">
      <w:pPr>
        <w:pStyle w:val="afff4"/>
        <w:numPr>
          <w:ilvl w:val="0"/>
          <w:numId w:val="5"/>
        </w:numPr>
        <w:spacing w:after="0" w:line="288" w:lineRule="auto"/>
        <w:ind w:left="0" w:firstLine="851"/>
        <w:jc w:val="both"/>
        <w:rPr>
          <w:rFonts w:ascii="Times New Roman" w:hAnsi="Times New Roman" w:cs="Times New Roman"/>
          <w:sz w:val="26"/>
          <w:szCs w:val="26"/>
          <w:lang w:val="ru-BY"/>
        </w:rPr>
      </w:pPr>
      <w:r w:rsidRPr="006E539F">
        <w:rPr>
          <w:rFonts w:ascii="Times New Roman" w:hAnsi="Times New Roman" w:cs="Times New Roman"/>
          <w:sz w:val="26"/>
          <w:szCs w:val="26"/>
          <w:lang w:val="ru-BY"/>
        </w:rPr>
        <w:t>ГОСТ ЕСПД 19.502-78. Описание применения.</w:t>
      </w:r>
    </w:p>
    <w:p w14:paraId="4DB98F0E" w14:textId="77777777" w:rsidR="004A3C57" w:rsidRPr="006E539F" w:rsidRDefault="004A3C57" w:rsidP="00CC2AD1">
      <w:pPr>
        <w:pStyle w:val="afff4"/>
        <w:numPr>
          <w:ilvl w:val="0"/>
          <w:numId w:val="5"/>
        </w:numPr>
        <w:spacing w:after="0" w:line="288" w:lineRule="auto"/>
        <w:ind w:left="0" w:firstLine="851"/>
        <w:jc w:val="both"/>
        <w:rPr>
          <w:rFonts w:ascii="Times New Roman" w:hAnsi="Times New Roman" w:cs="Times New Roman"/>
          <w:sz w:val="26"/>
          <w:szCs w:val="26"/>
          <w:lang w:val="ru-BY"/>
        </w:rPr>
      </w:pPr>
      <w:r w:rsidRPr="006E539F">
        <w:rPr>
          <w:rFonts w:ascii="Times New Roman" w:hAnsi="Times New Roman" w:cs="Times New Roman"/>
          <w:sz w:val="26"/>
          <w:szCs w:val="26"/>
          <w:lang w:val="ru-BY"/>
        </w:rPr>
        <w:t>ГОСТ ЕСПД 19.504-79. Руководство программиста.</w:t>
      </w:r>
    </w:p>
    <w:p w14:paraId="62B1E480" w14:textId="77777777" w:rsidR="004A3C57" w:rsidRPr="006E539F" w:rsidRDefault="004A3C57" w:rsidP="00CC2AD1">
      <w:pPr>
        <w:pStyle w:val="afff4"/>
        <w:numPr>
          <w:ilvl w:val="0"/>
          <w:numId w:val="5"/>
        </w:numPr>
        <w:spacing w:after="0" w:line="288" w:lineRule="auto"/>
        <w:ind w:left="0" w:firstLine="851"/>
        <w:jc w:val="both"/>
        <w:rPr>
          <w:rFonts w:ascii="Times New Roman" w:hAnsi="Times New Roman" w:cs="Times New Roman"/>
          <w:sz w:val="26"/>
          <w:szCs w:val="26"/>
          <w:lang w:val="ru-BY"/>
        </w:rPr>
      </w:pPr>
      <w:r w:rsidRPr="006E539F">
        <w:rPr>
          <w:rFonts w:ascii="Times New Roman" w:hAnsi="Times New Roman" w:cs="Times New Roman"/>
          <w:sz w:val="26"/>
          <w:szCs w:val="26"/>
          <w:lang w:val="ru-BY"/>
        </w:rPr>
        <w:t>ГОСТ ЕСПД 19.505-79. Руководство оператора.</w:t>
      </w:r>
    </w:p>
    <w:p w14:paraId="5D97E93A" w14:textId="77777777" w:rsidR="004A3C57" w:rsidRPr="006E539F" w:rsidRDefault="004A3C57" w:rsidP="00CC2AD1">
      <w:pPr>
        <w:pStyle w:val="afff4"/>
        <w:numPr>
          <w:ilvl w:val="0"/>
          <w:numId w:val="5"/>
        </w:numPr>
        <w:spacing w:after="0" w:line="288" w:lineRule="auto"/>
        <w:ind w:left="0" w:firstLine="851"/>
        <w:jc w:val="both"/>
        <w:rPr>
          <w:rFonts w:ascii="Times New Roman" w:hAnsi="Times New Roman" w:cs="Times New Roman"/>
          <w:sz w:val="26"/>
          <w:szCs w:val="26"/>
          <w:lang w:val="ru-BY"/>
        </w:rPr>
      </w:pPr>
      <w:r w:rsidRPr="006E539F">
        <w:rPr>
          <w:rFonts w:ascii="Times New Roman" w:hAnsi="Times New Roman" w:cs="Times New Roman"/>
          <w:sz w:val="26"/>
          <w:szCs w:val="26"/>
          <w:lang w:val="ru-BY"/>
        </w:rPr>
        <w:t>ГОСТ ЕСПД 19.508-79. Руководство по техническому обслуживанию.</w:t>
      </w:r>
    </w:p>
    <w:p w14:paraId="248E0352" w14:textId="77777777" w:rsidR="00D118A2" w:rsidRDefault="004A3C57" w:rsidP="00CC2AD1">
      <w:pPr>
        <w:pStyle w:val="afff4"/>
        <w:numPr>
          <w:ilvl w:val="0"/>
          <w:numId w:val="5"/>
        </w:numPr>
        <w:spacing w:after="0" w:line="288" w:lineRule="auto"/>
        <w:ind w:left="0" w:firstLine="851"/>
        <w:jc w:val="both"/>
        <w:rPr>
          <w:rFonts w:ascii="Times New Roman" w:hAnsi="Times New Roman" w:cs="Times New Roman"/>
          <w:sz w:val="26"/>
          <w:szCs w:val="26"/>
          <w:lang w:val="ru-BY"/>
        </w:rPr>
      </w:pPr>
      <w:r w:rsidRPr="006E539F">
        <w:rPr>
          <w:rFonts w:ascii="Times New Roman" w:hAnsi="Times New Roman" w:cs="Times New Roman"/>
          <w:sz w:val="26"/>
          <w:szCs w:val="26"/>
          <w:lang w:val="ru-BY"/>
        </w:rPr>
        <w:t>ГОСТ ЕСПД 19.701-90. Схемы алгоритмов, программ, данных и систем.</w:t>
      </w:r>
    </w:p>
    <w:p w14:paraId="27DB3109" w14:textId="43DD86ED" w:rsidR="004A3C57" w:rsidRPr="006E539F" w:rsidRDefault="004A3C57" w:rsidP="00CC2AD1">
      <w:pPr>
        <w:pStyle w:val="afff4"/>
        <w:numPr>
          <w:ilvl w:val="0"/>
          <w:numId w:val="5"/>
        </w:numPr>
        <w:spacing w:after="0" w:line="288" w:lineRule="auto"/>
        <w:ind w:left="0" w:firstLine="851"/>
        <w:jc w:val="both"/>
        <w:rPr>
          <w:rFonts w:ascii="Times New Roman" w:hAnsi="Times New Roman" w:cs="Times New Roman"/>
          <w:sz w:val="26"/>
          <w:szCs w:val="26"/>
          <w:lang w:val="ru-BY"/>
        </w:rPr>
      </w:pPr>
      <w:r w:rsidRPr="006E539F">
        <w:rPr>
          <w:rFonts w:ascii="Times New Roman" w:hAnsi="Times New Roman" w:cs="Times New Roman"/>
          <w:sz w:val="26"/>
          <w:szCs w:val="26"/>
          <w:lang w:val="ru-BY"/>
        </w:rPr>
        <w:t>Нейросетевые технологии обработки данных: учеб. пособие /В. А. Головко, В. В. Краснопрошин. – Минск: БГУ, 2017. – 263 с.</w:t>
      </w:r>
    </w:p>
    <w:p w14:paraId="48660653" w14:textId="77777777" w:rsidR="00CD0113" w:rsidRPr="00CD0113" w:rsidRDefault="00CD0113" w:rsidP="00CD0113">
      <w:pPr>
        <w:pStyle w:val="afff4"/>
        <w:numPr>
          <w:ilvl w:val="0"/>
          <w:numId w:val="5"/>
        </w:numPr>
        <w:spacing w:after="0" w:line="288" w:lineRule="auto"/>
        <w:ind w:left="0" w:firstLine="851"/>
        <w:jc w:val="both"/>
        <w:rPr>
          <w:rFonts w:ascii="Times New Roman" w:hAnsi="Times New Roman" w:cs="Times New Roman"/>
          <w:sz w:val="26"/>
          <w:szCs w:val="26"/>
          <w:lang w:val="ru-BY"/>
        </w:rPr>
      </w:pPr>
      <w:r w:rsidRPr="00CD0113">
        <w:rPr>
          <w:rFonts w:ascii="Times New Roman" w:hAnsi="Times New Roman" w:cs="Times New Roman"/>
          <w:sz w:val="26"/>
          <w:szCs w:val="26"/>
          <w:lang w:val="ru-BY"/>
        </w:rPr>
        <w:t>Глубокое обучение для классификации стадий сна на основе сигналов ЭЭГ [Электронный ресурс]. – Режим доступа: https://www.frontiersin.org/articles/10.3389/fnins.2020.00887/full. – Дата доступа: 21.05.2023.</w:t>
      </w:r>
    </w:p>
    <w:p w14:paraId="0D0D791E" w14:textId="77777777" w:rsidR="00CD0113" w:rsidRPr="00CD0113" w:rsidRDefault="00CD0113" w:rsidP="00CD0113">
      <w:pPr>
        <w:pStyle w:val="afff4"/>
        <w:numPr>
          <w:ilvl w:val="0"/>
          <w:numId w:val="5"/>
        </w:numPr>
        <w:spacing w:after="0" w:line="288" w:lineRule="auto"/>
        <w:ind w:left="0" w:firstLine="851"/>
        <w:jc w:val="both"/>
        <w:rPr>
          <w:rFonts w:ascii="Times New Roman" w:hAnsi="Times New Roman" w:cs="Times New Roman"/>
          <w:sz w:val="26"/>
          <w:szCs w:val="26"/>
          <w:lang w:val="ru-BY"/>
        </w:rPr>
      </w:pPr>
      <w:r w:rsidRPr="00CD0113">
        <w:rPr>
          <w:rFonts w:ascii="Times New Roman" w:hAnsi="Times New Roman" w:cs="Times New Roman"/>
          <w:sz w:val="26"/>
          <w:szCs w:val="26"/>
          <w:lang w:val="ru-BY"/>
        </w:rPr>
        <w:t>Анализ стадий сна с использованием электроэнцефалографии и нейронных сетей [Электронный ресурс]. – Режим доступа: https://www.ncbi.nlm.nih.gov/pmc/articles/PMC7399108/. – Дата доступа: 19.05.2023.</w:t>
      </w:r>
    </w:p>
    <w:p w14:paraId="58EC3B01" w14:textId="77777777" w:rsidR="00CD0113" w:rsidRPr="00CD0113" w:rsidRDefault="00CD0113" w:rsidP="00CD0113">
      <w:pPr>
        <w:pStyle w:val="afff4"/>
        <w:numPr>
          <w:ilvl w:val="0"/>
          <w:numId w:val="5"/>
        </w:numPr>
        <w:spacing w:after="0" w:line="288" w:lineRule="auto"/>
        <w:ind w:left="0" w:firstLine="851"/>
        <w:jc w:val="both"/>
        <w:rPr>
          <w:rFonts w:ascii="Times New Roman" w:hAnsi="Times New Roman" w:cs="Times New Roman"/>
          <w:sz w:val="26"/>
          <w:szCs w:val="26"/>
          <w:lang w:val="ru-BY"/>
        </w:rPr>
      </w:pPr>
      <w:r w:rsidRPr="00CD0113">
        <w:rPr>
          <w:rFonts w:ascii="Times New Roman" w:hAnsi="Times New Roman" w:cs="Times New Roman"/>
          <w:sz w:val="26"/>
          <w:szCs w:val="26"/>
          <w:lang w:val="ru-BY"/>
        </w:rPr>
        <w:t>Deep Learning for Automated Sleep Staging Using EEG Signals [Электронный ресурс]. – Режим доступа: https://ieeexplore.ieee.org/document/9176976. – Дата доступа: 23.05.2023.</w:t>
      </w:r>
    </w:p>
    <w:p w14:paraId="79A07DA9" w14:textId="77777777" w:rsidR="00CD0113" w:rsidRPr="00CD0113" w:rsidRDefault="00CD0113" w:rsidP="00CD0113">
      <w:pPr>
        <w:pStyle w:val="afff4"/>
        <w:numPr>
          <w:ilvl w:val="0"/>
          <w:numId w:val="5"/>
        </w:numPr>
        <w:spacing w:after="0" w:line="288" w:lineRule="auto"/>
        <w:ind w:left="0" w:firstLine="851"/>
        <w:jc w:val="both"/>
        <w:rPr>
          <w:rFonts w:ascii="Times New Roman" w:hAnsi="Times New Roman" w:cs="Times New Roman"/>
          <w:sz w:val="26"/>
          <w:szCs w:val="26"/>
          <w:lang w:val="ru-BY"/>
        </w:rPr>
      </w:pPr>
      <w:r w:rsidRPr="00CD0113">
        <w:rPr>
          <w:rFonts w:ascii="Times New Roman" w:hAnsi="Times New Roman" w:cs="Times New Roman"/>
          <w:sz w:val="26"/>
          <w:szCs w:val="26"/>
          <w:lang w:val="ru-BY"/>
        </w:rPr>
        <w:t>Классификация стадий сна с использованием сверточных нейронных сетей и ЭЭГ [Электронный ресурс]. – Режим доступа: https://www.mdpi.com/2076-3417/11/21/10309. – Дата доступа: 24.05.2023.</w:t>
      </w:r>
    </w:p>
    <w:p w14:paraId="1D01B69B" w14:textId="77777777" w:rsidR="00CD0113" w:rsidRPr="00CD0113" w:rsidRDefault="00CD0113" w:rsidP="00CD0113">
      <w:pPr>
        <w:pStyle w:val="afff4"/>
        <w:numPr>
          <w:ilvl w:val="0"/>
          <w:numId w:val="5"/>
        </w:numPr>
        <w:spacing w:after="0" w:line="288" w:lineRule="auto"/>
        <w:ind w:left="0" w:firstLine="851"/>
        <w:jc w:val="both"/>
        <w:rPr>
          <w:rFonts w:ascii="Times New Roman" w:hAnsi="Times New Roman" w:cs="Times New Roman"/>
          <w:sz w:val="26"/>
          <w:szCs w:val="26"/>
          <w:lang w:val="ru-BY"/>
        </w:rPr>
      </w:pPr>
      <w:r w:rsidRPr="00CD0113">
        <w:rPr>
          <w:rFonts w:ascii="Times New Roman" w:hAnsi="Times New Roman" w:cs="Times New Roman"/>
          <w:sz w:val="26"/>
          <w:szCs w:val="26"/>
          <w:lang w:val="ru-BY"/>
        </w:rPr>
        <w:t>Автоматическая классификация стадий сна на основе ЭЭГ с применением LSTM [Электронный ресурс]. – Режим доступа: https://www.sciencedirect.com/science/article/pii/S1389945721000927. – Дата доступа: 25.05.2023.</w:t>
      </w:r>
    </w:p>
    <w:p w14:paraId="65C715AC" w14:textId="77777777" w:rsidR="00CD0113" w:rsidRPr="00CD0113" w:rsidRDefault="00CD0113" w:rsidP="00CD0113">
      <w:pPr>
        <w:pStyle w:val="afff4"/>
        <w:numPr>
          <w:ilvl w:val="0"/>
          <w:numId w:val="5"/>
        </w:numPr>
        <w:spacing w:after="0" w:line="288" w:lineRule="auto"/>
        <w:ind w:left="0" w:firstLine="851"/>
        <w:jc w:val="both"/>
        <w:rPr>
          <w:rFonts w:ascii="Times New Roman" w:hAnsi="Times New Roman" w:cs="Times New Roman"/>
          <w:sz w:val="26"/>
          <w:szCs w:val="26"/>
          <w:lang w:val="ru-BY"/>
        </w:rPr>
      </w:pPr>
      <w:r w:rsidRPr="00CD0113">
        <w:rPr>
          <w:rFonts w:ascii="Times New Roman" w:hAnsi="Times New Roman" w:cs="Times New Roman"/>
          <w:sz w:val="26"/>
          <w:szCs w:val="26"/>
          <w:lang w:val="ru-BY"/>
        </w:rPr>
        <w:lastRenderedPageBreak/>
        <w:t>MNE: Open-source Python library for EEG/MEG analysis [Электронный ресурс]. – Режим доступа: https://mne.tools/stable/index.html. – Дата доступа: 07.05.2023.</w:t>
      </w:r>
    </w:p>
    <w:p w14:paraId="21975E9F" w14:textId="77777777" w:rsidR="00CD0113" w:rsidRPr="00CD0113" w:rsidRDefault="00CD0113" w:rsidP="00CD0113">
      <w:pPr>
        <w:pStyle w:val="afff4"/>
        <w:numPr>
          <w:ilvl w:val="0"/>
          <w:numId w:val="5"/>
        </w:numPr>
        <w:spacing w:after="0" w:line="288" w:lineRule="auto"/>
        <w:ind w:left="0" w:firstLine="851"/>
        <w:jc w:val="both"/>
        <w:rPr>
          <w:rFonts w:ascii="Times New Roman" w:hAnsi="Times New Roman" w:cs="Times New Roman"/>
          <w:sz w:val="26"/>
          <w:szCs w:val="26"/>
          <w:lang w:val="ru-BY"/>
        </w:rPr>
      </w:pPr>
      <w:r w:rsidRPr="00CD0113">
        <w:rPr>
          <w:rFonts w:ascii="Times New Roman" w:hAnsi="Times New Roman" w:cs="Times New Roman"/>
          <w:sz w:val="26"/>
          <w:szCs w:val="26"/>
          <w:lang w:val="ru-BY"/>
        </w:rPr>
        <w:t>pyEDFlib: Python library for reading and writing EDF files [Электронный ресурс]. – Режим доступа: https://pyedflib.readthedocs.io/en/latest/. – Дата доступа: 07.05.2023.</w:t>
      </w:r>
    </w:p>
    <w:p w14:paraId="4715CC42" w14:textId="77777777" w:rsidR="00CD0113" w:rsidRPr="00CD0113" w:rsidRDefault="00CD0113" w:rsidP="00CD0113">
      <w:pPr>
        <w:pStyle w:val="afff4"/>
        <w:numPr>
          <w:ilvl w:val="0"/>
          <w:numId w:val="5"/>
        </w:numPr>
        <w:spacing w:after="0" w:line="288" w:lineRule="auto"/>
        <w:ind w:left="0" w:firstLine="851"/>
        <w:jc w:val="both"/>
        <w:rPr>
          <w:rFonts w:ascii="Times New Roman" w:hAnsi="Times New Roman" w:cs="Times New Roman"/>
          <w:sz w:val="26"/>
          <w:szCs w:val="26"/>
          <w:lang w:val="ru-BY"/>
        </w:rPr>
      </w:pPr>
      <w:r w:rsidRPr="00CD0113">
        <w:rPr>
          <w:rFonts w:ascii="Times New Roman" w:hAnsi="Times New Roman" w:cs="Times New Roman"/>
          <w:sz w:val="26"/>
          <w:szCs w:val="26"/>
          <w:lang w:val="ru-BY"/>
        </w:rPr>
        <w:t>TensorFlow: Open Source Machine Learning Framework [Электронный ресурс]. – Режим доступа: https://www.tensorflow.org. – Дата доступа: 07.05.2023.</w:t>
      </w:r>
    </w:p>
    <w:p w14:paraId="2A49D94B" w14:textId="77777777" w:rsidR="00CD0113" w:rsidRPr="00CD0113" w:rsidRDefault="00CD0113" w:rsidP="00CD0113">
      <w:pPr>
        <w:pStyle w:val="afff4"/>
        <w:numPr>
          <w:ilvl w:val="0"/>
          <w:numId w:val="5"/>
        </w:numPr>
        <w:spacing w:after="0" w:line="288" w:lineRule="auto"/>
        <w:ind w:left="0" w:firstLine="851"/>
        <w:jc w:val="both"/>
        <w:rPr>
          <w:rFonts w:ascii="Times New Roman" w:hAnsi="Times New Roman" w:cs="Times New Roman"/>
          <w:sz w:val="26"/>
          <w:szCs w:val="26"/>
          <w:lang w:val="ru-BY"/>
        </w:rPr>
      </w:pPr>
      <w:r w:rsidRPr="00CD0113">
        <w:rPr>
          <w:rFonts w:ascii="Times New Roman" w:hAnsi="Times New Roman" w:cs="Times New Roman"/>
          <w:sz w:val="26"/>
          <w:szCs w:val="26"/>
          <w:lang w:val="ru-BY"/>
        </w:rPr>
        <w:t>NumPy: The fundamental package for scientific computing with Python [Электронный ресурс]. – Режим доступа: https://numpy.org. – Дата доступа: 07.05.2023.</w:t>
      </w:r>
    </w:p>
    <w:p w14:paraId="6E21D980" w14:textId="77777777" w:rsidR="00CD0113" w:rsidRPr="00CD0113" w:rsidRDefault="00CD0113" w:rsidP="00CD0113">
      <w:pPr>
        <w:pStyle w:val="afff4"/>
        <w:numPr>
          <w:ilvl w:val="0"/>
          <w:numId w:val="5"/>
        </w:numPr>
        <w:spacing w:after="0" w:line="288" w:lineRule="auto"/>
        <w:ind w:left="0" w:firstLine="851"/>
        <w:jc w:val="both"/>
        <w:rPr>
          <w:rFonts w:ascii="Times New Roman" w:hAnsi="Times New Roman" w:cs="Times New Roman"/>
          <w:sz w:val="26"/>
          <w:szCs w:val="26"/>
          <w:lang w:val="ru-BY"/>
        </w:rPr>
      </w:pPr>
      <w:r w:rsidRPr="00CD0113">
        <w:rPr>
          <w:rFonts w:ascii="Times New Roman" w:hAnsi="Times New Roman" w:cs="Times New Roman"/>
          <w:sz w:val="26"/>
          <w:szCs w:val="26"/>
          <w:lang w:val="ru-BY"/>
        </w:rPr>
        <w:t>Pandas: Python Data Analysis Library [Электронный ресурс]. – Режим доступа: https://pandas.pydata.org. – Дата доступа: 07.05.2023.</w:t>
      </w:r>
    </w:p>
    <w:p w14:paraId="23A1F9BD" w14:textId="77777777" w:rsidR="00CD0113" w:rsidRPr="00CD0113" w:rsidRDefault="00CD0113" w:rsidP="00CD0113">
      <w:pPr>
        <w:pStyle w:val="afff4"/>
        <w:numPr>
          <w:ilvl w:val="0"/>
          <w:numId w:val="5"/>
        </w:numPr>
        <w:spacing w:after="0" w:line="288" w:lineRule="auto"/>
        <w:ind w:left="0" w:firstLine="851"/>
        <w:jc w:val="both"/>
        <w:rPr>
          <w:rFonts w:ascii="Times New Roman" w:hAnsi="Times New Roman" w:cs="Times New Roman"/>
          <w:sz w:val="26"/>
          <w:szCs w:val="26"/>
          <w:lang w:val="ru-BY"/>
        </w:rPr>
      </w:pPr>
      <w:r w:rsidRPr="00CD0113">
        <w:rPr>
          <w:rFonts w:ascii="Times New Roman" w:hAnsi="Times New Roman" w:cs="Times New Roman"/>
          <w:sz w:val="26"/>
          <w:szCs w:val="26"/>
          <w:lang w:val="ru-BY"/>
        </w:rPr>
        <w:t>Scikit-learn: Machine Learning in Python [Электронный ресурс]. – Режим доступа: https://scikit-learn.org/stable/. – Дата доступа: 07.05.2023.</w:t>
      </w:r>
    </w:p>
    <w:p w14:paraId="17F6936A" w14:textId="77777777" w:rsidR="00CD0113" w:rsidRPr="00CD0113" w:rsidRDefault="00CD0113" w:rsidP="00CD0113">
      <w:pPr>
        <w:pStyle w:val="afff4"/>
        <w:numPr>
          <w:ilvl w:val="0"/>
          <w:numId w:val="5"/>
        </w:numPr>
        <w:spacing w:after="0" w:line="288" w:lineRule="auto"/>
        <w:ind w:left="0" w:firstLine="851"/>
        <w:jc w:val="both"/>
        <w:rPr>
          <w:rFonts w:ascii="Times New Roman" w:hAnsi="Times New Roman" w:cs="Times New Roman"/>
          <w:sz w:val="26"/>
          <w:szCs w:val="26"/>
          <w:lang w:val="ru-BY"/>
        </w:rPr>
      </w:pPr>
      <w:r w:rsidRPr="00CD0113">
        <w:rPr>
          <w:rFonts w:ascii="Times New Roman" w:hAnsi="Times New Roman" w:cs="Times New Roman"/>
          <w:sz w:val="26"/>
          <w:szCs w:val="26"/>
          <w:lang w:val="ru-BY"/>
        </w:rPr>
        <w:t>SciPy: Open-source software for mathematics, science, and engineering [Электронный ресурс]. – Режим доступа: https://scipy.org. – Дата доступа: 07.05.2023.</w:t>
      </w:r>
    </w:p>
    <w:p w14:paraId="00ABFEEC" w14:textId="6982157C" w:rsidR="006E539F" w:rsidRPr="004A3C57" w:rsidRDefault="00CD0113" w:rsidP="00CD0113">
      <w:pPr>
        <w:pStyle w:val="afff4"/>
        <w:numPr>
          <w:ilvl w:val="0"/>
          <w:numId w:val="5"/>
        </w:numPr>
        <w:spacing w:after="0" w:line="288" w:lineRule="auto"/>
        <w:ind w:left="0" w:firstLine="851"/>
        <w:jc w:val="both"/>
        <w:rPr>
          <w:rFonts w:ascii="Times New Roman" w:hAnsi="Times New Roman" w:cs="Times New Roman"/>
          <w:sz w:val="26"/>
          <w:szCs w:val="26"/>
          <w:lang w:val="ru-BY"/>
        </w:rPr>
      </w:pPr>
      <w:r w:rsidRPr="00CD0113">
        <w:rPr>
          <w:rFonts w:ascii="Times New Roman" w:hAnsi="Times New Roman" w:cs="Times New Roman"/>
          <w:sz w:val="26"/>
          <w:szCs w:val="26"/>
          <w:lang w:val="ru-BY"/>
        </w:rPr>
        <w:t>Matplotlib: Visualization with Python [Электронный ресурс]. – Режим доступа: https://matplotlib.org. – Дата доступа: 07.05.2023.</w:t>
      </w:r>
    </w:p>
    <w:sectPr w:rsidR="006E539F" w:rsidRPr="004A3C57" w:rsidSect="00763B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258" w:right="624" w:bottom="1560" w:left="1474" w:header="284" w:footer="284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D82319" w14:textId="77777777" w:rsidR="00F35B91" w:rsidRDefault="00F35B91">
      <w:r>
        <w:separator/>
      </w:r>
    </w:p>
  </w:endnote>
  <w:endnote w:type="continuationSeparator" w:id="0">
    <w:p w14:paraId="0221301E" w14:textId="77777777" w:rsidR="00F35B91" w:rsidRDefault="00F35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C7804" w14:textId="77777777" w:rsidR="00DD7492" w:rsidRDefault="00DD7492" w:rsidP="002463B3">
    <w:pPr>
      <w:pStyle w:val="af0"/>
      <w:framePr w:wrap="none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08B513EA" w14:textId="77777777" w:rsidR="00DD7492" w:rsidRDefault="00DD7492">
    <w:pPr>
      <w:pStyle w:val="af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75B30" w14:textId="4697A103" w:rsidR="00DD7492" w:rsidRDefault="00DD7492">
    <w:pPr>
      <w:pStyle w:val="af0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7E146E0" wp14:editId="65432C20">
              <wp:simplePos x="0" y="0"/>
              <wp:positionH relativeFrom="column">
                <wp:posOffset>6045835</wp:posOffset>
              </wp:positionH>
              <wp:positionV relativeFrom="paragraph">
                <wp:posOffset>-66939</wp:posOffset>
              </wp:positionV>
              <wp:extent cx="360045" cy="237006"/>
              <wp:effectExtent l="0" t="0" r="20955" b="0"/>
              <wp:wrapNone/>
              <wp:docPr id="7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2370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C57A66" w14:textId="77777777" w:rsidR="00DD7492" w:rsidRPr="00AB4A1A" w:rsidRDefault="00DD7492" w:rsidP="005C7ACC">
                          <w:pPr>
                            <w:pStyle w:val="afa"/>
                          </w:pPr>
                          <w:r w:rsidRPr="00AB4A1A">
                            <w:rPr>
                              <w:rStyle w:val="ac"/>
                            </w:rPr>
                            <w:fldChar w:fldCharType="begin"/>
                          </w:r>
                          <w:r w:rsidRPr="00AB4A1A">
                            <w:rPr>
                              <w:rStyle w:val="ac"/>
                            </w:rPr>
                            <w:instrText xml:space="preserve"> PAGE </w:instrText>
                          </w:r>
                          <w:r w:rsidRPr="00AB4A1A">
                            <w:rPr>
                              <w:rStyle w:val="ac"/>
                            </w:rPr>
                            <w:fldChar w:fldCharType="separate"/>
                          </w:r>
                          <w:r>
                            <w:rPr>
                              <w:rStyle w:val="ac"/>
                              <w:noProof/>
                            </w:rPr>
                            <w:t>4</w:t>
                          </w:r>
                          <w:r w:rsidRPr="00AB4A1A">
                            <w:rPr>
                              <w:rStyle w:val="ac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36000" rIns="0" bIns="360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7E146E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left:0;text-align:left;margin-left:476.05pt;margin-top:-5.25pt;width:28.35pt;height:18.65pt;z-index: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" filled="f" stroked="f">
              <v:textbox inset="0,1mm,0,1mm">
                <w:txbxContent>
                  <w:p w14:paraId="02C57A66" w14:textId="77777777" w:rsidR="00DD7492" w:rsidRPr="00AB4A1A" w:rsidRDefault="00DD7492" w:rsidP="005C7ACC">
                    <w:pPr>
                      <w:pStyle w:val="afa"/>
                    </w:pPr>
                    <w:r w:rsidRPr="00AB4A1A">
                      <w:rPr>
                        <w:rStyle w:val="ac"/>
                      </w:rPr>
                      <w:fldChar w:fldCharType="begin"/>
                    </w:r>
                    <w:r w:rsidRPr="00AB4A1A">
                      <w:rPr>
                        <w:rStyle w:val="ac"/>
                      </w:rPr>
                      <w:instrText xml:space="preserve"> PAGE </w:instrText>
                    </w:r>
                    <w:r w:rsidRPr="00AB4A1A">
                      <w:rPr>
                        <w:rStyle w:val="ac"/>
                      </w:rPr>
                      <w:fldChar w:fldCharType="separate"/>
                    </w:r>
                    <w:r>
                      <w:rPr>
                        <w:rStyle w:val="ac"/>
                        <w:noProof/>
                      </w:rPr>
                      <w:t>4</w:t>
                    </w:r>
                    <w:r w:rsidRPr="00AB4A1A">
                      <w:rPr>
                        <w:rStyle w:val="ac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6CE8F68D" wp14:editId="68A697D1">
              <wp:simplePos x="0" y="0"/>
              <wp:positionH relativeFrom="column">
                <wp:posOffset>6033135</wp:posOffset>
              </wp:positionH>
              <wp:positionV relativeFrom="paragraph">
                <wp:posOffset>-295096</wp:posOffset>
              </wp:positionV>
              <wp:extent cx="393700" cy="172540"/>
              <wp:effectExtent l="0" t="0" r="12700" b="5715"/>
              <wp:wrapNone/>
              <wp:docPr id="74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3700" cy="172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F58A10" w14:textId="77777777" w:rsidR="00DD7492" w:rsidRPr="00164ECE" w:rsidRDefault="00DD7492" w:rsidP="005C7ACC">
                          <w:pPr>
                            <w:pStyle w:val="af8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CE8F68D" id="Rectangle 15" o:spid="_x0000_s1035" style="position:absolute;left:0;text-align:left;margin-left:475.05pt;margin-top:-23.25pt;width:31pt;height:13.6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" filled="f" stroked="f" strokeweight="1pt">
              <v:textbox inset="1pt,1pt,1pt,1pt">
                <w:txbxContent>
                  <w:p w14:paraId="16F58A10" w14:textId="77777777" w:rsidR="00DD7492" w:rsidRPr="00164ECE" w:rsidRDefault="00DD7492" w:rsidP="005C7ACC">
                    <w:pPr>
                      <w:pStyle w:val="af8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822F8B0" wp14:editId="4F764AFE">
              <wp:simplePos x="0" y="0"/>
              <wp:positionH relativeFrom="column">
                <wp:posOffset>2130425</wp:posOffset>
              </wp:positionH>
              <wp:positionV relativeFrom="paragraph">
                <wp:posOffset>-338073</wp:posOffset>
              </wp:positionV>
              <wp:extent cx="635" cy="547326"/>
              <wp:effectExtent l="0" t="0" r="50165" b="37465"/>
              <wp:wrapNone/>
              <wp:docPr id="69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32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F24B5BE" id="Line 7" o:spid="_x0000_s1026" style="position:absolute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75pt,-26.6pt" to="167.8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32DCB39" wp14:editId="21464BD9">
              <wp:simplePos x="0" y="0"/>
              <wp:positionH relativeFrom="column">
                <wp:posOffset>1226820</wp:posOffset>
              </wp:positionH>
              <wp:positionV relativeFrom="paragraph">
                <wp:posOffset>-338705</wp:posOffset>
              </wp:positionV>
              <wp:extent cx="635" cy="547958"/>
              <wp:effectExtent l="0" t="0" r="50165" b="36830"/>
              <wp:wrapNone/>
              <wp:docPr id="70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95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930B52A" id="Line 11" o:spid="_x0000_s1026" style="position:absolute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-26.65pt" to="96.6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616372" wp14:editId="20D88A44">
              <wp:simplePos x="0" y="0"/>
              <wp:positionH relativeFrom="column">
                <wp:posOffset>1769110</wp:posOffset>
              </wp:positionH>
              <wp:positionV relativeFrom="paragraph">
                <wp:posOffset>-338705</wp:posOffset>
              </wp:positionV>
              <wp:extent cx="635" cy="547958"/>
              <wp:effectExtent l="0" t="0" r="50165" b="36830"/>
              <wp:wrapNone/>
              <wp:docPr id="71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95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A5B8541" id="Line 12" o:spid="_x0000_s1026" style="position:absolute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3pt,-26.65pt" to="139.3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3DB99801" wp14:editId="2E3D22A7">
              <wp:simplePos x="0" y="0"/>
              <wp:positionH relativeFrom="column">
                <wp:posOffset>34290</wp:posOffset>
              </wp:positionH>
              <wp:positionV relativeFrom="paragraph">
                <wp:posOffset>-338705</wp:posOffset>
              </wp:positionV>
              <wp:extent cx="635" cy="547326"/>
              <wp:effectExtent l="0" t="0" r="50165" b="37465"/>
              <wp:wrapNone/>
              <wp:docPr id="66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32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DECE9A2" id="Line 9" o:spid="_x0000_s1026" style="position:absolute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-26.65pt" to="2.7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CD8C0" wp14:editId="7A67333C">
              <wp:simplePos x="0" y="0"/>
              <wp:positionH relativeFrom="column">
                <wp:posOffset>396240</wp:posOffset>
              </wp:positionH>
              <wp:positionV relativeFrom="paragraph">
                <wp:posOffset>-338705</wp:posOffset>
              </wp:positionV>
              <wp:extent cx="635" cy="547958"/>
              <wp:effectExtent l="0" t="0" r="50165" b="36830"/>
              <wp:wrapNone/>
              <wp:docPr id="67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95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2311509" id="Line 10" o:spid="_x0000_s1026" style="position:absolute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-26.65pt" to="31.2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8627725" wp14:editId="64258B71">
              <wp:simplePos x="0" y="0"/>
              <wp:positionH relativeFrom="column">
                <wp:posOffset>-218440</wp:posOffset>
              </wp:positionH>
              <wp:positionV relativeFrom="paragraph">
                <wp:posOffset>-156053</wp:posOffset>
              </wp:positionV>
              <wp:extent cx="2348865" cy="632"/>
              <wp:effectExtent l="0" t="0" r="13335" b="25400"/>
              <wp:wrapNone/>
              <wp:docPr id="64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8865" cy="632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01AC384" id="Line 8" o:spid="_x0000_s1026" style="position:absolute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pt,-12.3pt" to="167.75pt,-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7CD32CA" wp14:editId="0F6357A1">
              <wp:simplePos x="0" y="0"/>
              <wp:positionH relativeFrom="column">
                <wp:posOffset>1784985</wp:posOffset>
              </wp:positionH>
              <wp:positionV relativeFrom="paragraph">
                <wp:posOffset>37976</wp:posOffset>
              </wp:positionV>
              <wp:extent cx="485140" cy="242694"/>
              <wp:effectExtent l="0" t="0" r="0" b="11430"/>
              <wp:wrapNone/>
              <wp:docPr id="83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4269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1FB35" w14:textId="77777777" w:rsidR="00DD7492" w:rsidRPr="00164ECE" w:rsidRDefault="00DD7492" w:rsidP="00D166E0">
                          <w:pPr>
                            <w:pStyle w:val="af4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CD32CA" id="Rectangle 40" o:spid="_x0000_s1036" style="position:absolute;left:0;text-align:left;margin-left:140.55pt;margin-top:3pt;width:38.2pt;height:19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" filled="f" stroked="f" strokeweight="1pt">
              <v:textbox inset="1pt,1pt,1pt,1pt">
                <w:txbxContent>
                  <w:p w14:paraId="6461FB35" w14:textId="77777777" w:rsidR="00DD7492" w:rsidRPr="00164ECE" w:rsidRDefault="00DD7492" w:rsidP="00D166E0">
                    <w:pPr>
                      <w:pStyle w:val="af4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3CE460FC" wp14:editId="71256C57">
              <wp:simplePos x="0" y="0"/>
              <wp:positionH relativeFrom="column">
                <wp:posOffset>-218440</wp:posOffset>
              </wp:positionH>
              <wp:positionV relativeFrom="paragraph">
                <wp:posOffset>-338073</wp:posOffset>
              </wp:positionV>
              <wp:extent cx="6630035" cy="0"/>
              <wp:effectExtent l="0" t="0" r="24765" b="25400"/>
              <wp:wrapNone/>
              <wp:docPr id="6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003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196E467" id="Line 5" o:spid="_x0000_s1026" style="position:absolute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pt,-26.6pt" to="504.85pt,-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B091A05" wp14:editId="43BA2FEE">
              <wp:simplePos x="0" y="0"/>
              <wp:positionH relativeFrom="column">
                <wp:posOffset>6050280</wp:posOffset>
              </wp:positionH>
              <wp:positionV relativeFrom="paragraph">
                <wp:posOffset>-338705</wp:posOffset>
              </wp:positionV>
              <wp:extent cx="635" cy="546694"/>
              <wp:effectExtent l="0" t="0" r="50165" b="38100"/>
              <wp:wrapNone/>
              <wp:docPr id="58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6694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272C7AF" id="Line 13" o:spid="_x0000_s1026" style="position:absolute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4pt,-26.65pt" to="476.4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6BA5E8FC" wp14:editId="58CD8DB5">
              <wp:simplePos x="0" y="0"/>
              <wp:positionH relativeFrom="column">
                <wp:posOffset>6050280</wp:posOffset>
              </wp:positionH>
              <wp:positionV relativeFrom="paragraph">
                <wp:posOffset>-83371</wp:posOffset>
              </wp:positionV>
              <wp:extent cx="359410" cy="632"/>
              <wp:effectExtent l="0" t="0" r="21590" b="25400"/>
              <wp:wrapNone/>
              <wp:docPr id="5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63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06C90A1" id="Line 14" o:spid="_x0000_s1026" style="position:absolute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4pt,-6.55pt" to="504.7pt,-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27013AF" wp14:editId="60C24732">
              <wp:simplePos x="0" y="0"/>
              <wp:positionH relativeFrom="column">
                <wp:posOffset>44450</wp:posOffset>
              </wp:positionH>
              <wp:positionV relativeFrom="paragraph">
                <wp:posOffset>37976</wp:posOffset>
              </wp:positionV>
              <wp:extent cx="485140" cy="242694"/>
              <wp:effectExtent l="0" t="0" r="0" b="11430"/>
              <wp:wrapNone/>
              <wp:docPr id="56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4269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759DAD" w14:textId="77777777" w:rsidR="00DD7492" w:rsidRPr="00164ECE" w:rsidRDefault="00DD7492" w:rsidP="006F065E">
                          <w:pPr>
                            <w:pStyle w:val="af4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7013AF" id="Rectangle 36" o:spid="_x0000_s1037" style="position:absolute;left:0;text-align:left;margin-left:3.5pt;margin-top:3pt;width:38.2pt;height:19.1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" filled="f" stroked="f" strokeweight="1pt">
              <v:textbox inset="1pt,1pt,1pt,1pt">
                <w:txbxContent>
                  <w:p w14:paraId="54759DAD" w14:textId="77777777" w:rsidR="00DD7492" w:rsidRPr="00164ECE" w:rsidRDefault="00DD7492" w:rsidP="006F065E">
                    <w:pPr>
                      <w:pStyle w:val="af4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76456" w14:textId="5C504B36" w:rsidR="00DD7492" w:rsidRDefault="00B44261">
    <w:pPr>
      <w:pStyle w:val="af0"/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5BF1EC0" wp14:editId="68E4979E">
              <wp:simplePos x="0" y="0"/>
              <wp:positionH relativeFrom="column">
                <wp:posOffset>2216785</wp:posOffset>
              </wp:positionH>
              <wp:positionV relativeFrom="paragraph">
                <wp:posOffset>-663575</wp:posOffset>
              </wp:positionV>
              <wp:extent cx="2393950" cy="873760"/>
              <wp:effectExtent l="0" t="0" r="25400" b="21590"/>
              <wp:wrapNone/>
              <wp:docPr id="62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3950" cy="873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1E4010" w14:textId="758C9D52" w:rsidR="00F86D99" w:rsidRDefault="00F86D99" w:rsidP="004E3444">
                          <w:pPr>
                            <w:pStyle w:val="af8"/>
                            <w:rPr>
                              <w:sz w:val="22"/>
                              <w:szCs w:val="22"/>
                            </w:rPr>
                          </w:pPr>
                          <w:r w:rsidRPr="00F86D99">
                            <w:rPr>
                              <w:sz w:val="22"/>
                              <w:szCs w:val="22"/>
                            </w:rPr>
                            <w:t>Применение глубокого обучения для распознавания глаукомы по тонометрии глаза</w:t>
                          </w:r>
                          <w:r>
                            <w:rPr>
                              <w:sz w:val="22"/>
                              <w:szCs w:val="22"/>
                            </w:rPr>
                            <w:t>.</w:t>
                          </w:r>
                        </w:p>
                        <w:p w14:paraId="25B4BC1C" w14:textId="31BB50F9" w:rsidR="00DD7492" w:rsidRPr="00B44261" w:rsidRDefault="00DD7492" w:rsidP="004E3444">
                          <w:pPr>
                            <w:pStyle w:val="af8"/>
                            <w:rPr>
                              <w:sz w:val="22"/>
                              <w:szCs w:val="22"/>
                            </w:rPr>
                          </w:pPr>
                          <w:r w:rsidRPr="00B44261">
                            <w:rPr>
                              <w:sz w:val="22"/>
                              <w:szCs w:val="22"/>
                            </w:rPr>
                            <w:t>Пояснительная записка</w:t>
                          </w:r>
                        </w:p>
                        <w:p w14:paraId="13DBE9B4" w14:textId="77777777" w:rsidR="00DD7492" w:rsidRPr="00B44261" w:rsidRDefault="00DD7492" w:rsidP="00E160E5">
                          <w:pPr>
                            <w:rPr>
                              <w:sz w:val="24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BF1EC0" id="_x0000_t202" coordsize="21600,21600" o:spt="202" path="m,l,21600r21600,l21600,xe">
              <v:stroke joinstyle="miter"/>
              <v:path gradientshapeok="t" o:connecttype="rect"/>
            </v:shapetype>
            <v:shape id="Text Box 105" o:spid="_x0000_s1038" type="#_x0000_t202" style="position:absolute;left:0;text-align:left;margin-left:174.55pt;margin-top:-52.25pt;width:188.5pt;height:68.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" strokecolor="white" strokeweight="0">
              <v:textbox>
                <w:txbxContent>
                  <w:p w14:paraId="7A1E4010" w14:textId="758C9D52" w:rsidR="00F86D99" w:rsidRDefault="00F86D99" w:rsidP="004E3444">
                    <w:pPr>
                      <w:pStyle w:val="af8"/>
                      <w:rPr>
                        <w:sz w:val="22"/>
                        <w:szCs w:val="22"/>
                      </w:rPr>
                    </w:pPr>
                    <w:r w:rsidRPr="00F86D99">
                      <w:rPr>
                        <w:sz w:val="22"/>
                        <w:szCs w:val="22"/>
                      </w:rPr>
                      <w:t>Применение глубокого обучения для распознавания глаукомы по тонометрии глаза</w:t>
                    </w:r>
                    <w:r>
                      <w:rPr>
                        <w:sz w:val="22"/>
                        <w:szCs w:val="22"/>
                      </w:rPr>
                      <w:t>.</w:t>
                    </w:r>
                  </w:p>
                  <w:p w14:paraId="25B4BC1C" w14:textId="31BB50F9" w:rsidR="00DD7492" w:rsidRPr="00B44261" w:rsidRDefault="00DD7492" w:rsidP="004E3444">
                    <w:pPr>
                      <w:pStyle w:val="af8"/>
                      <w:rPr>
                        <w:sz w:val="22"/>
                        <w:szCs w:val="22"/>
                      </w:rPr>
                    </w:pPr>
                    <w:r w:rsidRPr="00B44261">
                      <w:rPr>
                        <w:sz w:val="22"/>
                        <w:szCs w:val="22"/>
                      </w:rPr>
                      <w:t>Пояснительная записка</w:t>
                    </w:r>
                  </w:p>
                  <w:p w14:paraId="13DBE9B4" w14:textId="77777777" w:rsidR="00DD7492" w:rsidRPr="00B44261" w:rsidRDefault="00DD7492" w:rsidP="00E160E5">
                    <w:pPr>
                      <w:rPr>
                        <w:sz w:val="24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258D925" wp14:editId="25CC086A">
              <wp:simplePos x="0" y="0"/>
              <wp:positionH relativeFrom="column">
                <wp:posOffset>486410</wp:posOffset>
              </wp:positionH>
              <wp:positionV relativeFrom="paragraph">
                <wp:posOffset>47625</wp:posOffset>
              </wp:positionV>
              <wp:extent cx="922655" cy="181610"/>
              <wp:effectExtent l="0" t="0" r="0" b="8890"/>
              <wp:wrapNone/>
              <wp:docPr id="54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265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4962B8" w14:textId="317B04D1" w:rsidR="00DD7492" w:rsidRPr="00570F0E" w:rsidRDefault="00DD7492" w:rsidP="005E3DC6">
                          <w:pPr>
                            <w:pStyle w:val="af4"/>
                            <w:rPr>
                              <w:sz w:val="18"/>
                              <w:szCs w:val="18"/>
                            </w:rPr>
                          </w:pPr>
                          <w:r w:rsidRPr="00570F0E">
                            <w:rPr>
                              <w:sz w:val="18"/>
                              <w:szCs w:val="18"/>
                            </w:rPr>
                            <w:t>Головко В.А.</w:t>
                          </w:r>
                        </w:p>
                        <w:p w14:paraId="1C1C09C4" w14:textId="77777777" w:rsidR="00DD7492" w:rsidRDefault="00DD7492" w:rsidP="00352457">
                          <w:pPr>
                            <w:pStyle w:val="af4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58D925" id="Rectangle 101" o:spid="_x0000_s1039" style="position:absolute;left:0;text-align:left;margin-left:38.3pt;margin-top:3.75pt;width:72.65pt;height:14.3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" filled="f" stroked="f" strokeweight="1pt">
              <v:textbox inset="1pt,1pt,1pt,1pt">
                <w:txbxContent>
                  <w:p w14:paraId="384962B8" w14:textId="317B04D1" w:rsidR="00DD7492" w:rsidRPr="00570F0E" w:rsidRDefault="00DD7492" w:rsidP="005E3DC6">
                    <w:pPr>
                      <w:pStyle w:val="af4"/>
                      <w:rPr>
                        <w:sz w:val="18"/>
                        <w:szCs w:val="18"/>
                      </w:rPr>
                    </w:pPr>
                    <w:r w:rsidRPr="00570F0E">
                      <w:rPr>
                        <w:sz w:val="18"/>
                        <w:szCs w:val="18"/>
                      </w:rPr>
                      <w:t>Головко В.А.</w:t>
                    </w:r>
                  </w:p>
                  <w:p w14:paraId="1C1C09C4" w14:textId="77777777" w:rsidR="00DD7492" w:rsidRDefault="00DD7492" w:rsidP="00352457">
                    <w:pPr>
                      <w:pStyle w:val="af4"/>
                    </w:pPr>
                  </w:p>
                </w:txbxContent>
              </v:textbox>
            </v:rect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0F72B60" wp14:editId="46DF1647">
              <wp:simplePos x="0" y="0"/>
              <wp:positionH relativeFrom="column">
                <wp:posOffset>407670</wp:posOffset>
              </wp:positionH>
              <wp:positionV relativeFrom="paragraph">
                <wp:posOffset>-676910</wp:posOffset>
              </wp:positionV>
              <wp:extent cx="968375" cy="184150"/>
              <wp:effectExtent l="0" t="0" r="3175" b="6350"/>
              <wp:wrapNone/>
              <wp:docPr id="38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6837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F85BA9" w14:textId="23F01A34" w:rsidR="00DD7492" w:rsidRPr="00F86D99" w:rsidRDefault="00DD7492" w:rsidP="00352457">
                          <w:pPr>
                            <w:pStyle w:val="af4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165D08">
                            <w:rPr>
                              <w:rStyle w:val="af5"/>
                              <w:rFonts w:ascii="Arial" w:hAnsi="Arial" w:cs="Arial"/>
                            </w:rPr>
                            <w:t xml:space="preserve">  </w:t>
                          </w:r>
                          <w:r w:rsidR="00F86D99">
                            <w:rPr>
                              <w:sz w:val="18"/>
                              <w:szCs w:val="18"/>
                            </w:rPr>
                            <w:t>Литвинюк Т. 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F72B60" id="Rectangle 84" o:spid="_x0000_s1040" style="position:absolute;left:0;text-align:left;margin-left:32.1pt;margin-top:-53.3pt;width:76.25pt;height:1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" filled="f" stroked="f" strokeweight="1pt">
              <v:textbox inset="1pt,1pt,1pt,1pt">
                <w:txbxContent>
                  <w:p w14:paraId="13F85BA9" w14:textId="23F01A34" w:rsidR="00DD7492" w:rsidRPr="00F86D99" w:rsidRDefault="00DD7492" w:rsidP="00352457">
                    <w:pPr>
                      <w:pStyle w:val="af4"/>
                      <w:rPr>
                        <w:sz w:val="18"/>
                        <w:szCs w:val="18"/>
                        <w:lang w:val="en-US"/>
                      </w:rPr>
                    </w:pPr>
                    <w:r w:rsidRPr="00165D08">
                      <w:rPr>
                        <w:rStyle w:val="af5"/>
                        <w:rFonts w:ascii="Arial" w:hAnsi="Arial" w:cs="Arial"/>
                      </w:rPr>
                      <w:t xml:space="preserve">  </w:t>
                    </w:r>
                    <w:r w:rsidR="00F86D99">
                      <w:rPr>
                        <w:sz w:val="18"/>
                        <w:szCs w:val="18"/>
                      </w:rPr>
                      <w:t>Литвинюк Т. В.</w:t>
                    </w:r>
                  </w:p>
                </w:txbxContent>
              </v:textbox>
            </v:rect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EA1211E" wp14:editId="200157F4">
              <wp:simplePos x="0" y="0"/>
              <wp:positionH relativeFrom="column">
                <wp:posOffset>479425</wp:posOffset>
              </wp:positionH>
              <wp:positionV relativeFrom="paragraph">
                <wp:posOffset>-116205</wp:posOffset>
              </wp:positionV>
              <wp:extent cx="923114" cy="195137"/>
              <wp:effectExtent l="0" t="0" r="0" b="8255"/>
              <wp:wrapNone/>
              <wp:docPr id="40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114" cy="1951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41220A" w14:textId="47A75388" w:rsidR="00DD7492" w:rsidRPr="00570F0E" w:rsidRDefault="00DD7492" w:rsidP="00200EDC">
                          <w:pPr>
                            <w:pStyle w:val="af4"/>
                            <w:rPr>
                              <w:sz w:val="18"/>
                              <w:szCs w:val="18"/>
                            </w:rPr>
                          </w:pPr>
                          <w:r w:rsidRPr="00570F0E">
                            <w:rPr>
                              <w:sz w:val="18"/>
                              <w:szCs w:val="18"/>
                            </w:rPr>
                            <w:t>Монтик Н. С.</w:t>
                          </w:r>
                        </w:p>
                        <w:p w14:paraId="1E145C43" w14:textId="09178475" w:rsidR="00DD7492" w:rsidRDefault="00DD7492" w:rsidP="00352457">
                          <w:pPr>
                            <w:pStyle w:val="af4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A1211E" id="Rectangle 87" o:spid="_x0000_s1041" style="position:absolute;left:0;text-align:left;margin-left:37.75pt;margin-top:-9.15pt;width:72.7pt;height:15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" filled="f" stroked="f" strokeweight="1pt">
              <v:textbox inset="1pt,1pt,1pt,1pt">
                <w:txbxContent>
                  <w:p w14:paraId="6641220A" w14:textId="47A75388" w:rsidR="00DD7492" w:rsidRPr="00570F0E" w:rsidRDefault="00DD7492" w:rsidP="00200EDC">
                    <w:pPr>
                      <w:pStyle w:val="af4"/>
                      <w:rPr>
                        <w:sz w:val="18"/>
                        <w:szCs w:val="18"/>
                      </w:rPr>
                    </w:pPr>
                    <w:r w:rsidRPr="00570F0E">
                      <w:rPr>
                        <w:sz w:val="18"/>
                        <w:szCs w:val="18"/>
                      </w:rPr>
                      <w:t>Монтик Н. С.</w:t>
                    </w:r>
                  </w:p>
                  <w:p w14:paraId="1E145C43" w14:textId="09178475" w:rsidR="00DD7492" w:rsidRDefault="00DD7492" w:rsidP="00352457">
                    <w:pPr>
                      <w:pStyle w:val="af4"/>
                    </w:pPr>
                  </w:p>
                </w:txbxContent>
              </v:textbox>
            </v:rect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FE93DE2" wp14:editId="37554601">
              <wp:simplePos x="0" y="0"/>
              <wp:positionH relativeFrom="column">
                <wp:posOffset>4588510</wp:posOffset>
              </wp:positionH>
              <wp:positionV relativeFrom="paragraph">
                <wp:posOffset>-485140</wp:posOffset>
              </wp:positionV>
              <wp:extent cx="330200" cy="342900"/>
              <wp:effectExtent l="0" t="0" r="0" b="12700"/>
              <wp:wrapNone/>
              <wp:docPr id="63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B701D4" w14:textId="72FDFAFA" w:rsidR="00DD7492" w:rsidRPr="00165D08" w:rsidRDefault="00DD7492" w:rsidP="00165D08">
                          <w:pPr>
                            <w:ind w:firstLine="0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E93DE2" id="Text Box 106" o:spid="_x0000_s1042" type="#_x0000_t202" style="position:absolute;left:0;text-align:left;margin-left:361.3pt;margin-top:-38.2pt;width:26pt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" filled="f" stroked="f">
              <v:textbox>
                <w:txbxContent>
                  <w:p w14:paraId="28B701D4" w14:textId="72FDFAFA" w:rsidR="00DD7492" w:rsidRPr="00165D08" w:rsidRDefault="00DD7492" w:rsidP="00165D08">
                    <w:pPr>
                      <w:ind w:firstLine="0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Д</w:t>
                    </w:r>
                  </w:p>
                </w:txbxContent>
              </v:textbox>
            </v:shape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674766A" wp14:editId="595628EC">
              <wp:simplePos x="0" y="0"/>
              <wp:positionH relativeFrom="column">
                <wp:posOffset>-194321</wp:posOffset>
              </wp:positionH>
              <wp:positionV relativeFrom="paragraph">
                <wp:posOffset>-692493</wp:posOffset>
              </wp:positionV>
              <wp:extent cx="6605282" cy="638"/>
              <wp:effectExtent l="0" t="0" r="0" b="0"/>
              <wp:wrapNone/>
              <wp:docPr id="14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5282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A2CDB9A" id="Line 59" o:spid="_x0000_s1026" style="position:absolute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54.55pt" to="504.8pt,-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1F7A7E8E" wp14:editId="48D79F2F">
              <wp:simplePos x="0" y="0"/>
              <wp:positionH relativeFrom="column">
                <wp:posOffset>-194321</wp:posOffset>
              </wp:positionH>
              <wp:positionV relativeFrom="paragraph">
                <wp:posOffset>-492892</wp:posOffset>
              </wp:positionV>
              <wp:extent cx="2378257" cy="638"/>
              <wp:effectExtent l="0" t="0" r="0" b="0"/>
              <wp:wrapNone/>
              <wp:docPr id="15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D4CC514" id="Line 60" o:spid="_x0000_s1026" style="position:absolute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38.8pt" to="171.95pt,-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" strokeweight="1pt">
              <v:stroke startarrowwidth="narrow" startarrowlength="short" endarrowwidth="narrow" endarrowlength="short"/>
            </v:line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7CCC3EE0" wp14:editId="65B037A5">
              <wp:simplePos x="0" y="0"/>
              <wp:positionH relativeFrom="column">
                <wp:posOffset>-194321</wp:posOffset>
              </wp:positionH>
              <wp:positionV relativeFrom="paragraph">
                <wp:posOffset>-304770</wp:posOffset>
              </wp:positionV>
              <wp:extent cx="2378257" cy="638"/>
              <wp:effectExtent l="0" t="0" r="0" b="0"/>
              <wp:wrapNone/>
              <wp:docPr id="16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D7EFCA3" id="Line 61" o:spid="_x0000_s1026" style="position:absolute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24pt" to="171.95pt,-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" strokeweight="1pt">
              <v:stroke startarrowwidth="narrow" startarrowlength="short" endarrowwidth="narrow" endarrowlength="short"/>
            </v:line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88B0507" wp14:editId="0825B777">
              <wp:simplePos x="0" y="0"/>
              <wp:positionH relativeFrom="column">
                <wp:posOffset>-194321</wp:posOffset>
              </wp:positionH>
              <wp:positionV relativeFrom="paragraph">
                <wp:posOffset>-1036851</wp:posOffset>
              </wp:positionV>
              <wp:extent cx="2384606" cy="638"/>
              <wp:effectExtent l="0" t="0" r="0" b="0"/>
              <wp:wrapNone/>
              <wp:docPr id="17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4606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1ACC75F" id="Line 62" o:spid="_x0000_s1026" style="position:absolute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81.65pt" to="172.45pt,-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" strokeweight="1pt">
              <v:stroke startarrowwidth="narrow" startarrowlength="short" endarrowwidth="narrow" endarrowlength="short"/>
            </v:line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AB0B3B7" wp14:editId="0670D6F2">
              <wp:simplePos x="0" y="0"/>
              <wp:positionH relativeFrom="column">
                <wp:posOffset>-194321</wp:posOffset>
              </wp:positionH>
              <wp:positionV relativeFrom="paragraph">
                <wp:posOffset>-126214</wp:posOffset>
              </wp:positionV>
              <wp:extent cx="2378257" cy="0"/>
              <wp:effectExtent l="0" t="0" r="34925" b="25400"/>
              <wp:wrapNone/>
              <wp:docPr id="18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F5B2EF2" id="Line 63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9.95pt" to="171.95pt,-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" strokeweight="1pt">
              <v:stroke startarrowwidth="narrow" startarrowlength="short" endarrowwidth="narrow" endarrowlength="short"/>
            </v:line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868EC7C" wp14:editId="5DBC9A98">
              <wp:simplePos x="0" y="0"/>
              <wp:positionH relativeFrom="column">
                <wp:posOffset>-194321</wp:posOffset>
              </wp:positionH>
              <wp:positionV relativeFrom="paragraph">
                <wp:posOffset>-862759</wp:posOffset>
              </wp:positionV>
              <wp:extent cx="2390955" cy="638"/>
              <wp:effectExtent l="0" t="0" r="0" b="0"/>
              <wp:wrapNone/>
              <wp:docPr id="19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095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9B0FA5F" id="Line 64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67.95pt" to="172.95pt,-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56AB754" wp14:editId="31F2B910">
              <wp:simplePos x="0" y="0"/>
              <wp:positionH relativeFrom="column">
                <wp:posOffset>2189015</wp:posOffset>
              </wp:positionH>
              <wp:positionV relativeFrom="paragraph">
                <wp:posOffset>-1214132</wp:posOffset>
              </wp:positionV>
              <wp:extent cx="635" cy="1445669"/>
              <wp:effectExtent l="0" t="0" r="50165" b="27940"/>
              <wp:wrapNone/>
              <wp:docPr id="20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6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3A77F9E" id="Line 65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5pt,-95.6pt" to="172.4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2EE0604" wp14:editId="5B9A3290">
              <wp:simplePos x="0" y="0"/>
              <wp:positionH relativeFrom="column">
                <wp:posOffset>4625046</wp:posOffset>
              </wp:positionH>
              <wp:positionV relativeFrom="paragraph">
                <wp:posOffset>-272247</wp:posOffset>
              </wp:positionV>
              <wp:extent cx="1785915" cy="638"/>
              <wp:effectExtent l="0" t="0" r="0" b="0"/>
              <wp:wrapNone/>
              <wp:docPr id="21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8591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5258573" id="Line 66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2pt,-21.45pt" to="504.8pt,-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304717C" wp14:editId="2481FABB">
              <wp:simplePos x="0" y="0"/>
              <wp:positionH relativeFrom="column">
                <wp:posOffset>4631395</wp:posOffset>
              </wp:positionH>
              <wp:positionV relativeFrom="paragraph">
                <wp:posOffset>-460369</wp:posOffset>
              </wp:positionV>
              <wp:extent cx="1779566" cy="638"/>
              <wp:effectExtent l="0" t="0" r="0" b="0"/>
              <wp:wrapNone/>
              <wp:docPr id="22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566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E233A48" id="Line 67" o:spid="_x0000_s1026" style="position:absolute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7pt,-36.25pt" to="504.8pt,-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72CF209" wp14:editId="47B268AA">
              <wp:simplePos x="0" y="0"/>
              <wp:positionH relativeFrom="column">
                <wp:posOffset>100898</wp:posOffset>
              </wp:positionH>
              <wp:positionV relativeFrom="paragraph">
                <wp:posOffset>-1214132</wp:posOffset>
              </wp:positionV>
              <wp:extent cx="635" cy="517176"/>
              <wp:effectExtent l="0" t="0" r="50165" b="41910"/>
              <wp:wrapNone/>
              <wp:docPr id="23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1717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07EE407" id="Line 68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-95.6pt" to="8pt,-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3BABFE8" wp14:editId="22661109">
              <wp:simplePos x="0" y="0"/>
              <wp:positionH relativeFrom="column">
                <wp:posOffset>460875</wp:posOffset>
              </wp:positionH>
              <wp:positionV relativeFrom="paragraph">
                <wp:posOffset>-1214132</wp:posOffset>
              </wp:positionV>
              <wp:extent cx="635" cy="1445669"/>
              <wp:effectExtent l="0" t="0" r="50165" b="27940"/>
              <wp:wrapNone/>
              <wp:docPr id="24" name="Lin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6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9D087A8" id="Line 69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pt,-95.6pt" to="36.3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15095BB" wp14:editId="40A8407D">
              <wp:simplePos x="0" y="0"/>
              <wp:positionH relativeFrom="column">
                <wp:posOffset>1288757</wp:posOffset>
              </wp:positionH>
              <wp:positionV relativeFrom="paragraph">
                <wp:posOffset>-1214132</wp:posOffset>
              </wp:positionV>
              <wp:extent cx="635" cy="1446307"/>
              <wp:effectExtent l="0" t="0" r="50165" b="27305"/>
              <wp:wrapNone/>
              <wp:docPr id="25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30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CB46048" id="Line 70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5pt,-95.6pt" to="101.5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CCD312" wp14:editId="11BEDA6C">
              <wp:simplePos x="0" y="0"/>
              <wp:positionH relativeFrom="column">
                <wp:posOffset>1807453</wp:posOffset>
              </wp:positionH>
              <wp:positionV relativeFrom="paragraph">
                <wp:posOffset>-1214132</wp:posOffset>
              </wp:positionV>
              <wp:extent cx="635" cy="1446307"/>
              <wp:effectExtent l="0" t="0" r="50165" b="27305"/>
              <wp:wrapNone/>
              <wp:docPr id="26" name="Lin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30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29C86F1" id="Line 71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pt,-95.6pt" to="142.3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20C61A9" wp14:editId="61CE20FF">
              <wp:simplePos x="0" y="0"/>
              <wp:positionH relativeFrom="column">
                <wp:posOffset>4636474</wp:posOffset>
              </wp:positionH>
              <wp:positionV relativeFrom="paragraph">
                <wp:posOffset>-681652</wp:posOffset>
              </wp:positionV>
              <wp:extent cx="635" cy="904261"/>
              <wp:effectExtent l="0" t="0" r="50165" b="35560"/>
              <wp:wrapNone/>
              <wp:docPr id="27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426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FC33A6C" id="Line 72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1pt,-53.65pt" to="365.1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A0105C" wp14:editId="3BD4C695">
              <wp:simplePos x="0" y="0"/>
              <wp:positionH relativeFrom="column">
                <wp:posOffset>5176121</wp:posOffset>
              </wp:positionH>
              <wp:positionV relativeFrom="paragraph">
                <wp:posOffset>-691855</wp:posOffset>
              </wp:positionV>
              <wp:extent cx="635" cy="429173"/>
              <wp:effectExtent l="0" t="0" r="50165" b="28575"/>
              <wp:wrapNone/>
              <wp:docPr id="28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429173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205A2EF" id="Line 73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-54.5pt" to="407.6pt,-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EB13515" wp14:editId="6CD303D7">
              <wp:simplePos x="0" y="0"/>
              <wp:positionH relativeFrom="column">
                <wp:posOffset>5727196</wp:posOffset>
              </wp:positionH>
              <wp:positionV relativeFrom="paragraph">
                <wp:posOffset>-691855</wp:posOffset>
              </wp:positionV>
              <wp:extent cx="8888" cy="421521"/>
              <wp:effectExtent l="0" t="0" r="42545" b="36195"/>
              <wp:wrapNone/>
              <wp:docPr id="29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88" cy="42152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693048D" id="Line 74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95pt,-54.5pt" to="451.65pt,-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7E016E7" wp14:editId="76473468">
              <wp:simplePos x="0" y="0"/>
              <wp:positionH relativeFrom="column">
                <wp:posOffset>4816780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30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4BDC4EA" id="Line 7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5pt,-36.25pt" to="379.3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" strokeweight="1pt">
              <v:stroke startarrowwidth="narrow" startarrowlength="short" endarrowwidth="narrow" endarrowlength="short"/>
            </v:line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855265" wp14:editId="24B269CD">
              <wp:simplePos x="0" y="0"/>
              <wp:positionH relativeFrom="column">
                <wp:posOffset>4996451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31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7868B98" id="Line 7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pt,-36.25pt" to="393.45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" strokeweight="1pt">
              <v:stroke startarrowwidth="narrow" startarrowlength="short" endarrowwidth="narrow" endarrowlength="short"/>
            </v:line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78874E" wp14:editId="6B91A63A">
              <wp:simplePos x="0" y="0"/>
              <wp:positionH relativeFrom="column">
                <wp:posOffset>2198539</wp:posOffset>
              </wp:positionH>
              <wp:positionV relativeFrom="paragraph">
                <wp:posOffset>-1199465</wp:posOffset>
              </wp:positionV>
              <wp:extent cx="4218771" cy="498683"/>
              <wp:effectExtent l="0" t="0" r="0" b="9525"/>
              <wp:wrapNone/>
              <wp:docPr id="32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18771" cy="4986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301056" w14:textId="77777777" w:rsidR="00DD7492" w:rsidRDefault="00DD7492" w:rsidP="00352457">
                          <w:r>
                            <w:rPr>
                              <w:i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78874E" id="Rectangle 77" o:spid="_x0000_s1043" style="position:absolute;left:0;text-align:left;margin-left:173.1pt;margin-top:-94.45pt;width:332.2pt;height:3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" filled="f" stroked="f" strokeweight="1pt">
              <v:textbox inset="1pt,1pt,1pt,1pt">
                <w:txbxContent>
                  <w:p w14:paraId="11301056" w14:textId="77777777" w:rsidR="00DD7492" w:rsidRDefault="00DD7492" w:rsidP="00352457">
                    <w:r>
                      <w:rPr>
                        <w:i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681A6E" wp14:editId="4DA2E738">
              <wp:simplePos x="0" y="0"/>
              <wp:positionH relativeFrom="column">
                <wp:posOffset>4653616</wp:posOffset>
              </wp:positionH>
              <wp:positionV relativeFrom="paragraph">
                <wp:posOffset>-175317</wp:posOffset>
              </wp:positionV>
              <wp:extent cx="1763694" cy="328416"/>
              <wp:effectExtent l="0" t="0" r="0" b="1905"/>
              <wp:wrapNone/>
              <wp:docPr id="33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3694" cy="3284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77ADA9" w14:textId="02E7AE43" w:rsidR="00DD7492" w:rsidRPr="00741C7D" w:rsidRDefault="00DD7492" w:rsidP="005D121B">
                          <w:pPr>
                            <w:pStyle w:val="3"/>
                            <w:spacing w:line="48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36"/>
                              <w:szCs w:val="36"/>
                            </w:rPr>
                            <w:t>УО «БрГТУ»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681A6E" id="Rectangle 78" o:spid="_x0000_s1044" style="position:absolute;left:0;text-align:left;margin-left:366.45pt;margin-top:-13.8pt;width:138.85pt;height:25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" filled="f" stroked="f" strokeweight="1pt">
              <v:textbox inset="1pt,1pt,1pt,1pt">
                <w:txbxContent>
                  <w:p w14:paraId="2D77ADA9" w14:textId="02E7AE43" w:rsidR="00DD7492" w:rsidRPr="00741C7D" w:rsidRDefault="00DD7492" w:rsidP="005D121B">
                    <w:pPr>
                      <w:pStyle w:val="3"/>
                      <w:spacing w:line="48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lang w:val="en-US"/>
                      </w:rPr>
                    </w:pPr>
                    <w:r>
                      <w:rPr>
                        <w:i/>
                        <w:iCs/>
                        <w:color w:val="000000"/>
                        <w:sz w:val="36"/>
                        <w:szCs w:val="36"/>
                      </w:rPr>
                      <w:t>УО «БрГТУ»</w:t>
                    </w:r>
                  </w:p>
                </w:txbxContent>
              </v:textbox>
            </v:rect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BA1E85" wp14:editId="7D8D3BC3">
              <wp:simplePos x="0" y="0"/>
              <wp:positionH relativeFrom="column">
                <wp:posOffset>2211236</wp:posOffset>
              </wp:positionH>
              <wp:positionV relativeFrom="paragraph">
                <wp:posOffset>-586634</wp:posOffset>
              </wp:positionV>
              <wp:extent cx="2413810" cy="826461"/>
              <wp:effectExtent l="0" t="0" r="0" b="12065"/>
              <wp:wrapNone/>
              <wp:docPr id="34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13810" cy="82646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FC539A" w14:textId="77777777" w:rsidR="00DD7492" w:rsidRDefault="00DD7492" w:rsidP="00352457">
                          <w:pPr>
                            <w:pStyle w:val="af8"/>
                            <w:rPr>
                              <w:lang w:val="en-US"/>
                            </w:rPr>
                          </w:pPr>
                        </w:p>
                        <w:p w14:paraId="1220287E" w14:textId="77777777" w:rsidR="00DD7492" w:rsidRPr="004E3444" w:rsidRDefault="00DD7492" w:rsidP="00352457">
                          <w:pPr>
                            <w:pStyle w:val="af8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BA1E85" id="Rectangle 79" o:spid="_x0000_s1045" style="position:absolute;left:0;text-align:left;margin-left:174.1pt;margin-top:-46.2pt;width:190.05pt;height:65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" filled="f" stroked="f" strokeweight="1pt">
              <v:textbox inset="1pt,1pt,1pt,1pt">
                <w:txbxContent>
                  <w:p w14:paraId="53FC539A" w14:textId="77777777" w:rsidR="00DD7492" w:rsidRDefault="00DD7492" w:rsidP="00352457">
                    <w:pPr>
                      <w:pStyle w:val="af8"/>
                      <w:rPr>
                        <w:lang w:val="en-US"/>
                      </w:rPr>
                    </w:pPr>
                  </w:p>
                  <w:p w14:paraId="1220287E" w14:textId="77777777" w:rsidR="00DD7492" w:rsidRPr="004E3444" w:rsidRDefault="00DD7492" w:rsidP="00352457">
                    <w:pPr>
                      <w:pStyle w:val="af8"/>
                    </w:pPr>
                  </w:p>
                </w:txbxContent>
              </v:textbox>
            </v:rect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05183E" wp14:editId="016DA28B">
              <wp:simplePos x="0" y="0"/>
              <wp:positionH relativeFrom="column">
                <wp:posOffset>4653616</wp:posOffset>
              </wp:positionH>
              <wp:positionV relativeFrom="paragraph">
                <wp:posOffset>-445702</wp:posOffset>
              </wp:positionV>
              <wp:extent cx="509808" cy="182383"/>
              <wp:effectExtent l="0" t="0" r="0" b="0"/>
              <wp:wrapNone/>
              <wp:docPr id="35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23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AB0CEE" w14:textId="77777777" w:rsidR="00DD7492" w:rsidRDefault="00DD7492" w:rsidP="00352457">
                          <w:r>
                            <w:rPr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05183E" id="Rectangle 80" o:spid="_x0000_s1046" style="position:absolute;left:0;text-align:left;margin-left:366.45pt;margin-top:-35.1pt;width:40.15pt;height:14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" filled="f" stroked="f" strokeweight="1pt">
              <v:textbox inset="1pt,1pt,1pt,1pt">
                <w:txbxContent>
                  <w:p w14:paraId="79AB0CEE" w14:textId="77777777" w:rsidR="00DD7492" w:rsidRDefault="00DD7492" w:rsidP="00352457">
                    <w:r>
                      <w:rPr>
                        <w:i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C96EA5" wp14:editId="5CE1ED19">
              <wp:simplePos x="0" y="0"/>
              <wp:positionH relativeFrom="column">
                <wp:posOffset>5800842</wp:posOffset>
              </wp:positionH>
              <wp:positionV relativeFrom="paragraph">
                <wp:posOffset>-663158</wp:posOffset>
              </wp:positionV>
              <wp:extent cx="616468" cy="183020"/>
              <wp:effectExtent l="0" t="0" r="0" b="0"/>
              <wp:wrapNone/>
              <wp:docPr id="36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646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BF67EA" w14:textId="77777777" w:rsidR="00DD7492" w:rsidRPr="00164ECE" w:rsidRDefault="00DD7492" w:rsidP="00352457">
                          <w:pPr>
                            <w:pStyle w:val="af4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C96EA5" id="Rectangle 81" o:spid="_x0000_s1047" style="position:absolute;left:0;text-align:left;margin-left:456.75pt;margin-top:-52.2pt;width:48.55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" filled="f" stroked="f" strokeweight="1pt">
              <v:textbox inset="1pt,1pt,1pt,1pt">
                <w:txbxContent>
                  <w:p w14:paraId="79BF67EA" w14:textId="77777777" w:rsidR="00DD7492" w:rsidRPr="00164ECE" w:rsidRDefault="00DD7492" w:rsidP="00352457">
                    <w:pPr>
                      <w:pStyle w:val="af4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Листов</w:t>
                    </w:r>
                  </w:p>
                </w:txbxContent>
              </v:textbox>
            </v:rect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B1385B" wp14:editId="727FA3C6">
              <wp:simplePos x="0" y="0"/>
              <wp:positionH relativeFrom="column">
                <wp:posOffset>5253577</wp:posOffset>
              </wp:positionH>
              <wp:positionV relativeFrom="paragraph">
                <wp:posOffset>-663158</wp:posOffset>
              </wp:positionV>
              <wp:extent cx="509808" cy="183020"/>
              <wp:effectExtent l="0" t="0" r="0" b="0"/>
              <wp:wrapNone/>
              <wp:docPr id="37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DD3289" w14:textId="77777777" w:rsidR="00DD7492" w:rsidRPr="00164ECE" w:rsidRDefault="00DD7492" w:rsidP="00352457">
                          <w:pPr>
                            <w:pStyle w:val="af4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B1385B" id="Rectangle 82" o:spid="_x0000_s1048" style="position:absolute;left:0;text-align:left;margin-left:413.65pt;margin-top:-52.2pt;width:40.15pt;height:14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" filled="f" stroked="f" strokeweight="1pt">
              <v:textbox inset="1pt,1pt,1pt,1pt">
                <w:txbxContent>
                  <w:p w14:paraId="5ADD3289" w14:textId="77777777" w:rsidR="00DD7492" w:rsidRPr="00164ECE" w:rsidRDefault="00DD7492" w:rsidP="00352457">
                    <w:pPr>
                      <w:pStyle w:val="af4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 </w:t>
                    </w:r>
                  </w:p>
                </w:txbxContent>
              </v:textbox>
            </v:rect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03527F0" wp14:editId="3723D028">
              <wp:simplePos x="0" y="0"/>
              <wp:positionH relativeFrom="column">
                <wp:posOffset>4674567</wp:posOffset>
              </wp:positionH>
              <wp:positionV relativeFrom="paragraph">
                <wp:posOffset>-661883</wp:posOffset>
              </wp:positionV>
              <wp:extent cx="509808" cy="183020"/>
              <wp:effectExtent l="0" t="0" r="0" b="0"/>
              <wp:wrapNone/>
              <wp:docPr id="39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402ED0" w14:textId="77777777" w:rsidR="00DD7492" w:rsidRDefault="00DD7492" w:rsidP="00352457">
                          <w:pPr>
                            <w:pStyle w:val="af4"/>
                          </w:pPr>
                          <w:r w:rsidRPr="00164ECE">
                            <w:rPr>
                              <w:rStyle w:val="af5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3527F0" id="Rectangle 83" o:spid="_x0000_s1049" style="position:absolute;left:0;text-align:left;margin-left:368.1pt;margin-top:-52.1pt;width:40.15pt;height:1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" filled="f" stroked="f" strokeweight="1pt">
              <v:textbox inset="1pt,1pt,1pt,1pt">
                <w:txbxContent>
                  <w:p w14:paraId="61402ED0" w14:textId="77777777" w:rsidR="00DD7492" w:rsidRDefault="00DD7492" w:rsidP="00352457">
                    <w:pPr>
                      <w:pStyle w:val="af4"/>
                    </w:pPr>
                    <w:r w:rsidRPr="00164ECE">
                      <w:rPr>
                        <w:rStyle w:val="af5"/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Лит</w:t>
                    </w:r>
                  </w:p>
                </w:txbxContent>
              </v:textbox>
            </v:rect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434BDD" wp14:editId="2E3AA1AD">
              <wp:simplePos x="0" y="0"/>
              <wp:positionH relativeFrom="column">
                <wp:posOffset>-172100</wp:posOffset>
              </wp:positionH>
              <wp:positionV relativeFrom="paragraph">
                <wp:posOffset>-496080</wp:posOffset>
              </wp:positionV>
              <wp:extent cx="640593" cy="197050"/>
              <wp:effectExtent l="0" t="0" r="0" b="6350"/>
              <wp:wrapNone/>
              <wp:docPr id="41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593" cy="197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27DCA7" w14:textId="77777777" w:rsidR="00DD7492" w:rsidRPr="00164ECE" w:rsidRDefault="00DD7492" w:rsidP="00352457">
                          <w:pPr>
                            <w:pStyle w:val="af4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434BDD" id="Rectangle 85" o:spid="_x0000_s1050" style="position:absolute;left:0;text-align:left;margin-left:-13.55pt;margin-top:-39.05pt;width:50.45pt;height:1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" filled="f" stroked="f" strokeweight="1pt">
              <v:textbox inset="1pt,1pt,1pt,1pt">
                <w:txbxContent>
                  <w:p w14:paraId="0B27DCA7" w14:textId="77777777" w:rsidR="00DD7492" w:rsidRPr="00164ECE" w:rsidRDefault="00DD7492" w:rsidP="00352457">
                    <w:pPr>
                      <w:pStyle w:val="af4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Проверил</w:t>
                    </w:r>
                  </w:p>
                </w:txbxContent>
              </v:textbox>
            </v:rect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74BBDA5" wp14:editId="3C4F911D">
              <wp:simplePos x="0" y="0"/>
              <wp:positionH relativeFrom="column">
                <wp:posOffset>-172100</wp:posOffset>
              </wp:positionH>
              <wp:positionV relativeFrom="paragraph">
                <wp:posOffset>-681652</wp:posOffset>
              </wp:positionV>
              <wp:extent cx="601230" cy="197687"/>
              <wp:effectExtent l="0" t="0" r="8890" b="5715"/>
              <wp:wrapNone/>
              <wp:docPr id="42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1230" cy="1976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D86293" w14:textId="77777777" w:rsidR="00DD7492" w:rsidRPr="00164ECE" w:rsidRDefault="00DD7492" w:rsidP="00352457">
                          <w:pPr>
                            <w:pStyle w:val="af4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4BBDA5" id="Rectangle 86" o:spid="_x0000_s1051" style="position:absolute;left:0;text-align:left;margin-left:-13.55pt;margin-top:-53.65pt;width:47.35pt;height:15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" filled="f" stroked="f" strokeweight="1pt">
              <v:textbox inset="1pt,1pt,1pt,1pt">
                <w:txbxContent>
                  <w:p w14:paraId="65D86293" w14:textId="77777777" w:rsidR="00DD7492" w:rsidRPr="00164ECE" w:rsidRDefault="00DD7492" w:rsidP="00352457">
                    <w:pPr>
                      <w:pStyle w:val="af4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Разраб.</w:t>
                    </w:r>
                  </w:p>
                </w:txbxContent>
              </v:textbox>
            </v:rect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12C4503" wp14:editId="59E24E5C">
              <wp:simplePos x="0" y="0"/>
              <wp:positionH relativeFrom="column">
                <wp:posOffset>492619</wp:posOffset>
              </wp:positionH>
              <wp:positionV relativeFrom="paragraph">
                <wp:posOffset>-492892</wp:posOffset>
              </wp:positionV>
              <wp:extent cx="859626" cy="184296"/>
              <wp:effectExtent l="0" t="0" r="4445" b="0"/>
              <wp:wrapNone/>
              <wp:docPr id="43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9626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EBBED" w14:textId="10EE3538" w:rsidR="00DD7492" w:rsidRPr="00570F0E" w:rsidRDefault="00DD7492" w:rsidP="00352457">
                          <w:pPr>
                            <w:pStyle w:val="af4"/>
                            <w:rPr>
                              <w:sz w:val="18"/>
                              <w:szCs w:val="18"/>
                            </w:rPr>
                          </w:pPr>
                          <w:r w:rsidRPr="00570F0E">
                            <w:rPr>
                              <w:sz w:val="18"/>
                              <w:szCs w:val="18"/>
                            </w:rPr>
                            <w:t>Монтик Н. С.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2C4503" id="Rectangle 88" o:spid="_x0000_s1052" style="position:absolute;left:0;text-align:left;margin-left:38.8pt;margin-top:-38.8pt;width:67.7pt;height:1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" filled="f" stroked="f" strokeweight="1pt">
              <v:textbox inset="1pt,1pt,1pt,1pt">
                <w:txbxContent>
                  <w:p w14:paraId="1D7EBBED" w14:textId="10EE3538" w:rsidR="00DD7492" w:rsidRPr="00570F0E" w:rsidRDefault="00DD7492" w:rsidP="00352457">
                    <w:pPr>
                      <w:pStyle w:val="af4"/>
                      <w:rPr>
                        <w:sz w:val="18"/>
                        <w:szCs w:val="18"/>
                      </w:rPr>
                    </w:pPr>
                    <w:r w:rsidRPr="00570F0E">
                      <w:rPr>
                        <w:sz w:val="18"/>
                        <w:szCs w:val="18"/>
                      </w:rPr>
                      <w:t>Монтик Н. С.</w:t>
                    </w:r>
                  </w:p>
                </w:txbxContent>
              </v:textbox>
            </v:rect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731DEE4" wp14:editId="59E50AB8">
              <wp:simplePos x="0" y="0"/>
              <wp:positionH relativeFrom="column">
                <wp:posOffset>1834118</wp:posOffset>
              </wp:positionH>
              <wp:positionV relativeFrom="paragraph">
                <wp:posOffset>-859570</wp:posOffset>
              </wp:positionV>
              <wp:extent cx="398069" cy="202789"/>
              <wp:effectExtent l="0" t="0" r="8890" b="635"/>
              <wp:wrapNone/>
              <wp:docPr id="44" name="Rectangl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069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07088D" w14:textId="77777777" w:rsidR="00DD7492" w:rsidRPr="00164ECE" w:rsidRDefault="00DD7492" w:rsidP="00352457">
                          <w:pPr>
                            <w:pStyle w:val="af4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Style w:val="af5"/>
                              <w:rFonts w:ascii="Arial" w:hAnsi="Arial" w:cs="Arial"/>
                              <w:sz w:val="16"/>
                              <w:szCs w:val="16"/>
                            </w:rPr>
                            <w:t>Д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31DEE4" id="Rectangle 89" o:spid="_x0000_s1053" style="position:absolute;left:0;text-align:left;margin-left:144.4pt;margin-top:-67.7pt;width:31.35pt;height:15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" filled="f" stroked="f" strokeweight="1pt">
              <v:textbox inset="1pt,1pt,1pt,1pt">
                <w:txbxContent>
                  <w:p w14:paraId="6407088D" w14:textId="77777777" w:rsidR="00DD7492" w:rsidRPr="00164ECE" w:rsidRDefault="00DD7492" w:rsidP="00352457">
                    <w:pPr>
                      <w:pStyle w:val="af4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Style w:val="af5"/>
                        <w:rFonts w:ascii="Arial" w:hAnsi="Arial" w:cs="Arial"/>
                        <w:sz w:val="16"/>
                        <w:szCs w:val="16"/>
                      </w:rPr>
                      <w:t>Д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ата</w:t>
                    </w:r>
                  </w:p>
                </w:txbxContent>
              </v:textbox>
            </v:rect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6B52460" wp14:editId="4BD82929">
              <wp:simplePos x="0" y="0"/>
              <wp:positionH relativeFrom="column">
                <wp:posOffset>1308438</wp:posOffset>
              </wp:positionH>
              <wp:positionV relativeFrom="paragraph">
                <wp:posOffset>-859570</wp:posOffset>
              </wp:positionV>
              <wp:extent cx="366325" cy="183658"/>
              <wp:effectExtent l="0" t="0" r="0" b="0"/>
              <wp:wrapNone/>
              <wp:docPr id="45" name="Rectangl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6325" cy="1836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BFC453" w14:textId="77777777" w:rsidR="00DD7492" w:rsidRPr="00165D08" w:rsidRDefault="00DD7492" w:rsidP="00393163">
                          <w:pPr>
                            <w:pStyle w:val="af4"/>
                            <w:spacing w:after="100" w:afterAutospacing="1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Style w:val="af5"/>
                              <w:rFonts w:ascii="Arial" w:hAnsi="Arial" w:cs="Arial"/>
                              <w:sz w:val="16"/>
                              <w:szCs w:val="16"/>
                            </w:rPr>
                            <w:t>П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одп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B52460" id="Rectangle 90" o:spid="_x0000_s1054" style="position:absolute;left:0;text-align:left;margin-left:103.05pt;margin-top:-67.7pt;width:28.85pt;height:14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" filled="f" stroked="f" strokeweight="1pt">
              <v:textbox inset="1pt,1pt,1pt,1pt">
                <w:txbxContent>
                  <w:p w14:paraId="37BFC453" w14:textId="77777777" w:rsidR="00DD7492" w:rsidRPr="00165D08" w:rsidRDefault="00DD7492" w:rsidP="00393163">
                    <w:pPr>
                      <w:pStyle w:val="af4"/>
                      <w:spacing w:after="100" w:afterAutospacing="1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Style w:val="af5"/>
                        <w:rFonts w:ascii="Arial" w:hAnsi="Arial" w:cs="Arial"/>
                        <w:sz w:val="16"/>
                        <w:szCs w:val="16"/>
                      </w:rPr>
                      <w:t>П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одп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72D20DF" wp14:editId="42D912E1">
              <wp:simplePos x="0" y="0"/>
              <wp:positionH relativeFrom="column">
                <wp:posOffset>107247</wp:posOffset>
              </wp:positionH>
              <wp:positionV relativeFrom="paragraph">
                <wp:posOffset>-860846</wp:posOffset>
              </wp:positionV>
              <wp:extent cx="405688" cy="184296"/>
              <wp:effectExtent l="0" t="0" r="1270" b="0"/>
              <wp:wrapNone/>
              <wp:docPr id="47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688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F4D04" w14:textId="77777777" w:rsidR="00DD7492" w:rsidRPr="00164ECE" w:rsidRDefault="00DD7492" w:rsidP="00352457">
                          <w:pPr>
                            <w:pStyle w:val="af4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2D20DF" id="Rectangle 91" o:spid="_x0000_s1055" style="position:absolute;left:0;text-align:left;margin-left:8.45pt;margin-top:-67.8pt;width:31.95pt;height:1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" filled="f" stroked="f" strokeweight="1pt">
              <v:textbox inset="1pt,1pt,1pt,1pt">
                <w:txbxContent>
                  <w:p w14:paraId="494F4D04" w14:textId="77777777" w:rsidR="00DD7492" w:rsidRPr="00164ECE" w:rsidRDefault="00DD7492" w:rsidP="00352457">
                    <w:pPr>
                      <w:pStyle w:val="af4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A1EA8D6" wp14:editId="1CB61A02">
              <wp:simplePos x="0" y="0"/>
              <wp:positionH relativeFrom="column">
                <wp:posOffset>-182258</wp:posOffset>
              </wp:positionH>
              <wp:positionV relativeFrom="paragraph">
                <wp:posOffset>-860846</wp:posOffset>
              </wp:positionV>
              <wp:extent cx="274903" cy="184296"/>
              <wp:effectExtent l="0" t="0" r="5080" b="0"/>
              <wp:wrapNone/>
              <wp:docPr id="48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4903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7A1E50" w14:textId="77777777" w:rsidR="00DD7492" w:rsidRPr="00164ECE" w:rsidRDefault="00DD7492" w:rsidP="00352457">
                          <w:pPr>
                            <w:pStyle w:val="af4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Изм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1EA8D6" id="Rectangle 92" o:spid="_x0000_s1056" style="position:absolute;left:0;text-align:left;margin-left:-14.35pt;margin-top:-67.8pt;width:21.65pt;height:1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" filled="f" stroked="f" strokeweight="1pt">
              <v:textbox inset="1pt,1pt,1pt,1pt">
                <w:txbxContent>
                  <w:p w14:paraId="7A7A1E50" w14:textId="77777777" w:rsidR="00DD7492" w:rsidRPr="00164ECE" w:rsidRDefault="00DD7492" w:rsidP="00352457">
                    <w:pPr>
                      <w:pStyle w:val="af4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</w:p>
                </w:txbxContent>
              </v:textbox>
            </v:rect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3E21F4" wp14:editId="7F5D07FD">
              <wp:simplePos x="0" y="0"/>
              <wp:positionH relativeFrom="column">
                <wp:posOffset>2232187</wp:posOffset>
              </wp:positionH>
              <wp:positionV relativeFrom="paragraph">
                <wp:posOffset>-1159928</wp:posOffset>
              </wp:positionV>
              <wp:extent cx="4085447" cy="459145"/>
              <wp:effectExtent l="0" t="0" r="0" b="0"/>
              <wp:wrapNone/>
              <wp:docPr id="49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5447" cy="459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C53D5F" w14:textId="1755F71F" w:rsidR="00DD7492" w:rsidRPr="00617749" w:rsidRDefault="00DD7492" w:rsidP="00D254CC">
                          <w:pPr>
                            <w:pStyle w:val="af6"/>
                            <w:spacing w:before="40"/>
                            <w:rPr>
                              <w:b w:val="0"/>
                              <w:iCs/>
                            </w:rPr>
                          </w:pPr>
                          <w:r w:rsidRPr="00617749">
                            <w:rPr>
                              <w:b w:val="0"/>
                              <w:iCs/>
                            </w:rPr>
                            <w:t>ДП.ИИ</w:t>
                          </w:r>
                          <w:r w:rsidR="00B44261">
                            <w:rPr>
                              <w:b w:val="0"/>
                              <w:iCs/>
                            </w:rPr>
                            <w:t>21</w:t>
                          </w:r>
                          <w:r w:rsidRPr="00617749">
                            <w:rPr>
                              <w:b w:val="0"/>
                              <w:iCs/>
                              <w:lang w:val="en-US"/>
                            </w:rPr>
                            <w:t>.</w:t>
                          </w:r>
                          <w:r w:rsidR="00B44261">
                            <w:rPr>
                              <w:b w:val="0"/>
                              <w:iCs/>
                            </w:rPr>
                            <w:t>2105</w:t>
                          </w:r>
                          <w:r w:rsidR="00F86D99">
                            <w:rPr>
                              <w:b w:val="0"/>
                              <w:iCs/>
                            </w:rPr>
                            <w:t>63</w:t>
                          </w:r>
                          <w:r w:rsidRPr="00617749">
                            <w:rPr>
                              <w:b w:val="0"/>
                              <w:iCs/>
                            </w:rPr>
                            <w:t>-</w:t>
                          </w:r>
                          <w:r w:rsidRPr="00617749">
                            <w:rPr>
                              <w:b w:val="0"/>
                              <w:iCs/>
                              <w:lang w:val="en-US"/>
                            </w:rPr>
                            <w:t>0</w:t>
                          </w:r>
                          <w:r w:rsidR="00F86D99">
                            <w:rPr>
                              <w:b w:val="0"/>
                              <w:iCs/>
                            </w:rPr>
                            <w:t>4</w:t>
                          </w:r>
                          <w:r w:rsidRPr="00617749">
                            <w:rPr>
                              <w:b w:val="0"/>
                              <w:iCs/>
                            </w:rPr>
                            <w:t xml:space="preserve"> 81 00</w:t>
                          </w:r>
                        </w:p>
                        <w:p w14:paraId="5D5609A7" w14:textId="58F788EC" w:rsidR="00DD7492" w:rsidRPr="00165D08" w:rsidRDefault="00DD7492" w:rsidP="00352457">
                          <w:pPr>
                            <w:pStyle w:val="af6"/>
                            <w:rPr>
                              <w:rFonts w:ascii="Arial" w:hAnsi="Arial" w:cs="Arial"/>
                              <w:b w:val="0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3E21F4" id="Text Box 93" o:spid="_x0000_s1057" type="#_x0000_t202" style="position:absolute;left:0;text-align:left;margin-left:175.75pt;margin-top:-91.35pt;width:321.7pt;height:36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" filled="f" stroked="f">
              <v:textbox>
                <w:txbxContent>
                  <w:p w14:paraId="31C53D5F" w14:textId="1755F71F" w:rsidR="00DD7492" w:rsidRPr="00617749" w:rsidRDefault="00DD7492" w:rsidP="00D254CC">
                    <w:pPr>
                      <w:pStyle w:val="af6"/>
                      <w:spacing w:before="40"/>
                      <w:rPr>
                        <w:b w:val="0"/>
                        <w:iCs/>
                      </w:rPr>
                    </w:pPr>
                    <w:r w:rsidRPr="00617749">
                      <w:rPr>
                        <w:b w:val="0"/>
                        <w:iCs/>
                      </w:rPr>
                      <w:t>ДП.ИИ</w:t>
                    </w:r>
                    <w:r w:rsidR="00B44261">
                      <w:rPr>
                        <w:b w:val="0"/>
                        <w:iCs/>
                      </w:rPr>
                      <w:t>21</w:t>
                    </w:r>
                    <w:r w:rsidRPr="00617749">
                      <w:rPr>
                        <w:b w:val="0"/>
                        <w:iCs/>
                        <w:lang w:val="en-US"/>
                      </w:rPr>
                      <w:t>.</w:t>
                    </w:r>
                    <w:r w:rsidR="00B44261">
                      <w:rPr>
                        <w:b w:val="0"/>
                        <w:iCs/>
                      </w:rPr>
                      <w:t>2105</w:t>
                    </w:r>
                    <w:r w:rsidR="00F86D99">
                      <w:rPr>
                        <w:b w:val="0"/>
                        <w:iCs/>
                      </w:rPr>
                      <w:t>63</w:t>
                    </w:r>
                    <w:r w:rsidRPr="00617749">
                      <w:rPr>
                        <w:b w:val="0"/>
                        <w:iCs/>
                      </w:rPr>
                      <w:t>-</w:t>
                    </w:r>
                    <w:r w:rsidRPr="00617749">
                      <w:rPr>
                        <w:b w:val="0"/>
                        <w:iCs/>
                        <w:lang w:val="en-US"/>
                      </w:rPr>
                      <w:t>0</w:t>
                    </w:r>
                    <w:r w:rsidR="00F86D99">
                      <w:rPr>
                        <w:b w:val="0"/>
                        <w:iCs/>
                      </w:rPr>
                      <w:t>4</w:t>
                    </w:r>
                    <w:r w:rsidRPr="00617749">
                      <w:rPr>
                        <w:b w:val="0"/>
                        <w:iCs/>
                      </w:rPr>
                      <w:t xml:space="preserve"> 81 00</w:t>
                    </w:r>
                  </w:p>
                  <w:p w14:paraId="5D5609A7" w14:textId="58F788EC" w:rsidR="00DD7492" w:rsidRPr="00165D08" w:rsidRDefault="00DD7492" w:rsidP="00352457">
                    <w:pPr>
                      <w:pStyle w:val="af6"/>
                      <w:rPr>
                        <w:rFonts w:ascii="Arial" w:hAnsi="Arial" w:cs="Arial"/>
                        <w:b w:val="0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0754B76" wp14:editId="7073A2DF">
              <wp:simplePos x="0" y="0"/>
              <wp:positionH relativeFrom="column">
                <wp:posOffset>5327223</wp:posOffset>
              </wp:positionH>
              <wp:positionV relativeFrom="paragraph">
                <wp:posOffset>-492892</wp:posOffset>
              </wp:positionV>
              <wp:extent cx="399974" cy="258269"/>
              <wp:effectExtent l="0" t="0" r="0" b="0"/>
              <wp:wrapNone/>
              <wp:docPr id="50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4912E9" w14:textId="46E38CB9" w:rsidR="00DD7492" w:rsidRPr="005D6FD9" w:rsidRDefault="00DD7492" w:rsidP="00352457">
                          <w:pPr>
                            <w:pStyle w:val="af4"/>
                            <w:rPr>
                              <w:lang w:val="en-US"/>
                            </w:rPr>
                          </w:pPr>
                          <w:r>
                            <w:rPr>
                              <w:rStyle w:val="ac"/>
                              <w:szCs w:val="20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754B76" id="Text Box 94" o:spid="_x0000_s1058" type="#_x0000_t202" style="position:absolute;left:0;text-align:left;margin-left:419.45pt;margin-top:-38.8pt;width:31.5pt;height:20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" filled="f" stroked="f">
              <v:textbox>
                <w:txbxContent>
                  <w:p w14:paraId="1C4912E9" w14:textId="46E38CB9" w:rsidR="00DD7492" w:rsidRPr="005D6FD9" w:rsidRDefault="00DD7492" w:rsidP="00352457">
                    <w:pPr>
                      <w:pStyle w:val="af4"/>
                      <w:rPr>
                        <w:lang w:val="en-US"/>
                      </w:rPr>
                    </w:pPr>
                    <w:r>
                      <w:rPr>
                        <w:rStyle w:val="ac"/>
                        <w:szCs w:val="20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BB3BD4F" wp14:editId="642FD835">
              <wp:simplePos x="0" y="0"/>
              <wp:positionH relativeFrom="column">
                <wp:posOffset>5930993</wp:posOffset>
              </wp:positionH>
              <wp:positionV relativeFrom="paragraph">
                <wp:posOffset>-490341</wp:posOffset>
              </wp:positionV>
              <wp:extent cx="399974" cy="258269"/>
              <wp:effectExtent l="0" t="0" r="0" b="0"/>
              <wp:wrapNone/>
              <wp:docPr id="51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B005CA" w14:textId="1C0EC2E6" w:rsidR="00DD7492" w:rsidRPr="002463B3" w:rsidRDefault="00DD7492" w:rsidP="00352457">
                          <w:pPr>
                            <w:pStyle w:val="af4"/>
                          </w:pPr>
                          <w:r>
                            <w:rPr>
                              <w:rStyle w:val="af5"/>
                            </w:rPr>
                            <w:t>5</w:t>
                          </w:r>
                          <w:r w:rsidR="00B2627A">
                            <w:rPr>
                              <w:rStyle w:val="af5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BB3BD4F" id="Text Box 95" o:spid="_x0000_s1059" type="#_x0000_t202" style="position:absolute;left:0;text-align:left;margin-left:467pt;margin-top:-38.6pt;width:31.5pt;height:20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" filled="f" stroked="f">
              <v:textbox>
                <w:txbxContent>
                  <w:p w14:paraId="65B005CA" w14:textId="1C0EC2E6" w:rsidR="00DD7492" w:rsidRPr="002463B3" w:rsidRDefault="00DD7492" w:rsidP="00352457">
                    <w:pPr>
                      <w:pStyle w:val="af4"/>
                    </w:pPr>
                    <w:r>
                      <w:rPr>
                        <w:rStyle w:val="af5"/>
                      </w:rPr>
                      <w:t>5</w:t>
                    </w:r>
                    <w:r w:rsidR="00B2627A">
                      <w:rPr>
                        <w:rStyle w:val="af5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C4AD024" wp14:editId="3ED1C860">
              <wp:simplePos x="0" y="0"/>
              <wp:positionH relativeFrom="column">
                <wp:posOffset>-190511</wp:posOffset>
              </wp:positionH>
              <wp:positionV relativeFrom="paragraph">
                <wp:posOffset>44690</wp:posOffset>
              </wp:positionV>
              <wp:extent cx="2382066" cy="0"/>
              <wp:effectExtent l="0" t="0" r="31115" b="25400"/>
              <wp:wrapNone/>
              <wp:docPr id="52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2066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9278C2A" id="Line 9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3.5pt" to="172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" strokeweight="1pt"/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029F36" wp14:editId="1100D13C">
              <wp:simplePos x="0" y="0"/>
              <wp:positionH relativeFrom="column">
                <wp:posOffset>-200669</wp:posOffset>
              </wp:positionH>
              <wp:positionV relativeFrom="paragraph">
                <wp:posOffset>-1222422</wp:posOffset>
              </wp:positionV>
              <wp:extent cx="6612266" cy="0"/>
              <wp:effectExtent l="0" t="0" r="17145" b="25400"/>
              <wp:wrapNone/>
              <wp:docPr id="53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66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BAB3685" id="Line 9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8pt,-96.25pt" to="504.85pt,-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" strokeweight="1.5pt"/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E656266" wp14:editId="6767B3C6">
              <wp:simplePos x="0" y="0"/>
              <wp:positionH relativeFrom="column">
                <wp:posOffset>-250190</wp:posOffset>
              </wp:positionH>
              <wp:positionV relativeFrom="paragraph">
                <wp:posOffset>-160012</wp:posOffset>
              </wp:positionV>
              <wp:extent cx="752332" cy="277400"/>
              <wp:effectExtent l="0" t="0" r="0" b="2540"/>
              <wp:wrapNone/>
              <wp:docPr id="55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535D68" w14:textId="77777777" w:rsidR="00DD7492" w:rsidRPr="00164ECE" w:rsidRDefault="00DD7492" w:rsidP="00352457">
                          <w:pPr>
                            <w:pStyle w:val="af4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Н.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контр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656266" id="Text Box 99" o:spid="_x0000_s1060" type="#_x0000_t202" style="position:absolute;left:0;text-align:left;margin-left:-19.7pt;margin-top:-12.6pt;width:59.25pt;height:21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" filled="f" stroked="f">
              <v:textbox>
                <w:txbxContent>
                  <w:p w14:paraId="26535D68" w14:textId="77777777" w:rsidR="00DD7492" w:rsidRPr="00164ECE" w:rsidRDefault="00DD7492" w:rsidP="00352457">
                    <w:pPr>
                      <w:pStyle w:val="af4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Н.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контр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1FB83AE" wp14:editId="46815A3E">
              <wp:simplePos x="0" y="0"/>
              <wp:positionH relativeFrom="column">
                <wp:posOffset>4601556</wp:posOffset>
              </wp:positionH>
              <wp:positionV relativeFrom="paragraph">
                <wp:posOffset>-496080</wp:posOffset>
              </wp:positionV>
              <wp:extent cx="283791" cy="264008"/>
              <wp:effectExtent l="0" t="0" r="0" b="0"/>
              <wp:wrapNone/>
              <wp:docPr id="57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791" cy="26400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EA968" w14:textId="77777777" w:rsidR="00DD7492" w:rsidRPr="005D6FD9" w:rsidRDefault="00DD7492" w:rsidP="00352457">
                          <w:pPr>
                            <w:pStyle w:val="af4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FB83AE" id="Text Box 100" o:spid="_x0000_s1061" type="#_x0000_t202" style="position:absolute;left:0;text-align:left;margin-left:362.35pt;margin-top:-39.05pt;width:22.35pt;height:20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" filled="f" stroked="f">
              <v:textbox>
                <w:txbxContent>
                  <w:p w14:paraId="2F3EA968" w14:textId="77777777" w:rsidR="00DD7492" w:rsidRPr="005D6FD9" w:rsidRDefault="00DD7492" w:rsidP="00352457">
                    <w:pPr>
                      <w:pStyle w:val="af4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094C1F" wp14:editId="6EC8825B">
              <wp:simplePos x="0" y="0"/>
              <wp:positionH relativeFrom="column">
                <wp:posOffset>-248920</wp:posOffset>
              </wp:positionH>
              <wp:positionV relativeFrom="paragraph">
                <wp:posOffset>10255</wp:posOffset>
              </wp:positionV>
              <wp:extent cx="752332" cy="277400"/>
              <wp:effectExtent l="0" t="0" r="0" b="2540"/>
              <wp:wrapNone/>
              <wp:docPr id="60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E2185" w14:textId="77777777" w:rsidR="00DD7492" w:rsidRPr="00165D08" w:rsidRDefault="00DD7492" w:rsidP="00352457">
                          <w:pPr>
                            <w:pStyle w:val="af4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Утв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094C1F" id="Text Box 56" o:spid="_x0000_s1062" type="#_x0000_t202" style="position:absolute;left:0;text-align:left;margin-left:-19.6pt;margin-top:.8pt;width:59.25pt;height:21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" filled="f" stroked="f">
              <v:textbox>
                <w:txbxContent>
                  <w:p w14:paraId="236E2185" w14:textId="77777777" w:rsidR="00DD7492" w:rsidRPr="00165D08" w:rsidRDefault="00DD7492" w:rsidP="00352457">
                    <w:pPr>
                      <w:pStyle w:val="af4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Утв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DF60F29" wp14:editId="3A783CA6">
              <wp:simplePos x="0" y="0"/>
              <wp:positionH relativeFrom="column">
                <wp:posOffset>481191</wp:posOffset>
              </wp:positionH>
              <wp:positionV relativeFrom="paragraph">
                <wp:posOffset>-865947</wp:posOffset>
              </wp:positionV>
              <wp:extent cx="700906" cy="202789"/>
              <wp:effectExtent l="0" t="0" r="10795" b="635"/>
              <wp:wrapNone/>
              <wp:docPr id="78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0906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D4804" w14:textId="77777777" w:rsidR="00DD7492" w:rsidRPr="00164ECE" w:rsidRDefault="00DD7492" w:rsidP="00352457">
                          <w:pPr>
                            <w:pStyle w:val="af4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Style w:val="af5"/>
                              <w:rFonts w:ascii="Arial" w:hAnsi="Arial" w:cs="Arial"/>
                              <w:sz w:val="16"/>
                              <w:szCs w:val="16"/>
                            </w:rPr>
                            <w:t>докум №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F60F29" id="Rectangle 102" o:spid="_x0000_s1063" style="position:absolute;left:0;text-align:left;margin-left:37.9pt;margin-top:-68.2pt;width:55.2pt;height:15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" filled="f" stroked="f" strokeweight="1pt">
              <v:textbox inset="1pt,1pt,1pt,1pt">
                <w:txbxContent>
                  <w:p w14:paraId="389D4804" w14:textId="77777777" w:rsidR="00DD7492" w:rsidRPr="00164ECE" w:rsidRDefault="00DD7492" w:rsidP="00352457">
                    <w:pPr>
                      <w:pStyle w:val="af4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Style w:val="af5"/>
                        <w:rFonts w:ascii="Arial" w:hAnsi="Arial" w:cs="Arial"/>
                        <w:sz w:val="16"/>
                        <w:szCs w:val="16"/>
                      </w:rPr>
                      <w:t>докум №</w:t>
                    </w:r>
                  </w:p>
                </w:txbxContent>
              </v:textbox>
            </v:rect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D2C40B2" wp14:editId="67983256">
              <wp:simplePos x="0" y="0"/>
              <wp:positionH relativeFrom="column">
                <wp:posOffset>1795388</wp:posOffset>
              </wp:positionH>
              <wp:positionV relativeFrom="paragraph">
                <wp:posOffset>-693632</wp:posOffset>
              </wp:positionV>
              <wp:extent cx="500920" cy="202789"/>
              <wp:effectExtent l="0" t="0" r="7620" b="635"/>
              <wp:wrapNone/>
              <wp:docPr id="80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0920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D47BAB" w14:textId="77777777" w:rsidR="00DD7492" w:rsidRPr="00165D08" w:rsidRDefault="00DD7492" w:rsidP="00165D08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2C40B2" id="Rectangle 53" o:spid="_x0000_s1064" style="position:absolute;left:0;text-align:left;margin-left:141.35pt;margin-top:-54.6pt;width:39.45pt;height:15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" filled="f" stroked="f" strokeweight="1pt">
              <v:textbox inset="1pt,1pt,1pt,1pt">
                <w:txbxContent>
                  <w:p w14:paraId="76D47BAB" w14:textId="77777777" w:rsidR="00DD7492" w:rsidRPr="00165D08" w:rsidRDefault="00DD7492" w:rsidP="00165D08">
                    <w:pPr>
                      <w:rPr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C96EE5" w14:textId="77777777" w:rsidR="00F35B91" w:rsidRDefault="00F35B91">
      <w:r>
        <w:separator/>
      </w:r>
    </w:p>
  </w:footnote>
  <w:footnote w:type="continuationSeparator" w:id="0">
    <w:p w14:paraId="4AA3131C" w14:textId="77777777" w:rsidR="00F35B91" w:rsidRDefault="00F35B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B0BAE" w14:textId="77777777" w:rsidR="00DD7492" w:rsidRDefault="00DD7492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271BCCBB" w14:textId="77777777" w:rsidR="00DD7492" w:rsidRDefault="00DD7492">
    <w:pPr>
      <w:pStyle w:val="aa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095C8" w14:textId="66627720" w:rsidR="00DD7492" w:rsidRDefault="00DD7492">
    <w:pPr>
      <w:pStyle w:val="aa"/>
      <w:ind w:right="360"/>
    </w:pPr>
    <w:r>
      <w:rPr>
        <w:noProof/>
      </w:rPr>
      <mc:AlternateContent>
        <mc:Choice Requires="wpg">
          <w:drawing>
            <wp:anchor distT="0" distB="0" distL="114300" distR="114300" simplePos="0" relativeHeight="251626496" behindDoc="0" locked="0" layoutInCell="1" allowOverlap="1" wp14:anchorId="0950F3AE" wp14:editId="6EC274CB">
              <wp:simplePos x="0" y="0"/>
              <wp:positionH relativeFrom="column">
                <wp:posOffset>-218440</wp:posOffset>
              </wp:positionH>
              <wp:positionV relativeFrom="paragraph">
                <wp:posOffset>29210</wp:posOffset>
              </wp:positionV>
              <wp:extent cx="6630035" cy="10354945"/>
              <wp:effectExtent l="0" t="0" r="24765" b="8255"/>
              <wp:wrapNone/>
              <wp:docPr id="75" name="Group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0035" cy="10354945"/>
                        <a:chOff x="1137" y="260"/>
                        <a:chExt cx="10441" cy="16384"/>
                      </a:xfrm>
                    </wpg:grpSpPr>
                    <wps:wsp>
                      <wps:cNvPr id="76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238"/>
                          <a:ext cx="369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" name="Group 41"/>
                      <wpg:cNvGrpSpPr>
                        <a:grpSpLocks/>
                      </wpg:cNvGrpSpPr>
                      <wpg:grpSpPr bwMode="auto">
                        <a:xfrm>
                          <a:off x="1137" y="260"/>
                          <a:ext cx="10441" cy="16384"/>
                          <a:chOff x="1137" y="260"/>
                          <a:chExt cx="10441" cy="16384"/>
                        </a:xfrm>
                      </wpg:grpSpPr>
                      <wps:wsp>
                        <wps:cNvPr id="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37" y="260"/>
                            <a:ext cx="10441" cy="1627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887" y="15760"/>
                            <a:ext cx="6070" cy="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491767" w14:textId="134F400D" w:rsidR="00DD7492" w:rsidRPr="00617749" w:rsidRDefault="00DD7492" w:rsidP="00F256A9">
                              <w:pPr>
                                <w:pStyle w:val="af6"/>
                                <w:spacing w:before="40"/>
                                <w:rPr>
                                  <w:b w:val="0"/>
                                  <w:iCs/>
                                </w:rPr>
                              </w:pPr>
                              <w:r w:rsidRPr="00617749">
                                <w:rPr>
                                  <w:b w:val="0"/>
                                  <w:iCs/>
                                </w:rPr>
                                <w:t>ДП.ИИ</w:t>
                              </w:r>
                              <w:r w:rsidR="00B44261">
                                <w:rPr>
                                  <w:b w:val="0"/>
                                  <w:iCs/>
                                </w:rPr>
                                <w:t>21</w:t>
                              </w:r>
                              <w:r w:rsidRPr="00617749">
                                <w:rPr>
                                  <w:b w:val="0"/>
                                  <w:iCs/>
                                  <w:lang w:val="en-US"/>
                                </w:rPr>
                                <w:t>.</w:t>
                              </w:r>
                              <w:r w:rsidR="00B44261">
                                <w:rPr>
                                  <w:b w:val="0"/>
                                  <w:iCs/>
                                </w:rPr>
                                <w:t>210559</w:t>
                              </w:r>
                              <w:r w:rsidRPr="00617749">
                                <w:rPr>
                                  <w:b w:val="0"/>
                                  <w:iCs/>
                                </w:rPr>
                                <w:t>-</w:t>
                              </w:r>
                              <w:r w:rsidRPr="00617749">
                                <w:rPr>
                                  <w:b w:val="0"/>
                                  <w:iCs/>
                                  <w:lang w:val="en-US"/>
                                </w:rPr>
                                <w:t>06</w:t>
                              </w:r>
                              <w:r w:rsidRPr="00617749">
                                <w:rPr>
                                  <w:b w:val="0"/>
                                  <w:iCs/>
                                </w:rPr>
                                <w:t xml:space="preserve"> 81 00</w:t>
                              </w:r>
                            </w:p>
                            <w:p w14:paraId="70D898D8" w14:textId="6220E048" w:rsidR="00DD7492" w:rsidRPr="00AB4A1A" w:rsidRDefault="00DD7492" w:rsidP="00691681">
                              <w:pPr>
                                <w:pStyle w:val="af6"/>
                                <w:spacing w:before="40"/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7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391218" w14:textId="77777777" w:rsidR="00DD7492" w:rsidRPr="00164ECE" w:rsidRDefault="00DD7492" w:rsidP="005C7ACC">
                              <w:pPr>
                                <w:pStyle w:val="af4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126" y="16260"/>
                            <a:ext cx="1082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96FD58" w14:textId="77777777" w:rsidR="00DD7492" w:rsidRPr="00164ECE" w:rsidRDefault="00DD7492" w:rsidP="00D166E0">
                              <w:pPr>
                                <w:pStyle w:val="af4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432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DAF69D" w14:textId="77777777" w:rsidR="00DD7492" w:rsidRPr="00164ECE" w:rsidRDefault="00DD7492" w:rsidP="00D166E0">
                              <w:pPr>
                                <w:pStyle w:val="af4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950F3AE" id="Group 42" o:spid="_x0000_s1026" style="position:absolute;left:0;text-align:left;margin-left:-17.2pt;margin-top:2.3pt;width:522.05pt;height:815.35pt;z-index:251626496" coordorigin="1137,260" coordsize="10441,16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">
              <v:line id="Line 6" o:spid="_x0000_s1027" style="position:absolute;visibility:visible;mso-wrap-style:square" from="1137,16238" to="4836,16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" strokeweight="2pt">
                <v:stroke startarrowwidth="narrow" startarrowlength="short" endarrowwidth="narrow" endarrowlength="short"/>
              </v:line>
              <v:group id="Group 41" o:spid="_x0000_s1028" style="position:absolute;left:1137;top:260;width:10441;height:16384" coordorigin="1137,260" coordsize="10441,16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4" o:spid="_x0000_s1029" style="position:absolute;left:1137;top:260;width:10441;height:16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" filled="f" strokeweight="2pt"/>
                <v:rect id="Rectangle 16" o:spid="_x0000_s1030" style="position:absolute;left:4887;top:15760;width:6070;height: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" filled="f" stroked="f" strokeweight="1pt">
                  <v:textbox inset="1pt,1pt,1pt,1pt">
                    <w:txbxContent>
                      <w:p w14:paraId="22491767" w14:textId="134F400D" w:rsidR="00DD7492" w:rsidRPr="00617749" w:rsidRDefault="00DD7492" w:rsidP="00F256A9">
                        <w:pPr>
                          <w:pStyle w:val="af6"/>
                          <w:spacing w:before="40"/>
                          <w:rPr>
                            <w:b w:val="0"/>
                            <w:iCs/>
                          </w:rPr>
                        </w:pPr>
                        <w:r w:rsidRPr="00617749">
                          <w:rPr>
                            <w:b w:val="0"/>
                            <w:iCs/>
                          </w:rPr>
                          <w:t>ДП.ИИ</w:t>
                        </w:r>
                        <w:r w:rsidR="00B44261">
                          <w:rPr>
                            <w:b w:val="0"/>
                            <w:iCs/>
                          </w:rPr>
                          <w:t>21</w:t>
                        </w:r>
                        <w:r w:rsidRPr="00617749">
                          <w:rPr>
                            <w:b w:val="0"/>
                            <w:iCs/>
                            <w:lang w:val="en-US"/>
                          </w:rPr>
                          <w:t>.</w:t>
                        </w:r>
                        <w:r w:rsidR="00B44261">
                          <w:rPr>
                            <w:b w:val="0"/>
                            <w:iCs/>
                          </w:rPr>
                          <w:t>210559</w:t>
                        </w:r>
                        <w:r w:rsidRPr="00617749">
                          <w:rPr>
                            <w:b w:val="0"/>
                            <w:iCs/>
                          </w:rPr>
                          <w:t>-</w:t>
                        </w:r>
                        <w:r w:rsidRPr="00617749">
                          <w:rPr>
                            <w:b w:val="0"/>
                            <w:iCs/>
                            <w:lang w:val="en-US"/>
                          </w:rPr>
                          <w:t>06</w:t>
                        </w:r>
                        <w:r w:rsidRPr="00617749">
                          <w:rPr>
                            <w:b w:val="0"/>
                            <w:iCs/>
                          </w:rPr>
                          <w:t xml:space="preserve"> 81 00</w:t>
                        </w:r>
                      </w:p>
                      <w:p w14:paraId="70D898D8" w14:textId="6220E048" w:rsidR="00DD7492" w:rsidRPr="00AB4A1A" w:rsidRDefault="00DD7492" w:rsidP="00691681">
                        <w:pPr>
                          <w:pStyle w:val="af6"/>
                          <w:spacing w:before="40"/>
                          <w:rPr>
                            <w:rFonts w:ascii="Arial" w:hAnsi="Arial" w:cs="Arial"/>
                            <w:b w:val="0"/>
                            <w:i/>
                          </w:rPr>
                        </w:pPr>
                      </w:p>
                    </w:txbxContent>
                  </v:textbox>
                </v:rect>
                <v:rect id="Rectangle 35" o:spid="_x0000_s1031" style="position:absolute;left:1137;top:16260;width:76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" filled="f" stroked="f" strokeweight="1pt">
                  <v:textbox inset="1pt,1pt,1pt,1pt">
                    <w:txbxContent>
                      <w:p w14:paraId="21391218" w14:textId="77777777" w:rsidR="00DD7492" w:rsidRPr="00164ECE" w:rsidRDefault="00DD7492" w:rsidP="005C7ACC">
                        <w:pPr>
                          <w:pStyle w:val="af4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</w:p>
                    </w:txbxContent>
                  </v:textbox>
                </v:rect>
                <v:rect id="Rectangle 37" o:spid="_x0000_s1032" style="position:absolute;left:2126;top:16260;width:1082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" filled="f" stroked="f" strokeweight="1pt">
                  <v:textbox inset="1pt,1pt,1pt,1pt">
                    <w:txbxContent>
                      <w:p w14:paraId="0596FD58" w14:textId="77777777" w:rsidR="00DD7492" w:rsidRPr="00164ECE" w:rsidRDefault="00DD7492" w:rsidP="00D166E0">
                        <w:pPr>
                          <w:pStyle w:val="af4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8" o:spid="_x0000_s1033" style="position:absolute;left:3432;top:16260;width:76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" filled="f" stroked="f" strokeweight="1pt">
                  <v:textbox inset="1pt,1pt,1pt,1pt">
                    <w:txbxContent>
                      <w:p w14:paraId="68DAF69D" w14:textId="77777777" w:rsidR="00DD7492" w:rsidRPr="00164ECE" w:rsidRDefault="00DD7492" w:rsidP="00D166E0">
                        <w:pPr>
                          <w:pStyle w:val="af4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E735D" w14:textId="785E5057" w:rsidR="00DD7492" w:rsidRDefault="00DD7492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553D19CF" wp14:editId="18323F54">
              <wp:simplePos x="0" y="0"/>
              <wp:positionH relativeFrom="column">
                <wp:posOffset>-189242</wp:posOffset>
              </wp:positionH>
              <wp:positionV relativeFrom="paragraph">
                <wp:posOffset>48260</wp:posOffset>
              </wp:positionV>
              <wp:extent cx="6605282" cy="10281660"/>
              <wp:effectExtent l="0" t="0" r="24130" b="31115"/>
              <wp:wrapNone/>
              <wp:docPr id="46" name="Rectangl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5282" cy="1028166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AFFCD4" id="Rectangle 96" o:spid="_x0000_s1026" style="position:absolute;margin-left:-14.9pt;margin-top:3.8pt;width:520.1pt;height:809.6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165C27E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09161F0"/>
    <w:multiLevelType w:val="hybridMultilevel"/>
    <w:tmpl w:val="13FE3792"/>
    <w:lvl w:ilvl="0" w:tplc="077EB12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C82FE7"/>
    <w:multiLevelType w:val="hybridMultilevel"/>
    <w:tmpl w:val="0E02D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4F6B91"/>
    <w:multiLevelType w:val="hybridMultilevel"/>
    <w:tmpl w:val="DDFEF4EC"/>
    <w:lvl w:ilvl="0" w:tplc="077EB1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396401C"/>
    <w:multiLevelType w:val="multilevel"/>
    <w:tmpl w:val="559A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E163B8"/>
    <w:multiLevelType w:val="multilevel"/>
    <w:tmpl w:val="8B86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E14355"/>
    <w:multiLevelType w:val="multilevel"/>
    <w:tmpl w:val="88A6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37016B"/>
    <w:multiLevelType w:val="multilevel"/>
    <w:tmpl w:val="04625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3859BA"/>
    <w:multiLevelType w:val="multilevel"/>
    <w:tmpl w:val="D748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9D53E3"/>
    <w:multiLevelType w:val="hybridMultilevel"/>
    <w:tmpl w:val="E1CCDF24"/>
    <w:lvl w:ilvl="0" w:tplc="077EB1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0EA50AF0"/>
    <w:multiLevelType w:val="hybridMultilevel"/>
    <w:tmpl w:val="58EA6358"/>
    <w:lvl w:ilvl="0" w:tplc="8A2EA78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b w:val="0"/>
        <w:i w:val="0"/>
        <w:sz w:val="26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0204346"/>
    <w:multiLevelType w:val="hybridMultilevel"/>
    <w:tmpl w:val="37E0F48C"/>
    <w:lvl w:ilvl="0" w:tplc="E620F7FA">
      <w:start w:val="1"/>
      <w:numFmt w:val="decimal"/>
      <w:pStyle w:val="1"/>
      <w:lvlText w:val="%1."/>
      <w:lvlJc w:val="left"/>
      <w:pPr>
        <w:ind w:left="157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04E212B"/>
    <w:multiLevelType w:val="hybridMultilevel"/>
    <w:tmpl w:val="72F6C952"/>
    <w:lvl w:ilvl="0" w:tplc="077EB124">
      <w:start w:val="1"/>
      <w:numFmt w:val="bullet"/>
      <w:lvlText w:val="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1081588F"/>
    <w:multiLevelType w:val="hybridMultilevel"/>
    <w:tmpl w:val="7BFACA58"/>
    <w:lvl w:ilvl="0" w:tplc="077EB1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11FF1B3B"/>
    <w:multiLevelType w:val="hybridMultilevel"/>
    <w:tmpl w:val="CDD4DA38"/>
    <w:lvl w:ilvl="0" w:tplc="077EB1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154955C5"/>
    <w:multiLevelType w:val="multilevel"/>
    <w:tmpl w:val="5908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D408F7"/>
    <w:multiLevelType w:val="multilevel"/>
    <w:tmpl w:val="1580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0C063D"/>
    <w:multiLevelType w:val="hybridMultilevel"/>
    <w:tmpl w:val="FEEADBE8"/>
    <w:lvl w:ilvl="0" w:tplc="077EB124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16335CA2"/>
    <w:multiLevelType w:val="multilevel"/>
    <w:tmpl w:val="18362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7985542"/>
    <w:multiLevelType w:val="hybridMultilevel"/>
    <w:tmpl w:val="1756BC3C"/>
    <w:lvl w:ilvl="0" w:tplc="077EB124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2575" w:hanging="360"/>
      </w:pPr>
    </w:lvl>
    <w:lvl w:ilvl="2" w:tplc="2000001B" w:tentative="1">
      <w:start w:val="1"/>
      <w:numFmt w:val="lowerRoman"/>
      <w:lvlText w:val="%3."/>
      <w:lvlJc w:val="right"/>
      <w:pPr>
        <w:ind w:left="3295" w:hanging="180"/>
      </w:pPr>
    </w:lvl>
    <w:lvl w:ilvl="3" w:tplc="2000000F" w:tentative="1">
      <w:start w:val="1"/>
      <w:numFmt w:val="decimal"/>
      <w:lvlText w:val="%4."/>
      <w:lvlJc w:val="left"/>
      <w:pPr>
        <w:ind w:left="4015" w:hanging="360"/>
      </w:pPr>
    </w:lvl>
    <w:lvl w:ilvl="4" w:tplc="20000019" w:tentative="1">
      <w:start w:val="1"/>
      <w:numFmt w:val="lowerLetter"/>
      <w:lvlText w:val="%5."/>
      <w:lvlJc w:val="left"/>
      <w:pPr>
        <w:ind w:left="4735" w:hanging="360"/>
      </w:pPr>
    </w:lvl>
    <w:lvl w:ilvl="5" w:tplc="2000001B" w:tentative="1">
      <w:start w:val="1"/>
      <w:numFmt w:val="lowerRoman"/>
      <w:lvlText w:val="%6."/>
      <w:lvlJc w:val="right"/>
      <w:pPr>
        <w:ind w:left="5455" w:hanging="180"/>
      </w:pPr>
    </w:lvl>
    <w:lvl w:ilvl="6" w:tplc="2000000F" w:tentative="1">
      <w:start w:val="1"/>
      <w:numFmt w:val="decimal"/>
      <w:lvlText w:val="%7."/>
      <w:lvlJc w:val="left"/>
      <w:pPr>
        <w:ind w:left="6175" w:hanging="360"/>
      </w:pPr>
    </w:lvl>
    <w:lvl w:ilvl="7" w:tplc="20000019" w:tentative="1">
      <w:start w:val="1"/>
      <w:numFmt w:val="lowerLetter"/>
      <w:lvlText w:val="%8."/>
      <w:lvlJc w:val="left"/>
      <w:pPr>
        <w:ind w:left="6895" w:hanging="360"/>
      </w:pPr>
    </w:lvl>
    <w:lvl w:ilvl="8" w:tplc="2000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20" w15:restartNumberingAfterBreak="0">
    <w:nsid w:val="17E138AF"/>
    <w:multiLevelType w:val="multilevel"/>
    <w:tmpl w:val="9FFC0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FB1AFF"/>
    <w:multiLevelType w:val="multilevel"/>
    <w:tmpl w:val="9C1C7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9FC0F42"/>
    <w:multiLevelType w:val="hybridMultilevel"/>
    <w:tmpl w:val="267E09F8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1B302745"/>
    <w:multiLevelType w:val="multilevel"/>
    <w:tmpl w:val="969E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C92AF3"/>
    <w:multiLevelType w:val="hybridMultilevel"/>
    <w:tmpl w:val="DDAC8ADA"/>
    <w:lvl w:ilvl="0" w:tplc="0C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1C231224"/>
    <w:multiLevelType w:val="multilevel"/>
    <w:tmpl w:val="45E6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78645C"/>
    <w:multiLevelType w:val="multilevel"/>
    <w:tmpl w:val="E7FA2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7133A7"/>
    <w:multiLevelType w:val="hybridMultilevel"/>
    <w:tmpl w:val="7F4864D8"/>
    <w:lvl w:ilvl="0" w:tplc="077EB124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8C1CB2"/>
    <w:multiLevelType w:val="hybridMultilevel"/>
    <w:tmpl w:val="183CFB94"/>
    <w:lvl w:ilvl="0" w:tplc="ED5A3F3A">
      <w:start w:val="1"/>
      <w:numFmt w:val="decimal"/>
      <w:pStyle w:val="a"/>
      <w:suff w:val="space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5306D46"/>
    <w:multiLevelType w:val="multilevel"/>
    <w:tmpl w:val="BF0A7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7261933"/>
    <w:multiLevelType w:val="hybridMultilevel"/>
    <w:tmpl w:val="BBF8A316"/>
    <w:lvl w:ilvl="0" w:tplc="077EB12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279B31C7"/>
    <w:multiLevelType w:val="multilevel"/>
    <w:tmpl w:val="C458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0027D4"/>
    <w:multiLevelType w:val="multilevel"/>
    <w:tmpl w:val="4692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91431B8"/>
    <w:multiLevelType w:val="hybridMultilevel"/>
    <w:tmpl w:val="ED1AC110"/>
    <w:lvl w:ilvl="0" w:tplc="2BA47E32">
      <w:start w:val="1"/>
      <w:numFmt w:val="decimal"/>
      <w:pStyle w:val="DP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2A1769D2"/>
    <w:multiLevelType w:val="multilevel"/>
    <w:tmpl w:val="C162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A6178DC"/>
    <w:multiLevelType w:val="hybridMultilevel"/>
    <w:tmpl w:val="CCAEC038"/>
    <w:lvl w:ilvl="0" w:tplc="0C00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2A617FAB"/>
    <w:multiLevelType w:val="multilevel"/>
    <w:tmpl w:val="2988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EB21A13"/>
    <w:multiLevelType w:val="multilevel"/>
    <w:tmpl w:val="E9BE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0FD10E4"/>
    <w:multiLevelType w:val="hybridMultilevel"/>
    <w:tmpl w:val="66482F3A"/>
    <w:lvl w:ilvl="0" w:tplc="077EB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3B55E67"/>
    <w:multiLevelType w:val="multilevel"/>
    <w:tmpl w:val="9CCA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176286"/>
    <w:multiLevelType w:val="multilevel"/>
    <w:tmpl w:val="0978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5B5115C"/>
    <w:multiLevelType w:val="multilevel"/>
    <w:tmpl w:val="5E10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64B2662"/>
    <w:multiLevelType w:val="multilevel"/>
    <w:tmpl w:val="4C80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74E7943"/>
    <w:multiLevelType w:val="hybridMultilevel"/>
    <w:tmpl w:val="8EDE483C"/>
    <w:lvl w:ilvl="0" w:tplc="0C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391D46FF"/>
    <w:multiLevelType w:val="multilevel"/>
    <w:tmpl w:val="D63E7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9EF342C"/>
    <w:multiLevelType w:val="hybridMultilevel"/>
    <w:tmpl w:val="50C29ED2"/>
    <w:lvl w:ilvl="0" w:tplc="077EB1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6" w15:restartNumberingAfterBreak="0">
    <w:nsid w:val="3A1F077C"/>
    <w:multiLevelType w:val="multilevel"/>
    <w:tmpl w:val="B5947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A8C3E58"/>
    <w:multiLevelType w:val="multilevel"/>
    <w:tmpl w:val="14181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CDD1A08"/>
    <w:multiLevelType w:val="multilevel"/>
    <w:tmpl w:val="CDEC5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DE11583"/>
    <w:multiLevelType w:val="hybridMultilevel"/>
    <w:tmpl w:val="75083598"/>
    <w:lvl w:ilvl="0" w:tplc="787EED02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b w:val="0"/>
        <w:i w:val="0"/>
        <w:sz w:val="26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0" w15:restartNumberingAfterBreak="0">
    <w:nsid w:val="3DFF1A48"/>
    <w:multiLevelType w:val="multilevel"/>
    <w:tmpl w:val="A34620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51" w15:restartNumberingAfterBreak="0">
    <w:nsid w:val="3FE867EB"/>
    <w:multiLevelType w:val="hybridMultilevel"/>
    <w:tmpl w:val="FC70DB00"/>
    <w:lvl w:ilvl="0" w:tplc="077EB12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40F66489"/>
    <w:multiLevelType w:val="multilevel"/>
    <w:tmpl w:val="75FA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4995CF9"/>
    <w:multiLevelType w:val="hybridMultilevel"/>
    <w:tmpl w:val="0F9067AA"/>
    <w:lvl w:ilvl="0" w:tplc="0C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4" w15:restartNumberingAfterBreak="0">
    <w:nsid w:val="451E4613"/>
    <w:multiLevelType w:val="hybridMultilevel"/>
    <w:tmpl w:val="2216EA1C"/>
    <w:lvl w:ilvl="0" w:tplc="077EB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5867A20"/>
    <w:multiLevelType w:val="hybridMultilevel"/>
    <w:tmpl w:val="D0AAB658"/>
    <w:lvl w:ilvl="0" w:tplc="077EB1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6" w15:restartNumberingAfterBreak="0">
    <w:nsid w:val="477468CC"/>
    <w:multiLevelType w:val="multilevel"/>
    <w:tmpl w:val="49802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7A13D71"/>
    <w:multiLevelType w:val="hybridMultilevel"/>
    <w:tmpl w:val="8F9A8556"/>
    <w:lvl w:ilvl="0" w:tplc="077EB124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8" w15:restartNumberingAfterBreak="0">
    <w:nsid w:val="48D420C4"/>
    <w:multiLevelType w:val="multilevel"/>
    <w:tmpl w:val="8B3E5B2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95868C1"/>
    <w:multiLevelType w:val="hybridMultilevel"/>
    <w:tmpl w:val="ECBEDC02"/>
    <w:lvl w:ilvl="0" w:tplc="0C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0" w15:restartNumberingAfterBreak="0">
    <w:nsid w:val="4A377427"/>
    <w:multiLevelType w:val="hybridMultilevel"/>
    <w:tmpl w:val="A8963610"/>
    <w:lvl w:ilvl="0" w:tplc="077EB12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4BD61B7F"/>
    <w:multiLevelType w:val="multilevel"/>
    <w:tmpl w:val="08EA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DC24544"/>
    <w:multiLevelType w:val="multilevel"/>
    <w:tmpl w:val="2C40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E0562B7"/>
    <w:multiLevelType w:val="multilevel"/>
    <w:tmpl w:val="91BEC1A2"/>
    <w:styleLink w:val="1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64" w15:restartNumberingAfterBreak="0">
    <w:nsid w:val="4E7A5684"/>
    <w:multiLevelType w:val="multilevel"/>
    <w:tmpl w:val="8010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E8A59CC"/>
    <w:multiLevelType w:val="multilevel"/>
    <w:tmpl w:val="721E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ED17A1E"/>
    <w:multiLevelType w:val="hybridMultilevel"/>
    <w:tmpl w:val="403C8FF6"/>
    <w:lvl w:ilvl="0" w:tplc="0C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7" w15:restartNumberingAfterBreak="0">
    <w:nsid w:val="52332A62"/>
    <w:multiLevelType w:val="multilevel"/>
    <w:tmpl w:val="A34620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68" w15:restartNumberingAfterBreak="0">
    <w:nsid w:val="52F01385"/>
    <w:multiLevelType w:val="multilevel"/>
    <w:tmpl w:val="FF24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3813B98"/>
    <w:multiLevelType w:val="multilevel"/>
    <w:tmpl w:val="0B946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4993188"/>
    <w:multiLevelType w:val="hybridMultilevel"/>
    <w:tmpl w:val="C24ECD5E"/>
    <w:lvl w:ilvl="0" w:tplc="0C000001">
      <w:start w:val="1"/>
      <w:numFmt w:val="bullet"/>
      <w:lvlText w:val=""/>
      <w:lvlJc w:val="left"/>
      <w:pPr>
        <w:ind w:left="130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abstractNum w:abstractNumId="71" w15:restartNumberingAfterBreak="0">
    <w:nsid w:val="54C67A4B"/>
    <w:multiLevelType w:val="hybridMultilevel"/>
    <w:tmpl w:val="E5080BC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7A05791"/>
    <w:multiLevelType w:val="multilevel"/>
    <w:tmpl w:val="60BA3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8353363"/>
    <w:multiLevelType w:val="multilevel"/>
    <w:tmpl w:val="24DC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91961D3"/>
    <w:multiLevelType w:val="multilevel"/>
    <w:tmpl w:val="91BEC1A2"/>
    <w:styleLink w:val="2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75" w15:restartNumberingAfterBreak="0">
    <w:nsid w:val="5B1879D6"/>
    <w:multiLevelType w:val="multilevel"/>
    <w:tmpl w:val="B836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BC30B13"/>
    <w:multiLevelType w:val="multilevel"/>
    <w:tmpl w:val="095C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CB67911"/>
    <w:multiLevelType w:val="multilevel"/>
    <w:tmpl w:val="AA14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E9124EC"/>
    <w:multiLevelType w:val="multilevel"/>
    <w:tmpl w:val="4C2C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F050E9A"/>
    <w:multiLevelType w:val="hybridMultilevel"/>
    <w:tmpl w:val="B0BCCD0A"/>
    <w:lvl w:ilvl="0" w:tplc="077EB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F5F7DA6"/>
    <w:multiLevelType w:val="multilevel"/>
    <w:tmpl w:val="2696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F7B333B"/>
    <w:multiLevelType w:val="multilevel"/>
    <w:tmpl w:val="42949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2FF0A4D"/>
    <w:multiLevelType w:val="hybridMultilevel"/>
    <w:tmpl w:val="C7BE7BBE"/>
    <w:lvl w:ilvl="0" w:tplc="0C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3" w15:restartNumberingAfterBreak="0">
    <w:nsid w:val="631C7197"/>
    <w:multiLevelType w:val="hybridMultilevel"/>
    <w:tmpl w:val="E7B494EE"/>
    <w:lvl w:ilvl="0" w:tplc="0C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4" w15:restartNumberingAfterBreak="0">
    <w:nsid w:val="644915EF"/>
    <w:multiLevelType w:val="hybridMultilevel"/>
    <w:tmpl w:val="3B8E33B0"/>
    <w:lvl w:ilvl="0" w:tplc="077EB124">
      <w:start w:val="1"/>
      <w:numFmt w:val="bullet"/>
      <w:lvlText w:val="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5" w15:restartNumberingAfterBreak="0">
    <w:nsid w:val="64625981"/>
    <w:multiLevelType w:val="hybridMultilevel"/>
    <w:tmpl w:val="E6E69F48"/>
    <w:lvl w:ilvl="0" w:tplc="7614389A">
      <w:start w:val="1"/>
      <w:numFmt w:val="bullet"/>
      <w:lvlText w:val=""/>
      <w:lvlJc w:val="left"/>
      <w:pPr>
        <w:ind w:left="1571" w:hanging="360"/>
      </w:pPr>
      <w:rPr>
        <w:rFonts w:ascii="Times New Roman" w:hAnsi="Times New Roman" w:hint="default"/>
        <w:b/>
        <w:i/>
        <w:strike w:val="0"/>
        <w:dstrike w:val="0"/>
        <w:sz w:val="26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7404BF8"/>
    <w:multiLevelType w:val="multilevel"/>
    <w:tmpl w:val="53E2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7FD20A9"/>
    <w:multiLevelType w:val="hybridMultilevel"/>
    <w:tmpl w:val="3F68D388"/>
    <w:lvl w:ilvl="0" w:tplc="077EB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9DA0FDA"/>
    <w:multiLevelType w:val="hybridMultilevel"/>
    <w:tmpl w:val="B4C0B1F2"/>
    <w:lvl w:ilvl="0" w:tplc="077EB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BE039ED"/>
    <w:multiLevelType w:val="multilevel"/>
    <w:tmpl w:val="91BEC1A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90" w15:restartNumberingAfterBreak="0">
    <w:nsid w:val="6FF54DB6"/>
    <w:multiLevelType w:val="hybridMultilevel"/>
    <w:tmpl w:val="0854CCBC"/>
    <w:lvl w:ilvl="0" w:tplc="077EB12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 w15:restartNumberingAfterBreak="0">
    <w:nsid w:val="704E20EE"/>
    <w:multiLevelType w:val="multilevel"/>
    <w:tmpl w:val="1FAC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0540CE2"/>
    <w:multiLevelType w:val="multilevel"/>
    <w:tmpl w:val="E3F8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08C6AE8"/>
    <w:multiLevelType w:val="hybridMultilevel"/>
    <w:tmpl w:val="42E2440C"/>
    <w:lvl w:ilvl="0" w:tplc="077EB12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6"/>
        <w:szCs w:val="26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4" w15:restartNumberingAfterBreak="0">
    <w:nsid w:val="7091375C"/>
    <w:multiLevelType w:val="multilevel"/>
    <w:tmpl w:val="271C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1DA0222"/>
    <w:multiLevelType w:val="hybridMultilevel"/>
    <w:tmpl w:val="EE9EBCE4"/>
    <w:lvl w:ilvl="0" w:tplc="0C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6" w15:restartNumberingAfterBreak="0">
    <w:nsid w:val="71EB09D1"/>
    <w:multiLevelType w:val="multilevel"/>
    <w:tmpl w:val="8C30A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1F63942"/>
    <w:multiLevelType w:val="hybridMultilevel"/>
    <w:tmpl w:val="C2FCCA9E"/>
    <w:lvl w:ilvl="0" w:tplc="077EB12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 w15:restartNumberingAfterBreak="0">
    <w:nsid w:val="71FC2EB9"/>
    <w:multiLevelType w:val="multilevel"/>
    <w:tmpl w:val="324CE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2CD03EA"/>
    <w:multiLevelType w:val="multilevel"/>
    <w:tmpl w:val="D1426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37D5B5D"/>
    <w:multiLevelType w:val="multilevel"/>
    <w:tmpl w:val="8C3C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4007041"/>
    <w:multiLevelType w:val="multilevel"/>
    <w:tmpl w:val="567C3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4A00271"/>
    <w:multiLevelType w:val="hybridMultilevel"/>
    <w:tmpl w:val="D3AA9BB4"/>
    <w:lvl w:ilvl="0" w:tplc="0C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3" w15:restartNumberingAfterBreak="0">
    <w:nsid w:val="76B42A75"/>
    <w:multiLevelType w:val="hybridMultilevel"/>
    <w:tmpl w:val="E63E7696"/>
    <w:lvl w:ilvl="0" w:tplc="0C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4" w15:restartNumberingAfterBreak="0">
    <w:nsid w:val="771377F5"/>
    <w:multiLevelType w:val="multilevel"/>
    <w:tmpl w:val="8CF07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BC930D8"/>
    <w:multiLevelType w:val="multilevel"/>
    <w:tmpl w:val="06C6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DD82976"/>
    <w:multiLevelType w:val="multilevel"/>
    <w:tmpl w:val="7FD81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E1364DA"/>
    <w:multiLevelType w:val="multilevel"/>
    <w:tmpl w:val="7824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F7B752D"/>
    <w:multiLevelType w:val="hybridMultilevel"/>
    <w:tmpl w:val="2E7EF77A"/>
    <w:lvl w:ilvl="0" w:tplc="077EB1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9" w15:restartNumberingAfterBreak="0">
    <w:nsid w:val="7FCF7985"/>
    <w:multiLevelType w:val="multilevel"/>
    <w:tmpl w:val="4D54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8035129">
    <w:abstractNumId w:val="28"/>
  </w:num>
  <w:num w:numId="2" w16cid:durableId="1575621563">
    <w:abstractNumId w:val="33"/>
  </w:num>
  <w:num w:numId="3" w16cid:durableId="456414305">
    <w:abstractNumId w:val="0"/>
  </w:num>
  <w:num w:numId="4" w16cid:durableId="1183016349">
    <w:abstractNumId w:val="11"/>
  </w:num>
  <w:num w:numId="5" w16cid:durableId="9749179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41429061">
    <w:abstractNumId w:val="57"/>
  </w:num>
  <w:num w:numId="7" w16cid:durableId="474218855">
    <w:abstractNumId w:val="38"/>
  </w:num>
  <w:num w:numId="8" w16cid:durableId="822619882">
    <w:abstractNumId w:val="54"/>
  </w:num>
  <w:num w:numId="9" w16cid:durableId="63335716">
    <w:abstractNumId w:val="97"/>
  </w:num>
  <w:num w:numId="10" w16cid:durableId="1614090362">
    <w:abstractNumId w:val="90"/>
  </w:num>
  <w:num w:numId="11" w16cid:durableId="761412636">
    <w:abstractNumId w:val="60"/>
  </w:num>
  <w:num w:numId="12" w16cid:durableId="2102606741">
    <w:abstractNumId w:val="93"/>
  </w:num>
  <w:num w:numId="13" w16cid:durableId="780412833">
    <w:abstractNumId w:val="51"/>
  </w:num>
  <w:num w:numId="14" w16cid:durableId="1703508804">
    <w:abstractNumId w:val="1"/>
  </w:num>
  <w:num w:numId="15" w16cid:durableId="1624382538">
    <w:abstractNumId w:val="30"/>
  </w:num>
  <w:num w:numId="16" w16cid:durableId="732585736">
    <w:abstractNumId w:val="14"/>
  </w:num>
  <w:num w:numId="17" w16cid:durableId="1548836507">
    <w:abstractNumId w:val="9"/>
  </w:num>
  <w:num w:numId="18" w16cid:durableId="552277055">
    <w:abstractNumId w:val="3"/>
  </w:num>
  <w:num w:numId="19" w16cid:durableId="1418213538">
    <w:abstractNumId w:val="87"/>
  </w:num>
  <w:num w:numId="20" w16cid:durableId="817694941">
    <w:abstractNumId w:val="88"/>
  </w:num>
  <w:num w:numId="21" w16cid:durableId="1497573550">
    <w:abstractNumId w:val="19"/>
  </w:num>
  <w:num w:numId="22" w16cid:durableId="931930859">
    <w:abstractNumId w:val="79"/>
  </w:num>
  <w:num w:numId="23" w16cid:durableId="1857498394">
    <w:abstractNumId w:val="27"/>
  </w:num>
  <w:num w:numId="24" w16cid:durableId="739718911">
    <w:abstractNumId w:val="84"/>
  </w:num>
  <w:num w:numId="25" w16cid:durableId="1827939474">
    <w:abstractNumId w:val="12"/>
  </w:num>
  <w:num w:numId="26" w16cid:durableId="1604530926">
    <w:abstractNumId w:val="55"/>
  </w:num>
  <w:num w:numId="27" w16cid:durableId="1141313294">
    <w:abstractNumId w:val="108"/>
  </w:num>
  <w:num w:numId="28" w16cid:durableId="1968122203">
    <w:abstractNumId w:val="58"/>
  </w:num>
  <w:num w:numId="29" w16cid:durableId="1431581236">
    <w:abstractNumId w:val="17"/>
  </w:num>
  <w:num w:numId="30" w16cid:durableId="1217277299">
    <w:abstractNumId w:val="13"/>
  </w:num>
  <w:num w:numId="31" w16cid:durableId="2017341203">
    <w:abstractNumId w:val="25"/>
  </w:num>
  <w:num w:numId="32" w16cid:durableId="357778817">
    <w:abstractNumId w:val="32"/>
  </w:num>
  <w:num w:numId="33" w16cid:durableId="1401631393">
    <w:abstractNumId w:val="68"/>
  </w:num>
  <w:num w:numId="34" w16cid:durableId="1497064254">
    <w:abstractNumId w:val="4"/>
  </w:num>
  <w:num w:numId="35" w16cid:durableId="476995941">
    <w:abstractNumId w:val="34"/>
  </w:num>
  <w:num w:numId="36" w16cid:durableId="734202148">
    <w:abstractNumId w:val="41"/>
  </w:num>
  <w:num w:numId="37" w16cid:durableId="1605458500">
    <w:abstractNumId w:val="89"/>
  </w:num>
  <w:num w:numId="38" w16cid:durableId="63533018">
    <w:abstractNumId w:val="75"/>
  </w:num>
  <w:num w:numId="39" w16cid:durableId="9838655">
    <w:abstractNumId w:val="61"/>
  </w:num>
  <w:num w:numId="40" w16cid:durableId="60758503">
    <w:abstractNumId w:val="44"/>
  </w:num>
  <w:num w:numId="41" w16cid:durableId="1786778029">
    <w:abstractNumId w:val="96"/>
  </w:num>
  <w:num w:numId="42" w16cid:durableId="794299495">
    <w:abstractNumId w:val="62"/>
  </w:num>
  <w:num w:numId="43" w16cid:durableId="829490726">
    <w:abstractNumId w:val="101"/>
  </w:num>
  <w:num w:numId="44" w16cid:durableId="824321091">
    <w:abstractNumId w:val="18"/>
  </w:num>
  <w:num w:numId="45" w16cid:durableId="626082378">
    <w:abstractNumId w:val="48"/>
  </w:num>
  <w:num w:numId="46" w16cid:durableId="39794200">
    <w:abstractNumId w:val="73"/>
  </w:num>
  <w:num w:numId="47" w16cid:durableId="772629493">
    <w:abstractNumId w:val="107"/>
  </w:num>
  <w:num w:numId="48" w16cid:durableId="1689911857">
    <w:abstractNumId w:val="80"/>
  </w:num>
  <w:num w:numId="49" w16cid:durableId="2113743157">
    <w:abstractNumId w:val="64"/>
  </w:num>
  <w:num w:numId="50" w16cid:durableId="1687947523">
    <w:abstractNumId w:val="109"/>
  </w:num>
  <w:num w:numId="51" w16cid:durableId="72315205">
    <w:abstractNumId w:val="50"/>
  </w:num>
  <w:num w:numId="52" w16cid:durableId="394089172">
    <w:abstractNumId w:val="67"/>
  </w:num>
  <w:num w:numId="53" w16cid:durableId="1657684948">
    <w:abstractNumId w:val="63"/>
  </w:num>
  <w:num w:numId="54" w16cid:durableId="675308299">
    <w:abstractNumId w:val="74"/>
  </w:num>
  <w:num w:numId="55" w16cid:durableId="730692065">
    <w:abstractNumId w:val="84"/>
  </w:num>
  <w:num w:numId="56" w16cid:durableId="1477839730">
    <w:abstractNumId w:val="45"/>
  </w:num>
  <w:num w:numId="57" w16cid:durableId="391539451">
    <w:abstractNumId w:val="23"/>
  </w:num>
  <w:num w:numId="58" w16cid:durableId="51925335">
    <w:abstractNumId w:val="76"/>
  </w:num>
  <w:num w:numId="59" w16cid:durableId="1905987949">
    <w:abstractNumId w:val="53"/>
  </w:num>
  <w:num w:numId="60" w16cid:durableId="639193481">
    <w:abstractNumId w:val="35"/>
  </w:num>
  <w:num w:numId="61" w16cid:durableId="753942050">
    <w:abstractNumId w:val="83"/>
  </w:num>
  <w:num w:numId="62" w16cid:durableId="1250504635">
    <w:abstractNumId w:val="70"/>
  </w:num>
  <w:num w:numId="63" w16cid:durableId="1391149441">
    <w:abstractNumId w:val="77"/>
  </w:num>
  <w:num w:numId="64" w16cid:durableId="1184050936">
    <w:abstractNumId w:val="31"/>
  </w:num>
  <w:num w:numId="65" w16cid:durableId="1619799354">
    <w:abstractNumId w:val="29"/>
  </w:num>
  <w:num w:numId="66" w16cid:durableId="508641286">
    <w:abstractNumId w:val="69"/>
  </w:num>
  <w:num w:numId="67" w16cid:durableId="902905866">
    <w:abstractNumId w:val="78"/>
  </w:num>
  <w:num w:numId="68" w16cid:durableId="942226656">
    <w:abstractNumId w:val="105"/>
  </w:num>
  <w:num w:numId="69" w16cid:durableId="353461706">
    <w:abstractNumId w:val="43"/>
  </w:num>
  <w:num w:numId="70" w16cid:durableId="1721787217">
    <w:abstractNumId w:val="85"/>
  </w:num>
  <w:num w:numId="71" w16cid:durableId="1854102367">
    <w:abstractNumId w:val="22"/>
  </w:num>
  <w:num w:numId="72" w16cid:durableId="1177235615">
    <w:abstractNumId w:val="102"/>
  </w:num>
  <w:num w:numId="73" w16cid:durableId="1349213040">
    <w:abstractNumId w:val="10"/>
  </w:num>
  <w:num w:numId="74" w16cid:durableId="94057766">
    <w:abstractNumId w:val="49"/>
  </w:num>
  <w:num w:numId="75" w16cid:durableId="51586408">
    <w:abstractNumId w:val="59"/>
  </w:num>
  <w:num w:numId="76" w16cid:durableId="1437602478">
    <w:abstractNumId w:val="66"/>
  </w:num>
  <w:num w:numId="77" w16cid:durableId="79648215">
    <w:abstractNumId w:val="95"/>
  </w:num>
  <w:num w:numId="78" w16cid:durableId="1071347141">
    <w:abstractNumId w:val="82"/>
  </w:num>
  <w:num w:numId="79" w16cid:durableId="1666783641">
    <w:abstractNumId w:val="7"/>
  </w:num>
  <w:num w:numId="80" w16cid:durableId="516424531">
    <w:abstractNumId w:val="36"/>
  </w:num>
  <w:num w:numId="81" w16cid:durableId="2117938635">
    <w:abstractNumId w:val="46"/>
  </w:num>
  <w:num w:numId="82" w16cid:durableId="763841940">
    <w:abstractNumId w:val="92"/>
  </w:num>
  <w:num w:numId="83" w16cid:durableId="506134736">
    <w:abstractNumId w:val="91"/>
  </w:num>
  <w:num w:numId="84" w16cid:durableId="1378509704">
    <w:abstractNumId w:val="65"/>
  </w:num>
  <w:num w:numId="85" w16cid:durableId="112333398">
    <w:abstractNumId w:val="39"/>
  </w:num>
  <w:num w:numId="86" w16cid:durableId="1319462617">
    <w:abstractNumId w:val="40"/>
  </w:num>
  <w:num w:numId="87" w16cid:durableId="1427073918">
    <w:abstractNumId w:val="72"/>
  </w:num>
  <w:num w:numId="88" w16cid:durableId="532812739">
    <w:abstractNumId w:val="15"/>
  </w:num>
  <w:num w:numId="89" w16cid:durableId="1880318002">
    <w:abstractNumId w:val="24"/>
  </w:num>
  <w:num w:numId="90" w16cid:durableId="2131244511">
    <w:abstractNumId w:val="103"/>
  </w:num>
  <w:num w:numId="91" w16cid:durableId="2102556201">
    <w:abstractNumId w:val="37"/>
  </w:num>
  <w:num w:numId="92" w16cid:durableId="2753589">
    <w:abstractNumId w:val="86"/>
  </w:num>
  <w:num w:numId="93" w16cid:durableId="605311011">
    <w:abstractNumId w:val="20"/>
  </w:num>
  <w:num w:numId="94" w16cid:durableId="1697538252">
    <w:abstractNumId w:val="26"/>
  </w:num>
  <w:num w:numId="95" w16cid:durableId="2127312053">
    <w:abstractNumId w:val="71"/>
  </w:num>
  <w:num w:numId="96" w16cid:durableId="133135982">
    <w:abstractNumId w:val="6"/>
  </w:num>
  <w:num w:numId="97" w16cid:durableId="1782341887">
    <w:abstractNumId w:val="8"/>
  </w:num>
  <w:num w:numId="98" w16cid:durableId="774984597">
    <w:abstractNumId w:val="81"/>
  </w:num>
  <w:num w:numId="99" w16cid:durableId="1657028457">
    <w:abstractNumId w:val="52"/>
  </w:num>
  <w:num w:numId="100" w16cid:durableId="538208319">
    <w:abstractNumId w:val="100"/>
  </w:num>
  <w:num w:numId="101" w16cid:durableId="574776270">
    <w:abstractNumId w:val="106"/>
  </w:num>
  <w:num w:numId="102" w16cid:durableId="954291765">
    <w:abstractNumId w:val="98"/>
  </w:num>
  <w:num w:numId="103" w16cid:durableId="761339352">
    <w:abstractNumId w:val="5"/>
  </w:num>
  <w:num w:numId="104" w16cid:durableId="1385057267">
    <w:abstractNumId w:val="21"/>
  </w:num>
  <w:num w:numId="105" w16cid:durableId="965544609">
    <w:abstractNumId w:val="94"/>
  </w:num>
  <w:num w:numId="106" w16cid:durableId="219635032">
    <w:abstractNumId w:val="104"/>
  </w:num>
  <w:num w:numId="107" w16cid:durableId="1244342267">
    <w:abstractNumId w:val="47"/>
  </w:num>
  <w:num w:numId="108" w16cid:durableId="2142528790">
    <w:abstractNumId w:val="99"/>
  </w:num>
  <w:num w:numId="109" w16cid:durableId="1872303936">
    <w:abstractNumId w:val="56"/>
  </w:num>
  <w:num w:numId="110" w16cid:durableId="1168053863">
    <w:abstractNumId w:val="42"/>
  </w:num>
  <w:num w:numId="111" w16cid:durableId="499126483">
    <w:abstractNumId w:val="1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9"/>
  <w:autoHyphenation/>
  <w:drawingGridHorizontalSpacing w:val="13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801"/>
    <w:rsid w:val="0000037A"/>
    <w:rsid w:val="000055B6"/>
    <w:rsid w:val="000125BD"/>
    <w:rsid w:val="00012663"/>
    <w:rsid w:val="00014F45"/>
    <w:rsid w:val="000157D8"/>
    <w:rsid w:val="00016BAB"/>
    <w:rsid w:val="00020C24"/>
    <w:rsid w:val="000266AE"/>
    <w:rsid w:val="000273E0"/>
    <w:rsid w:val="000324EB"/>
    <w:rsid w:val="00034966"/>
    <w:rsid w:val="000429FA"/>
    <w:rsid w:val="000432AE"/>
    <w:rsid w:val="00044BC8"/>
    <w:rsid w:val="00044CA4"/>
    <w:rsid w:val="0004744E"/>
    <w:rsid w:val="000500CB"/>
    <w:rsid w:val="00050D1F"/>
    <w:rsid w:val="0005170D"/>
    <w:rsid w:val="00051A6E"/>
    <w:rsid w:val="0005347F"/>
    <w:rsid w:val="00054773"/>
    <w:rsid w:val="000562B0"/>
    <w:rsid w:val="00061CF4"/>
    <w:rsid w:val="00061EB9"/>
    <w:rsid w:val="00062D3C"/>
    <w:rsid w:val="00062FD1"/>
    <w:rsid w:val="00065801"/>
    <w:rsid w:val="00066534"/>
    <w:rsid w:val="00066824"/>
    <w:rsid w:val="00070340"/>
    <w:rsid w:val="00072374"/>
    <w:rsid w:val="00073221"/>
    <w:rsid w:val="0007415C"/>
    <w:rsid w:val="0007461F"/>
    <w:rsid w:val="000879D0"/>
    <w:rsid w:val="00090943"/>
    <w:rsid w:val="00090A28"/>
    <w:rsid w:val="00090B44"/>
    <w:rsid w:val="000933EF"/>
    <w:rsid w:val="000940A2"/>
    <w:rsid w:val="000966ED"/>
    <w:rsid w:val="00096CA7"/>
    <w:rsid w:val="00096E77"/>
    <w:rsid w:val="000A25EF"/>
    <w:rsid w:val="000A2B17"/>
    <w:rsid w:val="000A3097"/>
    <w:rsid w:val="000A3470"/>
    <w:rsid w:val="000A4133"/>
    <w:rsid w:val="000A68AD"/>
    <w:rsid w:val="000A7E9C"/>
    <w:rsid w:val="000B04B3"/>
    <w:rsid w:val="000B0CCE"/>
    <w:rsid w:val="000B3465"/>
    <w:rsid w:val="000B730C"/>
    <w:rsid w:val="000B7325"/>
    <w:rsid w:val="000C14F5"/>
    <w:rsid w:val="000C1A3C"/>
    <w:rsid w:val="000C4104"/>
    <w:rsid w:val="000C6681"/>
    <w:rsid w:val="000D7D7D"/>
    <w:rsid w:val="000E045A"/>
    <w:rsid w:val="000E0A72"/>
    <w:rsid w:val="000E0B23"/>
    <w:rsid w:val="000E1DDD"/>
    <w:rsid w:val="000E538D"/>
    <w:rsid w:val="000E7849"/>
    <w:rsid w:val="000F0761"/>
    <w:rsid w:val="000F4D3D"/>
    <w:rsid w:val="000F5332"/>
    <w:rsid w:val="000F540A"/>
    <w:rsid w:val="000F5EFE"/>
    <w:rsid w:val="000F7430"/>
    <w:rsid w:val="000F7849"/>
    <w:rsid w:val="001028BA"/>
    <w:rsid w:val="00103F5F"/>
    <w:rsid w:val="00104104"/>
    <w:rsid w:val="00111B10"/>
    <w:rsid w:val="00112396"/>
    <w:rsid w:val="001154F2"/>
    <w:rsid w:val="00115D4F"/>
    <w:rsid w:val="0011631D"/>
    <w:rsid w:val="00117A62"/>
    <w:rsid w:val="00122077"/>
    <w:rsid w:val="0012794F"/>
    <w:rsid w:val="00134465"/>
    <w:rsid w:val="00135F26"/>
    <w:rsid w:val="001418F6"/>
    <w:rsid w:val="00142E87"/>
    <w:rsid w:val="0014373E"/>
    <w:rsid w:val="00143BE1"/>
    <w:rsid w:val="0015015D"/>
    <w:rsid w:val="00150B38"/>
    <w:rsid w:val="001530BA"/>
    <w:rsid w:val="00154613"/>
    <w:rsid w:val="001548EA"/>
    <w:rsid w:val="001554EE"/>
    <w:rsid w:val="00161A01"/>
    <w:rsid w:val="00161F1A"/>
    <w:rsid w:val="00164ECE"/>
    <w:rsid w:val="00165D08"/>
    <w:rsid w:val="001701F2"/>
    <w:rsid w:val="001726AD"/>
    <w:rsid w:val="00174592"/>
    <w:rsid w:val="00175843"/>
    <w:rsid w:val="00176130"/>
    <w:rsid w:val="00176255"/>
    <w:rsid w:val="001774A1"/>
    <w:rsid w:val="001800E0"/>
    <w:rsid w:val="00180BFC"/>
    <w:rsid w:val="001843B6"/>
    <w:rsid w:val="00185DED"/>
    <w:rsid w:val="0018637D"/>
    <w:rsid w:val="001914B6"/>
    <w:rsid w:val="001930BE"/>
    <w:rsid w:val="00195EF7"/>
    <w:rsid w:val="00196D81"/>
    <w:rsid w:val="001A1151"/>
    <w:rsid w:val="001A14A3"/>
    <w:rsid w:val="001A1FB7"/>
    <w:rsid w:val="001A22D4"/>
    <w:rsid w:val="001A5763"/>
    <w:rsid w:val="001A7CF1"/>
    <w:rsid w:val="001B3A74"/>
    <w:rsid w:val="001B3C96"/>
    <w:rsid w:val="001B6138"/>
    <w:rsid w:val="001B6340"/>
    <w:rsid w:val="001B7324"/>
    <w:rsid w:val="001C02B0"/>
    <w:rsid w:val="001C1EC8"/>
    <w:rsid w:val="001C4DEB"/>
    <w:rsid w:val="001C715F"/>
    <w:rsid w:val="001C7F0E"/>
    <w:rsid w:val="001D0E22"/>
    <w:rsid w:val="001D31AC"/>
    <w:rsid w:val="001D3FE6"/>
    <w:rsid w:val="001D502C"/>
    <w:rsid w:val="001D61F3"/>
    <w:rsid w:val="001E0318"/>
    <w:rsid w:val="001E086D"/>
    <w:rsid w:val="001E0AF0"/>
    <w:rsid w:val="001E12ED"/>
    <w:rsid w:val="001E1CF3"/>
    <w:rsid w:val="001E3058"/>
    <w:rsid w:val="001E4119"/>
    <w:rsid w:val="001E6EF6"/>
    <w:rsid w:val="001E72C5"/>
    <w:rsid w:val="001F3311"/>
    <w:rsid w:val="001F55FC"/>
    <w:rsid w:val="00200963"/>
    <w:rsid w:val="00200EDC"/>
    <w:rsid w:val="00206EBE"/>
    <w:rsid w:val="00211E7A"/>
    <w:rsid w:val="00214A0C"/>
    <w:rsid w:val="0022320A"/>
    <w:rsid w:val="00224DE4"/>
    <w:rsid w:val="00226492"/>
    <w:rsid w:val="00227D87"/>
    <w:rsid w:val="00234C3F"/>
    <w:rsid w:val="00235980"/>
    <w:rsid w:val="00241C26"/>
    <w:rsid w:val="00243D23"/>
    <w:rsid w:val="002463B3"/>
    <w:rsid w:val="00247E13"/>
    <w:rsid w:val="00251C4B"/>
    <w:rsid w:val="002521EE"/>
    <w:rsid w:val="00252B59"/>
    <w:rsid w:val="00253115"/>
    <w:rsid w:val="002537AB"/>
    <w:rsid w:val="00253AD9"/>
    <w:rsid w:val="00254E83"/>
    <w:rsid w:val="0025757C"/>
    <w:rsid w:val="00257CA0"/>
    <w:rsid w:val="00260551"/>
    <w:rsid w:val="00260FF5"/>
    <w:rsid w:val="00262DFF"/>
    <w:rsid w:val="002630AF"/>
    <w:rsid w:val="00266144"/>
    <w:rsid w:val="002669C4"/>
    <w:rsid w:val="00273FCB"/>
    <w:rsid w:val="0027441B"/>
    <w:rsid w:val="00274D30"/>
    <w:rsid w:val="00274F59"/>
    <w:rsid w:val="00275974"/>
    <w:rsid w:val="00275ADD"/>
    <w:rsid w:val="00276F99"/>
    <w:rsid w:val="00277347"/>
    <w:rsid w:val="0028128E"/>
    <w:rsid w:val="00281C09"/>
    <w:rsid w:val="002833A8"/>
    <w:rsid w:val="00285061"/>
    <w:rsid w:val="00285212"/>
    <w:rsid w:val="00285BEA"/>
    <w:rsid w:val="00286CD7"/>
    <w:rsid w:val="00290929"/>
    <w:rsid w:val="0029295C"/>
    <w:rsid w:val="00292E70"/>
    <w:rsid w:val="00296027"/>
    <w:rsid w:val="00296377"/>
    <w:rsid w:val="00296A6D"/>
    <w:rsid w:val="00296ED0"/>
    <w:rsid w:val="002A1E42"/>
    <w:rsid w:val="002A28F3"/>
    <w:rsid w:val="002B11A1"/>
    <w:rsid w:val="002B2AC4"/>
    <w:rsid w:val="002B7335"/>
    <w:rsid w:val="002C66DB"/>
    <w:rsid w:val="002C7108"/>
    <w:rsid w:val="002D0219"/>
    <w:rsid w:val="002D1FE1"/>
    <w:rsid w:val="002D2C53"/>
    <w:rsid w:val="002D4162"/>
    <w:rsid w:val="002D7570"/>
    <w:rsid w:val="002D7FF3"/>
    <w:rsid w:val="002E0279"/>
    <w:rsid w:val="002E07C1"/>
    <w:rsid w:val="002E33B3"/>
    <w:rsid w:val="002E3A90"/>
    <w:rsid w:val="002F4D24"/>
    <w:rsid w:val="0030185A"/>
    <w:rsid w:val="00304F10"/>
    <w:rsid w:val="003070FF"/>
    <w:rsid w:val="00310396"/>
    <w:rsid w:val="00311971"/>
    <w:rsid w:val="00311ED7"/>
    <w:rsid w:val="00312B52"/>
    <w:rsid w:val="003166AA"/>
    <w:rsid w:val="00316A97"/>
    <w:rsid w:val="00316AFE"/>
    <w:rsid w:val="00317B21"/>
    <w:rsid w:val="003227D8"/>
    <w:rsid w:val="0032331E"/>
    <w:rsid w:val="00324EB1"/>
    <w:rsid w:val="003256B4"/>
    <w:rsid w:val="00327D7D"/>
    <w:rsid w:val="003303E7"/>
    <w:rsid w:val="003304DD"/>
    <w:rsid w:val="00331539"/>
    <w:rsid w:val="00333333"/>
    <w:rsid w:val="00333458"/>
    <w:rsid w:val="0033498F"/>
    <w:rsid w:val="003378F4"/>
    <w:rsid w:val="003405D4"/>
    <w:rsid w:val="003445C6"/>
    <w:rsid w:val="00345F9C"/>
    <w:rsid w:val="0034714C"/>
    <w:rsid w:val="00350DD1"/>
    <w:rsid w:val="00351418"/>
    <w:rsid w:val="00352457"/>
    <w:rsid w:val="00352C5A"/>
    <w:rsid w:val="00353187"/>
    <w:rsid w:val="003552DD"/>
    <w:rsid w:val="00356137"/>
    <w:rsid w:val="0036082E"/>
    <w:rsid w:val="0036604F"/>
    <w:rsid w:val="003661B6"/>
    <w:rsid w:val="00370A10"/>
    <w:rsid w:val="0037280E"/>
    <w:rsid w:val="00373C9E"/>
    <w:rsid w:val="00376189"/>
    <w:rsid w:val="0037687B"/>
    <w:rsid w:val="00382F56"/>
    <w:rsid w:val="00385A8E"/>
    <w:rsid w:val="003869ED"/>
    <w:rsid w:val="00390766"/>
    <w:rsid w:val="003912E0"/>
    <w:rsid w:val="00392C5F"/>
    <w:rsid w:val="00393154"/>
    <w:rsid w:val="00393163"/>
    <w:rsid w:val="00393C3A"/>
    <w:rsid w:val="003951DA"/>
    <w:rsid w:val="003A34BB"/>
    <w:rsid w:val="003A34D3"/>
    <w:rsid w:val="003A600A"/>
    <w:rsid w:val="003B0D05"/>
    <w:rsid w:val="003B631F"/>
    <w:rsid w:val="003C0227"/>
    <w:rsid w:val="003C3D16"/>
    <w:rsid w:val="003C6B86"/>
    <w:rsid w:val="003C743D"/>
    <w:rsid w:val="003D01E9"/>
    <w:rsid w:val="003D131D"/>
    <w:rsid w:val="003D141C"/>
    <w:rsid w:val="003D2C58"/>
    <w:rsid w:val="003D364E"/>
    <w:rsid w:val="003D3944"/>
    <w:rsid w:val="003D3FC2"/>
    <w:rsid w:val="003D61E4"/>
    <w:rsid w:val="003D6AB5"/>
    <w:rsid w:val="003D7D0C"/>
    <w:rsid w:val="003E3C58"/>
    <w:rsid w:val="003E3D40"/>
    <w:rsid w:val="003E3E2D"/>
    <w:rsid w:val="003E4F7D"/>
    <w:rsid w:val="003E5E93"/>
    <w:rsid w:val="003E69D5"/>
    <w:rsid w:val="003F0274"/>
    <w:rsid w:val="004054C8"/>
    <w:rsid w:val="00406091"/>
    <w:rsid w:val="0040622D"/>
    <w:rsid w:val="0040786B"/>
    <w:rsid w:val="004161F1"/>
    <w:rsid w:val="004169A1"/>
    <w:rsid w:val="00421FFA"/>
    <w:rsid w:val="004234FC"/>
    <w:rsid w:val="0042430A"/>
    <w:rsid w:val="00426BB6"/>
    <w:rsid w:val="0042789C"/>
    <w:rsid w:val="00431CB9"/>
    <w:rsid w:val="00431D2B"/>
    <w:rsid w:val="00437D94"/>
    <w:rsid w:val="0044023C"/>
    <w:rsid w:val="0044094C"/>
    <w:rsid w:val="004423E8"/>
    <w:rsid w:val="0045363F"/>
    <w:rsid w:val="00455B88"/>
    <w:rsid w:val="004564B5"/>
    <w:rsid w:val="00460F60"/>
    <w:rsid w:val="00462C7D"/>
    <w:rsid w:val="004670A5"/>
    <w:rsid w:val="00471AE7"/>
    <w:rsid w:val="00471C68"/>
    <w:rsid w:val="00480FA2"/>
    <w:rsid w:val="004818B3"/>
    <w:rsid w:val="00483F3E"/>
    <w:rsid w:val="00484D5A"/>
    <w:rsid w:val="00484E1E"/>
    <w:rsid w:val="004854B0"/>
    <w:rsid w:val="00486161"/>
    <w:rsid w:val="00486523"/>
    <w:rsid w:val="00487F1E"/>
    <w:rsid w:val="00492008"/>
    <w:rsid w:val="004936E1"/>
    <w:rsid w:val="004945ED"/>
    <w:rsid w:val="0049626B"/>
    <w:rsid w:val="004A0A2E"/>
    <w:rsid w:val="004A1A17"/>
    <w:rsid w:val="004A1D0C"/>
    <w:rsid w:val="004A20FD"/>
    <w:rsid w:val="004A21B3"/>
    <w:rsid w:val="004A2A87"/>
    <w:rsid w:val="004A3C57"/>
    <w:rsid w:val="004A58E8"/>
    <w:rsid w:val="004A5BD6"/>
    <w:rsid w:val="004B07CF"/>
    <w:rsid w:val="004B20C4"/>
    <w:rsid w:val="004B45CE"/>
    <w:rsid w:val="004B48C1"/>
    <w:rsid w:val="004B64E2"/>
    <w:rsid w:val="004B7A3D"/>
    <w:rsid w:val="004C1CD0"/>
    <w:rsid w:val="004C1E1B"/>
    <w:rsid w:val="004C485B"/>
    <w:rsid w:val="004C7A34"/>
    <w:rsid w:val="004D2336"/>
    <w:rsid w:val="004D2D8B"/>
    <w:rsid w:val="004D72B5"/>
    <w:rsid w:val="004D75E9"/>
    <w:rsid w:val="004E06E7"/>
    <w:rsid w:val="004E0A0C"/>
    <w:rsid w:val="004E1FEA"/>
    <w:rsid w:val="004E3351"/>
    <w:rsid w:val="004E3444"/>
    <w:rsid w:val="004E34DA"/>
    <w:rsid w:val="004E4516"/>
    <w:rsid w:val="004E60DB"/>
    <w:rsid w:val="004E7686"/>
    <w:rsid w:val="004F327F"/>
    <w:rsid w:val="004F385A"/>
    <w:rsid w:val="004F4A02"/>
    <w:rsid w:val="005108D9"/>
    <w:rsid w:val="005112FB"/>
    <w:rsid w:val="005122C2"/>
    <w:rsid w:val="00512441"/>
    <w:rsid w:val="0051661F"/>
    <w:rsid w:val="00516917"/>
    <w:rsid w:val="00520CF3"/>
    <w:rsid w:val="00523246"/>
    <w:rsid w:val="0052574F"/>
    <w:rsid w:val="0053044C"/>
    <w:rsid w:val="0053064F"/>
    <w:rsid w:val="00531904"/>
    <w:rsid w:val="00531EFB"/>
    <w:rsid w:val="0053360C"/>
    <w:rsid w:val="0053361B"/>
    <w:rsid w:val="0053396F"/>
    <w:rsid w:val="00535CBA"/>
    <w:rsid w:val="00537EB2"/>
    <w:rsid w:val="0054329D"/>
    <w:rsid w:val="0054466A"/>
    <w:rsid w:val="00544C2F"/>
    <w:rsid w:val="0054525F"/>
    <w:rsid w:val="0054635A"/>
    <w:rsid w:val="00546F39"/>
    <w:rsid w:val="00547C46"/>
    <w:rsid w:val="00553D4E"/>
    <w:rsid w:val="00561076"/>
    <w:rsid w:val="00561844"/>
    <w:rsid w:val="005618AA"/>
    <w:rsid w:val="00562529"/>
    <w:rsid w:val="0056410E"/>
    <w:rsid w:val="005643DB"/>
    <w:rsid w:val="00565A81"/>
    <w:rsid w:val="0056736F"/>
    <w:rsid w:val="00570F0E"/>
    <w:rsid w:val="005718F9"/>
    <w:rsid w:val="0057199F"/>
    <w:rsid w:val="00572CD5"/>
    <w:rsid w:val="005736AD"/>
    <w:rsid w:val="00574EC2"/>
    <w:rsid w:val="005761E7"/>
    <w:rsid w:val="005803B4"/>
    <w:rsid w:val="00582731"/>
    <w:rsid w:val="005845E7"/>
    <w:rsid w:val="00590DCF"/>
    <w:rsid w:val="00591417"/>
    <w:rsid w:val="00591A86"/>
    <w:rsid w:val="0059346E"/>
    <w:rsid w:val="00593615"/>
    <w:rsid w:val="00594B0B"/>
    <w:rsid w:val="00597727"/>
    <w:rsid w:val="005A1D6C"/>
    <w:rsid w:val="005A47EA"/>
    <w:rsid w:val="005A4D7E"/>
    <w:rsid w:val="005A6E23"/>
    <w:rsid w:val="005B0EF4"/>
    <w:rsid w:val="005B12CF"/>
    <w:rsid w:val="005B536F"/>
    <w:rsid w:val="005B62E7"/>
    <w:rsid w:val="005B6673"/>
    <w:rsid w:val="005C0D70"/>
    <w:rsid w:val="005C557D"/>
    <w:rsid w:val="005C59DF"/>
    <w:rsid w:val="005C7ACC"/>
    <w:rsid w:val="005D121B"/>
    <w:rsid w:val="005D28DC"/>
    <w:rsid w:val="005D2C27"/>
    <w:rsid w:val="005D6C87"/>
    <w:rsid w:val="005D7704"/>
    <w:rsid w:val="005E19CE"/>
    <w:rsid w:val="005E32A2"/>
    <w:rsid w:val="005E3DC6"/>
    <w:rsid w:val="005E5F7B"/>
    <w:rsid w:val="005E7CD9"/>
    <w:rsid w:val="005F0AAD"/>
    <w:rsid w:val="005F1A06"/>
    <w:rsid w:val="005F66F1"/>
    <w:rsid w:val="005F6D27"/>
    <w:rsid w:val="006015B5"/>
    <w:rsid w:val="00603BA0"/>
    <w:rsid w:val="006054AC"/>
    <w:rsid w:val="00605732"/>
    <w:rsid w:val="00606260"/>
    <w:rsid w:val="00606349"/>
    <w:rsid w:val="00610169"/>
    <w:rsid w:val="0061275A"/>
    <w:rsid w:val="0061350E"/>
    <w:rsid w:val="00614175"/>
    <w:rsid w:val="0061596A"/>
    <w:rsid w:val="006176C0"/>
    <w:rsid w:val="00617749"/>
    <w:rsid w:val="00620AB4"/>
    <w:rsid w:val="00620AE4"/>
    <w:rsid w:val="00624EC7"/>
    <w:rsid w:val="006253A3"/>
    <w:rsid w:val="006263AD"/>
    <w:rsid w:val="006270B1"/>
    <w:rsid w:val="00633C33"/>
    <w:rsid w:val="00634106"/>
    <w:rsid w:val="00634F2F"/>
    <w:rsid w:val="006353B0"/>
    <w:rsid w:val="0063778F"/>
    <w:rsid w:val="00643679"/>
    <w:rsid w:val="00643721"/>
    <w:rsid w:val="006437ED"/>
    <w:rsid w:val="006528F2"/>
    <w:rsid w:val="00655465"/>
    <w:rsid w:val="00656180"/>
    <w:rsid w:val="00662425"/>
    <w:rsid w:val="006655E7"/>
    <w:rsid w:val="00666FF9"/>
    <w:rsid w:val="006711EC"/>
    <w:rsid w:val="00676F95"/>
    <w:rsid w:val="00681EA3"/>
    <w:rsid w:val="006820DB"/>
    <w:rsid w:val="006824E7"/>
    <w:rsid w:val="0068415D"/>
    <w:rsid w:val="0068685C"/>
    <w:rsid w:val="00686916"/>
    <w:rsid w:val="0068727E"/>
    <w:rsid w:val="006905BD"/>
    <w:rsid w:val="0069069B"/>
    <w:rsid w:val="00691681"/>
    <w:rsid w:val="00691FE0"/>
    <w:rsid w:val="0069462D"/>
    <w:rsid w:val="00694BB9"/>
    <w:rsid w:val="00695AF1"/>
    <w:rsid w:val="006A6B53"/>
    <w:rsid w:val="006B05BE"/>
    <w:rsid w:val="006B0E9D"/>
    <w:rsid w:val="006B11DA"/>
    <w:rsid w:val="006B2785"/>
    <w:rsid w:val="006B4EE4"/>
    <w:rsid w:val="006B5884"/>
    <w:rsid w:val="006C37E7"/>
    <w:rsid w:val="006C3EB9"/>
    <w:rsid w:val="006C3FC4"/>
    <w:rsid w:val="006C4723"/>
    <w:rsid w:val="006C492C"/>
    <w:rsid w:val="006C5354"/>
    <w:rsid w:val="006D081D"/>
    <w:rsid w:val="006D0CF9"/>
    <w:rsid w:val="006D0DE9"/>
    <w:rsid w:val="006D1382"/>
    <w:rsid w:val="006D382A"/>
    <w:rsid w:val="006D7AD6"/>
    <w:rsid w:val="006E1074"/>
    <w:rsid w:val="006E15B7"/>
    <w:rsid w:val="006E187D"/>
    <w:rsid w:val="006E1909"/>
    <w:rsid w:val="006E25A6"/>
    <w:rsid w:val="006E2D0D"/>
    <w:rsid w:val="006E3155"/>
    <w:rsid w:val="006E400D"/>
    <w:rsid w:val="006E533E"/>
    <w:rsid w:val="006E539F"/>
    <w:rsid w:val="006E7167"/>
    <w:rsid w:val="006E76A6"/>
    <w:rsid w:val="006F065E"/>
    <w:rsid w:val="006F1B9F"/>
    <w:rsid w:val="006F2A79"/>
    <w:rsid w:val="0070043C"/>
    <w:rsid w:val="00700461"/>
    <w:rsid w:val="00702F0D"/>
    <w:rsid w:val="0070354E"/>
    <w:rsid w:val="00703EF8"/>
    <w:rsid w:val="007105A3"/>
    <w:rsid w:val="00710B4D"/>
    <w:rsid w:val="00713259"/>
    <w:rsid w:val="0071419F"/>
    <w:rsid w:val="00715E72"/>
    <w:rsid w:val="0071654C"/>
    <w:rsid w:val="007168EE"/>
    <w:rsid w:val="00717A53"/>
    <w:rsid w:val="007210DB"/>
    <w:rsid w:val="00721751"/>
    <w:rsid w:val="00721BE6"/>
    <w:rsid w:val="00726B9C"/>
    <w:rsid w:val="00726FDE"/>
    <w:rsid w:val="00730BD3"/>
    <w:rsid w:val="00734792"/>
    <w:rsid w:val="00736953"/>
    <w:rsid w:val="00736A1A"/>
    <w:rsid w:val="00740E87"/>
    <w:rsid w:val="0074126D"/>
    <w:rsid w:val="00741C7D"/>
    <w:rsid w:val="007458AC"/>
    <w:rsid w:val="00747B83"/>
    <w:rsid w:val="007501CB"/>
    <w:rsid w:val="0075032F"/>
    <w:rsid w:val="0075457B"/>
    <w:rsid w:val="00755230"/>
    <w:rsid w:val="00755ED4"/>
    <w:rsid w:val="00760FD1"/>
    <w:rsid w:val="00761A08"/>
    <w:rsid w:val="00763AFC"/>
    <w:rsid w:val="00763B63"/>
    <w:rsid w:val="00763F49"/>
    <w:rsid w:val="007646C3"/>
    <w:rsid w:val="00764EBC"/>
    <w:rsid w:val="00767D12"/>
    <w:rsid w:val="007776A2"/>
    <w:rsid w:val="00777CB1"/>
    <w:rsid w:val="00783EF0"/>
    <w:rsid w:val="00786132"/>
    <w:rsid w:val="00786C7B"/>
    <w:rsid w:val="00787374"/>
    <w:rsid w:val="00793F88"/>
    <w:rsid w:val="0079417E"/>
    <w:rsid w:val="00796146"/>
    <w:rsid w:val="00797493"/>
    <w:rsid w:val="007A1F85"/>
    <w:rsid w:val="007A2E76"/>
    <w:rsid w:val="007A71C2"/>
    <w:rsid w:val="007B0C8B"/>
    <w:rsid w:val="007B21E2"/>
    <w:rsid w:val="007B4517"/>
    <w:rsid w:val="007B536C"/>
    <w:rsid w:val="007B65E8"/>
    <w:rsid w:val="007D0F08"/>
    <w:rsid w:val="007D14D5"/>
    <w:rsid w:val="007D1645"/>
    <w:rsid w:val="007D16D7"/>
    <w:rsid w:val="007D3BD6"/>
    <w:rsid w:val="007D3E6E"/>
    <w:rsid w:val="007D496C"/>
    <w:rsid w:val="007D7024"/>
    <w:rsid w:val="007D7290"/>
    <w:rsid w:val="007E0003"/>
    <w:rsid w:val="007E09DB"/>
    <w:rsid w:val="007F0615"/>
    <w:rsid w:val="007F123B"/>
    <w:rsid w:val="007F187B"/>
    <w:rsid w:val="007F38E9"/>
    <w:rsid w:val="007F5925"/>
    <w:rsid w:val="00800B9C"/>
    <w:rsid w:val="00801019"/>
    <w:rsid w:val="00803E04"/>
    <w:rsid w:val="00807352"/>
    <w:rsid w:val="00814E4F"/>
    <w:rsid w:val="00817805"/>
    <w:rsid w:val="00821A8F"/>
    <w:rsid w:val="00823AC2"/>
    <w:rsid w:val="008268AE"/>
    <w:rsid w:val="00826E8A"/>
    <w:rsid w:val="00830A98"/>
    <w:rsid w:val="008317CB"/>
    <w:rsid w:val="008320C3"/>
    <w:rsid w:val="00833B9E"/>
    <w:rsid w:val="00834AB4"/>
    <w:rsid w:val="00835E1E"/>
    <w:rsid w:val="008371DF"/>
    <w:rsid w:val="00841DED"/>
    <w:rsid w:val="00842C1A"/>
    <w:rsid w:val="00846002"/>
    <w:rsid w:val="008461B8"/>
    <w:rsid w:val="00850571"/>
    <w:rsid w:val="00851F0F"/>
    <w:rsid w:val="00856180"/>
    <w:rsid w:val="008561F0"/>
    <w:rsid w:val="00857374"/>
    <w:rsid w:val="00861E7A"/>
    <w:rsid w:val="0087019C"/>
    <w:rsid w:val="00870900"/>
    <w:rsid w:val="00871193"/>
    <w:rsid w:val="00875F0E"/>
    <w:rsid w:val="00877C52"/>
    <w:rsid w:val="00880E17"/>
    <w:rsid w:val="00881621"/>
    <w:rsid w:val="008859BA"/>
    <w:rsid w:val="008879D7"/>
    <w:rsid w:val="008903F2"/>
    <w:rsid w:val="00891422"/>
    <w:rsid w:val="00891631"/>
    <w:rsid w:val="00891778"/>
    <w:rsid w:val="00895AB1"/>
    <w:rsid w:val="008A390D"/>
    <w:rsid w:val="008A547D"/>
    <w:rsid w:val="008A625E"/>
    <w:rsid w:val="008A65E0"/>
    <w:rsid w:val="008A698A"/>
    <w:rsid w:val="008B0019"/>
    <w:rsid w:val="008B091C"/>
    <w:rsid w:val="008B4B9E"/>
    <w:rsid w:val="008B5348"/>
    <w:rsid w:val="008B57FA"/>
    <w:rsid w:val="008B58B4"/>
    <w:rsid w:val="008C01B6"/>
    <w:rsid w:val="008C02FF"/>
    <w:rsid w:val="008C2BFD"/>
    <w:rsid w:val="008C39B8"/>
    <w:rsid w:val="008C567A"/>
    <w:rsid w:val="008C78E2"/>
    <w:rsid w:val="008D23C7"/>
    <w:rsid w:val="008D379B"/>
    <w:rsid w:val="008D3823"/>
    <w:rsid w:val="008D4155"/>
    <w:rsid w:val="008D48C0"/>
    <w:rsid w:val="008D4D15"/>
    <w:rsid w:val="008D6007"/>
    <w:rsid w:val="008D777A"/>
    <w:rsid w:val="008D7D07"/>
    <w:rsid w:val="008E0758"/>
    <w:rsid w:val="008E17B6"/>
    <w:rsid w:val="008E1DDE"/>
    <w:rsid w:val="008E381D"/>
    <w:rsid w:val="008E7C6B"/>
    <w:rsid w:val="008F22A6"/>
    <w:rsid w:val="008F4965"/>
    <w:rsid w:val="008F49C0"/>
    <w:rsid w:val="008F5AF1"/>
    <w:rsid w:val="008F6D00"/>
    <w:rsid w:val="008F76B0"/>
    <w:rsid w:val="008F7906"/>
    <w:rsid w:val="00901678"/>
    <w:rsid w:val="00901B80"/>
    <w:rsid w:val="00902D63"/>
    <w:rsid w:val="00902EC9"/>
    <w:rsid w:val="0090302C"/>
    <w:rsid w:val="00904E49"/>
    <w:rsid w:val="00904E9A"/>
    <w:rsid w:val="0090543F"/>
    <w:rsid w:val="0090689D"/>
    <w:rsid w:val="00907A52"/>
    <w:rsid w:val="00912C11"/>
    <w:rsid w:val="00914753"/>
    <w:rsid w:val="00914A09"/>
    <w:rsid w:val="00920C7A"/>
    <w:rsid w:val="00923A27"/>
    <w:rsid w:val="009247D6"/>
    <w:rsid w:val="00931968"/>
    <w:rsid w:val="009329A0"/>
    <w:rsid w:val="00935F1E"/>
    <w:rsid w:val="00937FB5"/>
    <w:rsid w:val="00941AB1"/>
    <w:rsid w:val="009442BB"/>
    <w:rsid w:val="009460CB"/>
    <w:rsid w:val="0095054A"/>
    <w:rsid w:val="00950847"/>
    <w:rsid w:val="00951652"/>
    <w:rsid w:val="00952ADF"/>
    <w:rsid w:val="009603FE"/>
    <w:rsid w:val="00960A10"/>
    <w:rsid w:val="009616C1"/>
    <w:rsid w:val="0096202C"/>
    <w:rsid w:val="00964079"/>
    <w:rsid w:val="00964F6F"/>
    <w:rsid w:val="00966B19"/>
    <w:rsid w:val="009704D0"/>
    <w:rsid w:val="00970FB6"/>
    <w:rsid w:val="009725E3"/>
    <w:rsid w:val="009729DD"/>
    <w:rsid w:val="009731BE"/>
    <w:rsid w:val="0097406F"/>
    <w:rsid w:val="009756A4"/>
    <w:rsid w:val="009760BF"/>
    <w:rsid w:val="009766BB"/>
    <w:rsid w:val="00980B85"/>
    <w:rsid w:val="009911F1"/>
    <w:rsid w:val="0099378B"/>
    <w:rsid w:val="009939EF"/>
    <w:rsid w:val="009951F8"/>
    <w:rsid w:val="00996128"/>
    <w:rsid w:val="009A0E63"/>
    <w:rsid w:val="009A20BB"/>
    <w:rsid w:val="009A34E3"/>
    <w:rsid w:val="009A3CC2"/>
    <w:rsid w:val="009A450D"/>
    <w:rsid w:val="009A47B9"/>
    <w:rsid w:val="009A74E7"/>
    <w:rsid w:val="009A7EDF"/>
    <w:rsid w:val="009B5AEF"/>
    <w:rsid w:val="009B6531"/>
    <w:rsid w:val="009B7B7C"/>
    <w:rsid w:val="009C0F25"/>
    <w:rsid w:val="009C3D9D"/>
    <w:rsid w:val="009C5099"/>
    <w:rsid w:val="009C720B"/>
    <w:rsid w:val="009C7BD2"/>
    <w:rsid w:val="009D0CA2"/>
    <w:rsid w:val="009D3DD9"/>
    <w:rsid w:val="009D4D08"/>
    <w:rsid w:val="009D5A02"/>
    <w:rsid w:val="009D5BE3"/>
    <w:rsid w:val="009D5EF0"/>
    <w:rsid w:val="009E02E1"/>
    <w:rsid w:val="009E0FD8"/>
    <w:rsid w:val="009E1436"/>
    <w:rsid w:val="009E21B5"/>
    <w:rsid w:val="009E2BA5"/>
    <w:rsid w:val="009E4AB6"/>
    <w:rsid w:val="009E6371"/>
    <w:rsid w:val="009E66B2"/>
    <w:rsid w:val="009E735B"/>
    <w:rsid w:val="009F26CA"/>
    <w:rsid w:val="009F5A3B"/>
    <w:rsid w:val="009F61BC"/>
    <w:rsid w:val="009F667D"/>
    <w:rsid w:val="009F79CD"/>
    <w:rsid w:val="009F7F09"/>
    <w:rsid w:val="00A0139D"/>
    <w:rsid w:val="00A106C3"/>
    <w:rsid w:val="00A12152"/>
    <w:rsid w:val="00A171DB"/>
    <w:rsid w:val="00A17981"/>
    <w:rsid w:val="00A23EAF"/>
    <w:rsid w:val="00A241B2"/>
    <w:rsid w:val="00A25A49"/>
    <w:rsid w:val="00A26158"/>
    <w:rsid w:val="00A27FB5"/>
    <w:rsid w:val="00A34781"/>
    <w:rsid w:val="00A36304"/>
    <w:rsid w:val="00A3765A"/>
    <w:rsid w:val="00A37A7D"/>
    <w:rsid w:val="00A37AE8"/>
    <w:rsid w:val="00A37F93"/>
    <w:rsid w:val="00A400BF"/>
    <w:rsid w:val="00A404A4"/>
    <w:rsid w:val="00A408CB"/>
    <w:rsid w:val="00A40D75"/>
    <w:rsid w:val="00A41C04"/>
    <w:rsid w:val="00A4206D"/>
    <w:rsid w:val="00A429E0"/>
    <w:rsid w:val="00A468A2"/>
    <w:rsid w:val="00A46F46"/>
    <w:rsid w:val="00A53691"/>
    <w:rsid w:val="00A5428F"/>
    <w:rsid w:val="00A60006"/>
    <w:rsid w:val="00A62569"/>
    <w:rsid w:val="00A72095"/>
    <w:rsid w:val="00A720D3"/>
    <w:rsid w:val="00A74DD0"/>
    <w:rsid w:val="00A76615"/>
    <w:rsid w:val="00A7674C"/>
    <w:rsid w:val="00A804EF"/>
    <w:rsid w:val="00A81405"/>
    <w:rsid w:val="00A846EC"/>
    <w:rsid w:val="00A860FC"/>
    <w:rsid w:val="00A86708"/>
    <w:rsid w:val="00A86794"/>
    <w:rsid w:val="00A86981"/>
    <w:rsid w:val="00A9559E"/>
    <w:rsid w:val="00A967BF"/>
    <w:rsid w:val="00A971D3"/>
    <w:rsid w:val="00AA398E"/>
    <w:rsid w:val="00AA5B23"/>
    <w:rsid w:val="00AA621C"/>
    <w:rsid w:val="00AB14C3"/>
    <w:rsid w:val="00AB1898"/>
    <w:rsid w:val="00AB192C"/>
    <w:rsid w:val="00AB3610"/>
    <w:rsid w:val="00AB4A1A"/>
    <w:rsid w:val="00AB4ECA"/>
    <w:rsid w:val="00AB6B5A"/>
    <w:rsid w:val="00AB702A"/>
    <w:rsid w:val="00AC2DBD"/>
    <w:rsid w:val="00AC3D8F"/>
    <w:rsid w:val="00AC4FBE"/>
    <w:rsid w:val="00AC584F"/>
    <w:rsid w:val="00AD0841"/>
    <w:rsid w:val="00AD3136"/>
    <w:rsid w:val="00AD4063"/>
    <w:rsid w:val="00AD5F9D"/>
    <w:rsid w:val="00AD74A3"/>
    <w:rsid w:val="00AD74ED"/>
    <w:rsid w:val="00AD7A4C"/>
    <w:rsid w:val="00AE301C"/>
    <w:rsid w:val="00AE459A"/>
    <w:rsid w:val="00AE4C3D"/>
    <w:rsid w:val="00AE700C"/>
    <w:rsid w:val="00AF07FB"/>
    <w:rsid w:val="00AF59DF"/>
    <w:rsid w:val="00AF78ED"/>
    <w:rsid w:val="00B00281"/>
    <w:rsid w:val="00B01C61"/>
    <w:rsid w:val="00B02C0C"/>
    <w:rsid w:val="00B02F3D"/>
    <w:rsid w:val="00B04F02"/>
    <w:rsid w:val="00B0622A"/>
    <w:rsid w:val="00B10FEF"/>
    <w:rsid w:val="00B110CC"/>
    <w:rsid w:val="00B1196B"/>
    <w:rsid w:val="00B12A45"/>
    <w:rsid w:val="00B136A8"/>
    <w:rsid w:val="00B149A8"/>
    <w:rsid w:val="00B15067"/>
    <w:rsid w:val="00B1758E"/>
    <w:rsid w:val="00B17DE7"/>
    <w:rsid w:val="00B23255"/>
    <w:rsid w:val="00B2627A"/>
    <w:rsid w:val="00B27284"/>
    <w:rsid w:val="00B340C8"/>
    <w:rsid w:val="00B3545D"/>
    <w:rsid w:val="00B35F0D"/>
    <w:rsid w:val="00B37821"/>
    <w:rsid w:val="00B44261"/>
    <w:rsid w:val="00B4676C"/>
    <w:rsid w:val="00B50D80"/>
    <w:rsid w:val="00B51B01"/>
    <w:rsid w:val="00B52A50"/>
    <w:rsid w:val="00B52D04"/>
    <w:rsid w:val="00B57C36"/>
    <w:rsid w:val="00B62B84"/>
    <w:rsid w:val="00B64492"/>
    <w:rsid w:val="00B67FE2"/>
    <w:rsid w:val="00B70273"/>
    <w:rsid w:val="00B70D7C"/>
    <w:rsid w:val="00B75F51"/>
    <w:rsid w:val="00B76002"/>
    <w:rsid w:val="00B76EEB"/>
    <w:rsid w:val="00B77F44"/>
    <w:rsid w:val="00B8003B"/>
    <w:rsid w:val="00B80213"/>
    <w:rsid w:val="00B83214"/>
    <w:rsid w:val="00B835A5"/>
    <w:rsid w:val="00B87899"/>
    <w:rsid w:val="00B9238B"/>
    <w:rsid w:val="00B925AF"/>
    <w:rsid w:val="00B94483"/>
    <w:rsid w:val="00B94603"/>
    <w:rsid w:val="00BA19EE"/>
    <w:rsid w:val="00BA2C97"/>
    <w:rsid w:val="00BA3023"/>
    <w:rsid w:val="00BA416E"/>
    <w:rsid w:val="00BA55D1"/>
    <w:rsid w:val="00BA6BB6"/>
    <w:rsid w:val="00BB09A0"/>
    <w:rsid w:val="00BB1042"/>
    <w:rsid w:val="00BB13C0"/>
    <w:rsid w:val="00BB4116"/>
    <w:rsid w:val="00BB4FC4"/>
    <w:rsid w:val="00BB6B00"/>
    <w:rsid w:val="00BB75C3"/>
    <w:rsid w:val="00BC0F6D"/>
    <w:rsid w:val="00BC204F"/>
    <w:rsid w:val="00BC7036"/>
    <w:rsid w:val="00BD0622"/>
    <w:rsid w:val="00BD126E"/>
    <w:rsid w:val="00BD452C"/>
    <w:rsid w:val="00BD5B4B"/>
    <w:rsid w:val="00BD5F02"/>
    <w:rsid w:val="00BD7964"/>
    <w:rsid w:val="00BE3BB6"/>
    <w:rsid w:val="00BE54D4"/>
    <w:rsid w:val="00BE5EFA"/>
    <w:rsid w:val="00BF0550"/>
    <w:rsid w:val="00BF197B"/>
    <w:rsid w:val="00BF578D"/>
    <w:rsid w:val="00BF5CBC"/>
    <w:rsid w:val="00BF6BF5"/>
    <w:rsid w:val="00C0217F"/>
    <w:rsid w:val="00C02BBC"/>
    <w:rsid w:val="00C02C79"/>
    <w:rsid w:val="00C036B8"/>
    <w:rsid w:val="00C05405"/>
    <w:rsid w:val="00C06319"/>
    <w:rsid w:val="00C0716C"/>
    <w:rsid w:val="00C07A57"/>
    <w:rsid w:val="00C10C4A"/>
    <w:rsid w:val="00C11CB2"/>
    <w:rsid w:val="00C1214B"/>
    <w:rsid w:val="00C1569D"/>
    <w:rsid w:val="00C1758B"/>
    <w:rsid w:val="00C178A9"/>
    <w:rsid w:val="00C20AB4"/>
    <w:rsid w:val="00C212E2"/>
    <w:rsid w:val="00C21D2C"/>
    <w:rsid w:val="00C235E1"/>
    <w:rsid w:val="00C23706"/>
    <w:rsid w:val="00C25F06"/>
    <w:rsid w:val="00C27D62"/>
    <w:rsid w:val="00C319AE"/>
    <w:rsid w:val="00C331AF"/>
    <w:rsid w:val="00C4040E"/>
    <w:rsid w:val="00C40850"/>
    <w:rsid w:val="00C41452"/>
    <w:rsid w:val="00C4533A"/>
    <w:rsid w:val="00C459BD"/>
    <w:rsid w:val="00C46072"/>
    <w:rsid w:val="00C46C09"/>
    <w:rsid w:val="00C477E2"/>
    <w:rsid w:val="00C5014B"/>
    <w:rsid w:val="00C52C3D"/>
    <w:rsid w:val="00C53507"/>
    <w:rsid w:val="00C54686"/>
    <w:rsid w:val="00C601B3"/>
    <w:rsid w:val="00C6211E"/>
    <w:rsid w:val="00C6712E"/>
    <w:rsid w:val="00C674BB"/>
    <w:rsid w:val="00C70395"/>
    <w:rsid w:val="00C70613"/>
    <w:rsid w:val="00C723A7"/>
    <w:rsid w:val="00C72930"/>
    <w:rsid w:val="00C72C04"/>
    <w:rsid w:val="00C72FC4"/>
    <w:rsid w:val="00C80419"/>
    <w:rsid w:val="00C808C2"/>
    <w:rsid w:val="00C81C94"/>
    <w:rsid w:val="00C82C0F"/>
    <w:rsid w:val="00C82E51"/>
    <w:rsid w:val="00C85890"/>
    <w:rsid w:val="00C8636A"/>
    <w:rsid w:val="00C87347"/>
    <w:rsid w:val="00C90358"/>
    <w:rsid w:val="00C9446C"/>
    <w:rsid w:val="00C946EF"/>
    <w:rsid w:val="00CA10C9"/>
    <w:rsid w:val="00CA57D8"/>
    <w:rsid w:val="00CA79F0"/>
    <w:rsid w:val="00CB2225"/>
    <w:rsid w:val="00CB2643"/>
    <w:rsid w:val="00CB2AC2"/>
    <w:rsid w:val="00CB419B"/>
    <w:rsid w:val="00CB5563"/>
    <w:rsid w:val="00CC0E57"/>
    <w:rsid w:val="00CC0E6A"/>
    <w:rsid w:val="00CC0FDE"/>
    <w:rsid w:val="00CC1A2C"/>
    <w:rsid w:val="00CC2AD1"/>
    <w:rsid w:val="00CD0113"/>
    <w:rsid w:val="00CD049F"/>
    <w:rsid w:val="00CD42B9"/>
    <w:rsid w:val="00CD488B"/>
    <w:rsid w:val="00CD5B68"/>
    <w:rsid w:val="00CD61C1"/>
    <w:rsid w:val="00CD7798"/>
    <w:rsid w:val="00CE008A"/>
    <w:rsid w:val="00CE0299"/>
    <w:rsid w:val="00CE36C2"/>
    <w:rsid w:val="00CF05E6"/>
    <w:rsid w:val="00CF0F72"/>
    <w:rsid w:val="00CF101D"/>
    <w:rsid w:val="00CF2532"/>
    <w:rsid w:val="00CF48DD"/>
    <w:rsid w:val="00CF5643"/>
    <w:rsid w:val="00CF66F7"/>
    <w:rsid w:val="00CF75E5"/>
    <w:rsid w:val="00CF7A3C"/>
    <w:rsid w:val="00D00AD4"/>
    <w:rsid w:val="00D00CC2"/>
    <w:rsid w:val="00D033FA"/>
    <w:rsid w:val="00D06D69"/>
    <w:rsid w:val="00D0765B"/>
    <w:rsid w:val="00D07A02"/>
    <w:rsid w:val="00D10B2D"/>
    <w:rsid w:val="00D118A2"/>
    <w:rsid w:val="00D14299"/>
    <w:rsid w:val="00D166E0"/>
    <w:rsid w:val="00D179FB"/>
    <w:rsid w:val="00D20236"/>
    <w:rsid w:val="00D20B0D"/>
    <w:rsid w:val="00D2261F"/>
    <w:rsid w:val="00D23C3B"/>
    <w:rsid w:val="00D23FDC"/>
    <w:rsid w:val="00D245A5"/>
    <w:rsid w:val="00D24F61"/>
    <w:rsid w:val="00D254CC"/>
    <w:rsid w:val="00D27E50"/>
    <w:rsid w:val="00D303EF"/>
    <w:rsid w:val="00D31E8C"/>
    <w:rsid w:val="00D33DB0"/>
    <w:rsid w:val="00D37638"/>
    <w:rsid w:val="00D3783B"/>
    <w:rsid w:val="00D379B8"/>
    <w:rsid w:val="00D40995"/>
    <w:rsid w:val="00D41AA3"/>
    <w:rsid w:val="00D438E1"/>
    <w:rsid w:val="00D43A80"/>
    <w:rsid w:val="00D44B26"/>
    <w:rsid w:val="00D44F2D"/>
    <w:rsid w:val="00D47F7E"/>
    <w:rsid w:val="00D51655"/>
    <w:rsid w:val="00D54CDC"/>
    <w:rsid w:val="00D55402"/>
    <w:rsid w:val="00D55846"/>
    <w:rsid w:val="00D56A3D"/>
    <w:rsid w:val="00D57120"/>
    <w:rsid w:val="00D625FE"/>
    <w:rsid w:val="00D627CB"/>
    <w:rsid w:val="00D6323F"/>
    <w:rsid w:val="00D64D48"/>
    <w:rsid w:val="00D66AFF"/>
    <w:rsid w:val="00D67639"/>
    <w:rsid w:val="00D67D27"/>
    <w:rsid w:val="00D67FE4"/>
    <w:rsid w:val="00D70025"/>
    <w:rsid w:val="00D74936"/>
    <w:rsid w:val="00D75661"/>
    <w:rsid w:val="00D85BF5"/>
    <w:rsid w:val="00D86BE5"/>
    <w:rsid w:val="00D91BB5"/>
    <w:rsid w:val="00D9574B"/>
    <w:rsid w:val="00D958C4"/>
    <w:rsid w:val="00DA0E4D"/>
    <w:rsid w:val="00DA356D"/>
    <w:rsid w:val="00DA4119"/>
    <w:rsid w:val="00DB0479"/>
    <w:rsid w:val="00DB084E"/>
    <w:rsid w:val="00DB64A1"/>
    <w:rsid w:val="00DC031A"/>
    <w:rsid w:val="00DC0651"/>
    <w:rsid w:val="00DC0B13"/>
    <w:rsid w:val="00DC6047"/>
    <w:rsid w:val="00DC76AC"/>
    <w:rsid w:val="00DC7C60"/>
    <w:rsid w:val="00DD10E6"/>
    <w:rsid w:val="00DD4578"/>
    <w:rsid w:val="00DD4DC9"/>
    <w:rsid w:val="00DD5071"/>
    <w:rsid w:val="00DD7492"/>
    <w:rsid w:val="00DE07FB"/>
    <w:rsid w:val="00DE10DA"/>
    <w:rsid w:val="00DE469B"/>
    <w:rsid w:val="00DE6120"/>
    <w:rsid w:val="00DE65FA"/>
    <w:rsid w:val="00DF1528"/>
    <w:rsid w:val="00DF2EB1"/>
    <w:rsid w:val="00DF4743"/>
    <w:rsid w:val="00DF4B9F"/>
    <w:rsid w:val="00DF5EBD"/>
    <w:rsid w:val="00DF6ECB"/>
    <w:rsid w:val="00E0081E"/>
    <w:rsid w:val="00E03857"/>
    <w:rsid w:val="00E03E5B"/>
    <w:rsid w:val="00E10864"/>
    <w:rsid w:val="00E1153C"/>
    <w:rsid w:val="00E160E5"/>
    <w:rsid w:val="00E16D40"/>
    <w:rsid w:val="00E17ABC"/>
    <w:rsid w:val="00E17B37"/>
    <w:rsid w:val="00E21171"/>
    <w:rsid w:val="00E21569"/>
    <w:rsid w:val="00E2292D"/>
    <w:rsid w:val="00E2797E"/>
    <w:rsid w:val="00E279C7"/>
    <w:rsid w:val="00E3056F"/>
    <w:rsid w:val="00E305CE"/>
    <w:rsid w:val="00E3061F"/>
    <w:rsid w:val="00E33FFA"/>
    <w:rsid w:val="00E34159"/>
    <w:rsid w:val="00E34A3A"/>
    <w:rsid w:val="00E363C8"/>
    <w:rsid w:val="00E37305"/>
    <w:rsid w:val="00E37AB3"/>
    <w:rsid w:val="00E404E0"/>
    <w:rsid w:val="00E42245"/>
    <w:rsid w:val="00E4438D"/>
    <w:rsid w:val="00E46D1B"/>
    <w:rsid w:val="00E472E0"/>
    <w:rsid w:val="00E47CE5"/>
    <w:rsid w:val="00E5222C"/>
    <w:rsid w:val="00E559DE"/>
    <w:rsid w:val="00E56539"/>
    <w:rsid w:val="00E63296"/>
    <w:rsid w:val="00E6582C"/>
    <w:rsid w:val="00E70B5E"/>
    <w:rsid w:val="00E726BD"/>
    <w:rsid w:val="00E728CB"/>
    <w:rsid w:val="00E73803"/>
    <w:rsid w:val="00E747D8"/>
    <w:rsid w:val="00E761A8"/>
    <w:rsid w:val="00E833F7"/>
    <w:rsid w:val="00E851B0"/>
    <w:rsid w:val="00E8632C"/>
    <w:rsid w:val="00E87DD1"/>
    <w:rsid w:val="00E91766"/>
    <w:rsid w:val="00E94442"/>
    <w:rsid w:val="00E97FB4"/>
    <w:rsid w:val="00EA4C2C"/>
    <w:rsid w:val="00EA4C69"/>
    <w:rsid w:val="00EB08E6"/>
    <w:rsid w:val="00EB0FB8"/>
    <w:rsid w:val="00EB17CF"/>
    <w:rsid w:val="00EB46CE"/>
    <w:rsid w:val="00EB4B76"/>
    <w:rsid w:val="00EC000C"/>
    <w:rsid w:val="00EC3AFC"/>
    <w:rsid w:val="00EC4351"/>
    <w:rsid w:val="00EC56B5"/>
    <w:rsid w:val="00ED1751"/>
    <w:rsid w:val="00ED1C18"/>
    <w:rsid w:val="00ED2AE7"/>
    <w:rsid w:val="00EE07CA"/>
    <w:rsid w:val="00EE4A2F"/>
    <w:rsid w:val="00EE55A3"/>
    <w:rsid w:val="00EF0680"/>
    <w:rsid w:val="00EF10B5"/>
    <w:rsid w:val="00EF15C0"/>
    <w:rsid w:val="00EF2100"/>
    <w:rsid w:val="00EF4076"/>
    <w:rsid w:val="00EF74DC"/>
    <w:rsid w:val="00EF775F"/>
    <w:rsid w:val="00F02BC7"/>
    <w:rsid w:val="00F03391"/>
    <w:rsid w:val="00F03A18"/>
    <w:rsid w:val="00F042BE"/>
    <w:rsid w:val="00F06D3F"/>
    <w:rsid w:val="00F07B48"/>
    <w:rsid w:val="00F07C0B"/>
    <w:rsid w:val="00F105B8"/>
    <w:rsid w:val="00F1120B"/>
    <w:rsid w:val="00F11C5A"/>
    <w:rsid w:val="00F13097"/>
    <w:rsid w:val="00F133FA"/>
    <w:rsid w:val="00F20C5E"/>
    <w:rsid w:val="00F22099"/>
    <w:rsid w:val="00F2211C"/>
    <w:rsid w:val="00F2333C"/>
    <w:rsid w:val="00F24CD0"/>
    <w:rsid w:val="00F25252"/>
    <w:rsid w:val="00F256A9"/>
    <w:rsid w:val="00F270C7"/>
    <w:rsid w:val="00F32B58"/>
    <w:rsid w:val="00F32DA1"/>
    <w:rsid w:val="00F338EA"/>
    <w:rsid w:val="00F35B91"/>
    <w:rsid w:val="00F40D62"/>
    <w:rsid w:val="00F5049D"/>
    <w:rsid w:val="00F509A5"/>
    <w:rsid w:val="00F54584"/>
    <w:rsid w:val="00F5575D"/>
    <w:rsid w:val="00F55A84"/>
    <w:rsid w:val="00F55C03"/>
    <w:rsid w:val="00F62A2F"/>
    <w:rsid w:val="00F65198"/>
    <w:rsid w:val="00F679B7"/>
    <w:rsid w:val="00F67DAC"/>
    <w:rsid w:val="00F728B4"/>
    <w:rsid w:val="00F72A83"/>
    <w:rsid w:val="00F72D7F"/>
    <w:rsid w:val="00F73D55"/>
    <w:rsid w:val="00F73F1E"/>
    <w:rsid w:val="00F7455A"/>
    <w:rsid w:val="00F75438"/>
    <w:rsid w:val="00F75489"/>
    <w:rsid w:val="00F7580E"/>
    <w:rsid w:val="00F76FC6"/>
    <w:rsid w:val="00F779BB"/>
    <w:rsid w:val="00F8176D"/>
    <w:rsid w:val="00F82150"/>
    <w:rsid w:val="00F8218C"/>
    <w:rsid w:val="00F8397B"/>
    <w:rsid w:val="00F8451C"/>
    <w:rsid w:val="00F86D99"/>
    <w:rsid w:val="00F93CE3"/>
    <w:rsid w:val="00F94288"/>
    <w:rsid w:val="00FA115D"/>
    <w:rsid w:val="00FA211A"/>
    <w:rsid w:val="00FA2C8F"/>
    <w:rsid w:val="00FA3747"/>
    <w:rsid w:val="00FA3891"/>
    <w:rsid w:val="00FA3FA0"/>
    <w:rsid w:val="00FA4E55"/>
    <w:rsid w:val="00FA7017"/>
    <w:rsid w:val="00FA7E06"/>
    <w:rsid w:val="00FB2EEE"/>
    <w:rsid w:val="00FB73D1"/>
    <w:rsid w:val="00FC032B"/>
    <w:rsid w:val="00FC195B"/>
    <w:rsid w:val="00FC31CF"/>
    <w:rsid w:val="00FC4DA8"/>
    <w:rsid w:val="00FC6A3B"/>
    <w:rsid w:val="00FC6D20"/>
    <w:rsid w:val="00FC746F"/>
    <w:rsid w:val="00FD1B25"/>
    <w:rsid w:val="00FD2A5A"/>
    <w:rsid w:val="00FD3E37"/>
    <w:rsid w:val="00FD68F9"/>
    <w:rsid w:val="00FD7776"/>
    <w:rsid w:val="00FD7F18"/>
    <w:rsid w:val="00FE02B3"/>
    <w:rsid w:val="00FE0631"/>
    <w:rsid w:val="00FE0D69"/>
    <w:rsid w:val="00FE1FEA"/>
    <w:rsid w:val="00FE2CB7"/>
    <w:rsid w:val="00FE622A"/>
    <w:rsid w:val="00FE7007"/>
    <w:rsid w:val="00FE7991"/>
    <w:rsid w:val="00FF240E"/>
    <w:rsid w:val="00FF42AE"/>
    <w:rsid w:val="00FF496B"/>
    <w:rsid w:val="00FF4F1D"/>
    <w:rsid w:val="00FF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E79C87F"/>
  <w15:chartTrackingRefBased/>
  <w15:docId w15:val="{CA6AB076-104F-441F-8F87-2072EDCF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0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a0">
    <w:name w:val="Normal"/>
    <w:qFormat/>
    <w:rsid w:val="00260FF5"/>
    <w:pPr>
      <w:spacing w:line="288" w:lineRule="auto"/>
      <w:ind w:firstLine="851"/>
      <w:contextualSpacing/>
      <w:jc w:val="both"/>
    </w:pPr>
    <w:rPr>
      <w:sz w:val="26"/>
      <w:szCs w:val="24"/>
    </w:rPr>
  </w:style>
  <w:style w:type="paragraph" w:styleId="11">
    <w:name w:val="heading 1"/>
    <w:next w:val="a0"/>
    <w:link w:val="12"/>
    <w:uiPriority w:val="9"/>
    <w:qFormat/>
    <w:rsid w:val="00FF496B"/>
    <w:pPr>
      <w:keepNext/>
      <w:pageBreakBefore/>
      <w:spacing w:after="840" w:line="288" w:lineRule="auto"/>
      <w:ind w:firstLine="851"/>
      <w:outlineLvl w:val="0"/>
    </w:pPr>
    <w:rPr>
      <w:b/>
      <w:bCs/>
      <w:caps/>
      <w:kern w:val="32"/>
      <w:sz w:val="28"/>
      <w:szCs w:val="32"/>
    </w:rPr>
  </w:style>
  <w:style w:type="paragraph" w:styleId="21">
    <w:name w:val="heading 2"/>
    <w:next w:val="a0"/>
    <w:link w:val="22"/>
    <w:uiPriority w:val="9"/>
    <w:qFormat/>
    <w:rsid w:val="00D20236"/>
    <w:pPr>
      <w:keepNext/>
      <w:spacing w:after="720" w:line="288" w:lineRule="auto"/>
      <w:ind w:firstLine="851"/>
      <w:jc w:val="both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next w:val="a0"/>
    <w:link w:val="30"/>
    <w:uiPriority w:val="9"/>
    <w:qFormat/>
    <w:rsid w:val="004B64E2"/>
    <w:pPr>
      <w:keepNext/>
      <w:spacing w:after="720" w:line="288" w:lineRule="auto"/>
      <w:ind w:firstLine="851"/>
      <w:jc w:val="both"/>
      <w:outlineLvl w:val="2"/>
    </w:pPr>
    <w:rPr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905B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qFormat/>
    <w:rsid w:val="00020C24"/>
    <w:pPr>
      <w:keepNext/>
      <w:spacing w:after="120"/>
      <w:jc w:val="center"/>
      <w:outlineLvl w:val="4"/>
    </w:pPr>
    <w:rPr>
      <w:b/>
      <w:bCs/>
      <w:sz w:val="28"/>
    </w:rPr>
  </w:style>
  <w:style w:type="paragraph" w:styleId="6">
    <w:name w:val="heading 6"/>
    <w:basedOn w:val="a0"/>
    <w:next w:val="a0"/>
    <w:link w:val="60"/>
    <w:qFormat/>
    <w:rsid w:val="00020C24"/>
    <w:pPr>
      <w:keepNext/>
      <w:outlineLvl w:val="5"/>
    </w:pPr>
    <w:rPr>
      <w:b/>
      <w:bCs/>
    </w:rPr>
  </w:style>
  <w:style w:type="paragraph" w:styleId="7">
    <w:name w:val="heading 7"/>
    <w:basedOn w:val="a0"/>
    <w:next w:val="a0"/>
    <w:link w:val="70"/>
    <w:uiPriority w:val="9"/>
    <w:qFormat/>
    <w:rsid w:val="00020C24"/>
    <w:pPr>
      <w:tabs>
        <w:tab w:val="num" w:pos="360"/>
      </w:tabs>
      <w:spacing w:before="240" w:after="60" w:line="360" w:lineRule="auto"/>
      <w:ind w:firstLine="0"/>
      <w:outlineLvl w:val="6"/>
    </w:pPr>
    <w:rPr>
      <w:rFonts w:ascii="Arial" w:hAnsi="Arial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link w:val="a5"/>
    <w:rsid w:val="00020C24"/>
    <w:pPr>
      <w:spacing w:line="360" w:lineRule="auto"/>
      <w:ind w:firstLine="360"/>
    </w:pPr>
  </w:style>
  <w:style w:type="paragraph" w:styleId="a6">
    <w:name w:val="Body Text"/>
    <w:basedOn w:val="a0"/>
    <w:link w:val="a7"/>
    <w:rsid w:val="00020C24"/>
    <w:rPr>
      <w:sz w:val="28"/>
    </w:rPr>
  </w:style>
  <w:style w:type="paragraph" w:styleId="23">
    <w:name w:val="Body Text Indent 2"/>
    <w:basedOn w:val="a0"/>
    <w:link w:val="24"/>
    <w:rsid w:val="00020C24"/>
    <w:pPr>
      <w:suppressAutoHyphens/>
      <w:autoSpaceDE w:val="0"/>
      <w:autoSpaceDN w:val="0"/>
      <w:adjustRightInd w:val="0"/>
      <w:ind w:right="-1" w:firstLine="550"/>
    </w:pPr>
    <w:rPr>
      <w:sz w:val="28"/>
    </w:rPr>
  </w:style>
  <w:style w:type="paragraph" w:styleId="31">
    <w:name w:val="Body Text Indent 3"/>
    <w:basedOn w:val="a0"/>
    <w:link w:val="32"/>
    <w:rsid w:val="00020C24"/>
    <w:pPr>
      <w:ind w:firstLine="708"/>
    </w:pPr>
    <w:rPr>
      <w:sz w:val="28"/>
    </w:rPr>
  </w:style>
  <w:style w:type="paragraph" w:styleId="25">
    <w:name w:val="Body Text 2"/>
    <w:basedOn w:val="a0"/>
    <w:link w:val="26"/>
    <w:rsid w:val="00020C24"/>
    <w:pPr>
      <w:spacing w:after="120" w:line="480" w:lineRule="auto"/>
    </w:pPr>
  </w:style>
  <w:style w:type="paragraph" w:styleId="a8">
    <w:name w:val="Normal (Web)"/>
    <w:basedOn w:val="a0"/>
    <w:uiPriority w:val="99"/>
    <w:qFormat/>
    <w:rsid w:val="00020C24"/>
    <w:pPr>
      <w:spacing w:before="100" w:beforeAutospacing="1" w:after="100" w:afterAutospacing="1"/>
    </w:pPr>
  </w:style>
  <w:style w:type="paragraph" w:styleId="a9">
    <w:name w:val="caption"/>
    <w:basedOn w:val="a0"/>
    <w:next w:val="a0"/>
    <w:qFormat/>
    <w:rsid w:val="00020C24"/>
    <w:pPr>
      <w:spacing w:after="120"/>
      <w:jc w:val="center"/>
    </w:pPr>
    <w:rPr>
      <w:b/>
      <w:bCs/>
      <w:sz w:val="28"/>
    </w:rPr>
  </w:style>
  <w:style w:type="paragraph" w:customStyle="1" w:styleId="txt">
    <w:name w:val="txt"/>
    <w:basedOn w:val="a0"/>
    <w:rsid w:val="00020C24"/>
    <w:pPr>
      <w:spacing w:before="105" w:after="105" w:line="360" w:lineRule="auto"/>
      <w:ind w:left="225" w:right="30"/>
    </w:pPr>
    <w:rPr>
      <w:rFonts w:ascii="Verdana" w:hAnsi="Verdana"/>
      <w:color w:val="000000"/>
      <w:sz w:val="17"/>
      <w:szCs w:val="17"/>
    </w:rPr>
  </w:style>
  <w:style w:type="paragraph" w:styleId="33">
    <w:name w:val="Body Text 3"/>
    <w:basedOn w:val="a0"/>
    <w:link w:val="34"/>
    <w:rsid w:val="00020C24"/>
    <w:pPr>
      <w:spacing w:after="120"/>
    </w:pPr>
    <w:rPr>
      <w:sz w:val="16"/>
      <w:szCs w:val="16"/>
    </w:rPr>
  </w:style>
  <w:style w:type="character" w:styleId="HTML">
    <w:name w:val="HTML Code"/>
    <w:basedOn w:val="a1"/>
    <w:uiPriority w:val="99"/>
    <w:semiHidden/>
    <w:rsid w:val="00020C24"/>
    <w:rPr>
      <w:rFonts w:ascii="Courier New" w:eastAsia="Times New Roman" w:hAnsi="Courier New" w:cs="Courier New"/>
      <w:sz w:val="20"/>
      <w:szCs w:val="20"/>
    </w:rPr>
  </w:style>
  <w:style w:type="paragraph" w:styleId="aa">
    <w:name w:val="header"/>
    <w:basedOn w:val="a0"/>
    <w:link w:val="ab"/>
    <w:rsid w:val="00020C24"/>
    <w:pPr>
      <w:tabs>
        <w:tab w:val="center" w:pos="4677"/>
        <w:tab w:val="right" w:pos="9355"/>
      </w:tabs>
    </w:pPr>
  </w:style>
  <w:style w:type="character" w:styleId="ac">
    <w:name w:val="page number"/>
    <w:basedOn w:val="a1"/>
    <w:rsid w:val="00020C24"/>
  </w:style>
  <w:style w:type="paragraph" w:styleId="ad">
    <w:name w:val="Balloon Text"/>
    <w:basedOn w:val="a0"/>
    <w:link w:val="ae"/>
    <w:uiPriority w:val="99"/>
    <w:semiHidden/>
    <w:rsid w:val="00020C24"/>
    <w:rPr>
      <w:rFonts w:ascii="Tahoma" w:hAnsi="Tahoma" w:cs="Tahoma"/>
      <w:sz w:val="16"/>
      <w:szCs w:val="16"/>
    </w:rPr>
  </w:style>
  <w:style w:type="character" w:styleId="af">
    <w:name w:val="Hyperlink"/>
    <w:basedOn w:val="a1"/>
    <w:uiPriority w:val="99"/>
    <w:rsid w:val="00020C24"/>
    <w:rPr>
      <w:color w:val="0000FF"/>
      <w:u w:val="single"/>
    </w:rPr>
  </w:style>
  <w:style w:type="character" w:customStyle="1" w:styleId="12">
    <w:name w:val="Заголовок 1 Знак"/>
    <w:basedOn w:val="a1"/>
    <w:link w:val="11"/>
    <w:uiPriority w:val="9"/>
    <w:rsid w:val="00FF496B"/>
    <w:rPr>
      <w:b/>
      <w:bCs/>
      <w:caps/>
      <w:kern w:val="32"/>
      <w:sz w:val="28"/>
      <w:szCs w:val="32"/>
      <w:lang w:val="ru-RU" w:eastAsia="ru-RU" w:bidi="ar-SA"/>
    </w:rPr>
  </w:style>
  <w:style w:type="paragraph" w:styleId="af0">
    <w:name w:val="footer"/>
    <w:basedOn w:val="a0"/>
    <w:link w:val="af1"/>
    <w:uiPriority w:val="99"/>
    <w:rsid w:val="00020C24"/>
    <w:pPr>
      <w:tabs>
        <w:tab w:val="center" w:pos="4677"/>
        <w:tab w:val="right" w:pos="9355"/>
      </w:tabs>
    </w:pPr>
  </w:style>
  <w:style w:type="paragraph" w:styleId="af2">
    <w:name w:val="Plain Text"/>
    <w:basedOn w:val="a0"/>
    <w:link w:val="af3"/>
    <w:rsid w:val="00020C24"/>
    <w:rPr>
      <w:rFonts w:ascii="Courier New" w:hAnsi="Courier New" w:cs="Courier New"/>
      <w:sz w:val="20"/>
      <w:szCs w:val="20"/>
    </w:rPr>
  </w:style>
  <w:style w:type="paragraph" w:customStyle="1" w:styleId="13">
    <w:name w:val="Рамка.Стиль1"/>
    <w:basedOn w:val="a0"/>
    <w:link w:val="14"/>
    <w:rsid w:val="00562529"/>
    <w:pPr>
      <w:spacing w:before="80" w:after="200"/>
      <w:jc w:val="center"/>
    </w:pPr>
    <w:rPr>
      <w:rFonts w:ascii="Arial" w:hAnsi="Arial"/>
      <w:sz w:val="44"/>
    </w:rPr>
  </w:style>
  <w:style w:type="paragraph" w:customStyle="1" w:styleId="27">
    <w:name w:val="Рамка.Стиль2"/>
    <w:basedOn w:val="a0"/>
    <w:link w:val="28"/>
    <w:rsid w:val="00562529"/>
    <w:rPr>
      <w:rFonts w:ascii="Arial" w:hAnsi="Arial"/>
      <w:i/>
      <w:sz w:val="18"/>
    </w:rPr>
  </w:style>
  <w:style w:type="character" w:customStyle="1" w:styleId="14">
    <w:name w:val="Рамка.Стиль1 Знак"/>
    <w:basedOn w:val="a1"/>
    <w:link w:val="13"/>
    <w:rsid w:val="00562529"/>
    <w:rPr>
      <w:rFonts w:ascii="Arial" w:hAnsi="Arial"/>
      <w:sz w:val="44"/>
      <w:szCs w:val="24"/>
    </w:rPr>
  </w:style>
  <w:style w:type="paragraph" w:customStyle="1" w:styleId="af4">
    <w:name w:val="СтильРамки"/>
    <w:link w:val="af5"/>
    <w:qFormat/>
    <w:rsid w:val="007F123B"/>
    <w:rPr>
      <w:i/>
      <w:szCs w:val="24"/>
    </w:rPr>
  </w:style>
  <w:style w:type="character" w:customStyle="1" w:styleId="28">
    <w:name w:val="Рамка.Стиль2 Знак"/>
    <w:basedOn w:val="a1"/>
    <w:link w:val="27"/>
    <w:rsid w:val="00562529"/>
    <w:rPr>
      <w:rFonts w:ascii="Arial" w:hAnsi="Arial"/>
      <w:i/>
      <w:sz w:val="18"/>
      <w:szCs w:val="24"/>
    </w:rPr>
  </w:style>
  <w:style w:type="paragraph" w:customStyle="1" w:styleId="af6">
    <w:name w:val="СтильРамкиБольшие"/>
    <w:link w:val="af7"/>
    <w:qFormat/>
    <w:rsid w:val="007F123B"/>
    <w:pPr>
      <w:jc w:val="center"/>
    </w:pPr>
    <w:rPr>
      <w:b/>
      <w:sz w:val="44"/>
      <w:szCs w:val="28"/>
    </w:rPr>
  </w:style>
  <w:style w:type="character" w:customStyle="1" w:styleId="af5">
    <w:name w:val="СтильРамки Знак"/>
    <w:basedOn w:val="a1"/>
    <w:link w:val="af4"/>
    <w:rsid w:val="007F123B"/>
    <w:rPr>
      <w:i/>
      <w:szCs w:val="24"/>
      <w:lang w:val="ru-RU" w:eastAsia="ru-RU" w:bidi="ar-SA"/>
    </w:rPr>
  </w:style>
  <w:style w:type="paragraph" w:customStyle="1" w:styleId="af8">
    <w:name w:val="СтильРамкиСтр"/>
    <w:link w:val="af9"/>
    <w:qFormat/>
    <w:rsid w:val="007F123B"/>
    <w:pPr>
      <w:jc w:val="center"/>
    </w:pPr>
    <w:rPr>
      <w:i/>
      <w:szCs w:val="24"/>
    </w:rPr>
  </w:style>
  <w:style w:type="character" w:customStyle="1" w:styleId="af7">
    <w:name w:val="СтильРамкиБольшие Знак"/>
    <w:basedOn w:val="14"/>
    <w:link w:val="af6"/>
    <w:rsid w:val="007F123B"/>
    <w:rPr>
      <w:rFonts w:ascii="Arial" w:hAnsi="Arial"/>
      <w:b/>
      <w:sz w:val="44"/>
      <w:szCs w:val="28"/>
      <w:lang w:val="ru-RU" w:eastAsia="ru-RU" w:bidi="ar-SA"/>
    </w:rPr>
  </w:style>
  <w:style w:type="paragraph" w:customStyle="1" w:styleId="afa">
    <w:name w:val="СтильРамкиНомерСтр"/>
    <w:link w:val="afb"/>
    <w:qFormat/>
    <w:rsid w:val="007F123B"/>
    <w:pPr>
      <w:jc w:val="center"/>
    </w:pPr>
    <w:rPr>
      <w:b/>
      <w:sz w:val="24"/>
      <w:szCs w:val="24"/>
    </w:rPr>
  </w:style>
  <w:style w:type="character" w:customStyle="1" w:styleId="a7">
    <w:name w:val="Основной текст Знак"/>
    <w:basedOn w:val="a1"/>
    <w:link w:val="a6"/>
    <w:rsid w:val="005C7ACC"/>
    <w:rPr>
      <w:sz w:val="28"/>
      <w:szCs w:val="24"/>
    </w:rPr>
  </w:style>
  <w:style w:type="character" w:customStyle="1" w:styleId="af9">
    <w:name w:val="СтильРамкиСтр Знак"/>
    <w:basedOn w:val="a7"/>
    <w:link w:val="af8"/>
    <w:rsid w:val="005C7ACC"/>
    <w:rPr>
      <w:i/>
      <w:sz w:val="28"/>
      <w:szCs w:val="24"/>
      <w:lang w:val="ru-RU" w:eastAsia="ru-RU" w:bidi="ar-SA"/>
    </w:rPr>
  </w:style>
  <w:style w:type="paragraph" w:customStyle="1" w:styleId="1">
    <w:name w:val="Список1"/>
    <w:basedOn w:val="a0"/>
    <w:link w:val="15"/>
    <w:qFormat/>
    <w:rsid w:val="00253AD9"/>
    <w:pPr>
      <w:numPr>
        <w:numId w:val="4"/>
      </w:numPr>
    </w:pPr>
  </w:style>
  <w:style w:type="character" w:customStyle="1" w:styleId="afb">
    <w:name w:val="СтильРамкиНомерСтр Знак"/>
    <w:basedOn w:val="a1"/>
    <w:link w:val="afa"/>
    <w:rsid w:val="007F123B"/>
    <w:rPr>
      <w:b/>
      <w:sz w:val="24"/>
      <w:szCs w:val="24"/>
      <w:lang w:val="ru-RU" w:eastAsia="ru-RU" w:bidi="ar-SA"/>
    </w:rPr>
  </w:style>
  <w:style w:type="character" w:customStyle="1" w:styleId="15">
    <w:name w:val="Список1 Знак"/>
    <w:basedOn w:val="a1"/>
    <w:link w:val="1"/>
    <w:rsid w:val="00DE469B"/>
    <w:rPr>
      <w:sz w:val="26"/>
      <w:szCs w:val="24"/>
    </w:rPr>
  </w:style>
  <w:style w:type="paragraph" w:customStyle="1" w:styleId="afc">
    <w:name w:val="Содержание"/>
    <w:basedOn w:val="11"/>
    <w:next w:val="a0"/>
    <w:link w:val="afd"/>
    <w:qFormat/>
    <w:rsid w:val="004D2336"/>
    <w:pPr>
      <w:outlineLvl w:val="9"/>
    </w:pPr>
  </w:style>
  <w:style w:type="paragraph" w:customStyle="1" w:styleId="afe">
    <w:name w:val="Интервал"/>
    <w:link w:val="aff"/>
    <w:qFormat/>
    <w:rsid w:val="004D2336"/>
    <w:pPr>
      <w:spacing w:line="720" w:lineRule="auto"/>
    </w:pPr>
    <w:rPr>
      <w:sz w:val="26"/>
      <w:szCs w:val="24"/>
    </w:rPr>
  </w:style>
  <w:style w:type="character" w:customStyle="1" w:styleId="afd">
    <w:name w:val="Содержание Знак"/>
    <w:basedOn w:val="12"/>
    <w:link w:val="afc"/>
    <w:rsid w:val="004D2336"/>
    <w:rPr>
      <w:b/>
      <w:bCs/>
      <w:caps/>
      <w:kern w:val="32"/>
      <w:sz w:val="28"/>
      <w:szCs w:val="32"/>
      <w:lang w:val="ru-RU" w:eastAsia="ru-RU" w:bidi="ar-SA"/>
    </w:rPr>
  </w:style>
  <w:style w:type="paragraph" w:customStyle="1" w:styleId="aff0">
    <w:name w:val="Рисунок"/>
    <w:basedOn w:val="a0"/>
    <w:next w:val="aff1"/>
    <w:link w:val="aff2"/>
    <w:qFormat/>
    <w:rsid w:val="00333333"/>
    <w:pPr>
      <w:spacing w:before="400"/>
      <w:ind w:firstLine="0"/>
      <w:jc w:val="center"/>
    </w:pPr>
  </w:style>
  <w:style w:type="character" w:customStyle="1" w:styleId="aff">
    <w:name w:val="Интервал Знак"/>
    <w:basedOn w:val="a1"/>
    <w:link w:val="afe"/>
    <w:rsid w:val="004D2336"/>
    <w:rPr>
      <w:sz w:val="26"/>
      <w:szCs w:val="24"/>
      <w:lang w:val="ru-RU" w:eastAsia="ru-RU" w:bidi="ar-SA"/>
    </w:rPr>
  </w:style>
  <w:style w:type="paragraph" w:styleId="16">
    <w:name w:val="toc 1"/>
    <w:next w:val="aff3"/>
    <w:autoRedefine/>
    <w:uiPriority w:val="39"/>
    <w:unhideWhenUsed/>
    <w:qFormat/>
    <w:rsid w:val="00122077"/>
    <w:pPr>
      <w:contextualSpacing/>
      <w:jc w:val="both"/>
    </w:pPr>
    <w:rPr>
      <w:rFonts w:cstheme="majorHAnsi"/>
      <w:bCs/>
      <w:sz w:val="24"/>
      <w:szCs w:val="24"/>
    </w:rPr>
  </w:style>
  <w:style w:type="character" w:customStyle="1" w:styleId="aff2">
    <w:name w:val="Рисунок Знак"/>
    <w:basedOn w:val="a1"/>
    <w:link w:val="aff0"/>
    <w:rsid w:val="00333333"/>
    <w:rPr>
      <w:sz w:val="26"/>
      <w:szCs w:val="24"/>
    </w:rPr>
  </w:style>
  <w:style w:type="paragraph" w:styleId="29">
    <w:name w:val="toc 2"/>
    <w:basedOn w:val="a0"/>
    <w:next w:val="aff4"/>
    <w:autoRedefine/>
    <w:uiPriority w:val="39"/>
    <w:unhideWhenUsed/>
    <w:qFormat/>
    <w:rsid w:val="00122077"/>
    <w:pPr>
      <w:spacing w:line="240" w:lineRule="auto"/>
      <w:ind w:firstLine="0"/>
    </w:pPr>
    <w:rPr>
      <w:rFonts w:cstheme="minorHAnsi"/>
      <w:bCs/>
      <w:color w:val="000000" w:themeColor="text1"/>
      <w:sz w:val="24"/>
      <w:szCs w:val="20"/>
    </w:rPr>
  </w:style>
  <w:style w:type="paragraph" w:styleId="35">
    <w:name w:val="toc 3"/>
    <w:basedOn w:val="a0"/>
    <w:next w:val="a0"/>
    <w:autoRedefine/>
    <w:uiPriority w:val="39"/>
    <w:unhideWhenUsed/>
    <w:qFormat/>
    <w:rsid w:val="00763F49"/>
    <w:pPr>
      <w:ind w:left="26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aff5">
    <w:name w:val="Диплом_Т"/>
    <w:basedOn w:val="a0"/>
    <w:rsid w:val="00211E7A"/>
    <w:pPr>
      <w:spacing w:line="360" w:lineRule="auto"/>
      <w:ind w:left="284" w:right="284" w:firstLine="720"/>
    </w:pPr>
    <w:rPr>
      <w:sz w:val="28"/>
      <w:szCs w:val="20"/>
    </w:rPr>
  </w:style>
  <w:style w:type="paragraph" w:customStyle="1" w:styleId="14pt">
    <w:name w:val="Диплом_Т + 14 pt"/>
    <w:aliases w:val="Слева:  0,75 см,Первая строка:  1,25 см,Справа:  0,5 см,...,Обычный + Times New Roman,13 pt,по центру,Междустр.интервал:  множитель 1,......Обычный + Times New Roman,......,полужирный,27... ..."/>
    <w:basedOn w:val="a0"/>
    <w:rsid w:val="00211E7A"/>
    <w:pPr>
      <w:ind w:left="284" w:right="284" w:firstLine="720"/>
    </w:pPr>
    <w:rPr>
      <w:kern w:val="20"/>
      <w:sz w:val="28"/>
      <w:szCs w:val="28"/>
    </w:rPr>
  </w:style>
  <w:style w:type="paragraph" w:customStyle="1" w:styleId="aff6">
    <w:name w:val="ЗаголовокТаблицы"/>
    <w:basedOn w:val="a0"/>
    <w:link w:val="aff7"/>
    <w:rsid w:val="00F03391"/>
    <w:pPr>
      <w:ind w:firstLine="0"/>
      <w:jc w:val="center"/>
    </w:pPr>
    <w:rPr>
      <w:szCs w:val="26"/>
    </w:rPr>
  </w:style>
  <w:style w:type="paragraph" w:customStyle="1" w:styleId="aff8">
    <w:name w:val="Таблица"/>
    <w:basedOn w:val="a0"/>
    <w:next w:val="a0"/>
    <w:link w:val="aff9"/>
    <w:qFormat/>
    <w:rsid w:val="00462C7D"/>
    <w:pPr>
      <w:widowControl w:val="0"/>
      <w:ind w:firstLine="0"/>
    </w:pPr>
    <w:rPr>
      <w:szCs w:val="26"/>
    </w:rPr>
  </w:style>
  <w:style w:type="character" w:customStyle="1" w:styleId="aff7">
    <w:name w:val="ЗаголовокТаблицы Знак"/>
    <w:basedOn w:val="a1"/>
    <w:link w:val="aff6"/>
    <w:rsid w:val="00F03391"/>
    <w:rPr>
      <w:sz w:val="26"/>
      <w:szCs w:val="26"/>
    </w:rPr>
  </w:style>
  <w:style w:type="table" w:styleId="affa">
    <w:name w:val="Table Grid"/>
    <w:basedOn w:val="a2"/>
    <w:uiPriority w:val="59"/>
    <w:rsid w:val="00DF5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9">
    <w:name w:val="Таблица Знак"/>
    <w:basedOn w:val="a1"/>
    <w:link w:val="aff8"/>
    <w:rsid w:val="00462C7D"/>
    <w:rPr>
      <w:sz w:val="26"/>
      <w:szCs w:val="26"/>
    </w:rPr>
  </w:style>
  <w:style w:type="character" w:customStyle="1" w:styleId="120">
    <w:name w:val="Стиль 12 пт"/>
    <w:basedOn w:val="a1"/>
    <w:rsid w:val="00DF5EBD"/>
    <w:rPr>
      <w:rFonts w:ascii="Times New Roman" w:hAnsi="Times New Roman"/>
      <w:sz w:val="24"/>
    </w:rPr>
  </w:style>
  <w:style w:type="character" w:customStyle="1" w:styleId="font01">
    <w:name w:val="font01"/>
    <w:basedOn w:val="a1"/>
    <w:rsid w:val="00DF5EBD"/>
    <w:rPr>
      <w:rFonts w:ascii="Times New Roman" w:hAnsi="Times New Roman" w:cs="Times New Roman" w:hint="default"/>
      <w:sz w:val="20"/>
      <w:szCs w:val="20"/>
    </w:rPr>
  </w:style>
  <w:style w:type="character" w:customStyle="1" w:styleId="font11">
    <w:name w:val="font11"/>
    <w:basedOn w:val="a1"/>
    <w:rsid w:val="00DF5EBD"/>
    <w:rPr>
      <w:rFonts w:ascii="Times New Roman" w:hAnsi="Times New Roman" w:cs="Times New Roman" w:hint="default"/>
      <w:sz w:val="20"/>
      <w:szCs w:val="20"/>
    </w:rPr>
  </w:style>
  <w:style w:type="character" w:customStyle="1" w:styleId="34">
    <w:name w:val="Основной текст 3 Знак"/>
    <w:basedOn w:val="a1"/>
    <w:link w:val="33"/>
    <w:rsid w:val="00DF5EBD"/>
    <w:rPr>
      <w:sz w:val="16"/>
      <w:szCs w:val="16"/>
    </w:rPr>
  </w:style>
  <w:style w:type="paragraph" w:customStyle="1" w:styleId="affb">
    <w:name w:val="КурсТекст"/>
    <w:basedOn w:val="a0"/>
    <w:rsid w:val="00DF5EBD"/>
    <w:pPr>
      <w:spacing w:line="336" w:lineRule="auto"/>
      <w:ind w:left="284" w:right="284" w:firstLine="720"/>
    </w:pPr>
    <w:rPr>
      <w:rFonts w:ascii="Courier New" w:hAnsi="Courier New"/>
      <w:sz w:val="24"/>
      <w:szCs w:val="20"/>
    </w:rPr>
  </w:style>
  <w:style w:type="character" w:customStyle="1" w:styleId="30">
    <w:name w:val="Заголовок 3 Знак"/>
    <w:basedOn w:val="a1"/>
    <w:link w:val="3"/>
    <w:uiPriority w:val="9"/>
    <w:rsid w:val="00352457"/>
    <w:rPr>
      <w:sz w:val="28"/>
      <w:lang w:val="ru-RU" w:eastAsia="ru-RU" w:bidi="ar-SA"/>
    </w:rPr>
  </w:style>
  <w:style w:type="paragraph" w:customStyle="1" w:styleId="aff1">
    <w:name w:val="ПодписьРис"/>
    <w:basedOn w:val="aff0"/>
    <w:link w:val="affc"/>
    <w:qFormat/>
    <w:rsid w:val="004E06E7"/>
    <w:pPr>
      <w:spacing w:before="0" w:after="360"/>
    </w:pPr>
  </w:style>
  <w:style w:type="paragraph" w:customStyle="1" w:styleId="a">
    <w:name w:val="СписокЗаголовков"/>
    <w:basedOn w:val="1"/>
    <w:link w:val="affd"/>
    <w:rsid w:val="00D20B0D"/>
    <w:pPr>
      <w:numPr>
        <w:numId w:val="1"/>
      </w:numPr>
      <w:ind w:left="0" w:firstLine="851"/>
    </w:pPr>
    <w:rPr>
      <w:lang w:val="en-US"/>
    </w:rPr>
  </w:style>
  <w:style w:type="character" w:customStyle="1" w:styleId="affc">
    <w:name w:val="ПодписьРис Знак"/>
    <w:basedOn w:val="aff2"/>
    <w:link w:val="aff1"/>
    <w:rsid w:val="004E06E7"/>
    <w:rPr>
      <w:sz w:val="26"/>
      <w:szCs w:val="24"/>
    </w:rPr>
  </w:style>
  <w:style w:type="paragraph" w:customStyle="1" w:styleId="affe">
    <w:name w:val="Формула"/>
    <w:basedOn w:val="a0"/>
    <w:link w:val="afff"/>
    <w:qFormat/>
    <w:rsid w:val="002E3A90"/>
    <w:pPr>
      <w:spacing w:before="240" w:after="240"/>
    </w:pPr>
  </w:style>
  <w:style w:type="character" w:customStyle="1" w:styleId="affd">
    <w:name w:val="СписокЗаголовков Знак"/>
    <w:basedOn w:val="15"/>
    <w:link w:val="a"/>
    <w:rsid w:val="00D20B0D"/>
    <w:rPr>
      <w:sz w:val="26"/>
      <w:szCs w:val="24"/>
      <w:lang w:val="en-US"/>
    </w:rPr>
  </w:style>
  <w:style w:type="paragraph" w:customStyle="1" w:styleId="afff0">
    <w:name w:val="ПодписьТаблица"/>
    <w:basedOn w:val="a0"/>
    <w:link w:val="afff1"/>
    <w:qFormat/>
    <w:rsid w:val="009E6371"/>
    <w:pPr>
      <w:spacing w:before="360"/>
      <w:ind w:firstLine="0"/>
      <w:jc w:val="center"/>
    </w:pPr>
  </w:style>
  <w:style w:type="character" w:customStyle="1" w:styleId="afff">
    <w:name w:val="Формула Знак"/>
    <w:basedOn w:val="a1"/>
    <w:link w:val="affe"/>
    <w:rsid w:val="002E3A90"/>
    <w:rPr>
      <w:sz w:val="26"/>
      <w:szCs w:val="24"/>
    </w:rPr>
  </w:style>
  <w:style w:type="character" w:customStyle="1" w:styleId="afff1">
    <w:name w:val="ПодписьТаблица Знак"/>
    <w:basedOn w:val="a1"/>
    <w:link w:val="afff0"/>
    <w:rsid w:val="009E6371"/>
    <w:rPr>
      <w:sz w:val="26"/>
      <w:szCs w:val="24"/>
    </w:rPr>
  </w:style>
  <w:style w:type="paragraph" w:customStyle="1" w:styleId="DP0">
    <w:name w:val="DP обычный"/>
    <w:basedOn w:val="a0"/>
    <w:autoRedefine/>
    <w:rsid w:val="00122077"/>
    <w:pPr>
      <w:ind w:firstLine="0"/>
    </w:pPr>
    <w:rPr>
      <w:sz w:val="28"/>
      <w:szCs w:val="36"/>
    </w:rPr>
  </w:style>
  <w:style w:type="paragraph" w:customStyle="1" w:styleId="DP1">
    <w:name w:val="DP список"/>
    <w:basedOn w:val="DP0"/>
    <w:rsid w:val="00104104"/>
    <w:pPr>
      <w:tabs>
        <w:tab w:val="num" w:pos="1287"/>
      </w:tabs>
      <w:ind w:left="1287" w:hanging="360"/>
    </w:pPr>
    <w:rPr>
      <w:szCs w:val="20"/>
    </w:rPr>
  </w:style>
  <w:style w:type="character" w:customStyle="1" w:styleId="DP2">
    <w:name w:val="DP обычный Знак"/>
    <w:basedOn w:val="a1"/>
    <w:rsid w:val="00104104"/>
    <w:rPr>
      <w:sz w:val="28"/>
      <w:szCs w:val="36"/>
      <w:lang w:val="ru-RU" w:eastAsia="ru-RU" w:bidi="ar-SA"/>
    </w:rPr>
  </w:style>
  <w:style w:type="paragraph" w:styleId="afff2">
    <w:name w:val="List Number"/>
    <w:basedOn w:val="a0"/>
    <w:link w:val="afff3"/>
    <w:rsid w:val="007D3E6E"/>
    <w:pPr>
      <w:ind w:firstLine="0"/>
    </w:pPr>
  </w:style>
  <w:style w:type="character" w:customStyle="1" w:styleId="afff3">
    <w:name w:val="Нумерованный список Знак"/>
    <w:basedOn w:val="a1"/>
    <w:link w:val="afff2"/>
    <w:rsid w:val="007D3E6E"/>
    <w:rPr>
      <w:sz w:val="26"/>
      <w:szCs w:val="24"/>
      <w:lang w:val="ru-RU" w:eastAsia="ru-RU" w:bidi="ar-SA"/>
    </w:rPr>
  </w:style>
  <w:style w:type="paragraph" w:customStyle="1" w:styleId="DP3">
    <w:name w:val="DP рис подпись"/>
    <w:basedOn w:val="a0"/>
    <w:next w:val="DP0"/>
    <w:autoRedefine/>
    <w:rsid w:val="00484D5A"/>
    <w:pPr>
      <w:keepLines/>
      <w:suppressAutoHyphens/>
      <w:spacing w:before="240" w:after="240" w:line="240" w:lineRule="auto"/>
      <w:ind w:firstLine="709"/>
      <w:jc w:val="center"/>
    </w:pPr>
    <w:rPr>
      <w:sz w:val="28"/>
      <w:szCs w:val="36"/>
    </w:rPr>
  </w:style>
  <w:style w:type="character" w:customStyle="1" w:styleId="DP4">
    <w:name w:val="DP рис Знак"/>
    <w:basedOn w:val="DP2"/>
    <w:rsid w:val="005E32A2"/>
    <w:rPr>
      <w:sz w:val="28"/>
      <w:szCs w:val="36"/>
      <w:lang w:val="ru-RU" w:eastAsia="ru-RU" w:bidi="ar-SA"/>
    </w:rPr>
  </w:style>
  <w:style w:type="paragraph" w:customStyle="1" w:styleId="DP5">
    <w:name w:val="DP таблица"/>
    <w:basedOn w:val="DP0"/>
    <w:next w:val="DP0"/>
    <w:rsid w:val="00FE1FEA"/>
    <w:pPr>
      <w:spacing w:line="240" w:lineRule="auto"/>
      <w:jc w:val="left"/>
    </w:pPr>
  </w:style>
  <w:style w:type="paragraph" w:customStyle="1" w:styleId="DP">
    <w:name w:val="DP нумерованный список"/>
    <w:basedOn w:val="DP0"/>
    <w:autoRedefine/>
    <w:rsid w:val="00324EB1"/>
    <w:pPr>
      <w:numPr>
        <w:numId w:val="2"/>
      </w:numPr>
      <w:tabs>
        <w:tab w:val="clear" w:pos="720"/>
        <w:tab w:val="num" w:pos="1260"/>
      </w:tabs>
      <w:ind w:left="1260" w:hanging="540"/>
    </w:pPr>
  </w:style>
  <w:style w:type="character" w:customStyle="1" w:styleId="DP6">
    <w:name w:val="DP рис подпись Знак"/>
    <w:basedOn w:val="DP4"/>
    <w:rsid w:val="007B4517"/>
    <w:rPr>
      <w:sz w:val="28"/>
      <w:szCs w:val="36"/>
      <w:lang w:val="ru-RU" w:eastAsia="ru-RU" w:bidi="ar-SA"/>
    </w:rPr>
  </w:style>
  <w:style w:type="paragraph" w:customStyle="1" w:styleId="DP7">
    <w:name w:val="DP рис"/>
    <w:basedOn w:val="DP0"/>
    <w:next w:val="DP3"/>
    <w:autoRedefine/>
    <w:rsid w:val="00717A53"/>
    <w:pPr>
      <w:keepNext/>
      <w:keepLines/>
      <w:spacing w:before="240"/>
      <w:jc w:val="center"/>
    </w:pPr>
  </w:style>
  <w:style w:type="paragraph" w:styleId="2">
    <w:name w:val="List Number 2"/>
    <w:basedOn w:val="a0"/>
    <w:rsid w:val="00B57C36"/>
    <w:pPr>
      <w:numPr>
        <w:numId w:val="3"/>
      </w:numPr>
    </w:pPr>
  </w:style>
  <w:style w:type="paragraph" w:customStyle="1" w:styleId="DP8">
    <w:name w:val="DP Пояснения к формуле"/>
    <w:basedOn w:val="DP0"/>
    <w:next w:val="DP0"/>
    <w:rsid w:val="00B57C36"/>
    <w:pPr>
      <w:ind w:left="709" w:hanging="709"/>
      <w:jc w:val="left"/>
    </w:pPr>
  </w:style>
  <w:style w:type="character" w:customStyle="1" w:styleId="22">
    <w:name w:val="Заголовок 2 Знак"/>
    <w:basedOn w:val="a1"/>
    <w:link w:val="21"/>
    <w:uiPriority w:val="9"/>
    <w:qFormat/>
    <w:rsid w:val="002669C4"/>
    <w:rPr>
      <w:rFonts w:cs="Arial"/>
      <w:b/>
      <w:bCs/>
      <w:iCs/>
      <w:sz w:val="28"/>
      <w:szCs w:val="28"/>
    </w:rPr>
  </w:style>
  <w:style w:type="character" w:customStyle="1" w:styleId="70">
    <w:name w:val="Заголовок 7 Знак"/>
    <w:basedOn w:val="a1"/>
    <w:link w:val="7"/>
    <w:uiPriority w:val="9"/>
    <w:rsid w:val="002669C4"/>
    <w:rPr>
      <w:rFonts w:ascii="Arial" w:hAnsi="Arial"/>
    </w:rPr>
  </w:style>
  <w:style w:type="paragraph" w:styleId="afff4">
    <w:name w:val="List Paragraph"/>
    <w:basedOn w:val="a0"/>
    <w:link w:val="afff5"/>
    <w:uiPriority w:val="34"/>
    <w:qFormat/>
    <w:rsid w:val="002669C4"/>
    <w:pPr>
      <w:suppressAutoHyphens/>
      <w:spacing w:after="200" w:line="276" w:lineRule="auto"/>
      <w:ind w:left="720" w:firstLine="0"/>
      <w:jc w:val="left"/>
    </w:pPr>
    <w:rPr>
      <w:rFonts w:ascii="Calibri" w:eastAsia="Calibri" w:hAnsi="Calibri" w:cs="Calibri"/>
      <w:sz w:val="22"/>
      <w:szCs w:val="22"/>
      <w:lang w:eastAsia="zh-CN"/>
    </w:rPr>
  </w:style>
  <w:style w:type="character" w:customStyle="1" w:styleId="ab">
    <w:name w:val="Верхний колонтитул Знак"/>
    <w:basedOn w:val="a1"/>
    <w:link w:val="aa"/>
    <w:rsid w:val="002669C4"/>
    <w:rPr>
      <w:sz w:val="26"/>
      <w:szCs w:val="24"/>
    </w:rPr>
  </w:style>
  <w:style w:type="character" w:customStyle="1" w:styleId="af1">
    <w:name w:val="Нижний колонтитул Знак"/>
    <w:basedOn w:val="a1"/>
    <w:link w:val="af0"/>
    <w:uiPriority w:val="99"/>
    <w:rsid w:val="002669C4"/>
    <w:rPr>
      <w:sz w:val="26"/>
      <w:szCs w:val="24"/>
    </w:rPr>
  </w:style>
  <w:style w:type="character" w:customStyle="1" w:styleId="apple-converted-space">
    <w:name w:val="apple-converted-space"/>
    <w:basedOn w:val="a1"/>
    <w:rsid w:val="002669C4"/>
  </w:style>
  <w:style w:type="character" w:customStyle="1" w:styleId="ae">
    <w:name w:val="Текст выноски Знак"/>
    <w:basedOn w:val="a1"/>
    <w:link w:val="ad"/>
    <w:uiPriority w:val="99"/>
    <w:semiHidden/>
    <w:rsid w:val="002669C4"/>
    <w:rPr>
      <w:rFonts w:ascii="Tahoma" w:hAnsi="Tahoma" w:cs="Tahoma"/>
      <w:sz w:val="16"/>
      <w:szCs w:val="16"/>
    </w:rPr>
  </w:style>
  <w:style w:type="character" w:customStyle="1" w:styleId="af3">
    <w:name w:val="Текст Знак"/>
    <w:basedOn w:val="a1"/>
    <w:link w:val="af2"/>
    <w:rsid w:val="002669C4"/>
    <w:rPr>
      <w:rFonts w:ascii="Courier New" w:hAnsi="Courier New" w:cs="Courier New"/>
    </w:rPr>
  </w:style>
  <w:style w:type="paragraph" w:customStyle="1" w:styleId="bodytext">
    <w:name w:val="bodytext"/>
    <w:basedOn w:val="a0"/>
    <w:rsid w:val="002669C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fff6">
    <w:name w:val="TOC Heading"/>
    <w:basedOn w:val="11"/>
    <w:next w:val="a0"/>
    <w:uiPriority w:val="39"/>
    <w:unhideWhenUsed/>
    <w:qFormat/>
    <w:rsid w:val="002669C4"/>
    <w:pPr>
      <w:keepLines/>
      <w:pageBreakBefore w:val="0"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kern w:val="0"/>
      <w:szCs w:val="28"/>
    </w:rPr>
  </w:style>
  <w:style w:type="paragraph" w:customStyle="1" w:styleId="Default">
    <w:name w:val="Default"/>
    <w:rsid w:val="002669C4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customStyle="1" w:styleId="afff7">
    <w:name w:val="Чертежный"/>
    <w:rsid w:val="002669C4"/>
    <w:pPr>
      <w:suppressAutoHyphens/>
      <w:jc w:val="both"/>
    </w:pPr>
    <w:rPr>
      <w:rFonts w:ascii="ISOCPEUR" w:hAnsi="ISOCPEUR" w:cs="ISOCPEUR"/>
      <w:i/>
      <w:sz w:val="28"/>
      <w:lang w:val="uk-UA" w:eastAsia="zh-CN"/>
    </w:rPr>
  </w:style>
  <w:style w:type="paragraph" w:customStyle="1" w:styleId="afff8">
    <w:name w:val="СтильДиплом"/>
    <w:basedOn w:val="afff9"/>
    <w:link w:val="afffa"/>
    <w:rsid w:val="00FC6D20"/>
    <w:pPr>
      <w:ind w:firstLine="708"/>
    </w:pPr>
    <w:rPr>
      <w:rFonts w:eastAsia="Calibri"/>
      <w:szCs w:val="26"/>
    </w:rPr>
  </w:style>
  <w:style w:type="character" w:customStyle="1" w:styleId="afffa">
    <w:name w:val="СтильДиплом Знак"/>
    <w:basedOn w:val="a1"/>
    <w:link w:val="afff8"/>
    <w:rsid w:val="00FC6D20"/>
    <w:rPr>
      <w:rFonts w:eastAsia="Calibri"/>
      <w:sz w:val="26"/>
      <w:szCs w:val="26"/>
    </w:rPr>
  </w:style>
  <w:style w:type="paragraph" w:styleId="afff9">
    <w:name w:val="No Spacing"/>
    <w:uiPriority w:val="1"/>
    <w:qFormat/>
    <w:rsid w:val="00FC6D20"/>
    <w:pPr>
      <w:ind w:firstLine="851"/>
      <w:jc w:val="both"/>
    </w:pPr>
    <w:rPr>
      <w:sz w:val="26"/>
      <w:szCs w:val="24"/>
    </w:rPr>
  </w:style>
  <w:style w:type="character" w:customStyle="1" w:styleId="crayon-st">
    <w:name w:val="crayon-st"/>
    <w:basedOn w:val="a1"/>
    <w:rsid w:val="00E728CB"/>
  </w:style>
  <w:style w:type="character" w:customStyle="1" w:styleId="crayon-h">
    <w:name w:val="crayon-h"/>
    <w:basedOn w:val="a1"/>
    <w:rsid w:val="00E728CB"/>
  </w:style>
  <w:style w:type="character" w:customStyle="1" w:styleId="crayon-t">
    <w:name w:val="crayon-t"/>
    <w:basedOn w:val="a1"/>
    <w:rsid w:val="00E728CB"/>
  </w:style>
  <w:style w:type="character" w:customStyle="1" w:styleId="crayon-o">
    <w:name w:val="crayon-o"/>
    <w:basedOn w:val="a1"/>
    <w:rsid w:val="00E728CB"/>
  </w:style>
  <w:style w:type="character" w:customStyle="1" w:styleId="crayon-c">
    <w:name w:val="crayon-c"/>
    <w:basedOn w:val="a1"/>
    <w:rsid w:val="00E728CB"/>
  </w:style>
  <w:style w:type="character" w:customStyle="1" w:styleId="crayon-v">
    <w:name w:val="crayon-v"/>
    <w:basedOn w:val="a1"/>
    <w:rsid w:val="00E728CB"/>
  </w:style>
  <w:style w:type="character" w:customStyle="1" w:styleId="crayon-sy">
    <w:name w:val="crayon-sy"/>
    <w:basedOn w:val="a1"/>
    <w:rsid w:val="00E728CB"/>
  </w:style>
  <w:style w:type="character" w:customStyle="1" w:styleId="crayon-e">
    <w:name w:val="crayon-e"/>
    <w:basedOn w:val="a1"/>
    <w:rsid w:val="00E728CB"/>
  </w:style>
  <w:style w:type="character" w:customStyle="1" w:styleId="crayon-cn">
    <w:name w:val="crayon-cn"/>
    <w:basedOn w:val="a1"/>
    <w:rsid w:val="00E728CB"/>
  </w:style>
  <w:style w:type="character" w:customStyle="1" w:styleId="crayon-s">
    <w:name w:val="crayon-s"/>
    <w:basedOn w:val="a1"/>
    <w:rsid w:val="00E728CB"/>
  </w:style>
  <w:style w:type="character" w:customStyle="1" w:styleId="crayon-k">
    <w:name w:val="crayon-k"/>
    <w:basedOn w:val="a1"/>
    <w:rsid w:val="00E728CB"/>
  </w:style>
  <w:style w:type="character" w:customStyle="1" w:styleId="crayon-i">
    <w:name w:val="crayon-i"/>
    <w:basedOn w:val="a1"/>
    <w:rsid w:val="00E728CB"/>
  </w:style>
  <w:style w:type="character" w:styleId="afffb">
    <w:name w:val="Unresolved Mention"/>
    <w:basedOn w:val="a1"/>
    <w:uiPriority w:val="99"/>
    <w:rsid w:val="001A5763"/>
    <w:rPr>
      <w:color w:val="605E5C"/>
      <w:shd w:val="clear" w:color="auto" w:fill="E1DFDD"/>
    </w:rPr>
  </w:style>
  <w:style w:type="character" w:customStyle="1" w:styleId="mjxassistivemathml">
    <w:name w:val="mjx_assistive_mathml"/>
    <w:basedOn w:val="a1"/>
    <w:rsid w:val="00484E1E"/>
  </w:style>
  <w:style w:type="character" w:styleId="afffc">
    <w:name w:val="Strong"/>
    <w:basedOn w:val="a1"/>
    <w:uiPriority w:val="22"/>
    <w:qFormat/>
    <w:rsid w:val="00484E1E"/>
    <w:rPr>
      <w:b/>
      <w:bCs/>
    </w:rPr>
  </w:style>
  <w:style w:type="paragraph" w:customStyle="1" w:styleId="11111111">
    <w:name w:val="11111111"/>
    <w:basedOn w:val="a0"/>
    <w:link w:val="111111110"/>
    <w:uiPriority w:val="99"/>
    <w:rsid w:val="00610169"/>
    <w:rPr>
      <w:color w:val="000000"/>
      <w:szCs w:val="20"/>
      <w:lang w:eastAsia="en-US"/>
    </w:rPr>
  </w:style>
  <w:style w:type="character" w:customStyle="1" w:styleId="111111110">
    <w:name w:val="11111111 Знак"/>
    <w:link w:val="11111111"/>
    <w:uiPriority w:val="99"/>
    <w:locked/>
    <w:rsid w:val="00610169"/>
    <w:rPr>
      <w:color w:val="000000"/>
      <w:sz w:val="26"/>
      <w:lang w:eastAsia="en-US"/>
    </w:rPr>
  </w:style>
  <w:style w:type="paragraph" w:customStyle="1" w:styleId="ListParagraph1">
    <w:name w:val="List Paragraph1"/>
    <w:basedOn w:val="a0"/>
    <w:uiPriority w:val="99"/>
    <w:rsid w:val="00610169"/>
    <w:pPr>
      <w:spacing w:after="200" w:line="276" w:lineRule="auto"/>
      <w:ind w:left="720" w:firstLine="0"/>
      <w:jc w:val="left"/>
    </w:pPr>
    <w:rPr>
      <w:rFonts w:ascii="Calibri" w:hAnsi="Calibri"/>
      <w:sz w:val="22"/>
      <w:szCs w:val="22"/>
      <w:lang w:eastAsia="en-US"/>
    </w:rPr>
  </w:style>
  <w:style w:type="paragraph" w:customStyle="1" w:styleId="Paswnormal">
    <w:name w:val="!Pasw_normal"/>
    <w:basedOn w:val="a0"/>
    <w:uiPriority w:val="99"/>
    <w:rsid w:val="00353187"/>
    <w:pPr>
      <w:ind w:firstLine="720"/>
    </w:pPr>
    <w:rPr>
      <w:sz w:val="24"/>
      <w:szCs w:val="20"/>
      <w:lang w:eastAsia="en-US"/>
    </w:rPr>
  </w:style>
  <w:style w:type="character" w:customStyle="1" w:styleId="afff5">
    <w:name w:val="Абзац списка Знак"/>
    <w:link w:val="afff4"/>
    <w:uiPriority w:val="34"/>
    <w:rsid w:val="00C20AB4"/>
    <w:rPr>
      <w:rFonts w:ascii="Calibri" w:eastAsia="Calibri" w:hAnsi="Calibri" w:cs="Calibri"/>
      <w:sz w:val="22"/>
      <w:szCs w:val="22"/>
      <w:lang w:eastAsia="zh-CN"/>
    </w:rPr>
  </w:style>
  <w:style w:type="paragraph" w:customStyle="1" w:styleId="afffd">
    <w:name w:val="основной текст ПЗ"/>
    <w:basedOn w:val="a0"/>
    <w:link w:val="afffe"/>
    <w:qFormat/>
    <w:rsid w:val="00C20AB4"/>
    <w:pPr>
      <w:ind w:left="284" w:right="284"/>
    </w:pPr>
    <w:rPr>
      <w:kern w:val="20"/>
      <w:szCs w:val="26"/>
    </w:rPr>
  </w:style>
  <w:style w:type="character" w:customStyle="1" w:styleId="afffe">
    <w:name w:val="основной текст ПЗ Знак"/>
    <w:link w:val="afffd"/>
    <w:rsid w:val="00C20AB4"/>
    <w:rPr>
      <w:kern w:val="20"/>
      <w:sz w:val="26"/>
      <w:szCs w:val="26"/>
    </w:rPr>
  </w:style>
  <w:style w:type="paragraph" w:customStyle="1" w:styleId="aff3">
    <w:name w:val="Нф"/>
    <w:basedOn w:val="a0"/>
    <w:qFormat/>
    <w:rsid w:val="005736AD"/>
    <w:pPr>
      <w:tabs>
        <w:tab w:val="left" w:pos="4820"/>
        <w:tab w:val="right" w:pos="10206"/>
      </w:tabs>
      <w:ind w:right="-284"/>
    </w:pPr>
    <w:rPr>
      <w:szCs w:val="26"/>
      <w:lang w:eastAsia="en-US"/>
    </w:rPr>
  </w:style>
  <w:style w:type="paragraph" w:customStyle="1" w:styleId="affff">
    <w:name w:val="Дипломный проект"/>
    <w:basedOn w:val="a0"/>
    <w:link w:val="affff0"/>
    <w:qFormat/>
    <w:rsid w:val="00276F99"/>
    <w:pPr>
      <w:spacing w:after="30"/>
      <w:ind w:firstLine="709"/>
    </w:pPr>
    <w:rPr>
      <w:rFonts w:eastAsia="Calibri"/>
      <w:szCs w:val="20"/>
      <w:lang w:val="be-BY" w:eastAsia="en-US"/>
    </w:rPr>
  </w:style>
  <w:style w:type="character" w:customStyle="1" w:styleId="affff0">
    <w:name w:val="Дипломный проект Знак"/>
    <w:link w:val="affff"/>
    <w:rsid w:val="00276F99"/>
    <w:rPr>
      <w:rFonts w:eastAsia="Calibri"/>
      <w:sz w:val="26"/>
      <w:lang w:val="be-BY" w:eastAsia="en-US"/>
    </w:rPr>
  </w:style>
  <w:style w:type="character" w:customStyle="1" w:styleId="fontstyle01">
    <w:name w:val="fontstyle01"/>
    <w:basedOn w:val="a1"/>
    <w:rsid w:val="00262D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1"/>
    <w:rsid w:val="00262DFF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a1"/>
    <w:rsid w:val="00262DFF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41">
    <w:name w:val="fontstyle41"/>
    <w:basedOn w:val="a1"/>
    <w:rsid w:val="00262DFF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paragraph" w:customStyle="1" w:styleId="61">
    <w:name w:val="Подпись 6 размер"/>
    <w:basedOn w:val="a0"/>
    <w:rsid w:val="00262DFF"/>
    <w:pPr>
      <w:spacing w:line="240" w:lineRule="auto"/>
      <w:ind w:firstLine="0"/>
      <w:jc w:val="center"/>
    </w:pPr>
    <w:rPr>
      <w:rFonts w:ascii="Arial" w:hAnsi="Arial"/>
      <w:sz w:val="12"/>
      <w:szCs w:val="20"/>
    </w:rPr>
  </w:style>
  <w:style w:type="paragraph" w:customStyle="1" w:styleId="17">
    <w:name w:val="Текст таблицы уровень 1"/>
    <w:basedOn w:val="a0"/>
    <w:rsid w:val="00262DFF"/>
    <w:pPr>
      <w:spacing w:before="40" w:after="40" w:line="240" w:lineRule="auto"/>
      <w:ind w:firstLine="0"/>
    </w:pPr>
    <w:rPr>
      <w:rFonts w:ascii="Arial" w:hAnsi="Arial"/>
      <w:sz w:val="18"/>
      <w:szCs w:val="20"/>
    </w:rPr>
  </w:style>
  <w:style w:type="paragraph" w:customStyle="1" w:styleId="affff1">
    <w:name w:val="Название бланка"/>
    <w:basedOn w:val="a0"/>
    <w:rsid w:val="00262DFF"/>
    <w:pPr>
      <w:spacing w:line="240" w:lineRule="auto"/>
      <w:ind w:firstLine="0"/>
      <w:jc w:val="center"/>
    </w:pPr>
    <w:rPr>
      <w:rFonts w:ascii="Arial" w:hAnsi="Arial"/>
      <w:b/>
      <w:caps/>
      <w:sz w:val="28"/>
      <w:szCs w:val="20"/>
    </w:rPr>
  </w:style>
  <w:style w:type="paragraph" w:styleId="affff2">
    <w:name w:val="Title"/>
    <w:basedOn w:val="a0"/>
    <w:link w:val="affff3"/>
    <w:uiPriority w:val="10"/>
    <w:qFormat/>
    <w:rsid w:val="00262DFF"/>
    <w:pPr>
      <w:spacing w:line="240" w:lineRule="auto"/>
      <w:ind w:firstLine="0"/>
      <w:jc w:val="center"/>
    </w:pPr>
    <w:rPr>
      <w:rFonts w:eastAsiaTheme="minorEastAsia"/>
      <w:b/>
      <w:bCs/>
      <w:sz w:val="24"/>
    </w:rPr>
  </w:style>
  <w:style w:type="character" w:customStyle="1" w:styleId="affff3">
    <w:name w:val="Заголовок Знак"/>
    <w:basedOn w:val="a1"/>
    <w:link w:val="affff2"/>
    <w:uiPriority w:val="10"/>
    <w:rsid w:val="00262DFF"/>
    <w:rPr>
      <w:rFonts w:eastAsiaTheme="minorEastAsia"/>
      <w:b/>
      <w:bCs/>
      <w:sz w:val="24"/>
      <w:szCs w:val="24"/>
    </w:rPr>
  </w:style>
  <w:style w:type="paragraph" w:customStyle="1" w:styleId="affff4">
    <w:name w:val="Подзаг"/>
    <w:basedOn w:val="7"/>
    <w:autoRedefine/>
    <w:uiPriority w:val="99"/>
    <w:qFormat/>
    <w:rsid w:val="00262DFF"/>
    <w:pPr>
      <w:keepNext/>
      <w:keepLines/>
      <w:tabs>
        <w:tab w:val="clear" w:pos="360"/>
      </w:tabs>
      <w:spacing w:before="40" w:after="0" w:line="288" w:lineRule="auto"/>
      <w:jc w:val="center"/>
    </w:pPr>
    <w:rPr>
      <w:rFonts w:ascii="Arial Narrow" w:eastAsiaTheme="minorEastAsia" w:hAnsi="Arial Narrow"/>
      <w:b/>
      <w:bCs/>
      <w:iCs/>
      <w:sz w:val="28"/>
      <w:szCs w:val="28"/>
    </w:rPr>
  </w:style>
  <w:style w:type="character" w:styleId="affff5">
    <w:name w:val="Subtle Emphasis"/>
    <w:basedOn w:val="a1"/>
    <w:uiPriority w:val="19"/>
    <w:qFormat/>
    <w:rsid w:val="00262DFF"/>
    <w:rPr>
      <w:i/>
      <w:iCs/>
      <w:color w:val="404040" w:themeColor="text1" w:themeTint="BF"/>
    </w:rPr>
  </w:style>
  <w:style w:type="table" w:customStyle="1" w:styleId="TableGrid">
    <w:name w:val="TableGrid"/>
    <w:rsid w:val="00262DFF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ff6">
    <w:name w:val="Содержимое таблицы"/>
    <w:basedOn w:val="a0"/>
    <w:rsid w:val="00262DFF"/>
    <w:pPr>
      <w:widowControl w:val="0"/>
      <w:suppressLineNumbers/>
      <w:suppressAutoHyphens/>
      <w:spacing w:line="240" w:lineRule="auto"/>
      <w:ind w:firstLine="0"/>
      <w:jc w:val="left"/>
    </w:pPr>
    <w:rPr>
      <w:rFonts w:ascii="Liberation Serif" w:eastAsia="Droid Sans Fallback" w:hAnsi="Liberation Serif" w:cs="FreeSans"/>
      <w:kern w:val="2"/>
      <w:sz w:val="24"/>
      <w:lang w:eastAsia="zh-CN" w:bidi="hi-IN"/>
    </w:rPr>
  </w:style>
  <w:style w:type="table" w:customStyle="1" w:styleId="18">
    <w:name w:val="Сетка таблицы1"/>
    <w:basedOn w:val="a2"/>
    <w:next w:val="affa"/>
    <w:uiPriority w:val="39"/>
    <w:rsid w:val="00262DFF"/>
    <w:rPr>
      <w:rFonts w:asciiTheme="minorHAnsi" w:eastAsia="SimSun" w:hAnsiTheme="minorHAnsi" w:cstheme="minorBidi"/>
      <w:sz w:val="22"/>
      <w:szCs w:val="22"/>
      <w:lang w:val="pl-PL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a">
    <w:name w:val="Сетка таблицы2"/>
    <w:basedOn w:val="a2"/>
    <w:next w:val="affa"/>
    <w:uiPriority w:val="39"/>
    <w:rsid w:val="00262DFF"/>
    <w:rPr>
      <w:rFonts w:asciiTheme="minorHAnsi" w:eastAsia="SimSun" w:hAnsiTheme="minorHAnsi" w:cstheme="minorBidi"/>
      <w:sz w:val="22"/>
      <w:szCs w:val="22"/>
      <w:lang w:val="pl-PL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5">
    <w:name w:val="FR5"/>
    <w:rsid w:val="00262DFF"/>
    <w:pPr>
      <w:widowControl w:val="0"/>
      <w:autoSpaceDE w:val="0"/>
      <w:autoSpaceDN w:val="0"/>
      <w:adjustRightInd w:val="0"/>
      <w:spacing w:line="300" w:lineRule="auto"/>
    </w:pPr>
    <w:rPr>
      <w:rFonts w:ascii="Arial" w:hAnsi="Arial" w:cs="Arial"/>
      <w:sz w:val="24"/>
      <w:szCs w:val="24"/>
    </w:rPr>
  </w:style>
  <w:style w:type="paragraph" w:customStyle="1" w:styleId="affff7">
    <w:name w:val="Мой заголовок"/>
    <w:basedOn w:val="affff2"/>
    <w:next w:val="a0"/>
    <w:link w:val="affff8"/>
    <w:qFormat/>
    <w:rsid w:val="00262DFF"/>
    <w:pPr>
      <w:ind w:firstLine="709"/>
      <w:jc w:val="both"/>
    </w:pPr>
    <w:rPr>
      <w:rFonts w:eastAsiaTheme="majorEastAsia" w:cstheme="majorBidi"/>
      <w:bCs w:val="0"/>
      <w:color w:val="000000" w:themeColor="text1"/>
      <w:spacing w:val="-10"/>
      <w:kern w:val="28"/>
      <w:sz w:val="32"/>
      <w:szCs w:val="56"/>
    </w:rPr>
  </w:style>
  <w:style w:type="character" w:customStyle="1" w:styleId="affff8">
    <w:name w:val="Мой заголовок Знак"/>
    <w:basedOn w:val="affff3"/>
    <w:link w:val="affff7"/>
    <w:rsid w:val="00262DFF"/>
    <w:rPr>
      <w:rFonts w:eastAsiaTheme="majorEastAsia" w:cstheme="majorBidi"/>
      <w:b/>
      <w:bCs w:val="0"/>
      <w:color w:val="000000" w:themeColor="text1"/>
      <w:spacing w:val="-10"/>
      <w:kern w:val="28"/>
      <w:sz w:val="32"/>
      <w:szCs w:val="56"/>
    </w:rPr>
  </w:style>
  <w:style w:type="paragraph" w:customStyle="1" w:styleId="19">
    <w:name w:val="Обычный1"/>
    <w:rsid w:val="00262DFF"/>
    <w:rPr>
      <w:snapToGrid w:val="0"/>
    </w:rPr>
  </w:style>
  <w:style w:type="numbering" w:customStyle="1" w:styleId="1a">
    <w:name w:val="Нет списка1"/>
    <w:next w:val="a3"/>
    <w:uiPriority w:val="99"/>
    <w:semiHidden/>
    <w:unhideWhenUsed/>
    <w:rsid w:val="00262DFF"/>
  </w:style>
  <w:style w:type="character" w:customStyle="1" w:styleId="26">
    <w:name w:val="Основной текст 2 Знак"/>
    <w:basedOn w:val="a1"/>
    <w:link w:val="25"/>
    <w:rsid w:val="00262DFF"/>
    <w:rPr>
      <w:sz w:val="26"/>
      <w:szCs w:val="24"/>
    </w:rPr>
  </w:style>
  <w:style w:type="paragraph" w:styleId="62">
    <w:name w:val="toc 6"/>
    <w:basedOn w:val="a0"/>
    <w:next w:val="a0"/>
    <w:autoRedefine/>
    <w:semiHidden/>
    <w:rsid w:val="00262DFF"/>
    <w:pPr>
      <w:ind w:left="104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2b">
    <w:name w:val="Обычный2"/>
    <w:rsid w:val="00262DFF"/>
    <w:rPr>
      <w:snapToGrid w:val="0"/>
    </w:rPr>
  </w:style>
  <w:style w:type="paragraph" w:customStyle="1" w:styleId="36">
    <w:name w:val="Обычный3"/>
    <w:rsid w:val="00262DFF"/>
    <w:pPr>
      <w:widowControl w:val="0"/>
      <w:snapToGrid w:val="0"/>
      <w:spacing w:line="259" w:lineRule="auto"/>
      <w:ind w:firstLine="280"/>
      <w:jc w:val="both"/>
    </w:pPr>
    <w:rPr>
      <w:sz w:val="18"/>
    </w:rPr>
  </w:style>
  <w:style w:type="paragraph" w:customStyle="1" w:styleId="51">
    <w:name w:val="Обычный5"/>
    <w:rsid w:val="00262DFF"/>
    <w:rPr>
      <w:snapToGrid w:val="0"/>
    </w:rPr>
  </w:style>
  <w:style w:type="character" w:customStyle="1" w:styleId="50">
    <w:name w:val="Заголовок 5 Знак"/>
    <w:basedOn w:val="a1"/>
    <w:link w:val="5"/>
    <w:uiPriority w:val="9"/>
    <w:rsid w:val="00262DFF"/>
    <w:rPr>
      <w:b/>
      <w:bCs/>
      <w:sz w:val="28"/>
      <w:szCs w:val="24"/>
    </w:rPr>
  </w:style>
  <w:style w:type="character" w:customStyle="1" w:styleId="a5">
    <w:name w:val="Основной текст с отступом Знак"/>
    <w:basedOn w:val="a1"/>
    <w:link w:val="a4"/>
    <w:rsid w:val="00262DFF"/>
    <w:rPr>
      <w:sz w:val="26"/>
      <w:szCs w:val="24"/>
    </w:rPr>
  </w:style>
  <w:style w:type="paragraph" w:customStyle="1" w:styleId="pe">
    <w:name w:val="pe"/>
    <w:basedOn w:val="a0"/>
    <w:rsid w:val="00262DFF"/>
    <w:pPr>
      <w:spacing w:before="100" w:beforeAutospacing="1" w:after="100" w:afterAutospacing="1" w:line="240" w:lineRule="auto"/>
      <w:ind w:firstLine="300"/>
      <w:jc w:val="left"/>
    </w:pPr>
    <w:rPr>
      <w:rFonts w:ascii="Arial" w:hAnsi="Arial" w:cs="Arial"/>
      <w:color w:val="000000"/>
      <w:sz w:val="20"/>
      <w:szCs w:val="20"/>
      <w:lang w:val="en-US" w:eastAsia="en-US"/>
    </w:rPr>
  </w:style>
  <w:style w:type="character" w:styleId="affff9">
    <w:name w:val="Emphasis"/>
    <w:basedOn w:val="a1"/>
    <w:qFormat/>
    <w:rsid w:val="00262DFF"/>
    <w:rPr>
      <w:i/>
      <w:iCs/>
    </w:rPr>
  </w:style>
  <w:style w:type="paragraph" w:customStyle="1" w:styleId="affffa">
    <w:name w:val="Без отступа"/>
    <w:basedOn w:val="a0"/>
    <w:qFormat/>
    <w:rsid w:val="00262DFF"/>
    <w:pPr>
      <w:ind w:firstLine="0"/>
    </w:pPr>
    <w:rPr>
      <w:szCs w:val="22"/>
      <w:lang w:val="en-US" w:eastAsia="en-US"/>
    </w:rPr>
  </w:style>
  <w:style w:type="paragraph" w:customStyle="1" w:styleId="MTDisplayEquation">
    <w:name w:val="MTDisplayEquation"/>
    <w:basedOn w:val="a0"/>
    <w:next w:val="a0"/>
    <w:rsid w:val="00262DFF"/>
    <w:pPr>
      <w:tabs>
        <w:tab w:val="center" w:pos="4820"/>
        <w:tab w:val="right" w:pos="9640"/>
      </w:tabs>
      <w:spacing w:line="240" w:lineRule="auto"/>
      <w:ind w:firstLine="540"/>
      <w:jc w:val="left"/>
    </w:pPr>
    <w:rPr>
      <w:sz w:val="24"/>
      <w:lang w:val="en-US" w:eastAsia="en-US"/>
    </w:rPr>
  </w:style>
  <w:style w:type="paragraph" w:customStyle="1" w:styleId="affffb">
    <w:name w:val="Стиль таблиц"/>
    <w:next w:val="a0"/>
    <w:rsid w:val="00262DFF"/>
    <w:pPr>
      <w:autoSpaceDE w:val="0"/>
      <w:autoSpaceDN w:val="0"/>
    </w:pPr>
    <w:rPr>
      <w:rFonts w:cs="Courier New"/>
      <w:color w:val="000000"/>
      <w:sz w:val="24"/>
      <w:szCs w:val="24"/>
      <w:lang w:val="en-US"/>
    </w:rPr>
  </w:style>
  <w:style w:type="character" w:customStyle="1" w:styleId="apple-style-span">
    <w:name w:val="apple-style-span"/>
    <w:basedOn w:val="a1"/>
    <w:rsid w:val="00262DFF"/>
  </w:style>
  <w:style w:type="paragraph" w:styleId="HTML0">
    <w:name w:val="HTML Preformatted"/>
    <w:basedOn w:val="a0"/>
    <w:link w:val="HTML1"/>
    <w:uiPriority w:val="99"/>
    <w:rsid w:val="00262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1"/>
    <w:link w:val="HTML0"/>
    <w:uiPriority w:val="99"/>
    <w:rsid w:val="00262DFF"/>
    <w:rPr>
      <w:rFonts w:ascii="Courier New" w:hAnsi="Courier New" w:cs="Courier New"/>
      <w:lang w:val="en-US" w:eastAsia="en-US"/>
    </w:rPr>
  </w:style>
  <w:style w:type="character" w:customStyle="1" w:styleId="FontStyle281">
    <w:name w:val="Font Style281"/>
    <w:basedOn w:val="a1"/>
    <w:rsid w:val="00262DFF"/>
    <w:rPr>
      <w:rFonts w:ascii="Times New Roman" w:hAnsi="Times New Roman" w:cs="Times New Roman"/>
      <w:sz w:val="24"/>
      <w:szCs w:val="24"/>
    </w:rPr>
  </w:style>
  <w:style w:type="character" w:styleId="affffc">
    <w:name w:val="Placeholder Text"/>
    <w:basedOn w:val="a1"/>
    <w:uiPriority w:val="99"/>
    <w:semiHidden/>
    <w:rsid w:val="00262DFF"/>
    <w:rPr>
      <w:color w:val="808080"/>
    </w:rPr>
  </w:style>
  <w:style w:type="character" w:customStyle="1" w:styleId="mw-headline">
    <w:name w:val="mw-headline"/>
    <w:basedOn w:val="a1"/>
    <w:rsid w:val="00262DFF"/>
  </w:style>
  <w:style w:type="character" w:customStyle="1" w:styleId="mw-editsection">
    <w:name w:val="mw-editsection"/>
    <w:basedOn w:val="a1"/>
    <w:rsid w:val="00262DFF"/>
  </w:style>
  <w:style w:type="character" w:customStyle="1" w:styleId="mw-editsection-bracket">
    <w:name w:val="mw-editsection-bracket"/>
    <w:basedOn w:val="a1"/>
    <w:rsid w:val="00262DFF"/>
  </w:style>
  <w:style w:type="character" w:customStyle="1" w:styleId="mw-editsection-divider">
    <w:name w:val="mw-editsection-divider"/>
    <w:basedOn w:val="a1"/>
    <w:rsid w:val="00262DFF"/>
  </w:style>
  <w:style w:type="paragraph" w:styleId="affffd">
    <w:name w:val="footnote text"/>
    <w:basedOn w:val="a0"/>
    <w:link w:val="affffe"/>
    <w:uiPriority w:val="99"/>
    <w:semiHidden/>
    <w:unhideWhenUsed/>
    <w:rsid w:val="00262DFF"/>
    <w:pPr>
      <w:spacing w:line="240" w:lineRule="auto"/>
      <w:ind w:firstLine="0"/>
      <w:jc w:val="left"/>
    </w:pPr>
    <w:rPr>
      <w:sz w:val="20"/>
      <w:szCs w:val="20"/>
      <w:lang w:val="en-US" w:eastAsia="en-US"/>
    </w:rPr>
  </w:style>
  <w:style w:type="character" w:customStyle="1" w:styleId="affffe">
    <w:name w:val="Текст сноски Знак"/>
    <w:basedOn w:val="a1"/>
    <w:link w:val="affffd"/>
    <w:uiPriority w:val="99"/>
    <w:semiHidden/>
    <w:rsid w:val="00262DFF"/>
    <w:rPr>
      <w:lang w:val="en-US" w:eastAsia="en-US"/>
    </w:rPr>
  </w:style>
  <w:style w:type="character" w:styleId="afffff">
    <w:name w:val="footnote reference"/>
    <w:basedOn w:val="a1"/>
    <w:uiPriority w:val="99"/>
    <w:semiHidden/>
    <w:unhideWhenUsed/>
    <w:rsid w:val="00262DFF"/>
    <w:rPr>
      <w:vertAlign w:val="superscript"/>
    </w:rPr>
  </w:style>
  <w:style w:type="character" w:styleId="afffff0">
    <w:name w:val="FollowedHyperlink"/>
    <w:basedOn w:val="a1"/>
    <w:uiPriority w:val="99"/>
    <w:semiHidden/>
    <w:unhideWhenUsed/>
    <w:rsid w:val="00262DFF"/>
    <w:rPr>
      <w:color w:val="954F72" w:themeColor="followedHyperlink"/>
      <w:u w:val="single"/>
    </w:rPr>
  </w:style>
  <w:style w:type="paragraph" w:customStyle="1" w:styleId="131">
    <w:name w:val="!!! мой Стиль 13 пт По ширине Первая строка:  1 см Междустр.интервал:  м..."/>
    <w:basedOn w:val="a0"/>
    <w:rsid w:val="00262DFF"/>
    <w:pPr>
      <w:spacing w:line="312" w:lineRule="auto"/>
      <w:ind w:firstLine="567"/>
    </w:pPr>
    <w:rPr>
      <w:szCs w:val="20"/>
      <w:lang w:val="en-US" w:eastAsia="en-US"/>
    </w:rPr>
  </w:style>
  <w:style w:type="paragraph" w:customStyle="1" w:styleId="afffff1">
    <w:name w:val="МойТекст"/>
    <w:basedOn w:val="a0"/>
    <w:rsid w:val="00262DFF"/>
    <w:pPr>
      <w:ind w:firstLine="284"/>
    </w:pPr>
    <w:rPr>
      <w:szCs w:val="26"/>
      <w:lang w:val="en-US" w:eastAsia="en-US"/>
    </w:rPr>
  </w:style>
  <w:style w:type="paragraph" w:customStyle="1" w:styleId="p90">
    <w:name w:val="p90"/>
    <w:basedOn w:val="a0"/>
    <w:rsid w:val="00262DFF"/>
    <w:pPr>
      <w:spacing w:before="100" w:beforeAutospacing="1" w:after="100" w:afterAutospacing="1" w:line="240" w:lineRule="auto"/>
      <w:ind w:firstLine="0"/>
      <w:jc w:val="left"/>
    </w:pPr>
    <w:rPr>
      <w:sz w:val="24"/>
      <w:lang w:val="en-US" w:eastAsia="en-US"/>
    </w:rPr>
  </w:style>
  <w:style w:type="paragraph" w:customStyle="1" w:styleId="p340">
    <w:name w:val="p340"/>
    <w:basedOn w:val="a0"/>
    <w:rsid w:val="00262DFF"/>
    <w:pPr>
      <w:spacing w:before="100" w:beforeAutospacing="1" w:after="100" w:afterAutospacing="1" w:line="240" w:lineRule="auto"/>
      <w:ind w:firstLine="0"/>
      <w:jc w:val="left"/>
    </w:pPr>
    <w:rPr>
      <w:sz w:val="24"/>
      <w:lang w:val="en-US" w:eastAsia="en-US"/>
    </w:rPr>
  </w:style>
  <w:style w:type="paragraph" w:customStyle="1" w:styleId="p341">
    <w:name w:val="p341"/>
    <w:basedOn w:val="a0"/>
    <w:rsid w:val="00262DFF"/>
    <w:pPr>
      <w:spacing w:before="100" w:beforeAutospacing="1" w:after="100" w:afterAutospacing="1" w:line="240" w:lineRule="auto"/>
      <w:ind w:firstLine="0"/>
      <w:jc w:val="left"/>
    </w:pPr>
    <w:rPr>
      <w:sz w:val="24"/>
      <w:lang w:val="en-US" w:eastAsia="en-US"/>
    </w:rPr>
  </w:style>
  <w:style w:type="paragraph" w:customStyle="1" w:styleId="p342">
    <w:name w:val="p342"/>
    <w:basedOn w:val="a0"/>
    <w:rsid w:val="00262DFF"/>
    <w:pPr>
      <w:spacing w:before="100" w:beforeAutospacing="1" w:after="100" w:afterAutospacing="1" w:line="240" w:lineRule="auto"/>
      <w:ind w:firstLine="0"/>
      <w:jc w:val="left"/>
    </w:pPr>
    <w:rPr>
      <w:sz w:val="24"/>
      <w:lang w:val="en-US" w:eastAsia="en-US"/>
    </w:rPr>
  </w:style>
  <w:style w:type="character" w:customStyle="1" w:styleId="apple-tab-span">
    <w:name w:val="apple-tab-span"/>
    <w:basedOn w:val="a1"/>
    <w:rsid w:val="003B631F"/>
  </w:style>
  <w:style w:type="character" w:customStyle="1" w:styleId="40">
    <w:name w:val="Заголовок 4 Знак"/>
    <w:basedOn w:val="a1"/>
    <w:link w:val="4"/>
    <w:uiPriority w:val="9"/>
    <w:semiHidden/>
    <w:rsid w:val="006905BD"/>
    <w:rPr>
      <w:rFonts w:asciiTheme="majorHAnsi" w:eastAsiaTheme="majorEastAsia" w:hAnsiTheme="majorHAnsi" w:cstheme="majorBidi"/>
      <w:i/>
      <w:iCs/>
      <w:color w:val="2E74B5" w:themeColor="accent1" w:themeShade="BF"/>
      <w:sz w:val="26"/>
      <w:szCs w:val="24"/>
    </w:rPr>
  </w:style>
  <w:style w:type="character" w:customStyle="1" w:styleId="token">
    <w:name w:val="token"/>
    <w:basedOn w:val="a1"/>
    <w:rsid w:val="007D3BD6"/>
  </w:style>
  <w:style w:type="paragraph" w:customStyle="1" w:styleId="break-words">
    <w:name w:val="break-words"/>
    <w:basedOn w:val="a0"/>
    <w:rsid w:val="0037280E"/>
    <w:pPr>
      <w:spacing w:before="100" w:beforeAutospacing="1" w:after="100" w:afterAutospacing="1" w:line="240" w:lineRule="auto"/>
      <w:ind w:firstLine="0"/>
      <w:jc w:val="left"/>
    </w:pPr>
    <w:rPr>
      <w:sz w:val="24"/>
      <w:lang w:val="ru-BY" w:eastAsia="ru-BY"/>
    </w:rPr>
  </w:style>
  <w:style w:type="character" w:customStyle="1" w:styleId="text-sm">
    <w:name w:val="text-sm"/>
    <w:basedOn w:val="a1"/>
    <w:rsid w:val="0037280E"/>
  </w:style>
  <w:style w:type="character" w:customStyle="1" w:styleId="font-mono">
    <w:name w:val="font-mono"/>
    <w:basedOn w:val="a1"/>
    <w:rsid w:val="0037280E"/>
  </w:style>
  <w:style w:type="character" w:customStyle="1" w:styleId="hidden">
    <w:name w:val="hidden"/>
    <w:basedOn w:val="a1"/>
    <w:rsid w:val="0037280E"/>
  </w:style>
  <w:style w:type="paragraph" w:customStyle="1" w:styleId="afffff2">
    <w:name w:val="Глава"/>
    <w:basedOn w:val="a0"/>
    <w:next w:val="DP0"/>
    <w:link w:val="afffff3"/>
    <w:qFormat/>
    <w:rsid w:val="00316A97"/>
    <w:pPr>
      <w:pageBreakBefore/>
      <w:spacing w:after="520" w:line="240" w:lineRule="auto"/>
      <w:ind w:firstLine="454"/>
      <w:outlineLvl w:val="0"/>
    </w:pPr>
    <w:rPr>
      <w:b/>
      <w:caps/>
      <w:color w:val="000000"/>
      <w:spacing w:val="-10"/>
      <w:kern w:val="28"/>
      <w:sz w:val="28"/>
      <w:szCs w:val="56"/>
      <w:lang w:eastAsia="en-US"/>
      <w14:ligatures w14:val="standardContextual"/>
    </w:rPr>
  </w:style>
  <w:style w:type="character" w:customStyle="1" w:styleId="afffff3">
    <w:name w:val="Глава Знак"/>
    <w:basedOn w:val="a1"/>
    <w:link w:val="afffff2"/>
    <w:rsid w:val="00316A97"/>
    <w:rPr>
      <w:b/>
      <w:caps/>
      <w:color w:val="000000"/>
      <w:spacing w:val="-10"/>
      <w:kern w:val="28"/>
      <w:sz w:val="28"/>
      <w:szCs w:val="56"/>
      <w:lang w:eastAsia="en-US"/>
      <w14:ligatures w14:val="standardContextual"/>
    </w:rPr>
  </w:style>
  <w:style w:type="paragraph" w:customStyle="1" w:styleId="afffff4">
    <w:name w:val="Подглава"/>
    <w:basedOn w:val="11"/>
    <w:link w:val="afffff5"/>
    <w:qFormat/>
    <w:rsid w:val="00122077"/>
    <w:pPr>
      <w:pageBreakBefore w:val="0"/>
      <w:spacing w:after="260" w:line="240" w:lineRule="auto"/>
      <w:contextualSpacing/>
      <w:jc w:val="both"/>
      <w:outlineLvl w:val="1"/>
    </w:pPr>
    <w:rPr>
      <w:caps w:val="0"/>
      <w:szCs w:val="26"/>
    </w:rPr>
  </w:style>
  <w:style w:type="character" w:customStyle="1" w:styleId="afffff5">
    <w:name w:val="Подглава Знак"/>
    <w:basedOn w:val="12"/>
    <w:link w:val="afffff4"/>
    <w:rsid w:val="00122077"/>
    <w:rPr>
      <w:b/>
      <w:bCs/>
      <w:caps w:val="0"/>
      <w:kern w:val="32"/>
      <w:sz w:val="28"/>
      <w:szCs w:val="26"/>
      <w:lang w:val="ru-RU" w:eastAsia="ru-RU" w:bidi="ar-SA"/>
    </w:rPr>
  </w:style>
  <w:style w:type="paragraph" w:styleId="41">
    <w:name w:val="toc 4"/>
    <w:basedOn w:val="a0"/>
    <w:next w:val="a0"/>
    <w:autoRedefine/>
    <w:uiPriority w:val="39"/>
    <w:unhideWhenUsed/>
    <w:rsid w:val="00316A97"/>
    <w:pPr>
      <w:ind w:left="520"/>
      <w:jc w:val="left"/>
    </w:pPr>
    <w:rPr>
      <w:rFonts w:asciiTheme="minorHAnsi" w:hAnsiTheme="minorHAnsi" w:cstheme="minorHAnsi"/>
      <w:sz w:val="20"/>
      <w:szCs w:val="20"/>
    </w:rPr>
  </w:style>
  <w:style w:type="paragraph" w:styleId="52">
    <w:name w:val="toc 5"/>
    <w:basedOn w:val="a0"/>
    <w:next w:val="a0"/>
    <w:autoRedefine/>
    <w:uiPriority w:val="39"/>
    <w:unhideWhenUsed/>
    <w:rsid w:val="00316A97"/>
    <w:pPr>
      <w:ind w:left="78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0"/>
    <w:next w:val="a0"/>
    <w:autoRedefine/>
    <w:uiPriority w:val="39"/>
    <w:unhideWhenUsed/>
    <w:rsid w:val="00316A97"/>
    <w:pPr>
      <w:ind w:left="130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316A97"/>
    <w:pPr>
      <w:ind w:left="15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316A97"/>
    <w:pPr>
      <w:ind w:left="1820"/>
      <w:jc w:val="left"/>
    </w:pPr>
    <w:rPr>
      <w:rFonts w:asciiTheme="minorHAnsi" w:hAnsiTheme="minorHAnsi" w:cstheme="minorHAnsi"/>
      <w:sz w:val="20"/>
      <w:szCs w:val="20"/>
    </w:rPr>
  </w:style>
  <w:style w:type="paragraph" w:styleId="aff4">
    <w:name w:val="Intense Quote"/>
    <w:basedOn w:val="a0"/>
    <w:next w:val="a0"/>
    <w:link w:val="afffff6"/>
    <w:uiPriority w:val="30"/>
    <w:qFormat/>
    <w:rsid w:val="0012207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ffff6">
    <w:name w:val="Выделенная цитата Знак"/>
    <w:basedOn w:val="a1"/>
    <w:link w:val="aff4"/>
    <w:uiPriority w:val="30"/>
    <w:rsid w:val="00122077"/>
    <w:rPr>
      <w:i/>
      <w:iCs/>
      <w:color w:val="5B9BD5" w:themeColor="accent1"/>
      <w:sz w:val="26"/>
      <w:szCs w:val="24"/>
    </w:rPr>
  </w:style>
  <w:style w:type="numbering" w:customStyle="1" w:styleId="10">
    <w:name w:val="Текущий список1"/>
    <w:uiPriority w:val="99"/>
    <w:rsid w:val="005F6D27"/>
    <w:pPr>
      <w:numPr>
        <w:numId w:val="53"/>
      </w:numPr>
    </w:pPr>
  </w:style>
  <w:style w:type="numbering" w:customStyle="1" w:styleId="20">
    <w:name w:val="Текущий список2"/>
    <w:uiPriority w:val="99"/>
    <w:rsid w:val="005F6D27"/>
    <w:pPr>
      <w:numPr>
        <w:numId w:val="54"/>
      </w:numPr>
    </w:pPr>
  </w:style>
  <w:style w:type="character" w:customStyle="1" w:styleId="60">
    <w:name w:val="Заголовок 6 Знак"/>
    <w:basedOn w:val="a1"/>
    <w:link w:val="6"/>
    <w:rsid w:val="00624EC7"/>
    <w:rPr>
      <w:b/>
      <w:bCs/>
      <w:sz w:val="26"/>
      <w:szCs w:val="24"/>
    </w:rPr>
  </w:style>
  <w:style w:type="character" w:customStyle="1" w:styleId="24">
    <w:name w:val="Основной текст с отступом 2 Знак"/>
    <w:basedOn w:val="a1"/>
    <w:link w:val="23"/>
    <w:rsid w:val="00624EC7"/>
    <w:rPr>
      <w:sz w:val="28"/>
      <w:szCs w:val="24"/>
    </w:rPr>
  </w:style>
  <w:style w:type="character" w:customStyle="1" w:styleId="32">
    <w:name w:val="Основной текст с отступом 3 Знак"/>
    <w:basedOn w:val="a1"/>
    <w:link w:val="31"/>
    <w:rsid w:val="00624EC7"/>
    <w:rPr>
      <w:sz w:val="28"/>
      <w:szCs w:val="24"/>
    </w:rPr>
  </w:style>
  <w:style w:type="character" w:styleId="afffff7">
    <w:name w:val="Book Title"/>
    <w:basedOn w:val="a1"/>
    <w:uiPriority w:val="33"/>
    <w:qFormat/>
    <w:rsid w:val="004D75E9"/>
    <w:rPr>
      <w:b/>
      <w:bCs/>
      <w:i/>
      <w:iCs/>
      <w:spacing w:val="5"/>
    </w:rPr>
  </w:style>
  <w:style w:type="paragraph" w:customStyle="1" w:styleId="afffff8">
    <w:name w:val="Подглава подглавы"/>
    <w:basedOn w:val="a0"/>
    <w:link w:val="afffff9"/>
    <w:qFormat/>
    <w:rsid w:val="004D75E9"/>
    <w:rPr>
      <w:b/>
      <w:i/>
    </w:rPr>
  </w:style>
  <w:style w:type="character" w:customStyle="1" w:styleId="afffff9">
    <w:name w:val="Подглава подглавы Знак"/>
    <w:basedOn w:val="a1"/>
    <w:link w:val="afffff8"/>
    <w:rsid w:val="004D75E9"/>
    <w:rPr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8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0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6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6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63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17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53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0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8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5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9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8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7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08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60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1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5781">
          <w:marLeft w:val="0"/>
          <w:marRight w:val="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2743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4296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9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4337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5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932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65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42452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6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562870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46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798441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18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980937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13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463190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9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524044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29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6543816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2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8204018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45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247545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143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608191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07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235922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09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8834464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27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096555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39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507436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72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961672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79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5202433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43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535280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28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1639631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88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2857952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249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025037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30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9450906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82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051128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175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37646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91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89938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91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9522928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12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961504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4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152304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04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040776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96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9069864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45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262569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45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275740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50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328130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45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341228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23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596669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90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831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6847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96331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8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25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1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3905">
          <w:marLeft w:val="-240"/>
          <w:marRight w:val="-240"/>
          <w:marTop w:val="0"/>
          <w:marBottom w:val="0"/>
          <w:divBdr>
            <w:top w:val="single" w:sz="6" w:space="0" w:color="353942"/>
            <w:left w:val="single" w:sz="6" w:space="0" w:color="353942"/>
            <w:bottom w:val="single" w:sz="6" w:space="0" w:color="353942"/>
            <w:right w:val="single" w:sz="6" w:space="0" w:color="353942"/>
          </w:divBdr>
          <w:divsChild>
            <w:div w:id="9089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94946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4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8376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0148BB"/>
                            <w:left w:val="single" w:sz="6" w:space="8" w:color="0148BB"/>
                            <w:bottom w:val="single" w:sz="6" w:space="0" w:color="0148BB"/>
                            <w:right w:val="single" w:sz="6" w:space="11" w:color="0148BB"/>
                          </w:divBdr>
                          <w:divsChild>
                            <w:div w:id="142888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63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239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774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0719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19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32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20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23B3F"/>
                                    <w:left w:val="single" w:sz="6" w:space="0" w:color="323B3F"/>
                                    <w:bottom w:val="single" w:sz="6" w:space="0" w:color="323B3F"/>
                                    <w:right w:val="single" w:sz="6" w:space="0" w:color="323B3F"/>
                                  </w:divBdr>
                                </w:div>
                              </w:divsChild>
                            </w:div>
                            <w:div w:id="712427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77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23B3F"/>
                                    <w:left w:val="single" w:sz="6" w:space="0" w:color="323B3F"/>
                                    <w:bottom w:val="single" w:sz="6" w:space="0" w:color="323B3F"/>
                                    <w:right w:val="single" w:sz="6" w:space="0" w:color="323B3F"/>
                                  </w:divBdr>
                                </w:div>
                              </w:divsChild>
                            </w:div>
                            <w:div w:id="11417990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29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23B3F"/>
                                    <w:left w:val="single" w:sz="6" w:space="0" w:color="323B3F"/>
                                    <w:bottom w:val="single" w:sz="6" w:space="0" w:color="323B3F"/>
                                    <w:right w:val="single" w:sz="6" w:space="0" w:color="323B3F"/>
                                  </w:divBdr>
                                </w:div>
                              </w:divsChild>
                            </w:div>
                            <w:div w:id="22211010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46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53942"/>
                                    <w:left w:val="single" w:sz="6" w:space="0" w:color="353942"/>
                                    <w:bottom w:val="single" w:sz="6" w:space="0" w:color="353942"/>
                                    <w:right w:val="single" w:sz="6" w:space="0" w:color="353942"/>
                                  </w:divBdr>
                                </w:div>
                              </w:divsChild>
                            </w:div>
                            <w:div w:id="2621542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70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53942"/>
                                    <w:left w:val="single" w:sz="6" w:space="0" w:color="353942"/>
                                    <w:bottom w:val="single" w:sz="6" w:space="0" w:color="353942"/>
                                    <w:right w:val="single" w:sz="6" w:space="0" w:color="353942"/>
                                  </w:divBdr>
                                </w:div>
                              </w:divsChild>
                            </w:div>
                            <w:div w:id="3018144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6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53942"/>
                                    <w:left w:val="single" w:sz="6" w:space="0" w:color="353942"/>
                                    <w:bottom w:val="single" w:sz="6" w:space="0" w:color="353942"/>
                                    <w:right w:val="single" w:sz="6" w:space="0" w:color="353942"/>
                                  </w:divBdr>
                                </w:div>
                              </w:divsChild>
                            </w:div>
                            <w:div w:id="3457183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79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53942"/>
                                    <w:left w:val="single" w:sz="6" w:space="0" w:color="353942"/>
                                    <w:bottom w:val="single" w:sz="6" w:space="0" w:color="353942"/>
                                    <w:right w:val="single" w:sz="6" w:space="0" w:color="353942"/>
                                  </w:divBdr>
                                </w:div>
                              </w:divsChild>
                            </w:div>
                            <w:div w:id="5069444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36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23B3F"/>
                                    <w:left w:val="single" w:sz="6" w:space="0" w:color="323B3F"/>
                                    <w:bottom w:val="single" w:sz="6" w:space="0" w:color="323B3F"/>
                                    <w:right w:val="single" w:sz="6" w:space="0" w:color="323B3F"/>
                                  </w:divBdr>
                                </w:div>
                              </w:divsChild>
                            </w:div>
                            <w:div w:id="5215535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01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53942"/>
                                    <w:left w:val="single" w:sz="6" w:space="0" w:color="353942"/>
                                    <w:bottom w:val="single" w:sz="6" w:space="0" w:color="353942"/>
                                    <w:right w:val="single" w:sz="6" w:space="0" w:color="353942"/>
                                  </w:divBdr>
                                </w:div>
                              </w:divsChild>
                            </w:div>
                            <w:div w:id="6092436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29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53942"/>
                                    <w:left w:val="single" w:sz="6" w:space="0" w:color="353942"/>
                                    <w:bottom w:val="single" w:sz="6" w:space="0" w:color="353942"/>
                                    <w:right w:val="single" w:sz="6" w:space="0" w:color="353942"/>
                                  </w:divBdr>
                                </w:div>
                              </w:divsChild>
                            </w:div>
                            <w:div w:id="6420840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08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23B3F"/>
                                    <w:left w:val="single" w:sz="6" w:space="0" w:color="323B3F"/>
                                    <w:bottom w:val="single" w:sz="6" w:space="0" w:color="323B3F"/>
                                    <w:right w:val="single" w:sz="6" w:space="0" w:color="323B3F"/>
                                  </w:divBdr>
                                </w:div>
                              </w:divsChild>
                            </w:div>
                            <w:div w:id="73513176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8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23B3F"/>
                                    <w:left w:val="single" w:sz="6" w:space="0" w:color="323B3F"/>
                                    <w:bottom w:val="single" w:sz="6" w:space="0" w:color="323B3F"/>
                                    <w:right w:val="single" w:sz="6" w:space="0" w:color="323B3F"/>
                                  </w:divBdr>
                                </w:div>
                              </w:divsChild>
                            </w:div>
                            <w:div w:id="7623412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49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53942"/>
                                    <w:left w:val="single" w:sz="6" w:space="0" w:color="353942"/>
                                    <w:bottom w:val="single" w:sz="6" w:space="0" w:color="353942"/>
                                    <w:right w:val="single" w:sz="6" w:space="0" w:color="353942"/>
                                  </w:divBdr>
                                </w:div>
                              </w:divsChild>
                            </w:div>
                            <w:div w:id="76666120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2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53942"/>
                                    <w:left w:val="single" w:sz="6" w:space="0" w:color="353942"/>
                                    <w:bottom w:val="single" w:sz="6" w:space="0" w:color="353942"/>
                                    <w:right w:val="single" w:sz="6" w:space="0" w:color="353942"/>
                                  </w:divBdr>
                                </w:div>
                              </w:divsChild>
                            </w:div>
                            <w:div w:id="7787914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5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53942"/>
                                    <w:left w:val="single" w:sz="6" w:space="0" w:color="353942"/>
                                    <w:bottom w:val="single" w:sz="6" w:space="0" w:color="353942"/>
                                    <w:right w:val="single" w:sz="6" w:space="0" w:color="353942"/>
                                  </w:divBdr>
                                </w:div>
                              </w:divsChild>
                            </w:div>
                            <w:div w:id="83080198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1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53942"/>
                                    <w:left w:val="single" w:sz="6" w:space="0" w:color="353942"/>
                                    <w:bottom w:val="single" w:sz="6" w:space="0" w:color="353942"/>
                                    <w:right w:val="single" w:sz="6" w:space="0" w:color="353942"/>
                                  </w:divBdr>
                                </w:div>
                              </w:divsChild>
                            </w:div>
                            <w:div w:id="8896163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56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23B3F"/>
                                    <w:left w:val="single" w:sz="6" w:space="0" w:color="323B3F"/>
                                    <w:bottom w:val="single" w:sz="6" w:space="0" w:color="323B3F"/>
                                    <w:right w:val="single" w:sz="6" w:space="0" w:color="323B3F"/>
                                  </w:divBdr>
                                </w:div>
                              </w:divsChild>
                            </w:div>
                            <w:div w:id="9582259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25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53942"/>
                                    <w:left w:val="single" w:sz="6" w:space="0" w:color="353942"/>
                                    <w:bottom w:val="single" w:sz="6" w:space="0" w:color="353942"/>
                                    <w:right w:val="single" w:sz="6" w:space="0" w:color="353942"/>
                                  </w:divBdr>
                                </w:div>
                              </w:divsChild>
                            </w:div>
                            <w:div w:id="102597843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98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53942"/>
                                    <w:left w:val="single" w:sz="6" w:space="0" w:color="353942"/>
                                    <w:bottom w:val="single" w:sz="6" w:space="0" w:color="353942"/>
                                    <w:right w:val="single" w:sz="6" w:space="0" w:color="353942"/>
                                  </w:divBdr>
                                </w:div>
                              </w:divsChild>
                            </w:div>
                            <w:div w:id="104375267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53942"/>
                                    <w:left w:val="single" w:sz="6" w:space="0" w:color="353942"/>
                                    <w:bottom w:val="single" w:sz="6" w:space="0" w:color="353942"/>
                                    <w:right w:val="single" w:sz="6" w:space="0" w:color="353942"/>
                                  </w:divBdr>
                                </w:div>
                              </w:divsChild>
                            </w:div>
                            <w:div w:id="106333240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20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53942"/>
                                    <w:left w:val="single" w:sz="6" w:space="0" w:color="353942"/>
                                    <w:bottom w:val="single" w:sz="6" w:space="0" w:color="353942"/>
                                    <w:right w:val="single" w:sz="6" w:space="0" w:color="353942"/>
                                  </w:divBdr>
                                </w:div>
                              </w:divsChild>
                            </w:div>
                            <w:div w:id="10707310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2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23B3F"/>
                                    <w:left w:val="single" w:sz="6" w:space="0" w:color="323B3F"/>
                                    <w:bottom w:val="single" w:sz="6" w:space="0" w:color="323B3F"/>
                                    <w:right w:val="single" w:sz="6" w:space="0" w:color="323B3F"/>
                                  </w:divBdr>
                                </w:div>
                              </w:divsChild>
                            </w:div>
                            <w:div w:id="13444717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163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53942"/>
                                    <w:left w:val="single" w:sz="6" w:space="0" w:color="353942"/>
                                    <w:bottom w:val="single" w:sz="6" w:space="0" w:color="353942"/>
                                    <w:right w:val="single" w:sz="6" w:space="0" w:color="353942"/>
                                  </w:divBdr>
                                </w:div>
                              </w:divsChild>
                            </w:div>
                            <w:div w:id="13528801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95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0A49B1"/>
                                    <w:left w:val="single" w:sz="6" w:space="0" w:color="0A49B1"/>
                                    <w:bottom w:val="single" w:sz="6" w:space="0" w:color="0A49B1"/>
                                    <w:right w:val="single" w:sz="6" w:space="0" w:color="0A49B1"/>
                                  </w:divBdr>
                                </w:div>
                              </w:divsChild>
                            </w:div>
                            <w:div w:id="14560992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80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53942"/>
                                    <w:left w:val="single" w:sz="6" w:space="0" w:color="353942"/>
                                    <w:bottom w:val="single" w:sz="6" w:space="0" w:color="353942"/>
                                    <w:right w:val="single" w:sz="6" w:space="0" w:color="353942"/>
                                  </w:divBdr>
                                </w:div>
                              </w:divsChild>
                            </w:div>
                            <w:div w:id="152084989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09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53942"/>
                                    <w:left w:val="single" w:sz="6" w:space="0" w:color="353942"/>
                                    <w:bottom w:val="single" w:sz="6" w:space="0" w:color="353942"/>
                                    <w:right w:val="single" w:sz="6" w:space="0" w:color="353942"/>
                                  </w:divBdr>
                                </w:div>
                              </w:divsChild>
                            </w:div>
                            <w:div w:id="17194714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55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53942"/>
                                    <w:left w:val="single" w:sz="6" w:space="0" w:color="353942"/>
                                    <w:bottom w:val="single" w:sz="6" w:space="0" w:color="353942"/>
                                    <w:right w:val="single" w:sz="6" w:space="0" w:color="353942"/>
                                  </w:divBdr>
                                </w:div>
                              </w:divsChild>
                            </w:div>
                            <w:div w:id="17266813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1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23B3F"/>
                                    <w:left w:val="single" w:sz="6" w:space="0" w:color="323B3F"/>
                                    <w:bottom w:val="single" w:sz="6" w:space="0" w:color="323B3F"/>
                                    <w:right w:val="single" w:sz="6" w:space="0" w:color="323B3F"/>
                                  </w:divBdr>
                                </w:div>
                              </w:divsChild>
                            </w:div>
                            <w:div w:id="174209787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58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23B3F"/>
                                    <w:left w:val="single" w:sz="6" w:space="0" w:color="323B3F"/>
                                    <w:bottom w:val="single" w:sz="6" w:space="0" w:color="323B3F"/>
                                    <w:right w:val="single" w:sz="6" w:space="0" w:color="323B3F"/>
                                  </w:divBdr>
                                </w:div>
                              </w:divsChild>
                            </w:div>
                            <w:div w:id="174568782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61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53942"/>
                                    <w:left w:val="single" w:sz="6" w:space="0" w:color="353942"/>
                                    <w:bottom w:val="single" w:sz="6" w:space="0" w:color="353942"/>
                                    <w:right w:val="single" w:sz="6" w:space="0" w:color="353942"/>
                                  </w:divBdr>
                                </w:div>
                              </w:divsChild>
                            </w:div>
                            <w:div w:id="175381560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668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53942"/>
                                    <w:left w:val="single" w:sz="6" w:space="0" w:color="353942"/>
                                    <w:bottom w:val="single" w:sz="6" w:space="0" w:color="353942"/>
                                    <w:right w:val="single" w:sz="6" w:space="0" w:color="353942"/>
                                  </w:divBdr>
                                </w:div>
                              </w:divsChild>
                            </w:div>
                            <w:div w:id="19633403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47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23B3F"/>
                                    <w:left w:val="single" w:sz="6" w:space="0" w:color="323B3F"/>
                                    <w:bottom w:val="single" w:sz="6" w:space="0" w:color="323B3F"/>
                                    <w:right w:val="single" w:sz="6" w:space="0" w:color="323B3F"/>
                                  </w:divBdr>
                                </w:div>
                              </w:divsChild>
                            </w:div>
                            <w:div w:id="197447866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53942"/>
                                    <w:left w:val="single" w:sz="6" w:space="0" w:color="353942"/>
                                    <w:bottom w:val="single" w:sz="6" w:space="0" w:color="353942"/>
                                    <w:right w:val="single" w:sz="6" w:space="0" w:color="353942"/>
                                  </w:divBdr>
                                  <w:divsChild>
                                    <w:div w:id="102551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90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086034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10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53942"/>
                                    <w:left w:val="single" w:sz="6" w:space="0" w:color="353942"/>
                                    <w:bottom w:val="single" w:sz="6" w:space="0" w:color="353942"/>
                                    <w:right w:val="single" w:sz="6" w:space="0" w:color="353942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0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7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9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80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747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1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2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9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69B87-06E3-44AD-86BA-9D96AB294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2430</TotalTime>
  <Pages>49</Pages>
  <Words>14793</Words>
  <Characters>84325</Characters>
  <Application>Microsoft Office Word</Application>
  <DocSecurity>0</DocSecurity>
  <Lines>702</Lines>
  <Paragraphs>197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98921</CharactersWithSpaces>
  <SharedDoc>false</SharedDoc>
  <HLinks>
    <vt:vector size="162" baseType="variant"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_Toc169519562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_Toc169519561</vt:lpwstr>
      </vt:variant>
      <vt:variant>
        <vt:i4>1572924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_Toc169519556</vt:lpwstr>
      </vt:variant>
      <vt:variant>
        <vt:i4>1572924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_Toc169519555</vt:lpwstr>
      </vt:variant>
      <vt:variant>
        <vt:i4>1572924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_Toc169519554</vt:lpwstr>
      </vt:variant>
      <vt:variant>
        <vt:i4>1572924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_Toc169519553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_Toc169519552</vt:lpwstr>
      </vt:variant>
      <vt:variant>
        <vt:i4>1572924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_Toc169519551</vt:lpwstr>
      </vt:variant>
      <vt:variant>
        <vt:i4>1572924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_Toc169519550</vt:lpwstr>
      </vt:variant>
      <vt:variant>
        <vt:i4>1638460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_Toc169519549</vt:lpwstr>
      </vt:variant>
      <vt:variant>
        <vt:i4>1638460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_Toc169519548</vt:lpwstr>
      </vt:variant>
      <vt:variant>
        <vt:i4>1638460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_Toc169519547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_Toc169519546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_Toc169519545</vt:lpwstr>
      </vt:variant>
      <vt:variant>
        <vt:i4>1638460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_Toc169519544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_Toc169519543</vt:lpwstr>
      </vt:variant>
      <vt:variant>
        <vt:i4>1638460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_Toc169519542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_Toc169519541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_Toc169519540</vt:lpwstr>
      </vt:variant>
      <vt:variant>
        <vt:i4>1966140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_Toc169519539</vt:lpwstr>
      </vt:variant>
      <vt:variant>
        <vt:i4>1966140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_Toc169519538</vt:lpwstr>
      </vt:variant>
      <vt:variant>
        <vt:i4>1966140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_Toc169519537</vt:lpwstr>
      </vt:variant>
      <vt:variant>
        <vt:i4>1966140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_Toc169519536</vt:lpwstr>
      </vt:variant>
      <vt:variant>
        <vt:i4>1966140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_Toc169519535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_Toc169519534</vt:lpwstr>
      </vt:variant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_Toc169519533</vt:lpwstr>
      </vt:variant>
      <vt:variant>
        <vt:i4>1966140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_Toc169519532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The Space</cp:lastModifiedBy>
  <cp:revision>11</cp:revision>
  <cp:lastPrinted>2023-06-14T16:57:00Z</cp:lastPrinted>
  <dcterms:created xsi:type="dcterms:W3CDTF">2025-02-22T11:07:00Z</dcterms:created>
  <dcterms:modified xsi:type="dcterms:W3CDTF">2025-05-07T11:53:00Z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Владелец">
    <vt:lpwstr>Селивончик С.С.</vt:lpwstr>
  </property>
  <property fmtid="{D5CDD505-2E9C-101B-9397-08002B2CF9AE}" pid="3" name="Группа">
    <vt:lpwstr>АС-15</vt:lpwstr>
  </property>
  <property fmtid="{D5CDD505-2E9C-101B-9397-08002B2CF9AE}" pid="4" name="Номер телефона">
    <vt:lpwstr>523-44-83</vt:lpwstr>
  </property>
</Properties>
</file>