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2E33" w14:textId="77777777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672A6659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7501D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EADDD4B" w14:textId="77777777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  <w:r w:rsidR="00D42F16">
        <w:br/>
      </w:r>
    </w:p>
    <w:p w14:paraId="5DAB6C7B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39BBE3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D9C35" w14:textId="7FB6E8C7" w:rsidR="3162666B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8F396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A3D3EC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F78DED" w14:textId="5E6D55D4" w:rsidR="003D354E" w:rsidRDefault="00ED64DC" w:rsidP="3162666B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D42F16"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студентка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курса</w:t>
      </w:r>
      <w:r w:rsidR="00D42F16"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ИИ-21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42F16">
        <w:br/>
      </w:r>
      <w:r w:rsidR="006F0101">
        <w:rPr>
          <w:rFonts w:ascii="Times New Roman" w:eastAsia="Times New Roman" w:hAnsi="Times New Roman" w:cs="Times New Roman"/>
          <w:sz w:val="28"/>
          <w:szCs w:val="28"/>
          <w:lang w:val="ru-RU"/>
        </w:rPr>
        <w:t>Литвинюк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F0101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6F010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61A342" w14:textId="77777777" w:rsidR="003D354E" w:rsidRDefault="3162666B" w:rsidP="3162666B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Савонюк В. А.</w:t>
      </w:r>
    </w:p>
    <w:p w14:paraId="0D0B940D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4EAFD9C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FAA111B" w14:textId="77777777" w:rsidR="006F0101" w:rsidRDefault="006F010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BA34442" w14:textId="77777777" w:rsidR="006F0101" w:rsidRDefault="006F010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25566AD" w14:textId="77777777" w:rsidR="006F0101" w:rsidRDefault="006F010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7B192CB" w14:textId="4150B092" w:rsidR="003D354E" w:rsidRDefault="00ED64DC" w:rsidP="006F010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  <w:r w:rsidR="00D42F16" w:rsidRPr="3162666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4470CAD" w14:textId="2C67BCD3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Цель работы: Разработать физическую модель БД для реализации в СУБД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MS</w:t>
      </w:r>
      <w:r w:rsidRPr="00ED64D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Access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MS</w:t>
      </w:r>
      <w:r w:rsidRPr="00ED64D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SQL</w:t>
      </w:r>
      <w:r w:rsidRPr="00ED64D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Server</w:t>
      </w:r>
      <w:r w:rsidRPr="00ED64D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основании логической модели в соответствии с вариантом.</w:t>
      </w:r>
    </w:p>
    <w:p w14:paraId="3FDDB8FB" w14:textId="646C4F52" w:rsidR="003D354E" w:rsidRDefault="00B31161" w:rsidP="3162666B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6F010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33A82047" w14:textId="30E2A697" w:rsidR="00ED64DC" w:rsidRPr="00B31161" w:rsidRDefault="3162666B" w:rsidP="00B3116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Ход работы:</w:t>
      </w:r>
    </w:p>
    <w:p w14:paraId="586A9E5E" w14:textId="77777777" w:rsidR="006F0101" w:rsidRDefault="006F0101" w:rsidP="3162666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0101">
        <w:drawing>
          <wp:anchor distT="0" distB="0" distL="114300" distR="114300" simplePos="0" relativeHeight="251659264" behindDoc="0" locked="0" layoutInCell="1" allowOverlap="1" wp14:anchorId="7A62B0BB" wp14:editId="272F0B67">
            <wp:simplePos x="0" y="0"/>
            <wp:positionH relativeFrom="column">
              <wp:posOffset>7315</wp:posOffset>
            </wp:positionH>
            <wp:positionV relativeFrom="paragraph">
              <wp:posOffset>182880</wp:posOffset>
            </wp:positionV>
            <wp:extent cx="4972744" cy="704948"/>
            <wp:effectExtent l="0" t="0" r="0" b="0"/>
            <wp:wrapTight wrapText="bothSides">
              <wp:wrapPolygon edited="0">
                <wp:start x="0" y="0"/>
                <wp:lineTo x="0" y="21016"/>
                <wp:lineTo x="21514" y="21016"/>
                <wp:lineTo x="21514" y="0"/>
                <wp:lineTo x="0" y="0"/>
              </wp:wrapPolygon>
            </wp:wrapTight>
            <wp:docPr id="1806254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54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5F196" w14:textId="77777777" w:rsidR="006F0101" w:rsidRDefault="006F0101" w:rsidP="3162666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7FA872" w14:textId="0D4A5C5C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</w:rPr>
      </w:pPr>
      <w:r>
        <w:br/>
      </w: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MS Access 2016:</w:t>
      </w:r>
      <w:r>
        <w:br/>
      </w: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Физическая структура таблиц БД</w:t>
      </w:r>
    </w:p>
    <w:p w14:paraId="63533D68" w14:textId="716BC5E4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1:</w:t>
      </w:r>
    </w:p>
    <w:p w14:paraId="76735EFB" w14:textId="4BF8FA44" w:rsidR="00ED64DC" w:rsidRDefault="006F0101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F0101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3F023C9" wp14:editId="5E99C3CA">
            <wp:simplePos x="0" y="0"/>
            <wp:positionH relativeFrom="column">
              <wp:posOffset>0</wp:posOffset>
            </wp:positionH>
            <wp:positionV relativeFrom="paragraph">
              <wp:posOffset>3404</wp:posOffset>
            </wp:positionV>
            <wp:extent cx="3553321" cy="914528"/>
            <wp:effectExtent l="0" t="0" r="0" b="0"/>
            <wp:wrapTight wrapText="bothSides">
              <wp:wrapPolygon edited="0">
                <wp:start x="0" y="0"/>
                <wp:lineTo x="0" y="21150"/>
                <wp:lineTo x="21426" y="21150"/>
                <wp:lineTo x="21426" y="0"/>
                <wp:lineTo x="0" y="0"/>
              </wp:wrapPolygon>
            </wp:wrapTight>
            <wp:docPr id="1713488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88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565F4" w14:textId="77777777" w:rsidR="006F0101" w:rsidRDefault="006F0101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334A491" w14:textId="77777777" w:rsidR="006F0101" w:rsidRDefault="006F0101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4932980" w14:textId="0D550F32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2:</w:t>
      </w:r>
    </w:p>
    <w:p w14:paraId="4CE99885" w14:textId="35BEAD64" w:rsidR="00ED64DC" w:rsidRDefault="006F0101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F010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EC44C6E" wp14:editId="276CD42C">
            <wp:extent cx="3534268" cy="866896"/>
            <wp:effectExtent l="0" t="0" r="9525" b="9525"/>
            <wp:docPr id="769315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150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AD74" w14:textId="11E177C7" w:rsidR="3162666B" w:rsidRDefault="006F0101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F0101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507874C" wp14:editId="7782F26E">
            <wp:simplePos x="0" y="0"/>
            <wp:positionH relativeFrom="column">
              <wp:posOffset>-9524</wp:posOffset>
            </wp:positionH>
            <wp:positionV relativeFrom="paragraph">
              <wp:posOffset>365684</wp:posOffset>
            </wp:positionV>
            <wp:extent cx="3543795" cy="943107"/>
            <wp:effectExtent l="0" t="0" r="0" b="9525"/>
            <wp:wrapTight wrapText="bothSides">
              <wp:wrapPolygon edited="0">
                <wp:start x="0" y="0"/>
                <wp:lineTo x="0" y="21382"/>
                <wp:lineTo x="21484" y="21382"/>
                <wp:lineTo x="21484" y="0"/>
                <wp:lineTo x="0" y="0"/>
              </wp:wrapPolygon>
            </wp:wrapTight>
            <wp:docPr id="332555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55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162666B" w:rsidRPr="3162666B">
        <w:rPr>
          <w:rFonts w:ascii="Times New Roman" w:eastAsia="Times New Roman" w:hAnsi="Times New Roman" w:cs="Times New Roman"/>
          <w:sz w:val="28"/>
          <w:szCs w:val="28"/>
        </w:rPr>
        <w:t>Таблица 3:</w:t>
      </w:r>
    </w:p>
    <w:p w14:paraId="216C5AD4" w14:textId="44692C9E" w:rsidR="00ED64DC" w:rsidRDefault="00ED64DC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23E1EB4" w14:textId="04361486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1365780" w14:textId="7AF05E62" w:rsidR="006F0101" w:rsidRDefault="006F0101" w:rsidP="3162666B">
      <w:pPr>
        <w:spacing w:before="240" w:after="240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CE7F808" w14:textId="6B3AC2C2" w:rsidR="3162666B" w:rsidRPr="00B31161" w:rsidRDefault="3162666B" w:rsidP="3162666B">
      <w:pPr>
        <w:spacing w:before="240" w:after="240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</w:rPr>
        <w:t>Схемы БД, полученные посредством СУБД:</w:t>
      </w:r>
    </w:p>
    <w:p w14:paraId="4484BB6A" w14:textId="3B9AAC02" w:rsidR="00900705" w:rsidRDefault="00900705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A23AE59" w14:textId="77777777" w:rsidR="006F0101" w:rsidRDefault="006F0101" w:rsidP="3162666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0101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7905B0" wp14:editId="597D2B24">
            <wp:extent cx="2456815" cy="845820"/>
            <wp:effectExtent l="0" t="0" r="635" b="0"/>
            <wp:docPr id="658090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902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B0DA" w14:textId="31ECF299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MS SQL Server:</w:t>
      </w:r>
      <w:r>
        <w:br/>
      </w: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Физическая структура таблиц БД:</w:t>
      </w:r>
    </w:p>
    <w:p w14:paraId="7401004C" w14:textId="1323846E" w:rsidR="00B31161" w:rsidRDefault="006F0101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F0101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B9752E3" wp14:editId="2DBBCD30">
            <wp:simplePos x="0" y="0"/>
            <wp:positionH relativeFrom="column">
              <wp:posOffset>-66675</wp:posOffset>
            </wp:positionH>
            <wp:positionV relativeFrom="paragraph">
              <wp:posOffset>416560</wp:posOffset>
            </wp:positionV>
            <wp:extent cx="3686175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433" y="21415"/>
                <wp:lineTo x="21433" y="0"/>
                <wp:lineTo x="0" y="0"/>
              </wp:wrapPolygon>
            </wp:wrapTight>
            <wp:docPr id="423120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20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162666B" w:rsidRPr="3162666B">
        <w:rPr>
          <w:rFonts w:ascii="Times New Roman" w:eastAsia="Times New Roman" w:hAnsi="Times New Roman" w:cs="Times New Roman"/>
          <w:sz w:val="28"/>
          <w:szCs w:val="28"/>
        </w:rPr>
        <w:t>Таблица 1:</w:t>
      </w:r>
    </w:p>
    <w:p w14:paraId="2A3276E5" w14:textId="57D4A0A3" w:rsidR="00B31161" w:rsidRDefault="00B31161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3C5FE5D" w14:textId="780FB528" w:rsidR="006F0101" w:rsidRDefault="006F0101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EB184B" w14:textId="77777777" w:rsidR="006F0101" w:rsidRDefault="006F0101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F13D9B" w14:textId="5DBBDBC6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2:</w:t>
      </w:r>
    </w:p>
    <w:p w14:paraId="775CD6DC" w14:textId="562B3CEE" w:rsidR="00B31161" w:rsidRDefault="006F0101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F0101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3CD4909" wp14:editId="6F3CC3F9">
            <wp:simplePos x="0" y="0"/>
            <wp:positionH relativeFrom="column">
              <wp:posOffset>0</wp:posOffset>
            </wp:positionH>
            <wp:positionV relativeFrom="paragraph">
              <wp:posOffset>51486</wp:posOffset>
            </wp:positionV>
            <wp:extent cx="3743847" cy="1086002"/>
            <wp:effectExtent l="0" t="0" r="0" b="0"/>
            <wp:wrapTight wrapText="bothSides">
              <wp:wrapPolygon edited="0">
                <wp:start x="0" y="0"/>
                <wp:lineTo x="0" y="21221"/>
                <wp:lineTo x="21435" y="21221"/>
                <wp:lineTo x="21435" y="0"/>
                <wp:lineTo x="0" y="0"/>
              </wp:wrapPolygon>
            </wp:wrapTight>
            <wp:docPr id="127163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3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E471C" w14:textId="5A237D1E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2138613" w14:textId="77777777" w:rsidR="006F0101" w:rsidRDefault="006F0101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B1FC7ED" w14:textId="09371B00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3:</w:t>
      </w:r>
    </w:p>
    <w:p w14:paraId="4707944F" w14:textId="2F5B1AD4" w:rsidR="00B31161" w:rsidRDefault="006F0101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F0101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5210743" wp14:editId="00784170">
            <wp:simplePos x="0" y="0"/>
            <wp:positionH relativeFrom="column">
              <wp:posOffset>-19049</wp:posOffset>
            </wp:positionH>
            <wp:positionV relativeFrom="paragraph">
              <wp:posOffset>29540</wp:posOffset>
            </wp:positionV>
            <wp:extent cx="3762900" cy="1095528"/>
            <wp:effectExtent l="0" t="0" r="0" b="9525"/>
            <wp:wrapTight wrapText="bothSides">
              <wp:wrapPolygon edited="0">
                <wp:start x="0" y="0"/>
                <wp:lineTo x="0" y="21412"/>
                <wp:lineTo x="21436" y="21412"/>
                <wp:lineTo x="21436" y="0"/>
                <wp:lineTo x="0" y="0"/>
              </wp:wrapPolygon>
            </wp:wrapTight>
            <wp:docPr id="884204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04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68DFF" w14:textId="77777777" w:rsidR="006F0101" w:rsidRDefault="006F0101" w:rsidP="3162666B">
      <w:pPr>
        <w:spacing w:before="240" w:after="240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9248596" w14:textId="77777777" w:rsidR="006F0101" w:rsidRDefault="006F0101" w:rsidP="3162666B">
      <w:pPr>
        <w:spacing w:before="240" w:after="240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951C64E" w14:textId="116C11FF" w:rsidR="3162666B" w:rsidRDefault="006F0101" w:rsidP="3162666B">
      <w:pPr>
        <w:spacing w:before="240" w:after="24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F0101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40EEB1F" wp14:editId="4E7E7C4A">
            <wp:simplePos x="0" y="0"/>
            <wp:positionH relativeFrom="column">
              <wp:posOffset>13538</wp:posOffset>
            </wp:positionH>
            <wp:positionV relativeFrom="paragraph">
              <wp:posOffset>343103</wp:posOffset>
            </wp:positionV>
            <wp:extent cx="5731510" cy="1106170"/>
            <wp:effectExtent l="0" t="0" r="2540" b="0"/>
            <wp:wrapTight wrapText="bothSides">
              <wp:wrapPolygon edited="0">
                <wp:start x="0" y="0"/>
                <wp:lineTo x="0" y="21203"/>
                <wp:lineTo x="21538" y="21203"/>
                <wp:lineTo x="21538" y="0"/>
                <wp:lineTo x="0" y="0"/>
              </wp:wrapPolygon>
            </wp:wrapTight>
            <wp:docPr id="850393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93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162666B" w:rsidRPr="3162666B">
        <w:rPr>
          <w:rFonts w:ascii="Times New Roman" w:eastAsia="Times New Roman" w:hAnsi="Times New Roman" w:cs="Times New Roman"/>
          <w:i/>
          <w:iCs/>
          <w:sz w:val="28"/>
          <w:szCs w:val="28"/>
        </w:rPr>
        <w:t>Схемы БД, полученные посредством СУБД:</w:t>
      </w:r>
    </w:p>
    <w:p w14:paraId="346DD8DA" w14:textId="18501A3A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 xml:space="preserve"> в ходе данной лабораторной работы мной были изучены принципы и механизмы построения физической модели БД в СУБД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MS Access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</w:rPr>
        <w:t>MS SQL Server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3162666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6B0D"/>
    <w:multiLevelType w:val="hybridMultilevel"/>
    <w:tmpl w:val="6972D7A2"/>
    <w:lvl w:ilvl="0" w:tplc="21D41C7C">
      <w:start w:val="1"/>
      <w:numFmt w:val="decimal"/>
      <w:lvlText w:val="%1."/>
      <w:lvlJc w:val="left"/>
      <w:pPr>
        <w:ind w:left="720" w:hanging="360"/>
      </w:pPr>
    </w:lvl>
    <w:lvl w:ilvl="1" w:tplc="3E78DE10">
      <w:start w:val="1"/>
      <w:numFmt w:val="lowerLetter"/>
      <w:lvlText w:val="%2."/>
      <w:lvlJc w:val="left"/>
      <w:pPr>
        <w:ind w:left="1440" w:hanging="360"/>
      </w:pPr>
    </w:lvl>
    <w:lvl w:ilvl="2" w:tplc="C93202A6">
      <w:start w:val="1"/>
      <w:numFmt w:val="lowerRoman"/>
      <w:lvlText w:val="%3."/>
      <w:lvlJc w:val="right"/>
      <w:pPr>
        <w:ind w:left="2160" w:hanging="180"/>
      </w:pPr>
    </w:lvl>
    <w:lvl w:ilvl="3" w:tplc="1D48DE5E">
      <w:start w:val="1"/>
      <w:numFmt w:val="decimal"/>
      <w:lvlText w:val="%4."/>
      <w:lvlJc w:val="left"/>
      <w:pPr>
        <w:ind w:left="2880" w:hanging="360"/>
      </w:pPr>
    </w:lvl>
    <w:lvl w:ilvl="4" w:tplc="4136420E">
      <w:start w:val="1"/>
      <w:numFmt w:val="lowerLetter"/>
      <w:lvlText w:val="%5."/>
      <w:lvlJc w:val="left"/>
      <w:pPr>
        <w:ind w:left="3600" w:hanging="360"/>
      </w:pPr>
    </w:lvl>
    <w:lvl w:ilvl="5" w:tplc="A55414F4">
      <w:start w:val="1"/>
      <w:numFmt w:val="lowerRoman"/>
      <w:lvlText w:val="%6."/>
      <w:lvlJc w:val="right"/>
      <w:pPr>
        <w:ind w:left="4320" w:hanging="180"/>
      </w:pPr>
    </w:lvl>
    <w:lvl w:ilvl="6" w:tplc="283CD2BC">
      <w:start w:val="1"/>
      <w:numFmt w:val="decimal"/>
      <w:lvlText w:val="%7."/>
      <w:lvlJc w:val="left"/>
      <w:pPr>
        <w:ind w:left="5040" w:hanging="360"/>
      </w:pPr>
    </w:lvl>
    <w:lvl w:ilvl="7" w:tplc="135610AE">
      <w:start w:val="1"/>
      <w:numFmt w:val="lowerLetter"/>
      <w:lvlText w:val="%8."/>
      <w:lvlJc w:val="left"/>
      <w:pPr>
        <w:ind w:left="5760" w:hanging="360"/>
      </w:pPr>
    </w:lvl>
    <w:lvl w:ilvl="8" w:tplc="2548C0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3BEB"/>
    <w:multiLevelType w:val="hybridMultilevel"/>
    <w:tmpl w:val="FB7EC3A4"/>
    <w:lvl w:ilvl="0" w:tplc="10F0459A">
      <w:start w:val="1"/>
      <w:numFmt w:val="decimal"/>
      <w:lvlText w:val="%1."/>
      <w:lvlJc w:val="left"/>
      <w:pPr>
        <w:ind w:left="720" w:hanging="360"/>
      </w:pPr>
    </w:lvl>
    <w:lvl w:ilvl="1" w:tplc="8DA2F256">
      <w:start w:val="1"/>
      <w:numFmt w:val="lowerLetter"/>
      <w:lvlText w:val="%2."/>
      <w:lvlJc w:val="left"/>
      <w:pPr>
        <w:ind w:left="1440" w:hanging="360"/>
      </w:pPr>
    </w:lvl>
    <w:lvl w:ilvl="2" w:tplc="84960D22">
      <w:start w:val="1"/>
      <w:numFmt w:val="lowerRoman"/>
      <w:lvlText w:val="%3."/>
      <w:lvlJc w:val="right"/>
      <w:pPr>
        <w:ind w:left="2160" w:hanging="180"/>
      </w:pPr>
    </w:lvl>
    <w:lvl w:ilvl="3" w:tplc="10BC4E12">
      <w:start w:val="1"/>
      <w:numFmt w:val="decimal"/>
      <w:lvlText w:val="%4."/>
      <w:lvlJc w:val="left"/>
      <w:pPr>
        <w:ind w:left="2880" w:hanging="360"/>
      </w:pPr>
    </w:lvl>
    <w:lvl w:ilvl="4" w:tplc="6F301DE8">
      <w:start w:val="1"/>
      <w:numFmt w:val="lowerLetter"/>
      <w:lvlText w:val="%5."/>
      <w:lvlJc w:val="left"/>
      <w:pPr>
        <w:ind w:left="3600" w:hanging="360"/>
      </w:pPr>
    </w:lvl>
    <w:lvl w:ilvl="5" w:tplc="C9C63B06">
      <w:start w:val="1"/>
      <w:numFmt w:val="lowerRoman"/>
      <w:lvlText w:val="%6."/>
      <w:lvlJc w:val="right"/>
      <w:pPr>
        <w:ind w:left="4320" w:hanging="180"/>
      </w:pPr>
    </w:lvl>
    <w:lvl w:ilvl="6" w:tplc="E202FBA8">
      <w:start w:val="1"/>
      <w:numFmt w:val="decimal"/>
      <w:lvlText w:val="%7."/>
      <w:lvlJc w:val="left"/>
      <w:pPr>
        <w:ind w:left="5040" w:hanging="360"/>
      </w:pPr>
    </w:lvl>
    <w:lvl w:ilvl="7" w:tplc="0B6444EE">
      <w:start w:val="1"/>
      <w:numFmt w:val="lowerLetter"/>
      <w:lvlText w:val="%8."/>
      <w:lvlJc w:val="left"/>
      <w:pPr>
        <w:ind w:left="5760" w:hanging="360"/>
      </w:pPr>
    </w:lvl>
    <w:lvl w:ilvl="8" w:tplc="E15C2052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588251">
    <w:abstractNumId w:val="1"/>
  </w:num>
  <w:num w:numId="2" w16cid:durableId="154810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62666B"/>
    <w:rsid w:val="003D354E"/>
    <w:rsid w:val="006F0101"/>
    <w:rsid w:val="00900705"/>
    <w:rsid w:val="00B31161"/>
    <w:rsid w:val="00D42F16"/>
    <w:rsid w:val="00ED64DC"/>
    <w:rsid w:val="3162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782A"/>
  <w15:docId w15:val="{C330C1E1-5911-4A73-B102-C9B50B75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1702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Mugiwar .</dc:creator>
  <dc:description/>
  <cp:lastModifiedBy>Тимофей Литвинюк</cp:lastModifiedBy>
  <cp:revision>2</cp:revision>
  <dcterms:created xsi:type="dcterms:W3CDTF">2022-03-16T06:54:00Z</dcterms:created>
  <dcterms:modified xsi:type="dcterms:W3CDTF">2023-09-12T07:36:00Z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