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C11" w:rsidRPr="00101C11" w:rsidRDefault="00101C11" w:rsidP="00101C11">
      <w:pPr>
        <w:spacing w:after="200" w:line="276" w:lineRule="auto"/>
        <w:jc w:val="center"/>
        <w:rPr>
          <w:rFonts w:eastAsia="Calibri"/>
          <w:lang w:eastAsia="en-US"/>
        </w:rPr>
      </w:pPr>
      <w:r w:rsidRPr="00101C11">
        <w:rPr>
          <w:rFonts w:eastAsia="Calibri"/>
          <w:lang w:eastAsia="en-US"/>
        </w:rPr>
        <w:t>Министерство образования Республики Беларусь</w:t>
      </w:r>
    </w:p>
    <w:p w:rsidR="00101C11" w:rsidRPr="00101C11" w:rsidRDefault="00101C11" w:rsidP="00101C11">
      <w:pPr>
        <w:spacing w:after="200" w:line="276" w:lineRule="auto"/>
        <w:jc w:val="center"/>
        <w:rPr>
          <w:rFonts w:eastAsia="Calibri"/>
          <w:lang w:eastAsia="en-US"/>
        </w:rPr>
      </w:pPr>
      <w:r w:rsidRPr="00101C11">
        <w:rPr>
          <w:rFonts w:eastAsia="Calibri"/>
          <w:lang w:eastAsia="en-US"/>
        </w:rPr>
        <w:t>Учреждение образования</w:t>
      </w:r>
    </w:p>
    <w:p w:rsidR="00101C11" w:rsidRPr="00101C11" w:rsidRDefault="00101C11" w:rsidP="00101C11">
      <w:pPr>
        <w:spacing w:after="200" w:line="276" w:lineRule="auto"/>
        <w:jc w:val="center"/>
        <w:rPr>
          <w:rFonts w:eastAsia="Calibri"/>
          <w:lang w:eastAsia="en-US"/>
        </w:rPr>
      </w:pPr>
      <w:r w:rsidRPr="00101C11">
        <w:rPr>
          <w:rFonts w:eastAsia="Calibri"/>
          <w:lang w:eastAsia="en-US"/>
        </w:rPr>
        <w:t>«Брестский Государственный технический университет»</w:t>
      </w:r>
    </w:p>
    <w:p w:rsidR="00101C11" w:rsidRPr="00101C11" w:rsidRDefault="00101C11" w:rsidP="00101C11">
      <w:pPr>
        <w:spacing w:after="200" w:line="276" w:lineRule="auto"/>
        <w:jc w:val="center"/>
        <w:rPr>
          <w:rFonts w:eastAsia="Calibri"/>
          <w:lang w:eastAsia="en-US"/>
        </w:rPr>
      </w:pPr>
      <w:r w:rsidRPr="00101C11">
        <w:rPr>
          <w:rFonts w:eastAsia="Calibri"/>
          <w:lang w:eastAsia="en-US"/>
        </w:rPr>
        <w:t>Кафедра ИИТ</w:t>
      </w: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b/>
          <w:sz w:val="32"/>
          <w:szCs w:val="32"/>
          <w:lang w:eastAsia="en-US"/>
        </w:rPr>
      </w:pPr>
      <w:r w:rsidRPr="00101C11">
        <w:rPr>
          <w:rFonts w:eastAsia="Calibri"/>
          <w:b/>
          <w:sz w:val="32"/>
          <w:szCs w:val="32"/>
          <w:lang w:eastAsia="en-US"/>
        </w:rPr>
        <w:t>Отчет по ознакомительной практике</w:t>
      </w:r>
    </w:p>
    <w:p w:rsidR="00101C11" w:rsidRPr="00101C11" w:rsidRDefault="00101C11" w:rsidP="00101C11">
      <w:pPr>
        <w:spacing w:after="200" w:line="276" w:lineRule="auto"/>
        <w:jc w:val="center"/>
        <w:rPr>
          <w:rFonts w:eastAsia="Calibri"/>
          <w:sz w:val="28"/>
          <w:szCs w:val="28"/>
          <w:lang w:eastAsia="en-US"/>
        </w:rPr>
      </w:pPr>
      <w:r w:rsidRPr="00101C11">
        <w:rPr>
          <w:rFonts w:eastAsia="Calibri"/>
          <w:sz w:val="28"/>
          <w:szCs w:val="28"/>
          <w:lang w:eastAsia="en-US"/>
        </w:rPr>
        <w:t>Срок прохождения практики:</w:t>
      </w:r>
    </w:p>
    <w:p w:rsidR="00101C11" w:rsidRPr="00101C11" w:rsidRDefault="00101C11" w:rsidP="00101C11">
      <w:pPr>
        <w:spacing w:after="200" w:line="276" w:lineRule="auto"/>
        <w:jc w:val="center"/>
        <w:rPr>
          <w:rFonts w:eastAsia="Calibri"/>
          <w:sz w:val="28"/>
          <w:szCs w:val="28"/>
          <w:lang w:eastAsia="en-US"/>
        </w:rPr>
      </w:pPr>
      <w:r w:rsidRPr="00101C11">
        <w:rPr>
          <w:rFonts w:eastAsia="Calibri"/>
          <w:sz w:val="28"/>
          <w:szCs w:val="28"/>
          <w:lang w:eastAsia="en-US"/>
        </w:rPr>
        <w:t>06.07.2022—18.07.2022</w:t>
      </w: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rPr>
          <w:rFonts w:eastAsia="Calibri"/>
          <w:lang w:eastAsia="en-US"/>
        </w:rPr>
      </w:pPr>
    </w:p>
    <w:p w:rsidR="00101C11" w:rsidRPr="00101C11" w:rsidRDefault="00101C11" w:rsidP="00101C11">
      <w:pPr>
        <w:spacing w:after="200" w:line="276" w:lineRule="auto"/>
        <w:ind w:left="6372" w:firstLine="708"/>
        <w:rPr>
          <w:rFonts w:eastAsia="Calibri"/>
          <w:b/>
          <w:lang w:eastAsia="en-US"/>
        </w:rPr>
      </w:pPr>
      <w:r w:rsidRPr="00101C11">
        <w:rPr>
          <w:rFonts w:eastAsia="Calibri"/>
          <w:b/>
          <w:lang w:eastAsia="en-US"/>
        </w:rPr>
        <w:t>Выполнил:</w:t>
      </w:r>
    </w:p>
    <w:p w:rsidR="00101C11" w:rsidRPr="00101C11" w:rsidRDefault="00101C11" w:rsidP="00101C11">
      <w:pPr>
        <w:spacing w:after="200" w:line="276" w:lineRule="auto"/>
        <w:ind w:left="6372" w:firstLine="708"/>
        <w:rPr>
          <w:rFonts w:eastAsia="Calibri"/>
          <w:lang w:eastAsia="en-US"/>
        </w:rPr>
      </w:pPr>
      <w:r w:rsidRPr="00101C11">
        <w:rPr>
          <w:rFonts w:eastAsia="Calibri"/>
          <w:lang w:eastAsia="en-US"/>
        </w:rPr>
        <w:t>Студент 1 курса</w:t>
      </w:r>
    </w:p>
    <w:p w:rsidR="00101C11" w:rsidRPr="00101C11" w:rsidRDefault="00101C11" w:rsidP="00101C11">
      <w:pPr>
        <w:spacing w:after="200" w:line="276" w:lineRule="auto"/>
        <w:ind w:left="6372" w:firstLine="708"/>
        <w:rPr>
          <w:rFonts w:eastAsia="Calibri"/>
          <w:lang w:eastAsia="en-US"/>
        </w:rPr>
      </w:pPr>
      <w:r w:rsidRPr="00101C11">
        <w:rPr>
          <w:rFonts w:eastAsia="Calibri"/>
          <w:lang w:eastAsia="en-US"/>
        </w:rPr>
        <w:t>Группы ИИ-21</w:t>
      </w:r>
    </w:p>
    <w:p w:rsidR="00101C11" w:rsidRPr="00101C11" w:rsidRDefault="00101C11" w:rsidP="00101C11">
      <w:pPr>
        <w:spacing w:after="200" w:line="276" w:lineRule="auto"/>
        <w:ind w:left="6372" w:firstLine="708"/>
        <w:rPr>
          <w:rFonts w:eastAsia="Calibri"/>
          <w:lang w:eastAsia="en-US"/>
        </w:rPr>
      </w:pPr>
      <w:r w:rsidRPr="00101C11">
        <w:rPr>
          <w:rFonts w:eastAsia="Calibri"/>
          <w:lang w:eastAsia="en-US"/>
        </w:rPr>
        <w:t xml:space="preserve">Литвинюк Т. В.   </w:t>
      </w:r>
    </w:p>
    <w:p w:rsidR="00101C11" w:rsidRPr="00101C11" w:rsidRDefault="00101C11" w:rsidP="00101C11">
      <w:pPr>
        <w:spacing w:after="200" w:line="276" w:lineRule="auto"/>
        <w:ind w:left="6372" w:firstLine="708"/>
        <w:rPr>
          <w:rFonts w:eastAsia="Calibri"/>
          <w:b/>
          <w:lang w:eastAsia="en-US"/>
        </w:rPr>
      </w:pPr>
      <w:r w:rsidRPr="00101C11">
        <w:rPr>
          <w:rFonts w:eastAsia="Calibri"/>
          <w:b/>
          <w:lang w:eastAsia="en-US"/>
        </w:rPr>
        <w:t xml:space="preserve">Проверил: </w:t>
      </w:r>
    </w:p>
    <w:p w:rsidR="00101C11" w:rsidRPr="00101C11" w:rsidRDefault="00101C11" w:rsidP="00101C11">
      <w:pPr>
        <w:spacing w:line="276" w:lineRule="auto"/>
        <w:ind w:left="6372" w:right="-284" w:firstLine="708"/>
        <w:rPr>
          <w:rFonts w:eastAsia="Calibri"/>
          <w:lang w:eastAsia="en-US"/>
        </w:rPr>
      </w:pPr>
      <w:proofErr w:type="spellStart"/>
      <w:r w:rsidRPr="00101C11">
        <w:rPr>
          <w:rFonts w:eastAsia="Calibri"/>
          <w:lang w:eastAsia="en-US"/>
        </w:rPr>
        <w:t>Чеслов</w:t>
      </w:r>
      <w:proofErr w:type="spellEnd"/>
      <w:r w:rsidRPr="00101C11">
        <w:rPr>
          <w:rFonts w:eastAsia="Calibri"/>
          <w:lang w:eastAsia="en-US"/>
        </w:rPr>
        <w:t xml:space="preserve"> А. В.</w:t>
      </w: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p>
    <w:p w:rsidR="00101C11" w:rsidRPr="00101C11" w:rsidRDefault="00101C11" w:rsidP="00101C11">
      <w:pPr>
        <w:spacing w:after="200" w:line="276" w:lineRule="auto"/>
        <w:jc w:val="center"/>
        <w:rPr>
          <w:rFonts w:eastAsia="Calibri"/>
          <w:lang w:eastAsia="en-US"/>
        </w:rPr>
      </w:pPr>
      <w:r w:rsidRPr="00101C11">
        <w:rPr>
          <w:rFonts w:eastAsia="Calibri"/>
          <w:lang w:eastAsia="en-US"/>
        </w:rPr>
        <w:t>Брест 2022</w:t>
      </w:r>
    </w:p>
    <w:p w:rsidR="00D63939" w:rsidRDefault="00D50C94" w:rsidP="00C65DA8">
      <w:pPr>
        <w:pStyle w:val="21"/>
        <w:spacing w:line="360" w:lineRule="auto"/>
        <w:rPr>
          <w:rFonts w:ascii="Calibri" w:hAnsi="Calibri"/>
          <w:sz w:val="22"/>
          <w:szCs w:val="22"/>
        </w:rPr>
      </w:pPr>
      <w:r>
        <w:rPr>
          <w:b/>
        </w:rPr>
        <w:lastRenderedPageBreak/>
        <w:fldChar w:fldCharType="begin"/>
      </w:r>
      <w:r w:rsidR="00D63939">
        <w:rPr>
          <w:b/>
        </w:rPr>
        <w:instrText xml:space="preserve"> TOC \o "1-3" \h \z \u </w:instrText>
      </w:r>
      <w:r>
        <w:rPr>
          <w:b/>
        </w:rPr>
        <w:fldChar w:fldCharType="separate"/>
      </w:r>
      <w:hyperlink w:anchor="_Toc271615939" w:history="1">
        <w:r w:rsidR="00D63939" w:rsidRPr="00BF294B">
          <w:rPr>
            <w:rStyle w:val="a8"/>
          </w:rPr>
          <w:t>ВВЕДЕНИЕ</w:t>
        </w:r>
        <w:r w:rsidR="00D63939">
          <w:rPr>
            <w:webHidden/>
          </w:rPr>
          <w:tab/>
        </w:r>
        <w:r>
          <w:rPr>
            <w:webHidden/>
          </w:rPr>
          <w:fldChar w:fldCharType="begin"/>
        </w:r>
        <w:r w:rsidR="00D63939">
          <w:rPr>
            <w:webHidden/>
          </w:rPr>
          <w:instrText xml:space="preserve"> PAGEREF _Toc271615939 \h </w:instrText>
        </w:r>
        <w:r>
          <w:rPr>
            <w:webHidden/>
          </w:rPr>
        </w:r>
        <w:r>
          <w:rPr>
            <w:webHidden/>
          </w:rPr>
          <w:fldChar w:fldCharType="separate"/>
        </w:r>
        <w:r w:rsidR="00D63939">
          <w:rPr>
            <w:webHidden/>
          </w:rPr>
          <w:t>3</w:t>
        </w:r>
        <w:r>
          <w:rPr>
            <w:webHidden/>
          </w:rPr>
          <w:fldChar w:fldCharType="end"/>
        </w:r>
      </w:hyperlink>
      <w:bookmarkStart w:id="0" w:name="_GoBack"/>
      <w:bookmarkEnd w:id="0"/>
    </w:p>
    <w:p w:rsidR="00D63939" w:rsidRDefault="00F53DD0" w:rsidP="00C65DA8">
      <w:pPr>
        <w:pStyle w:val="21"/>
        <w:spacing w:line="360" w:lineRule="auto"/>
        <w:rPr>
          <w:rFonts w:ascii="Calibri" w:hAnsi="Calibri"/>
          <w:sz w:val="22"/>
          <w:szCs w:val="22"/>
        </w:rPr>
      </w:pPr>
      <w:hyperlink w:anchor="_Toc271615940" w:history="1">
        <w:r w:rsidR="00D63939" w:rsidRPr="00BF294B">
          <w:rPr>
            <w:rStyle w:val="a8"/>
          </w:rPr>
          <w:t>1. ХАРАКТЕРИСТИКА</w:t>
        </w:r>
        <w:r w:rsidR="0005073F">
          <w:rPr>
            <w:rStyle w:val="a8"/>
          </w:rPr>
          <w:t xml:space="preserve"> КОМПАНИЙ</w:t>
        </w:r>
        <w:r w:rsidR="00D63939">
          <w:rPr>
            <w:webHidden/>
          </w:rPr>
          <w:tab/>
        </w:r>
        <w:r w:rsidR="00123EF6">
          <w:rPr>
            <w:webHidden/>
          </w:rPr>
          <w:t>5</w:t>
        </w:r>
      </w:hyperlink>
    </w:p>
    <w:p w:rsidR="00D63939" w:rsidRDefault="00F53DD0" w:rsidP="00C65DA8">
      <w:pPr>
        <w:pStyle w:val="21"/>
        <w:spacing w:line="360" w:lineRule="auto"/>
        <w:rPr>
          <w:rFonts w:ascii="Calibri" w:hAnsi="Calibri"/>
          <w:sz w:val="22"/>
          <w:szCs w:val="22"/>
        </w:rPr>
      </w:pPr>
      <w:hyperlink w:anchor="_Toc271615941" w:history="1">
        <w:r w:rsidR="00D63939" w:rsidRPr="00BF294B">
          <w:rPr>
            <w:rStyle w:val="a8"/>
          </w:rPr>
          <w:t>1.1. ХАРАКТЕРИСТИКА</w:t>
        </w:r>
        <w:r w:rsidR="0005073F" w:rsidRPr="0005073F">
          <w:t xml:space="preserve"> </w:t>
        </w:r>
        <w:r w:rsidR="0005073F" w:rsidRPr="0005073F">
          <w:rPr>
            <w:rStyle w:val="a8"/>
          </w:rPr>
          <w:t>ООО «ХАРБРОС СОЛЮШИНС»</w:t>
        </w:r>
        <w:r w:rsidR="00D63939">
          <w:rPr>
            <w:webHidden/>
          </w:rPr>
          <w:tab/>
        </w:r>
        <w:r w:rsidR="00123EF6">
          <w:rPr>
            <w:webHidden/>
          </w:rPr>
          <w:t>5</w:t>
        </w:r>
      </w:hyperlink>
    </w:p>
    <w:p w:rsidR="00D63939" w:rsidRDefault="00F53DD0" w:rsidP="00C65DA8">
      <w:pPr>
        <w:pStyle w:val="21"/>
        <w:spacing w:line="360" w:lineRule="auto"/>
        <w:rPr>
          <w:rFonts w:ascii="Calibri" w:hAnsi="Calibri"/>
          <w:sz w:val="22"/>
          <w:szCs w:val="22"/>
        </w:rPr>
      </w:pPr>
      <w:hyperlink w:anchor="_Toc271615942" w:history="1">
        <w:r w:rsidR="00D63939" w:rsidRPr="00BF294B">
          <w:rPr>
            <w:rStyle w:val="a8"/>
          </w:rPr>
          <w:t xml:space="preserve">1.2. </w:t>
        </w:r>
        <w:r w:rsidR="003C1121" w:rsidRPr="003C1121">
          <w:rPr>
            <w:rStyle w:val="a8"/>
          </w:rPr>
          <w:t>ХАРАКТЕРИСТИКА ООО «</w:t>
        </w:r>
        <w:r w:rsidR="003C1121">
          <w:rPr>
            <w:rStyle w:val="a8"/>
          </w:rPr>
          <w:t xml:space="preserve">ЭПОЛЬ </w:t>
        </w:r>
        <w:r w:rsidR="003C1121" w:rsidRPr="003C1121">
          <w:rPr>
            <w:rStyle w:val="a8"/>
          </w:rPr>
          <w:t>С</w:t>
        </w:r>
        <w:r w:rsidR="003C1121">
          <w:rPr>
            <w:rStyle w:val="a8"/>
          </w:rPr>
          <w:t>ОФТ</w:t>
        </w:r>
        <w:r w:rsidR="003C1121" w:rsidRPr="003C1121">
          <w:rPr>
            <w:rStyle w:val="a8"/>
          </w:rPr>
          <w:t>»</w:t>
        </w:r>
        <w:r w:rsidR="00D63939">
          <w:rPr>
            <w:webHidden/>
          </w:rPr>
          <w:tab/>
        </w:r>
        <w:r w:rsidR="00123EF6">
          <w:rPr>
            <w:webHidden/>
          </w:rPr>
          <w:t>6</w:t>
        </w:r>
      </w:hyperlink>
    </w:p>
    <w:p w:rsidR="00D63939" w:rsidRDefault="00F53DD0" w:rsidP="00C65DA8">
      <w:pPr>
        <w:pStyle w:val="21"/>
        <w:spacing w:line="360" w:lineRule="auto"/>
        <w:rPr>
          <w:rFonts w:ascii="Calibri" w:hAnsi="Calibri"/>
          <w:sz w:val="22"/>
          <w:szCs w:val="22"/>
        </w:rPr>
      </w:pPr>
      <w:hyperlink w:anchor="_Toc271615943" w:history="1">
        <w:r w:rsidR="00D63939" w:rsidRPr="00BF294B">
          <w:rPr>
            <w:rStyle w:val="a8"/>
          </w:rPr>
          <w:t>1.3.</w:t>
        </w:r>
        <w:r w:rsidR="004179BE" w:rsidRPr="004179BE">
          <w:rPr>
            <w:noProof w:val="0"/>
            <w:sz w:val="24"/>
            <w:szCs w:val="24"/>
          </w:rPr>
          <w:t xml:space="preserve"> </w:t>
        </w:r>
        <w:r w:rsidR="004179BE" w:rsidRPr="004179BE">
          <w:rPr>
            <w:rStyle w:val="a8"/>
          </w:rPr>
          <w:t xml:space="preserve">ХАРАКТЕРИСТИКА </w:t>
        </w:r>
        <w:r w:rsidR="00477DED">
          <w:rPr>
            <w:rStyle w:val="a8"/>
          </w:rPr>
          <w:t>С</w:t>
        </w:r>
        <w:r w:rsidR="004179BE" w:rsidRPr="004179BE">
          <w:rPr>
            <w:rStyle w:val="a8"/>
          </w:rPr>
          <w:t>ООО «</w:t>
        </w:r>
        <w:r w:rsidR="004179BE">
          <w:rPr>
            <w:rStyle w:val="a8"/>
          </w:rPr>
          <w:t>ДЖОФРЕ ЛАБОРТЕХНИК</w:t>
        </w:r>
        <w:r w:rsidR="004179BE" w:rsidRPr="004179BE">
          <w:rPr>
            <w:rStyle w:val="a8"/>
          </w:rPr>
          <w:t>»</w:t>
        </w:r>
        <w:r w:rsidR="00D63939">
          <w:rPr>
            <w:webHidden/>
          </w:rPr>
          <w:tab/>
        </w:r>
        <w:r w:rsidR="00123EF6">
          <w:rPr>
            <w:webHidden/>
          </w:rPr>
          <w:t>8</w:t>
        </w:r>
      </w:hyperlink>
    </w:p>
    <w:p w:rsidR="00D63939" w:rsidRDefault="00F53DD0" w:rsidP="00C65DA8">
      <w:pPr>
        <w:pStyle w:val="21"/>
        <w:spacing w:line="360" w:lineRule="auto"/>
        <w:outlineLvl w:val="0"/>
      </w:pPr>
      <w:hyperlink w:anchor="_Toc271615945" w:history="1">
        <w:r w:rsidR="00D63939" w:rsidRPr="00BF294B">
          <w:rPr>
            <w:rStyle w:val="a8"/>
          </w:rPr>
          <w:t>2.</w:t>
        </w:r>
        <w:r w:rsidR="00A261A2">
          <w:rPr>
            <w:rStyle w:val="a8"/>
          </w:rPr>
          <w:t>ЛАБОРАТОРИИ</w:t>
        </w:r>
        <w:r w:rsidR="00D63939">
          <w:rPr>
            <w:webHidden/>
          </w:rPr>
          <w:tab/>
        </w:r>
        <w:r w:rsidR="00D50C94">
          <w:rPr>
            <w:webHidden/>
          </w:rPr>
          <w:fldChar w:fldCharType="begin"/>
        </w:r>
        <w:r w:rsidR="00D63939">
          <w:rPr>
            <w:webHidden/>
          </w:rPr>
          <w:instrText xml:space="preserve"> PAGEREF _Toc271615945 \h </w:instrText>
        </w:r>
        <w:r w:rsidR="00D50C94">
          <w:rPr>
            <w:webHidden/>
          </w:rPr>
        </w:r>
        <w:r w:rsidR="00D50C94">
          <w:rPr>
            <w:webHidden/>
          </w:rPr>
          <w:fldChar w:fldCharType="separate"/>
        </w:r>
        <w:r w:rsidR="00D63939">
          <w:rPr>
            <w:webHidden/>
          </w:rPr>
          <w:t>1</w:t>
        </w:r>
        <w:r w:rsidR="00D83048">
          <w:rPr>
            <w:webHidden/>
          </w:rPr>
          <w:t>0</w:t>
        </w:r>
        <w:r w:rsidR="00D50C94">
          <w:rPr>
            <w:webHidden/>
          </w:rPr>
          <w:fldChar w:fldCharType="end"/>
        </w:r>
      </w:hyperlink>
    </w:p>
    <w:p w:rsidR="00A261A2" w:rsidRDefault="00A261A2" w:rsidP="00C65DA8">
      <w:pPr>
        <w:spacing w:line="360" w:lineRule="auto"/>
        <w:ind w:right="-230"/>
        <w:rPr>
          <w:sz w:val="28"/>
          <w:szCs w:val="28"/>
        </w:rPr>
      </w:pPr>
      <w:r w:rsidRPr="00D83048">
        <w:rPr>
          <w:sz w:val="28"/>
          <w:szCs w:val="28"/>
        </w:rPr>
        <w:t>2.1.</w:t>
      </w:r>
      <w:r w:rsidR="00D83048" w:rsidRPr="00D83048">
        <w:rPr>
          <w:sz w:val="28"/>
          <w:szCs w:val="28"/>
        </w:rPr>
        <w:t xml:space="preserve"> ЛАБОРАТОРИ</w:t>
      </w:r>
      <w:r w:rsidR="00D83048">
        <w:rPr>
          <w:sz w:val="28"/>
          <w:szCs w:val="28"/>
        </w:rPr>
        <w:t>Я "ПРОМЫШЛЕННАЯ РОБОТОТЕХНИКА"</w:t>
      </w:r>
      <w:r w:rsidR="00C65DA8" w:rsidRPr="006B357A">
        <w:rPr>
          <w:sz w:val="28"/>
          <w:szCs w:val="28"/>
        </w:rPr>
        <w:t>…</w:t>
      </w:r>
      <w:r w:rsidR="006B357A">
        <w:rPr>
          <w:sz w:val="28"/>
          <w:szCs w:val="28"/>
        </w:rPr>
        <w:t>…………..</w:t>
      </w:r>
      <w:r w:rsidR="00D83048">
        <w:rPr>
          <w:sz w:val="28"/>
          <w:szCs w:val="28"/>
        </w:rPr>
        <w:t>.  10</w:t>
      </w:r>
    </w:p>
    <w:p w:rsidR="00D83048" w:rsidRPr="00D83048" w:rsidRDefault="00D83048" w:rsidP="00C65DA8">
      <w:pPr>
        <w:spacing w:line="360" w:lineRule="auto"/>
        <w:ind w:right="-230"/>
        <w:rPr>
          <w:sz w:val="28"/>
          <w:szCs w:val="28"/>
        </w:rPr>
      </w:pPr>
      <w:r>
        <w:rPr>
          <w:sz w:val="28"/>
          <w:szCs w:val="28"/>
        </w:rPr>
        <w:t>2.2.</w:t>
      </w:r>
      <w:r w:rsidRPr="00D83048">
        <w:t xml:space="preserve"> </w:t>
      </w:r>
      <w:r w:rsidR="00B55A11" w:rsidRPr="00B55A11">
        <w:rPr>
          <w:bCs/>
          <w:sz w:val="28"/>
          <w:szCs w:val="28"/>
          <w:lang w:eastAsia="en-US"/>
        </w:rPr>
        <w:t xml:space="preserve">ЛАБОРАТОРИЯ </w:t>
      </w:r>
      <w:r w:rsidR="00B55A11" w:rsidRPr="00152048">
        <w:rPr>
          <w:bCs/>
          <w:sz w:val="28"/>
          <w:szCs w:val="28"/>
          <w:lang w:eastAsia="en-US"/>
        </w:rPr>
        <w:t>«</w:t>
      </w:r>
      <w:r w:rsidR="00B55A11" w:rsidRPr="00B55A11">
        <w:rPr>
          <w:bCs/>
          <w:sz w:val="28"/>
          <w:szCs w:val="28"/>
          <w:lang w:eastAsia="en-US"/>
        </w:rPr>
        <w:t xml:space="preserve">СИСТЕМЫ ИДЕНТЕФИКАЦИИ И ПРОМЫШЛЕННАЯ </w:t>
      </w:r>
      <w:r w:rsidR="00C65DA8" w:rsidRPr="00B55A11">
        <w:rPr>
          <w:bCs/>
          <w:sz w:val="28"/>
          <w:szCs w:val="28"/>
          <w:lang w:eastAsia="en-US"/>
        </w:rPr>
        <w:t>РОБОТОТЕХНИКА»</w:t>
      </w:r>
      <w:r w:rsidR="00C65DA8">
        <w:rPr>
          <w:bCs/>
          <w:sz w:val="28"/>
          <w:szCs w:val="28"/>
          <w:lang w:eastAsia="en-US"/>
        </w:rPr>
        <w:t xml:space="preserve"> …</w:t>
      </w:r>
      <w:r w:rsidR="00B55A11">
        <w:rPr>
          <w:bCs/>
          <w:sz w:val="28"/>
          <w:szCs w:val="28"/>
          <w:lang w:eastAsia="en-US"/>
        </w:rPr>
        <w:t>………………………………………………………</w:t>
      </w:r>
      <w:r w:rsidR="006B357A">
        <w:rPr>
          <w:bCs/>
          <w:sz w:val="28"/>
          <w:szCs w:val="28"/>
          <w:lang w:eastAsia="en-US"/>
        </w:rPr>
        <w:t>…...</w:t>
      </w:r>
      <w:r w:rsidR="00B55A11">
        <w:rPr>
          <w:bCs/>
          <w:sz w:val="28"/>
          <w:szCs w:val="28"/>
          <w:lang w:eastAsia="en-US"/>
        </w:rPr>
        <w:t>…11</w:t>
      </w:r>
    </w:p>
    <w:p w:rsidR="00D63939" w:rsidRDefault="00F53DD0" w:rsidP="00C65DA8">
      <w:pPr>
        <w:pStyle w:val="21"/>
        <w:spacing w:line="360" w:lineRule="auto"/>
      </w:pPr>
      <w:hyperlink w:anchor="_Toc271615946" w:history="1">
        <w:r w:rsidR="00D63939" w:rsidRPr="00BF294B">
          <w:rPr>
            <w:rStyle w:val="a8"/>
          </w:rPr>
          <w:t>ЗАКЛЮЧЕНИЕ</w:t>
        </w:r>
        <w:r w:rsidR="00D63939">
          <w:rPr>
            <w:webHidden/>
          </w:rPr>
          <w:tab/>
        </w:r>
        <w:r w:rsidR="00D50C94">
          <w:rPr>
            <w:webHidden/>
          </w:rPr>
          <w:fldChar w:fldCharType="begin"/>
        </w:r>
        <w:r w:rsidR="00D63939">
          <w:rPr>
            <w:webHidden/>
          </w:rPr>
          <w:instrText xml:space="preserve"> PAGEREF _Toc271615946 \h </w:instrText>
        </w:r>
        <w:r w:rsidR="00D50C94">
          <w:rPr>
            <w:webHidden/>
          </w:rPr>
        </w:r>
        <w:r w:rsidR="00D50C94">
          <w:rPr>
            <w:webHidden/>
          </w:rPr>
          <w:fldChar w:fldCharType="separate"/>
        </w:r>
        <w:r w:rsidR="00D63939">
          <w:rPr>
            <w:webHidden/>
          </w:rPr>
          <w:t>1</w:t>
        </w:r>
        <w:r w:rsidR="008B3997">
          <w:rPr>
            <w:webHidden/>
          </w:rPr>
          <w:t>4</w:t>
        </w:r>
        <w:r w:rsidR="00D50C94">
          <w:rPr>
            <w:webHidden/>
          </w:rPr>
          <w:fldChar w:fldCharType="end"/>
        </w:r>
      </w:hyperlink>
    </w:p>
    <w:p w:rsidR="00C65DA8" w:rsidRDefault="00C65DA8" w:rsidP="00C65DA8"/>
    <w:p w:rsidR="00C65DA8" w:rsidRPr="00C65DA8" w:rsidRDefault="00C65DA8" w:rsidP="00C65DA8"/>
    <w:p w:rsidR="00D63939" w:rsidRDefault="00D50C94" w:rsidP="008B3997">
      <w:pPr>
        <w:rPr>
          <w:b/>
          <w:sz w:val="28"/>
          <w:szCs w:val="28"/>
        </w:rPr>
      </w:pPr>
      <w:r>
        <w:rPr>
          <w:b/>
        </w:rPr>
        <w:fldChar w:fldCharType="end"/>
      </w:r>
      <w:r w:rsidR="00D63939">
        <w:rPr>
          <w:b/>
        </w:rPr>
        <w:br w:type="page"/>
      </w:r>
      <w:bookmarkStart w:id="1" w:name="_Toc271615939"/>
      <w:r w:rsidR="008B3997">
        <w:rPr>
          <w:b/>
        </w:rPr>
        <w:lastRenderedPageBreak/>
        <w:t xml:space="preserve">  </w:t>
      </w:r>
      <w:r w:rsidR="00D63939" w:rsidRPr="00D87F29">
        <w:rPr>
          <w:b/>
          <w:sz w:val="28"/>
          <w:szCs w:val="28"/>
        </w:rPr>
        <w:t>ВВЕДЕНИЕ</w:t>
      </w:r>
      <w:bookmarkEnd w:id="1"/>
    </w:p>
    <w:p w:rsidR="00D87F29" w:rsidRPr="00D87F29" w:rsidRDefault="00D87F29" w:rsidP="00D87F29">
      <w:pPr>
        <w:jc w:val="center"/>
        <w:rPr>
          <w:b/>
          <w:sz w:val="28"/>
          <w:szCs w:val="28"/>
        </w:rPr>
      </w:pPr>
    </w:p>
    <w:p w:rsidR="00D63939" w:rsidRPr="004F7137" w:rsidRDefault="003239BA" w:rsidP="00FD077E">
      <w:pPr>
        <w:tabs>
          <w:tab w:val="left" w:pos="8205"/>
        </w:tabs>
        <w:spacing w:line="360" w:lineRule="auto"/>
        <w:ind w:firstLine="709"/>
        <w:jc w:val="both"/>
        <w:rPr>
          <w:sz w:val="28"/>
          <w:szCs w:val="28"/>
        </w:rPr>
      </w:pPr>
      <w:r>
        <w:rPr>
          <w:sz w:val="28"/>
          <w:szCs w:val="28"/>
        </w:rPr>
        <w:t xml:space="preserve">Современную жизнь общества трудно представить без компьютеров. Большинство из нас уже не может существовать ни одного дня без них. Эти умные машины полностью заполонили нашу повседневную жизнь. Отправить электронное письмо, набрать и распечатать текст, прочитать новости в интернете, скачать фильм, музыку и т. д. </w:t>
      </w:r>
      <w:r>
        <w:rPr>
          <w:sz w:val="28"/>
          <w:szCs w:val="28"/>
        </w:rPr>
        <w:sym w:font="Symbol" w:char="F0BE"/>
      </w:r>
      <w:r>
        <w:rPr>
          <w:sz w:val="28"/>
          <w:szCs w:val="28"/>
        </w:rPr>
        <w:t xml:space="preserve">  это всё люди делают с помощью компьютеров.</w:t>
      </w:r>
      <w:r w:rsidR="00540BC7" w:rsidRPr="00540BC7">
        <w:rPr>
          <w:rFonts w:ascii="Arial" w:hAnsi="Arial" w:cs="Arial"/>
          <w:sz w:val="30"/>
          <w:szCs w:val="30"/>
        </w:rPr>
        <w:t xml:space="preserve"> </w:t>
      </w:r>
      <w:r w:rsidR="00540BC7" w:rsidRPr="004F7137">
        <w:rPr>
          <w:sz w:val="28"/>
          <w:szCs w:val="28"/>
        </w:rPr>
        <w:t>По мнению многих, мир стоит на пороге глобальных изменений, вызванных технологической революцией. Вызовы, которые стоят перед современным миром, масштабны и связаны в первую очередь с искусств</w:t>
      </w:r>
      <w:r w:rsidR="00F07F74">
        <w:rPr>
          <w:sz w:val="28"/>
          <w:szCs w:val="28"/>
        </w:rPr>
        <w:t xml:space="preserve">енным интеллектом и проблемами, </w:t>
      </w:r>
      <w:r w:rsidR="00540BC7" w:rsidRPr="004F7137">
        <w:rPr>
          <w:sz w:val="28"/>
          <w:szCs w:val="28"/>
        </w:rPr>
        <w:t>которые он порождает.</w:t>
      </w:r>
      <w:r w:rsidRPr="004F7137">
        <w:rPr>
          <w:sz w:val="28"/>
          <w:szCs w:val="28"/>
        </w:rPr>
        <w:t xml:space="preserve"> </w:t>
      </w:r>
      <w:r w:rsidR="00F60D87" w:rsidRPr="004F7137">
        <w:rPr>
          <w:sz w:val="28"/>
          <w:szCs w:val="28"/>
        </w:rPr>
        <w:t xml:space="preserve">В обозримой перспективе искусственный интеллект и роботы будут все более </w:t>
      </w:r>
      <w:r w:rsidR="00FD077E">
        <w:rPr>
          <w:sz w:val="28"/>
          <w:szCs w:val="28"/>
        </w:rPr>
        <w:t>вытес</w:t>
      </w:r>
      <w:r w:rsidR="00F60D87" w:rsidRPr="004F7137">
        <w:rPr>
          <w:sz w:val="28"/>
          <w:szCs w:val="28"/>
        </w:rPr>
        <w:t>нять традиционные и привычные средства и технологии, традиционную рабочую силу,</w:t>
      </w:r>
      <w:r w:rsidR="002D69A8">
        <w:rPr>
          <w:sz w:val="28"/>
          <w:szCs w:val="28"/>
        </w:rPr>
        <w:t xml:space="preserve"> </w:t>
      </w:r>
      <w:r w:rsidR="00F60D87" w:rsidRPr="004F7137">
        <w:rPr>
          <w:sz w:val="28"/>
          <w:szCs w:val="28"/>
        </w:rPr>
        <w:t>на смену которой придет «цифровая занятость». Многие аналитики, экономисты,</w:t>
      </w:r>
      <w:r w:rsidR="002D69A8">
        <w:rPr>
          <w:sz w:val="28"/>
          <w:szCs w:val="28"/>
        </w:rPr>
        <w:t xml:space="preserve"> поли</w:t>
      </w:r>
      <w:r w:rsidR="00F60D87" w:rsidRPr="004F7137">
        <w:rPr>
          <w:sz w:val="28"/>
          <w:szCs w:val="28"/>
        </w:rPr>
        <w:t>тики, ИT-специалисты предсказывают замену «челов</w:t>
      </w:r>
      <w:r w:rsidR="002D69A8">
        <w:rPr>
          <w:sz w:val="28"/>
          <w:szCs w:val="28"/>
        </w:rPr>
        <w:t>еческих» профессий в сфере про</w:t>
      </w:r>
      <w:r w:rsidR="00F60D87" w:rsidRPr="004F7137">
        <w:rPr>
          <w:sz w:val="28"/>
          <w:szCs w:val="28"/>
        </w:rPr>
        <w:t>мышленности и производства искусственным интеллектом. М</w:t>
      </w:r>
      <w:r w:rsidR="002D69A8">
        <w:rPr>
          <w:sz w:val="28"/>
          <w:szCs w:val="28"/>
        </w:rPr>
        <w:t>одели, методы и сред</w:t>
      </w:r>
      <w:r w:rsidR="00F60D87" w:rsidRPr="004F7137">
        <w:rPr>
          <w:sz w:val="28"/>
          <w:szCs w:val="28"/>
        </w:rPr>
        <w:t xml:space="preserve">ства искусственного интеллекта (далее </w:t>
      </w:r>
      <w:r w:rsidR="002D69A8">
        <w:rPr>
          <w:sz w:val="28"/>
          <w:szCs w:val="28"/>
        </w:rPr>
        <w:t xml:space="preserve">– ИИ) разнообразны уже сегодня. Ожидается, </w:t>
      </w:r>
      <w:r w:rsidR="00F60D87" w:rsidRPr="004F7137">
        <w:rPr>
          <w:sz w:val="28"/>
          <w:szCs w:val="28"/>
        </w:rPr>
        <w:t>что каждая из ниш человеческой деятельности заме</w:t>
      </w:r>
      <w:r w:rsidR="002D69A8">
        <w:rPr>
          <w:sz w:val="28"/>
          <w:szCs w:val="28"/>
        </w:rPr>
        <w:t>нится одним из типов ИИ. В бли</w:t>
      </w:r>
      <w:r w:rsidR="00F60D87" w:rsidRPr="004F7137">
        <w:rPr>
          <w:sz w:val="28"/>
          <w:szCs w:val="28"/>
        </w:rPr>
        <w:t>жайшее время ожидае</w:t>
      </w:r>
      <w:r w:rsidR="002D69A8">
        <w:rPr>
          <w:sz w:val="28"/>
          <w:szCs w:val="28"/>
        </w:rPr>
        <w:t xml:space="preserve">тся стремительный рост платформ </w:t>
      </w:r>
      <w:r w:rsidR="00F60D87" w:rsidRPr="004F7137">
        <w:rPr>
          <w:sz w:val="28"/>
          <w:szCs w:val="28"/>
        </w:rPr>
        <w:t>и</w:t>
      </w:r>
      <w:r w:rsidR="002D69A8">
        <w:rPr>
          <w:sz w:val="28"/>
          <w:szCs w:val="28"/>
        </w:rPr>
        <w:t xml:space="preserve"> </w:t>
      </w:r>
      <w:r w:rsidR="00F60D87" w:rsidRPr="004F7137">
        <w:rPr>
          <w:sz w:val="28"/>
          <w:szCs w:val="28"/>
        </w:rPr>
        <w:t>мобильных приложений</w:t>
      </w:r>
      <w:r w:rsidR="002D69A8">
        <w:rPr>
          <w:sz w:val="28"/>
          <w:szCs w:val="28"/>
        </w:rPr>
        <w:t xml:space="preserve"> на </w:t>
      </w:r>
      <w:r w:rsidR="00F60D87" w:rsidRPr="004F7137">
        <w:rPr>
          <w:sz w:val="28"/>
          <w:szCs w:val="28"/>
        </w:rPr>
        <w:t>базе ИИ, причем в новых сферах. Особая роль отв</w:t>
      </w:r>
      <w:r w:rsidR="002D69A8">
        <w:rPr>
          <w:sz w:val="28"/>
          <w:szCs w:val="28"/>
        </w:rPr>
        <w:t xml:space="preserve">одится интеллектуальным методам </w:t>
      </w:r>
      <w:r w:rsidR="00F60D87" w:rsidRPr="004F7137">
        <w:rPr>
          <w:sz w:val="28"/>
          <w:szCs w:val="28"/>
        </w:rPr>
        <w:t>защиты информации и обеспечения компьютерной</w:t>
      </w:r>
      <w:r w:rsidR="002D69A8">
        <w:rPr>
          <w:sz w:val="28"/>
          <w:szCs w:val="28"/>
        </w:rPr>
        <w:t xml:space="preserve"> безопасности. </w:t>
      </w:r>
      <w:r w:rsidR="00F60D87" w:rsidRPr="004F7137">
        <w:rPr>
          <w:sz w:val="28"/>
          <w:szCs w:val="28"/>
        </w:rPr>
        <w:t>В мире искусственный интеллект, несмотря ни на р</w:t>
      </w:r>
      <w:r w:rsidR="002D69A8">
        <w:rPr>
          <w:sz w:val="28"/>
          <w:szCs w:val="28"/>
        </w:rPr>
        <w:t>азличные трактовки самого поня</w:t>
      </w:r>
      <w:r w:rsidR="00F60D87" w:rsidRPr="004F7137">
        <w:rPr>
          <w:sz w:val="28"/>
          <w:szCs w:val="28"/>
        </w:rPr>
        <w:t>тия, ни на имеющиеся опасения и скептицизм, счи</w:t>
      </w:r>
      <w:r w:rsidR="002D69A8">
        <w:rPr>
          <w:sz w:val="28"/>
          <w:szCs w:val="28"/>
        </w:rPr>
        <w:t xml:space="preserve">тается одним из технологических </w:t>
      </w:r>
      <w:r w:rsidR="00F60D87" w:rsidRPr="004F7137">
        <w:rPr>
          <w:sz w:val="28"/>
          <w:szCs w:val="28"/>
        </w:rPr>
        <w:t>приоритетов.</w:t>
      </w:r>
      <w:r w:rsidR="002D69A8">
        <w:rPr>
          <w:sz w:val="28"/>
          <w:szCs w:val="28"/>
        </w:rPr>
        <w:t xml:space="preserve"> </w:t>
      </w:r>
      <w:r w:rsidR="00F60D87" w:rsidRPr="004F7137">
        <w:rPr>
          <w:sz w:val="28"/>
          <w:szCs w:val="28"/>
        </w:rPr>
        <w:t xml:space="preserve">В ноябре 2018 года Республика Беларусь была </w:t>
      </w:r>
      <w:r w:rsidR="002D69A8">
        <w:rPr>
          <w:sz w:val="28"/>
          <w:szCs w:val="28"/>
        </w:rPr>
        <w:t xml:space="preserve">названа изданием </w:t>
      </w:r>
      <w:proofErr w:type="spellStart"/>
      <w:r w:rsidR="002D69A8">
        <w:rPr>
          <w:sz w:val="28"/>
          <w:szCs w:val="28"/>
        </w:rPr>
        <w:t>Forbes</w:t>
      </w:r>
      <w:proofErr w:type="spellEnd"/>
      <w:r w:rsidR="002D69A8">
        <w:rPr>
          <w:sz w:val="28"/>
          <w:szCs w:val="28"/>
        </w:rPr>
        <w:t xml:space="preserve"> центром </w:t>
      </w:r>
      <w:r w:rsidR="00F60D87" w:rsidRPr="004F7137">
        <w:rPr>
          <w:sz w:val="28"/>
          <w:szCs w:val="28"/>
        </w:rPr>
        <w:t>разработок искусственного интеллекта.</w:t>
      </w:r>
      <w:r w:rsidR="004F7137">
        <w:rPr>
          <w:sz w:val="28"/>
          <w:szCs w:val="28"/>
        </w:rPr>
        <w:t xml:space="preserve"> </w:t>
      </w:r>
      <w:r w:rsidR="00D63939" w:rsidRPr="004F7137">
        <w:rPr>
          <w:sz w:val="28"/>
          <w:szCs w:val="28"/>
        </w:rPr>
        <w:t>Искусственный интеллект —</w:t>
      </w:r>
      <w:r w:rsidR="002D69A8">
        <w:rPr>
          <w:sz w:val="28"/>
          <w:szCs w:val="28"/>
        </w:rPr>
        <w:t xml:space="preserve"> </w:t>
      </w:r>
      <w:r w:rsidR="00D63939" w:rsidRPr="004F7137">
        <w:rPr>
          <w:sz w:val="28"/>
          <w:szCs w:val="28"/>
        </w:rPr>
        <w:t xml:space="preserve">одна из </w:t>
      </w:r>
      <w:r w:rsidRPr="004F7137">
        <w:rPr>
          <w:sz w:val="28"/>
          <w:szCs w:val="28"/>
        </w:rPr>
        <w:t>современных</w:t>
      </w:r>
      <w:r w:rsidR="00D63939" w:rsidRPr="004F7137">
        <w:rPr>
          <w:sz w:val="28"/>
          <w:szCs w:val="28"/>
        </w:rPr>
        <w:t xml:space="preserve"> областей науки. Первые работы в этой области начались после Второй мировой войны</w:t>
      </w:r>
      <w:r w:rsidR="00F93C6B" w:rsidRPr="004F7137">
        <w:rPr>
          <w:sz w:val="28"/>
          <w:szCs w:val="28"/>
        </w:rPr>
        <w:t>. Н</w:t>
      </w:r>
      <w:r w:rsidR="00D63939" w:rsidRPr="004F7137">
        <w:rPr>
          <w:sz w:val="28"/>
          <w:szCs w:val="28"/>
        </w:rPr>
        <w:t>азвание было предложено в 1956 году.</w:t>
      </w:r>
    </w:p>
    <w:p w:rsidR="00D63939" w:rsidRDefault="00F2247D" w:rsidP="0040524F">
      <w:pPr>
        <w:tabs>
          <w:tab w:val="left" w:pos="8205"/>
        </w:tabs>
        <w:spacing w:line="360" w:lineRule="auto"/>
        <w:ind w:firstLine="709"/>
        <w:jc w:val="both"/>
        <w:rPr>
          <w:sz w:val="28"/>
          <w:szCs w:val="28"/>
        </w:rPr>
      </w:pPr>
      <w:r w:rsidRPr="004F7137">
        <w:rPr>
          <w:sz w:val="28"/>
          <w:szCs w:val="28"/>
        </w:rPr>
        <w:t>На современном этапе</w:t>
      </w:r>
      <w:r w:rsidR="00D63939" w:rsidRPr="004F7137">
        <w:rPr>
          <w:sz w:val="28"/>
          <w:szCs w:val="28"/>
        </w:rPr>
        <w:t xml:space="preserve"> искусственн</w:t>
      </w:r>
      <w:r w:rsidRPr="004F7137">
        <w:rPr>
          <w:sz w:val="28"/>
          <w:szCs w:val="28"/>
        </w:rPr>
        <w:t>ый</w:t>
      </w:r>
      <w:r w:rsidR="00D63939" w:rsidRPr="004F7137">
        <w:rPr>
          <w:sz w:val="28"/>
          <w:szCs w:val="28"/>
        </w:rPr>
        <w:t xml:space="preserve"> интеллект охватывает </w:t>
      </w:r>
      <w:r w:rsidR="002D014B" w:rsidRPr="004F7137">
        <w:rPr>
          <w:sz w:val="28"/>
          <w:szCs w:val="28"/>
        </w:rPr>
        <w:t xml:space="preserve">практически все области </w:t>
      </w:r>
      <w:r w:rsidR="00806BD5" w:rsidRPr="004F7137">
        <w:rPr>
          <w:sz w:val="28"/>
          <w:szCs w:val="28"/>
        </w:rPr>
        <w:t>человеческой деятельности</w:t>
      </w:r>
      <w:r w:rsidR="002D014B" w:rsidRPr="004F7137">
        <w:rPr>
          <w:sz w:val="28"/>
          <w:szCs w:val="28"/>
        </w:rPr>
        <w:t>:</w:t>
      </w:r>
      <w:r w:rsidR="00D63939" w:rsidRPr="004F7137">
        <w:rPr>
          <w:sz w:val="28"/>
          <w:szCs w:val="28"/>
        </w:rPr>
        <w:t xml:space="preserve"> игра в шахматы, доказательство </w:t>
      </w:r>
      <w:r w:rsidR="00D63939" w:rsidRPr="004F7137">
        <w:rPr>
          <w:sz w:val="28"/>
          <w:szCs w:val="28"/>
        </w:rPr>
        <w:lastRenderedPageBreak/>
        <w:t>математических теорем, соч</w:t>
      </w:r>
      <w:r w:rsidR="002D014B" w:rsidRPr="004F7137">
        <w:rPr>
          <w:sz w:val="28"/>
          <w:szCs w:val="28"/>
        </w:rPr>
        <w:t>инение поэтических</w:t>
      </w:r>
      <w:r w:rsidR="002D014B">
        <w:rPr>
          <w:sz w:val="28"/>
          <w:szCs w:val="28"/>
        </w:rPr>
        <w:t xml:space="preserve"> произведений, диагностика заболеваний, распознавание голоса, распознавание лиц,</w:t>
      </w:r>
      <w:r w:rsidR="00806BD5">
        <w:rPr>
          <w:sz w:val="28"/>
          <w:szCs w:val="28"/>
        </w:rPr>
        <w:t xml:space="preserve"> написание музыки и т.д.</w:t>
      </w:r>
      <w:r w:rsidR="002D014B">
        <w:rPr>
          <w:sz w:val="28"/>
          <w:szCs w:val="28"/>
        </w:rPr>
        <w:t xml:space="preserve"> </w:t>
      </w:r>
      <w:r w:rsidR="00D63939" w:rsidRPr="00610E78">
        <w:rPr>
          <w:sz w:val="28"/>
          <w:szCs w:val="28"/>
        </w:rPr>
        <w:t xml:space="preserve"> В искусственном </w:t>
      </w:r>
      <w:r w:rsidR="00D63939">
        <w:rPr>
          <w:sz w:val="28"/>
          <w:szCs w:val="28"/>
        </w:rPr>
        <w:t xml:space="preserve">интеллекте систематизируются и </w:t>
      </w:r>
      <w:r w:rsidR="00D63939" w:rsidRPr="00610E78">
        <w:rPr>
          <w:sz w:val="28"/>
          <w:szCs w:val="28"/>
        </w:rPr>
        <w:t>автоматизируются интеллектуальные задачи</w:t>
      </w:r>
      <w:r w:rsidR="00D63939">
        <w:rPr>
          <w:sz w:val="28"/>
          <w:szCs w:val="28"/>
        </w:rPr>
        <w:t>,</w:t>
      </w:r>
      <w:r w:rsidR="00D63939" w:rsidRPr="00610E78">
        <w:rPr>
          <w:sz w:val="28"/>
          <w:szCs w:val="28"/>
        </w:rPr>
        <w:t xml:space="preserve"> и поэт</w:t>
      </w:r>
      <w:r w:rsidR="00D63939">
        <w:rPr>
          <w:sz w:val="28"/>
          <w:szCs w:val="28"/>
        </w:rPr>
        <w:t xml:space="preserve">ому эта область касается любой </w:t>
      </w:r>
      <w:r w:rsidR="00D63939" w:rsidRPr="00610E78">
        <w:rPr>
          <w:sz w:val="28"/>
          <w:szCs w:val="28"/>
        </w:rPr>
        <w:t>сферы интеллектуальной деятельности человек</w:t>
      </w:r>
      <w:r w:rsidR="00D63939">
        <w:rPr>
          <w:sz w:val="28"/>
          <w:szCs w:val="28"/>
        </w:rPr>
        <w:t xml:space="preserve">а. В этом смысле искусственный </w:t>
      </w:r>
      <w:r w:rsidR="00D63939" w:rsidRPr="008A0640">
        <w:rPr>
          <w:sz w:val="28"/>
          <w:szCs w:val="28"/>
        </w:rPr>
        <w:t>интеллект является поистине универсальной научной областью.</w:t>
      </w:r>
      <w:r w:rsidR="00623415" w:rsidRPr="008A0640">
        <w:rPr>
          <w:sz w:val="28"/>
          <w:szCs w:val="28"/>
        </w:rPr>
        <w:t xml:space="preserve"> </w:t>
      </w:r>
      <w:r w:rsidR="009F67C7">
        <w:rPr>
          <w:sz w:val="28"/>
          <w:szCs w:val="28"/>
        </w:rPr>
        <w:t xml:space="preserve">Он </w:t>
      </w:r>
      <w:r w:rsidR="00623415" w:rsidRPr="008A0640">
        <w:rPr>
          <w:sz w:val="28"/>
          <w:szCs w:val="28"/>
        </w:rPr>
        <w:t>научит</w:t>
      </w:r>
      <w:r w:rsidR="00623415" w:rsidRPr="008A0640">
        <w:rPr>
          <w:sz w:val="28"/>
          <w:szCs w:val="28"/>
        </w:rPr>
        <w:br/>
      </w:r>
      <w:r w:rsidR="00623415" w:rsidRPr="008A0640">
        <w:rPr>
          <w:sz w:val="28"/>
          <w:szCs w:val="28"/>
        </w:rPr>
        <w:sym w:font="Symbol" w:char="F0B7"/>
      </w:r>
      <w:r w:rsidR="00623415" w:rsidRPr="008A0640">
        <w:rPr>
          <w:sz w:val="28"/>
          <w:szCs w:val="28"/>
        </w:rPr>
        <w:t xml:space="preserve"> владеть компьютерными методами сбора, хране</w:t>
      </w:r>
      <w:r w:rsidR="002D69A8">
        <w:rPr>
          <w:sz w:val="28"/>
          <w:szCs w:val="28"/>
        </w:rPr>
        <w:t>ния, обработки и анализа информации, в том числе анализ больших данных</w:t>
      </w:r>
      <w:r w:rsidR="00623415" w:rsidRPr="008A0640">
        <w:rPr>
          <w:sz w:val="28"/>
          <w:szCs w:val="28"/>
        </w:rPr>
        <w:t>;</w:t>
      </w:r>
      <w:r w:rsidR="00623415" w:rsidRPr="008A0640">
        <w:rPr>
          <w:sz w:val="28"/>
          <w:szCs w:val="28"/>
        </w:rPr>
        <w:br/>
      </w:r>
      <w:r w:rsidR="00623415" w:rsidRPr="008A0640">
        <w:rPr>
          <w:sz w:val="28"/>
          <w:szCs w:val="28"/>
        </w:rPr>
        <w:sym w:font="Symbol" w:char="F0B7"/>
      </w:r>
      <w:r w:rsidR="00623415" w:rsidRPr="008A0640">
        <w:rPr>
          <w:sz w:val="28"/>
          <w:szCs w:val="28"/>
        </w:rPr>
        <w:t xml:space="preserve"> методологии и инструментам оперативного и интеллектуального анализа данных;</w:t>
      </w:r>
      <w:r w:rsidR="00623415" w:rsidRPr="008A0640">
        <w:rPr>
          <w:sz w:val="28"/>
          <w:szCs w:val="28"/>
        </w:rPr>
        <w:br/>
      </w:r>
      <w:r w:rsidR="00623415" w:rsidRPr="008A0640">
        <w:rPr>
          <w:sz w:val="28"/>
          <w:szCs w:val="28"/>
        </w:rPr>
        <w:sym w:font="Symbol" w:char="F0B7"/>
      </w:r>
      <w:r w:rsidR="000D423F">
        <w:rPr>
          <w:sz w:val="28"/>
          <w:szCs w:val="28"/>
        </w:rPr>
        <w:t xml:space="preserve">машинному </w:t>
      </w:r>
      <w:r w:rsidR="00623415" w:rsidRPr="008A0640">
        <w:rPr>
          <w:sz w:val="28"/>
          <w:szCs w:val="28"/>
        </w:rPr>
        <w:t>обучению;</w:t>
      </w:r>
      <w:r w:rsidR="00623415" w:rsidRPr="008A0640">
        <w:rPr>
          <w:sz w:val="28"/>
          <w:szCs w:val="28"/>
        </w:rPr>
        <w:br/>
      </w:r>
      <w:r w:rsidR="00623415" w:rsidRPr="008A0640">
        <w:rPr>
          <w:sz w:val="28"/>
          <w:szCs w:val="28"/>
        </w:rPr>
        <w:sym w:font="Symbol" w:char="F0B7"/>
      </w:r>
      <w:proofErr w:type="spellStart"/>
      <w:r w:rsidR="00623415" w:rsidRPr="008A0640">
        <w:rPr>
          <w:sz w:val="28"/>
          <w:szCs w:val="28"/>
        </w:rPr>
        <w:t>нейросетевым</w:t>
      </w:r>
      <w:proofErr w:type="spellEnd"/>
      <w:r w:rsidR="00623415" w:rsidRPr="008A0640">
        <w:rPr>
          <w:sz w:val="28"/>
          <w:szCs w:val="28"/>
        </w:rPr>
        <w:t xml:space="preserve"> технологиям;</w:t>
      </w:r>
      <w:r w:rsidR="00623415" w:rsidRPr="008A0640">
        <w:rPr>
          <w:sz w:val="28"/>
          <w:szCs w:val="28"/>
        </w:rPr>
        <w:br/>
      </w:r>
      <w:r w:rsidR="00623415" w:rsidRPr="008A0640">
        <w:rPr>
          <w:sz w:val="28"/>
          <w:szCs w:val="28"/>
        </w:rPr>
        <w:sym w:font="Symbol" w:char="F0B7"/>
      </w:r>
      <w:r w:rsidR="00623415" w:rsidRPr="008A0640">
        <w:rPr>
          <w:sz w:val="28"/>
          <w:szCs w:val="28"/>
        </w:rPr>
        <w:t xml:space="preserve"> проектированию, аппаратному и программно</w:t>
      </w:r>
      <w:r w:rsidR="0040524F">
        <w:rPr>
          <w:sz w:val="28"/>
          <w:szCs w:val="28"/>
        </w:rPr>
        <w:t xml:space="preserve">му обеспечению интеллектуальных </w:t>
      </w:r>
      <w:r w:rsidR="00623415" w:rsidRPr="008A0640">
        <w:rPr>
          <w:sz w:val="28"/>
          <w:szCs w:val="28"/>
        </w:rPr>
        <w:t>систем;</w:t>
      </w:r>
      <w:r w:rsidR="00623415" w:rsidRPr="008A0640">
        <w:rPr>
          <w:sz w:val="28"/>
          <w:szCs w:val="28"/>
        </w:rPr>
        <w:br/>
      </w:r>
      <w:r w:rsidR="00623415" w:rsidRPr="008A0640">
        <w:rPr>
          <w:sz w:val="28"/>
          <w:szCs w:val="28"/>
        </w:rPr>
        <w:sym w:font="Symbol" w:char="F0B7"/>
      </w:r>
      <w:r w:rsidR="00623415" w:rsidRPr="008A0640">
        <w:rPr>
          <w:sz w:val="28"/>
          <w:szCs w:val="28"/>
        </w:rPr>
        <w:t xml:space="preserve"> программировать на профессиональном уровне, в том чис</w:t>
      </w:r>
      <w:r w:rsidR="0040524F">
        <w:rPr>
          <w:sz w:val="28"/>
          <w:szCs w:val="28"/>
        </w:rPr>
        <w:t>ле на языках програм</w:t>
      </w:r>
      <w:r w:rsidR="00623415" w:rsidRPr="008A0640">
        <w:rPr>
          <w:sz w:val="28"/>
          <w:szCs w:val="28"/>
        </w:rPr>
        <w:t>мирования искусственного интеллекта;</w:t>
      </w:r>
      <w:r w:rsidR="00623415" w:rsidRPr="008A0640">
        <w:rPr>
          <w:sz w:val="28"/>
          <w:szCs w:val="28"/>
        </w:rPr>
        <w:br/>
      </w:r>
      <w:r w:rsidR="00623415" w:rsidRPr="008A0640">
        <w:rPr>
          <w:sz w:val="28"/>
          <w:szCs w:val="28"/>
        </w:rPr>
        <w:sym w:font="Symbol" w:char="F0B7"/>
      </w:r>
      <w:r w:rsidR="00623415" w:rsidRPr="008A0640">
        <w:rPr>
          <w:sz w:val="28"/>
          <w:szCs w:val="28"/>
        </w:rPr>
        <w:t xml:space="preserve"> администрировать и конфигурировать компьют</w:t>
      </w:r>
      <w:r w:rsidR="002D69A8">
        <w:rPr>
          <w:sz w:val="28"/>
          <w:szCs w:val="28"/>
        </w:rPr>
        <w:t xml:space="preserve">ерные системы и сети; создавать </w:t>
      </w:r>
      <w:r w:rsidR="00623415" w:rsidRPr="008A0640">
        <w:rPr>
          <w:sz w:val="28"/>
          <w:szCs w:val="28"/>
        </w:rPr>
        <w:t>и</w:t>
      </w:r>
      <w:r w:rsidR="002D69A8">
        <w:rPr>
          <w:sz w:val="28"/>
          <w:szCs w:val="28"/>
        </w:rPr>
        <w:t xml:space="preserve"> </w:t>
      </w:r>
      <w:r w:rsidR="00623415" w:rsidRPr="008A0640">
        <w:rPr>
          <w:sz w:val="28"/>
          <w:szCs w:val="28"/>
        </w:rPr>
        <w:t>управлять инфраструктурой и сервисами облачных технологий;</w:t>
      </w:r>
      <w:r w:rsidR="00623415" w:rsidRPr="008A0640">
        <w:rPr>
          <w:sz w:val="28"/>
          <w:szCs w:val="28"/>
        </w:rPr>
        <w:br/>
      </w:r>
      <w:r w:rsidR="00623415" w:rsidRPr="008A0640">
        <w:rPr>
          <w:sz w:val="28"/>
          <w:szCs w:val="28"/>
        </w:rPr>
        <w:sym w:font="Symbol" w:char="F0B7"/>
      </w:r>
      <w:r w:rsidR="00623415" w:rsidRPr="008A0640">
        <w:rPr>
          <w:sz w:val="28"/>
          <w:szCs w:val="28"/>
        </w:rPr>
        <w:t xml:space="preserve"> использовать и внедрять технологии виртуальной и дополненной реальностей;</w:t>
      </w:r>
      <w:r w:rsidR="00623415" w:rsidRPr="008A0640">
        <w:rPr>
          <w:sz w:val="28"/>
          <w:szCs w:val="28"/>
        </w:rPr>
        <w:br/>
      </w:r>
      <w:r w:rsidR="00623415" w:rsidRPr="008A0640">
        <w:rPr>
          <w:sz w:val="28"/>
          <w:szCs w:val="28"/>
        </w:rPr>
        <w:sym w:font="Symbol" w:char="F0B7"/>
      </w:r>
      <w:r w:rsidR="00623415" w:rsidRPr="008A0640">
        <w:rPr>
          <w:sz w:val="28"/>
          <w:szCs w:val="28"/>
        </w:rPr>
        <w:t xml:space="preserve">основам </w:t>
      </w:r>
      <w:proofErr w:type="spellStart"/>
      <w:r w:rsidR="00623415" w:rsidRPr="008A0640">
        <w:rPr>
          <w:sz w:val="28"/>
          <w:szCs w:val="28"/>
        </w:rPr>
        <w:t>кибербезопасности</w:t>
      </w:r>
      <w:proofErr w:type="spellEnd"/>
      <w:r w:rsidR="00623415" w:rsidRPr="008A0640">
        <w:rPr>
          <w:sz w:val="28"/>
          <w:szCs w:val="28"/>
        </w:rPr>
        <w:t>;</w:t>
      </w:r>
      <w:r w:rsidR="00623415" w:rsidRPr="008A0640">
        <w:rPr>
          <w:sz w:val="28"/>
          <w:szCs w:val="28"/>
        </w:rPr>
        <w:br/>
      </w:r>
      <w:r w:rsidR="00623415" w:rsidRPr="008A0640">
        <w:rPr>
          <w:sz w:val="28"/>
          <w:szCs w:val="28"/>
        </w:rPr>
        <w:sym w:font="Symbol" w:char="F0B7"/>
      </w:r>
      <w:r w:rsidR="00623415" w:rsidRPr="008A0640">
        <w:rPr>
          <w:sz w:val="28"/>
          <w:szCs w:val="28"/>
        </w:rPr>
        <w:t xml:space="preserve"> технологиям Интернета вещей (IoT) и обеспече</w:t>
      </w:r>
      <w:r w:rsidR="00723C88">
        <w:rPr>
          <w:sz w:val="28"/>
          <w:szCs w:val="28"/>
        </w:rPr>
        <w:t>нию безопасности в системах Ин</w:t>
      </w:r>
      <w:r w:rsidR="00623415" w:rsidRPr="008A0640">
        <w:rPr>
          <w:sz w:val="28"/>
          <w:szCs w:val="28"/>
        </w:rPr>
        <w:t>тернета вещей;</w:t>
      </w:r>
      <w:r w:rsidR="00623415" w:rsidRPr="008A0640">
        <w:rPr>
          <w:sz w:val="28"/>
          <w:szCs w:val="28"/>
        </w:rPr>
        <w:br/>
      </w:r>
      <w:r w:rsidR="00623415" w:rsidRPr="008A0640">
        <w:rPr>
          <w:sz w:val="28"/>
          <w:szCs w:val="28"/>
        </w:rPr>
        <w:sym w:font="Symbol" w:char="F0B7"/>
      </w:r>
      <w:r w:rsidR="00623415" w:rsidRPr="008A0640">
        <w:rPr>
          <w:sz w:val="28"/>
          <w:szCs w:val="28"/>
        </w:rPr>
        <w:t>элементам робототехники и автоматики;</w:t>
      </w:r>
      <w:r w:rsidR="00623415" w:rsidRPr="008A0640">
        <w:rPr>
          <w:sz w:val="28"/>
          <w:szCs w:val="28"/>
        </w:rPr>
        <w:br/>
      </w:r>
      <w:r w:rsidR="00623415" w:rsidRPr="008A0640">
        <w:rPr>
          <w:sz w:val="28"/>
          <w:szCs w:val="28"/>
        </w:rPr>
        <w:sym w:font="Symbol" w:char="F0B7"/>
      </w:r>
      <w:r w:rsidR="00623415" w:rsidRPr="008A0640">
        <w:rPr>
          <w:sz w:val="28"/>
          <w:szCs w:val="28"/>
        </w:rPr>
        <w:t xml:space="preserve"> технологиям компьютерного зрения, распознавания и синтеза речи;</w:t>
      </w:r>
      <w:r w:rsidR="00623415" w:rsidRPr="008A0640">
        <w:rPr>
          <w:sz w:val="28"/>
          <w:szCs w:val="28"/>
        </w:rPr>
        <w:br/>
      </w:r>
      <w:r w:rsidR="00623415" w:rsidRPr="008A0640">
        <w:rPr>
          <w:sz w:val="28"/>
          <w:szCs w:val="28"/>
        </w:rPr>
        <w:sym w:font="Symbol" w:char="F0B7"/>
      </w:r>
      <w:r w:rsidR="00623415" w:rsidRPr="008A0640">
        <w:rPr>
          <w:sz w:val="28"/>
          <w:szCs w:val="28"/>
        </w:rPr>
        <w:t xml:space="preserve"> ИT-менеджменту (основам инновационного предпринимательства; управлению</w:t>
      </w:r>
      <w:r w:rsidR="00623415" w:rsidRPr="008A0640">
        <w:rPr>
          <w:sz w:val="28"/>
          <w:szCs w:val="28"/>
        </w:rPr>
        <w:br/>
        <w:t>инновациями; управлению ИT-проектами; основам бизнеса и права в области ИT)</w:t>
      </w:r>
      <w:r w:rsidR="00723C88">
        <w:rPr>
          <w:sz w:val="28"/>
          <w:szCs w:val="28"/>
        </w:rPr>
        <w:t>.</w:t>
      </w:r>
      <w:r w:rsidR="00623415" w:rsidRPr="008A0640">
        <w:rPr>
          <w:sz w:val="28"/>
          <w:szCs w:val="28"/>
        </w:rPr>
        <w:br/>
      </w:r>
    </w:p>
    <w:p w:rsidR="00A139B8" w:rsidRPr="00A139B8" w:rsidRDefault="00D63939" w:rsidP="00123EF6">
      <w:pPr>
        <w:tabs>
          <w:tab w:val="left" w:pos="8205"/>
        </w:tabs>
        <w:spacing w:line="360" w:lineRule="auto"/>
        <w:jc w:val="both"/>
        <w:rPr>
          <w:b/>
          <w:sz w:val="28"/>
          <w:szCs w:val="28"/>
        </w:rPr>
      </w:pPr>
      <w:r>
        <w:rPr>
          <w:sz w:val="28"/>
          <w:szCs w:val="28"/>
        </w:rPr>
        <w:br w:type="page"/>
      </w:r>
      <w:bookmarkStart w:id="2" w:name="_Toc271615940"/>
      <w:r w:rsidRPr="00A139B8">
        <w:rPr>
          <w:b/>
          <w:sz w:val="28"/>
          <w:szCs w:val="28"/>
        </w:rPr>
        <w:lastRenderedPageBreak/>
        <w:t xml:space="preserve">1. ХАРАКТЕРИСТИКА </w:t>
      </w:r>
      <w:bookmarkEnd w:id="2"/>
      <w:r w:rsidR="0005073F" w:rsidRPr="00A139B8">
        <w:rPr>
          <w:b/>
          <w:sz w:val="28"/>
          <w:szCs w:val="28"/>
        </w:rPr>
        <w:t>КОМПАНИЙ</w:t>
      </w:r>
      <w:bookmarkStart w:id="3" w:name="_Toc271615941"/>
    </w:p>
    <w:p w:rsidR="00D63939" w:rsidRPr="00A139B8" w:rsidRDefault="00D63939" w:rsidP="00A139B8">
      <w:pPr>
        <w:tabs>
          <w:tab w:val="left" w:pos="8205"/>
        </w:tabs>
        <w:spacing w:line="360" w:lineRule="auto"/>
        <w:jc w:val="both"/>
        <w:rPr>
          <w:b/>
          <w:sz w:val="28"/>
          <w:szCs w:val="28"/>
        </w:rPr>
      </w:pPr>
      <w:r w:rsidRPr="00A139B8">
        <w:rPr>
          <w:b/>
          <w:sz w:val="28"/>
          <w:szCs w:val="28"/>
        </w:rPr>
        <w:t>1.1. ХАРАКТЕРИСТИКА О</w:t>
      </w:r>
      <w:bookmarkEnd w:id="3"/>
      <w:r w:rsidR="0005073F" w:rsidRPr="00A139B8">
        <w:rPr>
          <w:b/>
          <w:sz w:val="28"/>
          <w:szCs w:val="28"/>
        </w:rPr>
        <w:t>ОО «ХАРБРОС СОЛЮШИНС»</w:t>
      </w:r>
    </w:p>
    <w:p w:rsidR="00163800" w:rsidRPr="00503601" w:rsidRDefault="00163800" w:rsidP="002D69A8">
      <w:pPr>
        <w:pStyle w:val="af"/>
        <w:spacing w:line="360" w:lineRule="auto"/>
        <w:jc w:val="both"/>
        <w:rPr>
          <w:sz w:val="28"/>
          <w:szCs w:val="28"/>
          <w:lang w:val="ru-RU"/>
        </w:rPr>
      </w:pPr>
      <w:r w:rsidRPr="00503601">
        <w:rPr>
          <w:rStyle w:val="af0"/>
          <w:sz w:val="28"/>
          <w:szCs w:val="28"/>
        </w:rPr>
        <w:t>HARBROS</w:t>
      </w:r>
      <w:r w:rsidRPr="00503601">
        <w:rPr>
          <w:sz w:val="28"/>
          <w:szCs w:val="28"/>
          <w:lang w:val="ru-RU"/>
        </w:rPr>
        <w:t xml:space="preserve"> </w:t>
      </w:r>
      <w:r w:rsidR="002D69A8">
        <w:rPr>
          <w:sz w:val="28"/>
          <w:szCs w:val="28"/>
          <w:lang w:val="ru-RU"/>
        </w:rPr>
        <w:t>—</w:t>
      </w:r>
      <w:r w:rsidRPr="00503601">
        <w:rPr>
          <w:sz w:val="28"/>
          <w:szCs w:val="28"/>
          <w:lang w:val="ru-RU"/>
        </w:rPr>
        <w:t xml:space="preserve"> молодая и активно</w:t>
      </w:r>
      <w:r w:rsidRPr="00503601">
        <w:rPr>
          <w:sz w:val="28"/>
          <w:szCs w:val="28"/>
        </w:rPr>
        <w:t> </w:t>
      </w:r>
      <w:r w:rsidR="002D69A8">
        <w:rPr>
          <w:sz w:val="28"/>
          <w:szCs w:val="28"/>
          <w:lang w:val="ru-RU"/>
        </w:rPr>
        <w:t xml:space="preserve">растущая компания, занимающаяся </w:t>
      </w:r>
      <w:r w:rsidRPr="00503601">
        <w:rPr>
          <w:sz w:val="28"/>
          <w:szCs w:val="28"/>
          <w:lang w:val="ru-RU"/>
        </w:rPr>
        <w:t>разработкой</w:t>
      </w:r>
      <w:r w:rsidRPr="00503601">
        <w:rPr>
          <w:sz w:val="28"/>
          <w:szCs w:val="28"/>
        </w:rPr>
        <w:t> </w:t>
      </w:r>
      <w:r w:rsidRPr="00503601">
        <w:rPr>
          <w:sz w:val="28"/>
          <w:szCs w:val="28"/>
          <w:lang w:val="ru-RU"/>
        </w:rPr>
        <w:t>мобильных приложений. О</w:t>
      </w:r>
      <w:r w:rsidR="009F67C7" w:rsidRPr="00503601">
        <w:rPr>
          <w:sz w:val="28"/>
          <w:szCs w:val="28"/>
          <w:lang w:val="ru-RU"/>
        </w:rPr>
        <w:t>на</w:t>
      </w:r>
      <w:r w:rsidRPr="00503601">
        <w:rPr>
          <w:sz w:val="28"/>
          <w:szCs w:val="28"/>
          <w:lang w:val="ru-RU"/>
        </w:rPr>
        <w:t xml:space="preserve"> разрабатывает</w:t>
      </w:r>
      <w:r w:rsidRPr="00503601">
        <w:rPr>
          <w:sz w:val="28"/>
          <w:szCs w:val="28"/>
        </w:rPr>
        <w:t> </w:t>
      </w:r>
      <w:r w:rsidR="002D69A8">
        <w:rPr>
          <w:rStyle w:val="af0"/>
          <w:b w:val="0"/>
          <w:sz w:val="28"/>
          <w:szCs w:val="28"/>
          <w:lang w:val="ru-RU"/>
        </w:rPr>
        <w:t xml:space="preserve">мобильные </w:t>
      </w:r>
      <w:r w:rsidRPr="00503601">
        <w:rPr>
          <w:rStyle w:val="af0"/>
          <w:b w:val="0"/>
          <w:sz w:val="28"/>
          <w:szCs w:val="28"/>
          <w:lang w:val="ru-RU"/>
        </w:rPr>
        <w:t>приложения</w:t>
      </w:r>
      <w:r w:rsidRPr="00503601">
        <w:rPr>
          <w:sz w:val="28"/>
          <w:szCs w:val="28"/>
        </w:rPr>
        <w:t> </w:t>
      </w:r>
      <w:r w:rsidRPr="00503601">
        <w:rPr>
          <w:sz w:val="28"/>
          <w:szCs w:val="28"/>
          <w:lang w:val="ru-RU"/>
        </w:rPr>
        <w:t>для банков,</w:t>
      </w:r>
      <w:r w:rsidRPr="00503601">
        <w:rPr>
          <w:sz w:val="28"/>
          <w:szCs w:val="28"/>
        </w:rPr>
        <w:t> </w:t>
      </w:r>
      <w:r w:rsidRPr="00503601">
        <w:rPr>
          <w:sz w:val="28"/>
          <w:szCs w:val="28"/>
          <w:lang w:val="ru-RU"/>
        </w:rPr>
        <w:t xml:space="preserve">авиакомпаний, </w:t>
      </w:r>
      <w:r w:rsidRPr="00503601">
        <w:rPr>
          <w:sz w:val="28"/>
          <w:szCs w:val="28"/>
        </w:rPr>
        <w:t>TV</w:t>
      </w:r>
      <w:r w:rsidRPr="00503601">
        <w:rPr>
          <w:sz w:val="28"/>
          <w:szCs w:val="28"/>
          <w:lang w:val="ru-RU"/>
        </w:rPr>
        <w:t>-шоу</w:t>
      </w:r>
      <w:r w:rsidRPr="00503601">
        <w:rPr>
          <w:sz w:val="28"/>
          <w:szCs w:val="28"/>
        </w:rPr>
        <w:t> </w:t>
      </w:r>
      <w:r w:rsidRPr="00503601">
        <w:rPr>
          <w:sz w:val="28"/>
          <w:szCs w:val="28"/>
          <w:lang w:val="ru-RU"/>
        </w:rPr>
        <w:t xml:space="preserve">и </w:t>
      </w:r>
      <w:proofErr w:type="spellStart"/>
      <w:r w:rsidRPr="00503601">
        <w:rPr>
          <w:sz w:val="28"/>
          <w:szCs w:val="28"/>
          <w:lang w:val="ru-RU"/>
        </w:rPr>
        <w:t>стартапов</w:t>
      </w:r>
      <w:proofErr w:type="spellEnd"/>
      <w:r w:rsidRPr="00503601">
        <w:rPr>
          <w:sz w:val="28"/>
          <w:szCs w:val="28"/>
          <w:lang w:val="ru-RU"/>
        </w:rPr>
        <w:t>.</w:t>
      </w:r>
      <w:r w:rsidRPr="00503601">
        <w:rPr>
          <w:sz w:val="28"/>
          <w:szCs w:val="28"/>
        </w:rPr>
        <w:t> </w:t>
      </w:r>
      <w:r w:rsidR="002D69A8">
        <w:rPr>
          <w:sz w:val="28"/>
          <w:szCs w:val="28"/>
          <w:lang w:val="ru-RU"/>
        </w:rPr>
        <w:t xml:space="preserve"> </w:t>
      </w:r>
      <w:r w:rsidRPr="00503601">
        <w:rPr>
          <w:sz w:val="28"/>
          <w:szCs w:val="28"/>
          <w:lang w:val="ru-RU"/>
        </w:rPr>
        <w:t>Компания вышла на рынок мобильной разработки в 2014 году.</w:t>
      </w:r>
    </w:p>
    <w:p w:rsidR="00163800" w:rsidRPr="00503601" w:rsidRDefault="00163800" w:rsidP="00844D0B">
      <w:pPr>
        <w:pStyle w:val="af"/>
        <w:spacing w:line="360" w:lineRule="auto"/>
        <w:jc w:val="both"/>
        <w:rPr>
          <w:sz w:val="28"/>
          <w:szCs w:val="28"/>
          <w:lang w:val="ru-RU"/>
        </w:rPr>
      </w:pPr>
      <w:r w:rsidRPr="00503601">
        <w:rPr>
          <w:rStyle w:val="af0"/>
          <w:sz w:val="28"/>
          <w:szCs w:val="28"/>
          <w:lang w:val="ru-RU"/>
        </w:rPr>
        <w:t xml:space="preserve">Команда </w:t>
      </w:r>
      <w:r w:rsidRPr="00503601">
        <w:rPr>
          <w:rStyle w:val="af0"/>
          <w:sz w:val="28"/>
          <w:szCs w:val="28"/>
        </w:rPr>
        <w:t>HARBROS</w:t>
      </w:r>
      <w:r w:rsidRPr="00503601">
        <w:rPr>
          <w:rStyle w:val="af0"/>
          <w:sz w:val="28"/>
          <w:szCs w:val="28"/>
          <w:lang w:val="ru-RU"/>
        </w:rPr>
        <w:t xml:space="preserve"> - это:</w:t>
      </w:r>
    </w:p>
    <w:p w:rsidR="00163800" w:rsidRPr="00503601" w:rsidRDefault="00163800" w:rsidP="00844D0B">
      <w:pPr>
        <w:numPr>
          <w:ilvl w:val="0"/>
          <w:numId w:val="8"/>
        </w:numPr>
        <w:spacing w:before="100" w:beforeAutospacing="1" w:after="100" w:afterAutospacing="1" w:line="360" w:lineRule="auto"/>
        <w:jc w:val="both"/>
        <w:rPr>
          <w:sz w:val="28"/>
          <w:szCs w:val="28"/>
        </w:rPr>
      </w:pPr>
      <w:r w:rsidRPr="00503601">
        <w:rPr>
          <w:sz w:val="28"/>
          <w:szCs w:val="28"/>
        </w:rPr>
        <w:t>более 50 разработчиков, работающих в офисе;</w:t>
      </w:r>
    </w:p>
    <w:p w:rsidR="00163800" w:rsidRPr="00503601" w:rsidRDefault="00163800" w:rsidP="00844D0B">
      <w:pPr>
        <w:numPr>
          <w:ilvl w:val="0"/>
          <w:numId w:val="8"/>
        </w:numPr>
        <w:spacing w:before="100" w:beforeAutospacing="1" w:after="100" w:afterAutospacing="1" w:line="360" w:lineRule="auto"/>
        <w:jc w:val="both"/>
        <w:rPr>
          <w:sz w:val="28"/>
          <w:szCs w:val="28"/>
        </w:rPr>
      </w:pPr>
      <w:r w:rsidRPr="00503601">
        <w:rPr>
          <w:sz w:val="28"/>
          <w:szCs w:val="28"/>
        </w:rPr>
        <w:t>сплоченная команда единомышленников;</w:t>
      </w:r>
    </w:p>
    <w:p w:rsidR="00163800" w:rsidRPr="00503601" w:rsidRDefault="00163800" w:rsidP="00844D0B">
      <w:pPr>
        <w:numPr>
          <w:ilvl w:val="0"/>
          <w:numId w:val="8"/>
        </w:numPr>
        <w:spacing w:before="100" w:beforeAutospacing="1" w:after="100" w:afterAutospacing="1" w:line="360" w:lineRule="auto"/>
        <w:jc w:val="both"/>
        <w:rPr>
          <w:sz w:val="28"/>
          <w:szCs w:val="28"/>
        </w:rPr>
      </w:pPr>
      <w:r w:rsidRPr="00503601">
        <w:rPr>
          <w:sz w:val="28"/>
          <w:szCs w:val="28"/>
        </w:rPr>
        <w:t>уютный офис в самом сердце Бреста;</w:t>
      </w:r>
    </w:p>
    <w:p w:rsidR="00163800" w:rsidRPr="00503601" w:rsidRDefault="00163800" w:rsidP="00844D0B">
      <w:pPr>
        <w:numPr>
          <w:ilvl w:val="0"/>
          <w:numId w:val="8"/>
        </w:numPr>
        <w:spacing w:before="100" w:beforeAutospacing="1" w:after="100" w:afterAutospacing="1" w:line="360" w:lineRule="auto"/>
        <w:jc w:val="both"/>
        <w:rPr>
          <w:sz w:val="28"/>
          <w:szCs w:val="28"/>
        </w:rPr>
      </w:pPr>
      <w:r w:rsidRPr="00503601">
        <w:rPr>
          <w:sz w:val="28"/>
          <w:szCs w:val="28"/>
        </w:rPr>
        <w:t>поддержка профессионального роста и постоянное развитие команды.</w:t>
      </w: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123EF6" w:rsidRDefault="00123EF6" w:rsidP="00096FF8">
      <w:pPr>
        <w:pStyle w:val="21"/>
      </w:pPr>
    </w:p>
    <w:p w:rsidR="00096FF8" w:rsidRPr="00096FF8" w:rsidRDefault="00F53DD0" w:rsidP="00096FF8">
      <w:pPr>
        <w:pStyle w:val="21"/>
        <w:rPr>
          <w:rFonts w:ascii="Calibri" w:hAnsi="Calibri"/>
        </w:rPr>
      </w:pPr>
      <w:hyperlink w:anchor="_Toc271615942" w:history="1">
        <w:r w:rsidR="00096FF8" w:rsidRPr="00096FF8">
          <w:rPr>
            <w:rStyle w:val="a8"/>
            <w:b/>
            <w:color w:val="auto"/>
            <w:u w:val="none"/>
          </w:rPr>
          <w:t>1.2. ХАРАКТЕРИСТИКА ООО «ЭПОЛЬ СОФТ»</w:t>
        </w:r>
      </w:hyperlink>
      <w:r w:rsidR="00096FF8" w:rsidRPr="00096FF8">
        <w:rPr>
          <w:rFonts w:ascii="Calibri" w:hAnsi="Calibri"/>
        </w:rPr>
        <w:t xml:space="preserve"> </w:t>
      </w:r>
    </w:p>
    <w:p w:rsidR="00096FF8" w:rsidRPr="00096FF8" w:rsidRDefault="00096FF8" w:rsidP="00096FF8">
      <w:pPr>
        <w:pStyle w:val="af"/>
        <w:spacing w:line="360" w:lineRule="auto"/>
        <w:jc w:val="both"/>
        <w:rPr>
          <w:sz w:val="28"/>
          <w:szCs w:val="28"/>
          <w:lang w:val="ru-RU"/>
        </w:rPr>
      </w:pPr>
      <w:proofErr w:type="spellStart"/>
      <w:r w:rsidRPr="00096FF8">
        <w:rPr>
          <w:rStyle w:val="af0"/>
          <w:sz w:val="28"/>
          <w:szCs w:val="28"/>
          <w:lang w:val="ru-RU"/>
        </w:rPr>
        <w:t>Эполь</w:t>
      </w:r>
      <w:proofErr w:type="spellEnd"/>
      <w:r w:rsidRPr="00096FF8">
        <w:rPr>
          <w:rStyle w:val="apple-converted-space"/>
          <w:sz w:val="28"/>
          <w:szCs w:val="28"/>
        </w:rPr>
        <w:t> </w:t>
      </w:r>
      <w:r w:rsidRPr="00096FF8">
        <w:rPr>
          <w:rStyle w:val="af0"/>
          <w:sz w:val="28"/>
          <w:szCs w:val="28"/>
          <w:lang w:val="ru-RU"/>
        </w:rPr>
        <w:t>Софт</w:t>
      </w:r>
      <w:r w:rsidRPr="00096FF8">
        <w:rPr>
          <w:rStyle w:val="af0"/>
          <w:sz w:val="28"/>
          <w:szCs w:val="28"/>
        </w:rPr>
        <w:t> </w:t>
      </w:r>
      <w:r w:rsidRPr="00096FF8">
        <w:rPr>
          <w:sz w:val="28"/>
          <w:szCs w:val="28"/>
          <w:lang w:val="ru-RU"/>
        </w:rPr>
        <w:t>– ИТ-компания с 15-летним опытом работы на международном рынке.</w:t>
      </w:r>
    </w:p>
    <w:p w:rsidR="00096FF8" w:rsidRPr="00096FF8" w:rsidRDefault="00844D0B" w:rsidP="00096FF8">
      <w:pPr>
        <w:pStyle w:val="af"/>
        <w:spacing w:line="360" w:lineRule="auto"/>
        <w:jc w:val="both"/>
        <w:rPr>
          <w:sz w:val="28"/>
          <w:szCs w:val="28"/>
        </w:rPr>
      </w:pPr>
      <w:r>
        <w:rPr>
          <w:sz w:val="28"/>
          <w:szCs w:val="28"/>
          <w:lang w:val="ru-RU"/>
        </w:rPr>
        <w:t>У</w:t>
      </w:r>
      <w:proofErr w:type="spellStart"/>
      <w:r w:rsidR="00096FF8" w:rsidRPr="00096FF8">
        <w:rPr>
          <w:sz w:val="28"/>
          <w:szCs w:val="28"/>
        </w:rPr>
        <w:t>слуги</w:t>
      </w:r>
      <w:proofErr w:type="spellEnd"/>
      <w:r w:rsidR="00096FF8" w:rsidRPr="00096FF8">
        <w:rPr>
          <w:sz w:val="28"/>
          <w:szCs w:val="28"/>
        </w:rPr>
        <w:t>:</w:t>
      </w:r>
    </w:p>
    <w:p w:rsidR="00096FF8" w:rsidRPr="00096FF8" w:rsidRDefault="00096FF8" w:rsidP="00096FF8">
      <w:pPr>
        <w:numPr>
          <w:ilvl w:val="0"/>
          <w:numId w:val="9"/>
        </w:numPr>
        <w:spacing w:before="100" w:beforeAutospacing="1" w:after="100" w:afterAutospacing="1" w:line="360" w:lineRule="auto"/>
        <w:rPr>
          <w:sz w:val="28"/>
          <w:szCs w:val="28"/>
        </w:rPr>
      </w:pPr>
      <w:r w:rsidRPr="00096FF8">
        <w:rPr>
          <w:rStyle w:val="apple-converted-space"/>
          <w:sz w:val="28"/>
          <w:szCs w:val="28"/>
        </w:rPr>
        <w:t> </w:t>
      </w:r>
      <w:r w:rsidRPr="00096FF8">
        <w:rPr>
          <w:rStyle w:val="af0"/>
          <w:sz w:val="28"/>
          <w:szCs w:val="28"/>
        </w:rPr>
        <w:t>разработка и поддержка заказного ПО</w:t>
      </w:r>
    </w:p>
    <w:p w:rsidR="00096FF8" w:rsidRPr="00096FF8" w:rsidRDefault="00096FF8" w:rsidP="00096FF8">
      <w:pPr>
        <w:numPr>
          <w:ilvl w:val="0"/>
          <w:numId w:val="9"/>
        </w:numPr>
        <w:spacing w:before="100" w:beforeAutospacing="1" w:after="100" w:afterAutospacing="1" w:line="360" w:lineRule="auto"/>
        <w:rPr>
          <w:sz w:val="28"/>
          <w:szCs w:val="28"/>
        </w:rPr>
      </w:pPr>
      <w:r w:rsidRPr="00096FF8">
        <w:rPr>
          <w:rStyle w:val="apple-converted-space"/>
          <w:b/>
          <w:bCs/>
          <w:sz w:val="28"/>
          <w:szCs w:val="28"/>
        </w:rPr>
        <w:t> </w:t>
      </w:r>
      <w:r w:rsidRPr="00096FF8">
        <w:rPr>
          <w:rStyle w:val="af0"/>
          <w:sz w:val="28"/>
          <w:szCs w:val="28"/>
        </w:rPr>
        <w:t>IT-аутсорсинг</w:t>
      </w:r>
    </w:p>
    <w:p w:rsidR="00096FF8" w:rsidRPr="00096FF8" w:rsidRDefault="00096FF8" w:rsidP="00096FF8">
      <w:pPr>
        <w:numPr>
          <w:ilvl w:val="0"/>
          <w:numId w:val="9"/>
        </w:numPr>
        <w:spacing w:before="100" w:beforeAutospacing="1" w:after="100" w:afterAutospacing="1" w:line="360" w:lineRule="auto"/>
        <w:rPr>
          <w:sz w:val="28"/>
          <w:szCs w:val="28"/>
        </w:rPr>
      </w:pPr>
      <w:r w:rsidRPr="00096FF8">
        <w:rPr>
          <w:rStyle w:val="apple-converted-space"/>
          <w:b/>
          <w:bCs/>
          <w:sz w:val="28"/>
          <w:szCs w:val="28"/>
        </w:rPr>
        <w:t> </w:t>
      </w:r>
      <w:r w:rsidRPr="00096FF8">
        <w:rPr>
          <w:rStyle w:val="af0"/>
          <w:sz w:val="28"/>
          <w:szCs w:val="28"/>
        </w:rPr>
        <w:t>IT-консалтинг</w:t>
      </w:r>
    </w:p>
    <w:p w:rsidR="00096FF8" w:rsidRPr="00096FF8" w:rsidRDefault="00096FF8" w:rsidP="00096FF8">
      <w:pPr>
        <w:pStyle w:val="af"/>
        <w:spacing w:line="360" w:lineRule="auto"/>
        <w:jc w:val="both"/>
        <w:rPr>
          <w:sz w:val="28"/>
          <w:szCs w:val="28"/>
          <w:lang w:val="ru-RU"/>
        </w:rPr>
      </w:pPr>
      <w:r w:rsidRPr="00096FF8">
        <w:rPr>
          <w:sz w:val="28"/>
          <w:szCs w:val="28"/>
          <w:lang w:val="ru-RU"/>
        </w:rPr>
        <w:t xml:space="preserve">Компания </w:t>
      </w:r>
      <w:proofErr w:type="spellStart"/>
      <w:r w:rsidRPr="00096FF8">
        <w:rPr>
          <w:sz w:val="28"/>
          <w:szCs w:val="28"/>
          <w:lang w:val="ru-RU"/>
        </w:rPr>
        <w:t>Эполь</w:t>
      </w:r>
      <w:proofErr w:type="spellEnd"/>
      <w:r w:rsidRPr="00096FF8">
        <w:rPr>
          <w:sz w:val="28"/>
          <w:szCs w:val="28"/>
          <w:lang w:val="ru-RU"/>
        </w:rPr>
        <w:t xml:space="preserve"> Софт возникла в 2007 году с наименованием ЭРИКПОЛЬ БРЕСТ и как член группы компаний </w:t>
      </w:r>
      <w:proofErr w:type="spellStart"/>
      <w:r w:rsidRPr="00096FF8">
        <w:rPr>
          <w:sz w:val="28"/>
          <w:szCs w:val="28"/>
          <w:lang w:val="ru-RU"/>
        </w:rPr>
        <w:t>Эрикполь</w:t>
      </w:r>
      <w:proofErr w:type="spellEnd"/>
      <w:r w:rsidRPr="00096FF8">
        <w:rPr>
          <w:sz w:val="28"/>
          <w:szCs w:val="28"/>
          <w:lang w:val="ru-RU"/>
        </w:rPr>
        <w:t xml:space="preserve">. Создателем этой группы была фирма </w:t>
      </w:r>
      <w:proofErr w:type="spellStart"/>
      <w:r w:rsidRPr="00096FF8">
        <w:rPr>
          <w:sz w:val="28"/>
          <w:szCs w:val="28"/>
          <w:lang w:val="ru-RU"/>
        </w:rPr>
        <w:t>Эрикполь</w:t>
      </w:r>
      <w:proofErr w:type="spellEnd"/>
      <w:r w:rsidRPr="00096FF8">
        <w:rPr>
          <w:sz w:val="28"/>
          <w:szCs w:val="28"/>
          <w:lang w:val="ru-RU"/>
        </w:rPr>
        <w:t xml:space="preserve">, которая оказывала ИТ-услуги в Польше и в мире с 1991 года, а ее главным клиентом была компания </w:t>
      </w:r>
      <w:proofErr w:type="spellStart"/>
      <w:r w:rsidRPr="00096FF8">
        <w:rPr>
          <w:sz w:val="28"/>
          <w:szCs w:val="28"/>
          <w:lang w:val="ru-RU"/>
        </w:rPr>
        <w:t>Эрикссон</w:t>
      </w:r>
      <w:proofErr w:type="spellEnd"/>
      <w:r w:rsidRPr="00096FF8">
        <w:rPr>
          <w:sz w:val="28"/>
          <w:szCs w:val="28"/>
          <w:lang w:val="ru-RU"/>
        </w:rPr>
        <w:t xml:space="preserve"> – гигант телекоммуникации. Со временем </w:t>
      </w:r>
      <w:proofErr w:type="spellStart"/>
      <w:r w:rsidRPr="00096FF8">
        <w:rPr>
          <w:sz w:val="28"/>
          <w:szCs w:val="28"/>
          <w:lang w:val="ru-RU"/>
        </w:rPr>
        <w:t>Эрикполь</w:t>
      </w:r>
      <w:proofErr w:type="spellEnd"/>
      <w:r w:rsidRPr="00096FF8">
        <w:rPr>
          <w:sz w:val="28"/>
          <w:szCs w:val="28"/>
          <w:lang w:val="ru-RU"/>
        </w:rPr>
        <w:t xml:space="preserve"> расширил географию своего присутствия и открыл отделения в Швеции, Украине и Беларуси.</w:t>
      </w:r>
    </w:p>
    <w:p w:rsidR="00096FF8" w:rsidRPr="00096FF8" w:rsidRDefault="00096FF8" w:rsidP="00096FF8">
      <w:pPr>
        <w:pStyle w:val="af"/>
        <w:spacing w:line="360" w:lineRule="auto"/>
        <w:jc w:val="both"/>
        <w:rPr>
          <w:sz w:val="28"/>
          <w:szCs w:val="28"/>
          <w:lang w:val="ru-RU"/>
        </w:rPr>
      </w:pPr>
      <w:r w:rsidRPr="00096FF8">
        <w:rPr>
          <w:sz w:val="28"/>
          <w:szCs w:val="28"/>
          <w:lang w:val="ru-RU"/>
        </w:rPr>
        <w:t xml:space="preserve">В ИТ-области группа компаний </w:t>
      </w:r>
      <w:proofErr w:type="spellStart"/>
      <w:r w:rsidRPr="00096FF8">
        <w:rPr>
          <w:sz w:val="28"/>
          <w:szCs w:val="28"/>
          <w:lang w:val="ru-RU"/>
        </w:rPr>
        <w:t>Эрикполь</w:t>
      </w:r>
      <w:proofErr w:type="spellEnd"/>
      <w:r w:rsidRPr="00096FF8">
        <w:rPr>
          <w:sz w:val="28"/>
          <w:szCs w:val="28"/>
          <w:lang w:val="ru-RU"/>
        </w:rPr>
        <w:t xml:space="preserve"> заслужила доверие клиентов и признание бизнес-сообщества в виде почетных мест в ИТ-рейтингах: </w:t>
      </w:r>
      <w:r w:rsidRPr="00096FF8">
        <w:rPr>
          <w:i/>
          <w:iCs/>
          <w:sz w:val="28"/>
          <w:szCs w:val="28"/>
        </w:rPr>
        <w:t>The</w:t>
      </w:r>
      <w:r w:rsidRPr="00096FF8">
        <w:rPr>
          <w:i/>
          <w:iCs/>
          <w:sz w:val="28"/>
          <w:szCs w:val="28"/>
          <w:lang w:val="ru-RU"/>
        </w:rPr>
        <w:t xml:space="preserve"> </w:t>
      </w:r>
      <w:r w:rsidRPr="00096FF8">
        <w:rPr>
          <w:i/>
          <w:iCs/>
          <w:sz w:val="28"/>
          <w:szCs w:val="28"/>
        </w:rPr>
        <w:t>Software</w:t>
      </w:r>
      <w:r w:rsidRPr="00096FF8">
        <w:rPr>
          <w:i/>
          <w:iCs/>
          <w:sz w:val="28"/>
          <w:szCs w:val="28"/>
          <w:lang w:val="ru-RU"/>
        </w:rPr>
        <w:t xml:space="preserve"> 500</w:t>
      </w:r>
      <w:r w:rsidRPr="00096FF8">
        <w:rPr>
          <w:sz w:val="28"/>
          <w:szCs w:val="28"/>
          <w:lang w:val="ru-RU"/>
        </w:rPr>
        <w:t xml:space="preserve"> (2011 – 2013 год, </w:t>
      </w:r>
      <w:r w:rsidRPr="00096FF8">
        <w:rPr>
          <w:sz w:val="28"/>
          <w:szCs w:val="28"/>
        </w:rPr>
        <w:t>Software</w:t>
      </w:r>
      <w:r w:rsidRPr="00096FF8">
        <w:rPr>
          <w:sz w:val="28"/>
          <w:szCs w:val="28"/>
          <w:lang w:val="ru-RU"/>
        </w:rPr>
        <w:t xml:space="preserve"> </w:t>
      </w:r>
      <w:r w:rsidRPr="00096FF8">
        <w:rPr>
          <w:sz w:val="28"/>
          <w:szCs w:val="28"/>
        </w:rPr>
        <w:t>Magazine</w:t>
      </w:r>
      <w:r w:rsidRPr="00096FF8">
        <w:rPr>
          <w:sz w:val="28"/>
          <w:szCs w:val="28"/>
          <w:lang w:val="ru-RU"/>
        </w:rPr>
        <w:t xml:space="preserve">), </w:t>
      </w:r>
      <w:r w:rsidRPr="00096FF8">
        <w:rPr>
          <w:i/>
          <w:iCs/>
          <w:sz w:val="28"/>
          <w:szCs w:val="28"/>
        </w:rPr>
        <w:t>The</w:t>
      </w:r>
      <w:r w:rsidRPr="00096FF8">
        <w:rPr>
          <w:i/>
          <w:iCs/>
          <w:sz w:val="28"/>
          <w:szCs w:val="28"/>
          <w:lang w:val="ru-RU"/>
        </w:rPr>
        <w:t xml:space="preserve"> </w:t>
      </w:r>
      <w:r w:rsidRPr="00096FF8">
        <w:rPr>
          <w:i/>
          <w:iCs/>
          <w:sz w:val="28"/>
          <w:szCs w:val="28"/>
        </w:rPr>
        <w:t>Global</w:t>
      </w:r>
      <w:r w:rsidRPr="00096FF8">
        <w:rPr>
          <w:i/>
          <w:iCs/>
          <w:sz w:val="28"/>
          <w:szCs w:val="28"/>
          <w:lang w:val="ru-RU"/>
        </w:rPr>
        <w:t xml:space="preserve"> </w:t>
      </w:r>
      <w:r w:rsidRPr="00096FF8">
        <w:rPr>
          <w:i/>
          <w:iCs/>
          <w:sz w:val="28"/>
          <w:szCs w:val="28"/>
        </w:rPr>
        <w:t>Outsourcing</w:t>
      </w:r>
      <w:r w:rsidRPr="00096FF8">
        <w:rPr>
          <w:i/>
          <w:iCs/>
          <w:sz w:val="28"/>
          <w:szCs w:val="28"/>
          <w:lang w:val="ru-RU"/>
        </w:rPr>
        <w:t xml:space="preserve"> 100</w:t>
      </w:r>
      <w:r w:rsidRPr="00096FF8">
        <w:rPr>
          <w:sz w:val="28"/>
          <w:szCs w:val="28"/>
          <w:lang w:val="ru-RU"/>
        </w:rPr>
        <w:t xml:space="preserve"> (2011 год, </w:t>
      </w:r>
      <w:r w:rsidRPr="00096FF8">
        <w:rPr>
          <w:sz w:val="28"/>
          <w:szCs w:val="28"/>
        </w:rPr>
        <w:t>International</w:t>
      </w:r>
      <w:r w:rsidRPr="00096FF8">
        <w:rPr>
          <w:sz w:val="28"/>
          <w:szCs w:val="28"/>
          <w:lang w:val="ru-RU"/>
        </w:rPr>
        <w:t xml:space="preserve"> </w:t>
      </w:r>
      <w:r w:rsidRPr="00096FF8">
        <w:rPr>
          <w:sz w:val="28"/>
          <w:szCs w:val="28"/>
        </w:rPr>
        <w:t>Association</w:t>
      </w:r>
      <w:r w:rsidRPr="00096FF8">
        <w:rPr>
          <w:sz w:val="28"/>
          <w:szCs w:val="28"/>
          <w:lang w:val="ru-RU"/>
        </w:rPr>
        <w:t xml:space="preserve"> </w:t>
      </w:r>
      <w:r w:rsidRPr="00096FF8">
        <w:rPr>
          <w:sz w:val="28"/>
          <w:szCs w:val="28"/>
        </w:rPr>
        <w:t>of</w:t>
      </w:r>
      <w:r w:rsidRPr="00096FF8">
        <w:rPr>
          <w:sz w:val="28"/>
          <w:szCs w:val="28"/>
          <w:lang w:val="ru-RU"/>
        </w:rPr>
        <w:t xml:space="preserve"> </w:t>
      </w:r>
      <w:r w:rsidRPr="00096FF8">
        <w:rPr>
          <w:sz w:val="28"/>
          <w:szCs w:val="28"/>
        </w:rPr>
        <w:t>Outsourcing</w:t>
      </w:r>
      <w:r w:rsidRPr="00096FF8">
        <w:rPr>
          <w:sz w:val="28"/>
          <w:szCs w:val="28"/>
          <w:lang w:val="ru-RU"/>
        </w:rPr>
        <w:t xml:space="preserve"> </w:t>
      </w:r>
      <w:r w:rsidRPr="00096FF8">
        <w:rPr>
          <w:sz w:val="28"/>
          <w:szCs w:val="28"/>
        </w:rPr>
        <w:t>Professionals</w:t>
      </w:r>
      <w:r w:rsidRPr="00096FF8">
        <w:rPr>
          <w:sz w:val="28"/>
          <w:szCs w:val="28"/>
          <w:lang w:val="ru-RU"/>
        </w:rPr>
        <w:t xml:space="preserve">). Фирма </w:t>
      </w:r>
      <w:proofErr w:type="spellStart"/>
      <w:r w:rsidRPr="00096FF8">
        <w:rPr>
          <w:sz w:val="28"/>
          <w:szCs w:val="28"/>
          <w:lang w:val="ru-RU"/>
        </w:rPr>
        <w:t>Эрикполь</w:t>
      </w:r>
      <w:proofErr w:type="spellEnd"/>
      <w:r w:rsidRPr="00096FF8">
        <w:rPr>
          <w:sz w:val="28"/>
          <w:szCs w:val="28"/>
          <w:lang w:val="ru-RU"/>
        </w:rPr>
        <w:t xml:space="preserve"> также была выдающимся работодателем, который в годы максимального расцвета объединял в 4 странах более 2200 сотрудников (в том числе около 1900 инженеров) и был отмечен в рейтингах </w:t>
      </w:r>
      <w:r w:rsidRPr="00096FF8">
        <w:rPr>
          <w:i/>
          <w:iCs/>
          <w:sz w:val="28"/>
          <w:szCs w:val="28"/>
          <w:lang w:val="ru-RU"/>
        </w:rPr>
        <w:t>Самых Желанных Работодателей</w:t>
      </w:r>
      <w:r w:rsidRPr="00096FF8">
        <w:rPr>
          <w:sz w:val="28"/>
          <w:szCs w:val="28"/>
          <w:lang w:val="ru-RU"/>
        </w:rPr>
        <w:t xml:space="preserve"> (2012 год) и </w:t>
      </w:r>
      <w:r w:rsidRPr="00096FF8">
        <w:rPr>
          <w:i/>
          <w:iCs/>
          <w:sz w:val="28"/>
          <w:szCs w:val="28"/>
          <w:lang w:val="ru-RU"/>
        </w:rPr>
        <w:t>30 Идеальных Работодателей</w:t>
      </w:r>
      <w:r w:rsidRPr="00096FF8">
        <w:rPr>
          <w:sz w:val="28"/>
          <w:szCs w:val="28"/>
          <w:lang w:val="ru-RU"/>
        </w:rPr>
        <w:t xml:space="preserve"> (2013 год).</w:t>
      </w:r>
    </w:p>
    <w:p w:rsidR="00096FF8" w:rsidRPr="00096FF8" w:rsidRDefault="00096FF8" w:rsidP="00096FF8">
      <w:pPr>
        <w:pStyle w:val="af"/>
        <w:spacing w:line="360" w:lineRule="auto"/>
        <w:jc w:val="both"/>
        <w:rPr>
          <w:sz w:val="28"/>
          <w:szCs w:val="28"/>
          <w:lang w:val="ru-RU"/>
        </w:rPr>
      </w:pPr>
      <w:r w:rsidRPr="00096FF8">
        <w:rPr>
          <w:sz w:val="28"/>
          <w:szCs w:val="28"/>
          <w:lang w:val="ru-RU"/>
        </w:rPr>
        <w:t xml:space="preserve">В 2016 году </w:t>
      </w:r>
      <w:proofErr w:type="spellStart"/>
      <w:r w:rsidRPr="00096FF8">
        <w:rPr>
          <w:sz w:val="28"/>
          <w:szCs w:val="28"/>
          <w:lang w:val="ru-RU"/>
        </w:rPr>
        <w:t>Эрикссон</w:t>
      </w:r>
      <w:proofErr w:type="spellEnd"/>
      <w:r w:rsidRPr="00096FF8">
        <w:rPr>
          <w:sz w:val="28"/>
          <w:szCs w:val="28"/>
          <w:lang w:val="ru-RU"/>
        </w:rPr>
        <w:t xml:space="preserve"> купил </w:t>
      </w:r>
      <w:proofErr w:type="spellStart"/>
      <w:r w:rsidRPr="00096FF8">
        <w:rPr>
          <w:sz w:val="28"/>
          <w:szCs w:val="28"/>
          <w:lang w:val="ru-RU"/>
        </w:rPr>
        <w:t>Эрикполь</w:t>
      </w:r>
      <w:proofErr w:type="spellEnd"/>
      <w:r w:rsidRPr="00096FF8">
        <w:rPr>
          <w:sz w:val="28"/>
          <w:szCs w:val="28"/>
          <w:lang w:val="ru-RU"/>
        </w:rPr>
        <w:t xml:space="preserve">, и с этого времени компании </w:t>
      </w:r>
      <w:proofErr w:type="spellStart"/>
      <w:r w:rsidRPr="00096FF8">
        <w:rPr>
          <w:sz w:val="28"/>
          <w:szCs w:val="28"/>
          <w:lang w:val="ru-RU"/>
        </w:rPr>
        <w:t>Эполь</w:t>
      </w:r>
      <w:proofErr w:type="spellEnd"/>
      <w:r w:rsidRPr="00096FF8">
        <w:rPr>
          <w:sz w:val="28"/>
          <w:szCs w:val="28"/>
          <w:lang w:val="ru-RU"/>
        </w:rPr>
        <w:t xml:space="preserve"> Холдинг и </w:t>
      </w:r>
      <w:proofErr w:type="spellStart"/>
      <w:r w:rsidRPr="00096FF8">
        <w:rPr>
          <w:sz w:val="28"/>
          <w:szCs w:val="28"/>
          <w:lang w:val="ru-RU"/>
        </w:rPr>
        <w:t>Эполь</w:t>
      </w:r>
      <w:proofErr w:type="spellEnd"/>
      <w:r w:rsidRPr="00096FF8">
        <w:rPr>
          <w:sz w:val="28"/>
          <w:szCs w:val="28"/>
          <w:lang w:val="ru-RU"/>
        </w:rPr>
        <w:t xml:space="preserve"> Софт продолжают дело </w:t>
      </w:r>
      <w:proofErr w:type="spellStart"/>
      <w:r w:rsidRPr="00096FF8">
        <w:rPr>
          <w:sz w:val="28"/>
          <w:szCs w:val="28"/>
          <w:lang w:val="ru-RU"/>
        </w:rPr>
        <w:t>Эрикполь</w:t>
      </w:r>
      <w:proofErr w:type="spellEnd"/>
      <w:r w:rsidRPr="00096FF8">
        <w:rPr>
          <w:sz w:val="28"/>
          <w:szCs w:val="28"/>
          <w:lang w:val="ru-RU"/>
        </w:rPr>
        <w:t xml:space="preserve"> – совместно развивают ИТ-направление. Вместе мы являемся сбалансированным тандемом, который гарантируем своим клиентам профессиональный и гибкий подход в поиске наилучших решений.</w:t>
      </w:r>
    </w:p>
    <w:tbl>
      <w:tblPr>
        <w:tblW w:w="11880" w:type="dxa"/>
        <w:tblCellSpacing w:w="15" w:type="dxa"/>
        <w:tblInd w:w="-381" w:type="dxa"/>
        <w:tblCellMar>
          <w:top w:w="15" w:type="dxa"/>
          <w:left w:w="15" w:type="dxa"/>
          <w:bottom w:w="15" w:type="dxa"/>
          <w:right w:w="15" w:type="dxa"/>
        </w:tblCellMar>
        <w:tblLook w:val="04A0" w:firstRow="1" w:lastRow="0" w:firstColumn="1" w:lastColumn="0" w:noHBand="0" w:noVBand="1"/>
      </w:tblPr>
      <w:tblGrid>
        <w:gridCol w:w="688"/>
        <w:gridCol w:w="11192"/>
      </w:tblGrid>
      <w:tr w:rsidR="00096FF8" w:rsidRPr="00096FF8" w:rsidTr="00101C11">
        <w:trPr>
          <w:trHeight w:val="720"/>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lastRenderedPageBreak/>
              <w:t>2007</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Основание компании</w:t>
            </w:r>
            <w:r w:rsidRPr="00096FF8">
              <w:rPr>
                <w:sz w:val="28"/>
                <w:szCs w:val="28"/>
              </w:rPr>
              <w:br/>
              <w:t xml:space="preserve">Известна на рынке как ИООО «ЭРИКПОЛЬ БРЕСТ» в составе </w:t>
            </w:r>
            <w:proofErr w:type="spellStart"/>
            <w:r w:rsidRPr="00096FF8">
              <w:rPr>
                <w:sz w:val="28"/>
                <w:szCs w:val="28"/>
              </w:rPr>
              <w:t>Ericpol</w:t>
            </w:r>
            <w:proofErr w:type="spellEnd"/>
            <w:r w:rsidRPr="00096FF8">
              <w:rPr>
                <w:sz w:val="28"/>
                <w:szCs w:val="28"/>
              </w:rPr>
              <w:t xml:space="preserve"> </w:t>
            </w:r>
            <w:proofErr w:type="spellStart"/>
            <w:r w:rsidRPr="00096FF8">
              <w:rPr>
                <w:sz w:val="28"/>
                <w:szCs w:val="28"/>
              </w:rPr>
              <w:t>Group</w:t>
            </w:r>
            <w:proofErr w:type="spellEnd"/>
          </w:p>
        </w:tc>
      </w:tr>
      <w:tr w:rsidR="00096FF8" w:rsidRPr="00096FF8" w:rsidTr="00101C11">
        <w:trPr>
          <w:trHeight w:val="720"/>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2010</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Резидент Парка высоких технологий</w:t>
            </w:r>
          </w:p>
        </w:tc>
      </w:tr>
      <w:tr w:rsidR="00096FF8" w:rsidRPr="00096FF8" w:rsidTr="00101C11">
        <w:trPr>
          <w:trHeight w:val="951"/>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2011</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 xml:space="preserve">ТОР 100 </w:t>
            </w:r>
            <w:proofErr w:type="spellStart"/>
            <w:r w:rsidRPr="00096FF8">
              <w:rPr>
                <w:sz w:val="28"/>
                <w:szCs w:val="28"/>
              </w:rPr>
              <w:t>аутсорсинговых</w:t>
            </w:r>
            <w:proofErr w:type="spellEnd"/>
            <w:r w:rsidRPr="00096FF8">
              <w:rPr>
                <w:sz w:val="28"/>
                <w:szCs w:val="28"/>
              </w:rPr>
              <w:t xml:space="preserve"> компаний мира (</w:t>
            </w:r>
            <w:proofErr w:type="spellStart"/>
            <w:r w:rsidRPr="00096FF8">
              <w:rPr>
                <w:sz w:val="28"/>
                <w:szCs w:val="28"/>
              </w:rPr>
              <w:t>The</w:t>
            </w:r>
            <w:proofErr w:type="spellEnd"/>
            <w:r w:rsidRPr="00096FF8">
              <w:rPr>
                <w:sz w:val="28"/>
                <w:szCs w:val="28"/>
              </w:rPr>
              <w:t xml:space="preserve"> </w:t>
            </w:r>
            <w:proofErr w:type="spellStart"/>
            <w:r w:rsidRPr="00096FF8">
              <w:rPr>
                <w:sz w:val="28"/>
                <w:szCs w:val="28"/>
              </w:rPr>
              <w:t>Global</w:t>
            </w:r>
            <w:proofErr w:type="spellEnd"/>
            <w:r w:rsidRPr="00096FF8">
              <w:rPr>
                <w:sz w:val="28"/>
                <w:szCs w:val="28"/>
              </w:rPr>
              <w:t xml:space="preserve"> </w:t>
            </w:r>
            <w:proofErr w:type="spellStart"/>
            <w:r w:rsidRPr="00096FF8">
              <w:rPr>
                <w:sz w:val="28"/>
                <w:szCs w:val="28"/>
              </w:rPr>
              <w:t>Outsorsing</w:t>
            </w:r>
            <w:proofErr w:type="spellEnd"/>
            <w:r w:rsidRPr="00096FF8">
              <w:rPr>
                <w:sz w:val="28"/>
                <w:szCs w:val="28"/>
              </w:rPr>
              <w:t xml:space="preserve"> 100)</w:t>
            </w:r>
            <w:r w:rsidRPr="00096FF8">
              <w:rPr>
                <w:sz w:val="28"/>
                <w:szCs w:val="28"/>
              </w:rPr>
              <w:br/>
              <w:t xml:space="preserve">ТОР 500 крупнейших поставщиков ПО и услуг в рейтинге </w:t>
            </w:r>
            <w:proofErr w:type="spellStart"/>
            <w:r w:rsidRPr="00096FF8">
              <w:rPr>
                <w:sz w:val="28"/>
                <w:szCs w:val="28"/>
              </w:rPr>
              <w:t>The</w:t>
            </w:r>
            <w:proofErr w:type="spellEnd"/>
            <w:r w:rsidRPr="00096FF8">
              <w:rPr>
                <w:sz w:val="28"/>
                <w:szCs w:val="28"/>
              </w:rPr>
              <w:t xml:space="preserve"> </w:t>
            </w:r>
            <w:proofErr w:type="spellStart"/>
            <w:r w:rsidRPr="00096FF8">
              <w:rPr>
                <w:sz w:val="28"/>
                <w:szCs w:val="28"/>
              </w:rPr>
              <w:t>Software</w:t>
            </w:r>
            <w:proofErr w:type="spellEnd"/>
            <w:r w:rsidRPr="00096FF8">
              <w:rPr>
                <w:sz w:val="28"/>
                <w:szCs w:val="28"/>
              </w:rPr>
              <w:t xml:space="preserve"> 500 (в составе </w:t>
            </w:r>
            <w:proofErr w:type="spellStart"/>
            <w:r w:rsidRPr="00096FF8">
              <w:rPr>
                <w:sz w:val="28"/>
                <w:szCs w:val="28"/>
              </w:rPr>
              <w:t>Ericpol</w:t>
            </w:r>
            <w:proofErr w:type="spellEnd"/>
            <w:r w:rsidRPr="00096FF8">
              <w:rPr>
                <w:sz w:val="28"/>
                <w:szCs w:val="28"/>
              </w:rPr>
              <w:t>)</w:t>
            </w:r>
          </w:p>
        </w:tc>
      </w:tr>
      <w:tr w:rsidR="00096FF8" w:rsidRPr="00096FF8" w:rsidTr="00101C11">
        <w:trPr>
          <w:trHeight w:val="1065"/>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2013</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Двукратный «Лучший белорусский региональный центр ПВТ по разработке программного обеспечения» (</w:t>
            </w:r>
            <w:proofErr w:type="spellStart"/>
            <w:r w:rsidRPr="00096FF8">
              <w:rPr>
                <w:sz w:val="28"/>
                <w:szCs w:val="28"/>
              </w:rPr>
              <w:t>Golden</w:t>
            </w:r>
            <w:proofErr w:type="spellEnd"/>
            <w:r w:rsidRPr="00096FF8">
              <w:rPr>
                <w:sz w:val="28"/>
                <w:szCs w:val="28"/>
              </w:rPr>
              <w:t xml:space="preserve"> </w:t>
            </w:r>
            <w:proofErr w:type="spellStart"/>
            <w:r w:rsidRPr="00096FF8">
              <w:rPr>
                <w:sz w:val="28"/>
                <w:szCs w:val="28"/>
              </w:rPr>
              <w:t>Byte</w:t>
            </w:r>
            <w:proofErr w:type="spellEnd"/>
            <w:r w:rsidRPr="00096FF8">
              <w:rPr>
                <w:sz w:val="28"/>
                <w:szCs w:val="28"/>
              </w:rPr>
              <w:t xml:space="preserve"> 2011, 2013)</w:t>
            </w:r>
          </w:p>
        </w:tc>
      </w:tr>
      <w:tr w:rsidR="00096FF8" w:rsidRPr="00096FF8" w:rsidTr="00101C11">
        <w:trPr>
          <w:trHeight w:val="1065"/>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2014</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Статус «Золотой партнер Oracle»</w:t>
            </w:r>
            <w:r w:rsidRPr="00096FF8">
              <w:rPr>
                <w:sz w:val="28"/>
                <w:szCs w:val="28"/>
              </w:rPr>
              <w:br/>
              <w:t xml:space="preserve">(Oracle </w:t>
            </w:r>
            <w:proofErr w:type="spellStart"/>
            <w:r w:rsidRPr="00096FF8">
              <w:rPr>
                <w:sz w:val="28"/>
                <w:szCs w:val="28"/>
              </w:rPr>
              <w:t>Corporation</w:t>
            </w:r>
            <w:proofErr w:type="spellEnd"/>
            <w:r w:rsidRPr="00096FF8">
              <w:rPr>
                <w:sz w:val="28"/>
                <w:szCs w:val="28"/>
              </w:rPr>
              <w:t>)</w:t>
            </w:r>
          </w:p>
        </w:tc>
      </w:tr>
      <w:tr w:rsidR="00096FF8" w:rsidRPr="00096FF8" w:rsidTr="00101C11">
        <w:trPr>
          <w:trHeight w:val="1065"/>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2015</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 xml:space="preserve">«Почетный предприниматель </w:t>
            </w:r>
            <w:proofErr w:type="spellStart"/>
            <w:r w:rsidRPr="00096FF8">
              <w:rPr>
                <w:sz w:val="28"/>
                <w:szCs w:val="28"/>
              </w:rPr>
              <w:t>г.Бреста</w:t>
            </w:r>
            <w:proofErr w:type="spellEnd"/>
            <w:r w:rsidRPr="00096FF8">
              <w:rPr>
                <w:sz w:val="28"/>
                <w:szCs w:val="28"/>
              </w:rPr>
              <w:t>» после ежегодного признания</w:t>
            </w:r>
            <w:r w:rsidRPr="00096FF8">
              <w:rPr>
                <w:sz w:val="28"/>
                <w:szCs w:val="28"/>
              </w:rPr>
              <w:br/>
              <w:t>Лучшим предпринимателем с 2011 года</w:t>
            </w:r>
          </w:p>
        </w:tc>
      </w:tr>
      <w:tr w:rsidR="00096FF8" w:rsidRPr="00096FF8" w:rsidTr="00101C11">
        <w:trPr>
          <w:trHeight w:val="1065"/>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2016</w:t>
            </w:r>
          </w:p>
        </w:tc>
        <w:tc>
          <w:tcPr>
            <w:tcW w:w="11147" w:type="dxa"/>
            <w:tcBorders>
              <w:top w:val="nil"/>
              <w:left w:val="nil"/>
              <w:bottom w:val="nil"/>
              <w:right w:val="nil"/>
            </w:tcBorders>
            <w:hideMark/>
          </w:tcPr>
          <w:p w:rsidR="00096FF8" w:rsidRPr="00096FF8" w:rsidRDefault="00096FF8" w:rsidP="00101C11">
            <w:pPr>
              <w:spacing w:line="360" w:lineRule="auto"/>
              <w:ind w:left="422" w:right="1485"/>
              <w:rPr>
                <w:sz w:val="28"/>
                <w:szCs w:val="28"/>
              </w:rPr>
            </w:pPr>
            <w:r w:rsidRPr="00096FF8">
              <w:rPr>
                <w:sz w:val="28"/>
                <w:szCs w:val="28"/>
              </w:rPr>
              <w:t xml:space="preserve">ИООО «ЭРИКПОЛЬ БРЕСТ» вышел из состава группы компаний </w:t>
            </w:r>
            <w:proofErr w:type="spellStart"/>
            <w:r w:rsidRPr="00096FF8">
              <w:rPr>
                <w:sz w:val="28"/>
                <w:szCs w:val="28"/>
              </w:rPr>
              <w:t>Ericpol</w:t>
            </w:r>
            <w:proofErr w:type="spellEnd"/>
            <w:r w:rsidRPr="00096FF8">
              <w:rPr>
                <w:sz w:val="28"/>
                <w:szCs w:val="28"/>
              </w:rPr>
              <w:t>,</w:t>
            </w:r>
            <w:r w:rsidRPr="00096FF8">
              <w:rPr>
                <w:sz w:val="28"/>
                <w:szCs w:val="28"/>
              </w:rPr>
              <w:br/>
              <w:t>изменив название на ООО «</w:t>
            </w:r>
            <w:proofErr w:type="spellStart"/>
            <w:r w:rsidRPr="00096FF8">
              <w:rPr>
                <w:sz w:val="28"/>
                <w:szCs w:val="28"/>
              </w:rPr>
              <w:t>Эполь</w:t>
            </w:r>
            <w:proofErr w:type="spellEnd"/>
            <w:r w:rsidRPr="00096FF8">
              <w:rPr>
                <w:sz w:val="28"/>
                <w:szCs w:val="28"/>
              </w:rPr>
              <w:t xml:space="preserve"> Софт»</w:t>
            </w:r>
            <w:r w:rsidRPr="00096FF8">
              <w:rPr>
                <w:sz w:val="28"/>
                <w:szCs w:val="28"/>
              </w:rPr>
              <w:br/>
              <w:t>«Предприниматель года» Беларуси в номинации «</w:t>
            </w:r>
            <w:proofErr w:type="spellStart"/>
            <w:r w:rsidRPr="00096FF8">
              <w:rPr>
                <w:sz w:val="28"/>
                <w:szCs w:val="28"/>
              </w:rPr>
              <w:t>Инновационно</w:t>
            </w:r>
            <w:proofErr w:type="spellEnd"/>
            <w:r w:rsidRPr="00096FF8">
              <w:rPr>
                <w:sz w:val="28"/>
                <w:szCs w:val="28"/>
              </w:rPr>
              <w:t xml:space="preserve"> активный бизнес»</w:t>
            </w:r>
            <w:r w:rsidRPr="00096FF8">
              <w:rPr>
                <w:sz w:val="28"/>
                <w:szCs w:val="28"/>
              </w:rPr>
              <w:br/>
              <w:t>Сертификаты соответствия системы менеджмента качества требованиям стандартов</w:t>
            </w:r>
            <w:r w:rsidRPr="00096FF8">
              <w:rPr>
                <w:sz w:val="28"/>
                <w:szCs w:val="28"/>
              </w:rPr>
              <w:br/>
              <w:t>СТБ IS0 9001-2009 и DIN EN ISO 9001:2008</w:t>
            </w:r>
          </w:p>
        </w:tc>
      </w:tr>
      <w:tr w:rsidR="00096FF8" w:rsidRPr="00096FF8" w:rsidTr="00101C11">
        <w:trPr>
          <w:trHeight w:val="1065"/>
          <w:tblCellSpacing w:w="15" w:type="dxa"/>
        </w:trPr>
        <w:tc>
          <w:tcPr>
            <w:tcW w:w="643" w:type="dxa"/>
            <w:tcBorders>
              <w:top w:val="nil"/>
              <w:left w:val="nil"/>
              <w:bottom w:val="nil"/>
              <w:right w:val="nil"/>
            </w:tcBorders>
            <w:hideMark/>
          </w:tcPr>
          <w:p w:rsidR="00096FF8" w:rsidRPr="00096FF8" w:rsidRDefault="00096FF8" w:rsidP="00101C11">
            <w:pPr>
              <w:spacing w:line="360" w:lineRule="auto"/>
              <w:ind w:right="-208"/>
              <w:rPr>
                <w:sz w:val="28"/>
                <w:szCs w:val="28"/>
              </w:rPr>
            </w:pPr>
            <w:r w:rsidRPr="00096FF8">
              <w:rPr>
                <w:rStyle w:val="af0"/>
                <w:sz w:val="28"/>
                <w:szCs w:val="28"/>
              </w:rPr>
              <w:t>2019</w:t>
            </w:r>
          </w:p>
        </w:tc>
        <w:tc>
          <w:tcPr>
            <w:tcW w:w="11147" w:type="dxa"/>
            <w:tcBorders>
              <w:top w:val="nil"/>
              <w:left w:val="nil"/>
              <w:bottom w:val="nil"/>
              <w:right w:val="nil"/>
            </w:tcBorders>
            <w:hideMark/>
          </w:tcPr>
          <w:p w:rsidR="00096FF8" w:rsidRDefault="00096FF8" w:rsidP="00101C11">
            <w:pPr>
              <w:spacing w:line="360" w:lineRule="auto"/>
              <w:ind w:left="422" w:right="1485"/>
              <w:rPr>
                <w:sz w:val="28"/>
                <w:szCs w:val="28"/>
              </w:rPr>
            </w:pPr>
            <w:r w:rsidRPr="00096FF8">
              <w:rPr>
                <w:sz w:val="28"/>
                <w:szCs w:val="28"/>
              </w:rPr>
              <w:t>«Предприниматель года» Республики Беларусь в номинации «Стабильный Успех»</w:t>
            </w:r>
          </w:p>
          <w:p w:rsidR="00FB3B28" w:rsidRDefault="00FB3B28" w:rsidP="00101C11">
            <w:pPr>
              <w:spacing w:line="360" w:lineRule="auto"/>
              <w:ind w:right="1485"/>
              <w:rPr>
                <w:sz w:val="28"/>
                <w:szCs w:val="28"/>
              </w:rPr>
            </w:pPr>
          </w:p>
          <w:p w:rsidR="009B627A" w:rsidRDefault="009B627A" w:rsidP="00101C11">
            <w:pPr>
              <w:spacing w:line="360" w:lineRule="auto"/>
              <w:ind w:right="1485"/>
              <w:rPr>
                <w:sz w:val="28"/>
                <w:szCs w:val="28"/>
              </w:rPr>
            </w:pPr>
          </w:p>
          <w:p w:rsidR="009B627A" w:rsidRDefault="009B627A" w:rsidP="00101C11">
            <w:pPr>
              <w:spacing w:line="360" w:lineRule="auto"/>
              <w:ind w:right="1485"/>
              <w:rPr>
                <w:sz w:val="28"/>
                <w:szCs w:val="28"/>
              </w:rPr>
            </w:pPr>
          </w:p>
          <w:p w:rsidR="009B627A" w:rsidRDefault="009B627A" w:rsidP="00101C11">
            <w:pPr>
              <w:spacing w:line="360" w:lineRule="auto"/>
              <w:ind w:right="1485"/>
              <w:rPr>
                <w:sz w:val="28"/>
                <w:szCs w:val="28"/>
              </w:rPr>
            </w:pPr>
          </w:p>
          <w:p w:rsidR="009B627A" w:rsidRDefault="009B627A" w:rsidP="00101C11">
            <w:pPr>
              <w:spacing w:line="360" w:lineRule="auto"/>
              <w:ind w:right="1485"/>
              <w:rPr>
                <w:sz w:val="28"/>
                <w:szCs w:val="28"/>
              </w:rPr>
            </w:pPr>
          </w:p>
          <w:p w:rsidR="00A261A2" w:rsidRDefault="00A261A2" w:rsidP="00101C11">
            <w:pPr>
              <w:tabs>
                <w:tab w:val="left" w:pos="8205"/>
              </w:tabs>
              <w:spacing w:line="360" w:lineRule="auto"/>
              <w:ind w:right="1485"/>
              <w:jc w:val="both"/>
              <w:rPr>
                <w:sz w:val="28"/>
                <w:szCs w:val="28"/>
              </w:rPr>
            </w:pPr>
          </w:p>
          <w:p w:rsidR="00FB3B28" w:rsidRDefault="00FB3B28" w:rsidP="00101C11">
            <w:pPr>
              <w:tabs>
                <w:tab w:val="left" w:pos="8205"/>
              </w:tabs>
              <w:spacing w:line="360" w:lineRule="auto"/>
              <w:ind w:right="1485"/>
              <w:jc w:val="both"/>
              <w:rPr>
                <w:b/>
                <w:sz w:val="28"/>
                <w:szCs w:val="28"/>
              </w:rPr>
            </w:pPr>
            <w:r>
              <w:rPr>
                <w:b/>
                <w:sz w:val="28"/>
                <w:szCs w:val="28"/>
              </w:rPr>
              <w:lastRenderedPageBreak/>
              <w:t>1.3.</w:t>
            </w:r>
            <w:r w:rsidR="00724E5B">
              <w:rPr>
                <w:b/>
                <w:sz w:val="28"/>
                <w:szCs w:val="28"/>
              </w:rPr>
              <w:t xml:space="preserve"> </w:t>
            </w:r>
            <w:r w:rsidRPr="00A139B8">
              <w:rPr>
                <w:b/>
                <w:sz w:val="28"/>
                <w:szCs w:val="28"/>
              </w:rPr>
              <w:t xml:space="preserve">ХАРАКТЕРИСТИКА </w:t>
            </w:r>
            <w:r w:rsidR="009157AB">
              <w:rPr>
                <w:b/>
                <w:sz w:val="28"/>
                <w:szCs w:val="28"/>
              </w:rPr>
              <w:t>С</w:t>
            </w:r>
            <w:r w:rsidRPr="00A139B8">
              <w:rPr>
                <w:b/>
                <w:sz w:val="28"/>
                <w:szCs w:val="28"/>
              </w:rPr>
              <w:t>ООО «</w:t>
            </w:r>
            <w:r>
              <w:rPr>
                <w:b/>
                <w:sz w:val="28"/>
                <w:szCs w:val="28"/>
              </w:rPr>
              <w:t>ДЖОФРЕ ЛАБОРТЕХНИК</w:t>
            </w:r>
            <w:r w:rsidRPr="00A139B8">
              <w:rPr>
                <w:b/>
                <w:sz w:val="28"/>
                <w:szCs w:val="28"/>
              </w:rPr>
              <w:t>»</w:t>
            </w:r>
          </w:p>
          <w:p w:rsidR="00863822" w:rsidRPr="00123EF6" w:rsidRDefault="00A74080" w:rsidP="00101C11">
            <w:pPr>
              <w:pStyle w:val="af"/>
              <w:spacing w:line="360" w:lineRule="auto"/>
              <w:ind w:right="1485"/>
              <w:jc w:val="both"/>
              <w:rPr>
                <w:sz w:val="28"/>
                <w:szCs w:val="28"/>
                <w:lang w:val="ru-RU"/>
              </w:rPr>
            </w:pPr>
            <w:r w:rsidRPr="00A74080">
              <w:rPr>
                <w:sz w:val="28"/>
                <w:szCs w:val="28"/>
                <w:lang w:val="ru-RU"/>
              </w:rPr>
              <w:t xml:space="preserve">Компания </w:t>
            </w:r>
            <w:r w:rsidRPr="00A74080">
              <w:rPr>
                <w:sz w:val="28"/>
                <w:szCs w:val="28"/>
              </w:rPr>
              <w:t>JOFRE</w:t>
            </w:r>
            <w:r w:rsidR="00724E5B">
              <w:rPr>
                <w:sz w:val="28"/>
                <w:szCs w:val="28"/>
                <w:lang w:val="ru-RU"/>
              </w:rPr>
              <w:t>-</w:t>
            </w:r>
            <w:r w:rsidRPr="00A74080">
              <w:rPr>
                <w:sz w:val="28"/>
                <w:szCs w:val="28"/>
                <w:lang w:val="ru-RU"/>
              </w:rPr>
              <w:t xml:space="preserve"> одно из немногих предприятий в Беларуси, которое оказывает полный комплекс услуг в сфере разработки и производства электронных устройств – начиная от концепции до полной организации производства изделия, с последующим серийным производством.</w:t>
            </w:r>
            <w:r w:rsidR="00724E5B">
              <w:rPr>
                <w:sz w:val="28"/>
                <w:szCs w:val="28"/>
                <w:lang w:val="ru-RU"/>
              </w:rPr>
              <w:t xml:space="preserve"> </w:t>
            </w:r>
            <w:r w:rsidRPr="00A74080">
              <w:rPr>
                <w:sz w:val="28"/>
                <w:szCs w:val="28"/>
                <w:lang w:val="ru-RU"/>
              </w:rPr>
              <w:t>Компания была основана в 1998 году, став одним из первых резидентов Свободной экономической зоны «Брест».</w:t>
            </w:r>
            <w:r w:rsidR="00724E5B">
              <w:rPr>
                <w:sz w:val="28"/>
                <w:szCs w:val="28"/>
                <w:lang w:val="ru-RU"/>
              </w:rPr>
              <w:t xml:space="preserve"> </w:t>
            </w:r>
            <w:r w:rsidR="00123EF6">
              <w:rPr>
                <w:sz w:val="28"/>
                <w:szCs w:val="28"/>
                <w:lang w:val="ru-RU"/>
              </w:rPr>
              <w:t>Г</w:t>
            </w:r>
            <w:r w:rsidRPr="00A74080">
              <w:rPr>
                <w:sz w:val="28"/>
                <w:szCs w:val="28"/>
                <w:lang w:val="ru-RU"/>
              </w:rPr>
              <w:t xml:space="preserve">ибкая автоматизированная производственная система, с применением современных технологий и оборудования, позволяет выпускать как крупные, так и небольшие партии любой степени сложности, в зависимости от требований </w:t>
            </w:r>
            <w:r w:rsidR="009157AB">
              <w:rPr>
                <w:sz w:val="28"/>
                <w:szCs w:val="28"/>
                <w:lang w:val="ru-RU"/>
              </w:rPr>
              <w:t>разных</w:t>
            </w:r>
            <w:r w:rsidRPr="00A74080">
              <w:rPr>
                <w:sz w:val="28"/>
                <w:szCs w:val="28"/>
                <w:lang w:val="ru-RU"/>
              </w:rPr>
              <w:t xml:space="preserve"> клиентов.</w:t>
            </w:r>
          </w:p>
          <w:p w:rsidR="00A74080" w:rsidRPr="00A74080" w:rsidRDefault="00A74080" w:rsidP="00101C11">
            <w:pPr>
              <w:spacing w:before="100" w:beforeAutospacing="1" w:after="100" w:afterAutospacing="1" w:line="360" w:lineRule="auto"/>
              <w:ind w:right="1485"/>
              <w:jc w:val="both"/>
              <w:rPr>
                <w:sz w:val="28"/>
                <w:szCs w:val="28"/>
                <w:lang w:eastAsia="en-US"/>
              </w:rPr>
            </w:pPr>
            <w:r w:rsidRPr="00A74080">
              <w:rPr>
                <w:sz w:val="28"/>
                <w:szCs w:val="28"/>
                <w:lang w:eastAsia="en-US"/>
              </w:rPr>
              <w:t xml:space="preserve">Для этого </w:t>
            </w:r>
            <w:r w:rsidR="00123EF6">
              <w:rPr>
                <w:sz w:val="28"/>
                <w:szCs w:val="28"/>
                <w:lang w:eastAsia="en-US"/>
              </w:rPr>
              <w:t xml:space="preserve">есть </w:t>
            </w:r>
            <w:r w:rsidRPr="00A74080">
              <w:rPr>
                <w:sz w:val="28"/>
                <w:szCs w:val="28"/>
                <w:lang w:eastAsia="en-US"/>
              </w:rPr>
              <w:t>вс</w:t>
            </w:r>
            <w:r w:rsidR="00123EF6">
              <w:rPr>
                <w:sz w:val="28"/>
                <w:szCs w:val="28"/>
                <w:lang w:eastAsia="en-US"/>
              </w:rPr>
              <w:t>ё</w:t>
            </w:r>
            <w:r w:rsidRPr="00A74080">
              <w:rPr>
                <w:sz w:val="28"/>
                <w:szCs w:val="28"/>
                <w:lang w:eastAsia="en-US"/>
              </w:rPr>
              <w:t xml:space="preserve"> необходим</w:t>
            </w:r>
            <w:r w:rsidR="00123EF6">
              <w:rPr>
                <w:sz w:val="28"/>
                <w:szCs w:val="28"/>
                <w:lang w:eastAsia="en-US"/>
              </w:rPr>
              <w:t>ое</w:t>
            </w:r>
            <w:r w:rsidRPr="00A74080">
              <w:rPr>
                <w:sz w:val="28"/>
                <w:szCs w:val="28"/>
                <w:lang w:eastAsia="en-US"/>
              </w:rPr>
              <w:t>:</w:t>
            </w:r>
          </w:p>
          <w:p w:rsidR="00A74080" w:rsidRPr="00A74080" w:rsidRDefault="00A74080" w:rsidP="00101C11">
            <w:pPr>
              <w:numPr>
                <w:ilvl w:val="0"/>
                <w:numId w:val="10"/>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собственн</w:t>
            </w:r>
            <w:r w:rsidR="00A4243C">
              <w:rPr>
                <w:sz w:val="28"/>
                <w:szCs w:val="28"/>
                <w:lang w:eastAsia="en-US"/>
              </w:rPr>
              <w:t>ое</w:t>
            </w:r>
            <w:proofErr w:type="spellEnd"/>
            <w:r w:rsidRPr="00A74080">
              <w:rPr>
                <w:sz w:val="28"/>
                <w:szCs w:val="28"/>
                <w:lang w:val="en-US" w:eastAsia="en-US"/>
              </w:rPr>
              <w:t xml:space="preserve"> </w:t>
            </w:r>
            <w:proofErr w:type="spellStart"/>
            <w:r w:rsidRPr="00A74080">
              <w:rPr>
                <w:sz w:val="28"/>
                <w:szCs w:val="28"/>
                <w:lang w:val="en-US" w:eastAsia="en-US"/>
              </w:rPr>
              <w:t>производство</w:t>
            </w:r>
            <w:proofErr w:type="spellEnd"/>
            <w:r w:rsidRPr="00A74080">
              <w:rPr>
                <w:sz w:val="28"/>
                <w:szCs w:val="28"/>
                <w:lang w:val="en-US" w:eastAsia="en-US"/>
              </w:rPr>
              <w:t>;</w:t>
            </w:r>
          </w:p>
          <w:p w:rsidR="00A74080" w:rsidRPr="00A74080" w:rsidRDefault="00A74080" w:rsidP="00101C11">
            <w:pPr>
              <w:numPr>
                <w:ilvl w:val="0"/>
                <w:numId w:val="10"/>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современн</w:t>
            </w:r>
            <w:r w:rsidR="00A4243C">
              <w:rPr>
                <w:sz w:val="28"/>
                <w:szCs w:val="28"/>
                <w:lang w:eastAsia="en-US"/>
              </w:rPr>
              <w:t>ое</w:t>
            </w:r>
            <w:proofErr w:type="spellEnd"/>
            <w:r w:rsidRPr="00A74080">
              <w:rPr>
                <w:sz w:val="28"/>
                <w:szCs w:val="28"/>
                <w:lang w:val="en-US" w:eastAsia="en-US"/>
              </w:rPr>
              <w:t xml:space="preserve"> </w:t>
            </w:r>
            <w:proofErr w:type="spellStart"/>
            <w:r w:rsidRPr="00A74080">
              <w:rPr>
                <w:sz w:val="28"/>
                <w:szCs w:val="28"/>
                <w:lang w:val="en-US" w:eastAsia="en-US"/>
              </w:rPr>
              <w:t>оборудование</w:t>
            </w:r>
            <w:proofErr w:type="spellEnd"/>
            <w:r w:rsidRPr="00A74080">
              <w:rPr>
                <w:sz w:val="28"/>
                <w:szCs w:val="28"/>
                <w:lang w:val="en-US" w:eastAsia="en-US"/>
              </w:rPr>
              <w:t>;</w:t>
            </w:r>
          </w:p>
          <w:p w:rsidR="00A74080" w:rsidRPr="00A74080" w:rsidRDefault="00A74080" w:rsidP="00101C11">
            <w:pPr>
              <w:numPr>
                <w:ilvl w:val="0"/>
                <w:numId w:val="10"/>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современны</w:t>
            </w:r>
            <w:proofErr w:type="spellEnd"/>
            <w:r w:rsidR="00A4243C">
              <w:rPr>
                <w:sz w:val="28"/>
                <w:szCs w:val="28"/>
                <w:lang w:eastAsia="en-US"/>
              </w:rPr>
              <w:t>е</w:t>
            </w:r>
            <w:r w:rsidRPr="00A74080">
              <w:rPr>
                <w:sz w:val="28"/>
                <w:szCs w:val="28"/>
                <w:lang w:val="en-US" w:eastAsia="en-US"/>
              </w:rPr>
              <w:t xml:space="preserve"> </w:t>
            </w:r>
            <w:proofErr w:type="spellStart"/>
            <w:r w:rsidRPr="00A74080">
              <w:rPr>
                <w:sz w:val="28"/>
                <w:szCs w:val="28"/>
                <w:lang w:val="en-US" w:eastAsia="en-US"/>
              </w:rPr>
              <w:t>технологи</w:t>
            </w:r>
            <w:proofErr w:type="spellEnd"/>
            <w:r w:rsidR="00A4243C">
              <w:rPr>
                <w:sz w:val="28"/>
                <w:szCs w:val="28"/>
                <w:lang w:eastAsia="en-US"/>
              </w:rPr>
              <w:t>и</w:t>
            </w:r>
            <w:r w:rsidRPr="00A74080">
              <w:rPr>
                <w:sz w:val="28"/>
                <w:szCs w:val="28"/>
                <w:lang w:val="en-US" w:eastAsia="en-US"/>
              </w:rPr>
              <w:t>;</w:t>
            </w:r>
          </w:p>
          <w:p w:rsidR="00A74080" w:rsidRPr="00A74080" w:rsidRDefault="00A74080" w:rsidP="00101C11">
            <w:pPr>
              <w:numPr>
                <w:ilvl w:val="0"/>
                <w:numId w:val="10"/>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квалифицированны</w:t>
            </w:r>
            <w:proofErr w:type="spellEnd"/>
            <w:r w:rsidR="00A4243C">
              <w:rPr>
                <w:sz w:val="28"/>
                <w:szCs w:val="28"/>
                <w:lang w:eastAsia="en-US"/>
              </w:rPr>
              <w:t>е</w:t>
            </w:r>
            <w:r w:rsidR="00A4243C">
              <w:rPr>
                <w:sz w:val="28"/>
                <w:szCs w:val="28"/>
                <w:lang w:val="en-US" w:eastAsia="en-US"/>
              </w:rPr>
              <w:t xml:space="preserve"> </w:t>
            </w:r>
            <w:proofErr w:type="spellStart"/>
            <w:r w:rsidR="00A4243C">
              <w:rPr>
                <w:sz w:val="28"/>
                <w:szCs w:val="28"/>
                <w:lang w:val="en-US" w:eastAsia="en-US"/>
              </w:rPr>
              <w:t>кадры</w:t>
            </w:r>
            <w:proofErr w:type="spellEnd"/>
            <w:r w:rsidRPr="00A74080">
              <w:rPr>
                <w:sz w:val="28"/>
                <w:szCs w:val="28"/>
                <w:lang w:val="en-US" w:eastAsia="en-US"/>
              </w:rPr>
              <w:t>.</w:t>
            </w:r>
          </w:p>
          <w:p w:rsidR="00A74080" w:rsidRPr="00D43AA8" w:rsidRDefault="00A74080" w:rsidP="00101C11">
            <w:pPr>
              <w:spacing w:before="100" w:beforeAutospacing="1" w:after="100" w:afterAutospacing="1" w:line="360" w:lineRule="auto"/>
              <w:ind w:right="1485"/>
              <w:jc w:val="both"/>
              <w:rPr>
                <w:sz w:val="28"/>
                <w:szCs w:val="28"/>
                <w:lang w:eastAsia="en-US"/>
              </w:rPr>
            </w:pPr>
            <w:r w:rsidRPr="00A74080">
              <w:rPr>
                <w:sz w:val="28"/>
                <w:szCs w:val="28"/>
                <w:lang w:val="en-US" w:eastAsia="en-US"/>
              </w:rPr>
              <w:t> </w:t>
            </w:r>
            <w:r w:rsidRPr="00A74080">
              <w:rPr>
                <w:sz w:val="28"/>
                <w:szCs w:val="28"/>
                <w:lang w:eastAsia="en-US"/>
              </w:rPr>
              <w:t xml:space="preserve">На предприятии внедрена </w:t>
            </w:r>
            <w:hyperlink r:id="rId8" w:history="1">
              <w:r w:rsidRPr="00D87F29">
                <w:rPr>
                  <w:sz w:val="28"/>
                  <w:szCs w:val="28"/>
                  <w:lang w:eastAsia="en-US"/>
                </w:rPr>
                <w:t>система менеджмента качества</w:t>
              </w:r>
            </w:hyperlink>
            <w:r w:rsidRPr="00A74080">
              <w:rPr>
                <w:sz w:val="28"/>
                <w:szCs w:val="28"/>
                <w:lang w:eastAsia="en-US"/>
              </w:rPr>
              <w:t xml:space="preserve"> </w:t>
            </w:r>
            <w:r w:rsidRPr="00A74080">
              <w:rPr>
                <w:sz w:val="28"/>
                <w:szCs w:val="28"/>
                <w:lang w:val="en-US" w:eastAsia="en-US"/>
              </w:rPr>
              <w:t>ISO</w:t>
            </w:r>
            <w:r w:rsidRPr="00A74080">
              <w:rPr>
                <w:sz w:val="28"/>
                <w:szCs w:val="28"/>
                <w:lang w:eastAsia="en-US"/>
              </w:rPr>
              <w:t xml:space="preserve"> 9001, что подтверждает высокое качество выпускаемой продукции и соответствие международным стандартам.</w:t>
            </w:r>
          </w:p>
          <w:p w:rsidR="00E61A2F" w:rsidRPr="00D87F29" w:rsidRDefault="00D43AA8" w:rsidP="00101C11">
            <w:pPr>
              <w:pStyle w:val="af"/>
              <w:spacing w:line="360" w:lineRule="auto"/>
              <w:ind w:right="1485"/>
              <w:jc w:val="both"/>
              <w:rPr>
                <w:sz w:val="28"/>
                <w:szCs w:val="28"/>
                <w:lang w:val="ru-RU"/>
              </w:rPr>
            </w:pPr>
            <w:r>
              <w:rPr>
                <w:sz w:val="28"/>
                <w:szCs w:val="28"/>
                <w:lang w:val="ru-RU"/>
              </w:rPr>
              <w:t xml:space="preserve">Компания </w:t>
            </w:r>
            <w:r w:rsidR="00E61A2F" w:rsidRPr="00D87F29">
              <w:rPr>
                <w:sz w:val="28"/>
                <w:szCs w:val="28"/>
                <w:lang w:val="ru-RU"/>
              </w:rPr>
              <w:t>оказывае</w:t>
            </w:r>
            <w:r>
              <w:rPr>
                <w:sz w:val="28"/>
                <w:szCs w:val="28"/>
                <w:lang w:val="ru-RU"/>
              </w:rPr>
              <w:t>т</w:t>
            </w:r>
            <w:r w:rsidR="00E61A2F" w:rsidRPr="00D87F29">
              <w:rPr>
                <w:sz w:val="28"/>
                <w:szCs w:val="28"/>
                <w:lang w:val="ru-RU"/>
              </w:rPr>
              <w:t xml:space="preserve"> полный комплекс услуг по производству электроники, начиная от дизайна и разработки</w:t>
            </w:r>
            <w:r>
              <w:rPr>
                <w:sz w:val="28"/>
                <w:szCs w:val="28"/>
                <w:lang w:val="ru-RU"/>
              </w:rPr>
              <w:t>,</w:t>
            </w:r>
            <w:r w:rsidR="00E61A2F" w:rsidRPr="00D87F29">
              <w:rPr>
                <w:sz w:val="28"/>
                <w:szCs w:val="28"/>
                <w:lang w:val="ru-RU"/>
              </w:rPr>
              <w:t xml:space="preserve"> до полной организации серийного производства. Благодаря </w:t>
            </w:r>
            <w:r>
              <w:rPr>
                <w:sz w:val="28"/>
                <w:szCs w:val="28"/>
                <w:lang w:val="ru-RU"/>
              </w:rPr>
              <w:t>многолетнему</w:t>
            </w:r>
            <w:r w:rsidR="00E61A2F" w:rsidRPr="00D87F29">
              <w:rPr>
                <w:sz w:val="28"/>
                <w:szCs w:val="28"/>
                <w:lang w:val="ru-RU"/>
              </w:rPr>
              <w:t xml:space="preserve"> опыту, современным технологиям и квалифицированному персоналу, помогае</w:t>
            </w:r>
            <w:r>
              <w:rPr>
                <w:sz w:val="28"/>
                <w:szCs w:val="28"/>
                <w:lang w:val="ru-RU"/>
              </w:rPr>
              <w:t>т</w:t>
            </w:r>
            <w:r w:rsidR="00E61A2F" w:rsidRPr="00D87F29">
              <w:rPr>
                <w:sz w:val="28"/>
                <w:szCs w:val="28"/>
                <w:lang w:val="ru-RU"/>
              </w:rPr>
              <w:t xml:space="preserve"> сократить затраты, уменьшить сроки изготовления и повысить эффективность продукции.</w:t>
            </w:r>
          </w:p>
          <w:p w:rsidR="00E61A2F" w:rsidRPr="00D87F29" w:rsidRDefault="00E61A2F" w:rsidP="00101C11">
            <w:pPr>
              <w:pStyle w:val="af"/>
              <w:spacing w:line="360" w:lineRule="auto"/>
              <w:ind w:right="1485"/>
              <w:jc w:val="both"/>
              <w:rPr>
                <w:sz w:val="28"/>
                <w:szCs w:val="28"/>
                <w:lang w:val="ru-RU"/>
              </w:rPr>
            </w:pPr>
            <w:r w:rsidRPr="00D87F29">
              <w:rPr>
                <w:sz w:val="28"/>
                <w:szCs w:val="28"/>
              </w:rPr>
              <w:t> </w:t>
            </w:r>
            <w:r w:rsidR="0032785B">
              <w:rPr>
                <w:sz w:val="28"/>
                <w:szCs w:val="28"/>
                <w:lang w:val="ru-RU"/>
              </w:rPr>
              <w:t>В данной компании</w:t>
            </w:r>
            <w:r w:rsidRPr="00D87F29">
              <w:rPr>
                <w:sz w:val="28"/>
                <w:szCs w:val="28"/>
                <w:lang w:val="ru-RU"/>
              </w:rPr>
              <w:t xml:space="preserve"> есть обширные возможности монтажа печатных плат, включая поверхностный, выводной и смешанный монтаж. С помощью этих методов мож</w:t>
            </w:r>
            <w:r w:rsidR="0032785B">
              <w:rPr>
                <w:sz w:val="28"/>
                <w:szCs w:val="28"/>
                <w:lang w:val="ru-RU"/>
              </w:rPr>
              <w:t>но</w:t>
            </w:r>
            <w:r w:rsidRPr="00D87F29">
              <w:rPr>
                <w:sz w:val="28"/>
                <w:szCs w:val="28"/>
                <w:lang w:val="ru-RU"/>
              </w:rPr>
              <w:t xml:space="preserve"> производить самые сложные конструкции и выполнить любые </w:t>
            </w:r>
            <w:r w:rsidRPr="00D87F29">
              <w:rPr>
                <w:sz w:val="28"/>
                <w:szCs w:val="28"/>
                <w:lang w:val="ru-RU"/>
              </w:rPr>
              <w:lastRenderedPageBreak/>
              <w:t>производственные требования и объемы, от опытных до крупносерийных партий.</w:t>
            </w:r>
            <w:r w:rsidR="0032785B">
              <w:rPr>
                <w:sz w:val="28"/>
                <w:szCs w:val="28"/>
                <w:lang w:val="ru-RU"/>
              </w:rPr>
              <w:t xml:space="preserve"> </w:t>
            </w:r>
            <w:r w:rsidR="0032785B" w:rsidRPr="00A74080">
              <w:rPr>
                <w:sz w:val="28"/>
                <w:szCs w:val="28"/>
                <w:lang w:val="ru-RU"/>
              </w:rPr>
              <w:t xml:space="preserve">Компания </w:t>
            </w:r>
            <w:r w:rsidR="0032785B" w:rsidRPr="00A74080">
              <w:rPr>
                <w:sz w:val="28"/>
                <w:szCs w:val="28"/>
              </w:rPr>
              <w:t>JOFRE</w:t>
            </w:r>
            <w:r w:rsidRPr="00D87F29">
              <w:rPr>
                <w:sz w:val="28"/>
                <w:szCs w:val="28"/>
                <w:lang w:val="ru-RU"/>
              </w:rPr>
              <w:t xml:space="preserve"> предлагае</w:t>
            </w:r>
            <w:r w:rsidR="0032785B">
              <w:rPr>
                <w:sz w:val="28"/>
                <w:szCs w:val="28"/>
                <w:lang w:val="ru-RU"/>
              </w:rPr>
              <w:t xml:space="preserve">т </w:t>
            </w:r>
            <w:r w:rsidRPr="00D87F29">
              <w:rPr>
                <w:sz w:val="28"/>
                <w:szCs w:val="28"/>
                <w:lang w:val="ru-RU"/>
              </w:rPr>
              <w:t>высокотехнологичные решения, которые повышают производительность и качество продуктов клиентов.</w:t>
            </w:r>
          </w:p>
          <w:p w:rsidR="00E61A2F" w:rsidRPr="0032785B" w:rsidRDefault="00E61A2F" w:rsidP="00101C11">
            <w:pPr>
              <w:pStyle w:val="af"/>
              <w:spacing w:line="360" w:lineRule="auto"/>
              <w:ind w:right="1485"/>
              <w:jc w:val="both"/>
              <w:rPr>
                <w:sz w:val="28"/>
                <w:szCs w:val="28"/>
                <w:lang w:val="ru-RU"/>
              </w:rPr>
            </w:pPr>
            <w:r w:rsidRPr="00D87F29">
              <w:rPr>
                <w:sz w:val="28"/>
                <w:szCs w:val="28"/>
              </w:rPr>
              <w:t> </w:t>
            </w:r>
            <w:r w:rsidR="0032785B">
              <w:rPr>
                <w:sz w:val="28"/>
                <w:szCs w:val="28"/>
                <w:lang w:val="ru-RU"/>
              </w:rPr>
              <w:t>К</w:t>
            </w:r>
            <w:proofErr w:type="spellStart"/>
            <w:r w:rsidRPr="00D87F29">
              <w:rPr>
                <w:sz w:val="28"/>
                <w:szCs w:val="28"/>
              </w:rPr>
              <w:t>омпетенции</w:t>
            </w:r>
            <w:proofErr w:type="spellEnd"/>
            <w:r w:rsidRPr="00D87F29">
              <w:rPr>
                <w:sz w:val="28"/>
                <w:szCs w:val="28"/>
              </w:rPr>
              <w:t xml:space="preserve"> </w:t>
            </w:r>
            <w:r w:rsidR="0032785B">
              <w:rPr>
                <w:sz w:val="28"/>
                <w:szCs w:val="28"/>
                <w:lang w:val="ru-RU"/>
              </w:rPr>
              <w:t>к</w:t>
            </w:r>
            <w:r w:rsidR="0032785B" w:rsidRPr="00A74080">
              <w:rPr>
                <w:sz w:val="28"/>
                <w:szCs w:val="28"/>
                <w:lang w:val="ru-RU"/>
              </w:rPr>
              <w:t>омпани</w:t>
            </w:r>
            <w:r w:rsidR="0032785B">
              <w:rPr>
                <w:sz w:val="28"/>
                <w:szCs w:val="28"/>
                <w:lang w:val="ru-RU"/>
              </w:rPr>
              <w:t>и</w:t>
            </w:r>
            <w:r w:rsidR="0032785B" w:rsidRPr="00A74080">
              <w:rPr>
                <w:sz w:val="28"/>
                <w:szCs w:val="28"/>
                <w:lang w:val="ru-RU"/>
              </w:rPr>
              <w:t xml:space="preserve"> </w:t>
            </w:r>
            <w:r w:rsidR="0032785B" w:rsidRPr="00A74080">
              <w:rPr>
                <w:sz w:val="28"/>
                <w:szCs w:val="28"/>
              </w:rPr>
              <w:t>JOFRE</w:t>
            </w:r>
            <w:r w:rsidR="0032785B">
              <w:rPr>
                <w:sz w:val="28"/>
                <w:szCs w:val="28"/>
                <w:lang w:val="ru-RU"/>
              </w:rPr>
              <w:t xml:space="preserve"> </w:t>
            </w:r>
            <w:proofErr w:type="spellStart"/>
            <w:r w:rsidRPr="00D87F29">
              <w:rPr>
                <w:sz w:val="28"/>
                <w:szCs w:val="28"/>
              </w:rPr>
              <w:t>включают</w:t>
            </w:r>
            <w:proofErr w:type="spellEnd"/>
            <w:r w:rsidRPr="00D87F29">
              <w:rPr>
                <w:sz w:val="28"/>
                <w:szCs w:val="28"/>
              </w:rPr>
              <w:t>:</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 xml:space="preserve">Быстрое </w:t>
            </w:r>
            <w:proofErr w:type="spellStart"/>
            <w:r w:rsidRPr="00D87F29">
              <w:rPr>
                <w:sz w:val="28"/>
                <w:szCs w:val="28"/>
              </w:rPr>
              <w:t>прототипирование</w:t>
            </w:r>
            <w:proofErr w:type="spellEnd"/>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Монтаж печатных плат разной сложности</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Автоматизированный оптический контроль</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Внутрисхемное и функциональное тестирование</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Рентген-контроль</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Автоматическое защитное покрытие и заливка</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Температурные и вибрационные испытания</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Электро-</w:t>
            </w:r>
            <w:proofErr w:type="spellStart"/>
            <w:r w:rsidRPr="00D87F29">
              <w:rPr>
                <w:sz w:val="28"/>
                <w:szCs w:val="28"/>
              </w:rPr>
              <w:t>термотренировка</w:t>
            </w:r>
            <w:proofErr w:type="spellEnd"/>
            <w:r w:rsidRPr="00D87F29">
              <w:rPr>
                <w:sz w:val="28"/>
                <w:szCs w:val="28"/>
              </w:rPr>
              <w:t>, технологические прогоны</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Полная сборка продукта</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Ультразвуковая сварка</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r w:rsidRPr="00D87F29">
              <w:rPr>
                <w:sz w:val="28"/>
                <w:szCs w:val="28"/>
              </w:rPr>
              <w:t>Контроль качества на всех этапах</w:t>
            </w:r>
          </w:p>
          <w:p w:rsidR="00E61A2F" w:rsidRPr="00D87F29" w:rsidRDefault="00E61A2F" w:rsidP="00101C11">
            <w:pPr>
              <w:numPr>
                <w:ilvl w:val="0"/>
                <w:numId w:val="11"/>
              </w:numPr>
              <w:spacing w:before="100" w:beforeAutospacing="1" w:after="100" w:afterAutospacing="1" w:line="360" w:lineRule="auto"/>
              <w:ind w:left="0" w:right="1485" w:firstLine="0"/>
              <w:jc w:val="both"/>
              <w:rPr>
                <w:sz w:val="28"/>
                <w:szCs w:val="28"/>
              </w:rPr>
            </w:pPr>
            <w:proofErr w:type="spellStart"/>
            <w:r w:rsidRPr="00D87F29">
              <w:rPr>
                <w:sz w:val="28"/>
                <w:szCs w:val="28"/>
              </w:rPr>
              <w:t>Клиентоориентированные</w:t>
            </w:r>
            <w:proofErr w:type="spellEnd"/>
            <w:r w:rsidRPr="00D87F29">
              <w:rPr>
                <w:sz w:val="28"/>
                <w:szCs w:val="28"/>
              </w:rPr>
              <w:t xml:space="preserve"> логистические решения</w:t>
            </w:r>
          </w:p>
          <w:p w:rsidR="00E61A2F" w:rsidRPr="00D87F29" w:rsidRDefault="00E61A2F" w:rsidP="00101C11">
            <w:pPr>
              <w:spacing w:before="100" w:beforeAutospacing="1" w:after="100" w:afterAutospacing="1" w:line="360" w:lineRule="auto"/>
              <w:ind w:right="1485"/>
              <w:jc w:val="both"/>
              <w:rPr>
                <w:sz w:val="28"/>
                <w:szCs w:val="28"/>
                <w:lang w:eastAsia="en-US"/>
              </w:rPr>
            </w:pPr>
          </w:p>
          <w:p w:rsidR="00A74080" w:rsidRPr="00A74080" w:rsidRDefault="00A74080" w:rsidP="00101C11">
            <w:pPr>
              <w:spacing w:before="100" w:beforeAutospacing="1" w:after="100" w:afterAutospacing="1"/>
              <w:ind w:right="1485"/>
              <w:jc w:val="both"/>
              <w:rPr>
                <w:sz w:val="28"/>
                <w:szCs w:val="28"/>
                <w:lang w:eastAsia="en-US"/>
              </w:rPr>
            </w:pPr>
          </w:p>
          <w:p w:rsidR="00A74080" w:rsidRPr="00D87F29" w:rsidRDefault="00A74080" w:rsidP="00101C11">
            <w:pPr>
              <w:pStyle w:val="af"/>
              <w:ind w:right="1485"/>
              <w:jc w:val="both"/>
              <w:rPr>
                <w:sz w:val="28"/>
                <w:szCs w:val="28"/>
                <w:lang w:val="ru-RU"/>
              </w:rPr>
            </w:pPr>
            <w:r w:rsidRPr="00D87F29">
              <w:rPr>
                <w:color w:val="FFFFFF"/>
                <w:sz w:val="28"/>
                <w:szCs w:val="28"/>
                <w:lang w:val="ru-RU"/>
              </w:rPr>
              <w:t xml:space="preserve">чалом истории компании </w:t>
            </w:r>
            <w:r w:rsidRPr="00D87F29">
              <w:rPr>
                <w:color w:val="FFFFFF"/>
                <w:sz w:val="28"/>
                <w:szCs w:val="28"/>
              </w:rPr>
              <w:t>JOFRE</w:t>
            </w:r>
            <w:r w:rsidRPr="00D87F29">
              <w:rPr>
                <w:color w:val="FFFFFF"/>
                <w:sz w:val="28"/>
                <w:szCs w:val="28"/>
                <w:lang w:val="ru-RU"/>
              </w:rPr>
              <w:t xml:space="preserve"> можно считать июль 1998 года, когда администрация Свободной экономической зоны «Брест» зарегистрировала в качестве резидента научно-производственную компа — главных «электронных» предприятиях Бреста.</w:t>
            </w:r>
          </w:p>
          <w:p w:rsidR="00A74080" w:rsidRPr="00D87F29" w:rsidRDefault="00A74080" w:rsidP="00101C11">
            <w:pPr>
              <w:pStyle w:val="af"/>
              <w:ind w:right="1485"/>
              <w:jc w:val="both"/>
              <w:rPr>
                <w:sz w:val="28"/>
                <w:szCs w:val="28"/>
                <w:lang w:val="ru-RU"/>
              </w:rPr>
            </w:pPr>
            <w:r w:rsidRPr="00D87F29">
              <w:rPr>
                <w:sz w:val="28"/>
                <w:szCs w:val="28"/>
              </w:rPr>
              <w:t> </w:t>
            </w:r>
          </w:p>
          <w:p w:rsidR="00A74080" w:rsidRPr="00A74080" w:rsidRDefault="00A74080" w:rsidP="00101C11">
            <w:pPr>
              <w:pStyle w:val="af"/>
              <w:ind w:right="1485"/>
              <w:jc w:val="both"/>
              <w:rPr>
                <w:lang w:val="ru-RU"/>
              </w:rPr>
            </w:pPr>
            <w:r w:rsidRPr="00D87F29">
              <w:rPr>
                <w:color w:val="FFFFFF"/>
                <w:sz w:val="28"/>
                <w:szCs w:val="28"/>
                <w:lang w:val="ru-RU"/>
              </w:rPr>
              <w:t>В компании были приняты основные стратегические р</w:t>
            </w:r>
            <w:r w:rsidRPr="00A74080">
              <w:rPr>
                <w:color w:val="FFFFFF"/>
                <w:lang w:val="ru-RU"/>
              </w:rPr>
              <w:t>ешения. Главный вектор развития и будущее компании связывалось не с непритязательными восточными рынками, куда устремилось большинство белорусских предприятий, а с Европой.</w:t>
            </w:r>
          </w:p>
          <w:p w:rsidR="00A74080" w:rsidRPr="00A139B8" w:rsidRDefault="00A74080" w:rsidP="00101C11">
            <w:pPr>
              <w:tabs>
                <w:tab w:val="left" w:pos="8205"/>
              </w:tabs>
              <w:spacing w:line="360" w:lineRule="auto"/>
              <w:ind w:right="1485"/>
              <w:jc w:val="both"/>
              <w:rPr>
                <w:b/>
                <w:sz w:val="28"/>
                <w:szCs w:val="28"/>
              </w:rPr>
            </w:pPr>
          </w:p>
          <w:p w:rsidR="00D83048" w:rsidRDefault="00D83048" w:rsidP="00101C11">
            <w:pPr>
              <w:spacing w:line="360" w:lineRule="auto"/>
              <w:ind w:right="1485"/>
              <w:rPr>
                <w:sz w:val="28"/>
                <w:szCs w:val="28"/>
              </w:rPr>
            </w:pPr>
          </w:p>
          <w:p w:rsidR="00D83048" w:rsidRPr="008F774E" w:rsidRDefault="00D83048" w:rsidP="008B3997">
            <w:pPr>
              <w:spacing w:line="360" w:lineRule="auto"/>
              <w:ind w:right="1485"/>
              <w:jc w:val="both"/>
              <w:rPr>
                <w:b/>
                <w:sz w:val="28"/>
                <w:szCs w:val="28"/>
              </w:rPr>
            </w:pPr>
            <w:r w:rsidRPr="008F774E">
              <w:rPr>
                <w:b/>
                <w:sz w:val="28"/>
                <w:szCs w:val="28"/>
              </w:rPr>
              <w:lastRenderedPageBreak/>
              <w:t>2.</w:t>
            </w:r>
            <w:r w:rsidR="00101C11" w:rsidRPr="006B357A">
              <w:rPr>
                <w:b/>
                <w:sz w:val="28"/>
                <w:szCs w:val="28"/>
              </w:rPr>
              <w:t xml:space="preserve"> </w:t>
            </w:r>
            <w:r w:rsidRPr="008F774E">
              <w:rPr>
                <w:b/>
                <w:sz w:val="28"/>
                <w:szCs w:val="28"/>
              </w:rPr>
              <w:t>ЛАБОРАТОРИИ</w:t>
            </w:r>
          </w:p>
          <w:p w:rsidR="00D83048" w:rsidRPr="009B627A" w:rsidRDefault="00D83048" w:rsidP="008B3997">
            <w:pPr>
              <w:spacing w:line="360" w:lineRule="auto"/>
              <w:ind w:right="1485"/>
              <w:jc w:val="both"/>
              <w:rPr>
                <w:b/>
                <w:sz w:val="28"/>
                <w:szCs w:val="28"/>
              </w:rPr>
            </w:pPr>
            <w:r>
              <w:rPr>
                <w:b/>
                <w:sz w:val="28"/>
                <w:szCs w:val="28"/>
              </w:rPr>
              <w:t>2.1.</w:t>
            </w:r>
            <w:r w:rsidR="00101C11" w:rsidRPr="006B357A">
              <w:rPr>
                <w:b/>
                <w:sz w:val="28"/>
                <w:szCs w:val="28"/>
              </w:rPr>
              <w:t xml:space="preserve"> </w:t>
            </w:r>
            <w:r w:rsidRPr="009B627A">
              <w:rPr>
                <w:b/>
                <w:sz w:val="28"/>
                <w:szCs w:val="28"/>
              </w:rPr>
              <w:t>Л</w:t>
            </w:r>
            <w:r>
              <w:rPr>
                <w:b/>
                <w:sz w:val="28"/>
                <w:szCs w:val="28"/>
              </w:rPr>
              <w:t>АБОРАТОРИЯ «ПРОМЫШЛЕННАЯ РОБОТОТЕХНИКА</w:t>
            </w:r>
            <w:r w:rsidRPr="009B627A">
              <w:rPr>
                <w:b/>
                <w:sz w:val="28"/>
                <w:szCs w:val="28"/>
              </w:rPr>
              <w:t>»</w:t>
            </w:r>
          </w:p>
          <w:p w:rsidR="00D83048" w:rsidRPr="009B627A" w:rsidRDefault="00D83048" w:rsidP="008B3997">
            <w:pPr>
              <w:pStyle w:val="af"/>
              <w:spacing w:line="360" w:lineRule="auto"/>
              <w:ind w:right="1485"/>
              <w:jc w:val="both"/>
              <w:rPr>
                <w:sz w:val="28"/>
                <w:szCs w:val="28"/>
                <w:lang w:val="ru-RU"/>
              </w:rPr>
            </w:pPr>
            <w:r w:rsidRPr="009B627A">
              <w:rPr>
                <w:sz w:val="28"/>
                <w:szCs w:val="28"/>
                <w:lang w:val="ru-RU"/>
              </w:rPr>
              <w:t>Лаборатория «Промышленная робототехника» укомплектована современным и уникальным оборудованием. Основными направлениями деятельности лаборатории являются:</w:t>
            </w:r>
          </w:p>
          <w:p w:rsidR="00D83048" w:rsidRPr="009B627A" w:rsidRDefault="00D83048" w:rsidP="00101C11">
            <w:pPr>
              <w:numPr>
                <w:ilvl w:val="0"/>
                <w:numId w:val="12"/>
              </w:numPr>
              <w:spacing w:before="100" w:beforeAutospacing="1" w:after="100" w:afterAutospacing="1" w:line="360" w:lineRule="auto"/>
              <w:ind w:left="0" w:right="1485" w:firstLine="0"/>
              <w:jc w:val="both"/>
              <w:rPr>
                <w:sz w:val="28"/>
                <w:szCs w:val="28"/>
              </w:rPr>
            </w:pPr>
            <w:proofErr w:type="spellStart"/>
            <w:r w:rsidRPr="009B627A">
              <w:rPr>
                <w:sz w:val="28"/>
                <w:szCs w:val="28"/>
              </w:rPr>
              <w:t>коллаборативная</w:t>
            </w:r>
            <w:proofErr w:type="spellEnd"/>
            <w:r w:rsidRPr="009B627A">
              <w:rPr>
                <w:sz w:val="28"/>
                <w:szCs w:val="28"/>
              </w:rPr>
              <w:t xml:space="preserve"> робототехника;</w:t>
            </w:r>
          </w:p>
          <w:p w:rsidR="00D83048" w:rsidRPr="009B627A" w:rsidRDefault="00D83048" w:rsidP="00101C11">
            <w:pPr>
              <w:numPr>
                <w:ilvl w:val="0"/>
                <w:numId w:val="12"/>
              </w:numPr>
              <w:spacing w:before="100" w:beforeAutospacing="1" w:after="100" w:afterAutospacing="1" w:line="360" w:lineRule="auto"/>
              <w:ind w:left="0" w:right="1485" w:firstLine="0"/>
              <w:jc w:val="both"/>
              <w:rPr>
                <w:sz w:val="28"/>
                <w:szCs w:val="28"/>
              </w:rPr>
            </w:pPr>
            <w:r w:rsidRPr="009B627A">
              <w:rPr>
                <w:sz w:val="28"/>
                <w:szCs w:val="28"/>
              </w:rPr>
              <w:t>интеллектуальные системы;</w:t>
            </w:r>
          </w:p>
          <w:p w:rsidR="00D83048" w:rsidRPr="009B627A" w:rsidRDefault="00D83048" w:rsidP="00101C11">
            <w:pPr>
              <w:numPr>
                <w:ilvl w:val="0"/>
                <w:numId w:val="12"/>
              </w:numPr>
              <w:spacing w:before="100" w:beforeAutospacing="1" w:after="100" w:afterAutospacing="1" w:line="360" w:lineRule="auto"/>
              <w:ind w:left="0" w:right="1485" w:firstLine="0"/>
              <w:jc w:val="both"/>
              <w:rPr>
                <w:sz w:val="28"/>
                <w:szCs w:val="28"/>
              </w:rPr>
            </w:pPr>
            <w:r w:rsidRPr="009B627A">
              <w:rPr>
                <w:sz w:val="28"/>
                <w:szCs w:val="28"/>
              </w:rPr>
              <w:t>системы технического зрения;</w:t>
            </w:r>
          </w:p>
          <w:p w:rsidR="00D83048" w:rsidRPr="009B627A" w:rsidRDefault="00D83048" w:rsidP="00101C11">
            <w:pPr>
              <w:numPr>
                <w:ilvl w:val="0"/>
                <w:numId w:val="12"/>
              </w:numPr>
              <w:spacing w:before="100" w:beforeAutospacing="1" w:after="100" w:afterAutospacing="1" w:line="360" w:lineRule="auto"/>
              <w:ind w:left="0" w:right="1485" w:firstLine="0"/>
              <w:jc w:val="both"/>
              <w:rPr>
                <w:sz w:val="28"/>
                <w:szCs w:val="28"/>
              </w:rPr>
            </w:pPr>
            <w:r w:rsidRPr="009B627A">
              <w:rPr>
                <w:sz w:val="28"/>
                <w:szCs w:val="28"/>
              </w:rPr>
              <w:t>искусственный интеллект.</w:t>
            </w:r>
          </w:p>
          <w:p w:rsidR="00D83048" w:rsidRPr="009B627A" w:rsidRDefault="00D83048" w:rsidP="00101C11">
            <w:pPr>
              <w:pStyle w:val="af"/>
              <w:spacing w:line="360" w:lineRule="auto"/>
              <w:ind w:right="1485"/>
              <w:jc w:val="both"/>
              <w:rPr>
                <w:sz w:val="28"/>
                <w:szCs w:val="28"/>
                <w:lang w:val="ru-RU"/>
              </w:rPr>
            </w:pPr>
            <w:r w:rsidRPr="009B627A">
              <w:rPr>
                <w:sz w:val="28"/>
                <w:szCs w:val="28"/>
                <w:lang w:val="ru-RU"/>
              </w:rPr>
              <w:t xml:space="preserve">В стенах лаборатории разработаны и внедрены в производство следующие проекты: </w:t>
            </w:r>
            <w:proofErr w:type="spellStart"/>
            <w:r w:rsidRPr="009B627A">
              <w:rPr>
                <w:sz w:val="28"/>
                <w:szCs w:val="28"/>
                <w:lang w:val="ru-RU"/>
              </w:rPr>
              <w:t>паллетайзер</w:t>
            </w:r>
            <w:proofErr w:type="spellEnd"/>
            <w:r w:rsidRPr="009B627A">
              <w:rPr>
                <w:sz w:val="28"/>
                <w:szCs w:val="28"/>
                <w:lang w:val="ru-RU"/>
              </w:rPr>
              <w:t>, упаковщик, картонажник, мобильный транспортный робот, робот для обучения игре в шахматы, робот для дегустации продуктов питания, робот-экскурсовод.</w:t>
            </w:r>
          </w:p>
          <w:p w:rsidR="00D83048" w:rsidRDefault="00D83048" w:rsidP="00101C11">
            <w:pPr>
              <w:pStyle w:val="af"/>
              <w:spacing w:line="360" w:lineRule="auto"/>
              <w:ind w:right="1485"/>
              <w:rPr>
                <w:rStyle w:val="af0"/>
                <w:sz w:val="28"/>
                <w:szCs w:val="28"/>
                <w:lang w:val="ru-RU"/>
              </w:rPr>
            </w:pPr>
          </w:p>
          <w:p w:rsidR="00D83048" w:rsidRDefault="00D83048" w:rsidP="00101C11">
            <w:pPr>
              <w:pStyle w:val="af"/>
              <w:spacing w:line="360" w:lineRule="auto"/>
              <w:ind w:right="1485"/>
              <w:rPr>
                <w:rStyle w:val="af0"/>
                <w:sz w:val="28"/>
                <w:szCs w:val="28"/>
                <w:lang w:val="ru-RU"/>
              </w:rPr>
            </w:pPr>
          </w:p>
          <w:p w:rsidR="00D83048" w:rsidRDefault="00D83048" w:rsidP="00101C11">
            <w:pPr>
              <w:pStyle w:val="af"/>
              <w:spacing w:line="360" w:lineRule="auto"/>
              <w:ind w:right="1485"/>
              <w:rPr>
                <w:rStyle w:val="af0"/>
                <w:sz w:val="28"/>
                <w:szCs w:val="28"/>
                <w:lang w:val="ru-RU"/>
              </w:rPr>
            </w:pPr>
          </w:p>
          <w:p w:rsidR="00D83048" w:rsidRDefault="00D83048" w:rsidP="00101C11">
            <w:pPr>
              <w:pStyle w:val="af"/>
              <w:spacing w:line="360" w:lineRule="auto"/>
              <w:ind w:right="1485"/>
              <w:rPr>
                <w:rStyle w:val="af0"/>
                <w:sz w:val="28"/>
                <w:szCs w:val="28"/>
                <w:lang w:val="ru-RU"/>
              </w:rPr>
            </w:pPr>
          </w:p>
          <w:p w:rsidR="00D83048" w:rsidRDefault="00D83048" w:rsidP="00101C11">
            <w:pPr>
              <w:pStyle w:val="af"/>
              <w:spacing w:line="360" w:lineRule="auto"/>
              <w:ind w:right="1485"/>
              <w:rPr>
                <w:rStyle w:val="af0"/>
                <w:sz w:val="28"/>
                <w:szCs w:val="28"/>
                <w:lang w:val="ru-RU"/>
              </w:rPr>
            </w:pPr>
          </w:p>
          <w:p w:rsidR="00D83048" w:rsidRDefault="00D83048" w:rsidP="00101C11">
            <w:pPr>
              <w:pStyle w:val="af"/>
              <w:spacing w:line="360" w:lineRule="auto"/>
              <w:ind w:right="1485"/>
              <w:rPr>
                <w:rStyle w:val="af0"/>
                <w:sz w:val="28"/>
                <w:szCs w:val="28"/>
                <w:lang w:val="ru-RU"/>
              </w:rPr>
            </w:pPr>
          </w:p>
          <w:p w:rsidR="00D83048" w:rsidRDefault="00D83048" w:rsidP="00101C11">
            <w:pPr>
              <w:pStyle w:val="af"/>
              <w:spacing w:line="360" w:lineRule="auto"/>
              <w:ind w:right="1485"/>
              <w:rPr>
                <w:rStyle w:val="af0"/>
                <w:sz w:val="28"/>
                <w:szCs w:val="28"/>
                <w:lang w:val="ru-RU"/>
              </w:rPr>
            </w:pPr>
          </w:p>
          <w:p w:rsidR="00D83048" w:rsidRDefault="00D83048" w:rsidP="008B3997">
            <w:pPr>
              <w:pStyle w:val="af"/>
              <w:spacing w:line="360" w:lineRule="auto"/>
              <w:ind w:right="1485"/>
              <w:jc w:val="both"/>
              <w:rPr>
                <w:rStyle w:val="af0"/>
                <w:sz w:val="28"/>
                <w:szCs w:val="28"/>
                <w:lang w:val="ru-RU"/>
              </w:rPr>
            </w:pPr>
          </w:p>
          <w:p w:rsidR="00D83048" w:rsidRDefault="00D83048" w:rsidP="008B3997">
            <w:pPr>
              <w:spacing w:before="100" w:beforeAutospacing="1" w:after="100" w:afterAutospacing="1"/>
              <w:ind w:right="1485"/>
              <w:jc w:val="both"/>
              <w:outlineLvl w:val="1"/>
              <w:rPr>
                <w:b/>
                <w:bCs/>
                <w:sz w:val="28"/>
                <w:szCs w:val="28"/>
                <w:lang w:eastAsia="en-US"/>
              </w:rPr>
            </w:pPr>
          </w:p>
          <w:p w:rsidR="00D83048" w:rsidRPr="00152048" w:rsidRDefault="00D83048" w:rsidP="008B3997">
            <w:pPr>
              <w:spacing w:before="100" w:beforeAutospacing="1" w:after="100" w:afterAutospacing="1" w:line="360" w:lineRule="auto"/>
              <w:ind w:right="1485"/>
              <w:jc w:val="both"/>
              <w:outlineLvl w:val="1"/>
              <w:rPr>
                <w:b/>
                <w:bCs/>
                <w:sz w:val="28"/>
                <w:szCs w:val="28"/>
                <w:lang w:eastAsia="en-US"/>
              </w:rPr>
            </w:pPr>
            <w:r w:rsidRPr="00152048">
              <w:rPr>
                <w:b/>
                <w:bCs/>
                <w:sz w:val="28"/>
                <w:szCs w:val="28"/>
                <w:lang w:eastAsia="en-US"/>
              </w:rPr>
              <w:lastRenderedPageBreak/>
              <w:t>2</w:t>
            </w:r>
            <w:r>
              <w:rPr>
                <w:b/>
                <w:bCs/>
                <w:sz w:val="36"/>
                <w:szCs w:val="36"/>
                <w:lang w:eastAsia="en-US"/>
              </w:rPr>
              <w:t>.</w:t>
            </w:r>
            <w:r w:rsidRPr="00152048">
              <w:rPr>
                <w:b/>
                <w:bCs/>
                <w:sz w:val="28"/>
                <w:szCs w:val="28"/>
                <w:lang w:eastAsia="en-US"/>
              </w:rPr>
              <w:t>2.</w:t>
            </w:r>
            <w:r>
              <w:rPr>
                <w:b/>
                <w:bCs/>
                <w:sz w:val="28"/>
                <w:szCs w:val="28"/>
                <w:lang w:eastAsia="en-US"/>
              </w:rPr>
              <w:t xml:space="preserve"> </w:t>
            </w:r>
            <w:r w:rsidRPr="00152048">
              <w:rPr>
                <w:b/>
                <w:bCs/>
                <w:sz w:val="28"/>
                <w:szCs w:val="28"/>
                <w:lang w:eastAsia="en-US"/>
              </w:rPr>
              <w:t>ЛАБОРАТОРИЯ</w:t>
            </w:r>
            <w:r>
              <w:rPr>
                <w:b/>
                <w:bCs/>
                <w:sz w:val="28"/>
                <w:szCs w:val="28"/>
                <w:lang w:eastAsia="en-US"/>
              </w:rPr>
              <w:t xml:space="preserve"> </w:t>
            </w:r>
            <w:r w:rsidRPr="00152048">
              <w:rPr>
                <w:b/>
                <w:bCs/>
                <w:sz w:val="28"/>
                <w:szCs w:val="28"/>
                <w:lang w:eastAsia="en-US"/>
              </w:rPr>
              <w:t>«</w:t>
            </w:r>
            <w:r>
              <w:rPr>
                <w:b/>
                <w:bCs/>
                <w:sz w:val="28"/>
                <w:szCs w:val="28"/>
                <w:lang w:eastAsia="en-US"/>
              </w:rPr>
              <w:t>СИСТЕМЫ ИДЕНТЕФИКАЦИИ И ПРОМЫШЛЕННАЯ РОБОТОТЕХНИКА»</w:t>
            </w:r>
          </w:p>
          <w:p w:rsidR="00D83048" w:rsidRPr="009B627A" w:rsidRDefault="00D83048" w:rsidP="008B3997">
            <w:pPr>
              <w:pStyle w:val="af"/>
              <w:spacing w:line="360" w:lineRule="auto"/>
              <w:ind w:right="1485"/>
              <w:jc w:val="both"/>
              <w:rPr>
                <w:sz w:val="28"/>
                <w:szCs w:val="28"/>
                <w:lang w:val="ru-RU"/>
              </w:rPr>
            </w:pPr>
            <w:r w:rsidRPr="009B627A">
              <w:rPr>
                <w:rStyle w:val="af0"/>
                <w:sz w:val="28"/>
                <w:szCs w:val="28"/>
                <w:lang w:val="ru-RU"/>
              </w:rPr>
              <w:t>Маркировка товаров</w:t>
            </w:r>
            <w:r w:rsidRPr="009B627A">
              <w:rPr>
                <w:sz w:val="28"/>
                <w:szCs w:val="28"/>
              </w:rPr>
              <w:t> </w:t>
            </w:r>
            <w:r w:rsidRPr="009B627A">
              <w:rPr>
                <w:sz w:val="28"/>
                <w:szCs w:val="28"/>
                <w:lang w:val="ru-RU"/>
              </w:rPr>
              <w:t>– масштабный проект, который обеспечит прозрачность экономики для государств. Маркировка гарантирует для покупателя легальность товара на полке и оградит рынок ЕАЭС от некачественных товаров. Производитель, поставщик либо экспортер ставит на каждый товар уникальный код</w:t>
            </w:r>
            <w:r w:rsidRPr="009B627A">
              <w:rPr>
                <w:sz w:val="28"/>
                <w:szCs w:val="28"/>
              </w:rPr>
              <w:t> </w:t>
            </w:r>
            <w:proofErr w:type="spellStart"/>
            <w:r w:rsidRPr="009B627A">
              <w:rPr>
                <w:rStyle w:val="af0"/>
                <w:sz w:val="28"/>
                <w:szCs w:val="28"/>
              </w:rPr>
              <w:t>DataMatrix</w:t>
            </w:r>
            <w:proofErr w:type="spellEnd"/>
            <w:r w:rsidRPr="009B627A">
              <w:rPr>
                <w:sz w:val="28"/>
                <w:szCs w:val="28"/>
                <w:lang w:val="ru-RU"/>
              </w:rPr>
              <w:t>, и потребитель, просканировав его, сможет убедиться, что товар легальный. А государство будет видеть весь путь товара от создания до конечного владельца.</w:t>
            </w:r>
          </w:p>
          <w:p w:rsidR="00D83048" w:rsidRPr="009B627A" w:rsidRDefault="00D83048" w:rsidP="008B3997">
            <w:pPr>
              <w:pStyle w:val="af"/>
              <w:spacing w:line="360" w:lineRule="auto"/>
              <w:ind w:right="1485"/>
              <w:jc w:val="both"/>
              <w:rPr>
                <w:sz w:val="28"/>
                <w:szCs w:val="28"/>
                <w:lang w:val="ru-RU"/>
              </w:rPr>
            </w:pPr>
            <w:r w:rsidRPr="009B627A">
              <w:rPr>
                <w:sz w:val="28"/>
                <w:szCs w:val="28"/>
                <w:lang w:val="ru-RU"/>
              </w:rPr>
              <w:t>Внедрение такой масштабной системы требует от всех участников рынка модернизации технических средств. Грамотная модернизации на основе моделирования процессов и оптимизации принимаемых решений позволяет существенно сократить расходы. Специалисты БрГТУ выполнят обследование и моделирование производства, проведут разработку технического решения и его верификацию на своем оборудовании.</w:t>
            </w:r>
          </w:p>
          <w:p w:rsidR="00D83048" w:rsidRPr="009B627A" w:rsidRDefault="00D83048" w:rsidP="008B3997">
            <w:pPr>
              <w:pStyle w:val="af"/>
              <w:spacing w:line="360" w:lineRule="auto"/>
              <w:ind w:right="1485"/>
              <w:jc w:val="both"/>
              <w:rPr>
                <w:sz w:val="28"/>
                <w:szCs w:val="28"/>
              </w:rPr>
            </w:pPr>
            <w:proofErr w:type="spellStart"/>
            <w:r w:rsidRPr="009B627A">
              <w:rPr>
                <w:sz w:val="28"/>
                <w:szCs w:val="28"/>
              </w:rPr>
              <w:t>Список</w:t>
            </w:r>
            <w:proofErr w:type="spellEnd"/>
            <w:r w:rsidRPr="009B627A">
              <w:rPr>
                <w:sz w:val="28"/>
                <w:szCs w:val="28"/>
              </w:rPr>
              <w:t xml:space="preserve"> </w:t>
            </w:r>
            <w:proofErr w:type="spellStart"/>
            <w:r w:rsidRPr="009B627A">
              <w:rPr>
                <w:sz w:val="28"/>
                <w:szCs w:val="28"/>
              </w:rPr>
              <w:t>проектов</w:t>
            </w:r>
            <w:proofErr w:type="spellEnd"/>
            <w:r w:rsidRPr="009B627A">
              <w:rPr>
                <w:sz w:val="28"/>
                <w:szCs w:val="28"/>
              </w:rPr>
              <w:t>:</w:t>
            </w:r>
          </w:p>
          <w:p w:rsidR="00D83048" w:rsidRPr="009B627A" w:rsidRDefault="00D83048" w:rsidP="008B3997">
            <w:pPr>
              <w:numPr>
                <w:ilvl w:val="0"/>
                <w:numId w:val="13"/>
              </w:numPr>
              <w:spacing w:before="100" w:beforeAutospacing="1" w:after="100" w:afterAutospacing="1" w:line="360" w:lineRule="auto"/>
              <w:ind w:left="0" w:right="1485" w:firstLine="0"/>
              <w:jc w:val="both"/>
              <w:rPr>
                <w:sz w:val="28"/>
                <w:szCs w:val="28"/>
              </w:rPr>
            </w:pPr>
            <w:r w:rsidRPr="009B627A">
              <w:rPr>
                <w:sz w:val="28"/>
                <w:szCs w:val="28"/>
              </w:rPr>
              <w:t xml:space="preserve">Торгово-производственное коммунальное унитарное предприятие «Минский хладокомбинат №2» «Разработка и моделирование проекта автоматизации процессов в цехе для линии </w:t>
            </w:r>
            <w:proofErr w:type="gramStart"/>
            <w:r w:rsidRPr="009B627A">
              <w:rPr>
                <w:sz w:val="28"/>
                <w:szCs w:val="28"/>
              </w:rPr>
              <w:t>ОЛ2-В для</w:t>
            </w:r>
            <w:proofErr w:type="gramEnd"/>
            <w:r w:rsidRPr="009B627A">
              <w:rPr>
                <w:sz w:val="28"/>
                <w:szCs w:val="28"/>
              </w:rPr>
              <w:t xml:space="preserve"> мороже</w:t>
            </w:r>
            <w:r w:rsidR="000B7E6B">
              <w:rPr>
                <w:sz w:val="28"/>
                <w:szCs w:val="28"/>
              </w:rPr>
              <w:t>нного в вафельном стаканчике и </w:t>
            </w:r>
            <w:r w:rsidRPr="009B627A">
              <w:rPr>
                <w:sz w:val="28"/>
                <w:szCs w:val="28"/>
              </w:rPr>
              <w:t>для линии RIA-8 для мороженного на палочке (эскимо) с учетом обеспечения промышленной маркировки продукта в соответствии с системами «Честный знак» и «Электронный знак»</w:t>
            </w:r>
          </w:p>
          <w:p w:rsidR="00D83048" w:rsidRPr="009B627A" w:rsidRDefault="00D83048" w:rsidP="008B3997">
            <w:pPr>
              <w:numPr>
                <w:ilvl w:val="0"/>
                <w:numId w:val="13"/>
              </w:numPr>
              <w:spacing w:before="100" w:beforeAutospacing="1" w:after="100" w:afterAutospacing="1" w:line="360" w:lineRule="auto"/>
              <w:ind w:left="0" w:right="1485" w:firstLine="0"/>
              <w:jc w:val="both"/>
              <w:rPr>
                <w:sz w:val="28"/>
                <w:szCs w:val="28"/>
              </w:rPr>
            </w:pPr>
            <w:r w:rsidRPr="009B627A">
              <w:rPr>
                <w:sz w:val="28"/>
                <w:szCs w:val="28"/>
              </w:rPr>
              <w:t xml:space="preserve">ООО «ФОРДЖЕТ» «Произвести тестовую печать для оценки характеристик маркировочного и </w:t>
            </w:r>
            <w:proofErr w:type="spellStart"/>
            <w:r w:rsidRPr="009B627A">
              <w:rPr>
                <w:sz w:val="28"/>
                <w:szCs w:val="28"/>
              </w:rPr>
              <w:t>этикетировочного</w:t>
            </w:r>
            <w:proofErr w:type="spellEnd"/>
            <w:r w:rsidRPr="009B627A">
              <w:rPr>
                <w:sz w:val="28"/>
                <w:szCs w:val="28"/>
              </w:rPr>
              <w:t xml:space="preserve"> оборудования, предоставленного Заказчиком, на его соответствие требованиям по нанесению динамического </w:t>
            </w:r>
            <w:proofErr w:type="spellStart"/>
            <w:r w:rsidRPr="009B627A">
              <w:rPr>
                <w:sz w:val="28"/>
                <w:szCs w:val="28"/>
              </w:rPr>
              <w:t>DataMatrix</w:t>
            </w:r>
            <w:proofErr w:type="spellEnd"/>
            <w:r w:rsidRPr="009B627A">
              <w:rPr>
                <w:sz w:val="28"/>
                <w:szCs w:val="28"/>
              </w:rPr>
              <w:t xml:space="preserve"> кода на различные виды упаковки»</w:t>
            </w:r>
          </w:p>
          <w:p w:rsidR="00D83048" w:rsidRPr="008B3997" w:rsidRDefault="00D83048" w:rsidP="008B3997">
            <w:pPr>
              <w:numPr>
                <w:ilvl w:val="0"/>
                <w:numId w:val="13"/>
              </w:numPr>
              <w:spacing w:before="100" w:beforeAutospacing="1" w:after="100" w:afterAutospacing="1" w:line="360" w:lineRule="auto"/>
              <w:ind w:left="0" w:right="1485" w:firstLine="0"/>
              <w:jc w:val="both"/>
              <w:rPr>
                <w:sz w:val="28"/>
                <w:szCs w:val="28"/>
              </w:rPr>
            </w:pPr>
            <w:r w:rsidRPr="009B627A">
              <w:rPr>
                <w:sz w:val="28"/>
                <w:szCs w:val="28"/>
              </w:rPr>
              <w:lastRenderedPageBreak/>
              <w:t>ОАО «Брестское мороженое» «Разработка и пуско-наладка опытного образца системы промышленной маркировки (СПМ) для линии по фасовке мороженого в стаканчике»</w:t>
            </w:r>
            <w:r w:rsidR="008B3997">
              <w:rPr>
                <w:sz w:val="28"/>
                <w:szCs w:val="28"/>
              </w:rPr>
              <w:t xml:space="preserve"> </w:t>
            </w:r>
            <w:r w:rsidRPr="008B3997">
              <w:rPr>
                <w:sz w:val="28"/>
                <w:szCs w:val="28"/>
              </w:rPr>
              <w:t>и др.</w:t>
            </w:r>
          </w:p>
          <w:p w:rsidR="00D83048" w:rsidRPr="006B357A" w:rsidRDefault="00D83048" w:rsidP="008B3997">
            <w:pPr>
              <w:pStyle w:val="af"/>
              <w:spacing w:line="360" w:lineRule="auto"/>
              <w:ind w:right="1485"/>
              <w:jc w:val="both"/>
              <w:rPr>
                <w:sz w:val="28"/>
                <w:szCs w:val="28"/>
                <w:lang w:val="ru-RU"/>
              </w:rPr>
            </w:pPr>
            <w:r w:rsidRPr="006B357A">
              <w:rPr>
                <w:rStyle w:val="af0"/>
                <w:sz w:val="28"/>
                <w:szCs w:val="28"/>
                <w:lang w:val="ru-RU"/>
              </w:rPr>
              <w:t>Команда</w:t>
            </w:r>
          </w:p>
          <w:p w:rsidR="00D83048" w:rsidRPr="009B627A" w:rsidRDefault="00D83048" w:rsidP="008B3997">
            <w:pPr>
              <w:pStyle w:val="af"/>
              <w:spacing w:line="360" w:lineRule="auto"/>
              <w:ind w:right="1485"/>
              <w:jc w:val="both"/>
              <w:rPr>
                <w:sz w:val="28"/>
                <w:szCs w:val="28"/>
                <w:lang w:val="ru-RU"/>
              </w:rPr>
            </w:pPr>
            <w:r w:rsidRPr="009B627A">
              <w:rPr>
                <w:sz w:val="28"/>
                <w:szCs w:val="28"/>
                <w:lang w:val="ru-RU"/>
              </w:rPr>
              <w:t>Команда лаборатории сформирована из специалистов университета и включает студентов и выпускников факультета электронных информационных систем и механического факультета. Основные специальности, которые задействованы в работе лаборатории: инженеры-программисты и инженеры-системотехники. В составе лаборатории 6 преподавателей и более 10 студентов. Двери лаборатории открыты для студентов всех курсов и специальностей, ведь системы идентификации - направление, где каждый сможет найти свою область интереса.</w:t>
            </w:r>
          </w:p>
          <w:p w:rsidR="00D83048" w:rsidRPr="009B627A" w:rsidRDefault="00D83048" w:rsidP="00101C11">
            <w:pPr>
              <w:pStyle w:val="af"/>
              <w:spacing w:after="240" w:afterAutospacing="0" w:line="360" w:lineRule="auto"/>
              <w:ind w:right="1485"/>
              <w:rPr>
                <w:sz w:val="28"/>
                <w:szCs w:val="28"/>
                <w:lang w:val="ru-RU"/>
              </w:rPr>
            </w:pPr>
            <w:r w:rsidRPr="009B627A">
              <w:rPr>
                <w:sz w:val="28"/>
                <w:szCs w:val="28"/>
                <w:lang w:val="ru-RU"/>
              </w:rPr>
              <w:t>Адрес: Адрес: 224017, Брест, Московская, 267, ауд. 3\127б</w:t>
            </w:r>
          </w:p>
          <w:p w:rsidR="00D83048" w:rsidRPr="009B627A" w:rsidRDefault="00D83048" w:rsidP="00101C11">
            <w:pPr>
              <w:pStyle w:val="af"/>
              <w:spacing w:line="360" w:lineRule="auto"/>
              <w:ind w:right="1485"/>
              <w:rPr>
                <w:sz w:val="28"/>
                <w:szCs w:val="28"/>
                <w:lang w:val="ru-RU"/>
              </w:rPr>
            </w:pPr>
            <w:r w:rsidRPr="009B627A">
              <w:rPr>
                <w:rStyle w:val="af0"/>
                <w:sz w:val="28"/>
                <w:szCs w:val="28"/>
                <w:lang w:val="ru-RU"/>
              </w:rPr>
              <w:t>Компетенции и проекты</w:t>
            </w:r>
          </w:p>
          <w:p w:rsidR="00D83048" w:rsidRPr="009B627A" w:rsidRDefault="00D83048" w:rsidP="00101C11">
            <w:pPr>
              <w:pStyle w:val="af"/>
              <w:spacing w:line="360" w:lineRule="auto"/>
              <w:ind w:right="1485"/>
              <w:rPr>
                <w:sz w:val="28"/>
                <w:szCs w:val="28"/>
                <w:lang w:val="ru-RU"/>
              </w:rPr>
            </w:pPr>
            <w:r w:rsidRPr="009B627A">
              <w:rPr>
                <w:sz w:val="28"/>
                <w:szCs w:val="28"/>
                <w:lang w:val="ru-RU"/>
              </w:rPr>
              <w:t>Разработка технических решений по внедрению промышленной маркировки товаров на производство:</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анализ этикетки и определение оптимального размера КМ для использования на товарах единичной продукции и транспортной упаковке</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 xml:space="preserve">тестирование технологий по нанесению КМ: </w:t>
            </w:r>
            <w:proofErr w:type="spellStart"/>
            <w:r w:rsidRPr="009B627A">
              <w:rPr>
                <w:sz w:val="28"/>
                <w:szCs w:val="28"/>
              </w:rPr>
              <w:t>этикетирование</w:t>
            </w:r>
            <w:proofErr w:type="spellEnd"/>
            <w:r w:rsidRPr="009B627A">
              <w:rPr>
                <w:sz w:val="28"/>
                <w:szCs w:val="28"/>
              </w:rPr>
              <w:t>, прямое нанесения (</w:t>
            </w:r>
            <w:proofErr w:type="spellStart"/>
            <w:r w:rsidRPr="009B627A">
              <w:rPr>
                <w:sz w:val="28"/>
                <w:szCs w:val="28"/>
              </w:rPr>
              <w:t>термоструйная</w:t>
            </w:r>
            <w:proofErr w:type="spellEnd"/>
            <w:r w:rsidRPr="009B627A">
              <w:rPr>
                <w:sz w:val="28"/>
                <w:szCs w:val="28"/>
              </w:rPr>
              <w:t xml:space="preserve"> печать (</w:t>
            </w:r>
            <w:proofErr w:type="spellStart"/>
            <w:r w:rsidRPr="009B627A">
              <w:rPr>
                <w:sz w:val="28"/>
                <w:szCs w:val="28"/>
              </w:rPr>
              <w:t>Rynan</w:t>
            </w:r>
            <w:proofErr w:type="spellEnd"/>
            <w:r w:rsidRPr="009B627A">
              <w:rPr>
                <w:sz w:val="28"/>
                <w:szCs w:val="28"/>
              </w:rPr>
              <w:t xml:space="preserve">, </w:t>
            </w:r>
            <w:proofErr w:type="spellStart"/>
            <w:r w:rsidRPr="009B627A">
              <w:rPr>
                <w:sz w:val="28"/>
                <w:szCs w:val="28"/>
              </w:rPr>
              <w:t>ReaJetHRpro</w:t>
            </w:r>
            <w:proofErr w:type="spellEnd"/>
            <w:r w:rsidRPr="009B627A">
              <w:rPr>
                <w:sz w:val="28"/>
                <w:szCs w:val="28"/>
              </w:rPr>
              <w:t xml:space="preserve">), </w:t>
            </w:r>
            <w:proofErr w:type="spellStart"/>
            <w:r w:rsidRPr="009B627A">
              <w:rPr>
                <w:sz w:val="28"/>
                <w:szCs w:val="28"/>
              </w:rPr>
              <w:t>термотрансферная</w:t>
            </w:r>
            <w:proofErr w:type="spellEnd"/>
            <w:r w:rsidRPr="009B627A">
              <w:rPr>
                <w:sz w:val="28"/>
                <w:szCs w:val="28"/>
              </w:rPr>
              <w:t xml:space="preserve"> печать (</w:t>
            </w:r>
            <w:proofErr w:type="spellStart"/>
            <w:r w:rsidRPr="009B627A">
              <w:rPr>
                <w:sz w:val="28"/>
                <w:szCs w:val="28"/>
              </w:rPr>
              <w:t>MarkemimajeSmartDate</w:t>
            </w:r>
            <w:proofErr w:type="spellEnd"/>
            <w:r w:rsidRPr="009B627A">
              <w:rPr>
                <w:sz w:val="28"/>
                <w:szCs w:val="28"/>
              </w:rPr>
              <w:t xml:space="preserve">) и др.), с возможностью верификации, c помощью специализированного верификатора </w:t>
            </w:r>
            <w:proofErr w:type="spellStart"/>
            <w:r w:rsidRPr="009B627A">
              <w:rPr>
                <w:sz w:val="28"/>
                <w:szCs w:val="28"/>
              </w:rPr>
              <w:t>ReaVericubeVerifier</w:t>
            </w:r>
            <w:proofErr w:type="spellEnd"/>
            <w:r w:rsidRPr="009B627A">
              <w:rPr>
                <w:sz w:val="28"/>
                <w:szCs w:val="28"/>
              </w:rPr>
              <w:t xml:space="preserve"> с документированным заключением в формате .</w:t>
            </w:r>
            <w:proofErr w:type="spellStart"/>
            <w:r w:rsidRPr="009B627A">
              <w:rPr>
                <w:sz w:val="28"/>
                <w:szCs w:val="28"/>
              </w:rPr>
              <w:t>pdf</w:t>
            </w:r>
            <w:proofErr w:type="spellEnd"/>
            <w:r w:rsidRPr="009B627A">
              <w:rPr>
                <w:sz w:val="28"/>
                <w:szCs w:val="28"/>
              </w:rPr>
              <w:t xml:space="preserve"> и передача для подтверждения в ЦСИ для дальнейшего сравнения и получения экспертного заключения</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lastRenderedPageBreak/>
              <w:t>тестирование и подбор камер технического зрения (</w:t>
            </w:r>
            <w:proofErr w:type="spellStart"/>
            <w:r w:rsidRPr="009B627A">
              <w:rPr>
                <w:sz w:val="28"/>
                <w:szCs w:val="28"/>
              </w:rPr>
              <w:t>Cognex</w:t>
            </w:r>
            <w:proofErr w:type="spellEnd"/>
            <w:r w:rsidRPr="009B627A">
              <w:rPr>
                <w:sz w:val="28"/>
                <w:szCs w:val="28"/>
              </w:rPr>
              <w:t xml:space="preserve">, IFM, </w:t>
            </w:r>
            <w:proofErr w:type="spellStart"/>
            <w:r w:rsidRPr="009B627A">
              <w:rPr>
                <w:sz w:val="28"/>
                <w:szCs w:val="28"/>
              </w:rPr>
              <w:t>Datalogic</w:t>
            </w:r>
            <w:proofErr w:type="spellEnd"/>
            <w:r w:rsidRPr="009B627A">
              <w:rPr>
                <w:sz w:val="28"/>
                <w:szCs w:val="28"/>
              </w:rPr>
              <w:t>) с учетом конструктивных особенностей линии и динамических возможностей оборудования, конвейеров</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спецификация оборудования</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разработка алгоритма работы системы и разработка программного обеспечения</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 xml:space="preserve">создание цифровой модели цеха на основе чертежа цеха и линии (в среде </w:t>
            </w:r>
            <w:proofErr w:type="spellStart"/>
            <w:r w:rsidRPr="009B627A">
              <w:rPr>
                <w:sz w:val="28"/>
                <w:szCs w:val="28"/>
              </w:rPr>
              <w:t>VisualComponents</w:t>
            </w:r>
            <w:proofErr w:type="spellEnd"/>
            <w:r w:rsidRPr="009B627A">
              <w:rPr>
                <w:sz w:val="28"/>
                <w:szCs w:val="28"/>
              </w:rPr>
              <w:t xml:space="preserve"> или аналог)</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разработка процесса генерации продукта с нужными параметрами и производительностью</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моделирование процессов агрегации 1 и 2 уровней</w:t>
            </w:r>
          </w:p>
          <w:p w:rsidR="00D83048" w:rsidRPr="009B627A" w:rsidRDefault="00D83048" w:rsidP="00101C11">
            <w:pPr>
              <w:numPr>
                <w:ilvl w:val="0"/>
                <w:numId w:val="14"/>
              </w:numPr>
              <w:spacing w:before="100" w:beforeAutospacing="1" w:after="100" w:afterAutospacing="1" w:line="360" w:lineRule="auto"/>
              <w:ind w:left="0" w:right="1485" w:firstLine="0"/>
              <w:rPr>
                <w:sz w:val="28"/>
                <w:szCs w:val="28"/>
              </w:rPr>
            </w:pPr>
            <w:r w:rsidRPr="009B627A">
              <w:rPr>
                <w:sz w:val="28"/>
                <w:szCs w:val="28"/>
              </w:rPr>
              <w:t xml:space="preserve">генерация анимации цифровой модели, видео модели и </w:t>
            </w:r>
            <w:proofErr w:type="spellStart"/>
            <w:r w:rsidRPr="009B627A">
              <w:rPr>
                <w:sz w:val="28"/>
                <w:szCs w:val="28"/>
              </w:rPr>
              <w:t>pdf</w:t>
            </w:r>
            <w:proofErr w:type="spellEnd"/>
            <w:r w:rsidRPr="009B627A">
              <w:rPr>
                <w:sz w:val="28"/>
                <w:szCs w:val="28"/>
              </w:rPr>
              <w:t xml:space="preserve"> файла модели</w:t>
            </w:r>
          </w:p>
          <w:p w:rsidR="00D83048" w:rsidRPr="009B627A" w:rsidRDefault="00D83048" w:rsidP="00101C11">
            <w:pPr>
              <w:numPr>
                <w:ilvl w:val="0"/>
                <w:numId w:val="14"/>
              </w:numPr>
              <w:spacing w:before="100" w:beforeAutospacing="1" w:after="240" w:line="360" w:lineRule="auto"/>
              <w:ind w:left="0" w:right="1485" w:firstLine="0"/>
              <w:rPr>
                <w:sz w:val="28"/>
                <w:szCs w:val="28"/>
              </w:rPr>
            </w:pPr>
            <w:r w:rsidRPr="009B627A">
              <w:rPr>
                <w:sz w:val="28"/>
                <w:szCs w:val="28"/>
              </w:rPr>
              <w:t>генерация чертежей размещения оборудования и РТК</w:t>
            </w:r>
          </w:p>
          <w:p w:rsidR="00D83048" w:rsidRPr="006B357A" w:rsidRDefault="00D83048" w:rsidP="00101C11">
            <w:pPr>
              <w:pStyle w:val="af"/>
              <w:spacing w:line="360" w:lineRule="auto"/>
              <w:ind w:right="1485"/>
              <w:rPr>
                <w:noProof/>
                <w:sz w:val="28"/>
                <w:szCs w:val="28"/>
                <w:lang w:val="ru-RU"/>
              </w:rPr>
            </w:pPr>
          </w:p>
          <w:p w:rsidR="00C65DA8" w:rsidRPr="006B357A" w:rsidRDefault="00C65DA8" w:rsidP="00101C11">
            <w:pPr>
              <w:pStyle w:val="af"/>
              <w:spacing w:line="360" w:lineRule="auto"/>
              <w:ind w:right="1485"/>
              <w:rPr>
                <w:noProof/>
                <w:sz w:val="28"/>
                <w:szCs w:val="28"/>
                <w:lang w:val="ru-RU"/>
              </w:rPr>
            </w:pPr>
          </w:p>
          <w:p w:rsidR="00C65DA8" w:rsidRPr="006B357A" w:rsidRDefault="00C65DA8" w:rsidP="00101C11">
            <w:pPr>
              <w:pStyle w:val="af"/>
              <w:spacing w:line="360" w:lineRule="auto"/>
              <w:ind w:right="1485"/>
              <w:rPr>
                <w:lang w:val="ru-RU"/>
              </w:rPr>
            </w:pPr>
          </w:p>
          <w:p w:rsidR="00FB3B28" w:rsidRPr="00096FF8" w:rsidRDefault="00FB3B28" w:rsidP="00101C11">
            <w:pPr>
              <w:spacing w:line="360" w:lineRule="auto"/>
              <w:ind w:right="1485"/>
              <w:rPr>
                <w:sz w:val="28"/>
                <w:szCs w:val="28"/>
              </w:rPr>
            </w:pPr>
          </w:p>
        </w:tc>
      </w:tr>
    </w:tbl>
    <w:p w:rsidR="00D83048" w:rsidRDefault="000952B0" w:rsidP="00E61A2F">
      <w:pPr>
        <w:spacing w:line="360" w:lineRule="auto"/>
        <w:jc w:val="both"/>
        <w:rPr>
          <w:b/>
          <w:sz w:val="28"/>
          <w:szCs w:val="28"/>
        </w:rPr>
      </w:pPr>
      <w:bookmarkStart w:id="4" w:name="_Toc271615946"/>
      <w:r w:rsidRPr="000952B0">
        <w:rPr>
          <w:b/>
          <w:sz w:val="28"/>
          <w:szCs w:val="28"/>
        </w:rPr>
        <w:lastRenderedPageBreak/>
        <w:t xml:space="preserve"> </w:t>
      </w:r>
    </w:p>
    <w:p w:rsidR="00D83048" w:rsidRDefault="00D83048" w:rsidP="00E61A2F">
      <w:pPr>
        <w:spacing w:line="360" w:lineRule="auto"/>
        <w:jc w:val="both"/>
        <w:rPr>
          <w:b/>
          <w:sz w:val="28"/>
          <w:szCs w:val="28"/>
        </w:rPr>
      </w:pPr>
    </w:p>
    <w:p w:rsidR="00D83048" w:rsidRDefault="00D83048" w:rsidP="00E61A2F">
      <w:pPr>
        <w:spacing w:line="360" w:lineRule="auto"/>
        <w:jc w:val="both"/>
        <w:rPr>
          <w:b/>
          <w:sz w:val="28"/>
          <w:szCs w:val="28"/>
        </w:rPr>
      </w:pPr>
    </w:p>
    <w:p w:rsidR="00D83048" w:rsidRDefault="00D83048" w:rsidP="00E61A2F">
      <w:pPr>
        <w:spacing w:line="360" w:lineRule="auto"/>
        <w:jc w:val="both"/>
        <w:rPr>
          <w:b/>
          <w:sz w:val="28"/>
          <w:szCs w:val="28"/>
        </w:rPr>
      </w:pPr>
    </w:p>
    <w:p w:rsidR="00D83048" w:rsidRDefault="00D83048" w:rsidP="00E61A2F">
      <w:pPr>
        <w:spacing w:line="360" w:lineRule="auto"/>
        <w:jc w:val="both"/>
        <w:rPr>
          <w:b/>
          <w:sz w:val="28"/>
          <w:szCs w:val="28"/>
        </w:rPr>
      </w:pPr>
    </w:p>
    <w:p w:rsidR="00D83048" w:rsidRDefault="00D83048" w:rsidP="00E61A2F">
      <w:pPr>
        <w:spacing w:line="360" w:lineRule="auto"/>
        <w:jc w:val="both"/>
        <w:rPr>
          <w:b/>
          <w:sz w:val="28"/>
          <w:szCs w:val="28"/>
        </w:rPr>
      </w:pPr>
    </w:p>
    <w:p w:rsidR="00D83048" w:rsidRDefault="00D83048" w:rsidP="00E61A2F">
      <w:pPr>
        <w:spacing w:line="360" w:lineRule="auto"/>
        <w:jc w:val="both"/>
        <w:rPr>
          <w:b/>
          <w:sz w:val="28"/>
          <w:szCs w:val="28"/>
        </w:rPr>
      </w:pPr>
    </w:p>
    <w:p w:rsidR="00D83048" w:rsidRDefault="00D83048" w:rsidP="00E61A2F">
      <w:pPr>
        <w:spacing w:line="360" w:lineRule="auto"/>
        <w:jc w:val="both"/>
        <w:rPr>
          <w:b/>
          <w:sz w:val="28"/>
          <w:szCs w:val="28"/>
        </w:rPr>
      </w:pPr>
    </w:p>
    <w:p w:rsidR="00101C11" w:rsidRDefault="00101C11" w:rsidP="00E61A2F">
      <w:pPr>
        <w:spacing w:line="360" w:lineRule="auto"/>
        <w:jc w:val="both"/>
        <w:rPr>
          <w:b/>
          <w:sz w:val="28"/>
          <w:szCs w:val="28"/>
        </w:rPr>
      </w:pPr>
    </w:p>
    <w:p w:rsidR="00D83048" w:rsidRDefault="00D83048" w:rsidP="00E61A2F">
      <w:pPr>
        <w:spacing w:line="360" w:lineRule="auto"/>
        <w:jc w:val="both"/>
        <w:rPr>
          <w:b/>
          <w:sz w:val="28"/>
          <w:szCs w:val="28"/>
        </w:rPr>
      </w:pPr>
    </w:p>
    <w:p w:rsidR="00D63939" w:rsidRPr="000952B0" w:rsidRDefault="00D63939" w:rsidP="00E61A2F">
      <w:pPr>
        <w:spacing w:line="360" w:lineRule="auto"/>
        <w:jc w:val="both"/>
        <w:rPr>
          <w:sz w:val="28"/>
          <w:szCs w:val="28"/>
        </w:rPr>
      </w:pPr>
      <w:r w:rsidRPr="000952B0">
        <w:rPr>
          <w:b/>
          <w:sz w:val="28"/>
          <w:szCs w:val="28"/>
        </w:rPr>
        <w:lastRenderedPageBreak/>
        <w:t>ЗАКЛЮЧЕНИЕ</w:t>
      </w:r>
      <w:bookmarkEnd w:id="4"/>
    </w:p>
    <w:p w:rsidR="000B7E6B" w:rsidRDefault="000B7E6B" w:rsidP="004B5FF1">
      <w:pPr>
        <w:spacing w:line="360" w:lineRule="auto"/>
        <w:ind w:firstLine="709"/>
        <w:jc w:val="both"/>
        <w:rPr>
          <w:sz w:val="28"/>
          <w:szCs w:val="28"/>
        </w:rPr>
      </w:pPr>
    </w:p>
    <w:p w:rsidR="00D63939" w:rsidRPr="006D3A6D" w:rsidRDefault="00D63939" w:rsidP="004B5FF1">
      <w:pPr>
        <w:spacing w:line="360" w:lineRule="auto"/>
        <w:ind w:firstLine="709"/>
        <w:jc w:val="both"/>
        <w:rPr>
          <w:sz w:val="28"/>
          <w:szCs w:val="28"/>
        </w:rPr>
      </w:pPr>
      <w:r>
        <w:rPr>
          <w:sz w:val="28"/>
          <w:szCs w:val="28"/>
        </w:rPr>
        <w:t xml:space="preserve">В результате </w:t>
      </w:r>
      <w:r w:rsidR="00F16EAE">
        <w:rPr>
          <w:sz w:val="28"/>
          <w:szCs w:val="28"/>
        </w:rPr>
        <w:t xml:space="preserve">ознакомительной </w:t>
      </w:r>
      <w:r>
        <w:rPr>
          <w:sz w:val="28"/>
          <w:szCs w:val="28"/>
        </w:rPr>
        <w:t>практики нами был</w:t>
      </w:r>
      <w:r w:rsidR="00D21A81">
        <w:rPr>
          <w:sz w:val="28"/>
          <w:szCs w:val="28"/>
        </w:rPr>
        <w:t>а</w:t>
      </w:r>
      <w:r>
        <w:rPr>
          <w:sz w:val="28"/>
          <w:szCs w:val="28"/>
        </w:rPr>
        <w:t xml:space="preserve"> изучен</w:t>
      </w:r>
      <w:r w:rsidR="00D21A81">
        <w:rPr>
          <w:sz w:val="28"/>
          <w:szCs w:val="28"/>
        </w:rPr>
        <w:t>а</w:t>
      </w:r>
      <w:r>
        <w:rPr>
          <w:sz w:val="28"/>
          <w:szCs w:val="28"/>
        </w:rPr>
        <w:t xml:space="preserve"> </w:t>
      </w:r>
      <w:r w:rsidR="00D21A81">
        <w:rPr>
          <w:sz w:val="28"/>
          <w:szCs w:val="28"/>
        </w:rPr>
        <w:t>деятельность</w:t>
      </w:r>
      <w:r w:rsidR="00F16EAE">
        <w:rPr>
          <w:sz w:val="28"/>
          <w:szCs w:val="28"/>
        </w:rPr>
        <w:t xml:space="preserve"> компаний: ООО «</w:t>
      </w:r>
      <w:proofErr w:type="spellStart"/>
      <w:r w:rsidR="00F16EAE">
        <w:rPr>
          <w:sz w:val="28"/>
          <w:szCs w:val="28"/>
        </w:rPr>
        <w:t>Харброс</w:t>
      </w:r>
      <w:proofErr w:type="spellEnd"/>
      <w:r w:rsidR="00F16EAE">
        <w:rPr>
          <w:sz w:val="28"/>
          <w:szCs w:val="28"/>
        </w:rPr>
        <w:t xml:space="preserve"> </w:t>
      </w:r>
      <w:proofErr w:type="spellStart"/>
      <w:r w:rsidR="008B3997">
        <w:rPr>
          <w:sz w:val="28"/>
          <w:szCs w:val="28"/>
        </w:rPr>
        <w:t>С</w:t>
      </w:r>
      <w:r w:rsidR="00F16EAE">
        <w:rPr>
          <w:sz w:val="28"/>
          <w:szCs w:val="28"/>
        </w:rPr>
        <w:t>олюшинс</w:t>
      </w:r>
      <w:proofErr w:type="spellEnd"/>
      <w:r w:rsidR="00F16EAE">
        <w:rPr>
          <w:sz w:val="28"/>
          <w:szCs w:val="28"/>
        </w:rPr>
        <w:t>», ООО «</w:t>
      </w:r>
      <w:proofErr w:type="spellStart"/>
      <w:r w:rsidR="00F16EAE">
        <w:rPr>
          <w:sz w:val="28"/>
          <w:szCs w:val="28"/>
        </w:rPr>
        <w:t>Эполь</w:t>
      </w:r>
      <w:proofErr w:type="spellEnd"/>
      <w:r w:rsidR="00F16EAE">
        <w:rPr>
          <w:sz w:val="28"/>
          <w:szCs w:val="28"/>
        </w:rPr>
        <w:t xml:space="preserve"> Софт», СООО «</w:t>
      </w:r>
      <w:proofErr w:type="spellStart"/>
      <w:r w:rsidR="00F16EAE">
        <w:rPr>
          <w:sz w:val="28"/>
          <w:szCs w:val="28"/>
        </w:rPr>
        <w:t>Джофре</w:t>
      </w:r>
      <w:proofErr w:type="spellEnd"/>
      <w:r w:rsidR="00F16EAE">
        <w:rPr>
          <w:sz w:val="28"/>
          <w:szCs w:val="28"/>
        </w:rPr>
        <w:t xml:space="preserve"> </w:t>
      </w:r>
      <w:proofErr w:type="spellStart"/>
      <w:r w:rsidR="00F16EAE">
        <w:rPr>
          <w:sz w:val="28"/>
          <w:szCs w:val="28"/>
        </w:rPr>
        <w:t>Лабортехник</w:t>
      </w:r>
      <w:proofErr w:type="spellEnd"/>
      <w:r w:rsidR="00F16EAE">
        <w:rPr>
          <w:sz w:val="28"/>
          <w:szCs w:val="28"/>
        </w:rPr>
        <w:t>». Мы ра</w:t>
      </w:r>
      <w:r w:rsidR="000952B0">
        <w:rPr>
          <w:sz w:val="28"/>
          <w:szCs w:val="28"/>
        </w:rPr>
        <w:t>ботали в лабораторной аудитории</w:t>
      </w:r>
      <w:r w:rsidR="00F16EAE">
        <w:rPr>
          <w:sz w:val="28"/>
          <w:szCs w:val="28"/>
        </w:rPr>
        <w:t xml:space="preserve">, библиотеке над заданиями практических занятий. </w:t>
      </w:r>
      <w:r w:rsidR="00BE4A60">
        <w:rPr>
          <w:sz w:val="28"/>
          <w:szCs w:val="28"/>
        </w:rPr>
        <w:t>В ходе экскурсий посетили лаборатори</w:t>
      </w:r>
      <w:r w:rsidR="00EB2DE0">
        <w:rPr>
          <w:sz w:val="28"/>
          <w:szCs w:val="28"/>
        </w:rPr>
        <w:t>и</w:t>
      </w:r>
      <w:r w:rsidR="00BE4A60">
        <w:rPr>
          <w:sz w:val="28"/>
          <w:szCs w:val="28"/>
        </w:rPr>
        <w:t xml:space="preserve"> «Промышленная робототехника», </w:t>
      </w:r>
      <w:r w:rsidR="00EB2DE0">
        <w:rPr>
          <w:sz w:val="28"/>
          <w:szCs w:val="28"/>
        </w:rPr>
        <w:t>«Системы идентификации и промышленная робототехника», «Интеллектуальные транспортные системы».</w:t>
      </w:r>
    </w:p>
    <w:p w:rsidR="00D63939" w:rsidRPr="004B5FF1" w:rsidRDefault="00D63939" w:rsidP="004B5FF1">
      <w:pPr>
        <w:ind w:firstLine="709"/>
        <w:rPr>
          <w:sz w:val="28"/>
          <w:szCs w:val="28"/>
        </w:rPr>
      </w:pPr>
    </w:p>
    <w:sectPr w:rsidR="00D63939" w:rsidRPr="004B5FF1" w:rsidSect="002D69A8">
      <w:footerReference w:type="default" r:id="rId9"/>
      <w:pgSz w:w="11906" w:h="16838"/>
      <w:pgMar w:top="1134" w:right="991" w:bottom="1134"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DD0" w:rsidRDefault="00F53DD0" w:rsidP="004B5FF1">
      <w:r>
        <w:separator/>
      </w:r>
    </w:p>
  </w:endnote>
  <w:endnote w:type="continuationSeparator" w:id="0">
    <w:p w:rsidR="00F53DD0" w:rsidRDefault="00F53DD0" w:rsidP="004B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0B" w:rsidRDefault="00844D0B">
    <w:pPr>
      <w:pStyle w:val="ad"/>
      <w:jc w:val="right"/>
    </w:pPr>
    <w:r>
      <w:fldChar w:fldCharType="begin"/>
    </w:r>
    <w:r>
      <w:instrText xml:space="preserve"> PAGE   \* MERGEFORMAT </w:instrText>
    </w:r>
    <w:r>
      <w:fldChar w:fldCharType="separate"/>
    </w:r>
    <w:r w:rsidR="008B3997">
      <w:rPr>
        <w:noProof/>
      </w:rPr>
      <w:t>14</w:t>
    </w:r>
    <w:r>
      <w:rPr>
        <w:noProof/>
      </w:rPr>
      <w:fldChar w:fldCharType="end"/>
    </w:r>
  </w:p>
  <w:p w:rsidR="00844D0B" w:rsidRDefault="00844D0B">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DD0" w:rsidRDefault="00F53DD0" w:rsidP="004B5FF1">
      <w:r>
        <w:separator/>
      </w:r>
    </w:p>
  </w:footnote>
  <w:footnote w:type="continuationSeparator" w:id="0">
    <w:p w:rsidR="00F53DD0" w:rsidRDefault="00F53DD0" w:rsidP="004B5F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7199"/>
    <w:multiLevelType w:val="multilevel"/>
    <w:tmpl w:val="740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71E3"/>
    <w:multiLevelType w:val="hybridMultilevel"/>
    <w:tmpl w:val="A4E800D8"/>
    <w:lvl w:ilvl="0" w:tplc="F954D588">
      <w:start w:val="1"/>
      <w:numFmt w:val="decimal"/>
      <w:lvlText w:val="%1)"/>
      <w:lvlJc w:val="left"/>
      <w:pPr>
        <w:tabs>
          <w:tab w:val="num" w:pos="927"/>
        </w:tabs>
        <w:ind w:left="927" w:hanging="360"/>
      </w:pPr>
      <w:rPr>
        <w:rFonts w:cs="Times New Roman" w:hint="default"/>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04010DD"/>
    <w:multiLevelType w:val="multilevel"/>
    <w:tmpl w:val="2DB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B38EE"/>
    <w:multiLevelType w:val="multilevel"/>
    <w:tmpl w:val="6DCCC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21E7B"/>
    <w:multiLevelType w:val="hybridMultilevel"/>
    <w:tmpl w:val="15CCA276"/>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89E2876"/>
    <w:multiLevelType w:val="multilevel"/>
    <w:tmpl w:val="1BEC80E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305FC"/>
    <w:multiLevelType w:val="hybridMultilevel"/>
    <w:tmpl w:val="85D832EC"/>
    <w:lvl w:ilvl="0" w:tplc="F954D588">
      <w:start w:val="1"/>
      <w:numFmt w:val="decimal"/>
      <w:lvlText w:val="%1)"/>
      <w:lvlJc w:val="left"/>
      <w:pPr>
        <w:tabs>
          <w:tab w:val="num" w:pos="927"/>
        </w:tabs>
        <w:ind w:left="927" w:hanging="360"/>
      </w:pPr>
      <w:rPr>
        <w:rFonts w:cs="Times New Roman" w:hint="default"/>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9962D42"/>
    <w:multiLevelType w:val="multilevel"/>
    <w:tmpl w:val="0F3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D3C23"/>
    <w:multiLevelType w:val="singleLevel"/>
    <w:tmpl w:val="026C258E"/>
    <w:lvl w:ilvl="0">
      <w:numFmt w:val="bullet"/>
      <w:lvlText w:val="-"/>
      <w:lvlJc w:val="left"/>
      <w:pPr>
        <w:tabs>
          <w:tab w:val="num" w:pos="2520"/>
        </w:tabs>
        <w:ind w:left="2520" w:hanging="360"/>
      </w:pPr>
      <w:rPr>
        <w:rFonts w:hint="default"/>
      </w:rPr>
    </w:lvl>
  </w:abstractNum>
  <w:abstractNum w:abstractNumId="9" w15:restartNumberingAfterBreak="0">
    <w:nsid w:val="39F40AA1"/>
    <w:multiLevelType w:val="multilevel"/>
    <w:tmpl w:val="0D0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55BE0"/>
    <w:multiLevelType w:val="multilevel"/>
    <w:tmpl w:val="C67E5ACC"/>
    <w:lvl w:ilvl="0">
      <w:start w:val="1"/>
      <w:numFmt w:val="bullet"/>
      <w:lvlText w:val=""/>
      <w:lvlJc w:val="left"/>
      <w:pPr>
        <w:tabs>
          <w:tab w:val="num" w:pos="1350"/>
        </w:tabs>
        <w:ind w:left="1350" w:hanging="360"/>
      </w:pPr>
      <w:rPr>
        <w:rFonts w:ascii="Symbol" w:hAnsi="Symbol" w:hint="default"/>
      </w:rPr>
    </w:lvl>
    <w:lvl w:ilvl="1" w:tentative="1">
      <w:start w:val="1"/>
      <w:numFmt w:val="bullet"/>
      <w:lvlText w:val="o"/>
      <w:lvlJc w:val="left"/>
      <w:pPr>
        <w:tabs>
          <w:tab w:val="num" w:pos="2070"/>
        </w:tabs>
        <w:ind w:left="2070" w:hanging="360"/>
      </w:pPr>
      <w:rPr>
        <w:rFonts w:ascii="Courier New" w:hAnsi="Courier New" w:hint="default"/>
      </w:rPr>
    </w:lvl>
    <w:lvl w:ilvl="2" w:tentative="1">
      <w:start w:val="1"/>
      <w:numFmt w:val="bullet"/>
      <w:lvlText w:val=""/>
      <w:lvlJc w:val="left"/>
      <w:pPr>
        <w:tabs>
          <w:tab w:val="num" w:pos="2790"/>
        </w:tabs>
        <w:ind w:left="2790" w:hanging="360"/>
      </w:pPr>
      <w:rPr>
        <w:rFonts w:ascii="Wingdings" w:hAnsi="Wingdings" w:hint="default"/>
      </w:rPr>
    </w:lvl>
    <w:lvl w:ilvl="3" w:tentative="1">
      <w:start w:val="1"/>
      <w:numFmt w:val="bullet"/>
      <w:lvlText w:val=""/>
      <w:lvlJc w:val="left"/>
      <w:pPr>
        <w:tabs>
          <w:tab w:val="num" w:pos="3510"/>
        </w:tabs>
        <w:ind w:left="3510" w:hanging="360"/>
      </w:pPr>
      <w:rPr>
        <w:rFonts w:ascii="Symbol" w:hAnsi="Symbol" w:hint="default"/>
      </w:rPr>
    </w:lvl>
    <w:lvl w:ilvl="4" w:tentative="1">
      <w:start w:val="1"/>
      <w:numFmt w:val="bullet"/>
      <w:lvlText w:val="o"/>
      <w:lvlJc w:val="left"/>
      <w:pPr>
        <w:tabs>
          <w:tab w:val="num" w:pos="4230"/>
        </w:tabs>
        <w:ind w:left="4230" w:hanging="360"/>
      </w:pPr>
      <w:rPr>
        <w:rFonts w:ascii="Courier New" w:hAnsi="Courier New" w:hint="default"/>
      </w:rPr>
    </w:lvl>
    <w:lvl w:ilvl="5" w:tentative="1">
      <w:start w:val="1"/>
      <w:numFmt w:val="bullet"/>
      <w:lvlText w:val=""/>
      <w:lvlJc w:val="left"/>
      <w:pPr>
        <w:tabs>
          <w:tab w:val="num" w:pos="4950"/>
        </w:tabs>
        <w:ind w:left="4950" w:hanging="360"/>
      </w:pPr>
      <w:rPr>
        <w:rFonts w:ascii="Wingdings" w:hAnsi="Wingdings" w:hint="default"/>
      </w:rPr>
    </w:lvl>
    <w:lvl w:ilvl="6" w:tentative="1">
      <w:start w:val="1"/>
      <w:numFmt w:val="bullet"/>
      <w:lvlText w:val=""/>
      <w:lvlJc w:val="left"/>
      <w:pPr>
        <w:tabs>
          <w:tab w:val="num" w:pos="5670"/>
        </w:tabs>
        <w:ind w:left="5670" w:hanging="360"/>
      </w:pPr>
      <w:rPr>
        <w:rFonts w:ascii="Symbol" w:hAnsi="Symbol" w:hint="default"/>
      </w:rPr>
    </w:lvl>
    <w:lvl w:ilvl="7" w:tentative="1">
      <w:start w:val="1"/>
      <w:numFmt w:val="bullet"/>
      <w:lvlText w:val="o"/>
      <w:lvlJc w:val="left"/>
      <w:pPr>
        <w:tabs>
          <w:tab w:val="num" w:pos="6390"/>
        </w:tabs>
        <w:ind w:left="6390" w:hanging="360"/>
      </w:pPr>
      <w:rPr>
        <w:rFonts w:ascii="Courier New" w:hAnsi="Courier New" w:hint="default"/>
      </w:rPr>
    </w:lvl>
    <w:lvl w:ilvl="8"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539F372A"/>
    <w:multiLevelType w:val="multilevel"/>
    <w:tmpl w:val="0BC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941FC"/>
    <w:multiLevelType w:val="hybridMultilevel"/>
    <w:tmpl w:val="5848550C"/>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E8824F1"/>
    <w:multiLevelType w:val="singleLevel"/>
    <w:tmpl w:val="026C258E"/>
    <w:lvl w:ilvl="0">
      <w:numFmt w:val="bullet"/>
      <w:lvlText w:val="-"/>
      <w:lvlJc w:val="left"/>
      <w:pPr>
        <w:tabs>
          <w:tab w:val="num" w:pos="2520"/>
        </w:tabs>
        <w:ind w:left="2520" w:hanging="360"/>
      </w:pPr>
      <w:rPr>
        <w:rFonts w:hint="default"/>
      </w:rPr>
    </w:lvl>
  </w:abstractNum>
  <w:num w:numId="1">
    <w:abstractNumId w:val="12"/>
  </w:num>
  <w:num w:numId="2">
    <w:abstractNumId w:val="4"/>
  </w:num>
  <w:num w:numId="3">
    <w:abstractNumId w:val="1"/>
  </w:num>
  <w:num w:numId="4">
    <w:abstractNumId w:val="6"/>
  </w:num>
  <w:num w:numId="5">
    <w:abstractNumId w:val="8"/>
  </w:num>
  <w:num w:numId="6">
    <w:abstractNumId w:val="13"/>
  </w:num>
  <w:num w:numId="7">
    <w:abstractNumId w:val="10"/>
  </w:num>
  <w:num w:numId="8">
    <w:abstractNumId w:val="5"/>
  </w:num>
  <w:num w:numId="9">
    <w:abstractNumId w:val="3"/>
  </w:num>
  <w:num w:numId="10">
    <w:abstractNumId w:val="7"/>
  </w:num>
  <w:num w:numId="11">
    <w:abstractNumId w:val="11"/>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89"/>
    <w:rsid w:val="000131BC"/>
    <w:rsid w:val="00031E3A"/>
    <w:rsid w:val="0003289A"/>
    <w:rsid w:val="0005073F"/>
    <w:rsid w:val="00062DBC"/>
    <w:rsid w:val="000952B0"/>
    <w:rsid w:val="00096FF8"/>
    <w:rsid w:val="000B7E6B"/>
    <w:rsid w:val="000D423F"/>
    <w:rsid w:val="000D49B1"/>
    <w:rsid w:val="000F7887"/>
    <w:rsid w:val="00101C11"/>
    <w:rsid w:val="00102EE6"/>
    <w:rsid w:val="00114C03"/>
    <w:rsid w:val="00121807"/>
    <w:rsid w:val="00123EF6"/>
    <w:rsid w:val="00152048"/>
    <w:rsid w:val="00163800"/>
    <w:rsid w:val="0019322C"/>
    <w:rsid w:val="001A4CD3"/>
    <w:rsid w:val="001C7D1C"/>
    <w:rsid w:val="001E554A"/>
    <w:rsid w:val="00243F97"/>
    <w:rsid w:val="00276740"/>
    <w:rsid w:val="00280BBE"/>
    <w:rsid w:val="002876C1"/>
    <w:rsid w:val="002B5FBA"/>
    <w:rsid w:val="002C4DFB"/>
    <w:rsid w:val="002D014B"/>
    <w:rsid w:val="002D69A8"/>
    <w:rsid w:val="0032237C"/>
    <w:rsid w:val="003239BA"/>
    <w:rsid w:val="0032785B"/>
    <w:rsid w:val="003462F3"/>
    <w:rsid w:val="00377B5F"/>
    <w:rsid w:val="003A6A1B"/>
    <w:rsid w:val="003C1121"/>
    <w:rsid w:val="003F5789"/>
    <w:rsid w:val="0040524F"/>
    <w:rsid w:val="004179BE"/>
    <w:rsid w:val="0042192B"/>
    <w:rsid w:val="00421E02"/>
    <w:rsid w:val="00477DED"/>
    <w:rsid w:val="00483F81"/>
    <w:rsid w:val="00491D9C"/>
    <w:rsid w:val="004B57D6"/>
    <w:rsid w:val="004B5F41"/>
    <w:rsid w:val="004B5FF1"/>
    <w:rsid w:val="004F0F3A"/>
    <w:rsid w:val="004F7137"/>
    <w:rsid w:val="00503601"/>
    <w:rsid w:val="0052093B"/>
    <w:rsid w:val="00523770"/>
    <w:rsid w:val="00540BC7"/>
    <w:rsid w:val="0059155F"/>
    <w:rsid w:val="005A4871"/>
    <w:rsid w:val="005E2640"/>
    <w:rsid w:val="005E5502"/>
    <w:rsid w:val="005F1359"/>
    <w:rsid w:val="00610E78"/>
    <w:rsid w:val="00623415"/>
    <w:rsid w:val="00635C0A"/>
    <w:rsid w:val="006435E0"/>
    <w:rsid w:val="00654018"/>
    <w:rsid w:val="00680832"/>
    <w:rsid w:val="006A0D3D"/>
    <w:rsid w:val="006A49CB"/>
    <w:rsid w:val="006B357A"/>
    <w:rsid w:val="006D3A6D"/>
    <w:rsid w:val="006D5F2A"/>
    <w:rsid w:val="006D5FEC"/>
    <w:rsid w:val="006D6054"/>
    <w:rsid w:val="00720A57"/>
    <w:rsid w:val="00723C88"/>
    <w:rsid w:val="00724E5B"/>
    <w:rsid w:val="00735E52"/>
    <w:rsid w:val="007539E5"/>
    <w:rsid w:val="00771423"/>
    <w:rsid w:val="00794CB6"/>
    <w:rsid w:val="007A5DE1"/>
    <w:rsid w:val="007B2622"/>
    <w:rsid w:val="007B344B"/>
    <w:rsid w:val="007D467F"/>
    <w:rsid w:val="00806BD5"/>
    <w:rsid w:val="00825692"/>
    <w:rsid w:val="00826FD1"/>
    <w:rsid w:val="00844D0B"/>
    <w:rsid w:val="00863822"/>
    <w:rsid w:val="008731C9"/>
    <w:rsid w:val="00877FC4"/>
    <w:rsid w:val="008A0640"/>
    <w:rsid w:val="008B3997"/>
    <w:rsid w:val="008E71A0"/>
    <w:rsid w:val="008F774E"/>
    <w:rsid w:val="009157AB"/>
    <w:rsid w:val="00920061"/>
    <w:rsid w:val="00977BB9"/>
    <w:rsid w:val="00987AF0"/>
    <w:rsid w:val="00994D0D"/>
    <w:rsid w:val="009A28B1"/>
    <w:rsid w:val="009B4027"/>
    <w:rsid w:val="009B627A"/>
    <w:rsid w:val="009D623F"/>
    <w:rsid w:val="009F3C86"/>
    <w:rsid w:val="009F4A99"/>
    <w:rsid w:val="009F67C7"/>
    <w:rsid w:val="00A02199"/>
    <w:rsid w:val="00A10A39"/>
    <w:rsid w:val="00A139B8"/>
    <w:rsid w:val="00A2356F"/>
    <w:rsid w:val="00A261A2"/>
    <w:rsid w:val="00A4243C"/>
    <w:rsid w:val="00A702F9"/>
    <w:rsid w:val="00A74080"/>
    <w:rsid w:val="00AB4F51"/>
    <w:rsid w:val="00AB69AF"/>
    <w:rsid w:val="00B55A11"/>
    <w:rsid w:val="00B81DF0"/>
    <w:rsid w:val="00B94D2C"/>
    <w:rsid w:val="00BA283B"/>
    <w:rsid w:val="00BA5419"/>
    <w:rsid w:val="00BE4A60"/>
    <w:rsid w:val="00BE6FFD"/>
    <w:rsid w:val="00BF294B"/>
    <w:rsid w:val="00C01FB4"/>
    <w:rsid w:val="00C30B3A"/>
    <w:rsid w:val="00C3609B"/>
    <w:rsid w:val="00C65DA8"/>
    <w:rsid w:val="00CA12AB"/>
    <w:rsid w:val="00CB1E75"/>
    <w:rsid w:val="00CC47EA"/>
    <w:rsid w:val="00CD4133"/>
    <w:rsid w:val="00CD7602"/>
    <w:rsid w:val="00CD798E"/>
    <w:rsid w:val="00CF1402"/>
    <w:rsid w:val="00D03DB8"/>
    <w:rsid w:val="00D045B3"/>
    <w:rsid w:val="00D103D6"/>
    <w:rsid w:val="00D21A81"/>
    <w:rsid w:val="00D31EB0"/>
    <w:rsid w:val="00D419FE"/>
    <w:rsid w:val="00D43AA8"/>
    <w:rsid w:val="00D50C94"/>
    <w:rsid w:val="00D559BD"/>
    <w:rsid w:val="00D63939"/>
    <w:rsid w:val="00D766FD"/>
    <w:rsid w:val="00D83048"/>
    <w:rsid w:val="00D87F29"/>
    <w:rsid w:val="00DD2826"/>
    <w:rsid w:val="00DF521A"/>
    <w:rsid w:val="00E12B79"/>
    <w:rsid w:val="00E21386"/>
    <w:rsid w:val="00E27B53"/>
    <w:rsid w:val="00E36EDF"/>
    <w:rsid w:val="00E42EA7"/>
    <w:rsid w:val="00E61A2F"/>
    <w:rsid w:val="00E94352"/>
    <w:rsid w:val="00E9572B"/>
    <w:rsid w:val="00EA494A"/>
    <w:rsid w:val="00EB2DE0"/>
    <w:rsid w:val="00EB395F"/>
    <w:rsid w:val="00ED3A12"/>
    <w:rsid w:val="00ED4845"/>
    <w:rsid w:val="00F07F74"/>
    <w:rsid w:val="00F16EAE"/>
    <w:rsid w:val="00F2247D"/>
    <w:rsid w:val="00F34ADC"/>
    <w:rsid w:val="00F45A31"/>
    <w:rsid w:val="00F53DD0"/>
    <w:rsid w:val="00F60D87"/>
    <w:rsid w:val="00F70EE2"/>
    <w:rsid w:val="00F93C6B"/>
    <w:rsid w:val="00FB3B28"/>
    <w:rsid w:val="00FD0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B314A2"/>
  <w15:docId w15:val="{F0D3AF01-2DD2-4E33-AE1A-F975CBB7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027"/>
    <w:rPr>
      <w:sz w:val="24"/>
      <w:szCs w:val="24"/>
      <w:lang w:val="ru-RU" w:eastAsia="ru-RU"/>
    </w:rPr>
  </w:style>
  <w:style w:type="paragraph" w:styleId="1">
    <w:name w:val="heading 1"/>
    <w:basedOn w:val="a"/>
    <w:next w:val="a"/>
    <w:link w:val="10"/>
    <w:qFormat/>
    <w:locked/>
    <w:rsid w:val="00C65DA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link w:val="20"/>
    <w:autoRedefine/>
    <w:uiPriority w:val="99"/>
    <w:qFormat/>
    <w:rsid w:val="00F34ADC"/>
    <w:pPr>
      <w:spacing w:before="960" w:after="360" w:line="360" w:lineRule="auto"/>
      <w:jc w:val="center"/>
      <w:outlineLvl w:val="1"/>
    </w:pPr>
    <w:rPr>
      <w:b/>
      <w:sz w:val="32"/>
      <w:szCs w:val="20"/>
    </w:rPr>
  </w:style>
  <w:style w:type="paragraph" w:styleId="6">
    <w:name w:val="heading 6"/>
    <w:basedOn w:val="a"/>
    <w:next w:val="a"/>
    <w:link w:val="60"/>
    <w:semiHidden/>
    <w:unhideWhenUsed/>
    <w:qFormat/>
    <w:locked/>
    <w:rsid w:val="00A74080"/>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F34ADC"/>
    <w:rPr>
      <w:rFonts w:cs="Times New Roman"/>
      <w:b/>
      <w:sz w:val="32"/>
    </w:rPr>
  </w:style>
  <w:style w:type="paragraph" w:styleId="a3">
    <w:name w:val="Balloon Text"/>
    <w:basedOn w:val="a"/>
    <w:link w:val="a4"/>
    <w:uiPriority w:val="99"/>
    <w:rsid w:val="00CD4133"/>
    <w:rPr>
      <w:rFonts w:ascii="Tahoma" w:hAnsi="Tahoma" w:cs="Tahoma"/>
      <w:sz w:val="16"/>
      <w:szCs w:val="16"/>
    </w:rPr>
  </w:style>
  <w:style w:type="character" w:customStyle="1" w:styleId="a4">
    <w:name w:val="Текст выноски Знак"/>
    <w:link w:val="a3"/>
    <w:uiPriority w:val="99"/>
    <w:locked/>
    <w:rsid w:val="00CD4133"/>
    <w:rPr>
      <w:rFonts w:ascii="Tahoma" w:hAnsi="Tahoma" w:cs="Tahoma"/>
      <w:sz w:val="16"/>
      <w:szCs w:val="16"/>
    </w:rPr>
  </w:style>
  <w:style w:type="table" w:styleId="a5">
    <w:name w:val="Table Grid"/>
    <w:basedOn w:val="a1"/>
    <w:uiPriority w:val="99"/>
    <w:rsid w:val="007539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99"/>
    <w:qFormat/>
    <w:rsid w:val="00C30B3A"/>
    <w:pPr>
      <w:ind w:left="720"/>
      <w:contextualSpacing/>
    </w:pPr>
  </w:style>
  <w:style w:type="character" w:styleId="a7">
    <w:name w:val="Placeholder Text"/>
    <w:uiPriority w:val="99"/>
    <w:semiHidden/>
    <w:rsid w:val="00977BB9"/>
    <w:rPr>
      <w:rFonts w:cs="Times New Roman"/>
      <w:color w:val="808080"/>
    </w:rPr>
  </w:style>
  <w:style w:type="paragraph" w:styleId="21">
    <w:name w:val="toc 2"/>
    <w:basedOn w:val="a"/>
    <w:next w:val="a"/>
    <w:autoRedefine/>
    <w:uiPriority w:val="99"/>
    <w:rsid w:val="00096FF8"/>
    <w:pPr>
      <w:tabs>
        <w:tab w:val="right" w:leader="dot" w:pos="9966"/>
      </w:tabs>
      <w:spacing w:after="100"/>
    </w:pPr>
    <w:rPr>
      <w:noProof/>
      <w:sz w:val="28"/>
      <w:szCs w:val="28"/>
    </w:rPr>
  </w:style>
  <w:style w:type="character" w:styleId="a8">
    <w:name w:val="Hyperlink"/>
    <w:uiPriority w:val="99"/>
    <w:rsid w:val="00610E78"/>
    <w:rPr>
      <w:rFonts w:cs="Times New Roman"/>
      <w:color w:val="0000FF"/>
      <w:u w:val="single"/>
    </w:rPr>
  </w:style>
  <w:style w:type="paragraph" w:styleId="a9">
    <w:name w:val="Body Text"/>
    <w:basedOn w:val="a"/>
    <w:link w:val="aa"/>
    <w:uiPriority w:val="99"/>
    <w:rsid w:val="00F34ADC"/>
    <w:rPr>
      <w:rFonts w:ascii="Tahoma" w:hAnsi="Tahoma"/>
      <w:szCs w:val="20"/>
    </w:rPr>
  </w:style>
  <w:style w:type="character" w:customStyle="1" w:styleId="aa">
    <w:name w:val="Основной текст Знак"/>
    <w:link w:val="a9"/>
    <w:uiPriority w:val="99"/>
    <w:locked/>
    <w:rsid w:val="00F34ADC"/>
    <w:rPr>
      <w:rFonts w:ascii="Tahoma" w:hAnsi="Tahoma" w:cs="Times New Roman"/>
      <w:sz w:val="24"/>
    </w:rPr>
  </w:style>
  <w:style w:type="paragraph" w:styleId="22">
    <w:name w:val="Body Text Indent 2"/>
    <w:basedOn w:val="a"/>
    <w:link w:val="23"/>
    <w:uiPriority w:val="99"/>
    <w:rsid w:val="00F34ADC"/>
    <w:pPr>
      <w:spacing w:after="120" w:line="480" w:lineRule="auto"/>
      <w:ind w:left="283"/>
    </w:pPr>
    <w:rPr>
      <w:rFonts w:ascii="Calibri" w:hAnsi="Calibri"/>
      <w:sz w:val="22"/>
      <w:szCs w:val="22"/>
      <w:lang w:eastAsia="en-US"/>
    </w:rPr>
  </w:style>
  <w:style w:type="character" w:customStyle="1" w:styleId="23">
    <w:name w:val="Основной текст с отступом 2 Знак"/>
    <w:link w:val="22"/>
    <w:uiPriority w:val="99"/>
    <w:locked/>
    <w:rsid w:val="00F34ADC"/>
    <w:rPr>
      <w:rFonts w:ascii="Calibri" w:hAnsi="Calibri" w:cs="Times New Roman"/>
      <w:sz w:val="22"/>
      <w:szCs w:val="22"/>
      <w:lang w:eastAsia="en-US"/>
    </w:rPr>
  </w:style>
  <w:style w:type="paragraph" w:styleId="3">
    <w:name w:val="Body Text 3"/>
    <w:basedOn w:val="a"/>
    <w:link w:val="30"/>
    <w:uiPriority w:val="99"/>
    <w:rsid w:val="00F34ADC"/>
    <w:pPr>
      <w:spacing w:after="120" w:line="276" w:lineRule="auto"/>
    </w:pPr>
    <w:rPr>
      <w:rFonts w:ascii="Calibri" w:hAnsi="Calibri"/>
      <w:sz w:val="16"/>
      <w:szCs w:val="16"/>
      <w:lang w:eastAsia="en-US"/>
    </w:rPr>
  </w:style>
  <w:style w:type="character" w:customStyle="1" w:styleId="30">
    <w:name w:val="Основной текст 3 Знак"/>
    <w:link w:val="3"/>
    <w:uiPriority w:val="99"/>
    <w:locked/>
    <w:rsid w:val="00F34ADC"/>
    <w:rPr>
      <w:rFonts w:ascii="Calibri" w:hAnsi="Calibri" w:cs="Times New Roman"/>
      <w:sz w:val="16"/>
      <w:szCs w:val="16"/>
      <w:lang w:eastAsia="en-US"/>
    </w:rPr>
  </w:style>
  <w:style w:type="paragraph" w:styleId="ab">
    <w:name w:val="header"/>
    <w:basedOn w:val="a"/>
    <w:link w:val="ac"/>
    <w:uiPriority w:val="99"/>
    <w:rsid w:val="004B5FF1"/>
    <w:pPr>
      <w:tabs>
        <w:tab w:val="center" w:pos="4677"/>
        <w:tab w:val="right" w:pos="9355"/>
      </w:tabs>
    </w:pPr>
  </w:style>
  <w:style w:type="character" w:customStyle="1" w:styleId="ac">
    <w:name w:val="Верхний колонтитул Знак"/>
    <w:link w:val="ab"/>
    <w:uiPriority w:val="99"/>
    <w:locked/>
    <w:rsid w:val="004B5FF1"/>
    <w:rPr>
      <w:rFonts w:cs="Times New Roman"/>
      <w:sz w:val="24"/>
      <w:szCs w:val="24"/>
    </w:rPr>
  </w:style>
  <w:style w:type="paragraph" w:styleId="ad">
    <w:name w:val="footer"/>
    <w:basedOn w:val="a"/>
    <w:link w:val="ae"/>
    <w:uiPriority w:val="99"/>
    <w:rsid w:val="004B5FF1"/>
    <w:pPr>
      <w:tabs>
        <w:tab w:val="center" w:pos="4677"/>
        <w:tab w:val="right" w:pos="9355"/>
      </w:tabs>
    </w:pPr>
  </w:style>
  <w:style w:type="character" w:customStyle="1" w:styleId="ae">
    <w:name w:val="Нижний колонтитул Знак"/>
    <w:link w:val="ad"/>
    <w:uiPriority w:val="99"/>
    <w:locked/>
    <w:rsid w:val="004B5FF1"/>
    <w:rPr>
      <w:rFonts w:cs="Times New Roman"/>
      <w:sz w:val="24"/>
      <w:szCs w:val="24"/>
    </w:rPr>
  </w:style>
  <w:style w:type="paragraph" w:styleId="af">
    <w:name w:val="Normal (Web)"/>
    <w:basedOn w:val="a"/>
    <w:uiPriority w:val="99"/>
    <w:unhideWhenUsed/>
    <w:rsid w:val="00163800"/>
    <w:pPr>
      <w:spacing w:before="100" w:beforeAutospacing="1" w:after="100" w:afterAutospacing="1"/>
    </w:pPr>
    <w:rPr>
      <w:lang w:val="en-US" w:eastAsia="en-US"/>
    </w:rPr>
  </w:style>
  <w:style w:type="character" w:styleId="af0">
    <w:name w:val="Strong"/>
    <w:uiPriority w:val="22"/>
    <w:qFormat/>
    <w:locked/>
    <w:rsid w:val="00163800"/>
    <w:rPr>
      <w:b/>
      <w:bCs/>
    </w:rPr>
  </w:style>
  <w:style w:type="character" w:customStyle="1" w:styleId="apple-converted-space">
    <w:name w:val="apple-converted-space"/>
    <w:rsid w:val="00096FF8"/>
  </w:style>
  <w:style w:type="character" w:customStyle="1" w:styleId="60">
    <w:name w:val="Заголовок 6 Знак"/>
    <w:link w:val="6"/>
    <w:semiHidden/>
    <w:rsid w:val="00A74080"/>
    <w:rPr>
      <w:rFonts w:ascii="Calibri" w:eastAsia="Times New Roman" w:hAnsi="Calibri" w:cs="Times New Roman"/>
      <w:b/>
      <w:bCs/>
    </w:rPr>
  </w:style>
  <w:style w:type="character" w:customStyle="1" w:styleId="10">
    <w:name w:val="Заголовок 1 Знак"/>
    <w:basedOn w:val="a0"/>
    <w:link w:val="1"/>
    <w:rsid w:val="00C65DA8"/>
    <w:rPr>
      <w:rFonts w:asciiTheme="majorHAnsi" w:eastAsiaTheme="majorEastAsia" w:hAnsiTheme="majorHAnsi" w:cstheme="majorBidi"/>
      <w:b/>
      <w:bCs/>
      <w:kern w:val="32"/>
      <w:sz w:val="32"/>
      <w:szCs w:val="32"/>
      <w:lang w:val="ru-RU" w:eastAsia="ru-RU"/>
    </w:rPr>
  </w:style>
  <w:style w:type="paragraph" w:styleId="af1">
    <w:name w:val="footnote text"/>
    <w:basedOn w:val="a"/>
    <w:link w:val="af2"/>
    <w:uiPriority w:val="99"/>
    <w:semiHidden/>
    <w:unhideWhenUsed/>
    <w:rsid w:val="00C65DA8"/>
    <w:rPr>
      <w:sz w:val="20"/>
      <w:szCs w:val="20"/>
    </w:rPr>
  </w:style>
  <w:style w:type="character" w:customStyle="1" w:styleId="af2">
    <w:name w:val="Текст сноски Знак"/>
    <w:basedOn w:val="a0"/>
    <w:link w:val="af1"/>
    <w:uiPriority w:val="99"/>
    <w:semiHidden/>
    <w:rsid w:val="00C65DA8"/>
    <w:rPr>
      <w:lang w:val="ru-RU" w:eastAsia="ru-RU"/>
    </w:rPr>
  </w:style>
  <w:style w:type="character" w:styleId="af3">
    <w:name w:val="footnote reference"/>
    <w:basedOn w:val="a0"/>
    <w:uiPriority w:val="99"/>
    <w:semiHidden/>
    <w:unhideWhenUsed/>
    <w:rsid w:val="00C65DA8"/>
    <w:rPr>
      <w:vertAlign w:val="superscript"/>
    </w:rPr>
  </w:style>
  <w:style w:type="paragraph" w:styleId="af4">
    <w:name w:val="caption"/>
    <w:basedOn w:val="a"/>
    <w:next w:val="a"/>
    <w:unhideWhenUsed/>
    <w:qFormat/>
    <w:locked/>
    <w:rsid w:val="00C65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8748">
      <w:bodyDiv w:val="1"/>
      <w:marLeft w:val="0"/>
      <w:marRight w:val="0"/>
      <w:marTop w:val="0"/>
      <w:marBottom w:val="0"/>
      <w:divBdr>
        <w:top w:val="none" w:sz="0" w:space="0" w:color="auto"/>
        <w:left w:val="none" w:sz="0" w:space="0" w:color="auto"/>
        <w:bottom w:val="none" w:sz="0" w:space="0" w:color="auto"/>
        <w:right w:val="none" w:sz="0" w:space="0" w:color="auto"/>
      </w:divBdr>
      <w:divsChild>
        <w:div w:id="1406755874">
          <w:marLeft w:val="0"/>
          <w:marRight w:val="0"/>
          <w:marTop w:val="0"/>
          <w:marBottom w:val="0"/>
          <w:divBdr>
            <w:top w:val="none" w:sz="0" w:space="0" w:color="auto"/>
            <w:left w:val="none" w:sz="0" w:space="0" w:color="auto"/>
            <w:bottom w:val="none" w:sz="0" w:space="0" w:color="auto"/>
            <w:right w:val="none" w:sz="0" w:space="0" w:color="auto"/>
          </w:divBdr>
          <w:divsChild>
            <w:div w:id="1752044394">
              <w:marLeft w:val="0"/>
              <w:marRight w:val="0"/>
              <w:marTop w:val="0"/>
              <w:marBottom w:val="0"/>
              <w:divBdr>
                <w:top w:val="none" w:sz="0" w:space="0" w:color="auto"/>
                <w:left w:val="none" w:sz="0" w:space="0" w:color="auto"/>
                <w:bottom w:val="none" w:sz="0" w:space="0" w:color="auto"/>
                <w:right w:val="none" w:sz="0" w:space="0" w:color="auto"/>
              </w:divBdr>
              <w:divsChild>
                <w:div w:id="1678268375">
                  <w:marLeft w:val="0"/>
                  <w:marRight w:val="0"/>
                  <w:marTop w:val="0"/>
                  <w:marBottom w:val="0"/>
                  <w:divBdr>
                    <w:top w:val="none" w:sz="0" w:space="0" w:color="auto"/>
                    <w:left w:val="none" w:sz="0" w:space="0" w:color="auto"/>
                    <w:bottom w:val="none" w:sz="0" w:space="0" w:color="auto"/>
                    <w:right w:val="none" w:sz="0" w:space="0" w:color="auto"/>
                  </w:divBdr>
                  <w:divsChild>
                    <w:div w:id="373039099">
                      <w:marLeft w:val="0"/>
                      <w:marRight w:val="0"/>
                      <w:marTop w:val="0"/>
                      <w:marBottom w:val="0"/>
                      <w:divBdr>
                        <w:top w:val="none" w:sz="0" w:space="0" w:color="auto"/>
                        <w:left w:val="none" w:sz="0" w:space="0" w:color="auto"/>
                        <w:bottom w:val="none" w:sz="0" w:space="0" w:color="auto"/>
                        <w:right w:val="none" w:sz="0" w:space="0" w:color="auto"/>
                      </w:divBdr>
                      <w:divsChild>
                        <w:div w:id="595600557">
                          <w:marLeft w:val="0"/>
                          <w:marRight w:val="0"/>
                          <w:marTop w:val="0"/>
                          <w:marBottom w:val="0"/>
                          <w:divBdr>
                            <w:top w:val="none" w:sz="0" w:space="0" w:color="auto"/>
                            <w:left w:val="none" w:sz="0" w:space="0" w:color="auto"/>
                            <w:bottom w:val="none" w:sz="0" w:space="0" w:color="auto"/>
                            <w:right w:val="none" w:sz="0" w:space="0" w:color="auto"/>
                          </w:divBdr>
                          <w:divsChild>
                            <w:div w:id="2134247619">
                              <w:marLeft w:val="0"/>
                              <w:marRight w:val="0"/>
                              <w:marTop w:val="0"/>
                              <w:marBottom w:val="0"/>
                              <w:divBdr>
                                <w:top w:val="none" w:sz="0" w:space="0" w:color="auto"/>
                                <w:left w:val="none" w:sz="0" w:space="0" w:color="auto"/>
                                <w:bottom w:val="none" w:sz="0" w:space="0" w:color="auto"/>
                                <w:right w:val="none" w:sz="0" w:space="0" w:color="auto"/>
                              </w:divBdr>
                              <w:divsChild>
                                <w:div w:id="550267334">
                                  <w:marLeft w:val="0"/>
                                  <w:marRight w:val="0"/>
                                  <w:marTop w:val="0"/>
                                  <w:marBottom w:val="0"/>
                                  <w:divBdr>
                                    <w:top w:val="none" w:sz="0" w:space="0" w:color="auto"/>
                                    <w:left w:val="none" w:sz="0" w:space="0" w:color="auto"/>
                                    <w:bottom w:val="none" w:sz="0" w:space="0" w:color="auto"/>
                                    <w:right w:val="none" w:sz="0" w:space="0" w:color="auto"/>
                                  </w:divBdr>
                                  <w:divsChild>
                                    <w:div w:id="14465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82057">
      <w:bodyDiv w:val="1"/>
      <w:marLeft w:val="0"/>
      <w:marRight w:val="0"/>
      <w:marTop w:val="0"/>
      <w:marBottom w:val="0"/>
      <w:divBdr>
        <w:top w:val="none" w:sz="0" w:space="0" w:color="auto"/>
        <w:left w:val="none" w:sz="0" w:space="0" w:color="auto"/>
        <w:bottom w:val="none" w:sz="0" w:space="0" w:color="auto"/>
        <w:right w:val="none" w:sz="0" w:space="0" w:color="auto"/>
      </w:divBdr>
    </w:div>
    <w:div w:id="96096034">
      <w:bodyDiv w:val="1"/>
      <w:marLeft w:val="0"/>
      <w:marRight w:val="0"/>
      <w:marTop w:val="0"/>
      <w:marBottom w:val="0"/>
      <w:divBdr>
        <w:top w:val="none" w:sz="0" w:space="0" w:color="auto"/>
        <w:left w:val="none" w:sz="0" w:space="0" w:color="auto"/>
        <w:bottom w:val="none" w:sz="0" w:space="0" w:color="auto"/>
        <w:right w:val="none" w:sz="0" w:space="0" w:color="auto"/>
      </w:divBdr>
      <w:divsChild>
        <w:div w:id="1640725559">
          <w:marLeft w:val="0"/>
          <w:marRight w:val="0"/>
          <w:marTop w:val="0"/>
          <w:marBottom w:val="0"/>
          <w:divBdr>
            <w:top w:val="none" w:sz="0" w:space="0" w:color="auto"/>
            <w:left w:val="none" w:sz="0" w:space="0" w:color="auto"/>
            <w:bottom w:val="none" w:sz="0" w:space="0" w:color="auto"/>
            <w:right w:val="none" w:sz="0" w:space="0" w:color="auto"/>
          </w:divBdr>
          <w:divsChild>
            <w:div w:id="1343316538">
              <w:marLeft w:val="0"/>
              <w:marRight w:val="0"/>
              <w:marTop w:val="0"/>
              <w:marBottom w:val="0"/>
              <w:divBdr>
                <w:top w:val="none" w:sz="0" w:space="0" w:color="auto"/>
                <w:left w:val="none" w:sz="0" w:space="0" w:color="auto"/>
                <w:bottom w:val="none" w:sz="0" w:space="0" w:color="auto"/>
                <w:right w:val="none" w:sz="0" w:space="0" w:color="auto"/>
              </w:divBdr>
              <w:divsChild>
                <w:div w:id="817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5469">
      <w:bodyDiv w:val="1"/>
      <w:marLeft w:val="0"/>
      <w:marRight w:val="0"/>
      <w:marTop w:val="0"/>
      <w:marBottom w:val="0"/>
      <w:divBdr>
        <w:top w:val="none" w:sz="0" w:space="0" w:color="auto"/>
        <w:left w:val="none" w:sz="0" w:space="0" w:color="auto"/>
        <w:bottom w:val="none" w:sz="0" w:space="0" w:color="auto"/>
        <w:right w:val="none" w:sz="0" w:space="0" w:color="auto"/>
      </w:divBdr>
    </w:div>
    <w:div w:id="595014225">
      <w:bodyDiv w:val="1"/>
      <w:marLeft w:val="0"/>
      <w:marRight w:val="0"/>
      <w:marTop w:val="0"/>
      <w:marBottom w:val="0"/>
      <w:divBdr>
        <w:top w:val="none" w:sz="0" w:space="0" w:color="auto"/>
        <w:left w:val="none" w:sz="0" w:space="0" w:color="auto"/>
        <w:bottom w:val="none" w:sz="0" w:space="0" w:color="auto"/>
        <w:right w:val="none" w:sz="0" w:space="0" w:color="auto"/>
      </w:divBdr>
      <w:divsChild>
        <w:div w:id="1443921012">
          <w:marLeft w:val="0"/>
          <w:marRight w:val="0"/>
          <w:marTop w:val="0"/>
          <w:marBottom w:val="0"/>
          <w:divBdr>
            <w:top w:val="none" w:sz="0" w:space="0" w:color="auto"/>
            <w:left w:val="none" w:sz="0" w:space="0" w:color="auto"/>
            <w:bottom w:val="none" w:sz="0" w:space="0" w:color="auto"/>
            <w:right w:val="none" w:sz="0" w:space="0" w:color="auto"/>
          </w:divBdr>
          <w:divsChild>
            <w:div w:id="20708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2949">
      <w:bodyDiv w:val="1"/>
      <w:marLeft w:val="0"/>
      <w:marRight w:val="0"/>
      <w:marTop w:val="0"/>
      <w:marBottom w:val="0"/>
      <w:divBdr>
        <w:top w:val="none" w:sz="0" w:space="0" w:color="auto"/>
        <w:left w:val="none" w:sz="0" w:space="0" w:color="auto"/>
        <w:bottom w:val="none" w:sz="0" w:space="0" w:color="auto"/>
        <w:right w:val="none" w:sz="0" w:space="0" w:color="auto"/>
      </w:divBdr>
      <w:divsChild>
        <w:div w:id="1500123549">
          <w:marLeft w:val="0"/>
          <w:marRight w:val="0"/>
          <w:marTop w:val="0"/>
          <w:marBottom w:val="0"/>
          <w:divBdr>
            <w:top w:val="none" w:sz="0" w:space="0" w:color="auto"/>
            <w:left w:val="none" w:sz="0" w:space="0" w:color="auto"/>
            <w:bottom w:val="none" w:sz="0" w:space="0" w:color="auto"/>
            <w:right w:val="none" w:sz="0" w:space="0" w:color="auto"/>
          </w:divBdr>
          <w:divsChild>
            <w:div w:id="1256399770">
              <w:marLeft w:val="0"/>
              <w:marRight w:val="0"/>
              <w:marTop w:val="0"/>
              <w:marBottom w:val="0"/>
              <w:divBdr>
                <w:top w:val="none" w:sz="0" w:space="0" w:color="auto"/>
                <w:left w:val="none" w:sz="0" w:space="0" w:color="auto"/>
                <w:bottom w:val="none" w:sz="0" w:space="0" w:color="auto"/>
                <w:right w:val="none" w:sz="0" w:space="0" w:color="auto"/>
              </w:divBdr>
              <w:divsChild>
                <w:div w:id="1893693620">
                  <w:marLeft w:val="0"/>
                  <w:marRight w:val="0"/>
                  <w:marTop w:val="0"/>
                  <w:marBottom w:val="0"/>
                  <w:divBdr>
                    <w:top w:val="none" w:sz="0" w:space="0" w:color="auto"/>
                    <w:left w:val="none" w:sz="0" w:space="0" w:color="auto"/>
                    <w:bottom w:val="none" w:sz="0" w:space="0" w:color="auto"/>
                    <w:right w:val="none" w:sz="0" w:space="0" w:color="auto"/>
                  </w:divBdr>
                  <w:divsChild>
                    <w:div w:id="354504632">
                      <w:marLeft w:val="0"/>
                      <w:marRight w:val="0"/>
                      <w:marTop w:val="0"/>
                      <w:marBottom w:val="0"/>
                      <w:divBdr>
                        <w:top w:val="none" w:sz="0" w:space="0" w:color="auto"/>
                        <w:left w:val="none" w:sz="0" w:space="0" w:color="auto"/>
                        <w:bottom w:val="none" w:sz="0" w:space="0" w:color="auto"/>
                        <w:right w:val="none" w:sz="0" w:space="0" w:color="auto"/>
                      </w:divBdr>
                      <w:divsChild>
                        <w:div w:id="1100569817">
                          <w:marLeft w:val="0"/>
                          <w:marRight w:val="0"/>
                          <w:marTop w:val="0"/>
                          <w:marBottom w:val="0"/>
                          <w:divBdr>
                            <w:top w:val="none" w:sz="0" w:space="0" w:color="auto"/>
                            <w:left w:val="none" w:sz="0" w:space="0" w:color="auto"/>
                            <w:bottom w:val="none" w:sz="0" w:space="0" w:color="auto"/>
                            <w:right w:val="none" w:sz="0" w:space="0" w:color="auto"/>
                          </w:divBdr>
                          <w:divsChild>
                            <w:div w:id="10050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495540">
      <w:bodyDiv w:val="1"/>
      <w:marLeft w:val="0"/>
      <w:marRight w:val="0"/>
      <w:marTop w:val="0"/>
      <w:marBottom w:val="0"/>
      <w:divBdr>
        <w:top w:val="none" w:sz="0" w:space="0" w:color="auto"/>
        <w:left w:val="none" w:sz="0" w:space="0" w:color="auto"/>
        <w:bottom w:val="none" w:sz="0" w:space="0" w:color="auto"/>
        <w:right w:val="none" w:sz="0" w:space="0" w:color="auto"/>
      </w:divBdr>
    </w:div>
    <w:div w:id="1355771476">
      <w:bodyDiv w:val="1"/>
      <w:marLeft w:val="0"/>
      <w:marRight w:val="0"/>
      <w:marTop w:val="0"/>
      <w:marBottom w:val="0"/>
      <w:divBdr>
        <w:top w:val="none" w:sz="0" w:space="0" w:color="auto"/>
        <w:left w:val="none" w:sz="0" w:space="0" w:color="auto"/>
        <w:bottom w:val="none" w:sz="0" w:space="0" w:color="auto"/>
        <w:right w:val="none" w:sz="0" w:space="0" w:color="auto"/>
      </w:divBdr>
    </w:div>
    <w:div w:id="1728645558">
      <w:bodyDiv w:val="1"/>
      <w:marLeft w:val="0"/>
      <w:marRight w:val="0"/>
      <w:marTop w:val="0"/>
      <w:marBottom w:val="0"/>
      <w:divBdr>
        <w:top w:val="none" w:sz="0" w:space="0" w:color="auto"/>
        <w:left w:val="none" w:sz="0" w:space="0" w:color="auto"/>
        <w:bottom w:val="none" w:sz="0" w:space="0" w:color="auto"/>
        <w:right w:val="none" w:sz="0" w:space="0" w:color="auto"/>
      </w:divBdr>
      <w:divsChild>
        <w:div w:id="2109696695">
          <w:marLeft w:val="0"/>
          <w:marRight w:val="0"/>
          <w:marTop w:val="0"/>
          <w:marBottom w:val="0"/>
          <w:divBdr>
            <w:top w:val="none" w:sz="0" w:space="0" w:color="auto"/>
            <w:left w:val="none" w:sz="0" w:space="0" w:color="auto"/>
            <w:bottom w:val="none" w:sz="0" w:space="0" w:color="auto"/>
            <w:right w:val="none" w:sz="0" w:space="0" w:color="auto"/>
          </w:divBdr>
          <w:divsChild>
            <w:div w:id="696853510">
              <w:marLeft w:val="0"/>
              <w:marRight w:val="0"/>
              <w:marTop w:val="0"/>
              <w:marBottom w:val="0"/>
              <w:divBdr>
                <w:top w:val="none" w:sz="0" w:space="0" w:color="auto"/>
                <w:left w:val="none" w:sz="0" w:space="0" w:color="auto"/>
                <w:bottom w:val="none" w:sz="0" w:space="0" w:color="auto"/>
                <w:right w:val="none" w:sz="0" w:space="0" w:color="auto"/>
              </w:divBdr>
              <w:divsChild>
                <w:div w:id="826478177">
                  <w:marLeft w:val="0"/>
                  <w:marRight w:val="0"/>
                  <w:marTop w:val="0"/>
                  <w:marBottom w:val="0"/>
                  <w:divBdr>
                    <w:top w:val="none" w:sz="0" w:space="0" w:color="auto"/>
                    <w:left w:val="none" w:sz="0" w:space="0" w:color="auto"/>
                    <w:bottom w:val="none" w:sz="0" w:space="0" w:color="auto"/>
                    <w:right w:val="none" w:sz="0" w:space="0" w:color="auto"/>
                  </w:divBdr>
                  <w:divsChild>
                    <w:div w:id="369381183">
                      <w:marLeft w:val="0"/>
                      <w:marRight w:val="0"/>
                      <w:marTop w:val="0"/>
                      <w:marBottom w:val="0"/>
                      <w:divBdr>
                        <w:top w:val="none" w:sz="0" w:space="0" w:color="auto"/>
                        <w:left w:val="none" w:sz="0" w:space="0" w:color="auto"/>
                        <w:bottom w:val="none" w:sz="0" w:space="0" w:color="auto"/>
                        <w:right w:val="none" w:sz="0" w:space="0" w:color="auto"/>
                      </w:divBdr>
                      <w:divsChild>
                        <w:div w:id="117989303">
                          <w:marLeft w:val="0"/>
                          <w:marRight w:val="0"/>
                          <w:marTop w:val="0"/>
                          <w:marBottom w:val="0"/>
                          <w:divBdr>
                            <w:top w:val="none" w:sz="0" w:space="0" w:color="auto"/>
                            <w:left w:val="none" w:sz="0" w:space="0" w:color="auto"/>
                            <w:bottom w:val="none" w:sz="0" w:space="0" w:color="auto"/>
                            <w:right w:val="none" w:sz="0" w:space="0" w:color="auto"/>
                          </w:divBdr>
                          <w:divsChild>
                            <w:div w:id="286863787">
                              <w:marLeft w:val="0"/>
                              <w:marRight w:val="0"/>
                              <w:marTop w:val="0"/>
                              <w:marBottom w:val="0"/>
                              <w:divBdr>
                                <w:top w:val="none" w:sz="0" w:space="0" w:color="auto"/>
                                <w:left w:val="none" w:sz="0" w:space="0" w:color="auto"/>
                                <w:bottom w:val="none" w:sz="0" w:space="0" w:color="auto"/>
                                <w:right w:val="none" w:sz="0" w:space="0" w:color="auto"/>
                              </w:divBdr>
                              <w:divsChild>
                                <w:div w:id="10695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26221">
          <w:marLeft w:val="0"/>
          <w:marRight w:val="0"/>
          <w:marTop w:val="0"/>
          <w:marBottom w:val="0"/>
          <w:divBdr>
            <w:top w:val="none" w:sz="0" w:space="0" w:color="auto"/>
            <w:left w:val="none" w:sz="0" w:space="0" w:color="auto"/>
            <w:bottom w:val="none" w:sz="0" w:space="0" w:color="auto"/>
            <w:right w:val="none" w:sz="0" w:space="0" w:color="auto"/>
          </w:divBdr>
          <w:divsChild>
            <w:div w:id="1899826348">
              <w:marLeft w:val="0"/>
              <w:marRight w:val="0"/>
              <w:marTop w:val="0"/>
              <w:marBottom w:val="0"/>
              <w:divBdr>
                <w:top w:val="none" w:sz="0" w:space="0" w:color="auto"/>
                <w:left w:val="none" w:sz="0" w:space="0" w:color="auto"/>
                <w:bottom w:val="none" w:sz="0" w:space="0" w:color="auto"/>
                <w:right w:val="none" w:sz="0" w:space="0" w:color="auto"/>
              </w:divBdr>
              <w:divsChild>
                <w:div w:id="421686559">
                  <w:marLeft w:val="0"/>
                  <w:marRight w:val="0"/>
                  <w:marTop w:val="0"/>
                  <w:marBottom w:val="0"/>
                  <w:divBdr>
                    <w:top w:val="none" w:sz="0" w:space="0" w:color="auto"/>
                    <w:left w:val="none" w:sz="0" w:space="0" w:color="auto"/>
                    <w:bottom w:val="none" w:sz="0" w:space="0" w:color="auto"/>
                    <w:right w:val="none" w:sz="0" w:space="0" w:color="auto"/>
                  </w:divBdr>
                  <w:divsChild>
                    <w:div w:id="502404532">
                      <w:marLeft w:val="0"/>
                      <w:marRight w:val="0"/>
                      <w:marTop w:val="0"/>
                      <w:marBottom w:val="0"/>
                      <w:divBdr>
                        <w:top w:val="none" w:sz="0" w:space="0" w:color="auto"/>
                        <w:left w:val="none" w:sz="0" w:space="0" w:color="auto"/>
                        <w:bottom w:val="none" w:sz="0" w:space="0" w:color="auto"/>
                        <w:right w:val="none" w:sz="0" w:space="0" w:color="auto"/>
                      </w:divBdr>
                      <w:divsChild>
                        <w:div w:id="1015182692">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sChild>
                                <w:div w:id="1619288522">
                                  <w:marLeft w:val="0"/>
                                  <w:marRight w:val="0"/>
                                  <w:marTop w:val="0"/>
                                  <w:marBottom w:val="0"/>
                                  <w:divBdr>
                                    <w:top w:val="none" w:sz="0" w:space="0" w:color="auto"/>
                                    <w:left w:val="none" w:sz="0" w:space="0" w:color="auto"/>
                                    <w:bottom w:val="none" w:sz="0" w:space="0" w:color="auto"/>
                                    <w:right w:val="none" w:sz="0" w:space="0" w:color="auto"/>
                                  </w:divBdr>
                                  <w:divsChild>
                                    <w:div w:id="2177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8888">
                              <w:marLeft w:val="0"/>
                              <w:marRight w:val="0"/>
                              <w:marTop w:val="0"/>
                              <w:marBottom w:val="0"/>
                              <w:divBdr>
                                <w:top w:val="none" w:sz="0" w:space="0" w:color="auto"/>
                                <w:left w:val="none" w:sz="0" w:space="0" w:color="auto"/>
                                <w:bottom w:val="none" w:sz="0" w:space="0" w:color="auto"/>
                                <w:right w:val="none" w:sz="0" w:space="0" w:color="auto"/>
                              </w:divBdr>
                              <w:divsChild>
                                <w:div w:id="20172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360891">
      <w:bodyDiv w:val="1"/>
      <w:marLeft w:val="0"/>
      <w:marRight w:val="0"/>
      <w:marTop w:val="0"/>
      <w:marBottom w:val="0"/>
      <w:divBdr>
        <w:top w:val="none" w:sz="0" w:space="0" w:color="auto"/>
        <w:left w:val="none" w:sz="0" w:space="0" w:color="auto"/>
        <w:bottom w:val="none" w:sz="0" w:space="0" w:color="auto"/>
        <w:right w:val="none" w:sz="0" w:space="0" w:color="auto"/>
      </w:divBdr>
      <w:divsChild>
        <w:div w:id="46203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frelab.com/ru/manufacturing/qual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8390-2BD7-41D7-B42B-AF2F8F74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2180</Words>
  <Characters>12429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Отчёт по технологической практике</vt:lpstr>
    </vt:vector>
  </TitlesOfParts>
  <Company>brstu</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технологической практике</dc:title>
  <dc:subject>Мультиагентная система движения автотранспорта</dc:subject>
  <dc:creator>lemix</dc:creator>
  <cp:keywords/>
  <dc:description/>
  <cp:lastModifiedBy>litvinyuk.timofej@gmail.com</cp:lastModifiedBy>
  <cp:revision>4</cp:revision>
  <cp:lastPrinted>2012-04-02T09:30:00Z</cp:lastPrinted>
  <dcterms:created xsi:type="dcterms:W3CDTF">2022-07-17T12:20:00Z</dcterms:created>
  <dcterms:modified xsi:type="dcterms:W3CDTF">2022-07-17T12:25:00Z</dcterms:modified>
</cp:coreProperties>
</file>