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7C5141" w:rsidRDefault="00CF09D7" w14:paraId="462CB607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xmlns:wp14="http://schemas.microsoft.com/office/word/2010/wordml" w:rsidR="007C5141" w:rsidRDefault="00CF09D7" w14:paraId="0880048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xmlns:wp14="http://schemas.microsoft.com/office/word/2010/wordml" w:rsidR="007C5141" w:rsidRDefault="00CF09D7" w14:paraId="461AAE26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xmlns:wp14="http://schemas.microsoft.com/office/word/2010/wordml" w:rsidR="007C5141" w:rsidRDefault="00CF09D7" w14:paraId="048E1E64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xmlns:wp14="http://schemas.microsoft.com/office/word/2010/wordml" w:rsidR="007C5141" w:rsidRDefault="007C5141" w14:paraId="672A665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C5141" w:rsidRDefault="007C5141" w14:paraId="0A37501D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C5141" w:rsidRDefault="007C5141" w14:paraId="5DAB6C7B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C5141" w:rsidRDefault="007C5141" w14:paraId="02EB378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C5141" w:rsidP="602134F0" w:rsidRDefault="007C5141" w14:paraId="5A39BBE3" wp14:noSpellErr="1" wp14:textId="1B0584CE">
      <w:pPr>
        <w:pStyle w:val="a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8E6562" w:rsidR="007C5141" w:rsidRDefault="00CF09D7" w14:paraId="2695B20E" wp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D61BB">
        <w:rPr>
          <w:rFonts w:ascii="Times New Roman" w:hAnsi="Times New Roman" w:cs="Times New Roman"/>
          <w:b/>
          <w:sz w:val="32"/>
          <w:szCs w:val="32"/>
        </w:rPr>
        <w:t>1</w:t>
      </w:r>
    </w:p>
    <w:p xmlns:wp14="http://schemas.microsoft.com/office/word/2010/wordml" w:rsidR="007C5141" w:rsidRDefault="00CF09D7" w14:paraId="62850EFD" wp14:textId="2E255F9D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 w:rsidR="602134F0">
        <w:rPr>
          <w:rFonts w:ascii="Times New Roman" w:hAnsi="Times New Roman" w:cs="Times New Roman"/>
          <w:sz w:val="32"/>
          <w:szCs w:val="32"/>
        </w:rPr>
        <w:t>По дисциплине «Аппаратное обеспечение интеллектуальных систем»</w:t>
      </w:r>
    </w:p>
    <w:p xmlns:wp14="http://schemas.microsoft.com/office/word/2010/wordml" w:rsidR="007C5141" w:rsidP="008D61BB" w:rsidRDefault="00CF09D7" w14:paraId="4CB15B72" wp14:textId="4BA43174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 w:rsidR="602134F0">
        <w:rPr>
          <w:rFonts w:ascii="Times New Roman" w:hAnsi="Times New Roman" w:cs="Times New Roman"/>
          <w:sz w:val="32"/>
          <w:szCs w:val="32"/>
        </w:rPr>
        <w:t>Тема: «Применение хэширования для ассоциативного поиска по ключам»</w:t>
      </w:r>
    </w:p>
    <w:p xmlns:wp14="http://schemas.microsoft.com/office/word/2010/wordml" w:rsidR="007C5141" w:rsidRDefault="007C5141" w14:paraId="41C8F396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C5141" w:rsidRDefault="007C5141" w14:paraId="72A3D3EC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C5141" w:rsidRDefault="007C5141" w14:paraId="0D0B940D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C5141" w:rsidRDefault="007C5141" w14:paraId="0E27B00A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3417C3" w:rsidR="007C5141" w:rsidRDefault="00CF09D7" w14:paraId="1FEE4855" wp14:textId="7777777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xmlns:wp14="http://schemas.microsoft.com/office/word/2010/wordml" w:rsidR="007C5141" w:rsidRDefault="00CF09D7" w14:paraId="42A345B5" wp14:textId="7777777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xmlns:wp14="http://schemas.microsoft.com/office/word/2010/wordml" w:rsidR="007C5141" w:rsidRDefault="00CF09D7" w14:paraId="2E3A88EE" wp14:textId="7777777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xmlns:wp14="http://schemas.microsoft.com/office/word/2010/wordml" w:rsidR="007C5141" w:rsidRDefault="00CF09D7" w14:paraId="7A49F0AF" wp14:textId="7777777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xmlns:wp14="http://schemas.microsoft.com/office/word/2010/wordml" w:rsidR="007C5141" w:rsidRDefault="00CF09D7" w14:paraId="3860842E" wp14:textId="7777777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xmlns:wp14="http://schemas.microsoft.com/office/word/2010/wordml" w:rsidR="007C5141" w:rsidRDefault="008D61BB" w14:paraId="180FC8F8" wp14:textId="77777777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7C5141" w:rsidRDefault="007C5141" w14:paraId="60061E4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C5141" w:rsidRDefault="007C5141" w14:paraId="44EAFD9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8D61BB" w:rsidRDefault="008D61BB" w14:paraId="4B94D5A5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C5141" w:rsidRDefault="008D61BB" w14:paraId="7CF3BE7C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xmlns:wp14="http://schemas.microsoft.com/office/word/2010/wordml" w:rsidR="007C5141" w:rsidP="008D61BB" w:rsidRDefault="008D61BB" w14:paraId="35B98965" wp14:textId="40BEC827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 w:rsidR="602134F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Цель: </w:t>
      </w:r>
      <w:r w:rsidRPr="602134F0" w:rsidR="602134F0">
        <w:rPr>
          <w:rFonts w:ascii="Times New Roman" w:hAnsi="Times New Roman" w:cs="Times New Roman"/>
          <w:b w:val="0"/>
          <w:bCs w:val="0"/>
          <w:sz w:val="28"/>
          <w:szCs w:val="28"/>
        </w:rPr>
        <w:t>изучить основные принципы хэширования, построить программную модель, обеспечивающую формирование хэш-таблиц и ассоциативный поиск по ключам.</w:t>
      </w:r>
    </w:p>
    <w:p xmlns:wp14="http://schemas.microsoft.com/office/word/2010/wordml" w:rsidR="007C5141" w:rsidRDefault="007C5141" w14:paraId="3DEEC669" wp14:textId="77777777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8D61BB" w:rsidP="008D61BB" w:rsidRDefault="00CF09D7" w14:paraId="670409EC" wp14:textId="77777777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xmlns:wp14="http://schemas.microsoft.com/office/word/2010/wordml" w:rsidRPr="008D61BB" w:rsidR="008D61BB" w:rsidP="008D61BB" w:rsidRDefault="008D61BB" w14:paraId="3656B9AB" wp14:textId="77777777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602134F0" w:rsidP="602134F0" w:rsidRDefault="602134F0" w14:paraId="1A30C7F2" w14:textId="1EA7DE01">
      <w:pPr>
        <w:pStyle w:val="af8"/>
        <w:spacing w:after="0"/>
        <w:ind w:left="-567" w:right="-284"/>
      </w:pPr>
      <w:r>
        <w:drawing>
          <wp:inline wp14:editId="40BD7BA0" wp14:anchorId="6F8CFA38">
            <wp:extent cx="6286500" cy="510778"/>
            <wp:effectExtent l="0" t="0" r="0" b="0"/>
            <wp:docPr id="533664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bf53a6afe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D61BB" w:rsidR="008D61BB" w:rsidRDefault="008D61BB" w14:paraId="45FB0818" wp14:textId="41D2E984">
      <w:pPr>
        <w:spacing/>
        <w:contextualSpacing/>
        <w:jc w:val="both"/>
        <w:rPr>
          <w:rFonts w:ascii="Times New Roman" w:hAnsi="Times New Roman" w:eastAsia="Liberation Mono" w:cs="Times New Roman"/>
          <w:sz w:val="28"/>
          <w:szCs w:val="28"/>
        </w:rPr>
      </w:pPr>
      <w:bookmarkStart w:name="_GoBack" w:id="0"/>
      <w:bookmarkEnd w:id="0"/>
      <w:r w:rsidRPr="602134F0" w:rsidR="602134F0">
        <w:rPr>
          <w:rFonts w:ascii="Times New Roman" w:hAnsi="Times New Roman" w:eastAsia="Liberation Mono" w:cs="Times New Roman"/>
          <w:sz w:val="28"/>
          <w:szCs w:val="28"/>
        </w:rPr>
        <w:t>Код программы:</w:t>
      </w:r>
    </w:p>
    <w:p w:rsidR="602134F0" w:rsidP="602134F0" w:rsidRDefault="602134F0" w14:paraId="7817932A" w14:textId="115F495A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from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os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import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system</w:t>
      </w:r>
    </w:p>
    <w:p w:rsidR="602134F0" w:rsidP="602134F0" w:rsidRDefault="602134F0" w14:paraId="284E40F2" w14:textId="0712B031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num_of_colls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num_of_records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num_of_appeals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0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0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0</w:t>
      </w:r>
    </w:p>
    <w:p w:rsidR="602134F0" w:rsidP="602134F0" w:rsidRDefault="602134F0" w14:paraId="4E6B24BA" w14:textId="7B0B88AB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1B7D2C3E" w14:textId="7BAD544A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class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HashItem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3DC62021" w14:textId="5D361338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__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init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=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=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=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) -&gt;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None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4011FD83" w14:textId="06B4DF9D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</w:p>
    <w:p w:rsidR="602134F0" w:rsidP="602134F0" w:rsidRDefault="602134F0" w14:paraId="64E10C23" w14:textId="52C8EFA3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None</w:t>
      </w:r>
    </w:p>
    <w:p w:rsidR="602134F0" w:rsidP="602134F0" w:rsidRDefault="602134F0" w14:paraId="7AE833A1" w14:textId="481DB435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05F73AEB" w14:textId="26F8D8B3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TO_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):</w:t>
      </w:r>
    </w:p>
    <w:p w:rsidR="602134F0" w:rsidP="602134F0" w:rsidRDefault="602134F0" w14:paraId="30E45CA4" w14:textId="70636BA5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</w:p>
    <w:p w:rsidR="602134F0" w:rsidP="602134F0" w:rsidRDefault="602134F0" w14:paraId="147E644C" w14:textId="3C3E29F3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</w:p>
    <w:p w:rsidR="602134F0" w:rsidP="602134F0" w:rsidRDefault="602134F0" w14:paraId="55BE7CEA" w14:textId="044179DC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TO_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CLEAR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):</w:t>
      </w:r>
    </w:p>
    <w:p w:rsidR="602134F0" w:rsidP="602134F0" w:rsidRDefault="602134F0" w14:paraId="468B6DDF" w14:textId="7D3C0FB7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6C80CF88" w14:textId="7AB84489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""</w:t>
      </w:r>
    </w:p>
    <w:p w:rsidR="602134F0" w:rsidP="602134F0" w:rsidRDefault="602134F0" w14:paraId="1871E319" w14:textId="7F3BDF28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print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"Удалено:"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601AA2D9" w14:textId="5A712E3E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num_of_records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-=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1</w:t>
      </w:r>
    </w:p>
    <w:p w:rsidR="602134F0" w:rsidP="602134F0" w:rsidRDefault="602134F0" w14:paraId="6BF8AE36" w14:textId="0783061D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elif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None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7E701CE9" w14:textId="78853073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print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"Такого ключа не существует"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1F744FAA" w14:textId="136F238D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else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3212F316" w14:textId="3D33BE54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.TO_CLEAR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3EE12902" w14:textId="02D9EABA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</w:p>
    <w:p w:rsidR="602134F0" w:rsidP="602134F0" w:rsidRDefault="602134F0" w14:paraId="5FF4B22E" w14:textId="31C895AC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TO_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SHOW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):</w:t>
      </w:r>
    </w:p>
    <w:p w:rsidR="602134F0" w:rsidP="602134F0" w:rsidRDefault="602134F0" w14:paraId="390AAB38" w14:textId="52A159F4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3888850B" w14:textId="65D2FF3E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print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{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=}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\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{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=}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1EF1D2E4" w14:textId="29CD1450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elif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None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67C92CB9" w14:textId="38832395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print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"Такого ключа не существует"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2948BEB8" w14:textId="1B3F0DA0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else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53A62C94" w14:textId="02AC5CC7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.TO_SHOW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1CCF96C5" w14:textId="01BBDEE8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</w:p>
    <w:p w:rsidR="602134F0" w:rsidP="602134F0" w:rsidRDefault="602134F0" w14:paraId="30E65619" w14:textId="7CB7C53E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make_link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):</w:t>
      </w:r>
    </w:p>
    <w:p w:rsidR="602134F0" w:rsidP="602134F0" w:rsidRDefault="602134F0" w14:paraId="514031FA" w14:textId="01A2395F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None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43AEBF81" w14:textId="428E81BC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link</w:t>
      </w:r>
    </w:p>
    <w:p w:rsidR="602134F0" w:rsidP="602134F0" w:rsidRDefault="602134F0" w14:paraId="60F9519A" w14:textId="329606F0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665027BC" w14:textId="6234BAB8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global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num_of_colls</w:t>
      </w:r>
    </w:p>
    <w:p w:rsidR="602134F0" w:rsidP="602134F0" w:rsidRDefault="602134F0" w14:paraId="4B77E100" w14:textId="0DD925CB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num_of_colls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+=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1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</w:p>
    <w:p w:rsidR="602134F0" w:rsidP="602134F0" w:rsidRDefault="602134F0" w14:paraId="472DC291" w14:textId="00840183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else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5BD81CE7" w14:textId="4C1A77F5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.make_link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73AB31B4" w14:textId="3719E6B7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730DB0B2" w14:textId="0843F4FF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is_empty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):</w:t>
      </w:r>
    </w:p>
    <w:p w:rsidR="602134F0" w:rsidP="602134F0" w:rsidRDefault="602134F0" w14:paraId="1799F858" w14:textId="28F31186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return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""</w:t>
      </w:r>
    </w:p>
    <w:p w:rsidR="602134F0" w:rsidP="602134F0" w:rsidRDefault="602134F0" w14:paraId="206F54C8" w14:textId="4DA02624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  <w:r>
        <w:br/>
      </w:r>
    </w:p>
    <w:p w:rsidR="602134F0" w:rsidP="602134F0" w:rsidRDefault="602134F0" w14:paraId="64112838" w14:textId="372AA796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class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Hash_tabl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7019EBB4" w14:textId="6FDA3A21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__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init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length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) -&gt;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None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6E2C1A4C" w14:textId="384D2B50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[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HashItem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()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for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range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length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)]</w:t>
      </w:r>
    </w:p>
    <w:p w:rsidR="602134F0" w:rsidP="602134F0" w:rsidRDefault="602134F0" w14:paraId="3C282209" w14:textId="7A93157B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</w:p>
    <w:p w:rsidR="602134F0" w:rsidP="602134F0" w:rsidRDefault="602134F0" w14:paraId="1DA61661" w14:textId="33FB6BEB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add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):</w:t>
      </w:r>
    </w:p>
    <w:p w:rsidR="602134F0" w:rsidP="602134F0" w:rsidRDefault="602134F0" w14:paraId="1721C67F" w14:textId="44A71AEC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get_index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36432D90" w14:textId="61CA8705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is_empty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():</w:t>
      </w:r>
    </w:p>
    <w:p w:rsidR="602134F0" w:rsidP="602134F0" w:rsidRDefault="602134F0" w14:paraId="679CB9F4" w14:textId="5B47A2CA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TO_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042832F0" w14:textId="239932D1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else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49F3AFEA" w14:textId="011A48BF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make_link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HashItem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))</w:t>
      </w:r>
    </w:p>
    <w:p w:rsidR="602134F0" w:rsidP="602134F0" w:rsidRDefault="602134F0" w14:paraId="42EFC24E" w14:textId="1FF6941F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526DB0A1" w14:textId="4E66E0B0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global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num_of_appeals</w:t>
      </w:r>
    </w:p>
    <w:p w:rsidR="602134F0" w:rsidP="602134F0" w:rsidRDefault="602134F0" w14:paraId="6A49E1DB" w14:textId="49A5CA00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num_of_appeals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+=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1</w:t>
      </w:r>
    </w:p>
    <w:p w:rsidR="602134F0" w:rsidP="602134F0" w:rsidRDefault="602134F0" w14:paraId="777F7749" w14:textId="140753ED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7A60CFCE" w14:textId="21B95790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edit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):</w:t>
      </w:r>
    </w:p>
    <w:p w:rsidR="602134F0" w:rsidP="602134F0" w:rsidRDefault="602134F0" w14:paraId="54505BFE" w14:textId="39556E76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get_index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560463B8" w14:textId="6CA9A391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3629E694" w14:textId="1881DDB6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TO_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5989A561" w14:textId="3A06FE21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else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49AAE237" w14:textId="7CD00498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link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.TO_SET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1BAE4259" w14:textId="09968688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</w:p>
    <w:p w:rsidR="602134F0" w:rsidP="602134F0" w:rsidRDefault="602134F0" w14:paraId="3B1ABCA6" w14:textId="0774A6E6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delete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):</w:t>
      </w:r>
    </w:p>
    <w:p w:rsidR="602134F0" w:rsidP="602134F0" w:rsidRDefault="602134F0" w14:paraId="0DB18075" w14:textId="520297D6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get_index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6E64B54C" w14:textId="6406E600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TO_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CLEAR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4DC19488" w14:textId="357ADA53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1C0D63E5" w14:textId="7F6E902E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global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num_of_appeals</w:t>
      </w:r>
    </w:p>
    <w:p w:rsidR="602134F0" w:rsidP="602134F0" w:rsidRDefault="602134F0" w14:paraId="0D8E89A0" w14:textId="0B7C29B9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num_of_appeals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+=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1</w:t>
      </w:r>
    </w:p>
    <w:p w:rsidR="602134F0" w:rsidP="602134F0" w:rsidRDefault="602134F0" w14:paraId="0A16EDB1" w14:textId="27C40123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</w:p>
    <w:p w:rsidR="602134F0" w:rsidP="602134F0" w:rsidRDefault="602134F0" w14:paraId="5F4B9D9F" w14:textId="1AE49935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show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):</w:t>
      </w:r>
    </w:p>
    <w:p w:rsidR="602134F0" w:rsidP="602134F0" w:rsidRDefault="602134F0" w14:paraId="388A5BB5" w14:textId="29622887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get_index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43916DC9" w14:textId="02F57D54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self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[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TO_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SHOW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301129B2" w14:textId="2D87708A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566D4056" w14:textId="2C379599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global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num_of_appeals</w:t>
      </w:r>
    </w:p>
    <w:p w:rsidR="602134F0" w:rsidP="602134F0" w:rsidRDefault="602134F0" w14:paraId="16C89DB0" w14:textId="4593C194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num_of_appeals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+=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1</w:t>
      </w:r>
    </w:p>
    <w:p w:rsidR="602134F0" w:rsidP="602134F0" w:rsidRDefault="602134F0" w14:paraId="04BBC302" w14:textId="2C004CE8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  <w:r>
        <w:br/>
      </w:r>
    </w:p>
    <w:p w:rsidR="602134F0" w:rsidP="602134F0" w:rsidRDefault="602134F0" w14:paraId="6B985009" w14:textId="10D09DB5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get_index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):</w:t>
      </w:r>
    </w:p>
    <w:p w:rsidR="602134F0" w:rsidP="602134F0" w:rsidRDefault="602134F0" w14:paraId="56F61617" w14:textId="23F11E88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arr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[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ord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)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for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x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]</w:t>
      </w:r>
    </w:p>
    <w:p w:rsidR="602134F0" w:rsidP="602134F0" w:rsidRDefault="602134F0" w14:paraId="23BFA92D" w14:textId="0651B29B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mult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1</w:t>
      </w:r>
    </w:p>
    <w:p w:rsidR="602134F0" w:rsidP="602134F0" w:rsidRDefault="602134F0" w14:paraId="4734B288" w14:textId="6A110109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for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el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arr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6FC6D678" w14:textId="0503295F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mult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*=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el</w:t>
      </w:r>
    </w:p>
    <w:p w:rsidR="602134F0" w:rsidP="602134F0" w:rsidRDefault="602134F0" w14:paraId="0AFC9030" w14:textId="78B301B2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6D443630" w14:textId="206BEAA8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mult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%=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10000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# отделяет последние 4 цифры</w:t>
      </w:r>
    </w:p>
    <w:p w:rsidR="602134F0" w:rsidP="602134F0" w:rsidRDefault="602134F0" w14:paraId="63BCEE18" w14:textId="3A411499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mult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%=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23</w:t>
      </w:r>
    </w:p>
    <w:p w:rsidR="602134F0" w:rsidP="602134F0" w:rsidRDefault="602134F0" w14:paraId="39A5279C" w14:textId="1ACD8C4A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print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"Индекс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ключа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\"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{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}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\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: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{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mult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}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609394D7" w14:textId="5AF4DC39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return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mult</w:t>
      </w:r>
    </w:p>
    <w:p w:rsidR="602134F0" w:rsidP="602134F0" w:rsidRDefault="602134F0" w14:paraId="46FC1097" w14:textId="7E35A9F3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5052C5A8" w14:textId="1BE64993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1</w:t>
      </w:r>
    </w:p>
    <w:p w:rsidR="602134F0" w:rsidP="602134F0" w:rsidRDefault="602134F0" w14:paraId="425E7133" w14:textId="1C34A1EB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7C221541" w14:textId="3A8ED77B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hash_tabl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Hash_tabl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20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6433FF2B" w14:textId="10F6A045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01D255C3" w14:textId="726D2F99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while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True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12BB6699" w14:textId="59A169A3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menu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input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"1. Добавление записи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\n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2. Редактирование записи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\n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3. Удаление записи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\n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4. Вывод таблицы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\n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5. Выход из программы, провести расчеты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\n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&gt;&gt; 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2BC9202E" w14:textId="24FC6F54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system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'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cls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'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41E0FA14" w14:textId="6D42B24E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match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menu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3991E61F" w14:textId="3D2F7E4B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case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'1'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622E623E" w14:textId="5F185568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input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"Введите ключ: 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138FF0AE" w14:textId="144B819B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input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"Введите значение: 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52DA25A1" w14:textId="6966AAD8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input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"Введите имя: 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7A8939ED" w14:textId="39965F35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4D1D2432" w14:textId="4A6FA209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hash_tabl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add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)   </w:t>
      </w:r>
    </w:p>
    <w:p w:rsidR="602134F0" w:rsidP="602134F0" w:rsidRDefault="602134F0" w14:paraId="28982A44" w14:textId="6CB2B142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6DCE63E4" w14:textId="40D2A1FF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num_of_records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+=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1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</w:t>
      </w:r>
    </w:p>
    <w:p w:rsidR="602134F0" w:rsidP="602134F0" w:rsidRDefault="602134F0" w14:paraId="75DA1A68" w14:textId="2708DF72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case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'2'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0CBF1883" w14:textId="2091ADF8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input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"Введите ключ: 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119911BD" w14:textId="6B6A977E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input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"Введите значение: 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75861A90" w14:textId="067D2421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input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"Введите имя: 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3CD4752D" w14:textId="1D35B1ED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3B1B21B7" w14:textId="2BDFD5B9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hash_tabl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edit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4E6F07A0" w14:textId="69DF46DE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case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'3'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107B35D8" w14:textId="43AEE8E6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input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"Введите ключ: 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1F86B80D" w14:textId="7F604C64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hash_tabl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delete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1FAA1EE6" w14:textId="5E568D03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case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'4'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07776B9D" w14:textId="19DC11EC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input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"Введите ключ: "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095AC987" w14:textId="19E5984F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hash_tabl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show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key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2E94C6CD" w14:textId="4130165B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case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'5'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:</w:t>
      </w:r>
    </w:p>
    <w:p w:rsidR="602134F0" w:rsidP="602134F0" w:rsidRDefault="602134F0" w14:paraId="71BCEA12" w14:textId="0DC8F23A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         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break</w:t>
      </w:r>
    </w:p>
    <w:p w:rsidR="602134F0" w:rsidP="602134F0" w:rsidRDefault="602134F0" w14:paraId="6CBD06EA" w14:textId="32FAA33B">
      <w:pPr>
        <w:spacing w:line="285" w:lineRule="exact"/>
        <w:contextualSpacing/>
        <w:jc w:val="both"/>
        <w:rPr>
          <w:rFonts w:ascii="Consolas" w:hAnsi="Consolas" w:eastAsia="Consolas" w:cs="Consolas"/>
          <w:color w:val="auto"/>
        </w:rPr>
      </w:pPr>
      <w:r>
        <w:br/>
      </w:r>
    </w:p>
    <w:p w:rsidR="602134F0" w:rsidP="602134F0" w:rsidRDefault="602134F0" w14:paraId="1BE16AB4" w14:textId="3C4661E3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system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'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cls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'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59B05D7C" w14:textId="4380F942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print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</w:p>
    <w:p w:rsidR="602134F0" w:rsidP="602134F0" w:rsidRDefault="602134F0" w14:paraId="7A6BAFF1" w14:textId="118D233D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f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"""Всего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коллизий: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{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num_of_colls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}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</w:p>
    <w:p w:rsidR="602134F0" w:rsidP="602134F0" w:rsidRDefault="602134F0" w14:paraId="66DE2AB1" w14:textId="24CDAE3E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Всего записей в таблице: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{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num_of_records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}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</w:p>
    <w:p w:rsidR="602134F0" w:rsidP="602134F0" w:rsidRDefault="602134F0" w14:paraId="7D0032B3" w14:textId="31F1517B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Всего обращений к таблице: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{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num_of_appeals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}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</w:p>
    <w:p w:rsidR="602134F0" w:rsidP="602134F0" w:rsidRDefault="602134F0" w14:paraId="54132829" w14:textId="15B67CE8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Вероятность возникновения коллизий: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{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num_of_colls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/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num_of_records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}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</w:t>
      </w:r>
    </w:p>
    <w:p w:rsidR="602134F0" w:rsidP="602134F0" w:rsidRDefault="602134F0" w14:paraId="6A12A3AB" w14:textId="55CF98CE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Среднее количество обращений к таблице во время поиска записи по ключу: 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{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num_of_appeals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/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num_of_records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}</w:t>
      </w: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."""</w:t>
      </w:r>
    </w:p>
    <w:p w:rsidR="602134F0" w:rsidP="602134F0" w:rsidRDefault="602134F0" w14:paraId="6594EB8C" w14:textId="09944CC4">
      <w:pPr>
        <w:spacing w:line="285" w:lineRule="exact"/>
        <w:contextualSpacing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602134F0" w:rsidR="602134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602134F0" w:rsidP="602134F0" w:rsidRDefault="602134F0" w14:paraId="4512F8F5" w14:textId="04B64A3E">
      <w:pPr>
        <w:pStyle w:val="a"/>
        <w:spacing/>
        <w:contextualSpacing/>
        <w:jc w:val="both"/>
        <w:rPr>
          <w:rFonts w:ascii="Times New Roman" w:hAnsi="Times New Roman" w:eastAsia="Liberation Mono" w:cs="Times New Roman"/>
          <w:sz w:val="28"/>
          <w:szCs w:val="28"/>
        </w:rPr>
      </w:pPr>
    </w:p>
    <w:sectPr w:rsidRPr="008D61BB" w:rsidR="008D61BB">
      <w:headerReference w:type="default" r:id="rId8"/>
      <w:type w:val="continuous"/>
      <w:pgSz w:w="11906" w:h="16838" w:orient="portrait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5141" w:rsidRDefault="00CF09D7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5141" w:rsidRDefault="00CF09D7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5141" w:rsidRDefault="00CF09D7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5141" w:rsidRDefault="00CF09D7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C5141" w:rsidRDefault="00CF09D7" w14:paraId="52180DC0" wp14:textId="7777777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3417C3"/>
    <w:rsid w:val="00714F75"/>
    <w:rsid w:val="007C5141"/>
    <w:rsid w:val="007F5AB9"/>
    <w:rsid w:val="008D61BB"/>
    <w:rsid w:val="008E6562"/>
    <w:rsid w:val="00C27EAF"/>
    <w:rsid w:val="00CF09D7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442C"/>
  <w15:docId w15:val="{3591413C-A44B-4E54-8A65-AFEEBA5E04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a0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styleId="a5" w:customStyle="1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styleId="a7" w:customStyle="1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9" w:customStyle="1">
    <w:name w:val="Выделенная цитата Знак"/>
    <w:link w:val="a8"/>
    <w:uiPriority w:val="30"/>
    <w:rPr>
      <w:i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 w:customStyle="1">
    <w:name w:val="Grid Table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GridTable1Light-Accent2" w:customStyle="1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GridTable1Light-Accent3" w:customStyle="1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GridTable1Light-Accent4" w:customStyle="1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GridTable1Light-Accent5" w:customStyle="1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GridTable1Light-Accent6" w:customStyle="1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 w:customStyle="1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 w:customStyle="1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 w:customStyle="1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 w:customStyle="1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 w:customStyle="1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 w:customStyle="1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 w:customStyle="1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 w:customStyle="1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 w:customStyle="1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 w:customStyle="1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 w:customStyle="1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 w:customStyle="1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 w:customStyle="1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 w:customStyle="1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 w:customStyle="1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 w:customStyle="1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 w:customStyle="1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styleId="GridTable5Dark-Accent4" w:customStyle="1">
    <w:name w:val="Grid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 w:customStyle="1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 w:customStyle="1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 w:customStyle="1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 w:customStyle="1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themeTint="FE" w:sz="12" w:space="0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 w:customStyle="1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 w:customStyle="1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 w:customStyle="1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 w:customStyle="1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 w:customStyle="1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 w:customStyle="1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 w:customStyle="1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 w:customStyle="1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 w:customStyle="1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 w:customStyle="1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 w:customStyle="1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 w:customStyle="1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 w:customStyle="1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 w:customStyle="1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 w:customStyle="1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 w:customStyle="1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 w:customStyle="1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 w:customStyle="1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styleId="ListTable3-Accent2" w:customStyle="1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</w:style>
  <w:style w:type="table" w:styleId="ListTable3-Accent3" w:customStyle="1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</w:style>
  <w:style w:type="table" w:styleId="ListTable3-Accent4" w:customStyle="1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styleId="ListTable3-Accent5" w:customStyle="1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styleId="ListTable3-Accent6" w:customStyle="1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 w:customStyle="1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 w:customStyle="1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 w:customStyle="1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 w:customStyle="1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 w:customStyle="1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styleId="ListTable5Dark-Accent2" w:customStyle="1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D99695" w:themeColor="accent2" w:themeTint="97" w:sz="32" w:space="0"/>
          <w:bottom w:val="single" w:color="FFFFFF" w:themeColor="light1" w:sz="12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 w:customStyle="1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3D69B" w:themeColor="accent3" w:themeTint="98" w:sz="32" w:space="0"/>
          <w:bottom w:val="single" w:color="FFFFFF" w:themeColor="light1" w:sz="12" w:space="0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 w:customStyle="1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 w:customStyle="1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 w:customStyle="1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 w:customStyle="1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 w:customStyle="1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themeTint="98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themeTint="98" w:sz="4" w:space="0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 w:customStyle="1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 w:customStyle="1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 w:customStyle="1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 w:customStyle="1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 w:customStyle="1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 w:customStyle="1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 w:customStyle="1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 w:customStyle="1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styleId="ae" w:customStyle="1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styleId="af1" w:customStyle="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7" w:customStyle="1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styleId="20" w:customStyle="1">
    <w:name w:val="Заголовок 2 Знак"/>
    <w:basedOn w:val="a0"/>
    <w:link w:val="2"/>
    <w:semiHidden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fa" w:customStyle="1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styleId="afc" w:customStyle="1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57abf53a6afe4bd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Стас Байко</dc:creator>
  <keywords/>
  <dc:description/>
  <lastModifiedBy>Литвинюк Тимофей</lastModifiedBy>
  <revision>3</revision>
  <dcterms:created xsi:type="dcterms:W3CDTF">2023-02-12T17:06:00.0000000Z</dcterms:created>
  <dcterms:modified xsi:type="dcterms:W3CDTF">2023-02-25T21:04:57.9953870Z</dcterms:modified>
</coreProperties>
</file>