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AE4D9" w14:textId="67D92AA9" w:rsidR="00A71DF3" w:rsidRDefault="00FE15C3">
      <w:pPr>
        <w:rPr>
          <w:b/>
          <w:bCs/>
          <w:sz w:val="32"/>
          <w:szCs w:val="32"/>
        </w:rPr>
      </w:pPr>
      <w:r w:rsidRPr="00FE15C3">
        <w:rPr>
          <w:b/>
          <w:bCs/>
          <w:sz w:val="32"/>
          <w:szCs w:val="32"/>
        </w:rPr>
        <w:t>Предпринимател</w:t>
      </w:r>
      <w:r>
        <w:rPr>
          <w:b/>
          <w:bCs/>
          <w:sz w:val="32"/>
          <w:szCs w:val="32"/>
        </w:rPr>
        <w:t>ь</w:t>
      </w:r>
      <w:r w:rsidRPr="00FE15C3">
        <w:rPr>
          <w:b/>
          <w:bCs/>
          <w:sz w:val="32"/>
          <w:szCs w:val="32"/>
        </w:rPr>
        <w:t>ские риски</w:t>
      </w:r>
    </w:p>
    <w:p w14:paraId="5DA6DD5F" w14:textId="545B4DB1" w:rsidR="00FE15C3" w:rsidRDefault="00FE15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Задача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2"/>
        <w:gridCol w:w="851"/>
        <w:gridCol w:w="946"/>
        <w:gridCol w:w="1076"/>
        <w:gridCol w:w="1131"/>
      </w:tblGrid>
      <w:tr w:rsidR="00FE15C3" w14:paraId="0B211047" w14:textId="77777777" w:rsidTr="0073328C">
        <w:trPr>
          <w:trHeight w:val="537"/>
        </w:trPr>
        <w:tc>
          <w:tcPr>
            <w:tcW w:w="0" w:type="auto"/>
            <w:vMerge w:val="restart"/>
          </w:tcPr>
          <w:p w14:paraId="62A08359" w14:textId="77777777" w:rsidR="00FE15C3" w:rsidRPr="00FE15C3" w:rsidRDefault="00FE15C3"/>
        </w:tc>
        <w:tc>
          <w:tcPr>
            <w:tcW w:w="0" w:type="auto"/>
            <w:gridSpan w:val="2"/>
          </w:tcPr>
          <w:p w14:paraId="06F897B1" w14:textId="1AF01ACD" w:rsidR="00FE15C3" w:rsidRPr="00FE15C3" w:rsidRDefault="00FE15C3">
            <w:r w:rsidRPr="00FE15C3">
              <w:t>Вариант 1</w:t>
            </w:r>
          </w:p>
        </w:tc>
        <w:tc>
          <w:tcPr>
            <w:tcW w:w="0" w:type="auto"/>
            <w:gridSpan w:val="2"/>
          </w:tcPr>
          <w:p w14:paraId="741CACE0" w14:textId="52EF44E4" w:rsidR="00FE15C3" w:rsidRPr="00FE15C3" w:rsidRDefault="00FE15C3">
            <w:r w:rsidRPr="00FE15C3">
              <w:t>Вариант 2</w:t>
            </w:r>
          </w:p>
        </w:tc>
      </w:tr>
      <w:tr w:rsidR="00FE15C3" w14:paraId="7CBE74F2" w14:textId="77777777" w:rsidTr="0073328C">
        <w:trPr>
          <w:trHeight w:val="537"/>
        </w:trPr>
        <w:tc>
          <w:tcPr>
            <w:tcW w:w="0" w:type="auto"/>
            <w:vMerge/>
          </w:tcPr>
          <w:p w14:paraId="67430289" w14:textId="77777777" w:rsidR="00FE15C3" w:rsidRPr="00FE15C3" w:rsidRDefault="00FE15C3"/>
        </w:tc>
        <w:tc>
          <w:tcPr>
            <w:tcW w:w="0" w:type="auto"/>
          </w:tcPr>
          <w:p w14:paraId="10C51E76" w14:textId="2498AED8" w:rsidR="00FE15C3" w:rsidRPr="00FE15C3" w:rsidRDefault="00FE15C3">
            <w:r w:rsidRPr="00FE15C3">
              <w:t>Россия</w:t>
            </w:r>
          </w:p>
        </w:tc>
        <w:tc>
          <w:tcPr>
            <w:tcW w:w="0" w:type="auto"/>
          </w:tcPr>
          <w:p w14:paraId="752E3C6D" w14:textId="2B170470" w:rsidR="00FE15C3" w:rsidRPr="00FE15C3" w:rsidRDefault="00FE15C3">
            <w:r w:rsidRPr="00FE15C3">
              <w:t>Польша</w:t>
            </w:r>
          </w:p>
        </w:tc>
        <w:tc>
          <w:tcPr>
            <w:tcW w:w="0" w:type="auto"/>
          </w:tcPr>
          <w:p w14:paraId="09D11E35" w14:textId="6151DD4A" w:rsidR="00FE15C3" w:rsidRPr="00FE15C3" w:rsidRDefault="00FE15C3">
            <w:r w:rsidRPr="00FE15C3">
              <w:t>Молдова</w:t>
            </w:r>
          </w:p>
        </w:tc>
        <w:tc>
          <w:tcPr>
            <w:tcW w:w="0" w:type="auto"/>
          </w:tcPr>
          <w:p w14:paraId="36808D6E" w14:textId="7BE02755" w:rsidR="00FE15C3" w:rsidRPr="00FE15C3" w:rsidRDefault="00FE15C3">
            <w:r w:rsidRPr="00FE15C3">
              <w:t>Казахстан</w:t>
            </w:r>
          </w:p>
        </w:tc>
      </w:tr>
      <w:tr w:rsidR="00FE15C3" w14:paraId="430C107F" w14:textId="77777777" w:rsidTr="0073328C">
        <w:trPr>
          <w:trHeight w:val="537"/>
        </w:trPr>
        <w:tc>
          <w:tcPr>
            <w:tcW w:w="0" w:type="auto"/>
          </w:tcPr>
          <w:p w14:paraId="4C87504E" w14:textId="69CD7C40" w:rsidR="00FE15C3" w:rsidRPr="00FE15C3" w:rsidRDefault="00FE15C3">
            <w:r w:rsidRPr="00FE15C3">
              <w:t>Норма возврата: А. Оптимистичная</w:t>
            </w:r>
          </w:p>
        </w:tc>
        <w:tc>
          <w:tcPr>
            <w:tcW w:w="0" w:type="auto"/>
          </w:tcPr>
          <w:p w14:paraId="7E20A32A" w14:textId="7D007149" w:rsidR="00FE15C3" w:rsidRPr="00FE15C3" w:rsidRDefault="00FE15C3">
            <w:r w:rsidRPr="00FE15C3">
              <w:t>24%</w:t>
            </w:r>
          </w:p>
        </w:tc>
        <w:tc>
          <w:tcPr>
            <w:tcW w:w="0" w:type="auto"/>
          </w:tcPr>
          <w:p w14:paraId="45207280" w14:textId="0F809B69" w:rsidR="00FE15C3" w:rsidRPr="00FE15C3" w:rsidRDefault="00FE15C3">
            <w:r w:rsidRPr="00FE15C3">
              <w:t>23%</w:t>
            </w:r>
          </w:p>
        </w:tc>
        <w:tc>
          <w:tcPr>
            <w:tcW w:w="0" w:type="auto"/>
          </w:tcPr>
          <w:p w14:paraId="08D5763D" w14:textId="3A76E772" w:rsidR="00FE15C3" w:rsidRPr="00FE15C3" w:rsidRDefault="00FE15C3">
            <w:r w:rsidRPr="00FE15C3">
              <w:t>22%</w:t>
            </w:r>
          </w:p>
        </w:tc>
        <w:tc>
          <w:tcPr>
            <w:tcW w:w="0" w:type="auto"/>
          </w:tcPr>
          <w:p w14:paraId="0025BE8E" w14:textId="6EBE5B7C" w:rsidR="00FE15C3" w:rsidRPr="00FE15C3" w:rsidRDefault="00FE15C3">
            <w:r w:rsidRPr="00FE15C3">
              <w:t>24%</w:t>
            </w:r>
          </w:p>
        </w:tc>
      </w:tr>
      <w:tr w:rsidR="00FE15C3" w14:paraId="49804979" w14:textId="77777777" w:rsidTr="0073328C">
        <w:trPr>
          <w:trHeight w:val="537"/>
        </w:trPr>
        <w:tc>
          <w:tcPr>
            <w:tcW w:w="0" w:type="auto"/>
          </w:tcPr>
          <w:p w14:paraId="40E1B9D8" w14:textId="7AFC11AC" w:rsidR="00FE15C3" w:rsidRPr="00FE15C3" w:rsidRDefault="00FE15C3">
            <w:r w:rsidRPr="00FE15C3">
              <w:t>Б. Наиболее вероятная</w:t>
            </w:r>
          </w:p>
        </w:tc>
        <w:tc>
          <w:tcPr>
            <w:tcW w:w="0" w:type="auto"/>
          </w:tcPr>
          <w:p w14:paraId="2EA3764D" w14:textId="5446B5AC" w:rsidR="00FE15C3" w:rsidRPr="00FE15C3" w:rsidRDefault="00FE15C3">
            <w:r w:rsidRPr="00FE15C3">
              <w:t>21%</w:t>
            </w:r>
          </w:p>
        </w:tc>
        <w:tc>
          <w:tcPr>
            <w:tcW w:w="0" w:type="auto"/>
          </w:tcPr>
          <w:p w14:paraId="4FFE31DA" w14:textId="23641674" w:rsidR="00FE15C3" w:rsidRPr="00FE15C3" w:rsidRDefault="00FE15C3">
            <w:r w:rsidRPr="00FE15C3">
              <w:t>19%</w:t>
            </w:r>
          </w:p>
        </w:tc>
        <w:tc>
          <w:tcPr>
            <w:tcW w:w="0" w:type="auto"/>
          </w:tcPr>
          <w:p w14:paraId="65CB55C7" w14:textId="1A94B6EE" w:rsidR="00FE15C3" w:rsidRPr="00FE15C3" w:rsidRDefault="00FE15C3">
            <w:r w:rsidRPr="00FE15C3">
              <w:t>18%</w:t>
            </w:r>
          </w:p>
        </w:tc>
        <w:tc>
          <w:tcPr>
            <w:tcW w:w="0" w:type="auto"/>
          </w:tcPr>
          <w:p w14:paraId="44A6AE7A" w14:textId="21EC2832" w:rsidR="00FE15C3" w:rsidRPr="00FE15C3" w:rsidRDefault="00FE15C3">
            <w:r w:rsidRPr="00FE15C3">
              <w:t>20%</w:t>
            </w:r>
          </w:p>
        </w:tc>
      </w:tr>
      <w:tr w:rsidR="00FE15C3" w14:paraId="5E66D5F9" w14:textId="77777777" w:rsidTr="0073328C">
        <w:trPr>
          <w:trHeight w:val="537"/>
        </w:trPr>
        <w:tc>
          <w:tcPr>
            <w:tcW w:w="0" w:type="auto"/>
          </w:tcPr>
          <w:p w14:paraId="598F87EA" w14:textId="0AAEF0B6" w:rsidR="00FE15C3" w:rsidRPr="00FE15C3" w:rsidRDefault="00FE15C3">
            <w:r w:rsidRPr="00FE15C3">
              <w:t>В. Пессимистичная</w:t>
            </w:r>
          </w:p>
        </w:tc>
        <w:tc>
          <w:tcPr>
            <w:tcW w:w="0" w:type="auto"/>
          </w:tcPr>
          <w:p w14:paraId="725DF77E" w14:textId="5B25090D" w:rsidR="00FE15C3" w:rsidRPr="00FE15C3" w:rsidRDefault="00FE15C3">
            <w:r w:rsidRPr="00FE15C3">
              <w:t>18%</w:t>
            </w:r>
          </w:p>
        </w:tc>
        <w:tc>
          <w:tcPr>
            <w:tcW w:w="0" w:type="auto"/>
          </w:tcPr>
          <w:p w14:paraId="19EC94A9" w14:textId="2DE6B15E" w:rsidR="00FE15C3" w:rsidRPr="00FE15C3" w:rsidRDefault="00FE15C3">
            <w:r w:rsidRPr="00FE15C3">
              <w:t>15%</w:t>
            </w:r>
          </w:p>
        </w:tc>
        <w:tc>
          <w:tcPr>
            <w:tcW w:w="0" w:type="auto"/>
          </w:tcPr>
          <w:p w14:paraId="240FE2D9" w14:textId="2C97BF92" w:rsidR="00FE15C3" w:rsidRPr="00FE15C3" w:rsidRDefault="00FE15C3">
            <w:r w:rsidRPr="00FE15C3">
              <w:t>14%</w:t>
            </w:r>
          </w:p>
        </w:tc>
        <w:tc>
          <w:tcPr>
            <w:tcW w:w="0" w:type="auto"/>
          </w:tcPr>
          <w:p w14:paraId="107E754D" w14:textId="2DBE6B00" w:rsidR="00FE15C3" w:rsidRPr="00FE15C3" w:rsidRDefault="00FE15C3">
            <w:r w:rsidRPr="00FE15C3">
              <w:t>19%</w:t>
            </w:r>
          </w:p>
        </w:tc>
      </w:tr>
      <w:tr w:rsidR="00FE15C3" w14:paraId="6BCBC1F9" w14:textId="77777777" w:rsidTr="0073328C">
        <w:trPr>
          <w:trHeight w:val="537"/>
        </w:trPr>
        <w:tc>
          <w:tcPr>
            <w:tcW w:w="0" w:type="auto"/>
          </w:tcPr>
          <w:p w14:paraId="2A2BAAD8" w14:textId="3E8C16E7" w:rsidR="00FE15C3" w:rsidRPr="00FE15C3" w:rsidRDefault="00FE15C3">
            <w:r w:rsidRPr="00FE15C3">
              <w:t>Сумма инвестиций</w:t>
            </w:r>
          </w:p>
        </w:tc>
        <w:tc>
          <w:tcPr>
            <w:tcW w:w="0" w:type="auto"/>
            <w:gridSpan w:val="2"/>
          </w:tcPr>
          <w:p w14:paraId="5B5C2B83" w14:textId="3B70045F" w:rsidR="00FE15C3" w:rsidRPr="00FE15C3" w:rsidRDefault="00FE15C3">
            <w:pPr>
              <w:rPr>
                <w:lang w:val="en-US"/>
              </w:rPr>
            </w:pPr>
            <w:r w:rsidRPr="00FE15C3">
              <w:t xml:space="preserve">85 тыс. </w:t>
            </w:r>
            <w:r w:rsidRPr="00FE15C3">
              <w:rPr>
                <w:lang w:val="en-US"/>
              </w:rPr>
              <w:t>$</w:t>
            </w:r>
          </w:p>
        </w:tc>
        <w:tc>
          <w:tcPr>
            <w:tcW w:w="0" w:type="auto"/>
            <w:gridSpan w:val="2"/>
          </w:tcPr>
          <w:p w14:paraId="28EECA18" w14:textId="66CECD1B" w:rsidR="00FE15C3" w:rsidRPr="00FE15C3" w:rsidRDefault="00FE15C3">
            <w:pPr>
              <w:rPr>
                <w:lang w:val="en-US"/>
              </w:rPr>
            </w:pPr>
            <w:r w:rsidRPr="00FE15C3">
              <w:rPr>
                <w:lang w:val="en-US"/>
              </w:rPr>
              <w:t xml:space="preserve">150 </w:t>
            </w:r>
            <w:r w:rsidRPr="00FE15C3">
              <w:t xml:space="preserve">тыс. </w:t>
            </w:r>
            <w:r w:rsidRPr="00FE15C3">
              <w:rPr>
                <w:lang w:val="en-US"/>
              </w:rPr>
              <w:t>$</w:t>
            </w:r>
          </w:p>
        </w:tc>
      </w:tr>
      <w:tr w:rsidR="00FE15C3" w14:paraId="3A6D8E7C" w14:textId="77777777" w:rsidTr="0073328C">
        <w:trPr>
          <w:trHeight w:val="537"/>
        </w:trPr>
        <w:tc>
          <w:tcPr>
            <w:tcW w:w="0" w:type="auto"/>
          </w:tcPr>
          <w:p w14:paraId="02DD63B3" w14:textId="75940CAD" w:rsidR="00FE15C3" w:rsidRPr="00FE15C3" w:rsidRDefault="00FE15C3">
            <w:r w:rsidRPr="00FE15C3">
              <w:t>Желаемая норма возврата, %</w:t>
            </w:r>
          </w:p>
        </w:tc>
        <w:tc>
          <w:tcPr>
            <w:tcW w:w="0" w:type="auto"/>
            <w:gridSpan w:val="2"/>
          </w:tcPr>
          <w:p w14:paraId="632D27D9" w14:textId="1A25145D" w:rsidR="00FE15C3" w:rsidRPr="00FE15C3" w:rsidRDefault="00FE15C3">
            <w:r w:rsidRPr="00FE15C3">
              <w:t>20%</w:t>
            </w:r>
          </w:p>
        </w:tc>
        <w:tc>
          <w:tcPr>
            <w:tcW w:w="0" w:type="auto"/>
            <w:gridSpan w:val="2"/>
          </w:tcPr>
          <w:p w14:paraId="0854DB4B" w14:textId="55F0026E" w:rsidR="00FE15C3" w:rsidRPr="00FE15C3" w:rsidRDefault="00FE15C3">
            <w:r w:rsidRPr="00FE15C3">
              <w:t>18%</w:t>
            </w:r>
          </w:p>
        </w:tc>
      </w:tr>
      <w:tr w:rsidR="00FE15C3" w14:paraId="54FB3AE8" w14:textId="77777777" w:rsidTr="0073328C">
        <w:trPr>
          <w:trHeight w:val="537"/>
        </w:trPr>
        <w:tc>
          <w:tcPr>
            <w:tcW w:w="0" w:type="auto"/>
          </w:tcPr>
          <w:p w14:paraId="1DE64C5D" w14:textId="7EF4614A" w:rsidR="00FE15C3" w:rsidRPr="00FE15C3" w:rsidRDefault="00FE15C3">
            <w:r w:rsidRPr="00FE15C3">
              <w:t>Размер вариации, %</w:t>
            </w:r>
          </w:p>
        </w:tc>
        <w:tc>
          <w:tcPr>
            <w:tcW w:w="0" w:type="auto"/>
          </w:tcPr>
          <w:p w14:paraId="270C43D5" w14:textId="004555F6" w:rsidR="00FE15C3" w:rsidRPr="00FE15C3" w:rsidRDefault="00FE15C3">
            <w:r w:rsidRPr="00FE15C3">
              <w:t>6</w:t>
            </w:r>
          </w:p>
        </w:tc>
        <w:tc>
          <w:tcPr>
            <w:tcW w:w="0" w:type="auto"/>
          </w:tcPr>
          <w:p w14:paraId="1C931720" w14:textId="7EFF7E6D" w:rsidR="00FE15C3" w:rsidRPr="00FE15C3" w:rsidRDefault="00FE15C3">
            <w:r w:rsidRPr="00FE15C3">
              <w:t>8</w:t>
            </w:r>
          </w:p>
        </w:tc>
        <w:tc>
          <w:tcPr>
            <w:tcW w:w="0" w:type="auto"/>
          </w:tcPr>
          <w:p w14:paraId="51EAEACF" w14:textId="2AA2276B" w:rsidR="00FE15C3" w:rsidRPr="00FE15C3" w:rsidRDefault="00FE15C3">
            <w:r w:rsidRPr="00FE15C3">
              <w:t>8</w:t>
            </w:r>
          </w:p>
        </w:tc>
        <w:tc>
          <w:tcPr>
            <w:tcW w:w="0" w:type="auto"/>
          </w:tcPr>
          <w:p w14:paraId="3C3EEC47" w14:textId="29CEF37D" w:rsidR="00FE15C3" w:rsidRPr="00FE15C3" w:rsidRDefault="00FE15C3">
            <w:r w:rsidRPr="00FE15C3">
              <w:t>5</w:t>
            </w:r>
          </w:p>
        </w:tc>
      </w:tr>
      <w:tr w:rsidR="00FE15C3" w14:paraId="0D30439D" w14:textId="77777777" w:rsidTr="0073328C">
        <w:trPr>
          <w:trHeight w:val="537"/>
        </w:trPr>
        <w:tc>
          <w:tcPr>
            <w:tcW w:w="0" w:type="auto"/>
          </w:tcPr>
          <w:p w14:paraId="5D5E88F5" w14:textId="55345CF7" w:rsidR="00FE15C3" w:rsidRPr="00FE15C3" w:rsidRDefault="00FE15C3">
            <w:r w:rsidRPr="00FE15C3">
              <w:t>Ожидаемая норма возврата, %</w:t>
            </w:r>
          </w:p>
        </w:tc>
        <w:tc>
          <w:tcPr>
            <w:tcW w:w="0" w:type="auto"/>
          </w:tcPr>
          <w:p w14:paraId="0EB90C41" w14:textId="16D3C3AB" w:rsidR="00FE15C3" w:rsidRPr="00FE15C3" w:rsidRDefault="00FE15C3">
            <w:r w:rsidRPr="00FE15C3">
              <w:t>21</w:t>
            </w:r>
          </w:p>
        </w:tc>
        <w:tc>
          <w:tcPr>
            <w:tcW w:w="0" w:type="auto"/>
          </w:tcPr>
          <w:p w14:paraId="6C17C6A5" w14:textId="6E75C90A" w:rsidR="00FE15C3" w:rsidRPr="00FE15C3" w:rsidRDefault="00FE15C3">
            <w:r w:rsidRPr="00FE15C3">
              <w:t>14,25</w:t>
            </w:r>
          </w:p>
        </w:tc>
        <w:tc>
          <w:tcPr>
            <w:tcW w:w="0" w:type="auto"/>
          </w:tcPr>
          <w:p w14:paraId="672C8826" w14:textId="431D0C9C" w:rsidR="00FE15C3" w:rsidRPr="00FE15C3" w:rsidRDefault="00FE15C3">
            <w:r w:rsidRPr="00FE15C3">
              <w:t>13,5</w:t>
            </w:r>
          </w:p>
        </w:tc>
        <w:tc>
          <w:tcPr>
            <w:tcW w:w="0" w:type="auto"/>
          </w:tcPr>
          <w:p w14:paraId="326FFC56" w14:textId="100D553B" w:rsidR="00FE15C3" w:rsidRPr="00FE15C3" w:rsidRDefault="00FE15C3">
            <w:r w:rsidRPr="00FE15C3">
              <w:t>24,6</w:t>
            </w:r>
          </w:p>
        </w:tc>
      </w:tr>
      <w:tr w:rsidR="00FE15C3" w14:paraId="565FBB3E" w14:textId="77777777" w:rsidTr="0073328C">
        <w:trPr>
          <w:trHeight w:val="537"/>
        </w:trPr>
        <w:tc>
          <w:tcPr>
            <w:tcW w:w="0" w:type="auto"/>
          </w:tcPr>
          <w:p w14:paraId="17FFF468" w14:textId="111F02A6" w:rsidR="00FE15C3" w:rsidRPr="00FE15C3" w:rsidRDefault="00FE15C3">
            <w:r w:rsidRPr="00FE15C3">
              <w:t xml:space="preserve">Прогнозный доход по вариантам, </w:t>
            </w:r>
            <w:proofErr w:type="spellStart"/>
            <w:r w:rsidRPr="00FE15C3">
              <w:t>тыс</w:t>
            </w:r>
            <w:proofErr w:type="spellEnd"/>
            <w:r w:rsidRPr="00FE15C3">
              <w:t>, $</w:t>
            </w:r>
          </w:p>
        </w:tc>
        <w:tc>
          <w:tcPr>
            <w:tcW w:w="0" w:type="auto"/>
          </w:tcPr>
          <w:p w14:paraId="514FE696" w14:textId="0B97CAC2" w:rsidR="00FE15C3" w:rsidRPr="00FE15C3" w:rsidRDefault="00FE15C3">
            <w:r w:rsidRPr="00FE15C3">
              <w:t>17,85</w:t>
            </w:r>
          </w:p>
        </w:tc>
        <w:tc>
          <w:tcPr>
            <w:tcW w:w="0" w:type="auto"/>
          </w:tcPr>
          <w:p w14:paraId="014DFA2A" w14:textId="47730834" w:rsidR="00FE15C3" w:rsidRPr="00FE15C3" w:rsidRDefault="00FE15C3">
            <w:r w:rsidRPr="00FE15C3">
              <w:t>12,11</w:t>
            </w:r>
          </w:p>
        </w:tc>
        <w:tc>
          <w:tcPr>
            <w:tcW w:w="0" w:type="auto"/>
          </w:tcPr>
          <w:p w14:paraId="2782BF6D" w14:textId="0AC53AD7" w:rsidR="00FE15C3" w:rsidRPr="00FE15C3" w:rsidRDefault="00FE15C3">
            <w:r w:rsidRPr="00FE15C3">
              <w:t>20,25</w:t>
            </w:r>
          </w:p>
        </w:tc>
        <w:tc>
          <w:tcPr>
            <w:tcW w:w="0" w:type="auto"/>
          </w:tcPr>
          <w:p w14:paraId="5DF68BD8" w14:textId="243EB99D" w:rsidR="00FE15C3" w:rsidRPr="00FE15C3" w:rsidRDefault="00FE15C3">
            <w:r w:rsidRPr="00FE15C3">
              <w:t>36,9</w:t>
            </w:r>
          </w:p>
        </w:tc>
      </w:tr>
      <w:tr w:rsidR="00FE15C3" w14:paraId="29B5659E" w14:textId="77777777" w:rsidTr="0073328C">
        <w:trPr>
          <w:trHeight w:val="537"/>
        </w:trPr>
        <w:tc>
          <w:tcPr>
            <w:tcW w:w="0" w:type="auto"/>
          </w:tcPr>
          <w:p w14:paraId="319F0C8C" w14:textId="1FC675B1" w:rsidR="00FE15C3" w:rsidRPr="00FE15C3" w:rsidRDefault="00FE15C3">
            <w:r w:rsidRPr="00FE15C3">
              <w:t>Прогнозный эффект по варианту, тыс. $</w:t>
            </w:r>
          </w:p>
        </w:tc>
        <w:tc>
          <w:tcPr>
            <w:tcW w:w="0" w:type="auto"/>
            <w:gridSpan w:val="2"/>
          </w:tcPr>
          <w:p w14:paraId="4D61C5D8" w14:textId="2C997C95" w:rsidR="00FE15C3" w:rsidRPr="00FE15C3" w:rsidRDefault="00FE15C3">
            <w:r w:rsidRPr="00FE15C3">
              <w:t>5,74</w:t>
            </w:r>
          </w:p>
        </w:tc>
        <w:tc>
          <w:tcPr>
            <w:tcW w:w="0" w:type="auto"/>
            <w:gridSpan w:val="2"/>
          </w:tcPr>
          <w:p w14:paraId="1AF0FA0C" w14:textId="2F6F6D2C" w:rsidR="00FE15C3" w:rsidRPr="00FE15C3" w:rsidRDefault="00FE15C3">
            <w:r w:rsidRPr="00FE15C3">
              <w:t>16,65</w:t>
            </w:r>
          </w:p>
        </w:tc>
      </w:tr>
    </w:tbl>
    <w:p w14:paraId="5F0D2FDF" w14:textId="77777777" w:rsidR="0073328C" w:rsidRDefault="0073328C">
      <w:pPr>
        <w:rPr>
          <w:sz w:val="32"/>
          <w:szCs w:val="32"/>
        </w:rPr>
      </w:pPr>
    </w:p>
    <w:p w14:paraId="15623EEA" w14:textId="77777777" w:rsidR="0073328C" w:rsidRDefault="0073328C">
      <w:pPr>
        <w:rPr>
          <w:sz w:val="32"/>
          <w:szCs w:val="32"/>
        </w:rPr>
        <w:sectPr w:rsidR="0073328C" w:rsidSect="0012277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CFE5AD6" w14:textId="56A8E108" w:rsidR="00FE15C3" w:rsidRPr="008876FB" w:rsidRDefault="0073328C">
      <w:r w:rsidRPr="008876FB">
        <w:t>Размах</w:t>
      </w:r>
      <w:r w:rsidRPr="008876FB">
        <w:tab/>
      </w:r>
      <w:r w:rsidRPr="008876FB">
        <w:tab/>
      </w:r>
      <w:r w:rsidRPr="008876FB">
        <w:tab/>
      </w:r>
      <w:r w:rsidRPr="008876FB">
        <w:tab/>
      </w:r>
      <w:r w:rsidRPr="008876FB">
        <w:tab/>
      </w:r>
    </w:p>
    <w:p w14:paraId="48350B74" w14:textId="05E62A53" w:rsidR="0073328C" w:rsidRPr="008876FB" w:rsidRDefault="0073328C" w:rsidP="0073328C">
      <w:pPr>
        <w:pStyle w:val="a4"/>
        <w:numPr>
          <w:ilvl w:val="0"/>
          <w:numId w:val="1"/>
        </w:numPr>
      </w:pPr>
      <w:r w:rsidRPr="008876FB">
        <w:t>Россия 24-18=6</w:t>
      </w:r>
    </w:p>
    <w:p w14:paraId="138ABF27" w14:textId="3748F30F" w:rsidR="0073328C" w:rsidRPr="008876FB" w:rsidRDefault="0073328C" w:rsidP="0073328C">
      <w:pPr>
        <w:pStyle w:val="a4"/>
        <w:numPr>
          <w:ilvl w:val="0"/>
          <w:numId w:val="1"/>
        </w:numPr>
      </w:pPr>
      <w:r w:rsidRPr="008876FB">
        <w:t>Польша 23-15=8</w:t>
      </w:r>
    </w:p>
    <w:p w14:paraId="3A1DD4EA" w14:textId="3EFD07D6" w:rsidR="0073328C" w:rsidRPr="008876FB" w:rsidRDefault="0073328C" w:rsidP="0073328C">
      <w:pPr>
        <w:pStyle w:val="a4"/>
        <w:numPr>
          <w:ilvl w:val="0"/>
          <w:numId w:val="1"/>
        </w:numPr>
      </w:pPr>
      <w:r w:rsidRPr="008876FB">
        <w:t>Молдова 22-14=8</w:t>
      </w:r>
    </w:p>
    <w:p w14:paraId="2179A050" w14:textId="402DA18B" w:rsidR="0073328C" w:rsidRPr="008876FB" w:rsidRDefault="0073328C" w:rsidP="0073328C">
      <w:pPr>
        <w:pStyle w:val="a4"/>
        <w:numPr>
          <w:ilvl w:val="0"/>
          <w:numId w:val="1"/>
        </w:numPr>
      </w:pPr>
      <w:r w:rsidRPr="008876FB">
        <w:t>Казахстан 24-19=5</w:t>
      </w:r>
    </w:p>
    <w:p w14:paraId="3013B636" w14:textId="77777777" w:rsidR="0073328C" w:rsidRPr="008876FB" w:rsidRDefault="0073328C" w:rsidP="0073328C">
      <w:r w:rsidRPr="008876FB">
        <w:t xml:space="preserve">Прогнозный доход </w:t>
      </w:r>
    </w:p>
    <w:p w14:paraId="7F41FFCB" w14:textId="77777777" w:rsidR="0073328C" w:rsidRPr="008876FB" w:rsidRDefault="0073328C" w:rsidP="0073328C">
      <w:pPr>
        <w:pStyle w:val="a4"/>
        <w:numPr>
          <w:ilvl w:val="0"/>
          <w:numId w:val="3"/>
        </w:numPr>
      </w:pPr>
      <w:r w:rsidRPr="008876FB">
        <w:t>21*85/100=17,85 тыс.</w:t>
      </w:r>
    </w:p>
    <w:p w14:paraId="21FF0835" w14:textId="77777777" w:rsidR="0073328C" w:rsidRPr="008876FB" w:rsidRDefault="0073328C" w:rsidP="0073328C">
      <w:pPr>
        <w:pStyle w:val="a4"/>
        <w:numPr>
          <w:ilvl w:val="0"/>
          <w:numId w:val="3"/>
        </w:numPr>
      </w:pPr>
      <w:r w:rsidRPr="008876FB">
        <w:t>14,25*85/100=12,1125 тыс.</w:t>
      </w:r>
    </w:p>
    <w:p w14:paraId="4FEA9DAA" w14:textId="77777777" w:rsidR="0073328C" w:rsidRPr="008876FB" w:rsidRDefault="0073328C" w:rsidP="0073328C">
      <w:pPr>
        <w:pStyle w:val="a4"/>
        <w:numPr>
          <w:ilvl w:val="0"/>
          <w:numId w:val="3"/>
        </w:numPr>
      </w:pPr>
      <w:r w:rsidRPr="008876FB">
        <w:t>13,5*150/100=20,25 тыс.</w:t>
      </w:r>
    </w:p>
    <w:p w14:paraId="76AF5660" w14:textId="77777777" w:rsidR="0073328C" w:rsidRPr="008876FB" w:rsidRDefault="0073328C" w:rsidP="0073328C">
      <w:pPr>
        <w:pStyle w:val="a4"/>
        <w:numPr>
          <w:ilvl w:val="0"/>
          <w:numId w:val="3"/>
        </w:numPr>
      </w:pPr>
      <w:r w:rsidRPr="008876FB">
        <w:t>24,6*150/100=36,9 тыс.</w:t>
      </w:r>
    </w:p>
    <w:p w14:paraId="20A6E92F" w14:textId="25E1F350" w:rsidR="0073328C" w:rsidRPr="008876FB" w:rsidRDefault="0073328C" w:rsidP="0073328C">
      <w:r w:rsidRPr="008876FB">
        <w:t>Ожидаемая норма возврата</w:t>
      </w:r>
    </w:p>
    <w:p w14:paraId="7EAE19C0" w14:textId="2993142E" w:rsidR="0073328C" w:rsidRPr="008876FB" w:rsidRDefault="0073328C" w:rsidP="0073328C">
      <w:pPr>
        <w:pStyle w:val="a4"/>
        <w:numPr>
          <w:ilvl w:val="0"/>
          <w:numId w:val="2"/>
        </w:numPr>
      </w:pPr>
      <w:r w:rsidRPr="008876FB">
        <w:t>(24+4*21+18)/6=21</w:t>
      </w:r>
    </w:p>
    <w:p w14:paraId="79E42F0D" w14:textId="5AB096AC" w:rsidR="0073328C" w:rsidRPr="008876FB" w:rsidRDefault="0073328C" w:rsidP="0073328C">
      <w:pPr>
        <w:pStyle w:val="a4"/>
        <w:numPr>
          <w:ilvl w:val="0"/>
          <w:numId w:val="2"/>
        </w:numPr>
      </w:pPr>
      <w:r w:rsidRPr="008876FB">
        <w:t>(23+4*19+15)/8=14,25</w:t>
      </w:r>
    </w:p>
    <w:p w14:paraId="356F97D8" w14:textId="21D03226" w:rsidR="0073328C" w:rsidRPr="008876FB" w:rsidRDefault="0073328C" w:rsidP="0073328C">
      <w:pPr>
        <w:pStyle w:val="a4"/>
        <w:numPr>
          <w:ilvl w:val="0"/>
          <w:numId w:val="2"/>
        </w:numPr>
      </w:pPr>
      <w:r w:rsidRPr="008876FB">
        <w:t>(22+4*18+14)/8=13,5</w:t>
      </w:r>
    </w:p>
    <w:p w14:paraId="3DBAB115" w14:textId="469D235B" w:rsidR="0073328C" w:rsidRPr="008876FB" w:rsidRDefault="0073328C" w:rsidP="0073328C">
      <w:pPr>
        <w:pStyle w:val="a4"/>
        <w:numPr>
          <w:ilvl w:val="0"/>
          <w:numId w:val="2"/>
        </w:numPr>
      </w:pPr>
      <w:r w:rsidRPr="008876FB">
        <w:t>(24+4*20+19)/5=24,6</w:t>
      </w:r>
    </w:p>
    <w:p w14:paraId="58D7A99E" w14:textId="77777777" w:rsidR="0073328C" w:rsidRPr="008876FB" w:rsidRDefault="0073328C" w:rsidP="0073328C"/>
    <w:p w14:paraId="6492EDBC" w14:textId="77777777" w:rsidR="0073328C" w:rsidRPr="008876FB" w:rsidRDefault="0073328C" w:rsidP="0073328C">
      <w:r w:rsidRPr="008876FB">
        <w:t>Прогнозный эффект</w:t>
      </w:r>
    </w:p>
    <w:p w14:paraId="73B72F3E" w14:textId="77777777" w:rsidR="0073328C" w:rsidRPr="008876FB" w:rsidRDefault="0073328C" w:rsidP="0073328C">
      <w:r w:rsidRPr="008876FB">
        <w:t>1-2: 17,85-12,1125=5,7375</w:t>
      </w:r>
    </w:p>
    <w:p w14:paraId="559C5795" w14:textId="77777777" w:rsidR="0073328C" w:rsidRPr="008876FB" w:rsidRDefault="0073328C" w:rsidP="0073328C">
      <w:r w:rsidRPr="008876FB">
        <w:t>3-4: 36,4-20,25=16,65</w:t>
      </w:r>
    </w:p>
    <w:p w14:paraId="75145D36" w14:textId="77777777" w:rsidR="0073328C" w:rsidRPr="008876FB" w:rsidRDefault="0073328C" w:rsidP="0073328C">
      <w:pPr>
        <w:sectPr w:rsidR="0073328C" w:rsidRPr="008876FB" w:rsidSect="0012277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47B1605" w14:textId="1515F5A1" w:rsidR="0073328C" w:rsidRPr="008876FB" w:rsidRDefault="0073328C" w:rsidP="0073328C"/>
    <w:p w14:paraId="0ADAC04E" w14:textId="77777777" w:rsidR="0073328C" w:rsidRDefault="0073328C" w:rsidP="0073328C"/>
    <w:p w14:paraId="55198E3C" w14:textId="77777777" w:rsidR="008876FB" w:rsidRDefault="008876FB" w:rsidP="0073328C"/>
    <w:p w14:paraId="50665D94" w14:textId="77777777" w:rsidR="008876FB" w:rsidRDefault="008876FB" w:rsidP="0073328C"/>
    <w:p w14:paraId="3E4BEEDD" w14:textId="77777777" w:rsidR="008876FB" w:rsidRDefault="008876FB" w:rsidP="0073328C"/>
    <w:p w14:paraId="5605C007" w14:textId="77777777" w:rsidR="008876FB" w:rsidRDefault="008876FB" w:rsidP="0073328C"/>
    <w:p w14:paraId="29E3C311" w14:textId="77777777" w:rsidR="008876FB" w:rsidRPr="008876FB" w:rsidRDefault="008876FB" w:rsidP="0073328C"/>
    <w:p w14:paraId="000E01DF" w14:textId="426B8AA4" w:rsidR="0073328C" w:rsidRPr="008876FB" w:rsidRDefault="0073328C" w:rsidP="0073328C">
      <w:pPr>
        <w:rPr>
          <w:b/>
          <w:bCs/>
        </w:rPr>
      </w:pPr>
      <w:r w:rsidRPr="008876FB">
        <w:rPr>
          <w:b/>
          <w:bCs/>
        </w:rPr>
        <w:lastRenderedPageBreak/>
        <w:t>Задача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3328C" w:rsidRPr="008876FB" w14:paraId="40F132D8" w14:textId="77777777" w:rsidTr="00986AE0">
        <w:tc>
          <w:tcPr>
            <w:tcW w:w="9345" w:type="dxa"/>
            <w:gridSpan w:val="4"/>
          </w:tcPr>
          <w:p w14:paraId="240DCFFF" w14:textId="5224F650" w:rsidR="0073328C" w:rsidRPr="008876FB" w:rsidRDefault="008B4C6B" w:rsidP="0073328C">
            <w:r w:rsidRPr="008876FB">
              <w:t>Товар «</w:t>
            </w:r>
            <w:r w:rsidR="008876FB" w:rsidRPr="008876FB">
              <w:t>В</w:t>
            </w:r>
            <w:r w:rsidRPr="008876FB">
              <w:t>»</w:t>
            </w:r>
          </w:p>
        </w:tc>
      </w:tr>
      <w:tr w:rsidR="0073328C" w:rsidRPr="008876FB" w14:paraId="3AAA8AEA" w14:textId="77777777" w:rsidTr="0073328C">
        <w:tc>
          <w:tcPr>
            <w:tcW w:w="2336" w:type="dxa"/>
          </w:tcPr>
          <w:p w14:paraId="00384DB5" w14:textId="3BA74B34" w:rsidR="0073328C" w:rsidRPr="008876FB" w:rsidRDefault="008B4C6B" w:rsidP="0073328C">
            <w:r w:rsidRPr="008876FB">
              <w:t>Объем товара</w:t>
            </w:r>
          </w:p>
        </w:tc>
        <w:tc>
          <w:tcPr>
            <w:tcW w:w="2336" w:type="dxa"/>
          </w:tcPr>
          <w:p w14:paraId="0B09C5F0" w14:textId="2C9C7A07" w:rsidR="0073328C" w:rsidRPr="008876FB" w:rsidRDefault="008B4C6B" w:rsidP="0073328C">
            <w:r w:rsidRPr="008876FB">
              <w:t xml:space="preserve">140 </w:t>
            </w:r>
            <w:proofErr w:type="spellStart"/>
            <w:r w:rsidRPr="008876FB">
              <w:t>ед</w:t>
            </w:r>
            <w:proofErr w:type="spellEnd"/>
            <w:r w:rsidRPr="008876FB">
              <w:t xml:space="preserve"> – 100%</w:t>
            </w:r>
          </w:p>
        </w:tc>
        <w:tc>
          <w:tcPr>
            <w:tcW w:w="2336" w:type="dxa"/>
          </w:tcPr>
          <w:p w14:paraId="10FB4FF9" w14:textId="6EC32655" w:rsidR="0073328C" w:rsidRPr="008876FB" w:rsidRDefault="008B4C6B" w:rsidP="0073328C">
            <w:r w:rsidRPr="008876FB">
              <w:t>Сумма прибыли (Х)</w:t>
            </w:r>
          </w:p>
        </w:tc>
        <w:tc>
          <w:tcPr>
            <w:tcW w:w="2337" w:type="dxa"/>
          </w:tcPr>
          <w:p w14:paraId="1437C5C3" w14:textId="4994E6FF" w:rsidR="0073328C" w:rsidRPr="008876FB" w:rsidRDefault="008B4C6B" w:rsidP="0073328C">
            <w:r w:rsidRPr="008876FB">
              <w:t>Степень вероятности</w:t>
            </w:r>
          </w:p>
        </w:tc>
      </w:tr>
      <w:tr w:rsidR="0073328C" w:rsidRPr="008876FB" w14:paraId="3221BC69" w14:textId="77777777" w:rsidTr="0073328C">
        <w:tc>
          <w:tcPr>
            <w:tcW w:w="2336" w:type="dxa"/>
          </w:tcPr>
          <w:p w14:paraId="3BA016A0" w14:textId="656A4195" w:rsidR="0073328C" w:rsidRPr="008876FB" w:rsidRDefault="008B4C6B" w:rsidP="0073328C">
            <w:r w:rsidRPr="008876FB">
              <w:t>Партия 1</w:t>
            </w:r>
          </w:p>
        </w:tc>
        <w:tc>
          <w:tcPr>
            <w:tcW w:w="2336" w:type="dxa"/>
          </w:tcPr>
          <w:p w14:paraId="0790D198" w14:textId="68BA06BB" w:rsidR="0073328C" w:rsidRPr="008876FB" w:rsidRDefault="008B4C6B" w:rsidP="0073328C">
            <w:r w:rsidRPr="008876FB">
              <w:t xml:space="preserve">50 </w:t>
            </w:r>
            <w:proofErr w:type="spellStart"/>
            <w:r w:rsidRPr="008876FB">
              <w:t>ед</w:t>
            </w:r>
            <w:proofErr w:type="spellEnd"/>
            <w:r w:rsidRPr="008876FB">
              <w:t xml:space="preserve"> – 35,7%</w:t>
            </w:r>
          </w:p>
        </w:tc>
        <w:tc>
          <w:tcPr>
            <w:tcW w:w="2336" w:type="dxa"/>
          </w:tcPr>
          <w:p w14:paraId="59C5630C" w14:textId="11B90286" w:rsidR="0073328C" w:rsidRPr="008876FB" w:rsidRDefault="008B4C6B" w:rsidP="0073328C">
            <w:pPr>
              <w:rPr>
                <w:lang w:val="en-US"/>
              </w:rPr>
            </w:pPr>
            <w:r w:rsidRPr="008876FB">
              <w:t xml:space="preserve">18 </w:t>
            </w:r>
            <w:proofErr w:type="spellStart"/>
            <w:r w:rsidRPr="008876FB">
              <w:t>тыч</w:t>
            </w:r>
            <w:proofErr w:type="spellEnd"/>
            <w:r w:rsidRPr="008876FB">
              <w:rPr>
                <w:lang w:val="en-US"/>
              </w:rPr>
              <w:t xml:space="preserve"> $</w:t>
            </w:r>
          </w:p>
        </w:tc>
        <w:tc>
          <w:tcPr>
            <w:tcW w:w="2337" w:type="dxa"/>
          </w:tcPr>
          <w:p w14:paraId="0475B15C" w14:textId="09F60D49" w:rsidR="0073328C" w:rsidRPr="008876FB" w:rsidRDefault="008B4C6B" w:rsidP="0073328C">
            <w:r w:rsidRPr="008876FB">
              <w:t>0,35</w:t>
            </w:r>
          </w:p>
        </w:tc>
      </w:tr>
      <w:tr w:rsidR="0073328C" w:rsidRPr="008876FB" w14:paraId="4F55BBC6" w14:textId="77777777" w:rsidTr="0073328C">
        <w:tc>
          <w:tcPr>
            <w:tcW w:w="2336" w:type="dxa"/>
          </w:tcPr>
          <w:p w14:paraId="5345E581" w14:textId="2AAD5BC0" w:rsidR="0073328C" w:rsidRPr="008876FB" w:rsidRDefault="008B4C6B" w:rsidP="0073328C">
            <w:r w:rsidRPr="008876FB">
              <w:t>Партия 2</w:t>
            </w:r>
          </w:p>
        </w:tc>
        <w:tc>
          <w:tcPr>
            <w:tcW w:w="2336" w:type="dxa"/>
          </w:tcPr>
          <w:p w14:paraId="3B826C24" w14:textId="446AB662" w:rsidR="0073328C" w:rsidRPr="008876FB" w:rsidRDefault="008B4C6B" w:rsidP="0073328C">
            <w:r w:rsidRPr="008876FB">
              <w:t xml:space="preserve">35 </w:t>
            </w:r>
            <w:proofErr w:type="spellStart"/>
            <w:r w:rsidRPr="008876FB">
              <w:t>ед</w:t>
            </w:r>
            <w:proofErr w:type="spellEnd"/>
            <w:r w:rsidRPr="008876FB">
              <w:t xml:space="preserve"> – 25%</w:t>
            </w:r>
          </w:p>
        </w:tc>
        <w:tc>
          <w:tcPr>
            <w:tcW w:w="2336" w:type="dxa"/>
          </w:tcPr>
          <w:p w14:paraId="157B7899" w14:textId="3134E502" w:rsidR="0073328C" w:rsidRPr="008876FB" w:rsidRDefault="008B4C6B" w:rsidP="0073328C">
            <w:r w:rsidRPr="008876FB">
              <w:t xml:space="preserve">24 </w:t>
            </w:r>
            <w:proofErr w:type="spellStart"/>
            <w:r w:rsidRPr="008876FB">
              <w:t>тыс</w:t>
            </w:r>
            <w:proofErr w:type="spellEnd"/>
            <w:r w:rsidRPr="008876FB">
              <w:t xml:space="preserve"> </w:t>
            </w:r>
            <w:r w:rsidRPr="008876FB">
              <w:rPr>
                <w:lang w:val="en-US"/>
              </w:rPr>
              <w:t>$</w:t>
            </w:r>
          </w:p>
        </w:tc>
        <w:tc>
          <w:tcPr>
            <w:tcW w:w="2337" w:type="dxa"/>
          </w:tcPr>
          <w:p w14:paraId="3CCE3F0D" w14:textId="5CE5230A" w:rsidR="0073328C" w:rsidRPr="008876FB" w:rsidRDefault="008B4C6B" w:rsidP="0073328C">
            <w:r w:rsidRPr="008876FB">
              <w:t>0,25</w:t>
            </w:r>
          </w:p>
        </w:tc>
      </w:tr>
      <w:tr w:rsidR="0073328C" w:rsidRPr="008876FB" w14:paraId="3999D711" w14:textId="77777777" w:rsidTr="0073328C">
        <w:tc>
          <w:tcPr>
            <w:tcW w:w="2336" w:type="dxa"/>
          </w:tcPr>
          <w:p w14:paraId="271183E8" w14:textId="5490CB37" w:rsidR="0073328C" w:rsidRPr="008876FB" w:rsidRDefault="008B4C6B" w:rsidP="0073328C">
            <w:r w:rsidRPr="008876FB">
              <w:t>Партия 3</w:t>
            </w:r>
          </w:p>
        </w:tc>
        <w:tc>
          <w:tcPr>
            <w:tcW w:w="2336" w:type="dxa"/>
          </w:tcPr>
          <w:p w14:paraId="65FE211D" w14:textId="7CE3A62B" w:rsidR="0073328C" w:rsidRPr="008876FB" w:rsidRDefault="008B4C6B" w:rsidP="0073328C">
            <w:r w:rsidRPr="008876FB">
              <w:t xml:space="preserve">55 </w:t>
            </w:r>
            <w:proofErr w:type="spellStart"/>
            <w:r w:rsidRPr="008876FB">
              <w:t>ед</w:t>
            </w:r>
            <w:proofErr w:type="spellEnd"/>
            <w:r w:rsidRPr="008876FB">
              <w:t xml:space="preserve"> – 39,3%</w:t>
            </w:r>
          </w:p>
        </w:tc>
        <w:tc>
          <w:tcPr>
            <w:tcW w:w="2336" w:type="dxa"/>
          </w:tcPr>
          <w:p w14:paraId="61493A76" w14:textId="3E7E13E9" w:rsidR="0073328C" w:rsidRPr="008876FB" w:rsidRDefault="008B4C6B" w:rsidP="0073328C">
            <w:r w:rsidRPr="008876FB">
              <w:t xml:space="preserve">16 </w:t>
            </w:r>
            <w:proofErr w:type="spellStart"/>
            <w:r w:rsidRPr="008876FB">
              <w:t>тыс</w:t>
            </w:r>
            <w:proofErr w:type="spellEnd"/>
            <w:r w:rsidRPr="008876FB">
              <w:t xml:space="preserve"> </w:t>
            </w:r>
            <w:r w:rsidRPr="008876FB">
              <w:rPr>
                <w:lang w:val="en-US"/>
              </w:rPr>
              <w:t>$</w:t>
            </w:r>
          </w:p>
        </w:tc>
        <w:tc>
          <w:tcPr>
            <w:tcW w:w="2337" w:type="dxa"/>
          </w:tcPr>
          <w:p w14:paraId="5154B468" w14:textId="15DE69FD" w:rsidR="0073328C" w:rsidRPr="008876FB" w:rsidRDefault="008B4C6B" w:rsidP="0073328C">
            <w:r w:rsidRPr="008876FB">
              <w:t>0,393</w:t>
            </w:r>
          </w:p>
        </w:tc>
      </w:tr>
      <w:tr w:rsidR="008B4C6B" w:rsidRPr="008876FB" w14:paraId="5FA568A4" w14:textId="77777777" w:rsidTr="003F7492">
        <w:tc>
          <w:tcPr>
            <w:tcW w:w="2336" w:type="dxa"/>
          </w:tcPr>
          <w:p w14:paraId="5DDC867C" w14:textId="2BD76EE2" w:rsidR="008B4C6B" w:rsidRPr="008876FB" w:rsidRDefault="008B4C6B" w:rsidP="0073328C">
            <w:r w:rsidRPr="008876FB">
              <w:t>Ожидаемая прибыль</w:t>
            </w:r>
          </w:p>
        </w:tc>
        <w:tc>
          <w:tcPr>
            <w:tcW w:w="7009" w:type="dxa"/>
            <w:gridSpan w:val="3"/>
          </w:tcPr>
          <w:p w14:paraId="6755BFA1" w14:textId="27C8C430" w:rsidR="008B4C6B" w:rsidRPr="008876FB" w:rsidRDefault="008B4C6B" w:rsidP="0073328C">
            <w:r w:rsidRPr="008876FB">
              <w:t xml:space="preserve">18*0,35+24*0,25+16*0,393=18,794 </w:t>
            </w:r>
            <w:proofErr w:type="spellStart"/>
            <w:r w:rsidRPr="008876FB">
              <w:t>тыс</w:t>
            </w:r>
            <w:proofErr w:type="spellEnd"/>
            <w:r w:rsidRPr="008876FB">
              <w:t xml:space="preserve"> </w:t>
            </w:r>
            <w:r w:rsidRPr="008876FB">
              <w:rPr>
                <w:lang w:val="en-US"/>
              </w:rPr>
              <w:t>$</w:t>
            </w:r>
          </w:p>
        </w:tc>
      </w:tr>
    </w:tbl>
    <w:p w14:paraId="5A796EDC" w14:textId="77777777" w:rsidR="0073328C" w:rsidRPr="008876FB" w:rsidRDefault="0073328C" w:rsidP="0073328C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B4C6B" w:rsidRPr="008876FB" w14:paraId="265D48F5" w14:textId="77777777" w:rsidTr="008B4C6B">
        <w:tc>
          <w:tcPr>
            <w:tcW w:w="2336" w:type="dxa"/>
          </w:tcPr>
          <w:p w14:paraId="1FD0191D" w14:textId="25316670" w:rsidR="008B4C6B" w:rsidRPr="008876FB" w:rsidRDefault="008B4C6B" w:rsidP="0073328C">
            <w:r w:rsidRPr="008876FB">
              <w:t>Х прибыль</w:t>
            </w:r>
          </w:p>
        </w:tc>
        <w:tc>
          <w:tcPr>
            <w:tcW w:w="2336" w:type="dxa"/>
          </w:tcPr>
          <w:p w14:paraId="0D603EB0" w14:textId="2F18B5D5" w:rsidR="008B4C6B" w:rsidRPr="008876FB" w:rsidRDefault="008B4C6B" w:rsidP="0073328C">
            <w:pPr>
              <w:rPr>
                <w:lang w:val="en-US"/>
              </w:rPr>
            </w:pPr>
            <w:r w:rsidRPr="008876FB">
              <w:t>Р вероятность</w:t>
            </w:r>
          </w:p>
        </w:tc>
        <w:tc>
          <w:tcPr>
            <w:tcW w:w="2336" w:type="dxa"/>
          </w:tcPr>
          <w:p w14:paraId="40518E8D" w14:textId="65045BEC" w:rsidR="008B4C6B" w:rsidRPr="008876FB" w:rsidRDefault="008B4C6B" w:rsidP="0073328C">
            <w:r w:rsidRPr="008876FB">
              <w:t>Х*Р</w:t>
            </w:r>
          </w:p>
        </w:tc>
        <w:tc>
          <w:tcPr>
            <w:tcW w:w="2337" w:type="dxa"/>
          </w:tcPr>
          <w:p w14:paraId="13D67BEF" w14:textId="7A19E3F8" w:rsidR="008B4C6B" w:rsidRPr="008876FB" w:rsidRDefault="008B4C6B" w:rsidP="0073328C">
            <w:r w:rsidRPr="008876FB">
              <w:t>(Х-</w:t>
            </w:r>
            <w:r w:rsidRPr="008876FB">
              <w:rPr>
                <w:rFonts w:cstheme="minorHAnsi"/>
              </w:rPr>
              <w:t>∑</w:t>
            </w:r>
            <w:r w:rsidRPr="008876FB">
              <w:t>(Х*Р)</w:t>
            </w:r>
            <w:r w:rsidRPr="008876FB">
              <w:rPr>
                <w:vertAlign w:val="superscript"/>
              </w:rPr>
              <w:t>2</w:t>
            </w:r>
            <w:r w:rsidRPr="008876FB">
              <w:t>)*Р</w:t>
            </w:r>
          </w:p>
        </w:tc>
      </w:tr>
      <w:tr w:rsidR="008B4C6B" w:rsidRPr="008876FB" w14:paraId="53D3331A" w14:textId="77777777" w:rsidTr="008B4C6B">
        <w:tc>
          <w:tcPr>
            <w:tcW w:w="2336" w:type="dxa"/>
          </w:tcPr>
          <w:p w14:paraId="53CBB07E" w14:textId="37EBF8A2" w:rsidR="008B4C6B" w:rsidRPr="008876FB" w:rsidRDefault="008B4C6B" w:rsidP="0073328C">
            <w:r w:rsidRPr="008876FB">
              <w:t>18</w:t>
            </w:r>
          </w:p>
        </w:tc>
        <w:tc>
          <w:tcPr>
            <w:tcW w:w="2336" w:type="dxa"/>
          </w:tcPr>
          <w:p w14:paraId="483EA1CC" w14:textId="20344539" w:rsidR="008B4C6B" w:rsidRPr="008876FB" w:rsidRDefault="008B4C6B" w:rsidP="0073328C">
            <w:r w:rsidRPr="008876FB">
              <w:t>0,357</w:t>
            </w:r>
          </w:p>
        </w:tc>
        <w:tc>
          <w:tcPr>
            <w:tcW w:w="2336" w:type="dxa"/>
          </w:tcPr>
          <w:p w14:paraId="25D1E8A7" w14:textId="5AF92AD5" w:rsidR="008B4C6B" w:rsidRPr="008876FB" w:rsidRDefault="008B4C6B" w:rsidP="0073328C">
            <w:r w:rsidRPr="008876FB">
              <w:t>6,426</w:t>
            </w:r>
          </w:p>
        </w:tc>
        <w:tc>
          <w:tcPr>
            <w:tcW w:w="2337" w:type="dxa"/>
          </w:tcPr>
          <w:p w14:paraId="00D70478" w14:textId="4A5561E6" w:rsidR="008B4C6B" w:rsidRPr="008876FB" w:rsidRDefault="008B4C6B" w:rsidP="0073328C">
            <w:r w:rsidRPr="008876FB">
              <w:t>0,1527</w:t>
            </w:r>
          </w:p>
        </w:tc>
      </w:tr>
      <w:tr w:rsidR="008B4C6B" w:rsidRPr="008876FB" w14:paraId="0A38EDF6" w14:textId="77777777" w:rsidTr="008B4C6B">
        <w:tc>
          <w:tcPr>
            <w:tcW w:w="2336" w:type="dxa"/>
          </w:tcPr>
          <w:p w14:paraId="6BE881D1" w14:textId="201DD759" w:rsidR="008B4C6B" w:rsidRPr="008876FB" w:rsidRDefault="008B4C6B" w:rsidP="0073328C">
            <w:r w:rsidRPr="008876FB">
              <w:t>24</w:t>
            </w:r>
          </w:p>
        </w:tc>
        <w:tc>
          <w:tcPr>
            <w:tcW w:w="2336" w:type="dxa"/>
          </w:tcPr>
          <w:p w14:paraId="51C92D41" w14:textId="260FB805" w:rsidR="008B4C6B" w:rsidRPr="008876FB" w:rsidRDefault="008B4C6B" w:rsidP="0073328C">
            <w:r w:rsidRPr="008876FB">
              <w:t>0,25</w:t>
            </w:r>
          </w:p>
        </w:tc>
        <w:tc>
          <w:tcPr>
            <w:tcW w:w="2336" w:type="dxa"/>
          </w:tcPr>
          <w:p w14:paraId="2DD9FA0B" w14:textId="23ED2724" w:rsidR="008B4C6B" w:rsidRPr="008876FB" w:rsidRDefault="008B4C6B" w:rsidP="0073328C">
            <w:r w:rsidRPr="008876FB">
              <w:t>6</w:t>
            </w:r>
          </w:p>
        </w:tc>
        <w:tc>
          <w:tcPr>
            <w:tcW w:w="2337" w:type="dxa"/>
          </w:tcPr>
          <w:p w14:paraId="1E5A5343" w14:textId="1F38FC92" w:rsidR="008B4C6B" w:rsidRPr="008876FB" w:rsidRDefault="008B4C6B" w:rsidP="0073328C">
            <w:r w:rsidRPr="008876FB">
              <w:t>7,145</w:t>
            </w:r>
          </w:p>
        </w:tc>
      </w:tr>
      <w:tr w:rsidR="008B4C6B" w:rsidRPr="008876FB" w14:paraId="7A18873F" w14:textId="77777777" w:rsidTr="008B4C6B">
        <w:tc>
          <w:tcPr>
            <w:tcW w:w="2336" w:type="dxa"/>
          </w:tcPr>
          <w:p w14:paraId="63C49D44" w14:textId="79C6A35E" w:rsidR="008B4C6B" w:rsidRPr="008876FB" w:rsidRDefault="008B4C6B" w:rsidP="0073328C">
            <w:r w:rsidRPr="008876FB">
              <w:t>16</w:t>
            </w:r>
          </w:p>
        </w:tc>
        <w:tc>
          <w:tcPr>
            <w:tcW w:w="2336" w:type="dxa"/>
          </w:tcPr>
          <w:p w14:paraId="08D237BC" w14:textId="43ACA99F" w:rsidR="008B4C6B" w:rsidRPr="008876FB" w:rsidRDefault="008B4C6B" w:rsidP="0073328C">
            <w:r w:rsidRPr="008876FB">
              <w:t>0,393</w:t>
            </w:r>
          </w:p>
        </w:tc>
        <w:tc>
          <w:tcPr>
            <w:tcW w:w="2336" w:type="dxa"/>
          </w:tcPr>
          <w:p w14:paraId="03B0EEB5" w14:textId="4B5419FE" w:rsidR="008B4C6B" w:rsidRPr="008876FB" w:rsidRDefault="008B4C6B" w:rsidP="0073328C">
            <w:r w:rsidRPr="008876FB">
              <w:t>6,228</w:t>
            </w:r>
          </w:p>
        </w:tc>
        <w:tc>
          <w:tcPr>
            <w:tcW w:w="2337" w:type="dxa"/>
          </w:tcPr>
          <w:p w14:paraId="35C24D34" w14:textId="082ADFC4" w:rsidR="008B4C6B" w:rsidRPr="008876FB" w:rsidRDefault="008B4C6B" w:rsidP="0073328C">
            <w:r w:rsidRPr="008876FB">
              <w:t>2,768</w:t>
            </w:r>
          </w:p>
        </w:tc>
      </w:tr>
      <w:tr w:rsidR="008876FB" w:rsidRPr="008876FB" w14:paraId="282FF46E" w14:textId="77777777" w:rsidTr="008B4C6B">
        <w:tc>
          <w:tcPr>
            <w:tcW w:w="2336" w:type="dxa"/>
          </w:tcPr>
          <w:p w14:paraId="3CEF9E6C" w14:textId="49BD9599" w:rsidR="008876FB" w:rsidRPr="008876FB" w:rsidRDefault="008876FB" w:rsidP="0073328C">
            <w:r w:rsidRPr="008876FB">
              <w:rPr>
                <w:rFonts w:cstheme="minorHAnsi"/>
              </w:rPr>
              <w:t>∑</w:t>
            </w:r>
            <w:r w:rsidRPr="008876FB">
              <w:rPr>
                <w:rFonts w:cstheme="minorHAnsi"/>
              </w:rPr>
              <w:t>(</w:t>
            </w:r>
            <w:proofErr w:type="spellStart"/>
            <w:r w:rsidRPr="008876FB">
              <w:rPr>
                <w:rFonts w:cstheme="minorHAnsi"/>
              </w:rPr>
              <w:t>дип</w:t>
            </w:r>
            <w:proofErr w:type="spellEnd"/>
            <w:r w:rsidRPr="008876FB">
              <w:rPr>
                <w:rFonts w:cstheme="minorHAnsi"/>
              </w:rPr>
              <w:t>)</w:t>
            </w:r>
          </w:p>
        </w:tc>
        <w:tc>
          <w:tcPr>
            <w:tcW w:w="2336" w:type="dxa"/>
          </w:tcPr>
          <w:p w14:paraId="4F9D6B2D" w14:textId="0920F3D0" w:rsidR="008876FB" w:rsidRPr="008876FB" w:rsidRDefault="008876FB" w:rsidP="0073328C">
            <w:r w:rsidRPr="008876FB">
              <w:t>1</w:t>
            </w:r>
          </w:p>
        </w:tc>
        <w:tc>
          <w:tcPr>
            <w:tcW w:w="2336" w:type="dxa"/>
          </w:tcPr>
          <w:p w14:paraId="6525844C" w14:textId="314F9245" w:rsidR="008876FB" w:rsidRPr="008876FB" w:rsidRDefault="008876FB" w:rsidP="0073328C">
            <w:r w:rsidRPr="008876FB">
              <w:t>18,654</w:t>
            </w:r>
          </w:p>
        </w:tc>
        <w:tc>
          <w:tcPr>
            <w:tcW w:w="2337" w:type="dxa"/>
          </w:tcPr>
          <w:p w14:paraId="6B51477A" w14:textId="19E9108C" w:rsidR="008876FB" w:rsidRPr="008876FB" w:rsidRDefault="008876FB" w:rsidP="0073328C">
            <w:r w:rsidRPr="008876FB">
              <w:t>10,0657</w:t>
            </w:r>
          </w:p>
        </w:tc>
      </w:tr>
    </w:tbl>
    <w:p w14:paraId="1918B4D8" w14:textId="77777777" w:rsidR="008B4C6B" w:rsidRPr="008876FB" w:rsidRDefault="008B4C6B" w:rsidP="0073328C">
      <w:pPr>
        <w:rPr>
          <w:b/>
          <w:bCs/>
        </w:rPr>
      </w:pPr>
    </w:p>
    <w:p w14:paraId="320A2269" w14:textId="29BFEE9E" w:rsidR="008876FB" w:rsidRPr="008876FB" w:rsidRDefault="008876FB" w:rsidP="0073328C">
      <w:pPr>
        <w:rPr>
          <w:rFonts w:eastAsiaTheme="minorEastAsia"/>
        </w:rPr>
      </w:pPr>
      <w:r w:rsidRPr="008876FB">
        <w:t>δ</w:t>
      </w:r>
      <w:r w:rsidRPr="008876FB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10,0657</m:t>
            </m:r>
          </m:e>
        </m:rad>
        <m:r>
          <w:rPr>
            <w:rFonts w:ascii="Cambria Math" w:hAnsi="Cambria Math"/>
          </w:rPr>
          <m:t>=3,173</m:t>
        </m:r>
      </m:oMath>
    </w:p>
    <w:p w14:paraId="24C0F6DD" w14:textId="512F5D0D" w:rsidR="008876FB" w:rsidRPr="008876FB" w:rsidRDefault="008876FB" w:rsidP="0073328C">
      <w:pPr>
        <w:rPr>
          <w:rFonts w:eastAsiaTheme="minorEastAsia"/>
        </w:rPr>
      </w:pPr>
      <w:r w:rsidRPr="008876FB">
        <w:rPr>
          <w:rFonts w:eastAsiaTheme="minorEastAsia"/>
        </w:rPr>
        <w:t>к</w:t>
      </w:r>
      <w:r w:rsidRPr="008876FB">
        <w:rPr>
          <w:rFonts w:eastAsiaTheme="minorEastAsia"/>
          <w:lang w:val="en-US"/>
        </w:rPr>
        <w:t>var</w:t>
      </w:r>
      <w:r w:rsidRPr="008876FB">
        <w:rPr>
          <w:rFonts w:eastAsiaTheme="minorEastAsia"/>
        </w:rPr>
        <w:t xml:space="preserve"> = 3,173/18,654=0,17</w:t>
      </w:r>
      <w:r w:rsidRPr="008876FB">
        <w:rPr>
          <w:rFonts w:eastAsiaTheme="minorEastAsia"/>
          <w:lang w:val="en-US"/>
        </w:rPr>
        <w:t>&lt; 0</w:t>
      </w:r>
      <w:r w:rsidRPr="008876FB">
        <w:rPr>
          <w:rFonts w:eastAsiaTheme="minorEastAsia"/>
        </w:rPr>
        <w:t>,25 – риск средней степени</w:t>
      </w:r>
    </w:p>
    <w:p w14:paraId="210383B2" w14:textId="77777777" w:rsidR="008876FB" w:rsidRPr="008876FB" w:rsidRDefault="008876FB" w:rsidP="0073328C">
      <w:pPr>
        <w:rPr>
          <w:rFonts w:eastAsia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876FB" w:rsidRPr="008876FB" w14:paraId="59F36F5C" w14:textId="77777777" w:rsidTr="00A2535E">
        <w:tc>
          <w:tcPr>
            <w:tcW w:w="9345" w:type="dxa"/>
            <w:gridSpan w:val="4"/>
          </w:tcPr>
          <w:p w14:paraId="1C2F343B" w14:textId="38E47298" w:rsidR="008876FB" w:rsidRPr="008876FB" w:rsidRDefault="008876FB" w:rsidP="00A2535E">
            <w:r w:rsidRPr="008876FB">
              <w:t>Товар «</w:t>
            </w:r>
            <w:r w:rsidRPr="008876FB">
              <w:t>Б</w:t>
            </w:r>
            <w:r w:rsidRPr="008876FB">
              <w:t>»</w:t>
            </w:r>
          </w:p>
        </w:tc>
      </w:tr>
      <w:tr w:rsidR="008876FB" w:rsidRPr="008876FB" w14:paraId="1536BA0B" w14:textId="77777777" w:rsidTr="00A2535E">
        <w:tc>
          <w:tcPr>
            <w:tcW w:w="2336" w:type="dxa"/>
          </w:tcPr>
          <w:p w14:paraId="6B03F18A" w14:textId="77777777" w:rsidR="008876FB" w:rsidRPr="008876FB" w:rsidRDefault="008876FB" w:rsidP="00A2535E">
            <w:r w:rsidRPr="008876FB">
              <w:t>Объем товара</w:t>
            </w:r>
          </w:p>
        </w:tc>
        <w:tc>
          <w:tcPr>
            <w:tcW w:w="2336" w:type="dxa"/>
          </w:tcPr>
          <w:p w14:paraId="1156222A" w14:textId="20F860F0" w:rsidR="008876FB" w:rsidRPr="008876FB" w:rsidRDefault="008876FB" w:rsidP="00A2535E">
            <w:r w:rsidRPr="008876FB">
              <w:t>1</w:t>
            </w:r>
            <w:r w:rsidRPr="008876FB">
              <w:t>1</w:t>
            </w:r>
            <w:r w:rsidRPr="008876FB">
              <w:t xml:space="preserve">0 </w:t>
            </w:r>
            <w:proofErr w:type="spellStart"/>
            <w:r w:rsidRPr="008876FB">
              <w:t>ед</w:t>
            </w:r>
            <w:proofErr w:type="spellEnd"/>
            <w:r w:rsidRPr="008876FB">
              <w:t xml:space="preserve"> – 100%</w:t>
            </w:r>
          </w:p>
        </w:tc>
        <w:tc>
          <w:tcPr>
            <w:tcW w:w="2336" w:type="dxa"/>
          </w:tcPr>
          <w:p w14:paraId="30694F72" w14:textId="77777777" w:rsidR="008876FB" w:rsidRPr="008876FB" w:rsidRDefault="008876FB" w:rsidP="00A2535E">
            <w:r w:rsidRPr="008876FB">
              <w:t>Сумма прибыли (Х)</w:t>
            </w:r>
          </w:p>
        </w:tc>
        <w:tc>
          <w:tcPr>
            <w:tcW w:w="2337" w:type="dxa"/>
          </w:tcPr>
          <w:p w14:paraId="53198601" w14:textId="77777777" w:rsidR="008876FB" w:rsidRPr="008876FB" w:rsidRDefault="008876FB" w:rsidP="00A2535E">
            <w:r w:rsidRPr="008876FB">
              <w:t>Степень вероятности</w:t>
            </w:r>
          </w:p>
        </w:tc>
      </w:tr>
      <w:tr w:rsidR="008876FB" w:rsidRPr="008876FB" w14:paraId="61A52040" w14:textId="77777777" w:rsidTr="00A2535E">
        <w:tc>
          <w:tcPr>
            <w:tcW w:w="2336" w:type="dxa"/>
          </w:tcPr>
          <w:p w14:paraId="6F8BFE20" w14:textId="77777777" w:rsidR="008876FB" w:rsidRPr="008876FB" w:rsidRDefault="008876FB" w:rsidP="00A2535E">
            <w:r w:rsidRPr="008876FB">
              <w:t>Партия 1</w:t>
            </w:r>
          </w:p>
        </w:tc>
        <w:tc>
          <w:tcPr>
            <w:tcW w:w="2336" w:type="dxa"/>
          </w:tcPr>
          <w:p w14:paraId="68A1126D" w14:textId="0177FC04" w:rsidR="008876FB" w:rsidRPr="008876FB" w:rsidRDefault="008876FB" w:rsidP="00A2535E">
            <w:r w:rsidRPr="008876FB">
              <w:t>35</w:t>
            </w:r>
            <w:r w:rsidRPr="008876FB">
              <w:t xml:space="preserve"> </w:t>
            </w:r>
            <w:proofErr w:type="spellStart"/>
            <w:r w:rsidRPr="008876FB">
              <w:t>ед</w:t>
            </w:r>
            <w:proofErr w:type="spellEnd"/>
            <w:r w:rsidRPr="008876FB">
              <w:t xml:space="preserve"> –</w:t>
            </w:r>
            <w:r w:rsidRPr="008876FB">
              <w:t>91,8</w:t>
            </w:r>
            <w:r w:rsidRPr="008876FB">
              <w:t>%</w:t>
            </w:r>
          </w:p>
        </w:tc>
        <w:tc>
          <w:tcPr>
            <w:tcW w:w="2336" w:type="dxa"/>
          </w:tcPr>
          <w:p w14:paraId="064CC2BB" w14:textId="28187DE1" w:rsidR="008876FB" w:rsidRPr="008876FB" w:rsidRDefault="008876FB" w:rsidP="00A2535E">
            <w:pPr>
              <w:rPr>
                <w:lang w:val="en-US"/>
              </w:rPr>
            </w:pPr>
            <w:r w:rsidRPr="008876FB">
              <w:t>1</w:t>
            </w:r>
            <w:r w:rsidRPr="008876FB">
              <w:t>4</w:t>
            </w:r>
            <w:r w:rsidRPr="008876FB">
              <w:t xml:space="preserve"> </w:t>
            </w:r>
            <w:proofErr w:type="spellStart"/>
            <w:r w:rsidRPr="008876FB">
              <w:t>тыч</w:t>
            </w:r>
            <w:proofErr w:type="spellEnd"/>
            <w:r w:rsidRPr="008876FB">
              <w:rPr>
                <w:lang w:val="en-US"/>
              </w:rPr>
              <w:t xml:space="preserve"> $</w:t>
            </w:r>
          </w:p>
        </w:tc>
        <w:tc>
          <w:tcPr>
            <w:tcW w:w="2337" w:type="dxa"/>
          </w:tcPr>
          <w:p w14:paraId="49D73F53" w14:textId="0CC6FE71" w:rsidR="008876FB" w:rsidRPr="008876FB" w:rsidRDefault="008876FB" w:rsidP="00A2535E">
            <w:r w:rsidRPr="008876FB">
              <w:t>0,</w:t>
            </w:r>
            <w:r w:rsidRPr="008876FB">
              <w:t>318</w:t>
            </w:r>
          </w:p>
        </w:tc>
      </w:tr>
      <w:tr w:rsidR="008876FB" w:rsidRPr="008876FB" w14:paraId="0F0CB610" w14:textId="77777777" w:rsidTr="00A2535E">
        <w:tc>
          <w:tcPr>
            <w:tcW w:w="2336" w:type="dxa"/>
          </w:tcPr>
          <w:p w14:paraId="16D333EF" w14:textId="77777777" w:rsidR="008876FB" w:rsidRPr="008876FB" w:rsidRDefault="008876FB" w:rsidP="00A2535E">
            <w:r w:rsidRPr="008876FB">
              <w:t>Партия 2</w:t>
            </w:r>
          </w:p>
        </w:tc>
        <w:tc>
          <w:tcPr>
            <w:tcW w:w="2336" w:type="dxa"/>
          </w:tcPr>
          <w:p w14:paraId="3F7C14E4" w14:textId="7EC4D431" w:rsidR="008876FB" w:rsidRPr="008876FB" w:rsidRDefault="008876FB" w:rsidP="00A2535E">
            <w:r w:rsidRPr="008876FB">
              <w:t>33</w:t>
            </w:r>
            <w:r w:rsidRPr="008876FB">
              <w:t xml:space="preserve"> </w:t>
            </w:r>
            <w:proofErr w:type="spellStart"/>
            <w:r w:rsidRPr="008876FB">
              <w:t>ед</w:t>
            </w:r>
            <w:proofErr w:type="spellEnd"/>
            <w:r w:rsidRPr="008876FB">
              <w:t xml:space="preserve"> – </w:t>
            </w:r>
            <w:r w:rsidRPr="008876FB">
              <w:t>30</w:t>
            </w:r>
            <w:r w:rsidRPr="008876FB">
              <w:t>%</w:t>
            </w:r>
          </w:p>
        </w:tc>
        <w:tc>
          <w:tcPr>
            <w:tcW w:w="2336" w:type="dxa"/>
          </w:tcPr>
          <w:p w14:paraId="163A4A18" w14:textId="31C16EDE" w:rsidR="008876FB" w:rsidRPr="008876FB" w:rsidRDefault="008876FB" w:rsidP="00A2535E">
            <w:r w:rsidRPr="008876FB">
              <w:t>2</w:t>
            </w:r>
            <w:r w:rsidRPr="008876FB">
              <w:t>0</w:t>
            </w:r>
            <w:r w:rsidRPr="008876FB">
              <w:t xml:space="preserve"> </w:t>
            </w:r>
            <w:proofErr w:type="spellStart"/>
            <w:r w:rsidRPr="008876FB">
              <w:t>тыс</w:t>
            </w:r>
            <w:proofErr w:type="spellEnd"/>
            <w:r w:rsidRPr="008876FB">
              <w:t xml:space="preserve"> </w:t>
            </w:r>
            <w:r w:rsidRPr="008876FB">
              <w:rPr>
                <w:lang w:val="en-US"/>
              </w:rPr>
              <w:t>$</w:t>
            </w:r>
          </w:p>
        </w:tc>
        <w:tc>
          <w:tcPr>
            <w:tcW w:w="2337" w:type="dxa"/>
          </w:tcPr>
          <w:p w14:paraId="55393756" w14:textId="35877316" w:rsidR="008876FB" w:rsidRPr="008876FB" w:rsidRDefault="008876FB" w:rsidP="00A2535E">
            <w:r w:rsidRPr="008876FB">
              <w:t>0,</w:t>
            </w:r>
            <w:r w:rsidRPr="008876FB">
              <w:t>3</w:t>
            </w:r>
          </w:p>
        </w:tc>
      </w:tr>
      <w:tr w:rsidR="008876FB" w:rsidRPr="008876FB" w14:paraId="505B91E7" w14:textId="77777777" w:rsidTr="00A2535E">
        <w:tc>
          <w:tcPr>
            <w:tcW w:w="2336" w:type="dxa"/>
          </w:tcPr>
          <w:p w14:paraId="75B132CA" w14:textId="77777777" w:rsidR="008876FB" w:rsidRPr="008876FB" w:rsidRDefault="008876FB" w:rsidP="00A2535E">
            <w:r w:rsidRPr="008876FB">
              <w:t>Партия 3</w:t>
            </w:r>
          </w:p>
        </w:tc>
        <w:tc>
          <w:tcPr>
            <w:tcW w:w="2336" w:type="dxa"/>
          </w:tcPr>
          <w:p w14:paraId="29F66B51" w14:textId="48F301AD" w:rsidR="008876FB" w:rsidRPr="008876FB" w:rsidRDefault="008876FB" w:rsidP="00A2535E">
            <w:r w:rsidRPr="008876FB">
              <w:t>42</w:t>
            </w:r>
            <w:r w:rsidRPr="008876FB">
              <w:t xml:space="preserve"> </w:t>
            </w:r>
            <w:proofErr w:type="spellStart"/>
            <w:r w:rsidRPr="008876FB">
              <w:t>ед</w:t>
            </w:r>
            <w:proofErr w:type="spellEnd"/>
            <w:r w:rsidRPr="008876FB">
              <w:t xml:space="preserve"> – </w:t>
            </w:r>
            <w:r w:rsidRPr="008876FB">
              <w:t>38,2</w:t>
            </w:r>
            <w:r w:rsidRPr="008876FB">
              <w:t>%</w:t>
            </w:r>
          </w:p>
        </w:tc>
        <w:tc>
          <w:tcPr>
            <w:tcW w:w="2336" w:type="dxa"/>
          </w:tcPr>
          <w:p w14:paraId="6D7FC6AF" w14:textId="447DF02D" w:rsidR="008876FB" w:rsidRPr="008876FB" w:rsidRDefault="008876FB" w:rsidP="00A2535E">
            <w:r w:rsidRPr="008876FB">
              <w:t>1</w:t>
            </w:r>
            <w:r w:rsidRPr="008876FB">
              <w:t>1</w:t>
            </w:r>
            <w:r w:rsidRPr="008876FB">
              <w:t xml:space="preserve"> </w:t>
            </w:r>
            <w:proofErr w:type="spellStart"/>
            <w:r w:rsidRPr="008876FB">
              <w:t>тыс</w:t>
            </w:r>
            <w:proofErr w:type="spellEnd"/>
            <w:r w:rsidRPr="008876FB">
              <w:t xml:space="preserve"> </w:t>
            </w:r>
            <w:r w:rsidRPr="008876FB">
              <w:rPr>
                <w:lang w:val="en-US"/>
              </w:rPr>
              <w:t>$</w:t>
            </w:r>
          </w:p>
        </w:tc>
        <w:tc>
          <w:tcPr>
            <w:tcW w:w="2337" w:type="dxa"/>
          </w:tcPr>
          <w:p w14:paraId="59F6139F" w14:textId="01778D14" w:rsidR="008876FB" w:rsidRPr="008876FB" w:rsidRDefault="008876FB" w:rsidP="00A2535E">
            <w:r w:rsidRPr="008876FB">
              <w:t>0,3</w:t>
            </w:r>
            <w:r w:rsidRPr="008876FB">
              <w:t>82</w:t>
            </w:r>
          </w:p>
        </w:tc>
      </w:tr>
      <w:tr w:rsidR="008876FB" w:rsidRPr="008876FB" w14:paraId="30422B4F" w14:textId="77777777" w:rsidTr="00A2535E">
        <w:tc>
          <w:tcPr>
            <w:tcW w:w="2336" w:type="dxa"/>
          </w:tcPr>
          <w:p w14:paraId="63F92E45" w14:textId="77777777" w:rsidR="008876FB" w:rsidRPr="008876FB" w:rsidRDefault="008876FB" w:rsidP="00A2535E">
            <w:r w:rsidRPr="008876FB">
              <w:t>Ожидаемая прибыль</w:t>
            </w:r>
          </w:p>
        </w:tc>
        <w:tc>
          <w:tcPr>
            <w:tcW w:w="7009" w:type="dxa"/>
            <w:gridSpan w:val="3"/>
          </w:tcPr>
          <w:p w14:paraId="697107B9" w14:textId="76C9767B" w:rsidR="008876FB" w:rsidRPr="008876FB" w:rsidRDefault="008876FB" w:rsidP="00A2535E">
            <w:r w:rsidRPr="008876FB">
              <w:t>1</w:t>
            </w:r>
            <w:r w:rsidRPr="008876FB">
              <w:t>4</w:t>
            </w:r>
            <w:r w:rsidRPr="008876FB">
              <w:t>*0,3</w:t>
            </w:r>
            <w:r w:rsidRPr="008876FB">
              <w:t>18</w:t>
            </w:r>
            <w:r w:rsidRPr="008876FB">
              <w:t>+2</w:t>
            </w:r>
            <w:r w:rsidRPr="008876FB">
              <w:t>0</w:t>
            </w:r>
            <w:r w:rsidRPr="008876FB">
              <w:t>*0,</w:t>
            </w:r>
            <w:r w:rsidRPr="008876FB">
              <w:t>3</w:t>
            </w:r>
            <w:r w:rsidRPr="008876FB">
              <w:t>+1</w:t>
            </w:r>
            <w:r w:rsidRPr="008876FB">
              <w:t>1</w:t>
            </w:r>
            <w:r w:rsidRPr="008876FB">
              <w:t>*0,3</w:t>
            </w:r>
            <w:r w:rsidRPr="008876FB">
              <w:t>82</w:t>
            </w:r>
            <w:r w:rsidRPr="008876FB">
              <w:t>=1</w:t>
            </w:r>
            <w:r w:rsidRPr="008876FB">
              <w:t>4,654</w:t>
            </w:r>
            <w:r w:rsidRPr="008876FB">
              <w:t xml:space="preserve"> </w:t>
            </w:r>
            <w:proofErr w:type="spellStart"/>
            <w:r w:rsidRPr="008876FB">
              <w:t>тыс</w:t>
            </w:r>
            <w:proofErr w:type="spellEnd"/>
            <w:r w:rsidRPr="008876FB">
              <w:t xml:space="preserve"> </w:t>
            </w:r>
            <w:r w:rsidRPr="008876FB">
              <w:rPr>
                <w:lang w:val="en-US"/>
              </w:rPr>
              <w:t>$</w:t>
            </w:r>
          </w:p>
        </w:tc>
      </w:tr>
    </w:tbl>
    <w:p w14:paraId="75844D23" w14:textId="77777777" w:rsidR="008876FB" w:rsidRPr="008876FB" w:rsidRDefault="008876FB" w:rsidP="008876FB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876FB" w:rsidRPr="008876FB" w14:paraId="55259D0D" w14:textId="77777777" w:rsidTr="00A2535E">
        <w:tc>
          <w:tcPr>
            <w:tcW w:w="2336" w:type="dxa"/>
          </w:tcPr>
          <w:p w14:paraId="6F9036F1" w14:textId="77777777" w:rsidR="008876FB" w:rsidRPr="008876FB" w:rsidRDefault="008876FB" w:rsidP="00A2535E">
            <w:r w:rsidRPr="008876FB">
              <w:t>Х прибыль</w:t>
            </w:r>
          </w:p>
        </w:tc>
        <w:tc>
          <w:tcPr>
            <w:tcW w:w="2336" w:type="dxa"/>
          </w:tcPr>
          <w:p w14:paraId="0A98A5E1" w14:textId="77777777" w:rsidR="008876FB" w:rsidRPr="008876FB" w:rsidRDefault="008876FB" w:rsidP="00A2535E">
            <w:pPr>
              <w:rPr>
                <w:lang w:val="en-US"/>
              </w:rPr>
            </w:pPr>
            <w:r w:rsidRPr="008876FB">
              <w:t>Р вероятность</w:t>
            </w:r>
          </w:p>
        </w:tc>
        <w:tc>
          <w:tcPr>
            <w:tcW w:w="2336" w:type="dxa"/>
          </w:tcPr>
          <w:p w14:paraId="1D2052A0" w14:textId="77777777" w:rsidR="008876FB" w:rsidRPr="008876FB" w:rsidRDefault="008876FB" w:rsidP="00A2535E">
            <w:r w:rsidRPr="008876FB">
              <w:t>Х*Р</w:t>
            </w:r>
          </w:p>
        </w:tc>
        <w:tc>
          <w:tcPr>
            <w:tcW w:w="2337" w:type="dxa"/>
          </w:tcPr>
          <w:p w14:paraId="7C0E8C34" w14:textId="77777777" w:rsidR="008876FB" w:rsidRPr="008876FB" w:rsidRDefault="008876FB" w:rsidP="00A2535E">
            <w:r w:rsidRPr="008876FB">
              <w:t>(Х-</w:t>
            </w:r>
            <w:r w:rsidRPr="008876FB">
              <w:rPr>
                <w:rFonts w:cstheme="minorHAnsi"/>
              </w:rPr>
              <w:t>∑</w:t>
            </w:r>
            <w:r w:rsidRPr="008876FB">
              <w:t>(Х*Р)</w:t>
            </w:r>
            <w:r w:rsidRPr="008876FB">
              <w:rPr>
                <w:vertAlign w:val="superscript"/>
              </w:rPr>
              <w:t>2</w:t>
            </w:r>
            <w:r w:rsidRPr="008876FB">
              <w:t>)*Р</w:t>
            </w:r>
          </w:p>
        </w:tc>
      </w:tr>
      <w:tr w:rsidR="008876FB" w:rsidRPr="008876FB" w14:paraId="23571848" w14:textId="77777777" w:rsidTr="00A2535E">
        <w:tc>
          <w:tcPr>
            <w:tcW w:w="2336" w:type="dxa"/>
          </w:tcPr>
          <w:p w14:paraId="1F06E6CC" w14:textId="28174AC9" w:rsidR="008876FB" w:rsidRPr="008876FB" w:rsidRDefault="008876FB" w:rsidP="008876FB">
            <w:r w:rsidRPr="008876FB">
              <w:t>1</w:t>
            </w:r>
            <w:r w:rsidRPr="008876FB">
              <w:t>4</w:t>
            </w:r>
          </w:p>
        </w:tc>
        <w:tc>
          <w:tcPr>
            <w:tcW w:w="2336" w:type="dxa"/>
          </w:tcPr>
          <w:p w14:paraId="66D0E93D" w14:textId="6CE0C5FA" w:rsidR="008876FB" w:rsidRPr="008876FB" w:rsidRDefault="008876FB" w:rsidP="008876FB">
            <w:r w:rsidRPr="008876FB">
              <w:t>0,318</w:t>
            </w:r>
          </w:p>
        </w:tc>
        <w:tc>
          <w:tcPr>
            <w:tcW w:w="2336" w:type="dxa"/>
          </w:tcPr>
          <w:p w14:paraId="7790ADC9" w14:textId="0EB04498" w:rsidR="008876FB" w:rsidRPr="008876FB" w:rsidRDefault="008876FB" w:rsidP="008876FB">
            <w:r w:rsidRPr="008876FB">
              <w:t>4,452</w:t>
            </w:r>
          </w:p>
        </w:tc>
        <w:tc>
          <w:tcPr>
            <w:tcW w:w="2337" w:type="dxa"/>
          </w:tcPr>
          <w:p w14:paraId="0467F60E" w14:textId="416A35EA" w:rsidR="008876FB" w:rsidRPr="008876FB" w:rsidRDefault="008876FB" w:rsidP="008876FB">
            <w:r w:rsidRPr="008876FB">
              <w:t>0,</w:t>
            </w:r>
            <w:r w:rsidRPr="008876FB">
              <w:t>136</w:t>
            </w:r>
          </w:p>
        </w:tc>
      </w:tr>
      <w:tr w:rsidR="008876FB" w:rsidRPr="008876FB" w14:paraId="14B85726" w14:textId="77777777" w:rsidTr="00A2535E">
        <w:tc>
          <w:tcPr>
            <w:tcW w:w="2336" w:type="dxa"/>
          </w:tcPr>
          <w:p w14:paraId="5F4B478A" w14:textId="3A1AF766" w:rsidR="008876FB" w:rsidRPr="008876FB" w:rsidRDefault="008876FB" w:rsidP="008876FB">
            <w:r w:rsidRPr="008876FB">
              <w:t>2</w:t>
            </w:r>
            <w:r w:rsidRPr="008876FB">
              <w:t>0</w:t>
            </w:r>
          </w:p>
        </w:tc>
        <w:tc>
          <w:tcPr>
            <w:tcW w:w="2336" w:type="dxa"/>
          </w:tcPr>
          <w:p w14:paraId="66045A9D" w14:textId="62F2E02F" w:rsidR="008876FB" w:rsidRPr="008876FB" w:rsidRDefault="008876FB" w:rsidP="008876FB">
            <w:r w:rsidRPr="008876FB">
              <w:t>0,3</w:t>
            </w:r>
          </w:p>
        </w:tc>
        <w:tc>
          <w:tcPr>
            <w:tcW w:w="2336" w:type="dxa"/>
          </w:tcPr>
          <w:p w14:paraId="50151EF0" w14:textId="77777777" w:rsidR="008876FB" w:rsidRPr="008876FB" w:rsidRDefault="008876FB" w:rsidP="008876FB">
            <w:r w:rsidRPr="008876FB">
              <w:t>6</w:t>
            </w:r>
          </w:p>
        </w:tc>
        <w:tc>
          <w:tcPr>
            <w:tcW w:w="2337" w:type="dxa"/>
          </w:tcPr>
          <w:p w14:paraId="5550B839" w14:textId="11A0DA2D" w:rsidR="008876FB" w:rsidRPr="008876FB" w:rsidRDefault="008876FB" w:rsidP="008876FB">
            <w:r w:rsidRPr="008876FB">
              <w:t>8,5739</w:t>
            </w:r>
          </w:p>
        </w:tc>
      </w:tr>
      <w:tr w:rsidR="008876FB" w:rsidRPr="008876FB" w14:paraId="715C7A45" w14:textId="77777777" w:rsidTr="00A2535E">
        <w:tc>
          <w:tcPr>
            <w:tcW w:w="2336" w:type="dxa"/>
          </w:tcPr>
          <w:p w14:paraId="7EF40A9E" w14:textId="7276064D" w:rsidR="008876FB" w:rsidRPr="008876FB" w:rsidRDefault="008876FB" w:rsidP="008876FB">
            <w:r w:rsidRPr="008876FB">
              <w:t>1</w:t>
            </w:r>
            <w:r w:rsidRPr="008876FB">
              <w:t>1</w:t>
            </w:r>
          </w:p>
        </w:tc>
        <w:tc>
          <w:tcPr>
            <w:tcW w:w="2336" w:type="dxa"/>
          </w:tcPr>
          <w:p w14:paraId="734849FA" w14:textId="0789DD35" w:rsidR="008876FB" w:rsidRPr="008876FB" w:rsidRDefault="008876FB" w:rsidP="008876FB">
            <w:r w:rsidRPr="008876FB">
              <w:t>0,382</w:t>
            </w:r>
          </w:p>
        </w:tc>
        <w:tc>
          <w:tcPr>
            <w:tcW w:w="2336" w:type="dxa"/>
          </w:tcPr>
          <w:p w14:paraId="374B0251" w14:textId="5617DB24" w:rsidR="008876FB" w:rsidRPr="008876FB" w:rsidRDefault="008876FB" w:rsidP="008876FB">
            <w:r w:rsidRPr="008876FB">
              <w:t>4</w:t>
            </w:r>
            <w:r w:rsidRPr="008876FB">
              <w:t>,2</w:t>
            </w:r>
            <w:r w:rsidRPr="008876FB">
              <w:t>0</w:t>
            </w:r>
            <w:r w:rsidRPr="008876FB">
              <w:t>2</w:t>
            </w:r>
          </w:p>
        </w:tc>
        <w:tc>
          <w:tcPr>
            <w:tcW w:w="2337" w:type="dxa"/>
          </w:tcPr>
          <w:p w14:paraId="53A4B910" w14:textId="3DA64385" w:rsidR="008876FB" w:rsidRPr="008876FB" w:rsidRDefault="008876FB" w:rsidP="008876FB">
            <w:r w:rsidRPr="008876FB">
              <w:t>5,1004</w:t>
            </w:r>
          </w:p>
        </w:tc>
      </w:tr>
      <w:tr w:rsidR="008876FB" w:rsidRPr="008876FB" w14:paraId="1F6281CC" w14:textId="77777777" w:rsidTr="00A2535E">
        <w:tc>
          <w:tcPr>
            <w:tcW w:w="2336" w:type="dxa"/>
          </w:tcPr>
          <w:p w14:paraId="03CB92A5" w14:textId="77777777" w:rsidR="008876FB" w:rsidRPr="008876FB" w:rsidRDefault="008876FB" w:rsidP="00A2535E">
            <w:r w:rsidRPr="008876FB">
              <w:rPr>
                <w:rFonts w:cstheme="minorHAnsi"/>
              </w:rPr>
              <w:t>∑(</w:t>
            </w:r>
            <w:proofErr w:type="spellStart"/>
            <w:r w:rsidRPr="008876FB">
              <w:rPr>
                <w:rFonts w:cstheme="minorHAnsi"/>
              </w:rPr>
              <w:t>дип</w:t>
            </w:r>
            <w:proofErr w:type="spellEnd"/>
            <w:r w:rsidRPr="008876FB">
              <w:rPr>
                <w:rFonts w:cstheme="minorHAnsi"/>
              </w:rPr>
              <w:t>)</w:t>
            </w:r>
          </w:p>
        </w:tc>
        <w:tc>
          <w:tcPr>
            <w:tcW w:w="2336" w:type="dxa"/>
          </w:tcPr>
          <w:p w14:paraId="33C574DF" w14:textId="77777777" w:rsidR="008876FB" w:rsidRPr="008876FB" w:rsidRDefault="008876FB" w:rsidP="00A2535E">
            <w:r w:rsidRPr="008876FB">
              <w:t>1</w:t>
            </w:r>
          </w:p>
        </w:tc>
        <w:tc>
          <w:tcPr>
            <w:tcW w:w="2336" w:type="dxa"/>
          </w:tcPr>
          <w:p w14:paraId="392159F1" w14:textId="464FE9E5" w:rsidR="008876FB" w:rsidRPr="008876FB" w:rsidRDefault="008876FB" w:rsidP="00A2535E">
            <w:r w:rsidRPr="008876FB">
              <w:t>1</w:t>
            </w:r>
            <w:r w:rsidRPr="008876FB">
              <w:t>4</w:t>
            </w:r>
            <w:r w:rsidRPr="008876FB">
              <w:t>,</w:t>
            </w:r>
            <w:r w:rsidRPr="008876FB">
              <w:t>654</w:t>
            </w:r>
          </w:p>
        </w:tc>
        <w:tc>
          <w:tcPr>
            <w:tcW w:w="2337" w:type="dxa"/>
          </w:tcPr>
          <w:p w14:paraId="4F843E9A" w14:textId="02498B6E" w:rsidR="008876FB" w:rsidRPr="008876FB" w:rsidRDefault="008876FB" w:rsidP="00A2535E">
            <w:r w:rsidRPr="008876FB">
              <w:t>1</w:t>
            </w:r>
            <w:r w:rsidRPr="008876FB">
              <w:t>3</w:t>
            </w:r>
            <w:r w:rsidRPr="008876FB">
              <w:t>,</w:t>
            </w:r>
            <w:r w:rsidRPr="008876FB">
              <w:t>8103</w:t>
            </w:r>
          </w:p>
        </w:tc>
      </w:tr>
    </w:tbl>
    <w:p w14:paraId="211A3F82" w14:textId="77777777" w:rsidR="008876FB" w:rsidRPr="008876FB" w:rsidRDefault="008876FB" w:rsidP="008876FB">
      <w:pPr>
        <w:rPr>
          <w:b/>
          <w:bCs/>
        </w:rPr>
      </w:pPr>
    </w:p>
    <w:p w14:paraId="0703343F" w14:textId="4684D9E1" w:rsidR="008876FB" w:rsidRPr="008876FB" w:rsidRDefault="008876FB" w:rsidP="008876FB">
      <w:pPr>
        <w:rPr>
          <w:rFonts w:eastAsiaTheme="minorEastAsia"/>
        </w:rPr>
      </w:pPr>
      <w:r w:rsidRPr="008876FB">
        <w:t xml:space="preserve">δ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13,8103</m:t>
            </m:r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3,7162</m:t>
        </m:r>
      </m:oMath>
    </w:p>
    <w:p w14:paraId="20F81C72" w14:textId="627A1A07" w:rsidR="008876FB" w:rsidRPr="008876FB" w:rsidRDefault="008876FB" w:rsidP="008876FB">
      <w:pPr>
        <w:rPr>
          <w:sz w:val="32"/>
          <w:szCs w:val="32"/>
        </w:rPr>
      </w:pPr>
      <w:r w:rsidRPr="008876FB">
        <w:rPr>
          <w:rFonts w:eastAsiaTheme="minorEastAsia"/>
        </w:rPr>
        <w:t>к</w:t>
      </w:r>
      <w:r w:rsidRPr="008876FB">
        <w:rPr>
          <w:rFonts w:eastAsiaTheme="minorEastAsia"/>
          <w:lang w:val="en-US"/>
        </w:rPr>
        <w:t>var</w:t>
      </w:r>
      <w:r w:rsidRPr="008876FB">
        <w:rPr>
          <w:rFonts w:eastAsiaTheme="minorEastAsia"/>
        </w:rPr>
        <w:t xml:space="preserve"> = 3,</w:t>
      </w:r>
      <w:r w:rsidRPr="008876FB">
        <w:rPr>
          <w:rFonts w:eastAsiaTheme="minorEastAsia"/>
          <w:lang w:val="en-US"/>
        </w:rPr>
        <w:t>7</w:t>
      </w:r>
      <w:r w:rsidRPr="008876FB">
        <w:rPr>
          <w:rFonts w:eastAsiaTheme="minorEastAsia"/>
        </w:rPr>
        <w:t>1</w:t>
      </w:r>
      <w:r w:rsidRPr="008876FB">
        <w:rPr>
          <w:rFonts w:eastAsiaTheme="minorEastAsia"/>
          <w:lang w:val="en-US"/>
        </w:rPr>
        <w:t>62</w:t>
      </w:r>
      <w:r w:rsidRPr="008876FB">
        <w:rPr>
          <w:rFonts w:eastAsiaTheme="minorEastAsia"/>
        </w:rPr>
        <w:t>/1</w:t>
      </w:r>
      <w:r w:rsidRPr="008876FB">
        <w:rPr>
          <w:rFonts w:eastAsiaTheme="minorEastAsia"/>
          <w:lang w:val="en-US"/>
        </w:rPr>
        <w:t>4</w:t>
      </w:r>
      <w:r w:rsidRPr="008876FB">
        <w:rPr>
          <w:rFonts w:eastAsiaTheme="minorEastAsia"/>
        </w:rPr>
        <w:t>,654=0,</w:t>
      </w:r>
      <w:r w:rsidRPr="008876FB">
        <w:rPr>
          <w:rFonts w:eastAsiaTheme="minorEastAsia"/>
          <w:lang w:val="en-US"/>
        </w:rPr>
        <w:t>25.36 &gt;</w:t>
      </w:r>
      <w:r w:rsidRPr="008876FB">
        <w:rPr>
          <w:rFonts w:eastAsiaTheme="minorEastAsia"/>
          <w:lang w:val="en-US"/>
        </w:rPr>
        <w:t xml:space="preserve"> 0</w:t>
      </w:r>
      <w:r w:rsidRPr="008876FB">
        <w:rPr>
          <w:rFonts w:eastAsiaTheme="minorEastAsia"/>
        </w:rPr>
        <w:t xml:space="preserve">,25 – риск </w:t>
      </w:r>
      <w:r w:rsidRPr="008876FB">
        <w:rPr>
          <w:rFonts w:eastAsiaTheme="minorEastAsia"/>
        </w:rPr>
        <w:t>высокой</w:t>
      </w:r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степени</w:t>
      </w:r>
    </w:p>
    <w:p w14:paraId="13C2331A" w14:textId="77777777" w:rsidR="008876FB" w:rsidRPr="008876FB" w:rsidRDefault="008876FB" w:rsidP="0073328C">
      <w:pPr>
        <w:rPr>
          <w:sz w:val="32"/>
          <w:szCs w:val="32"/>
        </w:rPr>
      </w:pPr>
    </w:p>
    <w:sectPr w:rsidR="008876FB" w:rsidRPr="008876FB" w:rsidSect="0012277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F02AC"/>
    <w:multiLevelType w:val="hybridMultilevel"/>
    <w:tmpl w:val="4286A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330B1"/>
    <w:multiLevelType w:val="hybridMultilevel"/>
    <w:tmpl w:val="5A783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A0514"/>
    <w:multiLevelType w:val="hybridMultilevel"/>
    <w:tmpl w:val="23E45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53248">
    <w:abstractNumId w:val="2"/>
  </w:num>
  <w:num w:numId="2" w16cid:durableId="627860761">
    <w:abstractNumId w:val="0"/>
  </w:num>
  <w:num w:numId="3" w16cid:durableId="651174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C3"/>
    <w:rsid w:val="0012277F"/>
    <w:rsid w:val="004A4236"/>
    <w:rsid w:val="00581649"/>
    <w:rsid w:val="0073328C"/>
    <w:rsid w:val="00836D49"/>
    <w:rsid w:val="008876FB"/>
    <w:rsid w:val="008B4C6B"/>
    <w:rsid w:val="00A71DF3"/>
    <w:rsid w:val="00AF2161"/>
    <w:rsid w:val="00B721C1"/>
    <w:rsid w:val="00FE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08657"/>
  <w15:chartTrackingRefBased/>
  <w15:docId w15:val="{BE7F2565-04E3-462C-BB8C-4B307F9F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328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876F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Литвинюк</dc:creator>
  <cp:keywords/>
  <dc:description/>
  <cp:lastModifiedBy>Тимофей Литвинюк</cp:lastModifiedBy>
  <cp:revision>2</cp:revision>
  <dcterms:created xsi:type="dcterms:W3CDTF">2024-03-29T06:24:00Z</dcterms:created>
  <dcterms:modified xsi:type="dcterms:W3CDTF">2024-04-05T06:01:00Z</dcterms:modified>
</cp:coreProperties>
</file>