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56E37E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100E8EB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№1</w:t>
      </w:r>
    </w:p>
    <w:p w14:paraId="1984E463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За шестой семестр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3361CF9D" w:rsidR="0083141F" w:rsidRPr="00A31E83" w:rsidRDefault="0083141F" w:rsidP="00A31E83">
      <w:pPr>
        <w:pStyle w:val="1"/>
        <w:jc w:val="center"/>
        <w:rPr>
          <w:rFonts w:ascii="Arial" w:hAnsi="Arial"/>
        </w:rPr>
      </w:pPr>
      <w:r w:rsidRPr="00A31E83">
        <w:t>Тема: «Разработка автоматизированной системы формирования словаря естественного языка</w:t>
      </w:r>
      <w:r w:rsidRPr="00A31E83">
        <w:rPr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2FC5C7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674A4EF" w14:textId="77777777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77777777" w:rsidR="0087081C" w:rsidRPr="00A31E83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777777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ИИ-21(</w:t>
      </w:r>
      <w:r w:rsidRPr="00A31E83">
        <w:rPr>
          <w:rFonts w:ascii="Times New Roman" w:hAnsi="Times New Roman"/>
          <w:sz w:val="24"/>
          <w:szCs w:val="24"/>
          <w:lang w:val="en-US"/>
        </w:rPr>
        <w:t>II</w:t>
      </w:r>
      <w:r w:rsidRPr="00A31E83">
        <w:rPr>
          <w:rFonts w:ascii="Times New Roman" w:hAnsi="Times New Roman"/>
          <w:sz w:val="24"/>
          <w:szCs w:val="24"/>
        </w:rPr>
        <w:t>)</w:t>
      </w:r>
    </w:p>
    <w:p w14:paraId="51F72085" w14:textId="6A1D35B1" w:rsidR="0083141F" w:rsidRPr="00A31E83" w:rsidRDefault="0087081C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9F5E738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9B44205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55A6EA" w14:textId="77777777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77777777" w:rsidR="00A31E83" w:rsidRP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188108CB" w:rsidR="0083141F" w:rsidRPr="00A31E83" w:rsidRDefault="0083141F" w:rsidP="00A31E83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1812A8B0" w14:textId="77777777" w:rsidR="0083141F" w:rsidRPr="00A31E83" w:rsidRDefault="0083141F" w:rsidP="00A31E83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690277D" w14:textId="0347AAD3" w:rsidR="0083141F" w:rsidRPr="00A31E83" w:rsidRDefault="0083141F" w:rsidP="00A31E83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Вариант 8</w:t>
      </w:r>
    </w:p>
    <w:p w14:paraId="5BE6A0F8" w14:textId="00654F49" w:rsidR="0083141F" w:rsidRPr="00A31E83" w:rsidRDefault="0087081C" w:rsidP="00A31E83">
      <w:pPr>
        <w:spacing w:after="0"/>
        <w:ind w:left="-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081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99F574B" wp14:editId="00E4C5CC">
            <wp:extent cx="4972744" cy="190527"/>
            <wp:effectExtent l="0" t="0" r="0" b="0"/>
            <wp:docPr id="61813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31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7265" w14:textId="2CDCC3F1" w:rsidR="0083141F" w:rsidRPr="00A31E83" w:rsidRDefault="0083141F" w:rsidP="00A31E8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31E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3. </w:t>
      </w:r>
      <w:r w:rsidRPr="00A31E83">
        <w:rPr>
          <w:rFonts w:ascii="Times New Roman" w:hAnsi="Times New Roman" w:cs="Times New Roman"/>
          <w:sz w:val="24"/>
          <w:szCs w:val="24"/>
        </w:rPr>
        <w:t>Список слов, упорядоченный по алфавиту и включающий только лексемы с дополнительно оформленными записями для образования словосочетаний. В этих записях должны храниться слова, с которыми данное слово может сочетаться. При этом возможно обеспечение автоматизированного извлечения из исходных текстов типовых словосочетаний с их последующей обработкой. *Можно добавить средства синтеза словосочетаний, но при этом в словарь необходимо будет добавить правила формирования словоформ (см. задание 2).</w:t>
      </w:r>
    </w:p>
    <w:p w14:paraId="159990DF" w14:textId="77777777" w:rsidR="0083141F" w:rsidRPr="00A31E83" w:rsidRDefault="0083141F" w:rsidP="00A31E8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C5AB2B0" w14:textId="77777777" w:rsidR="0083141F" w:rsidRPr="00A31E83" w:rsidRDefault="0083141F" w:rsidP="00A31E83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Методические указания: </w:t>
      </w:r>
    </w:p>
    <w:p w14:paraId="18E0746D" w14:textId="77777777" w:rsidR="0083141F" w:rsidRPr="00A31E83" w:rsidRDefault="0083141F" w:rsidP="00A31E83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4FC9ED62" w14:textId="1F7E2138" w:rsidR="0083141F" w:rsidRPr="00A31E83" w:rsidRDefault="0083141F" w:rsidP="00A31E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входные данные – текст заданного естественного языка;</w:t>
      </w:r>
    </w:p>
    <w:p w14:paraId="73A9AAF5" w14:textId="35ABFE3B" w:rsidR="0083141F" w:rsidRPr="00A31E83" w:rsidRDefault="0083141F" w:rsidP="00A31E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выходные данные – перечень лексем с дополнительной информацией согласно задания;</w:t>
      </w:r>
    </w:p>
    <w:p w14:paraId="3801931C" w14:textId="06F0C6B4" w:rsidR="0083141F" w:rsidRPr="00A31E83" w:rsidRDefault="0083141F" w:rsidP="00A31E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197279F4" w14:textId="69FFF8DB" w:rsidR="0083141F" w:rsidRPr="00A31E83" w:rsidRDefault="0083141F" w:rsidP="00A31E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наличие системы средств помощи пользователю;</w:t>
      </w:r>
    </w:p>
    <w:p w14:paraId="789379F9" w14:textId="208D9AAB" w:rsidR="0083141F" w:rsidRPr="00A31E83" w:rsidRDefault="0083141F" w:rsidP="00A31E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автоматически получаемого словаря либо заданной его части;</w:t>
      </w:r>
    </w:p>
    <w:p w14:paraId="552DB20E" w14:textId="35445C9A" w:rsidR="0083141F" w:rsidRDefault="0083141F" w:rsidP="00A31E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поддержка различных форматов представления входных данных (TXT, RTF, PDF, DOC, DOCX).</w:t>
      </w:r>
    </w:p>
    <w:p w14:paraId="7A795EFC" w14:textId="77777777" w:rsidR="0087081C" w:rsidRDefault="0087081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061847" wp14:editId="0C9C4889">
            <wp:extent cx="5938520" cy="3959225"/>
            <wp:effectExtent l="0" t="0" r="5080" b="3175"/>
            <wp:docPr id="94627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F946" w14:textId="07203AB8" w:rsidR="00BC085C" w:rsidRPr="009B6B73" w:rsidRDefault="00A31E83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E83">
        <w:rPr>
          <w:rFonts w:ascii="Times New Roman" w:hAnsi="Times New Roman" w:cs="Times New Roman"/>
          <w:sz w:val="24"/>
          <w:szCs w:val="24"/>
        </w:rPr>
        <w:lastRenderedPageBreak/>
        <w:t>Листинг</w:t>
      </w:r>
      <w:r w:rsidRPr="009B6B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C9EE52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from nltk.tokenize import word_tokenize</w:t>
      </w:r>
    </w:p>
    <w:p w14:paraId="62C8938F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from nltk.tag import pos_tag</w:t>
      </w:r>
    </w:p>
    <w:p w14:paraId="43D1B1A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from collections import defaultdict</w:t>
      </w:r>
    </w:p>
    <w:p w14:paraId="5E98882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1CABA35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from striprtf.striprtf import rtf_to_text</w:t>
      </w:r>
    </w:p>
    <w:p w14:paraId="7FA55D3F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05F73FA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import tkinter as tk</w:t>
      </w:r>
    </w:p>
    <w:p w14:paraId="79510C87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from tkinter import ttk, filedialog</w:t>
      </w:r>
    </w:p>
    <w:p w14:paraId="355A9FB7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70ADEEF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def analyze_text(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input_text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):</w:t>
      </w:r>
    </w:p>
    <w:p w14:paraId="5BB48DF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words = word_tokenize(input_text.lower())</w:t>
      </w:r>
    </w:p>
    <w:p w14:paraId="38B7CEE5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7E88F29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#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Определяем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части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речи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слов</w:t>
      </w:r>
    </w:p>
    <w:p w14:paraId="66CE9A89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tagged_words = pos_tag(words)</w:t>
      </w:r>
    </w:p>
    <w:p w14:paraId="1F0B6F56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14BAE97F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word_combinations = defaultdict(list)</w:t>
      </w:r>
    </w:p>
    <w:p w14:paraId="619C69E7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4897A8AC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for i in range(len(tagged_words) - 1):</w:t>
      </w:r>
    </w:p>
    <w:p w14:paraId="7D2E9B95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word, pos = tagged_words[i]</w:t>
      </w:r>
    </w:p>
    <w:p w14:paraId="00139FD0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next_word, next_pos = tagged_words[i+1]</w:t>
      </w:r>
    </w:p>
    <w:p w14:paraId="0BE6ABA2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    </w:t>
      </w:r>
    </w:p>
    <w:p w14:paraId="2B531AC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    #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Учитываем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только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существительные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и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глаголы</w:t>
      </w:r>
    </w:p>
    <w:p w14:paraId="2E36286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if pos.startswith('N') and next_pos.startswith(('N', 'V')):</w:t>
      </w:r>
    </w:p>
    <w:p w14:paraId="6EB83029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word_combinations[word].append(next_word)</w:t>
      </w:r>
    </w:p>
    <w:p w14:paraId="2B1C78B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7E4F42C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result = ""</w:t>
      </w:r>
    </w:p>
    <w:p w14:paraId="41C14DF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for word, combinations in sorted(word_combinations.items()):</w:t>
      </w:r>
    </w:p>
    <w:p w14:paraId="2FD7F06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result += f"{word}: {', '.join(combinations)}\n"</w:t>
      </w:r>
    </w:p>
    <w:p w14:paraId="0A2DFE0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21761F6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return result</w:t>
      </w:r>
    </w:p>
    <w:p w14:paraId="4B9F0D8E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2FD7CC57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def display_scrollable_text(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text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):</w:t>
      </w:r>
    </w:p>
    <w:p w14:paraId="04C6F196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# Создаем главное окно tkinter</w:t>
      </w:r>
    </w:p>
    <w:p w14:paraId="5F2EC202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    root = tk.Tk()</w:t>
      </w:r>
    </w:p>
    <w:p w14:paraId="1FD5C19C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 xml:space="preserve">   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root.title("Scrollable Text")</w:t>
      </w:r>
    </w:p>
    <w:p w14:paraId="66715350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24961582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#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Создаем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текстовое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поле</w:t>
      </w:r>
    </w:p>
    <w:p w14:paraId="2CC3CFD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text_area = tk.Text(root,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wrap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="word",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height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=20,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width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=60)</w:t>
      </w:r>
    </w:p>
    <w:p w14:paraId="6F09BDCD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text_area.insert(tk.END, text)</w:t>
      </w:r>
    </w:p>
    <w:p w14:paraId="63C358F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text_area.pack(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side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=tk.LEFT,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fill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=tk.BOTH,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expand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=True)</w:t>
      </w:r>
    </w:p>
    <w:p w14:paraId="58398A98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3286DB4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# Создаем вертикальную полосу прокрутки</w:t>
      </w:r>
    </w:p>
    <w:p w14:paraId="7A965E58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 xml:space="preserve">    scrollbar = tk.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Scrollbar(root,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command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=text_area.yview)</w:t>
      </w:r>
    </w:p>
    <w:p w14:paraId="75AE6155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scrollbar.pack(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side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=tk.RIGHT,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fill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=tk.Y)</w:t>
      </w:r>
    </w:p>
    <w:p w14:paraId="3DD8F46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text_area.config(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yscrollcommand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=scrollbar.set)</w:t>
      </w:r>
    </w:p>
    <w:p w14:paraId="4724533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5798D88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# Запускаем главный цикл обработки событий</w:t>
      </w:r>
    </w:p>
    <w:p w14:paraId="1DB8207E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    root.mainloop()</w:t>
      </w:r>
    </w:p>
    <w:p w14:paraId="3BC34D01" w14:textId="77777777" w:rsidR="0087081C" w:rsidRPr="0087081C" w:rsidRDefault="0087081C" w:rsidP="0087081C">
      <w:pPr>
        <w:spacing w:after="24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</w:pPr>
    </w:p>
    <w:p w14:paraId="4E6DE0ED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def main():</w:t>
      </w:r>
    </w:p>
    <w:p w14:paraId="685ABB76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root = tk.Tk()</w:t>
      </w:r>
    </w:p>
    <w:p w14:paraId="7BD69620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file_path = tk.StringVar(root)</w:t>
      </w:r>
    </w:p>
    <w:p w14:paraId="724A37E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def ask_file_path():</w:t>
      </w:r>
    </w:p>
    <w:p w14:paraId="24501A99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path = filedialog.askopenfilename()</w:t>
      </w:r>
    </w:p>
    <w:p w14:paraId="30192C89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if path:</w:t>
      </w:r>
    </w:p>
    <w:p w14:paraId="50CE4C26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file_path.set(path)</w:t>
      </w:r>
    </w:p>
    <w:p w14:paraId="154C397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2845D7D6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file_path_btn = tk.Button(root,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text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="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Выбрать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файл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",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command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=ask_file_path)</w:t>
      </w:r>
    </w:p>
    <w:p w14:paraId="1A75F068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file_path_btn.pack()</w:t>
      </w:r>
    </w:p>
    <w:p w14:paraId="39947A15" w14:textId="77777777" w:rsidR="0087081C" w:rsidRPr="0087081C" w:rsidRDefault="0087081C" w:rsidP="0087081C">
      <w:pPr>
        <w:spacing w:after="24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101C493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def convert():</w:t>
      </w:r>
    </w:p>
    <w:p w14:paraId="2832087E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if file_path.get():</w:t>
      </w:r>
    </w:p>
    <w:p w14:paraId="227C9C1F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try:</w:t>
      </w:r>
    </w:p>
    <w:p w14:paraId="217E1CA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            with open(file_path.get(), 'r',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encoding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='utf-8') as file:</w:t>
      </w:r>
    </w:p>
    <w:p w14:paraId="7E1D8F1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        text = file.read()</w:t>
      </w:r>
    </w:p>
    <w:p w14:paraId="4F06C16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except FileNotFoundError:</w:t>
      </w:r>
    </w:p>
    <w:p w14:paraId="5135EBF9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    print("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Файл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не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найден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.")</w:t>
      </w:r>
    </w:p>
    <w:p w14:paraId="1CAA96B6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if file_path.get().endswith('.rtf'):</w:t>
      </w:r>
    </w:p>
    <w:p w14:paraId="5764832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    text = rtf_to_text(text)</w:t>
      </w:r>
    </w:p>
    <w:p w14:paraId="46077FF9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analysis_result = analyze_text(text)</w:t>
      </w:r>
    </w:p>
    <w:p w14:paraId="28C55E62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36C290CC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        display_scrollable_text(analysis_result)</w:t>
      </w:r>
    </w:p>
    <w:p w14:paraId="6139A89D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7C068C50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    convert_btn = tk.Button(root,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text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="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Преобразовать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", </w:t>
      </w:r>
      <w:r w:rsidRPr="0087081C">
        <w:rPr>
          <w:rFonts w:ascii="Consolas" w:eastAsia="Times New Roman" w:hAnsi="Consolas" w:cs="Times New Roman"/>
          <w:i/>
          <w:iCs/>
          <w:color w:val="000000" w:themeColor="text1"/>
          <w:sz w:val="10"/>
          <w:szCs w:val="10"/>
          <w:lang w:val="en-US" w:eastAsia="ru-RU"/>
        </w:rPr>
        <w:t>command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=convert)</w:t>
      </w:r>
    </w:p>
    <w:p w14:paraId="2241CDE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convert_btn.pack()</w:t>
      </w:r>
    </w:p>
    <w:p w14:paraId="5183EB1B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4CDF57C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root.mainloop()</w:t>
      </w:r>
    </w:p>
    <w:p w14:paraId="2F366500" w14:textId="77777777" w:rsidR="0087081C" w:rsidRPr="0087081C" w:rsidRDefault="0087081C" w:rsidP="0087081C">
      <w:pPr>
        <w:spacing w:after="24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54CD7B54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# file_path = 'EAI/LAB1/file.txt'  #input("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Введите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путь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к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файлу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с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 xml:space="preserve"> 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eastAsia="ru-RU"/>
        </w:rPr>
        <w:t>текстом</w:t>
      </w: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: ")</w:t>
      </w:r>
    </w:p>
    <w:p w14:paraId="6A01268C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4930AB51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if __name__ == "__main__":</w:t>
      </w:r>
    </w:p>
    <w:p w14:paraId="6B290FD3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  <w:r w:rsidRPr="0087081C"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  <w:t>    main()</w:t>
      </w:r>
    </w:p>
    <w:p w14:paraId="215103D8" w14:textId="77777777" w:rsidR="0087081C" w:rsidRPr="0087081C" w:rsidRDefault="0087081C" w:rsidP="0087081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0"/>
          <w:szCs w:val="10"/>
          <w:lang w:val="en-US" w:eastAsia="ru-RU"/>
        </w:rPr>
      </w:pPr>
    </w:p>
    <w:p w14:paraId="4DE8E452" w14:textId="77777777" w:rsidR="009B6B73" w:rsidRPr="0087081C" w:rsidRDefault="009B6B73" w:rsidP="00A3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</w:p>
    <w:p w14:paraId="68E3B36C" w14:textId="7DD81D98" w:rsidR="009B6B73" w:rsidRPr="0087081C" w:rsidRDefault="009B6B73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</w:pPr>
      <w:r w:rsidRPr="009B6B7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езультат</w:t>
      </w:r>
      <w:r w:rsidRPr="008708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t>:</w:t>
      </w:r>
    </w:p>
    <w:p w14:paraId="4567D4DC" w14:textId="4A28E54A" w:rsidR="009B6B73" w:rsidRPr="002E56CD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2E56C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  </w:t>
      </w:r>
      <w:r w:rsidR="002E56CD" w:rsidRPr="002E56C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drawing>
          <wp:inline distT="0" distB="0" distL="0" distR="0" wp14:anchorId="50E32CDF" wp14:editId="363D44BF">
            <wp:extent cx="1162212" cy="762106"/>
            <wp:effectExtent l="0" t="0" r="0" b="0"/>
            <wp:docPr id="193945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6CD" w:rsidRPr="002E56C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1DF12B04" wp14:editId="57FACF95">
            <wp:extent cx="2647950" cy="1838855"/>
            <wp:effectExtent l="0" t="0" r="0" b="9525"/>
            <wp:docPr id="1341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025" cy="18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4BFA7AAB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принципы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разработки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прикладных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сервисных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программ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для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решения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задачи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автоматического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лексического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лексико</w:t>
      </w:r>
      <w:r w:rsidRPr="002E56CD">
        <w:rPr>
          <w:rFonts w:ascii="Times New Roman" w:hAnsi="Times New Roman" w:cs="Times New Roman"/>
          <w:sz w:val="24"/>
          <w:szCs w:val="24"/>
        </w:rPr>
        <w:t>-</w:t>
      </w:r>
      <w:r w:rsidRPr="00A31E83">
        <w:rPr>
          <w:rFonts w:ascii="Times New Roman" w:hAnsi="Times New Roman" w:cs="Times New Roman"/>
          <w:sz w:val="24"/>
          <w:szCs w:val="24"/>
        </w:rPr>
        <w:t>грамматического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анализа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текста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естественного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языка</w:t>
      </w:r>
      <w:r w:rsidRPr="002E56CD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126189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983896">
    <w:abstractNumId w:val="2"/>
  </w:num>
  <w:num w:numId="3" w16cid:durableId="7912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7C517F"/>
    <w:rsid w:val="0083141F"/>
    <w:rsid w:val="0087081C"/>
    <w:rsid w:val="009B6B73"/>
    <w:rsid w:val="009C1F49"/>
    <w:rsid w:val="00A31E83"/>
    <w:rsid w:val="00AE0C51"/>
    <w:rsid w:val="00BC085C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3</cp:revision>
  <dcterms:created xsi:type="dcterms:W3CDTF">2024-03-06T23:06:00Z</dcterms:created>
  <dcterms:modified xsi:type="dcterms:W3CDTF">2024-03-21T06:28:00Z</dcterms:modified>
</cp:coreProperties>
</file>