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E9F31" w14:textId="6CD01CAE" w:rsidR="000D66D9" w:rsidRPr="007E492E" w:rsidRDefault="007E492E">
      <w:pPr>
        <w:rPr>
          <w:rFonts w:ascii="Times New Roman" w:hAnsi="Times New Roman" w:cs="Times New Roman"/>
          <w:b/>
          <w:bCs/>
          <w:sz w:val="36"/>
          <w:szCs w:val="36"/>
          <w:lang w:val="ru-RU"/>
        </w:rPr>
      </w:pPr>
      <w:r w:rsidRPr="007E492E">
        <w:rPr>
          <w:rFonts w:ascii="Times New Roman" w:hAnsi="Times New Roman" w:cs="Times New Roman"/>
          <w:b/>
          <w:bCs/>
          <w:sz w:val="36"/>
          <w:szCs w:val="36"/>
          <w:lang w:val="ru-RU"/>
        </w:rPr>
        <w:t>Установка</w:t>
      </w:r>
    </w:p>
    <w:p w14:paraId="39306580" w14:textId="357B167C" w:rsidR="007E492E" w:rsidRPr="007E492E" w:rsidRDefault="007E492E">
      <w:pPr>
        <w:rPr>
          <w:rFonts w:ascii="Times New Roman" w:hAnsi="Times New Roman" w:cs="Times New Roman"/>
          <w:lang w:val="en-US"/>
        </w:rPr>
      </w:pPr>
      <w:r w:rsidRPr="007E492E">
        <w:rPr>
          <w:rFonts w:ascii="Times New Roman" w:hAnsi="Times New Roman" w:cs="Times New Roman"/>
          <w:lang w:val="en-US"/>
        </w:rPr>
        <w:t>Windows</w:t>
      </w:r>
    </w:p>
    <w:p w14:paraId="664EB7F4" w14:textId="223FAC60" w:rsidR="007E492E" w:rsidRPr="007E492E" w:rsidRDefault="007E492E" w:rsidP="007E492E">
      <w:pPr>
        <w:pStyle w:val="a3"/>
        <w:numPr>
          <w:ilvl w:val="0"/>
          <w:numId w:val="1"/>
        </w:numPr>
        <w:rPr>
          <w:lang w:val="en-US"/>
        </w:rPr>
      </w:pPr>
      <w:r>
        <w:rPr>
          <w:lang w:val="ru-RU"/>
        </w:rPr>
        <w:t>Из командной строки:</w:t>
      </w:r>
      <w:r>
        <w:rPr>
          <w:lang w:val="ru-RU"/>
        </w:rPr>
        <w:br/>
      </w:r>
      <w:proofErr w:type="spellStart"/>
      <w:r w:rsidRPr="007E492E">
        <w:rPr>
          <w:rFonts w:ascii="Courier New" w:hAnsi="Courier New" w:cs="Courier New"/>
          <w:lang w:val="en-US"/>
        </w:rPr>
        <w:t>winget</w:t>
      </w:r>
      <w:proofErr w:type="spellEnd"/>
      <w:r w:rsidRPr="007E492E">
        <w:rPr>
          <w:rFonts w:ascii="Courier New" w:hAnsi="Courier New" w:cs="Courier New"/>
          <w:lang w:val="en-US"/>
        </w:rPr>
        <w:t xml:space="preserve"> install </w:t>
      </w:r>
      <w:proofErr w:type="spellStart"/>
      <w:r w:rsidRPr="007E492E">
        <w:rPr>
          <w:rFonts w:ascii="Courier New" w:hAnsi="Courier New" w:cs="Courier New"/>
          <w:lang w:val="en-US"/>
        </w:rPr>
        <w:t>openssl</w:t>
      </w:r>
      <w:proofErr w:type="spellEnd"/>
    </w:p>
    <w:p w14:paraId="2D2FDC6D" w14:textId="6F483AB3" w:rsidR="007E492E" w:rsidRDefault="007E492E" w:rsidP="007E492E">
      <w:pPr>
        <w:pStyle w:val="a3"/>
        <w:numPr>
          <w:ilvl w:val="0"/>
          <w:numId w:val="1"/>
        </w:numPr>
        <w:rPr>
          <w:lang w:val="ru-RU"/>
        </w:rPr>
      </w:pPr>
      <w:r>
        <w:rPr>
          <w:lang w:val="ru-RU"/>
        </w:rPr>
        <w:t>Через</w:t>
      </w:r>
      <w:r w:rsidRPr="007E492E">
        <w:rPr>
          <w:lang w:val="ru-RU"/>
        </w:rPr>
        <w:t xml:space="preserve"> </w:t>
      </w:r>
      <w:r>
        <w:rPr>
          <w:lang w:val="ru-RU"/>
        </w:rPr>
        <w:t>установщик</w:t>
      </w:r>
      <w:r w:rsidRPr="007E492E">
        <w:rPr>
          <w:lang w:val="ru-RU"/>
        </w:rPr>
        <w:t xml:space="preserve"> </w:t>
      </w:r>
      <w:r>
        <w:rPr>
          <w:lang w:val="ru-RU"/>
        </w:rPr>
        <w:t>с</w:t>
      </w:r>
      <w:r w:rsidRPr="007E492E">
        <w:rPr>
          <w:lang w:val="ru-RU"/>
        </w:rPr>
        <w:t xml:space="preserve"> </w:t>
      </w:r>
      <w:r>
        <w:rPr>
          <w:lang w:val="ru-RU"/>
        </w:rPr>
        <w:t>сайта</w:t>
      </w:r>
      <w:r w:rsidRPr="007E492E">
        <w:rPr>
          <w:lang w:val="ru-RU"/>
        </w:rPr>
        <w:t xml:space="preserve"> </w:t>
      </w:r>
      <w:hyperlink r:id="rId5" w:history="1">
        <w:r w:rsidRPr="007F792A">
          <w:rPr>
            <w:rStyle w:val="a4"/>
            <w:lang w:val="en-US"/>
          </w:rPr>
          <w:t>https</w:t>
        </w:r>
        <w:r w:rsidRPr="007F792A">
          <w:rPr>
            <w:rStyle w:val="a4"/>
            <w:lang w:val="ru-RU"/>
          </w:rPr>
          <w:t>://</w:t>
        </w:r>
        <w:proofErr w:type="spellStart"/>
        <w:r w:rsidRPr="007F792A">
          <w:rPr>
            <w:rStyle w:val="a4"/>
            <w:lang w:val="en-US"/>
          </w:rPr>
          <w:t>slproweb</w:t>
        </w:r>
        <w:proofErr w:type="spellEnd"/>
        <w:r w:rsidRPr="007F792A">
          <w:rPr>
            <w:rStyle w:val="a4"/>
            <w:lang w:val="ru-RU"/>
          </w:rPr>
          <w:t>.</w:t>
        </w:r>
        <w:r w:rsidRPr="007F792A">
          <w:rPr>
            <w:rStyle w:val="a4"/>
            <w:lang w:val="en-US"/>
          </w:rPr>
          <w:t>com</w:t>
        </w:r>
        <w:r w:rsidRPr="007F792A">
          <w:rPr>
            <w:rStyle w:val="a4"/>
            <w:lang w:val="ru-RU"/>
          </w:rPr>
          <w:t>/</w:t>
        </w:r>
        <w:r w:rsidRPr="007F792A">
          <w:rPr>
            <w:rStyle w:val="a4"/>
            <w:lang w:val="en-US"/>
          </w:rPr>
          <w:t>products</w:t>
        </w:r>
        <w:r w:rsidRPr="007F792A">
          <w:rPr>
            <w:rStyle w:val="a4"/>
            <w:lang w:val="ru-RU"/>
          </w:rPr>
          <w:t>/</w:t>
        </w:r>
        <w:r w:rsidRPr="007F792A">
          <w:rPr>
            <w:rStyle w:val="a4"/>
            <w:lang w:val="en-US"/>
          </w:rPr>
          <w:t>Win</w:t>
        </w:r>
        <w:r w:rsidRPr="007F792A">
          <w:rPr>
            <w:rStyle w:val="a4"/>
            <w:lang w:val="ru-RU"/>
          </w:rPr>
          <w:t>32</w:t>
        </w:r>
        <w:r w:rsidRPr="007F792A">
          <w:rPr>
            <w:rStyle w:val="a4"/>
            <w:lang w:val="en-US"/>
          </w:rPr>
          <w:t>OpenSSL</w:t>
        </w:r>
        <w:r w:rsidRPr="007F792A">
          <w:rPr>
            <w:rStyle w:val="a4"/>
            <w:lang w:val="ru-RU"/>
          </w:rPr>
          <w:t>.</w:t>
        </w:r>
        <w:r w:rsidRPr="007F792A">
          <w:rPr>
            <w:rStyle w:val="a4"/>
            <w:lang w:val="en-US"/>
          </w:rPr>
          <w:t>html</w:t>
        </w:r>
      </w:hyperlink>
      <w:r>
        <w:rPr>
          <w:lang w:val="ru-RU"/>
        </w:rPr>
        <w:t xml:space="preserve"> </w:t>
      </w:r>
    </w:p>
    <w:p w14:paraId="37E77AE4" w14:textId="5AC2159E" w:rsidR="007E492E" w:rsidRPr="007E492E" w:rsidRDefault="007E492E" w:rsidP="007E492E">
      <w:pPr>
        <w:rPr>
          <w:rFonts w:ascii="Times New Roman" w:hAnsi="Times New Roman" w:cs="Times New Roman"/>
          <w:lang w:val="en-US"/>
        </w:rPr>
      </w:pPr>
      <w:r w:rsidRPr="007E492E">
        <w:rPr>
          <w:rFonts w:ascii="Times New Roman" w:hAnsi="Times New Roman" w:cs="Times New Roman"/>
          <w:lang w:val="en-US"/>
        </w:rPr>
        <w:t>Linux</w:t>
      </w:r>
    </w:p>
    <w:p w14:paraId="1CD7E059" w14:textId="792DA87D" w:rsidR="007E492E" w:rsidRDefault="007E492E" w:rsidP="007E492E">
      <w:pPr>
        <w:pStyle w:val="a3"/>
        <w:numPr>
          <w:ilvl w:val="0"/>
          <w:numId w:val="3"/>
        </w:numPr>
        <w:rPr>
          <w:rFonts w:ascii="Courier New" w:hAnsi="Courier New" w:cs="Courier New"/>
          <w:lang w:val="en-US"/>
        </w:rPr>
      </w:pPr>
      <w:proofErr w:type="spellStart"/>
      <w:r w:rsidRPr="007E492E">
        <w:rPr>
          <w:rFonts w:ascii="Courier New" w:hAnsi="Courier New" w:cs="Courier New"/>
          <w:lang w:val="en-US"/>
        </w:rPr>
        <w:t>sudo</w:t>
      </w:r>
      <w:proofErr w:type="spellEnd"/>
      <w:r w:rsidRPr="007E492E">
        <w:rPr>
          <w:rFonts w:ascii="Courier New" w:hAnsi="Courier New" w:cs="Courier New"/>
          <w:lang w:val="en-US"/>
        </w:rPr>
        <w:t xml:space="preserve"> apt install </w:t>
      </w:r>
      <w:proofErr w:type="spellStart"/>
      <w:r w:rsidRPr="007E492E">
        <w:rPr>
          <w:rFonts w:ascii="Courier New" w:hAnsi="Courier New" w:cs="Courier New"/>
          <w:lang w:val="en-US"/>
        </w:rPr>
        <w:t>openssl</w:t>
      </w:r>
      <w:proofErr w:type="spellEnd"/>
      <w:r w:rsidRPr="007E492E">
        <w:rPr>
          <w:rFonts w:ascii="Courier New" w:hAnsi="Courier New" w:cs="Courier New"/>
          <w:lang w:val="en-US"/>
        </w:rPr>
        <w:t xml:space="preserve"> libssl3 </w:t>
      </w:r>
      <w:proofErr w:type="spellStart"/>
      <w:r w:rsidRPr="007E492E">
        <w:rPr>
          <w:rFonts w:ascii="Courier New" w:hAnsi="Courier New" w:cs="Courier New"/>
          <w:lang w:val="en-US"/>
        </w:rPr>
        <w:t>libssl</w:t>
      </w:r>
      <w:proofErr w:type="spellEnd"/>
      <w:r w:rsidRPr="007E492E">
        <w:rPr>
          <w:rFonts w:ascii="Courier New" w:hAnsi="Courier New" w:cs="Courier New"/>
          <w:lang w:val="en-US"/>
        </w:rPr>
        <w:t xml:space="preserve">-dev </w:t>
      </w:r>
      <w:proofErr w:type="spellStart"/>
      <w:r w:rsidRPr="007E492E">
        <w:rPr>
          <w:rFonts w:ascii="Courier New" w:hAnsi="Courier New" w:cs="Courier New"/>
          <w:lang w:val="en-US"/>
        </w:rPr>
        <w:t>libsssl</w:t>
      </w:r>
      <w:proofErr w:type="spellEnd"/>
      <w:r w:rsidRPr="007E492E">
        <w:rPr>
          <w:rFonts w:ascii="Courier New" w:hAnsi="Courier New" w:cs="Courier New"/>
          <w:lang w:val="en-US"/>
        </w:rPr>
        <w:t>-doc</w:t>
      </w:r>
    </w:p>
    <w:p w14:paraId="1DC81C49" w14:textId="1C713A40" w:rsidR="00E358EE" w:rsidRDefault="00E358EE" w:rsidP="00E358EE">
      <w:pPr>
        <w:rPr>
          <w:rFonts w:ascii="Times New Roman" w:hAnsi="Times New Roman" w:cs="Times New Roman"/>
          <w:b/>
          <w:bCs/>
          <w:sz w:val="36"/>
          <w:szCs w:val="36"/>
          <w:lang w:val="ru-RU"/>
        </w:rPr>
      </w:pPr>
      <w:r>
        <w:rPr>
          <w:rFonts w:ascii="Times New Roman" w:hAnsi="Times New Roman" w:cs="Times New Roman"/>
          <w:b/>
          <w:bCs/>
          <w:sz w:val="36"/>
          <w:szCs w:val="36"/>
          <w:lang w:val="ru-RU"/>
        </w:rPr>
        <w:t>П</w:t>
      </w:r>
      <w:r w:rsidRPr="00E358EE">
        <w:rPr>
          <w:rFonts w:ascii="Times New Roman" w:hAnsi="Times New Roman" w:cs="Times New Roman"/>
          <w:b/>
          <w:bCs/>
          <w:sz w:val="36"/>
          <w:szCs w:val="36"/>
          <w:lang w:val="ru-RU"/>
        </w:rPr>
        <w:t>олучение списка команд</w:t>
      </w:r>
    </w:p>
    <w:p w14:paraId="73F8FD1C" w14:textId="3CA93325" w:rsidR="00E358EE" w:rsidRDefault="00E358EE" w:rsidP="00E358EE">
      <w:pPr>
        <w:rPr>
          <w:rFonts w:ascii="Courier New" w:hAnsi="Courier New" w:cs="Courier New"/>
          <w:lang w:val="en-US"/>
        </w:rPr>
      </w:pPr>
      <w:proofErr w:type="spellStart"/>
      <w:r w:rsidRPr="00E358EE">
        <w:rPr>
          <w:rFonts w:ascii="Courier New" w:hAnsi="Courier New" w:cs="Courier New"/>
          <w:lang w:val="en-US"/>
        </w:rPr>
        <w:t>openssl</w:t>
      </w:r>
      <w:proofErr w:type="spellEnd"/>
      <w:r w:rsidRPr="00E358EE">
        <w:rPr>
          <w:rFonts w:ascii="Courier New" w:hAnsi="Courier New" w:cs="Courier New"/>
          <w:lang w:val="en-US"/>
        </w:rPr>
        <w:t xml:space="preserve"> help</w:t>
      </w:r>
    </w:p>
    <w:p w14:paraId="07395C0D" w14:textId="0DF68CE7" w:rsidR="00E358EE" w:rsidRDefault="00E358EE" w:rsidP="00E358EE">
      <w:pPr>
        <w:rPr>
          <w:rFonts w:ascii="Times New Roman" w:hAnsi="Times New Roman" w:cs="Times New Roman"/>
          <w:b/>
          <w:bCs/>
          <w:sz w:val="36"/>
          <w:szCs w:val="36"/>
          <w:lang w:val="ru-RU"/>
        </w:rPr>
      </w:pPr>
      <w:r>
        <w:rPr>
          <w:rFonts w:ascii="Times New Roman" w:hAnsi="Times New Roman" w:cs="Times New Roman"/>
          <w:b/>
          <w:bCs/>
          <w:sz w:val="36"/>
          <w:szCs w:val="36"/>
          <w:lang w:val="ru-RU"/>
        </w:rPr>
        <w:t>П</w:t>
      </w:r>
      <w:r w:rsidRPr="00E358EE">
        <w:rPr>
          <w:rFonts w:ascii="Times New Roman" w:hAnsi="Times New Roman" w:cs="Times New Roman"/>
          <w:b/>
          <w:bCs/>
          <w:sz w:val="36"/>
          <w:szCs w:val="36"/>
          <w:lang w:val="ru-RU"/>
        </w:rPr>
        <w:t xml:space="preserve">олучение </w:t>
      </w:r>
      <w:r>
        <w:rPr>
          <w:rFonts w:ascii="Times New Roman" w:hAnsi="Times New Roman" w:cs="Times New Roman"/>
          <w:b/>
          <w:bCs/>
          <w:sz w:val="36"/>
          <w:szCs w:val="36"/>
          <w:lang w:val="ru-RU"/>
        </w:rPr>
        <w:t>подробной информации об определенной команде</w:t>
      </w:r>
    </w:p>
    <w:p w14:paraId="1B7923D9" w14:textId="0F7B76F8" w:rsidR="00E358EE" w:rsidRPr="00E358EE" w:rsidRDefault="00E358EE" w:rsidP="00E358EE">
      <w:pPr>
        <w:rPr>
          <w:rFonts w:ascii="Courier New" w:hAnsi="Courier New" w:cs="Courier New"/>
          <w:lang w:val="ru-RU"/>
        </w:rPr>
      </w:pPr>
      <w:proofErr w:type="spellStart"/>
      <w:r>
        <w:rPr>
          <w:rFonts w:ascii="Courier New" w:hAnsi="Courier New" w:cs="Courier New"/>
          <w:lang w:val="en-US"/>
        </w:rPr>
        <w:t>o</w:t>
      </w:r>
      <w:r w:rsidRPr="00E358EE">
        <w:rPr>
          <w:rFonts w:ascii="Courier New" w:hAnsi="Courier New" w:cs="Courier New"/>
          <w:lang w:val="en-US"/>
        </w:rPr>
        <w:t>penssl</w:t>
      </w:r>
      <w:proofErr w:type="spellEnd"/>
      <w:r>
        <w:rPr>
          <w:rFonts w:ascii="Courier New" w:hAnsi="Courier New" w:cs="Courier New"/>
          <w:lang w:val="ru-RU"/>
        </w:rPr>
        <w:t xml:space="preserve"> </w:t>
      </w:r>
      <w:r>
        <w:rPr>
          <w:rFonts w:ascii="Courier New" w:hAnsi="Courier New" w:cs="Courier New"/>
          <w:lang w:val="en-US"/>
        </w:rPr>
        <w:t>enc</w:t>
      </w:r>
      <w:r w:rsidRPr="00E358EE">
        <w:rPr>
          <w:rFonts w:ascii="Courier New" w:hAnsi="Courier New" w:cs="Courier New"/>
          <w:lang w:val="ru-RU"/>
        </w:rPr>
        <w:t xml:space="preserve"> -</w:t>
      </w:r>
      <w:r w:rsidRPr="00E358EE">
        <w:rPr>
          <w:rFonts w:ascii="Courier New" w:hAnsi="Courier New" w:cs="Courier New"/>
          <w:lang w:val="en-US"/>
        </w:rPr>
        <w:t>help</w:t>
      </w:r>
    </w:p>
    <w:p w14:paraId="3D40A903" w14:textId="45577A11" w:rsidR="00E358EE" w:rsidRDefault="00E358EE" w:rsidP="00E358EE">
      <w:pPr>
        <w:rPr>
          <w:rFonts w:ascii="Times New Roman" w:hAnsi="Times New Roman" w:cs="Times New Roman"/>
          <w:b/>
          <w:bCs/>
          <w:sz w:val="36"/>
          <w:szCs w:val="36"/>
          <w:lang w:val="ru-RU"/>
        </w:rPr>
      </w:pPr>
      <w:r>
        <w:rPr>
          <w:rFonts w:ascii="Times New Roman" w:hAnsi="Times New Roman" w:cs="Times New Roman"/>
          <w:b/>
          <w:bCs/>
          <w:sz w:val="36"/>
          <w:szCs w:val="36"/>
          <w:lang w:val="ru-RU"/>
        </w:rPr>
        <w:t>П</w:t>
      </w:r>
      <w:r w:rsidRPr="00E358EE">
        <w:rPr>
          <w:rFonts w:ascii="Times New Roman" w:hAnsi="Times New Roman" w:cs="Times New Roman"/>
          <w:b/>
          <w:bCs/>
          <w:sz w:val="36"/>
          <w:szCs w:val="36"/>
          <w:lang w:val="ru-RU"/>
        </w:rPr>
        <w:t xml:space="preserve">олучение </w:t>
      </w:r>
      <w:r>
        <w:rPr>
          <w:rFonts w:ascii="Times New Roman" w:hAnsi="Times New Roman" w:cs="Times New Roman"/>
          <w:b/>
          <w:bCs/>
          <w:sz w:val="36"/>
          <w:szCs w:val="36"/>
          <w:lang w:val="ru-RU"/>
        </w:rPr>
        <w:t>списка поддерживаемых версией стандартов</w:t>
      </w:r>
    </w:p>
    <w:p w14:paraId="51129CDF" w14:textId="5218F86B" w:rsidR="007F3387" w:rsidRDefault="00E358EE" w:rsidP="00E358EE">
      <w:pPr>
        <w:rPr>
          <w:rFonts w:ascii="Courier New" w:hAnsi="Courier New" w:cs="Courier New"/>
          <w:lang w:val="en-US"/>
        </w:rPr>
      </w:pPr>
      <w:proofErr w:type="spellStart"/>
      <w:r>
        <w:rPr>
          <w:rFonts w:ascii="Courier New" w:hAnsi="Courier New" w:cs="Courier New"/>
          <w:lang w:val="en-US"/>
        </w:rPr>
        <w:t>o</w:t>
      </w:r>
      <w:r w:rsidRPr="00E358EE">
        <w:rPr>
          <w:rFonts w:ascii="Courier New" w:hAnsi="Courier New" w:cs="Courier New"/>
          <w:lang w:val="en-US"/>
        </w:rPr>
        <w:t>penssl</w:t>
      </w:r>
      <w:proofErr w:type="spellEnd"/>
      <w:r>
        <w:rPr>
          <w:rFonts w:ascii="Courier New" w:hAnsi="Courier New" w:cs="Courier New"/>
          <w:lang w:val="ru-RU"/>
        </w:rPr>
        <w:t xml:space="preserve"> </w:t>
      </w:r>
      <w:r>
        <w:rPr>
          <w:rFonts w:ascii="Courier New" w:hAnsi="Courier New" w:cs="Courier New"/>
          <w:lang w:val="en-US"/>
        </w:rPr>
        <w:t>list -cipher-algorithms</w:t>
      </w:r>
    </w:p>
    <w:p w14:paraId="2BA860FF" w14:textId="0FEF4582" w:rsidR="007F3387" w:rsidRPr="009B2787" w:rsidRDefault="007F3387" w:rsidP="00E358EE">
      <w:pPr>
        <w:rPr>
          <w:rFonts w:ascii="Times New Roman" w:hAnsi="Times New Roman" w:cs="Times New Roman"/>
          <w:b/>
          <w:bCs/>
          <w:sz w:val="36"/>
          <w:szCs w:val="36"/>
          <w:lang w:val="ru-RU"/>
        </w:rPr>
      </w:pPr>
      <w:r w:rsidRPr="009B2787">
        <w:rPr>
          <w:rFonts w:ascii="Times New Roman" w:hAnsi="Times New Roman" w:cs="Times New Roman"/>
          <w:b/>
          <w:bCs/>
          <w:sz w:val="36"/>
          <w:szCs w:val="36"/>
          <w:lang w:val="ru-RU"/>
        </w:rPr>
        <w:t>Команды шифрования/расшифрования</w:t>
      </w:r>
      <w:r w:rsidR="009B2787" w:rsidRPr="009B2787">
        <w:rPr>
          <w:rFonts w:ascii="Times New Roman" w:hAnsi="Times New Roman" w:cs="Times New Roman"/>
          <w:b/>
          <w:bCs/>
          <w:sz w:val="36"/>
          <w:szCs w:val="36"/>
          <w:lang w:val="ru-RU"/>
        </w:rPr>
        <w:t xml:space="preserve"> (</w:t>
      </w:r>
      <w:r w:rsidR="009B2787">
        <w:rPr>
          <w:rFonts w:ascii="Times New Roman" w:hAnsi="Times New Roman" w:cs="Times New Roman"/>
          <w:b/>
          <w:bCs/>
          <w:sz w:val="36"/>
          <w:szCs w:val="36"/>
          <w:lang w:val="ru-RU"/>
        </w:rPr>
        <w:t xml:space="preserve">полный список опций - </w:t>
      </w:r>
      <w:r w:rsidR="009B2787" w:rsidRPr="009B2787">
        <w:rPr>
          <w:rFonts w:ascii="Times New Roman" w:hAnsi="Times New Roman" w:cs="Times New Roman"/>
          <w:b/>
          <w:bCs/>
          <w:sz w:val="36"/>
          <w:szCs w:val="36"/>
          <w:lang w:val="ru-RU"/>
        </w:rPr>
        <w:t>https://wiki.openssl.org/index.php/Enc</w:t>
      </w:r>
      <w:r w:rsidR="009B2787">
        <w:rPr>
          <w:rFonts w:ascii="Times New Roman" w:hAnsi="Times New Roman" w:cs="Times New Roman"/>
          <w:b/>
          <w:bCs/>
          <w:sz w:val="36"/>
          <w:szCs w:val="36"/>
          <w:lang w:val="ru-RU"/>
        </w:rPr>
        <w:t>)</w:t>
      </w:r>
    </w:p>
    <w:p w14:paraId="67CE85D3" w14:textId="35E07824" w:rsidR="007F3387" w:rsidRPr="007F3387" w:rsidRDefault="007F3387" w:rsidP="00E358EE">
      <w:pPr>
        <w:rPr>
          <w:rFonts w:ascii="Courier New" w:hAnsi="Courier New"/>
          <w:lang w:val="en-US"/>
        </w:rPr>
      </w:pPr>
      <w:proofErr w:type="spellStart"/>
      <w:r w:rsidRPr="007F3387">
        <w:rPr>
          <w:rFonts w:ascii="Courier New" w:hAnsi="Courier New"/>
          <w:lang w:val="en-US"/>
        </w:rPr>
        <w:t>openssl</w:t>
      </w:r>
      <w:proofErr w:type="spellEnd"/>
      <w:r w:rsidRPr="007F3387">
        <w:rPr>
          <w:rFonts w:ascii="Courier New" w:hAnsi="Courier New"/>
          <w:lang w:val="en-US"/>
        </w:rPr>
        <w:t xml:space="preserve"> enc -ШИФР </w:t>
      </w:r>
      <w:r w:rsidRPr="007F3387">
        <w:rPr>
          <w:rFonts w:ascii="Courier New" w:hAnsi="Courier New"/>
          <w:lang w:val="en-US"/>
        </w:rPr>
        <w:t>-</w:t>
      </w:r>
      <w:r w:rsidRPr="007F3387">
        <w:rPr>
          <w:rFonts w:ascii="Courier New" w:hAnsi="Courier New"/>
        </w:rPr>
        <w:t>e</w:t>
      </w:r>
      <w:r w:rsidRPr="007F3387">
        <w:rPr>
          <w:rFonts w:ascii="Courier New" w:hAnsi="Courier New"/>
          <w:lang w:val="en-US"/>
        </w:rPr>
        <w:t xml:space="preserve"> </w:t>
      </w:r>
      <w:r w:rsidRPr="007F3387">
        <w:rPr>
          <w:rFonts w:ascii="Courier New" w:hAnsi="Courier New"/>
          <w:lang w:val="en-US"/>
        </w:rPr>
        <w:t>-in</w:t>
      </w:r>
      <w:r w:rsidRPr="007F3387">
        <w:rPr>
          <w:rFonts w:ascii="Courier New" w:hAnsi="Courier New" w:cs="Courier New"/>
          <w:lang w:val="en-US"/>
        </w:rPr>
        <w:t xml:space="preserve"> </w:t>
      </w:r>
      <w:r w:rsidRPr="007F3387">
        <w:rPr>
          <w:rFonts w:ascii="Courier New" w:hAnsi="Courier New"/>
          <w:lang w:val="en-US"/>
        </w:rPr>
        <w:t>ДЛЯ-ШИФРОВАНИЯ -out ЗАШИФРОВАНЫЕ-ДАННЫЕ</w:t>
      </w:r>
    </w:p>
    <w:p w14:paraId="0186E319" w14:textId="4C118985" w:rsidR="007F3387" w:rsidRPr="007F3387" w:rsidRDefault="007F3387" w:rsidP="00E358EE">
      <w:pPr>
        <w:rPr>
          <w:rFonts w:ascii="Courier New" w:hAnsi="Courier New" w:cs="Courier New"/>
          <w:lang w:val="en-US"/>
        </w:rPr>
      </w:pPr>
      <w:proofErr w:type="spellStart"/>
      <w:r w:rsidRPr="007F3387">
        <w:rPr>
          <w:rFonts w:ascii="Courier New" w:hAnsi="Courier New"/>
          <w:lang w:val="en-US"/>
        </w:rPr>
        <w:t>openssl</w:t>
      </w:r>
      <w:proofErr w:type="spellEnd"/>
      <w:r w:rsidRPr="007F3387">
        <w:rPr>
          <w:rFonts w:ascii="Courier New" w:hAnsi="Courier New"/>
          <w:lang w:val="en-US"/>
        </w:rPr>
        <w:t xml:space="preserve"> </w:t>
      </w:r>
      <w:proofErr w:type="spellStart"/>
      <w:r w:rsidRPr="007F3387">
        <w:rPr>
          <w:rFonts w:ascii="Courier New" w:hAnsi="Courier New"/>
          <w:lang w:val="en-US"/>
        </w:rPr>
        <w:t>enc</w:t>
      </w:r>
      <w:proofErr w:type="spellEnd"/>
      <w:r w:rsidRPr="007F3387">
        <w:rPr>
          <w:rFonts w:ascii="Courier New" w:hAnsi="Courier New"/>
          <w:lang w:val="en-US"/>
        </w:rPr>
        <w:t xml:space="preserve"> -ШИФР -d -</w:t>
      </w:r>
      <w:proofErr w:type="spellStart"/>
      <w:r w:rsidRPr="007F3387">
        <w:rPr>
          <w:rFonts w:ascii="Courier New" w:hAnsi="Courier New"/>
          <w:lang w:val="en-US"/>
        </w:rPr>
        <w:t>in</w:t>
      </w:r>
      <w:proofErr w:type="spellEnd"/>
      <w:r w:rsidRPr="007F3387">
        <w:rPr>
          <w:rFonts w:ascii="Courier New" w:hAnsi="Courier New" w:cs="Courier New"/>
          <w:lang w:val="en-US"/>
        </w:rPr>
        <w:t xml:space="preserve"> </w:t>
      </w:r>
      <w:r w:rsidRPr="007F3387">
        <w:rPr>
          <w:rFonts w:ascii="Courier New" w:hAnsi="Courier New"/>
          <w:lang w:val="en-US"/>
        </w:rPr>
        <w:t>ЗАШИФРОВАНЫЕ-ДАННЫЕ -</w:t>
      </w:r>
      <w:proofErr w:type="spellStart"/>
      <w:r w:rsidRPr="007F3387">
        <w:rPr>
          <w:rFonts w:ascii="Courier New" w:hAnsi="Courier New"/>
          <w:lang w:val="en-US"/>
        </w:rPr>
        <w:t>out</w:t>
      </w:r>
      <w:proofErr w:type="spellEnd"/>
      <w:r w:rsidRPr="007F3387">
        <w:rPr>
          <w:rFonts w:ascii="Courier New" w:hAnsi="Courier New"/>
          <w:lang w:val="en-US"/>
        </w:rPr>
        <w:t xml:space="preserve"> РАСШИФРОВАННЫЕ-ДАННЫЕ</w:t>
      </w:r>
    </w:p>
    <w:p w14:paraId="4E8CE10D" w14:textId="04E85928" w:rsidR="007E492E" w:rsidRDefault="007E492E" w:rsidP="007E492E">
      <w:pPr>
        <w:rPr>
          <w:rFonts w:ascii="Times New Roman" w:hAnsi="Times New Roman" w:cs="Times New Roman"/>
          <w:b/>
          <w:bCs/>
          <w:sz w:val="36"/>
          <w:szCs w:val="36"/>
          <w:lang w:val="ru-RU"/>
        </w:rPr>
      </w:pPr>
      <w:r w:rsidRPr="007E492E">
        <w:rPr>
          <w:rFonts w:ascii="Times New Roman" w:hAnsi="Times New Roman" w:cs="Times New Roman"/>
          <w:b/>
          <w:bCs/>
          <w:sz w:val="36"/>
          <w:szCs w:val="36"/>
          <w:lang w:val="ru-RU"/>
        </w:rPr>
        <w:t>Шифрование и расшифрование с применением AES в командной строке</w:t>
      </w:r>
    </w:p>
    <w:p w14:paraId="1EB3CD1B" w14:textId="77777777" w:rsidR="00E358EE" w:rsidRPr="0060727D" w:rsidRDefault="00E358EE" w:rsidP="007E492E">
      <w:pPr>
        <w:rPr>
          <w:lang w:val="en-US"/>
        </w:rPr>
      </w:pPr>
      <w:r w:rsidRPr="00E358EE">
        <w:rPr>
          <w:lang w:val="ru-RU"/>
        </w:rPr>
        <w:t xml:space="preserve"> </w:t>
      </w:r>
      <w:r>
        <w:rPr>
          <w:lang w:val="ru-RU"/>
        </w:rPr>
        <w:t>Сгенерируем</w:t>
      </w:r>
      <w:r>
        <w:t xml:space="preserve"> 256-битовый ключ шифрования:</w:t>
      </w:r>
    </w:p>
    <w:p w14:paraId="2775211E" w14:textId="77777777" w:rsidR="00E358EE" w:rsidRPr="005120EA" w:rsidRDefault="00E358EE" w:rsidP="007E492E">
      <w:pPr>
        <w:rPr>
          <w:rFonts w:ascii="Courier New" w:hAnsi="Courier New" w:cs="Courier New"/>
        </w:rPr>
      </w:pPr>
      <w:proofErr w:type="spellStart"/>
      <w:r w:rsidRPr="00E358EE">
        <w:rPr>
          <w:rFonts w:ascii="Courier New" w:hAnsi="Courier New" w:cs="Courier New"/>
        </w:rPr>
        <w:t>openssl</w:t>
      </w:r>
      <w:proofErr w:type="spellEnd"/>
      <w:r w:rsidRPr="00E358EE">
        <w:rPr>
          <w:rFonts w:ascii="Courier New" w:hAnsi="Courier New" w:cs="Courier New"/>
        </w:rPr>
        <w:t xml:space="preserve"> </w:t>
      </w:r>
      <w:proofErr w:type="spellStart"/>
      <w:r w:rsidRPr="00E358EE">
        <w:rPr>
          <w:rFonts w:ascii="Courier New" w:hAnsi="Courier New" w:cs="Courier New"/>
        </w:rPr>
        <w:t>rand</w:t>
      </w:r>
      <w:proofErr w:type="spellEnd"/>
      <w:r w:rsidRPr="00E358EE">
        <w:rPr>
          <w:rFonts w:ascii="Courier New" w:hAnsi="Courier New" w:cs="Courier New"/>
        </w:rPr>
        <w:t xml:space="preserve"> -</w:t>
      </w:r>
      <w:proofErr w:type="spellStart"/>
      <w:r w:rsidRPr="00E358EE">
        <w:rPr>
          <w:rFonts w:ascii="Courier New" w:hAnsi="Courier New" w:cs="Courier New"/>
        </w:rPr>
        <w:t>hex</w:t>
      </w:r>
      <w:proofErr w:type="spellEnd"/>
      <w:r w:rsidRPr="00E358EE">
        <w:rPr>
          <w:rFonts w:ascii="Courier New" w:hAnsi="Courier New" w:cs="Courier New"/>
        </w:rPr>
        <w:t xml:space="preserve"> 32</w:t>
      </w:r>
    </w:p>
    <w:p w14:paraId="7B050C62" w14:textId="656D26C4" w:rsidR="00E358EE" w:rsidRPr="00E358EE" w:rsidRDefault="00E358EE" w:rsidP="007E492E">
      <w:pPr>
        <w:rPr>
          <w:rFonts w:ascii="Courier New" w:hAnsi="Courier New" w:cs="Courier New"/>
          <w:sz w:val="18"/>
          <w:szCs w:val="18"/>
        </w:rPr>
      </w:pPr>
      <w:r w:rsidRPr="00E358EE">
        <w:rPr>
          <w:rFonts w:ascii="Courier New" w:hAnsi="Courier New" w:cs="Courier New"/>
          <w:sz w:val="18"/>
          <w:szCs w:val="18"/>
        </w:rPr>
        <w:t xml:space="preserve"># </w:t>
      </w:r>
      <w:r w:rsidRPr="00E358EE">
        <w:rPr>
          <w:rFonts w:ascii="Courier New" w:hAnsi="Courier New" w:cs="Courier New"/>
          <w:sz w:val="18"/>
          <w:szCs w:val="18"/>
        </w:rPr>
        <w:t>74c8a19fee9e0710683afe526462ce8a960ca1356e113bf3a08736a68a48eca0</w:t>
      </w:r>
    </w:p>
    <w:p w14:paraId="1E40F99F" w14:textId="77777777" w:rsidR="005120EA" w:rsidRDefault="005120EA" w:rsidP="007E492E">
      <w:r w:rsidRPr="005120EA">
        <w:t>А так же</w:t>
      </w:r>
      <w:r w:rsidR="00E358EE">
        <w:t xml:space="preserve"> 128-битовый IV той же длины, что размер блока:</w:t>
      </w:r>
    </w:p>
    <w:p w14:paraId="1A51A8BE" w14:textId="77777777" w:rsidR="005120EA" w:rsidRPr="005120EA" w:rsidRDefault="00E358EE" w:rsidP="007E492E">
      <w:pPr>
        <w:rPr>
          <w:rFonts w:ascii="Courier New" w:hAnsi="Courier New" w:cs="Courier New"/>
        </w:rPr>
      </w:pPr>
      <w:proofErr w:type="spellStart"/>
      <w:r w:rsidRPr="005120EA">
        <w:rPr>
          <w:rFonts w:ascii="Courier New" w:hAnsi="Courier New" w:cs="Courier New"/>
        </w:rPr>
        <w:t>openssl</w:t>
      </w:r>
      <w:proofErr w:type="spellEnd"/>
      <w:r w:rsidRPr="005120EA">
        <w:rPr>
          <w:rFonts w:ascii="Courier New" w:hAnsi="Courier New" w:cs="Courier New"/>
        </w:rPr>
        <w:t xml:space="preserve"> </w:t>
      </w:r>
      <w:proofErr w:type="spellStart"/>
      <w:r w:rsidRPr="005120EA">
        <w:rPr>
          <w:rFonts w:ascii="Courier New" w:hAnsi="Courier New" w:cs="Courier New"/>
        </w:rPr>
        <w:t>rand</w:t>
      </w:r>
      <w:proofErr w:type="spellEnd"/>
      <w:r w:rsidRPr="005120EA">
        <w:rPr>
          <w:rFonts w:ascii="Courier New" w:hAnsi="Courier New" w:cs="Courier New"/>
        </w:rPr>
        <w:t xml:space="preserve"> -</w:t>
      </w:r>
      <w:proofErr w:type="spellStart"/>
      <w:r w:rsidRPr="005120EA">
        <w:rPr>
          <w:rFonts w:ascii="Courier New" w:hAnsi="Courier New" w:cs="Courier New"/>
        </w:rPr>
        <w:t>hex</w:t>
      </w:r>
      <w:proofErr w:type="spellEnd"/>
      <w:r w:rsidRPr="005120EA">
        <w:rPr>
          <w:rFonts w:ascii="Courier New" w:hAnsi="Courier New" w:cs="Courier New"/>
        </w:rPr>
        <w:t xml:space="preserve"> 16</w:t>
      </w:r>
    </w:p>
    <w:p w14:paraId="57FC4B2C" w14:textId="06E87C93" w:rsidR="005120EA" w:rsidRPr="005120EA" w:rsidRDefault="005120EA" w:rsidP="007E492E">
      <w:pPr>
        <w:rPr>
          <w:rFonts w:ascii="Courier New" w:hAnsi="Courier New" w:cs="Courier New"/>
          <w:sz w:val="18"/>
          <w:szCs w:val="18"/>
        </w:rPr>
      </w:pPr>
      <w:r w:rsidRPr="005120EA">
        <w:rPr>
          <w:rFonts w:ascii="Courier New" w:hAnsi="Courier New" w:cs="Courier New"/>
          <w:sz w:val="18"/>
          <w:szCs w:val="18"/>
        </w:rPr>
        <w:t xml:space="preserve"># </w:t>
      </w:r>
      <w:r w:rsidR="00E358EE" w:rsidRPr="005120EA">
        <w:rPr>
          <w:rFonts w:ascii="Courier New" w:hAnsi="Courier New" w:cs="Courier New"/>
          <w:sz w:val="18"/>
          <w:szCs w:val="18"/>
        </w:rPr>
        <w:t>4007fbd36f08cb04869683b1f8a15c99</w:t>
      </w:r>
    </w:p>
    <w:p w14:paraId="35E5899A" w14:textId="77777777" w:rsidR="005120EA" w:rsidRDefault="005120EA" w:rsidP="007E492E">
      <w:r w:rsidRPr="005120EA">
        <w:t>З</w:t>
      </w:r>
      <w:r w:rsidR="00E358EE">
        <w:t xml:space="preserve">ашифруем файл: </w:t>
      </w:r>
    </w:p>
    <w:p w14:paraId="3AE34CFB" w14:textId="77777777" w:rsidR="005120EA" w:rsidRPr="005120EA" w:rsidRDefault="00E358EE" w:rsidP="005120EA">
      <w:pPr>
        <w:rPr>
          <w:rFonts w:ascii="Courier New" w:hAnsi="Courier New" w:cs="Courier New"/>
        </w:rPr>
      </w:pPr>
      <w:proofErr w:type="spellStart"/>
      <w:r w:rsidRPr="005120EA">
        <w:rPr>
          <w:rFonts w:ascii="Courier New" w:hAnsi="Courier New" w:cs="Courier New"/>
        </w:rPr>
        <w:t>openssl</w:t>
      </w:r>
      <w:proofErr w:type="spellEnd"/>
      <w:r w:rsidRPr="005120EA">
        <w:rPr>
          <w:rFonts w:ascii="Courier New" w:hAnsi="Courier New" w:cs="Courier New"/>
        </w:rPr>
        <w:t xml:space="preserve"> </w:t>
      </w:r>
      <w:proofErr w:type="spellStart"/>
      <w:r w:rsidRPr="005120EA">
        <w:rPr>
          <w:rFonts w:ascii="Courier New" w:hAnsi="Courier New" w:cs="Courier New"/>
        </w:rPr>
        <w:t>enc</w:t>
      </w:r>
      <w:proofErr w:type="spellEnd"/>
      <w:r w:rsidRPr="005120EA">
        <w:rPr>
          <w:rFonts w:ascii="Courier New" w:hAnsi="Courier New" w:cs="Courier New"/>
        </w:rPr>
        <w:t xml:space="preserve"> </w:t>
      </w:r>
      <w:r w:rsidR="005120EA" w:rsidRPr="005120EA">
        <w:rPr>
          <w:rFonts w:ascii="Courier New" w:hAnsi="Courier New" w:cs="Courier New"/>
        </w:rPr>
        <w:t>^</w:t>
      </w:r>
    </w:p>
    <w:p w14:paraId="67EF65A8" w14:textId="77777777" w:rsidR="005120EA" w:rsidRPr="005120EA" w:rsidRDefault="00E358EE" w:rsidP="005120EA">
      <w:pPr>
        <w:rPr>
          <w:rFonts w:ascii="Courier New" w:hAnsi="Courier New" w:cs="Courier New"/>
        </w:rPr>
      </w:pPr>
      <w:r w:rsidRPr="005120EA">
        <w:rPr>
          <w:rFonts w:ascii="Courier New" w:hAnsi="Courier New" w:cs="Courier New"/>
        </w:rPr>
        <w:t xml:space="preserve">-aes-256-cbc </w:t>
      </w:r>
      <w:r w:rsidR="005120EA" w:rsidRPr="005120EA">
        <w:rPr>
          <w:rFonts w:ascii="Courier New" w:hAnsi="Courier New" w:cs="Courier New"/>
        </w:rPr>
        <w:t>^</w:t>
      </w:r>
    </w:p>
    <w:p w14:paraId="426D5ED3" w14:textId="77777777" w:rsidR="005120EA" w:rsidRPr="005120EA" w:rsidRDefault="00E358EE" w:rsidP="005120EA">
      <w:pPr>
        <w:rPr>
          <w:rFonts w:ascii="Courier New" w:hAnsi="Courier New" w:cs="Courier New"/>
        </w:rPr>
      </w:pPr>
      <w:r w:rsidRPr="005120EA">
        <w:rPr>
          <w:rFonts w:ascii="Courier New" w:hAnsi="Courier New" w:cs="Courier New"/>
        </w:rPr>
        <w:t xml:space="preserve">–K 74c8a19fee9e0710683afe526462ce8a960ca1356e113bf3a08736a68a48eca0 </w:t>
      </w:r>
      <w:r w:rsidR="005120EA" w:rsidRPr="005120EA">
        <w:rPr>
          <w:rFonts w:ascii="Courier New" w:hAnsi="Courier New" w:cs="Courier New"/>
        </w:rPr>
        <w:t>^</w:t>
      </w:r>
    </w:p>
    <w:p w14:paraId="1B648090" w14:textId="77777777" w:rsidR="005120EA" w:rsidRPr="005120EA" w:rsidRDefault="00E358EE" w:rsidP="005120EA">
      <w:pPr>
        <w:rPr>
          <w:rFonts w:ascii="Courier New" w:hAnsi="Courier New" w:cs="Courier New"/>
        </w:rPr>
      </w:pPr>
      <w:r w:rsidRPr="005120EA">
        <w:rPr>
          <w:rFonts w:ascii="Courier New" w:hAnsi="Courier New" w:cs="Courier New"/>
        </w:rPr>
        <w:t>-</w:t>
      </w:r>
      <w:proofErr w:type="spellStart"/>
      <w:r w:rsidRPr="005120EA">
        <w:rPr>
          <w:rFonts w:ascii="Courier New" w:hAnsi="Courier New" w:cs="Courier New"/>
        </w:rPr>
        <w:t>iv</w:t>
      </w:r>
      <w:proofErr w:type="spellEnd"/>
      <w:r w:rsidRPr="005120EA">
        <w:rPr>
          <w:rFonts w:ascii="Courier New" w:hAnsi="Courier New" w:cs="Courier New"/>
        </w:rPr>
        <w:t xml:space="preserve"> 4007fbd36f08cb04869683b1f8a15c99 </w:t>
      </w:r>
      <w:r w:rsidR="005120EA" w:rsidRPr="005120EA">
        <w:rPr>
          <w:rFonts w:ascii="Courier New" w:hAnsi="Courier New" w:cs="Courier New"/>
        </w:rPr>
        <w:t>^</w:t>
      </w:r>
    </w:p>
    <w:p w14:paraId="56AEC6C9" w14:textId="77777777" w:rsidR="005120EA" w:rsidRPr="005120EA" w:rsidRDefault="00E358EE" w:rsidP="005120EA">
      <w:pPr>
        <w:rPr>
          <w:rFonts w:ascii="Courier New" w:hAnsi="Courier New" w:cs="Courier New"/>
        </w:rPr>
      </w:pPr>
      <w:r w:rsidRPr="005120EA">
        <w:rPr>
          <w:rFonts w:ascii="Courier New" w:hAnsi="Courier New" w:cs="Courier New"/>
        </w:rPr>
        <w:lastRenderedPageBreak/>
        <w:t xml:space="preserve"> -e </w:t>
      </w:r>
      <w:r w:rsidR="005120EA" w:rsidRPr="005120EA">
        <w:rPr>
          <w:rFonts w:ascii="Courier New" w:hAnsi="Courier New" w:cs="Courier New"/>
        </w:rPr>
        <w:t>^</w:t>
      </w:r>
    </w:p>
    <w:p w14:paraId="6B8EB96F" w14:textId="77777777" w:rsidR="005120EA" w:rsidRPr="005120EA" w:rsidRDefault="00E358EE" w:rsidP="005120EA">
      <w:pPr>
        <w:rPr>
          <w:rFonts w:ascii="Courier New" w:hAnsi="Courier New" w:cs="Courier New"/>
        </w:rPr>
      </w:pPr>
      <w:r w:rsidRPr="005120EA">
        <w:rPr>
          <w:rFonts w:ascii="Courier New" w:hAnsi="Courier New" w:cs="Courier New"/>
        </w:rPr>
        <w:t xml:space="preserve"> -</w:t>
      </w:r>
      <w:proofErr w:type="spellStart"/>
      <w:r w:rsidRPr="005120EA">
        <w:rPr>
          <w:rFonts w:ascii="Courier New" w:hAnsi="Courier New" w:cs="Courier New"/>
        </w:rPr>
        <w:t>in</w:t>
      </w:r>
      <w:proofErr w:type="spellEnd"/>
      <w:r w:rsidRPr="005120EA">
        <w:rPr>
          <w:rFonts w:ascii="Courier New" w:hAnsi="Courier New" w:cs="Courier New"/>
        </w:rPr>
        <w:t xml:space="preserve"> somefile.txt </w:t>
      </w:r>
      <w:r w:rsidR="005120EA" w:rsidRPr="005120EA">
        <w:rPr>
          <w:rFonts w:ascii="Courier New" w:hAnsi="Courier New" w:cs="Courier New"/>
        </w:rPr>
        <w:t>^</w:t>
      </w:r>
    </w:p>
    <w:p w14:paraId="4F2EB034" w14:textId="77777777" w:rsidR="005120EA" w:rsidRDefault="00E358EE" w:rsidP="005120EA">
      <w:pPr>
        <w:rPr>
          <w:rFonts w:ascii="Courier New" w:hAnsi="Courier New" w:cs="Courier New"/>
        </w:rPr>
      </w:pPr>
      <w:r w:rsidRPr="005120EA">
        <w:rPr>
          <w:rFonts w:ascii="Courier New" w:hAnsi="Courier New" w:cs="Courier New"/>
        </w:rPr>
        <w:t xml:space="preserve"> -</w:t>
      </w:r>
      <w:proofErr w:type="spellStart"/>
      <w:r w:rsidRPr="005120EA">
        <w:rPr>
          <w:rFonts w:ascii="Courier New" w:hAnsi="Courier New" w:cs="Courier New"/>
        </w:rPr>
        <w:t>out</w:t>
      </w:r>
      <w:proofErr w:type="spellEnd"/>
      <w:r w:rsidRPr="005120EA">
        <w:rPr>
          <w:rFonts w:ascii="Courier New" w:hAnsi="Courier New" w:cs="Courier New"/>
        </w:rPr>
        <w:t xml:space="preserve"> </w:t>
      </w:r>
      <w:proofErr w:type="spellStart"/>
      <w:r w:rsidRPr="005120EA">
        <w:rPr>
          <w:rFonts w:ascii="Courier New" w:hAnsi="Courier New" w:cs="Courier New"/>
        </w:rPr>
        <w:t>somefile.txt.encrypted</w:t>
      </w:r>
      <w:proofErr w:type="spellEnd"/>
    </w:p>
    <w:p w14:paraId="7C3524D3" w14:textId="77777777" w:rsidR="00CE0FC0" w:rsidRDefault="00E358EE" w:rsidP="005120EA">
      <w:pPr>
        <w:spacing w:after="0"/>
      </w:pPr>
      <w:r>
        <w:t>Попробуем расшифровать файл:</w:t>
      </w:r>
    </w:p>
    <w:p w14:paraId="1E7975E7" w14:textId="77777777" w:rsidR="00CE0FC0" w:rsidRPr="00CE0FC0" w:rsidRDefault="00E358EE" w:rsidP="00CE0FC0">
      <w:pPr>
        <w:rPr>
          <w:rFonts w:ascii="Courier New" w:hAnsi="Courier New" w:cs="Courier New"/>
        </w:rPr>
      </w:pPr>
      <w:proofErr w:type="spellStart"/>
      <w:r w:rsidRPr="00CE0FC0">
        <w:rPr>
          <w:rFonts w:ascii="Courier New" w:hAnsi="Courier New" w:cs="Courier New"/>
        </w:rPr>
        <w:t>openssl</w:t>
      </w:r>
      <w:proofErr w:type="spellEnd"/>
      <w:r w:rsidRPr="00CE0FC0">
        <w:rPr>
          <w:rFonts w:ascii="Courier New" w:hAnsi="Courier New" w:cs="Courier New"/>
        </w:rPr>
        <w:t xml:space="preserve"> </w:t>
      </w:r>
      <w:proofErr w:type="spellStart"/>
      <w:r w:rsidRPr="00CE0FC0">
        <w:rPr>
          <w:rFonts w:ascii="Courier New" w:hAnsi="Courier New" w:cs="Courier New"/>
        </w:rPr>
        <w:t>enc</w:t>
      </w:r>
      <w:proofErr w:type="spellEnd"/>
      <w:r w:rsidRPr="00CE0FC0">
        <w:rPr>
          <w:rFonts w:ascii="Courier New" w:hAnsi="Courier New" w:cs="Courier New"/>
        </w:rPr>
        <w:t xml:space="preserve"> </w:t>
      </w:r>
      <w:r w:rsidR="00CE0FC0" w:rsidRPr="00CE0FC0">
        <w:rPr>
          <w:rFonts w:ascii="Courier New" w:hAnsi="Courier New" w:cs="Courier New"/>
        </w:rPr>
        <w:t>^</w:t>
      </w:r>
    </w:p>
    <w:p w14:paraId="77786896" w14:textId="77777777" w:rsidR="00CE0FC0" w:rsidRPr="00CE0FC0" w:rsidRDefault="00E358EE" w:rsidP="00CE0FC0">
      <w:pPr>
        <w:rPr>
          <w:rFonts w:ascii="Courier New" w:hAnsi="Courier New" w:cs="Courier New"/>
        </w:rPr>
      </w:pPr>
      <w:r w:rsidRPr="00CE0FC0">
        <w:rPr>
          <w:rFonts w:ascii="Courier New" w:hAnsi="Courier New" w:cs="Courier New"/>
        </w:rPr>
        <w:t>-aes-256-cbc</w:t>
      </w:r>
      <w:r w:rsidR="00CE0FC0" w:rsidRPr="00CE0FC0">
        <w:rPr>
          <w:rFonts w:ascii="Courier New" w:hAnsi="Courier New" w:cs="Courier New"/>
        </w:rPr>
        <w:t xml:space="preserve"> ^</w:t>
      </w:r>
    </w:p>
    <w:p w14:paraId="27C09EFB" w14:textId="77777777" w:rsidR="00CE0FC0" w:rsidRPr="00CE0FC0" w:rsidRDefault="00E358EE" w:rsidP="00CE0FC0">
      <w:pPr>
        <w:rPr>
          <w:rFonts w:ascii="Courier New" w:hAnsi="Courier New" w:cs="Courier New"/>
        </w:rPr>
      </w:pPr>
      <w:r w:rsidRPr="00CE0FC0">
        <w:rPr>
          <w:rFonts w:ascii="Courier New" w:hAnsi="Courier New" w:cs="Courier New"/>
        </w:rPr>
        <w:t xml:space="preserve">-K 74c8a19fee9e0710683afe526462ce8a960ca1356e113bf3a08736a68a48eca0 </w:t>
      </w:r>
      <w:r w:rsidR="00CE0FC0" w:rsidRPr="00CE0FC0">
        <w:rPr>
          <w:rFonts w:ascii="Courier New" w:hAnsi="Courier New" w:cs="Courier New"/>
        </w:rPr>
        <w:t>^</w:t>
      </w:r>
    </w:p>
    <w:p w14:paraId="6553197B" w14:textId="77777777" w:rsidR="00CE0FC0" w:rsidRPr="00CE0FC0" w:rsidRDefault="00E358EE" w:rsidP="00CE0FC0">
      <w:pPr>
        <w:rPr>
          <w:rFonts w:ascii="Courier New" w:hAnsi="Courier New" w:cs="Courier New"/>
        </w:rPr>
      </w:pPr>
      <w:r w:rsidRPr="00CE0FC0">
        <w:rPr>
          <w:rFonts w:ascii="Courier New" w:hAnsi="Courier New" w:cs="Courier New"/>
        </w:rPr>
        <w:t>-</w:t>
      </w:r>
      <w:proofErr w:type="spellStart"/>
      <w:r w:rsidRPr="00CE0FC0">
        <w:rPr>
          <w:rFonts w:ascii="Courier New" w:hAnsi="Courier New" w:cs="Courier New"/>
        </w:rPr>
        <w:t>iv</w:t>
      </w:r>
      <w:proofErr w:type="spellEnd"/>
      <w:r w:rsidRPr="00CE0FC0">
        <w:rPr>
          <w:rFonts w:ascii="Courier New" w:hAnsi="Courier New" w:cs="Courier New"/>
        </w:rPr>
        <w:t xml:space="preserve"> 4007fbd36f08cb04869683b1f8a15c99 </w:t>
      </w:r>
      <w:r w:rsidR="00CE0FC0" w:rsidRPr="00CE0FC0">
        <w:rPr>
          <w:rFonts w:ascii="Courier New" w:hAnsi="Courier New" w:cs="Courier New"/>
        </w:rPr>
        <w:t>^</w:t>
      </w:r>
    </w:p>
    <w:p w14:paraId="67D63A6C" w14:textId="77777777" w:rsidR="00CE0FC0" w:rsidRPr="00CE0FC0" w:rsidRDefault="00E358EE" w:rsidP="00CE0FC0">
      <w:pPr>
        <w:rPr>
          <w:rFonts w:ascii="Courier New" w:hAnsi="Courier New" w:cs="Courier New"/>
        </w:rPr>
      </w:pPr>
      <w:r w:rsidRPr="00CE0FC0">
        <w:rPr>
          <w:rFonts w:ascii="Courier New" w:hAnsi="Courier New" w:cs="Courier New"/>
        </w:rPr>
        <w:t xml:space="preserve"> -d </w:t>
      </w:r>
      <w:r w:rsidR="00CE0FC0" w:rsidRPr="00CE0FC0">
        <w:rPr>
          <w:rFonts w:ascii="Courier New" w:hAnsi="Courier New" w:cs="Courier New"/>
        </w:rPr>
        <w:t>^</w:t>
      </w:r>
    </w:p>
    <w:p w14:paraId="063BC9EE" w14:textId="77777777" w:rsidR="00CE0FC0" w:rsidRPr="00CE0FC0" w:rsidRDefault="00E358EE" w:rsidP="00CE0FC0">
      <w:pPr>
        <w:rPr>
          <w:rFonts w:ascii="Courier New" w:hAnsi="Courier New" w:cs="Courier New"/>
        </w:rPr>
      </w:pPr>
      <w:r w:rsidRPr="00CE0FC0">
        <w:rPr>
          <w:rFonts w:ascii="Courier New" w:hAnsi="Courier New" w:cs="Courier New"/>
        </w:rPr>
        <w:t>-</w:t>
      </w:r>
      <w:proofErr w:type="spellStart"/>
      <w:r w:rsidRPr="00CE0FC0">
        <w:rPr>
          <w:rFonts w:ascii="Courier New" w:hAnsi="Courier New" w:cs="Courier New"/>
        </w:rPr>
        <w:t>in</w:t>
      </w:r>
      <w:proofErr w:type="spellEnd"/>
      <w:r w:rsidRPr="00CE0FC0">
        <w:rPr>
          <w:rFonts w:ascii="Courier New" w:hAnsi="Courier New" w:cs="Courier New"/>
        </w:rPr>
        <w:t xml:space="preserve"> </w:t>
      </w:r>
      <w:proofErr w:type="spellStart"/>
      <w:r w:rsidRPr="00CE0FC0">
        <w:rPr>
          <w:rFonts w:ascii="Courier New" w:hAnsi="Courier New" w:cs="Courier New"/>
        </w:rPr>
        <w:t>somefile.txt.encrypted</w:t>
      </w:r>
      <w:proofErr w:type="spellEnd"/>
      <w:r w:rsidRPr="00CE0FC0">
        <w:rPr>
          <w:rFonts w:ascii="Courier New" w:hAnsi="Courier New" w:cs="Courier New"/>
        </w:rPr>
        <w:t xml:space="preserve"> </w:t>
      </w:r>
      <w:r w:rsidR="00CE0FC0" w:rsidRPr="00CE0FC0">
        <w:rPr>
          <w:rFonts w:ascii="Courier New" w:hAnsi="Courier New" w:cs="Courier New"/>
        </w:rPr>
        <w:t>^</w:t>
      </w:r>
    </w:p>
    <w:p w14:paraId="2D776DA8" w14:textId="77777777" w:rsidR="00CE0FC0" w:rsidRPr="00CE0FC0" w:rsidRDefault="00E358EE" w:rsidP="00CE0FC0">
      <w:pPr>
        <w:rPr>
          <w:rFonts w:ascii="Courier New" w:hAnsi="Courier New" w:cs="Courier New"/>
        </w:rPr>
      </w:pPr>
      <w:r w:rsidRPr="00CE0FC0">
        <w:rPr>
          <w:rFonts w:ascii="Courier New" w:hAnsi="Courier New" w:cs="Courier New"/>
        </w:rPr>
        <w:t>-</w:t>
      </w:r>
      <w:proofErr w:type="spellStart"/>
      <w:r w:rsidRPr="00CE0FC0">
        <w:rPr>
          <w:rFonts w:ascii="Courier New" w:hAnsi="Courier New" w:cs="Courier New"/>
        </w:rPr>
        <w:t>out</w:t>
      </w:r>
      <w:proofErr w:type="spellEnd"/>
      <w:r w:rsidRPr="00CE0FC0">
        <w:rPr>
          <w:rFonts w:ascii="Courier New" w:hAnsi="Courier New" w:cs="Courier New"/>
        </w:rPr>
        <w:t xml:space="preserve"> </w:t>
      </w:r>
      <w:proofErr w:type="spellStart"/>
      <w:r w:rsidRPr="00CE0FC0">
        <w:rPr>
          <w:rFonts w:ascii="Courier New" w:hAnsi="Courier New" w:cs="Courier New"/>
        </w:rPr>
        <w:t>somefile.txt.decrypted</w:t>
      </w:r>
      <w:proofErr w:type="spellEnd"/>
    </w:p>
    <w:p w14:paraId="3C806273" w14:textId="77777777" w:rsidR="00CE0FC0" w:rsidRDefault="00E358EE" w:rsidP="005120EA">
      <w:pPr>
        <w:spacing w:after="0"/>
      </w:pPr>
      <w:r>
        <w:t xml:space="preserve">Проверим, что длина расшифрованного файла совпадает с  длиной исходного. Это можно сделать, взглянув на содержимое файла в редакторе, но надежнее вычислить криптографически стойкое хеш-значение сообщения: </w:t>
      </w:r>
    </w:p>
    <w:p w14:paraId="292222C1" w14:textId="77777777" w:rsidR="00CE0FC0" w:rsidRPr="00CE0FC0" w:rsidRDefault="00E358EE" w:rsidP="00CE0FC0">
      <w:pPr>
        <w:rPr>
          <w:rFonts w:ascii="Courier New" w:hAnsi="Courier New" w:cs="Courier New"/>
        </w:rPr>
      </w:pPr>
      <w:proofErr w:type="spellStart"/>
      <w:r w:rsidRPr="00CE0FC0">
        <w:rPr>
          <w:rFonts w:ascii="Courier New" w:hAnsi="Courier New" w:cs="Courier New"/>
        </w:rPr>
        <w:t>openssl</w:t>
      </w:r>
      <w:proofErr w:type="spellEnd"/>
      <w:r w:rsidRPr="00CE0FC0">
        <w:rPr>
          <w:rFonts w:ascii="Courier New" w:hAnsi="Courier New" w:cs="Courier New"/>
        </w:rPr>
        <w:t xml:space="preserve"> </w:t>
      </w:r>
      <w:proofErr w:type="spellStart"/>
      <w:r w:rsidRPr="00CE0FC0">
        <w:rPr>
          <w:rFonts w:ascii="Courier New" w:hAnsi="Courier New" w:cs="Courier New"/>
        </w:rPr>
        <w:t>dgst</w:t>
      </w:r>
      <w:proofErr w:type="spellEnd"/>
      <w:r w:rsidRPr="00CE0FC0">
        <w:rPr>
          <w:rFonts w:ascii="Courier New" w:hAnsi="Courier New" w:cs="Courier New"/>
        </w:rPr>
        <w:t xml:space="preserve"> somefile.txt*</w:t>
      </w:r>
    </w:p>
    <w:p w14:paraId="0217B28B" w14:textId="77777777" w:rsidR="00CE0FC0" w:rsidRPr="00CE0FC0" w:rsidRDefault="00E358EE" w:rsidP="00CE0FC0">
      <w:pPr>
        <w:rPr>
          <w:rFonts w:ascii="Courier New" w:hAnsi="Courier New" w:cs="Courier New"/>
          <w:sz w:val="18"/>
          <w:szCs w:val="18"/>
        </w:rPr>
      </w:pPr>
      <w:r w:rsidRPr="00CE0FC0">
        <w:rPr>
          <w:rFonts w:ascii="Courier New" w:hAnsi="Courier New" w:cs="Courier New"/>
          <w:sz w:val="18"/>
          <w:szCs w:val="18"/>
        </w:rPr>
        <w:t>SHA256(somefile.txt)= 67d4ff71d43921d5739f387da09746f405e425b-07d727e4c69d029461d1f051f</w:t>
      </w:r>
    </w:p>
    <w:p w14:paraId="1314BFD0" w14:textId="77777777" w:rsidR="00CE0FC0" w:rsidRPr="00CE0FC0" w:rsidRDefault="00E358EE" w:rsidP="00CE0FC0">
      <w:pPr>
        <w:rPr>
          <w:rFonts w:ascii="Courier New" w:hAnsi="Courier New" w:cs="Courier New"/>
          <w:sz w:val="18"/>
          <w:szCs w:val="18"/>
        </w:rPr>
      </w:pPr>
      <w:r w:rsidRPr="00CE0FC0">
        <w:rPr>
          <w:rFonts w:ascii="Courier New" w:hAnsi="Courier New" w:cs="Courier New"/>
          <w:sz w:val="18"/>
          <w:szCs w:val="18"/>
        </w:rPr>
        <w:t>SHA256(</w:t>
      </w:r>
      <w:proofErr w:type="spellStart"/>
      <w:r w:rsidRPr="00CE0FC0">
        <w:rPr>
          <w:rFonts w:ascii="Courier New" w:hAnsi="Courier New" w:cs="Courier New"/>
          <w:sz w:val="18"/>
          <w:szCs w:val="18"/>
        </w:rPr>
        <w:t>somefile.txt.decrypted</w:t>
      </w:r>
      <w:proofErr w:type="spellEnd"/>
      <w:r w:rsidRPr="00CE0FC0">
        <w:rPr>
          <w:rFonts w:ascii="Courier New" w:hAnsi="Courier New" w:cs="Courier New"/>
          <w:sz w:val="18"/>
          <w:szCs w:val="18"/>
        </w:rPr>
        <w:t>)= 67d4ff71d43921d5739f-387da09746f405e425b07d727e4c69d029461 d1f051f</w:t>
      </w:r>
    </w:p>
    <w:p w14:paraId="2FA4E1CC" w14:textId="637177FB" w:rsidR="00E358EE" w:rsidRDefault="00E358EE" w:rsidP="00CE0FC0">
      <w:pPr>
        <w:rPr>
          <w:rFonts w:ascii="Courier New" w:hAnsi="Courier New" w:cs="Courier New"/>
          <w:sz w:val="18"/>
          <w:szCs w:val="18"/>
        </w:rPr>
      </w:pPr>
      <w:r w:rsidRPr="00CE0FC0">
        <w:rPr>
          <w:rFonts w:ascii="Courier New" w:hAnsi="Courier New" w:cs="Courier New"/>
          <w:sz w:val="18"/>
          <w:szCs w:val="18"/>
        </w:rPr>
        <w:t>SHA256(</w:t>
      </w:r>
      <w:proofErr w:type="spellStart"/>
      <w:r w:rsidRPr="00CE0FC0">
        <w:rPr>
          <w:rFonts w:ascii="Courier New" w:hAnsi="Courier New" w:cs="Courier New"/>
          <w:sz w:val="18"/>
          <w:szCs w:val="18"/>
        </w:rPr>
        <w:t>somefile.txt.encrypted</w:t>
      </w:r>
      <w:proofErr w:type="spellEnd"/>
      <w:r w:rsidRPr="00CE0FC0">
        <w:rPr>
          <w:rFonts w:ascii="Courier New" w:hAnsi="Courier New" w:cs="Courier New"/>
          <w:sz w:val="18"/>
          <w:szCs w:val="18"/>
        </w:rPr>
        <w:t xml:space="preserve">)= 5a6a88e37131407c9dc9b8601b-3195c8a33c75a20421a1733233a963b a42aef3 </w:t>
      </w:r>
    </w:p>
    <w:p w14:paraId="69281713" w14:textId="77777777" w:rsidR="007D2608" w:rsidRDefault="007D2608" w:rsidP="00CE0FC0">
      <w:r w:rsidRPr="007D2608">
        <w:rPr>
          <w:rFonts w:ascii="Times New Roman" w:hAnsi="Times New Roman" w:cs="Times New Roman"/>
          <w:b/>
          <w:bCs/>
          <w:sz w:val="36"/>
          <w:szCs w:val="36"/>
          <w:lang w:val="ru-RU"/>
        </w:rPr>
        <w:t>Обзор режима простой замены</w:t>
      </w:r>
    </w:p>
    <w:p w14:paraId="63A48627" w14:textId="18A6ADB6" w:rsidR="007D2608" w:rsidRDefault="007D2608" w:rsidP="00CE0FC0">
      <w:r>
        <w:t xml:space="preserve">Простейшим режимом работы является режим простой замены (Electronic Code Book – ECB). В этом режиме каждый блок открытого текста преобразуется в блок </w:t>
      </w:r>
      <w:proofErr w:type="spellStart"/>
      <w:r>
        <w:t>шифртекста</w:t>
      </w:r>
      <w:proofErr w:type="spellEnd"/>
      <w:r>
        <w:t xml:space="preserve"> с применением только ключа шифрования, без использования IV или предыдущих блоков открытого или </w:t>
      </w:r>
      <w:proofErr w:type="spellStart"/>
      <w:r>
        <w:t>шифртекста</w:t>
      </w:r>
      <w:proofErr w:type="spellEnd"/>
      <w:r>
        <w:t xml:space="preserve">. Таким образом, порожденные блоки </w:t>
      </w:r>
      <w:proofErr w:type="spellStart"/>
      <w:r>
        <w:t>шифртекста</w:t>
      </w:r>
      <w:proofErr w:type="spellEnd"/>
      <w:r>
        <w:t xml:space="preserve"> конкатенируются. Режим ECB показан на следующем рисунке.</w:t>
      </w:r>
    </w:p>
    <w:p w14:paraId="676332C7" w14:textId="10EF4978" w:rsidR="007D2608" w:rsidRDefault="007D2608" w:rsidP="00CE0FC0">
      <w:pPr>
        <w:rPr>
          <w:rFonts w:ascii="Courier New" w:hAnsi="Courier New" w:cs="Courier New"/>
          <w:sz w:val="18"/>
          <w:szCs w:val="18"/>
        </w:rPr>
      </w:pPr>
      <w:r w:rsidRPr="007D2608">
        <w:rPr>
          <w:rFonts w:ascii="Courier New" w:hAnsi="Courier New" w:cs="Courier New"/>
          <w:sz w:val="18"/>
          <w:szCs w:val="18"/>
        </w:rPr>
        <w:drawing>
          <wp:inline distT="0" distB="0" distL="0" distR="0" wp14:anchorId="46E240D8" wp14:editId="5E76B4C0">
            <wp:extent cx="5940425" cy="1880235"/>
            <wp:effectExtent l="0" t="0" r="3175" b="5715"/>
            <wp:docPr id="1605859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85978" name=""/>
                    <pic:cNvPicPr/>
                  </pic:nvPicPr>
                  <pic:blipFill>
                    <a:blip r:embed="rId6"/>
                    <a:stretch>
                      <a:fillRect/>
                    </a:stretch>
                  </pic:blipFill>
                  <pic:spPr>
                    <a:xfrm>
                      <a:off x="0" y="0"/>
                      <a:ext cx="5940425" cy="1880235"/>
                    </a:xfrm>
                    <a:prstGeom prst="rect">
                      <a:avLst/>
                    </a:prstGeom>
                  </pic:spPr>
                </pic:pic>
              </a:graphicData>
            </a:graphic>
          </wp:inline>
        </w:drawing>
      </w:r>
    </w:p>
    <w:p w14:paraId="44352406" w14:textId="40929163" w:rsidR="007D2608" w:rsidRDefault="007D2608" w:rsidP="007D2608">
      <w:pPr>
        <w:ind w:firstLine="720"/>
        <w:rPr>
          <w:rFonts w:ascii="Courier New" w:hAnsi="Courier New" w:cs="Courier New"/>
          <w:sz w:val="18"/>
          <w:szCs w:val="18"/>
        </w:rPr>
      </w:pPr>
      <w:r>
        <w:t xml:space="preserve">В режиме ECB один и тот же открытый текст всегда порождает один и тот же </w:t>
      </w:r>
      <w:proofErr w:type="spellStart"/>
      <w:r>
        <w:t>шифртекст</w:t>
      </w:r>
      <w:proofErr w:type="spellEnd"/>
      <w:r>
        <w:t>. С точки зрения безопасности, это проблема, потому что любые закономерности в открытом тексте сохраняются в </w:t>
      </w:r>
      <w:proofErr w:type="spellStart"/>
      <w:r>
        <w:t>шифртексте</w:t>
      </w:r>
      <w:proofErr w:type="spellEnd"/>
      <w:r>
        <w:t xml:space="preserve"> и видны наблюдателю.</w:t>
      </w:r>
    </w:p>
    <w:p w14:paraId="40A36608" w14:textId="77777777" w:rsidR="0060727D" w:rsidRDefault="0060727D" w:rsidP="00CE0FC0">
      <w:r w:rsidRPr="0060727D">
        <w:rPr>
          <w:rFonts w:ascii="Times New Roman" w:hAnsi="Times New Roman" w:cs="Times New Roman"/>
          <w:b/>
          <w:bCs/>
          <w:sz w:val="36"/>
          <w:szCs w:val="36"/>
          <w:lang w:val="ru-RU"/>
        </w:rPr>
        <w:t>Обзор режима простой замены с зацеплением</w:t>
      </w:r>
    </w:p>
    <w:p w14:paraId="6FD432A4" w14:textId="792F4A78" w:rsidR="0060727D" w:rsidRPr="00CE0FC0" w:rsidRDefault="0060727D" w:rsidP="00CE0FC0">
      <w:pPr>
        <w:rPr>
          <w:rFonts w:ascii="Courier New" w:hAnsi="Courier New" w:cs="Courier New"/>
          <w:sz w:val="18"/>
          <w:szCs w:val="18"/>
        </w:rPr>
      </w:pPr>
      <w:r>
        <w:lastRenderedPageBreak/>
        <w:t xml:space="preserve">В режиме CBC </w:t>
      </w:r>
      <w:proofErr w:type="spellStart"/>
      <w:r>
        <w:t>шифртекст</w:t>
      </w:r>
      <w:proofErr w:type="spellEnd"/>
      <w:r>
        <w:t xml:space="preserve"> текущего блока зависит от </w:t>
      </w:r>
      <w:proofErr w:type="spellStart"/>
      <w:r>
        <w:t>шифртекста</w:t>
      </w:r>
      <w:proofErr w:type="spellEnd"/>
      <w:r>
        <w:t xml:space="preserve"> предыдущего блока. В  отличие от режима ECB, где каждый блок открытого текста шифруется сам по себе, в режиме CBC к текущему блоку открытого текста и к предыдущему блоку </w:t>
      </w:r>
      <w:proofErr w:type="spellStart"/>
      <w:r>
        <w:t>шифртекста</w:t>
      </w:r>
      <w:proofErr w:type="spellEnd"/>
      <w:r>
        <w:t xml:space="preserve"> применяется операция XOR, а ее результат зашифровывается, порождая текущий блок </w:t>
      </w:r>
      <w:proofErr w:type="spellStart"/>
      <w:r>
        <w:t>шифртекста</w:t>
      </w:r>
      <w:proofErr w:type="spellEnd"/>
      <w:r>
        <w:t xml:space="preserve">. Что делать с  самым первым блоком открытого текста, для которого нет предыдущего </w:t>
      </w:r>
      <w:proofErr w:type="spellStart"/>
      <w:r>
        <w:t>шифртекста</w:t>
      </w:r>
      <w:proofErr w:type="spellEnd"/>
      <w:r>
        <w:t>? Он объединяется операцией XOR с вектором инициализации IV, т. е. с блоком данных, который используется для инициализации шифра. Во многих режимах, включая и CBC, IV обычно генерируется случайным образом и имеет такой же размер, как блок шифра. Как правило, IV не является секретом и хранится вместе с </w:t>
      </w:r>
      <w:proofErr w:type="spellStart"/>
      <w:r>
        <w:t>шифртекстом</w:t>
      </w:r>
      <w:proofErr w:type="spellEnd"/>
      <w:r>
        <w:t>, потому что необходим для расшифрования. Но иногда, если это возможно и имеет смысл, например в протоколе TLS версии 1.1 и выше, IV передается в зашифрованном виде. Режим работы CBC показан на следующем рисунке</w:t>
      </w:r>
    </w:p>
    <w:p w14:paraId="370B13D0" w14:textId="1DCF9E46" w:rsidR="007E492E" w:rsidRDefault="0060727D" w:rsidP="007E492E">
      <w:pPr>
        <w:rPr>
          <w:rFonts w:ascii="Times New Roman" w:hAnsi="Times New Roman" w:cs="Times New Roman"/>
          <w:b/>
          <w:bCs/>
          <w:sz w:val="36"/>
          <w:szCs w:val="36"/>
        </w:rPr>
      </w:pPr>
      <w:r w:rsidRPr="0060727D">
        <w:rPr>
          <w:rFonts w:ascii="Times New Roman" w:hAnsi="Times New Roman" w:cs="Times New Roman"/>
          <w:b/>
          <w:bCs/>
          <w:sz w:val="36"/>
          <w:szCs w:val="36"/>
        </w:rPr>
        <w:drawing>
          <wp:inline distT="0" distB="0" distL="0" distR="0" wp14:anchorId="40F7A7FD" wp14:editId="40708A2E">
            <wp:extent cx="5940425" cy="2136140"/>
            <wp:effectExtent l="0" t="0" r="3175" b="0"/>
            <wp:docPr id="15574394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39494" name=""/>
                    <pic:cNvPicPr/>
                  </pic:nvPicPr>
                  <pic:blipFill>
                    <a:blip r:embed="rId7"/>
                    <a:stretch>
                      <a:fillRect/>
                    </a:stretch>
                  </pic:blipFill>
                  <pic:spPr>
                    <a:xfrm>
                      <a:off x="0" y="0"/>
                      <a:ext cx="5940425" cy="2136140"/>
                    </a:xfrm>
                    <a:prstGeom prst="rect">
                      <a:avLst/>
                    </a:prstGeom>
                  </pic:spPr>
                </pic:pic>
              </a:graphicData>
            </a:graphic>
          </wp:inline>
        </w:drawing>
      </w:r>
    </w:p>
    <w:p w14:paraId="7E8C01CC" w14:textId="15F368D4" w:rsidR="0060727D" w:rsidRPr="0060727D" w:rsidRDefault="0060727D" w:rsidP="007E492E">
      <w:pPr>
        <w:rPr>
          <w:rFonts w:ascii="Times New Roman" w:hAnsi="Times New Roman" w:cs="Times New Roman"/>
          <w:b/>
          <w:bCs/>
          <w:sz w:val="36"/>
          <w:szCs w:val="36"/>
          <w:lang w:val="ru-RU"/>
        </w:rPr>
      </w:pPr>
      <w:r>
        <w:t xml:space="preserve">Видно, что характерные части исходного изображения не сохраняются при шифровании. Глядя на зашифрованное изображение, невозможно сказать, что было изображено первоначально. Таким образом, режим CBC обеспечивает хорошую защиту шифрования. Он скрывает от наблюдателя как сами исходные данные, так и  связи между их частями. Другие режимы работы, отличные от ECB, также дают похожие случайные изображения. Какой IV использовался в  режиме CBC для данного сообщения, должно быть непредсказуемо, чтобы не пасть жертвой атаки на основе подобранного открытого текста. Проще всего удовлетворить этому требованию, генерируя IV случайным образом. Почти во всех режимах работы, включая CBC, IV должен использоваться лишь для шифрования одного сообщения заданным ключом, повторное использование запрещено. Поэтому можно сказать, что IV обычно является одноразовым значением. Для некоторых режимов работы говорят, что IV формируется из одноразового значения. Режим CBC был предложен в 1976 году и на протяжении многих лет был самым популярным режимом работы для шифрования файлов и  сетевого трафика. Сегодня набирает популярность режим GCM (описан ниже), особенно в сетевых приложениях. Но CBC по-прежнему хорош для </w:t>
      </w:r>
      <w:proofErr w:type="spellStart"/>
      <w:r>
        <w:t>шифровани</w:t>
      </w:r>
      <w:proofErr w:type="spellEnd"/>
      <w:r>
        <w:rPr>
          <w:lang w:val="ru-RU"/>
        </w:rPr>
        <w:t>я</w:t>
      </w:r>
      <w:r w:rsidR="00B218B5" w:rsidRPr="00B218B5">
        <w:t xml:space="preserve"> </w:t>
      </w:r>
      <w:r w:rsidR="00B218B5">
        <w:rPr>
          <w:lang w:val="ru-RU"/>
        </w:rPr>
        <w:t>ф</w:t>
      </w:r>
      <w:proofErr w:type="spellStart"/>
      <w:r w:rsidR="00B218B5">
        <w:t>айлов</w:t>
      </w:r>
      <w:proofErr w:type="spellEnd"/>
      <w:r w:rsidR="00B218B5">
        <w:t>. GCM основан на режиме гаммирования (Counter – CTR), который рассматривается ниже.</w:t>
      </w:r>
    </w:p>
    <w:sectPr w:rsidR="0060727D" w:rsidRPr="006072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7146"/>
    <w:multiLevelType w:val="hybridMultilevel"/>
    <w:tmpl w:val="9392F7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1507F1B"/>
    <w:multiLevelType w:val="hybridMultilevel"/>
    <w:tmpl w:val="0CDE0F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3DA2831"/>
    <w:multiLevelType w:val="hybridMultilevel"/>
    <w:tmpl w:val="23BEAD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62102896">
    <w:abstractNumId w:val="1"/>
  </w:num>
  <w:num w:numId="2" w16cid:durableId="1946692619">
    <w:abstractNumId w:val="2"/>
  </w:num>
  <w:num w:numId="3" w16cid:durableId="317733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6D9"/>
    <w:rsid w:val="000D66D9"/>
    <w:rsid w:val="005120EA"/>
    <w:rsid w:val="0060727D"/>
    <w:rsid w:val="007D2608"/>
    <w:rsid w:val="007E492E"/>
    <w:rsid w:val="007F3387"/>
    <w:rsid w:val="009B2787"/>
    <w:rsid w:val="00B218B5"/>
    <w:rsid w:val="00CE0FC0"/>
    <w:rsid w:val="00E358EE"/>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488BD"/>
  <w15:chartTrackingRefBased/>
  <w15:docId w15:val="{546B86B5-DB3C-48E0-84BA-C6E46DACB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B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492E"/>
    <w:pPr>
      <w:ind w:left="720"/>
      <w:contextualSpacing/>
    </w:pPr>
  </w:style>
  <w:style w:type="character" w:styleId="a4">
    <w:name w:val="Hyperlink"/>
    <w:basedOn w:val="a0"/>
    <w:uiPriority w:val="99"/>
    <w:unhideWhenUsed/>
    <w:rsid w:val="007E492E"/>
    <w:rPr>
      <w:color w:val="0563C1" w:themeColor="hyperlink"/>
      <w:u w:val="single"/>
    </w:rPr>
  </w:style>
  <w:style w:type="character" w:styleId="a5">
    <w:name w:val="Unresolved Mention"/>
    <w:basedOn w:val="a0"/>
    <w:uiPriority w:val="99"/>
    <w:semiHidden/>
    <w:unhideWhenUsed/>
    <w:rsid w:val="007E492E"/>
    <w:rPr>
      <w:color w:val="605E5C"/>
      <w:shd w:val="clear" w:color="auto" w:fill="E1DFDD"/>
    </w:rPr>
  </w:style>
  <w:style w:type="character" w:styleId="HTML">
    <w:name w:val="HTML Code"/>
    <w:basedOn w:val="a0"/>
    <w:uiPriority w:val="99"/>
    <w:semiHidden/>
    <w:unhideWhenUsed/>
    <w:rsid w:val="007F33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lproweb.com/products/Win32OpenSSL.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727</Words>
  <Characters>4147</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Хацкевич</dc:creator>
  <cp:keywords/>
  <dc:description/>
  <cp:lastModifiedBy>Анна Хацкевич</cp:lastModifiedBy>
  <cp:revision>6</cp:revision>
  <dcterms:created xsi:type="dcterms:W3CDTF">2023-09-04T05:03:00Z</dcterms:created>
  <dcterms:modified xsi:type="dcterms:W3CDTF">2023-09-04T05:55:00Z</dcterms:modified>
</cp:coreProperties>
</file>