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F4228" w14:textId="25210820" w:rsidR="00EC4707" w:rsidRDefault="00867EF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ТиИИт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лекции</w:t>
      </w:r>
    </w:p>
    <w:p w14:paraId="7F4170D6" w14:textId="54AD18F2" w:rsidR="00EF1ABE" w:rsidRDefault="00EF1AB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F1ABE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Модель</w:t>
      </w:r>
    </w:p>
    <w:p w14:paraId="05DCC130" w14:textId="77777777" w:rsidR="00FD3CD6" w:rsidRDefault="00EF1AB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Моделирование можно рассматривать, как замещение исследуемого объекта (оригинала) его условным образом, описанием или другим объектом – моделью.</w:t>
      </w:r>
    </w:p>
    <w:p w14:paraId="2F51DC87" w14:textId="77777777" w:rsidR="00FD3CD6" w:rsidRDefault="00FD3C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Основная задача моделирования</w:t>
      </w:r>
      <w:r>
        <w:rPr>
          <w:rFonts w:ascii="Times New Roman" w:hAnsi="Times New Roman" w:cs="Times New Roman"/>
          <w:sz w:val="28"/>
          <w:szCs w:val="28"/>
          <w:lang w:val="ru-RU"/>
        </w:rPr>
        <w:t>: познание свойств оригинала, через исследование модели.</w:t>
      </w:r>
    </w:p>
    <w:p w14:paraId="2ADD09F8" w14:textId="77777777" w:rsidR="00D56A89" w:rsidRDefault="00FD3C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Чем</w:t>
      </w:r>
      <w:r w:rsidR="00D56A89" w:rsidRPr="00D56A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56A89">
        <w:rPr>
          <w:rFonts w:ascii="Times New Roman" w:hAnsi="Times New Roman" w:cs="Times New Roman"/>
          <w:sz w:val="28"/>
          <w:szCs w:val="28"/>
          <w:lang w:val="ru-RU"/>
        </w:rPr>
        <w:t>сложнее объект, тем важнее роль моделирования в его изучении в его изучении и создании.</w:t>
      </w:r>
    </w:p>
    <w:p w14:paraId="0228A2D3" w14:textId="2CBD069C" w:rsidR="00D56A89" w:rsidRDefault="00D56A8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Реальная польза от моделей может быть получена при выполнении главных условий</w:t>
      </w:r>
      <w:r w:rsidR="009733E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4A7D50F" w14:textId="77777777" w:rsidR="009733E2" w:rsidRDefault="009733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 должна быть </w:t>
      </w:r>
      <w:r w:rsidRPr="009733E2">
        <w:rPr>
          <w:rFonts w:ascii="Times New Roman" w:hAnsi="Times New Roman" w:cs="Times New Roman"/>
          <w:b/>
          <w:bCs/>
          <w:sz w:val="28"/>
          <w:szCs w:val="28"/>
          <w:lang w:val="ru-RU"/>
        </w:rPr>
        <w:t>адекватной</w:t>
      </w:r>
      <w:r>
        <w:rPr>
          <w:rFonts w:ascii="Times New Roman" w:hAnsi="Times New Roman" w:cs="Times New Roman"/>
          <w:sz w:val="28"/>
          <w:szCs w:val="28"/>
          <w:lang w:val="ru-RU"/>
        </w:rPr>
        <w:t>: точно отображать исследуемые характеристики оригинала.</w:t>
      </w:r>
    </w:p>
    <w:p w14:paraId="54A8163A" w14:textId="77777777" w:rsidR="00611307" w:rsidRDefault="009733E2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Модель должна устранять проблемы с физическим измерением характеристик оригинала (т. е. достаточной)</w:t>
      </w:r>
      <w:r w:rsidR="0061130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FA949D1" w14:textId="5C81A766" w:rsidR="00611307" w:rsidRDefault="0061130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11307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Виды моделей:</w:t>
      </w:r>
      <w:r w:rsidR="00EF1ABE" w:rsidRPr="006113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6AC1B01C" w14:textId="77777777" w:rsidR="00C6000D" w:rsidRDefault="00611307" w:rsidP="0061130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Физические модели.</w:t>
      </w:r>
    </w:p>
    <w:p w14:paraId="0FA2EC3C" w14:textId="691F2455" w:rsidR="00EF1ABE" w:rsidRPr="00C6000D" w:rsidRDefault="00611307" w:rsidP="00C6000D">
      <w:pPr>
        <w:ind w:left="75"/>
        <w:rPr>
          <w:rFonts w:ascii="Times New Roman" w:hAnsi="Times New Roman" w:cs="Times New Roman"/>
          <w:sz w:val="28"/>
          <w:szCs w:val="28"/>
          <w:lang w:val="ru-RU"/>
        </w:rPr>
      </w:pPr>
      <w:r w:rsidRPr="00C6000D">
        <w:rPr>
          <w:rFonts w:ascii="Times New Roman" w:hAnsi="Times New Roman" w:cs="Times New Roman"/>
          <w:sz w:val="28"/>
          <w:szCs w:val="28"/>
          <w:lang w:val="ru-RU"/>
        </w:rPr>
        <w:t xml:space="preserve"> Реальное воплощение физических свойств оригинала. Часто называют макетами (меньш</w:t>
      </w:r>
      <w:r w:rsidR="00C6000D" w:rsidRPr="00C6000D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C6000D">
        <w:rPr>
          <w:rFonts w:ascii="Times New Roman" w:hAnsi="Times New Roman" w:cs="Times New Roman"/>
          <w:sz w:val="28"/>
          <w:szCs w:val="28"/>
          <w:lang w:val="ru-RU"/>
        </w:rPr>
        <w:t>е масштабы реального объекта).</w:t>
      </w:r>
    </w:p>
    <w:p w14:paraId="15CB8ED4" w14:textId="5709E224" w:rsidR="00611307" w:rsidRDefault="00C6000D" w:rsidP="0061130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Математические модели</w:t>
      </w:r>
    </w:p>
    <w:p w14:paraId="3135698D" w14:textId="7F06300B" w:rsidR="00C6000D" w:rsidRDefault="00C6000D" w:rsidP="00C6000D">
      <w:pPr>
        <w:ind w:left="75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Представляют собой </w:t>
      </w:r>
      <w:r w:rsidR="00652D41">
        <w:rPr>
          <w:rFonts w:ascii="Times New Roman" w:hAnsi="Times New Roman" w:cs="Times New Roman"/>
          <w:sz w:val="28"/>
          <w:szCs w:val="28"/>
          <w:lang w:val="ru-RU"/>
        </w:rPr>
        <w:t>формализованное описание объекта или системы с помощью некоторого языка, например совокупности математических соотношений и формул (или схемы алгоритма). Стохастическая (вероятностная) модель</w:t>
      </w:r>
    </w:p>
    <w:p w14:paraId="58771911" w14:textId="508B4E83" w:rsidR="00652D41" w:rsidRDefault="00652D41" w:rsidP="00652D4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Имитационная модель</w:t>
      </w:r>
    </w:p>
    <w:p w14:paraId="0B4FC764" w14:textId="1357C47B" w:rsidR="00652D41" w:rsidRDefault="00652D41" w:rsidP="00652D4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Сложная система представляется в виде алгоритма или логических действий (блоков), в которых также используется аппарат математического моделирования, статистики и теории вероятности.</w:t>
      </w:r>
    </w:p>
    <w:p w14:paraId="29195004" w14:textId="21B72CFF" w:rsidR="00652D41" w:rsidRDefault="00652D41" w:rsidP="00652D4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Модель ИИ. Это </w:t>
      </w:r>
      <w:r w:rsidRPr="00434875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  <w:lang w:val="ru-RU"/>
        </w:rPr>
        <w:t>архитектура</w:t>
      </w:r>
      <w:r w:rsidRPr="00434875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34875">
        <w:rPr>
          <w:rFonts w:ascii="Times New Roman" w:hAnsi="Times New Roman" w:cs="Times New Roman"/>
          <w:sz w:val="28"/>
          <w:szCs w:val="28"/>
          <w:lang w:val="ru-RU"/>
        </w:rPr>
        <w:t>(НС, Решающее дерево, Регрессии, Кластеры, Композиции, Ансамбли) реализующая интересующие характеристики объекта (процесса</w:t>
      </w:r>
      <w:proofErr w:type="gramStart"/>
      <w:r w:rsidR="00434875">
        <w:rPr>
          <w:rFonts w:ascii="Times New Roman" w:hAnsi="Times New Roman" w:cs="Times New Roman"/>
          <w:sz w:val="28"/>
          <w:szCs w:val="28"/>
          <w:lang w:val="ru-RU"/>
        </w:rPr>
        <w:t>),  параметры</w:t>
      </w:r>
      <w:proofErr w:type="gramEnd"/>
      <w:r w:rsidR="00434875">
        <w:rPr>
          <w:rFonts w:ascii="Times New Roman" w:hAnsi="Times New Roman" w:cs="Times New Roman"/>
          <w:sz w:val="28"/>
          <w:szCs w:val="28"/>
          <w:lang w:val="ru-RU"/>
        </w:rPr>
        <w:t xml:space="preserve"> которой настроены методами машинного обучения.</w:t>
      </w:r>
    </w:p>
    <w:p w14:paraId="0B45F374" w14:textId="03C9299F" w:rsidR="00434875" w:rsidRDefault="00434875" w:rsidP="0043487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своей структуре они могут напоминать математические модели (например, линейная регрессия)</w:t>
      </w:r>
    </w:p>
    <w:p w14:paraId="1E9564FC" w14:textId="7F450201" w:rsidR="00434875" w:rsidRDefault="00434875" w:rsidP="004348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487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Свойства моделей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56AD016" w14:textId="15E07B61" w:rsidR="00434875" w:rsidRDefault="00434875" w:rsidP="0043487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Адекватность – это степень соответствия модели исследуемому объекту.</w:t>
      </w:r>
    </w:p>
    <w:p w14:paraId="5FE9EF4F" w14:textId="65E5C726" w:rsidR="00434875" w:rsidRDefault="00434875" w:rsidP="0043487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практике модель </w:t>
      </w:r>
      <w:r w:rsidR="00A17DE4">
        <w:rPr>
          <w:rFonts w:ascii="Times New Roman" w:hAnsi="Times New Roman" w:cs="Times New Roman"/>
          <w:sz w:val="28"/>
          <w:szCs w:val="28"/>
          <w:lang w:val="ru-RU"/>
        </w:rPr>
        <w:t>считают адекватной, если она с удовлетворительной точностью позволяет достичь целей исследования.</w:t>
      </w:r>
    </w:p>
    <w:p w14:paraId="3B15EE3F" w14:textId="2311CAFC" w:rsidR="00A17DE4" w:rsidRDefault="00A17DE4" w:rsidP="0043487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настройки модели применяют верификацию. </w:t>
      </w:r>
      <w:r w:rsidRPr="00A17DE4">
        <w:rPr>
          <w:rFonts w:ascii="Times New Roman" w:hAnsi="Times New Roman" w:cs="Times New Roman"/>
          <w:sz w:val="28"/>
          <w:szCs w:val="28"/>
          <w:lang w:val="ru-RU"/>
        </w:rPr>
        <w:t>//</w:t>
      </w:r>
      <w:r>
        <w:rPr>
          <w:rFonts w:ascii="Times New Roman" w:hAnsi="Times New Roman" w:cs="Times New Roman"/>
          <w:sz w:val="28"/>
          <w:szCs w:val="28"/>
          <w:lang w:val="ru-RU"/>
        </w:rPr>
        <w:t>Для ИИ-обучения.</w:t>
      </w:r>
    </w:p>
    <w:p w14:paraId="7CA4D7F8" w14:textId="23D72864" w:rsidR="00A17DE4" w:rsidRDefault="00A17DE4" w:rsidP="0043487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2)Простота. Чем большее количество свойств объекта описывает модель, тем выше ее адекватность (или полезность). Надо стремиться найти более простую модель, позволяющую достичь требуемых результатов.</w:t>
      </w:r>
    </w:p>
    <w:p w14:paraId="10354538" w14:textId="20ED89DE" w:rsidR="00A17DE4" w:rsidRDefault="00A17DE4" w:rsidP="0043487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A10E2E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Цели моделирования</w:t>
      </w:r>
      <w:r w:rsidR="00A10E2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53CED89F" w14:textId="7F6119A9" w:rsidR="00A10E2E" w:rsidRDefault="00A10E2E" w:rsidP="00A10E2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Изучение объекта – познавательная цель. Механизмов функционирования, свойств и характеристик (и как следствие – прогнозирование состояний).</w:t>
      </w:r>
    </w:p>
    <w:p w14:paraId="4B2261DA" w14:textId="585E3FB7" w:rsidR="00A10E2E" w:rsidRDefault="00A10E2E" w:rsidP="00A10E2E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Управление объектами и системами с целью выработки оптимальных управляющих воздействий и характеристик системы.</w:t>
      </w:r>
    </w:p>
    <w:p w14:paraId="32BF3DC7" w14:textId="64E62EB2" w:rsidR="00A10E2E" w:rsidRPr="00A10E2E" w:rsidRDefault="00A10E2E" w:rsidP="00A10E2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(Адаптивное управление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ru-RU"/>
        </w:rPr>
        <w:t>настройка)</w:t>
      </w:r>
    </w:p>
    <w:p w14:paraId="6D0D5523" w14:textId="68A70DCF" w:rsidR="00EF1ABE" w:rsidRPr="00611307" w:rsidRDefault="00EF1AB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EF1AB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Комплексное </w:t>
      </w:r>
      <w:r w:rsidRPr="00611307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моделирование</w:t>
      </w:r>
    </w:p>
    <w:p w14:paraId="6BC9B543" w14:textId="21BDA60D" w:rsidR="00EF1ABE" w:rsidRDefault="00EF1ABE" w:rsidP="00EF1A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Определение цели.</w:t>
      </w:r>
    </w:p>
    <w:p w14:paraId="03980942" w14:textId="1E986BA0" w:rsidR="00EF1ABE" w:rsidRDefault="00EF1ABE" w:rsidP="00EF1A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Разработка концептуальной модели.</w:t>
      </w:r>
    </w:p>
    <w:p w14:paraId="58659EBB" w14:textId="28F011C5" w:rsidR="00EF1ABE" w:rsidRDefault="00EF1ABE" w:rsidP="00EF1A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Формализация модели.</w:t>
      </w:r>
    </w:p>
    <w:p w14:paraId="1CE67541" w14:textId="007257A4" w:rsidR="00EF1ABE" w:rsidRDefault="00EF1ABE" w:rsidP="00EF1A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Программная реализация.</w:t>
      </w:r>
    </w:p>
    <w:p w14:paraId="3D98CDC0" w14:textId="599C735C" w:rsidR="00EF1ABE" w:rsidRDefault="00EF1ABE" w:rsidP="00EF1A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Планирование модельных экспериментов.</w:t>
      </w:r>
    </w:p>
    <w:p w14:paraId="6202708E" w14:textId="45056499" w:rsidR="00EF1ABE" w:rsidRDefault="00EF1ABE" w:rsidP="00EF1A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 плана экспериментов.</w:t>
      </w:r>
    </w:p>
    <w:p w14:paraId="7AF10829" w14:textId="4E0FB895" w:rsidR="00EF1ABE" w:rsidRDefault="00EF1ABE" w:rsidP="00EF1AB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Анализ и интерпретация результатов.</w:t>
      </w:r>
    </w:p>
    <w:p w14:paraId="4C291148" w14:textId="5A306A6C" w:rsidR="00FD3CD6" w:rsidRDefault="00FD3CD6" w:rsidP="00FD3CD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Погрешности моделирования</w:t>
      </w:r>
    </w:p>
    <w:p w14:paraId="3C73DF1A" w14:textId="77777777" w:rsidR="00FD3CD6" w:rsidRDefault="00FD3CD6" w:rsidP="00FD3CD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Точное аналитическое решение удается получить редко, поэтому каждый результат необходимо учитывать с погрешностью.</w:t>
      </w:r>
    </w:p>
    <w:p w14:paraId="0E6F85D5" w14:textId="46A94BFD" w:rsidR="00FD3CD6" w:rsidRDefault="00FD3CD6" w:rsidP="00FD3CD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Ошибка</w:t>
      </w:r>
      <w:r w:rsidRPr="00FD3CD6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error = x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</m:oMath>
      <w:r w:rsidRPr="00FD3CD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67D50C7D" w14:textId="61F79A72" w:rsidR="00FD3CD6" w:rsidRPr="00FD3CD6" w:rsidRDefault="00FD3CD6" w:rsidP="00FD3CD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Абсолютная погрешность: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FD3CD6">
        <w:rPr>
          <w:rFonts w:ascii="Times New Roman" w:hAnsi="Times New Roman" w:cs="Times New Roman"/>
          <w:sz w:val="28"/>
          <w:szCs w:val="28"/>
          <w:lang w:val="ru-RU"/>
        </w:rPr>
        <w:t xml:space="preserve"> = |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D3CD6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sub>
        </m:sSub>
      </m:oMath>
      <w:r w:rsidRPr="00FD3CD6">
        <w:rPr>
          <w:rFonts w:ascii="Times New Roman" w:eastAsiaTheme="minorEastAsia" w:hAnsi="Times New Roman" w:cs="Times New Roman"/>
          <w:sz w:val="28"/>
          <w:szCs w:val="28"/>
          <w:lang w:val="ru-RU"/>
        </w:rPr>
        <w:t>|</w:t>
      </w:r>
    </w:p>
    <w:p w14:paraId="72ECFC73" w14:textId="3502C703" w:rsidR="00FD3CD6" w:rsidRPr="00D56A89" w:rsidRDefault="00FD3CD6" w:rsidP="00FD3CD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Относительная ошибка: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∆ 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e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u</m:t>
                </m:r>
              </m:sub>
            </m:sSub>
          </m:den>
        </m:f>
      </m:oMath>
    </w:p>
    <w:p w14:paraId="46997F0D" w14:textId="593CF921" w:rsidR="00D56A89" w:rsidRDefault="00D56A89" w:rsidP="00FD3CD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Источники погрешности:</w:t>
      </w:r>
    </w:p>
    <w:p w14:paraId="132E5AD5" w14:textId="7B6348FD" w:rsidR="000B18BB" w:rsidRDefault="000B18BB" w:rsidP="00FD3CD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Применяемые для решения задач методы в большинстве случаев являются приближенными (погрешность метода)</w:t>
      </w:r>
    </w:p>
    <w:p w14:paraId="2AF4132A" w14:textId="68D4AADA" w:rsidR="000B18BB" w:rsidRDefault="000B18BB" w:rsidP="00FD3CD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При вводе данных в ЭВМ и выполнении операций производятся 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округления  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вычислительная погрешность) </w:t>
      </w:r>
    </w:p>
    <w:p w14:paraId="66E0D3D5" w14:textId="6B69B408" w:rsidR="00D56A89" w:rsidRDefault="00D56A89" w:rsidP="00FD3CD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1)</w:t>
      </w:r>
      <w:r w:rsidR="00FF2123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Модель является приближенным описанием реального процесса (погрешность модели)</w:t>
      </w:r>
    </w:p>
    <w:p w14:paraId="6E62CDC4" w14:textId="784ADF69" w:rsidR="00D56A89" w:rsidRDefault="00FF2123" w:rsidP="00FD3CD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2) </w:t>
      </w:r>
      <w:r w:rsidR="00D56A89">
        <w:rPr>
          <w:rFonts w:ascii="Times New Roman" w:eastAsiaTheme="minorEastAsia" w:hAnsi="Times New Roman" w:cs="Times New Roman"/>
          <w:sz w:val="28"/>
          <w:szCs w:val="28"/>
          <w:lang w:val="ru-RU"/>
        </w:rPr>
        <w:t>Исходные данные содержат погрешность, т. к. являются результатом измерений</w:t>
      </w:r>
      <w:r w:rsidR="00B90F8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D56A89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 w:rsidR="00B90F82">
        <w:rPr>
          <w:rFonts w:ascii="Times New Roman" w:eastAsiaTheme="minorEastAsia" w:hAnsi="Times New Roman" w:cs="Times New Roman"/>
          <w:sz w:val="28"/>
          <w:szCs w:val="28"/>
          <w:lang w:val="ru-RU"/>
        </w:rPr>
        <w:t>погрешность)</w:t>
      </w:r>
    </w:p>
    <w:p w14:paraId="1D614560" w14:textId="7D161197" w:rsidR="00B90F82" w:rsidRDefault="00FF2123" w:rsidP="00FD3CD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3) </w:t>
      </w:r>
      <w:r w:rsidR="00B90F82">
        <w:rPr>
          <w:rFonts w:ascii="Times New Roman" w:eastAsiaTheme="minorEastAsia" w:hAnsi="Times New Roman" w:cs="Times New Roman"/>
          <w:sz w:val="28"/>
          <w:szCs w:val="28"/>
          <w:lang w:val="ru-RU"/>
        </w:rPr>
        <w:t>Применяемые для решения задач методы в большинстве случаев являются приближенными (погрешность метода)</w:t>
      </w:r>
    </w:p>
    <w:p w14:paraId="001001D9" w14:textId="574267DA" w:rsidR="00B90F82" w:rsidRDefault="00FF2123" w:rsidP="00FD3CD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4) </w:t>
      </w:r>
      <w:r w:rsidR="00B90F82">
        <w:rPr>
          <w:rFonts w:ascii="Times New Roman" w:eastAsiaTheme="minorEastAsia" w:hAnsi="Times New Roman" w:cs="Times New Roman"/>
          <w:sz w:val="28"/>
          <w:szCs w:val="28"/>
          <w:lang w:val="ru-RU"/>
        </w:rPr>
        <w:t>При вводе данных в ЭВМ и выполнении операций производятся округления (вычислительная погрешность)</w:t>
      </w:r>
    </w:p>
    <w:p w14:paraId="748F6EC9" w14:textId="04B8665F" w:rsidR="00B90F82" w:rsidRDefault="00B90F82" w:rsidP="00FD3CD6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Вычислительные методы в моделировании:</w:t>
      </w:r>
    </w:p>
    <w:p w14:paraId="313C101F" w14:textId="1A595FC7" w:rsidR="00B90F82" w:rsidRDefault="00B90F82" w:rsidP="00B90F82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Метод эквивалентных преобразований. Исходную задачу заменяют другой, имеющей то же решение.</w:t>
      </w:r>
    </w:p>
    <w:p w14:paraId="71BC1AE6" w14:textId="1AACA8E8" w:rsidR="00B90F82" w:rsidRPr="009733E2" w:rsidRDefault="00B90F82" w:rsidP="00B90F82">
      <w:pPr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Пример: найти корень уравнения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B90F82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B90F82">
        <w:rPr>
          <w:rFonts w:ascii="Times New Roman" w:eastAsiaTheme="minorEastAsia" w:hAnsi="Times New Roman" w:cs="Times New Roman"/>
          <w:sz w:val="28"/>
          <w:szCs w:val="28"/>
          <w:lang w:val="ru-RU"/>
        </w:rPr>
        <w:t>) = 0</w:t>
      </w:r>
      <w:r w:rsidR="009733E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Ф(</w:t>
      </w:r>
      <w:r w:rsidR="009733E2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="009733E2" w:rsidRPr="009733E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(f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p>
        </m:sSup>
      </m:oMath>
    </w:p>
    <w:p w14:paraId="3CBD4B26" w14:textId="1FDF4108" w:rsidR="00B90F82" w:rsidRDefault="00B90F82" w:rsidP="00B90F82">
      <w:pPr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Можно заменить задачей поиска глобального минимума</w:t>
      </w:r>
    </w:p>
    <w:p w14:paraId="52CE97B0" w14:textId="3D33262B" w:rsidR="009733E2" w:rsidRDefault="009733E2" w:rsidP="009733E2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Метод аппроксимации. Замена исходной задачи другой, решение которой близко к решению исходной задачи. </w:t>
      </w:r>
    </w:p>
    <w:p w14:paraId="6E4C2093" w14:textId="2CAAE829" w:rsidR="00611307" w:rsidRDefault="00611307" w:rsidP="009733E2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Конечно-разностные методы. Замена производных конечными разностями.</w:t>
      </w:r>
    </w:p>
    <w:p w14:paraId="339940AA" w14:textId="02B2765E" w:rsidR="00611307" w:rsidRDefault="0041047B" w:rsidP="0061130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Например:</w:t>
      </w:r>
    </w:p>
    <w:p w14:paraId="1373B8C9" w14:textId="710567A6" w:rsidR="0041047B" w:rsidRPr="0041047B" w:rsidRDefault="007C4085" w:rsidP="00611307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'</m:t>
              </m:r>
            </m:sup>
          </m:sSup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x0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x0+ ∆x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x0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∆x</m:t>
              </m:r>
            </m:den>
          </m:f>
        </m:oMath>
      </m:oMathPara>
    </w:p>
    <w:p w14:paraId="77664C67" w14:textId="7818688E" w:rsidR="0041047B" w:rsidRDefault="0041047B" w:rsidP="0041047B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Прямые методы – решение получается за конечное число элементарных операций (последовательные вычисления).</w:t>
      </w:r>
    </w:p>
    <w:p w14:paraId="5B6FFA82" w14:textId="02F286BE" w:rsidR="0041047B" w:rsidRDefault="0041047B" w:rsidP="0041047B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Итерационные методы – методы последователь</w:t>
      </w:r>
      <w:r w:rsidR="00AF03BA">
        <w:rPr>
          <w:rFonts w:ascii="Times New Roman" w:eastAsiaTheme="minorEastAsia" w:hAnsi="Times New Roman" w:cs="Times New Roman"/>
          <w:sz w:val="28"/>
          <w:szCs w:val="28"/>
          <w:lang w:val="ru-RU"/>
        </w:rPr>
        <w:t>ных приближений к решению задачи.</w:t>
      </w:r>
    </w:p>
    <w:p w14:paraId="2D27E9B6" w14:textId="116E08B2" w:rsidR="00AF03BA" w:rsidRDefault="00AF03BA" w:rsidP="00AF03B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Пример: Вычисление определенного интеграла, поиск корней уравнения (методы Ньютона, Хорд и т. д.)</w:t>
      </w:r>
    </w:p>
    <w:p w14:paraId="45504059" w14:textId="70DAE646" w:rsidR="00AF03BA" w:rsidRDefault="00AF03BA" w:rsidP="00AF03BA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Методы статистических испытаний (Монте-Карло)-основаны на моделировании случайных величин и построении статистических оценок решения задач.</w:t>
      </w:r>
    </w:p>
    <w:p w14:paraId="18C10245" w14:textId="1173A790" w:rsidR="00AF03BA" w:rsidRDefault="00AF03BA" w:rsidP="00AF03B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Для реализации решений используют генераторы случайных чисел.</w:t>
      </w:r>
    </w:p>
    <w:p w14:paraId="3286D1B6" w14:textId="04DEB1AE" w:rsidR="00AF03BA" w:rsidRDefault="002B00A5" w:rsidP="00AF03B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RNG</w:t>
      </w:r>
      <w:r w:rsidRPr="002B00A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random</w:t>
      </w:r>
      <w:r w:rsidRPr="002B00A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numbers</w:t>
      </w:r>
      <w:r w:rsidRPr="002B00A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generator</w:t>
      </w:r>
      <w:r w:rsidRPr="00FF2123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6E531303" w14:textId="77777777" w:rsidR="002B00A5" w:rsidRDefault="002B00A5" w:rsidP="00AF03B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F10357E" w14:textId="040D39C7" w:rsidR="00AF03BA" w:rsidRDefault="00AF03BA" w:rsidP="00AF03BA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AF03BA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lastRenderedPageBreak/>
        <w:t>Имитационное моделирование</w:t>
      </w:r>
    </w:p>
    <w:p w14:paraId="0A6E3920" w14:textId="3CFA7A86" w:rsidR="002B00A5" w:rsidRPr="00EB0B5D" w:rsidRDefault="002B00A5" w:rsidP="00AF03BA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EB0B5D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Задачи моделирования</w:t>
      </w:r>
    </w:p>
    <w:p w14:paraId="1CD37305" w14:textId="77777777" w:rsidR="002B00A5" w:rsidRDefault="002B00A5" w:rsidP="00AF03B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Для каждой моделируемой ситуации известна цель (или несколько целей), достижение которой (которых) считается желательным.</w:t>
      </w:r>
    </w:p>
    <w:p w14:paraId="0BECD7F5" w14:textId="77777777" w:rsidR="002B00A5" w:rsidRDefault="002B00A5" w:rsidP="00AF03B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 прикладных исследованиях приходится иметь дело со сложными системами, в которых имеется множество целевых функций, и количественное выражение этих функций задача затруднительная.</w:t>
      </w:r>
    </w:p>
    <w:p w14:paraId="05133587" w14:textId="77777777" w:rsidR="002B00A5" w:rsidRDefault="002B00A5" w:rsidP="00AF03B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Основные сферы применения компьютерного моделирования:</w:t>
      </w:r>
    </w:p>
    <w:p w14:paraId="2A9A51A7" w14:textId="0F593C3B" w:rsidR="00414F75" w:rsidRDefault="002B00A5" w:rsidP="00AF03B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-решение оптимизационных </w:t>
      </w:r>
      <w:r w:rsidR="00414F75">
        <w:rPr>
          <w:rFonts w:ascii="Times New Roman" w:eastAsiaTheme="minorEastAsia" w:hAnsi="Times New Roman" w:cs="Times New Roman"/>
          <w:sz w:val="28"/>
          <w:szCs w:val="28"/>
          <w:lang w:val="ru-RU"/>
        </w:rPr>
        <w:t>задач</w:t>
      </w:r>
      <w:r w:rsidR="000D5C0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                                                          </w:t>
      </w:r>
      <w:r w:rsidR="00414F75">
        <w:rPr>
          <w:rFonts w:ascii="Times New Roman" w:eastAsiaTheme="minorEastAsia" w:hAnsi="Times New Roman" w:cs="Times New Roman"/>
          <w:sz w:val="28"/>
          <w:szCs w:val="28"/>
          <w:lang w:val="ru-RU"/>
        </w:rPr>
        <w:t>-исследование сложных систем</w:t>
      </w:r>
      <w:r w:rsidR="000D5C0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                                                                           -п</w:t>
      </w:r>
      <w:r w:rsidR="00414F75">
        <w:rPr>
          <w:rFonts w:ascii="Times New Roman" w:eastAsiaTheme="minorEastAsia" w:hAnsi="Times New Roman" w:cs="Times New Roman"/>
          <w:sz w:val="28"/>
          <w:szCs w:val="28"/>
          <w:lang w:val="ru-RU"/>
        </w:rPr>
        <w:t>рогнозирование их будущих состояний в зависимости от избираемых стратегий управления.</w:t>
      </w:r>
    </w:p>
    <w:p w14:paraId="703B3700" w14:textId="5CC47831" w:rsidR="002B00A5" w:rsidRDefault="00414F75" w:rsidP="00AF03BA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414F75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Общие свойства имитационного моделирования</w:t>
      </w:r>
      <w:r w:rsidR="002B00A5" w:rsidRPr="00414F75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  </w:t>
      </w:r>
    </w:p>
    <w:p w14:paraId="7843D660" w14:textId="7D4317BC" w:rsidR="00414F75" w:rsidRDefault="00414F75" w:rsidP="00AF03B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Процесс функционирования сложной системы представляется в виде определенного алгоритма, то есть логических действий, которые и реализуется на компьютере. По результатам реализации могут </w:t>
      </w:r>
      <w:r w:rsidR="00EB0B5D">
        <w:rPr>
          <w:rFonts w:ascii="Times New Roman" w:eastAsiaTheme="minorEastAsia" w:hAnsi="Times New Roman" w:cs="Times New Roman"/>
          <w:sz w:val="28"/>
          <w:szCs w:val="28"/>
          <w:lang w:val="ru-RU"/>
        </w:rPr>
        <w:t>быть сделаны те или иные выводы относительно исходного процесса.</w:t>
      </w:r>
    </w:p>
    <w:p w14:paraId="11F28328" w14:textId="708D952B" w:rsidR="00EB0B5D" w:rsidRDefault="00EB0B5D" w:rsidP="00AF03BA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Имитационное моделирование предоставляет возможность преодолеть аналитические трудности и найти ответ на поставленные вопросы о поведении системы.</w:t>
      </w:r>
    </w:p>
    <w:p w14:paraId="7A57A486" w14:textId="3FB75824" w:rsidR="00414F75" w:rsidRPr="00EB0B5D" w:rsidRDefault="00414F75" w:rsidP="00AF03BA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EB0B5D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Этапы создания имитационной модели:</w:t>
      </w:r>
    </w:p>
    <w:p w14:paraId="77BD4035" w14:textId="7C0FEB51" w:rsidR="00414F75" w:rsidRDefault="00414F75" w:rsidP="00414F75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Формулирует вопросы о поведении сложной системы</w:t>
      </w:r>
      <w:r w:rsidR="000D5C04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1379CD8" w14:textId="099A35D5" w:rsidR="00414F75" w:rsidRDefault="00414F75" w:rsidP="00414F75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Декомпозиция системы</w:t>
      </w:r>
      <w:r w:rsidR="000D5C04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63788E0E" w14:textId="29279BDD" w:rsidR="00EB0B5D" w:rsidRDefault="00EB0B5D" w:rsidP="00414F75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Формулируют Гипотезы (Н).</w:t>
      </w:r>
    </w:p>
    <w:p w14:paraId="6F934313" w14:textId="09C37272" w:rsidR="00EB0B5D" w:rsidRDefault="000D5C04" w:rsidP="00414F75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Задание системного времени.</w:t>
      </w:r>
    </w:p>
    <w:p w14:paraId="602664E3" w14:textId="77777777" w:rsidR="00E4301D" w:rsidRDefault="000D5C04" w:rsidP="00414F75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Задание свойств системы.</w:t>
      </w:r>
    </w:p>
    <w:p w14:paraId="0C48E2E2" w14:textId="779DEB0D" w:rsidR="00E4301D" w:rsidRDefault="00E4301D" w:rsidP="00414F75">
      <w:pPr>
        <w:pStyle w:val="a3"/>
        <w:numPr>
          <w:ilvl w:val="0"/>
          <w:numId w:val="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Случайные параметры заменяются машинной реализацией.</w:t>
      </w:r>
    </w:p>
    <w:p w14:paraId="2A0A482C" w14:textId="004F5B5F" w:rsidR="000D5C04" w:rsidRDefault="00E4301D" w:rsidP="00E4301D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E4301D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Характеристики имитационного моделирования:  </w:t>
      </w:r>
      <w:r w:rsidR="000D5C04" w:rsidRPr="00E4301D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7F70F28C" w14:textId="5022528D" w:rsidR="00E4301D" w:rsidRDefault="00FF2123" w:rsidP="00E4301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Имитационная модель – алгоритм, имитирующий реальный объект с учетом случайных входных воздействий и внешней среды.</w:t>
      </w:r>
    </w:p>
    <w:p w14:paraId="6148D7D6" w14:textId="77777777" w:rsidR="00FF2123" w:rsidRDefault="00FF2123" w:rsidP="00E4301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Имитационная модель является объектом эксперимента.</w:t>
      </w:r>
    </w:p>
    <w:p w14:paraId="4FC5D4DF" w14:textId="7BCDB84D" w:rsidR="00FF2123" w:rsidRDefault="00FF2123" w:rsidP="00E4301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Имитационная модель – стохастический процесс смены дискретных состояний системы. При реализации модели производится накопление статистических данных по показателям </w:t>
      </w:r>
      <w:r w:rsidR="00C6000D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модели, которые являются предметом исследований. По окончании моделирования накопленная статистика </w:t>
      </w:r>
      <w:r w:rsidR="00C6000D"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обрабатывается, и результаты моделирования получаются в виде выборочных распределений исследуемых величин. Таким образом, математическая статистика и теория вероятностей являются математическими основами имитационного моделирования.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1E245B5C" w14:textId="67A30A14" w:rsidR="002963F8" w:rsidRDefault="002963F8" w:rsidP="00E4301D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Корреляция</w:t>
      </w:r>
    </w:p>
    <w:p w14:paraId="335DD3AB" w14:textId="77777777" w:rsidR="002963F8" w:rsidRPr="002963F8" w:rsidRDefault="002963F8" w:rsidP="00E4301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Коэфф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. Корреляции двух величин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2963F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72A47DF7" w14:textId="77777777" w:rsidR="002963F8" w:rsidRDefault="002963F8" w:rsidP="00E4301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Корреляция Пирсона:</w:t>
      </w:r>
    </w:p>
    <w:p w14:paraId="1E87DDB9" w14:textId="77777777" w:rsidR="002963F8" w:rsidRDefault="002963F8" w:rsidP="00E4301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5319B6C6" w14:textId="77777777" w:rsidR="002963F8" w:rsidRDefault="002963F8" w:rsidP="00E4301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 помощью коэффициента корреляции Пирсона можно определить силу линейной зависимости между величинами. Для независимых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94287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0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(но не наоборот).</w:t>
      </w:r>
    </w:p>
    <w:p w14:paraId="141AF84D" w14:textId="77777777" w:rsidR="00942879" w:rsidRDefault="00942879" w:rsidP="00E4301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Сам по себе факт корреляционной зависимости не дает основания утверждать, что одна из переменных предшествует или является причиной изменений, или то, что переменные вообще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причинно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связаны между собой.</w:t>
      </w:r>
    </w:p>
    <w:p w14:paraId="59F4F2F4" w14:textId="77777777" w:rsidR="00942879" w:rsidRPr="00834273" w:rsidRDefault="00942879" w:rsidP="00E4301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Статистика: </w:t>
      </w:r>
      <w:r w:rsidRPr="00834273">
        <w:rPr>
          <w:rFonts w:ascii="Times New Roman" w:eastAsiaTheme="minorEastAsia" w:hAnsi="Times New Roman" w:cs="Times New Roman"/>
          <w:sz w:val="28"/>
          <w:szCs w:val="28"/>
          <w:lang w:val="ru-RU"/>
        </w:rPr>
        <w:t>&lt;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частное</w:t>
      </w:r>
      <w:r w:rsidRPr="00834273">
        <w:rPr>
          <w:rFonts w:ascii="Times New Roman" w:eastAsiaTheme="minorEastAsia" w:hAnsi="Times New Roman" w:cs="Times New Roman"/>
          <w:sz w:val="28"/>
          <w:szCs w:val="28"/>
          <w:lang w:val="ru-RU"/>
        </w:rPr>
        <w:t>&gt; - &lt;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общее</w:t>
      </w:r>
      <w:r w:rsidRPr="00834273">
        <w:rPr>
          <w:rFonts w:ascii="Times New Roman" w:eastAsiaTheme="minorEastAsia" w:hAnsi="Times New Roman" w:cs="Times New Roman"/>
          <w:sz w:val="28"/>
          <w:szCs w:val="28"/>
          <w:lang w:val="ru-RU"/>
        </w:rPr>
        <w:t>&gt;</w:t>
      </w:r>
    </w:p>
    <w:p w14:paraId="79BAF3A2" w14:textId="77777777" w:rsidR="00834273" w:rsidRDefault="00834273" w:rsidP="00E4301D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Генерирование случайных чисел</w:t>
      </w:r>
    </w:p>
    <w:p w14:paraId="6ED61970" w14:textId="77777777" w:rsidR="00834273" w:rsidRDefault="00834273" w:rsidP="00E4301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Для метода статического моделирования на ЭВМ характерно то, что большое число операций, соответственно и большая доля машинного времени расходуется на действия со случайными числами.</w:t>
      </w:r>
    </w:p>
    <w:p w14:paraId="118168F6" w14:textId="77777777" w:rsidR="00F32F79" w:rsidRDefault="00834273" w:rsidP="00E4301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Результаты статического моделирования существенно зависят от качества исходных последовательностей случайных чисел. Поэтому наличие простых и экономических способов формирование последовательностей случайных чисел</w:t>
      </w:r>
      <w:r w:rsidR="00F32F7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требуемого качества во многом определяет возможности практического использования машинного моделирования систем.</w:t>
      </w:r>
    </w:p>
    <w:p w14:paraId="6E359DFD" w14:textId="77777777" w:rsidR="00F32F79" w:rsidRDefault="00F32F79" w:rsidP="00E4301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При моделировании систем на ЭВМ программная имитация случайных воздействий любой сложности сводится к генерированию некоторых стандартных (базовых) случайных процессов и к их последующему функциональному преобразованию.</w:t>
      </w:r>
    </w:p>
    <w:p w14:paraId="36BA7BD0" w14:textId="77777777" w:rsidR="00F32F79" w:rsidRDefault="00F32F79" w:rsidP="00E4301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Как показывает практика, оптимальным базовым процессом является представляющих собой реализацию равномерно распределенной на интервале (0, 1)</w:t>
      </w:r>
    </w:p>
    <w:p w14:paraId="6424B921" w14:textId="77777777" w:rsidR="00F32F79" w:rsidRDefault="00F32F79" w:rsidP="00E4301D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Методы серединных квадратов.</w:t>
      </w:r>
    </w:p>
    <w:p w14:paraId="4575C8AE" w14:textId="77777777" w:rsidR="00F32F79" w:rsidRDefault="00F32F79" w:rsidP="00F32F79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Выбирается число разрядов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F32F79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целое значение.</w:t>
      </w:r>
    </w:p>
    <w:p w14:paraId="78247B4E" w14:textId="77777777" w:rsidR="00752A85" w:rsidRDefault="00752A85" w:rsidP="00F32F79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Задается 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-разрядное число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52A8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0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752A8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proofErr w:type="gramStart"/>
      <w:r w:rsidRPr="00752A85">
        <w:rPr>
          <w:rFonts w:ascii="Times New Roman" w:eastAsiaTheme="minorEastAsia" w:hAnsi="Times New Roman" w:cs="Times New Roman"/>
          <w:sz w:val="28"/>
          <w:szCs w:val="28"/>
          <w:lang w:val="ru-RU"/>
        </w:rPr>
        <w:t>2,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…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752A85"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752A8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меньше  1.</w:t>
      </w:r>
    </w:p>
    <w:p w14:paraId="72D0936B" w14:textId="77777777" w:rsidR="00752A85" w:rsidRPr="00752A85" w:rsidRDefault="00752A85" w:rsidP="00F32F79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Текущее число возводится в квадрат.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0)^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 = b1, b2,…..b4n</w:t>
      </w:r>
    </w:p>
    <w:p w14:paraId="5C9AD283" w14:textId="77777777" w:rsidR="00752A85" w:rsidRDefault="00752A85" w:rsidP="00F32F79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Определяется новое значение искомого числа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52A8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bn</w:t>
      </w:r>
      <w:r w:rsidRPr="00752A8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+1,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bn</w:t>
      </w:r>
      <w:r w:rsidRPr="00752A85">
        <w:rPr>
          <w:rFonts w:ascii="Times New Roman" w:eastAsiaTheme="minorEastAsia" w:hAnsi="Times New Roman" w:cs="Times New Roman"/>
          <w:sz w:val="28"/>
          <w:szCs w:val="28"/>
          <w:lang w:val="ru-RU"/>
        </w:rPr>
        <w:t>+</w:t>
      </w:r>
      <w:proofErr w:type="gramStart"/>
      <w:r w:rsidRPr="00752A85"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…</w:t>
      </w:r>
      <w:r w:rsidRPr="00752A85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proofErr w:type="gramEnd"/>
      <w:r w:rsidRPr="00752A85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Pr="00752A85">
        <w:rPr>
          <w:rFonts w:ascii="Times New Roman" w:eastAsiaTheme="minorEastAsia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Pr="00752A8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путем выделения 2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средних разрядов из квадрата исходного числа.</w:t>
      </w:r>
    </w:p>
    <w:p w14:paraId="49A7A705" w14:textId="77777777" w:rsidR="00752A85" w:rsidRDefault="00752A85" w:rsidP="00F32F79">
      <w:pPr>
        <w:pStyle w:val="a3"/>
        <w:numPr>
          <w:ilvl w:val="0"/>
          <w:numId w:val="7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52A8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0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52A8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переход к пункту 3.</w:t>
      </w:r>
    </w:p>
    <w:p w14:paraId="73DF65A6" w14:textId="77777777" w:rsidR="00752A85" w:rsidRDefault="00752A85" w:rsidP="00752A8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Рекурсивный метод.</w:t>
      </w:r>
    </w:p>
    <w:p w14:paraId="2733A14F" w14:textId="77777777" w:rsidR="00515642" w:rsidRPr="00515642" w:rsidRDefault="00752A85" w:rsidP="00752A8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Zi</w:t>
      </w:r>
      <w:r w:rsidRPr="0051564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51564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0 * </w:t>
      </w:r>
      <w:r w:rsidR="00515642">
        <w:rPr>
          <w:rFonts w:ascii="Times New Roman" w:eastAsiaTheme="minorEastAsia" w:hAnsi="Times New Roman" w:cs="Times New Roman"/>
          <w:sz w:val="28"/>
          <w:szCs w:val="28"/>
          <w:lang w:val="en-US"/>
        </w:rPr>
        <w:t>Zi</w:t>
      </w:r>
      <w:r w:rsidR="00515642" w:rsidRPr="0051564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-2 + </w:t>
      </w:r>
      <w:r w:rsidR="00515642">
        <w:rPr>
          <w:rFonts w:ascii="Times New Roman" w:eastAsiaTheme="minorEastAsia" w:hAnsi="Times New Roman" w:cs="Times New Roman"/>
          <w:sz w:val="28"/>
          <w:szCs w:val="28"/>
          <w:lang w:val="en-US"/>
        </w:rPr>
        <w:t>ai</w:t>
      </w:r>
      <w:r w:rsidR="00515642" w:rsidRPr="00515642">
        <w:rPr>
          <w:rFonts w:ascii="Times New Roman" w:eastAsiaTheme="minorEastAsia" w:hAnsi="Times New Roman" w:cs="Times New Roman"/>
          <w:sz w:val="28"/>
          <w:szCs w:val="28"/>
          <w:lang w:val="ru-RU"/>
        </w:rPr>
        <w:t>*</w:t>
      </w:r>
      <w:r w:rsidR="00515642">
        <w:rPr>
          <w:rFonts w:ascii="Times New Roman" w:eastAsiaTheme="minorEastAsia" w:hAnsi="Times New Roman" w:cs="Times New Roman"/>
          <w:sz w:val="28"/>
          <w:szCs w:val="28"/>
          <w:lang w:val="en-US"/>
        </w:rPr>
        <w:t>Zi</w:t>
      </w:r>
      <w:r w:rsidR="00515642" w:rsidRPr="00515642">
        <w:rPr>
          <w:rFonts w:ascii="Times New Roman" w:eastAsiaTheme="minorEastAsia" w:hAnsi="Times New Roman" w:cs="Times New Roman"/>
          <w:sz w:val="28"/>
          <w:szCs w:val="28"/>
          <w:lang w:val="ru-RU"/>
        </w:rPr>
        <w:t>-1</w:t>
      </w:r>
    </w:p>
    <w:p w14:paraId="511BFFE0" w14:textId="77777777" w:rsidR="00515642" w:rsidRDefault="00515642" w:rsidP="00752A8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Основан на формуле:</w:t>
      </w:r>
    </w:p>
    <w:p w14:paraId="74C685D1" w14:textId="33430806" w:rsidR="002963F8" w:rsidRDefault="00515642" w:rsidP="00752A8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Xi</w:t>
      </w:r>
      <w:r w:rsidRPr="0051564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Zi</w:t>
      </w:r>
      <w:r w:rsidRPr="0051564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mod</w:t>
      </w:r>
      <w:r w:rsidRPr="0051564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</w:t>
      </w:r>
      <w:r w:rsidR="002963F8" w:rsidRPr="00752A8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2D979F8E" w14:textId="318378F5" w:rsidR="00515642" w:rsidRDefault="00515642" w:rsidP="00752A8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Где а0, а1 – целые положительные коэффициенты</w:t>
      </w:r>
      <w:r w:rsidRPr="00515642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1BC40B79" w14:textId="0DCEC028" w:rsidR="00515642" w:rsidRDefault="00515642" w:rsidP="00752A8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 – целое положительное число, модуль</w:t>
      </w:r>
      <w:r w:rsidRPr="00515642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4FAE7035" w14:textId="2BC52A51" w:rsidR="00515642" w:rsidRDefault="00515642" w:rsidP="00752A8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Zi</w:t>
      </w:r>
      <w:r w:rsidRPr="0051564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рассчитываемые целые положительные ч</w:t>
      </w:r>
      <w:r w:rsidR="00D01AC9">
        <w:rPr>
          <w:rFonts w:ascii="Times New Roman" w:eastAsiaTheme="minorEastAsia" w:hAnsi="Times New Roman" w:cs="Times New Roman"/>
          <w:sz w:val="28"/>
          <w:szCs w:val="28"/>
          <w:lang w:val="ru-RU"/>
        </w:rPr>
        <w:t>и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сла</w:t>
      </w:r>
      <w:r w:rsidRPr="00515642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5262B785" w14:textId="5BFC65B1" w:rsidR="00515642" w:rsidRPr="00515642" w:rsidRDefault="00515642" w:rsidP="00752A8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xi</w:t>
      </w:r>
      <w:r w:rsidRPr="00C54607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рассчитываемые квазиравномерные числа.</w:t>
      </w:r>
    </w:p>
    <w:p w14:paraId="7116BE9E" w14:textId="15B3AE83" w:rsidR="00515642" w:rsidRPr="007D6630" w:rsidRDefault="00515642" w:rsidP="00752A8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Нормальное распределение.</w:t>
      </w:r>
    </w:p>
    <w:p w14:paraId="293A9C13" w14:textId="2B9562B6" w:rsidR="00005E89" w:rsidRDefault="00005E89" w:rsidP="00752A85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005E89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Механизмы принятия решений</w:t>
      </w:r>
    </w:p>
    <w:p w14:paraId="1CF8A98D" w14:textId="337601C9" w:rsidR="00005E89" w:rsidRDefault="00943E14" w:rsidP="00752A8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Процессы принятия решений в различных сферах деятельности во многом аналогичны. Поэтому необходим универсальный метод поддержки принятия решений.</w:t>
      </w:r>
    </w:p>
    <w:p w14:paraId="512F4A3E" w14:textId="70775FF3" w:rsidR="00943E14" w:rsidRPr="007D6630" w:rsidRDefault="00943E14" w:rsidP="00752A8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ИС:</w:t>
      </w:r>
      <w:r w:rsidRPr="007D663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DSS</w:t>
      </w:r>
      <w:r w:rsidRPr="007D663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OLAP</w:t>
      </w:r>
    </w:p>
    <w:p w14:paraId="2EA8EBAF" w14:textId="711DCBAD" w:rsidR="00943E14" w:rsidRPr="007D6630" w:rsidRDefault="00943E14" w:rsidP="00752A8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Технологии: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DM</w:t>
      </w:r>
      <w:r w:rsidRPr="007D663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KDD</w:t>
      </w:r>
    </w:p>
    <w:p w14:paraId="1F1BAF80" w14:textId="3D03AB63" w:rsidR="00943E14" w:rsidRDefault="00943E14" w:rsidP="00752A8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 Зачастую перед ЛПР (лицо принимающее решение) стоит задача выбора между различными альтернативами.</w:t>
      </w:r>
    </w:p>
    <w:p w14:paraId="50D2D3C0" w14:textId="68B33D96" w:rsidR="00943E14" w:rsidRDefault="00943E14" w:rsidP="00752A8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 ЛПР руководствуется своим опытом и интуицией (неопределенный характер решений, субъективное решение).</w:t>
      </w:r>
    </w:p>
    <w:p w14:paraId="3F4E8C2B" w14:textId="36F7A771" w:rsidR="00943E14" w:rsidRDefault="00943E14" w:rsidP="00752A8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 С целью придания ясности процесс подготовки принятия решения сопровождается </w:t>
      </w:r>
      <w:r w:rsidR="001E2102">
        <w:rPr>
          <w:rFonts w:ascii="Times New Roman" w:eastAsiaTheme="minorEastAsia" w:hAnsi="Times New Roman" w:cs="Times New Roman"/>
          <w:sz w:val="28"/>
          <w:szCs w:val="28"/>
          <w:lang w:val="ru-RU"/>
        </w:rPr>
        <w:t>количественным выражением категорий («важнее»)</w:t>
      </w:r>
    </w:p>
    <w:p w14:paraId="55DF7E4E" w14:textId="5FF82667" w:rsidR="001E2102" w:rsidRDefault="001E2102" w:rsidP="00752A8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Имеются:</w:t>
      </w:r>
    </w:p>
    <w:p w14:paraId="4DE62891" w14:textId="5134AE85" w:rsidR="001E2102" w:rsidRDefault="001E2102" w:rsidP="001E2102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несколько альтернатив (объектов, действий и т. п.),</w:t>
      </w:r>
    </w:p>
    <w:p w14:paraId="6D1815C1" w14:textId="0EF6D243" w:rsidR="001E2102" w:rsidRDefault="001E2102" w:rsidP="001E2102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главный критерий (главная цель) сравнения альтернатив (функционал для оптимизации).</w:t>
      </w:r>
    </w:p>
    <w:p w14:paraId="2DED039F" w14:textId="6C967BE1" w:rsidR="001E2102" w:rsidRDefault="001E2102" w:rsidP="001E2102">
      <w:pPr>
        <w:pStyle w:val="a3"/>
        <w:numPr>
          <w:ilvl w:val="0"/>
          <w:numId w:val="8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Несколько групп факторов (частных критериев, объектов, действий и т. п.), влияющих на отбор альтернатив.</w:t>
      </w:r>
    </w:p>
    <w:p w14:paraId="641B68F6" w14:textId="7735CBF3" w:rsidR="001E2102" w:rsidRDefault="001E2102" w:rsidP="001E2102">
      <w:pPr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1E2102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w</w:t>
      </w:r>
      <w:r w:rsidRPr="001E21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E21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=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1E21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` 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1E21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1E21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альтернатива</w:t>
      </w:r>
    </w:p>
    <w:p w14:paraId="68DD8822" w14:textId="327423C3" w:rsidR="001E2102" w:rsidRDefault="001E2102" w:rsidP="001E2102">
      <w:pPr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1E21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Pr="001E21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`) -&gt;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opt</w:t>
      </w:r>
      <w:r w:rsidRPr="001E21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1E21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1E2102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оценка альтернативы</w:t>
      </w:r>
    </w:p>
    <w:p w14:paraId="2C8CBFF1" w14:textId="2EAC3AB2" w:rsidR="001E2102" w:rsidRDefault="001E2102" w:rsidP="001E2102">
      <w:pPr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05496B5" w14:textId="576E413B" w:rsidR="001E2102" w:rsidRDefault="001E2102" w:rsidP="001E210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Требуется каждой альтернативе поставить в соответствие приоритет – получить рейтинг альтернатив.</w:t>
      </w:r>
    </w:p>
    <w:p w14:paraId="3BC96461" w14:textId="185EAE11" w:rsidR="001E2102" w:rsidRDefault="001E2102" w:rsidP="001E210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Причем чем более </w:t>
      </w:r>
      <w:r w:rsidR="00C459F1">
        <w:rPr>
          <w:rFonts w:ascii="Times New Roman" w:eastAsiaTheme="minorEastAsia" w:hAnsi="Times New Roman" w:cs="Times New Roman"/>
          <w:sz w:val="28"/>
          <w:szCs w:val="28"/>
          <w:lang w:val="ru-RU"/>
        </w:rPr>
        <w:t>предпочтительна альтернатива по избранному критерию, тем больше ее приоритет.</w:t>
      </w:r>
    </w:p>
    <w:p w14:paraId="034885D7" w14:textId="1CE228F8" w:rsidR="00C459F1" w:rsidRDefault="00C459F1" w:rsidP="001E2102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Типовая задача принятия решения:</w:t>
      </w:r>
    </w:p>
    <w:p w14:paraId="2B4A789A" w14:textId="16B2F3BD" w:rsidR="00C459F1" w:rsidRDefault="00C459F1" w:rsidP="00C459F1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Рассматриваются несколько вариантов решения,</w:t>
      </w:r>
    </w:p>
    <w:p w14:paraId="6A3D47E3" w14:textId="46AF2640" w:rsidR="00C459F1" w:rsidRDefault="00C459F1" w:rsidP="00C459F1">
      <w:pPr>
        <w:pStyle w:val="a3"/>
        <w:numPr>
          <w:ilvl w:val="0"/>
          <w:numId w:val="9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Задан критерий, по которому определяется в какой мере то или иное решение является подходящим,</w:t>
      </w:r>
    </w:p>
    <w:p w14:paraId="485B50B2" w14:textId="24F29DE2" w:rsidR="00C459F1" w:rsidRDefault="00C459F1" w:rsidP="00C459F1">
      <w:pPr>
        <w:ind w:left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D1A4C6B" w14:textId="354832FA" w:rsidR="00C459F1" w:rsidRDefault="004662B9" w:rsidP="00C459F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Виды задач принятия решений</w:t>
      </w:r>
    </w:p>
    <w:p w14:paraId="2DD86BD3" w14:textId="60EBEFFA" w:rsidR="004662B9" w:rsidRDefault="004662B9" w:rsidP="004662B9">
      <w:pPr>
        <w:pStyle w:val="a3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Задача выбора.</w:t>
      </w:r>
    </w:p>
    <w:p w14:paraId="56622BC0" w14:textId="04E611AB" w:rsidR="004662B9" w:rsidRDefault="004662B9" w:rsidP="004662B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Выбрать или отвергнуть несколько вариантов из группы возможных</w:t>
      </w:r>
    </w:p>
    <w:p w14:paraId="094086D2" w14:textId="32DC29C7" w:rsidR="004662B9" w:rsidRDefault="004662B9" w:rsidP="004662B9">
      <w:pPr>
        <w:pStyle w:val="a3"/>
        <w:numPr>
          <w:ilvl w:val="0"/>
          <w:numId w:val="10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Задача распределения ресурсов.</w:t>
      </w:r>
    </w:p>
    <w:p w14:paraId="433B79D4" w14:textId="19F0A4C3" w:rsidR="004662B9" w:rsidRDefault="004662B9" w:rsidP="004662B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 Множество вариантов</w:t>
      </w:r>
    </w:p>
    <w:p w14:paraId="3FED93F2" w14:textId="2E3138BA" w:rsidR="004662B9" w:rsidRPr="007D6630" w:rsidRDefault="004662B9" w:rsidP="004662B9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7D6630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Типовые задачи:</w:t>
      </w:r>
    </w:p>
    <w:p w14:paraId="3159F5E9" w14:textId="219C632E" w:rsidR="004662B9" w:rsidRDefault="004662B9" w:rsidP="004662B9">
      <w:pPr>
        <w:pStyle w:val="a3"/>
        <w:numPr>
          <w:ilvl w:val="0"/>
          <w:numId w:val="11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Работа с клиентами.</w:t>
      </w:r>
    </w:p>
    <w:p w14:paraId="07959B2E" w14:textId="694182B9" w:rsidR="004662B9" w:rsidRDefault="004662B9" w:rsidP="004662B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Какой из клиентов чаще покупает мои товары? Кто из потенциальных клиентов является наиболее перспективным?</w:t>
      </w:r>
    </w:p>
    <w:p w14:paraId="1140DA9C" w14:textId="26C6EBA7" w:rsidR="007D6630" w:rsidRDefault="007D6630" w:rsidP="004662B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Планирование рекламных компаний?</w:t>
      </w:r>
    </w:p>
    <w:p w14:paraId="384B316C" w14:textId="01B0DAC2" w:rsidR="007D6630" w:rsidRDefault="007D6630" w:rsidP="004662B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Рекомендательные системы</w:t>
      </w:r>
    </w:p>
    <w:p w14:paraId="78C4F1CE" w14:textId="7CAF3862" w:rsidR="007D6630" w:rsidRDefault="007D6630" w:rsidP="004662B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CRM</w:t>
      </w:r>
      <w:r w:rsidRPr="007D6630">
        <w:rPr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системы для сбора данных</w:t>
      </w:r>
    </w:p>
    <w:p w14:paraId="691311B1" w14:textId="711B7A1B" w:rsidR="007D6630" w:rsidRDefault="007D6630" w:rsidP="007D6630">
      <w:pPr>
        <w:pStyle w:val="a3"/>
        <w:numPr>
          <w:ilvl w:val="0"/>
          <w:numId w:val="11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Анализ рисков.</w:t>
      </w:r>
    </w:p>
    <w:p w14:paraId="4628412A" w14:textId="1F18FB17" w:rsidR="007D6630" w:rsidRDefault="007D6630" w:rsidP="007D663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Анализ рисков инвестирования, составление портфеля активов.</w:t>
      </w:r>
    </w:p>
    <w:p w14:paraId="1C6565C4" w14:textId="6061555D" w:rsidR="007D6630" w:rsidRDefault="007D6630" w:rsidP="007D663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Анализ в Страховании.</w:t>
      </w:r>
    </w:p>
    <w:p w14:paraId="1114C7C6" w14:textId="2470B66F" w:rsidR="007D6630" w:rsidRDefault="007D6630" w:rsidP="007D663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Выдача кредитов.</w:t>
      </w:r>
    </w:p>
    <w:p w14:paraId="131390CD" w14:textId="00757C60" w:rsidR="007D6630" w:rsidRDefault="007D6630" w:rsidP="007D6630">
      <w:pPr>
        <w:pStyle w:val="a3"/>
        <w:numPr>
          <w:ilvl w:val="0"/>
          <w:numId w:val="11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Распределение ресурсов</w:t>
      </w:r>
    </w:p>
    <w:p w14:paraId="25792AE6" w14:textId="77777777" w:rsidR="001149B8" w:rsidRDefault="007D6630" w:rsidP="007D6630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Пример. Руководство предприятия рассматривает перспективные проекты развития. Для них создается рейтинговая модель. В итоге каждому проекту приписывается доля</w:t>
      </w:r>
      <w:r w:rsidR="001149B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от единицы. Эти доли показывают, какой процент от имеющихся ресурсов надо вложить в каждый проект.</w:t>
      </w:r>
    </w:p>
    <w:p w14:paraId="7361A231" w14:textId="77777777" w:rsidR="001149B8" w:rsidRDefault="001149B8" w:rsidP="001149B8">
      <w:pPr>
        <w:pStyle w:val="a3"/>
        <w:numPr>
          <w:ilvl w:val="0"/>
          <w:numId w:val="11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Планирование от достигнутого.</w:t>
      </w:r>
    </w:p>
    <w:p w14:paraId="28EAF0FE" w14:textId="77777777" w:rsidR="001149B8" w:rsidRDefault="001149B8" w:rsidP="001149B8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Исходя из имеющихся: основных фондов кадров, сырья, инфраструктуры, партнеров, конкурентов и пр. составляется рейтинг возможных положений предприятия через год (месяц, квартал).</w:t>
      </w:r>
    </w:p>
    <w:p w14:paraId="0C9DE7A2" w14:textId="77777777" w:rsidR="001149B8" w:rsidRDefault="001149B8" w:rsidP="001149B8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Моделирование в стрессовых ситуациях.</w:t>
      </w:r>
    </w:p>
    <w:p w14:paraId="2695FFE9" w14:textId="77777777" w:rsidR="001149B8" w:rsidRDefault="001149B8" w:rsidP="001149B8">
      <w:pPr>
        <w:pStyle w:val="a3"/>
        <w:numPr>
          <w:ilvl w:val="0"/>
          <w:numId w:val="11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Планирование</w:t>
      </w:r>
    </w:p>
    <w:p w14:paraId="4C459121" w14:textId="23DD899D" w:rsidR="00707C5B" w:rsidRDefault="001149B8" w:rsidP="001149B8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 Анализ перспективных стратегий развития.</w:t>
      </w:r>
    </w:p>
    <w:p w14:paraId="05B1C471" w14:textId="4B73E653" w:rsidR="001149B8" w:rsidRDefault="001149B8" w:rsidP="001149B8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</w:t>
      </w:r>
      <w:r w:rsidR="00707C5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6.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Анализ эффективность-стоимость. (цена-качество)</w:t>
      </w:r>
    </w:p>
    <w:p w14:paraId="14FC90FF" w14:textId="366A40A9" w:rsidR="001149B8" w:rsidRDefault="001149B8" w:rsidP="001149B8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Выбор направления </w:t>
      </w:r>
      <w:r w:rsidR="00707C5B">
        <w:rPr>
          <w:rFonts w:ascii="Times New Roman" w:eastAsiaTheme="minorEastAsia" w:hAnsi="Times New Roman" w:cs="Times New Roman"/>
          <w:sz w:val="28"/>
          <w:szCs w:val="28"/>
          <w:lang w:val="ru-RU"/>
        </w:rPr>
        <w:t>деятельности (затрат) с максимальной отдачей при минимальных потерях.</w:t>
      </w:r>
    </w:p>
    <w:p w14:paraId="253F752E" w14:textId="1E35D4E2" w:rsidR="00707C5B" w:rsidRPr="00707C5B" w:rsidRDefault="00707C5B" w:rsidP="00707C5B">
      <w:pPr>
        <w:ind w:left="36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7.</w:t>
      </w:r>
      <w:r w:rsidRPr="00707C5B">
        <w:rPr>
          <w:rFonts w:ascii="Times New Roman" w:eastAsiaTheme="minorEastAsia" w:hAnsi="Times New Roman" w:cs="Times New Roman"/>
          <w:sz w:val="28"/>
          <w:szCs w:val="28"/>
          <w:lang w:val="ru-RU"/>
        </w:rPr>
        <w:t>Поиск существенных факторов.</w:t>
      </w:r>
    </w:p>
    <w:p w14:paraId="68785BE0" w14:textId="4C6CCBCC" w:rsidR="00707C5B" w:rsidRDefault="00707C5B" w:rsidP="00707C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Задача определения существенных факторов особенно актуальна при решении масштабных проблем и проблем и проблем стратегического планирования.</w:t>
      </w:r>
    </w:p>
    <w:p w14:paraId="04D33F2F" w14:textId="66F37D4F" w:rsidR="00707C5B" w:rsidRDefault="00707C5B" w:rsidP="00707C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8.Диагностика.</w:t>
      </w:r>
    </w:p>
    <w:p w14:paraId="261B3C3B" w14:textId="39A171E3" w:rsidR="00707C5B" w:rsidRDefault="00707C5B" w:rsidP="00707C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Анализ текущего состояния объекта.</w:t>
      </w:r>
    </w:p>
    <w:p w14:paraId="019AE205" w14:textId="6813B7C3" w:rsidR="00707C5B" w:rsidRDefault="00707C5B" w:rsidP="00707C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9.Построение зависимостей.</w:t>
      </w:r>
    </w:p>
    <w:p w14:paraId="577DADE6" w14:textId="1A3C3A61" w:rsidR="00707C5B" w:rsidRDefault="00707C5B" w:rsidP="00707C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Комплексная задача, основная на поиске существенных факторов.</w:t>
      </w:r>
    </w:p>
    <w:p w14:paraId="13985E4D" w14:textId="584564FA" w:rsidR="00707C5B" w:rsidRDefault="00707C5B" w:rsidP="00707C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Попытка расширить </w:t>
      </w:r>
      <w:r w:rsidR="00CC33A1">
        <w:rPr>
          <w:rFonts w:ascii="Times New Roman" w:eastAsiaTheme="minorEastAsia" w:hAnsi="Times New Roman" w:cs="Times New Roman"/>
          <w:sz w:val="28"/>
          <w:szCs w:val="28"/>
          <w:lang w:val="ru-RU"/>
        </w:rPr>
        <w:t>область задачи и данных.</w:t>
      </w:r>
    </w:p>
    <w:p w14:paraId="793FB0DF" w14:textId="37C10A54" w:rsidR="00CC33A1" w:rsidRPr="00707C5B" w:rsidRDefault="00CC33A1" w:rsidP="00707C5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(Рекомендательные системы)</w:t>
      </w:r>
    </w:p>
    <w:p w14:paraId="7255A7E8" w14:textId="77777777" w:rsidR="0003763F" w:rsidRDefault="0003763F" w:rsidP="001149B8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Сопутствующие задачи</w:t>
      </w:r>
    </w:p>
    <w:p w14:paraId="29666B8A" w14:textId="77777777" w:rsidR="0003763F" w:rsidRDefault="0003763F" w:rsidP="0003763F">
      <w:pPr>
        <w:pStyle w:val="a3"/>
        <w:numPr>
          <w:ilvl w:val="0"/>
          <w:numId w:val="12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Выявить наиболее неясные и противоречивые этапы создания модели для поддержки принятия решения</w:t>
      </w:r>
    </w:p>
    <w:p w14:paraId="1145609E" w14:textId="77777777" w:rsidR="0003763F" w:rsidRDefault="0003763F" w:rsidP="0003763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 является ли рассматриваемый набор решений полным</w:t>
      </w:r>
    </w:p>
    <w:p w14:paraId="58B350F9" w14:textId="502EB44C" w:rsidR="0003763F" w:rsidRDefault="0003763F" w:rsidP="0003763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-учтены ли все группы факторов, влияющих на выбор наиболее приоритетного решения.</w:t>
      </w:r>
    </w:p>
    <w:p w14:paraId="1405785E" w14:textId="77777777" w:rsidR="0003763F" w:rsidRDefault="0003763F" w:rsidP="0003763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-известны ли сравнительные оценки того, как сильно влияют главный критерий, факторы и альтернативы друг на друга, имеются ли противоречия в оценках.</w:t>
      </w:r>
    </w:p>
    <w:p w14:paraId="36311AB5" w14:textId="232EA9A4" w:rsidR="007D6630" w:rsidRPr="0003763F" w:rsidRDefault="0003763F" w:rsidP="0003763F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-имеются ли альтернативные мнения по рассматриваемой проблеме.</w:t>
      </w:r>
      <w:r w:rsidR="001149B8" w:rsidRPr="0003763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5F65AF76" w14:textId="6FBF32B9" w:rsidR="004662B9" w:rsidRDefault="0003763F" w:rsidP="004662B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2) Разбить большую задачу о принятии решения на ряд малых задач.</w:t>
      </w:r>
    </w:p>
    <w:p w14:paraId="060D3B17" w14:textId="09366DED" w:rsidR="0003763F" w:rsidRDefault="00BB0FE1" w:rsidP="004662B9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Позволяет распределить работу по подготовке принятия решения. Представить в понятной форме схему взаимодействия факторов, влияющих на формирование приоритетов решений, и самих решений.</w:t>
      </w:r>
    </w:p>
    <w:p w14:paraId="07C4E1AC" w14:textId="6C520F26" w:rsidR="00515642" w:rsidRDefault="00BB0FE1" w:rsidP="00BB0FE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3)Оценить и минимизировать </w:t>
      </w:r>
      <w:r w:rsidR="000849DE">
        <w:rPr>
          <w:rFonts w:ascii="Times New Roman" w:eastAsiaTheme="minorEastAsia" w:hAnsi="Times New Roman" w:cs="Times New Roman"/>
          <w:sz w:val="28"/>
          <w:szCs w:val="28"/>
          <w:lang w:val="ru-RU"/>
        </w:rPr>
        <w:t>противоречивость данных, использующихся для определения приоритетов рассматриваемых решений (очистка данных)</w:t>
      </w:r>
    </w:p>
    <w:p w14:paraId="231C1C78" w14:textId="2328E8C0" w:rsidR="000849DE" w:rsidRDefault="000849DE" w:rsidP="00BB0FE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4)Установить предварительно условия, при которых по найденному рейтингу приоритетов возможных решений можно сделать выбор лучшего решения.</w:t>
      </w:r>
    </w:p>
    <w:p w14:paraId="7375C006" w14:textId="427E6923" w:rsidR="000849DE" w:rsidRDefault="000849DE" w:rsidP="00BB0FE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5)Проверить факторы и варианты решений на избыточность </w:t>
      </w:r>
      <w:r w:rsidR="006E2C7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(отбор параметров – </w:t>
      </w:r>
      <w:r w:rsidR="006E2C7B">
        <w:rPr>
          <w:rFonts w:ascii="Times New Roman" w:eastAsiaTheme="minorEastAsia" w:hAnsi="Times New Roman" w:cs="Times New Roman"/>
          <w:sz w:val="28"/>
          <w:szCs w:val="28"/>
          <w:lang w:val="en-US"/>
        </w:rPr>
        <w:t>feature</w:t>
      </w:r>
      <w:r w:rsidR="006E2C7B" w:rsidRPr="006E2C7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6E2C7B">
        <w:rPr>
          <w:rFonts w:ascii="Times New Roman" w:eastAsiaTheme="minorEastAsia" w:hAnsi="Times New Roman" w:cs="Times New Roman"/>
          <w:sz w:val="28"/>
          <w:szCs w:val="28"/>
          <w:lang w:val="en-US"/>
        </w:rPr>
        <w:t>selection</w:t>
      </w:r>
      <w:r w:rsidR="006E2C7B" w:rsidRPr="006E2C7B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w:r w:rsidR="006E2C7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отбор стратегий).</w:t>
      </w:r>
    </w:p>
    <w:p w14:paraId="06942D13" w14:textId="4AB7458B" w:rsidR="006E2C7B" w:rsidRDefault="006E2C7B" w:rsidP="00BB0FE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6)Оценить устойчивость результатов, полученных в результате применения метода.</w:t>
      </w:r>
    </w:p>
    <w:p w14:paraId="73F3CAF2" w14:textId="307D8D9B" w:rsidR="006E2C7B" w:rsidRDefault="006E2C7B" w:rsidP="00BB0FE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Невозможно гарантировать что данные и модели будут абсолютно точными.</w:t>
      </w:r>
    </w:p>
    <w:p w14:paraId="46805BB3" w14:textId="77777777" w:rsidR="006E2C7B" w:rsidRDefault="006E2C7B" w:rsidP="00BB0FE1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Как изменения в параметрах повлияет на изменение приоритета выбора решения (устойчивость).</w:t>
      </w:r>
    </w:p>
    <w:p w14:paraId="7C6ED6B2" w14:textId="77777777" w:rsidR="006E2C7B" w:rsidRDefault="006E2C7B" w:rsidP="00BB0FE1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Сопутствующие проблемы</w:t>
      </w:r>
    </w:p>
    <w:p w14:paraId="356D8E44" w14:textId="77777777" w:rsidR="006E2C7B" w:rsidRDefault="006E2C7B" w:rsidP="006E2C7B">
      <w:pPr>
        <w:pStyle w:val="a3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Полный набор решений неизвестен (и факторов).</w:t>
      </w:r>
    </w:p>
    <w:p w14:paraId="27FFEC06" w14:textId="10EEEE64" w:rsidR="002B6488" w:rsidRDefault="006E2C7B" w:rsidP="006E2C7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Так же факторы могут иметь </w:t>
      </w:r>
      <w:r w:rsidR="002B6488">
        <w:rPr>
          <w:rFonts w:ascii="Times New Roman" w:eastAsiaTheme="minorEastAsia" w:hAnsi="Times New Roman" w:cs="Times New Roman"/>
          <w:sz w:val="28"/>
          <w:szCs w:val="28"/>
          <w:lang w:val="ru-RU"/>
        </w:rPr>
        <w:t>свою динамику</w:t>
      </w:r>
      <w:proofErr w:type="gramStart"/>
      <w:r w:rsidR="002B6488">
        <w:rPr>
          <w:rFonts w:ascii="Times New Roman" w:eastAsiaTheme="minorEastAsia" w:hAnsi="Times New Roman" w:cs="Times New Roman"/>
          <w:sz w:val="28"/>
          <w:szCs w:val="28"/>
          <w:lang w:val="ru-RU"/>
        </w:rPr>
        <w:t>: С течением времени</w:t>
      </w:r>
      <w:proofErr w:type="gramEnd"/>
      <w:r w:rsidR="002B648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малозначительные на данный момент факторы и альтернативы могут стать важнейшими, и наоборот, то что важно сейчас может оказаться незначительным впоследствии.</w:t>
      </w:r>
    </w:p>
    <w:p w14:paraId="5BAE3BD6" w14:textId="312EA1A4" w:rsidR="006E2C7B" w:rsidRDefault="002B6488" w:rsidP="002B6488">
      <w:pPr>
        <w:pStyle w:val="a3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Большой набор альтернатив и факторов, влияющих на их отбор.</w:t>
      </w:r>
    </w:p>
    <w:p w14:paraId="26E0819D" w14:textId="77777777" w:rsidR="002B6488" w:rsidRDefault="002B6488" w:rsidP="002B6488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Необходимы способы разбиения совокупности рассматриваемых решений и факторов, которые потенциально определяют приоритеты решений, на достаточно малые группы – кластеры.</w:t>
      </w:r>
    </w:p>
    <w:p w14:paraId="5B6694C6" w14:textId="77777777" w:rsidR="005640BE" w:rsidRDefault="002B6488" w:rsidP="002B6488">
      <w:pPr>
        <w:pStyle w:val="a3"/>
        <w:numPr>
          <w:ilvl w:val="0"/>
          <w:numId w:val="13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 реальных задачах влияния различных факторов </w:t>
      </w:r>
      <w:r w:rsidR="005640BE">
        <w:rPr>
          <w:rFonts w:ascii="Times New Roman" w:eastAsiaTheme="minorEastAsia" w:hAnsi="Times New Roman" w:cs="Times New Roman"/>
          <w:sz w:val="28"/>
          <w:szCs w:val="28"/>
          <w:lang w:val="ru-RU"/>
        </w:rPr>
        <w:t>на выбор оптимального решения сложны и запутаны.</w:t>
      </w:r>
    </w:p>
    <w:p w14:paraId="2594479A" w14:textId="77777777" w:rsidR="005640BE" w:rsidRDefault="005640BE" w:rsidP="005640B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 нелинейные зависимости</w:t>
      </w:r>
    </w:p>
    <w:p w14:paraId="6E501504" w14:textId="77777777" w:rsidR="005640BE" w:rsidRDefault="005640BE" w:rsidP="005640B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 рекурсивные зависимости (факторы, влияющие на решение, сами зависят от решения)</w:t>
      </w:r>
    </w:p>
    <w:p w14:paraId="136CA738" w14:textId="77777777" w:rsidR="005640BE" w:rsidRDefault="005640BE" w:rsidP="005640B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4) Нет точной количественной информации, необходимой для решения задачи.</w:t>
      </w:r>
    </w:p>
    <w:p w14:paraId="612BD856" w14:textId="77777777" w:rsidR="005640BE" w:rsidRDefault="005640BE" w:rsidP="005640B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 проблема добычи данных</w:t>
      </w:r>
    </w:p>
    <w:p w14:paraId="31C52135" w14:textId="77777777" w:rsidR="005640BE" w:rsidRDefault="005640BE" w:rsidP="005640B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 5) Имеющиеся данные противоречивы.</w:t>
      </w:r>
    </w:p>
    <w:p w14:paraId="17E3949B" w14:textId="77777777" w:rsidR="005640BE" w:rsidRDefault="005640BE" w:rsidP="005640B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 xml:space="preserve">- поиск противоречий </w:t>
      </w:r>
    </w:p>
    <w:p w14:paraId="1428BC22" w14:textId="77777777" w:rsidR="005640BE" w:rsidRDefault="005640BE" w:rsidP="005640B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 устранение противоречий</w:t>
      </w:r>
    </w:p>
    <w:p w14:paraId="63BC5362" w14:textId="77777777" w:rsidR="005640BE" w:rsidRDefault="005640BE" w:rsidP="005640B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 6) Нет четкой и универсальной методики составления рейтинга рассматриваемых решений.</w:t>
      </w:r>
    </w:p>
    <w:p w14:paraId="55FED3E3" w14:textId="77777777" w:rsidR="00513E5E" w:rsidRDefault="005640BE" w:rsidP="005640B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- эксперты предлагают </w:t>
      </w:r>
      <w:r w:rsidR="00513E5E">
        <w:rPr>
          <w:rFonts w:ascii="Times New Roman" w:eastAsiaTheme="minorEastAsia" w:hAnsi="Times New Roman" w:cs="Times New Roman"/>
          <w:sz w:val="28"/>
          <w:szCs w:val="28"/>
          <w:lang w:val="ru-RU"/>
        </w:rPr>
        <w:t>разные системы оценок, оценки разнятся.</w:t>
      </w:r>
    </w:p>
    <w:p w14:paraId="3B8251C6" w14:textId="37F0417F" w:rsidR="00513E5E" w:rsidRDefault="00513E5E" w:rsidP="005640B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 как сформировать целевую функцию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</w:t>
      </w:r>
      <w:r w:rsidRPr="00513E5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-&gt;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</w:t>
      </w:r>
      <w:r w:rsidRPr="00513E5E">
        <w:rPr>
          <w:rFonts w:ascii="Times New Roman" w:eastAsiaTheme="minorEastAsia" w:hAnsi="Times New Roman" w:cs="Times New Roman"/>
          <w:sz w:val="28"/>
          <w:szCs w:val="28"/>
          <w:lang w:val="ru-RU"/>
        </w:rPr>
        <w:t>)?</w:t>
      </w:r>
    </w:p>
    <w:p w14:paraId="64FBE7B8" w14:textId="63ED767D" w:rsidR="002B6488" w:rsidRPr="005640BE" w:rsidRDefault="00513E5E" w:rsidP="005640B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поддержки принятия решений с помощью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IT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, включая анализ и выработку альтернатив, в СППР используются следующие технологии: информационный поиск, интеллектуальный анализ данных, извлечение знаний в базах данных, рассуждение на основе прецедентов, имитационное моделирование, генетические алгоритмы</w:t>
      </w:r>
      <w:r w:rsidR="00AB76A7">
        <w:rPr>
          <w:rFonts w:ascii="Times New Roman" w:eastAsiaTheme="minorEastAsia" w:hAnsi="Times New Roman" w:cs="Times New Roman"/>
          <w:sz w:val="28"/>
          <w:szCs w:val="28"/>
          <w:lang w:val="ru-RU"/>
        </w:rPr>
        <w:t>, искусственные нейронные сети.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</w:t>
      </w:r>
      <w:r w:rsidR="005640B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 </w:t>
      </w:r>
      <w:r w:rsidR="002B6488" w:rsidRPr="005640B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115FF30D" w14:textId="0B50D874" w:rsidR="009D3E5F" w:rsidRDefault="009D3E5F" w:rsidP="00BB0FE1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Интеллектуальный анализ данных</w:t>
      </w:r>
      <w:r w:rsidR="000849DE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(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Data</w:t>
      </w:r>
      <w:r w:rsidRPr="009D3E5F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Mining</w:t>
      </w:r>
      <w:r w:rsidRPr="009D3E5F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)</w:t>
      </w:r>
    </w:p>
    <w:p w14:paraId="378C9AA8" w14:textId="086AB7B0" w:rsidR="000A3B8C" w:rsidRPr="000A3B8C" w:rsidRDefault="000A3B8C" w:rsidP="000A3B8C">
      <w:pPr>
        <w:pStyle w:val="a3"/>
        <w:numPr>
          <w:ilvl w:val="0"/>
          <w:numId w:val="14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Метод ближайшего соседа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NN</w:t>
      </w:r>
      <w:r w:rsidRPr="000A3B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0A3B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Nearest</w:t>
      </w:r>
      <w:r w:rsidRPr="000A3B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Neighbor)</w:t>
      </w:r>
    </w:p>
    <w:p w14:paraId="011580EE" w14:textId="78BAECA1" w:rsidR="000A3B8C" w:rsidRDefault="000A3B8C" w:rsidP="000A3B8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 целью определения степени сходства на множестве параметров, используемых для описания прецедентов и текущей ситуации, вводится определенная метрика.</w:t>
      </w:r>
    </w:p>
    <w:p w14:paraId="3614C384" w14:textId="3075D6E1" w:rsidR="000A3B8C" w:rsidRDefault="000A3B8C" w:rsidP="000A3B8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Основными преимуществами данного метода являются простота реализации и универсальность.</w:t>
      </w:r>
    </w:p>
    <w:p w14:paraId="33C13893" w14:textId="79D8B092" w:rsidR="000A3B8C" w:rsidRDefault="000A3B8C" w:rsidP="000A3B8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 существенным недостаткам метода можно отнести сложность выбора метрики для определения степени сходства и требовательность к ресурсам (для больших БП)</w:t>
      </w:r>
    </w:p>
    <w:p w14:paraId="08FAD4B1" w14:textId="237AAEC7" w:rsidR="000A3B8C" w:rsidRDefault="000A3B8C" w:rsidP="000A3B8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kNN</w:t>
      </w:r>
      <w:proofErr w:type="spellEnd"/>
      <w:r w:rsidRPr="006A4AA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6A4AA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ближайших соседей</w:t>
      </w:r>
    </w:p>
    <w:p w14:paraId="4A65E59B" w14:textId="77777777" w:rsidR="000A3B8C" w:rsidRDefault="000A3B8C" w:rsidP="000A3B8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Термин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 w:rsidRPr="000A3B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Mining</w:t>
      </w:r>
      <w:r w:rsidRPr="000A3B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получил свое название из двух понятий: поиска ценной информации в большом наборе информации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 w:rsidRPr="000A3B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 добычи полезных ископаемых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mining</w:t>
      </w:r>
      <w:r w:rsidRPr="000A3B8C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7ADEB861" w14:textId="77777777" w:rsidR="00135EEE" w:rsidRDefault="00135EEE" w:rsidP="000A3B8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Эти процессы требуют или просеивания огромного количества сырого материала, или разумного исследования и поиска искомых ценностей.</w:t>
      </w:r>
    </w:p>
    <w:p w14:paraId="42AE88DA" w14:textId="77777777" w:rsidR="00135EEE" w:rsidRDefault="00135EEE" w:rsidP="000A3B8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Термин «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 w:rsidRPr="00135EE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Mining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»</w:t>
      </w:r>
      <w:r w:rsidRPr="00135EE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введен Григорием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Пятецким</w:t>
      </w:r>
      <w:proofErr w:type="spellEnd"/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-Шапиро в 1989 году.</w:t>
      </w:r>
    </w:p>
    <w:p w14:paraId="2ECBE792" w14:textId="77777777" w:rsidR="00F03448" w:rsidRDefault="00135EEE" w:rsidP="000A3B8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Интеллектуальный анализ данных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 w:rsidRPr="00135EE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Mining</w:t>
      </w:r>
      <w:r w:rsidRPr="00135EE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) – </w:t>
      </w:r>
      <w:r w:rsidR="00F03448">
        <w:rPr>
          <w:rFonts w:ascii="Times New Roman" w:eastAsiaTheme="minorEastAsia" w:hAnsi="Times New Roman" w:cs="Times New Roman"/>
          <w:sz w:val="28"/>
          <w:szCs w:val="28"/>
          <w:lang w:val="ru-RU"/>
        </w:rPr>
        <w:t>выявление скрытых закономерностей или взаимосвязей между переменными в больших массивах необработанных данных.</w:t>
      </w:r>
    </w:p>
    <w:p w14:paraId="13E1E730" w14:textId="77777777" w:rsidR="00F03448" w:rsidRDefault="00F03448" w:rsidP="000A3B8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 w:rsidRPr="00F0344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Mining</w:t>
      </w:r>
      <w:r w:rsidRPr="00F0344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мультидисциплинарная область, возникшая и развивающаяся на базе таких наук как прикладная статистика, распознавание образов, искусственный интеллект, теория баз данных и др.</w:t>
      </w:r>
    </w:p>
    <w:p w14:paraId="5720A281" w14:textId="77777777" w:rsidR="00F03448" w:rsidRDefault="00F03448" w:rsidP="000A3B8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Иногда используют термин – Инженерия знаний (рус. Вариант)</w:t>
      </w:r>
    </w:p>
    <w:p w14:paraId="5725D558" w14:textId="77777777" w:rsidR="001A2E30" w:rsidRDefault="00F03448" w:rsidP="000A3B8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К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 w:rsidRPr="00F0344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Mining</w:t>
      </w:r>
      <w:r w:rsidRPr="00F0344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относятся: теория БД, машинное обучение, алгоритмизация, искусственный интеллект, распознавание образов, визуализация</w:t>
      </w:r>
      <w:r w:rsidR="001A2E30">
        <w:rPr>
          <w:rFonts w:ascii="Times New Roman" w:eastAsiaTheme="minorEastAsia" w:hAnsi="Times New Roman" w:cs="Times New Roman"/>
          <w:sz w:val="28"/>
          <w:szCs w:val="28"/>
          <w:lang w:val="ru-RU"/>
        </w:rPr>
        <w:t>, статистика, другие дисциплины.</w:t>
      </w:r>
    </w:p>
    <w:p w14:paraId="348FBE05" w14:textId="2F50F3D6" w:rsidR="000A3B8C" w:rsidRPr="000A3B8C" w:rsidRDefault="001A2E30" w:rsidP="000A3B8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Суть и цель технологии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 w:rsidRPr="001A2E3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Mining</w:t>
      </w:r>
      <w:r w:rsidRPr="001A2E3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можно охарактеризовать так: это технология, которая предназначена для поиска в больших объемах данных неочевидных, объективных и полезных на практике закономерностей.</w:t>
      </w:r>
      <w:r w:rsidR="00F0344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0A3B8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</w:p>
    <w:p w14:paraId="7611E659" w14:textId="442580BD" w:rsidR="00AB76A7" w:rsidRDefault="006A4AA5" w:rsidP="00BB0FE1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Последовательность операций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KDD</w:t>
      </w:r>
    </w:p>
    <w:p w14:paraId="6DC8BBA2" w14:textId="3647557F" w:rsidR="006A4AA5" w:rsidRDefault="006A4AA5" w:rsidP="006A4AA5">
      <w:pPr>
        <w:pStyle w:val="a3"/>
        <w:numPr>
          <w:ilvl w:val="0"/>
          <w:numId w:val="15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Консолидация данных – процесс их извлечения из различных источников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online</w:t>
      </w:r>
      <w:r w:rsidRPr="006A4AA5">
        <w:rPr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систем, СУБД, файлов, Интернета и т. д.) и загрузка в централизованное хранилище данных.</w:t>
      </w:r>
    </w:p>
    <w:p w14:paraId="69A7A8F9" w14:textId="7E2036BB" w:rsidR="006A4AA5" w:rsidRDefault="006A4AA5" w:rsidP="006A4AA5">
      <w:pPr>
        <w:pStyle w:val="a3"/>
        <w:numPr>
          <w:ilvl w:val="0"/>
          <w:numId w:val="15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Подготовка анализируемых выборок данных (в том числе, обучающих), загрузка их из хранилища данных или других источников в аналитическое приложение.</w:t>
      </w:r>
    </w:p>
    <w:p w14:paraId="34E0AF00" w14:textId="511A94E3" w:rsidR="006A4AA5" w:rsidRDefault="006A4AA5" w:rsidP="006A4AA5">
      <w:pPr>
        <w:pStyle w:val="a3"/>
        <w:numPr>
          <w:ilvl w:val="0"/>
          <w:numId w:val="15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Очистка данных от факторов, мешающих их корректному анализу (шум, аномальн</w:t>
      </w:r>
      <w:r w:rsidR="00E31B3F">
        <w:rPr>
          <w:rFonts w:ascii="Times New Roman" w:eastAsiaTheme="minorEastAsia" w:hAnsi="Times New Roman" w:cs="Times New Roman"/>
          <w:sz w:val="28"/>
          <w:szCs w:val="28"/>
          <w:lang w:val="ru-RU"/>
        </w:rPr>
        <w:t>ы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="00E31B3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значения, дубликаты, противоречия, пропуски, фиктивные значения и т. д.)</w:t>
      </w:r>
    </w:p>
    <w:p w14:paraId="03CEB33E" w14:textId="7046B9BB" w:rsidR="00E31B3F" w:rsidRDefault="00E31B3F" w:rsidP="006A4AA5">
      <w:pPr>
        <w:pStyle w:val="a3"/>
        <w:numPr>
          <w:ilvl w:val="0"/>
          <w:numId w:val="15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Трансформация – оптимизация данных для решения определенной задачи. Обычно на данном этапе выполняется исключение незначащих факторов, снижения размерности входных данных, нормализация, обогащение (дополнение-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augmentation</w:t>
      </w:r>
      <w:r w:rsidRPr="00E31B3F">
        <w:rPr>
          <w:rFonts w:ascii="Times New Roman" w:eastAsiaTheme="minorEastAsia" w:hAnsi="Times New Roman" w:cs="Times New Roman"/>
          <w:sz w:val="28"/>
          <w:szCs w:val="28"/>
          <w:lang w:val="ru-RU"/>
        </w:rPr>
        <w:t>).</w:t>
      </w:r>
    </w:p>
    <w:p w14:paraId="6450301F" w14:textId="4DD03D60" w:rsidR="00E31B3F" w:rsidRDefault="00E31B3F" w:rsidP="006A4AA5">
      <w:pPr>
        <w:pStyle w:val="a3"/>
        <w:numPr>
          <w:ilvl w:val="0"/>
          <w:numId w:val="15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Анализ данных – применение методов и технологий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</w:t>
      </w:r>
      <w:r w:rsidRPr="00E31B3F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Mining</w:t>
      </w:r>
      <w:r w:rsidRPr="00E31B3F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построение и обучение моделей (например, нейронных сетей, деревьев решений и др.), решение задач классификации, регрессии, </w:t>
      </w:r>
      <w:r w:rsidR="008724DE">
        <w:rPr>
          <w:rFonts w:ascii="Times New Roman" w:eastAsiaTheme="minorEastAsia" w:hAnsi="Times New Roman" w:cs="Times New Roman"/>
          <w:sz w:val="28"/>
          <w:szCs w:val="28"/>
          <w:lang w:val="ru-RU"/>
        </w:rPr>
        <w:t>кластеризации, прогнозирования и т. д.</w:t>
      </w:r>
    </w:p>
    <w:p w14:paraId="48CF6C3C" w14:textId="3EC1E5ED" w:rsidR="008724DE" w:rsidRDefault="008724DE" w:rsidP="006A4AA5">
      <w:pPr>
        <w:pStyle w:val="a3"/>
        <w:numPr>
          <w:ilvl w:val="0"/>
          <w:numId w:val="15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Интерпретация и визуализация результатов анализа, их применение в бизнес-приложениях.</w:t>
      </w:r>
    </w:p>
    <w:p w14:paraId="2F9E7AC8" w14:textId="52D2947D" w:rsidR="008724DE" w:rsidRPr="000B18BB" w:rsidRDefault="008724DE" w:rsidP="008724DE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8724DE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Характеристика </w:t>
      </w:r>
      <w:r w:rsidRPr="008724DE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KDD</w:t>
      </w:r>
    </w:p>
    <w:p w14:paraId="73976AB4" w14:textId="5B9699AE" w:rsidR="008724DE" w:rsidRDefault="008724DE" w:rsidP="008724D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Knowledge</w:t>
      </w:r>
      <w:r w:rsidRPr="008724D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Discovery</w:t>
      </w:r>
      <w:r w:rsidRPr="008724D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in</w:t>
      </w:r>
      <w:r w:rsidRPr="008724D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Databases</w:t>
      </w:r>
      <w:r w:rsidRPr="008724D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не</w:t>
      </w:r>
      <w:r w:rsidRPr="008724D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задает</w:t>
      </w:r>
      <w:r w:rsidRPr="008724D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набор</w:t>
      </w:r>
      <w:r w:rsidRPr="008724D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методов</w:t>
      </w:r>
      <w:r w:rsidRPr="008724D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обработки</w:t>
      </w:r>
      <w:r w:rsidRPr="008724D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или пригодные для анализа алгоритмы, он определяет последовательность действий, которую необходимо выполнить для того, чтобы из исходных данных получить знания. Данный подход универсальный и не зависит от предметной области.</w:t>
      </w:r>
    </w:p>
    <w:p w14:paraId="3B9288F2" w14:textId="069B68F3" w:rsidR="008724DE" w:rsidRPr="000B18BB" w:rsidRDefault="008724DE" w:rsidP="008724DE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8724DE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Data</w:t>
      </w:r>
      <w:r w:rsidRPr="000B18BB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 </w:t>
      </w:r>
      <w:r w:rsidRPr="008724DE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engineering</w:t>
      </w:r>
    </w:p>
    <w:p w14:paraId="1315DD24" w14:textId="63D6A30F" w:rsidR="008724DE" w:rsidRDefault="008724DE" w:rsidP="008724D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Организация</w:t>
      </w:r>
      <w:r w:rsidRPr="003222B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ETL</w:t>
      </w:r>
      <w:r w:rsidR="003222B6" w:rsidRPr="003222B6">
        <w:rPr>
          <w:rFonts w:ascii="Times New Roman" w:eastAsiaTheme="minorEastAsia" w:hAnsi="Times New Roman" w:cs="Times New Roman"/>
          <w:sz w:val="28"/>
          <w:szCs w:val="28"/>
          <w:lang w:val="en-US"/>
        </w:rPr>
        <w:t>/</w:t>
      </w:r>
      <w:r w:rsidR="003222B6">
        <w:rPr>
          <w:rFonts w:ascii="Times New Roman" w:eastAsiaTheme="minorEastAsia" w:hAnsi="Times New Roman" w:cs="Times New Roman"/>
          <w:sz w:val="28"/>
          <w:szCs w:val="28"/>
          <w:lang w:val="en-US"/>
        </w:rPr>
        <w:t>ELT</w:t>
      </w:r>
      <w:r w:rsidR="003222B6" w:rsidRPr="003222B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  <w:r w:rsidR="003222B6">
        <w:rPr>
          <w:rFonts w:ascii="Times New Roman" w:eastAsiaTheme="minorEastAsia" w:hAnsi="Times New Roman" w:cs="Times New Roman"/>
          <w:sz w:val="28"/>
          <w:szCs w:val="28"/>
          <w:lang w:val="en-US"/>
        </w:rPr>
        <w:t>pipeline</w:t>
      </w:r>
      <w:r w:rsidR="003222B6" w:rsidRPr="003222B6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3222B6">
        <w:rPr>
          <w:rFonts w:ascii="Times New Roman" w:eastAsiaTheme="minorEastAsia" w:hAnsi="Times New Roman" w:cs="Times New Roman"/>
          <w:sz w:val="28"/>
          <w:szCs w:val="28"/>
          <w:lang w:val="en-US"/>
        </w:rPr>
        <w:t>DB, Data Lake, Data Warehouse</w:t>
      </w:r>
    </w:p>
    <w:p w14:paraId="3C3A59F4" w14:textId="3022AFEF" w:rsidR="003222B6" w:rsidRDefault="003222B6" w:rsidP="008724D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Big Data: Apache Hadoop, Spark, 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Airlow</w:t>
      </w:r>
      <w:proofErr w:type="spellEnd"/>
    </w:p>
    <w:p w14:paraId="3DC4411C" w14:textId="39A8FECB" w:rsidR="003222B6" w:rsidRDefault="003222B6" w:rsidP="008724DE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3222B6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Рассуждения на основе прецедентов</w:t>
      </w:r>
    </w:p>
    <w:p w14:paraId="23438BAA" w14:textId="7DA2939F" w:rsidR="003222B6" w:rsidRPr="000B18BB" w:rsidRDefault="003222B6" w:rsidP="008724D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Case</w:t>
      </w:r>
      <w:r w:rsidRPr="000B18BB">
        <w:rPr>
          <w:rFonts w:ascii="Times New Roman" w:eastAsiaTheme="minorEastAsia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Based</w:t>
      </w:r>
      <w:r w:rsidRPr="000B18B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Reasoning</w:t>
      </w:r>
      <w:r w:rsidRPr="000B18B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/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CBR</w:t>
      </w:r>
    </w:p>
    <w:p w14:paraId="61062921" w14:textId="5EC07FE8" w:rsidR="003222B6" w:rsidRDefault="003222B6" w:rsidP="008724D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Прецедент – случай, имевший место ранее и служащий примером или оправданием для последующих случаев подобного рода.</w:t>
      </w:r>
    </w:p>
    <w:p w14:paraId="19F7E098" w14:textId="7E0CA9A1" w:rsidR="003222B6" w:rsidRDefault="003222B6" w:rsidP="008724D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Вывод на основе прецедентов является подходом, позволяющим решить новую задачу, используя или адаптируя решение уже известной задачи.</w:t>
      </w:r>
    </w:p>
    <w:p w14:paraId="46D47BBA" w14:textId="409D48CF" w:rsidR="003222B6" w:rsidRDefault="00F1302B" w:rsidP="008724D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Преимущества:</w:t>
      </w:r>
    </w:p>
    <w:p w14:paraId="6CFEF25B" w14:textId="783F8592" w:rsidR="00F1302B" w:rsidRDefault="00F1302B" w:rsidP="00F1302B">
      <w:pPr>
        <w:pStyle w:val="a3"/>
        <w:numPr>
          <w:ilvl w:val="0"/>
          <w:numId w:val="16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Возможность напрямую использовать опыт, накопленный системой без интенсивного привлечения эксперта в той или иной предметной области.</w:t>
      </w:r>
    </w:p>
    <w:p w14:paraId="37F42EB8" w14:textId="73279532" w:rsidR="00F1302B" w:rsidRDefault="00F1302B" w:rsidP="00F1302B">
      <w:pPr>
        <w:pStyle w:val="a3"/>
        <w:numPr>
          <w:ilvl w:val="0"/>
          <w:numId w:val="16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Отсутствует необходимость полного и углубленного рассмотрения знаний о конкретной предметной области.</w:t>
      </w:r>
    </w:p>
    <w:p w14:paraId="5093A1EA" w14:textId="53FA90C8" w:rsidR="00F1302B" w:rsidRDefault="00F1302B" w:rsidP="00F1302B">
      <w:pPr>
        <w:pStyle w:val="a3"/>
        <w:numPr>
          <w:ilvl w:val="0"/>
          <w:numId w:val="16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Возможно применение эвристик, повышающих эффективность решения задач.</w:t>
      </w:r>
    </w:p>
    <w:p w14:paraId="4E912AA9" w14:textId="4126A41A" w:rsidR="00F1302B" w:rsidRDefault="00F1302B" w:rsidP="00F1302B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Недостатки:</w:t>
      </w:r>
    </w:p>
    <w:p w14:paraId="027244AD" w14:textId="310175AE" w:rsidR="00F1302B" w:rsidRDefault="00F1302B" w:rsidP="00F1302B">
      <w:pPr>
        <w:pStyle w:val="a3"/>
        <w:numPr>
          <w:ilvl w:val="0"/>
          <w:numId w:val="17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При описании прецедентов обычно ограничиваются поверхностными знаниями о предметной области.</w:t>
      </w:r>
    </w:p>
    <w:p w14:paraId="200C6CB4" w14:textId="22C00030" w:rsidR="00F1302B" w:rsidRDefault="00F1302B" w:rsidP="00F1302B">
      <w:pPr>
        <w:pStyle w:val="a3"/>
        <w:numPr>
          <w:ilvl w:val="0"/>
          <w:numId w:val="17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Большое количество прецедентов (большой размер базы прецедентов) может привести к снижению производительности системы.</w:t>
      </w:r>
    </w:p>
    <w:p w14:paraId="3AD3F433" w14:textId="4956B9C2" w:rsidR="00F1302B" w:rsidRDefault="00F1302B" w:rsidP="00F1302B">
      <w:pPr>
        <w:pStyle w:val="a3"/>
        <w:numPr>
          <w:ilvl w:val="0"/>
          <w:numId w:val="17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Выбор критериев для индексации и сравнения прецедентов является сложной задачей.</w:t>
      </w:r>
    </w:p>
    <w:p w14:paraId="1F212178" w14:textId="21849F3D" w:rsidR="00F1302B" w:rsidRDefault="00F1302B" w:rsidP="00F1302B">
      <w:pPr>
        <w:pStyle w:val="a3"/>
        <w:numPr>
          <w:ilvl w:val="0"/>
          <w:numId w:val="17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Невозможность получения решения задач, для которых </w:t>
      </w:r>
      <w:r w:rsidR="006231C5">
        <w:rPr>
          <w:rFonts w:ascii="Times New Roman" w:eastAsiaTheme="minorEastAsia" w:hAnsi="Times New Roman" w:cs="Times New Roman"/>
          <w:sz w:val="28"/>
          <w:szCs w:val="28"/>
          <w:lang w:val="ru-RU"/>
        </w:rPr>
        <w:t>нет прецедентов ил степень их сходства (подобия) меньше заданного порогового значения.</w:t>
      </w:r>
    </w:p>
    <w:p w14:paraId="77DD9FE1" w14:textId="561F75AC" w:rsidR="006231C5" w:rsidRDefault="00B1660C" w:rsidP="006231C5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B1660C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База прецедентов</w:t>
      </w:r>
    </w:p>
    <w:p w14:paraId="0FF22992" w14:textId="2954EE67" w:rsidR="00B1660C" w:rsidRDefault="00B1660C" w:rsidP="006231C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Для представления прецедентов достаточно простого параметрического представления, т. е. представления прецедента в виде набора параметров с конкретными значениями и решения</w:t>
      </w:r>
    </w:p>
    <w:p w14:paraId="3DE58610" w14:textId="11714D87" w:rsidR="00B1660C" w:rsidRPr="000B18BB" w:rsidRDefault="00B1660C" w:rsidP="006231C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CASE</w:t>
      </w:r>
      <w:r w:rsidRPr="000B18BB">
        <w:rPr>
          <w:rFonts w:ascii="Times New Roman" w:eastAsiaTheme="minorEastAsia" w:hAnsi="Times New Roman" w:cs="Times New Roman"/>
          <w:sz w:val="28"/>
          <w:szCs w:val="28"/>
          <w:lang w:val="ru-RU"/>
        </w:rPr>
        <w:t>(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B18B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1,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0B18BB">
        <w:rPr>
          <w:rFonts w:ascii="Times New Roman" w:eastAsiaTheme="minorEastAsia" w:hAnsi="Times New Roman" w:cs="Times New Roman"/>
          <w:sz w:val="28"/>
          <w:szCs w:val="28"/>
          <w:lang w:val="ru-RU"/>
        </w:rPr>
        <w:t>2,…</w:t>
      </w:r>
      <w:proofErr w:type="spellStart"/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Xn</w:t>
      </w:r>
      <w:proofErr w:type="spellEnd"/>
      <w:r w:rsidRPr="000B18B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0B18BB">
        <w:rPr>
          <w:rFonts w:ascii="Times New Roman" w:eastAsiaTheme="minorEastAsia" w:hAnsi="Times New Roman" w:cs="Times New Roman"/>
          <w:sz w:val="28"/>
          <w:szCs w:val="28"/>
          <w:lang w:val="ru-RU"/>
        </w:rPr>
        <w:t>)</w:t>
      </w:r>
    </w:p>
    <w:p w14:paraId="42B7F1C9" w14:textId="07B322F5" w:rsidR="00B1660C" w:rsidRDefault="00B1660C" w:rsidP="006231C5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B1660C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 xml:space="preserve">Основные методы извлечения прецедентов </w:t>
      </w:r>
    </w:p>
    <w:p w14:paraId="7E50D5A2" w14:textId="44F6E62F" w:rsidR="00B1660C" w:rsidRPr="00B1660C" w:rsidRDefault="00B1660C" w:rsidP="00B1660C">
      <w:pPr>
        <w:pStyle w:val="a3"/>
        <w:numPr>
          <w:ilvl w:val="0"/>
          <w:numId w:val="18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Метод ближайшего соседа 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NN</w:t>
      </w:r>
      <w:r w:rsidRPr="00B166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B166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Nearest</w:t>
      </w:r>
      <w:r w:rsidRPr="00B1660C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Neighbor)</w:t>
      </w:r>
    </w:p>
    <w:p w14:paraId="4EE96BF2" w14:textId="15201F3F" w:rsidR="00B1660C" w:rsidRPr="00B1660C" w:rsidRDefault="00B1660C" w:rsidP="00B1660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С целью определения степени сходства на множестве параметров, используемых для описания прецедентов и текущей ситуации, вводится определенная метрика. </w:t>
      </w:r>
    </w:p>
    <w:p w14:paraId="1F1F1D48" w14:textId="77777777" w:rsidR="00B1660C" w:rsidRPr="00B1660C" w:rsidRDefault="00B1660C" w:rsidP="006231C5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5B89E3D" w14:textId="77777777" w:rsidR="008724DE" w:rsidRPr="003222B6" w:rsidRDefault="008724DE" w:rsidP="008724DE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sectPr w:rsidR="008724DE" w:rsidRPr="00322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859F5"/>
    <w:multiLevelType w:val="hybridMultilevel"/>
    <w:tmpl w:val="DC8EBEFE"/>
    <w:lvl w:ilvl="0" w:tplc="C94623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D64ED"/>
    <w:multiLevelType w:val="hybridMultilevel"/>
    <w:tmpl w:val="CCEE5F18"/>
    <w:lvl w:ilvl="0" w:tplc="ECE2429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5637E"/>
    <w:multiLevelType w:val="hybridMultilevel"/>
    <w:tmpl w:val="B2DC3598"/>
    <w:lvl w:ilvl="0" w:tplc="62D892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E8079A"/>
    <w:multiLevelType w:val="hybridMultilevel"/>
    <w:tmpl w:val="0B342998"/>
    <w:lvl w:ilvl="0" w:tplc="0978AD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95513F"/>
    <w:multiLevelType w:val="hybridMultilevel"/>
    <w:tmpl w:val="A88811DA"/>
    <w:lvl w:ilvl="0" w:tplc="15467E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4490"/>
    <w:multiLevelType w:val="hybridMultilevel"/>
    <w:tmpl w:val="7AF2114E"/>
    <w:lvl w:ilvl="0" w:tplc="43C407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6D0E8A"/>
    <w:multiLevelType w:val="hybridMultilevel"/>
    <w:tmpl w:val="47E0BA20"/>
    <w:lvl w:ilvl="0" w:tplc="8242B9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9E252C"/>
    <w:multiLevelType w:val="hybridMultilevel"/>
    <w:tmpl w:val="F99093D4"/>
    <w:lvl w:ilvl="0" w:tplc="81983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E3462"/>
    <w:multiLevelType w:val="hybridMultilevel"/>
    <w:tmpl w:val="258E0738"/>
    <w:lvl w:ilvl="0" w:tplc="3E2A551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456EC"/>
    <w:multiLevelType w:val="hybridMultilevel"/>
    <w:tmpl w:val="B6EE54FE"/>
    <w:lvl w:ilvl="0" w:tplc="6D12D9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7A0AAF"/>
    <w:multiLevelType w:val="hybridMultilevel"/>
    <w:tmpl w:val="978A1306"/>
    <w:lvl w:ilvl="0" w:tplc="5E8458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D32919"/>
    <w:multiLevelType w:val="hybridMultilevel"/>
    <w:tmpl w:val="8A705216"/>
    <w:lvl w:ilvl="0" w:tplc="F69C84C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4548C5"/>
    <w:multiLevelType w:val="hybridMultilevel"/>
    <w:tmpl w:val="C66235B8"/>
    <w:lvl w:ilvl="0" w:tplc="70B099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B42817"/>
    <w:multiLevelType w:val="hybridMultilevel"/>
    <w:tmpl w:val="9D2C380A"/>
    <w:lvl w:ilvl="0" w:tplc="EE223B7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E35364"/>
    <w:multiLevelType w:val="hybridMultilevel"/>
    <w:tmpl w:val="6F9C4F02"/>
    <w:lvl w:ilvl="0" w:tplc="01BC03A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0009A4"/>
    <w:multiLevelType w:val="hybridMultilevel"/>
    <w:tmpl w:val="D7C06914"/>
    <w:lvl w:ilvl="0" w:tplc="614AAF34">
      <w:start w:val="1"/>
      <w:numFmt w:val="decimal"/>
      <w:lvlText w:val="%1)"/>
      <w:lvlJc w:val="left"/>
      <w:pPr>
        <w:ind w:left="43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5" w:hanging="360"/>
      </w:pPr>
    </w:lvl>
    <w:lvl w:ilvl="2" w:tplc="2000001B" w:tentative="1">
      <w:start w:val="1"/>
      <w:numFmt w:val="lowerRoman"/>
      <w:lvlText w:val="%3."/>
      <w:lvlJc w:val="right"/>
      <w:pPr>
        <w:ind w:left="1875" w:hanging="180"/>
      </w:pPr>
    </w:lvl>
    <w:lvl w:ilvl="3" w:tplc="2000000F" w:tentative="1">
      <w:start w:val="1"/>
      <w:numFmt w:val="decimal"/>
      <w:lvlText w:val="%4."/>
      <w:lvlJc w:val="left"/>
      <w:pPr>
        <w:ind w:left="2595" w:hanging="360"/>
      </w:pPr>
    </w:lvl>
    <w:lvl w:ilvl="4" w:tplc="20000019" w:tentative="1">
      <w:start w:val="1"/>
      <w:numFmt w:val="lowerLetter"/>
      <w:lvlText w:val="%5."/>
      <w:lvlJc w:val="left"/>
      <w:pPr>
        <w:ind w:left="3315" w:hanging="360"/>
      </w:pPr>
    </w:lvl>
    <w:lvl w:ilvl="5" w:tplc="2000001B" w:tentative="1">
      <w:start w:val="1"/>
      <w:numFmt w:val="lowerRoman"/>
      <w:lvlText w:val="%6."/>
      <w:lvlJc w:val="right"/>
      <w:pPr>
        <w:ind w:left="4035" w:hanging="180"/>
      </w:pPr>
    </w:lvl>
    <w:lvl w:ilvl="6" w:tplc="2000000F" w:tentative="1">
      <w:start w:val="1"/>
      <w:numFmt w:val="decimal"/>
      <w:lvlText w:val="%7."/>
      <w:lvlJc w:val="left"/>
      <w:pPr>
        <w:ind w:left="4755" w:hanging="360"/>
      </w:pPr>
    </w:lvl>
    <w:lvl w:ilvl="7" w:tplc="20000019" w:tentative="1">
      <w:start w:val="1"/>
      <w:numFmt w:val="lowerLetter"/>
      <w:lvlText w:val="%8."/>
      <w:lvlJc w:val="left"/>
      <w:pPr>
        <w:ind w:left="5475" w:hanging="360"/>
      </w:pPr>
    </w:lvl>
    <w:lvl w:ilvl="8" w:tplc="2000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6" w15:restartNumberingAfterBreak="0">
    <w:nsid w:val="74E30523"/>
    <w:multiLevelType w:val="hybridMultilevel"/>
    <w:tmpl w:val="08D080CA"/>
    <w:lvl w:ilvl="0" w:tplc="BAA28E0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E50378"/>
    <w:multiLevelType w:val="hybridMultilevel"/>
    <w:tmpl w:val="78C459E2"/>
    <w:lvl w:ilvl="0" w:tplc="57D4D2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8208359">
    <w:abstractNumId w:val="6"/>
  </w:num>
  <w:num w:numId="2" w16cid:durableId="60980351">
    <w:abstractNumId w:val="1"/>
  </w:num>
  <w:num w:numId="3" w16cid:durableId="812992460">
    <w:abstractNumId w:val="15"/>
  </w:num>
  <w:num w:numId="4" w16cid:durableId="1162968078">
    <w:abstractNumId w:val="3"/>
  </w:num>
  <w:num w:numId="5" w16cid:durableId="1247110700">
    <w:abstractNumId w:val="0"/>
  </w:num>
  <w:num w:numId="6" w16cid:durableId="1370836294">
    <w:abstractNumId w:val="2"/>
  </w:num>
  <w:num w:numId="7" w16cid:durableId="477576860">
    <w:abstractNumId w:val="17"/>
  </w:num>
  <w:num w:numId="8" w16cid:durableId="1766071382">
    <w:abstractNumId w:val="7"/>
  </w:num>
  <w:num w:numId="9" w16cid:durableId="695958367">
    <w:abstractNumId w:val="10"/>
  </w:num>
  <w:num w:numId="10" w16cid:durableId="294529130">
    <w:abstractNumId w:val="5"/>
  </w:num>
  <w:num w:numId="11" w16cid:durableId="1568614543">
    <w:abstractNumId w:val="12"/>
  </w:num>
  <w:num w:numId="12" w16cid:durableId="878738069">
    <w:abstractNumId w:val="14"/>
  </w:num>
  <w:num w:numId="13" w16cid:durableId="91971149">
    <w:abstractNumId w:val="4"/>
  </w:num>
  <w:num w:numId="14" w16cid:durableId="936719092">
    <w:abstractNumId w:val="11"/>
  </w:num>
  <w:num w:numId="15" w16cid:durableId="2108887443">
    <w:abstractNumId w:val="13"/>
  </w:num>
  <w:num w:numId="16" w16cid:durableId="1237517612">
    <w:abstractNumId w:val="8"/>
  </w:num>
  <w:num w:numId="17" w16cid:durableId="815417297">
    <w:abstractNumId w:val="16"/>
  </w:num>
  <w:num w:numId="18" w16cid:durableId="5016226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EF8"/>
    <w:rsid w:val="00005E89"/>
    <w:rsid w:val="0003763F"/>
    <w:rsid w:val="000849DE"/>
    <w:rsid w:val="000A3B8C"/>
    <w:rsid w:val="000B18BB"/>
    <w:rsid w:val="000D5C04"/>
    <w:rsid w:val="001149B8"/>
    <w:rsid w:val="00135EEE"/>
    <w:rsid w:val="001A2E30"/>
    <w:rsid w:val="001E2102"/>
    <w:rsid w:val="002963F8"/>
    <w:rsid w:val="002B00A5"/>
    <w:rsid w:val="002B6488"/>
    <w:rsid w:val="003222B6"/>
    <w:rsid w:val="003367CF"/>
    <w:rsid w:val="0041047B"/>
    <w:rsid w:val="00414F75"/>
    <w:rsid w:val="00434875"/>
    <w:rsid w:val="004662B9"/>
    <w:rsid w:val="00513E5E"/>
    <w:rsid w:val="00515642"/>
    <w:rsid w:val="005640BE"/>
    <w:rsid w:val="00611307"/>
    <w:rsid w:val="006231C5"/>
    <w:rsid w:val="00652D41"/>
    <w:rsid w:val="006A4AA5"/>
    <w:rsid w:val="006E2C7B"/>
    <w:rsid w:val="00707C5B"/>
    <w:rsid w:val="00752A85"/>
    <w:rsid w:val="007C4085"/>
    <w:rsid w:val="007D6630"/>
    <w:rsid w:val="00834273"/>
    <w:rsid w:val="00867EF8"/>
    <w:rsid w:val="008724DE"/>
    <w:rsid w:val="00942879"/>
    <w:rsid w:val="00943E14"/>
    <w:rsid w:val="009733E2"/>
    <w:rsid w:val="009D3E5F"/>
    <w:rsid w:val="00A10E2E"/>
    <w:rsid w:val="00A17DE4"/>
    <w:rsid w:val="00AB76A7"/>
    <w:rsid w:val="00AF03BA"/>
    <w:rsid w:val="00B1660C"/>
    <w:rsid w:val="00B90F82"/>
    <w:rsid w:val="00BB0FE1"/>
    <w:rsid w:val="00C459F1"/>
    <w:rsid w:val="00C54607"/>
    <w:rsid w:val="00C6000D"/>
    <w:rsid w:val="00C86E82"/>
    <w:rsid w:val="00CC33A1"/>
    <w:rsid w:val="00D01AC9"/>
    <w:rsid w:val="00D56A89"/>
    <w:rsid w:val="00DB1D7F"/>
    <w:rsid w:val="00DE1020"/>
    <w:rsid w:val="00E31B3F"/>
    <w:rsid w:val="00E4301D"/>
    <w:rsid w:val="00EB0B5D"/>
    <w:rsid w:val="00EC4707"/>
    <w:rsid w:val="00EF1ABE"/>
    <w:rsid w:val="00F03448"/>
    <w:rsid w:val="00F07D0C"/>
    <w:rsid w:val="00F1302B"/>
    <w:rsid w:val="00F32F79"/>
    <w:rsid w:val="00FD3CD6"/>
    <w:rsid w:val="00FF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47F8D"/>
  <w15:chartTrackingRefBased/>
  <w15:docId w15:val="{0CD43E9F-E518-44AB-BF30-FB0DBDFD5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1AB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D3CD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12</Pages>
  <Words>2794</Words>
  <Characters>15930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Wladimir Klebanovich</dc:creator>
  <cp:keywords/>
  <dc:description/>
  <cp:lastModifiedBy>Wladimir Klebanovich</cp:lastModifiedBy>
  <cp:revision>20</cp:revision>
  <dcterms:created xsi:type="dcterms:W3CDTF">2022-04-18T07:46:00Z</dcterms:created>
  <dcterms:modified xsi:type="dcterms:W3CDTF">2022-06-14T08:24:00Z</dcterms:modified>
</cp:coreProperties>
</file>